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800" w:type="pct"/>
        <w:tblLook w:val="04A0" w:firstRow="1" w:lastRow="0" w:firstColumn="1" w:lastColumn="0" w:noHBand="0" w:noVBand="1"/>
      </w:tblPr>
      <w:tblGrid>
        <w:gridCol w:w="1842"/>
        <w:gridCol w:w="1596"/>
        <w:gridCol w:w="1336"/>
        <w:gridCol w:w="1783"/>
        <w:gridCol w:w="1188"/>
        <w:gridCol w:w="1171"/>
      </w:tblGrid>
      <w:tr w:rsidR="008D135B" w:rsidRPr="00B17A05" w14:paraId="129A7EE0" w14:textId="77777777" w:rsidTr="008D135B">
        <w:trPr>
          <w:trHeight w:val="525"/>
        </w:trPr>
        <w:tc>
          <w:tcPr>
            <w:tcW w:w="0" w:type="auto"/>
            <w:gridSpan w:val="6"/>
            <w:hideMark/>
          </w:tcPr>
          <w:p w14:paraId="45275FFE" w14:textId="77777777" w:rsidR="008D135B" w:rsidRPr="00B17A05" w:rsidRDefault="008D135B"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7082B" w:rsidRPr="00B17A05" w14:paraId="394D0A6E" w14:textId="77777777" w:rsidTr="008D135B">
        <w:trPr>
          <w:trHeight w:val="450"/>
        </w:trPr>
        <w:tc>
          <w:tcPr>
            <w:tcW w:w="0" w:type="auto"/>
            <w:hideMark/>
          </w:tcPr>
          <w:p w14:paraId="4C02048E"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0475A9BC" w14:textId="77777777" w:rsidR="008D135B" w:rsidRPr="00B17A05" w:rsidRDefault="008D135B"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30FD4539" w14:textId="77777777" w:rsidR="008D135B" w:rsidRPr="00B17A05" w:rsidRDefault="008D135B"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7F5570D2" w14:textId="77777777" w:rsidR="008D135B" w:rsidRPr="00B17A05" w:rsidRDefault="008D135B"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0BD635AF" w14:textId="77777777" w:rsidR="008D135B" w:rsidRPr="00B17A05" w:rsidRDefault="008D135B"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33D624C3" w14:textId="77777777" w:rsidR="008D135B" w:rsidRPr="00B17A05" w:rsidRDefault="008D135B"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7082B" w:rsidRPr="00B17A05" w14:paraId="071E63AC" w14:textId="77777777" w:rsidTr="008D135B">
        <w:trPr>
          <w:trHeight w:val="375"/>
        </w:trPr>
        <w:tc>
          <w:tcPr>
            <w:tcW w:w="0" w:type="auto"/>
            <w:hideMark/>
          </w:tcPr>
          <w:p w14:paraId="5B9603A3" w14:textId="77777777" w:rsidR="008D135B" w:rsidRPr="00B17A05" w:rsidRDefault="008146F0" w:rsidP="009A0701">
            <w:pPr>
              <w:rPr>
                <w:rFonts w:eastAsia="Times New Roman" w:cs="Times New Roman"/>
                <w:sz w:val="20"/>
                <w:szCs w:val="20"/>
                <w:lang w:eastAsia="tr-TR"/>
              </w:rPr>
            </w:pPr>
            <w:r w:rsidRPr="00B17A05">
              <w:rPr>
                <w:rFonts w:eastAsia="Times New Roman" w:cs="Times New Roman"/>
                <w:sz w:val="20"/>
                <w:szCs w:val="20"/>
                <w:lang w:eastAsia="tr-TR"/>
              </w:rPr>
              <w:t>Türk Dili I</w:t>
            </w:r>
          </w:p>
        </w:tc>
        <w:tc>
          <w:tcPr>
            <w:tcW w:w="0" w:type="auto"/>
            <w:hideMark/>
          </w:tcPr>
          <w:p w14:paraId="251670B7" w14:textId="77777777" w:rsidR="008D135B" w:rsidRPr="00B17A05" w:rsidRDefault="008146F0" w:rsidP="009A0701">
            <w:pPr>
              <w:jc w:val="center"/>
              <w:rPr>
                <w:rFonts w:eastAsia="Times New Roman" w:cs="Times New Roman"/>
                <w:sz w:val="20"/>
                <w:szCs w:val="20"/>
                <w:lang w:eastAsia="tr-TR"/>
              </w:rPr>
            </w:pPr>
            <w:r w:rsidRPr="00B17A05">
              <w:rPr>
                <w:rFonts w:eastAsia="Times New Roman" w:cs="Times New Roman"/>
                <w:sz w:val="20"/>
                <w:szCs w:val="20"/>
                <w:lang w:eastAsia="tr-TR"/>
              </w:rPr>
              <w:t>TRD101</w:t>
            </w:r>
          </w:p>
        </w:tc>
        <w:tc>
          <w:tcPr>
            <w:tcW w:w="0" w:type="auto"/>
            <w:hideMark/>
          </w:tcPr>
          <w:p w14:paraId="68EED08E" w14:textId="77777777" w:rsidR="008D135B" w:rsidRPr="00B17A05" w:rsidRDefault="008146F0" w:rsidP="009A0701">
            <w:pPr>
              <w:jc w:val="cente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hideMark/>
          </w:tcPr>
          <w:p w14:paraId="2CC3BAA5" w14:textId="77777777" w:rsidR="008D135B" w:rsidRPr="00B17A05" w:rsidRDefault="008146F0" w:rsidP="009A0701">
            <w:pPr>
              <w:jc w:val="center"/>
              <w:rPr>
                <w:rFonts w:eastAsia="Times New Roman" w:cs="Times New Roman"/>
                <w:sz w:val="20"/>
                <w:szCs w:val="20"/>
                <w:lang w:eastAsia="tr-TR"/>
              </w:rPr>
            </w:pPr>
            <w:r w:rsidRPr="00B17A05">
              <w:rPr>
                <w:rFonts w:eastAsia="Times New Roman" w:cs="Times New Roman"/>
                <w:sz w:val="20"/>
                <w:szCs w:val="20"/>
                <w:lang w:eastAsia="tr-TR"/>
              </w:rPr>
              <w:t>2+0</w:t>
            </w:r>
          </w:p>
        </w:tc>
        <w:tc>
          <w:tcPr>
            <w:tcW w:w="0" w:type="auto"/>
            <w:hideMark/>
          </w:tcPr>
          <w:p w14:paraId="6BDC045C" w14:textId="77777777" w:rsidR="008D135B" w:rsidRPr="00B17A05" w:rsidRDefault="008146F0"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72A03501" w14:textId="77777777" w:rsidR="008D135B" w:rsidRPr="00B17A05" w:rsidRDefault="008146F0"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r>
    </w:tbl>
    <w:p w14:paraId="33E27E26" w14:textId="77777777" w:rsidR="008D135B" w:rsidRPr="00B17A05" w:rsidRDefault="008D135B"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8D135B" w:rsidRPr="00B17A05" w14:paraId="2912C418" w14:textId="77777777" w:rsidTr="008D135B">
        <w:trPr>
          <w:trHeight w:val="450"/>
        </w:trPr>
        <w:tc>
          <w:tcPr>
            <w:tcW w:w="1250" w:type="pct"/>
            <w:hideMark/>
          </w:tcPr>
          <w:p w14:paraId="130E4848"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25F7A8C8" w14:textId="77777777" w:rsidR="008D135B" w:rsidRPr="00B17A05" w:rsidRDefault="008146F0"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r w:rsidR="008D135B" w:rsidRPr="00B17A05" w14:paraId="0ECA0B75" w14:textId="77777777" w:rsidTr="008D135B">
        <w:trPr>
          <w:trHeight w:val="450"/>
        </w:trPr>
        <w:tc>
          <w:tcPr>
            <w:tcW w:w="1250" w:type="pct"/>
            <w:hideMark/>
          </w:tcPr>
          <w:p w14:paraId="4FF9927A"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34753048"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sz w:val="20"/>
                <w:szCs w:val="20"/>
                <w:lang w:eastAsia="tr-TR"/>
              </w:rPr>
              <w:t>None</w:t>
            </w:r>
          </w:p>
        </w:tc>
      </w:tr>
    </w:tbl>
    <w:p w14:paraId="78263E0C" w14:textId="77777777" w:rsidR="008D135B" w:rsidRPr="00B17A05" w:rsidRDefault="008D135B"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380A5B" w:rsidRPr="00B17A05" w14:paraId="751D32C2" w14:textId="77777777" w:rsidTr="008D135B">
        <w:trPr>
          <w:trHeight w:val="450"/>
        </w:trPr>
        <w:tc>
          <w:tcPr>
            <w:tcW w:w="1250" w:type="pct"/>
            <w:hideMark/>
          </w:tcPr>
          <w:p w14:paraId="6E275B8D"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76F0208A"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7EF57291" wp14:editId="29391A51">
                  <wp:extent cx="276225" cy="190500"/>
                  <wp:effectExtent l="0" t="0" r="9525"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80A5B" w:rsidRPr="00B17A05" w14:paraId="4E6AF27F" w14:textId="77777777" w:rsidTr="008D135B">
        <w:trPr>
          <w:trHeight w:val="450"/>
        </w:trPr>
        <w:tc>
          <w:tcPr>
            <w:tcW w:w="0" w:type="auto"/>
            <w:hideMark/>
          </w:tcPr>
          <w:p w14:paraId="7C313A94"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07A13495"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8D135B" w:rsidRPr="00B17A05" w14:paraId="0A82C05C" w14:textId="77777777" w:rsidTr="008D135B">
        <w:trPr>
          <w:trHeight w:val="450"/>
        </w:trPr>
        <w:tc>
          <w:tcPr>
            <w:tcW w:w="0" w:type="auto"/>
            <w:hideMark/>
          </w:tcPr>
          <w:p w14:paraId="77E5DF14"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48AC0684" w14:textId="77777777" w:rsidR="008D135B" w:rsidRPr="00B17A05" w:rsidRDefault="008146F0" w:rsidP="008146F0">
            <w:pPr>
              <w:rPr>
                <w:rFonts w:eastAsia="Times New Roman" w:cs="Times New Roman"/>
                <w:sz w:val="20"/>
                <w:szCs w:val="20"/>
                <w:lang w:eastAsia="tr-TR"/>
              </w:rPr>
            </w:pPr>
            <w:r w:rsidRPr="00B17A05">
              <w:rPr>
                <w:rFonts w:eastAsia="Times New Roman" w:cs="Times New Roman"/>
                <w:sz w:val="20"/>
                <w:szCs w:val="20"/>
                <w:lang w:eastAsia="tr-TR"/>
              </w:rPr>
              <w:t>Zorunlu</w:t>
            </w:r>
            <w:r w:rsidR="00000024" w:rsidRPr="00B17A05">
              <w:rPr>
                <w:rFonts w:eastAsia="Times New Roman" w:cs="Times New Roman"/>
                <w:sz w:val="20"/>
                <w:szCs w:val="20"/>
                <w:lang w:eastAsia="tr-TR"/>
              </w:rPr>
              <w:t xml:space="preserve"> </w:t>
            </w:r>
          </w:p>
        </w:tc>
      </w:tr>
      <w:tr w:rsidR="008D135B" w:rsidRPr="00B17A05" w14:paraId="5DFA58CB" w14:textId="77777777" w:rsidTr="008D135B">
        <w:trPr>
          <w:trHeight w:val="450"/>
        </w:trPr>
        <w:tc>
          <w:tcPr>
            <w:tcW w:w="0" w:type="auto"/>
            <w:hideMark/>
          </w:tcPr>
          <w:p w14:paraId="551A4B0F"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6CBE5CC8" w14:textId="77777777" w:rsidR="008D135B" w:rsidRPr="00B17A05" w:rsidRDefault="008D135B" w:rsidP="009A0701">
            <w:pPr>
              <w:rPr>
                <w:rFonts w:eastAsia="Times New Roman" w:cs="Times New Roman"/>
                <w:sz w:val="20"/>
                <w:szCs w:val="20"/>
                <w:lang w:eastAsia="tr-TR"/>
              </w:rPr>
            </w:pPr>
          </w:p>
        </w:tc>
      </w:tr>
      <w:tr w:rsidR="008D135B" w:rsidRPr="00B17A05" w14:paraId="05BF7709" w14:textId="77777777" w:rsidTr="008D135B">
        <w:trPr>
          <w:trHeight w:val="450"/>
        </w:trPr>
        <w:tc>
          <w:tcPr>
            <w:tcW w:w="0" w:type="auto"/>
            <w:hideMark/>
          </w:tcPr>
          <w:p w14:paraId="682D5290"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2DC550F4" w14:textId="77777777" w:rsidR="008D135B" w:rsidRPr="00B17A05" w:rsidRDefault="008D135B" w:rsidP="009A0701">
            <w:pPr>
              <w:rPr>
                <w:rFonts w:eastAsia="Times New Roman" w:cs="Times New Roman"/>
                <w:sz w:val="20"/>
                <w:szCs w:val="20"/>
                <w:lang w:eastAsia="tr-TR"/>
              </w:rPr>
            </w:pPr>
          </w:p>
        </w:tc>
      </w:tr>
      <w:tr w:rsidR="008D135B" w:rsidRPr="00B17A05" w14:paraId="2A454EAD" w14:textId="77777777" w:rsidTr="00000024">
        <w:trPr>
          <w:trHeight w:val="450"/>
        </w:trPr>
        <w:tc>
          <w:tcPr>
            <w:tcW w:w="0" w:type="auto"/>
            <w:hideMark/>
          </w:tcPr>
          <w:p w14:paraId="1D46584F"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2EB67F7B" w14:textId="77777777" w:rsidR="008D135B" w:rsidRPr="00B17A05" w:rsidRDefault="008D135B" w:rsidP="009A0701">
            <w:pPr>
              <w:rPr>
                <w:rFonts w:eastAsia="Times New Roman" w:cs="Times New Roman"/>
                <w:sz w:val="20"/>
                <w:szCs w:val="20"/>
                <w:lang w:eastAsia="tr-TR"/>
              </w:rPr>
            </w:pPr>
          </w:p>
        </w:tc>
      </w:tr>
      <w:tr w:rsidR="0097082B" w:rsidRPr="00B17A05" w14:paraId="57366727" w14:textId="77777777" w:rsidTr="002D0F71">
        <w:trPr>
          <w:trHeight w:val="450"/>
        </w:trPr>
        <w:tc>
          <w:tcPr>
            <w:tcW w:w="0" w:type="auto"/>
            <w:hideMark/>
          </w:tcPr>
          <w:p w14:paraId="3FE81724" w14:textId="77777777" w:rsidR="0097082B" w:rsidRPr="00B17A05" w:rsidRDefault="0097082B"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45CCA72E" w14:textId="77777777" w:rsidR="0097082B" w:rsidRPr="00B17A05" w:rsidRDefault="008146F0" w:rsidP="009A0701">
            <w:pPr>
              <w:divId w:val="1648708871"/>
              <w:rPr>
                <w:sz w:val="20"/>
                <w:szCs w:val="20"/>
              </w:rPr>
            </w:pPr>
            <w:r w:rsidRPr="00B17A05">
              <w:rPr>
                <w:sz w:val="20"/>
                <w:szCs w:val="20"/>
                <w:shd w:val="clear" w:color="auto" w:fill="FFFFFF"/>
              </w:rPr>
              <w:t>Öğrencilere sosyolojinin temel kavramlarını anlatmak ve anlatılan sosyal süreçler, kurumlar, organizasyon ve sosyal ilişkilerin temel formları ile kendi yaşam tecrübelerini anlamlandırmalarını ve yorumlamalarını sağlamaktır</w:t>
            </w:r>
          </w:p>
        </w:tc>
      </w:tr>
      <w:tr w:rsidR="0097082B" w:rsidRPr="00B17A05" w14:paraId="3E606CDE" w14:textId="77777777" w:rsidTr="00000024">
        <w:trPr>
          <w:trHeight w:val="450"/>
        </w:trPr>
        <w:tc>
          <w:tcPr>
            <w:tcW w:w="0" w:type="auto"/>
            <w:hideMark/>
          </w:tcPr>
          <w:p w14:paraId="5D201C08" w14:textId="77777777" w:rsidR="0097082B" w:rsidRPr="00B17A05" w:rsidRDefault="0097082B" w:rsidP="009A070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33E04915" w14:textId="77777777" w:rsidR="0097082B" w:rsidRPr="00B17A05" w:rsidRDefault="008146F0" w:rsidP="009A0701">
            <w:pPr>
              <w:jc w:val="both"/>
              <w:rPr>
                <w:rFonts w:cs="Times New Roman"/>
                <w:b/>
                <w:sz w:val="20"/>
                <w:szCs w:val="20"/>
              </w:rPr>
            </w:pPr>
            <w:r w:rsidRPr="00B17A05">
              <w:rPr>
                <w:rFonts w:cs="Times New Roman"/>
                <w:sz w:val="20"/>
                <w:szCs w:val="20"/>
                <w:shd w:val="clear" w:color="auto" w:fill="FFFFFF"/>
              </w:rPr>
              <w:t>Türkçenin yapı ve anlam bakımından özellikleri, temel eserler, toplum içinde kendini ifade etme, dili doğru ve etkili kullanma yolları.</w:t>
            </w:r>
          </w:p>
        </w:tc>
      </w:tr>
    </w:tbl>
    <w:p w14:paraId="143D4A02" w14:textId="77777777" w:rsidR="008D135B" w:rsidRPr="00B17A05" w:rsidRDefault="008D135B" w:rsidP="009A0701">
      <w:pPr>
        <w:spacing w:after="0" w:line="240" w:lineRule="auto"/>
        <w:rPr>
          <w:rFonts w:eastAsia="Times New Roman" w:cs="Times New Roman"/>
          <w:sz w:val="20"/>
          <w:szCs w:val="20"/>
          <w:lang w:eastAsia="tr-TR"/>
        </w:rPr>
      </w:pPr>
    </w:p>
    <w:p w14:paraId="0E4CDB89" w14:textId="77777777" w:rsidR="008D135B" w:rsidRPr="00B17A05" w:rsidRDefault="008D135B" w:rsidP="009A0701">
      <w:pPr>
        <w:spacing w:after="0" w:line="240" w:lineRule="auto"/>
        <w:rPr>
          <w:rFonts w:eastAsia="Times New Roman" w:cs="Times New Roman"/>
          <w:sz w:val="20"/>
          <w:szCs w:val="20"/>
          <w:lang w:eastAsia="tr-TR"/>
        </w:rPr>
      </w:pPr>
    </w:p>
    <w:p w14:paraId="358EE213" w14:textId="77777777" w:rsidR="008D135B" w:rsidRPr="00B17A05" w:rsidRDefault="008D135B"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051"/>
        <w:gridCol w:w="1504"/>
        <w:gridCol w:w="1361"/>
      </w:tblGrid>
      <w:tr w:rsidR="00380A5B" w:rsidRPr="00B17A05" w14:paraId="58724C79" w14:textId="77777777" w:rsidTr="008D135B">
        <w:tc>
          <w:tcPr>
            <w:tcW w:w="0" w:type="auto"/>
            <w:hideMark/>
          </w:tcPr>
          <w:p w14:paraId="4583BB6F"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69BA6491" w14:textId="77777777" w:rsidR="008D135B" w:rsidRPr="00B17A05" w:rsidRDefault="008D135B"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2EB10750" w14:textId="77777777" w:rsidR="008D135B" w:rsidRPr="00B17A05" w:rsidRDefault="008D135B"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380A5B" w:rsidRPr="00B17A05" w14:paraId="0EE97C9F" w14:textId="77777777" w:rsidTr="008D135B">
        <w:trPr>
          <w:trHeight w:val="450"/>
        </w:trPr>
        <w:tc>
          <w:tcPr>
            <w:tcW w:w="0" w:type="auto"/>
            <w:hideMark/>
          </w:tcPr>
          <w:p w14:paraId="33EC9194" w14:textId="77777777" w:rsidR="008146F0" w:rsidRPr="00B17A05" w:rsidRDefault="008D135B" w:rsidP="008146F0">
            <w:pPr>
              <w:rPr>
                <w:sz w:val="20"/>
                <w:szCs w:val="20"/>
              </w:rPr>
            </w:pPr>
            <w:r w:rsidRPr="00B17A05">
              <w:rPr>
                <w:rFonts w:eastAsia="Times New Roman" w:cs="Times New Roman"/>
                <w:sz w:val="20"/>
                <w:szCs w:val="20"/>
                <w:lang w:eastAsia="tr-TR"/>
              </w:rPr>
              <w:t xml:space="preserve">1) </w:t>
            </w:r>
            <w:r w:rsidR="008146F0" w:rsidRPr="00B17A05">
              <w:rPr>
                <w:sz w:val="20"/>
                <w:szCs w:val="20"/>
              </w:rPr>
              <w:t>Türkçeyi doğru ve düzgün kullanma bilincine erişirler.</w:t>
            </w:r>
          </w:p>
          <w:p w14:paraId="1599A985" w14:textId="77777777" w:rsidR="008D135B" w:rsidRPr="00B17A05" w:rsidRDefault="008D135B" w:rsidP="009A0701">
            <w:pPr>
              <w:rPr>
                <w:rFonts w:eastAsia="Times New Roman" w:cs="Times New Roman"/>
                <w:sz w:val="20"/>
                <w:szCs w:val="20"/>
                <w:lang w:eastAsia="tr-TR"/>
              </w:rPr>
            </w:pPr>
          </w:p>
        </w:tc>
        <w:tc>
          <w:tcPr>
            <w:tcW w:w="0" w:type="auto"/>
            <w:hideMark/>
          </w:tcPr>
          <w:p w14:paraId="4309031F" w14:textId="77777777" w:rsidR="008D135B" w:rsidRPr="00B17A05" w:rsidRDefault="008D135B"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4BC991C1" w14:textId="77777777" w:rsidR="008D135B" w:rsidRPr="00B17A05" w:rsidRDefault="008D135B"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80A5B" w:rsidRPr="00B17A05" w14:paraId="2D4927B3" w14:textId="77777777" w:rsidTr="008D135B">
        <w:trPr>
          <w:trHeight w:val="450"/>
        </w:trPr>
        <w:tc>
          <w:tcPr>
            <w:tcW w:w="0" w:type="auto"/>
            <w:hideMark/>
          </w:tcPr>
          <w:p w14:paraId="2E5E9BA1" w14:textId="77777777" w:rsidR="008146F0" w:rsidRPr="00B17A05" w:rsidRDefault="008D135B" w:rsidP="008146F0">
            <w:pPr>
              <w:rPr>
                <w:sz w:val="20"/>
                <w:szCs w:val="20"/>
              </w:rPr>
            </w:pPr>
            <w:r w:rsidRPr="00B17A05">
              <w:rPr>
                <w:rFonts w:eastAsia="Times New Roman" w:cs="Times New Roman"/>
                <w:sz w:val="20"/>
                <w:szCs w:val="20"/>
                <w:lang w:eastAsia="tr-TR"/>
              </w:rPr>
              <w:t xml:space="preserve">2) </w:t>
            </w:r>
            <w:r w:rsidR="008146F0" w:rsidRPr="00B17A05">
              <w:rPr>
                <w:sz w:val="20"/>
                <w:szCs w:val="20"/>
              </w:rPr>
              <w:t>Sözlü ve yazılı iletişim kuralları ile resmi yazışma kurallarını öğrenerek iş yaşamında kendini etkin ve doğru bir biçimde ifade edebilirler.</w:t>
            </w:r>
          </w:p>
          <w:p w14:paraId="7E854E58" w14:textId="77777777" w:rsidR="008D135B" w:rsidRPr="00B17A05" w:rsidRDefault="008D135B" w:rsidP="009A0701">
            <w:pPr>
              <w:rPr>
                <w:rFonts w:eastAsia="Times New Roman" w:cs="Times New Roman"/>
                <w:sz w:val="20"/>
                <w:szCs w:val="20"/>
                <w:lang w:eastAsia="tr-TR"/>
              </w:rPr>
            </w:pPr>
          </w:p>
        </w:tc>
        <w:tc>
          <w:tcPr>
            <w:tcW w:w="0" w:type="auto"/>
            <w:hideMark/>
          </w:tcPr>
          <w:p w14:paraId="5B1B8485" w14:textId="77777777" w:rsidR="008D135B" w:rsidRPr="00B17A05" w:rsidRDefault="008D135B"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49B7DA93" w14:textId="77777777" w:rsidR="008D135B" w:rsidRPr="00B17A05" w:rsidRDefault="008D135B"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80A5B" w:rsidRPr="00B17A05" w14:paraId="7B55BDDC" w14:textId="77777777" w:rsidTr="008D135B">
        <w:trPr>
          <w:trHeight w:val="450"/>
        </w:trPr>
        <w:tc>
          <w:tcPr>
            <w:tcW w:w="0" w:type="auto"/>
            <w:hideMark/>
          </w:tcPr>
          <w:p w14:paraId="6A84BFE3" w14:textId="77777777" w:rsidR="008146F0" w:rsidRPr="00B17A05" w:rsidRDefault="008D135B" w:rsidP="008146F0">
            <w:pPr>
              <w:rPr>
                <w:sz w:val="20"/>
                <w:szCs w:val="20"/>
              </w:rPr>
            </w:pPr>
            <w:r w:rsidRPr="00B17A05">
              <w:rPr>
                <w:rFonts w:eastAsia="Times New Roman" w:cs="Times New Roman"/>
                <w:sz w:val="20"/>
                <w:szCs w:val="20"/>
                <w:lang w:eastAsia="tr-TR"/>
              </w:rPr>
              <w:t xml:space="preserve">3) </w:t>
            </w:r>
            <w:r w:rsidR="008146F0" w:rsidRPr="00B17A05">
              <w:rPr>
                <w:sz w:val="20"/>
                <w:szCs w:val="20"/>
              </w:rPr>
              <w:t>Türk dillerinin tarihçesini, yapısal özelliklerini, Türkiye Türkçesi ve birbirleriyle olan ilişkilerini öğrenerek kendi diline geniş bir perspektiften bakma olanağı bulurlar.</w:t>
            </w:r>
          </w:p>
          <w:p w14:paraId="01C25AB5" w14:textId="77777777" w:rsidR="008D135B" w:rsidRPr="00B17A05" w:rsidRDefault="008D135B" w:rsidP="009A0701">
            <w:pPr>
              <w:rPr>
                <w:rFonts w:eastAsia="Times New Roman" w:cs="Times New Roman"/>
                <w:sz w:val="20"/>
                <w:szCs w:val="20"/>
                <w:lang w:eastAsia="tr-TR"/>
              </w:rPr>
            </w:pPr>
          </w:p>
        </w:tc>
        <w:tc>
          <w:tcPr>
            <w:tcW w:w="0" w:type="auto"/>
            <w:hideMark/>
          </w:tcPr>
          <w:p w14:paraId="181E932B" w14:textId="77777777" w:rsidR="008D135B" w:rsidRPr="00B17A05" w:rsidRDefault="008D135B"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6800A20D" w14:textId="77777777" w:rsidR="008D135B" w:rsidRPr="00B17A05" w:rsidRDefault="008D135B"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2361ABC4" w14:textId="77777777" w:rsidR="008D135B" w:rsidRPr="00B17A05" w:rsidRDefault="008D135B" w:rsidP="009A0701">
      <w:pPr>
        <w:spacing w:after="0" w:line="240" w:lineRule="auto"/>
        <w:rPr>
          <w:rFonts w:eastAsia="Times New Roman" w:cs="Times New Roman"/>
          <w:sz w:val="20"/>
          <w:szCs w:val="20"/>
          <w:lang w:eastAsia="tr-TR"/>
        </w:rPr>
      </w:pPr>
    </w:p>
    <w:p w14:paraId="75074801" w14:textId="77777777" w:rsidR="008146F0" w:rsidRPr="00B17A05" w:rsidRDefault="008146F0"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380A5B" w:rsidRPr="00B17A05" w14:paraId="2F60806D" w14:textId="77777777" w:rsidTr="008D135B">
        <w:tc>
          <w:tcPr>
            <w:tcW w:w="1000" w:type="pct"/>
            <w:hideMark/>
          </w:tcPr>
          <w:p w14:paraId="33624B58"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5CF147E8"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380A5B" w:rsidRPr="00B17A05" w14:paraId="2F71F044" w14:textId="77777777" w:rsidTr="008D135B">
        <w:tc>
          <w:tcPr>
            <w:tcW w:w="1000" w:type="pct"/>
            <w:hideMark/>
          </w:tcPr>
          <w:p w14:paraId="242B93B7"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36CE9D36"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411B3DC4" w14:textId="77777777" w:rsidR="008D135B" w:rsidRPr="00B17A05" w:rsidRDefault="008D135B" w:rsidP="009A0701">
      <w:pPr>
        <w:spacing w:after="0" w:line="240" w:lineRule="auto"/>
        <w:rPr>
          <w:rFonts w:eastAsia="Times New Roman" w:cs="Times New Roman"/>
          <w:sz w:val="20"/>
          <w:szCs w:val="20"/>
          <w:lang w:eastAsia="tr-TR"/>
        </w:rPr>
      </w:pPr>
    </w:p>
    <w:p w14:paraId="4D1D529B" w14:textId="77777777" w:rsidR="008D135B" w:rsidRPr="00B17A05" w:rsidRDefault="008D135B"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8D135B" w:rsidRPr="00B17A05" w14:paraId="33D47109" w14:textId="77777777" w:rsidTr="008D135B">
        <w:trPr>
          <w:trHeight w:val="525"/>
        </w:trPr>
        <w:tc>
          <w:tcPr>
            <w:tcW w:w="0" w:type="auto"/>
            <w:gridSpan w:val="3"/>
            <w:hideMark/>
          </w:tcPr>
          <w:p w14:paraId="78F6EC4E" w14:textId="77777777" w:rsidR="008D135B" w:rsidRPr="00B17A05" w:rsidRDefault="008D135B"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8D135B" w:rsidRPr="00B17A05" w14:paraId="3FB0FB72" w14:textId="77777777" w:rsidTr="008D135B">
        <w:trPr>
          <w:trHeight w:val="450"/>
        </w:trPr>
        <w:tc>
          <w:tcPr>
            <w:tcW w:w="390" w:type="pct"/>
            <w:hideMark/>
          </w:tcPr>
          <w:p w14:paraId="7801341E"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61395889"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70066080" w14:textId="77777777" w:rsidR="008D135B" w:rsidRPr="00B17A05" w:rsidRDefault="008D135B"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8146F0" w:rsidRPr="00B17A05" w14:paraId="4C6C2639" w14:textId="77777777" w:rsidTr="00000024">
        <w:trPr>
          <w:trHeight w:val="375"/>
        </w:trPr>
        <w:tc>
          <w:tcPr>
            <w:tcW w:w="0" w:type="auto"/>
            <w:hideMark/>
          </w:tcPr>
          <w:p w14:paraId="03AB2274" w14:textId="77777777" w:rsidR="008146F0" w:rsidRPr="00B17A05" w:rsidRDefault="008146F0"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57556E0B" w14:textId="77777777" w:rsidR="008146F0" w:rsidRPr="00B17A05" w:rsidRDefault="008146F0" w:rsidP="002D0F71">
            <w:pPr>
              <w:spacing w:line="240" w:lineRule="atLeast"/>
              <w:rPr>
                <w:rFonts w:cs="Times New Roman"/>
                <w:sz w:val="20"/>
                <w:szCs w:val="20"/>
              </w:rPr>
            </w:pPr>
            <w:r w:rsidRPr="00B17A05">
              <w:rPr>
                <w:rFonts w:cs="Times New Roman"/>
                <w:sz w:val="20"/>
                <w:szCs w:val="20"/>
              </w:rPr>
              <w:t xml:space="preserve">Dersin amacı ve işleyişi, Dil nedir? Dilin insan hayatındaki yeri </w:t>
            </w:r>
          </w:p>
        </w:tc>
        <w:tc>
          <w:tcPr>
            <w:tcW w:w="0" w:type="auto"/>
            <w:hideMark/>
          </w:tcPr>
          <w:p w14:paraId="036B74CA" w14:textId="77777777" w:rsidR="008146F0" w:rsidRPr="00B17A05" w:rsidRDefault="008146F0" w:rsidP="009A0701">
            <w:pPr>
              <w:rPr>
                <w:rFonts w:eastAsia="Times New Roman" w:cs="Times New Roman"/>
                <w:sz w:val="20"/>
                <w:szCs w:val="20"/>
                <w:lang w:eastAsia="tr-TR"/>
              </w:rPr>
            </w:pPr>
          </w:p>
        </w:tc>
      </w:tr>
      <w:tr w:rsidR="008146F0" w:rsidRPr="00B17A05" w14:paraId="6A434B2C" w14:textId="77777777" w:rsidTr="00000024">
        <w:trPr>
          <w:trHeight w:val="375"/>
        </w:trPr>
        <w:tc>
          <w:tcPr>
            <w:tcW w:w="0" w:type="auto"/>
            <w:hideMark/>
          </w:tcPr>
          <w:p w14:paraId="6C03456D" w14:textId="77777777" w:rsidR="008146F0" w:rsidRPr="00B17A05" w:rsidRDefault="008146F0"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548B55F1" w14:textId="77777777" w:rsidR="008146F0" w:rsidRPr="00B17A05" w:rsidRDefault="008146F0" w:rsidP="002D0F71">
            <w:pPr>
              <w:spacing w:line="240" w:lineRule="atLeast"/>
              <w:rPr>
                <w:rFonts w:cs="Times New Roman"/>
                <w:sz w:val="20"/>
                <w:szCs w:val="20"/>
              </w:rPr>
            </w:pPr>
            <w:r w:rsidRPr="00B17A05">
              <w:rPr>
                <w:rFonts w:cs="Times New Roman"/>
                <w:sz w:val="20"/>
                <w:szCs w:val="20"/>
              </w:rPr>
              <w:t>Dilin özellikleri ve dilin yapısını kavrama, Sözlü anlatım çalışmaları, Noktalama işaretleri</w:t>
            </w:r>
          </w:p>
        </w:tc>
        <w:tc>
          <w:tcPr>
            <w:tcW w:w="0" w:type="auto"/>
            <w:hideMark/>
          </w:tcPr>
          <w:p w14:paraId="006CD566" w14:textId="77777777" w:rsidR="008146F0" w:rsidRPr="00B17A05" w:rsidRDefault="008146F0" w:rsidP="009A0701">
            <w:pPr>
              <w:rPr>
                <w:rFonts w:eastAsia="Times New Roman" w:cs="Times New Roman"/>
                <w:sz w:val="20"/>
                <w:szCs w:val="20"/>
                <w:lang w:eastAsia="tr-TR"/>
              </w:rPr>
            </w:pPr>
          </w:p>
        </w:tc>
      </w:tr>
      <w:tr w:rsidR="008146F0" w:rsidRPr="00B17A05" w14:paraId="411C8E99" w14:textId="77777777" w:rsidTr="00000024">
        <w:trPr>
          <w:trHeight w:val="375"/>
        </w:trPr>
        <w:tc>
          <w:tcPr>
            <w:tcW w:w="0" w:type="auto"/>
            <w:hideMark/>
          </w:tcPr>
          <w:p w14:paraId="32A7BBC4" w14:textId="77777777" w:rsidR="008146F0" w:rsidRPr="00B17A05" w:rsidRDefault="008146F0" w:rsidP="009A0701">
            <w:pPr>
              <w:rPr>
                <w:rFonts w:eastAsia="Times New Roman" w:cs="Times New Roman"/>
                <w:sz w:val="20"/>
                <w:szCs w:val="20"/>
                <w:lang w:eastAsia="tr-TR"/>
              </w:rPr>
            </w:pPr>
            <w:r w:rsidRPr="00B17A05">
              <w:rPr>
                <w:rFonts w:eastAsia="Times New Roman" w:cs="Times New Roman"/>
                <w:sz w:val="20"/>
                <w:szCs w:val="20"/>
                <w:lang w:eastAsia="tr-TR"/>
              </w:rPr>
              <w:lastRenderedPageBreak/>
              <w:t>3</w:t>
            </w:r>
          </w:p>
        </w:tc>
        <w:tc>
          <w:tcPr>
            <w:tcW w:w="0" w:type="auto"/>
            <w:vAlign w:val="center"/>
          </w:tcPr>
          <w:p w14:paraId="67DB18E8" w14:textId="77777777" w:rsidR="008146F0" w:rsidRPr="00B17A05" w:rsidRDefault="008146F0" w:rsidP="002D0F71">
            <w:pPr>
              <w:spacing w:line="240" w:lineRule="atLeast"/>
              <w:rPr>
                <w:rFonts w:cs="Times New Roman"/>
                <w:sz w:val="20"/>
                <w:szCs w:val="20"/>
              </w:rPr>
            </w:pPr>
            <w:r w:rsidRPr="00B17A05">
              <w:rPr>
                <w:rFonts w:cs="Times New Roman"/>
                <w:sz w:val="20"/>
                <w:szCs w:val="20"/>
              </w:rPr>
              <w:t>Dil birlikleri, Türkçenin yeri; lehçe, şive ve ağız arasındaki farklar, Dil-düşünce ilişkisini kavrama</w:t>
            </w:r>
          </w:p>
        </w:tc>
        <w:tc>
          <w:tcPr>
            <w:tcW w:w="0" w:type="auto"/>
            <w:hideMark/>
          </w:tcPr>
          <w:p w14:paraId="5B5759CA" w14:textId="77777777" w:rsidR="008146F0" w:rsidRPr="00B17A05" w:rsidRDefault="008146F0" w:rsidP="009A0701">
            <w:pPr>
              <w:rPr>
                <w:rFonts w:eastAsia="Times New Roman" w:cs="Times New Roman"/>
                <w:sz w:val="20"/>
                <w:szCs w:val="20"/>
                <w:lang w:eastAsia="tr-TR"/>
              </w:rPr>
            </w:pPr>
          </w:p>
        </w:tc>
      </w:tr>
      <w:tr w:rsidR="008146F0" w:rsidRPr="00B17A05" w14:paraId="541D2210" w14:textId="77777777" w:rsidTr="00000024">
        <w:trPr>
          <w:trHeight w:val="375"/>
        </w:trPr>
        <w:tc>
          <w:tcPr>
            <w:tcW w:w="0" w:type="auto"/>
            <w:hideMark/>
          </w:tcPr>
          <w:p w14:paraId="7F9752DA" w14:textId="77777777" w:rsidR="008146F0" w:rsidRPr="00B17A05" w:rsidRDefault="008146F0"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6B527C24" w14:textId="77777777" w:rsidR="008146F0" w:rsidRPr="00B17A05" w:rsidRDefault="008146F0" w:rsidP="002D0F71">
            <w:pPr>
              <w:spacing w:line="240" w:lineRule="atLeast"/>
              <w:rPr>
                <w:rFonts w:cs="Times New Roman"/>
                <w:sz w:val="20"/>
                <w:szCs w:val="20"/>
              </w:rPr>
            </w:pPr>
            <w:r w:rsidRPr="00B17A05">
              <w:rPr>
                <w:rFonts w:cs="Times New Roman"/>
                <w:sz w:val="20"/>
                <w:szCs w:val="20"/>
              </w:rPr>
              <w:t>Belli başlı Türkçe eserlerin değerlendirilmesi, Yazım kuralları</w:t>
            </w:r>
          </w:p>
        </w:tc>
        <w:tc>
          <w:tcPr>
            <w:tcW w:w="0" w:type="auto"/>
            <w:hideMark/>
          </w:tcPr>
          <w:p w14:paraId="56715029" w14:textId="77777777" w:rsidR="008146F0" w:rsidRPr="00B17A05" w:rsidRDefault="008146F0" w:rsidP="009A0701">
            <w:pPr>
              <w:rPr>
                <w:rFonts w:eastAsia="Times New Roman" w:cs="Times New Roman"/>
                <w:sz w:val="20"/>
                <w:szCs w:val="20"/>
                <w:lang w:eastAsia="tr-TR"/>
              </w:rPr>
            </w:pPr>
          </w:p>
        </w:tc>
      </w:tr>
      <w:tr w:rsidR="008146F0" w:rsidRPr="00B17A05" w14:paraId="0096E742" w14:textId="77777777" w:rsidTr="00000024">
        <w:trPr>
          <w:trHeight w:val="375"/>
        </w:trPr>
        <w:tc>
          <w:tcPr>
            <w:tcW w:w="0" w:type="auto"/>
            <w:hideMark/>
          </w:tcPr>
          <w:p w14:paraId="7CB0B299" w14:textId="77777777" w:rsidR="008146F0" w:rsidRPr="00B17A05" w:rsidRDefault="008146F0"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21C0A247" w14:textId="77777777" w:rsidR="008146F0" w:rsidRPr="00B17A05" w:rsidRDefault="008146F0" w:rsidP="002D0F71">
            <w:pPr>
              <w:spacing w:line="240" w:lineRule="atLeast"/>
              <w:rPr>
                <w:rFonts w:cs="Times New Roman"/>
                <w:sz w:val="20"/>
                <w:szCs w:val="20"/>
              </w:rPr>
            </w:pPr>
            <w:r w:rsidRPr="00B17A05">
              <w:rPr>
                <w:rFonts w:cs="Times New Roman"/>
                <w:sz w:val="20"/>
                <w:szCs w:val="20"/>
              </w:rPr>
              <w:t>Örneklerle ses bilgisi, Kültürün değişen ve değişmeyen unsurları</w:t>
            </w:r>
          </w:p>
        </w:tc>
        <w:tc>
          <w:tcPr>
            <w:tcW w:w="0" w:type="auto"/>
            <w:hideMark/>
          </w:tcPr>
          <w:p w14:paraId="761E39A8" w14:textId="77777777" w:rsidR="008146F0" w:rsidRPr="00B17A05" w:rsidRDefault="008146F0" w:rsidP="009A0701">
            <w:pPr>
              <w:rPr>
                <w:rFonts w:eastAsia="Times New Roman" w:cs="Times New Roman"/>
                <w:sz w:val="20"/>
                <w:szCs w:val="20"/>
                <w:lang w:eastAsia="tr-TR"/>
              </w:rPr>
            </w:pPr>
          </w:p>
        </w:tc>
      </w:tr>
      <w:tr w:rsidR="008146F0" w:rsidRPr="00B17A05" w14:paraId="1A71F007" w14:textId="77777777" w:rsidTr="00000024">
        <w:trPr>
          <w:trHeight w:val="375"/>
        </w:trPr>
        <w:tc>
          <w:tcPr>
            <w:tcW w:w="0" w:type="auto"/>
            <w:hideMark/>
          </w:tcPr>
          <w:p w14:paraId="383280F4" w14:textId="77777777" w:rsidR="008146F0" w:rsidRPr="00B17A05" w:rsidRDefault="008146F0"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0489F067" w14:textId="77777777" w:rsidR="008146F0" w:rsidRPr="00B17A05" w:rsidRDefault="008146F0" w:rsidP="002D0F71">
            <w:pPr>
              <w:spacing w:line="240" w:lineRule="atLeast"/>
              <w:rPr>
                <w:rFonts w:cs="Times New Roman"/>
                <w:sz w:val="20"/>
                <w:szCs w:val="20"/>
              </w:rPr>
            </w:pPr>
            <w:r w:rsidRPr="00B17A05">
              <w:rPr>
                <w:rFonts w:cs="Times New Roman"/>
                <w:sz w:val="20"/>
                <w:szCs w:val="20"/>
              </w:rPr>
              <w:t>Türkçede sözcük yapısının incelenmesi, Yazı için ön hazırlıklar, Dilekçe, tutanak, form yazımı</w:t>
            </w:r>
          </w:p>
        </w:tc>
        <w:tc>
          <w:tcPr>
            <w:tcW w:w="0" w:type="auto"/>
            <w:hideMark/>
          </w:tcPr>
          <w:p w14:paraId="3AD8639A" w14:textId="77777777" w:rsidR="008146F0" w:rsidRPr="00B17A05" w:rsidRDefault="008146F0" w:rsidP="009A0701">
            <w:pPr>
              <w:rPr>
                <w:rFonts w:eastAsia="Times New Roman" w:cs="Times New Roman"/>
                <w:sz w:val="20"/>
                <w:szCs w:val="20"/>
                <w:lang w:eastAsia="tr-TR"/>
              </w:rPr>
            </w:pPr>
          </w:p>
        </w:tc>
      </w:tr>
      <w:tr w:rsidR="008146F0" w:rsidRPr="00B17A05" w14:paraId="725F52CB" w14:textId="77777777" w:rsidTr="00000024">
        <w:trPr>
          <w:trHeight w:val="375"/>
        </w:trPr>
        <w:tc>
          <w:tcPr>
            <w:tcW w:w="0" w:type="auto"/>
            <w:hideMark/>
          </w:tcPr>
          <w:p w14:paraId="2011F14B" w14:textId="77777777" w:rsidR="008146F0" w:rsidRPr="00B17A05" w:rsidRDefault="008146F0"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6B629F4A" w14:textId="77777777" w:rsidR="008146F0" w:rsidRPr="00B17A05" w:rsidRDefault="008146F0" w:rsidP="002D0F71">
            <w:pPr>
              <w:spacing w:line="240" w:lineRule="atLeast"/>
              <w:rPr>
                <w:rFonts w:cs="Times New Roman"/>
                <w:sz w:val="20"/>
                <w:szCs w:val="20"/>
              </w:rPr>
            </w:pPr>
            <w:r w:rsidRPr="00B17A05">
              <w:rPr>
                <w:rFonts w:cs="Times New Roman"/>
                <w:sz w:val="20"/>
                <w:szCs w:val="20"/>
              </w:rPr>
              <w:t xml:space="preserve">Sözcük çeşitleri. Yapısı bakımından sözcükler, Sözcük geliştirip </w:t>
            </w:r>
          </w:p>
          <w:p w14:paraId="4185B9F1" w14:textId="77777777" w:rsidR="008146F0" w:rsidRPr="00B17A05" w:rsidRDefault="008146F0" w:rsidP="002D0F71">
            <w:pPr>
              <w:spacing w:line="240" w:lineRule="atLeast"/>
              <w:rPr>
                <w:rFonts w:cs="Times New Roman"/>
                <w:sz w:val="20"/>
                <w:szCs w:val="20"/>
              </w:rPr>
            </w:pPr>
            <w:r w:rsidRPr="00B17A05">
              <w:rPr>
                <w:rFonts w:cs="Times New Roman"/>
                <w:sz w:val="20"/>
                <w:szCs w:val="20"/>
              </w:rPr>
              <w:t xml:space="preserve">değiştirme, Türetme yolları </w:t>
            </w:r>
          </w:p>
        </w:tc>
        <w:tc>
          <w:tcPr>
            <w:tcW w:w="0" w:type="auto"/>
            <w:hideMark/>
          </w:tcPr>
          <w:p w14:paraId="423B274B" w14:textId="77777777" w:rsidR="008146F0" w:rsidRPr="00B17A05" w:rsidRDefault="008146F0" w:rsidP="009A0701">
            <w:pPr>
              <w:rPr>
                <w:rFonts w:eastAsia="Times New Roman" w:cs="Times New Roman"/>
                <w:sz w:val="20"/>
                <w:szCs w:val="20"/>
                <w:lang w:eastAsia="tr-TR"/>
              </w:rPr>
            </w:pPr>
          </w:p>
        </w:tc>
      </w:tr>
      <w:tr w:rsidR="008146F0" w:rsidRPr="00B17A05" w14:paraId="65D221D5" w14:textId="77777777" w:rsidTr="002D0F71">
        <w:trPr>
          <w:trHeight w:val="375"/>
        </w:trPr>
        <w:tc>
          <w:tcPr>
            <w:tcW w:w="0" w:type="auto"/>
            <w:hideMark/>
          </w:tcPr>
          <w:p w14:paraId="4DF81AD3" w14:textId="77777777" w:rsidR="008146F0" w:rsidRPr="00B17A05" w:rsidRDefault="008146F0"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4229EBD7" w14:textId="77777777" w:rsidR="008146F0" w:rsidRPr="00B17A05" w:rsidRDefault="008146F0" w:rsidP="009A0701">
            <w:pPr>
              <w:rPr>
                <w:rFonts w:eastAsia="Times New Roman" w:cs="Times New Roman"/>
                <w:sz w:val="20"/>
                <w:szCs w:val="20"/>
              </w:rPr>
            </w:pPr>
            <w:r w:rsidRPr="00B17A05">
              <w:rPr>
                <w:rFonts w:eastAsia="Times New Roman" w:cs="Times New Roman"/>
                <w:sz w:val="20"/>
                <w:szCs w:val="20"/>
              </w:rPr>
              <w:t>Ara sınav</w:t>
            </w:r>
          </w:p>
        </w:tc>
        <w:tc>
          <w:tcPr>
            <w:tcW w:w="0" w:type="auto"/>
            <w:hideMark/>
          </w:tcPr>
          <w:p w14:paraId="5D49731E" w14:textId="77777777" w:rsidR="008146F0" w:rsidRPr="00B17A05" w:rsidRDefault="008146F0" w:rsidP="009A0701">
            <w:pPr>
              <w:rPr>
                <w:rFonts w:eastAsia="Times New Roman" w:cs="Times New Roman"/>
                <w:sz w:val="20"/>
                <w:szCs w:val="20"/>
                <w:lang w:eastAsia="tr-TR"/>
              </w:rPr>
            </w:pPr>
          </w:p>
        </w:tc>
      </w:tr>
      <w:tr w:rsidR="008146F0" w:rsidRPr="00B17A05" w14:paraId="135CD155" w14:textId="77777777" w:rsidTr="00000024">
        <w:trPr>
          <w:trHeight w:val="375"/>
        </w:trPr>
        <w:tc>
          <w:tcPr>
            <w:tcW w:w="0" w:type="auto"/>
            <w:hideMark/>
          </w:tcPr>
          <w:p w14:paraId="4968E3B6" w14:textId="77777777" w:rsidR="008146F0" w:rsidRPr="00B17A05" w:rsidRDefault="008146F0"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57F49635" w14:textId="77777777" w:rsidR="008146F0" w:rsidRPr="00B17A05" w:rsidRDefault="008146F0" w:rsidP="002D0F71">
            <w:pPr>
              <w:spacing w:line="240" w:lineRule="atLeast"/>
              <w:rPr>
                <w:rFonts w:cs="Times New Roman"/>
                <w:sz w:val="20"/>
                <w:szCs w:val="20"/>
              </w:rPr>
            </w:pPr>
            <w:r w:rsidRPr="00B17A05">
              <w:rPr>
                <w:rFonts w:cs="Times New Roman"/>
                <w:sz w:val="20"/>
                <w:szCs w:val="20"/>
              </w:rPr>
              <w:t xml:space="preserve">Söz öbekleri,  Klasik kurmaca türler, Ödev, Proje hazırlama </w:t>
            </w:r>
          </w:p>
        </w:tc>
        <w:tc>
          <w:tcPr>
            <w:tcW w:w="0" w:type="auto"/>
            <w:hideMark/>
          </w:tcPr>
          <w:p w14:paraId="5D3347F8" w14:textId="77777777" w:rsidR="008146F0" w:rsidRPr="00B17A05" w:rsidRDefault="008146F0" w:rsidP="009A0701">
            <w:pPr>
              <w:rPr>
                <w:rFonts w:eastAsia="Times New Roman" w:cs="Times New Roman"/>
                <w:sz w:val="20"/>
                <w:szCs w:val="20"/>
                <w:lang w:eastAsia="tr-TR"/>
              </w:rPr>
            </w:pPr>
          </w:p>
        </w:tc>
      </w:tr>
      <w:tr w:rsidR="008146F0" w:rsidRPr="00B17A05" w14:paraId="57D9347F" w14:textId="77777777" w:rsidTr="00000024">
        <w:trPr>
          <w:trHeight w:val="375"/>
        </w:trPr>
        <w:tc>
          <w:tcPr>
            <w:tcW w:w="0" w:type="auto"/>
            <w:hideMark/>
          </w:tcPr>
          <w:p w14:paraId="6AD7745B" w14:textId="77777777" w:rsidR="008146F0" w:rsidRPr="00B17A05" w:rsidRDefault="008146F0"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6697B606" w14:textId="77777777" w:rsidR="008146F0" w:rsidRPr="00B17A05" w:rsidRDefault="008146F0" w:rsidP="002D0F71">
            <w:pPr>
              <w:spacing w:line="240" w:lineRule="atLeast"/>
              <w:rPr>
                <w:rFonts w:cs="Times New Roman"/>
                <w:sz w:val="20"/>
                <w:szCs w:val="20"/>
              </w:rPr>
            </w:pPr>
            <w:r w:rsidRPr="00B17A05">
              <w:rPr>
                <w:rFonts w:cs="Times New Roman"/>
                <w:sz w:val="20"/>
                <w:szCs w:val="20"/>
              </w:rPr>
              <w:t xml:space="preserve">Paragraf ve metin çeşitleri </w:t>
            </w:r>
          </w:p>
        </w:tc>
        <w:tc>
          <w:tcPr>
            <w:tcW w:w="0" w:type="auto"/>
            <w:hideMark/>
          </w:tcPr>
          <w:p w14:paraId="652F04D4" w14:textId="77777777" w:rsidR="008146F0" w:rsidRPr="00B17A05" w:rsidRDefault="008146F0" w:rsidP="009A0701">
            <w:pPr>
              <w:rPr>
                <w:rFonts w:eastAsia="Times New Roman" w:cs="Times New Roman"/>
                <w:sz w:val="20"/>
                <w:szCs w:val="20"/>
                <w:lang w:eastAsia="tr-TR"/>
              </w:rPr>
            </w:pPr>
          </w:p>
        </w:tc>
      </w:tr>
      <w:tr w:rsidR="008146F0" w:rsidRPr="00B17A05" w14:paraId="201C8D2C" w14:textId="77777777" w:rsidTr="00000024">
        <w:trPr>
          <w:trHeight w:val="375"/>
        </w:trPr>
        <w:tc>
          <w:tcPr>
            <w:tcW w:w="0" w:type="auto"/>
            <w:hideMark/>
          </w:tcPr>
          <w:p w14:paraId="42BFD32A" w14:textId="77777777" w:rsidR="008146F0" w:rsidRPr="00B17A05" w:rsidRDefault="008146F0"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5414C2BB" w14:textId="77777777" w:rsidR="008146F0" w:rsidRPr="00B17A05" w:rsidRDefault="008146F0" w:rsidP="002D0F71">
            <w:pPr>
              <w:spacing w:line="240" w:lineRule="atLeast"/>
              <w:rPr>
                <w:rFonts w:cs="Times New Roman"/>
                <w:sz w:val="20"/>
                <w:szCs w:val="20"/>
              </w:rPr>
            </w:pPr>
            <w:r w:rsidRPr="00B17A05">
              <w:rPr>
                <w:rFonts w:cs="Times New Roman"/>
                <w:sz w:val="20"/>
                <w:szCs w:val="20"/>
              </w:rPr>
              <w:t>Türkçede cümle yapısı ve cümle türleri, Bilimsel yazı teknikleri, Yazmada plan nasıl yapılır?</w:t>
            </w:r>
          </w:p>
        </w:tc>
        <w:tc>
          <w:tcPr>
            <w:tcW w:w="0" w:type="auto"/>
            <w:hideMark/>
          </w:tcPr>
          <w:p w14:paraId="3B7F5CEC" w14:textId="77777777" w:rsidR="008146F0" w:rsidRPr="00B17A05" w:rsidRDefault="008146F0" w:rsidP="009A0701">
            <w:pPr>
              <w:rPr>
                <w:rFonts w:eastAsia="Times New Roman" w:cs="Times New Roman"/>
                <w:sz w:val="20"/>
                <w:szCs w:val="20"/>
                <w:lang w:eastAsia="tr-TR"/>
              </w:rPr>
            </w:pPr>
          </w:p>
        </w:tc>
      </w:tr>
      <w:tr w:rsidR="008146F0" w:rsidRPr="00B17A05" w14:paraId="238A8A63" w14:textId="77777777" w:rsidTr="0097082B">
        <w:trPr>
          <w:trHeight w:val="375"/>
        </w:trPr>
        <w:tc>
          <w:tcPr>
            <w:tcW w:w="0" w:type="auto"/>
            <w:hideMark/>
          </w:tcPr>
          <w:p w14:paraId="026096BF" w14:textId="77777777" w:rsidR="008146F0" w:rsidRPr="00B17A05" w:rsidRDefault="008146F0"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4E83D4FC" w14:textId="77777777" w:rsidR="008146F0" w:rsidRPr="00B17A05" w:rsidRDefault="008146F0" w:rsidP="002D0F71">
            <w:pPr>
              <w:spacing w:line="240" w:lineRule="atLeast"/>
              <w:rPr>
                <w:rFonts w:cs="Times New Roman"/>
                <w:sz w:val="20"/>
                <w:szCs w:val="20"/>
              </w:rPr>
            </w:pPr>
            <w:r w:rsidRPr="00B17A05">
              <w:rPr>
                <w:rFonts w:cs="Times New Roman"/>
                <w:sz w:val="20"/>
                <w:szCs w:val="20"/>
              </w:rPr>
              <w:t>Cümle üstü dil yapıları, Yazılı anlatımın önemi</w:t>
            </w:r>
          </w:p>
        </w:tc>
        <w:tc>
          <w:tcPr>
            <w:tcW w:w="0" w:type="auto"/>
            <w:hideMark/>
          </w:tcPr>
          <w:p w14:paraId="328E98D9" w14:textId="77777777" w:rsidR="008146F0" w:rsidRPr="00B17A05" w:rsidRDefault="008146F0" w:rsidP="009A0701">
            <w:pPr>
              <w:rPr>
                <w:rFonts w:eastAsia="Times New Roman" w:cs="Times New Roman"/>
                <w:sz w:val="20"/>
                <w:szCs w:val="20"/>
                <w:lang w:eastAsia="tr-TR"/>
              </w:rPr>
            </w:pPr>
          </w:p>
        </w:tc>
      </w:tr>
      <w:tr w:rsidR="008146F0" w:rsidRPr="00B17A05" w14:paraId="738E8C9A" w14:textId="77777777" w:rsidTr="0097082B">
        <w:trPr>
          <w:trHeight w:val="375"/>
        </w:trPr>
        <w:tc>
          <w:tcPr>
            <w:tcW w:w="0" w:type="auto"/>
            <w:hideMark/>
          </w:tcPr>
          <w:p w14:paraId="14EBAB5E" w14:textId="77777777" w:rsidR="008146F0" w:rsidRPr="00B17A05" w:rsidRDefault="008146F0"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3019FFDA" w14:textId="77777777" w:rsidR="008146F0" w:rsidRPr="00B17A05" w:rsidRDefault="008146F0" w:rsidP="002D0F71">
            <w:pPr>
              <w:spacing w:line="240" w:lineRule="atLeast"/>
              <w:rPr>
                <w:rFonts w:cs="Times New Roman"/>
                <w:sz w:val="20"/>
                <w:szCs w:val="20"/>
              </w:rPr>
            </w:pPr>
            <w:r w:rsidRPr="00B17A05">
              <w:rPr>
                <w:rFonts w:cs="Times New Roman"/>
                <w:sz w:val="20"/>
                <w:szCs w:val="20"/>
              </w:rPr>
              <w:t>Semantik bilgisi, İşlevsel Türler: Deneme - Fıkra-Gazete Köşe yazısı-Söyleşi, Paragraf yazımı; paragraf türleri ve özellikleri</w:t>
            </w:r>
          </w:p>
        </w:tc>
        <w:tc>
          <w:tcPr>
            <w:tcW w:w="0" w:type="auto"/>
            <w:hideMark/>
          </w:tcPr>
          <w:p w14:paraId="70792BB4" w14:textId="77777777" w:rsidR="008146F0" w:rsidRPr="00B17A05" w:rsidRDefault="008146F0" w:rsidP="009A0701">
            <w:pPr>
              <w:rPr>
                <w:rFonts w:eastAsia="Times New Roman" w:cs="Times New Roman"/>
                <w:sz w:val="20"/>
                <w:szCs w:val="20"/>
                <w:lang w:eastAsia="tr-TR"/>
              </w:rPr>
            </w:pPr>
          </w:p>
        </w:tc>
      </w:tr>
      <w:tr w:rsidR="008146F0" w:rsidRPr="00B17A05" w14:paraId="433029D9" w14:textId="77777777" w:rsidTr="0097082B">
        <w:trPr>
          <w:trHeight w:val="375"/>
        </w:trPr>
        <w:tc>
          <w:tcPr>
            <w:tcW w:w="0" w:type="auto"/>
            <w:hideMark/>
          </w:tcPr>
          <w:p w14:paraId="3EB4E5A8" w14:textId="77777777" w:rsidR="008146F0" w:rsidRPr="00B17A05" w:rsidRDefault="008146F0"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3CDB45A8" w14:textId="77777777" w:rsidR="008146F0" w:rsidRPr="00B17A05" w:rsidRDefault="008146F0" w:rsidP="002D0F71">
            <w:pPr>
              <w:spacing w:line="240" w:lineRule="atLeast"/>
              <w:rPr>
                <w:rFonts w:cs="Times New Roman"/>
                <w:sz w:val="20"/>
                <w:szCs w:val="20"/>
              </w:rPr>
            </w:pPr>
            <w:r w:rsidRPr="00B17A05">
              <w:rPr>
                <w:rFonts w:cs="Times New Roman"/>
                <w:sz w:val="20"/>
                <w:szCs w:val="20"/>
              </w:rPr>
              <w:t>Söz sanatları ve Türkçenin söz varlığı, Atasözleri ve Deyimlerin önemi, Anlatım Bozuklukları</w:t>
            </w:r>
          </w:p>
        </w:tc>
        <w:tc>
          <w:tcPr>
            <w:tcW w:w="0" w:type="auto"/>
            <w:hideMark/>
          </w:tcPr>
          <w:p w14:paraId="430C1FE3" w14:textId="77777777" w:rsidR="008146F0" w:rsidRPr="00B17A05" w:rsidRDefault="008146F0" w:rsidP="009A0701">
            <w:pPr>
              <w:rPr>
                <w:rFonts w:eastAsia="Times New Roman" w:cs="Times New Roman"/>
                <w:sz w:val="20"/>
                <w:szCs w:val="20"/>
                <w:lang w:eastAsia="tr-TR"/>
              </w:rPr>
            </w:pPr>
          </w:p>
        </w:tc>
      </w:tr>
      <w:tr w:rsidR="008146F0" w:rsidRPr="00B17A05" w14:paraId="6C65C971" w14:textId="77777777" w:rsidTr="0097082B">
        <w:trPr>
          <w:trHeight w:val="375"/>
        </w:trPr>
        <w:tc>
          <w:tcPr>
            <w:tcW w:w="0" w:type="auto"/>
          </w:tcPr>
          <w:p w14:paraId="29C23044" w14:textId="77777777" w:rsidR="008146F0" w:rsidRPr="00B17A05" w:rsidRDefault="008146F0"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19C270A7" w14:textId="77777777" w:rsidR="008146F0" w:rsidRPr="00B17A05" w:rsidRDefault="008146F0"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5368893D" w14:textId="77777777" w:rsidR="008146F0" w:rsidRPr="00B17A05" w:rsidRDefault="008146F0" w:rsidP="009A0701">
            <w:pPr>
              <w:rPr>
                <w:rFonts w:eastAsia="Times New Roman" w:cs="Times New Roman"/>
                <w:sz w:val="20"/>
                <w:szCs w:val="20"/>
                <w:lang w:eastAsia="tr-TR"/>
              </w:rPr>
            </w:pPr>
          </w:p>
        </w:tc>
      </w:tr>
    </w:tbl>
    <w:p w14:paraId="17EDDD8D" w14:textId="77777777" w:rsidR="008D135B" w:rsidRPr="00B17A05" w:rsidRDefault="008D135B" w:rsidP="009A0701">
      <w:pPr>
        <w:spacing w:after="0" w:line="240" w:lineRule="auto"/>
        <w:rPr>
          <w:rFonts w:eastAsia="Times New Roman" w:cs="Times New Roman"/>
          <w:sz w:val="20"/>
          <w:szCs w:val="20"/>
          <w:lang w:eastAsia="tr-TR"/>
        </w:rPr>
      </w:pPr>
    </w:p>
    <w:p w14:paraId="1B593A79" w14:textId="77777777" w:rsidR="008D135B" w:rsidRPr="00B17A05" w:rsidRDefault="008D135B" w:rsidP="009A0701">
      <w:pPr>
        <w:spacing w:after="0" w:line="240" w:lineRule="auto"/>
        <w:rPr>
          <w:rFonts w:eastAsia="Times New Roman" w:cs="Times New Roman"/>
          <w:sz w:val="20"/>
          <w:szCs w:val="20"/>
          <w:lang w:eastAsia="tr-TR"/>
        </w:rPr>
      </w:pPr>
    </w:p>
    <w:p w14:paraId="4924FC0A" w14:textId="77777777" w:rsidR="00E352BD" w:rsidRPr="00B17A05" w:rsidRDefault="00E352BD" w:rsidP="009A0701">
      <w:pPr>
        <w:spacing w:after="0" w:line="240" w:lineRule="auto"/>
        <w:rPr>
          <w:rFonts w:eastAsia="Times New Roman" w:cs="Times New Roman"/>
          <w:vanish/>
          <w:sz w:val="20"/>
          <w:szCs w:val="20"/>
          <w:lang w:eastAsia="tr-TR"/>
        </w:rPr>
      </w:pPr>
    </w:p>
    <w:p w14:paraId="2AE5DB6F" w14:textId="77777777" w:rsidR="00E352BD" w:rsidRPr="00B17A05" w:rsidRDefault="00E352BD" w:rsidP="009A0701">
      <w:pPr>
        <w:spacing w:after="0" w:line="240" w:lineRule="auto"/>
        <w:rPr>
          <w:rFonts w:eastAsia="Times New Roman" w:cs="Times New Roman"/>
          <w:sz w:val="20"/>
          <w:szCs w:val="20"/>
          <w:lang w:eastAsia="tr-TR"/>
        </w:rPr>
      </w:pPr>
    </w:p>
    <w:p w14:paraId="4F1FF5F5" w14:textId="77777777" w:rsidR="00E352BD" w:rsidRPr="00B17A05" w:rsidRDefault="00E352BD"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380A5B" w:rsidRPr="00B17A05" w14:paraId="5CBA43CB" w14:textId="77777777" w:rsidTr="00380A5B">
        <w:trPr>
          <w:trHeight w:val="525"/>
        </w:trPr>
        <w:tc>
          <w:tcPr>
            <w:tcW w:w="5000" w:type="pct"/>
            <w:gridSpan w:val="3"/>
            <w:hideMark/>
          </w:tcPr>
          <w:p w14:paraId="182BA088" w14:textId="77777777" w:rsidR="008D135B" w:rsidRPr="00B17A05" w:rsidRDefault="008D135B"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380A5B" w:rsidRPr="00B17A05" w14:paraId="23E7D3A3" w14:textId="77777777" w:rsidTr="00380A5B">
        <w:trPr>
          <w:trHeight w:val="450"/>
        </w:trPr>
        <w:tc>
          <w:tcPr>
            <w:tcW w:w="3268" w:type="pct"/>
            <w:hideMark/>
          </w:tcPr>
          <w:p w14:paraId="70C79A09"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346D3C90"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5DB92C5D"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380A5B" w:rsidRPr="00B17A05" w14:paraId="0C8D5854" w14:textId="77777777" w:rsidTr="00380A5B">
        <w:trPr>
          <w:trHeight w:val="375"/>
        </w:trPr>
        <w:tc>
          <w:tcPr>
            <w:tcW w:w="3268" w:type="pct"/>
            <w:hideMark/>
          </w:tcPr>
          <w:p w14:paraId="0FAEE49E"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4385310E"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67B7ADA4"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380A5B" w:rsidRPr="00B17A05" w14:paraId="7208EA3E" w14:textId="77777777" w:rsidTr="00380A5B">
        <w:trPr>
          <w:trHeight w:val="375"/>
        </w:trPr>
        <w:tc>
          <w:tcPr>
            <w:tcW w:w="3268" w:type="pct"/>
            <w:hideMark/>
          </w:tcPr>
          <w:p w14:paraId="258249A3"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124FB1C2"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16631427"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380A5B" w:rsidRPr="00B17A05" w14:paraId="2382494B" w14:textId="77777777" w:rsidTr="00380A5B">
        <w:trPr>
          <w:trHeight w:val="375"/>
        </w:trPr>
        <w:tc>
          <w:tcPr>
            <w:tcW w:w="3268" w:type="pct"/>
            <w:hideMark/>
          </w:tcPr>
          <w:p w14:paraId="5B0F30B4"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70CC3DAF"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666749AC"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380A5B" w:rsidRPr="00B17A05" w14:paraId="040CFD95" w14:textId="77777777" w:rsidTr="00380A5B">
        <w:trPr>
          <w:trHeight w:val="375"/>
        </w:trPr>
        <w:tc>
          <w:tcPr>
            <w:tcW w:w="3268" w:type="pct"/>
            <w:hideMark/>
          </w:tcPr>
          <w:p w14:paraId="584274BF"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0885AD90"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B602F8D"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380A5B" w:rsidRPr="00B17A05" w14:paraId="476C3015" w14:textId="77777777" w:rsidTr="00380A5B">
        <w:trPr>
          <w:trHeight w:val="375"/>
        </w:trPr>
        <w:tc>
          <w:tcPr>
            <w:tcW w:w="3268" w:type="pct"/>
            <w:hideMark/>
          </w:tcPr>
          <w:p w14:paraId="0168E9F1"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30E3677E"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F06154F"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380A5B" w:rsidRPr="00B17A05" w14:paraId="24268F29" w14:textId="77777777" w:rsidTr="00380A5B">
        <w:trPr>
          <w:trHeight w:val="375"/>
        </w:trPr>
        <w:tc>
          <w:tcPr>
            <w:tcW w:w="3268" w:type="pct"/>
            <w:hideMark/>
          </w:tcPr>
          <w:p w14:paraId="1C7D768D"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1439C403"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72150D4"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380A5B" w:rsidRPr="00B17A05" w14:paraId="11650F26" w14:textId="77777777" w:rsidTr="00380A5B">
        <w:trPr>
          <w:trHeight w:val="375"/>
        </w:trPr>
        <w:tc>
          <w:tcPr>
            <w:tcW w:w="3268" w:type="pct"/>
            <w:hideMark/>
          </w:tcPr>
          <w:p w14:paraId="764EEFEF"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4D578E12"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2F23842" w14:textId="77777777" w:rsidR="008D135B" w:rsidRPr="00B17A05" w:rsidRDefault="008D135B"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6D02F01B" w14:textId="77777777" w:rsidR="008D135B" w:rsidRPr="00B17A05" w:rsidRDefault="008D135B" w:rsidP="009A0701">
      <w:pPr>
        <w:spacing w:after="0" w:line="240" w:lineRule="auto"/>
        <w:rPr>
          <w:rFonts w:eastAsia="Times New Roman" w:cs="Times New Roman"/>
          <w:sz w:val="20"/>
          <w:szCs w:val="20"/>
          <w:lang w:eastAsia="tr-TR"/>
        </w:rPr>
      </w:pPr>
    </w:p>
    <w:p w14:paraId="24C22AB4" w14:textId="77777777" w:rsidR="008D135B" w:rsidRPr="00B17A05" w:rsidRDefault="008D135B"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380A5B" w:rsidRPr="00B17A05" w14:paraId="6D7760D1" w14:textId="77777777" w:rsidTr="00380A5B">
        <w:trPr>
          <w:trHeight w:val="375"/>
        </w:trPr>
        <w:tc>
          <w:tcPr>
            <w:tcW w:w="6000" w:type="dxa"/>
            <w:hideMark/>
          </w:tcPr>
          <w:p w14:paraId="47ED0EA3" w14:textId="77777777" w:rsidR="0097082B" w:rsidRPr="00B17A05" w:rsidRDefault="0097082B"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6C57557C" w14:textId="77777777" w:rsidR="0097082B" w:rsidRPr="00B17A05" w:rsidRDefault="008146F0" w:rsidP="009A0701">
            <w:pPr>
              <w:rPr>
                <w:rFonts w:eastAsia="Times New Roman" w:cs="Times New Roman"/>
                <w:sz w:val="20"/>
                <w:szCs w:val="20"/>
              </w:rPr>
            </w:pPr>
            <w:r w:rsidRPr="00B17A05">
              <w:rPr>
                <w:rFonts w:eastAsia="Times New Roman" w:cs="Times New Roman"/>
                <w:sz w:val="20"/>
                <w:szCs w:val="20"/>
              </w:rPr>
              <w:t>Destek Dersleri</w:t>
            </w:r>
          </w:p>
        </w:tc>
      </w:tr>
    </w:tbl>
    <w:p w14:paraId="17CA2BFD" w14:textId="77777777" w:rsidR="0097082B" w:rsidRPr="00B17A05" w:rsidRDefault="0097082B" w:rsidP="009A0701">
      <w:pPr>
        <w:spacing w:after="0" w:line="240" w:lineRule="auto"/>
        <w:rPr>
          <w:rFonts w:eastAsia="Times New Roman" w:cs="Times New Roman"/>
          <w:sz w:val="20"/>
          <w:szCs w:val="20"/>
          <w:lang w:eastAsia="tr-TR"/>
        </w:rPr>
      </w:pPr>
    </w:p>
    <w:p w14:paraId="42063857" w14:textId="77777777" w:rsidR="0097082B" w:rsidRPr="00B17A05" w:rsidRDefault="0097082B"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7082B" w:rsidRPr="00B17A05" w14:paraId="0151B783" w14:textId="77777777" w:rsidTr="0097082B">
        <w:trPr>
          <w:trHeight w:val="525"/>
        </w:trPr>
        <w:tc>
          <w:tcPr>
            <w:tcW w:w="0" w:type="auto"/>
            <w:gridSpan w:val="7"/>
            <w:hideMark/>
          </w:tcPr>
          <w:p w14:paraId="03AC3AA0" w14:textId="77777777" w:rsidR="0097082B" w:rsidRPr="00B17A05" w:rsidRDefault="0097082B" w:rsidP="009A070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7082B" w:rsidRPr="00B17A05" w14:paraId="7A327F2C" w14:textId="77777777" w:rsidTr="00000024">
        <w:tc>
          <w:tcPr>
            <w:tcW w:w="6785" w:type="dxa"/>
            <w:gridSpan w:val="2"/>
          </w:tcPr>
          <w:p w14:paraId="36F9D696" w14:textId="77777777" w:rsidR="0097082B" w:rsidRPr="00B17A05" w:rsidRDefault="008146F0" w:rsidP="009A0701">
            <w:pPr>
              <w:jc w:val="both"/>
              <w:rPr>
                <w:rFonts w:cs="Times New Roman"/>
                <w:b/>
                <w:sz w:val="20"/>
                <w:szCs w:val="20"/>
              </w:rPr>
            </w:pPr>
            <w:r w:rsidRPr="00B17A05">
              <w:rPr>
                <w:rFonts w:cs="Times New Roman"/>
                <w:b/>
                <w:sz w:val="20"/>
                <w:szCs w:val="20"/>
              </w:rPr>
              <w:t xml:space="preserve">Türk Dili </w:t>
            </w:r>
            <w:r w:rsidR="00DB65F8" w:rsidRPr="00B17A05">
              <w:rPr>
                <w:rFonts w:cs="Times New Roman"/>
                <w:b/>
                <w:sz w:val="20"/>
                <w:szCs w:val="20"/>
              </w:rPr>
              <w:t>I</w:t>
            </w:r>
            <w:r w:rsidR="0097082B" w:rsidRPr="00B17A05">
              <w:rPr>
                <w:rFonts w:cs="Times New Roman"/>
                <w:b/>
                <w:sz w:val="20"/>
                <w:szCs w:val="20"/>
              </w:rPr>
              <w:t>- Program Öğrenme Çıktıları İlişkisi</w:t>
            </w:r>
          </w:p>
        </w:tc>
        <w:tc>
          <w:tcPr>
            <w:tcW w:w="2455" w:type="dxa"/>
            <w:gridSpan w:val="5"/>
          </w:tcPr>
          <w:p w14:paraId="29AA0299" w14:textId="77777777" w:rsidR="0097082B" w:rsidRPr="00B17A05" w:rsidRDefault="0097082B" w:rsidP="009A0701">
            <w:pPr>
              <w:jc w:val="both"/>
              <w:rPr>
                <w:rFonts w:cs="Times New Roman"/>
                <w:b/>
                <w:sz w:val="20"/>
                <w:szCs w:val="20"/>
              </w:rPr>
            </w:pPr>
            <w:r w:rsidRPr="00B17A05">
              <w:rPr>
                <w:rFonts w:cs="Times New Roman"/>
                <w:b/>
                <w:sz w:val="20"/>
                <w:szCs w:val="20"/>
              </w:rPr>
              <w:t>Değerlendirme</w:t>
            </w:r>
          </w:p>
        </w:tc>
      </w:tr>
      <w:tr w:rsidR="0097082B" w:rsidRPr="00B17A05" w14:paraId="32D292E3" w14:textId="77777777" w:rsidTr="00000024">
        <w:tc>
          <w:tcPr>
            <w:tcW w:w="6785" w:type="dxa"/>
            <w:gridSpan w:val="2"/>
          </w:tcPr>
          <w:p w14:paraId="7E45A1C8" w14:textId="77777777" w:rsidR="0097082B" w:rsidRPr="00B17A05" w:rsidRDefault="0097082B" w:rsidP="009A0701">
            <w:pPr>
              <w:jc w:val="both"/>
              <w:rPr>
                <w:rFonts w:cs="Times New Roman"/>
                <w:sz w:val="20"/>
                <w:szCs w:val="20"/>
              </w:rPr>
            </w:pPr>
            <w:r w:rsidRPr="00B17A05">
              <w:rPr>
                <w:rFonts w:cs="Times New Roman"/>
                <w:b/>
                <w:sz w:val="20"/>
                <w:szCs w:val="20"/>
              </w:rPr>
              <w:t>Program Öğrenme Çıktıları</w:t>
            </w:r>
          </w:p>
        </w:tc>
        <w:tc>
          <w:tcPr>
            <w:tcW w:w="575" w:type="dxa"/>
          </w:tcPr>
          <w:p w14:paraId="505C7DF3" w14:textId="77777777" w:rsidR="0097082B" w:rsidRPr="00B17A05" w:rsidRDefault="0097082B" w:rsidP="009A0701">
            <w:pPr>
              <w:jc w:val="both"/>
              <w:rPr>
                <w:rFonts w:cs="Times New Roman"/>
                <w:b/>
                <w:sz w:val="20"/>
                <w:szCs w:val="20"/>
              </w:rPr>
            </w:pPr>
            <w:r w:rsidRPr="00B17A05">
              <w:rPr>
                <w:rFonts w:cs="Times New Roman"/>
                <w:b/>
                <w:sz w:val="20"/>
                <w:szCs w:val="20"/>
              </w:rPr>
              <w:t>1</w:t>
            </w:r>
          </w:p>
        </w:tc>
        <w:tc>
          <w:tcPr>
            <w:tcW w:w="575" w:type="dxa"/>
          </w:tcPr>
          <w:p w14:paraId="0758BCB5" w14:textId="77777777" w:rsidR="0097082B" w:rsidRPr="00B17A05" w:rsidRDefault="0097082B" w:rsidP="009A0701">
            <w:pPr>
              <w:jc w:val="both"/>
              <w:rPr>
                <w:rFonts w:cs="Times New Roman"/>
                <w:b/>
                <w:sz w:val="20"/>
                <w:szCs w:val="20"/>
              </w:rPr>
            </w:pPr>
            <w:r w:rsidRPr="00B17A05">
              <w:rPr>
                <w:rFonts w:cs="Times New Roman"/>
                <w:b/>
                <w:sz w:val="20"/>
                <w:szCs w:val="20"/>
              </w:rPr>
              <w:t>2</w:t>
            </w:r>
          </w:p>
        </w:tc>
        <w:tc>
          <w:tcPr>
            <w:tcW w:w="435" w:type="dxa"/>
          </w:tcPr>
          <w:p w14:paraId="724C0EAB" w14:textId="77777777" w:rsidR="0097082B" w:rsidRPr="00B17A05" w:rsidRDefault="0097082B" w:rsidP="009A0701">
            <w:pPr>
              <w:jc w:val="both"/>
              <w:rPr>
                <w:rFonts w:cs="Times New Roman"/>
                <w:b/>
                <w:sz w:val="20"/>
                <w:szCs w:val="20"/>
              </w:rPr>
            </w:pPr>
            <w:r w:rsidRPr="00B17A05">
              <w:rPr>
                <w:rFonts w:cs="Times New Roman"/>
                <w:b/>
                <w:sz w:val="20"/>
                <w:szCs w:val="20"/>
              </w:rPr>
              <w:t>3</w:t>
            </w:r>
          </w:p>
        </w:tc>
        <w:tc>
          <w:tcPr>
            <w:tcW w:w="435" w:type="dxa"/>
          </w:tcPr>
          <w:p w14:paraId="6ADBA8AF" w14:textId="77777777" w:rsidR="0097082B" w:rsidRPr="00B17A05" w:rsidRDefault="0097082B" w:rsidP="009A0701">
            <w:pPr>
              <w:jc w:val="both"/>
              <w:rPr>
                <w:rFonts w:cs="Times New Roman"/>
                <w:b/>
                <w:sz w:val="20"/>
                <w:szCs w:val="20"/>
              </w:rPr>
            </w:pPr>
            <w:r w:rsidRPr="00B17A05">
              <w:rPr>
                <w:rFonts w:cs="Times New Roman"/>
                <w:b/>
                <w:sz w:val="20"/>
                <w:szCs w:val="20"/>
              </w:rPr>
              <w:t>4</w:t>
            </w:r>
          </w:p>
        </w:tc>
        <w:tc>
          <w:tcPr>
            <w:tcW w:w="435" w:type="dxa"/>
          </w:tcPr>
          <w:p w14:paraId="07E33771" w14:textId="77777777" w:rsidR="0097082B" w:rsidRPr="00B17A05" w:rsidRDefault="0097082B" w:rsidP="009A0701">
            <w:pPr>
              <w:jc w:val="both"/>
              <w:rPr>
                <w:rFonts w:cs="Times New Roman"/>
                <w:b/>
                <w:sz w:val="20"/>
                <w:szCs w:val="20"/>
              </w:rPr>
            </w:pPr>
            <w:r w:rsidRPr="00B17A05">
              <w:rPr>
                <w:rFonts w:cs="Times New Roman"/>
                <w:b/>
                <w:sz w:val="20"/>
                <w:szCs w:val="20"/>
              </w:rPr>
              <w:t>5</w:t>
            </w:r>
          </w:p>
        </w:tc>
      </w:tr>
      <w:tr w:rsidR="008146F0" w:rsidRPr="00B17A05" w14:paraId="32D14709" w14:textId="77777777" w:rsidTr="00000024">
        <w:trPr>
          <w:trHeight w:val="303"/>
        </w:trPr>
        <w:tc>
          <w:tcPr>
            <w:tcW w:w="554" w:type="dxa"/>
          </w:tcPr>
          <w:p w14:paraId="5359E814" w14:textId="77777777" w:rsidR="008146F0" w:rsidRPr="00B17A05" w:rsidRDefault="008146F0" w:rsidP="009A0701">
            <w:pPr>
              <w:jc w:val="both"/>
              <w:rPr>
                <w:rFonts w:cs="Times New Roman"/>
                <w:b/>
                <w:sz w:val="20"/>
                <w:szCs w:val="20"/>
              </w:rPr>
            </w:pPr>
            <w:r w:rsidRPr="00B17A05">
              <w:rPr>
                <w:rFonts w:cs="Times New Roman"/>
                <w:b/>
                <w:sz w:val="20"/>
                <w:szCs w:val="20"/>
              </w:rPr>
              <w:t>1</w:t>
            </w:r>
          </w:p>
        </w:tc>
        <w:tc>
          <w:tcPr>
            <w:tcW w:w="6231" w:type="dxa"/>
          </w:tcPr>
          <w:p w14:paraId="3B292A65" w14:textId="77777777" w:rsidR="008146F0" w:rsidRPr="00B17A05" w:rsidRDefault="008146F0"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354C4A72" w14:textId="77777777" w:rsidR="008146F0" w:rsidRPr="00B17A05" w:rsidRDefault="008146F0" w:rsidP="002D0F71">
            <w:pPr>
              <w:spacing w:after="200" w:line="276" w:lineRule="auto"/>
              <w:jc w:val="both"/>
              <w:rPr>
                <w:rFonts w:eastAsiaTheme="minorHAnsi" w:cs="Times New Roman"/>
                <w:b/>
                <w:sz w:val="20"/>
                <w:szCs w:val="20"/>
                <w:lang w:eastAsia="en-US"/>
              </w:rPr>
            </w:pPr>
          </w:p>
        </w:tc>
        <w:tc>
          <w:tcPr>
            <w:tcW w:w="575" w:type="dxa"/>
          </w:tcPr>
          <w:p w14:paraId="4AD0C484" w14:textId="77777777" w:rsidR="008146F0" w:rsidRPr="00B17A05" w:rsidRDefault="008146F0" w:rsidP="002D0F71">
            <w:pPr>
              <w:spacing w:after="200" w:line="276" w:lineRule="auto"/>
              <w:jc w:val="both"/>
              <w:rPr>
                <w:rFonts w:eastAsiaTheme="minorHAnsi" w:cs="Times New Roman"/>
                <w:b/>
                <w:sz w:val="20"/>
                <w:szCs w:val="20"/>
                <w:lang w:eastAsia="en-US"/>
              </w:rPr>
            </w:pPr>
          </w:p>
        </w:tc>
        <w:tc>
          <w:tcPr>
            <w:tcW w:w="435" w:type="dxa"/>
          </w:tcPr>
          <w:p w14:paraId="460FD245" w14:textId="77777777" w:rsidR="008146F0" w:rsidRPr="00B17A05" w:rsidRDefault="008146F0" w:rsidP="002D0F71">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6802847E" w14:textId="77777777" w:rsidR="008146F0" w:rsidRPr="00B17A05" w:rsidRDefault="008146F0" w:rsidP="002D0F71">
            <w:pPr>
              <w:spacing w:after="200" w:line="276" w:lineRule="auto"/>
              <w:jc w:val="both"/>
              <w:rPr>
                <w:rFonts w:eastAsiaTheme="minorHAnsi" w:cs="Times New Roman"/>
                <w:b/>
                <w:sz w:val="20"/>
                <w:szCs w:val="20"/>
                <w:lang w:eastAsia="en-US"/>
              </w:rPr>
            </w:pPr>
          </w:p>
        </w:tc>
        <w:tc>
          <w:tcPr>
            <w:tcW w:w="435" w:type="dxa"/>
          </w:tcPr>
          <w:p w14:paraId="43A1D766" w14:textId="77777777" w:rsidR="008146F0" w:rsidRPr="00B17A05" w:rsidRDefault="008146F0" w:rsidP="002D0F71">
            <w:pPr>
              <w:spacing w:after="200" w:line="276" w:lineRule="auto"/>
              <w:jc w:val="both"/>
              <w:rPr>
                <w:rFonts w:eastAsiaTheme="minorHAnsi" w:cs="Times New Roman"/>
                <w:b/>
                <w:sz w:val="20"/>
                <w:szCs w:val="20"/>
                <w:lang w:eastAsia="en-US"/>
              </w:rPr>
            </w:pPr>
          </w:p>
        </w:tc>
      </w:tr>
      <w:tr w:rsidR="008146F0" w:rsidRPr="00B17A05" w14:paraId="59001B84" w14:textId="77777777" w:rsidTr="00000024">
        <w:trPr>
          <w:trHeight w:val="303"/>
        </w:trPr>
        <w:tc>
          <w:tcPr>
            <w:tcW w:w="554" w:type="dxa"/>
          </w:tcPr>
          <w:p w14:paraId="219EFC16" w14:textId="77777777" w:rsidR="008146F0" w:rsidRPr="00B17A05" w:rsidRDefault="008146F0" w:rsidP="009A0701">
            <w:pPr>
              <w:jc w:val="both"/>
              <w:rPr>
                <w:rFonts w:cs="Times New Roman"/>
                <w:b/>
                <w:sz w:val="20"/>
                <w:szCs w:val="20"/>
              </w:rPr>
            </w:pPr>
            <w:r w:rsidRPr="00B17A05">
              <w:rPr>
                <w:rFonts w:cs="Times New Roman"/>
                <w:b/>
                <w:sz w:val="20"/>
                <w:szCs w:val="20"/>
              </w:rPr>
              <w:t>2</w:t>
            </w:r>
          </w:p>
        </w:tc>
        <w:tc>
          <w:tcPr>
            <w:tcW w:w="6231" w:type="dxa"/>
          </w:tcPr>
          <w:p w14:paraId="6B39AD55" w14:textId="77777777" w:rsidR="008146F0" w:rsidRPr="00B17A05" w:rsidRDefault="008146F0" w:rsidP="009A0701">
            <w:pPr>
              <w:spacing w:after="200"/>
              <w:rPr>
                <w:rFonts w:eastAsiaTheme="minorHAnsi" w:cs="Times New Roman"/>
                <w:b/>
                <w:sz w:val="20"/>
                <w:szCs w:val="20"/>
                <w:lang w:eastAsia="en-US"/>
              </w:rPr>
            </w:pPr>
            <w:r w:rsidRPr="00B17A05">
              <w:rPr>
                <w:rFonts w:cs="Times New Roman"/>
                <w:sz w:val="20"/>
                <w:szCs w:val="20"/>
                <w:shd w:val="clear" w:color="auto" w:fill="FFFFFF"/>
              </w:rPr>
              <w:t xml:space="preserve">Kır ve kent ortamlarında, kamu sektörü, özel sektör, sivil toplum örgütlerinde sosyal hizmet uygulamalarını gerçekleştirecek düzenleyici, </w:t>
            </w:r>
            <w:r w:rsidRPr="00B17A05">
              <w:rPr>
                <w:rFonts w:cs="Times New Roman"/>
                <w:sz w:val="20"/>
                <w:szCs w:val="20"/>
                <w:shd w:val="clear" w:color="auto" w:fill="FFFFFF"/>
              </w:rPr>
              <w:lastRenderedPageBreak/>
              <w:t>planlayıcı, eğitici ve araştırmacı niteliğine sahiptir.</w:t>
            </w:r>
          </w:p>
        </w:tc>
        <w:tc>
          <w:tcPr>
            <w:tcW w:w="575" w:type="dxa"/>
          </w:tcPr>
          <w:p w14:paraId="1EBB91D0" w14:textId="77777777" w:rsidR="008146F0" w:rsidRPr="00B17A05" w:rsidRDefault="008146F0" w:rsidP="002D0F71">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lastRenderedPageBreak/>
              <w:t>X</w:t>
            </w:r>
          </w:p>
        </w:tc>
        <w:tc>
          <w:tcPr>
            <w:tcW w:w="575" w:type="dxa"/>
          </w:tcPr>
          <w:p w14:paraId="1CD59CD3" w14:textId="77777777" w:rsidR="008146F0" w:rsidRPr="00B17A05" w:rsidRDefault="008146F0" w:rsidP="002D0F71">
            <w:pPr>
              <w:spacing w:after="200" w:line="276" w:lineRule="auto"/>
              <w:jc w:val="both"/>
              <w:rPr>
                <w:rFonts w:eastAsiaTheme="minorHAnsi" w:cs="Times New Roman"/>
                <w:b/>
                <w:sz w:val="20"/>
                <w:szCs w:val="20"/>
                <w:lang w:eastAsia="en-US"/>
              </w:rPr>
            </w:pPr>
          </w:p>
        </w:tc>
        <w:tc>
          <w:tcPr>
            <w:tcW w:w="435" w:type="dxa"/>
          </w:tcPr>
          <w:p w14:paraId="49EE1056" w14:textId="77777777" w:rsidR="008146F0" w:rsidRPr="00B17A05" w:rsidRDefault="008146F0" w:rsidP="002D0F71">
            <w:pPr>
              <w:spacing w:after="200" w:line="276" w:lineRule="auto"/>
              <w:jc w:val="both"/>
              <w:rPr>
                <w:rFonts w:eastAsiaTheme="minorHAnsi" w:cs="Times New Roman"/>
                <w:b/>
                <w:sz w:val="20"/>
                <w:szCs w:val="20"/>
                <w:lang w:eastAsia="en-US"/>
              </w:rPr>
            </w:pPr>
          </w:p>
        </w:tc>
        <w:tc>
          <w:tcPr>
            <w:tcW w:w="435" w:type="dxa"/>
          </w:tcPr>
          <w:p w14:paraId="4CF58A3C" w14:textId="77777777" w:rsidR="008146F0" w:rsidRPr="00B17A05" w:rsidRDefault="008146F0" w:rsidP="002D0F71">
            <w:pPr>
              <w:spacing w:after="200" w:line="276" w:lineRule="auto"/>
              <w:jc w:val="both"/>
              <w:rPr>
                <w:rFonts w:eastAsiaTheme="minorHAnsi" w:cs="Times New Roman"/>
                <w:b/>
                <w:sz w:val="20"/>
                <w:szCs w:val="20"/>
                <w:lang w:eastAsia="en-US"/>
              </w:rPr>
            </w:pPr>
          </w:p>
        </w:tc>
        <w:tc>
          <w:tcPr>
            <w:tcW w:w="435" w:type="dxa"/>
          </w:tcPr>
          <w:p w14:paraId="02C4F538" w14:textId="77777777" w:rsidR="008146F0" w:rsidRPr="00B17A05" w:rsidRDefault="008146F0" w:rsidP="002D0F71">
            <w:pPr>
              <w:spacing w:after="200" w:line="276" w:lineRule="auto"/>
              <w:jc w:val="both"/>
              <w:rPr>
                <w:rFonts w:eastAsiaTheme="minorHAnsi" w:cs="Times New Roman"/>
                <w:b/>
                <w:sz w:val="20"/>
                <w:szCs w:val="20"/>
                <w:lang w:eastAsia="en-US"/>
              </w:rPr>
            </w:pPr>
          </w:p>
        </w:tc>
      </w:tr>
      <w:tr w:rsidR="008146F0" w:rsidRPr="00B17A05" w14:paraId="1898F11E" w14:textId="77777777" w:rsidTr="00000024">
        <w:trPr>
          <w:trHeight w:val="303"/>
        </w:trPr>
        <w:tc>
          <w:tcPr>
            <w:tcW w:w="554" w:type="dxa"/>
          </w:tcPr>
          <w:p w14:paraId="742C7D4E" w14:textId="77777777" w:rsidR="008146F0" w:rsidRPr="00B17A05" w:rsidRDefault="008146F0" w:rsidP="009A0701">
            <w:pPr>
              <w:jc w:val="both"/>
              <w:rPr>
                <w:rFonts w:cs="Times New Roman"/>
                <w:b/>
                <w:sz w:val="20"/>
                <w:szCs w:val="20"/>
              </w:rPr>
            </w:pPr>
            <w:r w:rsidRPr="00B17A05">
              <w:rPr>
                <w:rFonts w:cs="Times New Roman"/>
                <w:b/>
                <w:sz w:val="20"/>
                <w:szCs w:val="20"/>
              </w:rPr>
              <w:lastRenderedPageBreak/>
              <w:t>3</w:t>
            </w:r>
          </w:p>
        </w:tc>
        <w:tc>
          <w:tcPr>
            <w:tcW w:w="6231" w:type="dxa"/>
          </w:tcPr>
          <w:p w14:paraId="69D00ED2" w14:textId="77777777" w:rsidR="008146F0" w:rsidRPr="00B17A05" w:rsidRDefault="008146F0"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6DD5874C" w14:textId="77777777" w:rsidR="008146F0" w:rsidRPr="00B17A05" w:rsidRDefault="008146F0" w:rsidP="002D0F71">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33B455DD" w14:textId="77777777" w:rsidR="008146F0" w:rsidRPr="00B17A05" w:rsidRDefault="008146F0" w:rsidP="002D0F71">
            <w:pPr>
              <w:spacing w:after="200" w:line="276" w:lineRule="auto"/>
              <w:jc w:val="both"/>
              <w:rPr>
                <w:rFonts w:eastAsiaTheme="minorHAnsi" w:cs="Times New Roman"/>
                <w:b/>
                <w:sz w:val="20"/>
                <w:szCs w:val="20"/>
                <w:lang w:eastAsia="en-US"/>
              </w:rPr>
            </w:pPr>
          </w:p>
        </w:tc>
        <w:tc>
          <w:tcPr>
            <w:tcW w:w="435" w:type="dxa"/>
          </w:tcPr>
          <w:p w14:paraId="284EBE74" w14:textId="77777777" w:rsidR="008146F0" w:rsidRPr="00B17A05" w:rsidRDefault="008146F0" w:rsidP="002D0F71">
            <w:pPr>
              <w:spacing w:after="200" w:line="276" w:lineRule="auto"/>
              <w:jc w:val="both"/>
              <w:rPr>
                <w:rFonts w:eastAsiaTheme="minorHAnsi" w:cs="Times New Roman"/>
                <w:b/>
                <w:sz w:val="20"/>
                <w:szCs w:val="20"/>
                <w:lang w:eastAsia="en-US"/>
              </w:rPr>
            </w:pPr>
          </w:p>
        </w:tc>
        <w:tc>
          <w:tcPr>
            <w:tcW w:w="435" w:type="dxa"/>
          </w:tcPr>
          <w:p w14:paraId="6FED2056" w14:textId="77777777" w:rsidR="008146F0" w:rsidRPr="00B17A05" w:rsidRDefault="008146F0" w:rsidP="002D0F71">
            <w:pPr>
              <w:spacing w:after="200" w:line="276" w:lineRule="auto"/>
              <w:jc w:val="both"/>
              <w:rPr>
                <w:rFonts w:eastAsiaTheme="minorHAnsi" w:cs="Times New Roman"/>
                <w:b/>
                <w:sz w:val="20"/>
                <w:szCs w:val="20"/>
                <w:lang w:eastAsia="en-US"/>
              </w:rPr>
            </w:pPr>
          </w:p>
        </w:tc>
        <w:tc>
          <w:tcPr>
            <w:tcW w:w="435" w:type="dxa"/>
          </w:tcPr>
          <w:p w14:paraId="76FE65EB" w14:textId="77777777" w:rsidR="008146F0" w:rsidRPr="00B17A05" w:rsidRDefault="008146F0" w:rsidP="002D0F71">
            <w:pPr>
              <w:spacing w:after="200" w:line="276" w:lineRule="auto"/>
              <w:jc w:val="both"/>
              <w:rPr>
                <w:rFonts w:eastAsiaTheme="minorHAnsi" w:cs="Times New Roman"/>
                <w:b/>
                <w:sz w:val="20"/>
                <w:szCs w:val="20"/>
                <w:lang w:eastAsia="en-US"/>
              </w:rPr>
            </w:pPr>
          </w:p>
        </w:tc>
      </w:tr>
      <w:tr w:rsidR="008146F0" w:rsidRPr="00B17A05" w14:paraId="36FA12C0" w14:textId="77777777" w:rsidTr="00000024">
        <w:trPr>
          <w:trHeight w:val="303"/>
        </w:trPr>
        <w:tc>
          <w:tcPr>
            <w:tcW w:w="554" w:type="dxa"/>
          </w:tcPr>
          <w:p w14:paraId="3E66D268" w14:textId="77777777" w:rsidR="008146F0" w:rsidRPr="00B17A05" w:rsidRDefault="008146F0" w:rsidP="009A0701">
            <w:pPr>
              <w:jc w:val="both"/>
              <w:rPr>
                <w:rFonts w:cs="Times New Roman"/>
                <w:b/>
                <w:sz w:val="20"/>
                <w:szCs w:val="20"/>
              </w:rPr>
            </w:pPr>
            <w:r w:rsidRPr="00B17A05">
              <w:rPr>
                <w:rFonts w:cs="Times New Roman"/>
                <w:b/>
                <w:sz w:val="20"/>
                <w:szCs w:val="20"/>
              </w:rPr>
              <w:t>4</w:t>
            </w:r>
          </w:p>
        </w:tc>
        <w:tc>
          <w:tcPr>
            <w:tcW w:w="6231" w:type="dxa"/>
          </w:tcPr>
          <w:p w14:paraId="09A2B6B4" w14:textId="77777777" w:rsidR="008146F0" w:rsidRPr="00B17A05" w:rsidRDefault="008146F0" w:rsidP="009A0701">
            <w:pPr>
              <w:jc w:val="both"/>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575" w:type="dxa"/>
          </w:tcPr>
          <w:p w14:paraId="4247BF7A" w14:textId="77777777" w:rsidR="008146F0" w:rsidRPr="00B17A05" w:rsidRDefault="008146F0" w:rsidP="002D0F71">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55898BFA" w14:textId="77777777" w:rsidR="008146F0" w:rsidRPr="00B17A05" w:rsidRDefault="008146F0" w:rsidP="002D0F71">
            <w:pPr>
              <w:spacing w:after="200" w:line="276" w:lineRule="auto"/>
              <w:jc w:val="both"/>
              <w:rPr>
                <w:rFonts w:eastAsiaTheme="minorHAnsi" w:cs="Times New Roman"/>
                <w:b/>
                <w:sz w:val="20"/>
                <w:szCs w:val="20"/>
                <w:lang w:eastAsia="en-US"/>
              </w:rPr>
            </w:pPr>
          </w:p>
        </w:tc>
        <w:tc>
          <w:tcPr>
            <w:tcW w:w="435" w:type="dxa"/>
          </w:tcPr>
          <w:p w14:paraId="18CBDBCD" w14:textId="77777777" w:rsidR="008146F0" w:rsidRPr="00B17A05" w:rsidRDefault="008146F0" w:rsidP="002D0F71">
            <w:pPr>
              <w:spacing w:after="200" w:line="276" w:lineRule="auto"/>
              <w:jc w:val="both"/>
              <w:rPr>
                <w:rFonts w:eastAsiaTheme="minorHAnsi" w:cs="Times New Roman"/>
                <w:b/>
                <w:sz w:val="20"/>
                <w:szCs w:val="20"/>
                <w:lang w:eastAsia="en-US"/>
              </w:rPr>
            </w:pPr>
          </w:p>
        </w:tc>
        <w:tc>
          <w:tcPr>
            <w:tcW w:w="435" w:type="dxa"/>
          </w:tcPr>
          <w:p w14:paraId="5FBC031D" w14:textId="77777777" w:rsidR="008146F0" w:rsidRPr="00B17A05" w:rsidRDefault="008146F0" w:rsidP="002D0F71">
            <w:pPr>
              <w:spacing w:after="200" w:line="276" w:lineRule="auto"/>
              <w:jc w:val="both"/>
              <w:rPr>
                <w:rFonts w:eastAsiaTheme="minorHAnsi" w:cs="Times New Roman"/>
                <w:b/>
                <w:sz w:val="20"/>
                <w:szCs w:val="20"/>
                <w:lang w:eastAsia="en-US"/>
              </w:rPr>
            </w:pPr>
          </w:p>
        </w:tc>
        <w:tc>
          <w:tcPr>
            <w:tcW w:w="435" w:type="dxa"/>
          </w:tcPr>
          <w:p w14:paraId="4AD05FDA" w14:textId="77777777" w:rsidR="008146F0" w:rsidRPr="00B17A05" w:rsidRDefault="008146F0" w:rsidP="002D0F71">
            <w:pPr>
              <w:spacing w:after="200" w:line="276" w:lineRule="auto"/>
              <w:jc w:val="both"/>
              <w:rPr>
                <w:rFonts w:eastAsiaTheme="minorHAnsi" w:cs="Times New Roman"/>
                <w:b/>
                <w:sz w:val="20"/>
                <w:szCs w:val="20"/>
                <w:lang w:eastAsia="en-US"/>
              </w:rPr>
            </w:pPr>
          </w:p>
        </w:tc>
      </w:tr>
      <w:tr w:rsidR="008146F0" w:rsidRPr="00B17A05" w14:paraId="7616C72C" w14:textId="77777777" w:rsidTr="00000024">
        <w:trPr>
          <w:trHeight w:val="303"/>
        </w:trPr>
        <w:tc>
          <w:tcPr>
            <w:tcW w:w="554" w:type="dxa"/>
          </w:tcPr>
          <w:p w14:paraId="32AE2073" w14:textId="77777777" w:rsidR="008146F0" w:rsidRPr="00B17A05" w:rsidRDefault="008146F0" w:rsidP="009A0701">
            <w:pPr>
              <w:jc w:val="both"/>
              <w:rPr>
                <w:rFonts w:cs="Times New Roman"/>
                <w:b/>
                <w:sz w:val="20"/>
                <w:szCs w:val="20"/>
              </w:rPr>
            </w:pPr>
            <w:r w:rsidRPr="00B17A05">
              <w:rPr>
                <w:rFonts w:cs="Times New Roman"/>
                <w:b/>
                <w:sz w:val="20"/>
                <w:szCs w:val="20"/>
              </w:rPr>
              <w:t>5</w:t>
            </w:r>
          </w:p>
        </w:tc>
        <w:tc>
          <w:tcPr>
            <w:tcW w:w="6231" w:type="dxa"/>
          </w:tcPr>
          <w:p w14:paraId="5D1FA74E" w14:textId="77777777" w:rsidR="008146F0" w:rsidRPr="00B17A05" w:rsidRDefault="008146F0"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226238C6" w14:textId="77777777" w:rsidR="008146F0" w:rsidRPr="00B17A05" w:rsidRDefault="008146F0" w:rsidP="002D0F71">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2D28CAD0" w14:textId="77777777" w:rsidR="008146F0" w:rsidRPr="00B17A05" w:rsidRDefault="008146F0" w:rsidP="002D0F71">
            <w:pPr>
              <w:spacing w:after="200" w:line="276" w:lineRule="auto"/>
              <w:jc w:val="both"/>
              <w:rPr>
                <w:rFonts w:eastAsiaTheme="minorHAnsi" w:cs="Times New Roman"/>
                <w:b/>
                <w:sz w:val="20"/>
                <w:szCs w:val="20"/>
                <w:lang w:eastAsia="en-US"/>
              </w:rPr>
            </w:pPr>
          </w:p>
        </w:tc>
        <w:tc>
          <w:tcPr>
            <w:tcW w:w="435" w:type="dxa"/>
          </w:tcPr>
          <w:p w14:paraId="10F960F6" w14:textId="77777777" w:rsidR="008146F0" w:rsidRPr="00B17A05" w:rsidRDefault="008146F0" w:rsidP="002D0F71">
            <w:pPr>
              <w:spacing w:after="200" w:line="276" w:lineRule="auto"/>
              <w:jc w:val="both"/>
              <w:rPr>
                <w:rFonts w:eastAsiaTheme="minorHAnsi" w:cs="Times New Roman"/>
                <w:b/>
                <w:sz w:val="20"/>
                <w:szCs w:val="20"/>
                <w:lang w:eastAsia="en-US"/>
              </w:rPr>
            </w:pPr>
          </w:p>
        </w:tc>
        <w:tc>
          <w:tcPr>
            <w:tcW w:w="435" w:type="dxa"/>
          </w:tcPr>
          <w:p w14:paraId="4A097736" w14:textId="77777777" w:rsidR="008146F0" w:rsidRPr="00B17A05" w:rsidRDefault="008146F0" w:rsidP="002D0F71">
            <w:pPr>
              <w:spacing w:after="200" w:line="276" w:lineRule="auto"/>
              <w:jc w:val="both"/>
              <w:rPr>
                <w:rFonts w:eastAsiaTheme="minorHAnsi" w:cs="Times New Roman"/>
                <w:b/>
                <w:sz w:val="20"/>
                <w:szCs w:val="20"/>
                <w:lang w:eastAsia="en-US"/>
              </w:rPr>
            </w:pPr>
          </w:p>
        </w:tc>
        <w:tc>
          <w:tcPr>
            <w:tcW w:w="435" w:type="dxa"/>
          </w:tcPr>
          <w:p w14:paraId="682F3525" w14:textId="77777777" w:rsidR="008146F0" w:rsidRPr="00B17A05" w:rsidRDefault="008146F0" w:rsidP="002D0F71">
            <w:pPr>
              <w:spacing w:after="200" w:line="276" w:lineRule="auto"/>
              <w:jc w:val="both"/>
              <w:rPr>
                <w:rFonts w:eastAsiaTheme="minorHAnsi" w:cs="Times New Roman"/>
                <w:b/>
                <w:sz w:val="20"/>
                <w:szCs w:val="20"/>
                <w:lang w:eastAsia="en-US"/>
              </w:rPr>
            </w:pPr>
          </w:p>
        </w:tc>
      </w:tr>
      <w:tr w:rsidR="008146F0" w:rsidRPr="00B17A05" w14:paraId="1B4D3963" w14:textId="77777777" w:rsidTr="00000024">
        <w:trPr>
          <w:trHeight w:val="303"/>
        </w:trPr>
        <w:tc>
          <w:tcPr>
            <w:tcW w:w="554" w:type="dxa"/>
          </w:tcPr>
          <w:p w14:paraId="62E3D10D" w14:textId="77777777" w:rsidR="008146F0" w:rsidRPr="00B17A05" w:rsidRDefault="008146F0" w:rsidP="009A0701">
            <w:pPr>
              <w:jc w:val="both"/>
              <w:rPr>
                <w:rFonts w:cs="Times New Roman"/>
                <w:b/>
                <w:sz w:val="20"/>
                <w:szCs w:val="20"/>
              </w:rPr>
            </w:pPr>
            <w:r w:rsidRPr="00B17A05">
              <w:rPr>
                <w:rFonts w:cs="Times New Roman"/>
                <w:b/>
                <w:sz w:val="20"/>
                <w:szCs w:val="20"/>
              </w:rPr>
              <w:t>6</w:t>
            </w:r>
          </w:p>
        </w:tc>
        <w:tc>
          <w:tcPr>
            <w:tcW w:w="6231" w:type="dxa"/>
          </w:tcPr>
          <w:p w14:paraId="58D7D97B" w14:textId="77777777" w:rsidR="008146F0" w:rsidRPr="00B17A05" w:rsidRDefault="008146F0"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6BBF23E4" w14:textId="77777777" w:rsidR="008146F0" w:rsidRPr="00B17A05" w:rsidRDefault="008146F0" w:rsidP="002D0F71">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1ED0C45C" w14:textId="77777777" w:rsidR="008146F0" w:rsidRPr="00B17A05" w:rsidRDefault="008146F0" w:rsidP="002D0F71">
            <w:pPr>
              <w:spacing w:after="200" w:line="276" w:lineRule="auto"/>
              <w:jc w:val="both"/>
              <w:rPr>
                <w:rFonts w:eastAsiaTheme="minorHAnsi" w:cs="Times New Roman"/>
                <w:b/>
                <w:sz w:val="20"/>
                <w:szCs w:val="20"/>
                <w:lang w:eastAsia="en-US"/>
              </w:rPr>
            </w:pPr>
          </w:p>
        </w:tc>
        <w:tc>
          <w:tcPr>
            <w:tcW w:w="435" w:type="dxa"/>
          </w:tcPr>
          <w:p w14:paraId="4A09D1DE" w14:textId="77777777" w:rsidR="008146F0" w:rsidRPr="00B17A05" w:rsidRDefault="008146F0" w:rsidP="002D0F71">
            <w:pPr>
              <w:spacing w:after="200" w:line="276" w:lineRule="auto"/>
              <w:jc w:val="both"/>
              <w:rPr>
                <w:rFonts w:eastAsiaTheme="minorHAnsi" w:cs="Times New Roman"/>
                <w:b/>
                <w:sz w:val="20"/>
                <w:szCs w:val="20"/>
                <w:lang w:eastAsia="en-US"/>
              </w:rPr>
            </w:pPr>
          </w:p>
        </w:tc>
        <w:tc>
          <w:tcPr>
            <w:tcW w:w="435" w:type="dxa"/>
          </w:tcPr>
          <w:p w14:paraId="75C50052" w14:textId="77777777" w:rsidR="008146F0" w:rsidRPr="00B17A05" w:rsidRDefault="008146F0" w:rsidP="002D0F71">
            <w:pPr>
              <w:spacing w:after="200" w:line="276" w:lineRule="auto"/>
              <w:jc w:val="both"/>
              <w:rPr>
                <w:rFonts w:eastAsiaTheme="minorHAnsi" w:cs="Times New Roman"/>
                <w:b/>
                <w:sz w:val="20"/>
                <w:szCs w:val="20"/>
                <w:lang w:eastAsia="en-US"/>
              </w:rPr>
            </w:pPr>
          </w:p>
        </w:tc>
        <w:tc>
          <w:tcPr>
            <w:tcW w:w="435" w:type="dxa"/>
          </w:tcPr>
          <w:p w14:paraId="21AA3F5B" w14:textId="77777777" w:rsidR="008146F0" w:rsidRPr="00B17A05" w:rsidRDefault="008146F0" w:rsidP="002D0F71">
            <w:pPr>
              <w:spacing w:after="200" w:line="276" w:lineRule="auto"/>
              <w:jc w:val="both"/>
              <w:rPr>
                <w:rFonts w:eastAsiaTheme="minorHAnsi" w:cs="Times New Roman"/>
                <w:b/>
                <w:sz w:val="20"/>
                <w:szCs w:val="20"/>
                <w:lang w:eastAsia="en-US"/>
              </w:rPr>
            </w:pPr>
          </w:p>
        </w:tc>
      </w:tr>
      <w:tr w:rsidR="008146F0" w:rsidRPr="00B17A05" w14:paraId="717502E4" w14:textId="77777777" w:rsidTr="00000024">
        <w:trPr>
          <w:trHeight w:val="303"/>
        </w:trPr>
        <w:tc>
          <w:tcPr>
            <w:tcW w:w="554" w:type="dxa"/>
          </w:tcPr>
          <w:p w14:paraId="7C9F4EB2" w14:textId="77777777" w:rsidR="008146F0" w:rsidRPr="00B17A05" w:rsidRDefault="008146F0" w:rsidP="009A0701">
            <w:pPr>
              <w:jc w:val="both"/>
              <w:rPr>
                <w:rFonts w:cs="Times New Roman"/>
                <w:b/>
                <w:sz w:val="20"/>
                <w:szCs w:val="20"/>
              </w:rPr>
            </w:pPr>
            <w:r w:rsidRPr="00B17A05">
              <w:rPr>
                <w:rFonts w:cs="Times New Roman"/>
                <w:b/>
                <w:sz w:val="20"/>
                <w:szCs w:val="20"/>
              </w:rPr>
              <w:t>7</w:t>
            </w:r>
          </w:p>
        </w:tc>
        <w:tc>
          <w:tcPr>
            <w:tcW w:w="6231" w:type="dxa"/>
          </w:tcPr>
          <w:p w14:paraId="069B0AAA" w14:textId="77777777" w:rsidR="008146F0" w:rsidRPr="00B17A05" w:rsidRDefault="008146F0"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04F4C2F3" w14:textId="77777777" w:rsidR="008146F0" w:rsidRPr="00B17A05" w:rsidRDefault="008146F0" w:rsidP="002D0F71">
            <w:pPr>
              <w:jc w:val="both"/>
              <w:rPr>
                <w:rFonts w:cs="Times New Roman"/>
                <w:b/>
                <w:sz w:val="20"/>
                <w:szCs w:val="20"/>
              </w:rPr>
            </w:pPr>
            <w:r w:rsidRPr="00B17A05">
              <w:rPr>
                <w:rFonts w:cs="Times New Roman"/>
                <w:b/>
                <w:sz w:val="20"/>
                <w:szCs w:val="20"/>
              </w:rPr>
              <w:t>X</w:t>
            </w:r>
          </w:p>
        </w:tc>
        <w:tc>
          <w:tcPr>
            <w:tcW w:w="575" w:type="dxa"/>
          </w:tcPr>
          <w:p w14:paraId="3CE797AE" w14:textId="77777777" w:rsidR="008146F0" w:rsidRPr="00B17A05" w:rsidRDefault="008146F0" w:rsidP="002D0F71">
            <w:pPr>
              <w:jc w:val="both"/>
              <w:rPr>
                <w:rFonts w:cs="Times New Roman"/>
                <w:b/>
                <w:sz w:val="20"/>
                <w:szCs w:val="20"/>
              </w:rPr>
            </w:pPr>
          </w:p>
        </w:tc>
        <w:tc>
          <w:tcPr>
            <w:tcW w:w="435" w:type="dxa"/>
          </w:tcPr>
          <w:p w14:paraId="1BB2B8EB" w14:textId="77777777" w:rsidR="008146F0" w:rsidRPr="00B17A05" w:rsidRDefault="008146F0" w:rsidP="002D0F71">
            <w:pPr>
              <w:jc w:val="both"/>
              <w:rPr>
                <w:rFonts w:cs="Times New Roman"/>
                <w:b/>
                <w:sz w:val="20"/>
                <w:szCs w:val="20"/>
              </w:rPr>
            </w:pPr>
          </w:p>
        </w:tc>
        <w:tc>
          <w:tcPr>
            <w:tcW w:w="435" w:type="dxa"/>
          </w:tcPr>
          <w:p w14:paraId="326CC685" w14:textId="77777777" w:rsidR="008146F0" w:rsidRPr="00B17A05" w:rsidRDefault="008146F0" w:rsidP="002D0F71">
            <w:pPr>
              <w:jc w:val="both"/>
              <w:rPr>
                <w:rFonts w:cs="Times New Roman"/>
                <w:b/>
                <w:sz w:val="20"/>
                <w:szCs w:val="20"/>
              </w:rPr>
            </w:pPr>
          </w:p>
        </w:tc>
        <w:tc>
          <w:tcPr>
            <w:tcW w:w="435" w:type="dxa"/>
          </w:tcPr>
          <w:p w14:paraId="1208AA2C" w14:textId="77777777" w:rsidR="008146F0" w:rsidRPr="00B17A05" w:rsidRDefault="008146F0" w:rsidP="002D0F71">
            <w:pPr>
              <w:jc w:val="both"/>
              <w:rPr>
                <w:rFonts w:cs="Times New Roman"/>
                <w:b/>
                <w:sz w:val="20"/>
                <w:szCs w:val="20"/>
              </w:rPr>
            </w:pPr>
          </w:p>
        </w:tc>
      </w:tr>
      <w:tr w:rsidR="008146F0" w:rsidRPr="00B17A05" w14:paraId="13F3FA4D" w14:textId="77777777" w:rsidTr="00000024">
        <w:trPr>
          <w:trHeight w:val="303"/>
        </w:trPr>
        <w:tc>
          <w:tcPr>
            <w:tcW w:w="554" w:type="dxa"/>
          </w:tcPr>
          <w:p w14:paraId="30FCEBC6" w14:textId="77777777" w:rsidR="008146F0" w:rsidRPr="00B17A05" w:rsidRDefault="008146F0" w:rsidP="009A0701">
            <w:pPr>
              <w:jc w:val="both"/>
              <w:rPr>
                <w:rFonts w:cs="Times New Roman"/>
                <w:b/>
                <w:sz w:val="20"/>
                <w:szCs w:val="20"/>
              </w:rPr>
            </w:pPr>
            <w:r w:rsidRPr="00B17A05">
              <w:rPr>
                <w:rFonts w:cs="Times New Roman"/>
                <w:b/>
                <w:sz w:val="20"/>
                <w:szCs w:val="20"/>
              </w:rPr>
              <w:t>8</w:t>
            </w:r>
          </w:p>
        </w:tc>
        <w:tc>
          <w:tcPr>
            <w:tcW w:w="6231" w:type="dxa"/>
          </w:tcPr>
          <w:p w14:paraId="71EDEA03" w14:textId="77777777" w:rsidR="008146F0" w:rsidRPr="00B17A05" w:rsidRDefault="008146F0"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4F37622F" w14:textId="77777777" w:rsidR="008146F0" w:rsidRPr="00B17A05" w:rsidRDefault="008146F0" w:rsidP="002D0F71">
            <w:pPr>
              <w:jc w:val="both"/>
              <w:rPr>
                <w:rFonts w:cs="Times New Roman"/>
                <w:b/>
                <w:sz w:val="20"/>
                <w:szCs w:val="20"/>
              </w:rPr>
            </w:pPr>
            <w:r w:rsidRPr="00B17A05">
              <w:rPr>
                <w:rFonts w:cs="Times New Roman"/>
                <w:b/>
                <w:sz w:val="20"/>
                <w:szCs w:val="20"/>
              </w:rPr>
              <w:t>X</w:t>
            </w:r>
          </w:p>
        </w:tc>
        <w:tc>
          <w:tcPr>
            <w:tcW w:w="575" w:type="dxa"/>
          </w:tcPr>
          <w:p w14:paraId="1ABE90E6" w14:textId="77777777" w:rsidR="008146F0" w:rsidRPr="00B17A05" w:rsidRDefault="008146F0" w:rsidP="002D0F71">
            <w:pPr>
              <w:jc w:val="both"/>
              <w:rPr>
                <w:rFonts w:cs="Times New Roman"/>
                <w:b/>
                <w:sz w:val="20"/>
                <w:szCs w:val="20"/>
              </w:rPr>
            </w:pPr>
          </w:p>
        </w:tc>
        <w:tc>
          <w:tcPr>
            <w:tcW w:w="435" w:type="dxa"/>
          </w:tcPr>
          <w:p w14:paraId="1BC989A5" w14:textId="77777777" w:rsidR="008146F0" w:rsidRPr="00B17A05" w:rsidRDefault="008146F0" w:rsidP="002D0F71">
            <w:pPr>
              <w:jc w:val="both"/>
              <w:rPr>
                <w:rFonts w:cs="Times New Roman"/>
                <w:b/>
                <w:sz w:val="20"/>
                <w:szCs w:val="20"/>
              </w:rPr>
            </w:pPr>
          </w:p>
        </w:tc>
        <w:tc>
          <w:tcPr>
            <w:tcW w:w="435" w:type="dxa"/>
          </w:tcPr>
          <w:p w14:paraId="1DB23A5D" w14:textId="77777777" w:rsidR="008146F0" w:rsidRPr="00B17A05" w:rsidRDefault="008146F0" w:rsidP="002D0F71">
            <w:pPr>
              <w:jc w:val="both"/>
              <w:rPr>
                <w:rFonts w:cs="Times New Roman"/>
                <w:b/>
                <w:sz w:val="20"/>
                <w:szCs w:val="20"/>
              </w:rPr>
            </w:pPr>
          </w:p>
        </w:tc>
        <w:tc>
          <w:tcPr>
            <w:tcW w:w="435" w:type="dxa"/>
          </w:tcPr>
          <w:p w14:paraId="5975B6D5" w14:textId="77777777" w:rsidR="008146F0" w:rsidRPr="00B17A05" w:rsidRDefault="008146F0" w:rsidP="002D0F71">
            <w:pPr>
              <w:jc w:val="both"/>
              <w:rPr>
                <w:rFonts w:cs="Times New Roman"/>
                <w:b/>
                <w:sz w:val="20"/>
                <w:szCs w:val="20"/>
              </w:rPr>
            </w:pPr>
          </w:p>
        </w:tc>
      </w:tr>
      <w:tr w:rsidR="008146F0" w:rsidRPr="00B17A05" w14:paraId="58606460" w14:textId="77777777" w:rsidTr="00000024">
        <w:trPr>
          <w:trHeight w:val="303"/>
        </w:trPr>
        <w:tc>
          <w:tcPr>
            <w:tcW w:w="554" w:type="dxa"/>
          </w:tcPr>
          <w:p w14:paraId="11D60530" w14:textId="77777777" w:rsidR="008146F0" w:rsidRPr="00B17A05" w:rsidRDefault="008146F0" w:rsidP="009A0701">
            <w:pPr>
              <w:jc w:val="both"/>
              <w:rPr>
                <w:rFonts w:cs="Times New Roman"/>
                <w:b/>
                <w:sz w:val="20"/>
                <w:szCs w:val="20"/>
              </w:rPr>
            </w:pPr>
            <w:r w:rsidRPr="00B17A05">
              <w:rPr>
                <w:rFonts w:cs="Times New Roman"/>
                <w:b/>
                <w:sz w:val="20"/>
                <w:szCs w:val="20"/>
              </w:rPr>
              <w:t>9</w:t>
            </w:r>
          </w:p>
        </w:tc>
        <w:tc>
          <w:tcPr>
            <w:tcW w:w="6231" w:type="dxa"/>
          </w:tcPr>
          <w:p w14:paraId="5A91B22A" w14:textId="77777777" w:rsidR="008146F0" w:rsidRPr="00B17A05" w:rsidRDefault="008146F0"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226CEA26" w14:textId="77777777" w:rsidR="008146F0" w:rsidRPr="00B17A05" w:rsidRDefault="008146F0" w:rsidP="002D0F71">
            <w:pPr>
              <w:jc w:val="both"/>
              <w:rPr>
                <w:rFonts w:cs="Times New Roman"/>
                <w:b/>
                <w:sz w:val="20"/>
                <w:szCs w:val="20"/>
              </w:rPr>
            </w:pPr>
            <w:r w:rsidRPr="00B17A05">
              <w:rPr>
                <w:rFonts w:cs="Times New Roman"/>
                <w:b/>
                <w:sz w:val="20"/>
                <w:szCs w:val="20"/>
              </w:rPr>
              <w:t>X</w:t>
            </w:r>
          </w:p>
        </w:tc>
        <w:tc>
          <w:tcPr>
            <w:tcW w:w="575" w:type="dxa"/>
          </w:tcPr>
          <w:p w14:paraId="475F7511" w14:textId="77777777" w:rsidR="008146F0" w:rsidRPr="00B17A05" w:rsidRDefault="008146F0" w:rsidP="002D0F71">
            <w:pPr>
              <w:jc w:val="both"/>
              <w:rPr>
                <w:rFonts w:cs="Times New Roman"/>
                <w:b/>
                <w:sz w:val="20"/>
                <w:szCs w:val="20"/>
              </w:rPr>
            </w:pPr>
          </w:p>
        </w:tc>
        <w:tc>
          <w:tcPr>
            <w:tcW w:w="435" w:type="dxa"/>
          </w:tcPr>
          <w:p w14:paraId="341AEF08" w14:textId="77777777" w:rsidR="008146F0" w:rsidRPr="00B17A05" w:rsidRDefault="008146F0" w:rsidP="002D0F71">
            <w:pPr>
              <w:jc w:val="both"/>
              <w:rPr>
                <w:rFonts w:cs="Times New Roman"/>
                <w:b/>
                <w:sz w:val="20"/>
                <w:szCs w:val="20"/>
              </w:rPr>
            </w:pPr>
          </w:p>
        </w:tc>
        <w:tc>
          <w:tcPr>
            <w:tcW w:w="435" w:type="dxa"/>
          </w:tcPr>
          <w:p w14:paraId="0850E84A" w14:textId="77777777" w:rsidR="008146F0" w:rsidRPr="00B17A05" w:rsidRDefault="008146F0" w:rsidP="002D0F71">
            <w:pPr>
              <w:jc w:val="both"/>
              <w:rPr>
                <w:rFonts w:cs="Times New Roman"/>
                <w:b/>
                <w:sz w:val="20"/>
                <w:szCs w:val="20"/>
              </w:rPr>
            </w:pPr>
          </w:p>
        </w:tc>
        <w:tc>
          <w:tcPr>
            <w:tcW w:w="435" w:type="dxa"/>
          </w:tcPr>
          <w:p w14:paraId="22EC2551" w14:textId="77777777" w:rsidR="008146F0" w:rsidRPr="00B17A05" w:rsidRDefault="008146F0" w:rsidP="002D0F71">
            <w:pPr>
              <w:jc w:val="both"/>
              <w:rPr>
                <w:rFonts w:cs="Times New Roman"/>
                <w:b/>
                <w:sz w:val="20"/>
                <w:szCs w:val="20"/>
              </w:rPr>
            </w:pPr>
          </w:p>
        </w:tc>
      </w:tr>
      <w:tr w:rsidR="008146F0" w:rsidRPr="00B17A05" w14:paraId="3E03D3A9" w14:textId="77777777" w:rsidTr="00000024">
        <w:trPr>
          <w:trHeight w:val="303"/>
        </w:trPr>
        <w:tc>
          <w:tcPr>
            <w:tcW w:w="554" w:type="dxa"/>
          </w:tcPr>
          <w:p w14:paraId="04F78973" w14:textId="77777777" w:rsidR="008146F0" w:rsidRPr="00B17A05" w:rsidRDefault="008146F0" w:rsidP="009A0701">
            <w:pPr>
              <w:jc w:val="both"/>
              <w:rPr>
                <w:rFonts w:cs="Times New Roman"/>
                <w:b/>
                <w:sz w:val="20"/>
                <w:szCs w:val="20"/>
              </w:rPr>
            </w:pPr>
            <w:r w:rsidRPr="00B17A05">
              <w:rPr>
                <w:rFonts w:cs="Times New Roman"/>
                <w:b/>
                <w:sz w:val="20"/>
                <w:szCs w:val="20"/>
              </w:rPr>
              <w:t>10</w:t>
            </w:r>
          </w:p>
        </w:tc>
        <w:tc>
          <w:tcPr>
            <w:tcW w:w="6231" w:type="dxa"/>
          </w:tcPr>
          <w:p w14:paraId="2760BAB3" w14:textId="77777777" w:rsidR="008146F0" w:rsidRPr="00B17A05" w:rsidRDefault="008146F0"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44E7282A" w14:textId="77777777" w:rsidR="008146F0" w:rsidRPr="00B17A05" w:rsidRDefault="008146F0" w:rsidP="002D0F71">
            <w:pPr>
              <w:jc w:val="both"/>
              <w:rPr>
                <w:rFonts w:cs="Times New Roman"/>
                <w:b/>
                <w:sz w:val="20"/>
                <w:szCs w:val="20"/>
              </w:rPr>
            </w:pPr>
            <w:r w:rsidRPr="00B17A05">
              <w:rPr>
                <w:rFonts w:cs="Times New Roman"/>
                <w:b/>
                <w:sz w:val="20"/>
                <w:szCs w:val="20"/>
              </w:rPr>
              <w:t>X</w:t>
            </w:r>
          </w:p>
        </w:tc>
        <w:tc>
          <w:tcPr>
            <w:tcW w:w="575" w:type="dxa"/>
          </w:tcPr>
          <w:p w14:paraId="72FCA381" w14:textId="77777777" w:rsidR="008146F0" w:rsidRPr="00B17A05" w:rsidRDefault="008146F0" w:rsidP="002D0F71">
            <w:pPr>
              <w:jc w:val="both"/>
              <w:rPr>
                <w:rFonts w:cs="Times New Roman"/>
                <w:b/>
                <w:sz w:val="20"/>
                <w:szCs w:val="20"/>
              </w:rPr>
            </w:pPr>
          </w:p>
        </w:tc>
        <w:tc>
          <w:tcPr>
            <w:tcW w:w="435" w:type="dxa"/>
          </w:tcPr>
          <w:p w14:paraId="61197A4E" w14:textId="77777777" w:rsidR="008146F0" w:rsidRPr="00B17A05" w:rsidRDefault="008146F0" w:rsidP="002D0F71">
            <w:pPr>
              <w:jc w:val="both"/>
              <w:rPr>
                <w:rFonts w:cs="Times New Roman"/>
                <w:b/>
                <w:sz w:val="20"/>
                <w:szCs w:val="20"/>
              </w:rPr>
            </w:pPr>
          </w:p>
        </w:tc>
        <w:tc>
          <w:tcPr>
            <w:tcW w:w="435" w:type="dxa"/>
          </w:tcPr>
          <w:p w14:paraId="2975F8A6" w14:textId="77777777" w:rsidR="008146F0" w:rsidRPr="00B17A05" w:rsidRDefault="008146F0" w:rsidP="002D0F71">
            <w:pPr>
              <w:jc w:val="both"/>
              <w:rPr>
                <w:rFonts w:cs="Times New Roman"/>
                <w:b/>
                <w:sz w:val="20"/>
                <w:szCs w:val="20"/>
              </w:rPr>
            </w:pPr>
          </w:p>
        </w:tc>
        <w:tc>
          <w:tcPr>
            <w:tcW w:w="435" w:type="dxa"/>
          </w:tcPr>
          <w:p w14:paraId="2DD0CAE1" w14:textId="77777777" w:rsidR="008146F0" w:rsidRPr="00B17A05" w:rsidRDefault="008146F0" w:rsidP="002D0F71">
            <w:pPr>
              <w:jc w:val="both"/>
              <w:rPr>
                <w:rFonts w:cs="Times New Roman"/>
                <w:b/>
                <w:sz w:val="20"/>
                <w:szCs w:val="20"/>
              </w:rPr>
            </w:pPr>
          </w:p>
        </w:tc>
      </w:tr>
      <w:tr w:rsidR="008146F0" w:rsidRPr="00B17A05" w14:paraId="53E96EA0" w14:textId="77777777" w:rsidTr="00000024">
        <w:trPr>
          <w:trHeight w:val="303"/>
        </w:trPr>
        <w:tc>
          <w:tcPr>
            <w:tcW w:w="554" w:type="dxa"/>
          </w:tcPr>
          <w:p w14:paraId="33DBBD88" w14:textId="77777777" w:rsidR="008146F0" w:rsidRPr="00B17A05" w:rsidRDefault="008146F0" w:rsidP="009A0701">
            <w:pPr>
              <w:jc w:val="both"/>
              <w:rPr>
                <w:rFonts w:cs="Times New Roman"/>
                <w:b/>
                <w:sz w:val="20"/>
                <w:szCs w:val="20"/>
              </w:rPr>
            </w:pPr>
            <w:r w:rsidRPr="00B17A05">
              <w:rPr>
                <w:rFonts w:cs="Times New Roman"/>
                <w:b/>
                <w:sz w:val="20"/>
                <w:szCs w:val="20"/>
              </w:rPr>
              <w:t>11</w:t>
            </w:r>
          </w:p>
        </w:tc>
        <w:tc>
          <w:tcPr>
            <w:tcW w:w="6231" w:type="dxa"/>
          </w:tcPr>
          <w:p w14:paraId="1002DAA8" w14:textId="77777777" w:rsidR="008146F0" w:rsidRPr="00B17A05" w:rsidRDefault="008146F0"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588B271C" w14:textId="77777777" w:rsidR="008146F0" w:rsidRPr="00B17A05" w:rsidRDefault="008146F0" w:rsidP="002D0F71">
            <w:pPr>
              <w:jc w:val="both"/>
              <w:rPr>
                <w:rFonts w:cs="Times New Roman"/>
                <w:b/>
                <w:sz w:val="20"/>
                <w:szCs w:val="20"/>
              </w:rPr>
            </w:pPr>
            <w:r w:rsidRPr="00B17A05">
              <w:rPr>
                <w:rFonts w:cs="Times New Roman"/>
                <w:b/>
                <w:sz w:val="20"/>
                <w:szCs w:val="20"/>
              </w:rPr>
              <w:t>X</w:t>
            </w:r>
          </w:p>
        </w:tc>
        <w:tc>
          <w:tcPr>
            <w:tcW w:w="575" w:type="dxa"/>
          </w:tcPr>
          <w:p w14:paraId="6D685355" w14:textId="77777777" w:rsidR="008146F0" w:rsidRPr="00B17A05" w:rsidRDefault="008146F0" w:rsidP="002D0F71">
            <w:pPr>
              <w:jc w:val="both"/>
              <w:rPr>
                <w:rFonts w:cs="Times New Roman"/>
                <w:b/>
                <w:sz w:val="20"/>
                <w:szCs w:val="20"/>
              </w:rPr>
            </w:pPr>
          </w:p>
        </w:tc>
        <w:tc>
          <w:tcPr>
            <w:tcW w:w="435" w:type="dxa"/>
          </w:tcPr>
          <w:p w14:paraId="5651CEE0" w14:textId="77777777" w:rsidR="008146F0" w:rsidRPr="00B17A05" w:rsidRDefault="008146F0" w:rsidP="002D0F71">
            <w:pPr>
              <w:jc w:val="both"/>
              <w:rPr>
                <w:rFonts w:cs="Times New Roman"/>
                <w:b/>
                <w:sz w:val="20"/>
                <w:szCs w:val="20"/>
              </w:rPr>
            </w:pPr>
          </w:p>
        </w:tc>
        <w:tc>
          <w:tcPr>
            <w:tcW w:w="435" w:type="dxa"/>
          </w:tcPr>
          <w:p w14:paraId="1B7A4FE7" w14:textId="77777777" w:rsidR="008146F0" w:rsidRPr="00B17A05" w:rsidRDefault="008146F0" w:rsidP="002D0F71">
            <w:pPr>
              <w:jc w:val="both"/>
              <w:rPr>
                <w:rFonts w:cs="Times New Roman"/>
                <w:b/>
                <w:sz w:val="20"/>
                <w:szCs w:val="20"/>
              </w:rPr>
            </w:pPr>
          </w:p>
        </w:tc>
        <w:tc>
          <w:tcPr>
            <w:tcW w:w="435" w:type="dxa"/>
          </w:tcPr>
          <w:p w14:paraId="3E58134E" w14:textId="77777777" w:rsidR="008146F0" w:rsidRPr="00B17A05" w:rsidRDefault="008146F0" w:rsidP="002D0F71">
            <w:pPr>
              <w:jc w:val="both"/>
              <w:rPr>
                <w:rFonts w:cs="Times New Roman"/>
                <w:b/>
                <w:sz w:val="20"/>
                <w:szCs w:val="20"/>
              </w:rPr>
            </w:pPr>
          </w:p>
        </w:tc>
      </w:tr>
    </w:tbl>
    <w:p w14:paraId="3D45E16B" w14:textId="77777777" w:rsidR="008D135B" w:rsidRPr="00B17A05" w:rsidRDefault="008D135B" w:rsidP="009A0701">
      <w:pPr>
        <w:spacing w:after="0" w:line="240" w:lineRule="auto"/>
        <w:rPr>
          <w:rFonts w:eastAsia="Times New Roman" w:cs="Times New Roman"/>
          <w:sz w:val="20"/>
          <w:szCs w:val="20"/>
          <w:lang w:eastAsia="tr-TR"/>
        </w:rPr>
      </w:pPr>
    </w:p>
    <w:p w14:paraId="3CE591EC" w14:textId="77777777" w:rsidR="002F7B9E" w:rsidRPr="00B17A05" w:rsidRDefault="002F7B9E" w:rsidP="009A0701">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381B0D" w:rsidRPr="00B17A05" w14:paraId="03BC524A" w14:textId="77777777" w:rsidTr="00381B0D">
        <w:tc>
          <w:tcPr>
            <w:tcW w:w="5000" w:type="pct"/>
            <w:gridSpan w:val="4"/>
          </w:tcPr>
          <w:p w14:paraId="4750D9B2" w14:textId="77777777" w:rsidR="00381B0D" w:rsidRPr="00B17A05" w:rsidRDefault="00381B0D" w:rsidP="00381B0D">
            <w:pPr>
              <w:spacing w:line="240" w:lineRule="atLeast"/>
              <w:rPr>
                <w:sz w:val="20"/>
                <w:szCs w:val="20"/>
              </w:rPr>
            </w:pPr>
            <w:r w:rsidRPr="00B17A05">
              <w:rPr>
                <w:sz w:val="20"/>
                <w:szCs w:val="20"/>
              </w:rPr>
              <w:t>Dikkat: AKTS Etkinlik Sayısı bilgileri sadece </w:t>
            </w:r>
            <w:hyperlink r:id="rId8" w:anchor="degsis" w:history="1">
              <w:r w:rsidRPr="00B17A05">
                <w:rPr>
                  <w:sz w:val="20"/>
                  <w:szCs w:val="20"/>
                </w:rPr>
                <w:t>DEĞERLENDİRME SİSTEMİ</w:t>
              </w:r>
            </w:hyperlink>
            <w:r w:rsidRPr="00B17A05">
              <w:rPr>
                <w:sz w:val="20"/>
                <w:szCs w:val="20"/>
              </w:rPr>
              <w:t>'ndeki payların sayı bilgileri ile değiştirilebilir.</w:t>
            </w:r>
          </w:p>
        </w:tc>
      </w:tr>
      <w:tr w:rsidR="00381B0D" w:rsidRPr="00B17A05" w14:paraId="22B0C19C" w14:textId="77777777" w:rsidTr="00381B0D">
        <w:trPr>
          <w:trHeight w:val="525"/>
        </w:trPr>
        <w:tc>
          <w:tcPr>
            <w:tcW w:w="5000" w:type="pct"/>
            <w:gridSpan w:val="4"/>
          </w:tcPr>
          <w:p w14:paraId="6AADA571" w14:textId="77777777" w:rsidR="00381B0D" w:rsidRPr="00B17A05" w:rsidRDefault="00381B0D" w:rsidP="00381B0D">
            <w:pPr>
              <w:spacing w:line="240" w:lineRule="atLeast"/>
              <w:jc w:val="center"/>
              <w:rPr>
                <w:sz w:val="20"/>
                <w:szCs w:val="20"/>
              </w:rPr>
            </w:pPr>
            <w:r w:rsidRPr="00B17A05">
              <w:rPr>
                <w:b/>
                <w:bCs/>
                <w:sz w:val="20"/>
                <w:szCs w:val="20"/>
              </w:rPr>
              <w:t>AKTS / İŞ YÜKÜ TABLOSU</w:t>
            </w:r>
          </w:p>
        </w:tc>
      </w:tr>
      <w:tr w:rsidR="00381B0D" w:rsidRPr="00B17A05" w14:paraId="21986873" w14:textId="77777777" w:rsidTr="00381B0D">
        <w:trPr>
          <w:trHeight w:val="450"/>
        </w:trPr>
        <w:tc>
          <w:tcPr>
            <w:tcW w:w="3550" w:type="pct"/>
          </w:tcPr>
          <w:p w14:paraId="7200442D" w14:textId="77777777" w:rsidR="00381B0D" w:rsidRPr="00B17A05" w:rsidRDefault="00381B0D" w:rsidP="00381B0D">
            <w:pPr>
              <w:spacing w:line="240" w:lineRule="atLeast"/>
              <w:rPr>
                <w:sz w:val="20"/>
                <w:szCs w:val="20"/>
              </w:rPr>
            </w:pPr>
            <w:r w:rsidRPr="00B17A05">
              <w:rPr>
                <w:b/>
                <w:bCs/>
                <w:sz w:val="20"/>
                <w:szCs w:val="20"/>
              </w:rPr>
              <w:t>Etkinlik</w:t>
            </w:r>
          </w:p>
        </w:tc>
        <w:tc>
          <w:tcPr>
            <w:tcW w:w="395" w:type="pct"/>
          </w:tcPr>
          <w:p w14:paraId="0F446FA2" w14:textId="77777777" w:rsidR="00381B0D" w:rsidRPr="00B17A05" w:rsidRDefault="00381B0D" w:rsidP="00381B0D">
            <w:pPr>
              <w:spacing w:line="240" w:lineRule="atLeast"/>
              <w:jc w:val="center"/>
              <w:rPr>
                <w:sz w:val="20"/>
                <w:szCs w:val="20"/>
              </w:rPr>
            </w:pPr>
            <w:r w:rsidRPr="00B17A05">
              <w:rPr>
                <w:b/>
                <w:bCs/>
                <w:sz w:val="20"/>
                <w:szCs w:val="20"/>
              </w:rPr>
              <w:t>SAYISI</w:t>
            </w:r>
          </w:p>
        </w:tc>
        <w:tc>
          <w:tcPr>
            <w:tcW w:w="386" w:type="pct"/>
          </w:tcPr>
          <w:p w14:paraId="4F7B41F0" w14:textId="77777777" w:rsidR="00381B0D" w:rsidRPr="00B17A05" w:rsidRDefault="00381B0D" w:rsidP="00381B0D">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469D74D8" w14:textId="77777777" w:rsidR="00381B0D" w:rsidRPr="00B17A05" w:rsidRDefault="00381B0D" w:rsidP="00381B0D">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381B0D" w:rsidRPr="00B17A05" w14:paraId="66E22EE0" w14:textId="77777777" w:rsidTr="00381B0D">
        <w:trPr>
          <w:trHeight w:val="375"/>
        </w:trPr>
        <w:tc>
          <w:tcPr>
            <w:tcW w:w="3550" w:type="pct"/>
          </w:tcPr>
          <w:p w14:paraId="6EEBBF6B" w14:textId="77777777" w:rsidR="00381B0D" w:rsidRPr="00B17A05" w:rsidRDefault="00381B0D" w:rsidP="00381B0D">
            <w:pPr>
              <w:spacing w:line="240" w:lineRule="atLeast"/>
              <w:rPr>
                <w:sz w:val="20"/>
                <w:szCs w:val="20"/>
              </w:rPr>
            </w:pPr>
            <w:r w:rsidRPr="00B17A05">
              <w:rPr>
                <w:sz w:val="20"/>
                <w:szCs w:val="20"/>
              </w:rPr>
              <w:t>Ders Süresi (Sınav haftası dahildir: 16x toplam ders saati)</w:t>
            </w:r>
          </w:p>
        </w:tc>
        <w:tc>
          <w:tcPr>
            <w:tcW w:w="395" w:type="pct"/>
          </w:tcPr>
          <w:p w14:paraId="651B5C30" w14:textId="77777777" w:rsidR="00381B0D" w:rsidRPr="00B17A05" w:rsidRDefault="00381B0D" w:rsidP="00381B0D">
            <w:pPr>
              <w:spacing w:line="240" w:lineRule="atLeast"/>
              <w:jc w:val="center"/>
              <w:rPr>
                <w:sz w:val="20"/>
                <w:szCs w:val="20"/>
              </w:rPr>
            </w:pPr>
            <w:r w:rsidRPr="00B17A05">
              <w:rPr>
                <w:sz w:val="20"/>
                <w:szCs w:val="20"/>
              </w:rPr>
              <w:t>16</w:t>
            </w:r>
          </w:p>
        </w:tc>
        <w:tc>
          <w:tcPr>
            <w:tcW w:w="386" w:type="pct"/>
          </w:tcPr>
          <w:p w14:paraId="65AC8210" w14:textId="77777777" w:rsidR="00381B0D" w:rsidRPr="00B17A05" w:rsidRDefault="00381B0D" w:rsidP="00381B0D">
            <w:pPr>
              <w:spacing w:line="240" w:lineRule="atLeast"/>
              <w:jc w:val="center"/>
              <w:rPr>
                <w:sz w:val="20"/>
                <w:szCs w:val="20"/>
              </w:rPr>
            </w:pPr>
            <w:r w:rsidRPr="00B17A05">
              <w:rPr>
                <w:sz w:val="20"/>
                <w:szCs w:val="20"/>
              </w:rPr>
              <w:t>2</w:t>
            </w:r>
          </w:p>
        </w:tc>
        <w:tc>
          <w:tcPr>
            <w:tcW w:w="669" w:type="pct"/>
          </w:tcPr>
          <w:p w14:paraId="26069DD8" w14:textId="77777777" w:rsidR="00381B0D" w:rsidRPr="00B17A05" w:rsidRDefault="00381B0D" w:rsidP="00381B0D">
            <w:pPr>
              <w:spacing w:line="240" w:lineRule="atLeast"/>
              <w:jc w:val="center"/>
              <w:rPr>
                <w:sz w:val="20"/>
                <w:szCs w:val="20"/>
              </w:rPr>
            </w:pPr>
            <w:r w:rsidRPr="00B17A05">
              <w:rPr>
                <w:sz w:val="20"/>
                <w:szCs w:val="20"/>
              </w:rPr>
              <w:t>32</w:t>
            </w:r>
          </w:p>
        </w:tc>
      </w:tr>
      <w:tr w:rsidR="00381B0D" w:rsidRPr="00B17A05" w14:paraId="253BE3FA" w14:textId="77777777" w:rsidTr="00381B0D">
        <w:trPr>
          <w:trHeight w:val="375"/>
        </w:trPr>
        <w:tc>
          <w:tcPr>
            <w:tcW w:w="3550" w:type="pct"/>
          </w:tcPr>
          <w:p w14:paraId="0E2D2530" w14:textId="77777777" w:rsidR="00381B0D" w:rsidRPr="00B17A05" w:rsidRDefault="00381B0D" w:rsidP="00381B0D">
            <w:pPr>
              <w:spacing w:line="240" w:lineRule="atLeast"/>
              <w:rPr>
                <w:sz w:val="20"/>
                <w:szCs w:val="20"/>
              </w:rPr>
            </w:pPr>
            <w:r w:rsidRPr="00B17A05">
              <w:rPr>
                <w:sz w:val="20"/>
                <w:szCs w:val="20"/>
              </w:rPr>
              <w:t>Sınıf Dışı Ders Çalışma Süresi(Ön çalışma, pekiştirme)</w:t>
            </w:r>
          </w:p>
        </w:tc>
        <w:tc>
          <w:tcPr>
            <w:tcW w:w="395" w:type="pct"/>
          </w:tcPr>
          <w:p w14:paraId="74F865CC" w14:textId="77777777" w:rsidR="00381B0D" w:rsidRPr="00B17A05" w:rsidRDefault="00381B0D" w:rsidP="00381B0D">
            <w:pPr>
              <w:spacing w:line="240" w:lineRule="atLeast"/>
              <w:jc w:val="center"/>
              <w:rPr>
                <w:sz w:val="20"/>
                <w:szCs w:val="20"/>
              </w:rPr>
            </w:pPr>
            <w:r w:rsidRPr="00B17A05">
              <w:rPr>
                <w:sz w:val="20"/>
                <w:szCs w:val="20"/>
              </w:rPr>
              <w:t>16</w:t>
            </w:r>
          </w:p>
        </w:tc>
        <w:tc>
          <w:tcPr>
            <w:tcW w:w="386" w:type="pct"/>
          </w:tcPr>
          <w:p w14:paraId="78662842" w14:textId="77777777" w:rsidR="00381B0D" w:rsidRPr="00B17A05" w:rsidRDefault="00381B0D" w:rsidP="00381B0D">
            <w:pPr>
              <w:spacing w:line="240" w:lineRule="atLeast"/>
              <w:jc w:val="center"/>
              <w:rPr>
                <w:sz w:val="20"/>
                <w:szCs w:val="20"/>
              </w:rPr>
            </w:pPr>
            <w:r w:rsidRPr="00B17A05">
              <w:rPr>
                <w:sz w:val="20"/>
                <w:szCs w:val="20"/>
              </w:rPr>
              <w:t>1</w:t>
            </w:r>
          </w:p>
        </w:tc>
        <w:tc>
          <w:tcPr>
            <w:tcW w:w="669" w:type="pct"/>
          </w:tcPr>
          <w:p w14:paraId="02237493" w14:textId="77777777" w:rsidR="00381B0D" w:rsidRPr="00B17A05" w:rsidRDefault="00381B0D" w:rsidP="00381B0D">
            <w:pPr>
              <w:spacing w:line="240" w:lineRule="atLeast"/>
              <w:jc w:val="center"/>
              <w:rPr>
                <w:sz w:val="20"/>
                <w:szCs w:val="20"/>
              </w:rPr>
            </w:pPr>
            <w:r w:rsidRPr="00B17A05">
              <w:rPr>
                <w:sz w:val="20"/>
                <w:szCs w:val="20"/>
              </w:rPr>
              <w:t>16</w:t>
            </w:r>
          </w:p>
        </w:tc>
      </w:tr>
      <w:tr w:rsidR="00381B0D" w:rsidRPr="00B17A05" w14:paraId="1B127B58" w14:textId="77777777" w:rsidTr="00381B0D">
        <w:trPr>
          <w:trHeight w:val="375"/>
        </w:trPr>
        <w:tc>
          <w:tcPr>
            <w:tcW w:w="3550" w:type="pct"/>
          </w:tcPr>
          <w:p w14:paraId="05A5A69F" w14:textId="77777777" w:rsidR="00381B0D" w:rsidRPr="00B17A05" w:rsidRDefault="00381B0D" w:rsidP="00381B0D">
            <w:pPr>
              <w:spacing w:line="240" w:lineRule="atLeast"/>
              <w:rPr>
                <w:sz w:val="20"/>
                <w:szCs w:val="20"/>
              </w:rPr>
            </w:pPr>
            <w:r w:rsidRPr="00B17A05">
              <w:rPr>
                <w:sz w:val="20"/>
                <w:szCs w:val="20"/>
              </w:rPr>
              <w:t>Ara Sınav</w:t>
            </w:r>
          </w:p>
        </w:tc>
        <w:tc>
          <w:tcPr>
            <w:tcW w:w="395" w:type="pct"/>
          </w:tcPr>
          <w:p w14:paraId="3EF5E01A" w14:textId="77777777" w:rsidR="00381B0D" w:rsidRPr="00B17A05" w:rsidRDefault="00381B0D" w:rsidP="00381B0D">
            <w:pPr>
              <w:spacing w:line="240" w:lineRule="atLeast"/>
              <w:jc w:val="center"/>
              <w:rPr>
                <w:sz w:val="20"/>
                <w:szCs w:val="20"/>
              </w:rPr>
            </w:pPr>
            <w:r w:rsidRPr="00B17A05">
              <w:rPr>
                <w:sz w:val="20"/>
                <w:szCs w:val="20"/>
              </w:rPr>
              <w:t>1</w:t>
            </w:r>
          </w:p>
        </w:tc>
        <w:tc>
          <w:tcPr>
            <w:tcW w:w="386" w:type="pct"/>
          </w:tcPr>
          <w:p w14:paraId="79A32414" w14:textId="77777777" w:rsidR="00381B0D" w:rsidRPr="00B17A05" w:rsidRDefault="00381B0D" w:rsidP="00381B0D">
            <w:pPr>
              <w:spacing w:line="240" w:lineRule="atLeast"/>
              <w:jc w:val="center"/>
              <w:rPr>
                <w:sz w:val="20"/>
                <w:szCs w:val="20"/>
              </w:rPr>
            </w:pPr>
            <w:r w:rsidRPr="00B17A05">
              <w:rPr>
                <w:sz w:val="20"/>
                <w:szCs w:val="20"/>
              </w:rPr>
              <w:t>3</w:t>
            </w:r>
          </w:p>
        </w:tc>
        <w:tc>
          <w:tcPr>
            <w:tcW w:w="669" w:type="pct"/>
          </w:tcPr>
          <w:p w14:paraId="02ABFCEB" w14:textId="77777777" w:rsidR="00381B0D" w:rsidRPr="00B17A05" w:rsidRDefault="00381B0D" w:rsidP="00381B0D">
            <w:pPr>
              <w:spacing w:line="240" w:lineRule="atLeast"/>
              <w:jc w:val="center"/>
              <w:rPr>
                <w:sz w:val="20"/>
                <w:szCs w:val="20"/>
              </w:rPr>
            </w:pPr>
            <w:r w:rsidRPr="00B17A05">
              <w:rPr>
                <w:sz w:val="20"/>
                <w:szCs w:val="20"/>
              </w:rPr>
              <w:t>3</w:t>
            </w:r>
          </w:p>
        </w:tc>
      </w:tr>
      <w:tr w:rsidR="00381B0D" w:rsidRPr="00B17A05" w14:paraId="49B81468" w14:textId="77777777" w:rsidTr="00381B0D">
        <w:trPr>
          <w:trHeight w:val="375"/>
        </w:trPr>
        <w:tc>
          <w:tcPr>
            <w:tcW w:w="3550" w:type="pct"/>
          </w:tcPr>
          <w:p w14:paraId="2F12ACBF" w14:textId="77777777" w:rsidR="00381B0D" w:rsidRPr="00B17A05" w:rsidRDefault="00381B0D" w:rsidP="00381B0D">
            <w:pPr>
              <w:spacing w:line="240" w:lineRule="atLeast"/>
              <w:rPr>
                <w:sz w:val="20"/>
                <w:szCs w:val="20"/>
              </w:rPr>
            </w:pPr>
            <w:r w:rsidRPr="00B17A05">
              <w:rPr>
                <w:sz w:val="20"/>
                <w:szCs w:val="20"/>
              </w:rPr>
              <w:t>Kısa Sınav</w:t>
            </w:r>
          </w:p>
        </w:tc>
        <w:tc>
          <w:tcPr>
            <w:tcW w:w="395" w:type="pct"/>
          </w:tcPr>
          <w:p w14:paraId="7A79FAB1" w14:textId="77777777" w:rsidR="00381B0D" w:rsidRPr="00B17A05" w:rsidRDefault="00381B0D" w:rsidP="00381B0D">
            <w:pPr>
              <w:spacing w:line="240" w:lineRule="atLeast"/>
              <w:jc w:val="center"/>
              <w:rPr>
                <w:sz w:val="20"/>
                <w:szCs w:val="20"/>
              </w:rPr>
            </w:pPr>
            <w:r w:rsidRPr="00B17A05">
              <w:rPr>
                <w:sz w:val="20"/>
                <w:szCs w:val="20"/>
              </w:rPr>
              <w:t>2</w:t>
            </w:r>
          </w:p>
        </w:tc>
        <w:tc>
          <w:tcPr>
            <w:tcW w:w="386" w:type="pct"/>
          </w:tcPr>
          <w:p w14:paraId="34935A4D" w14:textId="77777777" w:rsidR="00381B0D" w:rsidRPr="00B17A05" w:rsidRDefault="00381B0D" w:rsidP="00381B0D">
            <w:pPr>
              <w:spacing w:line="240" w:lineRule="atLeast"/>
              <w:jc w:val="center"/>
              <w:rPr>
                <w:sz w:val="20"/>
                <w:szCs w:val="20"/>
              </w:rPr>
            </w:pPr>
            <w:r w:rsidRPr="00B17A05">
              <w:rPr>
                <w:sz w:val="20"/>
                <w:szCs w:val="20"/>
              </w:rPr>
              <w:t>1</w:t>
            </w:r>
          </w:p>
        </w:tc>
        <w:tc>
          <w:tcPr>
            <w:tcW w:w="669" w:type="pct"/>
          </w:tcPr>
          <w:p w14:paraId="13FC1B82" w14:textId="77777777" w:rsidR="00381B0D" w:rsidRPr="00B17A05" w:rsidRDefault="00381B0D" w:rsidP="00381B0D">
            <w:pPr>
              <w:spacing w:line="240" w:lineRule="atLeast"/>
              <w:jc w:val="center"/>
              <w:rPr>
                <w:sz w:val="20"/>
                <w:szCs w:val="20"/>
              </w:rPr>
            </w:pPr>
            <w:r w:rsidRPr="00B17A05">
              <w:rPr>
                <w:sz w:val="20"/>
                <w:szCs w:val="20"/>
              </w:rPr>
              <w:t>2</w:t>
            </w:r>
          </w:p>
        </w:tc>
      </w:tr>
      <w:tr w:rsidR="00381B0D" w:rsidRPr="00B17A05" w14:paraId="10633573" w14:textId="77777777" w:rsidTr="00381B0D">
        <w:trPr>
          <w:trHeight w:val="375"/>
        </w:trPr>
        <w:tc>
          <w:tcPr>
            <w:tcW w:w="3550" w:type="pct"/>
          </w:tcPr>
          <w:p w14:paraId="35F3ACE1" w14:textId="77777777" w:rsidR="00381B0D" w:rsidRPr="00B17A05" w:rsidRDefault="00381B0D" w:rsidP="00381B0D">
            <w:pPr>
              <w:spacing w:line="240" w:lineRule="atLeast"/>
              <w:rPr>
                <w:sz w:val="20"/>
                <w:szCs w:val="20"/>
              </w:rPr>
            </w:pPr>
            <w:r w:rsidRPr="00B17A05">
              <w:rPr>
                <w:sz w:val="20"/>
                <w:szCs w:val="20"/>
              </w:rPr>
              <w:t>Ödev</w:t>
            </w:r>
          </w:p>
        </w:tc>
        <w:tc>
          <w:tcPr>
            <w:tcW w:w="395" w:type="pct"/>
          </w:tcPr>
          <w:p w14:paraId="603BF812" w14:textId="77777777" w:rsidR="00381B0D" w:rsidRPr="00B17A05" w:rsidRDefault="00381B0D" w:rsidP="00381B0D">
            <w:pPr>
              <w:spacing w:line="240" w:lineRule="atLeast"/>
              <w:jc w:val="center"/>
              <w:rPr>
                <w:sz w:val="20"/>
                <w:szCs w:val="20"/>
              </w:rPr>
            </w:pPr>
            <w:r w:rsidRPr="00B17A05">
              <w:rPr>
                <w:sz w:val="20"/>
                <w:szCs w:val="20"/>
              </w:rPr>
              <w:t>1</w:t>
            </w:r>
          </w:p>
        </w:tc>
        <w:tc>
          <w:tcPr>
            <w:tcW w:w="386" w:type="pct"/>
          </w:tcPr>
          <w:p w14:paraId="77A8BD8D" w14:textId="77777777" w:rsidR="00381B0D" w:rsidRPr="00B17A05" w:rsidRDefault="00381B0D" w:rsidP="00381B0D">
            <w:pPr>
              <w:spacing w:line="240" w:lineRule="atLeast"/>
              <w:jc w:val="center"/>
              <w:rPr>
                <w:sz w:val="20"/>
                <w:szCs w:val="20"/>
              </w:rPr>
            </w:pPr>
            <w:r w:rsidRPr="00B17A05">
              <w:rPr>
                <w:sz w:val="20"/>
                <w:szCs w:val="20"/>
              </w:rPr>
              <w:t>2</w:t>
            </w:r>
          </w:p>
        </w:tc>
        <w:tc>
          <w:tcPr>
            <w:tcW w:w="669" w:type="pct"/>
          </w:tcPr>
          <w:p w14:paraId="1F7CC375" w14:textId="77777777" w:rsidR="00381B0D" w:rsidRPr="00B17A05" w:rsidRDefault="00381B0D" w:rsidP="00381B0D">
            <w:pPr>
              <w:spacing w:line="240" w:lineRule="atLeast"/>
              <w:jc w:val="center"/>
              <w:rPr>
                <w:sz w:val="20"/>
                <w:szCs w:val="20"/>
              </w:rPr>
            </w:pPr>
            <w:r w:rsidRPr="00B17A05">
              <w:rPr>
                <w:sz w:val="20"/>
                <w:szCs w:val="20"/>
              </w:rPr>
              <w:t>2</w:t>
            </w:r>
          </w:p>
        </w:tc>
      </w:tr>
      <w:tr w:rsidR="00381B0D" w:rsidRPr="00B17A05" w14:paraId="045F1458" w14:textId="77777777" w:rsidTr="00381B0D">
        <w:trPr>
          <w:trHeight w:val="375"/>
        </w:trPr>
        <w:tc>
          <w:tcPr>
            <w:tcW w:w="3550" w:type="pct"/>
          </w:tcPr>
          <w:p w14:paraId="49063D5E" w14:textId="77777777" w:rsidR="00381B0D" w:rsidRPr="00B17A05" w:rsidRDefault="00381B0D" w:rsidP="00381B0D">
            <w:pPr>
              <w:spacing w:line="240" w:lineRule="atLeast"/>
              <w:rPr>
                <w:sz w:val="20"/>
                <w:szCs w:val="20"/>
              </w:rPr>
            </w:pPr>
            <w:r w:rsidRPr="00B17A05">
              <w:rPr>
                <w:sz w:val="20"/>
                <w:szCs w:val="20"/>
              </w:rPr>
              <w:t>Final</w:t>
            </w:r>
          </w:p>
        </w:tc>
        <w:tc>
          <w:tcPr>
            <w:tcW w:w="395" w:type="pct"/>
          </w:tcPr>
          <w:p w14:paraId="0F6D08A8" w14:textId="77777777" w:rsidR="00381B0D" w:rsidRPr="00B17A05" w:rsidRDefault="00381B0D" w:rsidP="00381B0D">
            <w:pPr>
              <w:spacing w:line="240" w:lineRule="atLeast"/>
              <w:jc w:val="center"/>
              <w:rPr>
                <w:sz w:val="20"/>
                <w:szCs w:val="20"/>
              </w:rPr>
            </w:pPr>
            <w:r w:rsidRPr="00B17A05">
              <w:rPr>
                <w:sz w:val="20"/>
                <w:szCs w:val="20"/>
              </w:rPr>
              <w:t>1</w:t>
            </w:r>
          </w:p>
        </w:tc>
        <w:tc>
          <w:tcPr>
            <w:tcW w:w="386" w:type="pct"/>
          </w:tcPr>
          <w:p w14:paraId="64F1CFC6" w14:textId="77777777" w:rsidR="00381B0D" w:rsidRPr="00B17A05" w:rsidRDefault="00381B0D" w:rsidP="00381B0D">
            <w:pPr>
              <w:spacing w:line="240" w:lineRule="atLeast"/>
              <w:jc w:val="center"/>
              <w:rPr>
                <w:sz w:val="20"/>
                <w:szCs w:val="20"/>
              </w:rPr>
            </w:pPr>
            <w:r w:rsidRPr="00B17A05">
              <w:rPr>
                <w:sz w:val="20"/>
                <w:szCs w:val="20"/>
              </w:rPr>
              <w:t>6</w:t>
            </w:r>
          </w:p>
        </w:tc>
        <w:tc>
          <w:tcPr>
            <w:tcW w:w="669" w:type="pct"/>
          </w:tcPr>
          <w:p w14:paraId="2BBCC85B" w14:textId="77777777" w:rsidR="00381B0D" w:rsidRPr="00B17A05" w:rsidRDefault="00381B0D" w:rsidP="00381B0D">
            <w:pPr>
              <w:spacing w:line="240" w:lineRule="atLeast"/>
              <w:jc w:val="center"/>
              <w:rPr>
                <w:sz w:val="20"/>
                <w:szCs w:val="20"/>
              </w:rPr>
            </w:pPr>
            <w:r w:rsidRPr="00B17A05">
              <w:rPr>
                <w:sz w:val="20"/>
                <w:szCs w:val="20"/>
              </w:rPr>
              <w:t>6</w:t>
            </w:r>
          </w:p>
        </w:tc>
      </w:tr>
      <w:tr w:rsidR="00381B0D" w:rsidRPr="00B17A05" w14:paraId="4296439C" w14:textId="77777777" w:rsidTr="00381B0D">
        <w:trPr>
          <w:trHeight w:val="375"/>
        </w:trPr>
        <w:tc>
          <w:tcPr>
            <w:tcW w:w="3550" w:type="pct"/>
          </w:tcPr>
          <w:p w14:paraId="4E9C19CF" w14:textId="77777777" w:rsidR="00381B0D" w:rsidRPr="00B17A05" w:rsidRDefault="00381B0D" w:rsidP="00381B0D">
            <w:pPr>
              <w:spacing w:line="240" w:lineRule="atLeast"/>
              <w:rPr>
                <w:sz w:val="20"/>
                <w:szCs w:val="20"/>
              </w:rPr>
            </w:pPr>
            <w:r w:rsidRPr="00B17A05">
              <w:rPr>
                <w:b/>
                <w:bCs/>
                <w:sz w:val="20"/>
                <w:szCs w:val="20"/>
              </w:rPr>
              <w:t>Toplam İş Yükü</w:t>
            </w:r>
          </w:p>
        </w:tc>
        <w:tc>
          <w:tcPr>
            <w:tcW w:w="395" w:type="pct"/>
          </w:tcPr>
          <w:p w14:paraId="5596E99F" w14:textId="77777777" w:rsidR="00381B0D" w:rsidRPr="00B17A05" w:rsidRDefault="00381B0D" w:rsidP="00381B0D">
            <w:pPr>
              <w:spacing w:line="240" w:lineRule="atLeast"/>
              <w:rPr>
                <w:sz w:val="20"/>
                <w:szCs w:val="20"/>
              </w:rPr>
            </w:pPr>
          </w:p>
        </w:tc>
        <w:tc>
          <w:tcPr>
            <w:tcW w:w="386" w:type="pct"/>
          </w:tcPr>
          <w:p w14:paraId="198D6749" w14:textId="77777777" w:rsidR="00381B0D" w:rsidRPr="00B17A05" w:rsidRDefault="00381B0D" w:rsidP="00381B0D">
            <w:pPr>
              <w:spacing w:line="240" w:lineRule="atLeast"/>
              <w:rPr>
                <w:sz w:val="20"/>
                <w:szCs w:val="20"/>
              </w:rPr>
            </w:pPr>
          </w:p>
        </w:tc>
        <w:tc>
          <w:tcPr>
            <w:tcW w:w="669" w:type="pct"/>
          </w:tcPr>
          <w:p w14:paraId="60C00BEC" w14:textId="77777777" w:rsidR="00381B0D" w:rsidRPr="00B17A05" w:rsidRDefault="00381B0D" w:rsidP="00381B0D">
            <w:pPr>
              <w:spacing w:line="240" w:lineRule="atLeast"/>
              <w:jc w:val="center"/>
              <w:rPr>
                <w:sz w:val="20"/>
                <w:szCs w:val="20"/>
              </w:rPr>
            </w:pPr>
            <w:r w:rsidRPr="00B17A05">
              <w:rPr>
                <w:sz w:val="20"/>
                <w:szCs w:val="20"/>
              </w:rPr>
              <w:t>61</w:t>
            </w:r>
          </w:p>
        </w:tc>
      </w:tr>
      <w:tr w:rsidR="00381B0D" w:rsidRPr="00B17A05" w14:paraId="72EBE8D0" w14:textId="77777777" w:rsidTr="00381B0D">
        <w:trPr>
          <w:trHeight w:val="375"/>
        </w:trPr>
        <w:tc>
          <w:tcPr>
            <w:tcW w:w="3550" w:type="pct"/>
          </w:tcPr>
          <w:p w14:paraId="19ACA093" w14:textId="77777777" w:rsidR="00381B0D" w:rsidRPr="00B17A05" w:rsidRDefault="00381B0D" w:rsidP="00381B0D">
            <w:pPr>
              <w:spacing w:line="240" w:lineRule="atLeast"/>
              <w:rPr>
                <w:sz w:val="20"/>
                <w:szCs w:val="20"/>
              </w:rPr>
            </w:pPr>
            <w:r w:rsidRPr="00B17A05">
              <w:rPr>
                <w:b/>
                <w:bCs/>
                <w:sz w:val="20"/>
                <w:szCs w:val="20"/>
              </w:rPr>
              <w:t>Toplam İş Yükü / 25 (s)</w:t>
            </w:r>
          </w:p>
        </w:tc>
        <w:tc>
          <w:tcPr>
            <w:tcW w:w="395" w:type="pct"/>
          </w:tcPr>
          <w:p w14:paraId="0E98E645" w14:textId="77777777" w:rsidR="00381B0D" w:rsidRPr="00B17A05" w:rsidRDefault="00381B0D" w:rsidP="00381B0D">
            <w:pPr>
              <w:spacing w:line="240" w:lineRule="atLeast"/>
              <w:rPr>
                <w:sz w:val="20"/>
                <w:szCs w:val="20"/>
              </w:rPr>
            </w:pPr>
          </w:p>
        </w:tc>
        <w:tc>
          <w:tcPr>
            <w:tcW w:w="386" w:type="pct"/>
          </w:tcPr>
          <w:p w14:paraId="1AC6A7C1" w14:textId="77777777" w:rsidR="00381B0D" w:rsidRPr="00B17A05" w:rsidRDefault="00381B0D" w:rsidP="00381B0D">
            <w:pPr>
              <w:spacing w:line="240" w:lineRule="atLeast"/>
              <w:rPr>
                <w:sz w:val="20"/>
                <w:szCs w:val="20"/>
              </w:rPr>
            </w:pPr>
          </w:p>
        </w:tc>
        <w:tc>
          <w:tcPr>
            <w:tcW w:w="669" w:type="pct"/>
          </w:tcPr>
          <w:p w14:paraId="521E63EA" w14:textId="77777777" w:rsidR="00381B0D" w:rsidRPr="00B17A05" w:rsidRDefault="00381B0D" w:rsidP="00381B0D">
            <w:pPr>
              <w:spacing w:line="240" w:lineRule="atLeast"/>
              <w:jc w:val="center"/>
              <w:rPr>
                <w:sz w:val="20"/>
                <w:szCs w:val="20"/>
              </w:rPr>
            </w:pPr>
            <w:r w:rsidRPr="00B17A05">
              <w:rPr>
                <w:sz w:val="20"/>
                <w:szCs w:val="20"/>
              </w:rPr>
              <w:t>2,44</w:t>
            </w:r>
          </w:p>
        </w:tc>
      </w:tr>
      <w:tr w:rsidR="00381B0D" w:rsidRPr="00B17A05" w14:paraId="66880566" w14:textId="77777777" w:rsidTr="00381B0D">
        <w:trPr>
          <w:trHeight w:val="375"/>
        </w:trPr>
        <w:tc>
          <w:tcPr>
            <w:tcW w:w="3550" w:type="pct"/>
          </w:tcPr>
          <w:p w14:paraId="5F4F677A" w14:textId="77777777" w:rsidR="00381B0D" w:rsidRPr="00B17A05" w:rsidRDefault="00381B0D" w:rsidP="00381B0D">
            <w:pPr>
              <w:spacing w:line="240" w:lineRule="atLeast"/>
              <w:rPr>
                <w:sz w:val="20"/>
                <w:szCs w:val="20"/>
              </w:rPr>
            </w:pPr>
            <w:r w:rsidRPr="00B17A05">
              <w:rPr>
                <w:b/>
                <w:bCs/>
                <w:sz w:val="20"/>
                <w:szCs w:val="20"/>
              </w:rPr>
              <w:t>Dersin AKTS Kredisi</w:t>
            </w:r>
          </w:p>
        </w:tc>
        <w:tc>
          <w:tcPr>
            <w:tcW w:w="395" w:type="pct"/>
          </w:tcPr>
          <w:p w14:paraId="04418D2A" w14:textId="77777777" w:rsidR="00381B0D" w:rsidRPr="00B17A05" w:rsidRDefault="00381B0D" w:rsidP="00381B0D">
            <w:pPr>
              <w:spacing w:line="240" w:lineRule="atLeast"/>
              <w:rPr>
                <w:sz w:val="20"/>
                <w:szCs w:val="20"/>
              </w:rPr>
            </w:pPr>
          </w:p>
        </w:tc>
        <w:tc>
          <w:tcPr>
            <w:tcW w:w="386" w:type="pct"/>
          </w:tcPr>
          <w:p w14:paraId="61D12F91" w14:textId="77777777" w:rsidR="00381B0D" w:rsidRPr="00B17A05" w:rsidRDefault="00381B0D" w:rsidP="00381B0D">
            <w:pPr>
              <w:spacing w:line="240" w:lineRule="atLeast"/>
              <w:rPr>
                <w:sz w:val="20"/>
                <w:szCs w:val="20"/>
              </w:rPr>
            </w:pPr>
          </w:p>
        </w:tc>
        <w:tc>
          <w:tcPr>
            <w:tcW w:w="669" w:type="pct"/>
          </w:tcPr>
          <w:p w14:paraId="311AA711" w14:textId="77777777" w:rsidR="00381B0D" w:rsidRPr="00B17A05" w:rsidRDefault="00381B0D" w:rsidP="00381B0D">
            <w:pPr>
              <w:spacing w:line="240" w:lineRule="atLeast"/>
              <w:jc w:val="center"/>
              <w:rPr>
                <w:sz w:val="20"/>
                <w:szCs w:val="20"/>
              </w:rPr>
            </w:pPr>
            <w:r w:rsidRPr="00B17A05">
              <w:rPr>
                <w:sz w:val="20"/>
                <w:szCs w:val="20"/>
              </w:rPr>
              <w:t>2</w:t>
            </w:r>
          </w:p>
        </w:tc>
      </w:tr>
    </w:tbl>
    <w:p w14:paraId="74787E02" w14:textId="77777777" w:rsidR="008146F0" w:rsidRPr="00B17A05" w:rsidRDefault="008146F0" w:rsidP="009A0701">
      <w:pPr>
        <w:spacing w:line="240" w:lineRule="auto"/>
        <w:rPr>
          <w:sz w:val="20"/>
          <w:szCs w:val="20"/>
        </w:rPr>
      </w:pPr>
    </w:p>
    <w:tbl>
      <w:tblPr>
        <w:tblStyle w:val="TableGrid"/>
        <w:tblW w:w="4800" w:type="pct"/>
        <w:tblLook w:val="04A0" w:firstRow="1" w:lastRow="0" w:firstColumn="1" w:lastColumn="0" w:noHBand="0" w:noVBand="1"/>
      </w:tblPr>
      <w:tblGrid>
        <w:gridCol w:w="4362"/>
        <w:gridCol w:w="1132"/>
        <w:gridCol w:w="851"/>
        <w:gridCol w:w="995"/>
        <w:gridCol w:w="711"/>
        <w:gridCol w:w="865"/>
      </w:tblGrid>
      <w:tr w:rsidR="009A0701" w:rsidRPr="00B17A05" w14:paraId="4E2B1175" w14:textId="77777777" w:rsidTr="002D0F71">
        <w:trPr>
          <w:trHeight w:val="525"/>
        </w:trPr>
        <w:tc>
          <w:tcPr>
            <w:tcW w:w="0" w:type="auto"/>
            <w:gridSpan w:val="6"/>
            <w:hideMark/>
          </w:tcPr>
          <w:p w14:paraId="4D86F9D4"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3D1265" w:rsidRPr="00B17A05" w14:paraId="2D23C5E8" w14:textId="77777777" w:rsidTr="003D1265">
        <w:trPr>
          <w:trHeight w:val="450"/>
        </w:trPr>
        <w:tc>
          <w:tcPr>
            <w:tcW w:w="2446" w:type="pct"/>
            <w:hideMark/>
          </w:tcPr>
          <w:p w14:paraId="65498E5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635" w:type="pct"/>
            <w:hideMark/>
          </w:tcPr>
          <w:p w14:paraId="51E7965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477" w:type="pct"/>
            <w:hideMark/>
          </w:tcPr>
          <w:p w14:paraId="3C7EB064"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558" w:type="pct"/>
            <w:hideMark/>
          </w:tcPr>
          <w:p w14:paraId="6341B5AE"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399" w:type="pct"/>
            <w:hideMark/>
          </w:tcPr>
          <w:p w14:paraId="6AE3CDBE"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485" w:type="pct"/>
            <w:hideMark/>
          </w:tcPr>
          <w:p w14:paraId="4058E3B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3D1265" w:rsidRPr="00B17A05" w14:paraId="5328FC90" w14:textId="77777777" w:rsidTr="003D1265">
        <w:trPr>
          <w:trHeight w:val="375"/>
        </w:trPr>
        <w:tc>
          <w:tcPr>
            <w:tcW w:w="2446" w:type="pct"/>
            <w:hideMark/>
          </w:tcPr>
          <w:p w14:paraId="506C2F7F" w14:textId="77777777" w:rsidR="002D0F71" w:rsidRPr="00B17A05" w:rsidRDefault="002D0F71" w:rsidP="009A0701">
            <w:pPr>
              <w:rPr>
                <w:rFonts w:eastAsia="Times New Roman" w:cs="Times New Roman"/>
                <w:sz w:val="20"/>
                <w:szCs w:val="20"/>
                <w:lang w:eastAsia="tr-TR"/>
              </w:rPr>
            </w:pPr>
            <w:r w:rsidRPr="00B17A05">
              <w:rPr>
                <w:rFonts w:eastAsia="Times New Roman" w:cs="Times New Roman"/>
                <w:sz w:val="20"/>
                <w:szCs w:val="20"/>
                <w:lang w:eastAsia="tr-TR"/>
              </w:rPr>
              <w:t xml:space="preserve">Atatürk İlkeleri ve </w:t>
            </w:r>
            <w:r w:rsidR="008A1E5A" w:rsidRPr="00B17A05">
              <w:rPr>
                <w:rFonts w:eastAsia="Times New Roman" w:cs="Times New Roman"/>
                <w:sz w:val="20"/>
                <w:szCs w:val="20"/>
                <w:lang w:eastAsia="tr-TR"/>
              </w:rPr>
              <w:t xml:space="preserve">İnkılap </w:t>
            </w:r>
            <w:r w:rsidR="003D1265" w:rsidRPr="00B17A05">
              <w:rPr>
                <w:rFonts w:eastAsia="Times New Roman" w:cs="Times New Roman"/>
                <w:sz w:val="20"/>
                <w:szCs w:val="20"/>
                <w:lang w:eastAsia="tr-TR"/>
              </w:rPr>
              <w:t>Tarihi I</w:t>
            </w:r>
          </w:p>
          <w:p w14:paraId="6166E949" w14:textId="77777777" w:rsidR="009A0701" w:rsidRPr="00B17A05" w:rsidRDefault="009A0701" w:rsidP="008C4D8D">
            <w:pPr>
              <w:rPr>
                <w:rFonts w:eastAsia="Times New Roman" w:cs="Times New Roman"/>
                <w:sz w:val="20"/>
                <w:szCs w:val="20"/>
                <w:lang w:eastAsia="tr-TR"/>
              </w:rPr>
            </w:pPr>
          </w:p>
        </w:tc>
        <w:tc>
          <w:tcPr>
            <w:tcW w:w="635" w:type="pct"/>
            <w:hideMark/>
          </w:tcPr>
          <w:p w14:paraId="441080AB" w14:textId="77777777" w:rsidR="009A0701" w:rsidRPr="00B17A05" w:rsidRDefault="002D0F71" w:rsidP="009A0701">
            <w:pPr>
              <w:jc w:val="center"/>
              <w:rPr>
                <w:rFonts w:eastAsia="Times New Roman" w:cs="Times New Roman"/>
                <w:sz w:val="20"/>
                <w:szCs w:val="20"/>
                <w:lang w:eastAsia="tr-TR"/>
              </w:rPr>
            </w:pPr>
            <w:r w:rsidRPr="00B17A05">
              <w:rPr>
                <w:rFonts w:eastAsia="Times New Roman" w:cs="Times New Roman"/>
                <w:sz w:val="20"/>
                <w:szCs w:val="20"/>
                <w:lang w:eastAsia="tr-TR"/>
              </w:rPr>
              <w:t>ATA101</w:t>
            </w:r>
          </w:p>
        </w:tc>
        <w:tc>
          <w:tcPr>
            <w:tcW w:w="477" w:type="pct"/>
            <w:hideMark/>
          </w:tcPr>
          <w:p w14:paraId="4824F038" w14:textId="77777777" w:rsidR="009A0701" w:rsidRPr="00B17A05" w:rsidRDefault="00BF151D" w:rsidP="00BF151D">
            <w:pPr>
              <w:jc w:val="center"/>
              <w:rPr>
                <w:rFonts w:eastAsia="Times New Roman" w:cs="Times New Roman"/>
                <w:sz w:val="20"/>
                <w:szCs w:val="20"/>
                <w:lang w:eastAsia="tr-TR"/>
              </w:rPr>
            </w:pPr>
            <w:r w:rsidRPr="00B17A05">
              <w:rPr>
                <w:rFonts w:eastAsia="Times New Roman" w:cs="Times New Roman"/>
                <w:sz w:val="20"/>
                <w:szCs w:val="20"/>
                <w:lang w:eastAsia="tr-TR"/>
              </w:rPr>
              <w:t>1</w:t>
            </w:r>
          </w:p>
        </w:tc>
        <w:tc>
          <w:tcPr>
            <w:tcW w:w="558" w:type="pct"/>
            <w:hideMark/>
          </w:tcPr>
          <w:p w14:paraId="4C2074DA" w14:textId="77777777" w:rsidR="009A0701" w:rsidRPr="00B17A05" w:rsidRDefault="00BF151D" w:rsidP="009A0701">
            <w:pPr>
              <w:jc w:val="center"/>
              <w:rPr>
                <w:rFonts w:eastAsia="Times New Roman" w:cs="Times New Roman"/>
                <w:sz w:val="20"/>
                <w:szCs w:val="20"/>
                <w:lang w:eastAsia="tr-TR"/>
              </w:rPr>
            </w:pPr>
            <w:r w:rsidRPr="00B17A05">
              <w:rPr>
                <w:rFonts w:eastAsia="Times New Roman" w:cs="Times New Roman"/>
                <w:sz w:val="20"/>
                <w:szCs w:val="20"/>
                <w:lang w:eastAsia="tr-TR"/>
              </w:rPr>
              <w:t xml:space="preserve">2+0 </w:t>
            </w:r>
          </w:p>
        </w:tc>
        <w:tc>
          <w:tcPr>
            <w:tcW w:w="399" w:type="pct"/>
            <w:hideMark/>
          </w:tcPr>
          <w:p w14:paraId="142FA73D" w14:textId="77777777" w:rsidR="009A0701" w:rsidRPr="00B17A05" w:rsidRDefault="00BF151D"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485" w:type="pct"/>
            <w:hideMark/>
          </w:tcPr>
          <w:p w14:paraId="032F930D" w14:textId="77777777" w:rsidR="009A0701" w:rsidRPr="00B17A05" w:rsidRDefault="00BF151D"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r>
    </w:tbl>
    <w:p w14:paraId="666E0BE9"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0FFDD2DB" w14:textId="77777777" w:rsidTr="002D0F71">
        <w:trPr>
          <w:trHeight w:val="450"/>
        </w:trPr>
        <w:tc>
          <w:tcPr>
            <w:tcW w:w="1250" w:type="pct"/>
            <w:hideMark/>
          </w:tcPr>
          <w:p w14:paraId="26CBD43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lastRenderedPageBreak/>
              <w:t>Ön Koşul Dersleri</w:t>
            </w:r>
          </w:p>
        </w:tc>
        <w:tc>
          <w:tcPr>
            <w:tcW w:w="0" w:type="auto"/>
            <w:hideMark/>
          </w:tcPr>
          <w:p w14:paraId="749840E0" w14:textId="77777777" w:rsidR="009A0701" w:rsidRPr="00B17A05" w:rsidRDefault="00BF151D"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56EB46F0" w14:textId="77777777" w:rsidTr="002D0F71">
        <w:trPr>
          <w:trHeight w:val="450"/>
        </w:trPr>
        <w:tc>
          <w:tcPr>
            <w:tcW w:w="1250" w:type="pct"/>
            <w:hideMark/>
          </w:tcPr>
          <w:p w14:paraId="178ECA3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5BF16638" w14:textId="77777777" w:rsidR="009A0701" w:rsidRPr="00B17A05" w:rsidRDefault="00BF151D"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1B0D41CD"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7779863C" w14:textId="77777777" w:rsidTr="002D0F71">
        <w:trPr>
          <w:trHeight w:val="450"/>
        </w:trPr>
        <w:tc>
          <w:tcPr>
            <w:tcW w:w="1250" w:type="pct"/>
            <w:hideMark/>
          </w:tcPr>
          <w:p w14:paraId="66A21C6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7429825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0EB34FCC" wp14:editId="10090BB2">
                  <wp:extent cx="276225" cy="190500"/>
                  <wp:effectExtent l="0" t="0" r="9525" b="0"/>
                  <wp:docPr id="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1E3FEF68" w14:textId="77777777" w:rsidTr="002D0F71">
        <w:trPr>
          <w:trHeight w:val="450"/>
        </w:trPr>
        <w:tc>
          <w:tcPr>
            <w:tcW w:w="0" w:type="auto"/>
            <w:hideMark/>
          </w:tcPr>
          <w:p w14:paraId="0C1FB52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3774FDF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485AEAF6" w14:textId="77777777" w:rsidTr="002D0F71">
        <w:trPr>
          <w:trHeight w:val="450"/>
        </w:trPr>
        <w:tc>
          <w:tcPr>
            <w:tcW w:w="0" w:type="auto"/>
            <w:hideMark/>
          </w:tcPr>
          <w:p w14:paraId="15D03A3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7056ADEA" w14:textId="77777777" w:rsidR="009A0701" w:rsidRPr="00B17A05" w:rsidRDefault="00DB65F8" w:rsidP="009A0701">
            <w:pPr>
              <w:rPr>
                <w:rFonts w:eastAsia="Times New Roman" w:cs="Times New Roman"/>
                <w:sz w:val="20"/>
                <w:szCs w:val="20"/>
                <w:lang w:eastAsia="tr-TR"/>
              </w:rPr>
            </w:pPr>
            <w:r w:rsidRPr="00B17A05">
              <w:rPr>
                <w:rFonts w:eastAsia="Times New Roman" w:cs="Times New Roman"/>
                <w:sz w:val="20"/>
                <w:szCs w:val="20"/>
                <w:lang w:eastAsia="tr-TR"/>
              </w:rPr>
              <w:t>Zorunlu</w:t>
            </w:r>
          </w:p>
        </w:tc>
      </w:tr>
      <w:tr w:rsidR="009A0701" w:rsidRPr="00B17A05" w14:paraId="68B18A92" w14:textId="77777777" w:rsidTr="002D0F71">
        <w:trPr>
          <w:trHeight w:val="450"/>
        </w:trPr>
        <w:tc>
          <w:tcPr>
            <w:tcW w:w="0" w:type="auto"/>
            <w:hideMark/>
          </w:tcPr>
          <w:p w14:paraId="62F4AA1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5F2D520C" w14:textId="77777777" w:rsidR="009A0701" w:rsidRPr="00B17A05" w:rsidRDefault="009A0701" w:rsidP="009A0701">
            <w:pPr>
              <w:rPr>
                <w:rFonts w:eastAsia="Times New Roman" w:cs="Times New Roman"/>
                <w:sz w:val="20"/>
                <w:szCs w:val="20"/>
                <w:lang w:eastAsia="tr-TR"/>
              </w:rPr>
            </w:pPr>
          </w:p>
        </w:tc>
      </w:tr>
      <w:tr w:rsidR="009A0701" w:rsidRPr="00B17A05" w14:paraId="68438C0B" w14:textId="77777777" w:rsidTr="002D0F71">
        <w:trPr>
          <w:trHeight w:val="450"/>
        </w:trPr>
        <w:tc>
          <w:tcPr>
            <w:tcW w:w="0" w:type="auto"/>
            <w:hideMark/>
          </w:tcPr>
          <w:p w14:paraId="7E1DF8A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5ED9E56E" w14:textId="77777777" w:rsidR="009A0701" w:rsidRPr="00B17A05" w:rsidRDefault="009A0701" w:rsidP="009A0701">
            <w:pPr>
              <w:rPr>
                <w:rFonts w:eastAsia="Times New Roman" w:cs="Times New Roman"/>
                <w:sz w:val="20"/>
                <w:szCs w:val="20"/>
                <w:lang w:eastAsia="tr-TR"/>
              </w:rPr>
            </w:pPr>
          </w:p>
        </w:tc>
      </w:tr>
      <w:tr w:rsidR="009A0701" w:rsidRPr="00B17A05" w14:paraId="3EA3F3CD" w14:textId="77777777" w:rsidTr="002D0F71">
        <w:trPr>
          <w:trHeight w:val="450"/>
        </w:trPr>
        <w:tc>
          <w:tcPr>
            <w:tcW w:w="0" w:type="auto"/>
            <w:hideMark/>
          </w:tcPr>
          <w:p w14:paraId="02606F1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4892B12D" w14:textId="77777777" w:rsidR="009A0701" w:rsidRPr="00B17A05" w:rsidRDefault="009A0701" w:rsidP="009A0701">
            <w:pPr>
              <w:rPr>
                <w:rFonts w:eastAsia="Times New Roman" w:cs="Times New Roman"/>
                <w:sz w:val="20"/>
                <w:szCs w:val="20"/>
                <w:lang w:eastAsia="tr-TR"/>
              </w:rPr>
            </w:pPr>
          </w:p>
        </w:tc>
      </w:tr>
      <w:tr w:rsidR="009A0701" w:rsidRPr="00B17A05" w14:paraId="7460F63C" w14:textId="77777777" w:rsidTr="002D0F71">
        <w:trPr>
          <w:trHeight w:val="450"/>
        </w:trPr>
        <w:tc>
          <w:tcPr>
            <w:tcW w:w="0" w:type="auto"/>
            <w:hideMark/>
          </w:tcPr>
          <w:p w14:paraId="32CCD1E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02904984" w14:textId="0B440C2D" w:rsidR="009A0701" w:rsidRPr="00B17A05" w:rsidRDefault="00C86FF9" w:rsidP="00381B0D">
            <w:pPr>
              <w:spacing w:after="200" w:line="276" w:lineRule="auto"/>
              <w:jc w:val="both"/>
              <w:rPr>
                <w:sz w:val="20"/>
                <w:szCs w:val="20"/>
                <w:shd w:val="clear" w:color="auto" w:fill="FFFFFF"/>
              </w:rPr>
            </w:pPr>
            <w:r w:rsidRPr="00B17A05">
              <w:rPr>
                <w:sz w:val="20"/>
                <w:szCs w:val="20"/>
                <w:shd w:val="clear" w:color="auto" w:fill="FFFFFF"/>
              </w:rPr>
              <w:t>Atatürk´ün eserleri incelenmek suretiyle Cumhuriyetin temel nitelikleri, elde edilen kazanımları anlatılarak Atatürk ilkelerinin değerini kavratmaktır. Ayrıca Türk devriminin tamamlanması evresinde yaşanan siyasi gelişmeleri ve yeni devletin kuruluş sürecinin öğretilmesi amaçlanmaktadır. Buna ek olarak dersin bir diğer amacı da öğrencilere, A</w:t>
            </w:r>
            <w:r w:rsidR="008A1E5A" w:rsidRPr="00B17A05">
              <w:rPr>
                <w:sz w:val="20"/>
                <w:szCs w:val="20"/>
                <w:shd w:val="clear" w:color="auto" w:fill="FFFFFF"/>
              </w:rPr>
              <w:t>tatürk’</w:t>
            </w:r>
            <w:r w:rsidRPr="00B17A05">
              <w:rPr>
                <w:sz w:val="20"/>
                <w:szCs w:val="20"/>
                <w:shd w:val="clear" w:color="auto" w:fill="FFFFFF"/>
              </w:rPr>
              <w:t>ün siyasi ve sosyal alanlardaki devrimlerini öğretmektir.</w:t>
            </w:r>
          </w:p>
        </w:tc>
      </w:tr>
      <w:tr w:rsidR="009A0701" w:rsidRPr="00B17A05" w14:paraId="29FCEA57" w14:textId="77777777" w:rsidTr="002D0F71">
        <w:trPr>
          <w:trHeight w:val="450"/>
        </w:trPr>
        <w:tc>
          <w:tcPr>
            <w:tcW w:w="0" w:type="auto"/>
            <w:hideMark/>
          </w:tcPr>
          <w:p w14:paraId="46D35F3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35F8EF31" w14:textId="77777777" w:rsidR="009A0701" w:rsidRPr="00B17A05" w:rsidRDefault="00DB65F8" w:rsidP="009A0701">
            <w:pPr>
              <w:jc w:val="both"/>
              <w:rPr>
                <w:rFonts w:cs="Times New Roman"/>
                <w:b/>
                <w:sz w:val="20"/>
                <w:szCs w:val="20"/>
              </w:rPr>
            </w:pPr>
            <w:r w:rsidRPr="00B17A05">
              <w:rPr>
                <w:rFonts w:cs="Times New Roman"/>
                <w:sz w:val="20"/>
                <w:szCs w:val="20"/>
                <w:shd w:val="clear" w:color="auto" w:fill="FFFFFF"/>
              </w:rPr>
              <w:t>Modern Türkiye´nin doğuş ve gelişim süreci içindeki olaylar, fikirler ve ilkeler</w:t>
            </w:r>
          </w:p>
        </w:tc>
      </w:tr>
    </w:tbl>
    <w:p w14:paraId="66B6E6A4" w14:textId="77777777" w:rsidR="009A0701" w:rsidRPr="00B17A05" w:rsidRDefault="009A0701" w:rsidP="009A0701">
      <w:pPr>
        <w:spacing w:after="0" w:line="240" w:lineRule="auto"/>
        <w:rPr>
          <w:rFonts w:eastAsia="Times New Roman" w:cs="Times New Roman"/>
          <w:sz w:val="20"/>
          <w:szCs w:val="20"/>
          <w:lang w:eastAsia="tr-TR"/>
        </w:rPr>
      </w:pPr>
    </w:p>
    <w:p w14:paraId="11BB1605" w14:textId="77777777" w:rsidR="009A0701" w:rsidRPr="00B17A05" w:rsidRDefault="009A0701" w:rsidP="009A0701">
      <w:pPr>
        <w:spacing w:after="0" w:line="240" w:lineRule="auto"/>
        <w:rPr>
          <w:rFonts w:eastAsia="Times New Roman" w:cs="Times New Roman"/>
          <w:sz w:val="20"/>
          <w:szCs w:val="20"/>
          <w:lang w:eastAsia="tr-TR"/>
        </w:rPr>
      </w:pPr>
    </w:p>
    <w:p w14:paraId="51487BA2"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235"/>
        <w:gridCol w:w="1411"/>
        <w:gridCol w:w="1270"/>
      </w:tblGrid>
      <w:tr w:rsidR="009A0701" w:rsidRPr="00B17A05" w14:paraId="0BA212DA" w14:textId="77777777" w:rsidTr="002D0F71">
        <w:tc>
          <w:tcPr>
            <w:tcW w:w="0" w:type="auto"/>
            <w:hideMark/>
          </w:tcPr>
          <w:p w14:paraId="64BBCA1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1343F4AD"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310E460C"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9A0701" w:rsidRPr="00B17A05" w14:paraId="46582CD8" w14:textId="77777777" w:rsidTr="002D0F71">
        <w:trPr>
          <w:trHeight w:val="450"/>
        </w:trPr>
        <w:tc>
          <w:tcPr>
            <w:tcW w:w="0" w:type="auto"/>
            <w:hideMark/>
          </w:tcPr>
          <w:p w14:paraId="63B9FC86" w14:textId="77777777" w:rsidR="009A0701" w:rsidRPr="00B17A05" w:rsidRDefault="008A1E5A" w:rsidP="00BF151D">
            <w:pPr>
              <w:rPr>
                <w:rFonts w:eastAsia="Times New Roman" w:cs="Times New Roman"/>
                <w:sz w:val="20"/>
                <w:szCs w:val="20"/>
                <w:lang w:eastAsia="tr-TR"/>
              </w:rPr>
            </w:pPr>
            <w:r w:rsidRPr="00B17A05">
              <w:rPr>
                <w:rFonts w:eastAsia="Times New Roman" w:cs="Times New Roman"/>
                <w:sz w:val="20"/>
                <w:szCs w:val="20"/>
                <w:lang w:eastAsia="tr-TR"/>
              </w:rPr>
              <w:t xml:space="preserve">1) </w:t>
            </w:r>
            <w:r w:rsidR="00BF151D" w:rsidRPr="00B17A05">
              <w:rPr>
                <w:sz w:val="20"/>
                <w:szCs w:val="20"/>
              </w:rPr>
              <w:t>Türk inkılâbının anlamını ve önemini öğrenirler</w:t>
            </w:r>
          </w:p>
        </w:tc>
        <w:tc>
          <w:tcPr>
            <w:tcW w:w="0" w:type="auto"/>
            <w:hideMark/>
          </w:tcPr>
          <w:p w14:paraId="71199DE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7ECAD4F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0CC55715" w14:textId="77777777" w:rsidTr="002D0F71">
        <w:trPr>
          <w:trHeight w:val="450"/>
        </w:trPr>
        <w:tc>
          <w:tcPr>
            <w:tcW w:w="0" w:type="auto"/>
            <w:hideMark/>
          </w:tcPr>
          <w:p w14:paraId="3FBD27B8" w14:textId="77777777" w:rsidR="009A0701" w:rsidRPr="00B17A05" w:rsidRDefault="008A1E5A" w:rsidP="00BF151D">
            <w:pPr>
              <w:rPr>
                <w:sz w:val="20"/>
                <w:szCs w:val="20"/>
              </w:rPr>
            </w:pPr>
            <w:r w:rsidRPr="00B17A05">
              <w:rPr>
                <w:sz w:val="20"/>
                <w:szCs w:val="20"/>
              </w:rPr>
              <w:t xml:space="preserve">2) </w:t>
            </w:r>
            <w:r w:rsidR="00BF151D" w:rsidRPr="00B17A05">
              <w:rPr>
                <w:sz w:val="20"/>
                <w:szCs w:val="20"/>
              </w:rPr>
              <w:t>Türkiye’de modernleşme sürecinin siyasal, ekonomik, sosyal ve kültürel yönlerini analiz edebilirler.</w:t>
            </w:r>
          </w:p>
        </w:tc>
        <w:tc>
          <w:tcPr>
            <w:tcW w:w="0" w:type="auto"/>
            <w:hideMark/>
          </w:tcPr>
          <w:p w14:paraId="56A9A219"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44BC7445"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6BAE6404" w14:textId="77777777" w:rsidTr="002D0F71">
        <w:trPr>
          <w:trHeight w:val="450"/>
        </w:trPr>
        <w:tc>
          <w:tcPr>
            <w:tcW w:w="0" w:type="auto"/>
            <w:hideMark/>
          </w:tcPr>
          <w:p w14:paraId="09AA7635" w14:textId="77777777" w:rsidR="00BF151D" w:rsidRPr="00B17A05" w:rsidRDefault="008A1E5A" w:rsidP="008A1E5A">
            <w:pPr>
              <w:rPr>
                <w:sz w:val="20"/>
                <w:szCs w:val="20"/>
              </w:rPr>
            </w:pPr>
            <w:r w:rsidRPr="00B17A05">
              <w:rPr>
                <w:sz w:val="20"/>
                <w:szCs w:val="20"/>
              </w:rPr>
              <w:t xml:space="preserve">3) </w:t>
            </w:r>
            <w:r w:rsidR="00BF151D" w:rsidRPr="00B17A05">
              <w:rPr>
                <w:sz w:val="20"/>
                <w:szCs w:val="20"/>
              </w:rPr>
              <w:t>Türkiye Cumhuriyetinin nasıl ve hangi mekanizmalarla tarih sahnesindeki yerini aldığı ve 1946 yılında çoğulcu parlamenter sisteme geçişe kadar Erken Cumhuriyet Döneminde nasıl bir ulus devlet ve toplum tasavvur edildiğini öğrenerek günümüz ile mukayese edebilirler.</w:t>
            </w:r>
          </w:p>
          <w:p w14:paraId="6B857DDB" w14:textId="77777777" w:rsidR="009A0701" w:rsidRPr="00B17A05" w:rsidRDefault="009A0701" w:rsidP="00BF151D">
            <w:pPr>
              <w:rPr>
                <w:rFonts w:eastAsia="Times New Roman" w:cs="Times New Roman"/>
                <w:sz w:val="20"/>
                <w:szCs w:val="20"/>
                <w:lang w:eastAsia="tr-TR"/>
              </w:rPr>
            </w:pPr>
          </w:p>
        </w:tc>
        <w:tc>
          <w:tcPr>
            <w:tcW w:w="0" w:type="auto"/>
            <w:hideMark/>
          </w:tcPr>
          <w:p w14:paraId="7B3A3A0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03D05DE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1C3FE125" w14:textId="77777777" w:rsidR="009A0701" w:rsidRPr="00B17A05" w:rsidRDefault="009A0701" w:rsidP="009A0701">
      <w:pPr>
        <w:spacing w:after="0" w:line="240" w:lineRule="auto"/>
        <w:rPr>
          <w:rFonts w:eastAsia="Times New Roman" w:cs="Times New Roman"/>
          <w:sz w:val="20"/>
          <w:szCs w:val="20"/>
          <w:lang w:eastAsia="tr-TR"/>
        </w:rPr>
      </w:pPr>
    </w:p>
    <w:p w14:paraId="59AD0D4D" w14:textId="77777777" w:rsidR="00BF151D" w:rsidRPr="00B17A05" w:rsidRDefault="00BF151D"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5F376E3B" w14:textId="77777777" w:rsidTr="002D0F71">
        <w:tc>
          <w:tcPr>
            <w:tcW w:w="1000" w:type="pct"/>
            <w:hideMark/>
          </w:tcPr>
          <w:p w14:paraId="5EE41A0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6FC7CE0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2A4BB62E" w14:textId="77777777" w:rsidTr="002D0F71">
        <w:tc>
          <w:tcPr>
            <w:tcW w:w="1000" w:type="pct"/>
            <w:hideMark/>
          </w:tcPr>
          <w:p w14:paraId="6C8CB42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6CE863D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3598D2A9" w14:textId="77777777" w:rsidR="009A0701" w:rsidRPr="00B17A05" w:rsidRDefault="009A0701" w:rsidP="009A0701">
      <w:pPr>
        <w:spacing w:after="0" w:line="240" w:lineRule="auto"/>
        <w:rPr>
          <w:rFonts w:eastAsia="Times New Roman" w:cs="Times New Roman"/>
          <w:sz w:val="20"/>
          <w:szCs w:val="20"/>
          <w:lang w:eastAsia="tr-TR"/>
        </w:rPr>
      </w:pPr>
    </w:p>
    <w:p w14:paraId="42D66FF7"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7F555796" w14:textId="77777777" w:rsidTr="002D0F71">
        <w:trPr>
          <w:trHeight w:val="525"/>
        </w:trPr>
        <w:tc>
          <w:tcPr>
            <w:tcW w:w="0" w:type="auto"/>
            <w:gridSpan w:val="3"/>
            <w:hideMark/>
          </w:tcPr>
          <w:p w14:paraId="37923704"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013B0804" w14:textId="77777777" w:rsidTr="002D0F71">
        <w:trPr>
          <w:trHeight w:val="450"/>
        </w:trPr>
        <w:tc>
          <w:tcPr>
            <w:tcW w:w="390" w:type="pct"/>
            <w:hideMark/>
          </w:tcPr>
          <w:p w14:paraId="080E0C1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1DF32FF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1583ED80"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BF151D" w:rsidRPr="00B17A05" w14:paraId="2BBFF94B" w14:textId="77777777" w:rsidTr="002D0F71">
        <w:trPr>
          <w:trHeight w:val="375"/>
        </w:trPr>
        <w:tc>
          <w:tcPr>
            <w:tcW w:w="0" w:type="auto"/>
            <w:hideMark/>
          </w:tcPr>
          <w:p w14:paraId="50AF43FD" w14:textId="77777777" w:rsidR="00BF151D" w:rsidRPr="00B17A05" w:rsidRDefault="00BF151D"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6ED02623" w14:textId="77777777" w:rsidR="00BF151D" w:rsidRPr="00B17A05" w:rsidRDefault="00BF151D" w:rsidP="00706C24">
            <w:pPr>
              <w:spacing w:line="240" w:lineRule="atLeast"/>
              <w:rPr>
                <w:rFonts w:cs="Times New Roman"/>
                <w:sz w:val="20"/>
                <w:szCs w:val="20"/>
              </w:rPr>
            </w:pPr>
            <w:r w:rsidRPr="00B17A05">
              <w:rPr>
                <w:rFonts w:cs="Times New Roman"/>
                <w:sz w:val="20"/>
                <w:szCs w:val="20"/>
              </w:rPr>
              <w:t>Atatürk ilkeleri ve Türk inkılabı ile ilgili kaynakları tanımış olmak.</w:t>
            </w:r>
          </w:p>
        </w:tc>
        <w:tc>
          <w:tcPr>
            <w:tcW w:w="0" w:type="auto"/>
            <w:hideMark/>
          </w:tcPr>
          <w:p w14:paraId="4254013B" w14:textId="77777777" w:rsidR="00BF151D" w:rsidRPr="00B17A05" w:rsidRDefault="00BF151D" w:rsidP="009A0701">
            <w:pPr>
              <w:rPr>
                <w:rFonts w:eastAsia="Times New Roman" w:cs="Times New Roman"/>
                <w:sz w:val="20"/>
                <w:szCs w:val="20"/>
                <w:lang w:eastAsia="tr-TR"/>
              </w:rPr>
            </w:pPr>
          </w:p>
        </w:tc>
      </w:tr>
      <w:tr w:rsidR="00BF151D" w:rsidRPr="00B17A05" w14:paraId="59B57066" w14:textId="77777777" w:rsidTr="002D0F71">
        <w:trPr>
          <w:trHeight w:val="375"/>
        </w:trPr>
        <w:tc>
          <w:tcPr>
            <w:tcW w:w="0" w:type="auto"/>
            <w:hideMark/>
          </w:tcPr>
          <w:p w14:paraId="7ECB894F" w14:textId="77777777" w:rsidR="00BF151D" w:rsidRPr="00B17A05" w:rsidRDefault="00BF151D"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615F9E73" w14:textId="77777777" w:rsidR="00BF151D" w:rsidRPr="00B17A05" w:rsidRDefault="00BF151D" w:rsidP="00706C24">
            <w:pPr>
              <w:spacing w:line="240" w:lineRule="atLeast"/>
              <w:rPr>
                <w:rFonts w:cs="Times New Roman"/>
                <w:sz w:val="20"/>
                <w:szCs w:val="20"/>
              </w:rPr>
            </w:pPr>
            <w:r w:rsidRPr="00B17A05">
              <w:rPr>
                <w:rFonts w:cs="Times New Roman"/>
                <w:sz w:val="20"/>
                <w:szCs w:val="20"/>
              </w:rPr>
              <w:t>Osmanlıdaki yenilik hareketleri kavramış olmak.</w:t>
            </w:r>
          </w:p>
        </w:tc>
        <w:tc>
          <w:tcPr>
            <w:tcW w:w="0" w:type="auto"/>
            <w:hideMark/>
          </w:tcPr>
          <w:p w14:paraId="2C4E7A45" w14:textId="77777777" w:rsidR="00BF151D" w:rsidRPr="00B17A05" w:rsidRDefault="00BF151D" w:rsidP="009A0701">
            <w:pPr>
              <w:rPr>
                <w:rFonts w:eastAsia="Times New Roman" w:cs="Times New Roman"/>
                <w:sz w:val="20"/>
                <w:szCs w:val="20"/>
                <w:lang w:eastAsia="tr-TR"/>
              </w:rPr>
            </w:pPr>
          </w:p>
        </w:tc>
      </w:tr>
      <w:tr w:rsidR="00BF151D" w:rsidRPr="00B17A05" w14:paraId="10FFB9F7" w14:textId="77777777" w:rsidTr="00706C24">
        <w:trPr>
          <w:trHeight w:val="375"/>
        </w:trPr>
        <w:tc>
          <w:tcPr>
            <w:tcW w:w="0" w:type="auto"/>
            <w:hideMark/>
          </w:tcPr>
          <w:p w14:paraId="20A5CFE6" w14:textId="77777777" w:rsidR="00BF151D" w:rsidRPr="00B17A05" w:rsidRDefault="00BF151D"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tcPr>
          <w:p w14:paraId="1425720A" w14:textId="77777777" w:rsidR="00BF151D" w:rsidRPr="00B17A05" w:rsidRDefault="00BF151D" w:rsidP="00706C24">
            <w:pPr>
              <w:spacing w:line="240" w:lineRule="atLeast"/>
              <w:rPr>
                <w:rFonts w:cs="Times New Roman"/>
                <w:sz w:val="20"/>
                <w:szCs w:val="20"/>
              </w:rPr>
            </w:pPr>
            <w:r w:rsidRPr="00B17A05">
              <w:rPr>
                <w:rFonts w:cs="Times New Roman"/>
                <w:sz w:val="20"/>
                <w:szCs w:val="20"/>
              </w:rPr>
              <w:t>Atatürk ilkelerinin tarihi temellerini bilir.</w:t>
            </w:r>
          </w:p>
        </w:tc>
        <w:tc>
          <w:tcPr>
            <w:tcW w:w="0" w:type="auto"/>
            <w:hideMark/>
          </w:tcPr>
          <w:p w14:paraId="7B94A80B" w14:textId="77777777" w:rsidR="00BF151D" w:rsidRPr="00B17A05" w:rsidRDefault="00BF151D" w:rsidP="009A0701">
            <w:pPr>
              <w:rPr>
                <w:rFonts w:eastAsia="Times New Roman" w:cs="Times New Roman"/>
                <w:sz w:val="20"/>
                <w:szCs w:val="20"/>
                <w:lang w:eastAsia="tr-TR"/>
              </w:rPr>
            </w:pPr>
          </w:p>
        </w:tc>
      </w:tr>
      <w:tr w:rsidR="00BF151D" w:rsidRPr="00B17A05" w14:paraId="18AC2045" w14:textId="77777777" w:rsidTr="002D0F71">
        <w:trPr>
          <w:trHeight w:val="375"/>
        </w:trPr>
        <w:tc>
          <w:tcPr>
            <w:tcW w:w="0" w:type="auto"/>
            <w:hideMark/>
          </w:tcPr>
          <w:p w14:paraId="3D8DF7E5" w14:textId="77777777" w:rsidR="00BF151D" w:rsidRPr="00B17A05" w:rsidRDefault="00BF151D" w:rsidP="009A0701">
            <w:pPr>
              <w:rPr>
                <w:rFonts w:eastAsia="Times New Roman" w:cs="Times New Roman"/>
                <w:sz w:val="20"/>
                <w:szCs w:val="20"/>
                <w:lang w:eastAsia="tr-TR"/>
              </w:rPr>
            </w:pPr>
            <w:r w:rsidRPr="00B17A05">
              <w:rPr>
                <w:rFonts w:eastAsia="Times New Roman" w:cs="Times New Roman"/>
                <w:sz w:val="20"/>
                <w:szCs w:val="20"/>
                <w:lang w:eastAsia="tr-TR"/>
              </w:rPr>
              <w:lastRenderedPageBreak/>
              <w:t>4</w:t>
            </w:r>
          </w:p>
        </w:tc>
        <w:tc>
          <w:tcPr>
            <w:tcW w:w="0" w:type="auto"/>
            <w:vAlign w:val="center"/>
          </w:tcPr>
          <w:p w14:paraId="0A6BEAC1" w14:textId="77777777" w:rsidR="00BF151D" w:rsidRPr="00B17A05" w:rsidRDefault="00BF151D" w:rsidP="00706C24">
            <w:pPr>
              <w:spacing w:line="240" w:lineRule="atLeast"/>
              <w:rPr>
                <w:rFonts w:cs="Times New Roman"/>
                <w:sz w:val="20"/>
                <w:szCs w:val="20"/>
              </w:rPr>
            </w:pPr>
            <w:r w:rsidRPr="00B17A05">
              <w:rPr>
                <w:rFonts w:cs="Times New Roman"/>
                <w:sz w:val="20"/>
                <w:szCs w:val="20"/>
                <w:shd w:val="clear" w:color="auto" w:fill="FFFFFF"/>
              </w:rPr>
              <w:t>Türkiye Cumhuriyeti´nin devlet yapısını iyi bir şekilde tanımış olur.</w:t>
            </w:r>
          </w:p>
        </w:tc>
        <w:tc>
          <w:tcPr>
            <w:tcW w:w="0" w:type="auto"/>
            <w:hideMark/>
          </w:tcPr>
          <w:p w14:paraId="6919AA6E" w14:textId="77777777" w:rsidR="00BF151D" w:rsidRPr="00B17A05" w:rsidRDefault="00BF151D" w:rsidP="009A0701">
            <w:pPr>
              <w:rPr>
                <w:rFonts w:eastAsia="Times New Roman" w:cs="Times New Roman"/>
                <w:sz w:val="20"/>
                <w:szCs w:val="20"/>
                <w:lang w:eastAsia="tr-TR"/>
              </w:rPr>
            </w:pPr>
          </w:p>
        </w:tc>
      </w:tr>
      <w:tr w:rsidR="00BF151D" w:rsidRPr="00B17A05" w14:paraId="078648C3" w14:textId="77777777" w:rsidTr="002D0F71">
        <w:trPr>
          <w:trHeight w:val="375"/>
        </w:trPr>
        <w:tc>
          <w:tcPr>
            <w:tcW w:w="0" w:type="auto"/>
            <w:hideMark/>
          </w:tcPr>
          <w:p w14:paraId="1E5EB688" w14:textId="77777777" w:rsidR="00BF151D" w:rsidRPr="00B17A05" w:rsidRDefault="00BF151D"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328D537A" w14:textId="77777777" w:rsidR="00BF151D" w:rsidRPr="00B17A05" w:rsidRDefault="00BF151D" w:rsidP="00706C24">
            <w:pPr>
              <w:spacing w:line="240" w:lineRule="atLeast"/>
              <w:rPr>
                <w:rFonts w:cs="Times New Roman"/>
                <w:sz w:val="20"/>
                <w:szCs w:val="20"/>
              </w:rPr>
            </w:pPr>
            <w:r w:rsidRPr="00B17A05">
              <w:rPr>
                <w:rFonts w:cs="Times New Roman"/>
                <w:sz w:val="20"/>
                <w:szCs w:val="20"/>
              </w:rPr>
              <w:t>Atatürk ilkelerinin tarihi gelişimini bilir.</w:t>
            </w:r>
          </w:p>
        </w:tc>
        <w:tc>
          <w:tcPr>
            <w:tcW w:w="0" w:type="auto"/>
            <w:hideMark/>
          </w:tcPr>
          <w:p w14:paraId="72C84184" w14:textId="77777777" w:rsidR="00BF151D" w:rsidRPr="00B17A05" w:rsidRDefault="00BF151D" w:rsidP="009A0701">
            <w:pPr>
              <w:rPr>
                <w:rFonts w:eastAsia="Times New Roman" w:cs="Times New Roman"/>
                <w:sz w:val="20"/>
                <w:szCs w:val="20"/>
                <w:lang w:eastAsia="tr-TR"/>
              </w:rPr>
            </w:pPr>
          </w:p>
        </w:tc>
      </w:tr>
      <w:tr w:rsidR="00BF151D" w:rsidRPr="00B17A05" w14:paraId="00A12395" w14:textId="77777777" w:rsidTr="002D0F71">
        <w:trPr>
          <w:trHeight w:val="375"/>
        </w:trPr>
        <w:tc>
          <w:tcPr>
            <w:tcW w:w="0" w:type="auto"/>
            <w:hideMark/>
          </w:tcPr>
          <w:p w14:paraId="45A21238" w14:textId="77777777" w:rsidR="00BF151D" w:rsidRPr="00B17A05" w:rsidRDefault="00BF151D"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75A1BCB7" w14:textId="77777777" w:rsidR="00BF151D" w:rsidRPr="00B17A05" w:rsidRDefault="00BF151D" w:rsidP="00706C24">
            <w:pPr>
              <w:spacing w:line="240" w:lineRule="atLeast"/>
              <w:rPr>
                <w:rFonts w:cs="Times New Roman"/>
                <w:sz w:val="20"/>
                <w:szCs w:val="20"/>
              </w:rPr>
            </w:pPr>
            <w:r w:rsidRPr="00B17A05">
              <w:rPr>
                <w:rFonts w:cs="Times New Roman"/>
                <w:sz w:val="20"/>
                <w:szCs w:val="20"/>
              </w:rPr>
              <w:t>Atatürk’ün cumhuriyet ve barış kavramlarını bilir.</w:t>
            </w:r>
          </w:p>
        </w:tc>
        <w:tc>
          <w:tcPr>
            <w:tcW w:w="0" w:type="auto"/>
            <w:hideMark/>
          </w:tcPr>
          <w:p w14:paraId="58D1B888" w14:textId="77777777" w:rsidR="00BF151D" w:rsidRPr="00B17A05" w:rsidRDefault="00BF151D" w:rsidP="009A0701">
            <w:pPr>
              <w:rPr>
                <w:rFonts w:eastAsia="Times New Roman" w:cs="Times New Roman"/>
                <w:sz w:val="20"/>
                <w:szCs w:val="20"/>
                <w:lang w:eastAsia="tr-TR"/>
              </w:rPr>
            </w:pPr>
          </w:p>
        </w:tc>
      </w:tr>
      <w:tr w:rsidR="00BF151D" w:rsidRPr="00B17A05" w14:paraId="08A290CA" w14:textId="77777777" w:rsidTr="002D0F71">
        <w:trPr>
          <w:trHeight w:val="375"/>
        </w:trPr>
        <w:tc>
          <w:tcPr>
            <w:tcW w:w="0" w:type="auto"/>
            <w:hideMark/>
          </w:tcPr>
          <w:p w14:paraId="40DECD5E" w14:textId="77777777" w:rsidR="00BF151D" w:rsidRPr="00B17A05" w:rsidRDefault="00BF151D"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3E795881" w14:textId="77777777" w:rsidR="00BF151D" w:rsidRPr="00B17A05" w:rsidRDefault="00BF151D" w:rsidP="00706C24">
            <w:pPr>
              <w:spacing w:line="240" w:lineRule="atLeast"/>
              <w:rPr>
                <w:rFonts w:cs="Times New Roman"/>
                <w:sz w:val="20"/>
                <w:szCs w:val="20"/>
              </w:rPr>
            </w:pPr>
            <w:r w:rsidRPr="00B17A05">
              <w:rPr>
                <w:rFonts w:cs="Times New Roman"/>
                <w:sz w:val="20"/>
                <w:szCs w:val="20"/>
              </w:rPr>
              <w:t>Atatürk ilke ve inkılaplarının önemini kavrar.</w:t>
            </w:r>
          </w:p>
        </w:tc>
        <w:tc>
          <w:tcPr>
            <w:tcW w:w="0" w:type="auto"/>
            <w:hideMark/>
          </w:tcPr>
          <w:p w14:paraId="50452B7F" w14:textId="77777777" w:rsidR="00BF151D" w:rsidRPr="00B17A05" w:rsidRDefault="00BF151D" w:rsidP="009A0701">
            <w:pPr>
              <w:rPr>
                <w:rFonts w:eastAsia="Times New Roman" w:cs="Times New Roman"/>
                <w:sz w:val="20"/>
                <w:szCs w:val="20"/>
                <w:lang w:eastAsia="tr-TR"/>
              </w:rPr>
            </w:pPr>
          </w:p>
        </w:tc>
      </w:tr>
      <w:tr w:rsidR="00BF151D" w:rsidRPr="00B17A05" w14:paraId="11B5B3A9" w14:textId="77777777" w:rsidTr="002D0F71">
        <w:trPr>
          <w:trHeight w:val="375"/>
        </w:trPr>
        <w:tc>
          <w:tcPr>
            <w:tcW w:w="0" w:type="auto"/>
            <w:hideMark/>
          </w:tcPr>
          <w:p w14:paraId="5F994D34" w14:textId="77777777" w:rsidR="00BF151D" w:rsidRPr="00B17A05" w:rsidRDefault="00BF151D"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1733AA18" w14:textId="77777777" w:rsidR="00BF151D" w:rsidRPr="00B17A05" w:rsidRDefault="00BF151D" w:rsidP="00706C24">
            <w:pPr>
              <w:spacing w:line="240" w:lineRule="atLeast"/>
              <w:rPr>
                <w:rFonts w:cs="Times New Roman"/>
                <w:sz w:val="20"/>
                <w:szCs w:val="20"/>
              </w:rPr>
            </w:pPr>
            <w:r w:rsidRPr="00B17A05">
              <w:rPr>
                <w:rFonts w:cs="Times New Roman"/>
                <w:sz w:val="20"/>
                <w:szCs w:val="20"/>
              </w:rPr>
              <w:t>Ara Sınav</w:t>
            </w:r>
          </w:p>
        </w:tc>
        <w:tc>
          <w:tcPr>
            <w:tcW w:w="0" w:type="auto"/>
            <w:hideMark/>
          </w:tcPr>
          <w:p w14:paraId="34112B45" w14:textId="77777777" w:rsidR="00BF151D" w:rsidRPr="00B17A05" w:rsidRDefault="00BF151D" w:rsidP="009A0701">
            <w:pPr>
              <w:rPr>
                <w:rFonts w:eastAsia="Times New Roman" w:cs="Times New Roman"/>
                <w:sz w:val="20"/>
                <w:szCs w:val="20"/>
                <w:lang w:eastAsia="tr-TR"/>
              </w:rPr>
            </w:pPr>
          </w:p>
        </w:tc>
      </w:tr>
      <w:tr w:rsidR="00BF151D" w:rsidRPr="00B17A05" w14:paraId="2A8C4FFF" w14:textId="77777777" w:rsidTr="002D0F71">
        <w:trPr>
          <w:trHeight w:val="375"/>
        </w:trPr>
        <w:tc>
          <w:tcPr>
            <w:tcW w:w="0" w:type="auto"/>
            <w:hideMark/>
          </w:tcPr>
          <w:p w14:paraId="02BA19B7" w14:textId="77777777" w:rsidR="00BF151D" w:rsidRPr="00B17A05" w:rsidRDefault="00BF151D"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38792140" w14:textId="77777777" w:rsidR="00BF151D" w:rsidRPr="00B17A05" w:rsidRDefault="00BF151D" w:rsidP="00706C24">
            <w:pPr>
              <w:spacing w:line="240" w:lineRule="atLeast"/>
              <w:rPr>
                <w:rFonts w:cs="Times New Roman"/>
                <w:sz w:val="20"/>
                <w:szCs w:val="20"/>
              </w:rPr>
            </w:pPr>
            <w:r w:rsidRPr="00B17A05">
              <w:rPr>
                <w:rFonts w:cs="Times New Roman"/>
                <w:sz w:val="20"/>
                <w:szCs w:val="20"/>
              </w:rPr>
              <w:t>Cumhuriyetin değerini ve önemini kavrar.</w:t>
            </w:r>
          </w:p>
        </w:tc>
        <w:tc>
          <w:tcPr>
            <w:tcW w:w="0" w:type="auto"/>
            <w:hideMark/>
          </w:tcPr>
          <w:p w14:paraId="19FD6EB2" w14:textId="77777777" w:rsidR="00BF151D" w:rsidRPr="00B17A05" w:rsidRDefault="00BF151D" w:rsidP="009A0701">
            <w:pPr>
              <w:rPr>
                <w:rFonts w:eastAsia="Times New Roman" w:cs="Times New Roman"/>
                <w:sz w:val="20"/>
                <w:szCs w:val="20"/>
                <w:lang w:eastAsia="tr-TR"/>
              </w:rPr>
            </w:pPr>
          </w:p>
        </w:tc>
      </w:tr>
      <w:tr w:rsidR="00BF151D" w:rsidRPr="00B17A05" w14:paraId="6A8A21FA" w14:textId="77777777" w:rsidTr="002D0F71">
        <w:trPr>
          <w:trHeight w:val="375"/>
        </w:trPr>
        <w:tc>
          <w:tcPr>
            <w:tcW w:w="0" w:type="auto"/>
            <w:hideMark/>
          </w:tcPr>
          <w:p w14:paraId="63E5BF5A" w14:textId="77777777" w:rsidR="00BF151D" w:rsidRPr="00B17A05" w:rsidRDefault="00BF151D"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7FEAD81A" w14:textId="77777777" w:rsidR="00BF151D" w:rsidRPr="00B17A05" w:rsidRDefault="00BF151D" w:rsidP="00706C24">
            <w:pPr>
              <w:spacing w:line="240" w:lineRule="atLeast"/>
              <w:rPr>
                <w:rFonts w:cs="Times New Roman"/>
                <w:sz w:val="20"/>
                <w:szCs w:val="20"/>
              </w:rPr>
            </w:pPr>
            <w:r w:rsidRPr="00B17A05">
              <w:rPr>
                <w:rFonts w:cs="Times New Roman"/>
                <w:sz w:val="20"/>
                <w:szCs w:val="20"/>
              </w:rPr>
              <w:t>Devletine ve milletine sahip çıkacak milli iradeye sahip olur.</w:t>
            </w:r>
          </w:p>
        </w:tc>
        <w:tc>
          <w:tcPr>
            <w:tcW w:w="0" w:type="auto"/>
            <w:hideMark/>
          </w:tcPr>
          <w:p w14:paraId="6F7159AD" w14:textId="77777777" w:rsidR="00BF151D" w:rsidRPr="00B17A05" w:rsidRDefault="00BF151D" w:rsidP="009A0701">
            <w:pPr>
              <w:rPr>
                <w:rFonts w:eastAsia="Times New Roman" w:cs="Times New Roman"/>
                <w:sz w:val="20"/>
                <w:szCs w:val="20"/>
                <w:lang w:eastAsia="tr-TR"/>
              </w:rPr>
            </w:pPr>
          </w:p>
        </w:tc>
      </w:tr>
      <w:tr w:rsidR="00BF151D" w:rsidRPr="00B17A05" w14:paraId="2A4BB496" w14:textId="77777777" w:rsidTr="002D0F71">
        <w:trPr>
          <w:trHeight w:val="375"/>
        </w:trPr>
        <w:tc>
          <w:tcPr>
            <w:tcW w:w="0" w:type="auto"/>
            <w:hideMark/>
          </w:tcPr>
          <w:p w14:paraId="504675D2" w14:textId="77777777" w:rsidR="00BF151D" w:rsidRPr="00B17A05" w:rsidRDefault="00BF151D"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3A22D8C0" w14:textId="77777777" w:rsidR="00BF151D" w:rsidRPr="00B17A05" w:rsidRDefault="00BF151D" w:rsidP="00706C24">
            <w:pPr>
              <w:spacing w:line="240" w:lineRule="atLeast"/>
              <w:rPr>
                <w:rFonts w:cs="Times New Roman"/>
                <w:sz w:val="20"/>
                <w:szCs w:val="20"/>
              </w:rPr>
            </w:pPr>
            <w:r w:rsidRPr="00B17A05">
              <w:rPr>
                <w:rFonts w:cs="Times New Roman"/>
                <w:sz w:val="20"/>
                <w:szCs w:val="20"/>
              </w:rPr>
              <w:t>Cumhuriyete ve laikliğe karşı oluşacak iç ve dış tehditlere karşısında uyanık olur.</w:t>
            </w:r>
          </w:p>
        </w:tc>
        <w:tc>
          <w:tcPr>
            <w:tcW w:w="0" w:type="auto"/>
            <w:hideMark/>
          </w:tcPr>
          <w:p w14:paraId="65E200F5" w14:textId="77777777" w:rsidR="00BF151D" w:rsidRPr="00B17A05" w:rsidRDefault="00BF151D" w:rsidP="009A0701">
            <w:pPr>
              <w:rPr>
                <w:rFonts w:eastAsia="Times New Roman" w:cs="Times New Roman"/>
                <w:sz w:val="20"/>
                <w:szCs w:val="20"/>
                <w:lang w:eastAsia="tr-TR"/>
              </w:rPr>
            </w:pPr>
          </w:p>
        </w:tc>
      </w:tr>
      <w:tr w:rsidR="00BF151D" w:rsidRPr="00B17A05" w14:paraId="2FFDC20E" w14:textId="77777777" w:rsidTr="002D0F71">
        <w:trPr>
          <w:trHeight w:val="375"/>
        </w:trPr>
        <w:tc>
          <w:tcPr>
            <w:tcW w:w="0" w:type="auto"/>
            <w:hideMark/>
          </w:tcPr>
          <w:p w14:paraId="355BA274" w14:textId="77777777" w:rsidR="00BF151D" w:rsidRPr="00B17A05" w:rsidRDefault="00BF151D"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17740C51" w14:textId="77777777" w:rsidR="00BF151D" w:rsidRPr="00B17A05" w:rsidRDefault="00BF151D" w:rsidP="00706C24">
            <w:pPr>
              <w:spacing w:line="240" w:lineRule="atLeast"/>
              <w:rPr>
                <w:rFonts w:cs="Times New Roman"/>
                <w:sz w:val="20"/>
                <w:szCs w:val="20"/>
              </w:rPr>
            </w:pPr>
            <w:r w:rsidRPr="00B17A05">
              <w:rPr>
                <w:rFonts w:cs="Times New Roman"/>
                <w:sz w:val="20"/>
                <w:szCs w:val="20"/>
                <w:shd w:val="clear" w:color="auto" w:fill="FFFFFF"/>
              </w:rPr>
              <w:t>Ülkesini, vatanını ve milletini tanıyarak, onlara uygun politikalar üreten bir bilgi birikimine sahip olur.</w:t>
            </w:r>
          </w:p>
        </w:tc>
        <w:tc>
          <w:tcPr>
            <w:tcW w:w="0" w:type="auto"/>
            <w:hideMark/>
          </w:tcPr>
          <w:p w14:paraId="5A09408A" w14:textId="77777777" w:rsidR="00BF151D" w:rsidRPr="00B17A05" w:rsidRDefault="00BF151D" w:rsidP="009A0701">
            <w:pPr>
              <w:rPr>
                <w:rFonts w:eastAsia="Times New Roman" w:cs="Times New Roman"/>
                <w:sz w:val="20"/>
                <w:szCs w:val="20"/>
                <w:lang w:eastAsia="tr-TR"/>
              </w:rPr>
            </w:pPr>
          </w:p>
        </w:tc>
      </w:tr>
      <w:tr w:rsidR="00BF151D" w:rsidRPr="00B17A05" w14:paraId="31F749D5" w14:textId="77777777" w:rsidTr="002D0F71">
        <w:trPr>
          <w:trHeight w:val="375"/>
        </w:trPr>
        <w:tc>
          <w:tcPr>
            <w:tcW w:w="0" w:type="auto"/>
            <w:hideMark/>
          </w:tcPr>
          <w:p w14:paraId="350A5759" w14:textId="77777777" w:rsidR="00BF151D" w:rsidRPr="00B17A05" w:rsidRDefault="00BF151D"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68C5B703" w14:textId="77777777" w:rsidR="00BF151D" w:rsidRPr="00B17A05" w:rsidRDefault="00BF151D" w:rsidP="00706C24">
            <w:pPr>
              <w:spacing w:line="240" w:lineRule="atLeast"/>
              <w:rPr>
                <w:rFonts w:cs="Times New Roman"/>
                <w:sz w:val="20"/>
                <w:szCs w:val="20"/>
              </w:rPr>
            </w:pPr>
            <w:r w:rsidRPr="00B17A05">
              <w:rPr>
                <w:rFonts w:cs="Times New Roman"/>
                <w:sz w:val="20"/>
                <w:szCs w:val="20"/>
              </w:rPr>
              <w:t>TBMM açılma sürecini bilir.</w:t>
            </w:r>
          </w:p>
        </w:tc>
        <w:tc>
          <w:tcPr>
            <w:tcW w:w="0" w:type="auto"/>
            <w:hideMark/>
          </w:tcPr>
          <w:p w14:paraId="040AEB73" w14:textId="77777777" w:rsidR="00BF151D" w:rsidRPr="00B17A05" w:rsidRDefault="00BF151D" w:rsidP="009A0701">
            <w:pPr>
              <w:rPr>
                <w:rFonts w:eastAsia="Times New Roman" w:cs="Times New Roman"/>
                <w:sz w:val="20"/>
                <w:szCs w:val="20"/>
                <w:lang w:eastAsia="tr-TR"/>
              </w:rPr>
            </w:pPr>
          </w:p>
        </w:tc>
      </w:tr>
      <w:tr w:rsidR="00BF151D" w:rsidRPr="00B17A05" w14:paraId="654B75BC" w14:textId="77777777" w:rsidTr="002D0F71">
        <w:trPr>
          <w:trHeight w:val="375"/>
        </w:trPr>
        <w:tc>
          <w:tcPr>
            <w:tcW w:w="0" w:type="auto"/>
            <w:hideMark/>
          </w:tcPr>
          <w:p w14:paraId="76D84CEA" w14:textId="77777777" w:rsidR="00BF151D" w:rsidRPr="00B17A05" w:rsidRDefault="00BF151D"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630B935C" w14:textId="77777777" w:rsidR="00BF151D" w:rsidRPr="00B17A05" w:rsidRDefault="00BF151D" w:rsidP="00706C24">
            <w:pPr>
              <w:spacing w:line="240" w:lineRule="atLeast"/>
              <w:rPr>
                <w:rFonts w:cs="Times New Roman"/>
                <w:sz w:val="20"/>
                <w:szCs w:val="20"/>
              </w:rPr>
            </w:pPr>
            <w:r w:rsidRPr="00B17A05">
              <w:rPr>
                <w:rFonts w:cs="Times New Roman"/>
                <w:sz w:val="20"/>
                <w:szCs w:val="20"/>
              </w:rPr>
              <w:t xml:space="preserve">Milli mücadele zorluklarını kavrar. </w:t>
            </w:r>
          </w:p>
        </w:tc>
        <w:tc>
          <w:tcPr>
            <w:tcW w:w="0" w:type="auto"/>
            <w:hideMark/>
          </w:tcPr>
          <w:p w14:paraId="4E210F0E" w14:textId="77777777" w:rsidR="00BF151D" w:rsidRPr="00B17A05" w:rsidRDefault="00BF151D" w:rsidP="009A0701">
            <w:pPr>
              <w:rPr>
                <w:rFonts w:eastAsia="Times New Roman" w:cs="Times New Roman"/>
                <w:sz w:val="20"/>
                <w:szCs w:val="20"/>
                <w:lang w:eastAsia="tr-TR"/>
              </w:rPr>
            </w:pPr>
          </w:p>
        </w:tc>
      </w:tr>
      <w:tr w:rsidR="009A0701" w:rsidRPr="00B17A05" w14:paraId="0B96630C" w14:textId="77777777" w:rsidTr="002D0F71">
        <w:trPr>
          <w:trHeight w:val="375"/>
        </w:trPr>
        <w:tc>
          <w:tcPr>
            <w:tcW w:w="0" w:type="auto"/>
          </w:tcPr>
          <w:p w14:paraId="1AF08B7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1923D3E3"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0E847C04" w14:textId="77777777" w:rsidR="009A0701" w:rsidRPr="00B17A05" w:rsidRDefault="009A0701" w:rsidP="009A0701">
            <w:pPr>
              <w:rPr>
                <w:rFonts w:eastAsia="Times New Roman" w:cs="Times New Roman"/>
                <w:sz w:val="20"/>
                <w:szCs w:val="20"/>
                <w:lang w:eastAsia="tr-TR"/>
              </w:rPr>
            </w:pPr>
          </w:p>
        </w:tc>
      </w:tr>
    </w:tbl>
    <w:p w14:paraId="236282AD" w14:textId="77777777" w:rsidR="009A0701" w:rsidRPr="00B17A05" w:rsidRDefault="009A0701" w:rsidP="009A0701">
      <w:pPr>
        <w:spacing w:after="0" w:line="240" w:lineRule="auto"/>
        <w:rPr>
          <w:rFonts w:eastAsia="Times New Roman" w:cs="Times New Roman"/>
          <w:sz w:val="20"/>
          <w:szCs w:val="20"/>
          <w:lang w:eastAsia="tr-TR"/>
        </w:rPr>
      </w:pPr>
    </w:p>
    <w:p w14:paraId="153BECFC" w14:textId="77777777" w:rsidR="009A0701" w:rsidRPr="00B17A05" w:rsidRDefault="009A0701" w:rsidP="009A0701">
      <w:pPr>
        <w:spacing w:after="0" w:line="240" w:lineRule="auto"/>
        <w:rPr>
          <w:rFonts w:eastAsia="Times New Roman" w:cs="Times New Roman"/>
          <w:sz w:val="20"/>
          <w:szCs w:val="20"/>
          <w:lang w:eastAsia="tr-TR"/>
        </w:rPr>
      </w:pPr>
    </w:p>
    <w:p w14:paraId="36FF339F" w14:textId="77777777" w:rsidR="009A0701" w:rsidRPr="00B17A05" w:rsidRDefault="009A0701" w:rsidP="009A0701">
      <w:pPr>
        <w:spacing w:after="0" w:line="240" w:lineRule="auto"/>
        <w:rPr>
          <w:rFonts w:eastAsia="Times New Roman" w:cs="Times New Roman"/>
          <w:vanish/>
          <w:sz w:val="20"/>
          <w:szCs w:val="20"/>
          <w:lang w:eastAsia="tr-TR"/>
        </w:rPr>
      </w:pPr>
    </w:p>
    <w:p w14:paraId="776C3DD0" w14:textId="77777777" w:rsidR="009A0701" w:rsidRPr="00B17A05" w:rsidRDefault="009A0701" w:rsidP="009A0701">
      <w:pPr>
        <w:spacing w:after="0" w:line="240" w:lineRule="auto"/>
        <w:rPr>
          <w:rFonts w:eastAsia="Times New Roman" w:cs="Times New Roman"/>
          <w:sz w:val="20"/>
          <w:szCs w:val="20"/>
          <w:lang w:eastAsia="tr-TR"/>
        </w:rPr>
      </w:pPr>
    </w:p>
    <w:p w14:paraId="0E8C59B7"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5CFDFB6B" w14:textId="77777777" w:rsidTr="002D0F71">
        <w:trPr>
          <w:trHeight w:val="525"/>
        </w:trPr>
        <w:tc>
          <w:tcPr>
            <w:tcW w:w="5000" w:type="pct"/>
            <w:gridSpan w:val="3"/>
            <w:hideMark/>
          </w:tcPr>
          <w:p w14:paraId="395A6C6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59FA5C7C" w14:textId="77777777" w:rsidTr="002D0F71">
        <w:trPr>
          <w:trHeight w:val="450"/>
        </w:trPr>
        <w:tc>
          <w:tcPr>
            <w:tcW w:w="3268" w:type="pct"/>
            <w:hideMark/>
          </w:tcPr>
          <w:p w14:paraId="16A31AB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0A44354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75BC75A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382699DA" w14:textId="77777777" w:rsidTr="002D0F71">
        <w:trPr>
          <w:trHeight w:val="375"/>
        </w:trPr>
        <w:tc>
          <w:tcPr>
            <w:tcW w:w="3268" w:type="pct"/>
            <w:hideMark/>
          </w:tcPr>
          <w:p w14:paraId="74BAF28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42F85F4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4D6BB5B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1B76289E" w14:textId="77777777" w:rsidTr="002D0F71">
        <w:trPr>
          <w:trHeight w:val="375"/>
        </w:trPr>
        <w:tc>
          <w:tcPr>
            <w:tcW w:w="3268" w:type="pct"/>
            <w:hideMark/>
          </w:tcPr>
          <w:p w14:paraId="3BE9036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753483F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7AB8B7F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26073FF1" w14:textId="77777777" w:rsidTr="002D0F71">
        <w:trPr>
          <w:trHeight w:val="375"/>
        </w:trPr>
        <w:tc>
          <w:tcPr>
            <w:tcW w:w="3268" w:type="pct"/>
            <w:hideMark/>
          </w:tcPr>
          <w:p w14:paraId="1F00FD8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040C075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5C82EE9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69CC965F" w14:textId="77777777" w:rsidTr="002D0F71">
        <w:trPr>
          <w:trHeight w:val="375"/>
        </w:trPr>
        <w:tc>
          <w:tcPr>
            <w:tcW w:w="3268" w:type="pct"/>
            <w:hideMark/>
          </w:tcPr>
          <w:p w14:paraId="7F2CBF6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72B82E8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EDEF0E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5F652479" w14:textId="77777777" w:rsidTr="002D0F71">
        <w:trPr>
          <w:trHeight w:val="375"/>
        </w:trPr>
        <w:tc>
          <w:tcPr>
            <w:tcW w:w="3268" w:type="pct"/>
            <w:hideMark/>
          </w:tcPr>
          <w:p w14:paraId="68B1AD2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034C879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9F9635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5611E296" w14:textId="77777777" w:rsidTr="002D0F71">
        <w:trPr>
          <w:trHeight w:val="375"/>
        </w:trPr>
        <w:tc>
          <w:tcPr>
            <w:tcW w:w="3268" w:type="pct"/>
            <w:hideMark/>
          </w:tcPr>
          <w:p w14:paraId="4635305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018B5EA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ABB149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475984CA" w14:textId="77777777" w:rsidTr="002D0F71">
        <w:trPr>
          <w:trHeight w:val="375"/>
        </w:trPr>
        <w:tc>
          <w:tcPr>
            <w:tcW w:w="3268" w:type="pct"/>
            <w:hideMark/>
          </w:tcPr>
          <w:p w14:paraId="072E71D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1BD29E7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A165F7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50481F82" w14:textId="77777777" w:rsidR="009A0701" w:rsidRPr="00B17A05" w:rsidRDefault="009A0701" w:rsidP="009A0701">
      <w:pPr>
        <w:spacing w:after="0" w:line="240" w:lineRule="auto"/>
        <w:rPr>
          <w:rFonts w:eastAsia="Times New Roman" w:cs="Times New Roman"/>
          <w:sz w:val="20"/>
          <w:szCs w:val="20"/>
          <w:lang w:eastAsia="tr-TR"/>
        </w:rPr>
      </w:pPr>
    </w:p>
    <w:p w14:paraId="79EDAE2B"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4594C79E" w14:textId="77777777" w:rsidTr="002D0F71">
        <w:trPr>
          <w:trHeight w:val="375"/>
        </w:trPr>
        <w:tc>
          <w:tcPr>
            <w:tcW w:w="6000" w:type="dxa"/>
            <w:hideMark/>
          </w:tcPr>
          <w:p w14:paraId="2E3F8FB3"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5778850A" w14:textId="77777777" w:rsidR="009A0701" w:rsidRPr="00B17A05" w:rsidRDefault="00DB65F8" w:rsidP="008A1E5A">
            <w:pPr>
              <w:rPr>
                <w:rFonts w:eastAsia="Times New Roman" w:cs="Times New Roman"/>
                <w:sz w:val="20"/>
                <w:szCs w:val="20"/>
              </w:rPr>
            </w:pPr>
            <w:r w:rsidRPr="00B17A05">
              <w:rPr>
                <w:rFonts w:eastAsia="Times New Roman" w:cs="Times New Roman"/>
                <w:sz w:val="20"/>
                <w:szCs w:val="20"/>
              </w:rPr>
              <w:t xml:space="preserve">Destek </w:t>
            </w:r>
            <w:r w:rsidR="008A1E5A" w:rsidRPr="00B17A05">
              <w:rPr>
                <w:rFonts w:eastAsia="Times New Roman" w:cs="Times New Roman"/>
                <w:sz w:val="20"/>
                <w:szCs w:val="20"/>
              </w:rPr>
              <w:t>Dersleri</w:t>
            </w:r>
          </w:p>
        </w:tc>
      </w:tr>
    </w:tbl>
    <w:p w14:paraId="77BAE351" w14:textId="77777777" w:rsidR="009A0701" w:rsidRPr="00B17A05" w:rsidRDefault="009A0701" w:rsidP="009A0701">
      <w:pPr>
        <w:spacing w:after="0" w:line="240" w:lineRule="auto"/>
        <w:rPr>
          <w:rFonts w:eastAsia="Times New Roman" w:cs="Times New Roman"/>
          <w:sz w:val="20"/>
          <w:szCs w:val="20"/>
          <w:lang w:eastAsia="tr-TR"/>
        </w:rPr>
      </w:pPr>
    </w:p>
    <w:p w14:paraId="57AFA258"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0701" w:rsidRPr="00B17A05" w14:paraId="35572CC4" w14:textId="77777777" w:rsidTr="002D0F71">
        <w:trPr>
          <w:trHeight w:val="525"/>
        </w:trPr>
        <w:tc>
          <w:tcPr>
            <w:tcW w:w="0" w:type="auto"/>
            <w:gridSpan w:val="7"/>
            <w:hideMark/>
          </w:tcPr>
          <w:p w14:paraId="07F3F6FE"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2950F229" w14:textId="77777777" w:rsidTr="002D0F71">
        <w:tc>
          <w:tcPr>
            <w:tcW w:w="6785" w:type="dxa"/>
            <w:gridSpan w:val="2"/>
          </w:tcPr>
          <w:p w14:paraId="6C5D2169" w14:textId="74A02335" w:rsidR="009A0701" w:rsidRPr="00B17A05" w:rsidRDefault="00DB65F8" w:rsidP="009A0701">
            <w:pPr>
              <w:jc w:val="both"/>
              <w:rPr>
                <w:rFonts w:cs="Times New Roman"/>
                <w:b/>
                <w:sz w:val="20"/>
                <w:szCs w:val="20"/>
              </w:rPr>
            </w:pPr>
            <w:r w:rsidRPr="00B17A05">
              <w:rPr>
                <w:rFonts w:cs="Times New Roman"/>
                <w:b/>
                <w:sz w:val="20"/>
                <w:szCs w:val="20"/>
              </w:rPr>
              <w:t xml:space="preserve">Atatürk ilkeleri ve </w:t>
            </w:r>
            <w:r w:rsidR="00381B0D" w:rsidRPr="00B17A05">
              <w:rPr>
                <w:rFonts w:cs="Times New Roman"/>
                <w:b/>
                <w:sz w:val="20"/>
                <w:szCs w:val="20"/>
              </w:rPr>
              <w:t>inkılap Tarihi I</w:t>
            </w:r>
            <w:r w:rsidRPr="00B17A05">
              <w:rPr>
                <w:rFonts w:cs="Times New Roman"/>
                <w:b/>
                <w:sz w:val="20"/>
                <w:szCs w:val="20"/>
              </w:rPr>
              <w:t xml:space="preserve"> </w:t>
            </w:r>
            <w:r w:rsidR="009A0701" w:rsidRPr="00B17A05">
              <w:rPr>
                <w:rFonts w:cs="Times New Roman"/>
                <w:b/>
                <w:sz w:val="20"/>
                <w:szCs w:val="20"/>
              </w:rPr>
              <w:t>- Program Öğrenme Çıktıları İlişkisi</w:t>
            </w:r>
          </w:p>
        </w:tc>
        <w:tc>
          <w:tcPr>
            <w:tcW w:w="2455" w:type="dxa"/>
            <w:gridSpan w:val="5"/>
          </w:tcPr>
          <w:p w14:paraId="4BD79A8D"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3EE57E91" w14:textId="77777777" w:rsidTr="002D0F71">
        <w:tc>
          <w:tcPr>
            <w:tcW w:w="6785" w:type="dxa"/>
            <w:gridSpan w:val="2"/>
          </w:tcPr>
          <w:p w14:paraId="2166C7B1" w14:textId="77777777" w:rsidR="009A0701" w:rsidRPr="00B17A05" w:rsidRDefault="009A0701" w:rsidP="009A0701">
            <w:pPr>
              <w:jc w:val="both"/>
              <w:rPr>
                <w:rFonts w:cs="Times New Roman"/>
                <w:sz w:val="20"/>
                <w:szCs w:val="20"/>
              </w:rPr>
            </w:pPr>
            <w:r w:rsidRPr="00B17A05">
              <w:rPr>
                <w:rFonts w:cs="Times New Roman"/>
                <w:b/>
                <w:sz w:val="20"/>
                <w:szCs w:val="20"/>
              </w:rPr>
              <w:t>Program Öğrenme Çıktıları</w:t>
            </w:r>
          </w:p>
        </w:tc>
        <w:tc>
          <w:tcPr>
            <w:tcW w:w="575" w:type="dxa"/>
          </w:tcPr>
          <w:p w14:paraId="7F079EFF"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575" w:type="dxa"/>
          </w:tcPr>
          <w:p w14:paraId="626BAAB3"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35" w:type="dxa"/>
          </w:tcPr>
          <w:p w14:paraId="57807DDA"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35" w:type="dxa"/>
          </w:tcPr>
          <w:p w14:paraId="7768F274"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35" w:type="dxa"/>
          </w:tcPr>
          <w:p w14:paraId="102A3950"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BF151D" w:rsidRPr="00B17A05" w14:paraId="5629E0B0" w14:textId="77777777" w:rsidTr="002D0F71">
        <w:trPr>
          <w:trHeight w:val="303"/>
        </w:trPr>
        <w:tc>
          <w:tcPr>
            <w:tcW w:w="554" w:type="dxa"/>
          </w:tcPr>
          <w:p w14:paraId="0535459D" w14:textId="77777777" w:rsidR="00BF151D" w:rsidRPr="00B17A05" w:rsidRDefault="00BF151D" w:rsidP="009A0701">
            <w:pPr>
              <w:jc w:val="both"/>
              <w:rPr>
                <w:rFonts w:cs="Times New Roman"/>
                <w:b/>
                <w:sz w:val="20"/>
                <w:szCs w:val="20"/>
              </w:rPr>
            </w:pPr>
            <w:r w:rsidRPr="00B17A05">
              <w:rPr>
                <w:rFonts w:cs="Times New Roman"/>
                <w:b/>
                <w:sz w:val="20"/>
                <w:szCs w:val="20"/>
              </w:rPr>
              <w:t>1</w:t>
            </w:r>
          </w:p>
        </w:tc>
        <w:tc>
          <w:tcPr>
            <w:tcW w:w="6231" w:type="dxa"/>
          </w:tcPr>
          <w:p w14:paraId="67BC4FB4" w14:textId="77777777" w:rsidR="00BF151D" w:rsidRPr="00B17A05" w:rsidRDefault="00BF151D"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3E4AAB05" w14:textId="77777777" w:rsidR="00BF151D" w:rsidRPr="00B17A05" w:rsidRDefault="00BF151D" w:rsidP="00706C24">
            <w:pPr>
              <w:spacing w:after="200" w:line="276" w:lineRule="auto"/>
              <w:jc w:val="both"/>
              <w:rPr>
                <w:rFonts w:eastAsiaTheme="minorHAnsi" w:cs="Times New Roman"/>
                <w:b/>
                <w:sz w:val="20"/>
                <w:szCs w:val="20"/>
                <w:lang w:eastAsia="en-US"/>
              </w:rPr>
            </w:pPr>
          </w:p>
        </w:tc>
        <w:tc>
          <w:tcPr>
            <w:tcW w:w="575" w:type="dxa"/>
          </w:tcPr>
          <w:p w14:paraId="518FB79B" w14:textId="77777777" w:rsidR="00BF151D" w:rsidRPr="00B17A05" w:rsidRDefault="00BF151D"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11839884" w14:textId="77777777" w:rsidR="00BF151D" w:rsidRPr="00B17A05" w:rsidRDefault="00BF151D" w:rsidP="00706C24">
            <w:pPr>
              <w:spacing w:after="200" w:line="276" w:lineRule="auto"/>
              <w:jc w:val="both"/>
              <w:rPr>
                <w:rFonts w:eastAsiaTheme="minorHAnsi" w:cs="Times New Roman"/>
                <w:b/>
                <w:sz w:val="20"/>
                <w:szCs w:val="20"/>
                <w:lang w:eastAsia="en-US"/>
              </w:rPr>
            </w:pPr>
          </w:p>
        </w:tc>
        <w:tc>
          <w:tcPr>
            <w:tcW w:w="435" w:type="dxa"/>
          </w:tcPr>
          <w:p w14:paraId="007EC651" w14:textId="77777777" w:rsidR="00BF151D" w:rsidRPr="00B17A05" w:rsidRDefault="00BF151D" w:rsidP="00706C24">
            <w:pPr>
              <w:spacing w:after="200" w:line="276" w:lineRule="auto"/>
              <w:jc w:val="both"/>
              <w:rPr>
                <w:rFonts w:eastAsiaTheme="minorHAnsi" w:cs="Times New Roman"/>
                <w:b/>
                <w:sz w:val="20"/>
                <w:szCs w:val="20"/>
                <w:lang w:eastAsia="en-US"/>
              </w:rPr>
            </w:pPr>
          </w:p>
        </w:tc>
        <w:tc>
          <w:tcPr>
            <w:tcW w:w="435" w:type="dxa"/>
          </w:tcPr>
          <w:p w14:paraId="1A8AB40C" w14:textId="77777777" w:rsidR="00BF151D" w:rsidRPr="00B17A05" w:rsidRDefault="00BF151D" w:rsidP="00706C24">
            <w:pPr>
              <w:spacing w:after="200" w:line="276" w:lineRule="auto"/>
              <w:jc w:val="both"/>
              <w:rPr>
                <w:rFonts w:eastAsiaTheme="minorHAnsi" w:cs="Times New Roman"/>
                <w:b/>
                <w:sz w:val="20"/>
                <w:szCs w:val="20"/>
                <w:lang w:eastAsia="en-US"/>
              </w:rPr>
            </w:pPr>
          </w:p>
        </w:tc>
      </w:tr>
      <w:tr w:rsidR="00BF151D" w:rsidRPr="00B17A05" w14:paraId="21C7715D" w14:textId="77777777" w:rsidTr="002D0F71">
        <w:trPr>
          <w:trHeight w:val="303"/>
        </w:trPr>
        <w:tc>
          <w:tcPr>
            <w:tcW w:w="554" w:type="dxa"/>
          </w:tcPr>
          <w:p w14:paraId="1F9DAB59" w14:textId="77777777" w:rsidR="00BF151D" w:rsidRPr="00B17A05" w:rsidRDefault="00BF151D" w:rsidP="009A0701">
            <w:pPr>
              <w:jc w:val="both"/>
              <w:rPr>
                <w:rFonts w:cs="Times New Roman"/>
                <w:b/>
                <w:sz w:val="20"/>
                <w:szCs w:val="20"/>
              </w:rPr>
            </w:pPr>
            <w:r w:rsidRPr="00B17A05">
              <w:rPr>
                <w:rFonts w:cs="Times New Roman"/>
                <w:b/>
                <w:sz w:val="20"/>
                <w:szCs w:val="20"/>
              </w:rPr>
              <w:t>2</w:t>
            </w:r>
          </w:p>
        </w:tc>
        <w:tc>
          <w:tcPr>
            <w:tcW w:w="6231" w:type="dxa"/>
          </w:tcPr>
          <w:p w14:paraId="7EC34A99" w14:textId="77777777" w:rsidR="00BF151D" w:rsidRPr="00B17A05" w:rsidRDefault="00BF151D"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575" w:type="dxa"/>
          </w:tcPr>
          <w:p w14:paraId="2511C48C" w14:textId="77777777" w:rsidR="00BF151D" w:rsidRPr="00B17A05" w:rsidRDefault="00BF151D"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35ADF72B" w14:textId="77777777" w:rsidR="00BF151D" w:rsidRPr="00B17A05" w:rsidRDefault="00BF151D" w:rsidP="00706C24">
            <w:pPr>
              <w:spacing w:after="200" w:line="276" w:lineRule="auto"/>
              <w:jc w:val="both"/>
              <w:rPr>
                <w:rFonts w:eastAsiaTheme="minorHAnsi" w:cs="Times New Roman"/>
                <w:b/>
                <w:sz w:val="20"/>
                <w:szCs w:val="20"/>
                <w:lang w:eastAsia="en-US"/>
              </w:rPr>
            </w:pPr>
          </w:p>
        </w:tc>
        <w:tc>
          <w:tcPr>
            <w:tcW w:w="435" w:type="dxa"/>
          </w:tcPr>
          <w:p w14:paraId="6DEFEAF5" w14:textId="77777777" w:rsidR="00BF151D" w:rsidRPr="00B17A05" w:rsidRDefault="00BF151D" w:rsidP="00706C24">
            <w:pPr>
              <w:spacing w:after="200" w:line="276" w:lineRule="auto"/>
              <w:jc w:val="both"/>
              <w:rPr>
                <w:rFonts w:eastAsiaTheme="minorHAnsi" w:cs="Times New Roman"/>
                <w:b/>
                <w:sz w:val="20"/>
                <w:szCs w:val="20"/>
                <w:lang w:eastAsia="en-US"/>
              </w:rPr>
            </w:pPr>
          </w:p>
        </w:tc>
        <w:tc>
          <w:tcPr>
            <w:tcW w:w="435" w:type="dxa"/>
          </w:tcPr>
          <w:p w14:paraId="2815BE01" w14:textId="77777777" w:rsidR="00BF151D" w:rsidRPr="00B17A05" w:rsidRDefault="00BF151D" w:rsidP="00706C24">
            <w:pPr>
              <w:spacing w:after="200" w:line="276" w:lineRule="auto"/>
              <w:jc w:val="both"/>
              <w:rPr>
                <w:rFonts w:eastAsiaTheme="minorHAnsi" w:cs="Times New Roman"/>
                <w:b/>
                <w:sz w:val="20"/>
                <w:szCs w:val="20"/>
                <w:lang w:eastAsia="en-US"/>
              </w:rPr>
            </w:pPr>
          </w:p>
        </w:tc>
        <w:tc>
          <w:tcPr>
            <w:tcW w:w="435" w:type="dxa"/>
          </w:tcPr>
          <w:p w14:paraId="6526EFB9" w14:textId="77777777" w:rsidR="00BF151D" w:rsidRPr="00B17A05" w:rsidRDefault="00BF151D" w:rsidP="00706C24">
            <w:pPr>
              <w:spacing w:after="200" w:line="276" w:lineRule="auto"/>
              <w:jc w:val="both"/>
              <w:rPr>
                <w:rFonts w:eastAsiaTheme="minorHAnsi" w:cs="Times New Roman"/>
                <w:b/>
                <w:sz w:val="20"/>
                <w:szCs w:val="20"/>
                <w:lang w:eastAsia="en-US"/>
              </w:rPr>
            </w:pPr>
          </w:p>
        </w:tc>
      </w:tr>
      <w:tr w:rsidR="00BF151D" w:rsidRPr="00B17A05" w14:paraId="3E2474D0" w14:textId="77777777" w:rsidTr="002D0F71">
        <w:trPr>
          <w:trHeight w:val="303"/>
        </w:trPr>
        <w:tc>
          <w:tcPr>
            <w:tcW w:w="554" w:type="dxa"/>
          </w:tcPr>
          <w:p w14:paraId="7B54B880" w14:textId="77777777" w:rsidR="00BF151D" w:rsidRPr="00B17A05" w:rsidRDefault="00BF151D" w:rsidP="009A0701">
            <w:pPr>
              <w:jc w:val="both"/>
              <w:rPr>
                <w:rFonts w:cs="Times New Roman"/>
                <w:b/>
                <w:sz w:val="20"/>
                <w:szCs w:val="20"/>
              </w:rPr>
            </w:pPr>
            <w:r w:rsidRPr="00B17A05">
              <w:rPr>
                <w:rFonts w:cs="Times New Roman"/>
                <w:b/>
                <w:sz w:val="20"/>
                <w:szCs w:val="20"/>
              </w:rPr>
              <w:t>3</w:t>
            </w:r>
          </w:p>
        </w:tc>
        <w:tc>
          <w:tcPr>
            <w:tcW w:w="6231" w:type="dxa"/>
          </w:tcPr>
          <w:p w14:paraId="7C36FDC8" w14:textId="77777777" w:rsidR="00BF151D" w:rsidRPr="00B17A05" w:rsidRDefault="00BF151D"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64B2E873" w14:textId="77777777" w:rsidR="00BF151D" w:rsidRPr="00B17A05" w:rsidRDefault="00BF151D" w:rsidP="00706C24">
            <w:pPr>
              <w:spacing w:after="200" w:line="276" w:lineRule="auto"/>
              <w:jc w:val="both"/>
              <w:rPr>
                <w:rFonts w:eastAsiaTheme="minorHAnsi" w:cs="Times New Roman"/>
                <w:b/>
                <w:sz w:val="20"/>
                <w:szCs w:val="20"/>
                <w:lang w:eastAsia="en-US"/>
              </w:rPr>
            </w:pPr>
          </w:p>
        </w:tc>
        <w:tc>
          <w:tcPr>
            <w:tcW w:w="575" w:type="dxa"/>
          </w:tcPr>
          <w:p w14:paraId="3E8C7B4A" w14:textId="77777777" w:rsidR="00BF151D" w:rsidRPr="00B17A05" w:rsidRDefault="00BF151D"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2E6294DC" w14:textId="77777777" w:rsidR="00BF151D" w:rsidRPr="00B17A05" w:rsidRDefault="00BF151D" w:rsidP="00706C24">
            <w:pPr>
              <w:spacing w:after="200" w:line="276" w:lineRule="auto"/>
              <w:jc w:val="both"/>
              <w:rPr>
                <w:rFonts w:eastAsiaTheme="minorHAnsi" w:cs="Times New Roman"/>
                <w:b/>
                <w:sz w:val="20"/>
                <w:szCs w:val="20"/>
                <w:lang w:eastAsia="en-US"/>
              </w:rPr>
            </w:pPr>
          </w:p>
        </w:tc>
        <w:tc>
          <w:tcPr>
            <w:tcW w:w="435" w:type="dxa"/>
          </w:tcPr>
          <w:p w14:paraId="16F580A2" w14:textId="77777777" w:rsidR="00BF151D" w:rsidRPr="00B17A05" w:rsidRDefault="00BF151D" w:rsidP="00706C24">
            <w:pPr>
              <w:spacing w:after="200" w:line="276" w:lineRule="auto"/>
              <w:jc w:val="both"/>
              <w:rPr>
                <w:rFonts w:eastAsiaTheme="minorHAnsi" w:cs="Times New Roman"/>
                <w:b/>
                <w:sz w:val="20"/>
                <w:szCs w:val="20"/>
                <w:lang w:eastAsia="en-US"/>
              </w:rPr>
            </w:pPr>
          </w:p>
        </w:tc>
        <w:tc>
          <w:tcPr>
            <w:tcW w:w="435" w:type="dxa"/>
          </w:tcPr>
          <w:p w14:paraId="63548FFB" w14:textId="77777777" w:rsidR="00BF151D" w:rsidRPr="00B17A05" w:rsidRDefault="00BF151D" w:rsidP="00706C24">
            <w:pPr>
              <w:spacing w:after="200" w:line="276" w:lineRule="auto"/>
              <w:jc w:val="both"/>
              <w:rPr>
                <w:rFonts w:eastAsiaTheme="minorHAnsi" w:cs="Times New Roman"/>
                <w:b/>
                <w:sz w:val="20"/>
                <w:szCs w:val="20"/>
                <w:lang w:eastAsia="en-US"/>
              </w:rPr>
            </w:pPr>
          </w:p>
        </w:tc>
      </w:tr>
      <w:tr w:rsidR="00BF151D" w:rsidRPr="00B17A05" w14:paraId="06C0A509" w14:textId="77777777" w:rsidTr="002D0F71">
        <w:trPr>
          <w:trHeight w:val="303"/>
        </w:trPr>
        <w:tc>
          <w:tcPr>
            <w:tcW w:w="554" w:type="dxa"/>
          </w:tcPr>
          <w:p w14:paraId="17A2273B" w14:textId="77777777" w:rsidR="00BF151D" w:rsidRPr="00B17A05" w:rsidRDefault="00BF151D" w:rsidP="009A0701">
            <w:pPr>
              <w:jc w:val="both"/>
              <w:rPr>
                <w:rFonts w:cs="Times New Roman"/>
                <w:b/>
                <w:sz w:val="20"/>
                <w:szCs w:val="20"/>
              </w:rPr>
            </w:pPr>
            <w:r w:rsidRPr="00B17A05">
              <w:rPr>
                <w:rFonts w:cs="Times New Roman"/>
                <w:b/>
                <w:sz w:val="20"/>
                <w:szCs w:val="20"/>
              </w:rPr>
              <w:lastRenderedPageBreak/>
              <w:t>4</w:t>
            </w:r>
          </w:p>
        </w:tc>
        <w:tc>
          <w:tcPr>
            <w:tcW w:w="6231" w:type="dxa"/>
          </w:tcPr>
          <w:p w14:paraId="42C7C9D7" w14:textId="77777777" w:rsidR="00BF151D" w:rsidRPr="00B17A05" w:rsidRDefault="00BF151D" w:rsidP="009A0701">
            <w:pPr>
              <w:jc w:val="both"/>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575" w:type="dxa"/>
          </w:tcPr>
          <w:p w14:paraId="05971AEB" w14:textId="77777777" w:rsidR="00BF151D" w:rsidRPr="00B17A05" w:rsidRDefault="00BF151D"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10F06CBC" w14:textId="77777777" w:rsidR="00BF151D" w:rsidRPr="00B17A05" w:rsidRDefault="00BF151D" w:rsidP="00706C24">
            <w:pPr>
              <w:spacing w:after="200" w:line="276" w:lineRule="auto"/>
              <w:jc w:val="both"/>
              <w:rPr>
                <w:rFonts w:eastAsiaTheme="minorHAnsi" w:cs="Times New Roman"/>
                <w:b/>
                <w:sz w:val="20"/>
                <w:szCs w:val="20"/>
                <w:lang w:eastAsia="en-US"/>
              </w:rPr>
            </w:pPr>
          </w:p>
        </w:tc>
        <w:tc>
          <w:tcPr>
            <w:tcW w:w="435" w:type="dxa"/>
          </w:tcPr>
          <w:p w14:paraId="72882716" w14:textId="77777777" w:rsidR="00BF151D" w:rsidRPr="00B17A05" w:rsidRDefault="00BF151D" w:rsidP="00706C24">
            <w:pPr>
              <w:spacing w:after="200" w:line="276" w:lineRule="auto"/>
              <w:jc w:val="both"/>
              <w:rPr>
                <w:rFonts w:eastAsiaTheme="minorHAnsi" w:cs="Times New Roman"/>
                <w:b/>
                <w:sz w:val="20"/>
                <w:szCs w:val="20"/>
                <w:lang w:eastAsia="en-US"/>
              </w:rPr>
            </w:pPr>
          </w:p>
        </w:tc>
        <w:tc>
          <w:tcPr>
            <w:tcW w:w="435" w:type="dxa"/>
          </w:tcPr>
          <w:p w14:paraId="6C505912" w14:textId="77777777" w:rsidR="00BF151D" w:rsidRPr="00B17A05" w:rsidRDefault="00BF151D" w:rsidP="00706C24">
            <w:pPr>
              <w:spacing w:after="200" w:line="276" w:lineRule="auto"/>
              <w:jc w:val="both"/>
              <w:rPr>
                <w:rFonts w:eastAsiaTheme="minorHAnsi" w:cs="Times New Roman"/>
                <w:b/>
                <w:sz w:val="20"/>
                <w:szCs w:val="20"/>
                <w:lang w:eastAsia="en-US"/>
              </w:rPr>
            </w:pPr>
          </w:p>
        </w:tc>
        <w:tc>
          <w:tcPr>
            <w:tcW w:w="435" w:type="dxa"/>
          </w:tcPr>
          <w:p w14:paraId="6175FEE6" w14:textId="77777777" w:rsidR="00BF151D" w:rsidRPr="00B17A05" w:rsidRDefault="00BF151D" w:rsidP="00706C24">
            <w:pPr>
              <w:spacing w:after="200" w:line="276" w:lineRule="auto"/>
              <w:jc w:val="both"/>
              <w:rPr>
                <w:rFonts w:eastAsiaTheme="minorHAnsi" w:cs="Times New Roman"/>
                <w:b/>
                <w:sz w:val="20"/>
                <w:szCs w:val="20"/>
                <w:lang w:eastAsia="en-US"/>
              </w:rPr>
            </w:pPr>
          </w:p>
        </w:tc>
      </w:tr>
      <w:tr w:rsidR="00BF151D" w:rsidRPr="00B17A05" w14:paraId="5C0F924C" w14:textId="77777777" w:rsidTr="002D0F71">
        <w:trPr>
          <w:trHeight w:val="303"/>
        </w:trPr>
        <w:tc>
          <w:tcPr>
            <w:tcW w:w="554" w:type="dxa"/>
          </w:tcPr>
          <w:p w14:paraId="2787F7D4" w14:textId="77777777" w:rsidR="00BF151D" w:rsidRPr="00B17A05" w:rsidRDefault="00BF151D" w:rsidP="009A0701">
            <w:pPr>
              <w:jc w:val="both"/>
              <w:rPr>
                <w:rFonts w:cs="Times New Roman"/>
                <w:b/>
                <w:sz w:val="20"/>
                <w:szCs w:val="20"/>
              </w:rPr>
            </w:pPr>
            <w:r w:rsidRPr="00B17A05">
              <w:rPr>
                <w:rFonts w:cs="Times New Roman"/>
                <w:b/>
                <w:sz w:val="20"/>
                <w:szCs w:val="20"/>
              </w:rPr>
              <w:t>5</w:t>
            </w:r>
          </w:p>
        </w:tc>
        <w:tc>
          <w:tcPr>
            <w:tcW w:w="6231" w:type="dxa"/>
          </w:tcPr>
          <w:p w14:paraId="263B4447" w14:textId="77777777" w:rsidR="00BF151D" w:rsidRPr="00B17A05" w:rsidRDefault="00BF151D"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4AB71D7A" w14:textId="77777777" w:rsidR="00BF151D" w:rsidRPr="00B17A05" w:rsidRDefault="00BF151D"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6DF2A84F" w14:textId="77777777" w:rsidR="00BF151D" w:rsidRPr="00B17A05" w:rsidRDefault="00BF151D" w:rsidP="00706C24">
            <w:pPr>
              <w:spacing w:after="200" w:line="276" w:lineRule="auto"/>
              <w:jc w:val="both"/>
              <w:rPr>
                <w:rFonts w:eastAsiaTheme="minorHAnsi" w:cs="Times New Roman"/>
                <w:b/>
                <w:sz w:val="20"/>
                <w:szCs w:val="20"/>
                <w:lang w:eastAsia="en-US"/>
              </w:rPr>
            </w:pPr>
          </w:p>
        </w:tc>
        <w:tc>
          <w:tcPr>
            <w:tcW w:w="435" w:type="dxa"/>
          </w:tcPr>
          <w:p w14:paraId="112FDA7C" w14:textId="77777777" w:rsidR="00BF151D" w:rsidRPr="00B17A05" w:rsidRDefault="00BF151D" w:rsidP="00706C24">
            <w:pPr>
              <w:spacing w:after="200" w:line="276" w:lineRule="auto"/>
              <w:jc w:val="both"/>
              <w:rPr>
                <w:rFonts w:eastAsiaTheme="minorHAnsi" w:cs="Times New Roman"/>
                <w:b/>
                <w:sz w:val="20"/>
                <w:szCs w:val="20"/>
                <w:lang w:eastAsia="en-US"/>
              </w:rPr>
            </w:pPr>
          </w:p>
        </w:tc>
        <w:tc>
          <w:tcPr>
            <w:tcW w:w="435" w:type="dxa"/>
          </w:tcPr>
          <w:p w14:paraId="73DD7D38" w14:textId="77777777" w:rsidR="00BF151D" w:rsidRPr="00B17A05" w:rsidRDefault="00BF151D" w:rsidP="00706C24">
            <w:pPr>
              <w:spacing w:after="200" w:line="276" w:lineRule="auto"/>
              <w:jc w:val="both"/>
              <w:rPr>
                <w:rFonts w:eastAsiaTheme="minorHAnsi" w:cs="Times New Roman"/>
                <w:b/>
                <w:sz w:val="20"/>
                <w:szCs w:val="20"/>
                <w:lang w:eastAsia="en-US"/>
              </w:rPr>
            </w:pPr>
          </w:p>
        </w:tc>
        <w:tc>
          <w:tcPr>
            <w:tcW w:w="435" w:type="dxa"/>
          </w:tcPr>
          <w:p w14:paraId="1319B3B3" w14:textId="77777777" w:rsidR="00BF151D" w:rsidRPr="00B17A05" w:rsidRDefault="00BF151D" w:rsidP="00706C24">
            <w:pPr>
              <w:spacing w:after="200" w:line="276" w:lineRule="auto"/>
              <w:jc w:val="both"/>
              <w:rPr>
                <w:rFonts w:eastAsiaTheme="minorHAnsi" w:cs="Times New Roman"/>
                <w:b/>
                <w:sz w:val="20"/>
                <w:szCs w:val="20"/>
                <w:lang w:eastAsia="en-US"/>
              </w:rPr>
            </w:pPr>
          </w:p>
        </w:tc>
      </w:tr>
      <w:tr w:rsidR="00BF151D" w:rsidRPr="00B17A05" w14:paraId="5B4A0D9D" w14:textId="77777777" w:rsidTr="002D0F71">
        <w:trPr>
          <w:trHeight w:val="303"/>
        </w:trPr>
        <w:tc>
          <w:tcPr>
            <w:tcW w:w="554" w:type="dxa"/>
          </w:tcPr>
          <w:p w14:paraId="5C6C5742" w14:textId="77777777" w:rsidR="00BF151D" w:rsidRPr="00B17A05" w:rsidRDefault="00BF151D" w:rsidP="009A0701">
            <w:pPr>
              <w:jc w:val="both"/>
              <w:rPr>
                <w:rFonts w:cs="Times New Roman"/>
                <w:b/>
                <w:sz w:val="20"/>
                <w:szCs w:val="20"/>
              </w:rPr>
            </w:pPr>
            <w:r w:rsidRPr="00B17A05">
              <w:rPr>
                <w:rFonts w:cs="Times New Roman"/>
                <w:b/>
                <w:sz w:val="20"/>
                <w:szCs w:val="20"/>
              </w:rPr>
              <w:t>6</w:t>
            </w:r>
          </w:p>
        </w:tc>
        <w:tc>
          <w:tcPr>
            <w:tcW w:w="6231" w:type="dxa"/>
          </w:tcPr>
          <w:p w14:paraId="435C5D29" w14:textId="77777777" w:rsidR="00BF151D" w:rsidRPr="00B17A05" w:rsidRDefault="00BF151D"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496ED419" w14:textId="77777777" w:rsidR="00BF151D" w:rsidRPr="00B17A05" w:rsidRDefault="00BF151D"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3BCB93A1" w14:textId="77777777" w:rsidR="00BF151D" w:rsidRPr="00B17A05" w:rsidRDefault="00BF151D" w:rsidP="00706C24">
            <w:pPr>
              <w:spacing w:after="200" w:line="276" w:lineRule="auto"/>
              <w:jc w:val="both"/>
              <w:rPr>
                <w:rFonts w:eastAsiaTheme="minorHAnsi" w:cs="Times New Roman"/>
                <w:b/>
                <w:sz w:val="20"/>
                <w:szCs w:val="20"/>
                <w:lang w:eastAsia="en-US"/>
              </w:rPr>
            </w:pPr>
          </w:p>
        </w:tc>
        <w:tc>
          <w:tcPr>
            <w:tcW w:w="435" w:type="dxa"/>
          </w:tcPr>
          <w:p w14:paraId="0BEB6B72" w14:textId="77777777" w:rsidR="00BF151D" w:rsidRPr="00B17A05" w:rsidRDefault="00BF151D" w:rsidP="00706C24">
            <w:pPr>
              <w:spacing w:after="200" w:line="276" w:lineRule="auto"/>
              <w:jc w:val="both"/>
              <w:rPr>
                <w:rFonts w:eastAsiaTheme="minorHAnsi" w:cs="Times New Roman"/>
                <w:b/>
                <w:sz w:val="20"/>
                <w:szCs w:val="20"/>
                <w:lang w:eastAsia="en-US"/>
              </w:rPr>
            </w:pPr>
          </w:p>
        </w:tc>
        <w:tc>
          <w:tcPr>
            <w:tcW w:w="435" w:type="dxa"/>
          </w:tcPr>
          <w:p w14:paraId="6185B3BA" w14:textId="77777777" w:rsidR="00BF151D" w:rsidRPr="00B17A05" w:rsidRDefault="00BF151D" w:rsidP="00706C24">
            <w:pPr>
              <w:spacing w:after="200" w:line="276" w:lineRule="auto"/>
              <w:jc w:val="both"/>
              <w:rPr>
                <w:rFonts w:eastAsiaTheme="minorHAnsi" w:cs="Times New Roman"/>
                <w:b/>
                <w:sz w:val="20"/>
                <w:szCs w:val="20"/>
                <w:lang w:eastAsia="en-US"/>
              </w:rPr>
            </w:pPr>
          </w:p>
        </w:tc>
        <w:tc>
          <w:tcPr>
            <w:tcW w:w="435" w:type="dxa"/>
          </w:tcPr>
          <w:p w14:paraId="614CD311" w14:textId="77777777" w:rsidR="00BF151D" w:rsidRPr="00B17A05" w:rsidRDefault="00BF151D" w:rsidP="00706C24">
            <w:pPr>
              <w:spacing w:after="200" w:line="276" w:lineRule="auto"/>
              <w:jc w:val="both"/>
              <w:rPr>
                <w:rFonts w:eastAsiaTheme="minorHAnsi" w:cs="Times New Roman"/>
                <w:b/>
                <w:sz w:val="20"/>
                <w:szCs w:val="20"/>
                <w:lang w:eastAsia="en-US"/>
              </w:rPr>
            </w:pPr>
          </w:p>
        </w:tc>
      </w:tr>
      <w:tr w:rsidR="00BF151D" w:rsidRPr="00B17A05" w14:paraId="1B2FD287" w14:textId="77777777" w:rsidTr="002D0F71">
        <w:trPr>
          <w:trHeight w:val="303"/>
        </w:trPr>
        <w:tc>
          <w:tcPr>
            <w:tcW w:w="554" w:type="dxa"/>
          </w:tcPr>
          <w:p w14:paraId="42F92317" w14:textId="77777777" w:rsidR="00BF151D" w:rsidRPr="00B17A05" w:rsidRDefault="00BF151D" w:rsidP="009A0701">
            <w:pPr>
              <w:jc w:val="both"/>
              <w:rPr>
                <w:rFonts w:cs="Times New Roman"/>
                <w:b/>
                <w:sz w:val="20"/>
                <w:szCs w:val="20"/>
              </w:rPr>
            </w:pPr>
            <w:r w:rsidRPr="00B17A05">
              <w:rPr>
                <w:rFonts w:cs="Times New Roman"/>
                <w:b/>
                <w:sz w:val="20"/>
                <w:szCs w:val="20"/>
              </w:rPr>
              <w:t>7</w:t>
            </w:r>
          </w:p>
        </w:tc>
        <w:tc>
          <w:tcPr>
            <w:tcW w:w="6231" w:type="dxa"/>
          </w:tcPr>
          <w:p w14:paraId="6AC40823" w14:textId="77777777" w:rsidR="00BF151D" w:rsidRPr="00B17A05" w:rsidRDefault="00BF151D"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7D791E4C" w14:textId="77777777" w:rsidR="00BF151D" w:rsidRPr="00B17A05" w:rsidRDefault="00BF151D" w:rsidP="00706C24">
            <w:pPr>
              <w:jc w:val="both"/>
              <w:rPr>
                <w:rFonts w:cs="Times New Roman"/>
                <w:b/>
                <w:sz w:val="20"/>
                <w:szCs w:val="20"/>
              </w:rPr>
            </w:pPr>
            <w:r w:rsidRPr="00B17A05">
              <w:rPr>
                <w:rFonts w:cs="Times New Roman"/>
                <w:b/>
                <w:sz w:val="20"/>
                <w:szCs w:val="20"/>
              </w:rPr>
              <w:t>X</w:t>
            </w:r>
          </w:p>
        </w:tc>
        <w:tc>
          <w:tcPr>
            <w:tcW w:w="575" w:type="dxa"/>
          </w:tcPr>
          <w:p w14:paraId="2A8C45EB" w14:textId="77777777" w:rsidR="00BF151D" w:rsidRPr="00B17A05" w:rsidRDefault="00BF151D" w:rsidP="00706C24">
            <w:pPr>
              <w:jc w:val="both"/>
              <w:rPr>
                <w:rFonts w:cs="Times New Roman"/>
                <w:b/>
                <w:sz w:val="20"/>
                <w:szCs w:val="20"/>
              </w:rPr>
            </w:pPr>
          </w:p>
        </w:tc>
        <w:tc>
          <w:tcPr>
            <w:tcW w:w="435" w:type="dxa"/>
          </w:tcPr>
          <w:p w14:paraId="62630908" w14:textId="77777777" w:rsidR="00BF151D" w:rsidRPr="00B17A05" w:rsidRDefault="00BF151D" w:rsidP="00706C24">
            <w:pPr>
              <w:jc w:val="both"/>
              <w:rPr>
                <w:rFonts w:cs="Times New Roman"/>
                <w:b/>
                <w:sz w:val="20"/>
                <w:szCs w:val="20"/>
              </w:rPr>
            </w:pPr>
          </w:p>
        </w:tc>
        <w:tc>
          <w:tcPr>
            <w:tcW w:w="435" w:type="dxa"/>
          </w:tcPr>
          <w:p w14:paraId="0C5E6EBF" w14:textId="77777777" w:rsidR="00BF151D" w:rsidRPr="00B17A05" w:rsidRDefault="00BF151D" w:rsidP="00706C24">
            <w:pPr>
              <w:jc w:val="both"/>
              <w:rPr>
                <w:rFonts w:cs="Times New Roman"/>
                <w:b/>
                <w:sz w:val="20"/>
                <w:szCs w:val="20"/>
              </w:rPr>
            </w:pPr>
          </w:p>
        </w:tc>
        <w:tc>
          <w:tcPr>
            <w:tcW w:w="435" w:type="dxa"/>
          </w:tcPr>
          <w:p w14:paraId="1DCB4C03" w14:textId="77777777" w:rsidR="00BF151D" w:rsidRPr="00B17A05" w:rsidRDefault="00BF151D" w:rsidP="00706C24">
            <w:pPr>
              <w:jc w:val="both"/>
              <w:rPr>
                <w:rFonts w:cs="Times New Roman"/>
                <w:b/>
                <w:sz w:val="20"/>
                <w:szCs w:val="20"/>
              </w:rPr>
            </w:pPr>
          </w:p>
        </w:tc>
      </w:tr>
      <w:tr w:rsidR="00BF151D" w:rsidRPr="00B17A05" w14:paraId="4BF2AC8E" w14:textId="77777777" w:rsidTr="002D0F71">
        <w:trPr>
          <w:trHeight w:val="303"/>
        </w:trPr>
        <w:tc>
          <w:tcPr>
            <w:tcW w:w="554" w:type="dxa"/>
          </w:tcPr>
          <w:p w14:paraId="14AC4ACE" w14:textId="77777777" w:rsidR="00BF151D" w:rsidRPr="00B17A05" w:rsidRDefault="00BF151D" w:rsidP="009A0701">
            <w:pPr>
              <w:jc w:val="both"/>
              <w:rPr>
                <w:rFonts w:cs="Times New Roman"/>
                <w:b/>
                <w:sz w:val="20"/>
                <w:szCs w:val="20"/>
              </w:rPr>
            </w:pPr>
            <w:r w:rsidRPr="00B17A05">
              <w:rPr>
                <w:rFonts w:cs="Times New Roman"/>
                <w:b/>
                <w:sz w:val="20"/>
                <w:szCs w:val="20"/>
              </w:rPr>
              <w:t>8</w:t>
            </w:r>
          </w:p>
        </w:tc>
        <w:tc>
          <w:tcPr>
            <w:tcW w:w="6231" w:type="dxa"/>
          </w:tcPr>
          <w:p w14:paraId="30BE786F" w14:textId="77777777" w:rsidR="00BF151D" w:rsidRPr="00B17A05" w:rsidRDefault="00BF151D"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161F0BA0" w14:textId="77777777" w:rsidR="00BF151D" w:rsidRPr="00B17A05" w:rsidRDefault="00BF151D" w:rsidP="00706C24">
            <w:pPr>
              <w:jc w:val="both"/>
              <w:rPr>
                <w:rFonts w:cs="Times New Roman"/>
                <w:b/>
                <w:sz w:val="20"/>
                <w:szCs w:val="20"/>
              </w:rPr>
            </w:pPr>
            <w:r w:rsidRPr="00B17A05">
              <w:rPr>
                <w:rFonts w:cs="Times New Roman"/>
                <w:b/>
                <w:sz w:val="20"/>
                <w:szCs w:val="20"/>
              </w:rPr>
              <w:t>X</w:t>
            </w:r>
          </w:p>
        </w:tc>
        <w:tc>
          <w:tcPr>
            <w:tcW w:w="575" w:type="dxa"/>
          </w:tcPr>
          <w:p w14:paraId="400DAFAC" w14:textId="77777777" w:rsidR="00BF151D" w:rsidRPr="00B17A05" w:rsidRDefault="00BF151D" w:rsidP="00706C24">
            <w:pPr>
              <w:jc w:val="both"/>
              <w:rPr>
                <w:rFonts w:cs="Times New Roman"/>
                <w:b/>
                <w:sz w:val="20"/>
                <w:szCs w:val="20"/>
              </w:rPr>
            </w:pPr>
          </w:p>
        </w:tc>
        <w:tc>
          <w:tcPr>
            <w:tcW w:w="435" w:type="dxa"/>
          </w:tcPr>
          <w:p w14:paraId="68193C50" w14:textId="77777777" w:rsidR="00BF151D" w:rsidRPr="00B17A05" w:rsidRDefault="00BF151D" w:rsidP="00706C24">
            <w:pPr>
              <w:jc w:val="both"/>
              <w:rPr>
                <w:rFonts w:cs="Times New Roman"/>
                <w:b/>
                <w:sz w:val="20"/>
                <w:szCs w:val="20"/>
              </w:rPr>
            </w:pPr>
          </w:p>
        </w:tc>
        <w:tc>
          <w:tcPr>
            <w:tcW w:w="435" w:type="dxa"/>
          </w:tcPr>
          <w:p w14:paraId="2B2BB94F" w14:textId="77777777" w:rsidR="00BF151D" w:rsidRPr="00B17A05" w:rsidRDefault="00BF151D" w:rsidP="00706C24">
            <w:pPr>
              <w:jc w:val="both"/>
              <w:rPr>
                <w:rFonts w:cs="Times New Roman"/>
                <w:b/>
                <w:sz w:val="20"/>
                <w:szCs w:val="20"/>
              </w:rPr>
            </w:pPr>
          </w:p>
        </w:tc>
        <w:tc>
          <w:tcPr>
            <w:tcW w:w="435" w:type="dxa"/>
          </w:tcPr>
          <w:p w14:paraId="4770C2EC" w14:textId="77777777" w:rsidR="00BF151D" w:rsidRPr="00B17A05" w:rsidRDefault="00BF151D" w:rsidP="00706C24">
            <w:pPr>
              <w:jc w:val="both"/>
              <w:rPr>
                <w:rFonts w:cs="Times New Roman"/>
                <w:b/>
                <w:sz w:val="20"/>
                <w:szCs w:val="20"/>
              </w:rPr>
            </w:pPr>
          </w:p>
        </w:tc>
      </w:tr>
      <w:tr w:rsidR="00BF151D" w:rsidRPr="00B17A05" w14:paraId="2051153D" w14:textId="77777777" w:rsidTr="002D0F71">
        <w:trPr>
          <w:trHeight w:val="303"/>
        </w:trPr>
        <w:tc>
          <w:tcPr>
            <w:tcW w:w="554" w:type="dxa"/>
          </w:tcPr>
          <w:p w14:paraId="37D28EBD" w14:textId="77777777" w:rsidR="00BF151D" w:rsidRPr="00B17A05" w:rsidRDefault="00BF151D" w:rsidP="009A0701">
            <w:pPr>
              <w:jc w:val="both"/>
              <w:rPr>
                <w:rFonts w:cs="Times New Roman"/>
                <w:b/>
                <w:sz w:val="20"/>
                <w:szCs w:val="20"/>
              </w:rPr>
            </w:pPr>
            <w:r w:rsidRPr="00B17A05">
              <w:rPr>
                <w:rFonts w:cs="Times New Roman"/>
                <w:b/>
                <w:sz w:val="20"/>
                <w:szCs w:val="20"/>
              </w:rPr>
              <w:t>9</w:t>
            </w:r>
          </w:p>
        </w:tc>
        <w:tc>
          <w:tcPr>
            <w:tcW w:w="6231" w:type="dxa"/>
          </w:tcPr>
          <w:p w14:paraId="23BAC99F" w14:textId="77777777" w:rsidR="00BF151D" w:rsidRPr="00B17A05" w:rsidRDefault="00BF151D"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4FD58DE3" w14:textId="77777777" w:rsidR="00BF151D" w:rsidRPr="00B17A05" w:rsidRDefault="00BF151D" w:rsidP="00706C24">
            <w:pPr>
              <w:jc w:val="both"/>
              <w:rPr>
                <w:rFonts w:cs="Times New Roman"/>
                <w:b/>
                <w:sz w:val="20"/>
                <w:szCs w:val="20"/>
              </w:rPr>
            </w:pPr>
            <w:r w:rsidRPr="00B17A05">
              <w:rPr>
                <w:rFonts w:cs="Times New Roman"/>
                <w:b/>
                <w:sz w:val="20"/>
                <w:szCs w:val="20"/>
              </w:rPr>
              <w:t>X</w:t>
            </w:r>
          </w:p>
        </w:tc>
        <w:tc>
          <w:tcPr>
            <w:tcW w:w="575" w:type="dxa"/>
          </w:tcPr>
          <w:p w14:paraId="4EB10EFC" w14:textId="77777777" w:rsidR="00BF151D" w:rsidRPr="00B17A05" w:rsidRDefault="00BF151D" w:rsidP="00706C24">
            <w:pPr>
              <w:jc w:val="both"/>
              <w:rPr>
                <w:rFonts w:cs="Times New Roman"/>
                <w:b/>
                <w:sz w:val="20"/>
                <w:szCs w:val="20"/>
              </w:rPr>
            </w:pPr>
          </w:p>
        </w:tc>
        <w:tc>
          <w:tcPr>
            <w:tcW w:w="435" w:type="dxa"/>
          </w:tcPr>
          <w:p w14:paraId="7998CB5C" w14:textId="77777777" w:rsidR="00BF151D" w:rsidRPr="00B17A05" w:rsidRDefault="00BF151D" w:rsidP="00706C24">
            <w:pPr>
              <w:jc w:val="both"/>
              <w:rPr>
                <w:rFonts w:cs="Times New Roman"/>
                <w:b/>
                <w:sz w:val="20"/>
                <w:szCs w:val="20"/>
              </w:rPr>
            </w:pPr>
          </w:p>
        </w:tc>
        <w:tc>
          <w:tcPr>
            <w:tcW w:w="435" w:type="dxa"/>
          </w:tcPr>
          <w:p w14:paraId="75BE8540" w14:textId="77777777" w:rsidR="00BF151D" w:rsidRPr="00B17A05" w:rsidRDefault="00BF151D" w:rsidP="00706C24">
            <w:pPr>
              <w:jc w:val="both"/>
              <w:rPr>
                <w:rFonts w:cs="Times New Roman"/>
                <w:b/>
                <w:sz w:val="20"/>
                <w:szCs w:val="20"/>
              </w:rPr>
            </w:pPr>
          </w:p>
        </w:tc>
        <w:tc>
          <w:tcPr>
            <w:tcW w:w="435" w:type="dxa"/>
          </w:tcPr>
          <w:p w14:paraId="290AD9C5" w14:textId="77777777" w:rsidR="00BF151D" w:rsidRPr="00B17A05" w:rsidRDefault="00BF151D" w:rsidP="00706C24">
            <w:pPr>
              <w:jc w:val="both"/>
              <w:rPr>
                <w:rFonts w:cs="Times New Roman"/>
                <w:b/>
                <w:sz w:val="20"/>
                <w:szCs w:val="20"/>
              </w:rPr>
            </w:pPr>
          </w:p>
        </w:tc>
      </w:tr>
      <w:tr w:rsidR="00BF151D" w:rsidRPr="00B17A05" w14:paraId="7E870DEE" w14:textId="77777777" w:rsidTr="002D0F71">
        <w:trPr>
          <w:trHeight w:val="303"/>
        </w:trPr>
        <w:tc>
          <w:tcPr>
            <w:tcW w:w="554" w:type="dxa"/>
          </w:tcPr>
          <w:p w14:paraId="61A88140" w14:textId="77777777" w:rsidR="00BF151D" w:rsidRPr="00B17A05" w:rsidRDefault="00BF151D" w:rsidP="009A0701">
            <w:pPr>
              <w:jc w:val="both"/>
              <w:rPr>
                <w:rFonts w:cs="Times New Roman"/>
                <w:b/>
                <w:sz w:val="20"/>
                <w:szCs w:val="20"/>
              </w:rPr>
            </w:pPr>
            <w:r w:rsidRPr="00B17A05">
              <w:rPr>
                <w:rFonts w:cs="Times New Roman"/>
                <w:b/>
                <w:sz w:val="20"/>
                <w:szCs w:val="20"/>
              </w:rPr>
              <w:t>10</w:t>
            </w:r>
          </w:p>
        </w:tc>
        <w:tc>
          <w:tcPr>
            <w:tcW w:w="6231" w:type="dxa"/>
          </w:tcPr>
          <w:p w14:paraId="18736804" w14:textId="77777777" w:rsidR="00BF151D" w:rsidRPr="00B17A05" w:rsidRDefault="00BF151D"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1E6A2D48" w14:textId="77777777" w:rsidR="00BF151D" w:rsidRPr="00B17A05" w:rsidRDefault="00BF151D" w:rsidP="00706C24">
            <w:pPr>
              <w:jc w:val="both"/>
              <w:rPr>
                <w:rFonts w:cs="Times New Roman"/>
                <w:b/>
                <w:sz w:val="20"/>
                <w:szCs w:val="20"/>
              </w:rPr>
            </w:pPr>
            <w:r w:rsidRPr="00B17A05">
              <w:rPr>
                <w:rFonts w:cs="Times New Roman"/>
                <w:b/>
                <w:sz w:val="20"/>
                <w:szCs w:val="20"/>
              </w:rPr>
              <w:t>X</w:t>
            </w:r>
          </w:p>
        </w:tc>
        <w:tc>
          <w:tcPr>
            <w:tcW w:w="575" w:type="dxa"/>
          </w:tcPr>
          <w:p w14:paraId="6A57F61A" w14:textId="77777777" w:rsidR="00BF151D" w:rsidRPr="00B17A05" w:rsidRDefault="00BF151D" w:rsidP="00706C24">
            <w:pPr>
              <w:jc w:val="both"/>
              <w:rPr>
                <w:rFonts w:cs="Times New Roman"/>
                <w:b/>
                <w:sz w:val="20"/>
                <w:szCs w:val="20"/>
              </w:rPr>
            </w:pPr>
          </w:p>
        </w:tc>
        <w:tc>
          <w:tcPr>
            <w:tcW w:w="435" w:type="dxa"/>
          </w:tcPr>
          <w:p w14:paraId="4B892035" w14:textId="77777777" w:rsidR="00BF151D" w:rsidRPr="00B17A05" w:rsidRDefault="00BF151D" w:rsidP="00706C24">
            <w:pPr>
              <w:jc w:val="both"/>
              <w:rPr>
                <w:rFonts w:cs="Times New Roman"/>
                <w:b/>
                <w:sz w:val="20"/>
                <w:szCs w:val="20"/>
              </w:rPr>
            </w:pPr>
          </w:p>
        </w:tc>
        <w:tc>
          <w:tcPr>
            <w:tcW w:w="435" w:type="dxa"/>
          </w:tcPr>
          <w:p w14:paraId="66A56625" w14:textId="77777777" w:rsidR="00BF151D" w:rsidRPr="00B17A05" w:rsidRDefault="00BF151D" w:rsidP="00706C24">
            <w:pPr>
              <w:jc w:val="both"/>
              <w:rPr>
                <w:rFonts w:cs="Times New Roman"/>
                <w:b/>
                <w:sz w:val="20"/>
                <w:szCs w:val="20"/>
              </w:rPr>
            </w:pPr>
          </w:p>
        </w:tc>
        <w:tc>
          <w:tcPr>
            <w:tcW w:w="435" w:type="dxa"/>
          </w:tcPr>
          <w:p w14:paraId="724C91EC" w14:textId="77777777" w:rsidR="00BF151D" w:rsidRPr="00B17A05" w:rsidRDefault="00BF151D" w:rsidP="00706C24">
            <w:pPr>
              <w:jc w:val="both"/>
              <w:rPr>
                <w:rFonts w:cs="Times New Roman"/>
                <w:b/>
                <w:sz w:val="20"/>
                <w:szCs w:val="20"/>
              </w:rPr>
            </w:pPr>
          </w:p>
        </w:tc>
      </w:tr>
      <w:tr w:rsidR="00BF151D" w:rsidRPr="00B17A05" w14:paraId="718D2916" w14:textId="77777777" w:rsidTr="002D0F71">
        <w:trPr>
          <w:trHeight w:val="303"/>
        </w:trPr>
        <w:tc>
          <w:tcPr>
            <w:tcW w:w="554" w:type="dxa"/>
          </w:tcPr>
          <w:p w14:paraId="1E2E65C3" w14:textId="77777777" w:rsidR="00BF151D" w:rsidRPr="00B17A05" w:rsidRDefault="00BF151D" w:rsidP="009A0701">
            <w:pPr>
              <w:jc w:val="both"/>
              <w:rPr>
                <w:rFonts w:cs="Times New Roman"/>
                <w:b/>
                <w:sz w:val="20"/>
                <w:szCs w:val="20"/>
              </w:rPr>
            </w:pPr>
            <w:r w:rsidRPr="00B17A05">
              <w:rPr>
                <w:rFonts w:cs="Times New Roman"/>
                <w:b/>
                <w:sz w:val="20"/>
                <w:szCs w:val="20"/>
              </w:rPr>
              <w:t>11</w:t>
            </w:r>
          </w:p>
        </w:tc>
        <w:tc>
          <w:tcPr>
            <w:tcW w:w="6231" w:type="dxa"/>
          </w:tcPr>
          <w:p w14:paraId="7502BEE1" w14:textId="77777777" w:rsidR="00BF151D" w:rsidRPr="00B17A05" w:rsidRDefault="00BF151D"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0561C42A" w14:textId="77777777" w:rsidR="00BF151D" w:rsidRPr="00B17A05" w:rsidRDefault="00BF151D" w:rsidP="00706C24">
            <w:pPr>
              <w:jc w:val="both"/>
              <w:rPr>
                <w:rFonts w:cs="Times New Roman"/>
                <w:b/>
                <w:sz w:val="20"/>
                <w:szCs w:val="20"/>
              </w:rPr>
            </w:pPr>
            <w:r w:rsidRPr="00B17A05">
              <w:rPr>
                <w:rFonts w:cs="Times New Roman"/>
                <w:b/>
                <w:sz w:val="20"/>
                <w:szCs w:val="20"/>
              </w:rPr>
              <w:t>X</w:t>
            </w:r>
          </w:p>
        </w:tc>
        <w:tc>
          <w:tcPr>
            <w:tcW w:w="575" w:type="dxa"/>
          </w:tcPr>
          <w:p w14:paraId="12AF2DA4" w14:textId="77777777" w:rsidR="00BF151D" w:rsidRPr="00B17A05" w:rsidRDefault="00BF151D" w:rsidP="00706C24">
            <w:pPr>
              <w:jc w:val="both"/>
              <w:rPr>
                <w:rFonts w:cs="Times New Roman"/>
                <w:b/>
                <w:sz w:val="20"/>
                <w:szCs w:val="20"/>
              </w:rPr>
            </w:pPr>
          </w:p>
        </w:tc>
        <w:tc>
          <w:tcPr>
            <w:tcW w:w="435" w:type="dxa"/>
          </w:tcPr>
          <w:p w14:paraId="6576B0C3" w14:textId="77777777" w:rsidR="00BF151D" w:rsidRPr="00B17A05" w:rsidRDefault="00BF151D" w:rsidP="00706C24">
            <w:pPr>
              <w:jc w:val="both"/>
              <w:rPr>
                <w:rFonts w:cs="Times New Roman"/>
                <w:b/>
                <w:sz w:val="20"/>
                <w:szCs w:val="20"/>
              </w:rPr>
            </w:pPr>
          </w:p>
        </w:tc>
        <w:tc>
          <w:tcPr>
            <w:tcW w:w="435" w:type="dxa"/>
          </w:tcPr>
          <w:p w14:paraId="15680DEC" w14:textId="77777777" w:rsidR="00BF151D" w:rsidRPr="00B17A05" w:rsidRDefault="00BF151D" w:rsidP="00706C24">
            <w:pPr>
              <w:jc w:val="both"/>
              <w:rPr>
                <w:rFonts w:cs="Times New Roman"/>
                <w:b/>
                <w:sz w:val="20"/>
                <w:szCs w:val="20"/>
              </w:rPr>
            </w:pPr>
          </w:p>
        </w:tc>
        <w:tc>
          <w:tcPr>
            <w:tcW w:w="435" w:type="dxa"/>
          </w:tcPr>
          <w:p w14:paraId="53EACB7C" w14:textId="77777777" w:rsidR="00BF151D" w:rsidRPr="00B17A05" w:rsidRDefault="00BF151D" w:rsidP="00706C24">
            <w:pPr>
              <w:jc w:val="both"/>
              <w:rPr>
                <w:rFonts w:cs="Times New Roman"/>
                <w:b/>
                <w:sz w:val="20"/>
                <w:szCs w:val="20"/>
              </w:rPr>
            </w:pPr>
          </w:p>
        </w:tc>
      </w:tr>
    </w:tbl>
    <w:p w14:paraId="4F6E376A" w14:textId="77777777" w:rsidR="009A0701" w:rsidRPr="00B17A05" w:rsidRDefault="009A0701" w:rsidP="009A0701">
      <w:pPr>
        <w:spacing w:after="0" w:line="240" w:lineRule="auto"/>
        <w:rPr>
          <w:rFonts w:eastAsia="Times New Roman" w:cs="Times New Roman"/>
          <w:sz w:val="20"/>
          <w:szCs w:val="20"/>
          <w:lang w:eastAsia="tr-TR"/>
        </w:rPr>
      </w:pPr>
    </w:p>
    <w:p w14:paraId="7F3DD078" w14:textId="77777777" w:rsidR="00BF151D" w:rsidRPr="00B17A05" w:rsidRDefault="00BF151D" w:rsidP="00BF151D">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381B0D" w:rsidRPr="00B17A05" w14:paraId="73DC1BCD" w14:textId="77777777" w:rsidTr="00381B0D">
        <w:tc>
          <w:tcPr>
            <w:tcW w:w="5000" w:type="pct"/>
            <w:gridSpan w:val="4"/>
          </w:tcPr>
          <w:p w14:paraId="3E7399B2" w14:textId="77777777" w:rsidR="00381B0D" w:rsidRPr="00B17A05" w:rsidRDefault="00381B0D" w:rsidP="00381B0D">
            <w:pPr>
              <w:spacing w:line="240" w:lineRule="atLeast"/>
              <w:rPr>
                <w:sz w:val="20"/>
                <w:szCs w:val="20"/>
              </w:rPr>
            </w:pPr>
            <w:r w:rsidRPr="00B17A05">
              <w:rPr>
                <w:sz w:val="20"/>
                <w:szCs w:val="20"/>
              </w:rPr>
              <w:t>Dikkat: AKTS Etkinlik Sayısı bilgileri sadece </w:t>
            </w:r>
            <w:hyperlink r:id="rId9" w:anchor="degsis" w:history="1">
              <w:r w:rsidRPr="00B17A05">
                <w:rPr>
                  <w:sz w:val="20"/>
                  <w:szCs w:val="20"/>
                </w:rPr>
                <w:t>DEĞERLENDİRME SİSTEMİ</w:t>
              </w:r>
            </w:hyperlink>
            <w:r w:rsidRPr="00B17A05">
              <w:rPr>
                <w:sz w:val="20"/>
                <w:szCs w:val="20"/>
              </w:rPr>
              <w:t>'ndeki payların sayı bilgileri ile değiştirilebilir.</w:t>
            </w:r>
          </w:p>
        </w:tc>
      </w:tr>
      <w:tr w:rsidR="00381B0D" w:rsidRPr="00B17A05" w14:paraId="114D09E0" w14:textId="77777777" w:rsidTr="00381B0D">
        <w:trPr>
          <w:trHeight w:val="525"/>
        </w:trPr>
        <w:tc>
          <w:tcPr>
            <w:tcW w:w="5000" w:type="pct"/>
            <w:gridSpan w:val="4"/>
          </w:tcPr>
          <w:p w14:paraId="5E237504" w14:textId="77777777" w:rsidR="00381B0D" w:rsidRPr="00B17A05" w:rsidRDefault="00381B0D" w:rsidP="00381B0D">
            <w:pPr>
              <w:spacing w:line="240" w:lineRule="atLeast"/>
              <w:jc w:val="center"/>
              <w:rPr>
                <w:sz w:val="20"/>
                <w:szCs w:val="20"/>
              </w:rPr>
            </w:pPr>
            <w:r w:rsidRPr="00B17A05">
              <w:rPr>
                <w:b/>
                <w:bCs/>
                <w:sz w:val="20"/>
                <w:szCs w:val="20"/>
              </w:rPr>
              <w:t>AKTS / İŞ YÜKÜ TABLOSU</w:t>
            </w:r>
          </w:p>
        </w:tc>
      </w:tr>
      <w:tr w:rsidR="00381B0D" w:rsidRPr="00B17A05" w14:paraId="6E06777E" w14:textId="77777777" w:rsidTr="00381B0D">
        <w:trPr>
          <w:trHeight w:val="450"/>
        </w:trPr>
        <w:tc>
          <w:tcPr>
            <w:tcW w:w="3550" w:type="pct"/>
          </w:tcPr>
          <w:p w14:paraId="53808DAC" w14:textId="77777777" w:rsidR="00381B0D" w:rsidRPr="00B17A05" w:rsidRDefault="00381B0D" w:rsidP="00381B0D">
            <w:pPr>
              <w:spacing w:line="240" w:lineRule="atLeast"/>
              <w:rPr>
                <w:sz w:val="20"/>
                <w:szCs w:val="20"/>
              </w:rPr>
            </w:pPr>
            <w:r w:rsidRPr="00B17A05">
              <w:rPr>
                <w:b/>
                <w:bCs/>
                <w:sz w:val="20"/>
                <w:szCs w:val="20"/>
              </w:rPr>
              <w:t>Etkinlik</w:t>
            </w:r>
          </w:p>
        </w:tc>
        <w:tc>
          <w:tcPr>
            <w:tcW w:w="395" w:type="pct"/>
          </w:tcPr>
          <w:p w14:paraId="05C7DB47" w14:textId="77777777" w:rsidR="00381B0D" w:rsidRPr="00B17A05" w:rsidRDefault="00381B0D" w:rsidP="00381B0D">
            <w:pPr>
              <w:spacing w:line="240" w:lineRule="atLeast"/>
              <w:jc w:val="center"/>
              <w:rPr>
                <w:sz w:val="20"/>
                <w:szCs w:val="20"/>
              </w:rPr>
            </w:pPr>
            <w:r w:rsidRPr="00B17A05">
              <w:rPr>
                <w:b/>
                <w:bCs/>
                <w:sz w:val="20"/>
                <w:szCs w:val="20"/>
              </w:rPr>
              <w:t>SAYISI</w:t>
            </w:r>
          </w:p>
        </w:tc>
        <w:tc>
          <w:tcPr>
            <w:tcW w:w="386" w:type="pct"/>
          </w:tcPr>
          <w:p w14:paraId="5F33D376" w14:textId="77777777" w:rsidR="00381B0D" w:rsidRPr="00B17A05" w:rsidRDefault="00381B0D" w:rsidP="00381B0D">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62443733" w14:textId="77777777" w:rsidR="00381B0D" w:rsidRPr="00B17A05" w:rsidRDefault="00381B0D" w:rsidP="00381B0D">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381B0D" w:rsidRPr="00B17A05" w14:paraId="47AF2092" w14:textId="77777777" w:rsidTr="00381B0D">
        <w:trPr>
          <w:trHeight w:val="375"/>
        </w:trPr>
        <w:tc>
          <w:tcPr>
            <w:tcW w:w="3550" w:type="pct"/>
          </w:tcPr>
          <w:p w14:paraId="0923000F" w14:textId="77777777" w:rsidR="00381B0D" w:rsidRPr="00B17A05" w:rsidRDefault="00381B0D" w:rsidP="00381B0D">
            <w:pPr>
              <w:spacing w:line="240" w:lineRule="atLeast"/>
              <w:rPr>
                <w:sz w:val="20"/>
                <w:szCs w:val="20"/>
              </w:rPr>
            </w:pPr>
            <w:r w:rsidRPr="00B17A05">
              <w:rPr>
                <w:sz w:val="20"/>
                <w:szCs w:val="20"/>
              </w:rPr>
              <w:t>Ders Süresi (Sınav haftası dahildir: 16x toplam ders saati)</w:t>
            </w:r>
          </w:p>
        </w:tc>
        <w:tc>
          <w:tcPr>
            <w:tcW w:w="395" w:type="pct"/>
          </w:tcPr>
          <w:p w14:paraId="1EC5E67D" w14:textId="77777777" w:rsidR="00381B0D" w:rsidRPr="00B17A05" w:rsidRDefault="00381B0D" w:rsidP="00381B0D">
            <w:pPr>
              <w:spacing w:line="240" w:lineRule="atLeast"/>
              <w:jc w:val="center"/>
              <w:rPr>
                <w:sz w:val="20"/>
                <w:szCs w:val="20"/>
              </w:rPr>
            </w:pPr>
            <w:r w:rsidRPr="00B17A05">
              <w:rPr>
                <w:sz w:val="20"/>
                <w:szCs w:val="20"/>
              </w:rPr>
              <w:t>16</w:t>
            </w:r>
          </w:p>
        </w:tc>
        <w:tc>
          <w:tcPr>
            <w:tcW w:w="386" w:type="pct"/>
          </w:tcPr>
          <w:p w14:paraId="2928153D" w14:textId="77777777" w:rsidR="00381B0D" w:rsidRPr="00B17A05" w:rsidRDefault="00381B0D" w:rsidP="00381B0D">
            <w:pPr>
              <w:spacing w:line="240" w:lineRule="atLeast"/>
              <w:jc w:val="center"/>
              <w:rPr>
                <w:sz w:val="20"/>
                <w:szCs w:val="20"/>
              </w:rPr>
            </w:pPr>
            <w:r w:rsidRPr="00B17A05">
              <w:rPr>
                <w:sz w:val="20"/>
                <w:szCs w:val="20"/>
              </w:rPr>
              <w:t>2</w:t>
            </w:r>
          </w:p>
        </w:tc>
        <w:tc>
          <w:tcPr>
            <w:tcW w:w="669" w:type="pct"/>
          </w:tcPr>
          <w:p w14:paraId="01C3981C" w14:textId="77777777" w:rsidR="00381B0D" w:rsidRPr="00B17A05" w:rsidRDefault="00381B0D" w:rsidP="00381B0D">
            <w:pPr>
              <w:spacing w:line="240" w:lineRule="atLeast"/>
              <w:jc w:val="center"/>
              <w:rPr>
                <w:sz w:val="20"/>
                <w:szCs w:val="20"/>
              </w:rPr>
            </w:pPr>
            <w:r w:rsidRPr="00B17A05">
              <w:rPr>
                <w:sz w:val="20"/>
                <w:szCs w:val="20"/>
              </w:rPr>
              <w:t>32</w:t>
            </w:r>
          </w:p>
        </w:tc>
      </w:tr>
      <w:tr w:rsidR="00381B0D" w:rsidRPr="00B17A05" w14:paraId="1D2CAF4A" w14:textId="77777777" w:rsidTr="00381B0D">
        <w:trPr>
          <w:trHeight w:val="375"/>
        </w:trPr>
        <w:tc>
          <w:tcPr>
            <w:tcW w:w="3550" w:type="pct"/>
          </w:tcPr>
          <w:p w14:paraId="248155F0" w14:textId="77777777" w:rsidR="00381B0D" w:rsidRPr="00B17A05" w:rsidRDefault="00381B0D" w:rsidP="00381B0D">
            <w:pPr>
              <w:spacing w:line="240" w:lineRule="atLeast"/>
              <w:rPr>
                <w:sz w:val="20"/>
                <w:szCs w:val="20"/>
              </w:rPr>
            </w:pPr>
            <w:r w:rsidRPr="00B17A05">
              <w:rPr>
                <w:sz w:val="20"/>
                <w:szCs w:val="20"/>
              </w:rPr>
              <w:t>Sınıf Dışı Ders Çalışma Süresi(Ön çalışma, pekiştirme)</w:t>
            </w:r>
          </w:p>
        </w:tc>
        <w:tc>
          <w:tcPr>
            <w:tcW w:w="395" w:type="pct"/>
          </w:tcPr>
          <w:p w14:paraId="10CA9AF4" w14:textId="77777777" w:rsidR="00381B0D" w:rsidRPr="00B17A05" w:rsidRDefault="00381B0D" w:rsidP="00381B0D">
            <w:pPr>
              <w:spacing w:line="240" w:lineRule="atLeast"/>
              <w:jc w:val="center"/>
              <w:rPr>
                <w:sz w:val="20"/>
                <w:szCs w:val="20"/>
              </w:rPr>
            </w:pPr>
            <w:r w:rsidRPr="00B17A05">
              <w:rPr>
                <w:sz w:val="20"/>
                <w:szCs w:val="20"/>
              </w:rPr>
              <w:t>16</w:t>
            </w:r>
          </w:p>
        </w:tc>
        <w:tc>
          <w:tcPr>
            <w:tcW w:w="386" w:type="pct"/>
          </w:tcPr>
          <w:p w14:paraId="47A7300C" w14:textId="77777777" w:rsidR="00381B0D" w:rsidRPr="00B17A05" w:rsidRDefault="00381B0D" w:rsidP="00381B0D">
            <w:pPr>
              <w:spacing w:line="240" w:lineRule="atLeast"/>
              <w:jc w:val="center"/>
              <w:rPr>
                <w:sz w:val="20"/>
                <w:szCs w:val="20"/>
              </w:rPr>
            </w:pPr>
            <w:r w:rsidRPr="00B17A05">
              <w:rPr>
                <w:sz w:val="20"/>
                <w:szCs w:val="20"/>
              </w:rPr>
              <w:t>1</w:t>
            </w:r>
          </w:p>
        </w:tc>
        <w:tc>
          <w:tcPr>
            <w:tcW w:w="669" w:type="pct"/>
          </w:tcPr>
          <w:p w14:paraId="73EB190B" w14:textId="77777777" w:rsidR="00381B0D" w:rsidRPr="00B17A05" w:rsidRDefault="00381B0D" w:rsidP="00381B0D">
            <w:pPr>
              <w:spacing w:line="240" w:lineRule="atLeast"/>
              <w:jc w:val="center"/>
              <w:rPr>
                <w:sz w:val="20"/>
                <w:szCs w:val="20"/>
              </w:rPr>
            </w:pPr>
            <w:r w:rsidRPr="00B17A05">
              <w:rPr>
                <w:sz w:val="20"/>
                <w:szCs w:val="20"/>
              </w:rPr>
              <w:t>16</w:t>
            </w:r>
          </w:p>
        </w:tc>
      </w:tr>
      <w:tr w:rsidR="00381B0D" w:rsidRPr="00B17A05" w14:paraId="7168090A" w14:textId="77777777" w:rsidTr="00381B0D">
        <w:trPr>
          <w:trHeight w:val="375"/>
        </w:trPr>
        <w:tc>
          <w:tcPr>
            <w:tcW w:w="3550" w:type="pct"/>
          </w:tcPr>
          <w:p w14:paraId="564D59C3" w14:textId="77777777" w:rsidR="00381B0D" w:rsidRPr="00B17A05" w:rsidRDefault="00381B0D" w:rsidP="00381B0D">
            <w:pPr>
              <w:spacing w:line="240" w:lineRule="atLeast"/>
              <w:rPr>
                <w:sz w:val="20"/>
                <w:szCs w:val="20"/>
              </w:rPr>
            </w:pPr>
            <w:r w:rsidRPr="00B17A05">
              <w:rPr>
                <w:sz w:val="20"/>
                <w:szCs w:val="20"/>
              </w:rPr>
              <w:t>Ara Sınav</w:t>
            </w:r>
          </w:p>
        </w:tc>
        <w:tc>
          <w:tcPr>
            <w:tcW w:w="395" w:type="pct"/>
          </w:tcPr>
          <w:p w14:paraId="70796A4C" w14:textId="77777777" w:rsidR="00381B0D" w:rsidRPr="00B17A05" w:rsidRDefault="00381B0D" w:rsidP="00381B0D">
            <w:pPr>
              <w:spacing w:line="240" w:lineRule="atLeast"/>
              <w:jc w:val="center"/>
              <w:rPr>
                <w:sz w:val="20"/>
                <w:szCs w:val="20"/>
              </w:rPr>
            </w:pPr>
            <w:r w:rsidRPr="00B17A05">
              <w:rPr>
                <w:sz w:val="20"/>
                <w:szCs w:val="20"/>
              </w:rPr>
              <w:t>1</w:t>
            </w:r>
          </w:p>
        </w:tc>
        <w:tc>
          <w:tcPr>
            <w:tcW w:w="386" w:type="pct"/>
          </w:tcPr>
          <w:p w14:paraId="7CEFEB5A" w14:textId="77777777" w:rsidR="00381B0D" w:rsidRPr="00B17A05" w:rsidRDefault="00381B0D" w:rsidP="00381B0D">
            <w:pPr>
              <w:spacing w:line="240" w:lineRule="atLeast"/>
              <w:jc w:val="center"/>
              <w:rPr>
                <w:sz w:val="20"/>
                <w:szCs w:val="20"/>
              </w:rPr>
            </w:pPr>
            <w:r w:rsidRPr="00B17A05">
              <w:rPr>
                <w:sz w:val="20"/>
                <w:szCs w:val="20"/>
              </w:rPr>
              <w:t>3</w:t>
            </w:r>
          </w:p>
        </w:tc>
        <w:tc>
          <w:tcPr>
            <w:tcW w:w="669" w:type="pct"/>
          </w:tcPr>
          <w:p w14:paraId="1B24E4BE" w14:textId="77777777" w:rsidR="00381B0D" w:rsidRPr="00B17A05" w:rsidRDefault="00381B0D" w:rsidP="00381B0D">
            <w:pPr>
              <w:spacing w:line="240" w:lineRule="atLeast"/>
              <w:jc w:val="center"/>
              <w:rPr>
                <w:sz w:val="20"/>
                <w:szCs w:val="20"/>
              </w:rPr>
            </w:pPr>
            <w:r w:rsidRPr="00B17A05">
              <w:rPr>
                <w:sz w:val="20"/>
                <w:szCs w:val="20"/>
              </w:rPr>
              <w:t>3</w:t>
            </w:r>
          </w:p>
        </w:tc>
      </w:tr>
      <w:tr w:rsidR="00381B0D" w:rsidRPr="00B17A05" w14:paraId="4F8C36D7" w14:textId="77777777" w:rsidTr="00381B0D">
        <w:trPr>
          <w:trHeight w:val="375"/>
        </w:trPr>
        <w:tc>
          <w:tcPr>
            <w:tcW w:w="3550" w:type="pct"/>
          </w:tcPr>
          <w:p w14:paraId="3F2FB16E" w14:textId="77777777" w:rsidR="00381B0D" w:rsidRPr="00B17A05" w:rsidRDefault="00381B0D" w:rsidP="00381B0D">
            <w:pPr>
              <w:spacing w:line="240" w:lineRule="atLeast"/>
              <w:rPr>
                <w:sz w:val="20"/>
                <w:szCs w:val="20"/>
              </w:rPr>
            </w:pPr>
            <w:r w:rsidRPr="00B17A05">
              <w:rPr>
                <w:sz w:val="20"/>
                <w:szCs w:val="20"/>
              </w:rPr>
              <w:t>Kısa Sınav</w:t>
            </w:r>
          </w:p>
        </w:tc>
        <w:tc>
          <w:tcPr>
            <w:tcW w:w="395" w:type="pct"/>
          </w:tcPr>
          <w:p w14:paraId="23B698E9" w14:textId="77777777" w:rsidR="00381B0D" w:rsidRPr="00B17A05" w:rsidRDefault="00381B0D" w:rsidP="00381B0D">
            <w:pPr>
              <w:spacing w:line="240" w:lineRule="atLeast"/>
              <w:jc w:val="center"/>
              <w:rPr>
                <w:sz w:val="20"/>
                <w:szCs w:val="20"/>
              </w:rPr>
            </w:pPr>
            <w:r w:rsidRPr="00B17A05">
              <w:rPr>
                <w:sz w:val="20"/>
                <w:szCs w:val="20"/>
              </w:rPr>
              <w:t>2</w:t>
            </w:r>
          </w:p>
        </w:tc>
        <w:tc>
          <w:tcPr>
            <w:tcW w:w="386" w:type="pct"/>
          </w:tcPr>
          <w:p w14:paraId="2F14F538" w14:textId="77777777" w:rsidR="00381B0D" w:rsidRPr="00B17A05" w:rsidRDefault="00381B0D" w:rsidP="00381B0D">
            <w:pPr>
              <w:spacing w:line="240" w:lineRule="atLeast"/>
              <w:jc w:val="center"/>
              <w:rPr>
                <w:sz w:val="20"/>
                <w:szCs w:val="20"/>
              </w:rPr>
            </w:pPr>
            <w:r w:rsidRPr="00B17A05">
              <w:rPr>
                <w:sz w:val="20"/>
                <w:szCs w:val="20"/>
              </w:rPr>
              <w:t>1</w:t>
            </w:r>
          </w:p>
        </w:tc>
        <w:tc>
          <w:tcPr>
            <w:tcW w:w="669" w:type="pct"/>
          </w:tcPr>
          <w:p w14:paraId="52101F43" w14:textId="77777777" w:rsidR="00381B0D" w:rsidRPr="00B17A05" w:rsidRDefault="00381B0D" w:rsidP="00381B0D">
            <w:pPr>
              <w:spacing w:line="240" w:lineRule="atLeast"/>
              <w:jc w:val="center"/>
              <w:rPr>
                <w:sz w:val="20"/>
                <w:szCs w:val="20"/>
              </w:rPr>
            </w:pPr>
            <w:r w:rsidRPr="00B17A05">
              <w:rPr>
                <w:sz w:val="20"/>
                <w:szCs w:val="20"/>
              </w:rPr>
              <w:t>2</w:t>
            </w:r>
          </w:p>
        </w:tc>
      </w:tr>
      <w:tr w:rsidR="00381B0D" w:rsidRPr="00B17A05" w14:paraId="59A581E8" w14:textId="77777777" w:rsidTr="00381B0D">
        <w:trPr>
          <w:trHeight w:val="375"/>
        </w:trPr>
        <w:tc>
          <w:tcPr>
            <w:tcW w:w="3550" w:type="pct"/>
          </w:tcPr>
          <w:p w14:paraId="5120A65A" w14:textId="77777777" w:rsidR="00381B0D" w:rsidRPr="00B17A05" w:rsidRDefault="00381B0D" w:rsidP="00381B0D">
            <w:pPr>
              <w:spacing w:line="240" w:lineRule="atLeast"/>
              <w:rPr>
                <w:sz w:val="20"/>
                <w:szCs w:val="20"/>
              </w:rPr>
            </w:pPr>
            <w:r w:rsidRPr="00B17A05">
              <w:rPr>
                <w:sz w:val="20"/>
                <w:szCs w:val="20"/>
              </w:rPr>
              <w:t>Ödev</w:t>
            </w:r>
          </w:p>
        </w:tc>
        <w:tc>
          <w:tcPr>
            <w:tcW w:w="395" w:type="pct"/>
          </w:tcPr>
          <w:p w14:paraId="6C9AB923" w14:textId="77777777" w:rsidR="00381B0D" w:rsidRPr="00B17A05" w:rsidRDefault="00381B0D" w:rsidP="00381B0D">
            <w:pPr>
              <w:spacing w:line="240" w:lineRule="atLeast"/>
              <w:jc w:val="center"/>
              <w:rPr>
                <w:sz w:val="20"/>
                <w:szCs w:val="20"/>
              </w:rPr>
            </w:pPr>
            <w:r w:rsidRPr="00B17A05">
              <w:rPr>
                <w:sz w:val="20"/>
                <w:szCs w:val="20"/>
              </w:rPr>
              <w:t>1</w:t>
            </w:r>
          </w:p>
        </w:tc>
        <w:tc>
          <w:tcPr>
            <w:tcW w:w="386" w:type="pct"/>
          </w:tcPr>
          <w:p w14:paraId="06BD69E1" w14:textId="77777777" w:rsidR="00381B0D" w:rsidRPr="00B17A05" w:rsidRDefault="00381B0D" w:rsidP="00381B0D">
            <w:pPr>
              <w:spacing w:line="240" w:lineRule="atLeast"/>
              <w:jc w:val="center"/>
              <w:rPr>
                <w:sz w:val="20"/>
                <w:szCs w:val="20"/>
              </w:rPr>
            </w:pPr>
            <w:r w:rsidRPr="00B17A05">
              <w:rPr>
                <w:sz w:val="20"/>
                <w:szCs w:val="20"/>
              </w:rPr>
              <w:t>2</w:t>
            </w:r>
          </w:p>
        </w:tc>
        <w:tc>
          <w:tcPr>
            <w:tcW w:w="669" w:type="pct"/>
          </w:tcPr>
          <w:p w14:paraId="2B93A173" w14:textId="77777777" w:rsidR="00381B0D" w:rsidRPr="00B17A05" w:rsidRDefault="00381B0D" w:rsidP="00381B0D">
            <w:pPr>
              <w:spacing w:line="240" w:lineRule="atLeast"/>
              <w:jc w:val="center"/>
              <w:rPr>
                <w:sz w:val="20"/>
                <w:szCs w:val="20"/>
              </w:rPr>
            </w:pPr>
            <w:r w:rsidRPr="00B17A05">
              <w:rPr>
                <w:sz w:val="20"/>
                <w:szCs w:val="20"/>
              </w:rPr>
              <w:t>2</w:t>
            </w:r>
          </w:p>
        </w:tc>
      </w:tr>
      <w:tr w:rsidR="00381B0D" w:rsidRPr="00B17A05" w14:paraId="27A07125" w14:textId="77777777" w:rsidTr="00381B0D">
        <w:trPr>
          <w:trHeight w:val="375"/>
        </w:trPr>
        <w:tc>
          <w:tcPr>
            <w:tcW w:w="3550" w:type="pct"/>
          </w:tcPr>
          <w:p w14:paraId="3D7585E9" w14:textId="77777777" w:rsidR="00381B0D" w:rsidRPr="00B17A05" w:rsidRDefault="00381B0D" w:rsidP="00381B0D">
            <w:pPr>
              <w:spacing w:line="240" w:lineRule="atLeast"/>
              <w:rPr>
                <w:sz w:val="20"/>
                <w:szCs w:val="20"/>
              </w:rPr>
            </w:pPr>
            <w:r w:rsidRPr="00B17A05">
              <w:rPr>
                <w:sz w:val="20"/>
                <w:szCs w:val="20"/>
              </w:rPr>
              <w:t>Final</w:t>
            </w:r>
          </w:p>
        </w:tc>
        <w:tc>
          <w:tcPr>
            <w:tcW w:w="395" w:type="pct"/>
          </w:tcPr>
          <w:p w14:paraId="609F134F" w14:textId="77777777" w:rsidR="00381B0D" w:rsidRPr="00B17A05" w:rsidRDefault="00381B0D" w:rsidP="00381B0D">
            <w:pPr>
              <w:spacing w:line="240" w:lineRule="atLeast"/>
              <w:jc w:val="center"/>
              <w:rPr>
                <w:sz w:val="20"/>
                <w:szCs w:val="20"/>
              </w:rPr>
            </w:pPr>
            <w:r w:rsidRPr="00B17A05">
              <w:rPr>
                <w:sz w:val="20"/>
                <w:szCs w:val="20"/>
              </w:rPr>
              <w:t>1</w:t>
            </w:r>
          </w:p>
        </w:tc>
        <w:tc>
          <w:tcPr>
            <w:tcW w:w="386" w:type="pct"/>
          </w:tcPr>
          <w:p w14:paraId="51B4AB78" w14:textId="77777777" w:rsidR="00381B0D" w:rsidRPr="00B17A05" w:rsidRDefault="00381B0D" w:rsidP="00381B0D">
            <w:pPr>
              <w:spacing w:line="240" w:lineRule="atLeast"/>
              <w:jc w:val="center"/>
              <w:rPr>
                <w:sz w:val="20"/>
                <w:szCs w:val="20"/>
              </w:rPr>
            </w:pPr>
            <w:r w:rsidRPr="00B17A05">
              <w:rPr>
                <w:sz w:val="20"/>
                <w:szCs w:val="20"/>
              </w:rPr>
              <w:t>6</w:t>
            </w:r>
          </w:p>
        </w:tc>
        <w:tc>
          <w:tcPr>
            <w:tcW w:w="669" w:type="pct"/>
          </w:tcPr>
          <w:p w14:paraId="1B22F868" w14:textId="77777777" w:rsidR="00381B0D" w:rsidRPr="00B17A05" w:rsidRDefault="00381B0D" w:rsidP="00381B0D">
            <w:pPr>
              <w:spacing w:line="240" w:lineRule="atLeast"/>
              <w:jc w:val="center"/>
              <w:rPr>
                <w:sz w:val="20"/>
                <w:szCs w:val="20"/>
              </w:rPr>
            </w:pPr>
            <w:r w:rsidRPr="00B17A05">
              <w:rPr>
                <w:sz w:val="20"/>
                <w:szCs w:val="20"/>
              </w:rPr>
              <w:t>6</w:t>
            </w:r>
          </w:p>
        </w:tc>
      </w:tr>
      <w:tr w:rsidR="00381B0D" w:rsidRPr="00B17A05" w14:paraId="25CDDF46" w14:textId="77777777" w:rsidTr="00381B0D">
        <w:trPr>
          <w:trHeight w:val="375"/>
        </w:trPr>
        <w:tc>
          <w:tcPr>
            <w:tcW w:w="3550" w:type="pct"/>
          </w:tcPr>
          <w:p w14:paraId="5121573B" w14:textId="77777777" w:rsidR="00381B0D" w:rsidRPr="00B17A05" w:rsidRDefault="00381B0D" w:rsidP="00381B0D">
            <w:pPr>
              <w:spacing w:line="240" w:lineRule="atLeast"/>
              <w:rPr>
                <w:sz w:val="20"/>
                <w:szCs w:val="20"/>
              </w:rPr>
            </w:pPr>
            <w:r w:rsidRPr="00B17A05">
              <w:rPr>
                <w:b/>
                <w:bCs/>
                <w:sz w:val="20"/>
                <w:szCs w:val="20"/>
              </w:rPr>
              <w:t>Toplam İş Yükü</w:t>
            </w:r>
          </w:p>
        </w:tc>
        <w:tc>
          <w:tcPr>
            <w:tcW w:w="395" w:type="pct"/>
          </w:tcPr>
          <w:p w14:paraId="071C5485" w14:textId="77777777" w:rsidR="00381B0D" w:rsidRPr="00B17A05" w:rsidRDefault="00381B0D" w:rsidP="00381B0D">
            <w:pPr>
              <w:spacing w:line="240" w:lineRule="atLeast"/>
              <w:rPr>
                <w:sz w:val="20"/>
                <w:szCs w:val="20"/>
              </w:rPr>
            </w:pPr>
          </w:p>
        </w:tc>
        <w:tc>
          <w:tcPr>
            <w:tcW w:w="386" w:type="pct"/>
          </w:tcPr>
          <w:p w14:paraId="64E31CE0" w14:textId="77777777" w:rsidR="00381B0D" w:rsidRPr="00B17A05" w:rsidRDefault="00381B0D" w:rsidP="00381B0D">
            <w:pPr>
              <w:spacing w:line="240" w:lineRule="atLeast"/>
              <w:rPr>
                <w:sz w:val="20"/>
                <w:szCs w:val="20"/>
              </w:rPr>
            </w:pPr>
          </w:p>
        </w:tc>
        <w:tc>
          <w:tcPr>
            <w:tcW w:w="669" w:type="pct"/>
          </w:tcPr>
          <w:p w14:paraId="77D79DCE" w14:textId="77777777" w:rsidR="00381B0D" w:rsidRPr="00B17A05" w:rsidRDefault="00381B0D" w:rsidP="00381B0D">
            <w:pPr>
              <w:spacing w:line="240" w:lineRule="atLeast"/>
              <w:jc w:val="center"/>
              <w:rPr>
                <w:sz w:val="20"/>
                <w:szCs w:val="20"/>
              </w:rPr>
            </w:pPr>
            <w:r w:rsidRPr="00B17A05">
              <w:rPr>
                <w:sz w:val="20"/>
                <w:szCs w:val="20"/>
              </w:rPr>
              <w:t>61</w:t>
            </w:r>
          </w:p>
        </w:tc>
      </w:tr>
      <w:tr w:rsidR="00381B0D" w:rsidRPr="00B17A05" w14:paraId="4AB718D1" w14:textId="77777777" w:rsidTr="00381B0D">
        <w:trPr>
          <w:trHeight w:val="375"/>
        </w:trPr>
        <w:tc>
          <w:tcPr>
            <w:tcW w:w="3550" w:type="pct"/>
          </w:tcPr>
          <w:p w14:paraId="65FB4895" w14:textId="77777777" w:rsidR="00381B0D" w:rsidRPr="00B17A05" w:rsidRDefault="00381B0D" w:rsidP="00381B0D">
            <w:pPr>
              <w:spacing w:line="240" w:lineRule="atLeast"/>
              <w:rPr>
                <w:sz w:val="20"/>
                <w:szCs w:val="20"/>
              </w:rPr>
            </w:pPr>
            <w:r w:rsidRPr="00B17A05">
              <w:rPr>
                <w:b/>
                <w:bCs/>
                <w:sz w:val="20"/>
                <w:szCs w:val="20"/>
              </w:rPr>
              <w:t>Toplam İş Yükü / 25 (s)</w:t>
            </w:r>
          </w:p>
        </w:tc>
        <w:tc>
          <w:tcPr>
            <w:tcW w:w="395" w:type="pct"/>
          </w:tcPr>
          <w:p w14:paraId="741C7942" w14:textId="77777777" w:rsidR="00381B0D" w:rsidRPr="00B17A05" w:rsidRDefault="00381B0D" w:rsidP="00381B0D">
            <w:pPr>
              <w:spacing w:line="240" w:lineRule="atLeast"/>
              <w:rPr>
                <w:sz w:val="20"/>
                <w:szCs w:val="20"/>
              </w:rPr>
            </w:pPr>
          </w:p>
        </w:tc>
        <w:tc>
          <w:tcPr>
            <w:tcW w:w="386" w:type="pct"/>
          </w:tcPr>
          <w:p w14:paraId="0364BFDB" w14:textId="77777777" w:rsidR="00381B0D" w:rsidRPr="00B17A05" w:rsidRDefault="00381B0D" w:rsidP="00381B0D">
            <w:pPr>
              <w:spacing w:line="240" w:lineRule="atLeast"/>
              <w:rPr>
                <w:sz w:val="20"/>
                <w:szCs w:val="20"/>
              </w:rPr>
            </w:pPr>
          </w:p>
        </w:tc>
        <w:tc>
          <w:tcPr>
            <w:tcW w:w="669" w:type="pct"/>
          </w:tcPr>
          <w:p w14:paraId="4B20F72B" w14:textId="77777777" w:rsidR="00381B0D" w:rsidRPr="00B17A05" w:rsidRDefault="00381B0D" w:rsidP="00381B0D">
            <w:pPr>
              <w:spacing w:line="240" w:lineRule="atLeast"/>
              <w:jc w:val="center"/>
              <w:rPr>
                <w:sz w:val="20"/>
                <w:szCs w:val="20"/>
              </w:rPr>
            </w:pPr>
            <w:r w:rsidRPr="00B17A05">
              <w:rPr>
                <w:sz w:val="20"/>
                <w:szCs w:val="20"/>
              </w:rPr>
              <w:t>2,44</w:t>
            </w:r>
          </w:p>
        </w:tc>
      </w:tr>
      <w:tr w:rsidR="00381B0D" w:rsidRPr="00B17A05" w14:paraId="722A741A" w14:textId="77777777" w:rsidTr="00381B0D">
        <w:trPr>
          <w:trHeight w:val="375"/>
        </w:trPr>
        <w:tc>
          <w:tcPr>
            <w:tcW w:w="3550" w:type="pct"/>
          </w:tcPr>
          <w:p w14:paraId="6D3FEEDA" w14:textId="77777777" w:rsidR="00381B0D" w:rsidRPr="00B17A05" w:rsidRDefault="00381B0D" w:rsidP="00381B0D">
            <w:pPr>
              <w:spacing w:line="240" w:lineRule="atLeast"/>
              <w:rPr>
                <w:sz w:val="20"/>
                <w:szCs w:val="20"/>
              </w:rPr>
            </w:pPr>
            <w:r w:rsidRPr="00B17A05">
              <w:rPr>
                <w:b/>
                <w:bCs/>
                <w:sz w:val="20"/>
                <w:szCs w:val="20"/>
              </w:rPr>
              <w:t>Dersin AKTS Kredisi</w:t>
            </w:r>
          </w:p>
        </w:tc>
        <w:tc>
          <w:tcPr>
            <w:tcW w:w="395" w:type="pct"/>
          </w:tcPr>
          <w:p w14:paraId="48BB14BC" w14:textId="77777777" w:rsidR="00381B0D" w:rsidRPr="00B17A05" w:rsidRDefault="00381B0D" w:rsidP="00381B0D">
            <w:pPr>
              <w:spacing w:line="240" w:lineRule="atLeast"/>
              <w:rPr>
                <w:sz w:val="20"/>
                <w:szCs w:val="20"/>
              </w:rPr>
            </w:pPr>
          </w:p>
        </w:tc>
        <w:tc>
          <w:tcPr>
            <w:tcW w:w="386" w:type="pct"/>
          </w:tcPr>
          <w:p w14:paraId="4C174DBB" w14:textId="77777777" w:rsidR="00381B0D" w:rsidRPr="00B17A05" w:rsidRDefault="00381B0D" w:rsidP="00381B0D">
            <w:pPr>
              <w:spacing w:line="240" w:lineRule="atLeast"/>
              <w:rPr>
                <w:sz w:val="20"/>
                <w:szCs w:val="20"/>
              </w:rPr>
            </w:pPr>
          </w:p>
        </w:tc>
        <w:tc>
          <w:tcPr>
            <w:tcW w:w="669" w:type="pct"/>
          </w:tcPr>
          <w:p w14:paraId="350DEC2E" w14:textId="77777777" w:rsidR="00381B0D" w:rsidRPr="00B17A05" w:rsidRDefault="00381B0D" w:rsidP="00381B0D">
            <w:pPr>
              <w:spacing w:line="240" w:lineRule="atLeast"/>
              <w:jc w:val="center"/>
              <w:rPr>
                <w:sz w:val="20"/>
                <w:szCs w:val="20"/>
              </w:rPr>
            </w:pPr>
            <w:r w:rsidRPr="00B17A05">
              <w:rPr>
                <w:sz w:val="20"/>
                <w:szCs w:val="20"/>
              </w:rPr>
              <w:t>2</w:t>
            </w:r>
          </w:p>
        </w:tc>
      </w:tr>
    </w:tbl>
    <w:p w14:paraId="017375B2" w14:textId="77777777" w:rsidR="009A0701" w:rsidRPr="00B17A05" w:rsidRDefault="009A0701" w:rsidP="009A0701">
      <w:pPr>
        <w:spacing w:line="240" w:lineRule="auto"/>
        <w:rPr>
          <w:sz w:val="20"/>
          <w:szCs w:val="20"/>
        </w:rPr>
      </w:pPr>
    </w:p>
    <w:p w14:paraId="4576E8EF" w14:textId="77777777" w:rsidR="00BF151D" w:rsidRPr="00B17A05" w:rsidRDefault="00BF151D" w:rsidP="009A0701">
      <w:pPr>
        <w:spacing w:line="240" w:lineRule="auto"/>
        <w:rPr>
          <w:sz w:val="20"/>
          <w:szCs w:val="20"/>
        </w:rPr>
      </w:pPr>
    </w:p>
    <w:p w14:paraId="7DD2E64C" w14:textId="77777777" w:rsidR="00BF151D" w:rsidRPr="00B17A05" w:rsidRDefault="00BF151D" w:rsidP="009A0701">
      <w:pPr>
        <w:spacing w:line="240" w:lineRule="auto"/>
        <w:rPr>
          <w:sz w:val="20"/>
          <w:szCs w:val="20"/>
        </w:rPr>
      </w:pPr>
    </w:p>
    <w:p w14:paraId="1ED9F63C" w14:textId="77777777" w:rsidR="00BF151D" w:rsidRPr="00B17A05" w:rsidRDefault="00BF151D" w:rsidP="009A0701">
      <w:pPr>
        <w:spacing w:line="240" w:lineRule="auto"/>
        <w:rPr>
          <w:sz w:val="20"/>
          <w:szCs w:val="20"/>
        </w:rPr>
      </w:pPr>
    </w:p>
    <w:p w14:paraId="2AC822C1" w14:textId="77777777" w:rsidR="00BF151D" w:rsidRPr="00B17A05" w:rsidRDefault="00BF151D" w:rsidP="009A0701">
      <w:pPr>
        <w:spacing w:line="240" w:lineRule="auto"/>
        <w:rPr>
          <w:sz w:val="20"/>
          <w:szCs w:val="20"/>
        </w:rPr>
      </w:pPr>
    </w:p>
    <w:p w14:paraId="5AEA207A" w14:textId="77777777" w:rsidR="00BF151D" w:rsidRPr="00B17A05" w:rsidRDefault="00BF151D" w:rsidP="009A0701">
      <w:pPr>
        <w:spacing w:line="240" w:lineRule="auto"/>
        <w:rPr>
          <w:sz w:val="20"/>
          <w:szCs w:val="20"/>
        </w:rPr>
      </w:pPr>
    </w:p>
    <w:tbl>
      <w:tblPr>
        <w:tblStyle w:val="TableGrid"/>
        <w:tblW w:w="4800" w:type="pct"/>
        <w:tblLook w:val="04A0" w:firstRow="1" w:lastRow="0" w:firstColumn="1" w:lastColumn="0" w:noHBand="0" w:noVBand="1"/>
      </w:tblPr>
      <w:tblGrid>
        <w:gridCol w:w="1823"/>
        <w:gridCol w:w="1563"/>
        <w:gridCol w:w="1349"/>
        <w:gridCol w:w="1800"/>
        <w:gridCol w:w="1199"/>
        <w:gridCol w:w="1182"/>
      </w:tblGrid>
      <w:tr w:rsidR="009A0701" w:rsidRPr="00B17A05" w14:paraId="3037ACB0" w14:textId="77777777" w:rsidTr="002D0F71">
        <w:trPr>
          <w:trHeight w:val="525"/>
        </w:trPr>
        <w:tc>
          <w:tcPr>
            <w:tcW w:w="0" w:type="auto"/>
            <w:gridSpan w:val="6"/>
            <w:hideMark/>
          </w:tcPr>
          <w:p w14:paraId="62ECC468"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lastRenderedPageBreak/>
              <w:t>DERS BİLGİLERİ</w:t>
            </w:r>
          </w:p>
        </w:tc>
      </w:tr>
      <w:tr w:rsidR="009A0701" w:rsidRPr="00B17A05" w14:paraId="3AE76625" w14:textId="77777777" w:rsidTr="002D0F71">
        <w:trPr>
          <w:trHeight w:val="450"/>
        </w:trPr>
        <w:tc>
          <w:tcPr>
            <w:tcW w:w="0" w:type="auto"/>
            <w:hideMark/>
          </w:tcPr>
          <w:p w14:paraId="62E8ACC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1339747D"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1E368E3E"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2DFBA828"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2A6ED2E3"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789D0576"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125845A5" w14:textId="77777777" w:rsidTr="002D0F71">
        <w:trPr>
          <w:trHeight w:val="375"/>
        </w:trPr>
        <w:tc>
          <w:tcPr>
            <w:tcW w:w="0" w:type="auto"/>
            <w:hideMark/>
          </w:tcPr>
          <w:p w14:paraId="5A467108" w14:textId="77777777" w:rsidR="009A0701" w:rsidRPr="00B17A05" w:rsidRDefault="005258D8" w:rsidP="009A0701">
            <w:pPr>
              <w:rPr>
                <w:rFonts w:eastAsia="Times New Roman" w:cs="Times New Roman"/>
                <w:sz w:val="20"/>
                <w:szCs w:val="20"/>
                <w:lang w:eastAsia="tr-TR"/>
              </w:rPr>
            </w:pPr>
            <w:r w:rsidRPr="00B17A05">
              <w:rPr>
                <w:rFonts w:eastAsia="Times New Roman" w:cs="Times New Roman"/>
                <w:sz w:val="20"/>
                <w:szCs w:val="20"/>
                <w:lang w:eastAsia="tr-TR"/>
              </w:rPr>
              <w:t>İngilizce I</w:t>
            </w:r>
          </w:p>
        </w:tc>
        <w:tc>
          <w:tcPr>
            <w:tcW w:w="0" w:type="auto"/>
            <w:hideMark/>
          </w:tcPr>
          <w:p w14:paraId="5B6B26B5" w14:textId="77777777" w:rsidR="009A0701" w:rsidRPr="00B17A05" w:rsidRDefault="005258D8" w:rsidP="009A0701">
            <w:pPr>
              <w:jc w:val="center"/>
              <w:rPr>
                <w:rFonts w:eastAsia="Times New Roman" w:cs="Times New Roman"/>
                <w:sz w:val="20"/>
                <w:szCs w:val="20"/>
                <w:lang w:eastAsia="tr-TR"/>
              </w:rPr>
            </w:pPr>
            <w:r w:rsidRPr="00B17A05">
              <w:rPr>
                <w:rFonts w:eastAsia="Times New Roman" w:cs="Times New Roman"/>
                <w:sz w:val="20"/>
                <w:szCs w:val="20"/>
                <w:lang w:eastAsia="tr-TR"/>
              </w:rPr>
              <w:t>YLD101</w:t>
            </w:r>
          </w:p>
        </w:tc>
        <w:tc>
          <w:tcPr>
            <w:tcW w:w="0" w:type="auto"/>
            <w:hideMark/>
          </w:tcPr>
          <w:p w14:paraId="38B8CFB0" w14:textId="77777777" w:rsidR="009A0701" w:rsidRPr="00B17A05" w:rsidRDefault="005258D8" w:rsidP="009A0701">
            <w:pPr>
              <w:jc w:val="cente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hideMark/>
          </w:tcPr>
          <w:p w14:paraId="250455ED" w14:textId="77777777" w:rsidR="009A0701" w:rsidRPr="00B17A05" w:rsidRDefault="005258D8" w:rsidP="009A0701">
            <w:pPr>
              <w:jc w:val="center"/>
              <w:rPr>
                <w:rFonts w:eastAsia="Times New Roman" w:cs="Times New Roman"/>
                <w:sz w:val="20"/>
                <w:szCs w:val="20"/>
                <w:lang w:eastAsia="tr-TR"/>
              </w:rPr>
            </w:pPr>
            <w:r w:rsidRPr="00B17A05">
              <w:rPr>
                <w:rFonts w:eastAsia="Times New Roman" w:cs="Times New Roman"/>
                <w:sz w:val="20"/>
                <w:szCs w:val="20"/>
                <w:lang w:eastAsia="tr-TR"/>
              </w:rPr>
              <w:t>2+1</w:t>
            </w:r>
          </w:p>
        </w:tc>
        <w:tc>
          <w:tcPr>
            <w:tcW w:w="0" w:type="auto"/>
            <w:hideMark/>
          </w:tcPr>
          <w:p w14:paraId="32612769" w14:textId="77777777" w:rsidR="009A0701" w:rsidRPr="00B17A05" w:rsidRDefault="005258D8"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5431B777" w14:textId="77777777" w:rsidR="009A0701" w:rsidRPr="00B17A05" w:rsidRDefault="005258D8" w:rsidP="009A0701">
            <w:pPr>
              <w:jc w:val="center"/>
              <w:rPr>
                <w:rFonts w:eastAsia="Times New Roman" w:cs="Times New Roman"/>
                <w:sz w:val="20"/>
                <w:szCs w:val="20"/>
                <w:lang w:eastAsia="tr-TR"/>
              </w:rPr>
            </w:pPr>
            <w:r w:rsidRPr="00B17A05">
              <w:rPr>
                <w:rFonts w:eastAsia="Times New Roman" w:cs="Times New Roman"/>
                <w:sz w:val="20"/>
                <w:szCs w:val="20"/>
                <w:lang w:eastAsia="tr-TR"/>
              </w:rPr>
              <w:t>4</w:t>
            </w:r>
          </w:p>
        </w:tc>
      </w:tr>
    </w:tbl>
    <w:p w14:paraId="5F74969E"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15B17D30" w14:textId="77777777" w:rsidTr="002D0F71">
        <w:trPr>
          <w:trHeight w:val="450"/>
        </w:trPr>
        <w:tc>
          <w:tcPr>
            <w:tcW w:w="1250" w:type="pct"/>
            <w:hideMark/>
          </w:tcPr>
          <w:p w14:paraId="16C316C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554D6892" w14:textId="77777777" w:rsidR="009A0701" w:rsidRPr="00B17A05" w:rsidRDefault="005258D8"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61AFC295" w14:textId="77777777" w:rsidTr="002D0F71">
        <w:trPr>
          <w:trHeight w:val="450"/>
        </w:trPr>
        <w:tc>
          <w:tcPr>
            <w:tcW w:w="1250" w:type="pct"/>
            <w:hideMark/>
          </w:tcPr>
          <w:p w14:paraId="551C4D3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39CBFCD8" w14:textId="77777777" w:rsidR="009A0701" w:rsidRPr="00B17A05" w:rsidRDefault="005258D8"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2EC8BF59"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19BC02B6" w14:textId="77777777" w:rsidTr="002D0F71">
        <w:trPr>
          <w:trHeight w:val="450"/>
        </w:trPr>
        <w:tc>
          <w:tcPr>
            <w:tcW w:w="1250" w:type="pct"/>
            <w:hideMark/>
          </w:tcPr>
          <w:p w14:paraId="66617E6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453B947B" w14:textId="0268BD3B" w:rsidR="009A0701" w:rsidRPr="00B17A05" w:rsidRDefault="00381B0D" w:rsidP="009A0701">
            <w:pPr>
              <w:rPr>
                <w:rFonts w:eastAsia="Times New Roman" w:cs="Times New Roman"/>
                <w:sz w:val="20"/>
                <w:szCs w:val="20"/>
                <w:lang w:eastAsia="tr-TR"/>
              </w:rPr>
            </w:pPr>
            <w:r w:rsidRPr="00B17A05">
              <w:rPr>
                <w:rFonts w:eastAsia="Times New Roman" w:cs="Times New Roman"/>
                <w:sz w:val="20"/>
                <w:szCs w:val="20"/>
                <w:lang w:eastAsia="tr-TR"/>
              </w:rPr>
              <w:t>İngilizce</w:t>
            </w:r>
          </w:p>
        </w:tc>
      </w:tr>
      <w:tr w:rsidR="009A0701" w:rsidRPr="00B17A05" w14:paraId="2B071FA8" w14:textId="77777777" w:rsidTr="002D0F71">
        <w:trPr>
          <w:trHeight w:val="450"/>
        </w:trPr>
        <w:tc>
          <w:tcPr>
            <w:tcW w:w="0" w:type="auto"/>
            <w:hideMark/>
          </w:tcPr>
          <w:p w14:paraId="5CC0B34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67AB206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475CCD19" w14:textId="77777777" w:rsidTr="002D0F71">
        <w:trPr>
          <w:trHeight w:val="450"/>
        </w:trPr>
        <w:tc>
          <w:tcPr>
            <w:tcW w:w="0" w:type="auto"/>
            <w:hideMark/>
          </w:tcPr>
          <w:p w14:paraId="4B563CC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4665B851" w14:textId="77777777" w:rsidR="009A0701" w:rsidRPr="00B17A05" w:rsidRDefault="00DB65F8" w:rsidP="00DB65F8">
            <w:pPr>
              <w:rPr>
                <w:rFonts w:eastAsia="Times New Roman" w:cs="Times New Roman"/>
                <w:sz w:val="20"/>
                <w:szCs w:val="20"/>
                <w:lang w:eastAsia="tr-TR"/>
              </w:rPr>
            </w:pPr>
            <w:r w:rsidRPr="00B17A05">
              <w:rPr>
                <w:rFonts w:eastAsia="Times New Roman" w:cs="Times New Roman"/>
                <w:sz w:val="20"/>
                <w:szCs w:val="20"/>
                <w:lang w:eastAsia="tr-TR"/>
              </w:rPr>
              <w:t xml:space="preserve">Zorunlu </w:t>
            </w:r>
            <w:r w:rsidR="009A0701" w:rsidRPr="00B17A05">
              <w:rPr>
                <w:rFonts w:eastAsia="Times New Roman" w:cs="Times New Roman"/>
                <w:sz w:val="20"/>
                <w:szCs w:val="20"/>
                <w:lang w:eastAsia="tr-TR"/>
              </w:rPr>
              <w:t xml:space="preserve"> </w:t>
            </w:r>
          </w:p>
        </w:tc>
      </w:tr>
      <w:tr w:rsidR="009A0701" w:rsidRPr="00B17A05" w14:paraId="51285FD3" w14:textId="77777777" w:rsidTr="002D0F71">
        <w:trPr>
          <w:trHeight w:val="450"/>
        </w:trPr>
        <w:tc>
          <w:tcPr>
            <w:tcW w:w="0" w:type="auto"/>
            <w:hideMark/>
          </w:tcPr>
          <w:p w14:paraId="4E35117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64EC1D2E" w14:textId="77777777" w:rsidR="009A0701" w:rsidRPr="00B17A05" w:rsidRDefault="009A0701" w:rsidP="009A0701">
            <w:pPr>
              <w:rPr>
                <w:rFonts w:eastAsia="Times New Roman" w:cs="Times New Roman"/>
                <w:sz w:val="20"/>
                <w:szCs w:val="20"/>
                <w:lang w:eastAsia="tr-TR"/>
              </w:rPr>
            </w:pPr>
          </w:p>
        </w:tc>
      </w:tr>
      <w:tr w:rsidR="009A0701" w:rsidRPr="00B17A05" w14:paraId="25A94B0D" w14:textId="77777777" w:rsidTr="002D0F71">
        <w:trPr>
          <w:trHeight w:val="450"/>
        </w:trPr>
        <w:tc>
          <w:tcPr>
            <w:tcW w:w="0" w:type="auto"/>
            <w:hideMark/>
          </w:tcPr>
          <w:p w14:paraId="14F113F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7F98D827" w14:textId="77777777" w:rsidR="009A0701" w:rsidRPr="00B17A05" w:rsidRDefault="009A0701" w:rsidP="009A0701">
            <w:pPr>
              <w:rPr>
                <w:rFonts w:eastAsia="Times New Roman" w:cs="Times New Roman"/>
                <w:sz w:val="20"/>
                <w:szCs w:val="20"/>
                <w:lang w:eastAsia="tr-TR"/>
              </w:rPr>
            </w:pPr>
          </w:p>
        </w:tc>
      </w:tr>
      <w:tr w:rsidR="009A0701" w:rsidRPr="00B17A05" w14:paraId="2168C710" w14:textId="77777777" w:rsidTr="002D0F71">
        <w:trPr>
          <w:trHeight w:val="450"/>
        </w:trPr>
        <w:tc>
          <w:tcPr>
            <w:tcW w:w="0" w:type="auto"/>
            <w:hideMark/>
          </w:tcPr>
          <w:p w14:paraId="6AB1075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24746C3B" w14:textId="77777777" w:rsidR="009A0701" w:rsidRPr="00B17A05" w:rsidRDefault="009A0701" w:rsidP="009A0701">
            <w:pPr>
              <w:rPr>
                <w:rFonts w:eastAsia="Times New Roman" w:cs="Times New Roman"/>
                <w:sz w:val="20"/>
                <w:szCs w:val="20"/>
                <w:lang w:eastAsia="tr-TR"/>
              </w:rPr>
            </w:pPr>
          </w:p>
        </w:tc>
      </w:tr>
      <w:tr w:rsidR="009A0701" w:rsidRPr="00B17A05" w14:paraId="677F408E" w14:textId="77777777" w:rsidTr="002D0F71">
        <w:trPr>
          <w:trHeight w:val="450"/>
        </w:trPr>
        <w:tc>
          <w:tcPr>
            <w:tcW w:w="0" w:type="auto"/>
            <w:hideMark/>
          </w:tcPr>
          <w:p w14:paraId="4BA96A0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3D569299" w14:textId="77777777" w:rsidR="008A1E5A" w:rsidRPr="00B17A05" w:rsidRDefault="008A1E5A" w:rsidP="008A1E5A">
            <w:pPr>
              <w:widowControl w:val="0"/>
              <w:autoSpaceDE w:val="0"/>
              <w:autoSpaceDN w:val="0"/>
              <w:adjustRightInd w:val="0"/>
              <w:rPr>
                <w:rFonts w:cs="Calibri"/>
                <w:sz w:val="20"/>
                <w:szCs w:val="20"/>
                <w:lang w:eastAsia="tr-TR"/>
              </w:rPr>
            </w:pPr>
            <w:r w:rsidRPr="00B17A05">
              <w:rPr>
                <w:rFonts w:cs="Calibri"/>
                <w:sz w:val="20"/>
                <w:szCs w:val="20"/>
                <w:lang w:eastAsia="tr-TR"/>
              </w:rPr>
              <w:t>Bu ders ile öğrencilerin, "European Language Portfolio Global Scale" B1 düzeyinde İngilizcede;</w:t>
            </w:r>
          </w:p>
          <w:p w14:paraId="3D42C68F" w14:textId="77777777" w:rsidR="008A1E5A" w:rsidRPr="00B17A05" w:rsidRDefault="008A1E5A" w:rsidP="008A1E5A">
            <w:pPr>
              <w:widowControl w:val="0"/>
              <w:autoSpaceDE w:val="0"/>
              <w:autoSpaceDN w:val="0"/>
              <w:adjustRightInd w:val="0"/>
              <w:rPr>
                <w:rFonts w:cs="Calibri"/>
                <w:sz w:val="20"/>
                <w:szCs w:val="20"/>
                <w:lang w:eastAsia="tr-TR"/>
              </w:rPr>
            </w:pPr>
            <w:r w:rsidRPr="00B17A05">
              <w:rPr>
                <w:rFonts w:cs="Calibri"/>
                <w:sz w:val="20"/>
                <w:szCs w:val="20"/>
                <w:lang w:eastAsia="tr-TR"/>
              </w:rPr>
              <w:t>- Temel dilbilgisine sahip olmaları,</w:t>
            </w:r>
          </w:p>
          <w:p w14:paraId="45C820A9" w14:textId="77777777" w:rsidR="008A1E5A" w:rsidRPr="00B17A05" w:rsidRDefault="008A1E5A" w:rsidP="008A1E5A">
            <w:pPr>
              <w:widowControl w:val="0"/>
              <w:autoSpaceDE w:val="0"/>
              <w:autoSpaceDN w:val="0"/>
              <w:adjustRightInd w:val="0"/>
              <w:rPr>
                <w:rFonts w:cs="Calibri"/>
                <w:sz w:val="20"/>
                <w:szCs w:val="20"/>
                <w:lang w:eastAsia="tr-TR"/>
              </w:rPr>
            </w:pPr>
            <w:r w:rsidRPr="00B17A05">
              <w:rPr>
                <w:rFonts w:cs="Calibri"/>
                <w:sz w:val="20"/>
                <w:szCs w:val="20"/>
                <w:lang w:eastAsia="tr-TR"/>
              </w:rPr>
              <w:t>- Dinlediklerini anlamaları,</w:t>
            </w:r>
          </w:p>
          <w:p w14:paraId="2999BC87" w14:textId="77777777" w:rsidR="008A1E5A" w:rsidRPr="00B17A05" w:rsidRDefault="008A1E5A" w:rsidP="008A1E5A">
            <w:pPr>
              <w:widowControl w:val="0"/>
              <w:autoSpaceDE w:val="0"/>
              <w:autoSpaceDN w:val="0"/>
              <w:adjustRightInd w:val="0"/>
              <w:rPr>
                <w:rFonts w:cs="Calibri"/>
                <w:sz w:val="20"/>
                <w:szCs w:val="20"/>
                <w:lang w:eastAsia="tr-TR"/>
              </w:rPr>
            </w:pPr>
            <w:r w:rsidRPr="00B17A05">
              <w:rPr>
                <w:rFonts w:cs="Calibri"/>
                <w:sz w:val="20"/>
                <w:szCs w:val="20"/>
                <w:lang w:eastAsia="tr-TR"/>
              </w:rPr>
              <w:t>- Karşılıklı konuşabilmeleri,</w:t>
            </w:r>
          </w:p>
          <w:p w14:paraId="09E24550" w14:textId="77777777" w:rsidR="008A1E5A" w:rsidRPr="00B17A05" w:rsidRDefault="008A1E5A" w:rsidP="008A1E5A">
            <w:pPr>
              <w:widowControl w:val="0"/>
              <w:autoSpaceDE w:val="0"/>
              <w:autoSpaceDN w:val="0"/>
              <w:adjustRightInd w:val="0"/>
              <w:rPr>
                <w:rFonts w:cs="Calibri"/>
                <w:sz w:val="20"/>
                <w:szCs w:val="20"/>
                <w:lang w:eastAsia="tr-TR"/>
              </w:rPr>
            </w:pPr>
            <w:r w:rsidRPr="00B17A05">
              <w:rPr>
                <w:rFonts w:cs="Calibri"/>
                <w:sz w:val="20"/>
                <w:szCs w:val="20"/>
                <w:lang w:eastAsia="tr-TR"/>
              </w:rPr>
              <w:t>- Okuduklarını anlamaları,</w:t>
            </w:r>
          </w:p>
          <w:p w14:paraId="4889BF5D" w14:textId="77777777" w:rsidR="009A0701" w:rsidRPr="00B17A05" w:rsidRDefault="008A1E5A" w:rsidP="008A1E5A">
            <w:pPr>
              <w:rPr>
                <w:sz w:val="20"/>
                <w:szCs w:val="20"/>
              </w:rPr>
            </w:pPr>
            <w:r w:rsidRPr="00B17A05">
              <w:rPr>
                <w:rFonts w:cs="Calibri"/>
                <w:sz w:val="20"/>
                <w:szCs w:val="20"/>
                <w:lang w:eastAsia="tr-TR"/>
              </w:rPr>
              <w:t>- Kendilerini yazıyla ifade edebilmeleri amaçlanmaktadır</w:t>
            </w:r>
          </w:p>
        </w:tc>
      </w:tr>
      <w:tr w:rsidR="009A0701" w:rsidRPr="00B17A05" w14:paraId="6BB170A9" w14:textId="77777777" w:rsidTr="002D0F71">
        <w:trPr>
          <w:trHeight w:val="450"/>
        </w:trPr>
        <w:tc>
          <w:tcPr>
            <w:tcW w:w="0" w:type="auto"/>
            <w:hideMark/>
          </w:tcPr>
          <w:p w14:paraId="17DC656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7D2ABD69" w14:textId="77777777" w:rsidR="009A0701" w:rsidRPr="00B17A05" w:rsidRDefault="00A0527C" w:rsidP="009A0701">
            <w:pPr>
              <w:jc w:val="both"/>
              <w:rPr>
                <w:rFonts w:cs="Times New Roman"/>
                <w:b/>
                <w:sz w:val="20"/>
                <w:szCs w:val="20"/>
              </w:rPr>
            </w:pPr>
            <w:r w:rsidRPr="00B17A05">
              <w:rPr>
                <w:rFonts w:cs="Times New Roman"/>
                <w:sz w:val="20"/>
                <w:szCs w:val="20"/>
                <w:shd w:val="clear" w:color="auto" w:fill="FFFFFF"/>
              </w:rPr>
              <w:t>İng</w:t>
            </w:r>
            <w:r w:rsidR="008A1E5A" w:rsidRPr="00B17A05">
              <w:rPr>
                <w:rFonts w:cs="Times New Roman"/>
                <w:sz w:val="20"/>
                <w:szCs w:val="20"/>
                <w:shd w:val="clear" w:color="auto" w:fill="FFFFFF"/>
              </w:rPr>
              <w:t>ilizce’</w:t>
            </w:r>
            <w:r w:rsidRPr="00B17A05">
              <w:rPr>
                <w:rFonts w:cs="Times New Roman"/>
                <w:sz w:val="20"/>
                <w:szCs w:val="20"/>
                <w:shd w:val="clear" w:color="auto" w:fill="FFFFFF"/>
              </w:rPr>
              <w:t>ye temel oluşturacak seviyede İngilizce dilbilgisi, kelime dağarcığı, okuduğunu anlama, sözlü anlatım ve yazma becerileri</w:t>
            </w:r>
          </w:p>
        </w:tc>
      </w:tr>
    </w:tbl>
    <w:p w14:paraId="113BE5A1" w14:textId="77777777" w:rsidR="009A0701" w:rsidRPr="00B17A05" w:rsidRDefault="009A0701" w:rsidP="009A0701">
      <w:pPr>
        <w:spacing w:after="0" w:line="240" w:lineRule="auto"/>
        <w:rPr>
          <w:rFonts w:eastAsia="Times New Roman" w:cs="Times New Roman"/>
          <w:sz w:val="20"/>
          <w:szCs w:val="20"/>
          <w:lang w:eastAsia="tr-TR"/>
        </w:rPr>
      </w:pPr>
    </w:p>
    <w:p w14:paraId="41E50A0F" w14:textId="77777777" w:rsidR="009A0701" w:rsidRPr="00B17A05" w:rsidRDefault="009A0701" w:rsidP="009A0701">
      <w:pPr>
        <w:spacing w:after="0" w:line="240" w:lineRule="auto"/>
        <w:rPr>
          <w:rFonts w:eastAsia="Times New Roman" w:cs="Times New Roman"/>
          <w:sz w:val="20"/>
          <w:szCs w:val="20"/>
          <w:lang w:eastAsia="tr-TR"/>
        </w:rPr>
      </w:pPr>
    </w:p>
    <w:p w14:paraId="0ABFC09D"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575"/>
        <w:gridCol w:w="1745"/>
        <w:gridCol w:w="1596"/>
      </w:tblGrid>
      <w:tr w:rsidR="009A0701" w:rsidRPr="00B17A05" w14:paraId="6012B74F" w14:textId="77777777" w:rsidTr="002D0F71">
        <w:tc>
          <w:tcPr>
            <w:tcW w:w="0" w:type="auto"/>
            <w:hideMark/>
          </w:tcPr>
          <w:p w14:paraId="794CEE5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17619A37"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1665F27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9A0701" w:rsidRPr="00B17A05" w14:paraId="4B23B99C" w14:textId="77777777" w:rsidTr="002D0F71">
        <w:trPr>
          <w:trHeight w:val="450"/>
        </w:trPr>
        <w:tc>
          <w:tcPr>
            <w:tcW w:w="0" w:type="auto"/>
            <w:hideMark/>
          </w:tcPr>
          <w:p w14:paraId="490F3EDF" w14:textId="77777777" w:rsidR="009A0701" w:rsidRPr="00B17A05" w:rsidRDefault="009A0701" w:rsidP="005258D8">
            <w:pPr>
              <w:rPr>
                <w:sz w:val="20"/>
                <w:szCs w:val="20"/>
              </w:rPr>
            </w:pPr>
            <w:r w:rsidRPr="00B17A05">
              <w:rPr>
                <w:rFonts w:eastAsia="Times New Roman" w:cs="Times New Roman"/>
                <w:sz w:val="20"/>
                <w:szCs w:val="20"/>
                <w:lang w:eastAsia="tr-TR"/>
              </w:rPr>
              <w:t xml:space="preserve">1) </w:t>
            </w:r>
            <w:r w:rsidR="005258D8" w:rsidRPr="00B17A05">
              <w:rPr>
                <w:sz w:val="20"/>
                <w:szCs w:val="20"/>
              </w:rPr>
              <w:t>Farklı sosyal konu içerikli parçaları İngilizce olarak yazabilirler.</w:t>
            </w:r>
          </w:p>
        </w:tc>
        <w:tc>
          <w:tcPr>
            <w:tcW w:w="0" w:type="auto"/>
            <w:hideMark/>
          </w:tcPr>
          <w:p w14:paraId="68EBBD70"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36CF5604"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0B6A9BE4" w14:textId="77777777" w:rsidTr="002D0F71">
        <w:trPr>
          <w:trHeight w:val="450"/>
        </w:trPr>
        <w:tc>
          <w:tcPr>
            <w:tcW w:w="0" w:type="auto"/>
            <w:hideMark/>
          </w:tcPr>
          <w:p w14:paraId="34946D90" w14:textId="77777777" w:rsidR="009A0701" w:rsidRPr="00B17A05" w:rsidRDefault="009A0701" w:rsidP="005258D8">
            <w:pPr>
              <w:rPr>
                <w:sz w:val="20"/>
                <w:szCs w:val="20"/>
              </w:rPr>
            </w:pPr>
            <w:r w:rsidRPr="00B17A05">
              <w:rPr>
                <w:rFonts w:eastAsia="Times New Roman" w:cs="Times New Roman"/>
                <w:sz w:val="20"/>
                <w:szCs w:val="20"/>
                <w:lang w:eastAsia="tr-TR"/>
              </w:rPr>
              <w:t xml:space="preserve">2) </w:t>
            </w:r>
            <w:r w:rsidR="005258D8" w:rsidRPr="00B17A05">
              <w:rPr>
                <w:sz w:val="20"/>
                <w:szCs w:val="20"/>
              </w:rPr>
              <w:t>Günlük yaşamla ilgili konuları yazabilme yeteneği kazanırlar.</w:t>
            </w:r>
          </w:p>
        </w:tc>
        <w:tc>
          <w:tcPr>
            <w:tcW w:w="0" w:type="auto"/>
            <w:hideMark/>
          </w:tcPr>
          <w:p w14:paraId="3D3C09A0"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434A109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65971711" w14:textId="77777777" w:rsidTr="002D0F71">
        <w:trPr>
          <w:trHeight w:val="450"/>
        </w:trPr>
        <w:tc>
          <w:tcPr>
            <w:tcW w:w="0" w:type="auto"/>
            <w:hideMark/>
          </w:tcPr>
          <w:p w14:paraId="13EB2E0E" w14:textId="77777777" w:rsidR="005258D8" w:rsidRPr="00B17A05" w:rsidRDefault="009A0701" w:rsidP="008A1E5A">
            <w:pPr>
              <w:rPr>
                <w:sz w:val="20"/>
                <w:szCs w:val="20"/>
              </w:rPr>
            </w:pPr>
            <w:r w:rsidRPr="00B17A05">
              <w:rPr>
                <w:rFonts w:eastAsia="Times New Roman" w:cs="Times New Roman"/>
                <w:sz w:val="20"/>
                <w:szCs w:val="20"/>
                <w:lang w:eastAsia="tr-TR"/>
              </w:rPr>
              <w:t xml:space="preserve">3) </w:t>
            </w:r>
            <w:r w:rsidR="005258D8" w:rsidRPr="00B17A05">
              <w:rPr>
                <w:sz w:val="20"/>
                <w:szCs w:val="20"/>
              </w:rPr>
              <w:t>Kendileri ve/veya herhangi bir konuda hakkında konuşma yeteneği kazanırlar.</w:t>
            </w:r>
          </w:p>
          <w:p w14:paraId="405299B7" w14:textId="77777777" w:rsidR="009A0701" w:rsidRPr="00B17A05" w:rsidRDefault="009A0701" w:rsidP="005258D8">
            <w:pPr>
              <w:rPr>
                <w:rFonts w:eastAsia="Times New Roman" w:cs="Times New Roman"/>
                <w:sz w:val="20"/>
                <w:szCs w:val="20"/>
                <w:lang w:eastAsia="tr-TR"/>
              </w:rPr>
            </w:pPr>
          </w:p>
        </w:tc>
        <w:tc>
          <w:tcPr>
            <w:tcW w:w="0" w:type="auto"/>
            <w:hideMark/>
          </w:tcPr>
          <w:p w14:paraId="3BDFD806"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156F3027"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705CCB47" w14:textId="77777777" w:rsidR="009A0701" w:rsidRPr="00B17A05" w:rsidRDefault="009A0701" w:rsidP="009A0701">
      <w:pPr>
        <w:spacing w:after="0" w:line="240" w:lineRule="auto"/>
        <w:rPr>
          <w:rFonts w:eastAsia="Times New Roman" w:cs="Times New Roman"/>
          <w:sz w:val="20"/>
          <w:szCs w:val="20"/>
          <w:lang w:eastAsia="tr-TR"/>
        </w:rPr>
      </w:pPr>
    </w:p>
    <w:p w14:paraId="07303B55" w14:textId="77777777" w:rsidR="00381B0D" w:rsidRPr="00B17A05" w:rsidRDefault="00381B0D"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08EDEC55" w14:textId="77777777" w:rsidTr="002D0F71">
        <w:tc>
          <w:tcPr>
            <w:tcW w:w="1000" w:type="pct"/>
            <w:hideMark/>
          </w:tcPr>
          <w:p w14:paraId="32EF566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22D2B81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5D84CE2A" w14:textId="77777777" w:rsidTr="002D0F71">
        <w:tc>
          <w:tcPr>
            <w:tcW w:w="1000" w:type="pct"/>
            <w:hideMark/>
          </w:tcPr>
          <w:p w14:paraId="2A902A6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77B7B41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4AE60C2E" w14:textId="77777777" w:rsidR="009A0701" w:rsidRPr="00B17A05" w:rsidRDefault="009A0701" w:rsidP="009A0701">
      <w:pPr>
        <w:spacing w:after="0" w:line="240" w:lineRule="auto"/>
        <w:rPr>
          <w:rFonts w:eastAsia="Times New Roman" w:cs="Times New Roman"/>
          <w:sz w:val="20"/>
          <w:szCs w:val="20"/>
          <w:lang w:eastAsia="tr-TR"/>
        </w:rPr>
      </w:pPr>
    </w:p>
    <w:p w14:paraId="766E2244"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0A691966" w14:textId="77777777" w:rsidTr="002D0F71">
        <w:trPr>
          <w:trHeight w:val="525"/>
        </w:trPr>
        <w:tc>
          <w:tcPr>
            <w:tcW w:w="0" w:type="auto"/>
            <w:gridSpan w:val="3"/>
            <w:hideMark/>
          </w:tcPr>
          <w:p w14:paraId="7A25779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68ADA77E" w14:textId="77777777" w:rsidTr="002D0F71">
        <w:trPr>
          <w:trHeight w:val="450"/>
        </w:trPr>
        <w:tc>
          <w:tcPr>
            <w:tcW w:w="390" w:type="pct"/>
            <w:hideMark/>
          </w:tcPr>
          <w:p w14:paraId="7D000D2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0606A79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4857BAFF"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A0527C" w:rsidRPr="00B17A05" w14:paraId="2ACD6806" w14:textId="77777777" w:rsidTr="002D0F71">
        <w:trPr>
          <w:trHeight w:val="375"/>
        </w:trPr>
        <w:tc>
          <w:tcPr>
            <w:tcW w:w="0" w:type="auto"/>
            <w:hideMark/>
          </w:tcPr>
          <w:p w14:paraId="68FF8B53" w14:textId="77777777" w:rsidR="00A0527C" w:rsidRPr="00B17A05" w:rsidRDefault="00A0527C"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2E90E757" w14:textId="77777777" w:rsidR="00A0527C" w:rsidRPr="00B17A05" w:rsidRDefault="00A0527C" w:rsidP="00706C24">
            <w:pPr>
              <w:spacing w:line="240" w:lineRule="atLeast"/>
              <w:rPr>
                <w:rFonts w:cs="Times New Roman"/>
                <w:sz w:val="20"/>
                <w:szCs w:val="20"/>
              </w:rPr>
            </w:pPr>
            <w:r w:rsidRPr="00B17A05">
              <w:rPr>
                <w:rFonts w:cs="Times New Roman"/>
                <w:sz w:val="20"/>
                <w:szCs w:val="20"/>
                <w:shd w:val="clear" w:color="auto" w:fill="FFFFFF"/>
              </w:rPr>
              <w:t xml:space="preserve">Present Forms of Be </w:t>
            </w:r>
          </w:p>
        </w:tc>
        <w:tc>
          <w:tcPr>
            <w:tcW w:w="0" w:type="auto"/>
            <w:hideMark/>
          </w:tcPr>
          <w:p w14:paraId="0807B592" w14:textId="77777777" w:rsidR="00A0527C" w:rsidRPr="00B17A05" w:rsidRDefault="00A0527C" w:rsidP="009A0701">
            <w:pPr>
              <w:rPr>
                <w:rFonts w:eastAsia="Times New Roman" w:cs="Times New Roman"/>
                <w:sz w:val="20"/>
                <w:szCs w:val="20"/>
                <w:lang w:eastAsia="tr-TR"/>
              </w:rPr>
            </w:pPr>
          </w:p>
        </w:tc>
      </w:tr>
      <w:tr w:rsidR="00A0527C" w:rsidRPr="00B17A05" w14:paraId="670F079A" w14:textId="77777777" w:rsidTr="002D0F71">
        <w:trPr>
          <w:trHeight w:val="375"/>
        </w:trPr>
        <w:tc>
          <w:tcPr>
            <w:tcW w:w="0" w:type="auto"/>
            <w:hideMark/>
          </w:tcPr>
          <w:p w14:paraId="251C7AAF" w14:textId="77777777" w:rsidR="00A0527C" w:rsidRPr="00B17A05" w:rsidRDefault="00A0527C" w:rsidP="009A0701">
            <w:pPr>
              <w:rPr>
                <w:rFonts w:eastAsia="Times New Roman" w:cs="Times New Roman"/>
                <w:sz w:val="20"/>
                <w:szCs w:val="20"/>
                <w:lang w:eastAsia="tr-TR"/>
              </w:rPr>
            </w:pPr>
            <w:r w:rsidRPr="00B17A05">
              <w:rPr>
                <w:rFonts w:eastAsia="Times New Roman" w:cs="Times New Roman"/>
                <w:sz w:val="20"/>
                <w:szCs w:val="20"/>
                <w:lang w:eastAsia="tr-TR"/>
              </w:rPr>
              <w:lastRenderedPageBreak/>
              <w:t>2</w:t>
            </w:r>
          </w:p>
        </w:tc>
        <w:tc>
          <w:tcPr>
            <w:tcW w:w="0" w:type="auto"/>
            <w:vAlign w:val="center"/>
          </w:tcPr>
          <w:p w14:paraId="509B5082" w14:textId="77777777" w:rsidR="00A0527C" w:rsidRPr="00B17A05" w:rsidRDefault="00A0527C" w:rsidP="00706C24">
            <w:pPr>
              <w:spacing w:line="240" w:lineRule="atLeast"/>
              <w:rPr>
                <w:rFonts w:cs="Times New Roman"/>
                <w:sz w:val="20"/>
                <w:szCs w:val="20"/>
              </w:rPr>
            </w:pPr>
            <w:r w:rsidRPr="00B17A05">
              <w:rPr>
                <w:rFonts w:cs="Times New Roman"/>
                <w:sz w:val="20"/>
                <w:szCs w:val="20"/>
              </w:rPr>
              <w:t xml:space="preserve">Questions Negatives and Short Answers of BE, Possesive’s </w:t>
            </w:r>
          </w:p>
        </w:tc>
        <w:tc>
          <w:tcPr>
            <w:tcW w:w="0" w:type="auto"/>
            <w:hideMark/>
          </w:tcPr>
          <w:p w14:paraId="716C6942" w14:textId="77777777" w:rsidR="00A0527C" w:rsidRPr="00B17A05" w:rsidRDefault="00A0527C" w:rsidP="009A0701">
            <w:pPr>
              <w:rPr>
                <w:rFonts w:eastAsia="Times New Roman" w:cs="Times New Roman"/>
                <w:sz w:val="20"/>
                <w:szCs w:val="20"/>
                <w:lang w:eastAsia="tr-TR"/>
              </w:rPr>
            </w:pPr>
          </w:p>
        </w:tc>
      </w:tr>
      <w:tr w:rsidR="00A0527C" w:rsidRPr="00B17A05" w14:paraId="587344E8" w14:textId="77777777" w:rsidTr="00706C24">
        <w:trPr>
          <w:trHeight w:val="375"/>
        </w:trPr>
        <w:tc>
          <w:tcPr>
            <w:tcW w:w="0" w:type="auto"/>
            <w:hideMark/>
          </w:tcPr>
          <w:p w14:paraId="46A39E40" w14:textId="77777777" w:rsidR="00A0527C" w:rsidRPr="00B17A05" w:rsidRDefault="00A0527C"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tcPr>
          <w:p w14:paraId="0DFAC808" w14:textId="77777777" w:rsidR="00A0527C" w:rsidRPr="00B17A05" w:rsidRDefault="00A0527C" w:rsidP="00706C24">
            <w:pPr>
              <w:spacing w:line="240" w:lineRule="atLeast"/>
              <w:rPr>
                <w:rFonts w:cs="Times New Roman"/>
                <w:sz w:val="20"/>
                <w:szCs w:val="20"/>
              </w:rPr>
            </w:pPr>
            <w:r w:rsidRPr="00B17A05">
              <w:rPr>
                <w:rFonts w:cs="Times New Roman"/>
                <w:sz w:val="20"/>
                <w:szCs w:val="20"/>
              </w:rPr>
              <w:t xml:space="preserve">Present Simple Time </w:t>
            </w:r>
          </w:p>
        </w:tc>
        <w:tc>
          <w:tcPr>
            <w:tcW w:w="0" w:type="auto"/>
            <w:hideMark/>
          </w:tcPr>
          <w:p w14:paraId="68D89905" w14:textId="77777777" w:rsidR="00A0527C" w:rsidRPr="00B17A05" w:rsidRDefault="00A0527C" w:rsidP="009A0701">
            <w:pPr>
              <w:rPr>
                <w:rFonts w:eastAsia="Times New Roman" w:cs="Times New Roman"/>
                <w:sz w:val="20"/>
                <w:szCs w:val="20"/>
                <w:lang w:eastAsia="tr-TR"/>
              </w:rPr>
            </w:pPr>
          </w:p>
        </w:tc>
      </w:tr>
      <w:tr w:rsidR="00A0527C" w:rsidRPr="00B17A05" w14:paraId="47BCDA72" w14:textId="77777777" w:rsidTr="002D0F71">
        <w:trPr>
          <w:trHeight w:val="375"/>
        </w:trPr>
        <w:tc>
          <w:tcPr>
            <w:tcW w:w="0" w:type="auto"/>
            <w:hideMark/>
          </w:tcPr>
          <w:p w14:paraId="59276E4B" w14:textId="77777777" w:rsidR="00A0527C" w:rsidRPr="00B17A05" w:rsidRDefault="00A0527C"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58BF104E" w14:textId="77777777" w:rsidR="00A0527C" w:rsidRPr="00B17A05" w:rsidRDefault="00A0527C" w:rsidP="00706C24">
            <w:pPr>
              <w:spacing w:line="240" w:lineRule="atLeast"/>
              <w:rPr>
                <w:rFonts w:cs="Times New Roman"/>
                <w:sz w:val="20"/>
                <w:szCs w:val="20"/>
              </w:rPr>
            </w:pPr>
            <w:r w:rsidRPr="00B17A05">
              <w:rPr>
                <w:rFonts w:cs="Times New Roman"/>
                <w:sz w:val="20"/>
                <w:szCs w:val="20"/>
              </w:rPr>
              <w:t xml:space="preserve">Present Simple Questions Negatives and Short Answers </w:t>
            </w:r>
          </w:p>
        </w:tc>
        <w:tc>
          <w:tcPr>
            <w:tcW w:w="0" w:type="auto"/>
            <w:hideMark/>
          </w:tcPr>
          <w:p w14:paraId="34E1711B" w14:textId="77777777" w:rsidR="00A0527C" w:rsidRPr="00B17A05" w:rsidRDefault="00A0527C" w:rsidP="009A0701">
            <w:pPr>
              <w:rPr>
                <w:rFonts w:eastAsia="Times New Roman" w:cs="Times New Roman"/>
                <w:sz w:val="20"/>
                <w:szCs w:val="20"/>
                <w:lang w:eastAsia="tr-TR"/>
              </w:rPr>
            </w:pPr>
          </w:p>
        </w:tc>
      </w:tr>
      <w:tr w:rsidR="00A0527C" w:rsidRPr="00B17A05" w14:paraId="1207760A" w14:textId="77777777" w:rsidTr="002D0F71">
        <w:trPr>
          <w:trHeight w:val="375"/>
        </w:trPr>
        <w:tc>
          <w:tcPr>
            <w:tcW w:w="0" w:type="auto"/>
            <w:hideMark/>
          </w:tcPr>
          <w:p w14:paraId="331525C0" w14:textId="77777777" w:rsidR="00A0527C" w:rsidRPr="00B17A05" w:rsidRDefault="00A0527C"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4D560486" w14:textId="77777777" w:rsidR="00A0527C" w:rsidRPr="00B17A05" w:rsidRDefault="00A0527C" w:rsidP="00706C24">
            <w:pPr>
              <w:spacing w:line="240" w:lineRule="atLeast"/>
              <w:rPr>
                <w:rFonts w:cs="Times New Roman"/>
                <w:sz w:val="20"/>
                <w:szCs w:val="20"/>
              </w:rPr>
            </w:pPr>
            <w:r w:rsidRPr="00B17A05">
              <w:rPr>
                <w:rFonts w:cs="Times New Roman"/>
                <w:sz w:val="20"/>
                <w:szCs w:val="20"/>
              </w:rPr>
              <w:t>There is, There are</w:t>
            </w:r>
          </w:p>
        </w:tc>
        <w:tc>
          <w:tcPr>
            <w:tcW w:w="0" w:type="auto"/>
            <w:hideMark/>
          </w:tcPr>
          <w:p w14:paraId="77F87758" w14:textId="77777777" w:rsidR="00A0527C" w:rsidRPr="00B17A05" w:rsidRDefault="00A0527C" w:rsidP="009A0701">
            <w:pPr>
              <w:rPr>
                <w:rFonts w:eastAsia="Times New Roman" w:cs="Times New Roman"/>
                <w:sz w:val="20"/>
                <w:szCs w:val="20"/>
                <w:lang w:eastAsia="tr-TR"/>
              </w:rPr>
            </w:pPr>
          </w:p>
        </w:tc>
      </w:tr>
      <w:tr w:rsidR="00A0527C" w:rsidRPr="00B17A05" w14:paraId="311B7E20" w14:textId="77777777" w:rsidTr="002D0F71">
        <w:trPr>
          <w:trHeight w:val="375"/>
        </w:trPr>
        <w:tc>
          <w:tcPr>
            <w:tcW w:w="0" w:type="auto"/>
            <w:hideMark/>
          </w:tcPr>
          <w:p w14:paraId="434815E7" w14:textId="77777777" w:rsidR="00A0527C" w:rsidRPr="00B17A05" w:rsidRDefault="00A0527C"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3F7D2891" w14:textId="77777777" w:rsidR="00A0527C" w:rsidRPr="00B17A05" w:rsidRDefault="00A0527C" w:rsidP="00706C24">
            <w:pPr>
              <w:spacing w:line="240" w:lineRule="atLeast"/>
              <w:rPr>
                <w:rFonts w:cs="Times New Roman"/>
                <w:sz w:val="20"/>
                <w:szCs w:val="20"/>
              </w:rPr>
            </w:pPr>
            <w:r w:rsidRPr="00B17A05">
              <w:rPr>
                <w:rFonts w:cs="Times New Roman"/>
                <w:sz w:val="20"/>
                <w:szCs w:val="20"/>
              </w:rPr>
              <w:t>Prepositions</w:t>
            </w:r>
          </w:p>
        </w:tc>
        <w:tc>
          <w:tcPr>
            <w:tcW w:w="0" w:type="auto"/>
            <w:hideMark/>
          </w:tcPr>
          <w:p w14:paraId="3F8A20DC" w14:textId="77777777" w:rsidR="00A0527C" w:rsidRPr="00B17A05" w:rsidRDefault="00A0527C" w:rsidP="009A0701">
            <w:pPr>
              <w:rPr>
                <w:rFonts w:eastAsia="Times New Roman" w:cs="Times New Roman"/>
                <w:sz w:val="20"/>
                <w:szCs w:val="20"/>
                <w:lang w:eastAsia="tr-TR"/>
              </w:rPr>
            </w:pPr>
          </w:p>
        </w:tc>
      </w:tr>
      <w:tr w:rsidR="00A0527C" w:rsidRPr="00B17A05" w14:paraId="6A0C73C7" w14:textId="77777777" w:rsidTr="002D0F71">
        <w:trPr>
          <w:trHeight w:val="375"/>
        </w:trPr>
        <w:tc>
          <w:tcPr>
            <w:tcW w:w="0" w:type="auto"/>
            <w:hideMark/>
          </w:tcPr>
          <w:p w14:paraId="06C2622D" w14:textId="77777777" w:rsidR="00A0527C" w:rsidRPr="00B17A05" w:rsidRDefault="00A0527C"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6A3D15F0" w14:textId="77777777" w:rsidR="00A0527C" w:rsidRPr="00B17A05" w:rsidRDefault="00A0527C" w:rsidP="00706C24">
            <w:pPr>
              <w:spacing w:line="240" w:lineRule="atLeast"/>
              <w:rPr>
                <w:rFonts w:cs="Times New Roman"/>
                <w:sz w:val="20"/>
                <w:szCs w:val="20"/>
              </w:rPr>
            </w:pPr>
            <w:r w:rsidRPr="00B17A05">
              <w:rPr>
                <w:rFonts w:cs="Times New Roman"/>
                <w:sz w:val="20"/>
                <w:szCs w:val="20"/>
              </w:rPr>
              <w:t xml:space="preserve">Modal 1 </w:t>
            </w:r>
          </w:p>
        </w:tc>
        <w:tc>
          <w:tcPr>
            <w:tcW w:w="0" w:type="auto"/>
            <w:hideMark/>
          </w:tcPr>
          <w:p w14:paraId="447F7DDE" w14:textId="77777777" w:rsidR="00A0527C" w:rsidRPr="00B17A05" w:rsidRDefault="00A0527C" w:rsidP="009A0701">
            <w:pPr>
              <w:rPr>
                <w:rFonts w:eastAsia="Times New Roman" w:cs="Times New Roman"/>
                <w:sz w:val="20"/>
                <w:szCs w:val="20"/>
                <w:lang w:eastAsia="tr-TR"/>
              </w:rPr>
            </w:pPr>
          </w:p>
        </w:tc>
      </w:tr>
      <w:tr w:rsidR="00A0527C" w:rsidRPr="00B17A05" w14:paraId="55FAB471" w14:textId="77777777" w:rsidTr="002D0F71">
        <w:trPr>
          <w:trHeight w:val="375"/>
        </w:trPr>
        <w:tc>
          <w:tcPr>
            <w:tcW w:w="0" w:type="auto"/>
            <w:hideMark/>
          </w:tcPr>
          <w:p w14:paraId="7AC29A17" w14:textId="77777777" w:rsidR="00A0527C" w:rsidRPr="00B17A05" w:rsidRDefault="00A0527C"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169E6DC7" w14:textId="77777777" w:rsidR="00A0527C" w:rsidRPr="00B17A05" w:rsidRDefault="00A0527C" w:rsidP="00706C24">
            <w:pPr>
              <w:spacing w:line="240" w:lineRule="atLeast"/>
              <w:rPr>
                <w:rFonts w:cs="Times New Roman"/>
                <w:sz w:val="20"/>
                <w:szCs w:val="20"/>
              </w:rPr>
            </w:pPr>
            <w:r w:rsidRPr="00B17A05">
              <w:rPr>
                <w:rFonts w:cs="Times New Roman"/>
                <w:sz w:val="20"/>
                <w:szCs w:val="20"/>
              </w:rPr>
              <w:t>Ara Sınav</w:t>
            </w:r>
          </w:p>
        </w:tc>
        <w:tc>
          <w:tcPr>
            <w:tcW w:w="0" w:type="auto"/>
            <w:hideMark/>
          </w:tcPr>
          <w:p w14:paraId="56E623DD" w14:textId="77777777" w:rsidR="00A0527C" w:rsidRPr="00B17A05" w:rsidRDefault="00A0527C" w:rsidP="009A0701">
            <w:pPr>
              <w:rPr>
                <w:rFonts w:eastAsia="Times New Roman" w:cs="Times New Roman"/>
                <w:sz w:val="20"/>
                <w:szCs w:val="20"/>
                <w:lang w:eastAsia="tr-TR"/>
              </w:rPr>
            </w:pPr>
          </w:p>
        </w:tc>
      </w:tr>
      <w:tr w:rsidR="00A0527C" w:rsidRPr="00B17A05" w14:paraId="790EE305" w14:textId="77777777" w:rsidTr="002D0F71">
        <w:trPr>
          <w:trHeight w:val="375"/>
        </w:trPr>
        <w:tc>
          <w:tcPr>
            <w:tcW w:w="0" w:type="auto"/>
            <w:hideMark/>
          </w:tcPr>
          <w:p w14:paraId="0DE9471E" w14:textId="77777777" w:rsidR="00A0527C" w:rsidRPr="00B17A05" w:rsidRDefault="00A0527C"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495A0B3C" w14:textId="77777777" w:rsidR="00A0527C" w:rsidRPr="00B17A05" w:rsidRDefault="00A0527C" w:rsidP="00706C24">
            <w:pPr>
              <w:spacing w:line="240" w:lineRule="atLeast"/>
              <w:rPr>
                <w:rFonts w:cs="Times New Roman"/>
                <w:sz w:val="20"/>
                <w:szCs w:val="20"/>
              </w:rPr>
            </w:pPr>
            <w:r w:rsidRPr="00B17A05">
              <w:rPr>
                <w:rFonts w:cs="Times New Roman"/>
                <w:sz w:val="20"/>
                <w:szCs w:val="20"/>
              </w:rPr>
              <w:t>Modals 2</w:t>
            </w:r>
          </w:p>
        </w:tc>
        <w:tc>
          <w:tcPr>
            <w:tcW w:w="0" w:type="auto"/>
            <w:hideMark/>
          </w:tcPr>
          <w:p w14:paraId="1E6DE5A0" w14:textId="77777777" w:rsidR="00A0527C" w:rsidRPr="00B17A05" w:rsidRDefault="00A0527C" w:rsidP="009A0701">
            <w:pPr>
              <w:rPr>
                <w:rFonts w:eastAsia="Times New Roman" w:cs="Times New Roman"/>
                <w:sz w:val="20"/>
                <w:szCs w:val="20"/>
                <w:lang w:eastAsia="tr-TR"/>
              </w:rPr>
            </w:pPr>
          </w:p>
        </w:tc>
      </w:tr>
      <w:tr w:rsidR="00A0527C" w:rsidRPr="00B17A05" w14:paraId="76A00D15" w14:textId="77777777" w:rsidTr="002D0F71">
        <w:trPr>
          <w:trHeight w:val="375"/>
        </w:trPr>
        <w:tc>
          <w:tcPr>
            <w:tcW w:w="0" w:type="auto"/>
            <w:hideMark/>
          </w:tcPr>
          <w:p w14:paraId="4B2823FD" w14:textId="77777777" w:rsidR="00A0527C" w:rsidRPr="00B17A05" w:rsidRDefault="00A0527C"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5DF96D69" w14:textId="77777777" w:rsidR="00A0527C" w:rsidRPr="00B17A05" w:rsidRDefault="00A0527C" w:rsidP="00706C24">
            <w:pPr>
              <w:spacing w:line="240" w:lineRule="atLeast"/>
              <w:rPr>
                <w:rFonts w:cs="Times New Roman"/>
                <w:sz w:val="20"/>
                <w:szCs w:val="20"/>
              </w:rPr>
            </w:pPr>
            <w:r w:rsidRPr="00B17A05">
              <w:rPr>
                <w:rFonts w:cs="Times New Roman"/>
                <w:sz w:val="20"/>
                <w:szCs w:val="20"/>
              </w:rPr>
              <w:t xml:space="preserve">Past Simple </w:t>
            </w:r>
          </w:p>
        </w:tc>
        <w:tc>
          <w:tcPr>
            <w:tcW w:w="0" w:type="auto"/>
            <w:hideMark/>
          </w:tcPr>
          <w:p w14:paraId="44E74071" w14:textId="77777777" w:rsidR="00A0527C" w:rsidRPr="00B17A05" w:rsidRDefault="00A0527C" w:rsidP="009A0701">
            <w:pPr>
              <w:rPr>
                <w:rFonts w:eastAsia="Times New Roman" w:cs="Times New Roman"/>
                <w:sz w:val="20"/>
                <w:szCs w:val="20"/>
                <w:lang w:eastAsia="tr-TR"/>
              </w:rPr>
            </w:pPr>
          </w:p>
        </w:tc>
      </w:tr>
      <w:tr w:rsidR="00A0527C" w:rsidRPr="00B17A05" w14:paraId="1ACE1D28" w14:textId="77777777" w:rsidTr="002D0F71">
        <w:trPr>
          <w:trHeight w:val="375"/>
        </w:trPr>
        <w:tc>
          <w:tcPr>
            <w:tcW w:w="0" w:type="auto"/>
            <w:hideMark/>
          </w:tcPr>
          <w:p w14:paraId="7522DD41" w14:textId="77777777" w:rsidR="00A0527C" w:rsidRPr="00B17A05" w:rsidRDefault="00A0527C"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558F05EA" w14:textId="77777777" w:rsidR="00A0527C" w:rsidRPr="00B17A05" w:rsidRDefault="00A0527C" w:rsidP="00706C24">
            <w:pPr>
              <w:spacing w:line="240" w:lineRule="atLeast"/>
              <w:rPr>
                <w:rFonts w:cs="Times New Roman"/>
                <w:sz w:val="20"/>
                <w:szCs w:val="20"/>
              </w:rPr>
            </w:pPr>
            <w:r w:rsidRPr="00B17A05">
              <w:rPr>
                <w:rFonts w:cs="Times New Roman"/>
                <w:sz w:val="20"/>
                <w:szCs w:val="20"/>
              </w:rPr>
              <w:t xml:space="preserve">Past Simple Negatives </w:t>
            </w:r>
          </w:p>
        </w:tc>
        <w:tc>
          <w:tcPr>
            <w:tcW w:w="0" w:type="auto"/>
            <w:hideMark/>
          </w:tcPr>
          <w:p w14:paraId="6AE2D339" w14:textId="77777777" w:rsidR="00A0527C" w:rsidRPr="00B17A05" w:rsidRDefault="00A0527C" w:rsidP="009A0701">
            <w:pPr>
              <w:rPr>
                <w:rFonts w:eastAsia="Times New Roman" w:cs="Times New Roman"/>
                <w:sz w:val="20"/>
                <w:szCs w:val="20"/>
                <w:lang w:eastAsia="tr-TR"/>
              </w:rPr>
            </w:pPr>
          </w:p>
        </w:tc>
      </w:tr>
      <w:tr w:rsidR="00A0527C" w:rsidRPr="00B17A05" w14:paraId="5CF523DB" w14:textId="77777777" w:rsidTr="002D0F71">
        <w:trPr>
          <w:trHeight w:val="375"/>
        </w:trPr>
        <w:tc>
          <w:tcPr>
            <w:tcW w:w="0" w:type="auto"/>
            <w:hideMark/>
          </w:tcPr>
          <w:p w14:paraId="70414D49" w14:textId="77777777" w:rsidR="00A0527C" w:rsidRPr="00B17A05" w:rsidRDefault="00A0527C"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143EEDD9" w14:textId="77777777" w:rsidR="00A0527C" w:rsidRPr="00B17A05" w:rsidRDefault="00A0527C" w:rsidP="00706C24">
            <w:pPr>
              <w:spacing w:line="240" w:lineRule="atLeast"/>
              <w:rPr>
                <w:rFonts w:cs="Times New Roman"/>
                <w:sz w:val="20"/>
                <w:szCs w:val="20"/>
              </w:rPr>
            </w:pPr>
            <w:r w:rsidRPr="00B17A05">
              <w:rPr>
                <w:rFonts w:cs="Times New Roman"/>
                <w:sz w:val="20"/>
                <w:szCs w:val="20"/>
              </w:rPr>
              <w:t xml:space="preserve">Count and Uncount Nouns </w:t>
            </w:r>
          </w:p>
        </w:tc>
        <w:tc>
          <w:tcPr>
            <w:tcW w:w="0" w:type="auto"/>
            <w:hideMark/>
          </w:tcPr>
          <w:p w14:paraId="4D3748EA" w14:textId="77777777" w:rsidR="00A0527C" w:rsidRPr="00B17A05" w:rsidRDefault="00A0527C" w:rsidP="009A0701">
            <w:pPr>
              <w:rPr>
                <w:rFonts w:eastAsia="Times New Roman" w:cs="Times New Roman"/>
                <w:sz w:val="20"/>
                <w:szCs w:val="20"/>
                <w:lang w:eastAsia="tr-TR"/>
              </w:rPr>
            </w:pPr>
          </w:p>
        </w:tc>
      </w:tr>
      <w:tr w:rsidR="00A0527C" w:rsidRPr="00B17A05" w14:paraId="1F3CF99F" w14:textId="77777777" w:rsidTr="002D0F71">
        <w:trPr>
          <w:trHeight w:val="375"/>
        </w:trPr>
        <w:tc>
          <w:tcPr>
            <w:tcW w:w="0" w:type="auto"/>
            <w:hideMark/>
          </w:tcPr>
          <w:p w14:paraId="436D6326" w14:textId="77777777" w:rsidR="00A0527C" w:rsidRPr="00B17A05" w:rsidRDefault="00A0527C"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5681736F" w14:textId="77777777" w:rsidR="00A0527C" w:rsidRPr="00B17A05" w:rsidRDefault="00A0527C" w:rsidP="00706C24">
            <w:pPr>
              <w:spacing w:line="240" w:lineRule="atLeast"/>
              <w:rPr>
                <w:rFonts w:cs="Times New Roman"/>
                <w:sz w:val="20"/>
                <w:szCs w:val="20"/>
              </w:rPr>
            </w:pPr>
            <w:r w:rsidRPr="00B17A05">
              <w:rPr>
                <w:rFonts w:cs="Times New Roman"/>
                <w:sz w:val="20"/>
                <w:szCs w:val="20"/>
              </w:rPr>
              <w:t>Comparative and Superlative Adjectives</w:t>
            </w:r>
          </w:p>
        </w:tc>
        <w:tc>
          <w:tcPr>
            <w:tcW w:w="0" w:type="auto"/>
            <w:hideMark/>
          </w:tcPr>
          <w:p w14:paraId="3F363FDE" w14:textId="77777777" w:rsidR="00A0527C" w:rsidRPr="00B17A05" w:rsidRDefault="00A0527C" w:rsidP="009A0701">
            <w:pPr>
              <w:rPr>
                <w:rFonts w:eastAsia="Times New Roman" w:cs="Times New Roman"/>
                <w:sz w:val="20"/>
                <w:szCs w:val="20"/>
                <w:lang w:eastAsia="tr-TR"/>
              </w:rPr>
            </w:pPr>
          </w:p>
        </w:tc>
      </w:tr>
      <w:tr w:rsidR="00A0527C" w:rsidRPr="00B17A05" w14:paraId="1AE38678" w14:textId="77777777" w:rsidTr="002D0F71">
        <w:trPr>
          <w:trHeight w:val="375"/>
        </w:trPr>
        <w:tc>
          <w:tcPr>
            <w:tcW w:w="0" w:type="auto"/>
            <w:hideMark/>
          </w:tcPr>
          <w:p w14:paraId="014117AA" w14:textId="77777777" w:rsidR="00A0527C" w:rsidRPr="00B17A05" w:rsidRDefault="00A0527C"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39359280" w14:textId="77777777" w:rsidR="00A0527C" w:rsidRPr="00B17A05" w:rsidRDefault="00A0527C" w:rsidP="00706C24">
            <w:pPr>
              <w:spacing w:line="240" w:lineRule="atLeast"/>
              <w:rPr>
                <w:rFonts w:cs="Times New Roman"/>
                <w:sz w:val="20"/>
                <w:szCs w:val="20"/>
              </w:rPr>
            </w:pPr>
            <w:r w:rsidRPr="00B17A05">
              <w:rPr>
                <w:rFonts w:cs="Times New Roman"/>
                <w:sz w:val="20"/>
                <w:szCs w:val="20"/>
              </w:rPr>
              <w:t xml:space="preserve">Adjectives and Adverbs </w:t>
            </w:r>
          </w:p>
        </w:tc>
        <w:tc>
          <w:tcPr>
            <w:tcW w:w="0" w:type="auto"/>
            <w:hideMark/>
          </w:tcPr>
          <w:p w14:paraId="574205C0" w14:textId="77777777" w:rsidR="00A0527C" w:rsidRPr="00B17A05" w:rsidRDefault="00A0527C" w:rsidP="009A0701">
            <w:pPr>
              <w:rPr>
                <w:rFonts w:eastAsia="Times New Roman" w:cs="Times New Roman"/>
                <w:sz w:val="20"/>
                <w:szCs w:val="20"/>
                <w:lang w:eastAsia="tr-TR"/>
              </w:rPr>
            </w:pPr>
          </w:p>
        </w:tc>
      </w:tr>
      <w:tr w:rsidR="009A0701" w:rsidRPr="00B17A05" w14:paraId="2C25A2B9" w14:textId="77777777" w:rsidTr="002D0F71">
        <w:trPr>
          <w:trHeight w:val="375"/>
        </w:trPr>
        <w:tc>
          <w:tcPr>
            <w:tcW w:w="0" w:type="auto"/>
          </w:tcPr>
          <w:p w14:paraId="25AA7CC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18813682"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3014E1C2" w14:textId="77777777" w:rsidR="009A0701" w:rsidRPr="00B17A05" w:rsidRDefault="009A0701" w:rsidP="009A0701">
            <w:pPr>
              <w:rPr>
                <w:rFonts w:eastAsia="Times New Roman" w:cs="Times New Roman"/>
                <w:sz w:val="20"/>
                <w:szCs w:val="20"/>
                <w:lang w:eastAsia="tr-TR"/>
              </w:rPr>
            </w:pPr>
          </w:p>
        </w:tc>
      </w:tr>
    </w:tbl>
    <w:p w14:paraId="3AE0657B" w14:textId="77777777" w:rsidR="009A0701" w:rsidRPr="00B17A05" w:rsidRDefault="009A0701" w:rsidP="009A0701">
      <w:pPr>
        <w:spacing w:after="0" w:line="240" w:lineRule="auto"/>
        <w:rPr>
          <w:rFonts w:eastAsia="Times New Roman" w:cs="Times New Roman"/>
          <w:sz w:val="20"/>
          <w:szCs w:val="20"/>
          <w:lang w:eastAsia="tr-TR"/>
        </w:rPr>
      </w:pPr>
    </w:p>
    <w:p w14:paraId="4DA1E418" w14:textId="77777777" w:rsidR="009A0701" w:rsidRPr="00B17A05" w:rsidRDefault="009A0701" w:rsidP="009A0701">
      <w:pPr>
        <w:spacing w:after="0" w:line="240" w:lineRule="auto"/>
        <w:rPr>
          <w:rFonts w:eastAsia="Times New Roman" w:cs="Times New Roman"/>
          <w:vanish/>
          <w:sz w:val="20"/>
          <w:szCs w:val="20"/>
          <w:lang w:eastAsia="tr-TR"/>
        </w:rPr>
      </w:pPr>
    </w:p>
    <w:p w14:paraId="56B84056" w14:textId="77777777" w:rsidR="009A0701" w:rsidRPr="00B17A05" w:rsidRDefault="009A0701" w:rsidP="009A0701">
      <w:pPr>
        <w:spacing w:after="0" w:line="240" w:lineRule="auto"/>
        <w:rPr>
          <w:rFonts w:eastAsia="Times New Roman" w:cs="Times New Roman"/>
          <w:sz w:val="20"/>
          <w:szCs w:val="20"/>
          <w:lang w:eastAsia="tr-TR"/>
        </w:rPr>
      </w:pPr>
    </w:p>
    <w:p w14:paraId="7589185A"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490553B7" w14:textId="77777777" w:rsidTr="002D0F71">
        <w:trPr>
          <w:trHeight w:val="525"/>
        </w:trPr>
        <w:tc>
          <w:tcPr>
            <w:tcW w:w="5000" w:type="pct"/>
            <w:gridSpan w:val="3"/>
            <w:hideMark/>
          </w:tcPr>
          <w:p w14:paraId="2778313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3A839621" w14:textId="77777777" w:rsidTr="002D0F71">
        <w:trPr>
          <w:trHeight w:val="450"/>
        </w:trPr>
        <w:tc>
          <w:tcPr>
            <w:tcW w:w="3268" w:type="pct"/>
            <w:hideMark/>
          </w:tcPr>
          <w:p w14:paraId="6C695E8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215D6DF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184F6FE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17A8A431" w14:textId="77777777" w:rsidTr="002D0F71">
        <w:trPr>
          <w:trHeight w:val="375"/>
        </w:trPr>
        <w:tc>
          <w:tcPr>
            <w:tcW w:w="3268" w:type="pct"/>
            <w:hideMark/>
          </w:tcPr>
          <w:p w14:paraId="65233AD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1395358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5E344E3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435E8F2D" w14:textId="77777777" w:rsidTr="002D0F71">
        <w:trPr>
          <w:trHeight w:val="375"/>
        </w:trPr>
        <w:tc>
          <w:tcPr>
            <w:tcW w:w="3268" w:type="pct"/>
            <w:hideMark/>
          </w:tcPr>
          <w:p w14:paraId="3BAF9EF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5B72B8F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5B2F5F0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47C0738A" w14:textId="77777777" w:rsidTr="002D0F71">
        <w:trPr>
          <w:trHeight w:val="375"/>
        </w:trPr>
        <w:tc>
          <w:tcPr>
            <w:tcW w:w="3268" w:type="pct"/>
            <w:hideMark/>
          </w:tcPr>
          <w:p w14:paraId="1DA78B3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3F93821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18F3459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44A26858" w14:textId="77777777" w:rsidTr="002D0F71">
        <w:trPr>
          <w:trHeight w:val="375"/>
        </w:trPr>
        <w:tc>
          <w:tcPr>
            <w:tcW w:w="3268" w:type="pct"/>
            <w:hideMark/>
          </w:tcPr>
          <w:p w14:paraId="3D1D40E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264F107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42369FE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26B3814A" w14:textId="77777777" w:rsidTr="002D0F71">
        <w:trPr>
          <w:trHeight w:val="375"/>
        </w:trPr>
        <w:tc>
          <w:tcPr>
            <w:tcW w:w="3268" w:type="pct"/>
            <w:hideMark/>
          </w:tcPr>
          <w:p w14:paraId="2589CD9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32A1CB1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3F9F18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190F70B2" w14:textId="77777777" w:rsidTr="002D0F71">
        <w:trPr>
          <w:trHeight w:val="375"/>
        </w:trPr>
        <w:tc>
          <w:tcPr>
            <w:tcW w:w="3268" w:type="pct"/>
            <w:hideMark/>
          </w:tcPr>
          <w:p w14:paraId="4F73C50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275A92E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8C1ACC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1551D7F7" w14:textId="77777777" w:rsidTr="002D0F71">
        <w:trPr>
          <w:trHeight w:val="375"/>
        </w:trPr>
        <w:tc>
          <w:tcPr>
            <w:tcW w:w="3268" w:type="pct"/>
            <w:hideMark/>
          </w:tcPr>
          <w:p w14:paraId="00631AE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750CF42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CFE5D6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7FD6E443" w14:textId="77777777" w:rsidR="009A0701" w:rsidRPr="00B17A05" w:rsidRDefault="009A0701" w:rsidP="009A0701">
      <w:pPr>
        <w:spacing w:after="0" w:line="240" w:lineRule="auto"/>
        <w:rPr>
          <w:rFonts w:eastAsia="Times New Roman" w:cs="Times New Roman"/>
          <w:sz w:val="20"/>
          <w:szCs w:val="20"/>
          <w:lang w:eastAsia="tr-TR"/>
        </w:rPr>
      </w:pPr>
    </w:p>
    <w:p w14:paraId="71FFCDC1"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721D48BB" w14:textId="77777777" w:rsidTr="002D0F71">
        <w:trPr>
          <w:trHeight w:val="375"/>
        </w:trPr>
        <w:tc>
          <w:tcPr>
            <w:tcW w:w="6000" w:type="dxa"/>
            <w:hideMark/>
          </w:tcPr>
          <w:p w14:paraId="7D856935"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02221F74" w14:textId="77777777" w:rsidR="009A0701" w:rsidRPr="00B17A05" w:rsidRDefault="00DB65F8" w:rsidP="009A0701">
            <w:pPr>
              <w:rPr>
                <w:rFonts w:eastAsia="Times New Roman" w:cs="Times New Roman"/>
                <w:sz w:val="20"/>
                <w:szCs w:val="20"/>
              </w:rPr>
            </w:pPr>
            <w:r w:rsidRPr="00B17A05">
              <w:rPr>
                <w:rFonts w:eastAsia="Times New Roman" w:cs="Times New Roman"/>
                <w:sz w:val="20"/>
                <w:szCs w:val="20"/>
              </w:rPr>
              <w:t>Destek Dersleri</w:t>
            </w:r>
          </w:p>
        </w:tc>
      </w:tr>
    </w:tbl>
    <w:p w14:paraId="687C127D" w14:textId="77777777" w:rsidR="009A0701" w:rsidRPr="00B17A05" w:rsidRDefault="009A0701" w:rsidP="009A0701">
      <w:pPr>
        <w:spacing w:after="0" w:line="240" w:lineRule="auto"/>
        <w:rPr>
          <w:rFonts w:eastAsia="Times New Roman" w:cs="Times New Roman"/>
          <w:sz w:val="20"/>
          <w:szCs w:val="20"/>
          <w:lang w:eastAsia="tr-TR"/>
        </w:rPr>
      </w:pPr>
    </w:p>
    <w:p w14:paraId="7ADE2D2F"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0701" w:rsidRPr="00B17A05" w14:paraId="7B3645C9" w14:textId="77777777" w:rsidTr="002D0F71">
        <w:trPr>
          <w:trHeight w:val="525"/>
        </w:trPr>
        <w:tc>
          <w:tcPr>
            <w:tcW w:w="0" w:type="auto"/>
            <w:gridSpan w:val="7"/>
            <w:hideMark/>
          </w:tcPr>
          <w:p w14:paraId="387853DE"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53C43FAB" w14:textId="77777777" w:rsidTr="002D0F71">
        <w:tc>
          <w:tcPr>
            <w:tcW w:w="6785" w:type="dxa"/>
            <w:gridSpan w:val="2"/>
          </w:tcPr>
          <w:p w14:paraId="6C201D90" w14:textId="6060D684" w:rsidR="009A0701" w:rsidRPr="00B17A05" w:rsidRDefault="00A0527C" w:rsidP="009A0701">
            <w:pPr>
              <w:jc w:val="both"/>
              <w:rPr>
                <w:rFonts w:cs="Times New Roman"/>
                <w:b/>
                <w:sz w:val="20"/>
                <w:szCs w:val="20"/>
              </w:rPr>
            </w:pPr>
            <w:r w:rsidRPr="00B17A05">
              <w:rPr>
                <w:rFonts w:cs="Times New Roman"/>
                <w:b/>
                <w:sz w:val="20"/>
                <w:szCs w:val="20"/>
              </w:rPr>
              <w:t>İngilizce I</w:t>
            </w:r>
            <w:r w:rsidR="00381B0D" w:rsidRPr="00B17A05">
              <w:rPr>
                <w:rFonts w:cs="Times New Roman"/>
                <w:b/>
                <w:sz w:val="20"/>
                <w:szCs w:val="20"/>
              </w:rPr>
              <w:t xml:space="preserve"> </w:t>
            </w:r>
            <w:r w:rsidR="009A0701" w:rsidRPr="00B17A05">
              <w:rPr>
                <w:rFonts w:cs="Times New Roman"/>
                <w:b/>
                <w:sz w:val="20"/>
                <w:szCs w:val="20"/>
              </w:rPr>
              <w:t>- Program Öğrenme Çıktıları İlişkisi</w:t>
            </w:r>
          </w:p>
        </w:tc>
        <w:tc>
          <w:tcPr>
            <w:tcW w:w="2455" w:type="dxa"/>
            <w:gridSpan w:val="5"/>
          </w:tcPr>
          <w:p w14:paraId="271B0CBC"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0DF0B88B" w14:textId="77777777" w:rsidTr="002D0F71">
        <w:tc>
          <w:tcPr>
            <w:tcW w:w="6785" w:type="dxa"/>
            <w:gridSpan w:val="2"/>
          </w:tcPr>
          <w:p w14:paraId="2ACB65E1" w14:textId="77777777" w:rsidR="009A0701" w:rsidRPr="00B17A05" w:rsidRDefault="009A0701" w:rsidP="009A0701">
            <w:pPr>
              <w:jc w:val="both"/>
              <w:rPr>
                <w:rFonts w:cs="Times New Roman"/>
                <w:sz w:val="20"/>
                <w:szCs w:val="20"/>
              </w:rPr>
            </w:pPr>
            <w:r w:rsidRPr="00B17A05">
              <w:rPr>
                <w:rFonts w:cs="Times New Roman"/>
                <w:b/>
                <w:sz w:val="20"/>
                <w:szCs w:val="20"/>
              </w:rPr>
              <w:t>Program Öğrenme Çıktıları</w:t>
            </w:r>
          </w:p>
        </w:tc>
        <w:tc>
          <w:tcPr>
            <w:tcW w:w="575" w:type="dxa"/>
          </w:tcPr>
          <w:p w14:paraId="58102BA6"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575" w:type="dxa"/>
          </w:tcPr>
          <w:p w14:paraId="7F676102"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35" w:type="dxa"/>
          </w:tcPr>
          <w:p w14:paraId="3C018489"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35" w:type="dxa"/>
          </w:tcPr>
          <w:p w14:paraId="21464A85"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35" w:type="dxa"/>
          </w:tcPr>
          <w:p w14:paraId="20A5A67C"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A0527C" w:rsidRPr="00B17A05" w14:paraId="74B006E9" w14:textId="77777777" w:rsidTr="002D0F71">
        <w:trPr>
          <w:trHeight w:val="303"/>
        </w:trPr>
        <w:tc>
          <w:tcPr>
            <w:tcW w:w="554" w:type="dxa"/>
          </w:tcPr>
          <w:p w14:paraId="66E469A3" w14:textId="77777777" w:rsidR="00A0527C" w:rsidRPr="00B17A05" w:rsidRDefault="00A0527C" w:rsidP="009A0701">
            <w:pPr>
              <w:jc w:val="both"/>
              <w:rPr>
                <w:rFonts w:cs="Times New Roman"/>
                <w:b/>
                <w:sz w:val="20"/>
                <w:szCs w:val="20"/>
              </w:rPr>
            </w:pPr>
            <w:r w:rsidRPr="00B17A05">
              <w:rPr>
                <w:rFonts w:cs="Times New Roman"/>
                <w:b/>
                <w:sz w:val="20"/>
                <w:szCs w:val="20"/>
              </w:rPr>
              <w:t>1</w:t>
            </w:r>
          </w:p>
        </w:tc>
        <w:tc>
          <w:tcPr>
            <w:tcW w:w="6231" w:type="dxa"/>
          </w:tcPr>
          <w:p w14:paraId="63B57472" w14:textId="77777777" w:rsidR="00A0527C" w:rsidRPr="00B17A05" w:rsidRDefault="00A0527C"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43411846" w14:textId="77777777" w:rsidR="00A0527C" w:rsidRPr="00B17A05" w:rsidRDefault="00A0527C"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334D0D9F" w14:textId="77777777" w:rsidR="00A0527C" w:rsidRPr="00B17A05" w:rsidRDefault="00A0527C" w:rsidP="00706C24">
            <w:pPr>
              <w:spacing w:after="200" w:line="276" w:lineRule="auto"/>
              <w:jc w:val="both"/>
              <w:rPr>
                <w:rFonts w:eastAsiaTheme="minorHAnsi" w:cs="Times New Roman"/>
                <w:b/>
                <w:sz w:val="20"/>
                <w:szCs w:val="20"/>
                <w:lang w:eastAsia="en-US"/>
              </w:rPr>
            </w:pPr>
          </w:p>
        </w:tc>
        <w:tc>
          <w:tcPr>
            <w:tcW w:w="435" w:type="dxa"/>
          </w:tcPr>
          <w:p w14:paraId="2E105E96" w14:textId="77777777" w:rsidR="00A0527C" w:rsidRPr="00B17A05" w:rsidRDefault="00A0527C" w:rsidP="00706C24">
            <w:pPr>
              <w:spacing w:after="200" w:line="276" w:lineRule="auto"/>
              <w:jc w:val="both"/>
              <w:rPr>
                <w:rFonts w:eastAsiaTheme="minorHAnsi" w:cs="Times New Roman"/>
                <w:b/>
                <w:sz w:val="20"/>
                <w:szCs w:val="20"/>
                <w:lang w:eastAsia="en-US"/>
              </w:rPr>
            </w:pPr>
          </w:p>
        </w:tc>
        <w:tc>
          <w:tcPr>
            <w:tcW w:w="435" w:type="dxa"/>
          </w:tcPr>
          <w:p w14:paraId="45096174" w14:textId="77777777" w:rsidR="00A0527C" w:rsidRPr="00B17A05" w:rsidRDefault="00A0527C" w:rsidP="00706C24">
            <w:pPr>
              <w:spacing w:after="200" w:line="276" w:lineRule="auto"/>
              <w:jc w:val="both"/>
              <w:rPr>
                <w:rFonts w:eastAsiaTheme="minorHAnsi" w:cs="Times New Roman"/>
                <w:b/>
                <w:sz w:val="20"/>
                <w:szCs w:val="20"/>
                <w:lang w:eastAsia="en-US"/>
              </w:rPr>
            </w:pPr>
          </w:p>
        </w:tc>
        <w:tc>
          <w:tcPr>
            <w:tcW w:w="435" w:type="dxa"/>
          </w:tcPr>
          <w:p w14:paraId="13EC8B7D" w14:textId="77777777" w:rsidR="00A0527C" w:rsidRPr="00B17A05" w:rsidRDefault="00A0527C" w:rsidP="00706C24">
            <w:pPr>
              <w:spacing w:after="200" w:line="276" w:lineRule="auto"/>
              <w:jc w:val="both"/>
              <w:rPr>
                <w:rFonts w:eastAsiaTheme="minorHAnsi" w:cs="Times New Roman"/>
                <w:b/>
                <w:sz w:val="20"/>
                <w:szCs w:val="20"/>
                <w:lang w:eastAsia="en-US"/>
              </w:rPr>
            </w:pPr>
          </w:p>
        </w:tc>
      </w:tr>
      <w:tr w:rsidR="00A0527C" w:rsidRPr="00B17A05" w14:paraId="3B85B8A9" w14:textId="77777777" w:rsidTr="002D0F71">
        <w:trPr>
          <w:trHeight w:val="303"/>
        </w:trPr>
        <w:tc>
          <w:tcPr>
            <w:tcW w:w="554" w:type="dxa"/>
          </w:tcPr>
          <w:p w14:paraId="200603F2" w14:textId="77777777" w:rsidR="00A0527C" w:rsidRPr="00B17A05" w:rsidRDefault="00A0527C" w:rsidP="009A0701">
            <w:pPr>
              <w:jc w:val="both"/>
              <w:rPr>
                <w:rFonts w:cs="Times New Roman"/>
                <w:b/>
                <w:sz w:val="20"/>
                <w:szCs w:val="20"/>
              </w:rPr>
            </w:pPr>
            <w:r w:rsidRPr="00B17A05">
              <w:rPr>
                <w:rFonts w:cs="Times New Roman"/>
                <w:b/>
                <w:sz w:val="20"/>
                <w:szCs w:val="20"/>
              </w:rPr>
              <w:t>2</w:t>
            </w:r>
          </w:p>
        </w:tc>
        <w:tc>
          <w:tcPr>
            <w:tcW w:w="6231" w:type="dxa"/>
          </w:tcPr>
          <w:p w14:paraId="21D21297" w14:textId="77777777" w:rsidR="00A0527C" w:rsidRPr="00B17A05" w:rsidRDefault="00A0527C"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575" w:type="dxa"/>
          </w:tcPr>
          <w:p w14:paraId="131FDCC3" w14:textId="77777777" w:rsidR="00A0527C" w:rsidRPr="00B17A05" w:rsidRDefault="00A0527C"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4864D744" w14:textId="77777777" w:rsidR="00A0527C" w:rsidRPr="00B17A05" w:rsidRDefault="00A0527C" w:rsidP="00706C24">
            <w:pPr>
              <w:spacing w:after="200" w:line="276" w:lineRule="auto"/>
              <w:jc w:val="both"/>
              <w:rPr>
                <w:rFonts w:eastAsiaTheme="minorHAnsi" w:cs="Times New Roman"/>
                <w:b/>
                <w:sz w:val="20"/>
                <w:szCs w:val="20"/>
                <w:lang w:eastAsia="en-US"/>
              </w:rPr>
            </w:pPr>
          </w:p>
        </w:tc>
        <w:tc>
          <w:tcPr>
            <w:tcW w:w="435" w:type="dxa"/>
          </w:tcPr>
          <w:p w14:paraId="5FA32EE8" w14:textId="77777777" w:rsidR="00A0527C" w:rsidRPr="00B17A05" w:rsidRDefault="00A0527C" w:rsidP="00706C24">
            <w:pPr>
              <w:spacing w:after="200" w:line="276" w:lineRule="auto"/>
              <w:jc w:val="both"/>
              <w:rPr>
                <w:rFonts w:eastAsiaTheme="minorHAnsi" w:cs="Times New Roman"/>
                <w:b/>
                <w:sz w:val="20"/>
                <w:szCs w:val="20"/>
                <w:lang w:eastAsia="en-US"/>
              </w:rPr>
            </w:pPr>
          </w:p>
        </w:tc>
        <w:tc>
          <w:tcPr>
            <w:tcW w:w="435" w:type="dxa"/>
          </w:tcPr>
          <w:p w14:paraId="124B6701" w14:textId="77777777" w:rsidR="00A0527C" w:rsidRPr="00B17A05" w:rsidRDefault="00A0527C" w:rsidP="00706C24">
            <w:pPr>
              <w:spacing w:after="200" w:line="276" w:lineRule="auto"/>
              <w:jc w:val="both"/>
              <w:rPr>
                <w:rFonts w:eastAsiaTheme="minorHAnsi" w:cs="Times New Roman"/>
                <w:b/>
                <w:sz w:val="20"/>
                <w:szCs w:val="20"/>
                <w:lang w:eastAsia="en-US"/>
              </w:rPr>
            </w:pPr>
          </w:p>
        </w:tc>
        <w:tc>
          <w:tcPr>
            <w:tcW w:w="435" w:type="dxa"/>
          </w:tcPr>
          <w:p w14:paraId="71BB5A57" w14:textId="77777777" w:rsidR="00A0527C" w:rsidRPr="00B17A05" w:rsidRDefault="00A0527C" w:rsidP="00706C24">
            <w:pPr>
              <w:spacing w:after="200" w:line="276" w:lineRule="auto"/>
              <w:jc w:val="both"/>
              <w:rPr>
                <w:rFonts w:eastAsiaTheme="minorHAnsi" w:cs="Times New Roman"/>
                <w:b/>
                <w:sz w:val="20"/>
                <w:szCs w:val="20"/>
                <w:lang w:eastAsia="en-US"/>
              </w:rPr>
            </w:pPr>
          </w:p>
        </w:tc>
      </w:tr>
      <w:tr w:rsidR="00A0527C" w:rsidRPr="00B17A05" w14:paraId="5B658305" w14:textId="77777777" w:rsidTr="002D0F71">
        <w:trPr>
          <w:trHeight w:val="303"/>
        </w:trPr>
        <w:tc>
          <w:tcPr>
            <w:tcW w:w="554" w:type="dxa"/>
          </w:tcPr>
          <w:p w14:paraId="140A0B61" w14:textId="77777777" w:rsidR="00A0527C" w:rsidRPr="00B17A05" w:rsidRDefault="00A0527C" w:rsidP="009A0701">
            <w:pPr>
              <w:jc w:val="both"/>
              <w:rPr>
                <w:rFonts w:cs="Times New Roman"/>
                <w:b/>
                <w:sz w:val="20"/>
                <w:szCs w:val="20"/>
              </w:rPr>
            </w:pPr>
            <w:r w:rsidRPr="00B17A05">
              <w:rPr>
                <w:rFonts w:cs="Times New Roman"/>
                <w:b/>
                <w:sz w:val="20"/>
                <w:szCs w:val="20"/>
              </w:rPr>
              <w:lastRenderedPageBreak/>
              <w:t>3</w:t>
            </w:r>
          </w:p>
        </w:tc>
        <w:tc>
          <w:tcPr>
            <w:tcW w:w="6231" w:type="dxa"/>
          </w:tcPr>
          <w:p w14:paraId="606355DD" w14:textId="77777777" w:rsidR="00A0527C" w:rsidRPr="00B17A05" w:rsidRDefault="00A0527C"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5DE1E004" w14:textId="77777777" w:rsidR="00A0527C" w:rsidRPr="00B17A05" w:rsidRDefault="00A0527C"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3D5BE666" w14:textId="77777777" w:rsidR="00A0527C" w:rsidRPr="00B17A05" w:rsidRDefault="00A0527C" w:rsidP="00706C24">
            <w:pPr>
              <w:spacing w:after="200" w:line="276" w:lineRule="auto"/>
              <w:jc w:val="both"/>
              <w:rPr>
                <w:rFonts w:eastAsiaTheme="minorHAnsi" w:cs="Times New Roman"/>
                <w:b/>
                <w:sz w:val="20"/>
                <w:szCs w:val="20"/>
                <w:lang w:eastAsia="en-US"/>
              </w:rPr>
            </w:pPr>
          </w:p>
        </w:tc>
        <w:tc>
          <w:tcPr>
            <w:tcW w:w="435" w:type="dxa"/>
          </w:tcPr>
          <w:p w14:paraId="09A2B4F2" w14:textId="77777777" w:rsidR="00A0527C" w:rsidRPr="00B17A05" w:rsidRDefault="00A0527C" w:rsidP="00706C24">
            <w:pPr>
              <w:spacing w:after="200" w:line="276" w:lineRule="auto"/>
              <w:jc w:val="both"/>
              <w:rPr>
                <w:rFonts w:eastAsiaTheme="minorHAnsi" w:cs="Times New Roman"/>
                <w:b/>
                <w:sz w:val="20"/>
                <w:szCs w:val="20"/>
                <w:lang w:eastAsia="en-US"/>
              </w:rPr>
            </w:pPr>
          </w:p>
        </w:tc>
        <w:tc>
          <w:tcPr>
            <w:tcW w:w="435" w:type="dxa"/>
          </w:tcPr>
          <w:p w14:paraId="42044BE1" w14:textId="77777777" w:rsidR="00A0527C" w:rsidRPr="00B17A05" w:rsidRDefault="00A0527C" w:rsidP="00706C24">
            <w:pPr>
              <w:spacing w:after="200" w:line="276" w:lineRule="auto"/>
              <w:jc w:val="both"/>
              <w:rPr>
                <w:rFonts w:eastAsiaTheme="minorHAnsi" w:cs="Times New Roman"/>
                <w:b/>
                <w:sz w:val="20"/>
                <w:szCs w:val="20"/>
                <w:lang w:eastAsia="en-US"/>
              </w:rPr>
            </w:pPr>
          </w:p>
        </w:tc>
        <w:tc>
          <w:tcPr>
            <w:tcW w:w="435" w:type="dxa"/>
          </w:tcPr>
          <w:p w14:paraId="39DFD7C5" w14:textId="77777777" w:rsidR="00A0527C" w:rsidRPr="00B17A05" w:rsidRDefault="00A0527C" w:rsidP="00706C24">
            <w:pPr>
              <w:spacing w:after="200" w:line="276" w:lineRule="auto"/>
              <w:jc w:val="both"/>
              <w:rPr>
                <w:rFonts w:eastAsiaTheme="minorHAnsi" w:cs="Times New Roman"/>
                <w:b/>
                <w:sz w:val="20"/>
                <w:szCs w:val="20"/>
                <w:lang w:eastAsia="en-US"/>
              </w:rPr>
            </w:pPr>
          </w:p>
        </w:tc>
      </w:tr>
      <w:tr w:rsidR="00A0527C" w:rsidRPr="00B17A05" w14:paraId="2007BA95" w14:textId="77777777" w:rsidTr="002D0F71">
        <w:trPr>
          <w:trHeight w:val="303"/>
        </w:trPr>
        <w:tc>
          <w:tcPr>
            <w:tcW w:w="554" w:type="dxa"/>
          </w:tcPr>
          <w:p w14:paraId="60604A94" w14:textId="77777777" w:rsidR="00A0527C" w:rsidRPr="00B17A05" w:rsidRDefault="00A0527C" w:rsidP="009A0701">
            <w:pPr>
              <w:jc w:val="both"/>
              <w:rPr>
                <w:rFonts w:cs="Times New Roman"/>
                <w:b/>
                <w:sz w:val="20"/>
                <w:szCs w:val="20"/>
              </w:rPr>
            </w:pPr>
            <w:r w:rsidRPr="00B17A05">
              <w:rPr>
                <w:rFonts w:cs="Times New Roman"/>
                <w:b/>
                <w:sz w:val="20"/>
                <w:szCs w:val="20"/>
              </w:rPr>
              <w:t>4</w:t>
            </w:r>
          </w:p>
        </w:tc>
        <w:tc>
          <w:tcPr>
            <w:tcW w:w="6231" w:type="dxa"/>
          </w:tcPr>
          <w:p w14:paraId="691A01F4" w14:textId="77777777" w:rsidR="00A0527C" w:rsidRPr="00B17A05" w:rsidRDefault="00A0527C" w:rsidP="009A0701">
            <w:pPr>
              <w:jc w:val="both"/>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575" w:type="dxa"/>
          </w:tcPr>
          <w:p w14:paraId="25C9E6F4" w14:textId="77777777" w:rsidR="00A0527C" w:rsidRPr="00B17A05" w:rsidRDefault="00A0527C"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4DADD50A" w14:textId="77777777" w:rsidR="00A0527C" w:rsidRPr="00B17A05" w:rsidRDefault="00A0527C" w:rsidP="00706C24">
            <w:pPr>
              <w:spacing w:after="200" w:line="276" w:lineRule="auto"/>
              <w:jc w:val="both"/>
              <w:rPr>
                <w:rFonts w:eastAsiaTheme="minorHAnsi" w:cs="Times New Roman"/>
                <w:b/>
                <w:sz w:val="20"/>
                <w:szCs w:val="20"/>
                <w:lang w:eastAsia="en-US"/>
              </w:rPr>
            </w:pPr>
          </w:p>
        </w:tc>
        <w:tc>
          <w:tcPr>
            <w:tcW w:w="435" w:type="dxa"/>
          </w:tcPr>
          <w:p w14:paraId="20D2B587" w14:textId="77777777" w:rsidR="00A0527C" w:rsidRPr="00B17A05" w:rsidRDefault="00A0527C" w:rsidP="00706C24">
            <w:pPr>
              <w:spacing w:after="200" w:line="276" w:lineRule="auto"/>
              <w:jc w:val="both"/>
              <w:rPr>
                <w:rFonts w:eastAsiaTheme="minorHAnsi" w:cs="Times New Roman"/>
                <w:b/>
                <w:sz w:val="20"/>
                <w:szCs w:val="20"/>
                <w:lang w:eastAsia="en-US"/>
              </w:rPr>
            </w:pPr>
          </w:p>
        </w:tc>
        <w:tc>
          <w:tcPr>
            <w:tcW w:w="435" w:type="dxa"/>
          </w:tcPr>
          <w:p w14:paraId="4E8ACE2A" w14:textId="77777777" w:rsidR="00A0527C" w:rsidRPr="00B17A05" w:rsidRDefault="00A0527C" w:rsidP="00706C24">
            <w:pPr>
              <w:spacing w:after="200" w:line="276" w:lineRule="auto"/>
              <w:jc w:val="both"/>
              <w:rPr>
                <w:rFonts w:eastAsiaTheme="minorHAnsi" w:cs="Times New Roman"/>
                <w:b/>
                <w:sz w:val="20"/>
                <w:szCs w:val="20"/>
                <w:lang w:eastAsia="en-US"/>
              </w:rPr>
            </w:pPr>
          </w:p>
        </w:tc>
        <w:tc>
          <w:tcPr>
            <w:tcW w:w="435" w:type="dxa"/>
          </w:tcPr>
          <w:p w14:paraId="3E13FE18" w14:textId="77777777" w:rsidR="00A0527C" w:rsidRPr="00B17A05" w:rsidRDefault="00A0527C" w:rsidP="00706C24">
            <w:pPr>
              <w:spacing w:after="200" w:line="276" w:lineRule="auto"/>
              <w:jc w:val="both"/>
              <w:rPr>
                <w:rFonts w:eastAsiaTheme="minorHAnsi" w:cs="Times New Roman"/>
                <w:b/>
                <w:sz w:val="20"/>
                <w:szCs w:val="20"/>
                <w:lang w:eastAsia="en-US"/>
              </w:rPr>
            </w:pPr>
          </w:p>
        </w:tc>
      </w:tr>
      <w:tr w:rsidR="00A0527C" w:rsidRPr="00B17A05" w14:paraId="2321BAE7" w14:textId="77777777" w:rsidTr="002D0F71">
        <w:trPr>
          <w:trHeight w:val="303"/>
        </w:trPr>
        <w:tc>
          <w:tcPr>
            <w:tcW w:w="554" w:type="dxa"/>
          </w:tcPr>
          <w:p w14:paraId="638DB421" w14:textId="77777777" w:rsidR="00A0527C" w:rsidRPr="00B17A05" w:rsidRDefault="00A0527C" w:rsidP="009A0701">
            <w:pPr>
              <w:jc w:val="both"/>
              <w:rPr>
                <w:rFonts w:cs="Times New Roman"/>
                <w:b/>
                <w:sz w:val="20"/>
                <w:szCs w:val="20"/>
              </w:rPr>
            </w:pPr>
            <w:r w:rsidRPr="00B17A05">
              <w:rPr>
                <w:rFonts w:cs="Times New Roman"/>
                <w:b/>
                <w:sz w:val="20"/>
                <w:szCs w:val="20"/>
              </w:rPr>
              <w:t>5</w:t>
            </w:r>
          </w:p>
        </w:tc>
        <w:tc>
          <w:tcPr>
            <w:tcW w:w="6231" w:type="dxa"/>
          </w:tcPr>
          <w:p w14:paraId="4E443333" w14:textId="77777777" w:rsidR="00A0527C" w:rsidRPr="00B17A05" w:rsidRDefault="00A0527C"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296D03DF" w14:textId="77777777" w:rsidR="00A0527C" w:rsidRPr="00B17A05" w:rsidRDefault="00A0527C"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563A3B68" w14:textId="77777777" w:rsidR="00A0527C" w:rsidRPr="00B17A05" w:rsidRDefault="00A0527C" w:rsidP="00706C24">
            <w:pPr>
              <w:spacing w:after="200" w:line="276" w:lineRule="auto"/>
              <w:jc w:val="both"/>
              <w:rPr>
                <w:rFonts w:eastAsiaTheme="minorHAnsi" w:cs="Times New Roman"/>
                <w:b/>
                <w:sz w:val="20"/>
                <w:szCs w:val="20"/>
                <w:lang w:eastAsia="en-US"/>
              </w:rPr>
            </w:pPr>
          </w:p>
        </w:tc>
        <w:tc>
          <w:tcPr>
            <w:tcW w:w="435" w:type="dxa"/>
          </w:tcPr>
          <w:p w14:paraId="1305E3DE" w14:textId="77777777" w:rsidR="00A0527C" w:rsidRPr="00B17A05" w:rsidRDefault="00A0527C" w:rsidP="00706C24">
            <w:pPr>
              <w:spacing w:after="200" w:line="276" w:lineRule="auto"/>
              <w:jc w:val="both"/>
              <w:rPr>
                <w:rFonts w:eastAsiaTheme="minorHAnsi" w:cs="Times New Roman"/>
                <w:b/>
                <w:sz w:val="20"/>
                <w:szCs w:val="20"/>
                <w:lang w:eastAsia="en-US"/>
              </w:rPr>
            </w:pPr>
          </w:p>
        </w:tc>
        <w:tc>
          <w:tcPr>
            <w:tcW w:w="435" w:type="dxa"/>
          </w:tcPr>
          <w:p w14:paraId="64038261" w14:textId="77777777" w:rsidR="00A0527C" w:rsidRPr="00B17A05" w:rsidRDefault="00A0527C" w:rsidP="00706C24">
            <w:pPr>
              <w:spacing w:after="200" w:line="276" w:lineRule="auto"/>
              <w:jc w:val="both"/>
              <w:rPr>
                <w:rFonts w:eastAsiaTheme="minorHAnsi" w:cs="Times New Roman"/>
                <w:b/>
                <w:sz w:val="20"/>
                <w:szCs w:val="20"/>
                <w:lang w:eastAsia="en-US"/>
              </w:rPr>
            </w:pPr>
          </w:p>
        </w:tc>
        <w:tc>
          <w:tcPr>
            <w:tcW w:w="435" w:type="dxa"/>
          </w:tcPr>
          <w:p w14:paraId="75ADAF0F" w14:textId="77777777" w:rsidR="00A0527C" w:rsidRPr="00B17A05" w:rsidRDefault="00A0527C" w:rsidP="00706C24">
            <w:pPr>
              <w:spacing w:after="200" w:line="276" w:lineRule="auto"/>
              <w:jc w:val="both"/>
              <w:rPr>
                <w:rFonts w:eastAsiaTheme="minorHAnsi" w:cs="Times New Roman"/>
                <w:b/>
                <w:sz w:val="20"/>
                <w:szCs w:val="20"/>
                <w:lang w:eastAsia="en-US"/>
              </w:rPr>
            </w:pPr>
          </w:p>
        </w:tc>
      </w:tr>
      <w:tr w:rsidR="00A0527C" w:rsidRPr="00B17A05" w14:paraId="7032F362" w14:textId="77777777" w:rsidTr="002D0F71">
        <w:trPr>
          <w:trHeight w:val="303"/>
        </w:trPr>
        <w:tc>
          <w:tcPr>
            <w:tcW w:w="554" w:type="dxa"/>
          </w:tcPr>
          <w:p w14:paraId="600BEB7C" w14:textId="77777777" w:rsidR="00A0527C" w:rsidRPr="00B17A05" w:rsidRDefault="00A0527C" w:rsidP="009A0701">
            <w:pPr>
              <w:jc w:val="both"/>
              <w:rPr>
                <w:rFonts w:cs="Times New Roman"/>
                <w:b/>
                <w:sz w:val="20"/>
                <w:szCs w:val="20"/>
              </w:rPr>
            </w:pPr>
            <w:r w:rsidRPr="00B17A05">
              <w:rPr>
                <w:rFonts w:cs="Times New Roman"/>
                <w:b/>
                <w:sz w:val="20"/>
                <w:szCs w:val="20"/>
              </w:rPr>
              <w:t>6</w:t>
            </w:r>
          </w:p>
        </w:tc>
        <w:tc>
          <w:tcPr>
            <w:tcW w:w="6231" w:type="dxa"/>
          </w:tcPr>
          <w:p w14:paraId="4455DD65" w14:textId="77777777" w:rsidR="00A0527C" w:rsidRPr="00B17A05" w:rsidRDefault="00A0527C"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2D1B545E" w14:textId="77777777" w:rsidR="00A0527C" w:rsidRPr="00B17A05" w:rsidRDefault="00A0527C"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0C806A7A" w14:textId="77777777" w:rsidR="00A0527C" w:rsidRPr="00B17A05" w:rsidRDefault="00A0527C" w:rsidP="00706C24">
            <w:pPr>
              <w:spacing w:after="200" w:line="276" w:lineRule="auto"/>
              <w:jc w:val="both"/>
              <w:rPr>
                <w:rFonts w:eastAsiaTheme="minorHAnsi" w:cs="Times New Roman"/>
                <w:b/>
                <w:sz w:val="20"/>
                <w:szCs w:val="20"/>
                <w:lang w:eastAsia="en-US"/>
              </w:rPr>
            </w:pPr>
          </w:p>
        </w:tc>
        <w:tc>
          <w:tcPr>
            <w:tcW w:w="435" w:type="dxa"/>
          </w:tcPr>
          <w:p w14:paraId="35817302" w14:textId="77777777" w:rsidR="00A0527C" w:rsidRPr="00B17A05" w:rsidRDefault="00A0527C" w:rsidP="00706C24">
            <w:pPr>
              <w:spacing w:after="200" w:line="276" w:lineRule="auto"/>
              <w:jc w:val="both"/>
              <w:rPr>
                <w:rFonts w:eastAsiaTheme="minorHAnsi" w:cs="Times New Roman"/>
                <w:b/>
                <w:sz w:val="20"/>
                <w:szCs w:val="20"/>
                <w:lang w:eastAsia="en-US"/>
              </w:rPr>
            </w:pPr>
          </w:p>
        </w:tc>
        <w:tc>
          <w:tcPr>
            <w:tcW w:w="435" w:type="dxa"/>
          </w:tcPr>
          <w:p w14:paraId="4225DF68" w14:textId="77777777" w:rsidR="00A0527C" w:rsidRPr="00B17A05" w:rsidRDefault="00A0527C" w:rsidP="00706C24">
            <w:pPr>
              <w:spacing w:after="200" w:line="276" w:lineRule="auto"/>
              <w:jc w:val="both"/>
              <w:rPr>
                <w:rFonts w:eastAsiaTheme="minorHAnsi" w:cs="Times New Roman"/>
                <w:b/>
                <w:sz w:val="20"/>
                <w:szCs w:val="20"/>
                <w:lang w:eastAsia="en-US"/>
              </w:rPr>
            </w:pPr>
          </w:p>
        </w:tc>
        <w:tc>
          <w:tcPr>
            <w:tcW w:w="435" w:type="dxa"/>
          </w:tcPr>
          <w:p w14:paraId="41F85DCA" w14:textId="77777777" w:rsidR="00A0527C" w:rsidRPr="00B17A05" w:rsidRDefault="00A0527C" w:rsidP="00706C24">
            <w:pPr>
              <w:spacing w:after="200" w:line="276" w:lineRule="auto"/>
              <w:jc w:val="both"/>
              <w:rPr>
                <w:rFonts w:eastAsiaTheme="minorHAnsi" w:cs="Times New Roman"/>
                <w:b/>
                <w:sz w:val="20"/>
                <w:szCs w:val="20"/>
                <w:lang w:eastAsia="en-US"/>
              </w:rPr>
            </w:pPr>
          </w:p>
        </w:tc>
      </w:tr>
      <w:tr w:rsidR="00A0527C" w:rsidRPr="00B17A05" w14:paraId="74A31519" w14:textId="77777777" w:rsidTr="002D0F71">
        <w:trPr>
          <w:trHeight w:val="303"/>
        </w:trPr>
        <w:tc>
          <w:tcPr>
            <w:tcW w:w="554" w:type="dxa"/>
          </w:tcPr>
          <w:p w14:paraId="6DAFF11B" w14:textId="77777777" w:rsidR="00A0527C" w:rsidRPr="00B17A05" w:rsidRDefault="00A0527C" w:rsidP="009A0701">
            <w:pPr>
              <w:jc w:val="both"/>
              <w:rPr>
                <w:rFonts w:cs="Times New Roman"/>
                <w:b/>
                <w:sz w:val="20"/>
                <w:szCs w:val="20"/>
              </w:rPr>
            </w:pPr>
            <w:r w:rsidRPr="00B17A05">
              <w:rPr>
                <w:rFonts w:cs="Times New Roman"/>
                <w:b/>
                <w:sz w:val="20"/>
                <w:szCs w:val="20"/>
              </w:rPr>
              <w:t>7</w:t>
            </w:r>
          </w:p>
        </w:tc>
        <w:tc>
          <w:tcPr>
            <w:tcW w:w="6231" w:type="dxa"/>
          </w:tcPr>
          <w:p w14:paraId="11C1986A" w14:textId="77777777" w:rsidR="00A0527C" w:rsidRPr="00B17A05" w:rsidRDefault="00A0527C"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4B00DADF" w14:textId="77777777" w:rsidR="00A0527C" w:rsidRPr="00B17A05" w:rsidRDefault="00A0527C" w:rsidP="00706C24">
            <w:pPr>
              <w:jc w:val="both"/>
              <w:rPr>
                <w:rFonts w:cs="Times New Roman"/>
                <w:b/>
                <w:sz w:val="20"/>
                <w:szCs w:val="20"/>
              </w:rPr>
            </w:pPr>
            <w:r w:rsidRPr="00B17A05">
              <w:rPr>
                <w:rFonts w:cs="Times New Roman"/>
                <w:b/>
                <w:sz w:val="20"/>
                <w:szCs w:val="20"/>
              </w:rPr>
              <w:t>X</w:t>
            </w:r>
          </w:p>
        </w:tc>
        <w:tc>
          <w:tcPr>
            <w:tcW w:w="575" w:type="dxa"/>
          </w:tcPr>
          <w:p w14:paraId="7AD977F9" w14:textId="77777777" w:rsidR="00A0527C" w:rsidRPr="00B17A05" w:rsidRDefault="00A0527C" w:rsidP="00706C24">
            <w:pPr>
              <w:jc w:val="both"/>
              <w:rPr>
                <w:rFonts w:cs="Times New Roman"/>
                <w:b/>
                <w:sz w:val="20"/>
                <w:szCs w:val="20"/>
              </w:rPr>
            </w:pPr>
          </w:p>
        </w:tc>
        <w:tc>
          <w:tcPr>
            <w:tcW w:w="435" w:type="dxa"/>
          </w:tcPr>
          <w:p w14:paraId="03DC78EE" w14:textId="77777777" w:rsidR="00A0527C" w:rsidRPr="00B17A05" w:rsidRDefault="00A0527C" w:rsidP="00706C24">
            <w:pPr>
              <w:jc w:val="both"/>
              <w:rPr>
                <w:rFonts w:cs="Times New Roman"/>
                <w:b/>
                <w:sz w:val="20"/>
                <w:szCs w:val="20"/>
              </w:rPr>
            </w:pPr>
          </w:p>
        </w:tc>
        <w:tc>
          <w:tcPr>
            <w:tcW w:w="435" w:type="dxa"/>
          </w:tcPr>
          <w:p w14:paraId="3C180479" w14:textId="77777777" w:rsidR="00A0527C" w:rsidRPr="00B17A05" w:rsidRDefault="00A0527C" w:rsidP="00706C24">
            <w:pPr>
              <w:jc w:val="both"/>
              <w:rPr>
                <w:rFonts w:cs="Times New Roman"/>
                <w:b/>
                <w:sz w:val="20"/>
                <w:szCs w:val="20"/>
              </w:rPr>
            </w:pPr>
          </w:p>
        </w:tc>
        <w:tc>
          <w:tcPr>
            <w:tcW w:w="435" w:type="dxa"/>
          </w:tcPr>
          <w:p w14:paraId="007070C6" w14:textId="77777777" w:rsidR="00A0527C" w:rsidRPr="00B17A05" w:rsidRDefault="00A0527C" w:rsidP="00706C24">
            <w:pPr>
              <w:jc w:val="both"/>
              <w:rPr>
                <w:rFonts w:cs="Times New Roman"/>
                <w:b/>
                <w:sz w:val="20"/>
                <w:szCs w:val="20"/>
              </w:rPr>
            </w:pPr>
          </w:p>
        </w:tc>
      </w:tr>
      <w:tr w:rsidR="00A0527C" w:rsidRPr="00B17A05" w14:paraId="16D1E533" w14:textId="77777777" w:rsidTr="002D0F71">
        <w:trPr>
          <w:trHeight w:val="303"/>
        </w:trPr>
        <w:tc>
          <w:tcPr>
            <w:tcW w:w="554" w:type="dxa"/>
          </w:tcPr>
          <w:p w14:paraId="2F6D50A0" w14:textId="77777777" w:rsidR="00A0527C" w:rsidRPr="00B17A05" w:rsidRDefault="00A0527C" w:rsidP="009A0701">
            <w:pPr>
              <w:jc w:val="both"/>
              <w:rPr>
                <w:rFonts w:cs="Times New Roman"/>
                <w:b/>
                <w:sz w:val="20"/>
                <w:szCs w:val="20"/>
              </w:rPr>
            </w:pPr>
            <w:r w:rsidRPr="00B17A05">
              <w:rPr>
                <w:rFonts w:cs="Times New Roman"/>
                <w:b/>
                <w:sz w:val="20"/>
                <w:szCs w:val="20"/>
              </w:rPr>
              <w:t>8</w:t>
            </w:r>
          </w:p>
        </w:tc>
        <w:tc>
          <w:tcPr>
            <w:tcW w:w="6231" w:type="dxa"/>
          </w:tcPr>
          <w:p w14:paraId="0FBAE8C3" w14:textId="77777777" w:rsidR="00A0527C" w:rsidRPr="00B17A05" w:rsidRDefault="00A0527C"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10804421" w14:textId="77777777" w:rsidR="00A0527C" w:rsidRPr="00B17A05" w:rsidRDefault="00A0527C" w:rsidP="00706C24">
            <w:pPr>
              <w:jc w:val="both"/>
              <w:rPr>
                <w:rFonts w:cs="Times New Roman"/>
                <w:b/>
                <w:sz w:val="20"/>
                <w:szCs w:val="20"/>
              </w:rPr>
            </w:pPr>
            <w:r w:rsidRPr="00B17A05">
              <w:rPr>
                <w:rFonts w:cs="Times New Roman"/>
                <w:b/>
                <w:sz w:val="20"/>
                <w:szCs w:val="20"/>
              </w:rPr>
              <w:t>X</w:t>
            </w:r>
          </w:p>
        </w:tc>
        <w:tc>
          <w:tcPr>
            <w:tcW w:w="575" w:type="dxa"/>
          </w:tcPr>
          <w:p w14:paraId="23C25DD0" w14:textId="77777777" w:rsidR="00A0527C" w:rsidRPr="00B17A05" w:rsidRDefault="00A0527C" w:rsidP="00706C24">
            <w:pPr>
              <w:jc w:val="both"/>
              <w:rPr>
                <w:rFonts w:cs="Times New Roman"/>
                <w:b/>
                <w:sz w:val="20"/>
                <w:szCs w:val="20"/>
              </w:rPr>
            </w:pPr>
          </w:p>
        </w:tc>
        <w:tc>
          <w:tcPr>
            <w:tcW w:w="435" w:type="dxa"/>
          </w:tcPr>
          <w:p w14:paraId="7295B466" w14:textId="77777777" w:rsidR="00A0527C" w:rsidRPr="00B17A05" w:rsidRDefault="00A0527C" w:rsidP="00706C24">
            <w:pPr>
              <w:jc w:val="both"/>
              <w:rPr>
                <w:rFonts w:cs="Times New Roman"/>
                <w:b/>
                <w:sz w:val="20"/>
                <w:szCs w:val="20"/>
              </w:rPr>
            </w:pPr>
          </w:p>
        </w:tc>
        <w:tc>
          <w:tcPr>
            <w:tcW w:w="435" w:type="dxa"/>
          </w:tcPr>
          <w:p w14:paraId="7436A3F7" w14:textId="77777777" w:rsidR="00A0527C" w:rsidRPr="00B17A05" w:rsidRDefault="00A0527C" w:rsidP="00706C24">
            <w:pPr>
              <w:jc w:val="both"/>
              <w:rPr>
                <w:rFonts w:cs="Times New Roman"/>
                <w:b/>
                <w:sz w:val="20"/>
                <w:szCs w:val="20"/>
              </w:rPr>
            </w:pPr>
          </w:p>
        </w:tc>
        <w:tc>
          <w:tcPr>
            <w:tcW w:w="435" w:type="dxa"/>
          </w:tcPr>
          <w:p w14:paraId="6F3D1EC2" w14:textId="77777777" w:rsidR="00A0527C" w:rsidRPr="00B17A05" w:rsidRDefault="00A0527C" w:rsidP="00706C24">
            <w:pPr>
              <w:jc w:val="both"/>
              <w:rPr>
                <w:rFonts w:cs="Times New Roman"/>
                <w:b/>
                <w:sz w:val="20"/>
                <w:szCs w:val="20"/>
              </w:rPr>
            </w:pPr>
          </w:p>
        </w:tc>
      </w:tr>
      <w:tr w:rsidR="00A0527C" w:rsidRPr="00B17A05" w14:paraId="051F4358" w14:textId="77777777" w:rsidTr="002D0F71">
        <w:trPr>
          <w:trHeight w:val="303"/>
        </w:trPr>
        <w:tc>
          <w:tcPr>
            <w:tcW w:w="554" w:type="dxa"/>
          </w:tcPr>
          <w:p w14:paraId="0D529E96" w14:textId="77777777" w:rsidR="00A0527C" w:rsidRPr="00B17A05" w:rsidRDefault="00A0527C" w:rsidP="009A0701">
            <w:pPr>
              <w:jc w:val="both"/>
              <w:rPr>
                <w:rFonts w:cs="Times New Roman"/>
                <w:b/>
                <w:sz w:val="20"/>
                <w:szCs w:val="20"/>
              </w:rPr>
            </w:pPr>
            <w:r w:rsidRPr="00B17A05">
              <w:rPr>
                <w:rFonts w:cs="Times New Roman"/>
                <w:b/>
                <w:sz w:val="20"/>
                <w:szCs w:val="20"/>
              </w:rPr>
              <w:t>9</w:t>
            </w:r>
          </w:p>
        </w:tc>
        <w:tc>
          <w:tcPr>
            <w:tcW w:w="6231" w:type="dxa"/>
          </w:tcPr>
          <w:p w14:paraId="359A97CA" w14:textId="77777777" w:rsidR="00A0527C" w:rsidRPr="00B17A05" w:rsidRDefault="00A0527C"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06BDFC2C" w14:textId="77777777" w:rsidR="00A0527C" w:rsidRPr="00B17A05" w:rsidRDefault="00A0527C" w:rsidP="00706C24">
            <w:pPr>
              <w:jc w:val="both"/>
              <w:rPr>
                <w:rFonts w:cs="Times New Roman"/>
                <w:b/>
                <w:sz w:val="20"/>
                <w:szCs w:val="20"/>
              </w:rPr>
            </w:pPr>
            <w:r w:rsidRPr="00B17A05">
              <w:rPr>
                <w:rFonts w:cs="Times New Roman"/>
                <w:b/>
                <w:sz w:val="20"/>
                <w:szCs w:val="20"/>
              </w:rPr>
              <w:t>X</w:t>
            </w:r>
          </w:p>
        </w:tc>
        <w:tc>
          <w:tcPr>
            <w:tcW w:w="575" w:type="dxa"/>
          </w:tcPr>
          <w:p w14:paraId="417FEB04" w14:textId="77777777" w:rsidR="00A0527C" w:rsidRPr="00B17A05" w:rsidRDefault="00A0527C" w:rsidP="00706C24">
            <w:pPr>
              <w:jc w:val="both"/>
              <w:rPr>
                <w:rFonts w:cs="Times New Roman"/>
                <w:b/>
                <w:sz w:val="20"/>
                <w:szCs w:val="20"/>
              </w:rPr>
            </w:pPr>
          </w:p>
        </w:tc>
        <w:tc>
          <w:tcPr>
            <w:tcW w:w="435" w:type="dxa"/>
          </w:tcPr>
          <w:p w14:paraId="6367D9C8" w14:textId="77777777" w:rsidR="00A0527C" w:rsidRPr="00B17A05" w:rsidRDefault="00A0527C" w:rsidP="00706C24">
            <w:pPr>
              <w:jc w:val="both"/>
              <w:rPr>
                <w:rFonts w:cs="Times New Roman"/>
                <w:b/>
                <w:sz w:val="20"/>
                <w:szCs w:val="20"/>
              </w:rPr>
            </w:pPr>
          </w:p>
        </w:tc>
        <w:tc>
          <w:tcPr>
            <w:tcW w:w="435" w:type="dxa"/>
          </w:tcPr>
          <w:p w14:paraId="221ACBFD" w14:textId="77777777" w:rsidR="00A0527C" w:rsidRPr="00B17A05" w:rsidRDefault="00A0527C" w:rsidP="00706C24">
            <w:pPr>
              <w:jc w:val="both"/>
              <w:rPr>
                <w:rFonts w:cs="Times New Roman"/>
                <w:b/>
                <w:sz w:val="20"/>
                <w:szCs w:val="20"/>
              </w:rPr>
            </w:pPr>
          </w:p>
        </w:tc>
        <w:tc>
          <w:tcPr>
            <w:tcW w:w="435" w:type="dxa"/>
          </w:tcPr>
          <w:p w14:paraId="791065D3" w14:textId="77777777" w:rsidR="00A0527C" w:rsidRPr="00B17A05" w:rsidRDefault="00A0527C" w:rsidP="00706C24">
            <w:pPr>
              <w:jc w:val="both"/>
              <w:rPr>
                <w:rFonts w:cs="Times New Roman"/>
                <w:b/>
                <w:sz w:val="20"/>
                <w:szCs w:val="20"/>
              </w:rPr>
            </w:pPr>
          </w:p>
        </w:tc>
      </w:tr>
      <w:tr w:rsidR="00A0527C" w:rsidRPr="00B17A05" w14:paraId="75A5DCEA" w14:textId="77777777" w:rsidTr="002D0F71">
        <w:trPr>
          <w:trHeight w:val="303"/>
        </w:trPr>
        <w:tc>
          <w:tcPr>
            <w:tcW w:w="554" w:type="dxa"/>
          </w:tcPr>
          <w:p w14:paraId="1B674BD5" w14:textId="77777777" w:rsidR="00A0527C" w:rsidRPr="00B17A05" w:rsidRDefault="00A0527C" w:rsidP="009A0701">
            <w:pPr>
              <w:jc w:val="both"/>
              <w:rPr>
                <w:rFonts w:cs="Times New Roman"/>
                <w:b/>
                <w:sz w:val="20"/>
                <w:szCs w:val="20"/>
              </w:rPr>
            </w:pPr>
            <w:r w:rsidRPr="00B17A05">
              <w:rPr>
                <w:rFonts w:cs="Times New Roman"/>
                <w:b/>
                <w:sz w:val="20"/>
                <w:szCs w:val="20"/>
              </w:rPr>
              <w:t>10</w:t>
            </w:r>
          </w:p>
        </w:tc>
        <w:tc>
          <w:tcPr>
            <w:tcW w:w="6231" w:type="dxa"/>
          </w:tcPr>
          <w:p w14:paraId="64D4DB15" w14:textId="77777777" w:rsidR="00A0527C" w:rsidRPr="00B17A05" w:rsidRDefault="00A0527C"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54E59104" w14:textId="77777777" w:rsidR="00A0527C" w:rsidRPr="00B17A05" w:rsidRDefault="00A0527C" w:rsidP="00706C24">
            <w:pPr>
              <w:jc w:val="both"/>
              <w:rPr>
                <w:rFonts w:cs="Times New Roman"/>
                <w:b/>
                <w:sz w:val="20"/>
                <w:szCs w:val="20"/>
              </w:rPr>
            </w:pPr>
            <w:r w:rsidRPr="00B17A05">
              <w:rPr>
                <w:rFonts w:cs="Times New Roman"/>
                <w:b/>
                <w:sz w:val="20"/>
                <w:szCs w:val="20"/>
              </w:rPr>
              <w:t>X</w:t>
            </w:r>
          </w:p>
        </w:tc>
        <w:tc>
          <w:tcPr>
            <w:tcW w:w="575" w:type="dxa"/>
          </w:tcPr>
          <w:p w14:paraId="05F91EDF" w14:textId="77777777" w:rsidR="00A0527C" w:rsidRPr="00B17A05" w:rsidRDefault="00A0527C" w:rsidP="00706C24">
            <w:pPr>
              <w:jc w:val="both"/>
              <w:rPr>
                <w:rFonts w:cs="Times New Roman"/>
                <w:b/>
                <w:sz w:val="20"/>
                <w:szCs w:val="20"/>
              </w:rPr>
            </w:pPr>
          </w:p>
        </w:tc>
        <w:tc>
          <w:tcPr>
            <w:tcW w:w="435" w:type="dxa"/>
          </w:tcPr>
          <w:p w14:paraId="41221160" w14:textId="77777777" w:rsidR="00A0527C" w:rsidRPr="00B17A05" w:rsidRDefault="00A0527C" w:rsidP="00706C24">
            <w:pPr>
              <w:jc w:val="both"/>
              <w:rPr>
                <w:rFonts w:cs="Times New Roman"/>
                <w:b/>
                <w:sz w:val="20"/>
                <w:szCs w:val="20"/>
              </w:rPr>
            </w:pPr>
          </w:p>
        </w:tc>
        <w:tc>
          <w:tcPr>
            <w:tcW w:w="435" w:type="dxa"/>
          </w:tcPr>
          <w:p w14:paraId="53016AD6" w14:textId="77777777" w:rsidR="00A0527C" w:rsidRPr="00B17A05" w:rsidRDefault="00A0527C" w:rsidP="00706C24">
            <w:pPr>
              <w:jc w:val="both"/>
              <w:rPr>
                <w:rFonts w:cs="Times New Roman"/>
                <w:b/>
                <w:sz w:val="20"/>
                <w:szCs w:val="20"/>
              </w:rPr>
            </w:pPr>
          </w:p>
        </w:tc>
        <w:tc>
          <w:tcPr>
            <w:tcW w:w="435" w:type="dxa"/>
          </w:tcPr>
          <w:p w14:paraId="786C8136" w14:textId="77777777" w:rsidR="00A0527C" w:rsidRPr="00B17A05" w:rsidRDefault="00A0527C" w:rsidP="00706C24">
            <w:pPr>
              <w:jc w:val="both"/>
              <w:rPr>
                <w:rFonts w:cs="Times New Roman"/>
                <w:b/>
                <w:sz w:val="20"/>
                <w:szCs w:val="20"/>
              </w:rPr>
            </w:pPr>
          </w:p>
        </w:tc>
      </w:tr>
      <w:tr w:rsidR="00A0527C" w:rsidRPr="00B17A05" w14:paraId="64B5960C" w14:textId="77777777" w:rsidTr="002D0F71">
        <w:trPr>
          <w:trHeight w:val="303"/>
        </w:trPr>
        <w:tc>
          <w:tcPr>
            <w:tcW w:w="554" w:type="dxa"/>
          </w:tcPr>
          <w:p w14:paraId="7718F736" w14:textId="77777777" w:rsidR="00A0527C" w:rsidRPr="00B17A05" w:rsidRDefault="00A0527C" w:rsidP="009A0701">
            <w:pPr>
              <w:jc w:val="both"/>
              <w:rPr>
                <w:rFonts w:cs="Times New Roman"/>
                <w:b/>
                <w:sz w:val="20"/>
                <w:szCs w:val="20"/>
              </w:rPr>
            </w:pPr>
            <w:r w:rsidRPr="00B17A05">
              <w:rPr>
                <w:rFonts w:cs="Times New Roman"/>
                <w:b/>
                <w:sz w:val="20"/>
                <w:szCs w:val="20"/>
              </w:rPr>
              <w:t>11</w:t>
            </w:r>
          </w:p>
        </w:tc>
        <w:tc>
          <w:tcPr>
            <w:tcW w:w="6231" w:type="dxa"/>
          </w:tcPr>
          <w:p w14:paraId="13D0DCB7" w14:textId="77777777" w:rsidR="00A0527C" w:rsidRPr="00B17A05" w:rsidRDefault="00A0527C"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4EB002F7" w14:textId="77777777" w:rsidR="00A0527C" w:rsidRPr="00B17A05" w:rsidRDefault="00A0527C" w:rsidP="00706C24">
            <w:pPr>
              <w:jc w:val="both"/>
              <w:rPr>
                <w:rFonts w:cs="Times New Roman"/>
                <w:b/>
                <w:sz w:val="20"/>
                <w:szCs w:val="20"/>
              </w:rPr>
            </w:pPr>
            <w:r w:rsidRPr="00B17A05">
              <w:rPr>
                <w:rFonts w:cs="Times New Roman"/>
                <w:b/>
                <w:sz w:val="20"/>
                <w:szCs w:val="20"/>
              </w:rPr>
              <w:t>X</w:t>
            </w:r>
          </w:p>
        </w:tc>
        <w:tc>
          <w:tcPr>
            <w:tcW w:w="575" w:type="dxa"/>
          </w:tcPr>
          <w:p w14:paraId="516E9732" w14:textId="77777777" w:rsidR="00A0527C" w:rsidRPr="00B17A05" w:rsidRDefault="00A0527C" w:rsidP="00706C24">
            <w:pPr>
              <w:jc w:val="both"/>
              <w:rPr>
                <w:rFonts w:cs="Times New Roman"/>
                <w:b/>
                <w:sz w:val="20"/>
                <w:szCs w:val="20"/>
              </w:rPr>
            </w:pPr>
          </w:p>
        </w:tc>
        <w:tc>
          <w:tcPr>
            <w:tcW w:w="435" w:type="dxa"/>
          </w:tcPr>
          <w:p w14:paraId="1AAB2E5C" w14:textId="77777777" w:rsidR="00A0527C" w:rsidRPr="00B17A05" w:rsidRDefault="00A0527C" w:rsidP="00706C24">
            <w:pPr>
              <w:jc w:val="both"/>
              <w:rPr>
                <w:rFonts w:cs="Times New Roman"/>
                <w:b/>
                <w:sz w:val="20"/>
                <w:szCs w:val="20"/>
              </w:rPr>
            </w:pPr>
          </w:p>
        </w:tc>
        <w:tc>
          <w:tcPr>
            <w:tcW w:w="435" w:type="dxa"/>
          </w:tcPr>
          <w:p w14:paraId="341E470E" w14:textId="77777777" w:rsidR="00A0527C" w:rsidRPr="00B17A05" w:rsidRDefault="00A0527C" w:rsidP="00706C24">
            <w:pPr>
              <w:jc w:val="both"/>
              <w:rPr>
                <w:rFonts w:cs="Times New Roman"/>
                <w:b/>
                <w:sz w:val="20"/>
                <w:szCs w:val="20"/>
              </w:rPr>
            </w:pPr>
          </w:p>
        </w:tc>
        <w:tc>
          <w:tcPr>
            <w:tcW w:w="435" w:type="dxa"/>
          </w:tcPr>
          <w:p w14:paraId="0898B071" w14:textId="77777777" w:rsidR="00A0527C" w:rsidRPr="00B17A05" w:rsidRDefault="00A0527C" w:rsidP="00706C24">
            <w:pPr>
              <w:jc w:val="both"/>
              <w:rPr>
                <w:rFonts w:cs="Times New Roman"/>
                <w:b/>
                <w:sz w:val="20"/>
                <w:szCs w:val="20"/>
              </w:rPr>
            </w:pPr>
          </w:p>
        </w:tc>
      </w:tr>
    </w:tbl>
    <w:p w14:paraId="254A30A3" w14:textId="77777777" w:rsidR="009A0701" w:rsidRPr="00B17A05" w:rsidRDefault="009A0701" w:rsidP="009A0701">
      <w:pPr>
        <w:spacing w:after="0" w:line="240" w:lineRule="auto"/>
        <w:rPr>
          <w:rFonts w:eastAsia="Times New Roman" w:cs="Times New Roman"/>
          <w:sz w:val="20"/>
          <w:szCs w:val="20"/>
          <w:lang w:eastAsia="tr-TR"/>
        </w:rPr>
      </w:pPr>
    </w:p>
    <w:p w14:paraId="7E125DFB" w14:textId="77777777" w:rsidR="00381B0D" w:rsidRPr="00B17A05" w:rsidRDefault="00381B0D" w:rsidP="009A0701">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0"/>
        <w:gridCol w:w="748"/>
        <w:gridCol w:w="719"/>
        <w:gridCol w:w="1231"/>
      </w:tblGrid>
      <w:tr w:rsidR="00381B0D" w:rsidRPr="00B17A05" w14:paraId="2B2C1EB1" w14:textId="77777777" w:rsidTr="00381B0D">
        <w:tc>
          <w:tcPr>
            <w:tcW w:w="5000" w:type="pct"/>
            <w:gridSpan w:val="4"/>
          </w:tcPr>
          <w:p w14:paraId="7138CD62" w14:textId="77777777" w:rsidR="00381B0D" w:rsidRPr="00B17A05" w:rsidRDefault="00381B0D" w:rsidP="00381B0D">
            <w:pPr>
              <w:spacing w:line="240" w:lineRule="atLeast"/>
              <w:rPr>
                <w:sz w:val="20"/>
                <w:szCs w:val="20"/>
              </w:rPr>
            </w:pPr>
            <w:r w:rsidRPr="00B17A05">
              <w:rPr>
                <w:sz w:val="20"/>
                <w:szCs w:val="20"/>
              </w:rPr>
              <w:t>Dikkat: AKTS Etkinlik Sayısı bilgileri sadece </w:t>
            </w:r>
            <w:hyperlink r:id="rId10" w:anchor="degsis" w:history="1">
              <w:r w:rsidRPr="00B17A05">
                <w:rPr>
                  <w:sz w:val="20"/>
                  <w:szCs w:val="20"/>
                </w:rPr>
                <w:t>DEĞERLENDİRME SİSTEMİ</w:t>
              </w:r>
            </w:hyperlink>
            <w:r w:rsidRPr="00B17A05">
              <w:rPr>
                <w:sz w:val="20"/>
                <w:szCs w:val="20"/>
              </w:rPr>
              <w:t>'ndeki payların sayı bilgileri ile değiştirilebilir.</w:t>
            </w:r>
          </w:p>
        </w:tc>
      </w:tr>
      <w:tr w:rsidR="00381B0D" w:rsidRPr="00B17A05" w14:paraId="2630D561" w14:textId="77777777" w:rsidTr="00381B0D">
        <w:trPr>
          <w:trHeight w:val="525"/>
        </w:trPr>
        <w:tc>
          <w:tcPr>
            <w:tcW w:w="5000" w:type="pct"/>
            <w:gridSpan w:val="4"/>
          </w:tcPr>
          <w:p w14:paraId="56A229F7" w14:textId="77777777" w:rsidR="00381B0D" w:rsidRPr="00B17A05" w:rsidRDefault="00381B0D" w:rsidP="00381B0D">
            <w:pPr>
              <w:spacing w:line="240" w:lineRule="atLeast"/>
              <w:jc w:val="center"/>
              <w:rPr>
                <w:sz w:val="20"/>
                <w:szCs w:val="20"/>
              </w:rPr>
            </w:pPr>
            <w:r w:rsidRPr="00B17A05">
              <w:rPr>
                <w:b/>
                <w:bCs/>
                <w:sz w:val="20"/>
                <w:szCs w:val="20"/>
              </w:rPr>
              <w:t>AKTS / İŞ YÜKÜ TABLOSU</w:t>
            </w:r>
          </w:p>
        </w:tc>
      </w:tr>
      <w:tr w:rsidR="00381B0D" w:rsidRPr="00B17A05" w14:paraId="54E5C78E" w14:textId="77777777" w:rsidTr="00381B0D">
        <w:trPr>
          <w:trHeight w:val="450"/>
        </w:trPr>
        <w:tc>
          <w:tcPr>
            <w:tcW w:w="3549" w:type="pct"/>
          </w:tcPr>
          <w:p w14:paraId="3A76AC40" w14:textId="77777777" w:rsidR="00381B0D" w:rsidRPr="00B17A05" w:rsidRDefault="00381B0D" w:rsidP="00381B0D">
            <w:pPr>
              <w:spacing w:line="240" w:lineRule="atLeast"/>
              <w:rPr>
                <w:sz w:val="20"/>
                <w:szCs w:val="20"/>
              </w:rPr>
            </w:pPr>
            <w:r w:rsidRPr="00B17A05">
              <w:rPr>
                <w:b/>
                <w:bCs/>
                <w:sz w:val="20"/>
                <w:szCs w:val="20"/>
              </w:rPr>
              <w:t>Etkinlik</w:t>
            </w:r>
          </w:p>
        </w:tc>
        <w:tc>
          <w:tcPr>
            <w:tcW w:w="404" w:type="pct"/>
          </w:tcPr>
          <w:p w14:paraId="75BAEE0F" w14:textId="77777777" w:rsidR="00381B0D" w:rsidRPr="00B17A05" w:rsidRDefault="00381B0D" w:rsidP="00381B0D">
            <w:pPr>
              <w:spacing w:line="240" w:lineRule="atLeast"/>
              <w:jc w:val="center"/>
              <w:rPr>
                <w:sz w:val="20"/>
                <w:szCs w:val="20"/>
              </w:rPr>
            </w:pPr>
            <w:r w:rsidRPr="00B17A05">
              <w:rPr>
                <w:b/>
                <w:bCs/>
                <w:sz w:val="20"/>
                <w:szCs w:val="20"/>
              </w:rPr>
              <w:t>SAYISI</w:t>
            </w:r>
          </w:p>
        </w:tc>
        <w:tc>
          <w:tcPr>
            <w:tcW w:w="383" w:type="pct"/>
          </w:tcPr>
          <w:p w14:paraId="1F4BBB59" w14:textId="77777777" w:rsidR="00381B0D" w:rsidRPr="00B17A05" w:rsidRDefault="00381B0D" w:rsidP="00381B0D">
            <w:pPr>
              <w:spacing w:line="240" w:lineRule="atLeast"/>
              <w:jc w:val="center"/>
              <w:rPr>
                <w:sz w:val="20"/>
                <w:szCs w:val="20"/>
              </w:rPr>
            </w:pPr>
            <w:r w:rsidRPr="00B17A05">
              <w:rPr>
                <w:b/>
                <w:bCs/>
                <w:sz w:val="20"/>
                <w:szCs w:val="20"/>
              </w:rPr>
              <w:t>Süresi</w:t>
            </w:r>
            <w:r w:rsidRPr="00B17A05">
              <w:rPr>
                <w:b/>
                <w:bCs/>
                <w:sz w:val="20"/>
                <w:szCs w:val="20"/>
              </w:rPr>
              <w:br/>
              <w:t>(Saat)</w:t>
            </w:r>
          </w:p>
        </w:tc>
        <w:tc>
          <w:tcPr>
            <w:tcW w:w="665" w:type="pct"/>
          </w:tcPr>
          <w:p w14:paraId="375F0F96" w14:textId="77777777" w:rsidR="00381B0D" w:rsidRPr="00B17A05" w:rsidRDefault="00381B0D" w:rsidP="00381B0D">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381B0D" w:rsidRPr="00B17A05" w14:paraId="1E70B36B" w14:textId="77777777" w:rsidTr="00381B0D">
        <w:trPr>
          <w:trHeight w:val="375"/>
        </w:trPr>
        <w:tc>
          <w:tcPr>
            <w:tcW w:w="3549" w:type="pct"/>
          </w:tcPr>
          <w:p w14:paraId="0E25792B" w14:textId="77777777" w:rsidR="00381B0D" w:rsidRPr="00B17A05" w:rsidRDefault="00381B0D" w:rsidP="00381B0D">
            <w:pPr>
              <w:spacing w:line="240" w:lineRule="atLeast"/>
              <w:rPr>
                <w:sz w:val="20"/>
                <w:szCs w:val="20"/>
              </w:rPr>
            </w:pPr>
            <w:r w:rsidRPr="00B17A05">
              <w:rPr>
                <w:sz w:val="20"/>
                <w:szCs w:val="20"/>
              </w:rPr>
              <w:t>Ders Süresi (Sınav haftası dahildir: 16x toplam ders saati)</w:t>
            </w:r>
          </w:p>
        </w:tc>
        <w:tc>
          <w:tcPr>
            <w:tcW w:w="404" w:type="pct"/>
          </w:tcPr>
          <w:p w14:paraId="4EA60D49" w14:textId="77777777" w:rsidR="00381B0D" w:rsidRPr="00B17A05" w:rsidRDefault="00381B0D" w:rsidP="00381B0D">
            <w:pPr>
              <w:spacing w:line="240" w:lineRule="atLeast"/>
              <w:jc w:val="center"/>
              <w:rPr>
                <w:sz w:val="20"/>
                <w:szCs w:val="20"/>
              </w:rPr>
            </w:pPr>
            <w:r w:rsidRPr="00B17A05">
              <w:rPr>
                <w:sz w:val="20"/>
                <w:szCs w:val="20"/>
              </w:rPr>
              <w:t>16</w:t>
            </w:r>
          </w:p>
        </w:tc>
        <w:tc>
          <w:tcPr>
            <w:tcW w:w="383" w:type="pct"/>
          </w:tcPr>
          <w:p w14:paraId="535878DE" w14:textId="77777777" w:rsidR="00381B0D" w:rsidRPr="00B17A05" w:rsidRDefault="00381B0D" w:rsidP="00381B0D">
            <w:pPr>
              <w:spacing w:line="240" w:lineRule="atLeast"/>
              <w:jc w:val="center"/>
              <w:rPr>
                <w:sz w:val="20"/>
                <w:szCs w:val="20"/>
              </w:rPr>
            </w:pPr>
            <w:r w:rsidRPr="00B17A05">
              <w:rPr>
                <w:sz w:val="20"/>
                <w:szCs w:val="20"/>
              </w:rPr>
              <w:t>3</w:t>
            </w:r>
          </w:p>
        </w:tc>
        <w:tc>
          <w:tcPr>
            <w:tcW w:w="665" w:type="pct"/>
          </w:tcPr>
          <w:p w14:paraId="0421C434" w14:textId="77777777" w:rsidR="00381B0D" w:rsidRPr="00B17A05" w:rsidRDefault="00381B0D" w:rsidP="00381B0D">
            <w:pPr>
              <w:spacing w:line="240" w:lineRule="atLeast"/>
              <w:jc w:val="center"/>
              <w:rPr>
                <w:sz w:val="20"/>
                <w:szCs w:val="20"/>
              </w:rPr>
            </w:pPr>
            <w:r w:rsidRPr="00B17A05">
              <w:rPr>
                <w:sz w:val="20"/>
                <w:szCs w:val="20"/>
              </w:rPr>
              <w:t>48</w:t>
            </w:r>
          </w:p>
        </w:tc>
      </w:tr>
      <w:tr w:rsidR="00381B0D" w:rsidRPr="00B17A05" w14:paraId="5E29C6B7" w14:textId="77777777" w:rsidTr="00381B0D">
        <w:trPr>
          <w:trHeight w:val="375"/>
        </w:trPr>
        <w:tc>
          <w:tcPr>
            <w:tcW w:w="3549" w:type="pct"/>
          </w:tcPr>
          <w:p w14:paraId="649FD002" w14:textId="77777777" w:rsidR="00381B0D" w:rsidRPr="00B17A05" w:rsidRDefault="00381B0D" w:rsidP="00381B0D">
            <w:pPr>
              <w:spacing w:line="240" w:lineRule="atLeast"/>
              <w:rPr>
                <w:sz w:val="20"/>
                <w:szCs w:val="20"/>
              </w:rPr>
            </w:pPr>
            <w:r w:rsidRPr="00B17A05">
              <w:rPr>
                <w:sz w:val="20"/>
                <w:szCs w:val="20"/>
              </w:rPr>
              <w:t>Sınıf Dışı Ders Çalışma Süresi(Ön çalışma, pekiştirme)</w:t>
            </w:r>
          </w:p>
        </w:tc>
        <w:tc>
          <w:tcPr>
            <w:tcW w:w="404" w:type="pct"/>
          </w:tcPr>
          <w:p w14:paraId="61FBC925" w14:textId="77777777" w:rsidR="00381B0D" w:rsidRPr="00B17A05" w:rsidRDefault="00381B0D" w:rsidP="00381B0D">
            <w:pPr>
              <w:spacing w:line="240" w:lineRule="atLeast"/>
              <w:jc w:val="center"/>
              <w:rPr>
                <w:sz w:val="20"/>
                <w:szCs w:val="20"/>
              </w:rPr>
            </w:pPr>
            <w:r w:rsidRPr="00B17A05">
              <w:rPr>
                <w:sz w:val="20"/>
                <w:szCs w:val="20"/>
              </w:rPr>
              <w:t>16</w:t>
            </w:r>
          </w:p>
        </w:tc>
        <w:tc>
          <w:tcPr>
            <w:tcW w:w="383" w:type="pct"/>
          </w:tcPr>
          <w:p w14:paraId="13608A47" w14:textId="77777777" w:rsidR="00381B0D" w:rsidRPr="00B17A05" w:rsidRDefault="00381B0D" w:rsidP="00381B0D">
            <w:pPr>
              <w:spacing w:line="240" w:lineRule="atLeast"/>
              <w:jc w:val="center"/>
              <w:rPr>
                <w:sz w:val="20"/>
                <w:szCs w:val="20"/>
              </w:rPr>
            </w:pPr>
            <w:r w:rsidRPr="00B17A05">
              <w:rPr>
                <w:sz w:val="20"/>
                <w:szCs w:val="20"/>
              </w:rPr>
              <w:t>2</w:t>
            </w:r>
          </w:p>
        </w:tc>
        <w:tc>
          <w:tcPr>
            <w:tcW w:w="665" w:type="pct"/>
          </w:tcPr>
          <w:p w14:paraId="79A5869A" w14:textId="77777777" w:rsidR="00381B0D" w:rsidRPr="00B17A05" w:rsidRDefault="00381B0D" w:rsidP="00381B0D">
            <w:pPr>
              <w:spacing w:line="240" w:lineRule="atLeast"/>
              <w:jc w:val="center"/>
              <w:rPr>
                <w:sz w:val="20"/>
                <w:szCs w:val="20"/>
              </w:rPr>
            </w:pPr>
            <w:r w:rsidRPr="00B17A05">
              <w:rPr>
                <w:sz w:val="20"/>
                <w:szCs w:val="20"/>
              </w:rPr>
              <w:t>32</w:t>
            </w:r>
          </w:p>
        </w:tc>
      </w:tr>
      <w:tr w:rsidR="00381B0D" w:rsidRPr="00B17A05" w14:paraId="10CD6B5A" w14:textId="77777777" w:rsidTr="00381B0D">
        <w:trPr>
          <w:trHeight w:val="375"/>
        </w:trPr>
        <w:tc>
          <w:tcPr>
            <w:tcW w:w="3549" w:type="pct"/>
          </w:tcPr>
          <w:p w14:paraId="03B95597" w14:textId="77777777" w:rsidR="00381B0D" w:rsidRPr="00B17A05" w:rsidRDefault="00381B0D" w:rsidP="00381B0D">
            <w:pPr>
              <w:spacing w:line="240" w:lineRule="atLeast"/>
              <w:rPr>
                <w:sz w:val="20"/>
                <w:szCs w:val="20"/>
              </w:rPr>
            </w:pPr>
            <w:r w:rsidRPr="00B17A05">
              <w:rPr>
                <w:sz w:val="20"/>
                <w:szCs w:val="20"/>
              </w:rPr>
              <w:t>Ara Sınav</w:t>
            </w:r>
          </w:p>
        </w:tc>
        <w:tc>
          <w:tcPr>
            <w:tcW w:w="404" w:type="pct"/>
          </w:tcPr>
          <w:p w14:paraId="7815460A" w14:textId="77777777" w:rsidR="00381B0D" w:rsidRPr="00B17A05" w:rsidRDefault="00381B0D" w:rsidP="00381B0D">
            <w:pPr>
              <w:spacing w:line="240" w:lineRule="atLeast"/>
              <w:jc w:val="center"/>
              <w:rPr>
                <w:sz w:val="20"/>
                <w:szCs w:val="20"/>
              </w:rPr>
            </w:pPr>
            <w:r w:rsidRPr="00B17A05">
              <w:rPr>
                <w:sz w:val="20"/>
                <w:szCs w:val="20"/>
              </w:rPr>
              <w:t>1</w:t>
            </w:r>
          </w:p>
        </w:tc>
        <w:tc>
          <w:tcPr>
            <w:tcW w:w="383" w:type="pct"/>
          </w:tcPr>
          <w:p w14:paraId="632CD2B6" w14:textId="77777777" w:rsidR="00381B0D" w:rsidRPr="00B17A05" w:rsidRDefault="00381B0D" w:rsidP="00381B0D">
            <w:pPr>
              <w:spacing w:line="240" w:lineRule="atLeast"/>
              <w:jc w:val="center"/>
              <w:rPr>
                <w:sz w:val="20"/>
                <w:szCs w:val="20"/>
              </w:rPr>
            </w:pPr>
            <w:r w:rsidRPr="00B17A05">
              <w:rPr>
                <w:sz w:val="20"/>
                <w:szCs w:val="20"/>
              </w:rPr>
              <w:t>6</w:t>
            </w:r>
          </w:p>
        </w:tc>
        <w:tc>
          <w:tcPr>
            <w:tcW w:w="665" w:type="pct"/>
          </w:tcPr>
          <w:p w14:paraId="499C6B4E" w14:textId="77777777" w:rsidR="00381B0D" w:rsidRPr="00B17A05" w:rsidRDefault="00381B0D" w:rsidP="00381B0D">
            <w:pPr>
              <w:spacing w:line="240" w:lineRule="atLeast"/>
              <w:jc w:val="center"/>
              <w:rPr>
                <w:sz w:val="20"/>
                <w:szCs w:val="20"/>
              </w:rPr>
            </w:pPr>
            <w:r w:rsidRPr="00B17A05">
              <w:rPr>
                <w:sz w:val="20"/>
                <w:szCs w:val="20"/>
              </w:rPr>
              <w:t>6</w:t>
            </w:r>
          </w:p>
        </w:tc>
      </w:tr>
      <w:tr w:rsidR="00381B0D" w:rsidRPr="00B17A05" w14:paraId="61EEF3F3" w14:textId="77777777" w:rsidTr="00381B0D">
        <w:trPr>
          <w:trHeight w:val="375"/>
        </w:trPr>
        <w:tc>
          <w:tcPr>
            <w:tcW w:w="3549" w:type="pct"/>
          </w:tcPr>
          <w:p w14:paraId="339C1145" w14:textId="77777777" w:rsidR="00381B0D" w:rsidRPr="00B17A05" w:rsidRDefault="00381B0D" w:rsidP="00381B0D">
            <w:pPr>
              <w:spacing w:line="240" w:lineRule="atLeast"/>
              <w:rPr>
                <w:sz w:val="20"/>
                <w:szCs w:val="20"/>
              </w:rPr>
            </w:pPr>
            <w:r w:rsidRPr="00B17A05">
              <w:rPr>
                <w:sz w:val="20"/>
                <w:szCs w:val="20"/>
              </w:rPr>
              <w:t>Kısa Sınav</w:t>
            </w:r>
          </w:p>
        </w:tc>
        <w:tc>
          <w:tcPr>
            <w:tcW w:w="404" w:type="pct"/>
          </w:tcPr>
          <w:p w14:paraId="054F590A" w14:textId="77777777" w:rsidR="00381B0D" w:rsidRPr="00B17A05" w:rsidRDefault="00381B0D" w:rsidP="00381B0D">
            <w:pPr>
              <w:spacing w:line="240" w:lineRule="atLeast"/>
              <w:jc w:val="center"/>
              <w:rPr>
                <w:sz w:val="20"/>
                <w:szCs w:val="20"/>
              </w:rPr>
            </w:pPr>
            <w:r w:rsidRPr="00B17A05">
              <w:rPr>
                <w:sz w:val="20"/>
                <w:szCs w:val="20"/>
              </w:rPr>
              <w:t>2</w:t>
            </w:r>
          </w:p>
        </w:tc>
        <w:tc>
          <w:tcPr>
            <w:tcW w:w="383" w:type="pct"/>
          </w:tcPr>
          <w:p w14:paraId="5017875C" w14:textId="77777777" w:rsidR="00381B0D" w:rsidRPr="00B17A05" w:rsidRDefault="00381B0D" w:rsidP="00381B0D">
            <w:pPr>
              <w:spacing w:line="240" w:lineRule="atLeast"/>
              <w:jc w:val="center"/>
              <w:rPr>
                <w:sz w:val="20"/>
                <w:szCs w:val="20"/>
              </w:rPr>
            </w:pPr>
            <w:r w:rsidRPr="00B17A05">
              <w:rPr>
                <w:sz w:val="20"/>
                <w:szCs w:val="20"/>
              </w:rPr>
              <w:t>2</w:t>
            </w:r>
          </w:p>
        </w:tc>
        <w:tc>
          <w:tcPr>
            <w:tcW w:w="665" w:type="pct"/>
          </w:tcPr>
          <w:p w14:paraId="31B0AD23" w14:textId="77777777" w:rsidR="00381B0D" w:rsidRPr="00B17A05" w:rsidRDefault="00381B0D" w:rsidP="00381B0D">
            <w:pPr>
              <w:spacing w:line="240" w:lineRule="atLeast"/>
              <w:jc w:val="center"/>
              <w:rPr>
                <w:sz w:val="20"/>
                <w:szCs w:val="20"/>
              </w:rPr>
            </w:pPr>
            <w:r w:rsidRPr="00B17A05">
              <w:rPr>
                <w:sz w:val="20"/>
                <w:szCs w:val="20"/>
              </w:rPr>
              <w:t>4</w:t>
            </w:r>
          </w:p>
        </w:tc>
      </w:tr>
      <w:tr w:rsidR="00381B0D" w:rsidRPr="00B17A05" w14:paraId="4A423A79" w14:textId="77777777" w:rsidTr="00381B0D">
        <w:trPr>
          <w:trHeight w:val="375"/>
        </w:trPr>
        <w:tc>
          <w:tcPr>
            <w:tcW w:w="3549" w:type="pct"/>
          </w:tcPr>
          <w:p w14:paraId="2711A21F" w14:textId="77777777" w:rsidR="00381B0D" w:rsidRPr="00B17A05" w:rsidRDefault="00381B0D" w:rsidP="00381B0D">
            <w:pPr>
              <w:spacing w:line="240" w:lineRule="atLeast"/>
              <w:rPr>
                <w:sz w:val="20"/>
                <w:szCs w:val="20"/>
              </w:rPr>
            </w:pPr>
            <w:r w:rsidRPr="00B17A05">
              <w:rPr>
                <w:sz w:val="20"/>
                <w:szCs w:val="20"/>
              </w:rPr>
              <w:t>Ödev</w:t>
            </w:r>
          </w:p>
        </w:tc>
        <w:tc>
          <w:tcPr>
            <w:tcW w:w="404" w:type="pct"/>
          </w:tcPr>
          <w:p w14:paraId="6A8547DD" w14:textId="77777777" w:rsidR="00381B0D" w:rsidRPr="00B17A05" w:rsidRDefault="00381B0D" w:rsidP="00381B0D">
            <w:pPr>
              <w:spacing w:line="240" w:lineRule="atLeast"/>
              <w:jc w:val="center"/>
              <w:rPr>
                <w:sz w:val="20"/>
                <w:szCs w:val="20"/>
              </w:rPr>
            </w:pPr>
            <w:r w:rsidRPr="00B17A05">
              <w:rPr>
                <w:sz w:val="20"/>
                <w:szCs w:val="20"/>
              </w:rPr>
              <w:t>1</w:t>
            </w:r>
          </w:p>
        </w:tc>
        <w:tc>
          <w:tcPr>
            <w:tcW w:w="383" w:type="pct"/>
          </w:tcPr>
          <w:p w14:paraId="1622E9DD" w14:textId="77777777" w:rsidR="00381B0D" w:rsidRPr="00B17A05" w:rsidRDefault="00381B0D" w:rsidP="00381B0D">
            <w:pPr>
              <w:spacing w:line="240" w:lineRule="atLeast"/>
              <w:jc w:val="center"/>
              <w:rPr>
                <w:sz w:val="20"/>
                <w:szCs w:val="20"/>
              </w:rPr>
            </w:pPr>
            <w:r w:rsidRPr="00B17A05">
              <w:rPr>
                <w:sz w:val="20"/>
                <w:szCs w:val="20"/>
              </w:rPr>
              <w:t>3</w:t>
            </w:r>
          </w:p>
        </w:tc>
        <w:tc>
          <w:tcPr>
            <w:tcW w:w="665" w:type="pct"/>
          </w:tcPr>
          <w:p w14:paraId="5472916F" w14:textId="77777777" w:rsidR="00381B0D" w:rsidRPr="00B17A05" w:rsidRDefault="00381B0D" w:rsidP="00381B0D">
            <w:pPr>
              <w:spacing w:line="240" w:lineRule="atLeast"/>
              <w:jc w:val="center"/>
              <w:rPr>
                <w:sz w:val="20"/>
                <w:szCs w:val="20"/>
              </w:rPr>
            </w:pPr>
            <w:r w:rsidRPr="00B17A05">
              <w:rPr>
                <w:sz w:val="20"/>
                <w:szCs w:val="20"/>
              </w:rPr>
              <w:t>3</w:t>
            </w:r>
          </w:p>
        </w:tc>
      </w:tr>
      <w:tr w:rsidR="00381B0D" w:rsidRPr="00B17A05" w14:paraId="2BA94847" w14:textId="77777777" w:rsidTr="00381B0D">
        <w:trPr>
          <w:trHeight w:val="375"/>
        </w:trPr>
        <w:tc>
          <w:tcPr>
            <w:tcW w:w="3549" w:type="pct"/>
          </w:tcPr>
          <w:p w14:paraId="69CA040E" w14:textId="77777777" w:rsidR="00381B0D" w:rsidRPr="00B17A05" w:rsidRDefault="00381B0D" w:rsidP="00381B0D">
            <w:pPr>
              <w:spacing w:line="240" w:lineRule="atLeast"/>
              <w:rPr>
                <w:sz w:val="20"/>
                <w:szCs w:val="20"/>
              </w:rPr>
            </w:pPr>
            <w:r w:rsidRPr="00B17A05">
              <w:rPr>
                <w:sz w:val="20"/>
                <w:szCs w:val="20"/>
              </w:rPr>
              <w:t>Final</w:t>
            </w:r>
          </w:p>
        </w:tc>
        <w:tc>
          <w:tcPr>
            <w:tcW w:w="404" w:type="pct"/>
          </w:tcPr>
          <w:p w14:paraId="060A6D99" w14:textId="77777777" w:rsidR="00381B0D" w:rsidRPr="00B17A05" w:rsidRDefault="00381B0D" w:rsidP="00381B0D">
            <w:pPr>
              <w:spacing w:line="240" w:lineRule="atLeast"/>
              <w:jc w:val="center"/>
              <w:rPr>
                <w:sz w:val="20"/>
                <w:szCs w:val="20"/>
              </w:rPr>
            </w:pPr>
            <w:r w:rsidRPr="00B17A05">
              <w:rPr>
                <w:sz w:val="20"/>
                <w:szCs w:val="20"/>
              </w:rPr>
              <w:t>1</w:t>
            </w:r>
          </w:p>
        </w:tc>
        <w:tc>
          <w:tcPr>
            <w:tcW w:w="383" w:type="pct"/>
          </w:tcPr>
          <w:p w14:paraId="591B3842" w14:textId="77777777" w:rsidR="00381B0D" w:rsidRPr="00B17A05" w:rsidRDefault="00381B0D" w:rsidP="00381B0D">
            <w:pPr>
              <w:spacing w:line="240" w:lineRule="atLeast"/>
              <w:jc w:val="center"/>
              <w:rPr>
                <w:sz w:val="20"/>
                <w:szCs w:val="20"/>
              </w:rPr>
            </w:pPr>
            <w:r w:rsidRPr="00B17A05">
              <w:rPr>
                <w:sz w:val="20"/>
                <w:szCs w:val="20"/>
              </w:rPr>
              <w:t>10</w:t>
            </w:r>
          </w:p>
        </w:tc>
        <w:tc>
          <w:tcPr>
            <w:tcW w:w="665" w:type="pct"/>
          </w:tcPr>
          <w:p w14:paraId="044A263B" w14:textId="77777777" w:rsidR="00381B0D" w:rsidRPr="00B17A05" w:rsidRDefault="00381B0D" w:rsidP="00381B0D">
            <w:pPr>
              <w:spacing w:line="240" w:lineRule="atLeast"/>
              <w:jc w:val="center"/>
              <w:rPr>
                <w:sz w:val="20"/>
                <w:szCs w:val="20"/>
              </w:rPr>
            </w:pPr>
            <w:r w:rsidRPr="00B17A05">
              <w:rPr>
                <w:sz w:val="20"/>
                <w:szCs w:val="20"/>
              </w:rPr>
              <w:t>10</w:t>
            </w:r>
          </w:p>
        </w:tc>
      </w:tr>
      <w:tr w:rsidR="00381B0D" w:rsidRPr="00B17A05" w14:paraId="751E5B7B" w14:textId="77777777" w:rsidTr="00381B0D">
        <w:trPr>
          <w:trHeight w:val="375"/>
        </w:trPr>
        <w:tc>
          <w:tcPr>
            <w:tcW w:w="3549" w:type="pct"/>
          </w:tcPr>
          <w:p w14:paraId="18469108" w14:textId="77777777" w:rsidR="00381B0D" w:rsidRPr="00B17A05" w:rsidRDefault="00381B0D" w:rsidP="00381B0D">
            <w:pPr>
              <w:spacing w:line="240" w:lineRule="atLeast"/>
              <w:rPr>
                <w:sz w:val="20"/>
                <w:szCs w:val="20"/>
              </w:rPr>
            </w:pPr>
            <w:r w:rsidRPr="00B17A05">
              <w:rPr>
                <w:b/>
                <w:bCs/>
                <w:sz w:val="20"/>
                <w:szCs w:val="20"/>
              </w:rPr>
              <w:t>Toplam İş Yükü</w:t>
            </w:r>
          </w:p>
        </w:tc>
        <w:tc>
          <w:tcPr>
            <w:tcW w:w="404" w:type="pct"/>
          </w:tcPr>
          <w:p w14:paraId="66368D16" w14:textId="77777777" w:rsidR="00381B0D" w:rsidRPr="00B17A05" w:rsidRDefault="00381B0D" w:rsidP="00381B0D">
            <w:pPr>
              <w:spacing w:line="240" w:lineRule="atLeast"/>
              <w:rPr>
                <w:sz w:val="20"/>
                <w:szCs w:val="20"/>
              </w:rPr>
            </w:pPr>
          </w:p>
        </w:tc>
        <w:tc>
          <w:tcPr>
            <w:tcW w:w="383" w:type="pct"/>
          </w:tcPr>
          <w:p w14:paraId="55CF7323" w14:textId="77777777" w:rsidR="00381B0D" w:rsidRPr="00B17A05" w:rsidRDefault="00381B0D" w:rsidP="00381B0D">
            <w:pPr>
              <w:spacing w:line="240" w:lineRule="atLeast"/>
              <w:rPr>
                <w:sz w:val="20"/>
                <w:szCs w:val="20"/>
              </w:rPr>
            </w:pPr>
          </w:p>
        </w:tc>
        <w:tc>
          <w:tcPr>
            <w:tcW w:w="665" w:type="pct"/>
          </w:tcPr>
          <w:p w14:paraId="1280E002" w14:textId="77777777" w:rsidR="00381B0D" w:rsidRPr="00B17A05" w:rsidRDefault="00381B0D" w:rsidP="00381B0D">
            <w:pPr>
              <w:spacing w:line="240" w:lineRule="atLeast"/>
              <w:jc w:val="center"/>
              <w:rPr>
                <w:sz w:val="20"/>
                <w:szCs w:val="20"/>
              </w:rPr>
            </w:pPr>
            <w:r w:rsidRPr="00B17A05">
              <w:rPr>
                <w:sz w:val="20"/>
                <w:szCs w:val="20"/>
              </w:rPr>
              <w:t>103</w:t>
            </w:r>
          </w:p>
        </w:tc>
      </w:tr>
      <w:tr w:rsidR="00381B0D" w:rsidRPr="00B17A05" w14:paraId="629B0E3E" w14:textId="77777777" w:rsidTr="00381B0D">
        <w:trPr>
          <w:trHeight w:val="375"/>
        </w:trPr>
        <w:tc>
          <w:tcPr>
            <w:tcW w:w="3549" w:type="pct"/>
          </w:tcPr>
          <w:p w14:paraId="28A864B6" w14:textId="77777777" w:rsidR="00381B0D" w:rsidRPr="00B17A05" w:rsidRDefault="00381B0D" w:rsidP="00381B0D">
            <w:pPr>
              <w:spacing w:line="240" w:lineRule="atLeast"/>
              <w:rPr>
                <w:sz w:val="20"/>
                <w:szCs w:val="20"/>
              </w:rPr>
            </w:pPr>
            <w:r w:rsidRPr="00B17A05">
              <w:rPr>
                <w:b/>
                <w:bCs/>
                <w:sz w:val="20"/>
                <w:szCs w:val="20"/>
              </w:rPr>
              <w:t>Toplam İş Yükü / 25 (s)</w:t>
            </w:r>
          </w:p>
        </w:tc>
        <w:tc>
          <w:tcPr>
            <w:tcW w:w="404" w:type="pct"/>
          </w:tcPr>
          <w:p w14:paraId="5F2C6AAA" w14:textId="77777777" w:rsidR="00381B0D" w:rsidRPr="00B17A05" w:rsidRDefault="00381B0D" w:rsidP="00381B0D">
            <w:pPr>
              <w:spacing w:line="240" w:lineRule="atLeast"/>
              <w:rPr>
                <w:sz w:val="20"/>
                <w:szCs w:val="20"/>
              </w:rPr>
            </w:pPr>
          </w:p>
        </w:tc>
        <w:tc>
          <w:tcPr>
            <w:tcW w:w="383" w:type="pct"/>
          </w:tcPr>
          <w:p w14:paraId="4604DFB6" w14:textId="77777777" w:rsidR="00381B0D" w:rsidRPr="00B17A05" w:rsidRDefault="00381B0D" w:rsidP="00381B0D">
            <w:pPr>
              <w:spacing w:line="240" w:lineRule="atLeast"/>
              <w:rPr>
                <w:sz w:val="20"/>
                <w:szCs w:val="20"/>
              </w:rPr>
            </w:pPr>
          </w:p>
        </w:tc>
        <w:tc>
          <w:tcPr>
            <w:tcW w:w="665" w:type="pct"/>
          </w:tcPr>
          <w:p w14:paraId="44072ECC" w14:textId="77777777" w:rsidR="00381B0D" w:rsidRPr="00B17A05" w:rsidRDefault="00381B0D" w:rsidP="00381B0D">
            <w:pPr>
              <w:spacing w:line="240" w:lineRule="atLeast"/>
              <w:jc w:val="center"/>
              <w:rPr>
                <w:sz w:val="20"/>
                <w:szCs w:val="20"/>
              </w:rPr>
            </w:pPr>
            <w:r w:rsidRPr="00B17A05">
              <w:rPr>
                <w:sz w:val="20"/>
                <w:szCs w:val="20"/>
              </w:rPr>
              <w:t>4,12</w:t>
            </w:r>
          </w:p>
        </w:tc>
      </w:tr>
      <w:tr w:rsidR="00381B0D" w:rsidRPr="00B17A05" w14:paraId="5590EE81" w14:textId="77777777" w:rsidTr="00381B0D">
        <w:trPr>
          <w:trHeight w:val="375"/>
        </w:trPr>
        <w:tc>
          <w:tcPr>
            <w:tcW w:w="3549" w:type="pct"/>
          </w:tcPr>
          <w:p w14:paraId="717E3AF6" w14:textId="77777777" w:rsidR="00381B0D" w:rsidRPr="00B17A05" w:rsidRDefault="00381B0D" w:rsidP="00381B0D">
            <w:pPr>
              <w:spacing w:line="240" w:lineRule="atLeast"/>
              <w:rPr>
                <w:sz w:val="20"/>
                <w:szCs w:val="20"/>
              </w:rPr>
            </w:pPr>
            <w:r w:rsidRPr="00B17A05">
              <w:rPr>
                <w:b/>
                <w:bCs/>
                <w:sz w:val="20"/>
                <w:szCs w:val="20"/>
              </w:rPr>
              <w:t>Dersin AKTS Kredisi</w:t>
            </w:r>
          </w:p>
        </w:tc>
        <w:tc>
          <w:tcPr>
            <w:tcW w:w="404" w:type="pct"/>
          </w:tcPr>
          <w:p w14:paraId="12A8D26D" w14:textId="77777777" w:rsidR="00381B0D" w:rsidRPr="00B17A05" w:rsidRDefault="00381B0D" w:rsidP="00381B0D">
            <w:pPr>
              <w:spacing w:line="240" w:lineRule="atLeast"/>
              <w:rPr>
                <w:sz w:val="20"/>
                <w:szCs w:val="20"/>
              </w:rPr>
            </w:pPr>
          </w:p>
        </w:tc>
        <w:tc>
          <w:tcPr>
            <w:tcW w:w="383" w:type="pct"/>
          </w:tcPr>
          <w:p w14:paraId="719D582A" w14:textId="77777777" w:rsidR="00381B0D" w:rsidRPr="00B17A05" w:rsidRDefault="00381B0D" w:rsidP="00381B0D">
            <w:pPr>
              <w:spacing w:line="240" w:lineRule="atLeast"/>
              <w:rPr>
                <w:sz w:val="20"/>
                <w:szCs w:val="20"/>
              </w:rPr>
            </w:pPr>
          </w:p>
        </w:tc>
        <w:tc>
          <w:tcPr>
            <w:tcW w:w="665" w:type="pct"/>
          </w:tcPr>
          <w:p w14:paraId="3C4C48C8" w14:textId="77777777" w:rsidR="00381B0D" w:rsidRPr="00B17A05" w:rsidRDefault="00381B0D" w:rsidP="00381B0D">
            <w:pPr>
              <w:spacing w:line="240" w:lineRule="atLeast"/>
              <w:jc w:val="center"/>
              <w:rPr>
                <w:sz w:val="20"/>
                <w:szCs w:val="20"/>
              </w:rPr>
            </w:pPr>
            <w:r w:rsidRPr="00B17A05">
              <w:rPr>
                <w:sz w:val="20"/>
                <w:szCs w:val="20"/>
              </w:rPr>
              <w:t>4</w:t>
            </w:r>
          </w:p>
        </w:tc>
      </w:tr>
    </w:tbl>
    <w:p w14:paraId="6ACB16D7" w14:textId="77777777" w:rsidR="009A0701" w:rsidRPr="00B17A05" w:rsidRDefault="009A0701" w:rsidP="009A0701">
      <w:pPr>
        <w:spacing w:line="240" w:lineRule="auto"/>
        <w:rPr>
          <w:sz w:val="20"/>
          <w:szCs w:val="20"/>
        </w:rPr>
      </w:pPr>
    </w:p>
    <w:p w14:paraId="0C3831E4" w14:textId="77777777" w:rsidR="00DB65F8" w:rsidRPr="00B17A05" w:rsidRDefault="00DB65F8" w:rsidP="009A0701">
      <w:pPr>
        <w:spacing w:line="240" w:lineRule="auto"/>
        <w:rPr>
          <w:sz w:val="20"/>
          <w:szCs w:val="20"/>
        </w:rPr>
      </w:pPr>
    </w:p>
    <w:p w14:paraId="62DEAE00" w14:textId="77777777" w:rsidR="00DB65F8" w:rsidRPr="00B17A05" w:rsidRDefault="00DB65F8" w:rsidP="009A0701">
      <w:pPr>
        <w:spacing w:line="240" w:lineRule="auto"/>
        <w:rPr>
          <w:sz w:val="20"/>
          <w:szCs w:val="20"/>
        </w:rPr>
      </w:pPr>
    </w:p>
    <w:p w14:paraId="13C61C5B" w14:textId="77777777" w:rsidR="00DB65F8" w:rsidRPr="00B17A05" w:rsidRDefault="00DB65F8" w:rsidP="009A0701">
      <w:pPr>
        <w:spacing w:line="240" w:lineRule="auto"/>
        <w:rPr>
          <w:sz w:val="20"/>
          <w:szCs w:val="20"/>
        </w:rPr>
      </w:pPr>
    </w:p>
    <w:p w14:paraId="323A872E" w14:textId="77777777" w:rsidR="00DB65F8" w:rsidRPr="00B17A05" w:rsidRDefault="00DB65F8" w:rsidP="009A0701">
      <w:pPr>
        <w:spacing w:line="240" w:lineRule="auto"/>
        <w:rPr>
          <w:sz w:val="20"/>
          <w:szCs w:val="20"/>
        </w:rPr>
      </w:pPr>
    </w:p>
    <w:p w14:paraId="0A60CB6D" w14:textId="77777777" w:rsidR="00DB65F8" w:rsidRPr="00B17A05" w:rsidRDefault="00DB65F8" w:rsidP="009A0701">
      <w:pPr>
        <w:spacing w:line="240" w:lineRule="auto"/>
        <w:rPr>
          <w:sz w:val="20"/>
          <w:szCs w:val="20"/>
        </w:rPr>
      </w:pPr>
    </w:p>
    <w:p w14:paraId="3E68D4A9" w14:textId="77777777" w:rsidR="00DB65F8" w:rsidRPr="00B17A05" w:rsidRDefault="00DB65F8" w:rsidP="009A0701">
      <w:pPr>
        <w:spacing w:line="240" w:lineRule="auto"/>
        <w:rPr>
          <w:sz w:val="20"/>
          <w:szCs w:val="20"/>
        </w:rPr>
      </w:pPr>
    </w:p>
    <w:tbl>
      <w:tblPr>
        <w:tblStyle w:val="TableGrid"/>
        <w:tblW w:w="4800" w:type="pct"/>
        <w:tblLook w:val="04A0" w:firstRow="1" w:lastRow="0" w:firstColumn="1" w:lastColumn="0" w:noHBand="0" w:noVBand="1"/>
      </w:tblPr>
      <w:tblGrid>
        <w:gridCol w:w="3050"/>
        <w:gridCol w:w="1313"/>
        <w:gridCol w:w="1111"/>
        <w:gridCol w:w="1482"/>
        <w:gridCol w:w="987"/>
        <w:gridCol w:w="973"/>
      </w:tblGrid>
      <w:tr w:rsidR="009A0701" w:rsidRPr="00B17A05" w14:paraId="3532286D" w14:textId="77777777" w:rsidTr="002D0F71">
        <w:trPr>
          <w:trHeight w:val="525"/>
        </w:trPr>
        <w:tc>
          <w:tcPr>
            <w:tcW w:w="0" w:type="auto"/>
            <w:gridSpan w:val="6"/>
            <w:hideMark/>
          </w:tcPr>
          <w:p w14:paraId="56B33CD9"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lastRenderedPageBreak/>
              <w:t>DERS BİLGİLERİ</w:t>
            </w:r>
          </w:p>
        </w:tc>
      </w:tr>
      <w:tr w:rsidR="00EB211F" w:rsidRPr="00B17A05" w14:paraId="48627DD2" w14:textId="77777777" w:rsidTr="002D0F71">
        <w:trPr>
          <w:trHeight w:val="450"/>
        </w:trPr>
        <w:tc>
          <w:tcPr>
            <w:tcW w:w="0" w:type="auto"/>
            <w:hideMark/>
          </w:tcPr>
          <w:p w14:paraId="60459E0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69CCA133"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6A510AE0"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421B1C0D"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250FEF0C"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6F526E68"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EB211F" w:rsidRPr="00B17A05" w14:paraId="624CDFB4" w14:textId="77777777" w:rsidTr="002D0F71">
        <w:trPr>
          <w:trHeight w:val="375"/>
        </w:trPr>
        <w:tc>
          <w:tcPr>
            <w:tcW w:w="0" w:type="auto"/>
            <w:hideMark/>
          </w:tcPr>
          <w:p w14:paraId="5F9B1423" w14:textId="341AC080" w:rsidR="009A0701" w:rsidRPr="00B17A05" w:rsidRDefault="00EB211F" w:rsidP="009A0701">
            <w:pPr>
              <w:rPr>
                <w:rFonts w:eastAsia="Times New Roman" w:cs="Times New Roman"/>
                <w:sz w:val="20"/>
                <w:szCs w:val="20"/>
                <w:lang w:eastAsia="tr-TR"/>
              </w:rPr>
            </w:pPr>
            <w:r w:rsidRPr="00B17A05">
              <w:rPr>
                <w:rFonts w:eastAsia="Times New Roman" w:cs="Times New Roman"/>
                <w:sz w:val="20"/>
                <w:szCs w:val="20"/>
                <w:lang w:eastAsia="tr-TR"/>
              </w:rPr>
              <w:t>Araştırma Yöntemleri</w:t>
            </w:r>
          </w:p>
        </w:tc>
        <w:tc>
          <w:tcPr>
            <w:tcW w:w="0" w:type="auto"/>
            <w:hideMark/>
          </w:tcPr>
          <w:p w14:paraId="5B6074FB" w14:textId="77777777" w:rsidR="009A0701" w:rsidRPr="00B17A05" w:rsidRDefault="00EB211F" w:rsidP="009A0701">
            <w:pPr>
              <w:jc w:val="center"/>
              <w:rPr>
                <w:rFonts w:eastAsia="Times New Roman" w:cs="Times New Roman"/>
                <w:sz w:val="20"/>
                <w:szCs w:val="20"/>
                <w:lang w:eastAsia="tr-TR"/>
              </w:rPr>
            </w:pPr>
            <w:r w:rsidRPr="00B17A05">
              <w:rPr>
                <w:rFonts w:eastAsia="Times New Roman" w:cs="Times New Roman"/>
                <w:sz w:val="20"/>
                <w:szCs w:val="20"/>
                <w:lang w:eastAsia="tr-TR"/>
              </w:rPr>
              <w:t>ARY101</w:t>
            </w:r>
          </w:p>
        </w:tc>
        <w:tc>
          <w:tcPr>
            <w:tcW w:w="0" w:type="auto"/>
            <w:hideMark/>
          </w:tcPr>
          <w:p w14:paraId="1E749B1A" w14:textId="77777777" w:rsidR="009A0701" w:rsidRPr="00B17A05" w:rsidRDefault="00EB211F" w:rsidP="009A0701">
            <w:pPr>
              <w:jc w:val="cente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hideMark/>
          </w:tcPr>
          <w:p w14:paraId="7A6EE6B8" w14:textId="77777777" w:rsidR="009A0701" w:rsidRPr="00B17A05" w:rsidRDefault="00EB211F" w:rsidP="009A0701">
            <w:pPr>
              <w:jc w:val="center"/>
              <w:rPr>
                <w:rFonts w:eastAsia="Times New Roman" w:cs="Times New Roman"/>
                <w:sz w:val="20"/>
                <w:szCs w:val="20"/>
                <w:lang w:eastAsia="tr-TR"/>
              </w:rPr>
            </w:pPr>
            <w:r w:rsidRPr="00B17A05">
              <w:rPr>
                <w:rFonts w:eastAsia="Times New Roman" w:cs="Times New Roman"/>
                <w:sz w:val="20"/>
                <w:szCs w:val="20"/>
                <w:lang w:eastAsia="tr-TR"/>
              </w:rPr>
              <w:t>2+0</w:t>
            </w:r>
          </w:p>
        </w:tc>
        <w:tc>
          <w:tcPr>
            <w:tcW w:w="0" w:type="auto"/>
            <w:hideMark/>
          </w:tcPr>
          <w:p w14:paraId="0B961C7B" w14:textId="77777777" w:rsidR="009A0701" w:rsidRPr="00B17A05" w:rsidRDefault="00EB211F"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18CF4313" w14:textId="20B037A4" w:rsidR="009A0701" w:rsidRPr="00B17A05" w:rsidRDefault="00381B0D"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r>
    </w:tbl>
    <w:p w14:paraId="3A2EF83F"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406CBECF" w14:textId="77777777" w:rsidTr="002D0F71">
        <w:trPr>
          <w:trHeight w:val="450"/>
        </w:trPr>
        <w:tc>
          <w:tcPr>
            <w:tcW w:w="1250" w:type="pct"/>
            <w:hideMark/>
          </w:tcPr>
          <w:p w14:paraId="36F66C6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26A91A90" w14:textId="77777777" w:rsidR="009A0701" w:rsidRPr="00B17A05" w:rsidRDefault="00EB211F"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7FE9AA21" w14:textId="77777777" w:rsidTr="002D0F71">
        <w:trPr>
          <w:trHeight w:val="450"/>
        </w:trPr>
        <w:tc>
          <w:tcPr>
            <w:tcW w:w="1250" w:type="pct"/>
            <w:hideMark/>
          </w:tcPr>
          <w:p w14:paraId="26E0E36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1C804527" w14:textId="77777777" w:rsidR="009A0701" w:rsidRPr="00B17A05" w:rsidRDefault="00EB211F"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4230A056"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70D7D69A" w14:textId="77777777" w:rsidTr="002D0F71">
        <w:trPr>
          <w:trHeight w:val="450"/>
        </w:trPr>
        <w:tc>
          <w:tcPr>
            <w:tcW w:w="1250" w:type="pct"/>
            <w:hideMark/>
          </w:tcPr>
          <w:p w14:paraId="5E83CFE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01CB571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5D352A3C" wp14:editId="5BA22240">
                  <wp:extent cx="276225" cy="190500"/>
                  <wp:effectExtent l="0" t="0" r="9525" b="0"/>
                  <wp:docPr id="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0A386615" w14:textId="77777777" w:rsidTr="002D0F71">
        <w:trPr>
          <w:trHeight w:val="450"/>
        </w:trPr>
        <w:tc>
          <w:tcPr>
            <w:tcW w:w="0" w:type="auto"/>
            <w:hideMark/>
          </w:tcPr>
          <w:p w14:paraId="2350D15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6E7B45F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1F017BA6" w14:textId="77777777" w:rsidTr="002D0F71">
        <w:trPr>
          <w:trHeight w:val="450"/>
        </w:trPr>
        <w:tc>
          <w:tcPr>
            <w:tcW w:w="0" w:type="auto"/>
            <w:hideMark/>
          </w:tcPr>
          <w:p w14:paraId="30B0FA9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108A26D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520FB0AD" w14:textId="77777777" w:rsidTr="002D0F71">
        <w:trPr>
          <w:trHeight w:val="450"/>
        </w:trPr>
        <w:tc>
          <w:tcPr>
            <w:tcW w:w="0" w:type="auto"/>
            <w:hideMark/>
          </w:tcPr>
          <w:p w14:paraId="16F14BD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41F794AE" w14:textId="77777777" w:rsidR="009A0701" w:rsidRPr="00B17A05" w:rsidRDefault="009A0701" w:rsidP="009A0701">
            <w:pPr>
              <w:rPr>
                <w:rFonts w:eastAsia="Times New Roman" w:cs="Times New Roman"/>
                <w:sz w:val="20"/>
                <w:szCs w:val="20"/>
                <w:lang w:eastAsia="tr-TR"/>
              </w:rPr>
            </w:pPr>
          </w:p>
        </w:tc>
      </w:tr>
      <w:tr w:rsidR="009A0701" w:rsidRPr="00B17A05" w14:paraId="2C0747D7" w14:textId="77777777" w:rsidTr="002D0F71">
        <w:trPr>
          <w:trHeight w:val="450"/>
        </w:trPr>
        <w:tc>
          <w:tcPr>
            <w:tcW w:w="0" w:type="auto"/>
            <w:hideMark/>
          </w:tcPr>
          <w:p w14:paraId="3EF9B20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0C3017A2" w14:textId="77777777" w:rsidR="009A0701" w:rsidRPr="00B17A05" w:rsidRDefault="009A0701" w:rsidP="009A0701">
            <w:pPr>
              <w:rPr>
                <w:rFonts w:eastAsia="Times New Roman" w:cs="Times New Roman"/>
                <w:sz w:val="20"/>
                <w:szCs w:val="20"/>
                <w:lang w:eastAsia="tr-TR"/>
              </w:rPr>
            </w:pPr>
          </w:p>
        </w:tc>
      </w:tr>
      <w:tr w:rsidR="009A0701" w:rsidRPr="00B17A05" w14:paraId="5F8F21BE" w14:textId="77777777" w:rsidTr="002D0F71">
        <w:trPr>
          <w:trHeight w:val="450"/>
        </w:trPr>
        <w:tc>
          <w:tcPr>
            <w:tcW w:w="0" w:type="auto"/>
            <w:hideMark/>
          </w:tcPr>
          <w:p w14:paraId="2E5BE07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15BF1B83" w14:textId="77777777" w:rsidR="009A0701" w:rsidRPr="00B17A05" w:rsidRDefault="009A0701" w:rsidP="009A0701">
            <w:pPr>
              <w:rPr>
                <w:rFonts w:eastAsia="Times New Roman" w:cs="Times New Roman"/>
                <w:sz w:val="20"/>
                <w:szCs w:val="20"/>
                <w:lang w:eastAsia="tr-TR"/>
              </w:rPr>
            </w:pPr>
          </w:p>
        </w:tc>
      </w:tr>
      <w:tr w:rsidR="009A0701" w:rsidRPr="00B17A05" w14:paraId="10D98337" w14:textId="77777777" w:rsidTr="002D0F71">
        <w:trPr>
          <w:trHeight w:val="450"/>
        </w:trPr>
        <w:tc>
          <w:tcPr>
            <w:tcW w:w="0" w:type="auto"/>
            <w:hideMark/>
          </w:tcPr>
          <w:p w14:paraId="110E55D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27EB81A6" w14:textId="23534E58" w:rsidR="009A0701" w:rsidRPr="00B17A05" w:rsidRDefault="00373A7C" w:rsidP="00381B0D">
            <w:pPr>
              <w:spacing w:after="200" w:line="276" w:lineRule="auto"/>
              <w:jc w:val="both"/>
              <w:rPr>
                <w:sz w:val="20"/>
                <w:szCs w:val="20"/>
                <w:shd w:val="clear" w:color="auto" w:fill="FFFFFF"/>
              </w:rPr>
            </w:pPr>
            <w:r w:rsidRPr="00B17A05">
              <w:rPr>
                <w:sz w:val="20"/>
                <w:szCs w:val="20"/>
                <w:shd w:val="clear" w:color="auto" w:fill="FFFFFF"/>
              </w:rPr>
              <w:t>Dersin temel amacı, öğrencilerin bilim ve araştırma, kuram ve araştırma, bilimsel yöntem yaklaşımları, sosyal hizmette araştırmanın yeri ve işlevi, sosyal hizmet araştırmasında tür ve modeller, sosyal hizmet araştırmasında etik ve politika, araştırmayı planlama ve hazırlık (araştırma sorunu ve amaçlarını belirleme, alan yazın taraması ve raporlaştırma, yöntemsel tasarımın ana unsurları, araştırma önerisi hazırlama) konularında bilgi sahibi olmaları beklenir.</w:t>
            </w:r>
          </w:p>
        </w:tc>
      </w:tr>
      <w:tr w:rsidR="009A0701" w:rsidRPr="00B17A05" w14:paraId="79C8CEC0" w14:textId="77777777" w:rsidTr="002D0F71">
        <w:trPr>
          <w:trHeight w:val="450"/>
        </w:trPr>
        <w:tc>
          <w:tcPr>
            <w:tcW w:w="0" w:type="auto"/>
            <w:hideMark/>
          </w:tcPr>
          <w:p w14:paraId="038B9A8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1DB38303" w14:textId="77777777" w:rsidR="00EB211F" w:rsidRPr="00B17A05" w:rsidRDefault="00EB211F" w:rsidP="00EB211F">
            <w:pPr>
              <w:spacing w:line="270" w:lineRule="atLeast"/>
              <w:jc w:val="both"/>
              <w:rPr>
                <w:rFonts w:cs="Times New Roman"/>
                <w:sz w:val="20"/>
                <w:szCs w:val="20"/>
              </w:rPr>
            </w:pPr>
            <w:r w:rsidRPr="00B17A05">
              <w:rPr>
                <w:rFonts w:cs="Times New Roman"/>
                <w:sz w:val="20"/>
                <w:szCs w:val="20"/>
              </w:rPr>
              <w:t>Bilimsel bir araştırmanın yürütülmesi esnasında izlenmesi gereken temel yol ve yöntemler</w:t>
            </w:r>
          </w:p>
          <w:p w14:paraId="0AB5C164" w14:textId="77777777" w:rsidR="009A0701" w:rsidRPr="00B17A05" w:rsidRDefault="009A0701" w:rsidP="009A0701">
            <w:pPr>
              <w:jc w:val="both"/>
              <w:rPr>
                <w:rFonts w:cs="Times New Roman"/>
                <w:b/>
                <w:sz w:val="20"/>
                <w:szCs w:val="20"/>
              </w:rPr>
            </w:pPr>
          </w:p>
        </w:tc>
      </w:tr>
    </w:tbl>
    <w:p w14:paraId="27B08926" w14:textId="77777777" w:rsidR="009A0701" w:rsidRPr="00B17A05" w:rsidRDefault="009A0701" w:rsidP="009A0701">
      <w:pPr>
        <w:spacing w:after="0" w:line="240" w:lineRule="auto"/>
        <w:rPr>
          <w:rFonts w:eastAsia="Times New Roman" w:cs="Times New Roman"/>
          <w:sz w:val="20"/>
          <w:szCs w:val="20"/>
          <w:lang w:eastAsia="tr-TR"/>
        </w:rPr>
      </w:pPr>
    </w:p>
    <w:p w14:paraId="3A8A31C6" w14:textId="77777777" w:rsidR="009A0701" w:rsidRPr="00B17A05" w:rsidRDefault="009A0701" w:rsidP="009A0701">
      <w:pPr>
        <w:spacing w:after="0" w:line="240" w:lineRule="auto"/>
        <w:rPr>
          <w:rFonts w:eastAsia="Times New Roman" w:cs="Times New Roman"/>
          <w:sz w:val="20"/>
          <w:szCs w:val="20"/>
          <w:lang w:eastAsia="tr-TR"/>
        </w:rPr>
      </w:pPr>
    </w:p>
    <w:p w14:paraId="62A450E5"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306"/>
        <w:gridCol w:w="1881"/>
        <w:gridCol w:w="1729"/>
      </w:tblGrid>
      <w:tr w:rsidR="009A0701" w:rsidRPr="00B17A05" w14:paraId="53341C61" w14:textId="77777777" w:rsidTr="002D0F71">
        <w:tc>
          <w:tcPr>
            <w:tcW w:w="0" w:type="auto"/>
            <w:hideMark/>
          </w:tcPr>
          <w:p w14:paraId="54C0447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6F0FA348"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45F7EC6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904717" w:rsidRPr="00B17A05" w14:paraId="644470BD" w14:textId="77777777" w:rsidTr="00706C24">
        <w:trPr>
          <w:trHeight w:val="450"/>
        </w:trPr>
        <w:tc>
          <w:tcPr>
            <w:tcW w:w="0" w:type="auto"/>
            <w:vAlign w:val="center"/>
            <w:hideMark/>
          </w:tcPr>
          <w:p w14:paraId="11319899" w14:textId="77777777" w:rsidR="00904717" w:rsidRPr="00B17A05" w:rsidRDefault="00904717" w:rsidP="00706C24">
            <w:pPr>
              <w:spacing w:line="240" w:lineRule="atLeast"/>
              <w:rPr>
                <w:sz w:val="20"/>
                <w:szCs w:val="20"/>
              </w:rPr>
            </w:pPr>
            <w:r w:rsidRPr="00B17A05">
              <w:rPr>
                <w:sz w:val="20"/>
                <w:szCs w:val="20"/>
              </w:rPr>
              <w:t>1) Bilgi ve Bilimi tanımlar</w:t>
            </w:r>
          </w:p>
        </w:tc>
        <w:tc>
          <w:tcPr>
            <w:tcW w:w="0" w:type="auto"/>
            <w:hideMark/>
          </w:tcPr>
          <w:p w14:paraId="36B7D384" w14:textId="77777777" w:rsidR="00904717" w:rsidRPr="00B17A05" w:rsidRDefault="00904717"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453A2FB1" w14:textId="77777777" w:rsidR="00904717" w:rsidRPr="00B17A05" w:rsidRDefault="00904717"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81B0D" w:rsidRPr="00B17A05" w14:paraId="08EEDF49" w14:textId="77777777" w:rsidTr="00706C24">
        <w:trPr>
          <w:trHeight w:val="450"/>
        </w:trPr>
        <w:tc>
          <w:tcPr>
            <w:tcW w:w="0" w:type="auto"/>
            <w:vAlign w:val="center"/>
            <w:hideMark/>
          </w:tcPr>
          <w:p w14:paraId="30A601E4" w14:textId="77777777" w:rsidR="00381B0D" w:rsidRPr="00B17A05" w:rsidRDefault="00381B0D" w:rsidP="00706C24">
            <w:pPr>
              <w:spacing w:line="240" w:lineRule="atLeast"/>
              <w:rPr>
                <w:sz w:val="20"/>
                <w:szCs w:val="20"/>
              </w:rPr>
            </w:pPr>
            <w:r w:rsidRPr="00B17A05">
              <w:rPr>
                <w:sz w:val="20"/>
                <w:szCs w:val="20"/>
              </w:rPr>
              <w:t>2) Bilgi çeşitlerini açıklar</w:t>
            </w:r>
          </w:p>
        </w:tc>
        <w:tc>
          <w:tcPr>
            <w:tcW w:w="0" w:type="auto"/>
            <w:hideMark/>
          </w:tcPr>
          <w:p w14:paraId="6BA34BA3" w14:textId="2E250D86" w:rsidR="00381B0D" w:rsidRPr="00B17A05" w:rsidRDefault="00381B0D"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729994D0" w14:textId="5E84A305" w:rsidR="00381B0D" w:rsidRPr="00B17A05" w:rsidRDefault="00381B0D"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81B0D" w:rsidRPr="00B17A05" w14:paraId="197124BD" w14:textId="77777777" w:rsidTr="00706C24">
        <w:trPr>
          <w:trHeight w:val="450"/>
        </w:trPr>
        <w:tc>
          <w:tcPr>
            <w:tcW w:w="0" w:type="auto"/>
            <w:vAlign w:val="center"/>
            <w:hideMark/>
          </w:tcPr>
          <w:p w14:paraId="4EF8A067" w14:textId="77777777" w:rsidR="00381B0D" w:rsidRPr="00B17A05" w:rsidRDefault="00381B0D" w:rsidP="00706C24">
            <w:pPr>
              <w:spacing w:line="240" w:lineRule="atLeast"/>
              <w:rPr>
                <w:sz w:val="20"/>
                <w:szCs w:val="20"/>
              </w:rPr>
            </w:pPr>
            <w:r w:rsidRPr="00B17A05">
              <w:rPr>
                <w:sz w:val="20"/>
                <w:szCs w:val="20"/>
              </w:rPr>
              <w:t>3) Bilimsel bilgiyi tasarlar</w:t>
            </w:r>
          </w:p>
        </w:tc>
        <w:tc>
          <w:tcPr>
            <w:tcW w:w="0" w:type="auto"/>
            <w:hideMark/>
          </w:tcPr>
          <w:p w14:paraId="332E61B1" w14:textId="216EF2C0" w:rsidR="00381B0D" w:rsidRPr="00B17A05" w:rsidRDefault="00381B0D"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156687B7" w14:textId="386373DC" w:rsidR="00381B0D" w:rsidRPr="00B17A05" w:rsidRDefault="00381B0D"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04717" w:rsidRPr="00B17A05" w14:paraId="18FB202B" w14:textId="77777777" w:rsidTr="00706C24">
        <w:trPr>
          <w:trHeight w:val="450"/>
        </w:trPr>
        <w:tc>
          <w:tcPr>
            <w:tcW w:w="0" w:type="auto"/>
            <w:vAlign w:val="center"/>
            <w:hideMark/>
          </w:tcPr>
          <w:p w14:paraId="249B3569" w14:textId="77777777" w:rsidR="00904717" w:rsidRPr="00B17A05" w:rsidRDefault="00904717" w:rsidP="00706C24">
            <w:pPr>
              <w:spacing w:line="240" w:lineRule="atLeast"/>
              <w:rPr>
                <w:sz w:val="20"/>
                <w:szCs w:val="20"/>
              </w:rPr>
            </w:pPr>
            <w:r w:rsidRPr="00B17A05">
              <w:rPr>
                <w:sz w:val="20"/>
                <w:szCs w:val="20"/>
              </w:rPr>
              <w:t>4) Bilimsel bilginin özelliklerini sıralar</w:t>
            </w:r>
          </w:p>
        </w:tc>
        <w:tc>
          <w:tcPr>
            <w:tcW w:w="0" w:type="auto"/>
            <w:hideMark/>
          </w:tcPr>
          <w:p w14:paraId="715CD34F" w14:textId="77777777" w:rsidR="00904717" w:rsidRPr="00B17A05" w:rsidRDefault="00904717"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1123798F" w14:textId="77777777" w:rsidR="00904717" w:rsidRPr="00B17A05" w:rsidRDefault="00904717"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04717" w:rsidRPr="00B17A05" w14:paraId="2527B687" w14:textId="77777777" w:rsidTr="00706C24">
        <w:trPr>
          <w:trHeight w:val="450"/>
        </w:trPr>
        <w:tc>
          <w:tcPr>
            <w:tcW w:w="0" w:type="auto"/>
            <w:vAlign w:val="center"/>
            <w:hideMark/>
          </w:tcPr>
          <w:p w14:paraId="750DD474" w14:textId="77777777" w:rsidR="00904717" w:rsidRPr="00B17A05" w:rsidRDefault="00904717" w:rsidP="00706C24">
            <w:pPr>
              <w:spacing w:line="240" w:lineRule="atLeast"/>
              <w:rPr>
                <w:sz w:val="20"/>
                <w:szCs w:val="20"/>
              </w:rPr>
            </w:pPr>
            <w:r w:rsidRPr="00B17A05">
              <w:rPr>
                <w:sz w:val="20"/>
                <w:szCs w:val="20"/>
              </w:rPr>
              <w:t>5) Bilimsel bilgi elde etmede kullanılan yöntemleri açıklar</w:t>
            </w:r>
          </w:p>
        </w:tc>
        <w:tc>
          <w:tcPr>
            <w:tcW w:w="0" w:type="auto"/>
            <w:hideMark/>
          </w:tcPr>
          <w:p w14:paraId="2E9C673E" w14:textId="77777777" w:rsidR="00904717" w:rsidRPr="00B17A05" w:rsidRDefault="00904717"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41318E2A" w14:textId="77777777" w:rsidR="00904717" w:rsidRPr="00B17A05" w:rsidRDefault="00904717"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04717" w:rsidRPr="00B17A05" w14:paraId="2557CB9A" w14:textId="77777777" w:rsidTr="00706C24">
        <w:trPr>
          <w:trHeight w:val="450"/>
        </w:trPr>
        <w:tc>
          <w:tcPr>
            <w:tcW w:w="0" w:type="auto"/>
            <w:vAlign w:val="center"/>
            <w:hideMark/>
          </w:tcPr>
          <w:p w14:paraId="7F9227A4" w14:textId="77777777" w:rsidR="00904717" w:rsidRPr="00B17A05" w:rsidRDefault="00904717" w:rsidP="00706C24">
            <w:pPr>
              <w:spacing w:line="240" w:lineRule="atLeast"/>
              <w:rPr>
                <w:sz w:val="20"/>
                <w:szCs w:val="20"/>
              </w:rPr>
            </w:pPr>
            <w:r w:rsidRPr="00B17A05">
              <w:rPr>
                <w:sz w:val="20"/>
                <w:szCs w:val="20"/>
              </w:rPr>
              <w:t>6) Bilimsel yöntem ve çeşitlerini sıralar</w:t>
            </w:r>
          </w:p>
        </w:tc>
        <w:tc>
          <w:tcPr>
            <w:tcW w:w="0" w:type="auto"/>
            <w:hideMark/>
          </w:tcPr>
          <w:p w14:paraId="2507AD2D" w14:textId="77777777" w:rsidR="00904717" w:rsidRPr="00B17A05" w:rsidRDefault="00904717"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328B4EB9" w14:textId="77777777" w:rsidR="00904717" w:rsidRPr="00B17A05" w:rsidRDefault="00904717"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04717" w:rsidRPr="00B17A05" w14:paraId="1672C57B" w14:textId="77777777" w:rsidTr="00706C24">
        <w:trPr>
          <w:trHeight w:val="450"/>
        </w:trPr>
        <w:tc>
          <w:tcPr>
            <w:tcW w:w="0" w:type="auto"/>
            <w:vAlign w:val="center"/>
            <w:hideMark/>
          </w:tcPr>
          <w:p w14:paraId="342A95DB" w14:textId="77777777" w:rsidR="00904717" w:rsidRPr="00B17A05" w:rsidRDefault="00904717" w:rsidP="00706C24">
            <w:pPr>
              <w:spacing w:line="240" w:lineRule="atLeast"/>
              <w:rPr>
                <w:sz w:val="20"/>
                <w:szCs w:val="20"/>
              </w:rPr>
            </w:pPr>
            <w:r w:rsidRPr="00B17A05">
              <w:rPr>
                <w:sz w:val="20"/>
                <w:szCs w:val="20"/>
              </w:rPr>
              <w:t>7) Bilimsel yöntemleri uygular</w:t>
            </w:r>
          </w:p>
        </w:tc>
        <w:tc>
          <w:tcPr>
            <w:tcW w:w="0" w:type="auto"/>
            <w:hideMark/>
          </w:tcPr>
          <w:p w14:paraId="60C3D443" w14:textId="77777777" w:rsidR="00904717" w:rsidRPr="00B17A05" w:rsidRDefault="00904717"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53B30925" w14:textId="77777777" w:rsidR="00904717" w:rsidRPr="00B17A05" w:rsidRDefault="00904717" w:rsidP="009A070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904717" w:rsidRPr="00B17A05" w14:paraId="2985AE80" w14:textId="77777777" w:rsidTr="00706C24">
        <w:trPr>
          <w:trHeight w:val="450"/>
        </w:trPr>
        <w:tc>
          <w:tcPr>
            <w:tcW w:w="0" w:type="auto"/>
            <w:vAlign w:val="center"/>
            <w:hideMark/>
          </w:tcPr>
          <w:p w14:paraId="4C0ECEE2" w14:textId="77777777" w:rsidR="00904717" w:rsidRPr="00B17A05" w:rsidRDefault="00904717" w:rsidP="00706C24">
            <w:pPr>
              <w:spacing w:line="240" w:lineRule="atLeast"/>
              <w:rPr>
                <w:sz w:val="20"/>
                <w:szCs w:val="20"/>
              </w:rPr>
            </w:pPr>
            <w:r w:rsidRPr="00B17A05">
              <w:rPr>
                <w:sz w:val="20"/>
                <w:szCs w:val="20"/>
              </w:rPr>
              <w:t>8) Bilgi elde etmede kullanılan teknikleri ve çeşitlerini tanımlar</w:t>
            </w:r>
          </w:p>
        </w:tc>
        <w:tc>
          <w:tcPr>
            <w:tcW w:w="0" w:type="auto"/>
            <w:hideMark/>
          </w:tcPr>
          <w:p w14:paraId="6F238DB7" w14:textId="77777777" w:rsidR="00904717" w:rsidRPr="00B17A05" w:rsidRDefault="00904717"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4200889C" w14:textId="77777777" w:rsidR="00904717" w:rsidRPr="00B17A05" w:rsidRDefault="00904717"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04717" w:rsidRPr="00B17A05" w14:paraId="49374BB0" w14:textId="77777777" w:rsidTr="00706C24">
        <w:trPr>
          <w:trHeight w:val="450"/>
        </w:trPr>
        <w:tc>
          <w:tcPr>
            <w:tcW w:w="0" w:type="auto"/>
            <w:vAlign w:val="center"/>
            <w:hideMark/>
          </w:tcPr>
          <w:p w14:paraId="08843893" w14:textId="77777777" w:rsidR="00904717" w:rsidRPr="00B17A05" w:rsidRDefault="00904717" w:rsidP="00706C24">
            <w:pPr>
              <w:spacing w:line="240" w:lineRule="atLeast"/>
              <w:rPr>
                <w:sz w:val="20"/>
                <w:szCs w:val="20"/>
              </w:rPr>
            </w:pPr>
            <w:r w:rsidRPr="00B17A05">
              <w:rPr>
                <w:sz w:val="20"/>
                <w:szCs w:val="20"/>
              </w:rPr>
              <w:t>9) Bilimsel teknikleri uygular</w:t>
            </w:r>
          </w:p>
        </w:tc>
        <w:tc>
          <w:tcPr>
            <w:tcW w:w="0" w:type="auto"/>
            <w:hideMark/>
          </w:tcPr>
          <w:p w14:paraId="537B0B3C" w14:textId="77777777" w:rsidR="00904717" w:rsidRPr="00B17A05" w:rsidRDefault="00904717"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326AE09A" w14:textId="77777777" w:rsidR="00904717" w:rsidRPr="00B17A05" w:rsidRDefault="00904717"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695F6D4F"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62CF2076" w14:textId="77777777" w:rsidTr="002D0F71">
        <w:tc>
          <w:tcPr>
            <w:tcW w:w="1000" w:type="pct"/>
            <w:hideMark/>
          </w:tcPr>
          <w:p w14:paraId="0CF16FC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lastRenderedPageBreak/>
              <w:t>Öğretim Yöntemleri:</w:t>
            </w:r>
          </w:p>
        </w:tc>
        <w:tc>
          <w:tcPr>
            <w:tcW w:w="0" w:type="auto"/>
            <w:hideMark/>
          </w:tcPr>
          <w:p w14:paraId="255902D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4C43AC0C" w14:textId="77777777" w:rsidTr="002D0F71">
        <w:tc>
          <w:tcPr>
            <w:tcW w:w="1000" w:type="pct"/>
            <w:hideMark/>
          </w:tcPr>
          <w:p w14:paraId="3F1D42B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6094EC8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5B2C257E" w14:textId="77777777" w:rsidR="009A0701" w:rsidRPr="00B17A05" w:rsidRDefault="009A0701" w:rsidP="009A0701">
      <w:pPr>
        <w:spacing w:after="0" w:line="240" w:lineRule="auto"/>
        <w:rPr>
          <w:rFonts w:eastAsia="Times New Roman" w:cs="Times New Roman"/>
          <w:sz w:val="20"/>
          <w:szCs w:val="20"/>
          <w:lang w:eastAsia="tr-TR"/>
        </w:rPr>
      </w:pPr>
    </w:p>
    <w:p w14:paraId="47A74A82"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3DE88785" w14:textId="77777777" w:rsidTr="002D0F71">
        <w:trPr>
          <w:trHeight w:val="525"/>
        </w:trPr>
        <w:tc>
          <w:tcPr>
            <w:tcW w:w="0" w:type="auto"/>
            <w:gridSpan w:val="3"/>
            <w:hideMark/>
          </w:tcPr>
          <w:p w14:paraId="77E2411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1E4E7135" w14:textId="77777777" w:rsidTr="002D0F71">
        <w:trPr>
          <w:trHeight w:val="450"/>
        </w:trPr>
        <w:tc>
          <w:tcPr>
            <w:tcW w:w="390" w:type="pct"/>
            <w:hideMark/>
          </w:tcPr>
          <w:p w14:paraId="1CA3C39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5192921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7EFBD605"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767D52" w:rsidRPr="00B17A05" w14:paraId="40CD57AF" w14:textId="77777777" w:rsidTr="002D0F71">
        <w:trPr>
          <w:trHeight w:val="375"/>
        </w:trPr>
        <w:tc>
          <w:tcPr>
            <w:tcW w:w="0" w:type="auto"/>
            <w:hideMark/>
          </w:tcPr>
          <w:p w14:paraId="4259CD9A" w14:textId="77777777" w:rsidR="00767D52" w:rsidRPr="00B17A05" w:rsidRDefault="00767D52"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0A317480" w14:textId="77777777" w:rsidR="00767D52" w:rsidRPr="00B17A05" w:rsidRDefault="00767D52" w:rsidP="00706C24">
            <w:pPr>
              <w:spacing w:line="240" w:lineRule="atLeast"/>
              <w:rPr>
                <w:rFonts w:cs="Times New Roman"/>
                <w:sz w:val="20"/>
                <w:szCs w:val="20"/>
              </w:rPr>
            </w:pPr>
            <w:r w:rsidRPr="00B17A05">
              <w:rPr>
                <w:rFonts w:cs="Times New Roman"/>
                <w:sz w:val="20"/>
                <w:szCs w:val="20"/>
                <w:shd w:val="clear" w:color="auto" w:fill="FFFFFF"/>
              </w:rPr>
              <w:t>Giriş: Bilim Felsefesi Nedir?, Bilgi ve Bilimsel Bilgi</w:t>
            </w:r>
          </w:p>
        </w:tc>
        <w:tc>
          <w:tcPr>
            <w:tcW w:w="0" w:type="auto"/>
            <w:hideMark/>
          </w:tcPr>
          <w:p w14:paraId="264F0707" w14:textId="77777777" w:rsidR="00767D52" w:rsidRPr="00B17A05" w:rsidRDefault="00767D52" w:rsidP="009A0701">
            <w:pPr>
              <w:rPr>
                <w:rFonts w:eastAsia="Times New Roman" w:cs="Times New Roman"/>
                <w:sz w:val="20"/>
                <w:szCs w:val="20"/>
                <w:lang w:eastAsia="tr-TR"/>
              </w:rPr>
            </w:pPr>
          </w:p>
        </w:tc>
      </w:tr>
      <w:tr w:rsidR="00767D52" w:rsidRPr="00B17A05" w14:paraId="2C6A3FD3" w14:textId="77777777" w:rsidTr="002D0F71">
        <w:trPr>
          <w:trHeight w:val="375"/>
        </w:trPr>
        <w:tc>
          <w:tcPr>
            <w:tcW w:w="0" w:type="auto"/>
            <w:hideMark/>
          </w:tcPr>
          <w:p w14:paraId="20A99AA2" w14:textId="77777777" w:rsidR="00767D52" w:rsidRPr="00B17A05" w:rsidRDefault="00767D52"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259E0C53" w14:textId="77777777" w:rsidR="00767D52" w:rsidRPr="00B17A05" w:rsidRDefault="00767D52" w:rsidP="00706C24">
            <w:pPr>
              <w:spacing w:line="240" w:lineRule="atLeast"/>
              <w:rPr>
                <w:rFonts w:cs="Times New Roman"/>
                <w:sz w:val="20"/>
                <w:szCs w:val="20"/>
              </w:rPr>
            </w:pPr>
            <w:r w:rsidRPr="00B17A05">
              <w:rPr>
                <w:rFonts w:cs="Times New Roman"/>
                <w:sz w:val="20"/>
                <w:szCs w:val="20"/>
              </w:rPr>
              <w:t>Araştırma Problem/ Problemlerinin Belirlenmesi</w:t>
            </w:r>
          </w:p>
          <w:p w14:paraId="3B4B8CF7" w14:textId="77777777" w:rsidR="00767D52" w:rsidRPr="00B17A05" w:rsidRDefault="00767D52" w:rsidP="00706C24">
            <w:pPr>
              <w:spacing w:line="240" w:lineRule="atLeast"/>
              <w:rPr>
                <w:rFonts w:cs="Times New Roman"/>
                <w:sz w:val="20"/>
                <w:szCs w:val="20"/>
              </w:rPr>
            </w:pPr>
          </w:p>
        </w:tc>
        <w:tc>
          <w:tcPr>
            <w:tcW w:w="0" w:type="auto"/>
            <w:hideMark/>
          </w:tcPr>
          <w:p w14:paraId="5C6BBE24" w14:textId="77777777" w:rsidR="00767D52" w:rsidRPr="00B17A05" w:rsidRDefault="00767D52" w:rsidP="009A0701">
            <w:pPr>
              <w:rPr>
                <w:rFonts w:eastAsia="Times New Roman" w:cs="Times New Roman"/>
                <w:sz w:val="20"/>
                <w:szCs w:val="20"/>
                <w:lang w:eastAsia="tr-TR"/>
              </w:rPr>
            </w:pPr>
          </w:p>
        </w:tc>
      </w:tr>
      <w:tr w:rsidR="00767D52" w:rsidRPr="00B17A05" w14:paraId="515D0939" w14:textId="77777777" w:rsidTr="00706C24">
        <w:trPr>
          <w:trHeight w:val="375"/>
        </w:trPr>
        <w:tc>
          <w:tcPr>
            <w:tcW w:w="0" w:type="auto"/>
            <w:hideMark/>
          </w:tcPr>
          <w:p w14:paraId="031F45D7" w14:textId="77777777" w:rsidR="00767D52" w:rsidRPr="00B17A05" w:rsidRDefault="00767D52"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tcPr>
          <w:p w14:paraId="61C707D2" w14:textId="77777777" w:rsidR="00767D52" w:rsidRPr="00B17A05" w:rsidRDefault="00767D52" w:rsidP="00706C24">
            <w:pPr>
              <w:spacing w:line="240" w:lineRule="atLeast"/>
              <w:rPr>
                <w:rFonts w:cs="Times New Roman"/>
                <w:sz w:val="20"/>
                <w:szCs w:val="20"/>
              </w:rPr>
            </w:pPr>
            <w:r w:rsidRPr="00B17A05">
              <w:rPr>
                <w:rFonts w:cs="Times New Roman"/>
                <w:sz w:val="20"/>
                <w:szCs w:val="20"/>
              </w:rPr>
              <w:t xml:space="preserve">Eleştirel Kaynak Taraması </w:t>
            </w:r>
          </w:p>
          <w:p w14:paraId="2B83DE68" w14:textId="77777777" w:rsidR="00767D52" w:rsidRPr="00B17A05" w:rsidRDefault="00767D52" w:rsidP="00706C24">
            <w:pPr>
              <w:spacing w:line="240" w:lineRule="atLeast"/>
              <w:rPr>
                <w:rFonts w:cs="Times New Roman"/>
                <w:sz w:val="20"/>
                <w:szCs w:val="20"/>
              </w:rPr>
            </w:pPr>
          </w:p>
        </w:tc>
        <w:tc>
          <w:tcPr>
            <w:tcW w:w="0" w:type="auto"/>
            <w:hideMark/>
          </w:tcPr>
          <w:p w14:paraId="7CF80176" w14:textId="77777777" w:rsidR="00767D52" w:rsidRPr="00B17A05" w:rsidRDefault="00767D52" w:rsidP="009A0701">
            <w:pPr>
              <w:rPr>
                <w:rFonts w:eastAsia="Times New Roman" w:cs="Times New Roman"/>
                <w:sz w:val="20"/>
                <w:szCs w:val="20"/>
                <w:lang w:eastAsia="tr-TR"/>
              </w:rPr>
            </w:pPr>
          </w:p>
        </w:tc>
      </w:tr>
      <w:tr w:rsidR="00767D52" w:rsidRPr="00B17A05" w14:paraId="130C4299" w14:textId="77777777" w:rsidTr="002D0F71">
        <w:trPr>
          <w:trHeight w:val="375"/>
        </w:trPr>
        <w:tc>
          <w:tcPr>
            <w:tcW w:w="0" w:type="auto"/>
            <w:hideMark/>
          </w:tcPr>
          <w:p w14:paraId="7937A532" w14:textId="77777777" w:rsidR="00767D52" w:rsidRPr="00B17A05" w:rsidRDefault="00767D52"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66C97908" w14:textId="77777777" w:rsidR="00767D52" w:rsidRPr="00B17A05" w:rsidRDefault="00767D52" w:rsidP="00706C24">
            <w:pPr>
              <w:spacing w:line="240" w:lineRule="atLeast"/>
              <w:rPr>
                <w:rFonts w:cs="Times New Roman"/>
                <w:sz w:val="20"/>
                <w:szCs w:val="20"/>
              </w:rPr>
            </w:pPr>
            <w:r w:rsidRPr="00B17A05">
              <w:rPr>
                <w:rFonts w:cs="Times New Roman"/>
                <w:sz w:val="20"/>
                <w:szCs w:val="20"/>
              </w:rPr>
              <w:t>Araştırma Soru ve Hipotezlerinin Oluşturulması</w:t>
            </w:r>
          </w:p>
          <w:p w14:paraId="5A350A23" w14:textId="77777777" w:rsidR="00767D52" w:rsidRPr="00B17A05" w:rsidRDefault="00767D52" w:rsidP="00706C24">
            <w:pPr>
              <w:spacing w:line="240" w:lineRule="atLeast"/>
              <w:rPr>
                <w:rFonts w:cs="Times New Roman"/>
                <w:sz w:val="20"/>
                <w:szCs w:val="20"/>
              </w:rPr>
            </w:pPr>
          </w:p>
        </w:tc>
        <w:tc>
          <w:tcPr>
            <w:tcW w:w="0" w:type="auto"/>
            <w:hideMark/>
          </w:tcPr>
          <w:p w14:paraId="3FD2BF93" w14:textId="77777777" w:rsidR="00767D52" w:rsidRPr="00B17A05" w:rsidRDefault="00767D52" w:rsidP="009A0701">
            <w:pPr>
              <w:rPr>
                <w:rFonts w:eastAsia="Times New Roman" w:cs="Times New Roman"/>
                <w:sz w:val="20"/>
                <w:szCs w:val="20"/>
                <w:lang w:eastAsia="tr-TR"/>
              </w:rPr>
            </w:pPr>
          </w:p>
        </w:tc>
      </w:tr>
      <w:tr w:rsidR="00767D52" w:rsidRPr="00B17A05" w14:paraId="6934AA33" w14:textId="77777777" w:rsidTr="002D0F71">
        <w:trPr>
          <w:trHeight w:val="375"/>
        </w:trPr>
        <w:tc>
          <w:tcPr>
            <w:tcW w:w="0" w:type="auto"/>
            <w:hideMark/>
          </w:tcPr>
          <w:p w14:paraId="5863930A" w14:textId="77777777" w:rsidR="00767D52" w:rsidRPr="00B17A05" w:rsidRDefault="00767D52"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7F0CCDF5" w14:textId="77777777" w:rsidR="00767D52" w:rsidRPr="00B17A05" w:rsidRDefault="00767D52" w:rsidP="00706C24">
            <w:pPr>
              <w:spacing w:line="240" w:lineRule="atLeast"/>
              <w:rPr>
                <w:rFonts w:cs="Times New Roman"/>
                <w:sz w:val="20"/>
                <w:szCs w:val="20"/>
              </w:rPr>
            </w:pPr>
            <w:r w:rsidRPr="00B17A05">
              <w:rPr>
                <w:rFonts w:cs="Times New Roman"/>
                <w:sz w:val="20"/>
                <w:szCs w:val="20"/>
              </w:rPr>
              <w:t>Araştırma Stratejisinin Belirlenmesi</w:t>
            </w:r>
          </w:p>
          <w:p w14:paraId="29461C5A" w14:textId="77777777" w:rsidR="00767D52" w:rsidRPr="00B17A05" w:rsidRDefault="00767D52" w:rsidP="00706C24">
            <w:pPr>
              <w:spacing w:line="240" w:lineRule="atLeast"/>
              <w:rPr>
                <w:rFonts w:cs="Times New Roman"/>
                <w:sz w:val="20"/>
                <w:szCs w:val="20"/>
              </w:rPr>
            </w:pPr>
          </w:p>
        </w:tc>
        <w:tc>
          <w:tcPr>
            <w:tcW w:w="0" w:type="auto"/>
            <w:hideMark/>
          </w:tcPr>
          <w:p w14:paraId="01BA755A" w14:textId="77777777" w:rsidR="00767D52" w:rsidRPr="00B17A05" w:rsidRDefault="00767D52" w:rsidP="009A0701">
            <w:pPr>
              <w:rPr>
                <w:rFonts w:eastAsia="Times New Roman" w:cs="Times New Roman"/>
                <w:sz w:val="20"/>
                <w:szCs w:val="20"/>
                <w:lang w:eastAsia="tr-TR"/>
              </w:rPr>
            </w:pPr>
          </w:p>
        </w:tc>
      </w:tr>
      <w:tr w:rsidR="00767D52" w:rsidRPr="00B17A05" w14:paraId="34862AC4" w14:textId="77777777" w:rsidTr="002D0F71">
        <w:trPr>
          <w:trHeight w:val="375"/>
        </w:trPr>
        <w:tc>
          <w:tcPr>
            <w:tcW w:w="0" w:type="auto"/>
            <w:hideMark/>
          </w:tcPr>
          <w:p w14:paraId="247262B0" w14:textId="77777777" w:rsidR="00767D52" w:rsidRPr="00B17A05" w:rsidRDefault="00767D52"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5340C397" w14:textId="77777777" w:rsidR="00767D52" w:rsidRPr="00B17A05" w:rsidRDefault="00767D52" w:rsidP="00706C24">
            <w:pPr>
              <w:spacing w:line="240" w:lineRule="atLeast"/>
              <w:rPr>
                <w:rFonts w:cs="Times New Roman"/>
                <w:sz w:val="20"/>
                <w:szCs w:val="20"/>
              </w:rPr>
            </w:pPr>
            <w:r w:rsidRPr="00B17A05">
              <w:rPr>
                <w:rFonts w:cs="Times New Roman"/>
                <w:sz w:val="20"/>
                <w:szCs w:val="20"/>
              </w:rPr>
              <w:t>Araştırma Evreni ve Örnekleme</w:t>
            </w:r>
          </w:p>
          <w:p w14:paraId="769C66E5" w14:textId="77777777" w:rsidR="00767D52" w:rsidRPr="00B17A05" w:rsidRDefault="00767D52" w:rsidP="00706C24">
            <w:pPr>
              <w:spacing w:line="240" w:lineRule="atLeast"/>
              <w:rPr>
                <w:rFonts w:cs="Times New Roman"/>
                <w:sz w:val="20"/>
                <w:szCs w:val="20"/>
              </w:rPr>
            </w:pPr>
          </w:p>
        </w:tc>
        <w:tc>
          <w:tcPr>
            <w:tcW w:w="0" w:type="auto"/>
            <w:hideMark/>
          </w:tcPr>
          <w:p w14:paraId="692466BC" w14:textId="77777777" w:rsidR="00767D52" w:rsidRPr="00B17A05" w:rsidRDefault="00767D52" w:rsidP="009A0701">
            <w:pPr>
              <w:rPr>
                <w:rFonts w:eastAsia="Times New Roman" w:cs="Times New Roman"/>
                <w:sz w:val="20"/>
                <w:szCs w:val="20"/>
                <w:lang w:eastAsia="tr-TR"/>
              </w:rPr>
            </w:pPr>
          </w:p>
        </w:tc>
      </w:tr>
      <w:tr w:rsidR="00767D52" w:rsidRPr="00B17A05" w14:paraId="6FB33B26" w14:textId="77777777" w:rsidTr="002D0F71">
        <w:trPr>
          <w:trHeight w:val="375"/>
        </w:trPr>
        <w:tc>
          <w:tcPr>
            <w:tcW w:w="0" w:type="auto"/>
            <w:hideMark/>
          </w:tcPr>
          <w:p w14:paraId="1A236D55" w14:textId="77777777" w:rsidR="00767D52" w:rsidRPr="00B17A05" w:rsidRDefault="00767D52"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5C261E55" w14:textId="77777777" w:rsidR="00767D52" w:rsidRPr="00B17A05" w:rsidRDefault="00767D52" w:rsidP="00706C24">
            <w:pPr>
              <w:spacing w:line="240" w:lineRule="atLeast"/>
              <w:rPr>
                <w:rFonts w:cs="Times New Roman"/>
                <w:sz w:val="20"/>
                <w:szCs w:val="20"/>
              </w:rPr>
            </w:pPr>
            <w:r w:rsidRPr="00B17A05">
              <w:rPr>
                <w:rFonts w:cs="Times New Roman"/>
                <w:sz w:val="20"/>
                <w:szCs w:val="20"/>
              </w:rPr>
              <w:t>Araştırma İçin İkincil Verilerin Derlenmesi</w:t>
            </w:r>
          </w:p>
          <w:p w14:paraId="3D669585" w14:textId="77777777" w:rsidR="00767D52" w:rsidRPr="00B17A05" w:rsidRDefault="00767D52" w:rsidP="00706C24">
            <w:pPr>
              <w:spacing w:line="240" w:lineRule="atLeast"/>
              <w:rPr>
                <w:rFonts w:cs="Times New Roman"/>
                <w:sz w:val="20"/>
                <w:szCs w:val="20"/>
              </w:rPr>
            </w:pPr>
          </w:p>
        </w:tc>
        <w:tc>
          <w:tcPr>
            <w:tcW w:w="0" w:type="auto"/>
            <w:hideMark/>
          </w:tcPr>
          <w:p w14:paraId="2382E5B6" w14:textId="77777777" w:rsidR="00767D52" w:rsidRPr="00B17A05" w:rsidRDefault="00767D52" w:rsidP="009A0701">
            <w:pPr>
              <w:rPr>
                <w:rFonts w:eastAsia="Times New Roman" w:cs="Times New Roman"/>
                <w:sz w:val="20"/>
                <w:szCs w:val="20"/>
                <w:lang w:eastAsia="tr-TR"/>
              </w:rPr>
            </w:pPr>
          </w:p>
        </w:tc>
      </w:tr>
      <w:tr w:rsidR="00767D52" w:rsidRPr="00B17A05" w14:paraId="6DDD933A" w14:textId="77777777" w:rsidTr="002D0F71">
        <w:trPr>
          <w:trHeight w:val="375"/>
        </w:trPr>
        <w:tc>
          <w:tcPr>
            <w:tcW w:w="0" w:type="auto"/>
            <w:hideMark/>
          </w:tcPr>
          <w:p w14:paraId="49F11E4F" w14:textId="77777777" w:rsidR="00767D52" w:rsidRPr="00B17A05" w:rsidRDefault="00767D52"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4224A021" w14:textId="77777777" w:rsidR="00767D52" w:rsidRPr="00B17A05" w:rsidRDefault="00767D52" w:rsidP="00706C24">
            <w:pPr>
              <w:spacing w:line="240" w:lineRule="atLeast"/>
              <w:rPr>
                <w:rFonts w:cs="Times New Roman"/>
                <w:sz w:val="20"/>
                <w:szCs w:val="20"/>
              </w:rPr>
            </w:pPr>
            <w:r w:rsidRPr="00B17A05">
              <w:rPr>
                <w:rFonts w:cs="Times New Roman"/>
                <w:sz w:val="20"/>
                <w:szCs w:val="20"/>
              </w:rPr>
              <w:t>Ara Sınav</w:t>
            </w:r>
          </w:p>
        </w:tc>
        <w:tc>
          <w:tcPr>
            <w:tcW w:w="0" w:type="auto"/>
            <w:hideMark/>
          </w:tcPr>
          <w:p w14:paraId="121FED41" w14:textId="77777777" w:rsidR="00767D52" w:rsidRPr="00B17A05" w:rsidRDefault="00767D52" w:rsidP="009A0701">
            <w:pPr>
              <w:rPr>
                <w:rFonts w:eastAsia="Times New Roman" w:cs="Times New Roman"/>
                <w:sz w:val="20"/>
                <w:szCs w:val="20"/>
                <w:lang w:eastAsia="tr-TR"/>
              </w:rPr>
            </w:pPr>
          </w:p>
        </w:tc>
      </w:tr>
      <w:tr w:rsidR="00767D52" w:rsidRPr="00B17A05" w14:paraId="783B92E1" w14:textId="77777777" w:rsidTr="002D0F71">
        <w:trPr>
          <w:trHeight w:val="375"/>
        </w:trPr>
        <w:tc>
          <w:tcPr>
            <w:tcW w:w="0" w:type="auto"/>
            <w:hideMark/>
          </w:tcPr>
          <w:p w14:paraId="6866163F" w14:textId="77777777" w:rsidR="00767D52" w:rsidRPr="00B17A05" w:rsidRDefault="00767D52"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2F706A98" w14:textId="77777777" w:rsidR="00767D52" w:rsidRPr="00B17A05" w:rsidRDefault="00767D52" w:rsidP="00706C24">
            <w:pPr>
              <w:spacing w:line="240" w:lineRule="atLeast"/>
              <w:rPr>
                <w:rFonts w:cs="Times New Roman"/>
                <w:sz w:val="20"/>
                <w:szCs w:val="20"/>
              </w:rPr>
            </w:pPr>
            <w:r w:rsidRPr="00B17A05">
              <w:rPr>
                <w:rFonts w:cs="Times New Roman"/>
                <w:sz w:val="20"/>
                <w:szCs w:val="20"/>
              </w:rPr>
              <w:t>Araştırma İçin Birincil Verilerin Derlenmesi: Anketler</w:t>
            </w:r>
          </w:p>
          <w:p w14:paraId="06B61ECA" w14:textId="77777777" w:rsidR="00767D52" w:rsidRPr="00B17A05" w:rsidRDefault="00767D52" w:rsidP="00706C24">
            <w:pPr>
              <w:spacing w:line="240" w:lineRule="atLeast"/>
              <w:rPr>
                <w:rFonts w:cs="Times New Roman"/>
                <w:sz w:val="20"/>
                <w:szCs w:val="20"/>
              </w:rPr>
            </w:pPr>
          </w:p>
        </w:tc>
        <w:tc>
          <w:tcPr>
            <w:tcW w:w="0" w:type="auto"/>
            <w:hideMark/>
          </w:tcPr>
          <w:p w14:paraId="13C7EF7F" w14:textId="77777777" w:rsidR="00767D52" w:rsidRPr="00B17A05" w:rsidRDefault="00767D52" w:rsidP="009A0701">
            <w:pPr>
              <w:rPr>
                <w:rFonts w:eastAsia="Times New Roman" w:cs="Times New Roman"/>
                <w:sz w:val="20"/>
                <w:szCs w:val="20"/>
                <w:lang w:eastAsia="tr-TR"/>
              </w:rPr>
            </w:pPr>
          </w:p>
        </w:tc>
      </w:tr>
      <w:tr w:rsidR="00767D52" w:rsidRPr="00B17A05" w14:paraId="57017E39" w14:textId="77777777" w:rsidTr="002D0F71">
        <w:trPr>
          <w:trHeight w:val="375"/>
        </w:trPr>
        <w:tc>
          <w:tcPr>
            <w:tcW w:w="0" w:type="auto"/>
            <w:hideMark/>
          </w:tcPr>
          <w:p w14:paraId="207EC756" w14:textId="77777777" w:rsidR="00767D52" w:rsidRPr="00B17A05" w:rsidRDefault="00767D52"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3AB202FD" w14:textId="77777777" w:rsidR="00767D52" w:rsidRPr="00B17A05" w:rsidRDefault="00767D52" w:rsidP="00706C24">
            <w:pPr>
              <w:spacing w:line="240" w:lineRule="atLeast"/>
              <w:rPr>
                <w:rFonts w:cs="Times New Roman"/>
                <w:sz w:val="20"/>
                <w:szCs w:val="20"/>
              </w:rPr>
            </w:pPr>
            <w:r w:rsidRPr="00B17A05">
              <w:rPr>
                <w:rFonts w:cs="Times New Roman"/>
                <w:sz w:val="20"/>
                <w:szCs w:val="20"/>
              </w:rPr>
              <w:t>Araştırma İçin Birincil Verilerin Derlenmesi: Gözlem ve Mülakat</w:t>
            </w:r>
          </w:p>
          <w:p w14:paraId="5A296818" w14:textId="77777777" w:rsidR="00767D52" w:rsidRPr="00B17A05" w:rsidRDefault="00767D52" w:rsidP="00706C24">
            <w:pPr>
              <w:spacing w:line="240" w:lineRule="atLeast"/>
              <w:rPr>
                <w:rFonts w:cs="Times New Roman"/>
                <w:sz w:val="20"/>
                <w:szCs w:val="20"/>
              </w:rPr>
            </w:pPr>
          </w:p>
        </w:tc>
        <w:tc>
          <w:tcPr>
            <w:tcW w:w="0" w:type="auto"/>
            <w:hideMark/>
          </w:tcPr>
          <w:p w14:paraId="018B45CD" w14:textId="77777777" w:rsidR="00767D52" w:rsidRPr="00B17A05" w:rsidRDefault="00767D52" w:rsidP="009A0701">
            <w:pPr>
              <w:rPr>
                <w:rFonts w:eastAsia="Times New Roman" w:cs="Times New Roman"/>
                <w:sz w:val="20"/>
                <w:szCs w:val="20"/>
                <w:lang w:eastAsia="tr-TR"/>
              </w:rPr>
            </w:pPr>
          </w:p>
        </w:tc>
      </w:tr>
      <w:tr w:rsidR="00767D52" w:rsidRPr="00B17A05" w14:paraId="5755E04B" w14:textId="77777777" w:rsidTr="002D0F71">
        <w:trPr>
          <w:trHeight w:val="375"/>
        </w:trPr>
        <w:tc>
          <w:tcPr>
            <w:tcW w:w="0" w:type="auto"/>
            <w:hideMark/>
          </w:tcPr>
          <w:p w14:paraId="6F5425C0" w14:textId="77777777" w:rsidR="00767D52" w:rsidRPr="00B17A05" w:rsidRDefault="00767D52"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0A392247" w14:textId="77777777" w:rsidR="00767D52" w:rsidRPr="00B17A05" w:rsidRDefault="00767D52" w:rsidP="00706C24">
            <w:pPr>
              <w:spacing w:line="240" w:lineRule="atLeast"/>
              <w:rPr>
                <w:rFonts w:cs="Times New Roman"/>
                <w:sz w:val="20"/>
                <w:szCs w:val="20"/>
              </w:rPr>
            </w:pPr>
            <w:r w:rsidRPr="00B17A05">
              <w:rPr>
                <w:rFonts w:cs="Times New Roman"/>
                <w:sz w:val="20"/>
                <w:szCs w:val="20"/>
              </w:rPr>
              <w:t>Araştırmalarda Ölçüm ve Ölçekler</w:t>
            </w:r>
          </w:p>
          <w:p w14:paraId="4CE4A415" w14:textId="77777777" w:rsidR="00767D52" w:rsidRPr="00B17A05" w:rsidRDefault="00767D52" w:rsidP="00706C24">
            <w:pPr>
              <w:spacing w:line="240" w:lineRule="atLeast"/>
              <w:rPr>
                <w:rFonts w:cs="Times New Roman"/>
                <w:sz w:val="20"/>
                <w:szCs w:val="20"/>
              </w:rPr>
            </w:pPr>
          </w:p>
        </w:tc>
        <w:tc>
          <w:tcPr>
            <w:tcW w:w="0" w:type="auto"/>
            <w:hideMark/>
          </w:tcPr>
          <w:p w14:paraId="7A778C7F" w14:textId="77777777" w:rsidR="00767D52" w:rsidRPr="00B17A05" w:rsidRDefault="00767D52" w:rsidP="009A0701">
            <w:pPr>
              <w:rPr>
                <w:rFonts w:eastAsia="Times New Roman" w:cs="Times New Roman"/>
                <w:sz w:val="20"/>
                <w:szCs w:val="20"/>
                <w:lang w:eastAsia="tr-TR"/>
              </w:rPr>
            </w:pPr>
          </w:p>
        </w:tc>
      </w:tr>
      <w:tr w:rsidR="00767D52" w:rsidRPr="00B17A05" w14:paraId="56C0F7F8" w14:textId="77777777" w:rsidTr="002D0F71">
        <w:trPr>
          <w:trHeight w:val="375"/>
        </w:trPr>
        <w:tc>
          <w:tcPr>
            <w:tcW w:w="0" w:type="auto"/>
            <w:hideMark/>
          </w:tcPr>
          <w:p w14:paraId="148A7657" w14:textId="77777777" w:rsidR="00767D52" w:rsidRPr="00B17A05" w:rsidRDefault="00767D52"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1EEA99F6" w14:textId="77777777" w:rsidR="00767D52" w:rsidRPr="00B17A05" w:rsidRDefault="00767D52" w:rsidP="00706C24">
            <w:pPr>
              <w:spacing w:line="240" w:lineRule="atLeast"/>
              <w:rPr>
                <w:rFonts w:cs="Times New Roman"/>
                <w:sz w:val="20"/>
                <w:szCs w:val="20"/>
              </w:rPr>
            </w:pPr>
            <w:r w:rsidRPr="00B17A05">
              <w:rPr>
                <w:rFonts w:cs="Times New Roman"/>
                <w:sz w:val="20"/>
                <w:szCs w:val="20"/>
              </w:rPr>
              <w:t>Temel Veri Analiz Yöntemleri</w:t>
            </w:r>
          </w:p>
          <w:p w14:paraId="2921283E" w14:textId="77777777" w:rsidR="00767D52" w:rsidRPr="00B17A05" w:rsidRDefault="00767D52" w:rsidP="00706C24">
            <w:pPr>
              <w:spacing w:line="240" w:lineRule="atLeast"/>
              <w:rPr>
                <w:rFonts w:cs="Times New Roman"/>
                <w:sz w:val="20"/>
                <w:szCs w:val="20"/>
              </w:rPr>
            </w:pPr>
          </w:p>
        </w:tc>
        <w:tc>
          <w:tcPr>
            <w:tcW w:w="0" w:type="auto"/>
            <w:hideMark/>
          </w:tcPr>
          <w:p w14:paraId="78119D00" w14:textId="77777777" w:rsidR="00767D52" w:rsidRPr="00B17A05" w:rsidRDefault="00767D52" w:rsidP="009A0701">
            <w:pPr>
              <w:rPr>
                <w:rFonts w:eastAsia="Times New Roman" w:cs="Times New Roman"/>
                <w:sz w:val="20"/>
                <w:szCs w:val="20"/>
                <w:lang w:eastAsia="tr-TR"/>
              </w:rPr>
            </w:pPr>
          </w:p>
        </w:tc>
      </w:tr>
      <w:tr w:rsidR="00767D52" w:rsidRPr="00B17A05" w14:paraId="60EC6508" w14:textId="77777777" w:rsidTr="002D0F71">
        <w:trPr>
          <w:trHeight w:val="375"/>
        </w:trPr>
        <w:tc>
          <w:tcPr>
            <w:tcW w:w="0" w:type="auto"/>
            <w:hideMark/>
          </w:tcPr>
          <w:p w14:paraId="43F5BF62" w14:textId="77777777" w:rsidR="00767D52" w:rsidRPr="00B17A05" w:rsidRDefault="00767D52"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45BBE7B8" w14:textId="77777777" w:rsidR="00767D52" w:rsidRPr="00B17A05" w:rsidRDefault="00767D52" w:rsidP="00706C24">
            <w:pPr>
              <w:spacing w:line="240" w:lineRule="atLeast"/>
              <w:rPr>
                <w:rFonts w:cs="Times New Roman"/>
                <w:sz w:val="20"/>
                <w:szCs w:val="20"/>
              </w:rPr>
            </w:pPr>
            <w:r w:rsidRPr="00B17A05">
              <w:rPr>
                <w:rFonts w:cs="Times New Roman"/>
                <w:sz w:val="20"/>
                <w:szCs w:val="20"/>
              </w:rPr>
              <w:t>Raporlama: Araştırma Raporunun İçeriği</w:t>
            </w:r>
          </w:p>
          <w:p w14:paraId="54B564DF" w14:textId="77777777" w:rsidR="00767D52" w:rsidRPr="00B17A05" w:rsidRDefault="00767D52" w:rsidP="00706C24">
            <w:pPr>
              <w:spacing w:line="240" w:lineRule="atLeast"/>
              <w:rPr>
                <w:rFonts w:cs="Times New Roman"/>
                <w:sz w:val="20"/>
                <w:szCs w:val="20"/>
              </w:rPr>
            </w:pPr>
          </w:p>
        </w:tc>
        <w:tc>
          <w:tcPr>
            <w:tcW w:w="0" w:type="auto"/>
            <w:hideMark/>
          </w:tcPr>
          <w:p w14:paraId="4DEB8F7C" w14:textId="77777777" w:rsidR="00767D52" w:rsidRPr="00B17A05" w:rsidRDefault="00767D52" w:rsidP="009A0701">
            <w:pPr>
              <w:rPr>
                <w:rFonts w:eastAsia="Times New Roman" w:cs="Times New Roman"/>
                <w:sz w:val="20"/>
                <w:szCs w:val="20"/>
                <w:lang w:eastAsia="tr-TR"/>
              </w:rPr>
            </w:pPr>
          </w:p>
        </w:tc>
      </w:tr>
      <w:tr w:rsidR="00767D52" w:rsidRPr="00B17A05" w14:paraId="3C26593B" w14:textId="77777777" w:rsidTr="002D0F71">
        <w:trPr>
          <w:trHeight w:val="375"/>
        </w:trPr>
        <w:tc>
          <w:tcPr>
            <w:tcW w:w="0" w:type="auto"/>
            <w:hideMark/>
          </w:tcPr>
          <w:p w14:paraId="67ECCDB4" w14:textId="77777777" w:rsidR="00767D52" w:rsidRPr="00B17A05" w:rsidRDefault="00767D52"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029C5E84" w14:textId="77777777" w:rsidR="00767D52" w:rsidRPr="00B17A05" w:rsidRDefault="00767D52" w:rsidP="00706C24">
            <w:pPr>
              <w:spacing w:line="240" w:lineRule="atLeast"/>
              <w:rPr>
                <w:rFonts w:cs="Times New Roman"/>
                <w:sz w:val="20"/>
                <w:szCs w:val="20"/>
              </w:rPr>
            </w:pPr>
            <w:r w:rsidRPr="00B17A05">
              <w:rPr>
                <w:rFonts w:cs="Times New Roman"/>
                <w:sz w:val="20"/>
                <w:szCs w:val="20"/>
              </w:rPr>
              <w:t>Raporlama: Araştırma Raporunun Şekli Şartları</w:t>
            </w:r>
          </w:p>
          <w:p w14:paraId="43E2A58D" w14:textId="77777777" w:rsidR="00767D52" w:rsidRPr="00B17A05" w:rsidRDefault="00767D52" w:rsidP="00706C24">
            <w:pPr>
              <w:spacing w:line="240" w:lineRule="atLeast"/>
              <w:rPr>
                <w:rFonts w:cs="Times New Roman"/>
                <w:sz w:val="20"/>
                <w:szCs w:val="20"/>
              </w:rPr>
            </w:pPr>
          </w:p>
        </w:tc>
        <w:tc>
          <w:tcPr>
            <w:tcW w:w="0" w:type="auto"/>
            <w:hideMark/>
          </w:tcPr>
          <w:p w14:paraId="68F5E385" w14:textId="77777777" w:rsidR="00767D52" w:rsidRPr="00B17A05" w:rsidRDefault="00767D52" w:rsidP="009A0701">
            <w:pPr>
              <w:rPr>
                <w:rFonts w:eastAsia="Times New Roman" w:cs="Times New Roman"/>
                <w:sz w:val="20"/>
                <w:szCs w:val="20"/>
                <w:lang w:eastAsia="tr-TR"/>
              </w:rPr>
            </w:pPr>
          </w:p>
        </w:tc>
      </w:tr>
      <w:tr w:rsidR="009A0701" w:rsidRPr="00B17A05" w14:paraId="5A9BBAC3" w14:textId="77777777" w:rsidTr="002D0F71">
        <w:trPr>
          <w:trHeight w:val="375"/>
        </w:trPr>
        <w:tc>
          <w:tcPr>
            <w:tcW w:w="0" w:type="auto"/>
          </w:tcPr>
          <w:p w14:paraId="263A063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1B0C9D3C"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4DF8BDF2" w14:textId="77777777" w:rsidR="009A0701" w:rsidRPr="00B17A05" w:rsidRDefault="009A0701" w:rsidP="009A0701">
            <w:pPr>
              <w:rPr>
                <w:rFonts w:eastAsia="Times New Roman" w:cs="Times New Roman"/>
                <w:sz w:val="20"/>
                <w:szCs w:val="20"/>
                <w:lang w:eastAsia="tr-TR"/>
              </w:rPr>
            </w:pPr>
          </w:p>
        </w:tc>
      </w:tr>
    </w:tbl>
    <w:p w14:paraId="2358C07B" w14:textId="77777777" w:rsidR="009A0701" w:rsidRPr="00B17A05" w:rsidRDefault="009A0701" w:rsidP="009A0701">
      <w:pPr>
        <w:spacing w:after="0" w:line="240" w:lineRule="auto"/>
        <w:rPr>
          <w:rFonts w:eastAsia="Times New Roman" w:cs="Times New Roman"/>
          <w:sz w:val="20"/>
          <w:szCs w:val="20"/>
          <w:lang w:eastAsia="tr-TR"/>
        </w:rPr>
      </w:pPr>
    </w:p>
    <w:p w14:paraId="1BDFC4EE" w14:textId="77777777" w:rsidR="009A0701" w:rsidRPr="00B17A05" w:rsidRDefault="009A0701" w:rsidP="009A0701">
      <w:pPr>
        <w:spacing w:after="0" w:line="240" w:lineRule="auto"/>
        <w:rPr>
          <w:rFonts w:eastAsia="Times New Roman" w:cs="Times New Roman"/>
          <w:vanish/>
          <w:sz w:val="20"/>
          <w:szCs w:val="20"/>
          <w:lang w:eastAsia="tr-TR"/>
        </w:rPr>
      </w:pPr>
    </w:p>
    <w:p w14:paraId="72929E39" w14:textId="77777777" w:rsidR="009A0701" w:rsidRPr="00B17A05" w:rsidRDefault="009A0701" w:rsidP="009A0701">
      <w:pPr>
        <w:spacing w:after="0" w:line="240" w:lineRule="auto"/>
        <w:rPr>
          <w:rFonts w:eastAsia="Times New Roman" w:cs="Times New Roman"/>
          <w:sz w:val="20"/>
          <w:szCs w:val="20"/>
          <w:lang w:eastAsia="tr-TR"/>
        </w:rPr>
      </w:pPr>
    </w:p>
    <w:p w14:paraId="7DCCE0A5"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3AC6B65C" w14:textId="77777777" w:rsidTr="002D0F71">
        <w:trPr>
          <w:trHeight w:val="525"/>
        </w:trPr>
        <w:tc>
          <w:tcPr>
            <w:tcW w:w="5000" w:type="pct"/>
            <w:gridSpan w:val="3"/>
            <w:hideMark/>
          </w:tcPr>
          <w:p w14:paraId="37D32888"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107A3A8A" w14:textId="77777777" w:rsidTr="002D0F71">
        <w:trPr>
          <w:trHeight w:val="450"/>
        </w:trPr>
        <w:tc>
          <w:tcPr>
            <w:tcW w:w="3268" w:type="pct"/>
            <w:hideMark/>
          </w:tcPr>
          <w:p w14:paraId="744EAFC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09BB372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6E3F610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05AB94BB" w14:textId="77777777" w:rsidTr="002D0F71">
        <w:trPr>
          <w:trHeight w:val="375"/>
        </w:trPr>
        <w:tc>
          <w:tcPr>
            <w:tcW w:w="3268" w:type="pct"/>
            <w:hideMark/>
          </w:tcPr>
          <w:p w14:paraId="3C24705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5CF57F0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51174B2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6BE91495" w14:textId="77777777" w:rsidTr="002D0F71">
        <w:trPr>
          <w:trHeight w:val="375"/>
        </w:trPr>
        <w:tc>
          <w:tcPr>
            <w:tcW w:w="3268" w:type="pct"/>
            <w:hideMark/>
          </w:tcPr>
          <w:p w14:paraId="227570D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0E760C8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61CC0BA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20C3CCFB" w14:textId="77777777" w:rsidTr="002D0F71">
        <w:trPr>
          <w:trHeight w:val="375"/>
        </w:trPr>
        <w:tc>
          <w:tcPr>
            <w:tcW w:w="3268" w:type="pct"/>
            <w:hideMark/>
          </w:tcPr>
          <w:p w14:paraId="67C79A6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6F7C430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0D235D6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7ADF401D" w14:textId="77777777" w:rsidTr="002D0F71">
        <w:trPr>
          <w:trHeight w:val="375"/>
        </w:trPr>
        <w:tc>
          <w:tcPr>
            <w:tcW w:w="3268" w:type="pct"/>
            <w:hideMark/>
          </w:tcPr>
          <w:p w14:paraId="129B7D5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7225643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F82E02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7BECB3E6" w14:textId="77777777" w:rsidTr="002D0F71">
        <w:trPr>
          <w:trHeight w:val="375"/>
        </w:trPr>
        <w:tc>
          <w:tcPr>
            <w:tcW w:w="3268" w:type="pct"/>
            <w:hideMark/>
          </w:tcPr>
          <w:p w14:paraId="61AB9EF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0FFDF1C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C3016F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40E498D6" w14:textId="77777777" w:rsidTr="002D0F71">
        <w:trPr>
          <w:trHeight w:val="375"/>
        </w:trPr>
        <w:tc>
          <w:tcPr>
            <w:tcW w:w="3268" w:type="pct"/>
            <w:hideMark/>
          </w:tcPr>
          <w:p w14:paraId="42BE800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214287F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066555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0BB8ED04" w14:textId="77777777" w:rsidTr="002D0F71">
        <w:trPr>
          <w:trHeight w:val="375"/>
        </w:trPr>
        <w:tc>
          <w:tcPr>
            <w:tcW w:w="3268" w:type="pct"/>
            <w:hideMark/>
          </w:tcPr>
          <w:p w14:paraId="1CC8265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4574380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695CBD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50696EFF" w14:textId="77777777" w:rsidR="009A0701" w:rsidRPr="00B17A05" w:rsidRDefault="009A0701" w:rsidP="009A0701">
      <w:pPr>
        <w:spacing w:after="0" w:line="240" w:lineRule="auto"/>
        <w:rPr>
          <w:rFonts w:eastAsia="Times New Roman" w:cs="Times New Roman"/>
          <w:sz w:val="20"/>
          <w:szCs w:val="20"/>
          <w:lang w:eastAsia="tr-TR"/>
        </w:rPr>
      </w:pPr>
    </w:p>
    <w:p w14:paraId="77D3FD7B"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552ED364" w14:textId="77777777" w:rsidTr="002D0F71">
        <w:trPr>
          <w:trHeight w:val="375"/>
        </w:trPr>
        <w:tc>
          <w:tcPr>
            <w:tcW w:w="6000" w:type="dxa"/>
            <w:hideMark/>
          </w:tcPr>
          <w:p w14:paraId="1AB05784"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7A1A11EE" w14:textId="77777777" w:rsidR="009A0701" w:rsidRPr="00B17A05" w:rsidRDefault="00767D52" w:rsidP="009A0701">
            <w:pPr>
              <w:rPr>
                <w:rFonts w:eastAsia="Times New Roman" w:cs="Times New Roman"/>
                <w:sz w:val="20"/>
                <w:szCs w:val="20"/>
              </w:rPr>
            </w:pPr>
            <w:r w:rsidRPr="00B17A05">
              <w:rPr>
                <w:rFonts w:eastAsia="Times New Roman" w:cs="Times New Roman"/>
                <w:sz w:val="20"/>
                <w:szCs w:val="20"/>
              </w:rPr>
              <w:t>Destek  dersleri</w:t>
            </w:r>
          </w:p>
        </w:tc>
      </w:tr>
    </w:tbl>
    <w:p w14:paraId="00708DF5" w14:textId="77777777" w:rsidR="009A0701" w:rsidRPr="00B17A05" w:rsidRDefault="009A0701" w:rsidP="009A0701">
      <w:pPr>
        <w:spacing w:after="0" w:line="240" w:lineRule="auto"/>
        <w:rPr>
          <w:rFonts w:eastAsia="Times New Roman" w:cs="Times New Roman"/>
          <w:sz w:val="20"/>
          <w:szCs w:val="20"/>
          <w:lang w:eastAsia="tr-TR"/>
        </w:rPr>
      </w:pPr>
    </w:p>
    <w:p w14:paraId="79028F52"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0701" w:rsidRPr="00B17A05" w14:paraId="4B607E79" w14:textId="77777777" w:rsidTr="002D0F71">
        <w:trPr>
          <w:trHeight w:val="525"/>
        </w:trPr>
        <w:tc>
          <w:tcPr>
            <w:tcW w:w="0" w:type="auto"/>
            <w:gridSpan w:val="7"/>
            <w:hideMark/>
          </w:tcPr>
          <w:p w14:paraId="72413A24"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077C4D5E" w14:textId="77777777" w:rsidTr="002D0F71">
        <w:tc>
          <w:tcPr>
            <w:tcW w:w="6785" w:type="dxa"/>
            <w:gridSpan w:val="2"/>
          </w:tcPr>
          <w:p w14:paraId="4FE0CA7D" w14:textId="47751B24" w:rsidR="009A0701" w:rsidRPr="00B17A05" w:rsidRDefault="00381B0D" w:rsidP="009A0701">
            <w:pPr>
              <w:jc w:val="both"/>
              <w:rPr>
                <w:rFonts w:cs="Times New Roman"/>
                <w:b/>
                <w:sz w:val="20"/>
                <w:szCs w:val="20"/>
              </w:rPr>
            </w:pPr>
            <w:r w:rsidRPr="00B17A05">
              <w:rPr>
                <w:rFonts w:cs="Times New Roman"/>
                <w:b/>
                <w:sz w:val="20"/>
                <w:szCs w:val="20"/>
              </w:rPr>
              <w:t>Araştırma  Y</w:t>
            </w:r>
            <w:r w:rsidR="00767D52" w:rsidRPr="00B17A05">
              <w:rPr>
                <w:rFonts w:cs="Times New Roman"/>
                <w:b/>
                <w:sz w:val="20"/>
                <w:szCs w:val="20"/>
              </w:rPr>
              <w:t xml:space="preserve">öntemleri </w:t>
            </w:r>
            <w:r w:rsidR="009A0701" w:rsidRPr="00B17A05">
              <w:rPr>
                <w:rFonts w:cs="Times New Roman"/>
                <w:b/>
                <w:sz w:val="20"/>
                <w:szCs w:val="20"/>
              </w:rPr>
              <w:t>- Program Öğrenme Çıktıları İlişkisi</w:t>
            </w:r>
          </w:p>
        </w:tc>
        <w:tc>
          <w:tcPr>
            <w:tcW w:w="2455" w:type="dxa"/>
            <w:gridSpan w:val="5"/>
          </w:tcPr>
          <w:p w14:paraId="7DC4F1C7"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755F7C96" w14:textId="77777777" w:rsidTr="002D0F71">
        <w:tc>
          <w:tcPr>
            <w:tcW w:w="6785" w:type="dxa"/>
            <w:gridSpan w:val="2"/>
          </w:tcPr>
          <w:p w14:paraId="46B0BC2E" w14:textId="77777777" w:rsidR="009A0701" w:rsidRPr="00B17A05" w:rsidRDefault="009A0701" w:rsidP="009A0701">
            <w:pPr>
              <w:jc w:val="both"/>
              <w:rPr>
                <w:rFonts w:cs="Times New Roman"/>
                <w:sz w:val="20"/>
                <w:szCs w:val="20"/>
              </w:rPr>
            </w:pPr>
            <w:r w:rsidRPr="00B17A05">
              <w:rPr>
                <w:rFonts w:cs="Times New Roman"/>
                <w:b/>
                <w:sz w:val="20"/>
                <w:szCs w:val="20"/>
              </w:rPr>
              <w:t>Program Öğrenme Çıktıları</w:t>
            </w:r>
          </w:p>
        </w:tc>
        <w:tc>
          <w:tcPr>
            <w:tcW w:w="575" w:type="dxa"/>
          </w:tcPr>
          <w:p w14:paraId="053010EC"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575" w:type="dxa"/>
          </w:tcPr>
          <w:p w14:paraId="2005E9E7"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35" w:type="dxa"/>
          </w:tcPr>
          <w:p w14:paraId="1DEB174A"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35" w:type="dxa"/>
          </w:tcPr>
          <w:p w14:paraId="5EE93996"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35" w:type="dxa"/>
          </w:tcPr>
          <w:p w14:paraId="3453292D"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767D52" w:rsidRPr="00B17A05" w14:paraId="22119472" w14:textId="77777777" w:rsidTr="002D0F71">
        <w:trPr>
          <w:trHeight w:val="303"/>
        </w:trPr>
        <w:tc>
          <w:tcPr>
            <w:tcW w:w="554" w:type="dxa"/>
          </w:tcPr>
          <w:p w14:paraId="6B3B6D24" w14:textId="77777777" w:rsidR="00767D52" w:rsidRPr="00B17A05" w:rsidRDefault="00767D52" w:rsidP="009A0701">
            <w:pPr>
              <w:jc w:val="both"/>
              <w:rPr>
                <w:rFonts w:cs="Times New Roman"/>
                <w:b/>
                <w:sz w:val="20"/>
                <w:szCs w:val="20"/>
              </w:rPr>
            </w:pPr>
            <w:r w:rsidRPr="00B17A05">
              <w:rPr>
                <w:rFonts w:cs="Times New Roman"/>
                <w:b/>
                <w:sz w:val="20"/>
                <w:szCs w:val="20"/>
              </w:rPr>
              <w:t>1</w:t>
            </w:r>
          </w:p>
        </w:tc>
        <w:tc>
          <w:tcPr>
            <w:tcW w:w="6231" w:type="dxa"/>
          </w:tcPr>
          <w:p w14:paraId="61D6F896" w14:textId="77777777" w:rsidR="00767D52" w:rsidRPr="00B17A05" w:rsidRDefault="00767D52"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0F0B6BBC" w14:textId="77777777" w:rsidR="00767D52" w:rsidRPr="00B17A05" w:rsidRDefault="00767D52" w:rsidP="00706C24">
            <w:pPr>
              <w:spacing w:after="200" w:line="276" w:lineRule="auto"/>
              <w:jc w:val="both"/>
              <w:rPr>
                <w:rFonts w:eastAsiaTheme="minorHAnsi" w:cs="Times New Roman"/>
                <w:b/>
                <w:sz w:val="20"/>
                <w:szCs w:val="20"/>
                <w:lang w:eastAsia="en-US"/>
              </w:rPr>
            </w:pPr>
          </w:p>
        </w:tc>
        <w:tc>
          <w:tcPr>
            <w:tcW w:w="575" w:type="dxa"/>
          </w:tcPr>
          <w:p w14:paraId="4430CB96" w14:textId="77777777" w:rsidR="00767D52" w:rsidRPr="00B17A05" w:rsidRDefault="00767D52" w:rsidP="00706C24">
            <w:pPr>
              <w:spacing w:after="200" w:line="276" w:lineRule="auto"/>
              <w:jc w:val="both"/>
              <w:rPr>
                <w:rFonts w:eastAsiaTheme="minorHAnsi" w:cs="Times New Roman"/>
                <w:b/>
                <w:sz w:val="20"/>
                <w:szCs w:val="20"/>
                <w:lang w:eastAsia="en-US"/>
              </w:rPr>
            </w:pPr>
          </w:p>
        </w:tc>
        <w:tc>
          <w:tcPr>
            <w:tcW w:w="435" w:type="dxa"/>
          </w:tcPr>
          <w:p w14:paraId="1EFF0D7D" w14:textId="77777777" w:rsidR="00767D52" w:rsidRPr="00B17A05" w:rsidRDefault="00767D52" w:rsidP="00706C24">
            <w:pPr>
              <w:spacing w:after="200" w:line="276" w:lineRule="auto"/>
              <w:jc w:val="both"/>
              <w:rPr>
                <w:rFonts w:eastAsiaTheme="minorHAnsi" w:cs="Times New Roman"/>
                <w:b/>
                <w:sz w:val="20"/>
                <w:szCs w:val="20"/>
                <w:lang w:eastAsia="en-US"/>
              </w:rPr>
            </w:pPr>
          </w:p>
        </w:tc>
        <w:tc>
          <w:tcPr>
            <w:tcW w:w="435" w:type="dxa"/>
          </w:tcPr>
          <w:p w14:paraId="39B53FA4" w14:textId="77777777" w:rsidR="00767D52" w:rsidRPr="00B17A05" w:rsidRDefault="00767D52"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79573823" w14:textId="77777777" w:rsidR="00767D52" w:rsidRPr="00B17A05" w:rsidRDefault="00767D52" w:rsidP="00706C24">
            <w:pPr>
              <w:spacing w:after="200" w:line="276" w:lineRule="auto"/>
              <w:jc w:val="both"/>
              <w:rPr>
                <w:rFonts w:eastAsiaTheme="minorHAnsi" w:cs="Times New Roman"/>
                <w:b/>
                <w:sz w:val="20"/>
                <w:szCs w:val="20"/>
                <w:lang w:eastAsia="en-US"/>
              </w:rPr>
            </w:pPr>
          </w:p>
        </w:tc>
      </w:tr>
      <w:tr w:rsidR="00767D52" w:rsidRPr="00B17A05" w14:paraId="1149B0BD" w14:textId="77777777" w:rsidTr="002D0F71">
        <w:trPr>
          <w:trHeight w:val="303"/>
        </w:trPr>
        <w:tc>
          <w:tcPr>
            <w:tcW w:w="554" w:type="dxa"/>
          </w:tcPr>
          <w:p w14:paraId="1778AB77" w14:textId="77777777" w:rsidR="00767D52" w:rsidRPr="00B17A05" w:rsidRDefault="00767D52" w:rsidP="009A0701">
            <w:pPr>
              <w:jc w:val="both"/>
              <w:rPr>
                <w:rFonts w:cs="Times New Roman"/>
                <w:b/>
                <w:sz w:val="20"/>
                <w:szCs w:val="20"/>
              </w:rPr>
            </w:pPr>
            <w:r w:rsidRPr="00B17A05">
              <w:rPr>
                <w:rFonts w:cs="Times New Roman"/>
                <w:b/>
                <w:sz w:val="20"/>
                <w:szCs w:val="20"/>
              </w:rPr>
              <w:t>2</w:t>
            </w:r>
          </w:p>
        </w:tc>
        <w:tc>
          <w:tcPr>
            <w:tcW w:w="6231" w:type="dxa"/>
          </w:tcPr>
          <w:p w14:paraId="0B56A3BD" w14:textId="77777777" w:rsidR="00767D52" w:rsidRPr="00B17A05" w:rsidRDefault="00767D52"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575" w:type="dxa"/>
          </w:tcPr>
          <w:p w14:paraId="15D44348" w14:textId="77777777" w:rsidR="00767D52" w:rsidRPr="00B17A05" w:rsidRDefault="00767D52" w:rsidP="00706C24">
            <w:pPr>
              <w:spacing w:after="200" w:line="276" w:lineRule="auto"/>
              <w:jc w:val="both"/>
              <w:rPr>
                <w:rFonts w:eastAsiaTheme="minorHAnsi" w:cs="Times New Roman"/>
                <w:b/>
                <w:sz w:val="20"/>
                <w:szCs w:val="20"/>
                <w:lang w:eastAsia="en-US"/>
              </w:rPr>
            </w:pPr>
          </w:p>
        </w:tc>
        <w:tc>
          <w:tcPr>
            <w:tcW w:w="575" w:type="dxa"/>
          </w:tcPr>
          <w:p w14:paraId="0B25EEC9" w14:textId="77777777" w:rsidR="00767D52" w:rsidRPr="00B17A05" w:rsidRDefault="00767D52" w:rsidP="00706C24">
            <w:pPr>
              <w:spacing w:after="200" w:line="276" w:lineRule="auto"/>
              <w:jc w:val="both"/>
              <w:rPr>
                <w:rFonts w:eastAsiaTheme="minorHAnsi" w:cs="Times New Roman"/>
                <w:b/>
                <w:sz w:val="20"/>
                <w:szCs w:val="20"/>
                <w:lang w:eastAsia="en-US"/>
              </w:rPr>
            </w:pPr>
          </w:p>
        </w:tc>
        <w:tc>
          <w:tcPr>
            <w:tcW w:w="435" w:type="dxa"/>
          </w:tcPr>
          <w:p w14:paraId="49464F63" w14:textId="77777777" w:rsidR="00767D52" w:rsidRPr="00B17A05" w:rsidRDefault="00767D52" w:rsidP="00706C24">
            <w:pPr>
              <w:spacing w:after="200" w:line="276" w:lineRule="auto"/>
              <w:jc w:val="both"/>
              <w:rPr>
                <w:rFonts w:eastAsiaTheme="minorHAnsi" w:cs="Times New Roman"/>
                <w:b/>
                <w:sz w:val="20"/>
                <w:szCs w:val="20"/>
                <w:lang w:eastAsia="en-US"/>
              </w:rPr>
            </w:pPr>
          </w:p>
        </w:tc>
        <w:tc>
          <w:tcPr>
            <w:tcW w:w="435" w:type="dxa"/>
          </w:tcPr>
          <w:p w14:paraId="296075EA" w14:textId="77777777" w:rsidR="00767D52" w:rsidRPr="00B17A05" w:rsidRDefault="00767D52" w:rsidP="00706C24">
            <w:pPr>
              <w:spacing w:after="200" w:line="276" w:lineRule="auto"/>
              <w:jc w:val="both"/>
              <w:rPr>
                <w:rFonts w:eastAsiaTheme="minorHAnsi" w:cs="Times New Roman"/>
                <w:b/>
                <w:sz w:val="20"/>
                <w:szCs w:val="20"/>
                <w:lang w:eastAsia="en-US"/>
              </w:rPr>
            </w:pPr>
          </w:p>
        </w:tc>
        <w:tc>
          <w:tcPr>
            <w:tcW w:w="435" w:type="dxa"/>
          </w:tcPr>
          <w:p w14:paraId="74984987" w14:textId="77777777" w:rsidR="00767D52" w:rsidRPr="00B17A05" w:rsidRDefault="00767D52"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767D52" w:rsidRPr="00B17A05" w14:paraId="4B6B03E5" w14:textId="77777777" w:rsidTr="002D0F71">
        <w:trPr>
          <w:trHeight w:val="303"/>
        </w:trPr>
        <w:tc>
          <w:tcPr>
            <w:tcW w:w="554" w:type="dxa"/>
          </w:tcPr>
          <w:p w14:paraId="530DFD54" w14:textId="77777777" w:rsidR="00767D52" w:rsidRPr="00B17A05" w:rsidRDefault="00767D52" w:rsidP="009A0701">
            <w:pPr>
              <w:jc w:val="both"/>
              <w:rPr>
                <w:rFonts w:cs="Times New Roman"/>
                <w:b/>
                <w:sz w:val="20"/>
                <w:szCs w:val="20"/>
              </w:rPr>
            </w:pPr>
            <w:r w:rsidRPr="00B17A05">
              <w:rPr>
                <w:rFonts w:cs="Times New Roman"/>
                <w:b/>
                <w:sz w:val="20"/>
                <w:szCs w:val="20"/>
              </w:rPr>
              <w:t>3</w:t>
            </w:r>
          </w:p>
        </w:tc>
        <w:tc>
          <w:tcPr>
            <w:tcW w:w="6231" w:type="dxa"/>
          </w:tcPr>
          <w:p w14:paraId="5ABC61F8" w14:textId="77777777" w:rsidR="00767D52" w:rsidRPr="00B17A05" w:rsidRDefault="00767D52"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08075ADD" w14:textId="77777777" w:rsidR="00767D52" w:rsidRPr="00B17A05" w:rsidRDefault="00767D52" w:rsidP="00706C24">
            <w:pPr>
              <w:spacing w:after="200" w:line="276" w:lineRule="auto"/>
              <w:jc w:val="both"/>
              <w:rPr>
                <w:rFonts w:eastAsiaTheme="minorHAnsi" w:cs="Times New Roman"/>
                <w:b/>
                <w:sz w:val="20"/>
                <w:szCs w:val="20"/>
                <w:lang w:eastAsia="en-US"/>
              </w:rPr>
            </w:pPr>
          </w:p>
        </w:tc>
        <w:tc>
          <w:tcPr>
            <w:tcW w:w="575" w:type="dxa"/>
          </w:tcPr>
          <w:p w14:paraId="1D3575C0" w14:textId="77777777" w:rsidR="00767D52" w:rsidRPr="00B17A05" w:rsidRDefault="00767D52" w:rsidP="00706C24">
            <w:pPr>
              <w:spacing w:after="200" w:line="276" w:lineRule="auto"/>
              <w:jc w:val="both"/>
              <w:rPr>
                <w:rFonts w:eastAsiaTheme="minorHAnsi" w:cs="Times New Roman"/>
                <w:b/>
                <w:sz w:val="20"/>
                <w:szCs w:val="20"/>
                <w:lang w:eastAsia="en-US"/>
              </w:rPr>
            </w:pPr>
          </w:p>
        </w:tc>
        <w:tc>
          <w:tcPr>
            <w:tcW w:w="435" w:type="dxa"/>
          </w:tcPr>
          <w:p w14:paraId="26F319B3" w14:textId="77777777" w:rsidR="00767D52" w:rsidRPr="00B17A05" w:rsidRDefault="00767D52"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572D9E6D" w14:textId="77777777" w:rsidR="00767D52" w:rsidRPr="00B17A05" w:rsidRDefault="00767D52" w:rsidP="00706C24">
            <w:pPr>
              <w:spacing w:after="200" w:line="276" w:lineRule="auto"/>
              <w:jc w:val="both"/>
              <w:rPr>
                <w:rFonts w:eastAsiaTheme="minorHAnsi" w:cs="Times New Roman"/>
                <w:b/>
                <w:sz w:val="20"/>
                <w:szCs w:val="20"/>
                <w:lang w:eastAsia="en-US"/>
              </w:rPr>
            </w:pPr>
          </w:p>
        </w:tc>
        <w:tc>
          <w:tcPr>
            <w:tcW w:w="435" w:type="dxa"/>
          </w:tcPr>
          <w:p w14:paraId="0C23907F" w14:textId="77777777" w:rsidR="00767D52" w:rsidRPr="00B17A05" w:rsidRDefault="00767D52" w:rsidP="00706C24">
            <w:pPr>
              <w:spacing w:after="200" w:line="276" w:lineRule="auto"/>
              <w:jc w:val="both"/>
              <w:rPr>
                <w:rFonts w:eastAsiaTheme="minorHAnsi" w:cs="Times New Roman"/>
                <w:b/>
                <w:sz w:val="20"/>
                <w:szCs w:val="20"/>
                <w:lang w:eastAsia="en-US"/>
              </w:rPr>
            </w:pPr>
          </w:p>
        </w:tc>
      </w:tr>
      <w:tr w:rsidR="00767D52" w:rsidRPr="00B17A05" w14:paraId="7401CC39" w14:textId="77777777" w:rsidTr="002D0F71">
        <w:trPr>
          <w:trHeight w:val="303"/>
        </w:trPr>
        <w:tc>
          <w:tcPr>
            <w:tcW w:w="554" w:type="dxa"/>
          </w:tcPr>
          <w:p w14:paraId="63814507" w14:textId="77777777" w:rsidR="00767D52" w:rsidRPr="00B17A05" w:rsidRDefault="00767D52" w:rsidP="009A0701">
            <w:pPr>
              <w:jc w:val="both"/>
              <w:rPr>
                <w:rFonts w:cs="Times New Roman"/>
                <w:b/>
                <w:sz w:val="20"/>
                <w:szCs w:val="20"/>
              </w:rPr>
            </w:pPr>
            <w:r w:rsidRPr="00B17A05">
              <w:rPr>
                <w:rFonts w:cs="Times New Roman"/>
                <w:b/>
                <w:sz w:val="20"/>
                <w:szCs w:val="20"/>
              </w:rPr>
              <w:t>4</w:t>
            </w:r>
          </w:p>
        </w:tc>
        <w:tc>
          <w:tcPr>
            <w:tcW w:w="6231" w:type="dxa"/>
          </w:tcPr>
          <w:p w14:paraId="7141F967" w14:textId="77777777" w:rsidR="00767D52" w:rsidRPr="00B17A05" w:rsidRDefault="00767D52" w:rsidP="009A0701">
            <w:pPr>
              <w:jc w:val="both"/>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575" w:type="dxa"/>
          </w:tcPr>
          <w:p w14:paraId="0B09D8C9" w14:textId="77777777" w:rsidR="00767D52" w:rsidRPr="00B17A05" w:rsidRDefault="00767D52" w:rsidP="00706C24">
            <w:pPr>
              <w:spacing w:after="200" w:line="276" w:lineRule="auto"/>
              <w:jc w:val="both"/>
              <w:rPr>
                <w:rFonts w:eastAsiaTheme="minorHAnsi" w:cs="Times New Roman"/>
                <w:b/>
                <w:sz w:val="20"/>
                <w:szCs w:val="20"/>
                <w:lang w:eastAsia="en-US"/>
              </w:rPr>
            </w:pPr>
          </w:p>
        </w:tc>
        <w:tc>
          <w:tcPr>
            <w:tcW w:w="575" w:type="dxa"/>
          </w:tcPr>
          <w:p w14:paraId="13CE4DF2" w14:textId="77777777" w:rsidR="00767D52" w:rsidRPr="00B17A05" w:rsidRDefault="00767D52" w:rsidP="00706C24">
            <w:pPr>
              <w:spacing w:after="200" w:line="276" w:lineRule="auto"/>
              <w:jc w:val="both"/>
              <w:rPr>
                <w:rFonts w:eastAsiaTheme="minorHAnsi" w:cs="Times New Roman"/>
                <w:b/>
                <w:sz w:val="20"/>
                <w:szCs w:val="20"/>
                <w:lang w:eastAsia="en-US"/>
              </w:rPr>
            </w:pPr>
          </w:p>
        </w:tc>
        <w:tc>
          <w:tcPr>
            <w:tcW w:w="435" w:type="dxa"/>
          </w:tcPr>
          <w:p w14:paraId="6C90F5DB" w14:textId="77777777" w:rsidR="00767D52" w:rsidRPr="00B17A05" w:rsidRDefault="00767D52" w:rsidP="00706C24">
            <w:pPr>
              <w:spacing w:after="200" w:line="276" w:lineRule="auto"/>
              <w:jc w:val="both"/>
              <w:rPr>
                <w:rFonts w:eastAsiaTheme="minorHAnsi" w:cs="Times New Roman"/>
                <w:b/>
                <w:sz w:val="20"/>
                <w:szCs w:val="20"/>
                <w:lang w:eastAsia="en-US"/>
              </w:rPr>
            </w:pPr>
          </w:p>
        </w:tc>
        <w:tc>
          <w:tcPr>
            <w:tcW w:w="435" w:type="dxa"/>
          </w:tcPr>
          <w:p w14:paraId="1034D490" w14:textId="77777777" w:rsidR="00767D52" w:rsidRPr="00B17A05" w:rsidRDefault="00767D52"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55CB517B" w14:textId="77777777" w:rsidR="00767D52" w:rsidRPr="00B17A05" w:rsidRDefault="00767D52" w:rsidP="00706C24">
            <w:pPr>
              <w:spacing w:after="200" w:line="276" w:lineRule="auto"/>
              <w:jc w:val="both"/>
              <w:rPr>
                <w:rFonts w:eastAsiaTheme="minorHAnsi" w:cs="Times New Roman"/>
                <w:b/>
                <w:sz w:val="20"/>
                <w:szCs w:val="20"/>
                <w:lang w:eastAsia="en-US"/>
              </w:rPr>
            </w:pPr>
          </w:p>
        </w:tc>
      </w:tr>
      <w:tr w:rsidR="00767D52" w:rsidRPr="00B17A05" w14:paraId="7AE5BA97" w14:textId="77777777" w:rsidTr="002D0F71">
        <w:trPr>
          <w:trHeight w:val="303"/>
        </w:trPr>
        <w:tc>
          <w:tcPr>
            <w:tcW w:w="554" w:type="dxa"/>
          </w:tcPr>
          <w:p w14:paraId="0404A02B" w14:textId="77777777" w:rsidR="00767D52" w:rsidRPr="00B17A05" w:rsidRDefault="00767D52" w:rsidP="009A0701">
            <w:pPr>
              <w:jc w:val="both"/>
              <w:rPr>
                <w:rFonts w:cs="Times New Roman"/>
                <w:b/>
                <w:sz w:val="20"/>
                <w:szCs w:val="20"/>
              </w:rPr>
            </w:pPr>
            <w:r w:rsidRPr="00B17A05">
              <w:rPr>
                <w:rFonts w:cs="Times New Roman"/>
                <w:b/>
                <w:sz w:val="20"/>
                <w:szCs w:val="20"/>
              </w:rPr>
              <w:t>5</w:t>
            </w:r>
          </w:p>
        </w:tc>
        <w:tc>
          <w:tcPr>
            <w:tcW w:w="6231" w:type="dxa"/>
          </w:tcPr>
          <w:p w14:paraId="40815608" w14:textId="77777777" w:rsidR="00767D52" w:rsidRPr="00B17A05" w:rsidRDefault="00767D52"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3CCE4487" w14:textId="77777777" w:rsidR="00767D52" w:rsidRPr="00B17A05" w:rsidRDefault="00767D52" w:rsidP="00706C24">
            <w:pPr>
              <w:spacing w:after="200" w:line="276" w:lineRule="auto"/>
              <w:jc w:val="both"/>
              <w:rPr>
                <w:rFonts w:eastAsiaTheme="minorHAnsi" w:cs="Times New Roman"/>
                <w:b/>
                <w:sz w:val="20"/>
                <w:szCs w:val="20"/>
                <w:lang w:eastAsia="en-US"/>
              </w:rPr>
            </w:pPr>
          </w:p>
        </w:tc>
        <w:tc>
          <w:tcPr>
            <w:tcW w:w="575" w:type="dxa"/>
          </w:tcPr>
          <w:p w14:paraId="5027BDCB" w14:textId="77777777" w:rsidR="00767D52" w:rsidRPr="00B17A05" w:rsidRDefault="00767D52"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1FA8EAEA" w14:textId="77777777" w:rsidR="00767D52" w:rsidRPr="00B17A05" w:rsidRDefault="00767D52" w:rsidP="00706C24">
            <w:pPr>
              <w:spacing w:after="200" w:line="276" w:lineRule="auto"/>
              <w:jc w:val="both"/>
              <w:rPr>
                <w:rFonts w:eastAsiaTheme="minorHAnsi" w:cs="Times New Roman"/>
                <w:b/>
                <w:sz w:val="20"/>
                <w:szCs w:val="20"/>
                <w:lang w:eastAsia="en-US"/>
              </w:rPr>
            </w:pPr>
          </w:p>
        </w:tc>
        <w:tc>
          <w:tcPr>
            <w:tcW w:w="435" w:type="dxa"/>
          </w:tcPr>
          <w:p w14:paraId="2E48E881" w14:textId="77777777" w:rsidR="00767D52" w:rsidRPr="00B17A05" w:rsidRDefault="00767D52" w:rsidP="00706C24">
            <w:pPr>
              <w:spacing w:after="200" w:line="276" w:lineRule="auto"/>
              <w:jc w:val="both"/>
              <w:rPr>
                <w:rFonts w:eastAsiaTheme="minorHAnsi" w:cs="Times New Roman"/>
                <w:b/>
                <w:sz w:val="20"/>
                <w:szCs w:val="20"/>
                <w:lang w:eastAsia="en-US"/>
              </w:rPr>
            </w:pPr>
          </w:p>
        </w:tc>
        <w:tc>
          <w:tcPr>
            <w:tcW w:w="435" w:type="dxa"/>
          </w:tcPr>
          <w:p w14:paraId="3E0C5A01" w14:textId="77777777" w:rsidR="00767D52" w:rsidRPr="00B17A05" w:rsidRDefault="00767D52" w:rsidP="00706C24">
            <w:pPr>
              <w:spacing w:after="200" w:line="276" w:lineRule="auto"/>
              <w:jc w:val="both"/>
              <w:rPr>
                <w:rFonts w:eastAsiaTheme="minorHAnsi" w:cs="Times New Roman"/>
                <w:b/>
                <w:sz w:val="20"/>
                <w:szCs w:val="20"/>
                <w:lang w:eastAsia="en-US"/>
              </w:rPr>
            </w:pPr>
          </w:p>
        </w:tc>
      </w:tr>
      <w:tr w:rsidR="00767D52" w:rsidRPr="00B17A05" w14:paraId="690A10FE" w14:textId="77777777" w:rsidTr="002D0F71">
        <w:trPr>
          <w:trHeight w:val="303"/>
        </w:trPr>
        <w:tc>
          <w:tcPr>
            <w:tcW w:w="554" w:type="dxa"/>
          </w:tcPr>
          <w:p w14:paraId="5A343814" w14:textId="77777777" w:rsidR="00767D52" w:rsidRPr="00B17A05" w:rsidRDefault="00767D52" w:rsidP="009A0701">
            <w:pPr>
              <w:jc w:val="both"/>
              <w:rPr>
                <w:rFonts w:cs="Times New Roman"/>
                <w:b/>
                <w:sz w:val="20"/>
                <w:szCs w:val="20"/>
              </w:rPr>
            </w:pPr>
            <w:r w:rsidRPr="00B17A05">
              <w:rPr>
                <w:rFonts w:cs="Times New Roman"/>
                <w:b/>
                <w:sz w:val="20"/>
                <w:szCs w:val="20"/>
              </w:rPr>
              <w:t>6</w:t>
            </w:r>
          </w:p>
        </w:tc>
        <w:tc>
          <w:tcPr>
            <w:tcW w:w="6231" w:type="dxa"/>
          </w:tcPr>
          <w:p w14:paraId="20582F9C" w14:textId="77777777" w:rsidR="00767D52" w:rsidRPr="00B17A05" w:rsidRDefault="00767D52"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72272D10" w14:textId="77777777" w:rsidR="00767D52" w:rsidRPr="00B17A05" w:rsidRDefault="00767D52" w:rsidP="00706C24">
            <w:pPr>
              <w:spacing w:after="200" w:line="276" w:lineRule="auto"/>
              <w:jc w:val="both"/>
              <w:rPr>
                <w:rFonts w:eastAsiaTheme="minorHAnsi" w:cs="Times New Roman"/>
                <w:b/>
                <w:sz w:val="20"/>
                <w:szCs w:val="20"/>
                <w:lang w:eastAsia="en-US"/>
              </w:rPr>
            </w:pPr>
          </w:p>
        </w:tc>
        <w:tc>
          <w:tcPr>
            <w:tcW w:w="575" w:type="dxa"/>
          </w:tcPr>
          <w:p w14:paraId="63F8C442" w14:textId="77777777" w:rsidR="00767D52" w:rsidRPr="00B17A05" w:rsidRDefault="00767D52" w:rsidP="00706C24">
            <w:pPr>
              <w:spacing w:after="200" w:line="276" w:lineRule="auto"/>
              <w:jc w:val="both"/>
              <w:rPr>
                <w:rFonts w:eastAsiaTheme="minorHAnsi" w:cs="Times New Roman"/>
                <w:b/>
                <w:sz w:val="20"/>
                <w:szCs w:val="20"/>
                <w:lang w:eastAsia="en-US"/>
              </w:rPr>
            </w:pPr>
          </w:p>
        </w:tc>
        <w:tc>
          <w:tcPr>
            <w:tcW w:w="435" w:type="dxa"/>
          </w:tcPr>
          <w:p w14:paraId="598E0525" w14:textId="77777777" w:rsidR="00767D52" w:rsidRPr="00B17A05" w:rsidRDefault="00767D52"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38684F3B" w14:textId="77777777" w:rsidR="00767D52" w:rsidRPr="00B17A05" w:rsidRDefault="00767D52" w:rsidP="00706C24">
            <w:pPr>
              <w:spacing w:after="200" w:line="276" w:lineRule="auto"/>
              <w:jc w:val="both"/>
              <w:rPr>
                <w:rFonts w:eastAsiaTheme="minorHAnsi" w:cs="Times New Roman"/>
                <w:b/>
                <w:sz w:val="20"/>
                <w:szCs w:val="20"/>
                <w:lang w:eastAsia="en-US"/>
              </w:rPr>
            </w:pPr>
          </w:p>
        </w:tc>
        <w:tc>
          <w:tcPr>
            <w:tcW w:w="435" w:type="dxa"/>
          </w:tcPr>
          <w:p w14:paraId="14B46EC4" w14:textId="77777777" w:rsidR="00767D52" w:rsidRPr="00B17A05" w:rsidRDefault="00767D52" w:rsidP="00706C24">
            <w:pPr>
              <w:spacing w:after="200" w:line="276" w:lineRule="auto"/>
              <w:jc w:val="both"/>
              <w:rPr>
                <w:rFonts w:eastAsiaTheme="minorHAnsi" w:cs="Times New Roman"/>
                <w:b/>
                <w:sz w:val="20"/>
                <w:szCs w:val="20"/>
                <w:lang w:eastAsia="en-US"/>
              </w:rPr>
            </w:pPr>
          </w:p>
        </w:tc>
      </w:tr>
      <w:tr w:rsidR="00767D52" w:rsidRPr="00B17A05" w14:paraId="22110D90" w14:textId="77777777" w:rsidTr="002D0F71">
        <w:trPr>
          <w:trHeight w:val="303"/>
        </w:trPr>
        <w:tc>
          <w:tcPr>
            <w:tcW w:w="554" w:type="dxa"/>
          </w:tcPr>
          <w:p w14:paraId="423ADE87" w14:textId="77777777" w:rsidR="00767D52" w:rsidRPr="00B17A05" w:rsidRDefault="00767D52" w:rsidP="009A0701">
            <w:pPr>
              <w:jc w:val="both"/>
              <w:rPr>
                <w:rFonts w:cs="Times New Roman"/>
                <w:b/>
                <w:sz w:val="20"/>
                <w:szCs w:val="20"/>
              </w:rPr>
            </w:pPr>
            <w:r w:rsidRPr="00B17A05">
              <w:rPr>
                <w:rFonts w:cs="Times New Roman"/>
                <w:b/>
                <w:sz w:val="20"/>
                <w:szCs w:val="20"/>
              </w:rPr>
              <w:t>7</w:t>
            </w:r>
          </w:p>
        </w:tc>
        <w:tc>
          <w:tcPr>
            <w:tcW w:w="6231" w:type="dxa"/>
          </w:tcPr>
          <w:p w14:paraId="6777BD5A" w14:textId="77777777" w:rsidR="00767D52" w:rsidRPr="00B17A05" w:rsidRDefault="00767D52"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77A81D81" w14:textId="77777777" w:rsidR="00767D52" w:rsidRPr="00B17A05" w:rsidRDefault="00767D52" w:rsidP="00706C24">
            <w:pPr>
              <w:jc w:val="both"/>
              <w:rPr>
                <w:rFonts w:cs="Times New Roman"/>
                <w:b/>
                <w:sz w:val="20"/>
                <w:szCs w:val="20"/>
              </w:rPr>
            </w:pPr>
          </w:p>
        </w:tc>
        <w:tc>
          <w:tcPr>
            <w:tcW w:w="575" w:type="dxa"/>
          </w:tcPr>
          <w:p w14:paraId="0780C8B7" w14:textId="77777777" w:rsidR="00767D52" w:rsidRPr="00B17A05" w:rsidRDefault="00767D52" w:rsidP="00706C24">
            <w:pPr>
              <w:jc w:val="both"/>
              <w:rPr>
                <w:rFonts w:cs="Times New Roman"/>
                <w:b/>
                <w:sz w:val="20"/>
                <w:szCs w:val="20"/>
              </w:rPr>
            </w:pPr>
          </w:p>
        </w:tc>
        <w:tc>
          <w:tcPr>
            <w:tcW w:w="435" w:type="dxa"/>
          </w:tcPr>
          <w:p w14:paraId="72A0C8DA" w14:textId="77777777" w:rsidR="00767D52" w:rsidRPr="00B17A05" w:rsidRDefault="00767D52" w:rsidP="00706C24">
            <w:pPr>
              <w:jc w:val="both"/>
              <w:rPr>
                <w:rFonts w:cs="Times New Roman"/>
                <w:b/>
                <w:sz w:val="20"/>
                <w:szCs w:val="20"/>
              </w:rPr>
            </w:pPr>
            <w:r w:rsidRPr="00B17A05">
              <w:rPr>
                <w:rFonts w:cs="Times New Roman"/>
                <w:b/>
                <w:sz w:val="20"/>
                <w:szCs w:val="20"/>
              </w:rPr>
              <w:t>x</w:t>
            </w:r>
          </w:p>
        </w:tc>
        <w:tc>
          <w:tcPr>
            <w:tcW w:w="435" w:type="dxa"/>
          </w:tcPr>
          <w:p w14:paraId="1D465220" w14:textId="77777777" w:rsidR="00767D52" w:rsidRPr="00B17A05" w:rsidRDefault="00767D52" w:rsidP="00706C24">
            <w:pPr>
              <w:jc w:val="both"/>
              <w:rPr>
                <w:rFonts w:cs="Times New Roman"/>
                <w:b/>
                <w:sz w:val="20"/>
                <w:szCs w:val="20"/>
              </w:rPr>
            </w:pPr>
          </w:p>
        </w:tc>
        <w:tc>
          <w:tcPr>
            <w:tcW w:w="435" w:type="dxa"/>
          </w:tcPr>
          <w:p w14:paraId="2DC96414" w14:textId="77777777" w:rsidR="00767D52" w:rsidRPr="00B17A05" w:rsidRDefault="00767D52" w:rsidP="00706C24">
            <w:pPr>
              <w:jc w:val="both"/>
              <w:rPr>
                <w:rFonts w:cs="Times New Roman"/>
                <w:b/>
                <w:sz w:val="20"/>
                <w:szCs w:val="20"/>
              </w:rPr>
            </w:pPr>
          </w:p>
        </w:tc>
      </w:tr>
      <w:tr w:rsidR="00767D52" w:rsidRPr="00B17A05" w14:paraId="31B29801" w14:textId="77777777" w:rsidTr="002D0F71">
        <w:trPr>
          <w:trHeight w:val="303"/>
        </w:trPr>
        <w:tc>
          <w:tcPr>
            <w:tcW w:w="554" w:type="dxa"/>
          </w:tcPr>
          <w:p w14:paraId="03420CEE" w14:textId="77777777" w:rsidR="00767D52" w:rsidRPr="00B17A05" w:rsidRDefault="00767D52" w:rsidP="009A0701">
            <w:pPr>
              <w:jc w:val="both"/>
              <w:rPr>
                <w:rFonts w:cs="Times New Roman"/>
                <w:b/>
                <w:sz w:val="20"/>
                <w:szCs w:val="20"/>
              </w:rPr>
            </w:pPr>
            <w:r w:rsidRPr="00B17A05">
              <w:rPr>
                <w:rFonts w:cs="Times New Roman"/>
                <w:b/>
                <w:sz w:val="20"/>
                <w:szCs w:val="20"/>
              </w:rPr>
              <w:t>8</w:t>
            </w:r>
          </w:p>
        </w:tc>
        <w:tc>
          <w:tcPr>
            <w:tcW w:w="6231" w:type="dxa"/>
          </w:tcPr>
          <w:p w14:paraId="17F6C21B" w14:textId="77777777" w:rsidR="00767D52" w:rsidRPr="00B17A05" w:rsidRDefault="00767D52"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70814FC3" w14:textId="77777777" w:rsidR="00767D52" w:rsidRPr="00B17A05" w:rsidRDefault="00767D52" w:rsidP="00706C24">
            <w:pPr>
              <w:jc w:val="both"/>
              <w:rPr>
                <w:rFonts w:cs="Times New Roman"/>
                <w:b/>
                <w:sz w:val="20"/>
                <w:szCs w:val="20"/>
              </w:rPr>
            </w:pPr>
          </w:p>
        </w:tc>
        <w:tc>
          <w:tcPr>
            <w:tcW w:w="575" w:type="dxa"/>
          </w:tcPr>
          <w:p w14:paraId="2BDDE766" w14:textId="77777777" w:rsidR="00767D52" w:rsidRPr="00B17A05" w:rsidRDefault="00767D52" w:rsidP="00706C24">
            <w:pPr>
              <w:jc w:val="both"/>
              <w:rPr>
                <w:rFonts w:cs="Times New Roman"/>
                <w:b/>
                <w:sz w:val="20"/>
                <w:szCs w:val="20"/>
              </w:rPr>
            </w:pPr>
          </w:p>
        </w:tc>
        <w:tc>
          <w:tcPr>
            <w:tcW w:w="435" w:type="dxa"/>
          </w:tcPr>
          <w:p w14:paraId="7B02FBC2" w14:textId="77777777" w:rsidR="00767D52" w:rsidRPr="00B17A05" w:rsidRDefault="00767D52" w:rsidP="00706C24">
            <w:pPr>
              <w:jc w:val="both"/>
              <w:rPr>
                <w:rFonts w:cs="Times New Roman"/>
                <w:b/>
                <w:sz w:val="20"/>
                <w:szCs w:val="20"/>
              </w:rPr>
            </w:pPr>
            <w:r w:rsidRPr="00B17A05">
              <w:rPr>
                <w:rFonts w:cs="Times New Roman"/>
                <w:b/>
                <w:sz w:val="20"/>
                <w:szCs w:val="20"/>
              </w:rPr>
              <w:t>x</w:t>
            </w:r>
          </w:p>
        </w:tc>
        <w:tc>
          <w:tcPr>
            <w:tcW w:w="435" w:type="dxa"/>
          </w:tcPr>
          <w:p w14:paraId="3C813B29" w14:textId="77777777" w:rsidR="00767D52" w:rsidRPr="00B17A05" w:rsidRDefault="00767D52" w:rsidP="00706C24">
            <w:pPr>
              <w:jc w:val="both"/>
              <w:rPr>
                <w:rFonts w:cs="Times New Roman"/>
                <w:b/>
                <w:sz w:val="20"/>
                <w:szCs w:val="20"/>
              </w:rPr>
            </w:pPr>
          </w:p>
        </w:tc>
        <w:tc>
          <w:tcPr>
            <w:tcW w:w="435" w:type="dxa"/>
          </w:tcPr>
          <w:p w14:paraId="44C76D22" w14:textId="77777777" w:rsidR="00767D52" w:rsidRPr="00B17A05" w:rsidRDefault="00767D52" w:rsidP="00706C24">
            <w:pPr>
              <w:jc w:val="both"/>
              <w:rPr>
                <w:rFonts w:cs="Times New Roman"/>
                <w:b/>
                <w:sz w:val="20"/>
                <w:szCs w:val="20"/>
              </w:rPr>
            </w:pPr>
          </w:p>
        </w:tc>
      </w:tr>
      <w:tr w:rsidR="00767D52" w:rsidRPr="00B17A05" w14:paraId="6DDC25AB" w14:textId="77777777" w:rsidTr="002D0F71">
        <w:trPr>
          <w:trHeight w:val="303"/>
        </w:trPr>
        <w:tc>
          <w:tcPr>
            <w:tcW w:w="554" w:type="dxa"/>
          </w:tcPr>
          <w:p w14:paraId="2B7E325C" w14:textId="77777777" w:rsidR="00767D52" w:rsidRPr="00B17A05" w:rsidRDefault="00767D52" w:rsidP="009A0701">
            <w:pPr>
              <w:jc w:val="both"/>
              <w:rPr>
                <w:rFonts w:cs="Times New Roman"/>
                <w:b/>
                <w:sz w:val="20"/>
                <w:szCs w:val="20"/>
              </w:rPr>
            </w:pPr>
            <w:r w:rsidRPr="00B17A05">
              <w:rPr>
                <w:rFonts w:cs="Times New Roman"/>
                <w:b/>
                <w:sz w:val="20"/>
                <w:szCs w:val="20"/>
              </w:rPr>
              <w:t>9</w:t>
            </w:r>
          </w:p>
        </w:tc>
        <w:tc>
          <w:tcPr>
            <w:tcW w:w="6231" w:type="dxa"/>
          </w:tcPr>
          <w:p w14:paraId="235EBEA7" w14:textId="77777777" w:rsidR="00767D52" w:rsidRPr="00B17A05" w:rsidRDefault="00767D52"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04C4CE3C" w14:textId="77777777" w:rsidR="00767D52" w:rsidRPr="00B17A05" w:rsidRDefault="00767D52" w:rsidP="00706C24">
            <w:pPr>
              <w:jc w:val="both"/>
              <w:rPr>
                <w:rFonts w:cs="Times New Roman"/>
                <w:b/>
                <w:sz w:val="20"/>
                <w:szCs w:val="20"/>
              </w:rPr>
            </w:pPr>
          </w:p>
        </w:tc>
        <w:tc>
          <w:tcPr>
            <w:tcW w:w="575" w:type="dxa"/>
          </w:tcPr>
          <w:p w14:paraId="0D2884CE" w14:textId="77777777" w:rsidR="00767D52" w:rsidRPr="00B17A05" w:rsidRDefault="00767D52" w:rsidP="00706C24">
            <w:pPr>
              <w:jc w:val="both"/>
              <w:rPr>
                <w:rFonts w:cs="Times New Roman"/>
                <w:b/>
                <w:sz w:val="20"/>
                <w:szCs w:val="20"/>
              </w:rPr>
            </w:pPr>
            <w:r w:rsidRPr="00B17A05">
              <w:rPr>
                <w:rFonts w:cs="Times New Roman"/>
                <w:b/>
                <w:sz w:val="20"/>
                <w:szCs w:val="20"/>
              </w:rPr>
              <w:t>x</w:t>
            </w:r>
          </w:p>
        </w:tc>
        <w:tc>
          <w:tcPr>
            <w:tcW w:w="435" w:type="dxa"/>
          </w:tcPr>
          <w:p w14:paraId="667B7E5E" w14:textId="77777777" w:rsidR="00767D52" w:rsidRPr="00B17A05" w:rsidRDefault="00767D52" w:rsidP="00706C24">
            <w:pPr>
              <w:jc w:val="both"/>
              <w:rPr>
                <w:rFonts w:cs="Times New Roman"/>
                <w:b/>
                <w:sz w:val="20"/>
                <w:szCs w:val="20"/>
              </w:rPr>
            </w:pPr>
          </w:p>
        </w:tc>
        <w:tc>
          <w:tcPr>
            <w:tcW w:w="435" w:type="dxa"/>
          </w:tcPr>
          <w:p w14:paraId="2AABCA72" w14:textId="77777777" w:rsidR="00767D52" w:rsidRPr="00B17A05" w:rsidRDefault="00767D52" w:rsidP="00706C24">
            <w:pPr>
              <w:jc w:val="both"/>
              <w:rPr>
                <w:rFonts w:cs="Times New Roman"/>
                <w:b/>
                <w:sz w:val="20"/>
                <w:szCs w:val="20"/>
              </w:rPr>
            </w:pPr>
          </w:p>
        </w:tc>
        <w:tc>
          <w:tcPr>
            <w:tcW w:w="435" w:type="dxa"/>
          </w:tcPr>
          <w:p w14:paraId="1B823947" w14:textId="77777777" w:rsidR="00767D52" w:rsidRPr="00B17A05" w:rsidRDefault="00767D52" w:rsidP="00706C24">
            <w:pPr>
              <w:jc w:val="both"/>
              <w:rPr>
                <w:rFonts w:cs="Times New Roman"/>
                <w:b/>
                <w:sz w:val="20"/>
                <w:szCs w:val="20"/>
              </w:rPr>
            </w:pPr>
          </w:p>
        </w:tc>
      </w:tr>
      <w:tr w:rsidR="00767D52" w:rsidRPr="00B17A05" w14:paraId="0CDEC171" w14:textId="77777777" w:rsidTr="002D0F71">
        <w:trPr>
          <w:trHeight w:val="303"/>
        </w:trPr>
        <w:tc>
          <w:tcPr>
            <w:tcW w:w="554" w:type="dxa"/>
          </w:tcPr>
          <w:p w14:paraId="319DF8E6" w14:textId="77777777" w:rsidR="00767D52" w:rsidRPr="00B17A05" w:rsidRDefault="00767D52" w:rsidP="009A0701">
            <w:pPr>
              <w:jc w:val="both"/>
              <w:rPr>
                <w:rFonts w:cs="Times New Roman"/>
                <w:b/>
                <w:sz w:val="20"/>
                <w:szCs w:val="20"/>
              </w:rPr>
            </w:pPr>
            <w:r w:rsidRPr="00B17A05">
              <w:rPr>
                <w:rFonts w:cs="Times New Roman"/>
                <w:b/>
                <w:sz w:val="20"/>
                <w:szCs w:val="20"/>
              </w:rPr>
              <w:t>10</w:t>
            </w:r>
          </w:p>
        </w:tc>
        <w:tc>
          <w:tcPr>
            <w:tcW w:w="6231" w:type="dxa"/>
          </w:tcPr>
          <w:p w14:paraId="14625910" w14:textId="77777777" w:rsidR="00767D52" w:rsidRPr="00B17A05" w:rsidRDefault="00767D52"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1BFF758F" w14:textId="77777777" w:rsidR="00767D52" w:rsidRPr="00B17A05" w:rsidRDefault="00767D52" w:rsidP="00706C24">
            <w:pPr>
              <w:jc w:val="both"/>
              <w:rPr>
                <w:rFonts w:cs="Times New Roman"/>
                <w:b/>
                <w:sz w:val="20"/>
                <w:szCs w:val="20"/>
              </w:rPr>
            </w:pPr>
          </w:p>
        </w:tc>
        <w:tc>
          <w:tcPr>
            <w:tcW w:w="575" w:type="dxa"/>
          </w:tcPr>
          <w:p w14:paraId="324DB203" w14:textId="77777777" w:rsidR="00767D52" w:rsidRPr="00B17A05" w:rsidRDefault="00767D52" w:rsidP="00706C24">
            <w:pPr>
              <w:jc w:val="both"/>
              <w:rPr>
                <w:rFonts w:cs="Times New Roman"/>
                <w:b/>
                <w:sz w:val="20"/>
                <w:szCs w:val="20"/>
              </w:rPr>
            </w:pPr>
          </w:p>
        </w:tc>
        <w:tc>
          <w:tcPr>
            <w:tcW w:w="435" w:type="dxa"/>
          </w:tcPr>
          <w:p w14:paraId="69B2E65E" w14:textId="77777777" w:rsidR="00767D52" w:rsidRPr="00B17A05" w:rsidRDefault="00767D52" w:rsidP="00706C24">
            <w:pPr>
              <w:jc w:val="both"/>
              <w:rPr>
                <w:rFonts w:cs="Times New Roman"/>
                <w:b/>
                <w:sz w:val="20"/>
                <w:szCs w:val="20"/>
              </w:rPr>
            </w:pPr>
          </w:p>
        </w:tc>
        <w:tc>
          <w:tcPr>
            <w:tcW w:w="435" w:type="dxa"/>
          </w:tcPr>
          <w:p w14:paraId="0F3C96B8" w14:textId="77777777" w:rsidR="00767D52" w:rsidRPr="00B17A05" w:rsidRDefault="00767D52" w:rsidP="00706C24">
            <w:pPr>
              <w:jc w:val="both"/>
              <w:rPr>
                <w:rFonts w:cs="Times New Roman"/>
                <w:b/>
                <w:sz w:val="20"/>
                <w:szCs w:val="20"/>
              </w:rPr>
            </w:pPr>
          </w:p>
        </w:tc>
        <w:tc>
          <w:tcPr>
            <w:tcW w:w="435" w:type="dxa"/>
          </w:tcPr>
          <w:p w14:paraId="226EB9E8" w14:textId="77777777" w:rsidR="00767D52" w:rsidRPr="00B17A05" w:rsidRDefault="00767D52" w:rsidP="00706C24">
            <w:pPr>
              <w:jc w:val="both"/>
              <w:rPr>
                <w:rFonts w:cs="Times New Roman"/>
                <w:b/>
                <w:sz w:val="20"/>
                <w:szCs w:val="20"/>
              </w:rPr>
            </w:pPr>
            <w:r w:rsidRPr="00B17A05">
              <w:rPr>
                <w:rFonts w:cs="Times New Roman"/>
                <w:b/>
                <w:sz w:val="20"/>
                <w:szCs w:val="20"/>
              </w:rPr>
              <w:t>x</w:t>
            </w:r>
          </w:p>
        </w:tc>
      </w:tr>
      <w:tr w:rsidR="00767D52" w:rsidRPr="00B17A05" w14:paraId="3972DAA2" w14:textId="77777777" w:rsidTr="002D0F71">
        <w:trPr>
          <w:trHeight w:val="303"/>
        </w:trPr>
        <w:tc>
          <w:tcPr>
            <w:tcW w:w="554" w:type="dxa"/>
          </w:tcPr>
          <w:p w14:paraId="58AFBC74" w14:textId="77777777" w:rsidR="00767D52" w:rsidRPr="00B17A05" w:rsidRDefault="00767D52" w:rsidP="009A0701">
            <w:pPr>
              <w:jc w:val="both"/>
              <w:rPr>
                <w:rFonts w:cs="Times New Roman"/>
                <w:b/>
                <w:sz w:val="20"/>
                <w:szCs w:val="20"/>
              </w:rPr>
            </w:pPr>
            <w:r w:rsidRPr="00B17A05">
              <w:rPr>
                <w:rFonts w:cs="Times New Roman"/>
                <w:b/>
                <w:sz w:val="20"/>
                <w:szCs w:val="20"/>
              </w:rPr>
              <w:t>11</w:t>
            </w:r>
          </w:p>
        </w:tc>
        <w:tc>
          <w:tcPr>
            <w:tcW w:w="6231" w:type="dxa"/>
          </w:tcPr>
          <w:p w14:paraId="68DD9504" w14:textId="77777777" w:rsidR="00767D52" w:rsidRPr="00B17A05" w:rsidRDefault="00767D52"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17AAA35B" w14:textId="77777777" w:rsidR="00767D52" w:rsidRPr="00B17A05" w:rsidRDefault="00767D52" w:rsidP="00706C24">
            <w:pPr>
              <w:jc w:val="both"/>
              <w:rPr>
                <w:rFonts w:cs="Times New Roman"/>
                <w:b/>
                <w:sz w:val="20"/>
                <w:szCs w:val="20"/>
              </w:rPr>
            </w:pPr>
          </w:p>
        </w:tc>
        <w:tc>
          <w:tcPr>
            <w:tcW w:w="575" w:type="dxa"/>
          </w:tcPr>
          <w:p w14:paraId="084998ED" w14:textId="77777777" w:rsidR="00767D52" w:rsidRPr="00B17A05" w:rsidRDefault="00767D52" w:rsidP="00706C24">
            <w:pPr>
              <w:jc w:val="both"/>
              <w:rPr>
                <w:rFonts w:cs="Times New Roman"/>
                <w:b/>
                <w:sz w:val="20"/>
                <w:szCs w:val="20"/>
              </w:rPr>
            </w:pPr>
          </w:p>
        </w:tc>
        <w:tc>
          <w:tcPr>
            <w:tcW w:w="435" w:type="dxa"/>
          </w:tcPr>
          <w:p w14:paraId="0A7C7ECA" w14:textId="77777777" w:rsidR="00767D52" w:rsidRPr="00B17A05" w:rsidRDefault="00767D52" w:rsidP="00706C24">
            <w:pPr>
              <w:jc w:val="both"/>
              <w:rPr>
                <w:rFonts w:cs="Times New Roman"/>
                <w:b/>
                <w:sz w:val="20"/>
                <w:szCs w:val="20"/>
              </w:rPr>
            </w:pPr>
          </w:p>
        </w:tc>
        <w:tc>
          <w:tcPr>
            <w:tcW w:w="435" w:type="dxa"/>
          </w:tcPr>
          <w:p w14:paraId="6518B1D2" w14:textId="77777777" w:rsidR="00767D52" w:rsidRPr="00B17A05" w:rsidRDefault="00767D52" w:rsidP="00706C24">
            <w:pPr>
              <w:jc w:val="both"/>
              <w:rPr>
                <w:rFonts w:cs="Times New Roman"/>
                <w:b/>
                <w:sz w:val="20"/>
                <w:szCs w:val="20"/>
              </w:rPr>
            </w:pPr>
          </w:p>
        </w:tc>
        <w:tc>
          <w:tcPr>
            <w:tcW w:w="435" w:type="dxa"/>
          </w:tcPr>
          <w:p w14:paraId="7F6AA618" w14:textId="77777777" w:rsidR="00767D52" w:rsidRPr="00B17A05" w:rsidRDefault="00767D52" w:rsidP="00706C24">
            <w:pPr>
              <w:jc w:val="both"/>
              <w:rPr>
                <w:rFonts w:cs="Times New Roman"/>
                <w:b/>
                <w:sz w:val="20"/>
                <w:szCs w:val="20"/>
              </w:rPr>
            </w:pPr>
            <w:r w:rsidRPr="00B17A05">
              <w:rPr>
                <w:rFonts w:cs="Times New Roman"/>
                <w:b/>
                <w:sz w:val="20"/>
                <w:szCs w:val="20"/>
              </w:rPr>
              <w:t>x</w:t>
            </w:r>
          </w:p>
        </w:tc>
      </w:tr>
    </w:tbl>
    <w:p w14:paraId="063A52B2" w14:textId="77777777" w:rsidR="009A0701" w:rsidRPr="00B17A05" w:rsidRDefault="009A0701" w:rsidP="009A0701">
      <w:pPr>
        <w:spacing w:after="0" w:line="240" w:lineRule="auto"/>
        <w:rPr>
          <w:rFonts w:eastAsia="Times New Roman" w:cs="Times New Roman"/>
          <w:sz w:val="20"/>
          <w:szCs w:val="20"/>
          <w:lang w:eastAsia="tr-TR"/>
        </w:rPr>
      </w:pPr>
    </w:p>
    <w:p w14:paraId="729F08BF" w14:textId="77777777" w:rsidR="00381B0D" w:rsidRPr="00B17A05" w:rsidRDefault="00381B0D" w:rsidP="009A0701">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8"/>
        <w:gridCol w:w="737"/>
        <w:gridCol w:w="1129"/>
        <w:gridCol w:w="1464"/>
      </w:tblGrid>
      <w:tr w:rsidR="00381B0D" w:rsidRPr="00B17A05" w14:paraId="52C80B98" w14:textId="77777777" w:rsidTr="00381B0D">
        <w:tc>
          <w:tcPr>
            <w:tcW w:w="5000" w:type="pct"/>
            <w:gridSpan w:val="4"/>
          </w:tcPr>
          <w:p w14:paraId="5158B296" w14:textId="77777777" w:rsidR="00381B0D" w:rsidRPr="00B17A05" w:rsidRDefault="00381B0D" w:rsidP="00381B0D">
            <w:pPr>
              <w:spacing w:line="240" w:lineRule="atLeast"/>
              <w:rPr>
                <w:sz w:val="20"/>
                <w:szCs w:val="20"/>
              </w:rPr>
            </w:pPr>
            <w:r w:rsidRPr="00B17A05">
              <w:rPr>
                <w:sz w:val="20"/>
                <w:szCs w:val="20"/>
              </w:rPr>
              <w:t>Dikkat: AKTS Etkinlik Sayısı bilgileri sadece </w:t>
            </w:r>
            <w:hyperlink r:id="rId11" w:anchor="degsis" w:history="1">
              <w:r w:rsidRPr="00B17A05">
                <w:rPr>
                  <w:sz w:val="20"/>
                  <w:szCs w:val="20"/>
                </w:rPr>
                <w:t>DEĞERLENDİRME SİSTEMİ</w:t>
              </w:r>
            </w:hyperlink>
            <w:r w:rsidRPr="00B17A05">
              <w:rPr>
                <w:sz w:val="20"/>
                <w:szCs w:val="20"/>
              </w:rPr>
              <w:t>'ndeki payların sayı bilgileri ile değiştirilebilir.</w:t>
            </w:r>
          </w:p>
        </w:tc>
      </w:tr>
      <w:tr w:rsidR="00381B0D" w:rsidRPr="00B17A05" w14:paraId="24BA3543" w14:textId="77777777" w:rsidTr="00381B0D">
        <w:trPr>
          <w:trHeight w:val="525"/>
        </w:trPr>
        <w:tc>
          <w:tcPr>
            <w:tcW w:w="5000" w:type="pct"/>
            <w:gridSpan w:val="4"/>
          </w:tcPr>
          <w:p w14:paraId="5F719DA9" w14:textId="77777777" w:rsidR="00381B0D" w:rsidRPr="00B17A05" w:rsidRDefault="00381B0D" w:rsidP="00381B0D">
            <w:pPr>
              <w:spacing w:line="240" w:lineRule="atLeast"/>
              <w:jc w:val="center"/>
              <w:rPr>
                <w:sz w:val="20"/>
                <w:szCs w:val="20"/>
              </w:rPr>
            </w:pPr>
            <w:r w:rsidRPr="00B17A05">
              <w:rPr>
                <w:b/>
                <w:bCs/>
                <w:sz w:val="20"/>
                <w:szCs w:val="20"/>
              </w:rPr>
              <w:t>AKTS / İŞ YÜKÜ TABLOSU</w:t>
            </w:r>
          </w:p>
        </w:tc>
      </w:tr>
      <w:tr w:rsidR="00381B0D" w:rsidRPr="00B17A05" w14:paraId="092AD4C5" w14:textId="77777777" w:rsidTr="00381B0D">
        <w:trPr>
          <w:trHeight w:val="450"/>
        </w:trPr>
        <w:tc>
          <w:tcPr>
            <w:tcW w:w="3207" w:type="pct"/>
          </w:tcPr>
          <w:p w14:paraId="169A0F27" w14:textId="77777777" w:rsidR="00381B0D" w:rsidRPr="00B17A05" w:rsidRDefault="00381B0D" w:rsidP="00381B0D">
            <w:pPr>
              <w:spacing w:line="240" w:lineRule="atLeast"/>
              <w:rPr>
                <w:sz w:val="20"/>
                <w:szCs w:val="20"/>
              </w:rPr>
            </w:pPr>
            <w:r w:rsidRPr="00B17A05">
              <w:rPr>
                <w:b/>
                <w:bCs/>
                <w:sz w:val="20"/>
                <w:szCs w:val="20"/>
              </w:rPr>
              <w:t>Etkinlik</w:t>
            </w:r>
          </w:p>
        </w:tc>
        <w:tc>
          <w:tcPr>
            <w:tcW w:w="397" w:type="pct"/>
          </w:tcPr>
          <w:p w14:paraId="2F440D68" w14:textId="77777777" w:rsidR="00381B0D" w:rsidRPr="00B17A05" w:rsidRDefault="00381B0D" w:rsidP="00381B0D">
            <w:pPr>
              <w:spacing w:line="240" w:lineRule="atLeast"/>
              <w:jc w:val="center"/>
              <w:rPr>
                <w:sz w:val="20"/>
                <w:szCs w:val="20"/>
              </w:rPr>
            </w:pPr>
            <w:r w:rsidRPr="00B17A05">
              <w:rPr>
                <w:b/>
                <w:bCs/>
                <w:sz w:val="20"/>
                <w:szCs w:val="20"/>
              </w:rPr>
              <w:t>SAYISI</w:t>
            </w:r>
          </w:p>
        </w:tc>
        <w:tc>
          <w:tcPr>
            <w:tcW w:w="608" w:type="pct"/>
          </w:tcPr>
          <w:p w14:paraId="60C31822" w14:textId="77777777" w:rsidR="00381B0D" w:rsidRPr="00B17A05" w:rsidRDefault="00381B0D" w:rsidP="00381B0D">
            <w:pPr>
              <w:spacing w:line="240" w:lineRule="atLeast"/>
              <w:jc w:val="center"/>
              <w:rPr>
                <w:sz w:val="20"/>
                <w:szCs w:val="20"/>
              </w:rPr>
            </w:pPr>
            <w:r w:rsidRPr="00B17A05">
              <w:rPr>
                <w:b/>
                <w:bCs/>
                <w:sz w:val="20"/>
                <w:szCs w:val="20"/>
              </w:rPr>
              <w:t>Süresi</w:t>
            </w:r>
            <w:r w:rsidRPr="00B17A05">
              <w:rPr>
                <w:b/>
                <w:bCs/>
                <w:sz w:val="20"/>
                <w:szCs w:val="20"/>
              </w:rPr>
              <w:br/>
              <w:t>(Saat)</w:t>
            </w:r>
          </w:p>
        </w:tc>
        <w:tc>
          <w:tcPr>
            <w:tcW w:w="788" w:type="pct"/>
          </w:tcPr>
          <w:p w14:paraId="3781C9E3" w14:textId="77777777" w:rsidR="00381B0D" w:rsidRPr="00B17A05" w:rsidRDefault="00381B0D" w:rsidP="00381B0D">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381B0D" w:rsidRPr="00B17A05" w14:paraId="4882F85E" w14:textId="77777777" w:rsidTr="00381B0D">
        <w:trPr>
          <w:trHeight w:val="375"/>
        </w:trPr>
        <w:tc>
          <w:tcPr>
            <w:tcW w:w="3207" w:type="pct"/>
          </w:tcPr>
          <w:p w14:paraId="4B315219" w14:textId="77777777" w:rsidR="00381B0D" w:rsidRPr="00B17A05" w:rsidRDefault="00381B0D" w:rsidP="00381B0D">
            <w:pPr>
              <w:spacing w:line="240" w:lineRule="atLeast"/>
              <w:rPr>
                <w:sz w:val="20"/>
                <w:szCs w:val="20"/>
              </w:rPr>
            </w:pPr>
            <w:r w:rsidRPr="00B17A05">
              <w:rPr>
                <w:sz w:val="20"/>
                <w:szCs w:val="20"/>
              </w:rPr>
              <w:t>Ders Süresi (Sınav haftası dahildir: 16x toplam ders saati)</w:t>
            </w:r>
          </w:p>
        </w:tc>
        <w:tc>
          <w:tcPr>
            <w:tcW w:w="397" w:type="pct"/>
          </w:tcPr>
          <w:p w14:paraId="3E275C54" w14:textId="77777777" w:rsidR="00381B0D" w:rsidRPr="00B17A05" w:rsidRDefault="00381B0D" w:rsidP="00381B0D">
            <w:pPr>
              <w:spacing w:line="240" w:lineRule="atLeast"/>
              <w:jc w:val="center"/>
              <w:rPr>
                <w:sz w:val="20"/>
                <w:szCs w:val="20"/>
              </w:rPr>
            </w:pPr>
            <w:r w:rsidRPr="00B17A05">
              <w:rPr>
                <w:sz w:val="20"/>
                <w:szCs w:val="20"/>
              </w:rPr>
              <w:t>16</w:t>
            </w:r>
          </w:p>
        </w:tc>
        <w:tc>
          <w:tcPr>
            <w:tcW w:w="608" w:type="pct"/>
          </w:tcPr>
          <w:p w14:paraId="070DD4CA" w14:textId="77777777" w:rsidR="00381B0D" w:rsidRPr="00B17A05" w:rsidRDefault="00381B0D" w:rsidP="00381B0D">
            <w:pPr>
              <w:spacing w:line="240" w:lineRule="atLeast"/>
              <w:jc w:val="center"/>
              <w:rPr>
                <w:sz w:val="20"/>
                <w:szCs w:val="20"/>
              </w:rPr>
            </w:pPr>
            <w:r w:rsidRPr="00B17A05">
              <w:rPr>
                <w:sz w:val="20"/>
                <w:szCs w:val="20"/>
              </w:rPr>
              <w:t>2</w:t>
            </w:r>
          </w:p>
        </w:tc>
        <w:tc>
          <w:tcPr>
            <w:tcW w:w="788" w:type="pct"/>
          </w:tcPr>
          <w:p w14:paraId="38A90DCB" w14:textId="77777777" w:rsidR="00381B0D" w:rsidRPr="00B17A05" w:rsidRDefault="00381B0D" w:rsidP="00381B0D">
            <w:pPr>
              <w:spacing w:line="240" w:lineRule="atLeast"/>
              <w:jc w:val="center"/>
              <w:rPr>
                <w:sz w:val="20"/>
                <w:szCs w:val="20"/>
              </w:rPr>
            </w:pPr>
            <w:r w:rsidRPr="00B17A05">
              <w:rPr>
                <w:sz w:val="20"/>
                <w:szCs w:val="20"/>
              </w:rPr>
              <w:t>32</w:t>
            </w:r>
          </w:p>
        </w:tc>
      </w:tr>
      <w:tr w:rsidR="00381B0D" w:rsidRPr="00B17A05" w14:paraId="58641CA3" w14:textId="77777777" w:rsidTr="00381B0D">
        <w:trPr>
          <w:trHeight w:val="375"/>
        </w:trPr>
        <w:tc>
          <w:tcPr>
            <w:tcW w:w="3207" w:type="pct"/>
          </w:tcPr>
          <w:p w14:paraId="637EFCE5" w14:textId="77777777" w:rsidR="00381B0D" w:rsidRPr="00B17A05" w:rsidRDefault="00381B0D" w:rsidP="00381B0D">
            <w:pPr>
              <w:spacing w:line="240" w:lineRule="atLeast"/>
              <w:rPr>
                <w:sz w:val="20"/>
                <w:szCs w:val="20"/>
              </w:rPr>
            </w:pPr>
            <w:r w:rsidRPr="00B17A05">
              <w:rPr>
                <w:sz w:val="20"/>
                <w:szCs w:val="20"/>
              </w:rPr>
              <w:t>Sınıf Dışı Ders Çalışma Süresi(Ön çalışma, pekiştirme)</w:t>
            </w:r>
          </w:p>
        </w:tc>
        <w:tc>
          <w:tcPr>
            <w:tcW w:w="397" w:type="pct"/>
          </w:tcPr>
          <w:p w14:paraId="19B8D9BA" w14:textId="77777777" w:rsidR="00381B0D" w:rsidRPr="00B17A05" w:rsidRDefault="00381B0D" w:rsidP="00381B0D">
            <w:pPr>
              <w:spacing w:line="240" w:lineRule="atLeast"/>
              <w:jc w:val="center"/>
              <w:rPr>
                <w:sz w:val="20"/>
                <w:szCs w:val="20"/>
              </w:rPr>
            </w:pPr>
            <w:r w:rsidRPr="00B17A05">
              <w:rPr>
                <w:sz w:val="20"/>
                <w:szCs w:val="20"/>
              </w:rPr>
              <w:t>16</w:t>
            </w:r>
          </w:p>
        </w:tc>
        <w:tc>
          <w:tcPr>
            <w:tcW w:w="608" w:type="pct"/>
          </w:tcPr>
          <w:p w14:paraId="638563B3" w14:textId="77777777" w:rsidR="00381B0D" w:rsidRPr="00B17A05" w:rsidRDefault="00381B0D" w:rsidP="00381B0D">
            <w:pPr>
              <w:spacing w:line="240" w:lineRule="atLeast"/>
              <w:jc w:val="center"/>
              <w:rPr>
                <w:sz w:val="20"/>
                <w:szCs w:val="20"/>
              </w:rPr>
            </w:pPr>
            <w:r w:rsidRPr="00B17A05">
              <w:rPr>
                <w:sz w:val="20"/>
                <w:szCs w:val="20"/>
              </w:rPr>
              <w:t>2</w:t>
            </w:r>
          </w:p>
        </w:tc>
        <w:tc>
          <w:tcPr>
            <w:tcW w:w="788" w:type="pct"/>
          </w:tcPr>
          <w:p w14:paraId="0F4EAD89" w14:textId="77777777" w:rsidR="00381B0D" w:rsidRPr="00B17A05" w:rsidRDefault="00381B0D" w:rsidP="00381B0D">
            <w:pPr>
              <w:spacing w:line="240" w:lineRule="atLeast"/>
              <w:jc w:val="center"/>
              <w:rPr>
                <w:sz w:val="20"/>
                <w:szCs w:val="20"/>
              </w:rPr>
            </w:pPr>
            <w:r w:rsidRPr="00B17A05">
              <w:rPr>
                <w:sz w:val="20"/>
                <w:szCs w:val="20"/>
              </w:rPr>
              <w:t>32</w:t>
            </w:r>
          </w:p>
        </w:tc>
      </w:tr>
      <w:tr w:rsidR="00381B0D" w:rsidRPr="00B17A05" w14:paraId="1F703CDA" w14:textId="77777777" w:rsidTr="00381B0D">
        <w:trPr>
          <w:trHeight w:val="375"/>
        </w:trPr>
        <w:tc>
          <w:tcPr>
            <w:tcW w:w="3207" w:type="pct"/>
          </w:tcPr>
          <w:p w14:paraId="13AB7814" w14:textId="77777777" w:rsidR="00381B0D" w:rsidRPr="00B17A05" w:rsidRDefault="00381B0D" w:rsidP="00381B0D">
            <w:pPr>
              <w:spacing w:line="240" w:lineRule="atLeast"/>
              <w:rPr>
                <w:sz w:val="20"/>
                <w:szCs w:val="20"/>
              </w:rPr>
            </w:pPr>
            <w:r w:rsidRPr="00B17A05">
              <w:rPr>
                <w:sz w:val="20"/>
                <w:szCs w:val="20"/>
              </w:rPr>
              <w:t>Ara Sınav</w:t>
            </w:r>
          </w:p>
        </w:tc>
        <w:tc>
          <w:tcPr>
            <w:tcW w:w="397" w:type="pct"/>
          </w:tcPr>
          <w:p w14:paraId="342A4918" w14:textId="77777777" w:rsidR="00381B0D" w:rsidRPr="00B17A05" w:rsidRDefault="00381B0D" w:rsidP="00381B0D">
            <w:pPr>
              <w:spacing w:line="240" w:lineRule="atLeast"/>
              <w:jc w:val="center"/>
              <w:rPr>
                <w:sz w:val="20"/>
                <w:szCs w:val="20"/>
              </w:rPr>
            </w:pPr>
            <w:r w:rsidRPr="00B17A05">
              <w:rPr>
                <w:sz w:val="20"/>
                <w:szCs w:val="20"/>
              </w:rPr>
              <w:t>1</w:t>
            </w:r>
          </w:p>
        </w:tc>
        <w:tc>
          <w:tcPr>
            <w:tcW w:w="608" w:type="pct"/>
          </w:tcPr>
          <w:p w14:paraId="5542EF8A" w14:textId="77777777" w:rsidR="00381B0D" w:rsidRPr="00B17A05" w:rsidRDefault="00381B0D" w:rsidP="00381B0D">
            <w:pPr>
              <w:spacing w:line="240" w:lineRule="atLeast"/>
              <w:jc w:val="center"/>
              <w:rPr>
                <w:sz w:val="20"/>
                <w:szCs w:val="20"/>
              </w:rPr>
            </w:pPr>
            <w:r w:rsidRPr="00B17A05">
              <w:rPr>
                <w:sz w:val="20"/>
                <w:szCs w:val="20"/>
              </w:rPr>
              <w:t>6</w:t>
            </w:r>
          </w:p>
        </w:tc>
        <w:tc>
          <w:tcPr>
            <w:tcW w:w="788" w:type="pct"/>
          </w:tcPr>
          <w:p w14:paraId="03EC6877" w14:textId="77777777" w:rsidR="00381B0D" w:rsidRPr="00B17A05" w:rsidRDefault="00381B0D" w:rsidP="00381B0D">
            <w:pPr>
              <w:spacing w:line="240" w:lineRule="atLeast"/>
              <w:jc w:val="center"/>
              <w:rPr>
                <w:sz w:val="20"/>
                <w:szCs w:val="20"/>
              </w:rPr>
            </w:pPr>
            <w:r w:rsidRPr="00B17A05">
              <w:rPr>
                <w:sz w:val="20"/>
                <w:szCs w:val="20"/>
              </w:rPr>
              <w:t>6</w:t>
            </w:r>
          </w:p>
        </w:tc>
      </w:tr>
      <w:tr w:rsidR="00381B0D" w:rsidRPr="00B17A05" w14:paraId="51C6565D" w14:textId="77777777" w:rsidTr="00381B0D">
        <w:trPr>
          <w:trHeight w:val="375"/>
        </w:trPr>
        <w:tc>
          <w:tcPr>
            <w:tcW w:w="3207" w:type="pct"/>
          </w:tcPr>
          <w:p w14:paraId="2FDB43B3" w14:textId="77777777" w:rsidR="00381B0D" w:rsidRPr="00B17A05" w:rsidRDefault="00381B0D" w:rsidP="00381B0D">
            <w:pPr>
              <w:spacing w:line="240" w:lineRule="atLeast"/>
              <w:rPr>
                <w:sz w:val="20"/>
                <w:szCs w:val="20"/>
              </w:rPr>
            </w:pPr>
            <w:r w:rsidRPr="00B17A05">
              <w:rPr>
                <w:sz w:val="20"/>
                <w:szCs w:val="20"/>
              </w:rPr>
              <w:t>Kısa Sınav</w:t>
            </w:r>
          </w:p>
        </w:tc>
        <w:tc>
          <w:tcPr>
            <w:tcW w:w="397" w:type="pct"/>
          </w:tcPr>
          <w:p w14:paraId="09C0EEF7" w14:textId="77777777" w:rsidR="00381B0D" w:rsidRPr="00B17A05" w:rsidRDefault="00381B0D" w:rsidP="00381B0D">
            <w:pPr>
              <w:spacing w:line="240" w:lineRule="atLeast"/>
              <w:jc w:val="center"/>
              <w:rPr>
                <w:sz w:val="20"/>
                <w:szCs w:val="20"/>
              </w:rPr>
            </w:pPr>
            <w:r w:rsidRPr="00B17A05">
              <w:rPr>
                <w:sz w:val="20"/>
                <w:szCs w:val="20"/>
              </w:rPr>
              <w:t>2</w:t>
            </w:r>
          </w:p>
        </w:tc>
        <w:tc>
          <w:tcPr>
            <w:tcW w:w="608" w:type="pct"/>
          </w:tcPr>
          <w:p w14:paraId="499C3167" w14:textId="77777777" w:rsidR="00381B0D" w:rsidRPr="00B17A05" w:rsidRDefault="00381B0D" w:rsidP="00381B0D">
            <w:pPr>
              <w:spacing w:line="240" w:lineRule="atLeast"/>
              <w:jc w:val="center"/>
              <w:rPr>
                <w:sz w:val="20"/>
                <w:szCs w:val="20"/>
              </w:rPr>
            </w:pPr>
            <w:r w:rsidRPr="00B17A05">
              <w:rPr>
                <w:sz w:val="20"/>
                <w:szCs w:val="20"/>
              </w:rPr>
              <w:t>2</w:t>
            </w:r>
          </w:p>
        </w:tc>
        <w:tc>
          <w:tcPr>
            <w:tcW w:w="788" w:type="pct"/>
          </w:tcPr>
          <w:p w14:paraId="082014B0" w14:textId="77777777" w:rsidR="00381B0D" w:rsidRPr="00B17A05" w:rsidRDefault="00381B0D" w:rsidP="00381B0D">
            <w:pPr>
              <w:spacing w:line="240" w:lineRule="atLeast"/>
              <w:jc w:val="center"/>
              <w:rPr>
                <w:sz w:val="20"/>
                <w:szCs w:val="20"/>
              </w:rPr>
            </w:pPr>
            <w:r w:rsidRPr="00B17A05">
              <w:rPr>
                <w:sz w:val="20"/>
                <w:szCs w:val="20"/>
              </w:rPr>
              <w:t>4</w:t>
            </w:r>
          </w:p>
        </w:tc>
      </w:tr>
      <w:tr w:rsidR="00381B0D" w:rsidRPr="00B17A05" w14:paraId="18A11173" w14:textId="77777777" w:rsidTr="00381B0D">
        <w:trPr>
          <w:trHeight w:val="375"/>
        </w:trPr>
        <w:tc>
          <w:tcPr>
            <w:tcW w:w="3207" w:type="pct"/>
          </w:tcPr>
          <w:p w14:paraId="40EC10FE" w14:textId="77777777" w:rsidR="00381B0D" w:rsidRPr="00B17A05" w:rsidRDefault="00381B0D" w:rsidP="00381B0D">
            <w:pPr>
              <w:spacing w:line="240" w:lineRule="atLeast"/>
              <w:rPr>
                <w:sz w:val="20"/>
                <w:szCs w:val="20"/>
              </w:rPr>
            </w:pPr>
            <w:r w:rsidRPr="00B17A05">
              <w:rPr>
                <w:sz w:val="20"/>
                <w:szCs w:val="20"/>
              </w:rPr>
              <w:t>Ödev</w:t>
            </w:r>
          </w:p>
        </w:tc>
        <w:tc>
          <w:tcPr>
            <w:tcW w:w="397" w:type="pct"/>
          </w:tcPr>
          <w:p w14:paraId="3B54A6A2" w14:textId="77777777" w:rsidR="00381B0D" w:rsidRPr="00B17A05" w:rsidRDefault="00381B0D" w:rsidP="00381B0D">
            <w:pPr>
              <w:spacing w:line="240" w:lineRule="atLeast"/>
              <w:jc w:val="center"/>
              <w:rPr>
                <w:sz w:val="20"/>
                <w:szCs w:val="20"/>
              </w:rPr>
            </w:pPr>
            <w:r w:rsidRPr="00B17A05">
              <w:rPr>
                <w:sz w:val="20"/>
                <w:szCs w:val="20"/>
              </w:rPr>
              <w:t>1</w:t>
            </w:r>
          </w:p>
        </w:tc>
        <w:tc>
          <w:tcPr>
            <w:tcW w:w="608" w:type="pct"/>
          </w:tcPr>
          <w:p w14:paraId="39895DD5" w14:textId="77777777" w:rsidR="00381B0D" w:rsidRPr="00B17A05" w:rsidRDefault="00381B0D" w:rsidP="00381B0D">
            <w:pPr>
              <w:spacing w:line="240" w:lineRule="atLeast"/>
              <w:jc w:val="center"/>
              <w:rPr>
                <w:sz w:val="20"/>
                <w:szCs w:val="20"/>
              </w:rPr>
            </w:pPr>
            <w:r w:rsidRPr="00B17A05">
              <w:rPr>
                <w:sz w:val="20"/>
                <w:szCs w:val="20"/>
              </w:rPr>
              <w:t>3</w:t>
            </w:r>
          </w:p>
        </w:tc>
        <w:tc>
          <w:tcPr>
            <w:tcW w:w="788" w:type="pct"/>
          </w:tcPr>
          <w:p w14:paraId="65E18B12" w14:textId="77777777" w:rsidR="00381B0D" w:rsidRPr="00B17A05" w:rsidRDefault="00381B0D" w:rsidP="00381B0D">
            <w:pPr>
              <w:spacing w:line="240" w:lineRule="atLeast"/>
              <w:jc w:val="center"/>
              <w:rPr>
                <w:sz w:val="20"/>
                <w:szCs w:val="20"/>
              </w:rPr>
            </w:pPr>
            <w:r w:rsidRPr="00B17A05">
              <w:rPr>
                <w:sz w:val="20"/>
                <w:szCs w:val="20"/>
              </w:rPr>
              <w:t>3</w:t>
            </w:r>
          </w:p>
        </w:tc>
      </w:tr>
      <w:tr w:rsidR="00381B0D" w:rsidRPr="00B17A05" w14:paraId="10A4B903" w14:textId="77777777" w:rsidTr="00381B0D">
        <w:trPr>
          <w:trHeight w:val="375"/>
        </w:trPr>
        <w:tc>
          <w:tcPr>
            <w:tcW w:w="3207" w:type="pct"/>
          </w:tcPr>
          <w:p w14:paraId="76272F6F" w14:textId="77777777" w:rsidR="00381B0D" w:rsidRPr="00B17A05" w:rsidRDefault="00381B0D" w:rsidP="00381B0D">
            <w:pPr>
              <w:spacing w:line="240" w:lineRule="atLeast"/>
              <w:rPr>
                <w:sz w:val="20"/>
                <w:szCs w:val="20"/>
              </w:rPr>
            </w:pPr>
            <w:r w:rsidRPr="00B17A05">
              <w:rPr>
                <w:sz w:val="20"/>
                <w:szCs w:val="20"/>
              </w:rPr>
              <w:t>Final</w:t>
            </w:r>
          </w:p>
        </w:tc>
        <w:tc>
          <w:tcPr>
            <w:tcW w:w="397" w:type="pct"/>
          </w:tcPr>
          <w:p w14:paraId="58539A2D" w14:textId="77777777" w:rsidR="00381B0D" w:rsidRPr="00B17A05" w:rsidRDefault="00381B0D" w:rsidP="00381B0D">
            <w:pPr>
              <w:spacing w:line="240" w:lineRule="atLeast"/>
              <w:jc w:val="center"/>
              <w:rPr>
                <w:sz w:val="20"/>
                <w:szCs w:val="20"/>
              </w:rPr>
            </w:pPr>
            <w:r w:rsidRPr="00B17A05">
              <w:rPr>
                <w:sz w:val="20"/>
                <w:szCs w:val="20"/>
              </w:rPr>
              <w:t>1</w:t>
            </w:r>
          </w:p>
        </w:tc>
        <w:tc>
          <w:tcPr>
            <w:tcW w:w="608" w:type="pct"/>
          </w:tcPr>
          <w:p w14:paraId="1A4E9D12" w14:textId="77777777" w:rsidR="00381B0D" w:rsidRPr="00B17A05" w:rsidRDefault="00381B0D" w:rsidP="00381B0D">
            <w:pPr>
              <w:spacing w:line="240" w:lineRule="atLeast"/>
              <w:jc w:val="center"/>
              <w:rPr>
                <w:sz w:val="20"/>
                <w:szCs w:val="20"/>
              </w:rPr>
            </w:pPr>
            <w:r w:rsidRPr="00B17A05">
              <w:rPr>
                <w:sz w:val="20"/>
                <w:szCs w:val="20"/>
              </w:rPr>
              <w:t>10</w:t>
            </w:r>
          </w:p>
        </w:tc>
        <w:tc>
          <w:tcPr>
            <w:tcW w:w="788" w:type="pct"/>
          </w:tcPr>
          <w:p w14:paraId="54EC8485" w14:textId="77777777" w:rsidR="00381B0D" w:rsidRPr="00B17A05" w:rsidRDefault="00381B0D" w:rsidP="00381B0D">
            <w:pPr>
              <w:spacing w:line="240" w:lineRule="atLeast"/>
              <w:jc w:val="center"/>
              <w:rPr>
                <w:sz w:val="20"/>
                <w:szCs w:val="20"/>
              </w:rPr>
            </w:pPr>
            <w:r w:rsidRPr="00B17A05">
              <w:rPr>
                <w:sz w:val="20"/>
                <w:szCs w:val="20"/>
              </w:rPr>
              <w:t>10</w:t>
            </w:r>
          </w:p>
        </w:tc>
      </w:tr>
      <w:tr w:rsidR="00381B0D" w:rsidRPr="00B17A05" w14:paraId="6A748BF7" w14:textId="77777777" w:rsidTr="00381B0D">
        <w:trPr>
          <w:trHeight w:val="375"/>
        </w:trPr>
        <w:tc>
          <w:tcPr>
            <w:tcW w:w="3207" w:type="pct"/>
          </w:tcPr>
          <w:p w14:paraId="1A5A61A3" w14:textId="77777777" w:rsidR="00381B0D" w:rsidRPr="00B17A05" w:rsidRDefault="00381B0D" w:rsidP="00381B0D">
            <w:pPr>
              <w:spacing w:line="240" w:lineRule="atLeast"/>
              <w:rPr>
                <w:sz w:val="20"/>
                <w:szCs w:val="20"/>
              </w:rPr>
            </w:pPr>
            <w:r w:rsidRPr="00B17A05">
              <w:rPr>
                <w:b/>
                <w:bCs/>
                <w:sz w:val="20"/>
                <w:szCs w:val="20"/>
              </w:rPr>
              <w:t>Toplam İş Yükü</w:t>
            </w:r>
          </w:p>
        </w:tc>
        <w:tc>
          <w:tcPr>
            <w:tcW w:w="397" w:type="pct"/>
          </w:tcPr>
          <w:p w14:paraId="186070E0" w14:textId="77777777" w:rsidR="00381B0D" w:rsidRPr="00B17A05" w:rsidRDefault="00381B0D" w:rsidP="00381B0D">
            <w:pPr>
              <w:spacing w:line="240" w:lineRule="atLeast"/>
              <w:rPr>
                <w:sz w:val="20"/>
                <w:szCs w:val="20"/>
              </w:rPr>
            </w:pPr>
          </w:p>
        </w:tc>
        <w:tc>
          <w:tcPr>
            <w:tcW w:w="608" w:type="pct"/>
          </w:tcPr>
          <w:p w14:paraId="46D6FFDD" w14:textId="77777777" w:rsidR="00381B0D" w:rsidRPr="00B17A05" w:rsidRDefault="00381B0D" w:rsidP="00381B0D">
            <w:pPr>
              <w:spacing w:line="240" w:lineRule="atLeast"/>
              <w:rPr>
                <w:sz w:val="20"/>
                <w:szCs w:val="20"/>
              </w:rPr>
            </w:pPr>
          </w:p>
        </w:tc>
        <w:tc>
          <w:tcPr>
            <w:tcW w:w="788" w:type="pct"/>
          </w:tcPr>
          <w:p w14:paraId="4122ADDB" w14:textId="77777777" w:rsidR="00381B0D" w:rsidRPr="00B17A05" w:rsidRDefault="00381B0D" w:rsidP="00381B0D">
            <w:pPr>
              <w:spacing w:line="240" w:lineRule="atLeast"/>
              <w:jc w:val="center"/>
              <w:rPr>
                <w:sz w:val="20"/>
                <w:szCs w:val="20"/>
              </w:rPr>
            </w:pPr>
            <w:r w:rsidRPr="00B17A05">
              <w:rPr>
                <w:sz w:val="20"/>
                <w:szCs w:val="20"/>
              </w:rPr>
              <w:t>87</w:t>
            </w:r>
          </w:p>
        </w:tc>
      </w:tr>
      <w:tr w:rsidR="00381B0D" w:rsidRPr="00B17A05" w14:paraId="7021D4FB" w14:textId="77777777" w:rsidTr="00381B0D">
        <w:trPr>
          <w:trHeight w:val="375"/>
        </w:trPr>
        <w:tc>
          <w:tcPr>
            <w:tcW w:w="3207" w:type="pct"/>
          </w:tcPr>
          <w:p w14:paraId="142A61AB" w14:textId="77777777" w:rsidR="00381B0D" w:rsidRPr="00B17A05" w:rsidRDefault="00381B0D" w:rsidP="00381B0D">
            <w:pPr>
              <w:spacing w:line="240" w:lineRule="atLeast"/>
              <w:rPr>
                <w:sz w:val="20"/>
                <w:szCs w:val="20"/>
              </w:rPr>
            </w:pPr>
            <w:r w:rsidRPr="00B17A05">
              <w:rPr>
                <w:b/>
                <w:bCs/>
                <w:sz w:val="20"/>
                <w:szCs w:val="20"/>
              </w:rPr>
              <w:lastRenderedPageBreak/>
              <w:t>Toplam İş Yükü / 25 (s)</w:t>
            </w:r>
          </w:p>
        </w:tc>
        <w:tc>
          <w:tcPr>
            <w:tcW w:w="397" w:type="pct"/>
          </w:tcPr>
          <w:p w14:paraId="38F195EB" w14:textId="77777777" w:rsidR="00381B0D" w:rsidRPr="00B17A05" w:rsidRDefault="00381B0D" w:rsidP="00381B0D">
            <w:pPr>
              <w:spacing w:line="240" w:lineRule="atLeast"/>
              <w:rPr>
                <w:sz w:val="20"/>
                <w:szCs w:val="20"/>
              </w:rPr>
            </w:pPr>
          </w:p>
        </w:tc>
        <w:tc>
          <w:tcPr>
            <w:tcW w:w="608" w:type="pct"/>
          </w:tcPr>
          <w:p w14:paraId="27112613" w14:textId="77777777" w:rsidR="00381B0D" w:rsidRPr="00B17A05" w:rsidRDefault="00381B0D" w:rsidP="00381B0D">
            <w:pPr>
              <w:spacing w:line="240" w:lineRule="atLeast"/>
              <w:rPr>
                <w:sz w:val="20"/>
                <w:szCs w:val="20"/>
              </w:rPr>
            </w:pPr>
          </w:p>
        </w:tc>
        <w:tc>
          <w:tcPr>
            <w:tcW w:w="788" w:type="pct"/>
          </w:tcPr>
          <w:p w14:paraId="57EE683D" w14:textId="77777777" w:rsidR="00381B0D" w:rsidRPr="00B17A05" w:rsidRDefault="00381B0D" w:rsidP="00381B0D">
            <w:pPr>
              <w:spacing w:line="240" w:lineRule="atLeast"/>
              <w:jc w:val="center"/>
              <w:rPr>
                <w:sz w:val="20"/>
                <w:szCs w:val="20"/>
              </w:rPr>
            </w:pPr>
            <w:r w:rsidRPr="00B17A05">
              <w:rPr>
                <w:sz w:val="20"/>
                <w:szCs w:val="20"/>
              </w:rPr>
              <w:t>3.48</w:t>
            </w:r>
          </w:p>
        </w:tc>
      </w:tr>
      <w:tr w:rsidR="00381B0D" w:rsidRPr="00B17A05" w14:paraId="248528B3" w14:textId="77777777" w:rsidTr="00381B0D">
        <w:trPr>
          <w:trHeight w:val="375"/>
        </w:trPr>
        <w:tc>
          <w:tcPr>
            <w:tcW w:w="3207" w:type="pct"/>
          </w:tcPr>
          <w:p w14:paraId="5CF4A5CE" w14:textId="77777777" w:rsidR="00381B0D" w:rsidRPr="00B17A05" w:rsidRDefault="00381B0D" w:rsidP="00381B0D">
            <w:pPr>
              <w:spacing w:line="240" w:lineRule="atLeast"/>
              <w:rPr>
                <w:sz w:val="20"/>
                <w:szCs w:val="20"/>
              </w:rPr>
            </w:pPr>
            <w:r w:rsidRPr="00B17A05">
              <w:rPr>
                <w:b/>
                <w:bCs/>
                <w:sz w:val="20"/>
                <w:szCs w:val="20"/>
              </w:rPr>
              <w:t>Dersin AKTS Kredisi</w:t>
            </w:r>
          </w:p>
        </w:tc>
        <w:tc>
          <w:tcPr>
            <w:tcW w:w="397" w:type="pct"/>
          </w:tcPr>
          <w:p w14:paraId="3089BD28" w14:textId="77777777" w:rsidR="00381B0D" w:rsidRPr="00B17A05" w:rsidRDefault="00381B0D" w:rsidP="00381B0D">
            <w:pPr>
              <w:spacing w:line="240" w:lineRule="atLeast"/>
              <w:rPr>
                <w:sz w:val="20"/>
                <w:szCs w:val="20"/>
              </w:rPr>
            </w:pPr>
          </w:p>
        </w:tc>
        <w:tc>
          <w:tcPr>
            <w:tcW w:w="608" w:type="pct"/>
          </w:tcPr>
          <w:p w14:paraId="2F2A81E5" w14:textId="77777777" w:rsidR="00381B0D" w:rsidRPr="00B17A05" w:rsidRDefault="00381B0D" w:rsidP="00381B0D">
            <w:pPr>
              <w:spacing w:line="240" w:lineRule="atLeast"/>
              <w:rPr>
                <w:sz w:val="20"/>
                <w:szCs w:val="20"/>
              </w:rPr>
            </w:pPr>
          </w:p>
        </w:tc>
        <w:tc>
          <w:tcPr>
            <w:tcW w:w="788" w:type="pct"/>
          </w:tcPr>
          <w:p w14:paraId="0CC60A48" w14:textId="77777777" w:rsidR="00381B0D" w:rsidRPr="00B17A05" w:rsidRDefault="00381B0D" w:rsidP="00381B0D">
            <w:pPr>
              <w:spacing w:line="240" w:lineRule="atLeast"/>
              <w:jc w:val="center"/>
              <w:rPr>
                <w:sz w:val="20"/>
                <w:szCs w:val="20"/>
              </w:rPr>
            </w:pPr>
            <w:r w:rsidRPr="00B17A05">
              <w:rPr>
                <w:sz w:val="20"/>
                <w:szCs w:val="20"/>
              </w:rPr>
              <w:t>3</w:t>
            </w:r>
          </w:p>
        </w:tc>
      </w:tr>
    </w:tbl>
    <w:p w14:paraId="7DA4D3B7" w14:textId="77777777" w:rsidR="00767D52" w:rsidRPr="00B17A05" w:rsidRDefault="00767D52" w:rsidP="009A0701">
      <w:pPr>
        <w:spacing w:line="240" w:lineRule="auto"/>
        <w:rPr>
          <w:sz w:val="20"/>
          <w:szCs w:val="20"/>
        </w:rPr>
      </w:pPr>
    </w:p>
    <w:p w14:paraId="375AFD5B" w14:textId="77777777" w:rsidR="00767D52" w:rsidRPr="00B17A05" w:rsidRDefault="00767D52" w:rsidP="009A0701">
      <w:pPr>
        <w:spacing w:line="240" w:lineRule="auto"/>
        <w:rPr>
          <w:sz w:val="20"/>
          <w:szCs w:val="20"/>
        </w:rPr>
      </w:pPr>
    </w:p>
    <w:tbl>
      <w:tblPr>
        <w:tblStyle w:val="TableGrid"/>
        <w:tblW w:w="4800" w:type="pct"/>
        <w:tblLook w:val="04A0" w:firstRow="1" w:lastRow="0" w:firstColumn="1" w:lastColumn="0" w:noHBand="0" w:noVBand="1"/>
      </w:tblPr>
      <w:tblGrid>
        <w:gridCol w:w="1921"/>
        <w:gridCol w:w="1547"/>
        <w:gridCol w:w="1329"/>
        <w:gridCol w:w="1773"/>
        <w:gridCol w:w="1181"/>
        <w:gridCol w:w="1165"/>
      </w:tblGrid>
      <w:tr w:rsidR="009A0701" w:rsidRPr="00B17A05" w14:paraId="467BD0BB" w14:textId="77777777" w:rsidTr="002D0F71">
        <w:trPr>
          <w:trHeight w:val="525"/>
        </w:trPr>
        <w:tc>
          <w:tcPr>
            <w:tcW w:w="0" w:type="auto"/>
            <w:gridSpan w:val="6"/>
            <w:hideMark/>
          </w:tcPr>
          <w:p w14:paraId="38B658DC"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39D90987" w14:textId="77777777" w:rsidTr="002D0F71">
        <w:trPr>
          <w:trHeight w:val="450"/>
        </w:trPr>
        <w:tc>
          <w:tcPr>
            <w:tcW w:w="0" w:type="auto"/>
            <w:hideMark/>
          </w:tcPr>
          <w:p w14:paraId="1703637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780C65CF"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0EAAA745"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43DFB94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78D420B3"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7CF7648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226B813C" w14:textId="77777777" w:rsidTr="002D0F71">
        <w:trPr>
          <w:trHeight w:val="375"/>
        </w:trPr>
        <w:tc>
          <w:tcPr>
            <w:tcW w:w="0" w:type="auto"/>
            <w:hideMark/>
          </w:tcPr>
          <w:p w14:paraId="564F6293" w14:textId="2DDB09D7" w:rsidR="009A0701" w:rsidRPr="00B17A05" w:rsidRDefault="00381B0D" w:rsidP="009A0701">
            <w:pPr>
              <w:rPr>
                <w:rFonts w:eastAsia="Times New Roman" w:cs="Times New Roman"/>
                <w:sz w:val="20"/>
                <w:szCs w:val="20"/>
                <w:lang w:eastAsia="tr-TR"/>
              </w:rPr>
            </w:pPr>
            <w:r w:rsidRPr="00B17A05">
              <w:rPr>
                <w:rFonts w:eastAsia="Times New Roman" w:cs="Times New Roman"/>
                <w:sz w:val="20"/>
                <w:szCs w:val="20"/>
                <w:lang w:eastAsia="tr-TR"/>
              </w:rPr>
              <w:t>Sosyoloji</w:t>
            </w:r>
            <w:r w:rsidR="00952CD8" w:rsidRPr="00B17A05">
              <w:rPr>
                <w:rFonts w:eastAsia="Times New Roman" w:cs="Times New Roman"/>
                <w:sz w:val="20"/>
                <w:szCs w:val="20"/>
                <w:lang w:eastAsia="tr-TR"/>
              </w:rPr>
              <w:t xml:space="preserve"> I</w:t>
            </w:r>
          </w:p>
        </w:tc>
        <w:tc>
          <w:tcPr>
            <w:tcW w:w="0" w:type="auto"/>
            <w:hideMark/>
          </w:tcPr>
          <w:p w14:paraId="3E8575C6" w14:textId="77777777" w:rsidR="009A0701" w:rsidRPr="00B17A05" w:rsidRDefault="00952CD8" w:rsidP="009A0701">
            <w:pPr>
              <w:jc w:val="center"/>
              <w:rPr>
                <w:rFonts w:eastAsia="Times New Roman" w:cs="Times New Roman"/>
                <w:sz w:val="20"/>
                <w:szCs w:val="20"/>
                <w:lang w:eastAsia="tr-TR"/>
              </w:rPr>
            </w:pPr>
            <w:r w:rsidRPr="00B17A05">
              <w:rPr>
                <w:rFonts w:eastAsia="Times New Roman" w:cs="Times New Roman"/>
                <w:sz w:val="20"/>
                <w:szCs w:val="20"/>
                <w:lang w:eastAsia="tr-TR"/>
              </w:rPr>
              <w:t>SSH101</w:t>
            </w:r>
          </w:p>
        </w:tc>
        <w:tc>
          <w:tcPr>
            <w:tcW w:w="0" w:type="auto"/>
            <w:hideMark/>
          </w:tcPr>
          <w:p w14:paraId="2103F4A3" w14:textId="77777777" w:rsidR="009A0701" w:rsidRPr="00B17A05" w:rsidRDefault="00952CD8" w:rsidP="009A0701">
            <w:pPr>
              <w:jc w:val="cente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hideMark/>
          </w:tcPr>
          <w:p w14:paraId="2FCCE489" w14:textId="77777777" w:rsidR="009A0701" w:rsidRPr="00B17A05" w:rsidRDefault="00952CD8" w:rsidP="009A0701">
            <w:pPr>
              <w:jc w:val="center"/>
              <w:rPr>
                <w:rFonts w:eastAsia="Times New Roman" w:cs="Times New Roman"/>
                <w:sz w:val="20"/>
                <w:szCs w:val="20"/>
                <w:lang w:eastAsia="tr-TR"/>
              </w:rPr>
            </w:pPr>
            <w:r w:rsidRPr="00B17A05">
              <w:rPr>
                <w:rFonts w:eastAsia="Times New Roman" w:cs="Times New Roman"/>
                <w:sz w:val="20"/>
                <w:szCs w:val="20"/>
                <w:lang w:eastAsia="tr-TR"/>
              </w:rPr>
              <w:t>2+0</w:t>
            </w:r>
          </w:p>
        </w:tc>
        <w:tc>
          <w:tcPr>
            <w:tcW w:w="0" w:type="auto"/>
            <w:hideMark/>
          </w:tcPr>
          <w:p w14:paraId="62683502" w14:textId="77777777" w:rsidR="009A0701" w:rsidRPr="00B17A05" w:rsidRDefault="00952CD8"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52C67461" w14:textId="77777777" w:rsidR="009A0701" w:rsidRPr="00B17A05" w:rsidRDefault="00952CD8" w:rsidP="009A0701">
            <w:pPr>
              <w:jc w:val="center"/>
              <w:rPr>
                <w:rFonts w:eastAsia="Times New Roman" w:cs="Times New Roman"/>
                <w:sz w:val="20"/>
                <w:szCs w:val="20"/>
                <w:lang w:eastAsia="tr-TR"/>
              </w:rPr>
            </w:pPr>
            <w:r w:rsidRPr="00B17A05">
              <w:rPr>
                <w:rFonts w:eastAsia="Times New Roman" w:cs="Times New Roman"/>
                <w:sz w:val="20"/>
                <w:szCs w:val="20"/>
                <w:lang w:eastAsia="tr-TR"/>
              </w:rPr>
              <w:t>4</w:t>
            </w:r>
          </w:p>
        </w:tc>
      </w:tr>
    </w:tbl>
    <w:p w14:paraId="1149A607"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44F5033F" w14:textId="77777777" w:rsidTr="002D0F71">
        <w:trPr>
          <w:trHeight w:val="450"/>
        </w:trPr>
        <w:tc>
          <w:tcPr>
            <w:tcW w:w="1250" w:type="pct"/>
            <w:hideMark/>
          </w:tcPr>
          <w:p w14:paraId="51731C1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480A0F2D" w14:textId="77777777" w:rsidR="009A0701" w:rsidRPr="00B17A05" w:rsidRDefault="008A1E5A"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3AAABE0C" w14:textId="77777777" w:rsidTr="002D0F71">
        <w:trPr>
          <w:trHeight w:val="450"/>
        </w:trPr>
        <w:tc>
          <w:tcPr>
            <w:tcW w:w="1250" w:type="pct"/>
            <w:hideMark/>
          </w:tcPr>
          <w:p w14:paraId="068A4FD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0324ED28" w14:textId="77777777" w:rsidR="009A0701" w:rsidRPr="00B17A05" w:rsidRDefault="00952CD8"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434993C6"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12714B15" w14:textId="77777777" w:rsidTr="002D0F71">
        <w:trPr>
          <w:trHeight w:val="450"/>
        </w:trPr>
        <w:tc>
          <w:tcPr>
            <w:tcW w:w="1250" w:type="pct"/>
            <w:hideMark/>
          </w:tcPr>
          <w:p w14:paraId="78B6F35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1DA307D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7608E503" wp14:editId="4E469648">
                  <wp:extent cx="276225" cy="190500"/>
                  <wp:effectExtent l="0" t="0" r="9525" b="0"/>
                  <wp:docPr id="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513B738E" w14:textId="77777777" w:rsidTr="002D0F71">
        <w:trPr>
          <w:trHeight w:val="450"/>
        </w:trPr>
        <w:tc>
          <w:tcPr>
            <w:tcW w:w="0" w:type="auto"/>
            <w:hideMark/>
          </w:tcPr>
          <w:p w14:paraId="1F5A150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5DE5BAC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327162FD" w14:textId="77777777" w:rsidTr="002D0F71">
        <w:trPr>
          <w:trHeight w:val="450"/>
        </w:trPr>
        <w:tc>
          <w:tcPr>
            <w:tcW w:w="0" w:type="auto"/>
            <w:hideMark/>
          </w:tcPr>
          <w:p w14:paraId="70CCF3D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01B25B9E" w14:textId="77777777" w:rsidR="009A0701" w:rsidRPr="00B17A05" w:rsidRDefault="00952CD8" w:rsidP="009A0701">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73980065" w14:textId="77777777" w:rsidTr="002D0F71">
        <w:trPr>
          <w:trHeight w:val="450"/>
        </w:trPr>
        <w:tc>
          <w:tcPr>
            <w:tcW w:w="0" w:type="auto"/>
            <w:hideMark/>
          </w:tcPr>
          <w:p w14:paraId="42EF4C4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714EB58E" w14:textId="77777777" w:rsidR="009A0701" w:rsidRPr="00B17A05" w:rsidRDefault="009A0701" w:rsidP="009A0701">
            <w:pPr>
              <w:rPr>
                <w:rFonts w:eastAsia="Times New Roman" w:cs="Times New Roman"/>
                <w:sz w:val="20"/>
                <w:szCs w:val="20"/>
                <w:lang w:eastAsia="tr-TR"/>
              </w:rPr>
            </w:pPr>
          </w:p>
        </w:tc>
      </w:tr>
      <w:tr w:rsidR="009A0701" w:rsidRPr="00B17A05" w14:paraId="12676A9A" w14:textId="77777777" w:rsidTr="002D0F71">
        <w:trPr>
          <w:trHeight w:val="450"/>
        </w:trPr>
        <w:tc>
          <w:tcPr>
            <w:tcW w:w="0" w:type="auto"/>
            <w:hideMark/>
          </w:tcPr>
          <w:p w14:paraId="29540D9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189B21AB" w14:textId="77777777" w:rsidR="009A0701" w:rsidRPr="00B17A05" w:rsidRDefault="009A0701" w:rsidP="009A0701">
            <w:pPr>
              <w:rPr>
                <w:rFonts w:eastAsia="Times New Roman" w:cs="Times New Roman"/>
                <w:sz w:val="20"/>
                <w:szCs w:val="20"/>
                <w:lang w:eastAsia="tr-TR"/>
              </w:rPr>
            </w:pPr>
          </w:p>
        </w:tc>
      </w:tr>
      <w:tr w:rsidR="009A0701" w:rsidRPr="00B17A05" w14:paraId="7BB50CF2" w14:textId="77777777" w:rsidTr="002D0F71">
        <w:trPr>
          <w:trHeight w:val="450"/>
        </w:trPr>
        <w:tc>
          <w:tcPr>
            <w:tcW w:w="0" w:type="auto"/>
            <w:hideMark/>
          </w:tcPr>
          <w:p w14:paraId="2471426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280C5211" w14:textId="77777777" w:rsidR="009A0701" w:rsidRPr="00B17A05" w:rsidRDefault="009A0701" w:rsidP="009A0701">
            <w:pPr>
              <w:rPr>
                <w:rFonts w:eastAsia="Times New Roman" w:cs="Times New Roman"/>
                <w:sz w:val="20"/>
                <w:szCs w:val="20"/>
                <w:lang w:eastAsia="tr-TR"/>
              </w:rPr>
            </w:pPr>
          </w:p>
        </w:tc>
      </w:tr>
      <w:tr w:rsidR="009A0701" w:rsidRPr="00B17A05" w14:paraId="0A096C9A" w14:textId="77777777" w:rsidTr="002D0F71">
        <w:trPr>
          <w:trHeight w:val="450"/>
        </w:trPr>
        <w:tc>
          <w:tcPr>
            <w:tcW w:w="0" w:type="auto"/>
            <w:hideMark/>
          </w:tcPr>
          <w:p w14:paraId="6BBE97A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09CC9F56" w14:textId="77777777" w:rsidR="009A0701" w:rsidRPr="00B17A05" w:rsidRDefault="00952CD8" w:rsidP="008A1E5A">
            <w:pPr>
              <w:spacing w:after="200" w:line="276" w:lineRule="auto"/>
              <w:jc w:val="both"/>
              <w:rPr>
                <w:rFonts w:cs="Times New Roman"/>
                <w:sz w:val="20"/>
                <w:szCs w:val="20"/>
                <w:shd w:val="clear" w:color="auto" w:fill="FFFFFF"/>
              </w:rPr>
            </w:pPr>
            <w:r w:rsidRPr="00B17A05">
              <w:rPr>
                <w:rFonts w:cs="Times New Roman"/>
                <w:sz w:val="20"/>
                <w:szCs w:val="20"/>
                <w:shd w:val="clear" w:color="auto" w:fill="FFFFFF"/>
              </w:rPr>
              <w:t>Öğrencilere sosyolojinin temel kavramlarını anlatmak ve anlatılan sosyal süreçler, kurumlar, organizasyon ve sosyal ilişkilerin temel formları ile kendi yaşam tecrübelerini anlamlandırmalarını ve yorumlamalarını sağlamaktır</w:t>
            </w:r>
            <w:r w:rsidR="008A1E5A" w:rsidRPr="00B17A05">
              <w:rPr>
                <w:rFonts w:cs="Times New Roman"/>
                <w:sz w:val="20"/>
                <w:szCs w:val="20"/>
                <w:shd w:val="clear" w:color="auto" w:fill="FFFFFF"/>
              </w:rPr>
              <w:t>.</w:t>
            </w:r>
          </w:p>
        </w:tc>
      </w:tr>
      <w:tr w:rsidR="009A0701" w:rsidRPr="00B17A05" w14:paraId="283AAF4B" w14:textId="77777777" w:rsidTr="002D0F71">
        <w:trPr>
          <w:trHeight w:val="450"/>
        </w:trPr>
        <w:tc>
          <w:tcPr>
            <w:tcW w:w="0" w:type="auto"/>
            <w:hideMark/>
          </w:tcPr>
          <w:p w14:paraId="269818E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340112CA" w14:textId="77777777" w:rsidR="009A0701" w:rsidRPr="00B17A05" w:rsidRDefault="00952CD8" w:rsidP="009A0701">
            <w:pPr>
              <w:jc w:val="both"/>
              <w:rPr>
                <w:rFonts w:cs="Times New Roman"/>
                <w:b/>
                <w:sz w:val="20"/>
                <w:szCs w:val="20"/>
              </w:rPr>
            </w:pPr>
            <w:r w:rsidRPr="00B17A05">
              <w:rPr>
                <w:rFonts w:cs="Times New Roman"/>
                <w:sz w:val="20"/>
                <w:szCs w:val="20"/>
                <w:shd w:val="clear" w:color="auto" w:fill="FFFFFF"/>
              </w:rPr>
              <w:t>Sosyolojinin tanımı, alanı, sosyal kişilik , sosyal statü, grup ve birlikler. Birey ve toplum ilişkisi, toplum, toplumsal davranış ve toplumsal ilişkiler, Sosyolojinin diğer sosyal bilimlerle ilişkisi, Kültür. Sosyal değişme, sosyal kontrol. Güncel eğilim ve gelişmelerin etkileri altındaki ekonomi ve iş hayatı, aile ve evlilik, akrabalık, eğitim gibi temel sosyal kurumlar bir bütün içinde değerlendirerek ele alınmaktadır.</w:t>
            </w:r>
          </w:p>
        </w:tc>
      </w:tr>
    </w:tbl>
    <w:p w14:paraId="6E6396E7" w14:textId="77777777" w:rsidR="009A0701" w:rsidRPr="00B17A05" w:rsidRDefault="009A0701" w:rsidP="009A0701">
      <w:pPr>
        <w:spacing w:after="0" w:line="240" w:lineRule="auto"/>
        <w:rPr>
          <w:rFonts w:eastAsia="Times New Roman" w:cs="Times New Roman"/>
          <w:sz w:val="20"/>
          <w:szCs w:val="20"/>
          <w:lang w:eastAsia="tr-TR"/>
        </w:rPr>
      </w:pPr>
    </w:p>
    <w:p w14:paraId="7DA100C5" w14:textId="77777777" w:rsidR="009A0701" w:rsidRPr="00B17A05" w:rsidRDefault="009A0701" w:rsidP="009A0701">
      <w:pPr>
        <w:spacing w:after="0" w:line="240" w:lineRule="auto"/>
        <w:rPr>
          <w:rFonts w:eastAsia="Times New Roman" w:cs="Times New Roman"/>
          <w:sz w:val="20"/>
          <w:szCs w:val="20"/>
          <w:lang w:eastAsia="tr-TR"/>
        </w:rPr>
      </w:pPr>
    </w:p>
    <w:p w14:paraId="24A7724A"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4868"/>
        <w:gridCol w:w="2109"/>
        <w:gridCol w:w="1939"/>
      </w:tblGrid>
      <w:tr w:rsidR="009A0701" w:rsidRPr="00B17A05" w14:paraId="4EFC5BDE" w14:textId="77777777" w:rsidTr="002D0F71">
        <w:tc>
          <w:tcPr>
            <w:tcW w:w="0" w:type="auto"/>
            <w:hideMark/>
          </w:tcPr>
          <w:p w14:paraId="46D849F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729959D8"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0018B5A0"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952CD8" w:rsidRPr="00B17A05" w14:paraId="2A278647" w14:textId="77777777" w:rsidTr="00706C24">
        <w:trPr>
          <w:trHeight w:val="450"/>
        </w:trPr>
        <w:tc>
          <w:tcPr>
            <w:tcW w:w="0" w:type="auto"/>
            <w:vAlign w:val="center"/>
            <w:hideMark/>
          </w:tcPr>
          <w:p w14:paraId="425D3BF3" w14:textId="77777777" w:rsidR="00952CD8" w:rsidRPr="00B17A05" w:rsidRDefault="00952CD8" w:rsidP="00706C24">
            <w:pPr>
              <w:spacing w:line="240" w:lineRule="atLeast"/>
              <w:rPr>
                <w:sz w:val="20"/>
                <w:szCs w:val="20"/>
              </w:rPr>
            </w:pPr>
            <w:r w:rsidRPr="00B17A05">
              <w:rPr>
                <w:sz w:val="20"/>
                <w:szCs w:val="20"/>
                <w:shd w:val="clear" w:color="auto" w:fill="FFFFFF"/>
              </w:rPr>
              <w:t>1) Sosyoloji ve toplum ilişkisinin içeriğini kavrar</w:t>
            </w:r>
          </w:p>
        </w:tc>
        <w:tc>
          <w:tcPr>
            <w:tcW w:w="0" w:type="auto"/>
            <w:hideMark/>
          </w:tcPr>
          <w:p w14:paraId="0DD1BAC3" w14:textId="77777777" w:rsidR="00952CD8" w:rsidRPr="00B17A05" w:rsidRDefault="00952CD8"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41F68A61" w14:textId="77777777" w:rsidR="00952CD8" w:rsidRPr="00B17A05" w:rsidRDefault="00952CD8"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52CD8" w:rsidRPr="00B17A05" w14:paraId="67B075EE" w14:textId="77777777" w:rsidTr="00706C24">
        <w:trPr>
          <w:trHeight w:val="450"/>
        </w:trPr>
        <w:tc>
          <w:tcPr>
            <w:tcW w:w="0" w:type="auto"/>
            <w:vAlign w:val="center"/>
            <w:hideMark/>
          </w:tcPr>
          <w:p w14:paraId="49571FDE" w14:textId="77777777" w:rsidR="00952CD8" w:rsidRPr="00B17A05" w:rsidRDefault="00952CD8" w:rsidP="00706C24">
            <w:pPr>
              <w:spacing w:line="240" w:lineRule="atLeast"/>
              <w:rPr>
                <w:sz w:val="20"/>
                <w:szCs w:val="20"/>
              </w:rPr>
            </w:pPr>
            <w:r w:rsidRPr="00B17A05">
              <w:rPr>
                <w:sz w:val="20"/>
                <w:szCs w:val="20"/>
                <w:shd w:val="clear" w:color="auto" w:fill="FFFFFF"/>
              </w:rPr>
              <w:t>2) Temel sosyolojik kavramları anlayıp kullanır</w:t>
            </w:r>
          </w:p>
        </w:tc>
        <w:tc>
          <w:tcPr>
            <w:tcW w:w="0" w:type="auto"/>
            <w:hideMark/>
          </w:tcPr>
          <w:p w14:paraId="2E6E6BD4" w14:textId="77777777" w:rsidR="00952CD8" w:rsidRPr="00B17A05" w:rsidRDefault="00952CD8"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5D2B783C" w14:textId="77777777" w:rsidR="00952CD8" w:rsidRPr="00B17A05" w:rsidRDefault="00952CD8"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52CD8" w:rsidRPr="00B17A05" w14:paraId="7EF392A3" w14:textId="77777777" w:rsidTr="00706C24">
        <w:trPr>
          <w:trHeight w:val="450"/>
        </w:trPr>
        <w:tc>
          <w:tcPr>
            <w:tcW w:w="0" w:type="auto"/>
            <w:vAlign w:val="center"/>
            <w:hideMark/>
          </w:tcPr>
          <w:p w14:paraId="77A90705" w14:textId="77777777" w:rsidR="00952CD8" w:rsidRPr="00B17A05" w:rsidRDefault="00952CD8" w:rsidP="00706C24">
            <w:pPr>
              <w:spacing w:line="240" w:lineRule="atLeast"/>
              <w:rPr>
                <w:sz w:val="20"/>
                <w:szCs w:val="20"/>
              </w:rPr>
            </w:pPr>
            <w:r w:rsidRPr="00B17A05">
              <w:rPr>
                <w:sz w:val="20"/>
                <w:szCs w:val="20"/>
                <w:shd w:val="clear" w:color="auto" w:fill="FFFFFF"/>
              </w:rPr>
              <w:t>3) Temel sosyolojik yaklaşımları topluma uygular</w:t>
            </w:r>
          </w:p>
        </w:tc>
        <w:tc>
          <w:tcPr>
            <w:tcW w:w="0" w:type="auto"/>
            <w:hideMark/>
          </w:tcPr>
          <w:p w14:paraId="2A7F49AC" w14:textId="77777777" w:rsidR="00952CD8" w:rsidRPr="00B17A05" w:rsidRDefault="00952CD8"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703A12E3" w14:textId="77777777" w:rsidR="00952CD8" w:rsidRPr="00B17A05" w:rsidRDefault="00952CD8"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52CD8" w:rsidRPr="00B17A05" w14:paraId="440595E7" w14:textId="77777777" w:rsidTr="00706C24">
        <w:trPr>
          <w:trHeight w:val="450"/>
        </w:trPr>
        <w:tc>
          <w:tcPr>
            <w:tcW w:w="0" w:type="auto"/>
            <w:vAlign w:val="center"/>
            <w:hideMark/>
          </w:tcPr>
          <w:p w14:paraId="614D60F0" w14:textId="77777777" w:rsidR="00952CD8" w:rsidRPr="00B17A05" w:rsidRDefault="00952CD8" w:rsidP="00706C24">
            <w:pPr>
              <w:spacing w:line="240" w:lineRule="atLeast"/>
              <w:rPr>
                <w:sz w:val="20"/>
                <w:szCs w:val="20"/>
              </w:rPr>
            </w:pPr>
            <w:r w:rsidRPr="00B17A05">
              <w:rPr>
                <w:sz w:val="20"/>
                <w:szCs w:val="20"/>
                <w:shd w:val="clear" w:color="auto" w:fill="FFFFFF"/>
              </w:rPr>
              <w:t>4) Sosyal hizmet ortamları açısından toplumu tanır</w:t>
            </w:r>
          </w:p>
        </w:tc>
        <w:tc>
          <w:tcPr>
            <w:tcW w:w="0" w:type="auto"/>
            <w:hideMark/>
          </w:tcPr>
          <w:p w14:paraId="708CBC6A" w14:textId="77777777" w:rsidR="00952CD8" w:rsidRPr="00B17A05" w:rsidRDefault="00952CD8"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6225178E" w14:textId="77777777" w:rsidR="00952CD8" w:rsidRPr="00B17A05" w:rsidRDefault="00952CD8"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2554874D"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1088"/>
        <w:gridCol w:w="5430"/>
        <w:gridCol w:w="1703"/>
      </w:tblGrid>
      <w:tr w:rsidR="009A0701" w:rsidRPr="00B17A05" w14:paraId="279CC825" w14:textId="77777777" w:rsidTr="002D0F71">
        <w:tc>
          <w:tcPr>
            <w:tcW w:w="1000" w:type="pct"/>
            <w:gridSpan w:val="2"/>
            <w:hideMark/>
          </w:tcPr>
          <w:p w14:paraId="36D75A4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gridSpan w:val="2"/>
            <w:hideMark/>
          </w:tcPr>
          <w:p w14:paraId="7EAF56A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6A611917" w14:textId="77777777" w:rsidTr="002D0F71">
        <w:tc>
          <w:tcPr>
            <w:tcW w:w="1000" w:type="pct"/>
            <w:gridSpan w:val="2"/>
            <w:hideMark/>
          </w:tcPr>
          <w:p w14:paraId="44B70E2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gridSpan w:val="2"/>
            <w:hideMark/>
          </w:tcPr>
          <w:p w14:paraId="3DA7D34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r w:rsidR="009A0701" w:rsidRPr="00B17A05" w14:paraId="27DED622" w14:textId="77777777" w:rsidTr="002D0F71">
        <w:trPr>
          <w:trHeight w:val="525"/>
        </w:trPr>
        <w:tc>
          <w:tcPr>
            <w:tcW w:w="0" w:type="auto"/>
            <w:gridSpan w:val="4"/>
            <w:hideMark/>
          </w:tcPr>
          <w:p w14:paraId="1C4F438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lastRenderedPageBreak/>
              <w:t>DERS AKIŞI</w:t>
            </w:r>
          </w:p>
        </w:tc>
      </w:tr>
      <w:tr w:rsidR="009A0701" w:rsidRPr="00B17A05" w14:paraId="7E7B4170" w14:textId="77777777" w:rsidTr="002D0F71">
        <w:trPr>
          <w:trHeight w:val="450"/>
        </w:trPr>
        <w:tc>
          <w:tcPr>
            <w:tcW w:w="390" w:type="pct"/>
            <w:hideMark/>
          </w:tcPr>
          <w:p w14:paraId="2AC9976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gridSpan w:val="2"/>
            <w:hideMark/>
          </w:tcPr>
          <w:p w14:paraId="12C1A44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29C8268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952CD8" w:rsidRPr="00B17A05" w14:paraId="7E162AE0" w14:textId="77777777" w:rsidTr="002D0F71">
        <w:trPr>
          <w:trHeight w:val="375"/>
        </w:trPr>
        <w:tc>
          <w:tcPr>
            <w:tcW w:w="0" w:type="auto"/>
            <w:hideMark/>
          </w:tcPr>
          <w:p w14:paraId="598A6690" w14:textId="77777777" w:rsidR="00952CD8" w:rsidRPr="00B17A05" w:rsidRDefault="00952CD8"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gridSpan w:val="2"/>
            <w:vAlign w:val="center"/>
          </w:tcPr>
          <w:p w14:paraId="2D8D8C56" w14:textId="77777777" w:rsidR="00952CD8" w:rsidRPr="00B17A05" w:rsidRDefault="00952CD8" w:rsidP="00706C24">
            <w:pPr>
              <w:spacing w:line="240" w:lineRule="atLeast"/>
              <w:rPr>
                <w:rFonts w:cs="Times New Roman"/>
                <w:sz w:val="20"/>
                <w:szCs w:val="20"/>
              </w:rPr>
            </w:pPr>
            <w:r w:rsidRPr="00B17A05">
              <w:rPr>
                <w:rFonts w:cs="Times New Roman"/>
                <w:sz w:val="20"/>
                <w:szCs w:val="20"/>
                <w:shd w:val="clear" w:color="auto" w:fill="FFFFFF"/>
              </w:rPr>
              <w:t>Sosyoloji nedir?</w:t>
            </w:r>
          </w:p>
        </w:tc>
        <w:tc>
          <w:tcPr>
            <w:tcW w:w="0" w:type="auto"/>
            <w:hideMark/>
          </w:tcPr>
          <w:p w14:paraId="2A4D99E8" w14:textId="77777777" w:rsidR="00952CD8" w:rsidRPr="00B17A05" w:rsidRDefault="00952CD8" w:rsidP="009A0701">
            <w:pPr>
              <w:rPr>
                <w:rFonts w:eastAsia="Times New Roman" w:cs="Times New Roman"/>
                <w:sz w:val="20"/>
                <w:szCs w:val="20"/>
                <w:lang w:eastAsia="tr-TR"/>
              </w:rPr>
            </w:pPr>
          </w:p>
        </w:tc>
      </w:tr>
      <w:tr w:rsidR="00952CD8" w:rsidRPr="00B17A05" w14:paraId="0148F96C" w14:textId="77777777" w:rsidTr="002D0F71">
        <w:trPr>
          <w:trHeight w:val="375"/>
        </w:trPr>
        <w:tc>
          <w:tcPr>
            <w:tcW w:w="0" w:type="auto"/>
            <w:hideMark/>
          </w:tcPr>
          <w:p w14:paraId="3377CC29" w14:textId="77777777" w:rsidR="00952CD8" w:rsidRPr="00B17A05" w:rsidRDefault="00952CD8"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gridSpan w:val="2"/>
            <w:vAlign w:val="center"/>
          </w:tcPr>
          <w:p w14:paraId="15E0133E" w14:textId="77777777" w:rsidR="00952CD8" w:rsidRPr="00B17A05" w:rsidRDefault="00952CD8" w:rsidP="00706C24">
            <w:pPr>
              <w:spacing w:line="240" w:lineRule="atLeast"/>
              <w:rPr>
                <w:rFonts w:cs="Times New Roman"/>
                <w:sz w:val="20"/>
                <w:szCs w:val="20"/>
              </w:rPr>
            </w:pPr>
            <w:r w:rsidRPr="00B17A05">
              <w:rPr>
                <w:rFonts w:cs="Times New Roman"/>
                <w:sz w:val="20"/>
                <w:szCs w:val="20"/>
                <w:shd w:val="clear" w:color="auto" w:fill="FFFFFF"/>
              </w:rPr>
              <w:t>Birey, toplum ve toplumsal davranış</w:t>
            </w:r>
          </w:p>
        </w:tc>
        <w:tc>
          <w:tcPr>
            <w:tcW w:w="0" w:type="auto"/>
            <w:hideMark/>
          </w:tcPr>
          <w:p w14:paraId="504EFCE7" w14:textId="77777777" w:rsidR="00952CD8" w:rsidRPr="00B17A05" w:rsidRDefault="00952CD8" w:rsidP="009A0701">
            <w:pPr>
              <w:rPr>
                <w:rFonts w:eastAsia="Times New Roman" w:cs="Times New Roman"/>
                <w:sz w:val="20"/>
                <w:szCs w:val="20"/>
                <w:lang w:eastAsia="tr-TR"/>
              </w:rPr>
            </w:pPr>
          </w:p>
        </w:tc>
      </w:tr>
      <w:tr w:rsidR="00952CD8" w:rsidRPr="00B17A05" w14:paraId="05B72160" w14:textId="77777777" w:rsidTr="002D0F71">
        <w:trPr>
          <w:trHeight w:val="375"/>
        </w:trPr>
        <w:tc>
          <w:tcPr>
            <w:tcW w:w="0" w:type="auto"/>
            <w:hideMark/>
          </w:tcPr>
          <w:p w14:paraId="67954CFE" w14:textId="77777777" w:rsidR="00952CD8" w:rsidRPr="00B17A05" w:rsidRDefault="00952CD8"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gridSpan w:val="2"/>
            <w:vAlign w:val="center"/>
          </w:tcPr>
          <w:p w14:paraId="65B7A548" w14:textId="77777777" w:rsidR="00952CD8" w:rsidRPr="00B17A05" w:rsidRDefault="00952CD8" w:rsidP="00706C24">
            <w:pPr>
              <w:spacing w:line="240" w:lineRule="atLeast"/>
              <w:rPr>
                <w:rFonts w:cs="Times New Roman"/>
                <w:sz w:val="20"/>
                <w:szCs w:val="20"/>
              </w:rPr>
            </w:pPr>
            <w:r w:rsidRPr="00B17A05">
              <w:rPr>
                <w:rFonts w:cs="Times New Roman"/>
                <w:sz w:val="20"/>
                <w:szCs w:val="20"/>
                <w:shd w:val="clear" w:color="auto" w:fill="FFFFFF"/>
              </w:rPr>
              <w:t>Sosyolojinin diğer sosyal bilimlerle ilişkisi</w:t>
            </w:r>
          </w:p>
        </w:tc>
        <w:tc>
          <w:tcPr>
            <w:tcW w:w="0" w:type="auto"/>
            <w:hideMark/>
          </w:tcPr>
          <w:p w14:paraId="514CADDF" w14:textId="77777777" w:rsidR="00952CD8" w:rsidRPr="00B17A05" w:rsidRDefault="00952CD8" w:rsidP="009A0701">
            <w:pPr>
              <w:rPr>
                <w:rFonts w:eastAsia="Times New Roman" w:cs="Times New Roman"/>
                <w:sz w:val="20"/>
                <w:szCs w:val="20"/>
                <w:lang w:eastAsia="tr-TR"/>
              </w:rPr>
            </w:pPr>
          </w:p>
        </w:tc>
      </w:tr>
      <w:tr w:rsidR="00952CD8" w:rsidRPr="00B17A05" w14:paraId="479DEE04" w14:textId="77777777" w:rsidTr="002D0F71">
        <w:trPr>
          <w:trHeight w:val="375"/>
        </w:trPr>
        <w:tc>
          <w:tcPr>
            <w:tcW w:w="0" w:type="auto"/>
            <w:hideMark/>
          </w:tcPr>
          <w:p w14:paraId="5D881FCA" w14:textId="77777777" w:rsidR="00952CD8" w:rsidRPr="00B17A05" w:rsidRDefault="00952CD8"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gridSpan w:val="2"/>
            <w:vAlign w:val="center"/>
          </w:tcPr>
          <w:p w14:paraId="4A385FE6" w14:textId="77777777" w:rsidR="00952CD8" w:rsidRPr="00B17A05" w:rsidRDefault="00952CD8" w:rsidP="00706C24">
            <w:pPr>
              <w:spacing w:line="240" w:lineRule="atLeast"/>
              <w:rPr>
                <w:rFonts w:cs="Times New Roman"/>
                <w:sz w:val="20"/>
                <w:szCs w:val="20"/>
              </w:rPr>
            </w:pPr>
            <w:r w:rsidRPr="00B17A05">
              <w:rPr>
                <w:rFonts w:cs="Times New Roman"/>
                <w:sz w:val="20"/>
                <w:szCs w:val="20"/>
              </w:rPr>
              <w:t>Sosyal düşüncenin menşei</w:t>
            </w:r>
          </w:p>
        </w:tc>
        <w:tc>
          <w:tcPr>
            <w:tcW w:w="0" w:type="auto"/>
            <w:hideMark/>
          </w:tcPr>
          <w:p w14:paraId="6FC3DA63" w14:textId="77777777" w:rsidR="00952CD8" w:rsidRPr="00B17A05" w:rsidRDefault="00952CD8" w:rsidP="009A0701">
            <w:pPr>
              <w:rPr>
                <w:rFonts w:eastAsia="Times New Roman" w:cs="Times New Roman"/>
                <w:sz w:val="20"/>
                <w:szCs w:val="20"/>
                <w:lang w:eastAsia="tr-TR"/>
              </w:rPr>
            </w:pPr>
          </w:p>
        </w:tc>
      </w:tr>
      <w:tr w:rsidR="00952CD8" w:rsidRPr="00B17A05" w14:paraId="4DD54B6E" w14:textId="77777777" w:rsidTr="002D0F71">
        <w:trPr>
          <w:trHeight w:val="375"/>
        </w:trPr>
        <w:tc>
          <w:tcPr>
            <w:tcW w:w="0" w:type="auto"/>
            <w:hideMark/>
          </w:tcPr>
          <w:p w14:paraId="10C0F895" w14:textId="77777777" w:rsidR="00952CD8" w:rsidRPr="00B17A05" w:rsidRDefault="00952CD8"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gridSpan w:val="2"/>
            <w:vAlign w:val="center"/>
          </w:tcPr>
          <w:p w14:paraId="560D1989" w14:textId="77777777" w:rsidR="00952CD8" w:rsidRPr="00B17A05" w:rsidRDefault="00952CD8" w:rsidP="00706C24">
            <w:pPr>
              <w:spacing w:line="240" w:lineRule="atLeast"/>
              <w:rPr>
                <w:rFonts w:cs="Times New Roman"/>
                <w:sz w:val="20"/>
                <w:szCs w:val="20"/>
              </w:rPr>
            </w:pPr>
            <w:r w:rsidRPr="00B17A05">
              <w:rPr>
                <w:rFonts w:cs="Times New Roman"/>
                <w:sz w:val="20"/>
                <w:szCs w:val="20"/>
              </w:rPr>
              <w:t>Sosyolojinin Başlangıcı ve gelişimi</w:t>
            </w:r>
          </w:p>
        </w:tc>
        <w:tc>
          <w:tcPr>
            <w:tcW w:w="0" w:type="auto"/>
            <w:hideMark/>
          </w:tcPr>
          <w:p w14:paraId="4F997975" w14:textId="77777777" w:rsidR="00952CD8" w:rsidRPr="00B17A05" w:rsidRDefault="00952CD8" w:rsidP="009A0701">
            <w:pPr>
              <w:rPr>
                <w:rFonts w:eastAsia="Times New Roman" w:cs="Times New Roman"/>
                <w:sz w:val="20"/>
                <w:szCs w:val="20"/>
                <w:lang w:eastAsia="tr-TR"/>
              </w:rPr>
            </w:pPr>
          </w:p>
        </w:tc>
      </w:tr>
      <w:tr w:rsidR="00952CD8" w:rsidRPr="00B17A05" w14:paraId="3ABF41DF" w14:textId="77777777" w:rsidTr="002D0F71">
        <w:trPr>
          <w:trHeight w:val="375"/>
        </w:trPr>
        <w:tc>
          <w:tcPr>
            <w:tcW w:w="0" w:type="auto"/>
            <w:hideMark/>
          </w:tcPr>
          <w:p w14:paraId="0ABB9135" w14:textId="77777777" w:rsidR="00952CD8" w:rsidRPr="00B17A05" w:rsidRDefault="00952CD8"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gridSpan w:val="2"/>
            <w:vAlign w:val="center"/>
          </w:tcPr>
          <w:p w14:paraId="58BE545A" w14:textId="77777777" w:rsidR="00952CD8" w:rsidRPr="00B17A05" w:rsidRDefault="00952CD8" w:rsidP="00706C24">
            <w:pPr>
              <w:spacing w:line="240" w:lineRule="atLeast"/>
              <w:rPr>
                <w:rFonts w:cs="Times New Roman"/>
                <w:sz w:val="20"/>
                <w:szCs w:val="20"/>
              </w:rPr>
            </w:pPr>
            <w:r w:rsidRPr="00B17A05">
              <w:rPr>
                <w:rFonts w:cs="Times New Roman"/>
                <w:sz w:val="20"/>
                <w:szCs w:val="20"/>
              </w:rPr>
              <w:t>Bilgi, araştırma ve sosyoloji</w:t>
            </w:r>
          </w:p>
        </w:tc>
        <w:tc>
          <w:tcPr>
            <w:tcW w:w="0" w:type="auto"/>
            <w:hideMark/>
          </w:tcPr>
          <w:p w14:paraId="18B6E015" w14:textId="77777777" w:rsidR="00952CD8" w:rsidRPr="00B17A05" w:rsidRDefault="00952CD8" w:rsidP="009A0701">
            <w:pPr>
              <w:rPr>
                <w:rFonts w:eastAsia="Times New Roman" w:cs="Times New Roman"/>
                <w:sz w:val="20"/>
                <w:szCs w:val="20"/>
                <w:lang w:eastAsia="tr-TR"/>
              </w:rPr>
            </w:pPr>
          </w:p>
        </w:tc>
      </w:tr>
      <w:tr w:rsidR="00952CD8" w:rsidRPr="00B17A05" w14:paraId="46CE38EA" w14:textId="77777777" w:rsidTr="002D0F71">
        <w:trPr>
          <w:trHeight w:val="375"/>
        </w:trPr>
        <w:tc>
          <w:tcPr>
            <w:tcW w:w="0" w:type="auto"/>
            <w:hideMark/>
          </w:tcPr>
          <w:p w14:paraId="564EE359" w14:textId="77777777" w:rsidR="00952CD8" w:rsidRPr="00B17A05" w:rsidRDefault="00952CD8"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gridSpan w:val="2"/>
            <w:vAlign w:val="center"/>
          </w:tcPr>
          <w:p w14:paraId="2B74B748" w14:textId="77777777" w:rsidR="00952CD8" w:rsidRPr="00B17A05" w:rsidRDefault="00952CD8" w:rsidP="00706C24">
            <w:pPr>
              <w:spacing w:line="240" w:lineRule="atLeast"/>
              <w:rPr>
                <w:rFonts w:cs="Times New Roman"/>
                <w:sz w:val="20"/>
                <w:szCs w:val="20"/>
              </w:rPr>
            </w:pPr>
            <w:r w:rsidRPr="00B17A05">
              <w:rPr>
                <w:rFonts w:cs="Times New Roman"/>
                <w:sz w:val="20"/>
                <w:szCs w:val="20"/>
              </w:rPr>
              <w:t>Sosyal olay ve sosyal olgu</w:t>
            </w:r>
          </w:p>
        </w:tc>
        <w:tc>
          <w:tcPr>
            <w:tcW w:w="0" w:type="auto"/>
            <w:hideMark/>
          </w:tcPr>
          <w:p w14:paraId="37A818DA" w14:textId="77777777" w:rsidR="00952CD8" w:rsidRPr="00B17A05" w:rsidRDefault="00952CD8" w:rsidP="009A0701">
            <w:pPr>
              <w:rPr>
                <w:rFonts w:eastAsia="Times New Roman" w:cs="Times New Roman"/>
                <w:sz w:val="20"/>
                <w:szCs w:val="20"/>
                <w:lang w:eastAsia="tr-TR"/>
              </w:rPr>
            </w:pPr>
          </w:p>
        </w:tc>
      </w:tr>
      <w:tr w:rsidR="00952CD8" w:rsidRPr="00B17A05" w14:paraId="7A5A3C7D" w14:textId="77777777" w:rsidTr="002D0F71">
        <w:trPr>
          <w:trHeight w:val="375"/>
        </w:trPr>
        <w:tc>
          <w:tcPr>
            <w:tcW w:w="0" w:type="auto"/>
            <w:hideMark/>
          </w:tcPr>
          <w:p w14:paraId="706A3B0D" w14:textId="77777777" w:rsidR="00952CD8" w:rsidRPr="00B17A05" w:rsidRDefault="00952CD8"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gridSpan w:val="2"/>
            <w:vAlign w:val="center"/>
          </w:tcPr>
          <w:p w14:paraId="36685DF4" w14:textId="77777777" w:rsidR="00952CD8" w:rsidRPr="00B17A05" w:rsidRDefault="00706C24" w:rsidP="00706C24">
            <w:pPr>
              <w:spacing w:line="240" w:lineRule="atLeast"/>
              <w:rPr>
                <w:rFonts w:cs="Times New Roman"/>
                <w:sz w:val="20"/>
                <w:szCs w:val="20"/>
              </w:rPr>
            </w:pPr>
            <w:r w:rsidRPr="00B17A05">
              <w:rPr>
                <w:rFonts w:cs="Times New Roman"/>
                <w:sz w:val="20"/>
                <w:szCs w:val="20"/>
              </w:rPr>
              <w:t>Ara sınav</w:t>
            </w:r>
          </w:p>
        </w:tc>
        <w:tc>
          <w:tcPr>
            <w:tcW w:w="0" w:type="auto"/>
            <w:hideMark/>
          </w:tcPr>
          <w:p w14:paraId="5CE939C6" w14:textId="77777777" w:rsidR="00952CD8" w:rsidRPr="00B17A05" w:rsidRDefault="00952CD8" w:rsidP="009A0701">
            <w:pPr>
              <w:rPr>
                <w:rFonts w:eastAsia="Times New Roman" w:cs="Times New Roman"/>
                <w:sz w:val="20"/>
                <w:szCs w:val="20"/>
                <w:lang w:eastAsia="tr-TR"/>
              </w:rPr>
            </w:pPr>
          </w:p>
        </w:tc>
      </w:tr>
      <w:tr w:rsidR="00952CD8" w:rsidRPr="00B17A05" w14:paraId="0B802FC8" w14:textId="77777777" w:rsidTr="002D0F71">
        <w:trPr>
          <w:trHeight w:val="375"/>
        </w:trPr>
        <w:tc>
          <w:tcPr>
            <w:tcW w:w="0" w:type="auto"/>
            <w:hideMark/>
          </w:tcPr>
          <w:p w14:paraId="72CF8643" w14:textId="77777777" w:rsidR="00952CD8" w:rsidRPr="00B17A05" w:rsidRDefault="00952CD8"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gridSpan w:val="2"/>
            <w:vAlign w:val="center"/>
          </w:tcPr>
          <w:p w14:paraId="1E5EA61D" w14:textId="77777777" w:rsidR="00952CD8" w:rsidRPr="00B17A05" w:rsidRDefault="00706C24" w:rsidP="00706C24">
            <w:pPr>
              <w:spacing w:line="240" w:lineRule="atLeast"/>
              <w:rPr>
                <w:rFonts w:cs="Times New Roman"/>
                <w:sz w:val="20"/>
                <w:szCs w:val="20"/>
              </w:rPr>
            </w:pPr>
            <w:r w:rsidRPr="00B17A05">
              <w:rPr>
                <w:rFonts w:cs="Times New Roman"/>
                <w:sz w:val="20"/>
                <w:szCs w:val="20"/>
              </w:rPr>
              <w:t>Kültür</w:t>
            </w:r>
          </w:p>
        </w:tc>
        <w:tc>
          <w:tcPr>
            <w:tcW w:w="0" w:type="auto"/>
            <w:hideMark/>
          </w:tcPr>
          <w:p w14:paraId="30175E0F" w14:textId="77777777" w:rsidR="00952CD8" w:rsidRPr="00B17A05" w:rsidRDefault="00952CD8" w:rsidP="009A0701">
            <w:pPr>
              <w:rPr>
                <w:rFonts w:eastAsia="Times New Roman" w:cs="Times New Roman"/>
                <w:sz w:val="20"/>
                <w:szCs w:val="20"/>
                <w:lang w:eastAsia="tr-TR"/>
              </w:rPr>
            </w:pPr>
          </w:p>
        </w:tc>
      </w:tr>
      <w:tr w:rsidR="00952CD8" w:rsidRPr="00B17A05" w14:paraId="3FB09ABB" w14:textId="77777777" w:rsidTr="002D0F71">
        <w:trPr>
          <w:trHeight w:val="375"/>
        </w:trPr>
        <w:tc>
          <w:tcPr>
            <w:tcW w:w="0" w:type="auto"/>
            <w:hideMark/>
          </w:tcPr>
          <w:p w14:paraId="4FB5C653" w14:textId="77777777" w:rsidR="00952CD8" w:rsidRPr="00B17A05" w:rsidRDefault="00952CD8"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gridSpan w:val="2"/>
            <w:vAlign w:val="center"/>
          </w:tcPr>
          <w:p w14:paraId="0B86409D" w14:textId="77777777" w:rsidR="00952CD8" w:rsidRPr="00B17A05" w:rsidRDefault="00952CD8" w:rsidP="00706C24">
            <w:pPr>
              <w:spacing w:line="240" w:lineRule="atLeast"/>
              <w:rPr>
                <w:rFonts w:cs="Times New Roman"/>
                <w:sz w:val="20"/>
                <w:szCs w:val="20"/>
              </w:rPr>
            </w:pPr>
            <w:r w:rsidRPr="00B17A05">
              <w:rPr>
                <w:rFonts w:cs="Times New Roman"/>
                <w:sz w:val="20"/>
                <w:szCs w:val="20"/>
              </w:rPr>
              <w:t>Sosyal etkileşim ve sosyalleşme</w:t>
            </w:r>
          </w:p>
        </w:tc>
        <w:tc>
          <w:tcPr>
            <w:tcW w:w="0" w:type="auto"/>
            <w:hideMark/>
          </w:tcPr>
          <w:p w14:paraId="38696E13" w14:textId="77777777" w:rsidR="00952CD8" w:rsidRPr="00B17A05" w:rsidRDefault="00952CD8" w:rsidP="009A0701">
            <w:pPr>
              <w:rPr>
                <w:rFonts w:eastAsia="Times New Roman" w:cs="Times New Roman"/>
                <w:sz w:val="20"/>
                <w:szCs w:val="20"/>
                <w:lang w:eastAsia="tr-TR"/>
              </w:rPr>
            </w:pPr>
          </w:p>
        </w:tc>
      </w:tr>
      <w:tr w:rsidR="00952CD8" w:rsidRPr="00B17A05" w14:paraId="22BAF18E" w14:textId="77777777" w:rsidTr="002D0F71">
        <w:trPr>
          <w:trHeight w:val="375"/>
        </w:trPr>
        <w:tc>
          <w:tcPr>
            <w:tcW w:w="0" w:type="auto"/>
            <w:hideMark/>
          </w:tcPr>
          <w:p w14:paraId="752CCAE0" w14:textId="77777777" w:rsidR="00952CD8" w:rsidRPr="00B17A05" w:rsidRDefault="00952CD8"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gridSpan w:val="2"/>
            <w:vAlign w:val="center"/>
          </w:tcPr>
          <w:p w14:paraId="526FF680" w14:textId="77777777" w:rsidR="00952CD8" w:rsidRPr="00B17A05" w:rsidRDefault="00952CD8" w:rsidP="00706C24">
            <w:pPr>
              <w:spacing w:line="240" w:lineRule="atLeast"/>
              <w:rPr>
                <w:rFonts w:cs="Times New Roman"/>
                <w:sz w:val="20"/>
                <w:szCs w:val="20"/>
              </w:rPr>
            </w:pPr>
            <w:r w:rsidRPr="00B17A05">
              <w:rPr>
                <w:rFonts w:cs="Times New Roman"/>
                <w:sz w:val="20"/>
                <w:szCs w:val="20"/>
              </w:rPr>
              <w:t>Sosyal kontrol ve sapma</w:t>
            </w:r>
          </w:p>
        </w:tc>
        <w:tc>
          <w:tcPr>
            <w:tcW w:w="0" w:type="auto"/>
            <w:hideMark/>
          </w:tcPr>
          <w:p w14:paraId="2C50618C" w14:textId="77777777" w:rsidR="00952CD8" w:rsidRPr="00B17A05" w:rsidRDefault="00952CD8" w:rsidP="009A0701">
            <w:pPr>
              <w:rPr>
                <w:rFonts w:eastAsia="Times New Roman" w:cs="Times New Roman"/>
                <w:sz w:val="20"/>
                <w:szCs w:val="20"/>
                <w:lang w:eastAsia="tr-TR"/>
              </w:rPr>
            </w:pPr>
          </w:p>
        </w:tc>
      </w:tr>
      <w:tr w:rsidR="00952CD8" w:rsidRPr="00B17A05" w14:paraId="7B83DD88" w14:textId="77777777" w:rsidTr="002D0F71">
        <w:trPr>
          <w:trHeight w:val="375"/>
        </w:trPr>
        <w:tc>
          <w:tcPr>
            <w:tcW w:w="0" w:type="auto"/>
            <w:hideMark/>
          </w:tcPr>
          <w:p w14:paraId="78D1A92D" w14:textId="77777777" w:rsidR="00952CD8" w:rsidRPr="00B17A05" w:rsidRDefault="00952CD8"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gridSpan w:val="2"/>
            <w:vAlign w:val="center"/>
          </w:tcPr>
          <w:p w14:paraId="1E542653" w14:textId="77777777" w:rsidR="00952CD8" w:rsidRPr="00B17A05" w:rsidRDefault="00952CD8" w:rsidP="00706C24">
            <w:pPr>
              <w:spacing w:line="240" w:lineRule="atLeast"/>
              <w:rPr>
                <w:rFonts w:cs="Times New Roman"/>
                <w:sz w:val="20"/>
                <w:szCs w:val="20"/>
              </w:rPr>
            </w:pPr>
            <w:r w:rsidRPr="00B17A05">
              <w:rPr>
                <w:rFonts w:cs="Times New Roman"/>
                <w:sz w:val="20"/>
                <w:szCs w:val="20"/>
              </w:rPr>
              <w:t>Sosyal kategoriler, sosyal gruplar ve organizasyon</w:t>
            </w:r>
          </w:p>
        </w:tc>
        <w:tc>
          <w:tcPr>
            <w:tcW w:w="0" w:type="auto"/>
            <w:hideMark/>
          </w:tcPr>
          <w:p w14:paraId="1D4F051D" w14:textId="77777777" w:rsidR="00952CD8" w:rsidRPr="00B17A05" w:rsidRDefault="00952CD8" w:rsidP="009A0701">
            <w:pPr>
              <w:rPr>
                <w:rFonts w:eastAsia="Times New Roman" w:cs="Times New Roman"/>
                <w:sz w:val="20"/>
                <w:szCs w:val="20"/>
                <w:lang w:eastAsia="tr-TR"/>
              </w:rPr>
            </w:pPr>
          </w:p>
        </w:tc>
      </w:tr>
      <w:tr w:rsidR="00952CD8" w:rsidRPr="00B17A05" w14:paraId="0B7440A0" w14:textId="77777777" w:rsidTr="002D0F71">
        <w:trPr>
          <w:trHeight w:val="375"/>
        </w:trPr>
        <w:tc>
          <w:tcPr>
            <w:tcW w:w="0" w:type="auto"/>
            <w:hideMark/>
          </w:tcPr>
          <w:p w14:paraId="0CD6ACDC" w14:textId="77777777" w:rsidR="00952CD8" w:rsidRPr="00B17A05" w:rsidRDefault="00952CD8"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gridSpan w:val="2"/>
            <w:vAlign w:val="center"/>
          </w:tcPr>
          <w:p w14:paraId="22B2308A" w14:textId="77777777" w:rsidR="00952CD8" w:rsidRPr="00B17A05" w:rsidRDefault="00952CD8" w:rsidP="00706C24">
            <w:pPr>
              <w:spacing w:line="240" w:lineRule="atLeast"/>
              <w:rPr>
                <w:rFonts w:cs="Times New Roman"/>
                <w:sz w:val="20"/>
                <w:szCs w:val="20"/>
              </w:rPr>
            </w:pPr>
            <w:r w:rsidRPr="00B17A05">
              <w:rPr>
                <w:rFonts w:cs="Times New Roman"/>
                <w:sz w:val="20"/>
                <w:szCs w:val="20"/>
              </w:rPr>
              <w:t>Sosyal değişme</w:t>
            </w:r>
          </w:p>
        </w:tc>
        <w:tc>
          <w:tcPr>
            <w:tcW w:w="0" w:type="auto"/>
            <w:hideMark/>
          </w:tcPr>
          <w:p w14:paraId="28FCF5F3" w14:textId="77777777" w:rsidR="00952CD8" w:rsidRPr="00B17A05" w:rsidRDefault="00952CD8" w:rsidP="009A0701">
            <w:pPr>
              <w:rPr>
                <w:rFonts w:eastAsia="Times New Roman" w:cs="Times New Roman"/>
                <w:sz w:val="20"/>
                <w:szCs w:val="20"/>
                <w:lang w:eastAsia="tr-TR"/>
              </w:rPr>
            </w:pPr>
          </w:p>
        </w:tc>
      </w:tr>
      <w:tr w:rsidR="00952CD8" w:rsidRPr="00B17A05" w14:paraId="371D540D" w14:textId="77777777" w:rsidTr="002D0F71">
        <w:trPr>
          <w:trHeight w:val="375"/>
        </w:trPr>
        <w:tc>
          <w:tcPr>
            <w:tcW w:w="0" w:type="auto"/>
            <w:hideMark/>
          </w:tcPr>
          <w:p w14:paraId="05DFE955" w14:textId="77777777" w:rsidR="00952CD8" w:rsidRPr="00B17A05" w:rsidRDefault="00952CD8"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gridSpan w:val="2"/>
            <w:vAlign w:val="center"/>
          </w:tcPr>
          <w:p w14:paraId="7A0725FC" w14:textId="77777777" w:rsidR="00952CD8" w:rsidRPr="00B17A05" w:rsidRDefault="00952CD8" w:rsidP="00706C24">
            <w:pPr>
              <w:spacing w:line="240" w:lineRule="atLeast"/>
              <w:rPr>
                <w:rFonts w:cs="Times New Roman"/>
                <w:sz w:val="20"/>
                <w:szCs w:val="20"/>
              </w:rPr>
            </w:pPr>
            <w:r w:rsidRPr="00B17A05">
              <w:rPr>
                <w:rFonts w:cs="Times New Roman"/>
                <w:sz w:val="20"/>
                <w:szCs w:val="20"/>
              </w:rPr>
              <w:t>Kurumlar</w:t>
            </w:r>
          </w:p>
        </w:tc>
        <w:tc>
          <w:tcPr>
            <w:tcW w:w="0" w:type="auto"/>
            <w:hideMark/>
          </w:tcPr>
          <w:p w14:paraId="7F493904" w14:textId="77777777" w:rsidR="00952CD8" w:rsidRPr="00B17A05" w:rsidRDefault="00952CD8" w:rsidP="009A0701">
            <w:pPr>
              <w:rPr>
                <w:rFonts w:eastAsia="Times New Roman" w:cs="Times New Roman"/>
                <w:sz w:val="20"/>
                <w:szCs w:val="20"/>
                <w:lang w:eastAsia="tr-TR"/>
              </w:rPr>
            </w:pPr>
          </w:p>
        </w:tc>
      </w:tr>
      <w:tr w:rsidR="009A0701" w:rsidRPr="00B17A05" w14:paraId="3375C05E" w14:textId="77777777" w:rsidTr="002D0F71">
        <w:trPr>
          <w:trHeight w:val="375"/>
        </w:trPr>
        <w:tc>
          <w:tcPr>
            <w:tcW w:w="0" w:type="auto"/>
          </w:tcPr>
          <w:p w14:paraId="7B2E4B7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gridSpan w:val="2"/>
            <w:vAlign w:val="center"/>
          </w:tcPr>
          <w:p w14:paraId="3A11FEC7"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5F67FD85" w14:textId="77777777" w:rsidR="009A0701" w:rsidRPr="00B17A05" w:rsidRDefault="009A0701" w:rsidP="009A0701">
            <w:pPr>
              <w:rPr>
                <w:rFonts w:eastAsia="Times New Roman" w:cs="Times New Roman"/>
                <w:sz w:val="20"/>
                <w:szCs w:val="20"/>
                <w:lang w:eastAsia="tr-TR"/>
              </w:rPr>
            </w:pPr>
          </w:p>
        </w:tc>
      </w:tr>
    </w:tbl>
    <w:p w14:paraId="4761A2F3" w14:textId="77777777" w:rsidR="009A0701" w:rsidRPr="00B17A05" w:rsidRDefault="009A0701" w:rsidP="009A0701">
      <w:pPr>
        <w:spacing w:after="0" w:line="240" w:lineRule="auto"/>
        <w:rPr>
          <w:rFonts w:eastAsia="Times New Roman" w:cs="Times New Roman"/>
          <w:sz w:val="20"/>
          <w:szCs w:val="20"/>
          <w:lang w:eastAsia="tr-TR"/>
        </w:rPr>
      </w:pPr>
    </w:p>
    <w:p w14:paraId="07B52517" w14:textId="77777777" w:rsidR="009A0701" w:rsidRPr="00B17A05" w:rsidRDefault="009A0701" w:rsidP="009A0701">
      <w:pPr>
        <w:spacing w:after="0" w:line="240" w:lineRule="auto"/>
        <w:rPr>
          <w:rFonts w:eastAsia="Times New Roman" w:cs="Times New Roman"/>
          <w:sz w:val="20"/>
          <w:szCs w:val="20"/>
          <w:lang w:eastAsia="tr-TR"/>
        </w:rPr>
      </w:pPr>
    </w:p>
    <w:p w14:paraId="4B5C8A8B" w14:textId="77777777" w:rsidR="009A0701" w:rsidRPr="00B17A05" w:rsidRDefault="009A0701" w:rsidP="009A0701">
      <w:pPr>
        <w:spacing w:after="0" w:line="240" w:lineRule="auto"/>
        <w:rPr>
          <w:rFonts w:eastAsia="Times New Roman" w:cs="Times New Roman"/>
          <w:vanish/>
          <w:sz w:val="20"/>
          <w:szCs w:val="20"/>
          <w:lang w:eastAsia="tr-TR"/>
        </w:rPr>
      </w:pPr>
    </w:p>
    <w:p w14:paraId="383BD043" w14:textId="77777777" w:rsidR="009A0701" w:rsidRPr="00B17A05" w:rsidRDefault="009A0701" w:rsidP="009A0701">
      <w:pPr>
        <w:spacing w:after="0" w:line="240" w:lineRule="auto"/>
        <w:rPr>
          <w:rFonts w:eastAsia="Times New Roman" w:cs="Times New Roman"/>
          <w:sz w:val="20"/>
          <w:szCs w:val="20"/>
          <w:lang w:eastAsia="tr-TR"/>
        </w:rPr>
      </w:pPr>
    </w:p>
    <w:p w14:paraId="69B1650B"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65B12D13" w14:textId="77777777" w:rsidTr="002D0F71">
        <w:trPr>
          <w:trHeight w:val="525"/>
        </w:trPr>
        <w:tc>
          <w:tcPr>
            <w:tcW w:w="5000" w:type="pct"/>
            <w:gridSpan w:val="3"/>
            <w:hideMark/>
          </w:tcPr>
          <w:p w14:paraId="557E348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1213218B" w14:textId="77777777" w:rsidTr="002D0F71">
        <w:trPr>
          <w:trHeight w:val="450"/>
        </w:trPr>
        <w:tc>
          <w:tcPr>
            <w:tcW w:w="3268" w:type="pct"/>
            <w:hideMark/>
          </w:tcPr>
          <w:p w14:paraId="591B278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01C8B9B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0C89807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4862E8E4" w14:textId="77777777" w:rsidTr="002D0F71">
        <w:trPr>
          <w:trHeight w:val="375"/>
        </w:trPr>
        <w:tc>
          <w:tcPr>
            <w:tcW w:w="3268" w:type="pct"/>
            <w:hideMark/>
          </w:tcPr>
          <w:p w14:paraId="02FA8BB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60CE6E8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6A72924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6E1B34E9" w14:textId="77777777" w:rsidTr="002D0F71">
        <w:trPr>
          <w:trHeight w:val="375"/>
        </w:trPr>
        <w:tc>
          <w:tcPr>
            <w:tcW w:w="3268" w:type="pct"/>
            <w:hideMark/>
          </w:tcPr>
          <w:p w14:paraId="158D3BA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66368B2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558518F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62C9E6E3" w14:textId="77777777" w:rsidTr="002D0F71">
        <w:trPr>
          <w:trHeight w:val="375"/>
        </w:trPr>
        <w:tc>
          <w:tcPr>
            <w:tcW w:w="3268" w:type="pct"/>
            <w:hideMark/>
          </w:tcPr>
          <w:p w14:paraId="24C9BA8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6A062F8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0A5B11E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5D3DEDEA" w14:textId="77777777" w:rsidTr="002D0F71">
        <w:trPr>
          <w:trHeight w:val="375"/>
        </w:trPr>
        <w:tc>
          <w:tcPr>
            <w:tcW w:w="3268" w:type="pct"/>
            <w:hideMark/>
          </w:tcPr>
          <w:p w14:paraId="76AB7FD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2C54FC4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35E21A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70CDB1A3" w14:textId="77777777" w:rsidTr="002D0F71">
        <w:trPr>
          <w:trHeight w:val="375"/>
        </w:trPr>
        <w:tc>
          <w:tcPr>
            <w:tcW w:w="3268" w:type="pct"/>
            <w:hideMark/>
          </w:tcPr>
          <w:p w14:paraId="2BDD199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5C2B07F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9DEBB8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51626334" w14:textId="77777777" w:rsidTr="002D0F71">
        <w:trPr>
          <w:trHeight w:val="375"/>
        </w:trPr>
        <w:tc>
          <w:tcPr>
            <w:tcW w:w="3268" w:type="pct"/>
            <w:hideMark/>
          </w:tcPr>
          <w:p w14:paraId="1E24BB0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02276B9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D5718E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4910D30C" w14:textId="77777777" w:rsidTr="002D0F71">
        <w:trPr>
          <w:trHeight w:val="375"/>
        </w:trPr>
        <w:tc>
          <w:tcPr>
            <w:tcW w:w="3268" w:type="pct"/>
            <w:hideMark/>
          </w:tcPr>
          <w:p w14:paraId="4684AF3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6B4284F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1F46D4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257D4B41" w14:textId="77777777" w:rsidR="009A0701" w:rsidRPr="00B17A05" w:rsidRDefault="009A0701" w:rsidP="009A0701">
      <w:pPr>
        <w:spacing w:after="0" w:line="240" w:lineRule="auto"/>
        <w:rPr>
          <w:rFonts w:eastAsia="Times New Roman" w:cs="Times New Roman"/>
          <w:sz w:val="20"/>
          <w:szCs w:val="20"/>
          <w:lang w:eastAsia="tr-TR"/>
        </w:rPr>
      </w:pPr>
    </w:p>
    <w:p w14:paraId="52BCB290"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0139FABF" w14:textId="77777777" w:rsidTr="002D0F71">
        <w:trPr>
          <w:trHeight w:val="375"/>
        </w:trPr>
        <w:tc>
          <w:tcPr>
            <w:tcW w:w="6000" w:type="dxa"/>
            <w:hideMark/>
          </w:tcPr>
          <w:p w14:paraId="2C1B0FC3"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25387054" w14:textId="77777777" w:rsidR="009A0701" w:rsidRPr="00B17A05" w:rsidRDefault="00952CD8" w:rsidP="009A0701">
            <w:pPr>
              <w:rPr>
                <w:rFonts w:eastAsia="Times New Roman" w:cs="Times New Roman"/>
                <w:sz w:val="20"/>
                <w:szCs w:val="20"/>
              </w:rPr>
            </w:pPr>
            <w:r w:rsidRPr="00B17A05">
              <w:rPr>
                <w:rFonts w:eastAsia="Times New Roman" w:cs="Times New Roman"/>
                <w:sz w:val="20"/>
                <w:szCs w:val="20"/>
              </w:rPr>
              <w:t>Temel Mesleki Dersler</w:t>
            </w:r>
          </w:p>
        </w:tc>
      </w:tr>
    </w:tbl>
    <w:p w14:paraId="285515A7" w14:textId="77777777" w:rsidR="009A0701" w:rsidRPr="00B17A05" w:rsidRDefault="009A0701" w:rsidP="009A0701">
      <w:pPr>
        <w:spacing w:after="0" w:line="240" w:lineRule="auto"/>
        <w:rPr>
          <w:rFonts w:eastAsia="Times New Roman" w:cs="Times New Roman"/>
          <w:sz w:val="20"/>
          <w:szCs w:val="20"/>
          <w:lang w:eastAsia="tr-TR"/>
        </w:rPr>
      </w:pPr>
    </w:p>
    <w:p w14:paraId="632C7E36"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0701" w:rsidRPr="00B17A05" w14:paraId="47003EDE" w14:textId="77777777" w:rsidTr="002D0F71">
        <w:trPr>
          <w:trHeight w:val="525"/>
        </w:trPr>
        <w:tc>
          <w:tcPr>
            <w:tcW w:w="0" w:type="auto"/>
            <w:gridSpan w:val="7"/>
            <w:hideMark/>
          </w:tcPr>
          <w:p w14:paraId="3CF2BB17"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2B3ECDAA" w14:textId="77777777" w:rsidTr="002D0F71">
        <w:tc>
          <w:tcPr>
            <w:tcW w:w="6785" w:type="dxa"/>
            <w:gridSpan w:val="2"/>
          </w:tcPr>
          <w:p w14:paraId="6F78987F" w14:textId="18031B9B" w:rsidR="009A0701" w:rsidRPr="00B17A05" w:rsidRDefault="00381B0D" w:rsidP="009A0701">
            <w:pPr>
              <w:jc w:val="both"/>
              <w:rPr>
                <w:rFonts w:cs="Times New Roman"/>
                <w:b/>
                <w:sz w:val="20"/>
                <w:szCs w:val="20"/>
              </w:rPr>
            </w:pPr>
            <w:r w:rsidRPr="00B17A05">
              <w:rPr>
                <w:rFonts w:cs="Times New Roman"/>
                <w:b/>
                <w:sz w:val="20"/>
                <w:szCs w:val="20"/>
              </w:rPr>
              <w:t xml:space="preserve">Sosyoloji </w:t>
            </w:r>
            <w:r w:rsidR="00952CD8" w:rsidRPr="00B17A05">
              <w:rPr>
                <w:rFonts w:cs="Times New Roman"/>
                <w:b/>
                <w:sz w:val="20"/>
                <w:szCs w:val="20"/>
              </w:rPr>
              <w:t>I</w:t>
            </w:r>
            <w:r w:rsidR="009A0701" w:rsidRPr="00B17A05">
              <w:rPr>
                <w:rFonts w:cs="Times New Roman"/>
                <w:b/>
                <w:sz w:val="20"/>
                <w:szCs w:val="20"/>
              </w:rPr>
              <w:t>- Program Öğrenme Çıktıları İlişkisi</w:t>
            </w:r>
          </w:p>
        </w:tc>
        <w:tc>
          <w:tcPr>
            <w:tcW w:w="2455" w:type="dxa"/>
            <w:gridSpan w:val="5"/>
          </w:tcPr>
          <w:p w14:paraId="007F35C7"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563A6187" w14:textId="77777777" w:rsidTr="002D0F71">
        <w:tc>
          <w:tcPr>
            <w:tcW w:w="6785" w:type="dxa"/>
            <w:gridSpan w:val="2"/>
          </w:tcPr>
          <w:p w14:paraId="2364B958" w14:textId="77777777" w:rsidR="009A0701" w:rsidRPr="00B17A05" w:rsidRDefault="009A0701" w:rsidP="009A0701">
            <w:pPr>
              <w:jc w:val="both"/>
              <w:rPr>
                <w:rFonts w:cs="Times New Roman"/>
                <w:sz w:val="20"/>
                <w:szCs w:val="20"/>
              </w:rPr>
            </w:pPr>
            <w:r w:rsidRPr="00B17A05">
              <w:rPr>
                <w:rFonts w:cs="Times New Roman"/>
                <w:b/>
                <w:sz w:val="20"/>
                <w:szCs w:val="20"/>
              </w:rPr>
              <w:t>Program Öğrenme Çıktıları</w:t>
            </w:r>
          </w:p>
        </w:tc>
        <w:tc>
          <w:tcPr>
            <w:tcW w:w="575" w:type="dxa"/>
          </w:tcPr>
          <w:p w14:paraId="6A2727FD"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575" w:type="dxa"/>
          </w:tcPr>
          <w:p w14:paraId="7B36143F"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35" w:type="dxa"/>
          </w:tcPr>
          <w:p w14:paraId="64B3BCA8"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35" w:type="dxa"/>
          </w:tcPr>
          <w:p w14:paraId="5E5957F7"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35" w:type="dxa"/>
          </w:tcPr>
          <w:p w14:paraId="24907DE4"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952CD8" w:rsidRPr="00B17A05" w14:paraId="6347E9FF" w14:textId="77777777" w:rsidTr="002D0F71">
        <w:trPr>
          <w:trHeight w:val="303"/>
        </w:trPr>
        <w:tc>
          <w:tcPr>
            <w:tcW w:w="554" w:type="dxa"/>
          </w:tcPr>
          <w:p w14:paraId="18BC5FBF" w14:textId="77777777" w:rsidR="00952CD8" w:rsidRPr="00B17A05" w:rsidRDefault="00952CD8" w:rsidP="009A0701">
            <w:pPr>
              <w:jc w:val="both"/>
              <w:rPr>
                <w:rFonts w:cs="Times New Roman"/>
                <w:b/>
                <w:sz w:val="20"/>
                <w:szCs w:val="20"/>
              </w:rPr>
            </w:pPr>
            <w:r w:rsidRPr="00B17A05">
              <w:rPr>
                <w:rFonts w:cs="Times New Roman"/>
                <w:b/>
                <w:sz w:val="20"/>
                <w:szCs w:val="20"/>
              </w:rPr>
              <w:lastRenderedPageBreak/>
              <w:t>1</w:t>
            </w:r>
          </w:p>
        </w:tc>
        <w:tc>
          <w:tcPr>
            <w:tcW w:w="6231" w:type="dxa"/>
          </w:tcPr>
          <w:p w14:paraId="0DB1E4DA" w14:textId="77777777" w:rsidR="00952CD8" w:rsidRPr="00B17A05" w:rsidRDefault="00952CD8"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7CA53717" w14:textId="77777777" w:rsidR="00952CD8" w:rsidRPr="00B17A05" w:rsidRDefault="00952CD8" w:rsidP="00706C24">
            <w:pPr>
              <w:spacing w:after="200" w:line="276" w:lineRule="auto"/>
              <w:jc w:val="both"/>
              <w:rPr>
                <w:rFonts w:eastAsiaTheme="minorHAnsi" w:cs="Times New Roman"/>
                <w:b/>
                <w:sz w:val="20"/>
                <w:szCs w:val="20"/>
                <w:lang w:eastAsia="en-US"/>
              </w:rPr>
            </w:pPr>
          </w:p>
        </w:tc>
        <w:tc>
          <w:tcPr>
            <w:tcW w:w="575" w:type="dxa"/>
          </w:tcPr>
          <w:p w14:paraId="693F5A86" w14:textId="77777777" w:rsidR="00952CD8" w:rsidRPr="00B17A05" w:rsidRDefault="00952CD8" w:rsidP="00706C24">
            <w:pPr>
              <w:spacing w:after="200" w:line="276" w:lineRule="auto"/>
              <w:jc w:val="both"/>
              <w:rPr>
                <w:rFonts w:eastAsiaTheme="minorHAnsi" w:cs="Times New Roman"/>
                <w:b/>
                <w:sz w:val="20"/>
                <w:szCs w:val="20"/>
                <w:lang w:eastAsia="en-US"/>
              </w:rPr>
            </w:pPr>
          </w:p>
        </w:tc>
        <w:tc>
          <w:tcPr>
            <w:tcW w:w="435" w:type="dxa"/>
          </w:tcPr>
          <w:p w14:paraId="3E80B98C" w14:textId="77777777" w:rsidR="00952CD8" w:rsidRPr="00B17A05" w:rsidRDefault="00952CD8"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6B5AF4CB" w14:textId="77777777" w:rsidR="00952CD8" w:rsidRPr="00B17A05" w:rsidRDefault="00952CD8" w:rsidP="00706C24">
            <w:pPr>
              <w:spacing w:after="200" w:line="276" w:lineRule="auto"/>
              <w:jc w:val="both"/>
              <w:rPr>
                <w:rFonts w:eastAsiaTheme="minorHAnsi" w:cs="Times New Roman"/>
                <w:b/>
                <w:sz w:val="20"/>
                <w:szCs w:val="20"/>
                <w:lang w:eastAsia="en-US"/>
              </w:rPr>
            </w:pPr>
          </w:p>
        </w:tc>
        <w:tc>
          <w:tcPr>
            <w:tcW w:w="435" w:type="dxa"/>
          </w:tcPr>
          <w:p w14:paraId="1B6DEDC9" w14:textId="77777777" w:rsidR="00952CD8" w:rsidRPr="00B17A05" w:rsidRDefault="00952CD8" w:rsidP="00706C24">
            <w:pPr>
              <w:spacing w:after="200" w:line="276" w:lineRule="auto"/>
              <w:jc w:val="both"/>
              <w:rPr>
                <w:rFonts w:eastAsiaTheme="minorHAnsi" w:cs="Times New Roman"/>
                <w:b/>
                <w:sz w:val="20"/>
                <w:szCs w:val="20"/>
                <w:lang w:eastAsia="en-US"/>
              </w:rPr>
            </w:pPr>
          </w:p>
        </w:tc>
      </w:tr>
      <w:tr w:rsidR="00952CD8" w:rsidRPr="00B17A05" w14:paraId="65DE1356" w14:textId="77777777" w:rsidTr="002D0F71">
        <w:trPr>
          <w:trHeight w:val="303"/>
        </w:trPr>
        <w:tc>
          <w:tcPr>
            <w:tcW w:w="554" w:type="dxa"/>
          </w:tcPr>
          <w:p w14:paraId="58E8BB65" w14:textId="77777777" w:rsidR="00952CD8" w:rsidRPr="00B17A05" w:rsidRDefault="00952CD8" w:rsidP="009A0701">
            <w:pPr>
              <w:jc w:val="both"/>
              <w:rPr>
                <w:rFonts w:cs="Times New Roman"/>
                <w:b/>
                <w:sz w:val="20"/>
                <w:szCs w:val="20"/>
              </w:rPr>
            </w:pPr>
            <w:r w:rsidRPr="00B17A05">
              <w:rPr>
                <w:rFonts w:cs="Times New Roman"/>
                <w:b/>
                <w:sz w:val="20"/>
                <w:szCs w:val="20"/>
              </w:rPr>
              <w:t>2</w:t>
            </w:r>
          </w:p>
        </w:tc>
        <w:tc>
          <w:tcPr>
            <w:tcW w:w="6231" w:type="dxa"/>
          </w:tcPr>
          <w:p w14:paraId="7369F0C6" w14:textId="77777777" w:rsidR="00952CD8" w:rsidRPr="00B17A05" w:rsidRDefault="00952CD8"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575" w:type="dxa"/>
          </w:tcPr>
          <w:p w14:paraId="4246C907" w14:textId="77777777" w:rsidR="00952CD8" w:rsidRPr="00B17A05" w:rsidRDefault="00952CD8" w:rsidP="00706C24">
            <w:pPr>
              <w:spacing w:after="200" w:line="276" w:lineRule="auto"/>
              <w:jc w:val="both"/>
              <w:rPr>
                <w:rFonts w:eastAsiaTheme="minorHAnsi" w:cs="Times New Roman"/>
                <w:b/>
                <w:sz w:val="20"/>
                <w:szCs w:val="20"/>
                <w:lang w:eastAsia="en-US"/>
              </w:rPr>
            </w:pPr>
          </w:p>
        </w:tc>
        <w:tc>
          <w:tcPr>
            <w:tcW w:w="575" w:type="dxa"/>
          </w:tcPr>
          <w:p w14:paraId="309AD701" w14:textId="77777777" w:rsidR="00952CD8" w:rsidRPr="00B17A05" w:rsidRDefault="00952CD8" w:rsidP="00706C24">
            <w:pPr>
              <w:spacing w:after="200" w:line="276" w:lineRule="auto"/>
              <w:jc w:val="both"/>
              <w:rPr>
                <w:rFonts w:eastAsiaTheme="minorHAnsi" w:cs="Times New Roman"/>
                <w:b/>
                <w:sz w:val="20"/>
                <w:szCs w:val="20"/>
                <w:lang w:eastAsia="en-US"/>
              </w:rPr>
            </w:pPr>
          </w:p>
        </w:tc>
        <w:tc>
          <w:tcPr>
            <w:tcW w:w="435" w:type="dxa"/>
          </w:tcPr>
          <w:p w14:paraId="3F370373" w14:textId="77777777" w:rsidR="00952CD8" w:rsidRPr="00B17A05" w:rsidRDefault="00952CD8"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3C8C348F" w14:textId="77777777" w:rsidR="00952CD8" w:rsidRPr="00B17A05" w:rsidRDefault="00952CD8" w:rsidP="00706C24">
            <w:pPr>
              <w:spacing w:after="200" w:line="276" w:lineRule="auto"/>
              <w:jc w:val="both"/>
              <w:rPr>
                <w:rFonts w:eastAsiaTheme="minorHAnsi" w:cs="Times New Roman"/>
                <w:b/>
                <w:sz w:val="20"/>
                <w:szCs w:val="20"/>
                <w:lang w:eastAsia="en-US"/>
              </w:rPr>
            </w:pPr>
          </w:p>
        </w:tc>
        <w:tc>
          <w:tcPr>
            <w:tcW w:w="435" w:type="dxa"/>
          </w:tcPr>
          <w:p w14:paraId="69C92D5C" w14:textId="77777777" w:rsidR="00952CD8" w:rsidRPr="00B17A05" w:rsidRDefault="00952CD8" w:rsidP="00706C24">
            <w:pPr>
              <w:spacing w:after="200" w:line="276" w:lineRule="auto"/>
              <w:jc w:val="both"/>
              <w:rPr>
                <w:rFonts w:eastAsiaTheme="minorHAnsi" w:cs="Times New Roman"/>
                <w:b/>
                <w:sz w:val="20"/>
                <w:szCs w:val="20"/>
                <w:lang w:eastAsia="en-US"/>
              </w:rPr>
            </w:pPr>
          </w:p>
        </w:tc>
      </w:tr>
      <w:tr w:rsidR="00952CD8" w:rsidRPr="00B17A05" w14:paraId="6B8E6C4B" w14:textId="77777777" w:rsidTr="002D0F71">
        <w:trPr>
          <w:trHeight w:val="303"/>
        </w:trPr>
        <w:tc>
          <w:tcPr>
            <w:tcW w:w="554" w:type="dxa"/>
          </w:tcPr>
          <w:p w14:paraId="1398C02F" w14:textId="77777777" w:rsidR="00952CD8" w:rsidRPr="00B17A05" w:rsidRDefault="00952CD8" w:rsidP="009A0701">
            <w:pPr>
              <w:jc w:val="both"/>
              <w:rPr>
                <w:rFonts w:cs="Times New Roman"/>
                <w:b/>
                <w:sz w:val="20"/>
                <w:szCs w:val="20"/>
              </w:rPr>
            </w:pPr>
            <w:r w:rsidRPr="00B17A05">
              <w:rPr>
                <w:rFonts w:cs="Times New Roman"/>
                <w:b/>
                <w:sz w:val="20"/>
                <w:szCs w:val="20"/>
              </w:rPr>
              <w:t>3</w:t>
            </w:r>
          </w:p>
        </w:tc>
        <w:tc>
          <w:tcPr>
            <w:tcW w:w="6231" w:type="dxa"/>
          </w:tcPr>
          <w:p w14:paraId="66117ACD" w14:textId="77777777" w:rsidR="00952CD8" w:rsidRPr="00B17A05" w:rsidRDefault="00952CD8"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47A0FF5C" w14:textId="77777777" w:rsidR="00952CD8" w:rsidRPr="00B17A05" w:rsidRDefault="00952CD8" w:rsidP="00706C24">
            <w:pPr>
              <w:spacing w:after="200" w:line="276" w:lineRule="auto"/>
              <w:jc w:val="both"/>
              <w:rPr>
                <w:rFonts w:eastAsiaTheme="minorHAnsi" w:cs="Times New Roman"/>
                <w:b/>
                <w:sz w:val="20"/>
                <w:szCs w:val="20"/>
                <w:lang w:eastAsia="en-US"/>
              </w:rPr>
            </w:pPr>
          </w:p>
        </w:tc>
        <w:tc>
          <w:tcPr>
            <w:tcW w:w="575" w:type="dxa"/>
          </w:tcPr>
          <w:p w14:paraId="0671540D" w14:textId="77777777" w:rsidR="00952CD8" w:rsidRPr="00B17A05" w:rsidRDefault="00952CD8" w:rsidP="00706C24">
            <w:pPr>
              <w:spacing w:after="200" w:line="276" w:lineRule="auto"/>
              <w:jc w:val="both"/>
              <w:rPr>
                <w:rFonts w:eastAsiaTheme="minorHAnsi" w:cs="Times New Roman"/>
                <w:b/>
                <w:sz w:val="20"/>
                <w:szCs w:val="20"/>
                <w:lang w:eastAsia="en-US"/>
              </w:rPr>
            </w:pPr>
          </w:p>
        </w:tc>
        <w:tc>
          <w:tcPr>
            <w:tcW w:w="435" w:type="dxa"/>
          </w:tcPr>
          <w:p w14:paraId="44B23237" w14:textId="77777777" w:rsidR="00952CD8" w:rsidRPr="00B17A05" w:rsidRDefault="00952CD8"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033D4A5E" w14:textId="77777777" w:rsidR="00952CD8" w:rsidRPr="00B17A05" w:rsidRDefault="00952CD8" w:rsidP="00706C24">
            <w:pPr>
              <w:spacing w:after="200" w:line="276" w:lineRule="auto"/>
              <w:jc w:val="both"/>
              <w:rPr>
                <w:rFonts w:eastAsiaTheme="minorHAnsi" w:cs="Times New Roman"/>
                <w:b/>
                <w:sz w:val="20"/>
                <w:szCs w:val="20"/>
                <w:lang w:eastAsia="en-US"/>
              </w:rPr>
            </w:pPr>
          </w:p>
        </w:tc>
        <w:tc>
          <w:tcPr>
            <w:tcW w:w="435" w:type="dxa"/>
          </w:tcPr>
          <w:p w14:paraId="615A9837" w14:textId="77777777" w:rsidR="00952CD8" w:rsidRPr="00B17A05" w:rsidRDefault="00952CD8" w:rsidP="00706C24">
            <w:pPr>
              <w:spacing w:after="200" w:line="276" w:lineRule="auto"/>
              <w:jc w:val="both"/>
              <w:rPr>
                <w:rFonts w:eastAsiaTheme="minorHAnsi" w:cs="Times New Roman"/>
                <w:b/>
                <w:sz w:val="20"/>
                <w:szCs w:val="20"/>
                <w:lang w:eastAsia="en-US"/>
              </w:rPr>
            </w:pPr>
          </w:p>
        </w:tc>
      </w:tr>
      <w:tr w:rsidR="00952CD8" w:rsidRPr="00B17A05" w14:paraId="593C15DE" w14:textId="77777777" w:rsidTr="002D0F71">
        <w:trPr>
          <w:trHeight w:val="303"/>
        </w:trPr>
        <w:tc>
          <w:tcPr>
            <w:tcW w:w="554" w:type="dxa"/>
          </w:tcPr>
          <w:p w14:paraId="51DD62D2" w14:textId="77777777" w:rsidR="00952CD8" w:rsidRPr="00B17A05" w:rsidRDefault="00952CD8" w:rsidP="009A0701">
            <w:pPr>
              <w:jc w:val="both"/>
              <w:rPr>
                <w:rFonts w:cs="Times New Roman"/>
                <w:b/>
                <w:sz w:val="20"/>
                <w:szCs w:val="20"/>
              </w:rPr>
            </w:pPr>
            <w:r w:rsidRPr="00B17A05">
              <w:rPr>
                <w:rFonts w:cs="Times New Roman"/>
                <w:b/>
                <w:sz w:val="20"/>
                <w:szCs w:val="20"/>
              </w:rPr>
              <w:t>4</w:t>
            </w:r>
          </w:p>
        </w:tc>
        <w:tc>
          <w:tcPr>
            <w:tcW w:w="6231" w:type="dxa"/>
          </w:tcPr>
          <w:p w14:paraId="3524E995" w14:textId="77777777" w:rsidR="00952CD8" w:rsidRPr="00B17A05" w:rsidRDefault="00952CD8" w:rsidP="009A0701">
            <w:pPr>
              <w:jc w:val="both"/>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575" w:type="dxa"/>
          </w:tcPr>
          <w:p w14:paraId="6421C40E" w14:textId="77777777" w:rsidR="00952CD8" w:rsidRPr="00B17A05" w:rsidRDefault="00952CD8" w:rsidP="00706C24">
            <w:pPr>
              <w:spacing w:after="200" w:line="276" w:lineRule="auto"/>
              <w:jc w:val="both"/>
              <w:rPr>
                <w:rFonts w:eastAsiaTheme="minorHAnsi" w:cs="Times New Roman"/>
                <w:b/>
                <w:sz w:val="20"/>
                <w:szCs w:val="20"/>
                <w:lang w:eastAsia="en-US"/>
              </w:rPr>
            </w:pPr>
          </w:p>
        </w:tc>
        <w:tc>
          <w:tcPr>
            <w:tcW w:w="575" w:type="dxa"/>
          </w:tcPr>
          <w:p w14:paraId="7E6B3F7F" w14:textId="77777777" w:rsidR="00952CD8" w:rsidRPr="00B17A05" w:rsidRDefault="00952CD8" w:rsidP="00706C24">
            <w:pPr>
              <w:spacing w:after="200" w:line="276" w:lineRule="auto"/>
              <w:jc w:val="both"/>
              <w:rPr>
                <w:rFonts w:eastAsiaTheme="minorHAnsi" w:cs="Times New Roman"/>
                <w:b/>
                <w:sz w:val="20"/>
                <w:szCs w:val="20"/>
                <w:lang w:eastAsia="en-US"/>
              </w:rPr>
            </w:pPr>
          </w:p>
        </w:tc>
        <w:tc>
          <w:tcPr>
            <w:tcW w:w="435" w:type="dxa"/>
          </w:tcPr>
          <w:p w14:paraId="736FF959" w14:textId="77777777" w:rsidR="00952CD8" w:rsidRPr="00B17A05" w:rsidRDefault="00952CD8"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29BDC23F" w14:textId="77777777" w:rsidR="00952CD8" w:rsidRPr="00B17A05" w:rsidRDefault="00952CD8" w:rsidP="00706C24">
            <w:pPr>
              <w:spacing w:after="200" w:line="276" w:lineRule="auto"/>
              <w:jc w:val="both"/>
              <w:rPr>
                <w:rFonts w:eastAsiaTheme="minorHAnsi" w:cs="Times New Roman"/>
                <w:b/>
                <w:sz w:val="20"/>
                <w:szCs w:val="20"/>
                <w:lang w:eastAsia="en-US"/>
              </w:rPr>
            </w:pPr>
          </w:p>
        </w:tc>
        <w:tc>
          <w:tcPr>
            <w:tcW w:w="435" w:type="dxa"/>
          </w:tcPr>
          <w:p w14:paraId="6FD1A88D" w14:textId="77777777" w:rsidR="00952CD8" w:rsidRPr="00B17A05" w:rsidRDefault="00952CD8" w:rsidP="00706C24">
            <w:pPr>
              <w:spacing w:after="200" w:line="276" w:lineRule="auto"/>
              <w:jc w:val="both"/>
              <w:rPr>
                <w:rFonts w:eastAsiaTheme="minorHAnsi" w:cs="Times New Roman"/>
                <w:b/>
                <w:sz w:val="20"/>
                <w:szCs w:val="20"/>
                <w:lang w:eastAsia="en-US"/>
              </w:rPr>
            </w:pPr>
          </w:p>
        </w:tc>
      </w:tr>
      <w:tr w:rsidR="00952CD8" w:rsidRPr="00B17A05" w14:paraId="409037C5" w14:textId="77777777" w:rsidTr="002D0F71">
        <w:trPr>
          <w:trHeight w:val="303"/>
        </w:trPr>
        <w:tc>
          <w:tcPr>
            <w:tcW w:w="554" w:type="dxa"/>
          </w:tcPr>
          <w:p w14:paraId="711FCE2C" w14:textId="77777777" w:rsidR="00952CD8" w:rsidRPr="00B17A05" w:rsidRDefault="00952CD8" w:rsidP="009A0701">
            <w:pPr>
              <w:jc w:val="both"/>
              <w:rPr>
                <w:rFonts w:cs="Times New Roman"/>
                <w:b/>
                <w:sz w:val="20"/>
                <w:szCs w:val="20"/>
              </w:rPr>
            </w:pPr>
            <w:r w:rsidRPr="00B17A05">
              <w:rPr>
                <w:rFonts w:cs="Times New Roman"/>
                <w:b/>
                <w:sz w:val="20"/>
                <w:szCs w:val="20"/>
              </w:rPr>
              <w:t>5</w:t>
            </w:r>
          </w:p>
        </w:tc>
        <w:tc>
          <w:tcPr>
            <w:tcW w:w="6231" w:type="dxa"/>
          </w:tcPr>
          <w:p w14:paraId="6C3556BB" w14:textId="77777777" w:rsidR="00952CD8" w:rsidRPr="00B17A05" w:rsidRDefault="00952CD8"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554D41BD" w14:textId="77777777" w:rsidR="00952CD8" w:rsidRPr="00B17A05" w:rsidRDefault="00952CD8" w:rsidP="00706C24">
            <w:pPr>
              <w:spacing w:after="200" w:line="276" w:lineRule="auto"/>
              <w:jc w:val="both"/>
              <w:rPr>
                <w:rFonts w:eastAsiaTheme="minorHAnsi" w:cs="Times New Roman"/>
                <w:b/>
                <w:sz w:val="20"/>
                <w:szCs w:val="20"/>
                <w:lang w:eastAsia="en-US"/>
              </w:rPr>
            </w:pPr>
          </w:p>
        </w:tc>
        <w:tc>
          <w:tcPr>
            <w:tcW w:w="575" w:type="dxa"/>
          </w:tcPr>
          <w:p w14:paraId="0FDFC89A" w14:textId="77777777" w:rsidR="00952CD8" w:rsidRPr="00B17A05" w:rsidRDefault="00952CD8"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171F86BA" w14:textId="77777777" w:rsidR="00952CD8" w:rsidRPr="00B17A05" w:rsidRDefault="00952CD8" w:rsidP="00706C24">
            <w:pPr>
              <w:spacing w:after="200" w:line="276" w:lineRule="auto"/>
              <w:jc w:val="both"/>
              <w:rPr>
                <w:rFonts w:eastAsiaTheme="minorHAnsi" w:cs="Times New Roman"/>
                <w:b/>
                <w:sz w:val="20"/>
                <w:szCs w:val="20"/>
                <w:lang w:eastAsia="en-US"/>
              </w:rPr>
            </w:pPr>
          </w:p>
        </w:tc>
        <w:tc>
          <w:tcPr>
            <w:tcW w:w="435" w:type="dxa"/>
          </w:tcPr>
          <w:p w14:paraId="2F804BB0" w14:textId="77777777" w:rsidR="00952CD8" w:rsidRPr="00B17A05" w:rsidRDefault="00952CD8" w:rsidP="00706C24">
            <w:pPr>
              <w:spacing w:after="200" w:line="276" w:lineRule="auto"/>
              <w:jc w:val="both"/>
              <w:rPr>
                <w:rFonts w:eastAsiaTheme="minorHAnsi" w:cs="Times New Roman"/>
                <w:b/>
                <w:sz w:val="20"/>
                <w:szCs w:val="20"/>
                <w:lang w:eastAsia="en-US"/>
              </w:rPr>
            </w:pPr>
          </w:p>
        </w:tc>
        <w:tc>
          <w:tcPr>
            <w:tcW w:w="435" w:type="dxa"/>
          </w:tcPr>
          <w:p w14:paraId="67E468AA" w14:textId="77777777" w:rsidR="00952CD8" w:rsidRPr="00B17A05" w:rsidRDefault="00952CD8" w:rsidP="00706C24">
            <w:pPr>
              <w:spacing w:after="200" w:line="276" w:lineRule="auto"/>
              <w:jc w:val="both"/>
              <w:rPr>
                <w:rFonts w:eastAsiaTheme="minorHAnsi" w:cs="Times New Roman"/>
                <w:b/>
                <w:sz w:val="20"/>
                <w:szCs w:val="20"/>
                <w:lang w:eastAsia="en-US"/>
              </w:rPr>
            </w:pPr>
          </w:p>
        </w:tc>
      </w:tr>
      <w:tr w:rsidR="00952CD8" w:rsidRPr="00B17A05" w14:paraId="59EB261C" w14:textId="77777777" w:rsidTr="002D0F71">
        <w:trPr>
          <w:trHeight w:val="303"/>
        </w:trPr>
        <w:tc>
          <w:tcPr>
            <w:tcW w:w="554" w:type="dxa"/>
          </w:tcPr>
          <w:p w14:paraId="77B85DA0" w14:textId="77777777" w:rsidR="00952CD8" w:rsidRPr="00B17A05" w:rsidRDefault="00952CD8" w:rsidP="009A0701">
            <w:pPr>
              <w:jc w:val="both"/>
              <w:rPr>
                <w:rFonts w:cs="Times New Roman"/>
                <w:b/>
                <w:sz w:val="20"/>
                <w:szCs w:val="20"/>
              </w:rPr>
            </w:pPr>
            <w:r w:rsidRPr="00B17A05">
              <w:rPr>
                <w:rFonts w:cs="Times New Roman"/>
                <w:b/>
                <w:sz w:val="20"/>
                <w:szCs w:val="20"/>
              </w:rPr>
              <w:t>6</w:t>
            </w:r>
          </w:p>
        </w:tc>
        <w:tc>
          <w:tcPr>
            <w:tcW w:w="6231" w:type="dxa"/>
          </w:tcPr>
          <w:p w14:paraId="76ECB3E4" w14:textId="77777777" w:rsidR="00952CD8" w:rsidRPr="00B17A05" w:rsidRDefault="00952CD8"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71BE19E7" w14:textId="77777777" w:rsidR="00952CD8" w:rsidRPr="00B17A05" w:rsidRDefault="00952CD8" w:rsidP="00706C24">
            <w:pPr>
              <w:spacing w:after="200" w:line="276" w:lineRule="auto"/>
              <w:jc w:val="both"/>
              <w:rPr>
                <w:rFonts w:eastAsiaTheme="minorHAnsi" w:cs="Times New Roman"/>
                <w:b/>
                <w:sz w:val="20"/>
                <w:szCs w:val="20"/>
                <w:lang w:eastAsia="en-US"/>
              </w:rPr>
            </w:pPr>
          </w:p>
        </w:tc>
        <w:tc>
          <w:tcPr>
            <w:tcW w:w="575" w:type="dxa"/>
          </w:tcPr>
          <w:p w14:paraId="24F4984C" w14:textId="77777777" w:rsidR="00952CD8" w:rsidRPr="00B17A05" w:rsidRDefault="00952CD8" w:rsidP="00706C24">
            <w:pPr>
              <w:spacing w:after="200" w:line="276" w:lineRule="auto"/>
              <w:jc w:val="both"/>
              <w:rPr>
                <w:rFonts w:eastAsiaTheme="minorHAnsi" w:cs="Times New Roman"/>
                <w:b/>
                <w:sz w:val="20"/>
                <w:szCs w:val="20"/>
                <w:lang w:eastAsia="en-US"/>
              </w:rPr>
            </w:pPr>
          </w:p>
        </w:tc>
        <w:tc>
          <w:tcPr>
            <w:tcW w:w="435" w:type="dxa"/>
          </w:tcPr>
          <w:p w14:paraId="56836C4E" w14:textId="77777777" w:rsidR="00952CD8" w:rsidRPr="00B17A05" w:rsidRDefault="00952CD8" w:rsidP="00706C24">
            <w:pPr>
              <w:spacing w:after="200" w:line="276" w:lineRule="auto"/>
              <w:jc w:val="both"/>
              <w:rPr>
                <w:rFonts w:eastAsiaTheme="minorHAnsi" w:cs="Times New Roman"/>
                <w:b/>
                <w:sz w:val="20"/>
                <w:szCs w:val="20"/>
                <w:lang w:eastAsia="en-US"/>
              </w:rPr>
            </w:pPr>
          </w:p>
        </w:tc>
        <w:tc>
          <w:tcPr>
            <w:tcW w:w="435" w:type="dxa"/>
          </w:tcPr>
          <w:p w14:paraId="0ADEDE3B" w14:textId="77777777" w:rsidR="00952CD8" w:rsidRPr="00B17A05" w:rsidRDefault="00952CD8"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23003482" w14:textId="77777777" w:rsidR="00952CD8" w:rsidRPr="00B17A05" w:rsidRDefault="00952CD8" w:rsidP="00706C24">
            <w:pPr>
              <w:spacing w:after="200" w:line="276" w:lineRule="auto"/>
              <w:jc w:val="both"/>
              <w:rPr>
                <w:rFonts w:eastAsiaTheme="minorHAnsi" w:cs="Times New Roman"/>
                <w:b/>
                <w:sz w:val="20"/>
                <w:szCs w:val="20"/>
                <w:lang w:eastAsia="en-US"/>
              </w:rPr>
            </w:pPr>
          </w:p>
        </w:tc>
      </w:tr>
      <w:tr w:rsidR="00952CD8" w:rsidRPr="00B17A05" w14:paraId="4BD285AC" w14:textId="77777777" w:rsidTr="002D0F71">
        <w:trPr>
          <w:trHeight w:val="303"/>
        </w:trPr>
        <w:tc>
          <w:tcPr>
            <w:tcW w:w="554" w:type="dxa"/>
          </w:tcPr>
          <w:p w14:paraId="2D21D392" w14:textId="77777777" w:rsidR="00952CD8" w:rsidRPr="00B17A05" w:rsidRDefault="00952CD8" w:rsidP="009A0701">
            <w:pPr>
              <w:jc w:val="both"/>
              <w:rPr>
                <w:rFonts w:cs="Times New Roman"/>
                <w:b/>
                <w:sz w:val="20"/>
                <w:szCs w:val="20"/>
              </w:rPr>
            </w:pPr>
            <w:r w:rsidRPr="00B17A05">
              <w:rPr>
                <w:rFonts w:cs="Times New Roman"/>
                <w:b/>
                <w:sz w:val="20"/>
                <w:szCs w:val="20"/>
              </w:rPr>
              <w:t>7</w:t>
            </w:r>
          </w:p>
        </w:tc>
        <w:tc>
          <w:tcPr>
            <w:tcW w:w="6231" w:type="dxa"/>
          </w:tcPr>
          <w:p w14:paraId="05BE41E3" w14:textId="77777777" w:rsidR="00952CD8" w:rsidRPr="00B17A05" w:rsidRDefault="00952CD8"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6EF25DA1" w14:textId="77777777" w:rsidR="00952CD8" w:rsidRPr="00B17A05" w:rsidRDefault="00952CD8" w:rsidP="00706C24">
            <w:pPr>
              <w:jc w:val="both"/>
              <w:rPr>
                <w:rFonts w:cs="Times New Roman"/>
                <w:b/>
                <w:sz w:val="20"/>
                <w:szCs w:val="20"/>
              </w:rPr>
            </w:pPr>
          </w:p>
        </w:tc>
        <w:tc>
          <w:tcPr>
            <w:tcW w:w="575" w:type="dxa"/>
          </w:tcPr>
          <w:p w14:paraId="62FEE438" w14:textId="77777777" w:rsidR="00952CD8" w:rsidRPr="00B17A05" w:rsidRDefault="00952CD8" w:rsidP="00706C24">
            <w:pPr>
              <w:jc w:val="both"/>
              <w:rPr>
                <w:rFonts w:cs="Times New Roman"/>
                <w:b/>
                <w:sz w:val="20"/>
                <w:szCs w:val="20"/>
              </w:rPr>
            </w:pPr>
          </w:p>
        </w:tc>
        <w:tc>
          <w:tcPr>
            <w:tcW w:w="435" w:type="dxa"/>
          </w:tcPr>
          <w:p w14:paraId="67862690" w14:textId="77777777" w:rsidR="00952CD8" w:rsidRPr="00B17A05" w:rsidRDefault="00952CD8" w:rsidP="00706C24">
            <w:pPr>
              <w:jc w:val="both"/>
              <w:rPr>
                <w:rFonts w:cs="Times New Roman"/>
                <w:b/>
                <w:sz w:val="20"/>
                <w:szCs w:val="20"/>
              </w:rPr>
            </w:pPr>
          </w:p>
        </w:tc>
        <w:tc>
          <w:tcPr>
            <w:tcW w:w="435" w:type="dxa"/>
          </w:tcPr>
          <w:p w14:paraId="20824392" w14:textId="77777777" w:rsidR="00952CD8" w:rsidRPr="00B17A05" w:rsidRDefault="00952CD8" w:rsidP="00706C24">
            <w:pPr>
              <w:jc w:val="both"/>
              <w:rPr>
                <w:rFonts w:cs="Times New Roman"/>
                <w:b/>
                <w:sz w:val="20"/>
                <w:szCs w:val="20"/>
              </w:rPr>
            </w:pPr>
          </w:p>
        </w:tc>
        <w:tc>
          <w:tcPr>
            <w:tcW w:w="435" w:type="dxa"/>
          </w:tcPr>
          <w:p w14:paraId="40670909" w14:textId="77777777" w:rsidR="00952CD8" w:rsidRPr="00B17A05" w:rsidRDefault="00952CD8" w:rsidP="00706C24">
            <w:pPr>
              <w:jc w:val="both"/>
              <w:rPr>
                <w:rFonts w:cs="Times New Roman"/>
                <w:b/>
                <w:sz w:val="20"/>
                <w:szCs w:val="20"/>
              </w:rPr>
            </w:pPr>
            <w:r w:rsidRPr="00B17A05">
              <w:rPr>
                <w:rFonts w:cs="Times New Roman"/>
                <w:b/>
                <w:sz w:val="20"/>
                <w:szCs w:val="20"/>
              </w:rPr>
              <w:t>x</w:t>
            </w:r>
          </w:p>
        </w:tc>
      </w:tr>
      <w:tr w:rsidR="00952CD8" w:rsidRPr="00B17A05" w14:paraId="122A6772" w14:textId="77777777" w:rsidTr="002D0F71">
        <w:trPr>
          <w:trHeight w:val="303"/>
        </w:trPr>
        <w:tc>
          <w:tcPr>
            <w:tcW w:w="554" w:type="dxa"/>
          </w:tcPr>
          <w:p w14:paraId="665EE46F" w14:textId="77777777" w:rsidR="00952CD8" w:rsidRPr="00B17A05" w:rsidRDefault="00952CD8" w:rsidP="009A0701">
            <w:pPr>
              <w:jc w:val="both"/>
              <w:rPr>
                <w:rFonts w:cs="Times New Roman"/>
                <w:b/>
                <w:sz w:val="20"/>
                <w:szCs w:val="20"/>
              </w:rPr>
            </w:pPr>
            <w:r w:rsidRPr="00B17A05">
              <w:rPr>
                <w:rFonts w:cs="Times New Roman"/>
                <w:b/>
                <w:sz w:val="20"/>
                <w:szCs w:val="20"/>
              </w:rPr>
              <w:t>8</w:t>
            </w:r>
          </w:p>
        </w:tc>
        <w:tc>
          <w:tcPr>
            <w:tcW w:w="6231" w:type="dxa"/>
          </w:tcPr>
          <w:p w14:paraId="616E6511" w14:textId="77777777" w:rsidR="00952CD8" w:rsidRPr="00B17A05" w:rsidRDefault="00952CD8"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632828D9" w14:textId="77777777" w:rsidR="00952CD8" w:rsidRPr="00B17A05" w:rsidRDefault="00952CD8" w:rsidP="00706C24">
            <w:pPr>
              <w:jc w:val="both"/>
              <w:rPr>
                <w:rFonts w:cs="Times New Roman"/>
                <w:b/>
                <w:sz w:val="20"/>
                <w:szCs w:val="20"/>
              </w:rPr>
            </w:pPr>
          </w:p>
        </w:tc>
        <w:tc>
          <w:tcPr>
            <w:tcW w:w="575" w:type="dxa"/>
          </w:tcPr>
          <w:p w14:paraId="16B3E759" w14:textId="77777777" w:rsidR="00952CD8" w:rsidRPr="00B17A05" w:rsidRDefault="00952CD8" w:rsidP="00706C24">
            <w:pPr>
              <w:jc w:val="both"/>
              <w:rPr>
                <w:rFonts w:cs="Times New Roman"/>
                <w:b/>
                <w:sz w:val="20"/>
                <w:szCs w:val="20"/>
              </w:rPr>
            </w:pPr>
          </w:p>
        </w:tc>
        <w:tc>
          <w:tcPr>
            <w:tcW w:w="435" w:type="dxa"/>
          </w:tcPr>
          <w:p w14:paraId="0EBF04FF" w14:textId="77777777" w:rsidR="00952CD8" w:rsidRPr="00B17A05" w:rsidRDefault="00952CD8" w:rsidP="00706C24">
            <w:pPr>
              <w:jc w:val="both"/>
              <w:rPr>
                <w:rFonts w:cs="Times New Roman"/>
                <w:b/>
                <w:sz w:val="20"/>
                <w:szCs w:val="20"/>
              </w:rPr>
            </w:pPr>
            <w:r w:rsidRPr="00B17A05">
              <w:rPr>
                <w:rFonts w:cs="Times New Roman"/>
                <w:b/>
                <w:sz w:val="20"/>
                <w:szCs w:val="20"/>
              </w:rPr>
              <w:t>x</w:t>
            </w:r>
          </w:p>
        </w:tc>
        <w:tc>
          <w:tcPr>
            <w:tcW w:w="435" w:type="dxa"/>
          </w:tcPr>
          <w:p w14:paraId="512F5EF0" w14:textId="77777777" w:rsidR="00952CD8" w:rsidRPr="00B17A05" w:rsidRDefault="00952CD8" w:rsidP="00706C24">
            <w:pPr>
              <w:jc w:val="both"/>
              <w:rPr>
                <w:rFonts w:cs="Times New Roman"/>
                <w:b/>
                <w:sz w:val="20"/>
                <w:szCs w:val="20"/>
              </w:rPr>
            </w:pPr>
          </w:p>
        </w:tc>
        <w:tc>
          <w:tcPr>
            <w:tcW w:w="435" w:type="dxa"/>
          </w:tcPr>
          <w:p w14:paraId="2159EEC9" w14:textId="77777777" w:rsidR="00952CD8" w:rsidRPr="00B17A05" w:rsidRDefault="00952CD8" w:rsidP="00706C24">
            <w:pPr>
              <w:jc w:val="both"/>
              <w:rPr>
                <w:rFonts w:cs="Times New Roman"/>
                <w:b/>
                <w:sz w:val="20"/>
                <w:szCs w:val="20"/>
              </w:rPr>
            </w:pPr>
          </w:p>
        </w:tc>
      </w:tr>
      <w:tr w:rsidR="00952CD8" w:rsidRPr="00B17A05" w14:paraId="7B9FC49C" w14:textId="77777777" w:rsidTr="002D0F71">
        <w:trPr>
          <w:trHeight w:val="303"/>
        </w:trPr>
        <w:tc>
          <w:tcPr>
            <w:tcW w:w="554" w:type="dxa"/>
          </w:tcPr>
          <w:p w14:paraId="7FCF2C65" w14:textId="77777777" w:rsidR="00952CD8" w:rsidRPr="00B17A05" w:rsidRDefault="00952CD8" w:rsidP="009A0701">
            <w:pPr>
              <w:jc w:val="both"/>
              <w:rPr>
                <w:rFonts w:cs="Times New Roman"/>
                <w:b/>
                <w:sz w:val="20"/>
                <w:szCs w:val="20"/>
              </w:rPr>
            </w:pPr>
            <w:r w:rsidRPr="00B17A05">
              <w:rPr>
                <w:rFonts w:cs="Times New Roman"/>
                <w:b/>
                <w:sz w:val="20"/>
                <w:szCs w:val="20"/>
              </w:rPr>
              <w:t>9</w:t>
            </w:r>
          </w:p>
        </w:tc>
        <w:tc>
          <w:tcPr>
            <w:tcW w:w="6231" w:type="dxa"/>
          </w:tcPr>
          <w:p w14:paraId="49E7106F" w14:textId="77777777" w:rsidR="00952CD8" w:rsidRPr="00B17A05" w:rsidRDefault="00952CD8"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406E41F9" w14:textId="77777777" w:rsidR="00952CD8" w:rsidRPr="00B17A05" w:rsidRDefault="00952CD8" w:rsidP="00706C24">
            <w:pPr>
              <w:jc w:val="both"/>
              <w:rPr>
                <w:rFonts w:cs="Times New Roman"/>
                <w:b/>
                <w:sz w:val="20"/>
                <w:szCs w:val="20"/>
              </w:rPr>
            </w:pPr>
          </w:p>
        </w:tc>
        <w:tc>
          <w:tcPr>
            <w:tcW w:w="575" w:type="dxa"/>
          </w:tcPr>
          <w:p w14:paraId="60E5CA84" w14:textId="77777777" w:rsidR="00952CD8" w:rsidRPr="00B17A05" w:rsidRDefault="00952CD8" w:rsidP="00706C24">
            <w:pPr>
              <w:jc w:val="both"/>
              <w:rPr>
                <w:rFonts w:cs="Times New Roman"/>
                <w:b/>
                <w:sz w:val="20"/>
                <w:szCs w:val="20"/>
              </w:rPr>
            </w:pPr>
            <w:r w:rsidRPr="00B17A05">
              <w:rPr>
                <w:rFonts w:cs="Times New Roman"/>
                <w:b/>
                <w:sz w:val="20"/>
                <w:szCs w:val="20"/>
              </w:rPr>
              <w:t>x</w:t>
            </w:r>
          </w:p>
        </w:tc>
        <w:tc>
          <w:tcPr>
            <w:tcW w:w="435" w:type="dxa"/>
          </w:tcPr>
          <w:p w14:paraId="6A971AB8" w14:textId="77777777" w:rsidR="00952CD8" w:rsidRPr="00B17A05" w:rsidRDefault="00952CD8" w:rsidP="00706C24">
            <w:pPr>
              <w:jc w:val="both"/>
              <w:rPr>
                <w:rFonts w:cs="Times New Roman"/>
                <w:b/>
                <w:sz w:val="20"/>
                <w:szCs w:val="20"/>
              </w:rPr>
            </w:pPr>
          </w:p>
        </w:tc>
        <w:tc>
          <w:tcPr>
            <w:tcW w:w="435" w:type="dxa"/>
          </w:tcPr>
          <w:p w14:paraId="41E8ECD8" w14:textId="77777777" w:rsidR="00952CD8" w:rsidRPr="00B17A05" w:rsidRDefault="00952CD8" w:rsidP="00706C24">
            <w:pPr>
              <w:jc w:val="both"/>
              <w:rPr>
                <w:rFonts w:cs="Times New Roman"/>
                <w:b/>
                <w:sz w:val="20"/>
                <w:szCs w:val="20"/>
              </w:rPr>
            </w:pPr>
          </w:p>
        </w:tc>
        <w:tc>
          <w:tcPr>
            <w:tcW w:w="435" w:type="dxa"/>
          </w:tcPr>
          <w:p w14:paraId="1FD2F8CE" w14:textId="77777777" w:rsidR="00952CD8" w:rsidRPr="00B17A05" w:rsidRDefault="00952CD8" w:rsidP="00706C24">
            <w:pPr>
              <w:jc w:val="both"/>
              <w:rPr>
                <w:rFonts w:cs="Times New Roman"/>
                <w:b/>
                <w:sz w:val="20"/>
                <w:szCs w:val="20"/>
              </w:rPr>
            </w:pPr>
          </w:p>
        </w:tc>
      </w:tr>
      <w:tr w:rsidR="00952CD8" w:rsidRPr="00B17A05" w14:paraId="2D6F13E0" w14:textId="77777777" w:rsidTr="002D0F71">
        <w:trPr>
          <w:trHeight w:val="303"/>
        </w:trPr>
        <w:tc>
          <w:tcPr>
            <w:tcW w:w="554" w:type="dxa"/>
          </w:tcPr>
          <w:p w14:paraId="3B468357" w14:textId="77777777" w:rsidR="00952CD8" w:rsidRPr="00B17A05" w:rsidRDefault="00952CD8" w:rsidP="009A0701">
            <w:pPr>
              <w:jc w:val="both"/>
              <w:rPr>
                <w:rFonts w:cs="Times New Roman"/>
                <w:b/>
                <w:sz w:val="20"/>
                <w:szCs w:val="20"/>
              </w:rPr>
            </w:pPr>
            <w:r w:rsidRPr="00B17A05">
              <w:rPr>
                <w:rFonts w:cs="Times New Roman"/>
                <w:b/>
                <w:sz w:val="20"/>
                <w:szCs w:val="20"/>
              </w:rPr>
              <w:t>10</w:t>
            </w:r>
          </w:p>
        </w:tc>
        <w:tc>
          <w:tcPr>
            <w:tcW w:w="6231" w:type="dxa"/>
          </w:tcPr>
          <w:p w14:paraId="1B298563" w14:textId="77777777" w:rsidR="00952CD8" w:rsidRPr="00B17A05" w:rsidRDefault="00952CD8"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22EEE635" w14:textId="77777777" w:rsidR="00952CD8" w:rsidRPr="00B17A05" w:rsidRDefault="00952CD8" w:rsidP="00706C24">
            <w:pPr>
              <w:jc w:val="both"/>
              <w:rPr>
                <w:rFonts w:cs="Times New Roman"/>
                <w:b/>
                <w:sz w:val="20"/>
                <w:szCs w:val="20"/>
              </w:rPr>
            </w:pPr>
          </w:p>
        </w:tc>
        <w:tc>
          <w:tcPr>
            <w:tcW w:w="575" w:type="dxa"/>
          </w:tcPr>
          <w:p w14:paraId="42023E6B" w14:textId="77777777" w:rsidR="00952CD8" w:rsidRPr="00B17A05" w:rsidRDefault="00952CD8" w:rsidP="00706C24">
            <w:pPr>
              <w:jc w:val="both"/>
              <w:rPr>
                <w:rFonts w:cs="Times New Roman"/>
                <w:b/>
                <w:sz w:val="20"/>
                <w:szCs w:val="20"/>
              </w:rPr>
            </w:pPr>
          </w:p>
        </w:tc>
        <w:tc>
          <w:tcPr>
            <w:tcW w:w="435" w:type="dxa"/>
          </w:tcPr>
          <w:p w14:paraId="6B216D6E" w14:textId="77777777" w:rsidR="00952CD8" w:rsidRPr="00B17A05" w:rsidRDefault="00952CD8" w:rsidP="00706C24">
            <w:pPr>
              <w:jc w:val="both"/>
              <w:rPr>
                <w:rFonts w:cs="Times New Roman"/>
                <w:b/>
                <w:sz w:val="20"/>
                <w:szCs w:val="20"/>
              </w:rPr>
            </w:pPr>
            <w:r w:rsidRPr="00B17A05">
              <w:rPr>
                <w:rFonts w:cs="Times New Roman"/>
                <w:b/>
                <w:sz w:val="20"/>
                <w:szCs w:val="20"/>
              </w:rPr>
              <w:t>x</w:t>
            </w:r>
          </w:p>
        </w:tc>
        <w:tc>
          <w:tcPr>
            <w:tcW w:w="435" w:type="dxa"/>
          </w:tcPr>
          <w:p w14:paraId="7C6FF7A3" w14:textId="77777777" w:rsidR="00952CD8" w:rsidRPr="00B17A05" w:rsidRDefault="00952CD8" w:rsidP="00706C24">
            <w:pPr>
              <w:jc w:val="both"/>
              <w:rPr>
                <w:rFonts w:cs="Times New Roman"/>
                <w:b/>
                <w:sz w:val="20"/>
                <w:szCs w:val="20"/>
              </w:rPr>
            </w:pPr>
          </w:p>
        </w:tc>
        <w:tc>
          <w:tcPr>
            <w:tcW w:w="435" w:type="dxa"/>
          </w:tcPr>
          <w:p w14:paraId="6E7C30F5" w14:textId="77777777" w:rsidR="00952CD8" w:rsidRPr="00B17A05" w:rsidRDefault="00952CD8" w:rsidP="00706C24">
            <w:pPr>
              <w:jc w:val="both"/>
              <w:rPr>
                <w:rFonts w:cs="Times New Roman"/>
                <w:b/>
                <w:sz w:val="20"/>
                <w:szCs w:val="20"/>
              </w:rPr>
            </w:pPr>
          </w:p>
        </w:tc>
      </w:tr>
      <w:tr w:rsidR="00952CD8" w:rsidRPr="00B17A05" w14:paraId="1A7CDA3F" w14:textId="77777777" w:rsidTr="002D0F71">
        <w:trPr>
          <w:trHeight w:val="303"/>
        </w:trPr>
        <w:tc>
          <w:tcPr>
            <w:tcW w:w="554" w:type="dxa"/>
          </w:tcPr>
          <w:p w14:paraId="195A4F5F" w14:textId="77777777" w:rsidR="00952CD8" w:rsidRPr="00B17A05" w:rsidRDefault="00952CD8" w:rsidP="009A0701">
            <w:pPr>
              <w:jc w:val="both"/>
              <w:rPr>
                <w:rFonts w:cs="Times New Roman"/>
                <w:b/>
                <w:sz w:val="20"/>
                <w:szCs w:val="20"/>
              </w:rPr>
            </w:pPr>
            <w:r w:rsidRPr="00B17A05">
              <w:rPr>
                <w:rFonts w:cs="Times New Roman"/>
                <w:b/>
                <w:sz w:val="20"/>
                <w:szCs w:val="20"/>
              </w:rPr>
              <w:t>11</w:t>
            </w:r>
          </w:p>
        </w:tc>
        <w:tc>
          <w:tcPr>
            <w:tcW w:w="6231" w:type="dxa"/>
          </w:tcPr>
          <w:p w14:paraId="38A39E91" w14:textId="77777777" w:rsidR="00952CD8" w:rsidRPr="00B17A05" w:rsidRDefault="00952CD8"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7806FD36" w14:textId="77777777" w:rsidR="00952CD8" w:rsidRPr="00B17A05" w:rsidRDefault="00952CD8" w:rsidP="00706C24">
            <w:pPr>
              <w:jc w:val="both"/>
              <w:rPr>
                <w:rFonts w:cs="Times New Roman"/>
                <w:b/>
                <w:sz w:val="20"/>
                <w:szCs w:val="20"/>
              </w:rPr>
            </w:pPr>
          </w:p>
        </w:tc>
        <w:tc>
          <w:tcPr>
            <w:tcW w:w="575" w:type="dxa"/>
          </w:tcPr>
          <w:p w14:paraId="3F2CE6F8" w14:textId="77777777" w:rsidR="00952CD8" w:rsidRPr="00B17A05" w:rsidRDefault="00952CD8" w:rsidP="00706C24">
            <w:pPr>
              <w:jc w:val="both"/>
              <w:rPr>
                <w:rFonts w:cs="Times New Roman"/>
                <w:b/>
                <w:sz w:val="20"/>
                <w:szCs w:val="20"/>
              </w:rPr>
            </w:pPr>
          </w:p>
        </w:tc>
        <w:tc>
          <w:tcPr>
            <w:tcW w:w="435" w:type="dxa"/>
          </w:tcPr>
          <w:p w14:paraId="38A596BB" w14:textId="77777777" w:rsidR="00952CD8" w:rsidRPr="00B17A05" w:rsidRDefault="00952CD8" w:rsidP="00706C24">
            <w:pPr>
              <w:jc w:val="both"/>
              <w:rPr>
                <w:rFonts w:cs="Times New Roman"/>
                <w:b/>
                <w:sz w:val="20"/>
                <w:szCs w:val="20"/>
              </w:rPr>
            </w:pPr>
            <w:r w:rsidRPr="00B17A05">
              <w:rPr>
                <w:rFonts w:cs="Times New Roman"/>
                <w:b/>
                <w:sz w:val="20"/>
                <w:szCs w:val="20"/>
              </w:rPr>
              <w:t>x</w:t>
            </w:r>
          </w:p>
        </w:tc>
        <w:tc>
          <w:tcPr>
            <w:tcW w:w="435" w:type="dxa"/>
          </w:tcPr>
          <w:p w14:paraId="43944738" w14:textId="77777777" w:rsidR="00952CD8" w:rsidRPr="00B17A05" w:rsidRDefault="00952CD8" w:rsidP="00706C24">
            <w:pPr>
              <w:jc w:val="both"/>
              <w:rPr>
                <w:rFonts w:cs="Times New Roman"/>
                <w:b/>
                <w:sz w:val="20"/>
                <w:szCs w:val="20"/>
              </w:rPr>
            </w:pPr>
          </w:p>
        </w:tc>
        <w:tc>
          <w:tcPr>
            <w:tcW w:w="435" w:type="dxa"/>
          </w:tcPr>
          <w:p w14:paraId="2A7D0D88" w14:textId="77777777" w:rsidR="00952CD8" w:rsidRPr="00B17A05" w:rsidRDefault="00952CD8" w:rsidP="00706C24">
            <w:pPr>
              <w:jc w:val="both"/>
              <w:rPr>
                <w:rFonts w:cs="Times New Roman"/>
                <w:b/>
                <w:sz w:val="20"/>
                <w:szCs w:val="20"/>
              </w:rPr>
            </w:pPr>
          </w:p>
        </w:tc>
      </w:tr>
    </w:tbl>
    <w:p w14:paraId="42CD736F" w14:textId="77777777" w:rsidR="009A0701" w:rsidRPr="00B17A05" w:rsidRDefault="009A0701" w:rsidP="009A0701">
      <w:pPr>
        <w:spacing w:after="0" w:line="240" w:lineRule="auto"/>
        <w:rPr>
          <w:rFonts w:eastAsia="Times New Roman" w:cs="Times New Roman"/>
          <w:sz w:val="20"/>
          <w:szCs w:val="20"/>
          <w:lang w:eastAsia="tr-TR"/>
        </w:rPr>
      </w:pPr>
    </w:p>
    <w:p w14:paraId="5ED24D47" w14:textId="77777777" w:rsidR="008A1E5A" w:rsidRPr="00B17A05" w:rsidRDefault="008A1E5A" w:rsidP="009A0701">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952CD8" w:rsidRPr="00B17A05" w14:paraId="19F92218" w14:textId="77777777" w:rsidTr="00706C24">
        <w:tc>
          <w:tcPr>
            <w:tcW w:w="5000" w:type="pct"/>
            <w:gridSpan w:val="4"/>
          </w:tcPr>
          <w:p w14:paraId="44EB8278" w14:textId="77777777" w:rsidR="00952CD8" w:rsidRPr="00B17A05" w:rsidRDefault="00952CD8" w:rsidP="00706C24">
            <w:pPr>
              <w:spacing w:line="240" w:lineRule="atLeast"/>
              <w:rPr>
                <w:sz w:val="20"/>
                <w:szCs w:val="20"/>
              </w:rPr>
            </w:pPr>
            <w:r w:rsidRPr="00B17A05">
              <w:rPr>
                <w:sz w:val="20"/>
                <w:szCs w:val="20"/>
              </w:rPr>
              <w:t>Dikkat: AKTS Etkinlik Sayısı bilgileri sadece </w:t>
            </w:r>
            <w:hyperlink r:id="rId12" w:anchor="degsis" w:history="1">
              <w:r w:rsidRPr="00B17A05">
                <w:rPr>
                  <w:sz w:val="20"/>
                  <w:szCs w:val="20"/>
                </w:rPr>
                <w:t>DEĞERLENDİRME SİSTEMİ</w:t>
              </w:r>
            </w:hyperlink>
            <w:r w:rsidRPr="00B17A05">
              <w:rPr>
                <w:sz w:val="20"/>
                <w:szCs w:val="20"/>
              </w:rPr>
              <w:t>'ndeki payların sayı bilgileri ile değiştirilebilir.</w:t>
            </w:r>
          </w:p>
        </w:tc>
      </w:tr>
      <w:tr w:rsidR="00952CD8" w:rsidRPr="00B17A05" w14:paraId="0C149CCE" w14:textId="77777777" w:rsidTr="00706C24">
        <w:trPr>
          <w:trHeight w:val="525"/>
        </w:trPr>
        <w:tc>
          <w:tcPr>
            <w:tcW w:w="5000" w:type="pct"/>
            <w:gridSpan w:val="4"/>
          </w:tcPr>
          <w:p w14:paraId="059DA6CC" w14:textId="77777777" w:rsidR="00952CD8" w:rsidRPr="00B17A05" w:rsidRDefault="00952CD8" w:rsidP="00706C24">
            <w:pPr>
              <w:spacing w:line="240" w:lineRule="atLeast"/>
              <w:jc w:val="center"/>
              <w:rPr>
                <w:sz w:val="20"/>
                <w:szCs w:val="20"/>
              </w:rPr>
            </w:pPr>
            <w:r w:rsidRPr="00B17A05">
              <w:rPr>
                <w:b/>
                <w:bCs/>
                <w:sz w:val="20"/>
                <w:szCs w:val="20"/>
              </w:rPr>
              <w:t>AKTS / İŞ YÜKÜ TABLOSU</w:t>
            </w:r>
          </w:p>
        </w:tc>
      </w:tr>
      <w:tr w:rsidR="00952CD8" w:rsidRPr="00B17A05" w14:paraId="57E0E45D" w14:textId="77777777" w:rsidTr="00706C24">
        <w:trPr>
          <w:trHeight w:val="450"/>
        </w:trPr>
        <w:tc>
          <w:tcPr>
            <w:tcW w:w="3550" w:type="pct"/>
          </w:tcPr>
          <w:p w14:paraId="0DD04343" w14:textId="77777777" w:rsidR="00952CD8" w:rsidRPr="00B17A05" w:rsidRDefault="00952CD8" w:rsidP="00706C24">
            <w:pPr>
              <w:spacing w:line="240" w:lineRule="atLeast"/>
              <w:rPr>
                <w:sz w:val="20"/>
                <w:szCs w:val="20"/>
              </w:rPr>
            </w:pPr>
            <w:r w:rsidRPr="00B17A05">
              <w:rPr>
                <w:b/>
                <w:bCs/>
                <w:sz w:val="20"/>
                <w:szCs w:val="20"/>
              </w:rPr>
              <w:t>Etkinlik</w:t>
            </w:r>
          </w:p>
        </w:tc>
        <w:tc>
          <w:tcPr>
            <w:tcW w:w="395" w:type="pct"/>
          </w:tcPr>
          <w:p w14:paraId="09B10C34" w14:textId="77777777" w:rsidR="00952CD8" w:rsidRPr="00B17A05" w:rsidRDefault="00952CD8" w:rsidP="00706C24">
            <w:pPr>
              <w:spacing w:line="240" w:lineRule="atLeast"/>
              <w:jc w:val="center"/>
              <w:rPr>
                <w:sz w:val="20"/>
                <w:szCs w:val="20"/>
              </w:rPr>
            </w:pPr>
            <w:r w:rsidRPr="00B17A05">
              <w:rPr>
                <w:b/>
                <w:bCs/>
                <w:sz w:val="20"/>
                <w:szCs w:val="20"/>
              </w:rPr>
              <w:t>SAYISI</w:t>
            </w:r>
          </w:p>
        </w:tc>
        <w:tc>
          <w:tcPr>
            <w:tcW w:w="386" w:type="pct"/>
          </w:tcPr>
          <w:p w14:paraId="682DD678" w14:textId="77777777" w:rsidR="00952CD8" w:rsidRPr="00B17A05" w:rsidRDefault="00952CD8" w:rsidP="00706C24">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4189A08C" w14:textId="77777777" w:rsidR="00952CD8" w:rsidRPr="00B17A05" w:rsidRDefault="00952CD8" w:rsidP="00706C24">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952CD8" w:rsidRPr="00B17A05" w14:paraId="09E6F91E" w14:textId="77777777" w:rsidTr="00706C24">
        <w:trPr>
          <w:trHeight w:val="375"/>
        </w:trPr>
        <w:tc>
          <w:tcPr>
            <w:tcW w:w="3550" w:type="pct"/>
          </w:tcPr>
          <w:p w14:paraId="69A5A4E4" w14:textId="77777777" w:rsidR="00952CD8" w:rsidRPr="00B17A05" w:rsidRDefault="00952CD8" w:rsidP="00706C24">
            <w:pPr>
              <w:spacing w:line="240" w:lineRule="atLeast"/>
              <w:rPr>
                <w:sz w:val="20"/>
                <w:szCs w:val="20"/>
              </w:rPr>
            </w:pPr>
            <w:r w:rsidRPr="00B17A05">
              <w:rPr>
                <w:sz w:val="20"/>
                <w:szCs w:val="20"/>
              </w:rPr>
              <w:t>Ders Süresi (Sınav haftası dahildir: 16x toplam ders saati)</w:t>
            </w:r>
          </w:p>
        </w:tc>
        <w:tc>
          <w:tcPr>
            <w:tcW w:w="395" w:type="pct"/>
          </w:tcPr>
          <w:p w14:paraId="12B3A841" w14:textId="77777777" w:rsidR="00952CD8" w:rsidRPr="00B17A05" w:rsidRDefault="00952CD8" w:rsidP="00706C24">
            <w:pPr>
              <w:spacing w:line="240" w:lineRule="atLeast"/>
              <w:jc w:val="center"/>
              <w:rPr>
                <w:sz w:val="20"/>
                <w:szCs w:val="20"/>
              </w:rPr>
            </w:pPr>
            <w:r w:rsidRPr="00B17A05">
              <w:rPr>
                <w:sz w:val="20"/>
                <w:szCs w:val="20"/>
              </w:rPr>
              <w:t>16</w:t>
            </w:r>
          </w:p>
        </w:tc>
        <w:tc>
          <w:tcPr>
            <w:tcW w:w="386" w:type="pct"/>
          </w:tcPr>
          <w:p w14:paraId="114A8EE5" w14:textId="77777777" w:rsidR="00952CD8" w:rsidRPr="00B17A05" w:rsidRDefault="00952CD8" w:rsidP="00706C24">
            <w:pPr>
              <w:spacing w:line="240" w:lineRule="atLeast"/>
              <w:jc w:val="center"/>
              <w:rPr>
                <w:sz w:val="20"/>
                <w:szCs w:val="20"/>
              </w:rPr>
            </w:pPr>
            <w:r w:rsidRPr="00B17A05">
              <w:rPr>
                <w:sz w:val="20"/>
                <w:szCs w:val="20"/>
              </w:rPr>
              <w:t>2</w:t>
            </w:r>
          </w:p>
        </w:tc>
        <w:tc>
          <w:tcPr>
            <w:tcW w:w="669" w:type="pct"/>
          </w:tcPr>
          <w:p w14:paraId="7458B364" w14:textId="77777777" w:rsidR="00952CD8" w:rsidRPr="00B17A05" w:rsidRDefault="00952CD8" w:rsidP="00706C24">
            <w:pPr>
              <w:spacing w:line="240" w:lineRule="atLeast"/>
              <w:jc w:val="center"/>
              <w:rPr>
                <w:sz w:val="20"/>
                <w:szCs w:val="20"/>
              </w:rPr>
            </w:pPr>
            <w:r w:rsidRPr="00B17A05">
              <w:rPr>
                <w:sz w:val="20"/>
                <w:szCs w:val="20"/>
              </w:rPr>
              <w:t>32</w:t>
            </w:r>
          </w:p>
        </w:tc>
      </w:tr>
      <w:tr w:rsidR="00952CD8" w:rsidRPr="00B17A05" w14:paraId="2A4899B3" w14:textId="77777777" w:rsidTr="00706C24">
        <w:trPr>
          <w:trHeight w:val="375"/>
        </w:trPr>
        <w:tc>
          <w:tcPr>
            <w:tcW w:w="3550" w:type="pct"/>
          </w:tcPr>
          <w:p w14:paraId="7CEFBC0D" w14:textId="77777777" w:rsidR="00952CD8" w:rsidRPr="00B17A05" w:rsidRDefault="00952CD8" w:rsidP="00706C24">
            <w:pPr>
              <w:spacing w:line="240" w:lineRule="atLeast"/>
              <w:rPr>
                <w:sz w:val="20"/>
                <w:szCs w:val="20"/>
              </w:rPr>
            </w:pPr>
            <w:r w:rsidRPr="00B17A05">
              <w:rPr>
                <w:sz w:val="20"/>
                <w:szCs w:val="20"/>
              </w:rPr>
              <w:t>Sınıf Dışı Ders Çalışma Süresi(Ön çalışma, pekiştirme)</w:t>
            </w:r>
          </w:p>
        </w:tc>
        <w:tc>
          <w:tcPr>
            <w:tcW w:w="395" w:type="pct"/>
          </w:tcPr>
          <w:p w14:paraId="140E3BDB" w14:textId="77777777" w:rsidR="00952CD8" w:rsidRPr="00B17A05" w:rsidRDefault="00952CD8" w:rsidP="00706C24">
            <w:pPr>
              <w:spacing w:line="240" w:lineRule="atLeast"/>
              <w:jc w:val="center"/>
              <w:rPr>
                <w:sz w:val="20"/>
                <w:szCs w:val="20"/>
              </w:rPr>
            </w:pPr>
            <w:r w:rsidRPr="00B17A05">
              <w:rPr>
                <w:sz w:val="20"/>
                <w:szCs w:val="20"/>
              </w:rPr>
              <w:t>16</w:t>
            </w:r>
          </w:p>
        </w:tc>
        <w:tc>
          <w:tcPr>
            <w:tcW w:w="386" w:type="pct"/>
          </w:tcPr>
          <w:p w14:paraId="011B013A" w14:textId="77777777" w:rsidR="00952CD8" w:rsidRPr="00B17A05" w:rsidRDefault="00952CD8" w:rsidP="00706C24">
            <w:pPr>
              <w:spacing w:line="240" w:lineRule="atLeast"/>
              <w:jc w:val="center"/>
              <w:rPr>
                <w:sz w:val="20"/>
                <w:szCs w:val="20"/>
              </w:rPr>
            </w:pPr>
            <w:r w:rsidRPr="00B17A05">
              <w:rPr>
                <w:sz w:val="20"/>
                <w:szCs w:val="20"/>
              </w:rPr>
              <w:t>3</w:t>
            </w:r>
          </w:p>
        </w:tc>
        <w:tc>
          <w:tcPr>
            <w:tcW w:w="669" w:type="pct"/>
          </w:tcPr>
          <w:p w14:paraId="040AB82F" w14:textId="77777777" w:rsidR="00952CD8" w:rsidRPr="00B17A05" w:rsidRDefault="00952CD8" w:rsidP="00706C24">
            <w:pPr>
              <w:spacing w:line="240" w:lineRule="atLeast"/>
              <w:jc w:val="center"/>
              <w:rPr>
                <w:sz w:val="20"/>
                <w:szCs w:val="20"/>
              </w:rPr>
            </w:pPr>
            <w:r w:rsidRPr="00B17A05">
              <w:rPr>
                <w:sz w:val="20"/>
                <w:szCs w:val="20"/>
              </w:rPr>
              <w:t>48</w:t>
            </w:r>
          </w:p>
        </w:tc>
      </w:tr>
      <w:tr w:rsidR="00952CD8" w:rsidRPr="00B17A05" w14:paraId="1A47D733" w14:textId="77777777" w:rsidTr="00706C24">
        <w:trPr>
          <w:trHeight w:val="375"/>
        </w:trPr>
        <w:tc>
          <w:tcPr>
            <w:tcW w:w="3550" w:type="pct"/>
          </w:tcPr>
          <w:p w14:paraId="3E3D36F6" w14:textId="77777777" w:rsidR="00952CD8" w:rsidRPr="00B17A05" w:rsidRDefault="00952CD8" w:rsidP="00706C24">
            <w:pPr>
              <w:spacing w:line="240" w:lineRule="atLeast"/>
              <w:rPr>
                <w:sz w:val="20"/>
                <w:szCs w:val="20"/>
              </w:rPr>
            </w:pPr>
            <w:r w:rsidRPr="00B17A05">
              <w:rPr>
                <w:sz w:val="20"/>
                <w:szCs w:val="20"/>
              </w:rPr>
              <w:t>Ara Sınav</w:t>
            </w:r>
          </w:p>
        </w:tc>
        <w:tc>
          <w:tcPr>
            <w:tcW w:w="395" w:type="pct"/>
          </w:tcPr>
          <w:p w14:paraId="4D724821" w14:textId="77777777" w:rsidR="00952CD8" w:rsidRPr="00B17A05" w:rsidRDefault="00952CD8" w:rsidP="00706C24">
            <w:pPr>
              <w:spacing w:line="240" w:lineRule="atLeast"/>
              <w:jc w:val="center"/>
              <w:rPr>
                <w:sz w:val="20"/>
                <w:szCs w:val="20"/>
              </w:rPr>
            </w:pPr>
            <w:r w:rsidRPr="00B17A05">
              <w:rPr>
                <w:sz w:val="20"/>
                <w:szCs w:val="20"/>
              </w:rPr>
              <w:t>1</w:t>
            </w:r>
          </w:p>
        </w:tc>
        <w:tc>
          <w:tcPr>
            <w:tcW w:w="386" w:type="pct"/>
          </w:tcPr>
          <w:p w14:paraId="34460A88" w14:textId="77777777" w:rsidR="00952CD8" w:rsidRPr="00B17A05" w:rsidRDefault="00952CD8" w:rsidP="00706C24">
            <w:pPr>
              <w:spacing w:line="240" w:lineRule="atLeast"/>
              <w:jc w:val="center"/>
              <w:rPr>
                <w:sz w:val="20"/>
                <w:szCs w:val="20"/>
              </w:rPr>
            </w:pPr>
            <w:r w:rsidRPr="00B17A05">
              <w:rPr>
                <w:sz w:val="20"/>
                <w:szCs w:val="20"/>
              </w:rPr>
              <w:t>6</w:t>
            </w:r>
          </w:p>
        </w:tc>
        <w:tc>
          <w:tcPr>
            <w:tcW w:w="669" w:type="pct"/>
          </w:tcPr>
          <w:p w14:paraId="7E0ED680" w14:textId="77777777" w:rsidR="00952CD8" w:rsidRPr="00B17A05" w:rsidRDefault="00952CD8" w:rsidP="00706C24">
            <w:pPr>
              <w:spacing w:line="240" w:lineRule="atLeast"/>
              <w:jc w:val="center"/>
              <w:rPr>
                <w:sz w:val="20"/>
                <w:szCs w:val="20"/>
              </w:rPr>
            </w:pPr>
            <w:r w:rsidRPr="00B17A05">
              <w:rPr>
                <w:sz w:val="20"/>
                <w:szCs w:val="20"/>
              </w:rPr>
              <w:t>6</w:t>
            </w:r>
          </w:p>
        </w:tc>
      </w:tr>
      <w:tr w:rsidR="00952CD8" w:rsidRPr="00B17A05" w14:paraId="6F79457F" w14:textId="77777777" w:rsidTr="00706C24">
        <w:trPr>
          <w:trHeight w:val="375"/>
        </w:trPr>
        <w:tc>
          <w:tcPr>
            <w:tcW w:w="3550" w:type="pct"/>
          </w:tcPr>
          <w:p w14:paraId="51178C2E" w14:textId="77777777" w:rsidR="00952CD8" w:rsidRPr="00B17A05" w:rsidRDefault="00952CD8" w:rsidP="00706C24">
            <w:pPr>
              <w:spacing w:line="240" w:lineRule="atLeast"/>
              <w:rPr>
                <w:sz w:val="20"/>
                <w:szCs w:val="20"/>
              </w:rPr>
            </w:pPr>
            <w:r w:rsidRPr="00B17A05">
              <w:rPr>
                <w:sz w:val="20"/>
                <w:szCs w:val="20"/>
              </w:rPr>
              <w:t>Kısa Sınav</w:t>
            </w:r>
          </w:p>
        </w:tc>
        <w:tc>
          <w:tcPr>
            <w:tcW w:w="395" w:type="pct"/>
          </w:tcPr>
          <w:p w14:paraId="0F699396" w14:textId="77777777" w:rsidR="00952CD8" w:rsidRPr="00B17A05" w:rsidRDefault="00952CD8" w:rsidP="00706C24">
            <w:pPr>
              <w:spacing w:line="240" w:lineRule="atLeast"/>
              <w:jc w:val="center"/>
              <w:rPr>
                <w:sz w:val="20"/>
                <w:szCs w:val="20"/>
              </w:rPr>
            </w:pPr>
            <w:r w:rsidRPr="00B17A05">
              <w:rPr>
                <w:sz w:val="20"/>
                <w:szCs w:val="20"/>
              </w:rPr>
              <w:t>2</w:t>
            </w:r>
          </w:p>
        </w:tc>
        <w:tc>
          <w:tcPr>
            <w:tcW w:w="386" w:type="pct"/>
          </w:tcPr>
          <w:p w14:paraId="604F90EC" w14:textId="77777777" w:rsidR="00952CD8" w:rsidRPr="00B17A05" w:rsidRDefault="00952CD8" w:rsidP="00706C24">
            <w:pPr>
              <w:spacing w:line="240" w:lineRule="atLeast"/>
              <w:jc w:val="center"/>
              <w:rPr>
                <w:sz w:val="20"/>
                <w:szCs w:val="20"/>
              </w:rPr>
            </w:pPr>
            <w:r w:rsidRPr="00B17A05">
              <w:rPr>
                <w:sz w:val="20"/>
                <w:szCs w:val="20"/>
              </w:rPr>
              <w:t>3</w:t>
            </w:r>
          </w:p>
        </w:tc>
        <w:tc>
          <w:tcPr>
            <w:tcW w:w="669" w:type="pct"/>
          </w:tcPr>
          <w:p w14:paraId="677786BF" w14:textId="77777777" w:rsidR="00952CD8" w:rsidRPr="00B17A05" w:rsidRDefault="00952CD8" w:rsidP="00706C24">
            <w:pPr>
              <w:spacing w:line="240" w:lineRule="atLeast"/>
              <w:jc w:val="center"/>
              <w:rPr>
                <w:sz w:val="20"/>
                <w:szCs w:val="20"/>
              </w:rPr>
            </w:pPr>
            <w:r w:rsidRPr="00B17A05">
              <w:rPr>
                <w:sz w:val="20"/>
                <w:szCs w:val="20"/>
              </w:rPr>
              <w:t>6</w:t>
            </w:r>
          </w:p>
        </w:tc>
      </w:tr>
      <w:tr w:rsidR="00952CD8" w:rsidRPr="00B17A05" w14:paraId="34BA1462" w14:textId="77777777" w:rsidTr="00706C24">
        <w:trPr>
          <w:trHeight w:val="375"/>
        </w:trPr>
        <w:tc>
          <w:tcPr>
            <w:tcW w:w="3550" w:type="pct"/>
          </w:tcPr>
          <w:p w14:paraId="1A6BF97F" w14:textId="77777777" w:rsidR="00952CD8" w:rsidRPr="00B17A05" w:rsidRDefault="00952CD8" w:rsidP="00706C24">
            <w:pPr>
              <w:spacing w:line="240" w:lineRule="atLeast"/>
              <w:rPr>
                <w:sz w:val="20"/>
                <w:szCs w:val="20"/>
              </w:rPr>
            </w:pPr>
            <w:r w:rsidRPr="00B17A05">
              <w:rPr>
                <w:sz w:val="20"/>
                <w:szCs w:val="20"/>
              </w:rPr>
              <w:t>Ödev</w:t>
            </w:r>
          </w:p>
        </w:tc>
        <w:tc>
          <w:tcPr>
            <w:tcW w:w="395" w:type="pct"/>
          </w:tcPr>
          <w:p w14:paraId="3B4F4764" w14:textId="77777777" w:rsidR="00952CD8" w:rsidRPr="00B17A05" w:rsidRDefault="00952CD8" w:rsidP="00706C24">
            <w:pPr>
              <w:spacing w:line="240" w:lineRule="atLeast"/>
              <w:jc w:val="center"/>
              <w:rPr>
                <w:sz w:val="20"/>
                <w:szCs w:val="20"/>
              </w:rPr>
            </w:pPr>
            <w:r w:rsidRPr="00B17A05">
              <w:rPr>
                <w:sz w:val="20"/>
                <w:szCs w:val="20"/>
              </w:rPr>
              <w:t>1</w:t>
            </w:r>
          </w:p>
        </w:tc>
        <w:tc>
          <w:tcPr>
            <w:tcW w:w="386" w:type="pct"/>
          </w:tcPr>
          <w:p w14:paraId="6B72A164" w14:textId="77777777" w:rsidR="00952CD8" w:rsidRPr="00B17A05" w:rsidRDefault="00952CD8" w:rsidP="00706C24">
            <w:pPr>
              <w:spacing w:line="240" w:lineRule="atLeast"/>
              <w:jc w:val="center"/>
              <w:rPr>
                <w:sz w:val="20"/>
                <w:szCs w:val="20"/>
              </w:rPr>
            </w:pPr>
            <w:r w:rsidRPr="00B17A05">
              <w:rPr>
                <w:sz w:val="20"/>
                <w:szCs w:val="20"/>
              </w:rPr>
              <w:t>3</w:t>
            </w:r>
          </w:p>
        </w:tc>
        <w:tc>
          <w:tcPr>
            <w:tcW w:w="669" w:type="pct"/>
          </w:tcPr>
          <w:p w14:paraId="27A65FE8" w14:textId="77777777" w:rsidR="00952CD8" w:rsidRPr="00B17A05" w:rsidRDefault="00952CD8" w:rsidP="00706C24">
            <w:pPr>
              <w:spacing w:line="240" w:lineRule="atLeast"/>
              <w:jc w:val="center"/>
              <w:rPr>
                <w:sz w:val="20"/>
                <w:szCs w:val="20"/>
              </w:rPr>
            </w:pPr>
            <w:r w:rsidRPr="00B17A05">
              <w:rPr>
                <w:sz w:val="20"/>
                <w:szCs w:val="20"/>
              </w:rPr>
              <w:t>3</w:t>
            </w:r>
          </w:p>
        </w:tc>
      </w:tr>
      <w:tr w:rsidR="00952CD8" w:rsidRPr="00B17A05" w14:paraId="2C28F49C" w14:textId="77777777" w:rsidTr="00706C24">
        <w:trPr>
          <w:trHeight w:val="375"/>
        </w:trPr>
        <w:tc>
          <w:tcPr>
            <w:tcW w:w="3550" w:type="pct"/>
          </w:tcPr>
          <w:p w14:paraId="61ACC9EB" w14:textId="77777777" w:rsidR="00952CD8" w:rsidRPr="00B17A05" w:rsidRDefault="00952CD8" w:rsidP="00706C24">
            <w:pPr>
              <w:spacing w:line="240" w:lineRule="atLeast"/>
              <w:rPr>
                <w:sz w:val="20"/>
                <w:szCs w:val="20"/>
              </w:rPr>
            </w:pPr>
            <w:r w:rsidRPr="00B17A05">
              <w:rPr>
                <w:sz w:val="20"/>
                <w:szCs w:val="20"/>
              </w:rPr>
              <w:t>Final</w:t>
            </w:r>
          </w:p>
        </w:tc>
        <w:tc>
          <w:tcPr>
            <w:tcW w:w="395" w:type="pct"/>
          </w:tcPr>
          <w:p w14:paraId="3CCB1FCD" w14:textId="77777777" w:rsidR="00952CD8" w:rsidRPr="00B17A05" w:rsidRDefault="00952CD8" w:rsidP="00706C24">
            <w:pPr>
              <w:spacing w:line="240" w:lineRule="atLeast"/>
              <w:jc w:val="center"/>
              <w:rPr>
                <w:sz w:val="20"/>
                <w:szCs w:val="20"/>
              </w:rPr>
            </w:pPr>
            <w:r w:rsidRPr="00B17A05">
              <w:rPr>
                <w:sz w:val="20"/>
                <w:szCs w:val="20"/>
              </w:rPr>
              <w:t>1</w:t>
            </w:r>
          </w:p>
        </w:tc>
        <w:tc>
          <w:tcPr>
            <w:tcW w:w="386" w:type="pct"/>
          </w:tcPr>
          <w:p w14:paraId="578FD6BC" w14:textId="77777777" w:rsidR="00952CD8" w:rsidRPr="00B17A05" w:rsidRDefault="00952CD8" w:rsidP="00706C24">
            <w:pPr>
              <w:spacing w:line="240" w:lineRule="atLeast"/>
              <w:jc w:val="center"/>
              <w:rPr>
                <w:sz w:val="20"/>
                <w:szCs w:val="20"/>
              </w:rPr>
            </w:pPr>
            <w:r w:rsidRPr="00B17A05">
              <w:rPr>
                <w:sz w:val="20"/>
                <w:szCs w:val="20"/>
              </w:rPr>
              <w:t>10</w:t>
            </w:r>
          </w:p>
        </w:tc>
        <w:tc>
          <w:tcPr>
            <w:tcW w:w="669" w:type="pct"/>
          </w:tcPr>
          <w:p w14:paraId="442DCD47" w14:textId="77777777" w:rsidR="00952CD8" w:rsidRPr="00B17A05" w:rsidRDefault="00952CD8" w:rsidP="00706C24">
            <w:pPr>
              <w:spacing w:line="240" w:lineRule="atLeast"/>
              <w:jc w:val="center"/>
              <w:rPr>
                <w:sz w:val="20"/>
                <w:szCs w:val="20"/>
              </w:rPr>
            </w:pPr>
            <w:r w:rsidRPr="00B17A05">
              <w:rPr>
                <w:sz w:val="20"/>
                <w:szCs w:val="20"/>
              </w:rPr>
              <w:t>10</w:t>
            </w:r>
          </w:p>
        </w:tc>
      </w:tr>
      <w:tr w:rsidR="00952CD8" w:rsidRPr="00B17A05" w14:paraId="75BA3281" w14:textId="77777777" w:rsidTr="00706C24">
        <w:trPr>
          <w:trHeight w:val="375"/>
        </w:trPr>
        <w:tc>
          <w:tcPr>
            <w:tcW w:w="3550" w:type="pct"/>
          </w:tcPr>
          <w:p w14:paraId="3A3CDA04" w14:textId="77777777" w:rsidR="00952CD8" w:rsidRPr="00B17A05" w:rsidRDefault="00952CD8" w:rsidP="00706C24">
            <w:pPr>
              <w:spacing w:line="240" w:lineRule="atLeast"/>
              <w:rPr>
                <w:sz w:val="20"/>
                <w:szCs w:val="20"/>
              </w:rPr>
            </w:pPr>
            <w:r w:rsidRPr="00B17A05">
              <w:rPr>
                <w:b/>
                <w:bCs/>
                <w:sz w:val="20"/>
                <w:szCs w:val="20"/>
              </w:rPr>
              <w:t>Toplam İş Yükü</w:t>
            </w:r>
          </w:p>
        </w:tc>
        <w:tc>
          <w:tcPr>
            <w:tcW w:w="395" w:type="pct"/>
          </w:tcPr>
          <w:p w14:paraId="4B84A105" w14:textId="77777777" w:rsidR="00952CD8" w:rsidRPr="00B17A05" w:rsidRDefault="00952CD8" w:rsidP="00706C24">
            <w:pPr>
              <w:spacing w:line="240" w:lineRule="atLeast"/>
              <w:rPr>
                <w:sz w:val="20"/>
                <w:szCs w:val="20"/>
              </w:rPr>
            </w:pPr>
          </w:p>
        </w:tc>
        <w:tc>
          <w:tcPr>
            <w:tcW w:w="386" w:type="pct"/>
          </w:tcPr>
          <w:p w14:paraId="3A22274A" w14:textId="77777777" w:rsidR="00952CD8" w:rsidRPr="00B17A05" w:rsidRDefault="00952CD8" w:rsidP="00706C24">
            <w:pPr>
              <w:spacing w:line="240" w:lineRule="atLeast"/>
              <w:rPr>
                <w:sz w:val="20"/>
                <w:szCs w:val="20"/>
              </w:rPr>
            </w:pPr>
          </w:p>
        </w:tc>
        <w:tc>
          <w:tcPr>
            <w:tcW w:w="669" w:type="pct"/>
          </w:tcPr>
          <w:p w14:paraId="4B4A1FFE" w14:textId="77777777" w:rsidR="00952CD8" w:rsidRPr="00B17A05" w:rsidRDefault="00952CD8" w:rsidP="00706C24">
            <w:pPr>
              <w:spacing w:line="240" w:lineRule="atLeast"/>
              <w:jc w:val="center"/>
              <w:rPr>
                <w:sz w:val="20"/>
                <w:szCs w:val="20"/>
              </w:rPr>
            </w:pPr>
            <w:r w:rsidRPr="00B17A05">
              <w:rPr>
                <w:sz w:val="20"/>
                <w:szCs w:val="20"/>
              </w:rPr>
              <w:t>105</w:t>
            </w:r>
          </w:p>
        </w:tc>
      </w:tr>
      <w:tr w:rsidR="00952CD8" w:rsidRPr="00B17A05" w14:paraId="015FCEB1" w14:textId="77777777" w:rsidTr="00706C24">
        <w:trPr>
          <w:trHeight w:val="375"/>
        </w:trPr>
        <w:tc>
          <w:tcPr>
            <w:tcW w:w="3550" w:type="pct"/>
          </w:tcPr>
          <w:p w14:paraId="033079E6" w14:textId="77777777" w:rsidR="00952CD8" w:rsidRPr="00B17A05" w:rsidRDefault="00952CD8" w:rsidP="00706C24">
            <w:pPr>
              <w:spacing w:line="240" w:lineRule="atLeast"/>
              <w:rPr>
                <w:sz w:val="20"/>
                <w:szCs w:val="20"/>
              </w:rPr>
            </w:pPr>
            <w:r w:rsidRPr="00B17A05">
              <w:rPr>
                <w:b/>
                <w:bCs/>
                <w:sz w:val="20"/>
                <w:szCs w:val="20"/>
              </w:rPr>
              <w:t>Toplam İş Yükü / 25 (s)</w:t>
            </w:r>
          </w:p>
        </w:tc>
        <w:tc>
          <w:tcPr>
            <w:tcW w:w="395" w:type="pct"/>
          </w:tcPr>
          <w:p w14:paraId="75C129EB" w14:textId="77777777" w:rsidR="00952CD8" w:rsidRPr="00B17A05" w:rsidRDefault="00952CD8" w:rsidP="00706C24">
            <w:pPr>
              <w:spacing w:line="240" w:lineRule="atLeast"/>
              <w:rPr>
                <w:sz w:val="20"/>
                <w:szCs w:val="20"/>
              </w:rPr>
            </w:pPr>
          </w:p>
        </w:tc>
        <w:tc>
          <w:tcPr>
            <w:tcW w:w="386" w:type="pct"/>
          </w:tcPr>
          <w:p w14:paraId="0E721383" w14:textId="77777777" w:rsidR="00952CD8" w:rsidRPr="00B17A05" w:rsidRDefault="00952CD8" w:rsidP="00706C24">
            <w:pPr>
              <w:spacing w:line="240" w:lineRule="atLeast"/>
              <w:rPr>
                <w:sz w:val="20"/>
                <w:szCs w:val="20"/>
              </w:rPr>
            </w:pPr>
          </w:p>
        </w:tc>
        <w:tc>
          <w:tcPr>
            <w:tcW w:w="669" w:type="pct"/>
          </w:tcPr>
          <w:p w14:paraId="49634BCD" w14:textId="77777777" w:rsidR="00952CD8" w:rsidRPr="00B17A05" w:rsidRDefault="00952CD8" w:rsidP="00706C24">
            <w:pPr>
              <w:spacing w:line="240" w:lineRule="atLeast"/>
              <w:jc w:val="center"/>
              <w:rPr>
                <w:sz w:val="20"/>
                <w:szCs w:val="20"/>
              </w:rPr>
            </w:pPr>
            <w:r w:rsidRPr="00B17A05">
              <w:rPr>
                <w:sz w:val="20"/>
                <w:szCs w:val="20"/>
              </w:rPr>
              <w:t>4.2</w:t>
            </w:r>
          </w:p>
        </w:tc>
      </w:tr>
      <w:tr w:rsidR="00952CD8" w:rsidRPr="00B17A05" w14:paraId="17419F9E" w14:textId="77777777" w:rsidTr="00706C24">
        <w:trPr>
          <w:trHeight w:val="375"/>
        </w:trPr>
        <w:tc>
          <w:tcPr>
            <w:tcW w:w="3550" w:type="pct"/>
          </w:tcPr>
          <w:p w14:paraId="53892043" w14:textId="77777777" w:rsidR="00952CD8" w:rsidRPr="00B17A05" w:rsidRDefault="00952CD8" w:rsidP="00706C24">
            <w:pPr>
              <w:spacing w:line="240" w:lineRule="atLeast"/>
              <w:rPr>
                <w:sz w:val="20"/>
                <w:szCs w:val="20"/>
              </w:rPr>
            </w:pPr>
            <w:r w:rsidRPr="00B17A05">
              <w:rPr>
                <w:b/>
                <w:bCs/>
                <w:sz w:val="20"/>
                <w:szCs w:val="20"/>
              </w:rPr>
              <w:t>Dersin AKTS Kredisi</w:t>
            </w:r>
          </w:p>
        </w:tc>
        <w:tc>
          <w:tcPr>
            <w:tcW w:w="395" w:type="pct"/>
          </w:tcPr>
          <w:p w14:paraId="4EA77A84" w14:textId="77777777" w:rsidR="00952CD8" w:rsidRPr="00B17A05" w:rsidRDefault="00952CD8" w:rsidP="00706C24">
            <w:pPr>
              <w:spacing w:line="240" w:lineRule="atLeast"/>
              <w:rPr>
                <w:sz w:val="20"/>
                <w:szCs w:val="20"/>
              </w:rPr>
            </w:pPr>
          </w:p>
        </w:tc>
        <w:tc>
          <w:tcPr>
            <w:tcW w:w="386" w:type="pct"/>
          </w:tcPr>
          <w:p w14:paraId="0A13E689" w14:textId="77777777" w:rsidR="00952CD8" w:rsidRPr="00B17A05" w:rsidRDefault="00952CD8" w:rsidP="00706C24">
            <w:pPr>
              <w:spacing w:line="240" w:lineRule="atLeast"/>
              <w:rPr>
                <w:sz w:val="20"/>
                <w:szCs w:val="20"/>
              </w:rPr>
            </w:pPr>
          </w:p>
        </w:tc>
        <w:tc>
          <w:tcPr>
            <w:tcW w:w="669" w:type="pct"/>
          </w:tcPr>
          <w:p w14:paraId="387FBB4F" w14:textId="77777777" w:rsidR="00952CD8" w:rsidRPr="00B17A05" w:rsidRDefault="00952CD8" w:rsidP="00706C24">
            <w:pPr>
              <w:spacing w:line="240" w:lineRule="atLeast"/>
              <w:jc w:val="center"/>
              <w:rPr>
                <w:sz w:val="20"/>
                <w:szCs w:val="20"/>
              </w:rPr>
            </w:pPr>
            <w:r w:rsidRPr="00B17A05">
              <w:rPr>
                <w:sz w:val="20"/>
                <w:szCs w:val="20"/>
              </w:rPr>
              <w:t>4</w:t>
            </w:r>
          </w:p>
        </w:tc>
      </w:tr>
    </w:tbl>
    <w:p w14:paraId="4B9522AD" w14:textId="77777777" w:rsidR="009A0701" w:rsidRPr="00B17A05" w:rsidRDefault="009A0701" w:rsidP="009A0701">
      <w:pPr>
        <w:spacing w:line="240" w:lineRule="auto"/>
        <w:rPr>
          <w:sz w:val="20"/>
          <w:szCs w:val="20"/>
        </w:rPr>
      </w:pPr>
    </w:p>
    <w:p w14:paraId="4A46D5A9" w14:textId="77777777" w:rsidR="00381B0D" w:rsidRPr="00B17A05" w:rsidRDefault="00381B0D" w:rsidP="009A0701">
      <w:pPr>
        <w:spacing w:line="240" w:lineRule="auto"/>
        <w:rPr>
          <w:sz w:val="20"/>
          <w:szCs w:val="20"/>
        </w:rPr>
      </w:pPr>
    </w:p>
    <w:p w14:paraId="33601C1E" w14:textId="77777777" w:rsidR="00952CD8" w:rsidRPr="00B17A05" w:rsidRDefault="00952CD8" w:rsidP="009A0701">
      <w:pPr>
        <w:spacing w:line="240" w:lineRule="auto"/>
        <w:rPr>
          <w:sz w:val="20"/>
          <w:szCs w:val="20"/>
        </w:rPr>
      </w:pPr>
    </w:p>
    <w:tbl>
      <w:tblPr>
        <w:tblStyle w:val="TableGrid"/>
        <w:tblW w:w="4800" w:type="pct"/>
        <w:tblLook w:val="04A0" w:firstRow="1" w:lastRow="0" w:firstColumn="1" w:lastColumn="0" w:noHBand="0" w:noVBand="1"/>
      </w:tblPr>
      <w:tblGrid>
        <w:gridCol w:w="2953"/>
        <w:gridCol w:w="1319"/>
        <w:gridCol w:w="1133"/>
        <w:gridCol w:w="1511"/>
        <w:gridCol w:w="1007"/>
        <w:gridCol w:w="993"/>
      </w:tblGrid>
      <w:tr w:rsidR="009A0701" w:rsidRPr="00B17A05" w14:paraId="30F8EBBB" w14:textId="77777777" w:rsidTr="002D0F71">
        <w:trPr>
          <w:trHeight w:val="525"/>
        </w:trPr>
        <w:tc>
          <w:tcPr>
            <w:tcW w:w="0" w:type="auto"/>
            <w:gridSpan w:val="6"/>
            <w:hideMark/>
          </w:tcPr>
          <w:p w14:paraId="09237980"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lastRenderedPageBreak/>
              <w:t>DERS BİLGİLERİ</w:t>
            </w:r>
          </w:p>
        </w:tc>
      </w:tr>
      <w:tr w:rsidR="00904717" w:rsidRPr="00B17A05" w14:paraId="67A7119C" w14:textId="77777777" w:rsidTr="002D0F71">
        <w:trPr>
          <w:trHeight w:val="450"/>
        </w:trPr>
        <w:tc>
          <w:tcPr>
            <w:tcW w:w="0" w:type="auto"/>
            <w:hideMark/>
          </w:tcPr>
          <w:p w14:paraId="587842A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18A27CE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2C9D86A7"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32437003"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602CF788"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3821117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04717" w:rsidRPr="00B17A05" w14:paraId="41720C8C" w14:textId="77777777" w:rsidTr="002D0F71">
        <w:trPr>
          <w:trHeight w:val="375"/>
        </w:trPr>
        <w:tc>
          <w:tcPr>
            <w:tcW w:w="0" w:type="auto"/>
            <w:hideMark/>
          </w:tcPr>
          <w:p w14:paraId="0F5B8DA7" w14:textId="77777777" w:rsidR="009A0701" w:rsidRPr="00B17A05" w:rsidRDefault="00904717" w:rsidP="009A0701">
            <w:pPr>
              <w:rPr>
                <w:rFonts w:eastAsia="Times New Roman" w:cs="Times New Roman"/>
                <w:sz w:val="20"/>
                <w:szCs w:val="20"/>
                <w:lang w:eastAsia="tr-TR"/>
              </w:rPr>
            </w:pPr>
            <w:r w:rsidRPr="00B17A05">
              <w:rPr>
                <w:rFonts w:eastAsia="Times New Roman" w:cs="Times New Roman"/>
                <w:sz w:val="20"/>
                <w:szCs w:val="20"/>
                <w:lang w:eastAsia="tr-TR"/>
              </w:rPr>
              <w:t>Sosyal Hizmete Giriş</w:t>
            </w:r>
          </w:p>
        </w:tc>
        <w:tc>
          <w:tcPr>
            <w:tcW w:w="0" w:type="auto"/>
            <w:hideMark/>
          </w:tcPr>
          <w:p w14:paraId="4655FC6F" w14:textId="77777777" w:rsidR="009A0701" w:rsidRPr="00B17A05" w:rsidRDefault="00904717" w:rsidP="009A0701">
            <w:pPr>
              <w:jc w:val="center"/>
              <w:rPr>
                <w:rFonts w:eastAsia="Times New Roman" w:cs="Times New Roman"/>
                <w:sz w:val="20"/>
                <w:szCs w:val="20"/>
                <w:lang w:eastAsia="tr-TR"/>
              </w:rPr>
            </w:pPr>
            <w:r w:rsidRPr="00B17A05">
              <w:rPr>
                <w:rFonts w:eastAsia="Times New Roman" w:cs="Times New Roman"/>
                <w:sz w:val="20"/>
                <w:szCs w:val="20"/>
                <w:lang w:eastAsia="tr-TR"/>
              </w:rPr>
              <w:t>SSH103</w:t>
            </w:r>
          </w:p>
        </w:tc>
        <w:tc>
          <w:tcPr>
            <w:tcW w:w="0" w:type="auto"/>
            <w:hideMark/>
          </w:tcPr>
          <w:p w14:paraId="6BC21413" w14:textId="77777777" w:rsidR="009A0701" w:rsidRPr="00B17A05" w:rsidRDefault="00904717" w:rsidP="009A0701">
            <w:pPr>
              <w:jc w:val="cente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hideMark/>
          </w:tcPr>
          <w:p w14:paraId="0F89105F" w14:textId="77777777" w:rsidR="009A0701" w:rsidRPr="00B17A05" w:rsidRDefault="00904717" w:rsidP="009A0701">
            <w:pPr>
              <w:jc w:val="center"/>
              <w:rPr>
                <w:rFonts w:eastAsia="Times New Roman" w:cs="Times New Roman"/>
                <w:sz w:val="20"/>
                <w:szCs w:val="20"/>
                <w:lang w:eastAsia="tr-TR"/>
              </w:rPr>
            </w:pPr>
            <w:r w:rsidRPr="00B17A05">
              <w:rPr>
                <w:rFonts w:eastAsia="Times New Roman" w:cs="Times New Roman"/>
                <w:sz w:val="20"/>
                <w:szCs w:val="20"/>
                <w:lang w:eastAsia="tr-TR"/>
              </w:rPr>
              <w:t>3+0</w:t>
            </w:r>
          </w:p>
        </w:tc>
        <w:tc>
          <w:tcPr>
            <w:tcW w:w="0" w:type="auto"/>
            <w:hideMark/>
          </w:tcPr>
          <w:p w14:paraId="1845BC8B" w14:textId="77777777" w:rsidR="009A0701" w:rsidRPr="00B17A05" w:rsidRDefault="00904717"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465EE488" w14:textId="77777777" w:rsidR="009A0701" w:rsidRPr="00B17A05" w:rsidRDefault="00904717" w:rsidP="009A0701">
            <w:pPr>
              <w:jc w:val="center"/>
              <w:rPr>
                <w:rFonts w:eastAsia="Times New Roman" w:cs="Times New Roman"/>
                <w:sz w:val="20"/>
                <w:szCs w:val="20"/>
                <w:lang w:eastAsia="tr-TR"/>
              </w:rPr>
            </w:pPr>
            <w:r w:rsidRPr="00B17A05">
              <w:rPr>
                <w:rFonts w:eastAsia="Times New Roman" w:cs="Times New Roman"/>
                <w:sz w:val="20"/>
                <w:szCs w:val="20"/>
                <w:lang w:eastAsia="tr-TR"/>
              </w:rPr>
              <w:t>5</w:t>
            </w:r>
          </w:p>
        </w:tc>
      </w:tr>
    </w:tbl>
    <w:p w14:paraId="4F583A37"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7356D0D8" w14:textId="77777777" w:rsidTr="002D0F71">
        <w:trPr>
          <w:trHeight w:val="450"/>
        </w:trPr>
        <w:tc>
          <w:tcPr>
            <w:tcW w:w="1250" w:type="pct"/>
            <w:hideMark/>
          </w:tcPr>
          <w:p w14:paraId="06BE244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47827888" w14:textId="77777777" w:rsidR="009A0701" w:rsidRPr="00B17A05" w:rsidRDefault="00904717"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13514D16" w14:textId="77777777" w:rsidTr="002D0F71">
        <w:trPr>
          <w:trHeight w:val="450"/>
        </w:trPr>
        <w:tc>
          <w:tcPr>
            <w:tcW w:w="1250" w:type="pct"/>
            <w:hideMark/>
          </w:tcPr>
          <w:p w14:paraId="6496EDB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0D29AFFE" w14:textId="77777777" w:rsidR="009A0701" w:rsidRPr="00B17A05" w:rsidRDefault="00904717"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3107061B"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0096DAED" w14:textId="77777777" w:rsidTr="002D0F71">
        <w:trPr>
          <w:trHeight w:val="450"/>
        </w:trPr>
        <w:tc>
          <w:tcPr>
            <w:tcW w:w="1250" w:type="pct"/>
            <w:hideMark/>
          </w:tcPr>
          <w:p w14:paraId="75820DB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1955833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05001B1B" wp14:editId="701C9134">
                  <wp:extent cx="276225" cy="190500"/>
                  <wp:effectExtent l="0" t="0" r="9525" b="0"/>
                  <wp:docPr id="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59C7C3BE" w14:textId="77777777" w:rsidTr="002D0F71">
        <w:trPr>
          <w:trHeight w:val="450"/>
        </w:trPr>
        <w:tc>
          <w:tcPr>
            <w:tcW w:w="0" w:type="auto"/>
            <w:hideMark/>
          </w:tcPr>
          <w:p w14:paraId="36596DB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1FD216F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7328F4F8" w14:textId="77777777" w:rsidTr="002D0F71">
        <w:trPr>
          <w:trHeight w:val="450"/>
        </w:trPr>
        <w:tc>
          <w:tcPr>
            <w:tcW w:w="0" w:type="auto"/>
            <w:hideMark/>
          </w:tcPr>
          <w:p w14:paraId="5FAD2AD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11513347" w14:textId="77777777" w:rsidR="009A0701" w:rsidRPr="00B17A05" w:rsidRDefault="00904717" w:rsidP="009A0701">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59D44841" w14:textId="77777777" w:rsidTr="002D0F71">
        <w:trPr>
          <w:trHeight w:val="450"/>
        </w:trPr>
        <w:tc>
          <w:tcPr>
            <w:tcW w:w="0" w:type="auto"/>
            <w:hideMark/>
          </w:tcPr>
          <w:p w14:paraId="054AC78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20D656FF" w14:textId="77777777" w:rsidR="009A0701" w:rsidRPr="00B17A05" w:rsidRDefault="009A0701" w:rsidP="009A0701">
            <w:pPr>
              <w:rPr>
                <w:rFonts w:eastAsia="Times New Roman" w:cs="Times New Roman"/>
                <w:sz w:val="20"/>
                <w:szCs w:val="20"/>
                <w:lang w:eastAsia="tr-TR"/>
              </w:rPr>
            </w:pPr>
          </w:p>
        </w:tc>
      </w:tr>
      <w:tr w:rsidR="009A0701" w:rsidRPr="00B17A05" w14:paraId="49721327" w14:textId="77777777" w:rsidTr="002D0F71">
        <w:trPr>
          <w:trHeight w:val="450"/>
        </w:trPr>
        <w:tc>
          <w:tcPr>
            <w:tcW w:w="0" w:type="auto"/>
            <w:hideMark/>
          </w:tcPr>
          <w:p w14:paraId="3FE4DAB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49A7E7BD" w14:textId="77777777" w:rsidR="009A0701" w:rsidRPr="00B17A05" w:rsidRDefault="009A0701" w:rsidP="009A0701">
            <w:pPr>
              <w:rPr>
                <w:rFonts w:eastAsia="Times New Roman" w:cs="Times New Roman"/>
                <w:sz w:val="20"/>
                <w:szCs w:val="20"/>
                <w:lang w:eastAsia="tr-TR"/>
              </w:rPr>
            </w:pPr>
          </w:p>
        </w:tc>
      </w:tr>
      <w:tr w:rsidR="009A0701" w:rsidRPr="00B17A05" w14:paraId="06F98558" w14:textId="77777777" w:rsidTr="002D0F71">
        <w:trPr>
          <w:trHeight w:val="450"/>
        </w:trPr>
        <w:tc>
          <w:tcPr>
            <w:tcW w:w="0" w:type="auto"/>
            <w:hideMark/>
          </w:tcPr>
          <w:p w14:paraId="3855A2A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484E82B7" w14:textId="77777777" w:rsidR="009A0701" w:rsidRPr="00B17A05" w:rsidRDefault="009A0701" w:rsidP="009A0701">
            <w:pPr>
              <w:rPr>
                <w:rFonts w:eastAsia="Times New Roman" w:cs="Times New Roman"/>
                <w:sz w:val="20"/>
                <w:szCs w:val="20"/>
                <w:lang w:eastAsia="tr-TR"/>
              </w:rPr>
            </w:pPr>
          </w:p>
        </w:tc>
      </w:tr>
      <w:tr w:rsidR="009A0701" w:rsidRPr="00B17A05" w14:paraId="5DDBCAC9" w14:textId="77777777" w:rsidTr="002D0F71">
        <w:trPr>
          <w:trHeight w:val="450"/>
        </w:trPr>
        <w:tc>
          <w:tcPr>
            <w:tcW w:w="0" w:type="auto"/>
            <w:hideMark/>
          </w:tcPr>
          <w:p w14:paraId="2D7D32C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37128DEF" w14:textId="77777777" w:rsidR="009A0701" w:rsidRPr="00B17A05" w:rsidRDefault="00904717" w:rsidP="008A1E5A">
            <w:pPr>
              <w:spacing w:after="200" w:line="276" w:lineRule="auto"/>
              <w:jc w:val="both"/>
              <w:rPr>
                <w:rFonts w:cs="Times New Roman"/>
                <w:sz w:val="20"/>
                <w:szCs w:val="20"/>
                <w:shd w:val="clear" w:color="auto" w:fill="FFFFFF"/>
              </w:rPr>
            </w:pPr>
            <w:r w:rsidRPr="00B17A05">
              <w:rPr>
                <w:rFonts w:cs="Times New Roman"/>
                <w:sz w:val="20"/>
                <w:szCs w:val="20"/>
                <w:shd w:val="clear" w:color="auto" w:fill="FFFFFF"/>
              </w:rPr>
              <w:t>Bilim ve meslek olarak sosyal hizmet konusunun tarihsel süreç içinde dünyada ve Türkiye</w:t>
            </w:r>
            <w:r w:rsidR="008A1E5A" w:rsidRPr="00B17A05">
              <w:rPr>
                <w:rFonts w:cs="Times New Roman"/>
                <w:sz w:val="20"/>
                <w:szCs w:val="20"/>
                <w:shd w:val="clear" w:color="auto" w:fill="FFFFFF"/>
              </w:rPr>
              <w:t>’</w:t>
            </w:r>
            <w:r w:rsidRPr="00B17A05">
              <w:rPr>
                <w:rFonts w:cs="Times New Roman"/>
                <w:sz w:val="20"/>
                <w:szCs w:val="20"/>
                <w:shd w:val="clear" w:color="auto" w:fill="FFFFFF"/>
              </w:rPr>
              <w:t>deki gelişiminin; demokrasi, insan hakları ve sosyal adalet kavramları açısından sosyal hizmetin değerlendirilebilmesinin; sosyal hizmet kuram ve uygulamasının bilgi, değer ve beceri, problem çözme süreçleri, etkileşim, uzman, müracaatçı, çevre, müdahale süreçleri, bilgi toplama, sorunun belirlenmesi, değerlendirilmesi, planlama, uygulama ve değerlendirme açısından temellerinin öğrenilmesi ve sosyal hizmet açısından analitik bakış açısının yerleştirilmesi hedeflenmektedir.</w:t>
            </w:r>
          </w:p>
        </w:tc>
      </w:tr>
      <w:tr w:rsidR="009A0701" w:rsidRPr="00B17A05" w14:paraId="4B7B7A9A" w14:textId="77777777" w:rsidTr="002D0F71">
        <w:trPr>
          <w:trHeight w:val="450"/>
        </w:trPr>
        <w:tc>
          <w:tcPr>
            <w:tcW w:w="0" w:type="auto"/>
            <w:hideMark/>
          </w:tcPr>
          <w:p w14:paraId="53FF6D5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09137BA7" w14:textId="77777777" w:rsidR="009A0701" w:rsidRPr="00B17A05" w:rsidRDefault="00904717" w:rsidP="009A0701">
            <w:pPr>
              <w:jc w:val="both"/>
              <w:rPr>
                <w:rFonts w:cs="Times New Roman"/>
                <w:b/>
                <w:sz w:val="20"/>
                <w:szCs w:val="20"/>
              </w:rPr>
            </w:pPr>
            <w:r w:rsidRPr="00B17A05">
              <w:rPr>
                <w:rFonts w:cs="Times New Roman"/>
                <w:sz w:val="20"/>
                <w:szCs w:val="20"/>
                <w:shd w:val="clear" w:color="auto" w:fill="FFFFFF"/>
              </w:rPr>
              <w:t>Sosyal hizmetin tanımı, temel kavram ve unsurları. Sosyal hizmet felsefesi, değerleri, etiği, süreç ve yaklaşımları, Dünyada ve Türkiye´de profesyonel sosyal hizmetin tarihsel gelişimi, Profesyonel sosyal hizmetin uygulama alanları ve işlevsel özelliği; sosyal hizmet uzmanının rol ve fonksiyonları ve mesleki kimliği. İşlenmiş Derslerin Değerlendirilmesi.</w:t>
            </w:r>
          </w:p>
        </w:tc>
      </w:tr>
    </w:tbl>
    <w:p w14:paraId="5B1B43FB" w14:textId="77777777" w:rsidR="009A0701" w:rsidRPr="00B17A05" w:rsidRDefault="009A0701" w:rsidP="009A0701">
      <w:pPr>
        <w:spacing w:after="0" w:line="240" w:lineRule="auto"/>
        <w:rPr>
          <w:rFonts w:eastAsia="Times New Roman" w:cs="Times New Roman"/>
          <w:sz w:val="20"/>
          <w:szCs w:val="20"/>
          <w:lang w:eastAsia="tr-TR"/>
        </w:rPr>
      </w:pPr>
    </w:p>
    <w:p w14:paraId="400BCC73" w14:textId="77777777" w:rsidR="009A0701" w:rsidRPr="00B17A05" w:rsidRDefault="009A0701" w:rsidP="009A0701">
      <w:pPr>
        <w:spacing w:after="0" w:line="240" w:lineRule="auto"/>
        <w:rPr>
          <w:rFonts w:eastAsia="Times New Roman" w:cs="Times New Roman"/>
          <w:sz w:val="20"/>
          <w:szCs w:val="20"/>
          <w:lang w:eastAsia="tr-TR"/>
        </w:rPr>
      </w:pPr>
    </w:p>
    <w:p w14:paraId="1FAF3092"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791"/>
        <w:gridCol w:w="1657"/>
        <w:gridCol w:w="1468"/>
      </w:tblGrid>
      <w:tr w:rsidR="009A0701" w:rsidRPr="00B17A05" w14:paraId="71469B85" w14:textId="77777777" w:rsidTr="002D0F71">
        <w:tc>
          <w:tcPr>
            <w:tcW w:w="0" w:type="auto"/>
            <w:hideMark/>
          </w:tcPr>
          <w:p w14:paraId="1EE70DE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210C5D76"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726A40D8"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C86FF9" w:rsidRPr="00B17A05" w14:paraId="2B8271B8" w14:textId="77777777" w:rsidTr="003D1265">
        <w:trPr>
          <w:trHeight w:val="450"/>
        </w:trPr>
        <w:tc>
          <w:tcPr>
            <w:tcW w:w="0" w:type="auto"/>
            <w:vAlign w:val="center"/>
            <w:hideMark/>
          </w:tcPr>
          <w:p w14:paraId="3CC943AA" w14:textId="77777777" w:rsidR="00C86FF9" w:rsidRPr="00B17A05" w:rsidRDefault="00C86FF9" w:rsidP="003D1265">
            <w:pPr>
              <w:spacing w:line="240" w:lineRule="atLeast"/>
              <w:rPr>
                <w:sz w:val="20"/>
                <w:szCs w:val="20"/>
              </w:rPr>
            </w:pPr>
            <w:r w:rsidRPr="00B17A05">
              <w:rPr>
                <w:sz w:val="20"/>
                <w:szCs w:val="20"/>
              </w:rPr>
              <w:t>1) Bilim ve meslek olarak sosyal hizmetin dayandığı felsefeyi açıklar</w:t>
            </w:r>
          </w:p>
        </w:tc>
        <w:tc>
          <w:tcPr>
            <w:tcW w:w="0" w:type="auto"/>
            <w:hideMark/>
          </w:tcPr>
          <w:p w14:paraId="10359E76" w14:textId="77777777" w:rsidR="00C86FF9" w:rsidRPr="00B17A05" w:rsidRDefault="00C86FF9"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740CD634" w14:textId="77777777" w:rsidR="00C86FF9" w:rsidRPr="00B17A05" w:rsidRDefault="00C86FF9"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C86FF9" w:rsidRPr="00B17A05" w14:paraId="0954B85F" w14:textId="77777777" w:rsidTr="003D1265">
        <w:trPr>
          <w:trHeight w:val="450"/>
        </w:trPr>
        <w:tc>
          <w:tcPr>
            <w:tcW w:w="0" w:type="auto"/>
            <w:vAlign w:val="center"/>
            <w:hideMark/>
          </w:tcPr>
          <w:p w14:paraId="465157D1" w14:textId="77777777" w:rsidR="00C86FF9" w:rsidRPr="00B17A05" w:rsidRDefault="00C86FF9" w:rsidP="003D1265">
            <w:pPr>
              <w:spacing w:line="240" w:lineRule="atLeast"/>
              <w:rPr>
                <w:sz w:val="20"/>
                <w:szCs w:val="20"/>
              </w:rPr>
            </w:pPr>
            <w:r w:rsidRPr="00B17A05">
              <w:rPr>
                <w:sz w:val="20"/>
                <w:szCs w:val="20"/>
              </w:rPr>
              <w:t>2) Sosyal hizmet ve sosyal hizmetleri ayrı ayrı tanımlar</w:t>
            </w:r>
          </w:p>
        </w:tc>
        <w:tc>
          <w:tcPr>
            <w:tcW w:w="0" w:type="auto"/>
            <w:hideMark/>
          </w:tcPr>
          <w:p w14:paraId="39A2BAB4" w14:textId="77777777" w:rsidR="00C86FF9" w:rsidRPr="00B17A05" w:rsidRDefault="00C86FF9"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32E153B3" w14:textId="77777777" w:rsidR="00C86FF9" w:rsidRPr="00B17A05" w:rsidRDefault="00C86FF9"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C86FF9" w:rsidRPr="00B17A05" w14:paraId="19FED885" w14:textId="77777777" w:rsidTr="003D1265">
        <w:trPr>
          <w:trHeight w:val="450"/>
        </w:trPr>
        <w:tc>
          <w:tcPr>
            <w:tcW w:w="0" w:type="auto"/>
            <w:vAlign w:val="center"/>
            <w:hideMark/>
          </w:tcPr>
          <w:p w14:paraId="1231CCC9" w14:textId="77777777" w:rsidR="00C86FF9" w:rsidRPr="00B17A05" w:rsidRDefault="00C86FF9" w:rsidP="003D1265">
            <w:pPr>
              <w:spacing w:line="240" w:lineRule="atLeast"/>
              <w:rPr>
                <w:sz w:val="20"/>
                <w:szCs w:val="20"/>
              </w:rPr>
            </w:pPr>
            <w:r w:rsidRPr="00B17A05">
              <w:rPr>
                <w:sz w:val="20"/>
                <w:szCs w:val="20"/>
              </w:rPr>
              <w:t>3) Meslek olarak sosyal hizmetin ayırd edici özelliklerini sıralar, uygulama alanlarını analiz eder</w:t>
            </w:r>
          </w:p>
        </w:tc>
        <w:tc>
          <w:tcPr>
            <w:tcW w:w="0" w:type="auto"/>
            <w:hideMark/>
          </w:tcPr>
          <w:p w14:paraId="1B89FE4F" w14:textId="77777777" w:rsidR="00C86FF9" w:rsidRPr="00B17A05" w:rsidRDefault="00C86FF9"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17EDD486" w14:textId="77777777" w:rsidR="00C86FF9" w:rsidRPr="00B17A05" w:rsidRDefault="00C86FF9"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C86FF9" w:rsidRPr="00B17A05" w14:paraId="7C27E33C" w14:textId="77777777" w:rsidTr="003D1265">
        <w:trPr>
          <w:trHeight w:val="450"/>
        </w:trPr>
        <w:tc>
          <w:tcPr>
            <w:tcW w:w="0" w:type="auto"/>
            <w:vAlign w:val="center"/>
            <w:hideMark/>
          </w:tcPr>
          <w:p w14:paraId="60C536DD" w14:textId="77777777" w:rsidR="00C86FF9" w:rsidRPr="00B17A05" w:rsidRDefault="00C86FF9" w:rsidP="003D1265">
            <w:pPr>
              <w:spacing w:line="240" w:lineRule="atLeast"/>
              <w:rPr>
                <w:sz w:val="20"/>
                <w:szCs w:val="20"/>
              </w:rPr>
            </w:pPr>
            <w:r w:rsidRPr="00B17A05">
              <w:rPr>
                <w:sz w:val="20"/>
                <w:szCs w:val="20"/>
              </w:rPr>
              <w:t>4) Sosyal hizmet ile diğer mesleklerin ilişkilerini açıklar</w:t>
            </w:r>
          </w:p>
        </w:tc>
        <w:tc>
          <w:tcPr>
            <w:tcW w:w="0" w:type="auto"/>
            <w:hideMark/>
          </w:tcPr>
          <w:p w14:paraId="08D6A03E" w14:textId="77777777" w:rsidR="00C86FF9" w:rsidRPr="00B17A05" w:rsidRDefault="00C86FF9"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2CCE29D7" w14:textId="77777777" w:rsidR="00C86FF9" w:rsidRPr="00B17A05" w:rsidRDefault="00C86FF9"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C86FF9" w:rsidRPr="00B17A05" w14:paraId="3799701D" w14:textId="77777777" w:rsidTr="003D1265">
        <w:trPr>
          <w:trHeight w:val="450"/>
        </w:trPr>
        <w:tc>
          <w:tcPr>
            <w:tcW w:w="0" w:type="auto"/>
            <w:vAlign w:val="center"/>
            <w:hideMark/>
          </w:tcPr>
          <w:p w14:paraId="2145759A" w14:textId="77777777" w:rsidR="00C86FF9" w:rsidRPr="00B17A05" w:rsidRDefault="00C86FF9" w:rsidP="003D1265">
            <w:pPr>
              <w:spacing w:line="240" w:lineRule="atLeast"/>
              <w:rPr>
                <w:sz w:val="20"/>
                <w:szCs w:val="20"/>
              </w:rPr>
            </w:pPr>
            <w:r w:rsidRPr="00B17A05">
              <w:rPr>
                <w:sz w:val="20"/>
                <w:szCs w:val="20"/>
              </w:rPr>
              <w:t>5) Sosyal hizmetin meslek ve eğitiminin dünyada ve Türkiyedeki tarihsel gelişimini analiz eder</w:t>
            </w:r>
          </w:p>
        </w:tc>
        <w:tc>
          <w:tcPr>
            <w:tcW w:w="0" w:type="auto"/>
            <w:hideMark/>
          </w:tcPr>
          <w:p w14:paraId="00BD51B7" w14:textId="77777777" w:rsidR="00C86FF9" w:rsidRPr="00B17A05" w:rsidRDefault="00C86FF9"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79F498DE" w14:textId="77777777" w:rsidR="00C86FF9" w:rsidRPr="00B17A05" w:rsidRDefault="00C86FF9" w:rsidP="009A070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C86FF9" w:rsidRPr="00B17A05" w14:paraId="56847D73" w14:textId="77777777" w:rsidTr="003D1265">
        <w:trPr>
          <w:trHeight w:val="450"/>
        </w:trPr>
        <w:tc>
          <w:tcPr>
            <w:tcW w:w="0" w:type="auto"/>
            <w:vAlign w:val="center"/>
            <w:hideMark/>
          </w:tcPr>
          <w:p w14:paraId="146EEA78" w14:textId="77777777" w:rsidR="00C86FF9" w:rsidRPr="00B17A05" w:rsidRDefault="00C86FF9" w:rsidP="003D1265">
            <w:pPr>
              <w:spacing w:line="240" w:lineRule="atLeast"/>
              <w:rPr>
                <w:sz w:val="20"/>
                <w:szCs w:val="20"/>
              </w:rPr>
            </w:pPr>
            <w:r w:rsidRPr="00B17A05">
              <w:rPr>
                <w:sz w:val="20"/>
                <w:szCs w:val="20"/>
              </w:rPr>
              <w:t>6) Sosyal hizmet teorilerini ve yaklaşım tarzlarını sıralar</w:t>
            </w:r>
          </w:p>
        </w:tc>
        <w:tc>
          <w:tcPr>
            <w:tcW w:w="0" w:type="auto"/>
            <w:hideMark/>
          </w:tcPr>
          <w:p w14:paraId="7E25C094" w14:textId="77777777" w:rsidR="00C86FF9" w:rsidRPr="00B17A05" w:rsidRDefault="00C86FF9"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0959D672" w14:textId="77777777" w:rsidR="00C86FF9" w:rsidRPr="00B17A05" w:rsidRDefault="00C86FF9"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C86FF9" w:rsidRPr="00B17A05" w14:paraId="00222A80" w14:textId="77777777" w:rsidTr="003D1265">
        <w:trPr>
          <w:trHeight w:val="450"/>
        </w:trPr>
        <w:tc>
          <w:tcPr>
            <w:tcW w:w="0" w:type="auto"/>
            <w:vAlign w:val="center"/>
            <w:hideMark/>
          </w:tcPr>
          <w:p w14:paraId="33CD7ACC" w14:textId="77777777" w:rsidR="00C86FF9" w:rsidRPr="00B17A05" w:rsidRDefault="00C86FF9" w:rsidP="003D1265">
            <w:pPr>
              <w:spacing w:line="240" w:lineRule="atLeast"/>
              <w:rPr>
                <w:sz w:val="20"/>
                <w:szCs w:val="20"/>
              </w:rPr>
            </w:pPr>
            <w:r w:rsidRPr="00B17A05">
              <w:rPr>
                <w:sz w:val="20"/>
                <w:szCs w:val="20"/>
              </w:rPr>
              <w:t>7) Sosyal İşlevsellik ve Seviyelerini açıklar</w:t>
            </w:r>
          </w:p>
        </w:tc>
        <w:tc>
          <w:tcPr>
            <w:tcW w:w="0" w:type="auto"/>
            <w:hideMark/>
          </w:tcPr>
          <w:p w14:paraId="6CECABAA" w14:textId="77777777" w:rsidR="00C86FF9" w:rsidRPr="00B17A05" w:rsidRDefault="00C86FF9"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4E828481" w14:textId="77777777" w:rsidR="00C86FF9" w:rsidRPr="00B17A05" w:rsidRDefault="00C86FF9"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81B0D" w:rsidRPr="00B17A05" w14:paraId="3C287532" w14:textId="77777777" w:rsidTr="003D1265">
        <w:trPr>
          <w:trHeight w:val="450"/>
        </w:trPr>
        <w:tc>
          <w:tcPr>
            <w:tcW w:w="0" w:type="auto"/>
            <w:vAlign w:val="center"/>
            <w:hideMark/>
          </w:tcPr>
          <w:p w14:paraId="39C5179D" w14:textId="77777777" w:rsidR="00381B0D" w:rsidRPr="00B17A05" w:rsidRDefault="00381B0D" w:rsidP="003D1265">
            <w:pPr>
              <w:spacing w:line="240" w:lineRule="atLeast"/>
              <w:rPr>
                <w:sz w:val="20"/>
                <w:szCs w:val="20"/>
              </w:rPr>
            </w:pPr>
            <w:r w:rsidRPr="00B17A05">
              <w:rPr>
                <w:sz w:val="20"/>
                <w:szCs w:val="20"/>
              </w:rPr>
              <w:lastRenderedPageBreak/>
              <w:t>8) Bireylerin ihtiyaç ve problemlerinin kaynaklarını tasarlar</w:t>
            </w:r>
          </w:p>
        </w:tc>
        <w:tc>
          <w:tcPr>
            <w:tcW w:w="0" w:type="auto"/>
            <w:hideMark/>
          </w:tcPr>
          <w:p w14:paraId="5927B4D5" w14:textId="683008A8" w:rsidR="00381B0D" w:rsidRPr="00B17A05" w:rsidRDefault="00381B0D"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63512C96" w14:textId="15C8F252" w:rsidR="00381B0D" w:rsidRPr="00B17A05" w:rsidRDefault="00381B0D"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81B0D" w:rsidRPr="00B17A05" w14:paraId="5FD0E082" w14:textId="77777777" w:rsidTr="003D1265">
        <w:trPr>
          <w:trHeight w:val="450"/>
        </w:trPr>
        <w:tc>
          <w:tcPr>
            <w:tcW w:w="0" w:type="auto"/>
            <w:vAlign w:val="center"/>
            <w:hideMark/>
          </w:tcPr>
          <w:p w14:paraId="7724DEEB" w14:textId="77777777" w:rsidR="00381B0D" w:rsidRPr="00B17A05" w:rsidRDefault="00381B0D" w:rsidP="003D1265">
            <w:pPr>
              <w:spacing w:line="240" w:lineRule="atLeast"/>
              <w:rPr>
                <w:sz w:val="20"/>
                <w:szCs w:val="20"/>
              </w:rPr>
            </w:pPr>
            <w:r w:rsidRPr="00B17A05">
              <w:rPr>
                <w:sz w:val="20"/>
                <w:szCs w:val="20"/>
              </w:rPr>
              <w:t>9) İç ve Dış Kuvvetler Paradigması: Yaşam Döngüsünü açıklar</w:t>
            </w:r>
          </w:p>
        </w:tc>
        <w:tc>
          <w:tcPr>
            <w:tcW w:w="0" w:type="auto"/>
            <w:hideMark/>
          </w:tcPr>
          <w:p w14:paraId="5C88E2D1" w14:textId="5904ECBC" w:rsidR="00381B0D" w:rsidRPr="00B17A05" w:rsidRDefault="00381B0D"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0A72591A" w14:textId="2CFAC3F0" w:rsidR="00381B0D" w:rsidRPr="00B17A05" w:rsidRDefault="00381B0D"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81B0D" w:rsidRPr="00B17A05" w14:paraId="1AAFA910" w14:textId="77777777" w:rsidTr="003D1265">
        <w:trPr>
          <w:trHeight w:val="450"/>
        </w:trPr>
        <w:tc>
          <w:tcPr>
            <w:tcW w:w="0" w:type="auto"/>
            <w:vAlign w:val="center"/>
            <w:hideMark/>
          </w:tcPr>
          <w:p w14:paraId="6B41BF8E" w14:textId="77777777" w:rsidR="00381B0D" w:rsidRPr="00B17A05" w:rsidRDefault="00381B0D" w:rsidP="003D1265">
            <w:pPr>
              <w:spacing w:line="240" w:lineRule="atLeast"/>
              <w:rPr>
                <w:sz w:val="20"/>
                <w:szCs w:val="20"/>
              </w:rPr>
            </w:pPr>
            <w:r w:rsidRPr="00B17A05">
              <w:rPr>
                <w:sz w:val="20"/>
                <w:szCs w:val="20"/>
              </w:rPr>
              <w:t>10) Profesyonel sosyal hizmetin uygulama ve etki alanlarını, uluslar arası sosyal hizmeti tanımlar</w:t>
            </w:r>
          </w:p>
        </w:tc>
        <w:tc>
          <w:tcPr>
            <w:tcW w:w="0" w:type="auto"/>
            <w:hideMark/>
          </w:tcPr>
          <w:p w14:paraId="545E8CBE" w14:textId="2B3B8749" w:rsidR="00381B0D" w:rsidRPr="00B17A05" w:rsidRDefault="00381B0D"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4A4A2D10" w14:textId="25C1BEBB" w:rsidR="00381B0D" w:rsidRPr="00B17A05" w:rsidRDefault="00381B0D"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81B0D" w:rsidRPr="00B17A05" w14:paraId="4C135DEC" w14:textId="77777777" w:rsidTr="003D1265">
        <w:trPr>
          <w:trHeight w:val="450"/>
        </w:trPr>
        <w:tc>
          <w:tcPr>
            <w:tcW w:w="0" w:type="auto"/>
            <w:vAlign w:val="center"/>
            <w:hideMark/>
          </w:tcPr>
          <w:p w14:paraId="5FF59404" w14:textId="77777777" w:rsidR="00381B0D" w:rsidRPr="00B17A05" w:rsidRDefault="00381B0D" w:rsidP="003D1265">
            <w:pPr>
              <w:spacing w:line="240" w:lineRule="atLeast"/>
              <w:rPr>
                <w:sz w:val="20"/>
                <w:szCs w:val="20"/>
              </w:rPr>
            </w:pPr>
            <w:r w:rsidRPr="00B17A05">
              <w:rPr>
                <w:sz w:val="20"/>
                <w:szCs w:val="20"/>
              </w:rPr>
              <w:t>11) Vaka inceleme süreçlerini ve örneklerini tanımlar</w:t>
            </w:r>
          </w:p>
        </w:tc>
        <w:tc>
          <w:tcPr>
            <w:tcW w:w="0" w:type="auto"/>
            <w:hideMark/>
          </w:tcPr>
          <w:p w14:paraId="6B3C490C" w14:textId="14BEE327" w:rsidR="00381B0D" w:rsidRPr="00B17A05" w:rsidRDefault="00381B0D"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02CB4B46" w14:textId="7A1D1320" w:rsidR="00381B0D" w:rsidRPr="00B17A05" w:rsidRDefault="00381B0D"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81B0D" w:rsidRPr="00B17A05" w14:paraId="46E016FB" w14:textId="77777777" w:rsidTr="003D1265">
        <w:trPr>
          <w:trHeight w:val="450"/>
        </w:trPr>
        <w:tc>
          <w:tcPr>
            <w:tcW w:w="0" w:type="auto"/>
            <w:vAlign w:val="center"/>
            <w:hideMark/>
          </w:tcPr>
          <w:p w14:paraId="1E0707FF" w14:textId="77777777" w:rsidR="00381B0D" w:rsidRPr="00B17A05" w:rsidRDefault="00381B0D" w:rsidP="003D1265">
            <w:pPr>
              <w:spacing w:line="240" w:lineRule="atLeast"/>
              <w:rPr>
                <w:sz w:val="20"/>
                <w:szCs w:val="20"/>
              </w:rPr>
            </w:pPr>
            <w:r w:rsidRPr="00B17A05">
              <w:rPr>
                <w:sz w:val="20"/>
                <w:szCs w:val="20"/>
              </w:rPr>
              <w:t>12) insan ihtiyaçlarını, problemelerini tanır, uygulama metot ve örneklerini açıklar</w:t>
            </w:r>
          </w:p>
        </w:tc>
        <w:tc>
          <w:tcPr>
            <w:tcW w:w="0" w:type="auto"/>
            <w:hideMark/>
          </w:tcPr>
          <w:p w14:paraId="0ECA8347" w14:textId="4873A929" w:rsidR="00381B0D" w:rsidRPr="00B17A05" w:rsidRDefault="00381B0D"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0A1AF2C5" w14:textId="182D7186" w:rsidR="00381B0D" w:rsidRPr="00B17A05" w:rsidRDefault="00381B0D"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81B0D" w:rsidRPr="00B17A05" w14:paraId="6F22E558" w14:textId="77777777" w:rsidTr="003D1265">
        <w:trPr>
          <w:trHeight w:val="450"/>
        </w:trPr>
        <w:tc>
          <w:tcPr>
            <w:tcW w:w="0" w:type="auto"/>
            <w:vAlign w:val="center"/>
            <w:hideMark/>
          </w:tcPr>
          <w:p w14:paraId="1DDE637E" w14:textId="77777777" w:rsidR="00381B0D" w:rsidRPr="00B17A05" w:rsidRDefault="00381B0D" w:rsidP="003D1265">
            <w:pPr>
              <w:spacing w:line="240" w:lineRule="atLeast"/>
              <w:rPr>
                <w:sz w:val="20"/>
                <w:szCs w:val="20"/>
              </w:rPr>
            </w:pPr>
            <w:r w:rsidRPr="00B17A05">
              <w:rPr>
                <w:sz w:val="20"/>
                <w:szCs w:val="20"/>
              </w:rPr>
              <w:t>13) Aile ve Sosyal Politikalar Bakanlığı/müdürlüklerininyaptığı hizmetleri açıklar</w:t>
            </w:r>
          </w:p>
        </w:tc>
        <w:tc>
          <w:tcPr>
            <w:tcW w:w="0" w:type="auto"/>
            <w:hideMark/>
          </w:tcPr>
          <w:p w14:paraId="779B971C" w14:textId="2268DD2D" w:rsidR="00381B0D" w:rsidRPr="00B17A05" w:rsidRDefault="00381B0D"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2701122C" w14:textId="2BF9C35E" w:rsidR="00381B0D" w:rsidRPr="00B17A05" w:rsidRDefault="00381B0D"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81B0D" w:rsidRPr="00B17A05" w14:paraId="33263C0B" w14:textId="77777777" w:rsidTr="003D1265">
        <w:trPr>
          <w:trHeight w:val="450"/>
        </w:trPr>
        <w:tc>
          <w:tcPr>
            <w:tcW w:w="0" w:type="auto"/>
            <w:vAlign w:val="center"/>
            <w:hideMark/>
          </w:tcPr>
          <w:p w14:paraId="28C54620" w14:textId="77777777" w:rsidR="00381B0D" w:rsidRPr="00B17A05" w:rsidRDefault="00381B0D" w:rsidP="003D1265">
            <w:pPr>
              <w:spacing w:line="240" w:lineRule="atLeast"/>
              <w:rPr>
                <w:sz w:val="20"/>
                <w:szCs w:val="20"/>
              </w:rPr>
            </w:pPr>
            <w:r w:rsidRPr="00B17A05">
              <w:rPr>
                <w:sz w:val="20"/>
                <w:szCs w:val="20"/>
              </w:rPr>
              <w:t>14) Sosyal güvenlik sistemini tanımlar, önemini açıklar</w:t>
            </w:r>
          </w:p>
        </w:tc>
        <w:tc>
          <w:tcPr>
            <w:tcW w:w="0" w:type="auto"/>
            <w:hideMark/>
          </w:tcPr>
          <w:p w14:paraId="331FF57E" w14:textId="27C8B395" w:rsidR="00381B0D" w:rsidRPr="00B17A05" w:rsidRDefault="00381B0D"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6C19C1A1" w14:textId="599E2B13" w:rsidR="00381B0D" w:rsidRPr="00B17A05" w:rsidRDefault="00381B0D"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81B0D" w:rsidRPr="00B17A05" w14:paraId="5D78B149" w14:textId="77777777" w:rsidTr="003D1265">
        <w:trPr>
          <w:trHeight w:val="450"/>
        </w:trPr>
        <w:tc>
          <w:tcPr>
            <w:tcW w:w="0" w:type="auto"/>
            <w:vAlign w:val="center"/>
            <w:hideMark/>
          </w:tcPr>
          <w:p w14:paraId="5CDA43E4" w14:textId="77777777" w:rsidR="00381B0D" w:rsidRPr="00B17A05" w:rsidRDefault="00381B0D" w:rsidP="003D1265">
            <w:pPr>
              <w:spacing w:line="240" w:lineRule="atLeast"/>
              <w:rPr>
                <w:sz w:val="20"/>
                <w:szCs w:val="20"/>
              </w:rPr>
            </w:pPr>
            <w:r w:rsidRPr="00B17A05">
              <w:rPr>
                <w:sz w:val="20"/>
                <w:szCs w:val="20"/>
              </w:rPr>
              <w:t>15) Sosyal hizmet teori ve taslaklarını uygular</w:t>
            </w:r>
          </w:p>
        </w:tc>
        <w:tc>
          <w:tcPr>
            <w:tcW w:w="0" w:type="auto"/>
            <w:hideMark/>
          </w:tcPr>
          <w:p w14:paraId="3C6B7020" w14:textId="23E770D7" w:rsidR="00381B0D" w:rsidRPr="00B17A05" w:rsidRDefault="00381B0D"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00B93D7E" w14:textId="00E0A207" w:rsidR="00381B0D" w:rsidRPr="00B17A05" w:rsidRDefault="00381B0D"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7A36254B"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59D9FF41" w14:textId="77777777" w:rsidTr="002D0F71">
        <w:tc>
          <w:tcPr>
            <w:tcW w:w="1000" w:type="pct"/>
            <w:hideMark/>
          </w:tcPr>
          <w:p w14:paraId="0A41A98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14108C1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39B48104" w14:textId="77777777" w:rsidTr="002D0F71">
        <w:tc>
          <w:tcPr>
            <w:tcW w:w="1000" w:type="pct"/>
            <w:hideMark/>
          </w:tcPr>
          <w:p w14:paraId="1B22385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0AD8C97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5CC63A30" w14:textId="77777777" w:rsidR="009A0701" w:rsidRPr="00B17A05" w:rsidRDefault="009A0701" w:rsidP="009A0701">
      <w:pPr>
        <w:spacing w:after="0" w:line="240" w:lineRule="auto"/>
        <w:rPr>
          <w:rFonts w:eastAsia="Times New Roman" w:cs="Times New Roman"/>
          <w:sz w:val="20"/>
          <w:szCs w:val="20"/>
          <w:lang w:eastAsia="tr-TR"/>
        </w:rPr>
      </w:pPr>
    </w:p>
    <w:p w14:paraId="3BB32512"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79A7F93F" w14:textId="77777777" w:rsidTr="002D0F71">
        <w:trPr>
          <w:trHeight w:val="525"/>
        </w:trPr>
        <w:tc>
          <w:tcPr>
            <w:tcW w:w="0" w:type="auto"/>
            <w:gridSpan w:val="3"/>
            <w:hideMark/>
          </w:tcPr>
          <w:p w14:paraId="62A1F103"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526BA43E" w14:textId="77777777" w:rsidTr="002D0F71">
        <w:trPr>
          <w:trHeight w:val="450"/>
        </w:trPr>
        <w:tc>
          <w:tcPr>
            <w:tcW w:w="390" w:type="pct"/>
            <w:hideMark/>
          </w:tcPr>
          <w:p w14:paraId="3C11DB1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140E450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027B620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4551A8" w:rsidRPr="00B17A05" w14:paraId="2C59D708" w14:textId="77777777" w:rsidTr="002D0F71">
        <w:trPr>
          <w:trHeight w:val="375"/>
        </w:trPr>
        <w:tc>
          <w:tcPr>
            <w:tcW w:w="0" w:type="auto"/>
            <w:hideMark/>
          </w:tcPr>
          <w:p w14:paraId="0688BD3D" w14:textId="77777777" w:rsidR="004551A8" w:rsidRPr="00B17A05" w:rsidRDefault="004551A8"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46D0880E" w14:textId="77777777" w:rsidR="004551A8" w:rsidRPr="00B17A05" w:rsidRDefault="004551A8" w:rsidP="00706C24">
            <w:pPr>
              <w:spacing w:line="240" w:lineRule="atLeast"/>
              <w:rPr>
                <w:rFonts w:cs="Times New Roman"/>
                <w:sz w:val="20"/>
                <w:szCs w:val="20"/>
              </w:rPr>
            </w:pPr>
            <w:r w:rsidRPr="00B17A05">
              <w:rPr>
                <w:rFonts w:cs="Times New Roman"/>
                <w:sz w:val="20"/>
                <w:szCs w:val="20"/>
              </w:rPr>
              <w:t>Temel Kavramlar, Bilim ve Felsefe Olarak Sosyal Hizmet</w:t>
            </w:r>
          </w:p>
        </w:tc>
        <w:tc>
          <w:tcPr>
            <w:tcW w:w="0" w:type="auto"/>
            <w:hideMark/>
          </w:tcPr>
          <w:p w14:paraId="49005215" w14:textId="77777777" w:rsidR="004551A8" w:rsidRPr="00B17A05" w:rsidRDefault="004551A8" w:rsidP="009A0701">
            <w:pPr>
              <w:rPr>
                <w:rFonts w:eastAsia="Times New Roman" w:cs="Times New Roman"/>
                <w:sz w:val="20"/>
                <w:szCs w:val="20"/>
                <w:lang w:eastAsia="tr-TR"/>
              </w:rPr>
            </w:pPr>
          </w:p>
        </w:tc>
      </w:tr>
      <w:tr w:rsidR="004551A8" w:rsidRPr="00B17A05" w14:paraId="50695774" w14:textId="77777777" w:rsidTr="002D0F71">
        <w:trPr>
          <w:trHeight w:val="375"/>
        </w:trPr>
        <w:tc>
          <w:tcPr>
            <w:tcW w:w="0" w:type="auto"/>
            <w:hideMark/>
          </w:tcPr>
          <w:p w14:paraId="0D9B1ADC" w14:textId="77777777" w:rsidR="004551A8" w:rsidRPr="00B17A05" w:rsidRDefault="004551A8"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1262324E" w14:textId="77777777" w:rsidR="004551A8" w:rsidRPr="00B17A05" w:rsidRDefault="004551A8" w:rsidP="00706C24">
            <w:pPr>
              <w:spacing w:line="240" w:lineRule="atLeast"/>
              <w:rPr>
                <w:rFonts w:cs="Times New Roman"/>
                <w:sz w:val="20"/>
                <w:szCs w:val="20"/>
              </w:rPr>
            </w:pPr>
            <w:r w:rsidRPr="00B17A05">
              <w:rPr>
                <w:rFonts w:cs="Times New Roman"/>
                <w:sz w:val="20"/>
                <w:szCs w:val="20"/>
              </w:rPr>
              <w:t>Sosyal Hizmet ve Diğer Bilim Dalları,Meslek Olarak Sosyal Hizmet</w:t>
            </w:r>
          </w:p>
        </w:tc>
        <w:tc>
          <w:tcPr>
            <w:tcW w:w="0" w:type="auto"/>
            <w:hideMark/>
          </w:tcPr>
          <w:p w14:paraId="5C309FA5" w14:textId="77777777" w:rsidR="004551A8" w:rsidRPr="00B17A05" w:rsidRDefault="004551A8" w:rsidP="009A0701">
            <w:pPr>
              <w:rPr>
                <w:rFonts w:eastAsia="Times New Roman" w:cs="Times New Roman"/>
                <w:sz w:val="20"/>
                <w:szCs w:val="20"/>
                <w:lang w:eastAsia="tr-TR"/>
              </w:rPr>
            </w:pPr>
          </w:p>
        </w:tc>
      </w:tr>
      <w:tr w:rsidR="004551A8" w:rsidRPr="00B17A05" w14:paraId="60EBF20A" w14:textId="77777777" w:rsidTr="002D0F71">
        <w:trPr>
          <w:trHeight w:val="375"/>
        </w:trPr>
        <w:tc>
          <w:tcPr>
            <w:tcW w:w="0" w:type="auto"/>
            <w:hideMark/>
          </w:tcPr>
          <w:p w14:paraId="744CE729" w14:textId="77777777" w:rsidR="004551A8" w:rsidRPr="00B17A05" w:rsidRDefault="004551A8"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454D10EC" w14:textId="77777777" w:rsidR="004551A8" w:rsidRPr="00B17A05" w:rsidRDefault="004551A8" w:rsidP="00706C24">
            <w:pPr>
              <w:spacing w:line="240" w:lineRule="atLeast"/>
              <w:rPr>
                <w:rFonts w:cs="Times New Roman"/>
                <w:sz w:val="20"/>
                <w:szCs w:val="20"/>
              </w:rPr>
            </w:pPr>
            <w:r w:rsidRPr="00B17A05">
              <w:rPr>
                <w:rFonts w:cs="Times New Roman"/>
                <w:sz w:val="20"/>
                <w:szCs w:val="20"/>
              </w:rPr>
              <w:t>Sosyal Hizmetlerde İdari Yapı, Sosyal Güvenlik Sistemi</w:t>
            </w:r>
          </w:p>
        </w:tc>
        <w:tc>
          <w:tcPr>
            <w:tcW w:w="0" w:type="auto"/>
            <w:hideMark/>
          </w:tcPr>
          <w:p w14:paraId="388EFF7B" w14:textId="77777777" w:rsidR="004551A8" w:rsidRPr="00B17A05" w:rsidRDefault="004551A8" w:rsidP="009A0701">
            <w:pPr>
              <w:rPr>
                <w:rFonts w:eastAsia="Times New Roman" w:cs="Times New Roman"/>
                <w:sz w:val="20"/>
                <w:szCs w:val="20"/>
                <w:lang w:eastAsia="tr-TR"/>
              </w:rPr>
            </w:pPr>
          </w:p>
        </w:tc>
      </w:tr>
      <w:tr w:rsidR="004551A8" w:rsidRPr="00B17A05" w14:paraId="311BB246" w14:textId="77777777" w:rsidTr="002D0F71">
        <w:trPr>
          <w:trHeight w:val="375"/>
        </w:trPr>
        <w:tc>
          <w:tcPr>
            <w:tcW w:w="0" w:type="auto"/>
            <w:hideMark/>
          </w:tcPr>
          <w:p w14:paraId="56B15A19" w14:textId="77777777" w:rsidR="004551A8" w:rsidRPr="00B17A05" w:rsidRDefault="004551A8"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6CDA6392" w14:textId="77777777" w:rsidR="004551A8" w:rsidRPr="00B17A05" w:rsidRDefault="004551A8" w:rsidP="00706C24">
            <w:pPr>
              <w:spacing w:line="240" w:lineRule="atLeast"/>
              <w:rPr>
                <w:rFonts w:cs="Times New Roman"/>
                <w:sz w:val="20"/>
                <w:szCs w:val="20"/>
              </w:rPr>
            </w:pPr>
            <w:r w:rsidRPr="00B17A05">
              <w:rPr>
                <w:rFonts w:cs="Times New Roman"/>
                <w:sz w:val="20"/>
                <w:szCs w:val="20"/>
              </w:rPr>
              <w:t>Sosyal Yardımın Tarihi Gelişimi ve Sosyal Hizmet Eğitimi</w:t>
            </w:r>
          </w:p>
        </w:tc>
        <w:tc>
          <w:tcPr>
            <w:tcW w:w="0" w:type="auto"/>
            <w:hideMark/>
          </w:tcPr>
          <w:p w14:paraId="112AC6DC" w14:textId="77777777" w:rsidR="004551A8" w:rsidRPr="00B17A05" w:rsidRDefault="004551A8" w:rsidP="009A0701">
            <w:pPr>
              <w:rPr>
                <w:rFonts w:eastAsia="Times New Roman" w:cs="Times New Roman"/>
                <w:sz w:val="20"/>
                <w:szCs w:val="20"/>
                <w:lang w:eastAsia="tr-TR"/>
              </w:rPr>
            </w:pPr>
          </w:p>
        </w:tc>
      </w:tr>
      <w:tr w:rsidR="004551A8" w:rsidRPr="00B17A05" w14:paraId="5AEBE37A" w14:textId="77777777" w:rsidTr="002D0F71">
        <w:trPr>
          <w:trHeight w:val="375"/>
        </w:trPr>
        <w:tc>
          <w:tcPr>
            <w:tcW w:w="0" w:type="auto"/>
            <w:hideMark/>
          </w:tcPr>
          <w:p w14:paraId="0E9304CB" w14:textId="77777777" w:rsidR="004551A8" w:rsidRPr="00B17A05" w:rsidRDefault="004551A8"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392B9FA9" w14:textId="77777777" w:rsidR="004551A8" w:rsidRPr="00B17A05" w:rsidRDefault="004551A8" w:rsidP="00706C24">
            <w:pPr>
              <w:spacing w:line="240" w:lineRule="atLeast"/>
              <w:rPr>
                <w:rFonts w:cs="Times New Roman"/>
                <w:sz w:val="20"/>
                <w:szCs w:val="20"/>
              </w:rPr>
            </w:pPr>
            <w:r w:rsidRPr="00B17A05">
              <w:rPr>
                <w:rFonts w:cs="Times New Roman"/>
                <w:sz w:val="20"/>
                <w:szCs w:val="20"/>
              </w:rPr>
              <w:t>İnsan İhtiyaçları ve Problemleri</w:t>
            </w:r>
          </w:p>
        </w:tc>
        <w:tc>
          <w:tcPr>
            <w:tcW w:w="0" w:type="auto"/>
            <w:hideMark/>
          </w:tcPr>
          <w:p w14:paraId="5998EDE9" w14:textId="77777777" w:rsidR="004551A8" w:rsidRPr="00B17A05" w:rsidRDefault="004551A8" w:rsidP="009A0701">
            <w:pPr>
              <w:rPr>
                <w:rFonts w:eastAsia="Times New Roman" w:cs="Times New Roman"/>
                <w:sz w:val="20"/>
                <w:szCs w:val="20"/>
                <w:lang w:eastAsia="tr-TR"/>
              </w:rPr>
            </w:pPr>
          </w:p>
        </w:tc>
      </w:tr>
      <w:tr w:rsidR="004551A8" w:rsidRPr="00B17A05" w14:paraId="60C45273" w14:textId="77777777" w:rsidTr="002D0F71">
        <w:trPr>
          <w:trHeight w:val="375"/>
        </w:trPr>
        <w:tc>
          <w:tcPr>
            <w:tcW w:w="0" w:type="auto"/>
            <w:hideMark/>
          </w:tcPr>
          <w:p w14:paraId="2682A560" w14:textId="77777777" w:rsidR="004551A8" w:rsidRPr="00B17A05" w:rsidRDefault="004551A8"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7D0F167C" w14:textId="77777777" w:rsidR="004551A8" w:rsidRPr="00B17A05" w:rsidRDefault="004551A8" w:rsidP="00706C24">
            <w:pPr>
              <w:spacing w:line="240" w:lineRule="atLeast"/>
              <w:rPr>
                <w:rFonts w:cs="Times New Roman"/>
                <w:sz w:val="20"/>
                <w:szCs w:val="20"/>
              </w:rPr>
            </w:pPr>
            <w:r w:rsidRPr="00B17A05">
              <w:rPr>
                <w:rFonts w:cs="Times New Roman"/>
                <w:sz w:val="20"/>
                <w:szCs w:val="20"/>
              </w:rPr>
              <w:t>Sosyal Hizmet Uygulamaları: Bireylerle, Ailelerle, Gruplarla</w:t>
            </w:r>
          </w:p>
        </w:tc>
        <w:tc>
          <w:tcPr>
            <w:tcW w:w="0" w:type="auto"/>
            <w:hideMark/>
          </w:tcPr>
          <w:p w14:paraId="46DE7F3E" w14:textId="77777777" w:rsidR="004551A8" w:rsidRPr="00B17A05" w:rsidRDefault="004551A8" w:rsidP="009A0701">
            <w:pPr>
              <w:rPr>
                <w:rFonts w:eastAsia="Times New Roman" w:cs="Times New Roman"/>
                <w:sz w:val="20"/>
                <w:szCs w:val="20"/>
                <w:lang w:eastAsia="tr-TR"/>
              </w:rPr>
            </w:pPr>
          </w:p>
        </w:tc>
      </w:tr>
      <w:tr w:rsidR="004551A8" w:rsidRPr="00B17A05" w14:paraId="40657F3C" w14:textId="77777777" w:rsidTr="002D0F71">
        <w:trPr>
          <w:trHeight w:val="375"/>
        </w:trPr>
        <w:tc>
          <w:tcPr>
            <w:tcW w:w="0" w:type="auto"/>
            <w:hideMark/>
          </w:tcPr>
          <w:p w14:paraId="669BF951" w14:textId="77777777" w:rsidR="004551A8" w:rsidRPr="00B17A05" w:rsidRDefault="004551A8"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08B875B7" w14:textId="77777777" w:rsidR="004551A8" w:rsidRPr="00B17A05" w:rsidRDefault="004551A8" w:rsidP="00706C24">
            <w:pPr>
              <w:spacing w:line="240" w:lineRule="atLeast"/>
              <w:rPr>
                <w:rFonts w:cs="Times New Roman"/>
                <w:sz w:val="20"/>
                <w:szCs w:val="20"/>
              </w:rPr>
            </w:pPr>
            <w:r w:rsidRPr="00B17A05">
              <w:rPr>
                <w:rFonts w:cs="Times New Roman"/>
                <w:sz w:val="20"/>
                <w:szCs w:val="20"/>
              </w:rPr>
              <w:t>Yaşam Döngüsü</w:t>
            </w:r>
          </w:p>
        </w:tc>
        <w:tc>
          <w:tcPr>
            <w:tcW w:w="0" w:type="auto"/>
            <w:hideMark/>
          </w:tcPr>
          <w:p w14:paraId="2788A66E" w14:textId="77777777" w:rsidR="004551A8" w:rsidRPr="00B17A05" w:rsidRDefault="004551A8" w:rsidP="009A0701">
            <w:pPr>
              <w:rPr>
                <w:rFonts w:eastAsia="Times New Roman" w:cs="Times New Roman"/>
                <w:sz w:val="20"/>
                <w:szCs w:val="20"/>
                <w:lang w:eastAsia="tr-TR"/>
              </w:rPr>
            </w:pPr>
          </w:p>
        </w:tc>
      </w:tr>
      <w:tr w:rsidR="004551A8" w:rsidRPr="00B17A05" w14:paraId="0DBBF7FF" w14:textId="77777777" w:rsidTr="002D0F71">
        <w:trPr>
          <w:trHeight w:val="375"/>
        </w:trPr>
        <w:tc>
          <w:tcPr>
            <w:tcW w:w="0" w:type="auto"/>
            <w:hideMark/>
          </w:tcPr>
          <w:p w14:paraId="10CF0042" w14:textId="77777777" w:rsidR="004551A8" w:rsidRPr="00B17A05" w:rsidRDefault="004551A8"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7049A72F" w14:textId="77777777" w:rsidR="004551A8" w:rsidRPr="00B17A05" w:rsidRDefault="00706C24" w:rsidP="00706C24">
            <w:pPr>
              <w:spacing w:line="240" w:lineRule="atLeast"/>
              <w:rPr>
                <w:rFonts w:cs="Times New Roman"/>
                <w:sz w:val="20"/>
                <w:szCs w:val="20"/>
              </w:rPr>
            </w:pPr>
            <w:r w:rsidRPr="00B17A05">
              <w:rPr>
                <w:rFonts w:cs="Times New Roman"/>
                <w:sz w:val="20"/>
                <w:szCs w:val="20"/>
              </w:rPr>
              <w:t>Ara sınav</w:t>
            </w:r>
          </w:p>
        </w:tc>
        <w:tc>
          <w:tcPr>
            <w:tcW w:w="0" w:type="auto"/>
            <w:hideMark/>
          </w:tcPr>
          <w:p w14:paraId="549FB3A7" w14:textId="77777777" w:rsidR="004551A8" w:rsidRPr="00B17A05" w:rsidRDefault="004551A8" w:rsidP="009A0701">
            <w:pPr>
              <w:rPr>
                <w:rFonts w:eastAsia="Times New Roman" w:cs="Times New Roman"/>
                <w:sz w:val="20"/>
                <w:szCs w:val="20"/>
                <w:lang w:eastAsia="tr-TR"/>
              </w:rPr>
            </w:pPr>
          </w:p>
        </w:tc>
      </w:tr>
      <w:tr w:rsidR="004551A8" w:rsidRPr="00B17A05" w14:paraId="045D92E2" w14:textId="77777777" w:rsidTr="002D0F71">
        <w:trPr>
          <w:trHeight w:val="375"/>
        </w:trPr>
        <w:tc>
          <w:tcPr>
            <w:tcW w:w="0" w:type="auto"/>
            <w:hideMark/>
          </w:tcPr>
          <w:p w14:paraId="7F259B71" w14:textId="77777777" w:rsidR="004551A8" w:rsidRPr="00B17A05" w:rsidRDefault="004551A8"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60C94BE3" w14:textId="77777777" w:rsidR="004551A8" w:rsidRPr="00B17A05" w:rsidRDefault="00706C24" w:rsidP="00706C24">
            <w:pPr>
              <w:spacing w:line="240" w:lineRule="atLeast"/>
              <w:rPr>
                <w:rFonts w:cs="Times New Roman"/>
                <w:sz w:val="20"/>
                <w:szCs w:val="20"/>
              </w:rPr>
            </w:pPr>
            <w:r w:rsidRPr="00B17A05">
              <w:rPr>
                <w:rFonts w:cs="Times New Roman"/>
                <w:sz w:val="20"/>
                <w:szCs w:val="20"/>
              </w:rPr>
              <w:t>Sosyal Vaka İncelemesi: Problemler, Süreçler ve Örnekler</w:t>
            </w:r>
          </w:p>
        </w:tc>
        <w:tc>
          <w:tcPr>
            <w:tcW w:w="0" w:type="auto"/>
            <w:hideMark/>
          </w:tcPr>
          <w:p w14:paraId="25713DD3" w14:textId="77777777" w:rsidR="004551A8" w:rsidRPr="00B17A05" w:rsidRDefault="004551A8" w:rsidP="009A0701">
            <w:pPr>
              <w:rPr>
                <w:rFonts w:eastAsia="Times New Roman" w:cs="Times New Roman"/>
                <w:sz w:val="20"/>
                <w:szCs w:val="20"/>
                <w:lang w:eastAsia="tr-TR"/>
              </w:rPr>
            </w:pPr>
          </w:p>
        </w:tc>
      </w:tr>
      <w:tr w:rsidR="004551A8" w:rsidRPr="00B17A05" w14:paraId="0EFACB9D" w14:textId="77777777" w:rsidTr="002D0F71">
        <w:trPr>
          <w:trHeight w:val="375"/>
        </w:trPr>
        <w:tc>
          <w:tcPr>
            <w:tcW w:w="0" w:type="auto"/>
            <w:hideMark/>
          </w:tcPr>
          <w:p w14:paraId="14D8A9AB" w14:textId="77777777" w:rsidR="004551A8" w:rsidRPr="00B17A05" w:rsidRDefault="004551A8"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56F1B620" w14:textId="77777777" w:rsidR="004551A8" w:rsidRPr="00B17A05" w:rsidRDefault="004551A8" w:rsidP="00706C24">
            <w:pPr>
              <w:spacing w:line="240" w:lineRule="atLeast"/>
              <w:rPr>
                <w:rFonts w:cs="Times New Roman"/>
                <w:sz w:val="20"/>
                <w:szCs w:val="20"/>
              </w:rPr>
            </w:pPr>
            <w:r w:rsidRPr="00B17A05">
              <w:rPr>
                <w:rFonts w:cs="Times New Roman"/>
                <w:sz w:val="20"/>
                <w:szCs w:val="20"/>
              </w:rPr>
              <w:t>Sistem, Ekolojik Sistem Yaklaşımı</w:t>
            </w:r>
          </w:p>
        </w:tc>
        <w:tc>
          <w:tcPr>
            <w:tcW w:w="0" w:type="auto"/>
            <w:hideMark/>
          </w:tcPr>
          <w:p w14:paraId="11E4BB86" w14:textId="77777777" w:rsidR="004551A8" w:rsidRPr="00B17A05" w:rsidRDefault="004551A8" w:rsidP="009A0701">
            <w:pPr>
              <w:rPr>
                <w:rFonts w:eastAsia="Times New Roman" w:cs="Times New Roman"/>
                <w:sz w:val="20"/>
                <w:szCs w:val="20"/>
                <w:lang w:eastAsia="tr-TR"/>
              </w:rPr>
            </w:pPr>
          </w:p>
        </w:tc>
      </w:tr>
      <w:tr w:rsidR="004551A8" w:rsidRPr="00B17A05" w14:paraId="053A9A18" w14:textId="77777777" w:rsidTr="002D0F71">
        <w:trPr>
          <w:trHeight w:val="375"/>
        </w:trPr>
        <w:tc>
          <w:tcPr>
            <w:tcW w:w="0" w:type="auto"/>
            <w:hideMark/>
          </w:tcPr>
          <w:p w14:paraId="466207E6" w14:textId="77777777" w:rsidR="004551A8" w:rsidRPr="00B17A05" w:rsidRDefault="004551A8"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39D5CF6F" w14:textId="77777777" w:rsidR="004551A8" w:rsidRPr="00B17A05" w:rsidRDefault="004551A8" w:rsidP="00706C24">
            <w:pPr>
              <w:spacing w:line="240" w:lineRule="atLeast"/>
              <w:rPr>
                <w:rFonts w:cs="Times New Roman"/>
                <w:sz w:val="20"/>
                <w:szCs w:val="20"/>
              </w:rPr>
            </w:pPr>
            <w:r w:rsidRPr="00B17A05">
              <w:rPr>
                <w:rFonts w:cs="Times New Roman"/>
                <w:sz w:val="20"/>
                <w:szCs w:val="20"/>
              </w:rPr>
              <w:t>Davranış Dinamiklerini Değerlendirme Modeli</w:t>
            </w:r>
          </w:p>
        </w:tc>
        <w:tc>
          <w:tcPr>
            <w:tcW w:w="0" w:type="auto"/>
            <w:hideMark/>
          </w:tcPr>
          <w:p w14:paraId="5A8396BC" w14:textId="77777777" w:rsidR="004551A8" w:rsidRPr="00B17A05" w:rsidRDefault="004551A8" w:rsidP="009A0701">
            <w:pPr>
              <w:rPr>
                <w:rFonts w:eastAsia="Times New Roman" w:cs="Times New Roman"/>
                <w:sz w:val="20"/>
                <w:szCs w:val="20"/>
                <w:lang w:eastAsia="tr-TR"/>
              </w:rPr>
            </w:pPr>
          </w:p>
        </w:tc>
      </w:tr>
      <w:tr w:rsidR="004551A8" w:rsidRPr="00B17A05" w14:paraId="643AC363" w14:textId="77777777" w:rsidTr="002D0F71">
        <w:trPr>
          <w:trHeight w:val="375"/>
        </w:trPr>
        <w:tc>
          <w:tcPr>
            <w:tcW w:w="0" w:type="auto"/>
            <w:hideMark/>
          </w:tcPr>
          <w:p w14:paraId="34363E7F" w14:textId="77777777" w:rsidR="004551A8" w:rsidRPr="00B17A05" w:rsidRDefault="004551A8"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20085552" w14:textId="77777777" w:rsidR="004551A8" w:rsidRPr="00B17A05" w:rsidRDefault="004551A8" w:rsidP="00706C24">
            <w:pPr>
              <w:spacing w:line="240" w:lineRule="atLeast"/>
              <w:rPr>
                <w:rFonts w:cs="Times New Roman"/>
                <w:sz w:val="20"/>
                <w:szCs w:val="20"/>
              </w:rPr>
            </w:pPr>
            <w:r w:rsidRPr="00B17A05">
              <w:rPr>
                <w:rFonts w:cs="Times New Roman"/>
                <w:sz w:val="20"/>
                <w:szCs w:val="20"/>
              </w:rPr>
              <w:t>Genelci Yaklaşım</w:t>
            </w:r>
          </w:p>
        </w:tc>
        <w:tc>
          <w:tcPr>
            <w:tcW w:w="0" w:type="auto"/>
            <w:hideMark/>
          </w:tcPr>
          <w:p w14:paraId="7ABDF3B1" w14:textId="77777777" w:rsidR="004551A8" w:rsidRPr="00B17A05" w:rsidRDefault="004551A8" w:rsidP="009A0701">
            <w:pPr>
              <w:rPr>
                <w:rFonts w:eastAsia="Times New Roman" w:cs="Times New Roman"/>
                <w:sz w:val="20"/>
                <w:szCs w:val="20"/>
                <w:lang w:eastAsia="tr-TR"/>
              </w:rPr>
            </w:pPr>
          </w:p>
        </w:tc>
      </w:tr>
      <w:tr w:rsidR="004551A8" w:rsidRPr="00B17A05" w14:paraId="26D36934" w14:textId="77777777" w:rsidTr="002D0F71">
        <w:trPr>
          <w:trHeight w:val="375"/>
        </w:trPr>
        <w:tc>
          <w:tcPr>
            <w:tcW w:w="0" w:type="auto"/>
            <w:hideMark/>
          </w:tcPr>
          <w:p w14:paraId="3D6690FF" w14:textId="77777777" w:rsidR="004551A8" w:rsidRPr="00B17A05" w:rsidRDefault="004551A8"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22D54CEC" w14:textId="77777777" w:rsidR="004551A8" w:rsidRPr="00B17A05" w:rsidRDefault="004551A8" w:rsidP="00706C24">
            <w:pPr>
              <w:spacing w:line="240" w:lineRule="atLeast"/>
              <w:rPr>
                <w:rFonts w:cs="Times New Roman"/>
                <w:sz w:val="20"/>
                <w:szCs w:val="20"/>
              </w:rPr>
            </w:pPr>
            <w:r w:rsidRPr="00B17A05">
              <w:rPr>
                <w:rFonts w:cs="Times New Roman"/>
                <w:sz w:val="20"/>
                <w:szCs w:val="20"/>
              </w:rPr>
              <w:t>Türkiyede Sosyal Hizmetin Gelişimi ve Uygulama Alanları</w:t>
            </w:r>
          </w:p>
        </w:tc>
        <w:tc>
          <w:tcPr>
            <w:tcW w:w="0" w:type="auto"/>
            <w:hideMark/>
          </w:tcPr>
          <w:p w14:paraId="6BF4BBBE" w14:textId="77777777" w:rsidR="004551A8" w:rsidRPr="00B17A05" w:rsidRDefault="004551A8" w:rsidP="009A0701">
            <w:pPr>
              <w:rPr>
                <w:rFonts w:eastAsia="Times New Roman" w:cs="Times New Roman"/>
                <w:sz w:val="20"/>
                <w:szCs w:val="20"/>
                <w:lang w:eastAsia="tr-TR"/>
              </w:rPr>
            </w:pPr>
          </w:p>
        </w:tc>
      </w:tr>
      <w:tr w:rsidR="004551A8" w:rsidRPr="00B17A05" w14:paraId="4C46ABD9" w14:textId="77777777" w:rsidTr="002D0F71">
        <w:trPr>
          <w:trHeight w:val="375"/>
        </w:trPr>
        <w:tc>
          <w:tcPr>
            <w:tcW w:w="0" w:type="auto"/>
            <w:hideMark/>
          </w:tcPr>
          <w:p w14:paraId="1777A910" w14:textId="77777777" w:rsidR="004551A8" w:rsidRPr="00B17A05" w:rsidRDefault="004551A8"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649D94FD" w14:textId="77777777" w:rsidR="004551A8" w:rsidRPr="00B17A05" w:rsidRDefault="004551A8" w:rsidP="00706C24">
            <w:pPr>
              <w:spacing w:line="240" w:lineRule="atLeast"/>
              <w:rPr>
                <w:rFonts w:cs="Times New Roman"/>
                <w:sz w:val="20"/>
                <w:szCs w:val="20"/>
              </w:rPr>
            </w:pPr>
            <w:r w:rsidRPr="00B17A05">
              <w:rPr>
                <w:rFonts w:cs="Times New Roman"/>
                <w:sz w:val="20"/>
                <w:szCs w:val="20"/>
              </w:rPr>
              <w:t>Aile ve Sosyal Politikalar SHÇEK İl Müdürlükleri ve Yaptığı Hizmetler</w:t>
            </w:r>
          </w:p>
        </w:tc>
        <w:tc>
          <w:tcPr>
            <w:tcW w:w="0" w:type="auto"/>
            <w:hideMark/>
          </w:tcPr>
          <w:p w14:paraId="0C69A75F" w14:textId="77777777" w:rsidR="004551A8" w:rsidRPr="00B17A05" w:rsidRDefault="004551A8" w:rsidP="009A0701">
            <w:pPr>
              <w:rPr>
                <w:rFonts w:eastAsia="Times New Roman" w:cs="Times New Roman"/>
                <w:sz w:val="20"/>
                <w:szCs w:val="20"/>
                <w:lang w:eastAsia="tr-TR"/>
              </w:rPr>
            </w:pPr>
          </w:p>
        </w:tc>
      </w:tr>
      <w:tr w:rsidR="009A0701" w:rsidRPr="00B17A05" w14:paraId="37D1EC46" w14:textId="77777777" w:rsidTr="002D0F71">
        <w:trPr>
          <w:trHeight w:val="375"/>
        </w:trPr>
        <w:tc>
          <w:tcPr>
            <w:tcW w:w="0" w:type="auto"/>
          </w:tcPr>
          <w:p w14:paraId="4E3B707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595717EB"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7D3D6829" w14:textId="77777777" w:rsidR="009A0701" w:rsidRPr="00B17A05" w:rsidRDefault="009A0701" w:rsidP="009A0701">
            <w:pPr>
              <w:rPr>
                <w:rFonts w:eastAsia="Times New Roman" w:cs="Times New Roman"/>
                <w:sz w:val="20"/>
                <w:szCs w:val="20"/>
                <w:lang w:eastAsia="tr-TR"/>
              </w:rPr>
            </w:pPr>
          </w:p>
        </w:tc>
      </w:tr>
    </w:tbl>
    <w:p w14:paraId="0B620B2E" w14:textId="77777777" w:rsidR="009A0701" w:rsidRPr="00B17A05" w:rsidRDefault="009A0701" w:rsidP="009A0701">
      <w:pPr>
        <w:spacing w:after="0" w:line="240" w:lineRule="auto"/>
        <w:rPr>
          <w:rFonts w:eastAsia="Times New Roman" w:cs="Times New Roman"/>
          <w:sz w:val="20"/>
          <w:szCs w:val="20"/>
          <w:lang w:eastAsia="tr-TR"/>
        </w:rPr>
      </w:pPr>
    </w:p>
    <w:p w14:paraId="61D5F2DB" w14:textId="77777777" w:rsidR="009A0701" w:rsidRPr="00B17A05" w:rsidRDefault="009A0701" w:rsidP="009A0701">
      <w:pPr>
        <w:spacing w:after="0" w:line="240" w:lineRule="auto"/>
        <w:rPr>
          <w:rFonts w:eastAsia="Times New Roman" w:cs="Times New Roman"/>
          <w:vanish/>
          <w:sz w:val="20"/>
          <w:szCs w:val="20"/>
          <w:lang w:eastAsia="tr-TR"/>
        </w:rPr>
      </w:pPr>
    </w:p>
    <w:p w14:paraId="67D2AE0C" w14:textId="77777777" w:rsidR="009A0701" w:rsidRPr="00B17A05" w:rsidRDefault="009A0701" w:rsidP="009A0701">
      <w:pPr>
        <w:spacing w:after="0" w:line="240" w:lineRule="auto"/>
        <w:rPr>
          <w:rFonts w:eastAsia="Times New Roman" w:cs="Times New Roman"/>
          <w:sz w:val="20"/>
          <w:szCs w:val="20"/>
          <w:lang w:eastAsia="tr-TR"/>
        </w:rPr>
      </w:pPr>
    </w:p>
    <w:p w14:paraId="186BF12E"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0A26E94E" w14:textId="77777777" w:rsidTr="002D0F71">
        <w:trPr>
          <w:trHeight w:val="525"/>
        </w:trPr>
        <w:tc>
          <w:tcPr>
            <w:tcW w:w="5000" w:type="pct"/>
            <w:gridSpan w:val="3"/>
            <w:hideMark/>
          </w:tcPr>
          <w:p w14:paraId="00103DFE"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5C170707" w14:textId="77777777" w:rsidTr="002D0F71">
        <w:trPr>
          <w:trHeight w:val="450"/>
        </w:trPr>
        <w:tc>
          <w:tcPr>
            <w:tcW w:w="3268" w:type="pct"/>
            <w:hideMark/>
          </w:tcPr>
          <w:p w14:paraId="11D1196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1DC7365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7E7B527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378044FC" w14:textId="77777777" w:rsidTr="002D0F71">
        <w:trPr>
          <w:trHeight w:val="375"/>
        </w:trPr>
        <w:tc>
          <w:tcPr>
            <w:tcW w:w="3268" w:type="pct"/>
            <w:hideMark/>
          </w:tcPr>
          <w:p w14:paraId="7A757E1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lastRenderedPageBreak/>
              <w:t>Ara Sınav</w:t>
            </w:r>
          </w:p>
        </w:tc>
        <w:tc>
          <w:tcPr>
            <w:tcW w:w="462" w:type="pct"/>
            <w:hideMark/>
          </w:tcPr>
          <w:p w14:paraId="0874384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6DA03E3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65912DC7" w14:textId="77777777" w:rsidTr="002D0F71">
        <w:trPr>
          <w:trHeight w:val="375"/>
        </w:trPr>
        <w:tc>
          <w:tcPr>
            <w:tcW w:w="3268" w:type="pct"/>
            <w:hideMark/>
          </w:tcPr>
          <w:p w14:paraId="4EE3529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01E4129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25A928D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2AB2648C" w14:textId="77777777" w:rsidTr="002D0F71">
        <w:trPr>
          <w:trHeight w:val="375"/>
        </w:trPr>
        <w:tc>
          <w:tcPr>
            <w:tcW w:w="3268" w:type="pct"/>
            <w:hideMark/>
          </w:tcPr>
          <w:p w14:paraId="0D96226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53B3A87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2E5269D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6AC53420" w14:textId="77777777" w:rsidTr="002D0F71">
        <w:trPr>
          <w:trHeight w:val="375"/>
        </w:trPr>
        <w:tc>
          <w:tcPr>
            <w:tcW w:w="3268" w:type="pct"/>
            <w:hideMark/>
          </w:tcPr>
          <w:p w14:paraId="18C81EB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504FDDE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300A4F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08D2BE1A" w14:textId="77777777" w:rsidTr="002D0F71">
        <w:trPr>
          <w:trHeight w:val="375"/>
        </w:trPr>
        <w:tc>
          <w:tcPr>
            <w:tcW w:w="3268" w:type="pct"/>
            <w:hideMark/>
          </w:tcPr>
          <w:p w14:paraId="2A6DA9C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4C16545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FAD5CE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4265CF56" w14:textId="77777777" w:rsidTr="002D0F71">
        <w:trPr>
          <w:trHeight w:val="375"/>
        </w:trPr>
        <w:tc>
          <w:tcPr>
            <w:tcW w:w="3268" w:type="pct"/>
            <w:hideMark/>
          </w:tcPr>
          <w:p w14:paraId="17D3A24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2D05EF9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7C52D4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10187075" w14:textId="77777777" w:rsidTr="002D0F71">
        <w:trPr>
          <w:trHeight w:val="375"/>
        </w:trPr>
        <w:tc>
          <w:tcPr>
            <w:tcW w:w="3268" w:type="pct"/>
            <w:hideMark/>
          </w:tcPr>
          <w:p w14:paraId="56CFDCF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7F5D284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3DF143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149EFB7E" w14:textId="77777777" w:rsidR="009A0701" w:rsidRPr="00B17A05" w:rsidRDefault="009A0701" w:rsidP="009A0701">
      <w:pPr>
        <w:spacing w:after="0" w:line="240" w:lineRule="auto"/>
        <w:rPr>
          <w:rFonts w:eastAsia="Times New Roman" w:cs="Times New Roman"/>
          <w:sz w:val="20"/>
          <w:szCs w:val="20"/>
          <w:lang w:eastAsia="tr-TR"/>
        </w:rPr>
      </w:pPr>
    </w:p>
    <w:p w14:paraId="3222D316"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47F31913" w14:textId="77777777" w:rsidTr="002D0F71">
        <w:trPr>
          <w:trHeight w:val="375"/>
        </w:trPr>
        <w:tc>
          <w:tcPr>
            <w:tcW w:w="6000" w:type="dxa"/>
            <w:hideMark/>
          </w:tcPr>
          <w:p w14:paraId="7D08C350"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5439C979" w14:textId="77777777" w:rsidR="009A0701" w:rsidRPr="00B17A05" w:rsidRDefault="004551A8" w:rsidP="009A0701">
            <w:pPr>
              <w:rPr>
                <w:rFonts w:eastAsia="Times New Roman" w:cs="Times New Roman"/>
                <w:sz w:val="20"/>
                <w:szCs w:val="20"/>
              </w:rPr>
            </w:pPr>
            <w:r w:rsidRPr="00B17A05">
              <w:rPr>
                <w:rFonts w:eastAsia="Times New Roman" w:cs="Times New Roman"/>
                <w:sz w:val="20"/>
                <w:szCs w:val="20"/>
              </w:rPr>
              <w:t>Temel Mesleki Dersler</w:t>
            </w:r>
          </w:p>
        </w:tc>
      </w:tr>
    </w:tbl>
    <w:p w14:paraId="5415B9E1" w14:textId="77777777" w:rsidR="009A0701" w:rsidRPr="00B17A05" w:rsidRDefault="009A0701" w:rsidP="009A0701">
      <w:pPr>
        <w:spacing w:after="0" w:line="240" w:lineRule="auto"/>
        <w:rPr>
          <w:rFonts w:eastAsia="Times New Roman" w:cs="Times New Roman"/>
          <w:sz w:val="20"/>
          <w:szCs w:val="20"/>
          <w:lang w:eastAsia="tr-TR"/>
        </w:rPr>
      </w:pPr>
    </w:p>
    <w:p w14:paraId="6088CD9E"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0701" w:rsidRPr="00B17A05" w14:paraId="261A9CCD" w14:textId="77777777" w:rsidTr="002D0F71">
        <w:trPr>
          <w:trHeight w:val="525"/>
        </w:trPr>
        <w:tc>
          <w:tcPr>
            <w:tcW w:w="0" w:type="auto"/>
            <w:gridSpan w:val="7"/>
            <w:hideMark/>
          </w:tcPr>
          <w:p w14:paraId="7B452147"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3E3B771E" w14:textId="77777777" w:rsidTr="002D0F71">
        <w:tc>
          <w:tcPr>
            <w:tcW w:w="6785" w:type="dxa"/>
            <w:gridSpan w:val="2"/>
          </w:tcPr>
          <w:p w14:paraId="65FE2FA0" w14:textId="77777777" w:rsidR="009A0701" w:rsidRPr="00B17A05" w:rsidRDefault="004551A8" w:rsidP="009A0701">
            <w:pPr>
              <w:jc w:val="both"/>
              <w:rPr>
                <w:rFonts w:cs="Times New Roman"/>
                <w:b/>
                <w:sz w:val="20"/>
                <w:szCs w:val="20"/>
              </w:rPr>
            </w:pPr>
            <w:r w:rsidRPr="00B17A05">
              <w:rPr>
                <w:rFonts w:cs="Times New Roman"/>
                <w:b/>
                <w:sz w:val="20"/>
                <w:szCs w:val="20"/>
              </w:rPr>
              <w:t>Sosyal Hizmete Giriş</w:t>
            </w:r>
            <w:r w:rsidR="00C61F09" w:rsidRPr="00B17A05">
              <w:rPr>
                <w:rFonts w:cs="Times New Roman"/>
                <w:b/>
                <w:sz w:val="20"/>
                <w:szCs w:val="20"/>
              </w:rPr>
              <w:t xml:space="preserve"> I</w:t>
            </w:r>
            <w:r w:rsidRPr="00B17A05">
              <w:rPr>
                <w:rFonts w:cs="Times New Roman"/>
                <w:b/>
                <w:sz w:val="20"/>
                <w:szCs w:val="20"/>
              </w:rPr>
              <w:t xml:space="preserve"> </w:t>
            </w:r>
            <w:r w:rsidR="009A0701" w:rsidRPr="00B17A05">
              <w:rPr>
                <w:rFonts w:cs="Times New Roman"/>
                <w:b/>
                <w:sz w:val="20"/>
                <w:szCs w:val="20"/>
              </w:rPr>
              <w:t>- Program Öğrenme Çıktıları İlişkisi</w:t>
            </w:r>
          </w:p>
        </w:tc>
        <w:tc>
          <w:tcPr>
            <w:tcW w:w="2455" w:type="dxa"/>
            <w:gridSpan w:val="5"/>
          </w:tcPr>
          <w:p w14:paraId="6375EE15"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3569B48F" w14:textId="77777777" w:rsidTr="002D0F71">
        <w:tc>
          <w:tcPr>
            <w:tcW w:w="6785" w:type="dxa"/>
            <w:gridSpan w:val="2"/>
          </w:tcPr>
          <w:p w14:paraId="0A558B6D" w14:textId="77777777" w:rsidR="009A0701" w:rsidRPr="00B17A05" w:rsidRDefault="009A0701" w:rsidP="009A0701">
            <w:pPr>
              <w:jc w:val="both"/>
              <w:rPr>
                <w:rFonts w:cs="Times New Roman"/>
                <w:sz w:val="20"/>
                <w:szCs w:val="20"/>
              </w:rPr>
            </w:pPr>
            <w:r w:rsidRPr="00B17A05">
              <w:rPr>
                <w:rFonts w:cs="Times New Roman"/>
                <w:b/>
                <w:sz w:val="20"/>
                <w:szCs w:val="20"/>
              </w:rPr>
              <w:t>Program Öğrenme Çıktıları</w:t>
            </w:r>
          </w:p>
        </w:tc>
        <w:tc>
          <w:tcPr>
            <w:tcW w:w="575" w:type="dxa"/>
          </w:tcPr>
          <w:p w14:paraId="0ED279B1"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575" w:type="dxa"/>
          </w:tcPr>
          <w:p w14:paraId="3B932B68"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35" w:type="dxa"/>
          </w:tcPr>
          <w:p w14:paraId="17F4FFCA"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35" w:type="dxa"/>
          </w:tcPr>
          <w:p w14:paraId="2D05950B"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35" w:type="dxa"/>
          </w:tcPr>
          <w:p w14:paraId="4A33845D"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4551A8" w:rsidRPr="00B17A05" w14:paraId="06416884" w14:textId="77777777" w:rsidTr="002D0F71">
        <w:trPr>
          <w:trHeight w:val="303"/>
        </w:trPr>
        <w:tc>
          <w:tcPr>
            <w:tcW w:w="554" w:type="dxa"/>
          </w:tcPr>
          <w:p w14:paraId="3340A472" w14:textId="77777777" w:rsidR="004551A8" w:rsidRPr="00B17A05" w:rsidRDefault="004551A8" w:rsidP="009A0701">
            <w:pPr>
              <w:jc w:val="both"/>
              <w:rPr>
                <w:rFonts w:cs="Times New Roman"/>
                <w:b/>
                <w:sz w:val="20"/>
                <w:szCs w:val="20"/>
              </w:rPr>
            </w:pPr>
            <w:r w:rsidRPr="00B17A05">
              <w:rPr>
                <w:rFonts w:cs="Times New Roman"/>
                <w:b/>
                <w:sz w:val="20"/>
                <w:szCs w:val="20"/>
              </w:rPr>
              <w:t>1</w:t>
            </w:r>
          </w:p>
        </w:tc>
        <w:tc>
          <w:tcPr>
            <w:tcW w:w="6231" w:type="dxa"/>
          </w:tcPr>
          <w:p w14:paraId="51F182BA" w14:textId="77777777" w:rsidR="004551A8" w:rsidRPr="00B17A05" w:rsidRDefault="004551A8"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39310731" w14:textId="77777777" w:rsidR="004551A8" w:rsidRPr="00B17A05" w:rsidRDefault="004551A8" w:rsidP="00706C24">
            <w:pPr>
              <w:spacing w:after="200" w:line="276" w:lineRule="auto"/>
              <w:jc w:val="both"/>
              <w:rPr>
                <w:rFonts w:eastAsiaTheme="minorHAnsi" w:cs="Times New Roman"/>
                <w:b/>
                <w:sz w:val="20"/>
                <w:szCs w:val="20"/>
                <w:lang w:eastAsia="en-US"/>
              </w:rPr>
            </w:pPr>
          </w:p>
        </w:tc>
        <w:tc>
          <w:tcPr>
            <w:tcW w:w="575" w:type="dxa"/>
          </w:tcPr>
          <w:p w14:paraId="28EDB2AD" w14:textId="77777777" w:rsidR="004551A8" w:rsidRPr="00B17A05" w:rsidRDefault="004551A8" w:rsidP="00706C24">
            <w:pPr>
              <w:spacing w:after="200" w:line="276" w:lineRule="auto"/>
              <w:jc w:val="both"/>
              <w:rPr>
                <w:rFonts w:eastAsiaTheme="minorHAnsi" w:cs="Times New Roman"/>
                <w:b/>
                <w:sz w:val="20"/>
                <w:szCs w:val="20"/>
                <w:lang w:eastAsia="en-US"/>
              </w:rPr>
            </w:pPr>
          </w:p>
        </w:tc>
        <w:tc>
          <w:tcPr>
            <w:tcW w:w="435" w:type="dxa"/>
          </w:tcPr>
          <w:p w14:paraId="41EC6273" w14:textId="77777777" w:rsidR="004551A8" w:rsidRPr="00B17A05" w:rsidRDefault="004551A8" w:rsidP="00706C24">
            <w:pPr>
              <w:spacing w:after="200" w:line="276" w:lineRule="auto"/>
              <w:jc w:val="both"/>
              <w:rPr>
                <w:rFonts w:eastAsiaTheme="minorHAnsi" w:cs="Times New Roman"/>
                <w:b/>
                <w:sz w:val="20"/>
                <w:szCs w:val="20"/>
                <w:lang w:eastAsia="en-US"/>
              </w:rPr>
            </w:pPr>
          </w:p>
        </w:tc>
        <w:tc>
          <w:tcPr>
            <w:tcW w:w="435" w:type="dxa"/>
          </w:tcPr>
          <w:p w14:paraId="2489BA2F" w14:textId="77777777" w:rsidR="004551A8" w:rsidRPr="00B17A05" w:rsidRDefault="004551A8" w:rsidP="00706C24">
            <w:pPr>
              <w:spacing w:after="200" w:line="276" w:lineRule="auto"/>
              <w:jc w:val="both"/>
              <w:rPr>
                <w:rFonts w:eastAsiaTheme="minorHAnsi" w:cs="Times New Roman"/>
                <w:b/>
                <w:sz w:val="20"/>
                <w:szCs w:val="20"/>
                <w:lang w:eastAsia="en-US"/>
              </w:rPr>
            </w:pPr>
          </w:p>
        </w:tc>
        <w:tc>
          <w:tcPr>
            <w:tcW w:w="435" w:type="dxa"/>
          </w:tcPr>
          <w:p w14:paraId="52B85FD6" w14:textId="77777777" w:rsidR="004551A8" w:rsidRPr="00B17A05" w:rsidRDefault="004551A8"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4551A8" w:rsidRPr="00B17A05" w14:paraId="59E75282" w14:textId="77777777" w:rsidTr="002D0F71">
        <w:trPr>
          <w:trHeight w:val="303"/>
        </w:trPr>
        <w:tc>
          <w:tcPr>
            <w:tcW w:w="554" w:type="dxa"/>
          </w:tcPr>
          <w:p w14:paraId="16534647" w14:textId="77777777" w:rsidR="004551A8" w:rsidRPr="00B17A05" w:rsidRDefault="004551A8" w:rsidP="009A0701">
            <w:pPr>
              <w:jc w:val="both"/>
              <w:rPr>
                <w:rFonts w:cs="Times New Roman"/>
                <w:b/>
                <w:sz w:val="20"/>
                <w:szCs w:val="20"/>
              </w:rPr>
            </w:pPr>
            <w:r w:rsidRPr="00B17A05">
              <w:rPr>
                <w:rFonts w:cs="Times New Roman"/>
                <w:b/>
                <w:sz w:val="20"/>
                <w:szCs w:val="20"/>
              </w:rPr>
              <w:t>2</w:t>
            </w:r>
          </w:p>
        </w:tc>
        <w:tc>
          <w:tcPr>
            <w:tcW w:w="6231" w:type="dxa"/>
          </w:tcPr>
          <w:p w14:paraId="13BBDFB9" w14:textId="77777777" w:rsidR="004551A8" w:rsidRPr="00B17A05" w:rsidRDefault="004551A8"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575" w:type="dxa"/>
          </w:tcPr>
          <w:p w14:paraId="29826C17" w14:textId="77777777" w:rsidR="004551A8" w:rsidRPr="00B17A05" w:rsidRDefault="004551A8" w:rsidP="00706C24">
            <w:pPr>
              <w:spacing w:after="200" w:line="276" w:lineRule="auto"/>
              <w:jc w:val="both"/>
              <w:rPr>
                <w:rFonts w:eastAsiaTheme="minorHAnsi" w:cs="Times New Roman"/>
                <w:b/>
                <w:sz w:val="20"/>
                <w:szCs w:val="20"/>
                <w:lang w:eastAsia="en-US"/>
              </w:rPr>
            </w:pPr>
          </w:p>
        </w:tc>
        <w:tc>
          <w:tcPr>
            <w:tcW w:w="575" w:type="dxa"/>
          </w:tcPr>
          <w:p w14:paraId="0B796475" w14:textId="77777777" w:rsidR="004551A8" w:rsidRPr="00B17A05" w:rsidRDefault="004551A8" w:rsidP="00706C24">
            <w:pPr>
              <w:spacing w:after="200" w:line="276" w:lineRule="auto"/>
              <w:jc w:val="both"/>
              <w:rPr>
                <w:rFonts w:eastAsiaTheme="minorHAnsi" w:cs="Times New Roman"/>
                <w:b/>
                <w:sz w:val="20"/>
                <w:szCs w:val="20"/>
                <w:lang w:eastAsia="en-US"/>
              </w:rPr>
            </w:pPr>
          </w:p>
        </w:tc>
        <w:tc>
          <w:tcPr>
            <w:tcW w:w="435" w:type="dxa"/>
          </w:tcPr>
          <w:p w14:paraId="4B0F9586" w14:textId="77777777" w:rsidR="004551A8" w:rsidRPr="00B17A05" w:rsidRDefault="004551A8" w:rsidP="00706C24">
            <w:pPr>
              <w:spacing w:after="200" w:line="276" w:lineRule="auto"/>
              <w:jc w:val="both"/>
              <w:rPr>
                <w:rFonts w:eastAsiaTheme="minorHAnsi" w:cs="Times New Roman"/>
                <w:b/>
                <w:sz w:val="20"/>
                <w:szCs w:val="20"/>
                <w:lang w:eastAsia="en-US"/>
              </w:rPr>
            </w:pPr>
          </w:p>
        </w:tc>
        <w:tc>
          <w:tcPr>
            <w:tcW w:w="435" w:type="dxa"/>
          </w:tcPr>
          <w:p w14:paraId="2FE81849" w14:textId="77777777" w:rsidR="004551A8" w:rsidRPr="00B17A05" w:rsidRDefault="004551A8"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75F883DB" w14:textId="77777777" w:rsidR="004551A8" w:rsidRPr="00B17A05" w:rsidRDefault="004551A8" w:rsidP="00706C24">
            <w:pPr>
              <w:spacing w:after="200" w:line="276" w:lineRule="auto"/>
              <w:jc w:val="both"/>
              <w:rPr>
                <w:rFonts w:eastAsiaTheme="minorHAnsi" w:cs="Times New Roman"/>
                <w:b/>
                <w:sz w:val="20"/>
                <w:szCs w:val="20"/>
                <w:lang w:eastAsia="en-US"/>
              </w:rPr>
            </w:pPr>
          </w:p>
        </w:tc>
      </w:tr>
      <w:tr w:rsidR="004551A8" w:rsidRPr="00B17A05" w14:paraId="141BEEF5" w14:textId="77777777" w:rsidTr="002D0F71">
        <w:trPr>
          <w:trHeight w:val="303"/>
        </w:trPr>
        <w:tc>
          <w:tcPr>
            <w:tcW w:w="554" w:type="dxa"/>
          </w:tcPr>
          <w:p w14:paraId="1A551913" w14:textId="77777777" w:rsidR="004551A8" w:rsidRPr="00B17A05" w:rsidRDefault="004551A8" w:rsidP="009A0701">
            <w:pPr>
              <w:jc w:val="both"/>
              <w:rPr>
                <w:rFonts w:cs="Times New Roman"/>
                <w:b/>
                <w:sz w:val="20"/>
                <w:szCs w:val="20"/>
              </w:rPr>
            </w:pPr>
            <w:r w:rsidRPr="00B17A05">
              <w:rPr>
                <w:rFonts w:cs="Times New Roman"/>
                <w:b/>
                <w:sz w:val="20"/>
                <w:szCs w:val="20"/>
              </w:rPr>
              <w:t>3</w:t>
            </w:r>
          </w:p>
        </w:tc>
        <w:tc>
          <w:tcPr>
            <w:tcW w:w="6231" w:type="dxa"/>
          </w:tcPr>
          <w:p w14:paraId="4DAFAB31" w14:textId="77777777" w:rsidR="004551A8" w:rsidRPr="00B17A05" w:rsidRDefault="004551A8"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674766F7" w14:textId="77777777" w:rsidR="004551A8" w:rsidRPr="00B17A05" w:rsidRDefault="004551A8" w:rsidP="00706C24">
            <w:pPr>
              <w:spacing w:after="200" w:line="276" w:lineRule="auto"/>
              <w:jc w:val="both"/>
              <w:rPr>
                <w:rFonts w:eastAsiaTheme="minorHAnsi" w:cs="Times New Roman"/>
                <w:b/>
                <w:sz w:val="20"/>
                <w:szCs w:val="20"/>
                <w:lang w:eastAsia="en-US"/>
              </w:rPr>
            </w:pPr>
          </w:p>
        </w:tc>
        <w:tc>
          <w:tcPr>
            <w:tcW w:w="575" w:type="dxa"/>
          </w:tcPr>
          <w:p w14:paraId="39460EB6" w14:textId="77777777" w:rsidR="004551A8" w:rsidRPr="00B17A05" w:rsidRDefault="004551A8" w:rsidP="00706C24">
            <w:pPr>
              <w:spacing w:after="200" w:line="276" w:lineRule="auto"/>
              <w:jc w:val="both"/>
              <w:rPr>
                <w:rFonts w:eastAsiaTheme="minorHAnsi" w:cs="Times New Roman"/>
                <w:b/>
                <w:sz w:val="20"/>
                <w:szCs w:val="20"/>
                <w:lang w:eastAsia="en-US"/>
              </w:rPr>
            </w:pPr>
          </w:p>
        </w:tc>
        <w:tc>
          <w:tcPr>
            <w:tcW w:w="435" w:type="dxa"/>
          </w:tcPr>
          <w:p w14:paraId="4FAF350E" w14:textId="77777777" w:rsidR="004551A8" w:rsidRPr="00B17A05" w:rsidRDefault="004551A8" w:rsidP="00706C24">
            <w:pPr>
              <w:spacing w:after="200" w:line="276" w:lineRule="auto"/>
              <w:jc w:val="both"/>
              <w:rPr>
                <w:rFonts w:eastAsiaTheme="minorHAnsi" w:cs="Times New Roman"/>
                <w:b/>
                <w:sz w:val="20"/>
                <w:szCs w:val="20"/>
                <w:lang w:eastAsia="en-US"/>
              </w:rPr>
            </w:pPr>
          </w:p>
        </w:tc>
        <w:tc>
          <w:tcPr>
            <w:tcW w:w="435" w:type="dxa"/>
          </w:tcPr>
          <w:p w14:paraId="0F934B3B" w14:textId="77777777" w:rsidR="004551A8" w:rsidRPr="00B17A05" w:rsidRDefault="004551A8" w:rsidP="00706C24">
            <w:pPr>
              <w:spacing w:after="200" w:line="276" w:lineRule="auto"/>
              <w:jc w:val="both"/>
              <w:rPr>
                <w:rFonts w:eastAsiaTheme="minorHAnsi" w:cs="Times New Roman"/>
                <w:b/>
                <w:sz w:val="20"/>
                <w:szCs w:val="20"/>
                <w:lang w:eastAsia="en-US"/>
              </w:rPr>
            </w:pPr>
          </w:p>
        </w:tc>
        <w:tc>
          <w:tcPr>
            <w:tcW w:w="435" w:type="dxa"/>
          </w:tcPr>
          <w:p w14:paraId="20B9D48D" w14:textId="77777777" w:rsidR="004551A8" w:rsidRPr="00B17A05" w:rsidRDefault="004551A8"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4551A8" w:rsidRPr="00B17A05" w14:paraId="5966AEF4" w14:textId="77777777" w:rsidTr="002D0F71">
        <w:trPr>
          <w:trHeight w:val="303"/>
        </w:trPr>
        <w:tc>
          <w:tcPr>
            <w:tcW w:w="554" w:type="dxa"/>
          </w:tcPr>
          <w:p w14:paraId="0EAAD64B" w14:textId="77777777" w:rsidR="004551A8" w:rsidRPr="00B17A05" w:rsidRDefault="004551A8" w:rsidP="009A0701">
            <w:pPr>
              <w:jc w:val="both"/>
              <w:rPr>
                <w:rFonts w:cs="Times New Roman"/>
                <w:b/>
                <w:sz w:val="20"/>
                <w:szCs w:val="20"/>
              </w:rPr>
            </w:pPr>
            <w:r w:rsidRPr="00B17A05">
              <w:rPr>
                <w:rFonts w:cs="Times New Roman"/>
                <w:b/>
                <w:sz w:val="20"/>
                <w:szCs w:val="20"/>
              </w:rPr>
              <w:t>4</w:t>
            </w:r>
          </w:p>
        </w:tc>
        <w:tc>
          <w:tcPr>
            <w:tcW w:w="6231" w:type="dxa"/>
          </w:tcPr>
          <w:p w14:paraId="4AEBB1F2" w14:textId="77777777" w:rsidR="004551A8" w:rsidRPr="00B17A05" w:rsidRDefault="004551A8" w:rsidP="009A0701">
            <w:pPr>
              <w:jc w:val="both"/>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575" w:type="dxa"/>
          </w:tcPr>
          <w:p w14:paraId="4F165B51" w14:textId="77777777" w:rsidR="004551A8" w:rsidRPr="00B17A05" w:rsidRDefault="004551A8" w:rsidP="00706C24">
            <w:pPr>
              <w:spacing w:after="200" w:line="276" w:lineRule="auto"/>
              <w:jc w:val="both"/>
              <w:rPr>
                <w:rFonts w:eastAsiaTheme="minorHAnsi" w:cs="Times New Roman"/>
                <w:b/>
                <w:sz w:val="20"/>
                <w:szCs w:val="20"/>
                <w:lang w:eastAsia="en-US"/>
              </w:rPr>
            </w:pPr>
          </w:p>
        </w:tc>
        <w:tc>
          <w:tcPr>
            <w:tcW w:w="575" w:type="dxa"/>
          </w:tcPr>
          <w:p w14:paraId="27BA1A6E" w14:textId="77777777" w:rsidR="004551A8" w:rsidRPr="00B17A05" w:rsidRDefault="004551A8" w:rsidP="00706C24">
            <w:pPr>
              <w:spacing w:after="200" w:line="276" w:lineRule="auto"/>
              <w:jc w:val="both"/>
              <w:rPr>
                <w:rFonts w:eastAsiaTheme="minorHAnsi" w:cs="Times New Roman"/>
                <w:b/>
                <w:sz w:val="20"/>
                <w:szCs w:val="20"/>
                <w:lang w:eastAsia="en-US"/>
              </w:rPr>
            </w:pPr>
          </w:p>
        </w:tc>
        <w:tc>
          <w:tcPr>
            <w:tcW w:w="435" w:type="dxa"/>
          </w:tcPr>
          <w:p w14:paraId="2994A5EF" w14:textId="77777777" w:rsidR="004551A8" w:rsidRPr="00B17A05" w:rsidRDefault="004551A8" w:rsidP="00706C24">
            <w:pPr>
              <w:spacing w:after="200" w:line="276" w:lineRule="auto"/>
              <w:jc w:val="both"/>
              <w:rPr>
                <w:rFonts w:eastAsiaTheme="minorHAnsi" w:cs="Times New Roman"/>
                <w:b/>
                <w:sz w:val="20"/>
                <w:szCs w:val="20"/>
                <w:lang w:eastAsia="en-US"/>
              </w:rPr>
            </w:pPr>
          </w:p>
        </w:tc>
        <w:tc>
          <w:tcPr>
            <w:tcW w:w="435" w:type="dxa"/>
          </w:tcPr>
          <w:p w14:paraId="46AE8F9A" w14:textId="77777777" w:rsidR="004551A8" w:rsidRPr="00B17A05" w:rsidRDefault="004551A8"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31C7CF41" w14:textId="77777777" w:rsidR="004551A8" w:rsidRPr="00B17A05" w:rsidRDefault="004551A8" w:rsidP="00706C24">
            <w:pPr>
              <w:spacing w:after="200" w:line="276" w:lineRule="auto"/>
              <w:jc w:val="both"/>
              <w:rPr>
                <w:rFonts w:eastAsiaTheme="minorHAnsi" w:cs="Times New Roman"/>
                <w:b/>
                <w:sz w:val="20"/>
                <w:szCs w:val="20"/>
                <w:lang w:eastAsia="en-US"/>
              </w:rPr>
            </w:pPr>
          </w:p>
        </w:tc>
      </w:tr>
      <w:tr w:rsidR="004551A8" w:rsidRPr="00B17A05" w14:paraId="63A88793" w14:textId="77777777" w:rsidTr="002D0F71">
        <w:trPr>
          <w:trHeight w:val="303"/>
        </w:trPr>
        <w:tc>
          <w:tcPr>
            <w:tcW w:w="554" w:type="dxa"/>
          </w:tcPr>
          <w:p w14:paraId="5352A546" w14:textId="77777777" w:rsidR="004551A8" w:rsidRPr="00B17A05" w:rsidRDefault="004551A8" w:rsidP="009A0701">
            <w:pPr>
              <w:jc w:val="both"/>
              <w:rPr>
                <w:rFonts w:cs="Times New Roman"/>
                <w:b/>
                <w:sz w:val="20"/>
                <w:szCs w:val="20"/>
              </w:rPr>
            </w:pPr>
            <w:r w:rsidRPr="00B17A05">
              <w:rPr>
                <w:rFonts w:cs="Times New Roman"/>
                <w:b/>
                <w:sz w:val="20"/>
                <w:szCs w:val="20"/>
              </w:rPr>
              <w:t>5</w:t>
            </w:r>
          </w:p>
        </w:tc>
        <w:tc>
          <w:tcPr>
            <w:tcW w:w="6231" w:type="dxa"/>
          </w:tcPr>
          <w:p w14:paraId="249B5815" w14:textId="77777777" w:rsidR="004551A8" w:rsidRPr="00B17A05" w:rsidRDefault="004551A8"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768ED573" w14:textId="77777777" w:rsidR="004551A8" w:rsidRPr="00B17A05" w:rsidRDefault="004551A8" w:rsidP="00706C24">
            <w:pPr>
              <w:spacing w:after="200" w:line="276" w:lineRule="auto"/>
              <w:jc w:val="both"/>
              <w:rPr>
                <w:rFonts w:eastAsiaTheme="minorHAnsi" w:cs="Times New Roman"/>
                <w:b/>
                <w:sz w:val="20"/>
                <w:szCs w:val="20"/>
                <w:lang w:eastAsia="en-US"/>
              </w:rPr>
            </w:pPr>
          </w:p>
        </w:tc>
        <w:tc>
          <w:tcPr>
            <w:tcW w:w="575" w:type="dxa"/>
          </w:tcPr>
          <w:p w14:paraId="609F82FA" w14:textId="77777777" w:rsidR="004551A8" w:rsidRPr="00B17A05" w:rsidRDefault="004551A8"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6270A7BB" w14:textId="77777777" w:rsidR="004551A8" w:rsidRPr="00B17A05" w:rsidRDefault="004551A8" w:rsidP="00706C24">
            <w:pPr>
              <w:spacing w:after="200" w:line="276" w:lineRule="auto"/>
              <w:jc w:val="both"/>
              <w:rPr>
                <w:rFonts w:eastAsiaTheme="minorHAnsi" w:cs="Times New Roman"/>
                <w:b/>
                <w:sz w:val="20"/>
                <w:szCs w:val="20"/>
                <w:lang w:eastAsia="en-US"/>
              </w:rPr>
            </w:pPr>
          </w:p>
        </w:tc>
        <w:tc>
          <w:tcPr>
            <w:tcW w:w="435" w:type="dxa"/>
          </w:tcPr>
          <w:p w14:paraId="16DF94E4" w14:textId="77777777" w:rsidR="004551A8" w:rsidRPr="00B17A05" w:rsidRDefault="004551A8" w:rsidP="00706C24">
            <w:pPr>
              <w:spacing w:after="200" w:line="276" w:lineRule="auto"/>
              <w:jc w:val="both"/>
              <w:rPr>
                <w:rFonts w:eastAsiaTheme="minorHAnsi" w:cs="Times New Roman"/>
                <w:b/>
                <w:sz w:val="20"/>
                <w:szCs w:val="20"/>
                <w:lang w:eastAsia="en-US"/>
              </w:rPr>
            </w:pPr>
          </w:p>
        </w:tc>
        <w:tc>
          <w:tcPr>
            <w:tcW w:w="435" w:type="dxa"/>
          </w:tcPr>
          <w:p w14:paraId="1A5FAE25" w14:textId="77777777" w:rsidR="004551A8" w:rsidRPr="00B17A05" w:rsidRDefault="004551A8" w:rsidP="00706C24">
            <w:pPr>
              <w:spacing w:after="200" w:line="276" w:lineRule="auto"/>
              <w:jc w:val="both"/>
              <w:rPr>
                <w:rFonts w:eastAsiaTheme="minorHAnsi" w:cs="Times New Roman"/>
                <w:b/>
                <w:sz w:val="20"/>
                <w:szCs w:val="20"/>
                <w:lang w:eastAsia="en-US"/>
              </w:rPr>
            </w:pPr>
          </w:p>
        </w:tc>
      </w:tr>
      <w:tr w:rsidR="004551A8" w:rsidRPr="00B17A05" w14:paraId="0AB117F5" w14:textId="77777777" w:rsidTr="002D0F71">
        <w:trPr>
          <w:trHeight w:val="303"/>
        </w:trPr>
        <w:tc>
          <w:tcPr>
            <w:tcW w:w="554" w:type="dxa"/>
          </w:tcPr>
          <w:p w14:paraId="5365ECD7" w14:textId="77777777" w:rsidR="004551A8" w:rsidRPr="00B17A05" w:rsidRDefault="004551A8" w:rsidP="009A0701">
            <w:pPr>
              <w:jc w:val="both"/>
              <w:rPr>
                <w:rFonts w:cs="Times New Roman"/>
                <w:b/>
                <w:sz w:val="20"/>
                <w:szCs w:val="20"/>
              </w:rPr>
            </w:pPr>
            <w:r w:rsidRPr="00B17A05">
              <w:rPr>
                <w:rFonts w:cs="Times New Roman"/>
                <w:b/>
                <w:sz w:val="20"/>
                <w:szCs w:val="20"/>
              </w:rPr>
              <w:t>6</w:t>
            </w:r>
          </w:p>
        </w:tc>
        <w:tc>
          <w:tcPr>
            <w:tcW w:w="6231" w:type="dxa"/>
          </w:tcPr>
          <w:p w14:paraId="083BD72A" w14:textId="77777777" w:rsidR="004551A8" w:rsidRPr="00B17A05" w:rsidRDefault="004551A8"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7ABA1EAD" w14:textId="77777777" w:rsidR="004551A8" w:rsidRPr="00B17A05" w:rsidRDefault="004551A8" w:rsidP="00706C24">
            <w:pPr>
              <w:spacing w:after="200" w:line="276" w:lineRule="auto"/>
              <w:jc w:val="both"/>
              <w:rPr>
                <w:rFonts w:eastAsiaTheme="minorHAnsi" w:cs="Times New Roman"/>
                <w:b/>
                <w:sz w:val="20"/>
                <w:szCs w:val="20"/>
                <w:lang w:eastAsia="en-US"/>
              </w:rPr>
            </w:pPr>
          </w:p>
        </w:tc>
        <w:tc>
          <w:tcPr>
            <w:tcW w:w="575" w:type="dxa"/>
          </w:tcPr>
          <w:p w14:paraId="5137CA6F" w14:textId="77777777" w:rsidR="004551A8" w:rsidRPr="00B17A05" w:rsidRDefault="004551A8" w:rsidP="00706C24">
            <w:pPr>
              <w:spacing w:after="200" w:line="276" w:lineRule="auto"/>
              <w:jc w:val="both"/>
              <w:rPr>
                <w:rFonts w:eastAsiaTheme="minorHAnsi" w:cs="Times New Roman"/>
                <w:b/>
                <w:sz w:val="20"/>
                <w:szCs w:val="20"/>
                <w:lang w:eastAsia="en-US"/>
              </w:rPr>
            </w:pPr>
          </w:p>
        </w:tc>
        <w:tc>
          <w:tcPr>
            <w:tcW w:w="435" w:type="dxa"/>
          </w:tcPr>
          <w:p w14:paraId="645DDA44" w14:textId="77777777" w:rsidR="004551A8" w:rsidRPr="00B17A05" w:rsidRDefault="004551A8" w:rsidP="00706C24">
            <w:pPr>
              <w:spacing w:after="200" w:line="276" w:lineRule="auto"/>
              <w:jc w:val="both"/>
              <w:rPr>
                <w:rFonts w:eastAsiaTheme="minorHAnsi" w:cs="Times New Roman"/>
                <w:b/>
                <w:sz w:val="20"/>
                <w:szCs w:val="20"/>
                <w:lang w:eastAsia="en-US"/>
              </w:rPr>
            </w:pPr>
          </w:p>
        </w:tc>
        <w:tc>
          <w:tcPr>
            <w:tcW w:w="435" w:type="dxa"/>
          </w:tcPr>
          <w:p w14:paraId="7F8B49A7" w14:textId="77777777" w:rsidR="004551A8" w:rsidRPr="00B17A05" w:rsidRDefault="004551A8" w:rsidP="00706C24">
            <w:pPr>
              <w:spacing w:after="200" w:line="276" w:lineRule="auto"/>
              <w:jc w:val="both"/>
              <w:rPr>
                <w:rFonts w:eastAsiaTheme="minorHAnsi" w:cs="Times New Roman"/>
                <w:b/>
                <w:sz w:val="20"/>
                <w:szCs w:val="20"/>
                <w:lang w:eastAsia="en-US"/>
              </w:rPr>
            </w:pPr>
          </w:p>
        </w:tc>
        <w:tc>
          <w:tcPr>
            <w:tcW w:w="435" w:type="dxa"/>
          </w:tcPr>
          <w:p w14:paraId="1D957B8A" w14:textId="77777777" w:rsidR="004551A8" w:rsidRPr="00B17A05" w:rsidRDefault="004551A8" w:rsidP="00706C24">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4551A8" w:rsidRPr="00B17A05" w14:paraId="0B35CEB9" w14:textId="77777777" w:rsidTr="002D0F71">
        <w:trPr>
          <w:trHeight w:val="303"/>
        </w:trPr>
        <w:tc>
          <w:tcPr>
            <w:tcW w:w="554" w:type="dxa"/>
          </w:tcPr>
          <w:p w14:paraId="46F0B5AB" w14:textId="77777777" w:rsidR="004551A8" w:rsidRPr="00B17A05" w:rsidRDefault="004551A8" w:rsidP="009A0701">
            <w:pPr>
              <w:jc w:val="both"/>
              <w:rPr>
                <w:rFonts w:cs="Times New Roman"/>
                <w:b/>
                <w:sz w:val="20"/>
                <w:szCs w:val="20"/>
              </w:rPr>
            </w:pPr>
            <w:r w:rsidRPr="00B17A05">
              <w:rPr>
                <w:rFonts w:cs="Times New Roman"/>
                <w:b/>
                <w:sz w:val="20"/>
                <w:szCs w:val="20"/>
              </w:rPr>
              <w:t>7</w:t>
            </w:r>
          </w:p>
        </w:tc>
        <w:tc>
          <w:tcPr>
            <w:tcW w:w="6231" w:type="dxa"/>
          </w:tcPr>
          <w:p w14:paraId="1B764CA5" w14:textId="77777777" w:rsidR="004551A8" w:rsidRPr="00B17A05" w:rsidRDefault="004551A8"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24672285" w14:textId="77777777" w:rsidR="004551A8" w:rsidRPr="00B17A05" w:rsidRDefault="004551A8" w:rsidP="00706C24">
            <w:pPr>
              <w:jc w:val="both"/>
              <w:rPr>
                <w:rFonts w:cs="Times New Roman"/>
                <w:b/>
                <w:sz w:val="20"/>
                <w:szCs w:val="20"/>
              </w:rPr>
            </w:pPr>
          </w:p>
        </w:tc>
        <w:tc>
          <w:tcPr>
            <w:tcW w:w="575" w:type="dxa"/>
          </w:tcPr>
          <w:p w14:paraId="23A41439" w14:textId="77777777" w:rsidR="004551A8" w:rsidRPr="00B17A05" w:rsidRDefault="004551A8" w:rsidP="00706C24">
            <w:pPr>
              <w:jc w:val="both"/>
              <w:rPr>
                <w:rFonts w:cs="Times New Roman"/>
                <w:b/>
                <w:sz w:val="20"/>
                <w:szCs w:val="20"/>
              </w:rPr>
            </w:pPr>
          </w:p>
        </w:tc>
        <w:tc>
          <w:tcPr>
            <w:tcW w:w="435" w:type="dxa"/>
          </w:tcPr>
          <w:p w14:paraId="68A88241" w14:textId="77777777" w:rsidR="004551A8" w:rsidRPr="00B17A05" w:rsidRDefault="004551A8" w:rsidP="00706C24">
            <w:pPr>
              <w:jc w:val="both"/>
              <w:rPr>
                <w:rFonts w:cs="Times New Roman"/>
                <w:b/>
                <w:sz w:val="20"/>
                <w:szCs w:val="20"/>
              </w:rPr>
            </w:pPr>
          </w:p>
        </w:tc>
        <w:tc>
          <w:tcPr>
            <w:tcW w:w="435" w:type="dxa"/>
          </w:tcPr>
          <w:p w14:paraId="2399F69E" w14:textId="77777777" w:rsidR="004551A8" w:rsidRPr="00B17A05" w:rsidRDefault="004551A8" w:rsidP="00706C24">
            <w:pPr>
              <w:jc w:val="both"/>
              <w:rPr>
                <w:rFonts w:cs="Times New Roman"/>
                <w:b/>
                <w:sz w:val="20"/>
                <w:szCs w:val="20"/>
              </w:rPr>
            </w:pPr>
            <w:r w:rsidRPr="00B17A05">
              <w:rPr>
                <w:rFonts w:cs="Times New Roman"/>
                <w:b/>
                <w:sz w:val="20"/>
                <w:szCs w:val="20"/>
              </w:rPr>
              <w:t>X</w:t>
            </w:r>
          </w:p>
        </w:tc>
        <w:tc>
          <w:tcPr>
            <w:tcW w:w="435" w:type="dxa"/>
          </w:tcPr>
          <w:p w14:paraId="6496E0AA" w14:textId="77777777" w:rsidR="004551A8" w:rsidRPr="00B17A05" w:rsidRDefault="004551A8" w:rsidP="00706C24">
            <w:pPr>
              <w:jc w:val="both"/>
              <w:rPr>
                <w:rFonts w:cs="Times New Roman"/>
                <w:b/>
                <w:sz w:val="20"/>
                <w:szCs w:val="20"/>
              </w:rPr>
            </w:pPr>
          </w:p>
        </w:tc>
      </w:tr>
      <w:tr w:rsidR="004551A8" w:rsidRPr="00B17A05" w14:paraId="34EAA255" w14:textId="77777777" w:rsidTr="002D0F71">
        <w:trPr>
          <w:trHeight w:val="303"/>
        </w:trPr>
        <w:tc>
          <w:tcPr>
            <w:tcW w:w="554" w:type="dxa"/>
          </w:tcPr>
          <w:p w14:paraId="2A485771" w14:textId="77777777" w:rsidR="004551A8" w:rsidRPr="00B17A05" w:rsidRDefault="004551A8" w:rsidP="009A0701">
            <w:pPr>
              <w:jc w:val="both"/>
              <w:rPr>
                <w:rFonts w:cs="Times New Roman"/>
                <w:b/>
                <w:sz w:val="20"/>
                <w:szCs w:val="20"/>
              </w:rPr>
            </w:pPr>
            <w:r w:rsidRPr="00B17A05">
              <w:rPr>
                <w:rFonts w:cs="Times New Roman"/>
                <w:b/>
                <w:sz w:val="20"/>
                <w:szCs w:val="20"/>
              </w:rPr>
              <w:t>8</w:t>
            </w:r>
          </w:p>
        </w:tc>
        <w:tc>
          <w:tcPr>
            <w:tcW w:w="6231" w:type="dxa"/>
          </w:tcPr>
          <w:p w14:paraId="344F416D" w14:textId="77777777" w:rsidR="004551A8" w:rsidRPr="00B17A05" w:rsidRDefault="004551A8"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5F8DAEFD" w14:textId="77777777" w:rsidR="004551A8" w:rsidRPr="00B17A05" w:rsidRDefault="004551A8" w:rsidP="00706C24">
            <w:pPr>
              <w:jc w:val="both"/>
              <w:rPr>
                <w:rFonts w:cs="Times New Roman"/>
                <w:b/>
                <w:sz w:val="20"/>
                <w:szCs w:val="20"/>
              </w:rPr>
            </w:pPr>
          </w:p>
        </w:tc>
        <w:tc>
          <w:tcPr>
            <w:tcW w:w="575" w:type="dxa"/>
          </w:tcPr>
          <w:p w14:paraId="597F092F" w14:textId="77777777" w:rsidR="004551A8" w:rsidRPr="00B17A05" w:rsidRDefault="004551A8" w:rsidP="00706C24">
            <w:pPr>
              <w:jc w:val="both"/>
              <w:rPr>
                <w:rFonts w:cs="Times New Roman"/>
                <w:b/>
                <w:sz w:val="20"/>
                <w:szCs w:val="20"/>
              </w:rPr>
            </w:pPr>
          </w:p>
        </w:tc>
        <w:tc>
          <w:tcPr>
            <w:tcW w:w="435" w:type="dxa"/>
          </w:tcPr>
          <w:p w14:paraId="799031C7" w14:textId="77777777" w:rsidR="004551A8" w:rsidRPr="00B17A05" w:rsidRDefault="004551A8" w:rsidP="00706C24">
            <w:pPr>
              <w:jc w:val="both"/>
              <w:rPr>
                <w:rFonts w:cs="Times New Roman"/>
                <w:b/>
                <w:sz w:val="20"/>
                <w:szCs w:val="20"/>
              </w:rPr>
            </w:pPr>
          </w:p>
        </w:tc>
        <w:tc>
          <w:tcPr>
            <w:tcW w:w="435" w:type="dxa"/>
          </w:tcPr>
          <w:p w14:paraId="2BD29A1A" w14:textId="77777777" w:rsidR="004551A8" w:rsidRPr="00B17A05" w:rsidRDefault="004551A8" w:rsidP="00706C24">
            <w:pPr>
              <w:jc w:val="both"/>
              <w:rPr>
                <w:rFonts w:cs="Times New Roman"/>
                <w:b/>
                <w:sz w:val="20"/>
                <w:szCs w:val="20"/>
              </w:rPr>
            </w:pPr>
            <w:r w:rsidRPr="00B17A05">
              <w:rPr>
                <w:rFonts w:cs="Times New Roman"/>
                <w:b/>
                <w:sz w:val="20"/>
                <w:szCs w:val="20"/>
              </w:rPr>
              <w:t>X</w:t>
            </w:r>
          </w:p>
        </w:tc>
        <w:tc>
          <w:tcPr>
            <w:tcW w:w="435" w:type="dxa"/>
          </w:tcPr>
          <w:p w14:paraId="496EA632" w14:textId="77777777" w:rsidR="004551A8" w:rsidRPr="00B17A05" w:rsidRDefault="004551A8" w:rsidP="00706C24">
            <w:pPr>
              <w:jc w:val="both"/>
              <w:rPr>
                <w:rFonts w:cs="Times New Roman"/>
                <w:b/>
                <w:sz w:val="20"/>
                <w:szCs w:val="20"/>
              </w:rPr>
            </w:pPr>
          </w:p>
        </w:tc>
      </w:tr>
      <w:tr w:rsidR="004551A8" w:rsidRPr="00B17A05" w14:paraId="63D7A770" w14:textId="77777777" w:rsidTr="002D0F71">
        <w:trPr>
          <w:trHeight w:val="303"/>
        </w:trPr>
        <w:tc>
          <w:tcPr>
            <w:tcW w:w="554" w:type="dxa"/>
          </w:tcPr>
          <w:p w14:paraId="28626C60" w14:textId="77777777" w:rsidR="004551A8" w:rsidRPr="00B17A05" w:rsidRDefault="004551A8" w:rsidP="009A0701">
            <w:pPr>
              <w:jc w:val="both"/>
              <w:rPr>
                <w:rFonts w:cs="Times New Roman"/>
                <w:b/>
                <w:sz w:val="20"/>
                <w:szCs w:val="20"/>
              </w:rPr>
            </w:pPr>
            <w:r w:rsidRPr="00B17A05">
              <w:rPr>
                <w:rFonts w:cs="Times New Roman"/>
                <w:b/>
                <w:sz w:val="20"/>
                <w:szCs w:val="20"/>
              </w:rPr>
              <w:t>9</w:t>
            </w:r>
          </w:p>
        </w:tc>
        <w:tc>
          <w:tcPr>
            <w:tcW w:w="6231" w:type="dxa"/>
          </w:tcPr>
          <w:p w14:paraId="62E45C04" w14:textId="77777777" w:rsidR="004551A8" w:rsidRPr="00B17A05" w:rsidRDefault="004551A8"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6DAAE7AF" w14:textId="77777777" w:rsidR="004551A8" w:rsidRPr="00B17A05" w:rsidRDefault="004551A8" w:rsidP="00706C24">
            <w:pPr>
              <w:jc w:val="both"/>
              <w:rPr>
                <w:rFonts w:cs="Times New Roman"/>
                <w:b/>
                <w:sz w:val="20"/>
                <w:szCs w:val="20"/>
              </w:rPr>
            </w:pPr>
          </w:p>
        </w:tc>
        <w:tc>
          <w:tcPr>
            <w:tcW w:w="575" w:type="dxa"/>
          </w:tcPr>
          <w:p w14:paraId="5087036F" w14:textId="77777777" w:rsidR="004551A8" w:rsidRPr="00B17A05" w:rsidRDefault="004551A8" w:rsidP="00706C24">
            <w:pPr>
              <w:jc w:val="both"/>
              <w:rPr>
                <w:rFonts w:cs="Times New Roman"/>
                <w:b/>
                <w:sz w:val="20"/>
                <w:szCs w:val="20"/>
              </w:rPr>
            </w:pPr>
            <w:r w:rsidRPr="00B17A05">
              <w:rPr>
                <w:rFonts w:cs="Times New Roman"/>
                <w:b/>
                <w:sz w:val="20"/>
                <w:szCs w:val="20"/>
              </w:rPr>
              <w:t>X</w:t>
            </w:r>
          </w:p>
        </w:tc>
        <w:tc>
          <w:tcPr>
            <w:tcW w:w="435" w:type="dxa"/>
          </w:tcPr>
          <w:p w14:paraId="669B91AA" w14:textId="77777777" w:rsidR="004551A8" w:rsidRPr="00B17A05" w:rsidRDefault="004551A8" w:rsidP="00706C24">
            <w:pPr>
              <w:jc w:val="both"/>
              <w:rPr>
                <w:rFonts w:cs="Times New Roman"/>
                <w:b/>
                <w:sz w:val="20"/>
                <w:szCs w:val="20"/>
              </w:rPr>
            </w:pPr>
          </w:p>
        </w:tc>
        <w:tc>
          <w:tcPr>
            <w:tcW w:w="435" w:type="dxa"/>
          </w:tcPr>
          <w:p w14:paraId="79300683" w14:textId="77777777" w:rsidR="004551A8" w:rsidRPr="00B17A05" w:rsidRDefault="004551A8" w:rsidP="00706C24">
            <w:pPr>
              <w:jc w:val="both"/>
              <w:rPr>
                <w:rFonts w:cs="Times New Roman"/>
                <w:b/>
                <w:sz w:val="20"/>
                <w:szCs w:val="20"/>
              </w:rPr>
            </w:pPr>
          </w:p>
        </w:tc>
        <w:tc>
          <w:tcPr>
            <w:tcW w:w="435" w:type="dxa"/>
          </w:tcPr>
          <w:p w14:paraId="4276D50A" w14:textId="77777777" w:rsidR="004551A8" w:rsidRPr="00B17A05" w:rsidRDefault="004551A8" w:rsidP="00706C24">
            <w:pPr>
              <w:jc w:val="both"/>
              <w:rPr>
                <w:rFonts w:cs="Times New Roman"/>
                <w:b/>
                <w:sz w:val="20"/>
                <w:szCs w:val="20"/>
              </w:rPr>
            </w:pPr>
          </w:p>
        </w:tc>
      </w:tr>
      <w:tr w:rsidR="004551A8" w:rsidRPr="00B17A05" w14:paraId="103E7214" w14:textId="77777777" w:rsidTr="002D0F71">
        <w:trPr>
          <w:trHeight w:val="303"/>
        </w:trPr>
        <w:tc>
          <w:tcPr>
            <w:tcW w:w="554" w:type="dxa"/>
          </w:tcPr>
          <w:p w14:paraId="633F667A" w14:textId="77777777" w:rsidR="004551A8" w:rsidRPr="00B17A05" w:rsidRDefault="004551A8" w:rsidP="009A0701">
            <w:pPr>
              <w:jc w:val="both"/>
              <w:rPr>
                <w:rFonts w:cs="Times New Roman"/>
                <w:b/>
                <w:sz w:val="20"/>
                <w:szCs w:val="20"/>
              </w:rPr>
            </w:pPr>
            <w:r w:rsidRPr="00B17A05">
              <w:rPr>
                <w:rFonts w:cs="Times New Roman"/>
                <w:b/>
                <w:sz w:val="20"/>
                <w:szCs w:val="20"/>
              </w:rPr>
              <w:t>10</w:t>
            </w:r>
          </w:p>
        </w:tc>
        <w:tc>
          <w:tcPr>
            <w:tcW w:w="6231" w:type="dxa"/>
          </w:tcPr>
          <w:p w14:paraId="124B3AA7" w14:textId="77777777" w:rsidR="004551A8" w:rsidRPr="00B17A05" w:rsidRDefault="004551A8"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6B15D475" w14:textId="77777777" w:rsidR="004551A8" w:rsidRPr="00B17A05" w:rsidRDefault="004551A8" w:rsidP="00706C24">
            <w:pPr>
              <w:jc w:val="both"/>
              <w:rPr>
                <w:rFonts w:cs="Times New Roman"/>
                <w:b/>
                <w:sz w:val="20"/>
                <w:szCs w:val="20"/>
              </w:rPr>
            </w:pPr>
          </w:p>
        </w:tc>
        <w:tc>
          <w:tcPr>
            <w:tcW w:w="575" w:type="dxa"/>
          </w:tcPr>
          <w:p w14:paraId="3F848AC2" w14:textId="77777777" w:rsidR="004551A8" w:rsidRPr="00B17A05" w:rsidRDefault="004551A8" w:rsidP="00706C24">
            <w:pPr>
              <w:jc w:val="both"/>
              <w:rPr>
                <w:rFonts w:cs="Times New Roman"/>
                <w:b/>
                <w:sz w:val="20"/>
                <w:szCs w:val="20"/>
              </w:rPr>
            </w:pPr>
          </w:p>
        </w:tc>
        <w:tc>
          <w:tcPr>
            <w:tcW w:w="435" w:type="dxa"/>
          </w:tcPr>
          <w:p w14:paraId="5ACC10DD" w14:textId="77777777" w:rsidR="004551A8" w:rsidRPr="00B17A05" w:rsidRDefault="004551A8" w:rsidP="00706C24">
            <w:pPr>
              <w:jc w:val="both"/>
              <w:rPr>
                <w:rFonts w:cs="Times New Roman"/>
                <w:b/>
                <w:sz w:val="20"/>
                <w:szCs w:val="20"/>
              </w:rPr>
            </w:pPr>
            <w:r w:rsidRPr="00B17A05">
              <w:rPr>
                <w:rFonts w:cs="Times New Roman"/>
                <w:b/>
                <w:sz w:val="20"/>
                <w:szCs w:val="20"/>
              </w:rPr>
              <w:t>X</w:t>
            </w:r>
          </w:p>
        </w:tc>
        <w:tc>
          <w:tcPr>
            <w:tcW w:w="435" w:type="dxa"/>
          </w:tcPr>
          <w:p w14:paraId="61AFC6B3" w14:textId="77777777" w:rsidR="004551A8" w:rsidRPr="00B17A05" w:rsidRDefault="004551A8" w:rsidP="00706C24">
            <w:pPr>
              <w:jc w:val="both"/>
              <w:rPr>
                <w:rFonts w:cs="Times New Roman"/>
                <w:b/>
                <w:sz w:val="20"/>
                <w:szCs w:val="20"/>
              </w:rPr>
            </w:pPr>
          </w:p>
        </w:tc>
        <w:tc>
          <w:tcPr>
            <w:tcW w:w="435" w:type="dxa"/>
          </w:tcPr>
          <w:p w14:paraId="2F66A7C1" w14:textId="77777777" w:rsidR="004551A8" w:rsidRPr="00B17A05" w:rsidRDefault="004551A8" w:rsidP="00706C24">
            <w:pPr>
              <w:jc w:val="both"/>
              <w:rPr>
                <w:rFonts w:cs="Times New Roman"/>
                <w:b/>
                <w:sz w:val="20"/>
                <w:szCs w:val="20"/>
              </w:rPr>
            </w:pPr>
          </w:p>
        </w:tc>
      </w:tr>
      <w:tr w:rsidR="004551A8" w:rsidRPr="00B17A05" w14:paraId="12E324D9" w14:textId="77777777" w:rsidTr="002D0F71">
        <w:trPr>
          <w:trHeight w:val="303"/>
        </w:trPr>
        <w:tc>
          <w:tcPr>
            <w:tcW w:w="554" w:type="dxa"/>
          </w:tcPr>
          <w:p w14:paraId="46AB305F" w14:textId="77777777" w:rsidR="004551A8" w:rsidRPr="00B17A05" w:rsidRDefault="004551A8" w:rsidP="009A0701">
            <w:pPr>
              <w:jc w:val="both"/>
              <w:rPr>
                <w:rFonts w:cs="Times New Roman"/>
                <w:b/>
                <w:sz w:val="20"/>
                <w:szCs w:val="20"/>
              </w:rPr>
            </w:pPr>
            <w:r w:rsidRPr="00B17A05">
              <w:rPr>
                <w:rFonts w:cs="Times New Roman"/>
                <w:b/>
                <w:sz w:val="20"/>
                <w:szCs w:val="20"/>
              </w:rPr>
              <w:t>11</w:t>
            </w:r>
          </w:p>
        </w:tc>
        <w:tc>
          <w:tcPr>
            <w:tcW w:w="6231" w:type="dxa"/>
          </w:tcPr>
          <w:p w14:paraId="306B94D0" w14:textId="77777777" w:rsidR="004551A8" w:rsidRPr="00B17A05" w:rsidRDefault="004551A8"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2A38C369" w14:textId="77777777" w:rsidR="004551A8" w:rsidRPr="00B17A05" w:rsidRDefault="004551A8" w:rsidP="00706C24">
            <w:pPr>
              <w:jc w:val="both"/>
              <w:rPr>
                <w:rFonts w:cs="Times New Roman"/>
                <w:b/>
                <w:sz w:val="20"/>
                <w:szCs w:val="20"/>
              </w:rPr>
            </w:pPr>
          </w:p>
        </w:tc>
        <w:tc>
          <w:tcPr>
            <w:tcW w:w="575" w:type="dxa"/>
          </w:tcPr>
          <w:p w14:paraId="5EAD506F" w14:textId="77777777" w:rsidR="004551A8" w:rsidRPr="00B17A05" w:rsidRDefault="004551A8" w:rsidP="00706C24">
            <w:pPr>
              <w:jc w:val="both"/>
              <w:rPr>
                <w:rFonts w:cs="Times New Roman"/>
                <w:b/>
                <w:sz w:val="20"/>
                <w:szCs w:val="20"/>
              </w:rPr>
            </w:pPr>
          </w:p>
        </w:tc>
        <w:tc>
          <w:tcPr>
            <w:tcW w:w="435" w:type="dxa"/>
          </w:tcPr>
          <w:p w14:paraId="39F3A27E" w14:textId="77777777" w:rsidR="004551A8" w:rsidRPr="00B17A05" w:rsidRDefault="004551A8" w:rsidP="00706C24">
            <w:pPr>
              <w:jc w:val="both"/>
              <w:rPr>
                <w:rFonts w:cs="Times New Roman"/>
                <w:b/>
                <w:sz w:val="20"/>
                <w:szCs w:val="20"/>
              </w:rPr>
            </w:pPr>
            <w:r w:rsidRPr="00B17A05">
              <w:rPr>
                <w:rFonts w:cs="Times New Roman"/>
                <w:b/>
                <w:sz w:val="20"/>
                <w:szCs w:val="20"/>
              </w:rPr>
              <w:t>X</w:t>
            </w:r>
          </w:p>
        </w:tc>
        <w:tc>
          <w:tcPr>
            <w:tcW w:w="435" w:type="dxa"/>
          </w:tcPr>
          <w:p w14:paraId="52AD9264" w14:textId="77777777" w:rsidR="004551A8" w:rsidRPr="00B17A05" w:rsidRDefault="004551A8" w:rsidP="00706C24">
            <w:pPr>
              <w:jc w:val="both"/>
              <w:rPr>
                <w:rFonts w:cs="Times New Roman"/>
                <w:b/>
                <w:sz w:val="20"/>
                <w:szCs w:val="20"/>
              </w:rPr>
            </w:pPr>
          </w:p>
        </w:tc>
        <w:tc>
          <w:tcPr>
            <w:tcW w:w="435" w:type="dxa"/>
          </w:tcPr>
          <w:p w14:paraId="67D5DF44" w14:textId="77777777" w:rsidR="004551A8" w:rsidRPr="00B17A05" w:rsidRDefault="004551A8" w:rsidP="00706C24">
            <w:pPr>
              <w:jc w:val="both"/>
              <w:rPr>
                <w:rFonts w:cs="Times New Roman"/>
                <w:b/>
                <w:sz w:val="20"/>
                <w:szCs w:val="20"/>
              </w:rPr>
            </w:pPr>
          </w:p>
        </w:tc>
      </w:tr>
    </w:tbl>
    <w:p w14:paraId="2F0956F3" w14:textId="77777777" w:rsidR="009A0701" w:rsidRPr="00B17A05" w:rsidRDefault="009A0701" w:rsidP="009A0701">
      <w:pPr>
        <w:spacing w:after="0" w:line="240" w:lineRule="auto"/>
        <w:rPr>
          <w:rFonts w:eastAsia="Times New Roman" w:cs="Times New Roman"/>
          <w:sz w:val="20"/>
          <w:szCs w:val="20"/>
          <w:lang w:eastAsia="tr-TR"/>
        </w:rPr>
      </w:pPr>
    </w:p>
    <w:p w14:paraId="14597203" w14:textId="77777777" w:rsidR="008A1E5A" w:rsidRPr="00B17A05" w:rsidRDefault="008A1E5A" w:rsidP="009A0701">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4551A8" w:rsidRPr="00B17A05" w14:paraId="726AEDEF" w14:textId="77777777" w:rsidTr="00706C24">
        <w:tc>
          <w:tcPr>
            <w:tcW w:w="5000" w:type="pct"/>
            <w:gridSpan w:val="4"/>
          </w:tcPr>
          <w:p w14:paraId="46778660" w14:textId="77777777" w:rsidR="004551A8" w:rsidRPr="00B17A05" w:rsidRDefault="004551A8" w:rsidP="00706C24">
            <w:pPr>
              <w:spacing w:line="240" w:lineRule="atLeast"/>
              <w:rPr>
                <w:sz w:val="20"/>
                <w:szCs w:val="20"/>
              </w:rPr>
            </w:pPr>
            <w:r w:rsidRPr="00B17A05">
              <w:rPr>
                <w:sz w:val="20"/>
                <w:szCs w:val="20"/>
              </w:rPr>
              <w:t>Dikkat: AKTS Etkinlik Sayısı bilgileri sadece </w:t>
            </w:r>
            <w:hyperlink r:id="rId13" w:anchor="degsis" w:history="1">
              <w:r w:rsidRPr="00B17A05">
                <w:rPr>
                  <w:sz w:val="20"/>
                  <w:szCs w:val="20"/>
                </w:rPr>
                <w:t>DEĞERLENDİRME SİSTEMİ</w:t>
              </w:r>
            </w:hyperlink>
            <w:r w:rsidRPr="00B17A05">
              <w:rPr>
                <w:sz w:val="20"/>
                <w:szCs w:val="20"/>
              </w:rPr>
              <w:t>'ndeki payların sayı bilgileri ile değiştirilebilir.</w:t>
            </w:r>
          </w:p>
        </w:tc>
      </w:tr>
      <w:tr w:rsidR="004551A8" w:rsidRPr="00B17A05" w14:paraId="526CBAEE" w14:textId="77777777" w:rsidTr="00706C24">
        <w:trPr>
          <w:trHeight w:val="525"/>
        </w:trPr>
        <w:tc>
          <w:tcPr>
            <w:tcW w:w="5000" w:type="pct"/>
            <w:gridSpan w:val="4"/>
          </w:tcPr>
          <w:p w14:paraId="0B36DA98" w14:textId="77777777" w:rsidR="004551A8" w:rsidRPr="00B17A05" w:rsidRDefault="004551A8" w:rsidP="00706C24">
            <w:pPr>
              <w:spacing w:line="240" w:lineRule="atLeast"/>
              <w:jc w:val="center"/>
              <w:rPr>
                <w:sz w:val="20"/>
                <w:szCs w:val="20"/>
              </w:rPr>
            </w:pPr>
            <w:r w:rsidRPr="00B17A05">
              <w:rPr>
                <w:b/>
                <w:bCs/>
                <w:sz w:val="20"/>
                <w:szCs w:val="20"/>
              </w:rPr>
              <w:t>AKTS / İŞ YÜKÜ TABLOSU</w:t>
            </w:r>
          </w:p>
        </w:tc>
      </w:tr>
      <w:tr w:rsidR="004551A8" w:rsidRPr="00B17A05" w14:paraId="49B1F5D5" w14:textId="77777777" w:rsidTr="00706C24">
        <w:trPr>
          <w:trHeight w:val="450"/>
        </w:trPr>
        <w:tc>
          <w:tcPr>
            <w:tcW w:w="3550" w:type="pct"/>
          </w:tcPr>
          <w:p w14:paraId="304C21C4" w14:textId="77777777" w:rsidR="004551A8" w:rsidRPr="00B17A05" w:rsidRDefault="004551A8" w:rsidP="00706C24">
            <w:pPr>
              <w:spacing w:line="240" w:lineRule="atLeast"/>
              <w:rPr>
                <w:sz w:val="20"/>
                <w:szCs w:val="20"/>
              </w:rPr>
            </w:pPr>
            <w:r w:rsidRPr="00B17A05">
              <w:rPr>
                <w:b/>
                <w:bCs/>
                <w:sz w:val="20"/>
                <w:szCs w:val="20"/>
              </w:rPr>
              <w:t>Etkinlik</w:t>
            </w:r>
          </w:p>
        </w:tc>
        <w:tc>
          <w:tcPr>
            <w:tcW w:w="395" w:type="pct"/>
          </w:tcPr>
          <w:p w14:paraId="73B825DB" w14:textId="77777777" w:rsidR="004551A8" w:rsidRPr="00B17A05" w:rsidRDefault="004551A8" w:rsidP="00706C24">
            <w:pPr>
              <w:spacing w:line="240" w:lineRule="atLeast"/>
              <w:jc w:val="center"/>
              <w:rPr>
                <w:sz w:val="20"/>
                <w:szCs w:val="20"/>
              </w:rPr>
            </w:pPr>
            <w:r w:rsidRPr="00B17A05">
              <w:rPr>
                <w:b/>
                <w:bCs/>
                <w:sz w:val="20"/>
                <w:szCs w:val="20"/>
              </w:rPr>
              <w:t>SAYISI</w:t>
            </w:r>
          </w:p>
        </w:tc>
        <w:tc>
          <w:tcPr>
            <w:tcW w:w="386" w:type="pct"/>
          </w:tcPr>
          <w:p w14:paraId="7A913199" w14:textId="77777777" w:rsidR="004551A8" w:rsidRPr="00B17A05" w:rsidRDefault="004551A8" w:rsidP="00706C24">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2F28C247" w14:textId="77777777" w:rsidR="004551A8" w:rsidRPr="00B17A05" w:rsidRDefault="004551A8" w:rsidP="00706C24">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4551A8" w:rsidRPr="00B17A05" w14:paraId="717EE839" w14:textId="77777777" w:rsidTr="00706C24">
        <w:trPr>
          <w:trHeight w:val="375"/>
        </w:trPr>
        <w:tc>
          <w:tcPr>
            <w:tcW w:w="3550" w:type="pct"/>
          </w:tcPr>
          <w:p w14:paraId="4B30D6A0" w14:textId="77777777" w:rsidR="004551A8" w:rsidRPr="00B17A05" w:rsidRDefault="004551A8" w:rsidP="00706C24">
            <w:pPr>
              <w:spacing w:line="240" w:lineRule="atLeast"/>
              <w:rPr>
                <w:sz w:val="20"/>
                <w:szCs w:val="20"/>
              </w:rPr>
            </w:pPr>
            <w:r w:rsidRPr="00B17A05">
              <w:rPr>
                <w:sz w:val="20"/>
                <w:szCs w:val="20"/>
              </w:rPr>
              <w:t>Ders Süresi (Sınav haftası dahildir: 16x toplam ders saati)</w:t>
            </w:r>
          </w:p>
        </w:tc>
        <w:tc>
          <w:tcPr>
            <w:tcW w:w="395" w:type="pct"/>
          </w:tcPr>
          <w:p w14:paraId="2BA6A7B2" w14:textId="77777777" w:rsidR="004551A8" w:rsidRPr="00B17A05" w:rsidRDefault="004551A8" w:rsidP="00706C24">
            <w:pPr>
              <w:spacing w:line="240" w:lineRule="atLeast"/>
              <w:jc w:val="center"/>
              <w:rPr>
                <w:sz w:val="20"/>
                <w:szCs w:val="20"/>
              </w:rPr>
            </w:pPr>
            <w:r w:rsidRPr="00B17A05">
              <w:rPr>
                <w:sz w:val="20"/>
                <w:szCs w:val="20"/>
              </w:rPr>
              <w:t>16</w:t>
            </w:r>
          </w:p>
        </w:tc>
        <w:tc>
          <w:tcPr>
            <w:tcW w:w="386" w:type="pct"/>
          </w:tcPr>
          <w:p w14:paraId="337C1CE6" w14:textId="77777777" w:rsidR="004551A8" w:rsidRPr="00B17A05" w:rsidRDefault="004551A8" w:rsidP="00706C24">
            <w:pPr>
              <w:spacing w:line="240" w:lineRule="atLeast"/>
              <w:jc w:val="center"/>
              <w:rPr>
                <w:sz w:val="20"/>
                <w:szCs w:val="20"/>
              </w:rPr>
            </w:pPr>
            <w:r w:rsidRPr="00B17A05">
              <w:rPr>
                <w:sz w:val="20"/>
                <w:szCs w:val="20"/>
              </w:rPr>
              <w:t>3</w:t>
            </w:r>
          </w:p>
        </w:tc>
        <w:tc>
          <w:tcPr>
            <w:tcW w:w="669" w:type="pct"/>
          </w:tcPr>
          <w:p w14:paraId="3B6D771A" w14:textId="77777777" w:rsidR="004551A8" w:rsidRPr="00B17A05" w:rsidRDefault="004551A8" w:rsidP="00706C24">
            <w:pPr>
              <w:spacing w:line="240" w:lineRule="atLeast"/>
              <w:jc w:val="center"/>
              <w:rPr>
                <w:sz w:val="20"/>
                <w:szCs w:val="20"/>
              </w:rPr>
            </w:pPr>
            <w:r w:rsidRPr="00B17A05">
              <w:rPr>
                <w:sz w:val="20"/>
                <w:szCs w:val="20"/>
              </w:rPr>
              <w:t>48</w:t>
            </w:r>
          </w:p>
        </w:tc>
      </w:tr>
      <w:tr w:rsidR="004551A8" w:rsidRPr="00B17A05" w14:paraId="315C9A57" w14:textId="77777777" w:rsidTr="00706C24">
        <w:trPr>
          <w:trHeight w:val="375"/>
        </w:trPr>
        <w:tc>
          <w:tcPr>
            <w:tcW w:w="3550" w:type="pct"/>
          </w:tcPr>
          <w:p w14:paraId="2C9FD35C" w14:textId="77777777" w:rsidR="004551A8" w:rsidRPr="00B17A05" w:rsidRDefault="004551A8" w:rsidP="00706C24">
            <w:pPr>
              <w:spacing w:line="240" w:lineRule="atLeast"/>
              <w:rPr>
                <w:sz w:val="20"/>
                <w:szCs w:val="20"/>
              </w:rPr>
            </w:pPr>
            <w:r w:rsidRPr="00B17A05">
              <w:rPr>
                <w:sz w:val="20"/>
                <w:szCs w:val="20"/>
              </w:rPr>
              <w:lastRenderedPageBreak/>
              <w:t>Sınıf Dışı Ders Çalışma Süresi(Ön çalışma, pekiştirme)</w:t>
            </w:r>
          </w:p>
        </w:tc>
        <w:tc>
          <w:tcPr>
            <w:tcW w:w="395" w:type="pct"/>
          </w:tcPr>
          <w:p w14:paraId="0A7C459E" w14:textId="77777777" w:rsidR="004551A8" w:rsidRPr="00B17A05" w:rsidRDefault="004551A8" w:rsidP="00706C24">
            <w:pPr>
              <w:spacing w:line="240" w:lineRule="atLeast"/>
              <w:jc w:val="center"/>
              <w:rPr>
                <w:sz w:val="20"/>
                <w:szCs w:val="20"/>
              </w:rPr>
            </w:pPr>
            <w:r w:rsidRPr="00B17A05">
              <w:rPr>
                <w:sz w:val="20"/>
                <w:szCs w:val="20"/>
              </w:rPr>
              <w:t>16</w:t>
            </w:r>
          </w:p>
        </w:tc>
        <w:tc>
          <w:tcPr>
            <w:tcW w:w="386" w:type="pct"/>
          </w:tcPr>
          <w:p w14:paraId="5C878607" w14:textId="77777777" w:rsidR="004551A8" w:rsidRPr="00B17A05" w:rsidRDefault="004551A8" w:rsidP="00706C24">
            <w:pPr>
              <w:spacing w:line="240" w:lineRule="atLeast"/>
              <w:jc w:val="center"/>
              <w:rPr>
                <w:sz w:val="20"/>
                <w:szCs w:val="20"/>
              </w:rPr>
            </w:pPr>
            <w:r w:rsidRPr="00B17A05">
              <w:rPr>
                <w:sz w:val="20"/>
                <w:szCs w:val="20"/>
              </w:rPr>
              <w:t>4</w:t>
            </w:r>
          </w:p>
        </w:tc>
        <w:tc>
          <w:tcPr>
            <w:tcW w:w="669" w:type="pct"/>
          </w:tcPr>
          <w:p w14:paraId="562DAD42" w14:textId="77777777" w:rsidR="004551A8" w:rsidRPr="00B17A05" w:rsidRDefault="004551A8" w:rsidP="00706C24">
            <w:pPr>
              <w:spacing w:line="240" w:lineRule="atLeast"/>
              <w:jc w:val="center"/>
              <w:rPr>
                <w:sz w:val="20"/>
                <w:szCs w:val="20"/>
              </w:rPr>
            </w:pPr>
            <w:r w:rsidRPr="00B17A05">
              <w:rPr>
                <w:sz w:val="20"/>
                <w:szCs w:val="20"/>
              </w:rPr>
              <w:t>64</w:t>
            </w:r>
          </w:p>
        </w:tc>
      </w:tr>
      <w:tr w:rsidR="004551A8" w:rsidRPr="00B17A05" w14:paraId="6CA95918" w14:textId="77777777" w:rsidTr="00706C24">
        <w:trPr>
          <w:trHeight w:val="375"/>
        </w:trPr>
        <w:tc>
          <w:tcPr>
            <w:tcW w:w="3550" w:type="pct"/>
          </w:tcPr>
          <w:p w14:paraId="4899BB85" w14:textId="77777777" w:rsidR="004551A8" w:rsidRPr="00B17A05" w:rsidRDefault="004551A8" w:rsidP="00706C24">
            <w:pPr>
              <w:spacing w:line="240" w:lineRule="atLeast"/>
              <w:rPr>
                <w:sz w:val="20"/>
                <w:szCs w:val="20"/>
              </w:rPr>
            </w:pPr>
            <w:r w:rsidRPr="00B17A05">
              <w:rPr>
                <w:sz w:val="20"/>
                <w:szCs w:val="20"/>
              </w:rPr>
              <w:t>Ara Sınav</w:t>
            </w:r>
          </w:p>
        </w:tc>
        <w:tc>
          <w:tcPr>
            <w:tcW w:w="395" w:type="pct"/>
          </w:tcPr>
          <w:p w14:paraId="4CBBB4D5" w14:textId="77777777" w:rsidR="004551A8" w:rsidRPr="00B17A05" w:rsidRDefault="004551A8" w:rsidP="00706C24">
            <w:pPr>
              <w:spacing w:line="240" w:lineRule="atLeast"/>
              <w:jc w:val="center"/>
              <w:rPr>
                <w:sz w:val="20"/>
                <w:szCs w:val="20"/>
              </w:rPr>
            </w:pPr>
            <w:r w:rsidRPr="00B17A05">
              <w:rPr>
                <w:sz w:val="20"/>
                <w:szCs w:val="20"/>
              </w:rPr>
              <w:t>1</w:t>
            </w:r>
          </w:p>
        </w:tc>
        <w:tc>
          <w:tcPr>
            <w:tcW w:w="386" w:type="pct"/>
          </w:tcPr>
          <w:p w14:paraId="58152F36" w14:textId="77777777" w:rsidR="004551A8" w:rsidRPr="00B17A05" w:rsidRDefault="004551A8" w:rsidP="00706C24">
            <w:pPr>
              <w:spacing w:line="240" w:lineRule="atLeast"/>
              <w:jc w:val="center"/>
              <w:rPr>
                <w:sz w:val="20"/>
                <w:szCs w:val="20"/>
              </w:rPr>
            </w:pPr>
            <w:r w:rsidRPr="00B17A05">
              <w:rPr>
                <w:sz w:val="20"/>
                <w:szCs w:val="20"/>
              </w:rPr>
              <w:t>6</w:t>
            </w:r>
          </w:p>
        </w:tc>
        <w:tc>
          <w:tcPr>
            <w:tcW w:w="669" w:type="pct"/>
          </w:tcPr>
          <w:p w14:paraId="3FC110AB" w14:textId="77777777" w:rsidR="004551A8" w:rsidRPr="00B17A05" w:rsidRDefault="004551A8" w:rsidP="00706C24">
            <w:pPr>
              <w:spacing w:line="240" w:lineRule="atLeast"/>
              <w:jc w:val="center"/>
              <w:rPr>
                <w:sz w:val="20"/>
                <w:szCs w:val="20"/>
              </w:rPr>
            </w:pPr>
            <w:r w:rsidRPr="00B17A05">
              <w:rPr>
                <w:sz w:val="20"/>
                <w:szCs w:val="20"/>
              </w:rPr>
              <w:t>6</w:t>
            </w:r>
          </w:p>
        </w:tc>
      </w:tr>
      <w:tr w:rsidR="004551A8" w:rsidRPr="00B17A05" w14:paraId="244AE0DA" w14:textId="77777777" w:rsidTr="00706C24">
        <w:trPr>
          <w:trHeight w:val="375"/>
        </w:trPr>
        <w:tc>
          <w:tcPr>
            <w:tcW w:w="3550" w:type="pct"/>
          </w:tcPr>
          <w:p w14:paraId="37CBD9EB" w14:textId="77777777" w:rsidR="004551A8" w:rsidRPr="00B17A05" w:rsidRDefault="004551A8" w:rsidP="00706C24">
            <w:pPr>
              <w:spacing w:line="240" w:lineRule="atLeast"/>
              <w:rPr>
                <w:sz w:val="20"/>
                <w:szCs w:val="20"/>
              </w:rPr>
            </w:pPr>
            <w:r w:rsidRPr="00B17A05">
              <w:rPr>
                <w:sz w:val="20"/>
                <w:szCs w:val="20"/>
              </w:rPr>
              <w:t>Kısa Sınav</w:t>
            </w:r>
          </w:p>
        </w:tc>
        <w:tc>
          <w:tcPr>
            <w:tcW w:w="395" w:type="pct"/>
          </w:tcPr>
          <w:p w14:paraId="2273CAF0" w14:textId="77777777" w:rsidR="004551A8" w:rsidRPr="00B17A05" w:rsidRDefault="004551A8" w:rsidP="00706C24">
            <w:pPr>
              <w:spacing w:line="240" w:lineRule="atLeast"/>
              <w:jc w:val="center"/>
              <w:rPr>
                <w:sz w:val="20"/>
                <w:szCs w:val="20"/>
              </w:rPr>
            </w:pPr>
            <w:r w:rsidRPr="00B17A05">
              <w:rPr>
                <w:sz w:val="20"/>
                <w:szCs w:val="20"/>
              </w:rPr>
              <w:t>2</w:t>
            </w:r>
          </w:p>
        </w:tc>
        <w:tc>
          <w:tcPr>
            <w:tcW w:w="386" w:type="pct"/>
          </w:tcPr>
          <w:p w14:paraId="4F3D265D" w14:textId="77777777" w:rsidR="004551A8" w:rsidRPr="00B17A05" w:rsidRDefault="004551A8" w:rsidP="00706C24">
            <w:pPr>
              <w:spacing w:line="240" w:lineRule="atLeast"/>
              <w:jc w:val="center"/>
              <w:rPr>
                <w:sz w:val="20"/>
                <w:szCs w:val="20"/>
              </w:rPr>
            </w:pPr>
            <w:r w:rsidRPr="00B17A05">
              <w:rPr>
                <w:sz w:val="20"/>
                <w:szCs w:val="20"/>
              </w:rPr>
              <w:t>3</w:t>
            </w:r>
          </w:p>
        </w:tc>
        <w:tc>
          <w:tcPr>
            <w:tcW w:w="669" w:type="pct"/>
          </w:tcPr>
          <w:p w14:paraId="77F59B11" w14:textId="77777777" w:rsidR="004551A8" w:rsidRPr="00B17A05" w:rsidRDefault="004551A8" w:rsidP="00706C24">
            <w:pPr>
              <w:spacing w:line="240" w:lineRule="atLeast"/>
              <w:jc w:val="center"/>
              <w:rPr>
                <w:sz w:val="20"/>
                <w:szCs w:val="20"/>
              </w:rPr>
            </w:pPr>
            <w:r w:rsidRPr="00B17A05">
              <w:rPr>
                <w:sz w:val="20"/>
                <w:szCs w:val="20"/>
              </w:rPr>
              <w:t>6</w:t>
            </w:r>
          </w:p>
        </w:tc>
      </w:tr>
      <w:tr w:rsidR="004551A8" w:rsidRPr="00B17A05" w14:paraId="51DB5DFA" w14:textId="77777777" w:rsidTr="00706C24">
        <w:trPr>
          <w:trHeight w:val="375"/>
        </w:trPr>
        <w:tc>
          <w:tcPr>
            <w:tcW w:w="3550" w:type="pct"/>
          </w:tcPr>
          <w:p w14:paraId="67A0C078" w14:textId="77777777" w:rsidR="004551A8" w:rsidRPr="00B17A05" w:rsidRDefault="004551A8" w:rsidP="00706C24">
            <w:pPr>
              <w:spacing w:line="240" w:lineRule="atLeast"/>
              <w:rPr>
                <w:sz w:val="20"/>
                <w:szCs w:val="20"/>
              </w:rPr>
            </w:pPr>
            <w:r w:rsidRPr="00B17A05">
              <w:rPr>
                <w:sz w:val="20"/>
                <w:szCs w:val="20"/>
              </w:rPr>
              <w:t>Ödev</w:t>
            </w:r>
          </w:p>
        </w:tc>
        <w:tc>
          <w:tcPr>
            <w:tcW w:w="395" w:type="pct"/>
          </w:tcPr>
          <w:p w14:paraId="1D049B0E" w14:textId="77777777" w:rsidR="004551A8" w:rsidRPr="00B17A05" w:rsidRDefault="004551A8" w:rsidP="00706C24">
            <w:pPr>
              <w:spacing w:line="240" w:lineRule="atLeast"/>
              <w:jc w:val="center"/>
              <w:rPr>
                <w:sz w:val="20"/>
                <w:szCs w:val="20"/>
              </w:rPr>
            </w:pPr>
            <w:r w:rsidRPr="00B17A05">
              <w:rPr>
                <w:sz w:val="20"/>
                <w:szCs w:val="20"/>
              </w:rPr>
              <w:t>1</w:t>
            </w:r>
          </w:p>
        </w:tc>
        <w:tc>
          <w:tcPr>
            <w:tcW w:w="386" w:type="pct"/>
          </w:tcPr>
          <w:p w14:paraId="54BD2B4C" w14:textId="77777777" w:rsidR="004551A8" w:rsidRPr="00B17A05" w:rsidRDefault="004551A8" w:rsidP="00706C24">
            <w:pPr>
              <w:spacing w:line="240" w:lineRule="atLeast"/>
              <w:jc w:val="center"/>
              <w:rPr>
                <w:sz w:val="20"/>
                <w:szCs w:val="20"/>
              </w:rPr>
            </w:pPr>
            <w:r w:rsidRPr="00B17A05">
              <w:rPr>
                <w:sz w:val="20"/>
                <w:szCs w:val="20"/>
              </w:rPr>
              <w:t>3</w:t>
            </w:r>
          </w:p>
        </w:tc>
        <w:tc>
          <w:tcPr>
            <w:tcW w:w="669" w:type="pct"/>
          </w:tcPr>
          <w:p w14:paraId="7832D9D3" w14:textId="77777777" w:rsidR="004551A8" w:rsidRPr="00B17A05" w:rsidRDefault="004551A8" w:rsidP="00706C24">
            <w:pPr>
              <w:spacing w:line="240" w:lineRule="atLeast"/>
              <w:jc w:val="center"/>
              <w:rPr>
                <w:sz w:val="20"/>
                <w:szCs w:val="20"/>
              </w:rPr>
            </w:pPr>
            <w:r w:rsidRPr="00B17A05">
              <w:rPr>
                <w:sz w:val="20"/>
                <w:szCs w:val="20"/>
              </w:rPr>
              <w:t>3</w:t>
            </w:r>
          </w:p>
        </w:tc>
      </w:tr>
      <w:tr w:rsidR="004551A8" w:rsidRPr="00B17A05" w14:paraId="1A719171" w14:textId="77777777" w:rsidTr="00706C24">
        <w:trPr>
          <w:trHeight w:val="375"/>
        </w:trPr>
        <w:tc>
          <w:tcPr>
            <w:tcW w:w="3550" w:type="pct"/>
          </w:tcPr>
          <w:p w14:paraId="67B11011" w14:textId="77777777" w:rsidR="004551A8" w:rsidRPr="00B17A05" w:rsidRDefault="004551A8" w:rsidP="00706C24">
            <w:pPr>
              <w:spacing w:line="240" w:lineRule="atLeast"/>
              <w:rPr>
                <w:sz w:val="20"/>
                <w:szCs w:val="20"/>
              </w:rPr>
            </w:pPr>
            <w:r w:rsidRPr="00B17A05">
              <w:rPr>
                <w:sz w:val="20"/>
                <w:szCs w:val="20"/>
              </w:rPr>
              <w:t>Final</w:t>
            </w:r>
          </w:p>
        </w:tc>
        <w:tc>
          <w:tcPr>
            <w:tcW w:w="395" w:type="pct"/>
          </w:tcPr>
          <w:p w14:paraId="0EC24AA0" w14:textId="77777777" w:rsidR="004551A8" w:rsidRPr="00B17A05" w:rsidRDefault="004551A8" w:rsidP="00706C24">
            <w:pPr>
              <w:spacing w:line="240" w:lineRule="atLeast"/>
              <w:jc w:val="center"/>
              <w:rPr>
                <w:sz w:val="20"/>
                <w:szCs w:val="20"/>
              </w:rPr>
            </w:pPr>
            <w:r w:rsidRPr="00B17A05">
              <w:rPr>
                <w:sz w:val="20"/>
                <w:szCs w:val="20"/>
              </w:rPr>
              <w:t>1</w:t>
            </w:r>
          </w:p>
        </w:tc>
        <w:tc>
          <w:tcPr>
            <w:tcW w:w="386" w:type="pct"/>
          </w:tcPr>
          <w:p w14:paraId="4EB5858F" w14:textId="77777777" w:rsidR="004551A8" w:rsidRPr="00B17A05" w:rsidRDefault="004551A8" w:rsidP="00706C24">
            <w:pPr>
              <w:spacing w:line="240" w:lineRule="atLeast"/>
              <w:jc w:val="center"/>
              <w:rPr>
                <w:sz w:val="20"/>
                <w:szCs w:val="20"/>
              </w:rPr>
            </w:pPr>
            <w:r w:rsidRPr="00B17A05">
              <w:rPr>
                <w:sz w:val="20"/>
                <w:szCs w:val="20"/>
              </w:rPr>
              <w:t>10</w:t>
            </w:r>
          </w:p>
        </w:tc>
        <w:tc>
          <w:tcPr>
            <w:tcW w:w="669" w:type="pct"/>
          </w:tcPr>
          <w:p w14:paraId="24D1A9F3" w14:textId="77777777" w:rsidR="004551A8" w:rsidRPr="00B17A05" w:rsidRDefault="004551A8" w:rsidP="00706C24">
            <w:pPr>
              <w:spacing w:line="240" w:lineRule="atLeast"/>
              <w:jc w:val="center"/>
              <w:rPr>
                <w:sz w:val="20"/>
                <w:szCs w:val="20"/>
              </w:rPr>
            </w:pPr>
            <w:r w:rsidRPr="00B17A05">
              <w:rPr>
                <w:sz w:val="20"/>
                <w:szCs w:val="20"/>
              </w:rPr>
              <w:t>10</w:t>
            </w:r>
          </w:p>
        </w:tc>
      </w:tr>
      <w:tr w:rsidR="004551A8" w:rsidRPr="00B17A05" w14:paraId="02F0F759" w14:textId="77777777" w:rsidTr="00706C24">
        <w:trPr>
          <w:trHeight w:val="375"/>
        </w:trPr>
        <w:tc>
          <w:tcPr>
            <w:tcW w:w="3550" w:type="pct"/>
          </w:tcPr>
          <w:p w14:paraId="11E55E71" w14:textId="77777777" w:rsidR="004551A8" w:rsidRPr="00B17A05" w:rsidRDefault="004551A8" w:rsidP="00706C24">
            <w:pPr>
              <w:spacing w:line="240" w:lineRule="atLeast"/>
              <w:rPr>
                <w:sz w:val="20"/>
                <w:szCs w:val="20"/>
              </w:rPr>
            </w:pPr>
            <w:r w:rsidRPr="00B17A05">
              <w:rPr>
                <w:b/>
                <w:bCs/>
                <w:sz w:val="20"/>
                <w:szCs w:val="20"/>
              </w:rPr>
              <w:t>Toplam İş Yükü</w:t>
            </w:r>
          </w:p>
        </w:tc>
        <w:tc>
          <w:tcPr>
            <w:tcW w:w="395" w:type="pct"/>
          </w:tcPr>
          <w:p w14:paraId="2764C5FB" w14:textId="77777777" w:rsidR="004551A8" w:rsidRPr="00B17A05" w:rsidRDefault="004551A8" w:rsidP="00706C24">
            <w:pPr>
              <w:spacing w:line="240" w:lineRule="atLeast"/>
              <w:rPr>
                <w:sz w:val="20"/>
                <w:szCs w:val="20"/>
              </w:rPr>
            </w:pPr>
          </w:p>
        </w:tc>
        <w:tc>
          <w:tcPr>
            <w:tcW w:w="386" w:type="pct"/>
          </w:tcPr>
          <w:p w14:paraId="600BF91C" w14:textId="77777777" w:rsidR="004551A8" w:rsidRPr="00B17A05" w:rsidRDefault="004551A8" w:rsidP="00706C24">
            <w:pPr>
              <w:spacing w:line="240" w:lineRule="atLeast"/>
              <w:rPr>
                <w:sz w:val="20"/>
                <w:szCs w:val="20"/>
              </w:rPr>
            </w:pPr>
          </w:p>
        </w:tc>
        <w:tc>
          <w:tcPr>
            <w:tcW w:w="669" w:type="pct"/>
          </w:tcPr>
          <w:p w14:paraId="46609996" w14:textId="77777777" w:rsidR="004551A8" w:rsidRPr="00B17A05" w:rsidRDefault="004551A8" w:rsidP="00706C24">
            <w:pPr>
              <w:spacing w:line="240" w:lineRule="atLeast"/>
              <w:jc w:val="center"/>
              <w:rPr>
                <w:sz w:val="20"/>
                <w:szCs w:val="20"/>
              </w:rPr>
            </w:pPr>
            <w:r w:rsidRPr="00B17A05">
              <w:rPr>
                <w:sz w:val="20"/>
                <w:szCs w:val="20"/>
              </w:rPr>
              <w:t>137</w:t>
            </w:r>
          </w:p>
        </w:tc>
      </w:tr>
      <w:tr w:rsidR="004551A8" w:rsidRPr="00B17A05" w14:paraId="3DEEAA86" w14:textId="77777777" w:rsidTr="00706C24">
        <w:trPr>
          <w:trHeight w:val="375"/>
        </w:trPr>
        <w:tc>
          <w:tcPr>
            <w:tcW w:w="3550" w:type="pct"/>
          </w:tcPr>
          <w:p w14:paraId="714DBB5D" w14:textId="77777777" w:rsidR="004551A8" w:rsidRPr="00B17A05" w:rsidRDefault="004551A8" w:rsidP="00706C24">
            <w:pPr>
              <w:spacing w:line="240" w:lineRule="atLeast"/>
              <w:rPr>
                <w:sz w:val="20"/>
                <w:szCs w:val="20"/>
              </w:rPr>
            </w:pPr>
            <w:r w:rsidRPr="00B17A05">
              <w:rPr>
                <w:b/>
                <w:bCs/>
                <w:sz w:val="20"/>
                <w:szCs w:val="20"/>
              </w:rPr>
              <w:t>Toplam İş Yükü / 25 (s)</w:t>
            </w:r>
          </w:p>
        </w:tc>
        <w:tc>
          <w:tcPr>
            <w:tcW w:w="395" w:type="pct"/>
          </w:tcPr>
          <w:p w14:paraId="4E19DB2B" w14:textId="77777777" w:rsidR="004551A8" w:rsidRPr="00B17A05" w:rsidRDefault="004551A8" w:rsidP="00706C24">
            <w:pPr>
              <w:spacing w:line="240" w:lineRule="atLeast"/>
              <w:rPr>
                <w:sz w:val="20"/>
                <w:szCs w:val="20"/>
              </w:rPr>
            </w:pPr>
          </w:p>
        </w:tc>
        <w:tc>
          <w:tcPr>
            <w:tcW w:w="386" w:type="pct"/>
          </w:tcPr>
          <w:p w14:paraId="50F9DF41" w14:textId="77777777" w:rsidR="004551A8" w:rsidRPr="00B17A05" w:rsidRDefault="004551A8" w:rsidP="00706C24">
            <w:pPr>
              <w:spacing w:line="240" w:lineRule="atLeast"/>
              <w:rPr>
                <w:sz w:val="20"/>
                <w:szCs w:val="20"/>
              </w:rPr>
            </w:pPr>
          </w:p>
        </w:tc>
        <w:tc>
          <w:tcPr>
            <w:tcW w:w="669" w:type="pct"/>
          </w:tcPr>
          <w:p w14:paraId="1CF6AA44" w14:textId="77777777" w:rsidR="004551A8" w:rsidRPr="00B17A05" w:rsidRDefault="004551A8" w:rsidP="00706C24">
            <w:pPr>
              <w:spacing w:line="240" w:lineRule="atLeast"/>
              <w:jc w:val="center"/>
              <w:rPr>
                <w:sz w:val="20"/>
                <w:szCs w:val="20"/>
              </w:rPr>
            </w:pPr>
            <w:r w:rsidRPr="00B17A05">
              <w:rPr>
                <w:sz w:val="20"/>
                <w:szCs w:val="20"/>
              </w:rPr>
              <w:t>5.48</w:t>
            </w:r>
          </w:p>
        </w:tc>
      </w:tr>
      <w:tr w:rsidR="004551A8" w:rsidRPr="00B17A05" w14:paraId="7DC4BE29" w14:textId="77777777" w:rsidTr="00706C24">
        <w:trPr>
          <w:trHeight w:val="375"/>
        </w:trPr>
        <w:tc>
          <w:tcPr>
            <w:tcW w:w="3550" w:type="pct"/>
          </w:tcPr>
          <w:p w14:paraId="0810BCE3" w14:textId="77777777" w:rsidR="004551A8" w:rsidRPr="00B17A05" w:rsidRDefault="004551A8" w:rsidP="00706C24">
            <w:pPr>
              <w:spacing w:line="240" w:lineRule="atLeast"/>
              <w:rPr>
                <w:sz w:val="20"/>
                <w:szCs w:val="20"/>
              </w:rPr>
            </w:pPr>
            <w:r w:rsidRPr="00B17A05">
              <w:rPr>
                <w:b/>
                <w:bCs/>
                <w:sz w:val="20"/>
                <w:szCs w:val="20"/>
              </w:rPr>
              <w:t>Dersin AKTS Kredisi</w:t>
            </w:r>
          </w:p>
        </w:tc>
        <w:tc>
          <w:tcPr>
            <w:tcW w:w="395" w:type="pct"/>
          </w:tcPr>
          <w:p w14:paraId="052AFAA7" w14:textId="77777777" w:rsidR="004551A8" w:rsidRPr="00B17A05" w:rsidRDefault="004551A8" w:rsidP="00706C24">
            <w:pPr>
              <w:spacing w:line="240" w:lineRule="atLeast"/>
              <w:rPr>
                <w:sz w:val="20"/>
                <w:szCs w:val="20"/>
              </w:rPr>
            </w:pPr>
          </w:p>
        </w:tc>
        <w:tc>
          <w:tcPr>
            <w:tcW w:w="386" w:type="pct"/>
          </w:tcPr>
          <w:p w14:paraId="5CDE9642" w14:textId="77777777" w:rsidR="004551A8" w:rsidRPr="00B17A05" w:rsidRDefault="004551A8" w:rsidP="00706C24">
            <w:pPr>
              <w:spacing w:line="240" w:lineRule="atLeast"/>
              <w:rPr>
                <w:sz w:val="20"/>
                <w:szCs w:val="20"/>
              </w:rPr>
            </w:pPr>
          </w:p>
        </w:tc>
        <w:tc>
          <w:tcPr>
            <w:tcW w:w="669" w:type="pct"/>
          </w:tcPr>
          <w:p w14:paraId="623747A7" w14:textId="77777777" w:rsidR="004551A8" w:rsidRPr="00B17A05" w:rsidRDefault="004551A8" w:rsidP="00706C24">
            <w:pPr>
              <w:spacing w:line="240" w:lineRule="atLeast"/>
              <w:jc w:val="center"/>
              <w:rPr>
                <w:sz w:val="20"/>
                <w:szCs w:val="20"/>
              </w:rPr>
            </w:pPr>
            <w:r w:rsidRPr="00B17A05">
              <w:rPr>
                <w:sz w:val="20"/>
                <w:szCs w:val="20"/>
              </w:rPr>
              <w:t>5</w:t>
            </w:r>
          </w:p>
        </w:tc>
      </w:tr>
    </w:tbl>
    <w:p w14:paraId="7FC02BB1" w14:textId="77777777" w:rsidR="009A0701" w:rsidRPr="00B17A05" w:rsidRDefault="009A0701" w:rsidP="009A0701">
      <w:pPr>
        <w:spacing w:line="240" w:lineRule="auto"/>
        <w:rPr>
          <w:sz w:val="20"/>
          <w:szCs w:val="20"/>
        </w:rPr>
      </w:pPr>
    </w:p>
    <w:p w14:paraId="0A592ECC" w14:textId="77777777" w:rsidR="004551A8" w:rsidRPr="00B17A05" w:rsidRDefault="004551A8" w:rsidP="009A0701">
      <w:pPr>
        <w:spacing w:line="240" w:lineRule="auto"/>
        <w:rPr>
          <w:sz w:val="20"/>
          <w:szCs w:val="20"/>
        </w:rPr>
      </w:pPr>
    </w:p>
    <w:tbl>
      <w:tblPr>
        <w:tblStyle w:val="TableGrid"/>
        <w:tblW w:w="4800" w:type="pct"/>
        <w:tblLook w:val="04A0" w:firstRow="1" w:lastRow="0" w:firstColumn="1" w:lastColumn="0" w:noHBand="0" w:noVBand="1"/>
      </w:tblPr>
      <w:tblGrid>
        <w:gridCol w:w="2219"/>
        <w:gridCol w:w="1476"/>
        <w:gridCol w:w="1274"/>
        <w:gridCol w:w="1699"/>
        <w:gridCol w:w="1132"/>
        <w:gridCol w:w="1116"/>
      </w:tblGrid>
      <w:tr w:rsidR="009A0701" w:rsidRPr="00B17A05" w14:paraId="30E06679" w14:textId="77777777" w:rsidTr="002D0F71">
        <w:trPr>
          <w:trHeight w:val="525"/>
        </w:trPr>
        <w:tc>
          <w:tcPr>
            <w:tcW w:w="0" w:type="auto"/>
            <w:gridSpan w:val="6"/>
            <w:hideMark/>
          </w:tcPr>
          <w:p w14:paraId="1A650794"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17092D6A" w14:textId="77777777" w:rsidTr="002D0F71">
        <w:trPr>
          <w:trHeight w:val="450"/>
        </w:trPr>
        <w:tc>
          <w:tcPr>
            <w:tcW w:w="0" w:type="auto"/>
            <w:hideMark/>
          </w:tcPr>
          <w:p w14:paraId="2BC8022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330775F9"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4045A933"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4B78D7E7"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75FF929B"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68A82E68"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552A9473" w14:textId="77777777" w:rsidTr="002D0F71">
        <w:trPr>
          <w:trHeight w:val="375"/>
        </w:trPr>
        <w:tc>
          <w:tcPr>
            <w:tcW w:w="0" w:type="auto"/>
            <w:hideMark/>
          </w:tcPr>
          <w:p w14:paraId="562008FC" w14:textId="77777777" w:rsidR="009A0701" w:rsidRPr="00B17A05" w:rsidRDefault="00706C24" w:rsidP="009A0701">
            <w:pPr>
              <w:rPr>
                <w:rFonts w:eastAsia="Times New Roman" w:cs="Times New Roman"/>
                <w:sz w:val="20"/>
                <w:szCs w:val="20"/>
                <w:lang w:eastAsia="tr-TR"/>
              </w:rPr>
            </w:pPr>
            <w:r w:rsidRPr="00B17A05">
              <w:rPr>
                <w:rFonts w:eastAsia="Times New Roman" w:cs="Times New Roman"/>
                <w:sz w:val="20"/>
                <w:szCs w:val="20"/>
                <w:lang w:eastAsia="tr-TR"/>
              </w:rPr>
              <w:t>Hukuka Giriş</w:t>
            </w:r>
          </w:p>
        </w:tc>
        <w:tc>
          <w:tcPr>
            <w:tcW w:w="0" w:type="auto"/>
            <w:hideMark/>
          </w:tcPr>
          <w:p w14:paraId="26057E58" w14:textId="77777777" w:rsidR="009A0701" w:rsidRPr="00B17A05" w:rsidRDefault="00706C24" w:rsidP="009A0701">
            <w:pPr>
              <w:jc w:val="center"/>
              <w:rPr>
                <w:rFonts w:eastAsia="Times New Roman" w:cs="Times New Roman"/>
                <w:sz w:val="20"/>
                <w:szCs w:val="20"/>
                <w:lang w:eastAsia="tr-TR"/>
              </w:rPr>
            </w:pPr>
            <w:r w:rsidRPr="00B17A05">
              <w:rPr>
                <w:rFonts w:eastAsia="Times New Roman" w:cs="Times New Roman"/>
                <w:sz w:val="20"/>
                <w:szCs w:val="20"/>
                <w:lang w:eastAsia="tr-TR"/>
              </w:rPr>
              <w:t>SBK101</w:t>
            </w:r>
          </w:p>
        </w:tc>
        <w:tc>
          <w:tcPr>
            <w:tcW w:w="0" w:type="auto"/>
            <w:hideMark/>
          </w:tcPr>
          <w:p w14:paraId="3BCCC4CB" w14:textId="77777777" w:rsidR="009A0701" w:rsidRPr="00B17A05" w:rsidRDefault="00706C24" w:rsidP="009A0701">
            <w:pPr>
              <w:jc w:val="cente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hideMark/>
          </w:tcPr>
          <w:p w14:paraId="39A67CE2" w14:textId="77777777" w:rsidR="009A0701" w:rsidRPr="00B17A05" w:rsidRDefault="00706C24" w:rsidP="009A0701">
            <w:pPr>
              <w:jc w:val="center"/>
              <w:rPr>
                <w:rFonts w:eastAsia="Times New Roman" w:cs="Times New Roman"/>
                <w:sz w:val="20"/>
                <w:szCs w:val="20"/>
                <w:lang w:eastAsia="tr-TR"/>
              </w:rPr>
            </w:pPr>
            <w:r w:rsidRPr="00B17A05">
              <w:rPr>
                <w:rFonts w:eastAsia="Times New Roman" w:cs="Times New Roman"/>
                <w:sz w:val="20"/>
                <w:szCs w:val="20"/>
                <w:lang w:eastAsia="tr-TR"/>
              </w:rPr>
              <w:t>3+0</w:t>
            </w:r>
          </w:p>
        </w:tc>
        <w:tc>
          <w:tcPr>
            <w:tcW w:w="0" w:type="auto"/>
            <w:hideMark/>
          </w:tcPr>
          <w:p w14:paraId="4311BB79" w14:textId="77777777" w:rsidR="009A0701" w:rsidRPr="00B17A05" w:rsidRDefault="00706C24"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1A51F4D7" w14:textId="77777777" w:rsidR="009A0701" w:rsidRPr="00B17A05" w:rsidRDefault="00706C24" w:rsidP="009A0701">
            <w:pPr>
              <w:jc w:val="center"/>
              <w:rPr>
                <w:rFonts w:eastAsia="Times New Roman" w:cs="Times New Roman"/>
                <w:sz w:val="20"/>
                <w:szCs w:val="20"/>
                <w:lang w:eastAsia="tr-TR"/>
              </w:rPr>
            </w:pPr>
            <w:r w:rsidRPr="00B17A05">
              <w:rPr>
                <w:rFonts w:eastAsia="Times New Roman" w:cs="Times New Roman"/>
                <w:sz w:val="20"/>
                <w:szCs w:val="20"/>
                <w:lang w:eastAsia="tr-TR"/>
              </w:rPr>
              <w:t>5</w:t>
            </w:r>
          </w:p>
        </w:tc>
      </w:tr>
    </w:tbl>
    <w:p w14:paraId="5D8DF065"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2BCF2954" w14:textId="77777777" w:rsidTr="002D0F71">
        <w:trPr>
          <w:trHeight w:val="450"/>
        </w:trPr>
        <w:tc>
          <w:tcPr>
            <w:tcW w:w="1250" w:type="pct"/>
            <w:hideMark/>
          </w:tcPr>
          <w:p w14:paraId="294C2CC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6A5DCEB0" w14:textId="77777777" w:rsidR="009A0701" w:rsidRPr="00B17A05" w:rsidRDefault="00706C24"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2F37D7A2" w14:textId="77777777" w:rsidTr="002D0F71">
        <w:trPr>
          <w:trHeight w:val="450"/>
        </w:trPr>
        <w:tc>
          <w:tcPr>
            <w:tcW w:w="1250" w:type="pct"/>
            <w:hideMark/>
          </w:tcPr>
          <w:p w14:paraId="45714AD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2651E7D7" w14:textId="77777777" w:rsidR="009A0701" w:rsidRPr="00B17A05" w:rsidRDefault="00706C24"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0C5821FE"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162C3883" w14:textId="77777777" w:rsidTr="002D0F71">
        <w:trPr>
          <w:trHeight w:val="450"/>
        </w:trPr>
        <w:tc>
          <w:tcPr>
            <w:tcW w:w="1250" w:type="pct"/>
            <w:hideMark/>
          </w:tcPr>
          <w:p w14:paraId="2C1CD35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68E4375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12FB7327" wp14:editId="537D4B00">
                  <wp:extent cx="276225" cy="190500"/>
                  <wp:effectExtent l="0" t="0" r="9525" b="0"/>
                  <wp:docPr id="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3718378E" w14:textId="77777777" w:rsidTr="002D0F71">
        <w:trPr>
          <w:trHeight w:val="450"/>
        </w:trPr>
        <w:tc>
          <w:tcPr>
            <w:tcW w:w="0" w:type="auto"/>
            <w:hideMark/>
          </w:tcPr>
          <w:p w14:paraId="3980B1A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192B8EF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4B809B09" w14:textId="77777777" w:rsidTr="002D0F71">
        <w:trPr>
          <w:trHeight w:val="450"/>
        </w:trPr>
        <w:tc>
          <w:tcPr>
            <w:tcW w:w="0" w:type="auto"/>
            <w:hideMark/>
          </w:tcPr>
          <w:p w14:paraId="3718014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2EF6C216" w14:textId="77777777" w:rsidR="009A0701" w:rsidRPr="00B17A05" w:rsidRDefault="00706C24" w:rsidP="009A0701">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3209B5C9" w14:textId="77777777" w:rsidTr="002D0F71">
        <w:trPr>
          <w:trHeight w:val="450"/>
        </w:trPr>
        <w:tc>
          <w:tcPr>
            <w:tcW w:w="0" w:type="auto"/>
            <w:hideMark/>
          </w:tcPr>
          <w:p w14:paraId="1FC8885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6B22D31B" w14:textId="77777777" w:rsidR="009A0701" w:rsidRPr="00B17A05" w:rsidRDefault="009A0701" w:rsidP="009A0701">
            <w:pPr>
              <w:rPr>
                <w:rFonts w:eastAsia="Times New Roman" w:cs="Times New Roman"/>
                <w:sz w:val="20"/>
                <w:szCs w:val="20"/>
                <w:lang w:eastAsia="tr-TR"/>
              </w:rPr>
            </w:pPr>
          </w:p>
        </w:tc>
      </w:tr>
      <w:tr w:rsidR="009A0701" w:rsidRPr="00B17A05" w14:paraId="0DB8AA2A" w14:textId="77777777" w:rsidTr="002D0F71">
        <w:trPr>
          <w:trHeight w:val="450"/>
        </w:trPr>
        <w:tc>
          <w:tcPr>
            <w:tcW w:w="0" w:type="auto"/>
            <w:hideMark/>
          </w:tcPr>
          <w:p w14:paraId="398FA6F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57059F2F" w14:textId="77777777" w:rsidR="009A0701" w:rsidRPr="00B17A05" w:rsidRDefault="009A0701" w:rsidP="009A0701">
            <w:pPr>
              <w:rPr>
                <w:rFonts w:eastAsia="Times New Roman" w:cs="Times New Roman"/>
                <w:sz w:val="20"/>
                <w:szCs w:val="20"/>
                <w:lang w:eastAsia="tr-TR"/>
              </w:rPr>
            </w:pPr>
          </w:p>
        </w:tc>
      </w:tr>
      <w:tr w:rsidR="009A0701" w:rsidRPr="00B17A05" w14:paraId="1EC6B942" w14:textId="77777777" w:rsidTr="002D0F71">
        <w:trPr>
          <w:trHeight w:val="450"/>
        </w:trPr>
        <w:tc>
          <w:tcPr>
            <w:tcW w:w="0" w:type="auto"/>
            <w:hideMark/>
          </w:tcPr>
          <w:p w14:paraId="0064C9C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359E8E52" w14:textId="77777777" w:rsidR="009A0701" w:rsidRPr="00B17A05" w:rsidRDefault="009A0701" w:rsidP="009A0701">
            <w:pPr>
              <w:rPr>
                <w:rFonts w:eastAsia="Times New Roman" w:cs="Times New Roman"/>
                <w:sz w:val="20"/>
                <w:szCs w:val="20"/>
                <w:lang w:eastAsia="tr-TR"/>
              </w:rPr>
            </w:pPr>
          </w:p>
        </w:tc>
      </w:tr>
      <w:tr w:rsidR="009A0701" w:rsidRPr="00B17A05" w14:paraId="29F9943A" w14:textId="77777777" w:rsidTr="002D0F71">
        <w:trPr>
          <w:trHeight w:val="450"/>
        </w:trPr>
        <w:tc>
          <w:tcPr>
            <w:tcW w:w="0" w:type="auto"/>
            <w:hideMark/>
          </w:tcPr>
          <w:p w14:paraId="48BDD63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61197DBD" w14:textId="57549A0B" w:rsidR="009A0701" w:rsidRPr="00B17A05" w:rsidRDefault="00706C24" w:rsidP="00205CBB">
            <w:pPr>
              <w:spacing w:after="200" w:line="276" w:lineRule="auto"/>
              <w:jc w:val="both"/>
              <w:rPr>
                <w:rFonts w:cs="Times New Roman"/>
                <w:sz w:val="20"/>
                <w:szCs w:val="20"/>
                <w:shd w:val="clear" w:color="auto" w:fill="FFFFFF"/>
              </w:rPr>
            </w:pPr>
            <w:r w:rsidRPr="00B17A05">
              <w:rPr>
                <w:rFonts w:cs="Times New Roman"/>
                <w:sz w:val="20"/>
                <w:szCs w:val="20"/>
                <w:shd w:val="clear" w:color="auto" w:fill="FFFFFF"/>
              </w:rPr>
              <w:t>Dersin amacı öğrencilere hukuk bilimi ile ilgili temel konu, kavram ve kurumları tanıtmaktır. Bu bilgiler onlara eğitimlerinin bundan sonraki dönemlerinde, iş hayatında ve günlük yaşamlarında yararlı olacaktır.</w:t>
            </w:r>
          </w:p>
        </w:tc>
      </w:tr>
      <w:tr w:rsidR="009A0701" w:rsidRPr="00B17A05" w14:paraId="2547D3A8" w14:textId="77777777" w:rsidTr="002D0F71">
        <w:trPr>
          <w:trHeight w:val="450"/>
        </w:trPr>
        <w:tc>
          <w:tcPr>
            <w:tcW w:w="0" w:type="auto"/>
            <w:hideMark/>
          </w:tcPr>
          <w:p w14:paraId="66B8435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45FD663C" w14:textId="77777777" w:rsidR="009A0701" w:rsidRPr="00B17A05" w:rsidRDefault="00706C24" w:rsidP="009A0701">
            <w:pPr>
              <w:jc w:val="both"/>
              <w:rPr>
                <w:rFonts w:cs="Times New Roman"/>
                <w:b/>
                <w:sz w:val="20"/>
                <w:szCs w:val="20"/>
              </w:rPr>
            </w:pPr>
            <w:r w:rsidRPr="00B17A05">
              <w:rPr>
                <w:rFonts w:cs="Times New Roman"/>
                <w:sz w:val="20"/>
                <w:szCs w:val="20"/>
                <w:shd w:val="clear" w:color="auto" w:fill="FFFFFF"/>
              </w:rPr>
              <w:t>Hukuk kurallarının özellikleri ve diğer sosyal düzen kurallardan ayırımı; çağdaş hukuk sistemleri; hukukta derleme hareketi ve Türk Hukukunun derlenmesi; yaptırım ve çeşitleri; kamu hukuku, özel hukuk, karma hukuk dalları ve alt ayrımları; Türk pozitif hukuku ve sorunları; hukukun çeşitli açılardan uygulanması; hak; hak sahipliği ve ehliyet kavramları; sorumluluk ve sorumluluğun işletilmesi gibi belli başlı konulardan oluşmaktadır</w:t>
            </w:r>
          </w:p>
        </w:tc>
      </w:tr>
    </w:tbl>
    <w:p w14:paraId="516AEB18" w14:textId="77777777" w:rsidR="009A0701" w:rsidRPr="00B17A05" w:rsidRDefault="009A0701" w:rsidP="009A0701">
      <w:pPr>
        <w:spacing w:after="0" w:line="240" w:lineRule="auto"/>
        <w:rPr>
          <w:rFonts w:eastAsia="Times New Roman" w:cs="Times New Roman"/>
          <w:sz w:val="20"/>
          <w:szCs w:val="20"/>
          <w:lang w:eastAsia="tr-TR"/>
        </w:rPr>
      </w:pPr>
    </w:p>
    <w:p w14:paraId="44B4A9AE" w14:textId="77777777" w:rsidR="00381B0D" w:rsidRPr="00B17A05" w:rsidRDefault="00381B0D" w:rsidP="009A0701">
      <w:pPr>
        <w:spacing w:after="0" w:line="240" w:lineRule="auto"/>
        <w:rPr>
          <w:rFonts w:eastAsia="Times New Roman" w:cs="Times New Roman"/>
          <w:sz w:val="20"/>
          <w:szCs w:val="20"/>
          <w:lang w:eastAsia="tr-TR"/>
        </w:rPr>
      </w:pPr>
    </w:p>
    <w:p w14:paraId="61DE4875" w14:textId="77777777" w:rsidR="00381B0D" w:rsidRPr="00B17A05" w:rsidRDefault="00381B0D" w:rsidP="009A0701">
      <w:pPr>
        <w:spacing w:after="0" w:line="240" w:lineRule="auto"/>
        <w:rPr>
          <w:rFonts w:eastAsia="Times New Roman" w:cs="Times New Roman"/>
          <w:sz w:val="20"/>
          <w:szCs w:val="20"/>
          <w:lang w:eastAsia="tr-TR"/>
        </w:rPr>
      </w:pPr>
    </w:p>
    <w:p w14:paraId="0DC9DF20"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481"/>
        <w:gridCol w:w="1799"/>
        <w:gridCol w:w="1636"/>
      </w:tblGrid>
      <w:tr w:rsidR="009A0701" w:rsidRPr="00B17A05" w14:paraId="2681333C" w14:textId="77777777" w:rsidTr="002D0F71">
        <w:tc>
          <w:tcPr>
            <w:tcW w:w="0" w:type="auto"/>
            <w:hideMark/>
          </w:tcPr>
          <w:p w14:paraId="1481753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457A875C"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 xml:space="preserve">Öğretim </w:t>
            </w:r>
            <w:r w:rsidRPr="00B17A05">
              <w:rPr>
                <w:rFonts w:eastAsia="Times New Roman" w:cs="Times New Roman"/>
                <w:b/>
                <w:bCs/>
                <w:sz w:val="20"/>
                <w:szCs w:val="20"/>
                <w:lang w:eastAsia="tr-TR"/>
              </w:rPr>
              <w:lastRenderedPageBreak/>
              <w:t>Yöntemleri</w:t>
            </w:r>
          </w:p>
        </w:tc>
        <w:tc>
          <w:tcPr>
            <w:tcW w:w="0" w:type="auto"/>
            <w:hideMark/>
          </w:tcPr>
          <w:p w14:paraId="08A7C019"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lastRenderedPageBreak/>
              <w:t xml:space="preserve">Ölçme </w:t>
            </w:r>
            <w:r w:rsidRPr="00B17A05">
              <w:rPr>
                <w:rFonts w:eastAsia="Times New Roman" w:cs="Times New Roman"/>
                <w:b/>
                <w:bCs/>
                <w:sz w:val="20"/>
                <w:szCs w:val="20"/>
                <w:lang w:eastAsia="tr-TR"/>
              </w:rPr>
              <w:lastRenderedPageBreak/>
              <w:t>Yöntemleri</w:t>
            </w:r>
          </w:p>
        </w:tc>
      </w:tr>
      <w:tr w:rsidR="00706C24" w:rsidRPr="00B17A05" w14:paraId="482DB0C4" w14:textId="77777777" w:rsidTr="00706C24">
        <w:trPr>
          <w:trHeight w:val="450"/>
        </w:trPr>
        <w:tc>
          <w:tcPr>
            <w:tcW w:w="0" w:type="auto"/>
            <w:vAlign w:val="center"/>
            <w:hideMark/>
          </w:tcPr>
          <w:p w14:paraId="45974875" w14:textId="77777777" w:rsidR="00706C24" w:rsidRPr="00B17A05" w:rsidRDefault="00706C24" w:rsidP="00B53759">
            <w:pPr>
              <w:spacing w:line="240" w:lineRule="atLeast"/>
              <w:rPr>
                <w:sz w:val="20"/>
                <w:szCs w:val="20"/>
              </w:rPr>
            </w:pPr>
            <w:r w:rsidRPr="00B17A05">
              <w:rPr>
                <w:sz w:val="20"/>
                <w:szCs w:val="20"/>
              </w:rPr>
              <w:lastRenderedPageBreak/>
              <w:t>1) Hukuk ile diğer sosya</w:t>
            </w:r>
            <w:r w:rsidR="00B53759" w:rsidRPr="00B17A05">
              <w:rPr>
                <w:sz w:val="20"/>
                <w:szCs w:val="20"/>
              </w:rPr>
              <w:t>l düzen kurallarını ayırt</w:t>
            </w:r>
            <w:r w:rsidRPr="00B17A05">
              <w:rPr>
                <w:sz w:val="20"/>
                <w:szCs w:val="20"/>
              </w:rPr>
              <w:t xml:space="preserve"> eder, tanımlar</w:t>
            </w:r>
          </w:p>
        </w:tc>
        <w:tc>
          <w:tcPr>
            <w:tcW w:w="0" w:type="auto"/>
            <w:hideMark/>
          </w:tcPr>
          <w:p w14:paraId="57C38B2A" w14:textId="77777777" w:rsidR="00706C24" w:rsidRPr="00B17A05" w:rsidRDefault="00706C24"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03BEC239" w14:textId="77777777" w:rsidR="00706C24" w:rsidRPr="00B17A05" w:rsidRDefault="00706C24"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706C24" w:rsidRPr="00B17A05" w14:paraId="67EF4C9C" w14:textId="77777777" w:rsidTr="00706C24">
        <w:trPr>
          <w:trHeight w:val="450"/>
        </w:trPr>
        <w:tc>
          <w:tcPr>
            <w:tcW w:w="0" w:type="auto"/>
            <w:vAlign w:val="center"/>
            <w:hideMark/>
          </w:tcPr>
          <w:p w14:paraId="1BE3218D" w14:textId="77777777" w:rsidR="00706C24" w:rsidRPr="00B17A05" w:rsidRDefault="00706C24" w:rsidP="00706C24">
            <w:pPr>
              <w:spacing w:line="240" w:lineRule="atLeast"/>
              <w:rPr>
                <w:sz w:val="20"/>
                <w:szCs w:val="20"/>
              </w:rPr>
            </w:pPr>
            <w:r w:rsidRPr="00B17A05">
              <w:rPr>
                <w:sz w:val="20"/>
                <w:szCs w:val="20"/>
              </w:rPr>
              <w:t>2) Hukukun amaç ve işlevlerini açıklar</w:t>
            </w:r>
          </w:p>
        </w:tc>
        <w:tc>
          <w:tcPr>
            <w:tcW w:w="0" w:type="auto"/>
            <w:hideMark/>
          </w:tcPr>
          <w:p w14:paraId="738AE999" w14:textId="77777777" w:rsidR="00706C24" w:rsidRPr="00B17A05" w:rsidRDefault="00706C24"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33308872" w14:textId="77777777" w:rsidR="00706C24" w:rsidRPr="00B17A05" w:rsidRDefault="00706C24"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706C24" w:rsidRPr="00B17A05" w14:paraId="3A3E3B5E" w14:textId="77777777" w:rsidTr="00706C24">
        <w:trPr>
          <w:trHeight w:val="450"/>
        </w:trPr>
        <w:tc>
          <w:tcPr>
            <w:tcW w:w="0" w:type="auto"/>
            <w:vAlign w:val="center"/>
            <w:hideMark/>
          </w:tcPr>
          <w:p w14:paraId="625AFCA6" w14:textId="77777777" w:rsidR="00706C24" w:rsidRPr="00B17A05" w:rsidRDefault="00706C24" w:rsidP="00706C24">
            <w:pPr>
              <w:spacing w:line="240" w:lineRule="atLeast"/>
              <w:rPr>
                <w:sz w:val="20"/>
                <w:szCs w:val="20"/>
              </w:rPr>
            </w:pPr>
            <w:r w:rsidRPr="00B17A05">
              <w:rPr>
                <w:sz w:val="20"/>
                <w:szCs w:val="20"/>
              </w:rPr>
              <w:t>3) Hukukta yaptırımın anlamını açıklar</w:t>
            </w:r>
          </w:p>
        </w:tc>
        <w:tc>
          <w:tcPr>
            <w:tcW w:w="0" w:type="auto"/>
            <w:hideMark/>
          </w:tcPr>
          <w:p w14:paraId="579B4F6F" w14:textId="77777777" w:rsidR="00706C24" w:rsidRPr="00B17A05" w:rsidRDefault="00706C24"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7C433B13" w14:textId="77777777" w:rsidR="00706C24" w:rsidRPr="00B17A05" w:rsidRDefault="00706C24"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706C24" w:rsidRPr="00B17A05" w14:paraId="718D60B7" w14:textId="77777777" w:rsidTr="00706C24">
        <w:trPr>
          <w:trHeight w:val="450"/>
        </w:trPr>
        <w:tc>
          <w:tcPr>
            <w:tcW w:w="0" w:type="auto"/>
            <w:vAlign w:val="center"/>
            <w:hideMark/>
          </w:tcPr>
          <w:p w14:paraId="00785B8C" w14:textId="77777777" w:rsidR="00706C24" w:rsidRPr="00B17A05" w:rsidRDefault="00706C24" w:rsidP="00706C24">
            <w:pPr>
              <w:spacing w:line="240" w:lineRule="atLeast"/>
              <w:rPr>
                <w:sz w:val="20"/>
                <w:szCs w:val="20"/>
              </w:rPr>
            </w:pPr>
            <w:r w:rsidRPr="00B17A05">
              <w:rPr>
                <w:sz w:val="20"/>
                <w:szCs w:val="20"/>
              </w:rPr>
              <w:t>4) Hukukun temel dallarını sıralar</w:t>
            </w:r>
          </w:p>
        </w:tc>
        <w:tc>
          <w:tcPr>
            <w:tcW w:w="0" w:type="auto"/>
            <w:hideMark/>
          </w:tcPr>
          <w:p w14:paraId="245CA788" w14:textId="77777777" w:rsidR="00706C24" w:rsidRPr="00B17A05" w:rsidRDefault="00706C24"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1193E38D" w14:textId="77777777" w:rsidR="00706C24" w:rsidRPr="00B17A05" w:rsidRDefault="00706C24"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706C24" w:rsidRPr="00B17A05" w14:paraId="2EA9BAAD" w14:textId="77777777" w:rsidTr="00706C24">
        <w:trPr>
          <w:trHeight w:val="450"/>
        </w:trPr>
        <w:tc>
          <w:tcPr>
            <w:tcW w:w="0" w:type="auto"/>
            <w:vAlign w:val="center"/>
            <w:hideMark/>
          </w:tcPr>
          <w:p w14:paraId="57C42F6C" w14:textId="77777777" w:rsidR="00706C24" w:rsidRPr="00B17A05" w:rsidRDefault="00706C24" w:rsidP="00706C24">
            <w:pPr>
              <w:spacing w:line="240" w:lineRule="atLeast"/>
              <w:rPr>
                <w:sz w:val="20"/>
                <w:szCs w:val="20"/>
              </w:rPr>
            </w:pPr>
            <w:r w:rsidRPr="00B17A05">
              <w:rPr>
                <w:sz w:val="20"/>
                <w:szCs w:val="20"/>
              </w:rPr>
              <w:t>5) Pozitif hukuk kuralarını tanımlar</w:t>
            </w:r>
          </w:p>
        </w:tc>
        <w:tc>
          <w:tcPr>
            <w:tcW w:w="0" w:type="auto"/>
            <w:hideMark/>
          </w:tcPr>
          <w:p w14:paraId="1C5C29DD" w14:textId="77777777" w:rsidR="00706C24" w:rsidRPr="00B17A05" w:rsidRDefault="00706C24"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16BEBEC8" w14:textId="77777777" w:rsidR="00706C24" w:rsidRPr="00B17A05" w:rsidRDefault="00706C24"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r w:rsidR="00B53759" w:rsidRPr="00B17A05">
              <w:rPr>
                <w:rFonts w:eastAsia="Times New Roman" w:cs="Times New Roman"/>
                <w:sz w:val="20"/>
                <w:szCs w:val="20"/>
                <w:lang w:eastAsia="tr-TR"/>
              </w:rPr>
              <w:t xml:space="preserve"> </w:t>
            </w:r>
            <w:r w:rsidRPr="00B17A05">
              <w:rPr>
                <w:rFonts w:eastAsia="Times New Roman" w:cs="Times New Roman"/>
                <w:sz w:val="20"/>
                <w:szCs w:val="20"/>
                <w:lang w:eastAsia="tr-TR"/>
              </w:rPr>
              <w:t>C</w:t>
            </w:r>
          </w:p>
        </w:tc>
      </w:tr>
      <w:tr w:rsidR="00706C24" w:rsidRPr="00B17A05" w14:paraId="786A52AB" w14:textId="77777777" w:rsidTr="00706C24">
        <w:trPr>
          <w:trHeight w:val="450"/>
        </w:trPr>
        <w:tc>
          <w:tcPr>
            <w:tcW w:w="0" w:type="auto"/>
            <w:vAlign w:val="center"/>
            <w:hideMark/>
          </w:tcPr>
          <w:p w14:paraId="406B4548" w14:textId="77777777" w:rsidR="00706C24" w:rsidRPr="00B17A05" w:rsidRDefault="00706C24" w:rsidP="00706C24">
            <w:pPr>
              <w:spacing w:line="240" w:lineRule="atLeast"/>
              <w:rPr>
                <w:sz w:val="20"/>
                <w:szCs w:val="20"/>
              </w:rPr>
            </w:pPr>
            <w:r w:rsidRPr="00B17A05">
              <w:rPr>
                <w:sz w:val="20"/>
                <w:szCs w:val="20"/>
              </w:rPr>
              <w:t>6) Hukukun niteliklerini açıklar</w:t>
            </w:r>
          </w:p>
        </w:tc>
        <w:tc>
          <w:tcPr>
            <w:tcW w:w="0" w:type="auto"/>
            <w:hideMark/>
          </w:tcPr>
          <w:p w14:paraId="6E4DAB1A" w14:textId="77777777" w:rsidR="00706C24" w:rsidRPr="00B17A05" w:rsidRDefault="00706C24"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34A9FD61" w14:textId="77777777" w:rsidR="00706C24" w:rsidRPr="00B17A05" w:rsidRDefault="00706C24"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706C24" w:rsidRPr="00B17A05" w14:paraId="440F5347" w14:textId="77777777" w:rsidTr="00706C24">
        <w:trPr>
          <w:trHeight w:val="450"/>
        </w:trPr>
        <w:tc>
          <w:tcPr>
            <w:tcW w:w="0" w:type="auto"/>
            <w:vAlign w:val="center"/>
            <w:hideMark/>
          </w:tcPr>
          <w:p w14:paraId="21F2618F" w14:textId="77777777" w:rsidR="00706C24" w:rsidRPr="00B17A05" w:rsidRDefault="00706C24" w:rsidP="00706C24">
            <w:pPr>
              <w:spacing w:line="240" w:lineRule="atLeast"/>
              <w:rPr>
                <w:sz w:val="20"/>
                <w:szCs w:val="20"/>
              </w:rPr>
            </w:pPr>
            <w:r w:rsidRPr="00B17A05">
              <w:rPr>
                <w:sz w:val="20"/>
                <w:szCs w:val="20"/>
              </w:rPr>
              <w:t>7) Yer, zaman ve anlam bakımından uygulanması gereken kuralları sıralar</w:t>
            </w:r>
          </w:p>
        </w:tc>
        <w:tc>
          <w:tcPr>
            <w:tcW w:w="0" w:type="auto"/>
            <w:hideMark/>
          </w:tcPr>
          <w:p w14:paraId="6A95731A" w14:textId="77777777" w:rsidR="00706C24" w:rsidRPr="00B17A05" w:rsidRDefault="00706C24"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026DA994" w14:textId="77777777" w:rsidR="00706C24" w:rsidRPr="00B17A05" w:rsidRDefault="00706C24"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B53759" w:rsidRPr="00B17A05" w14:paraId="4C92F7F4" w14:textId="77777777" w:rsidTr="00706C24">
        <w:trPr>
          <w:trHeight w:val="450"/>
        </w:trPr>
        <w:tc>
          <w:tcPr>
            <w:tcW w:w="0" w:type="auto"/>
            <w:vAlign w:val="center"/>
            <w:hideMark/>
          </w:tcPr>
          <w:p w14:paraId="1AFAB3B3" w14:textId="77777777" w:rsidR="00B53759" w:rsidRPr="00B17A05" w:rsidRDefault="00B53759" w:rsidP="00706C24">
            <w:pPr>
              <w:spacing w:line="240" w:lineRule="atLeast"/>
              <w:rPr>
                <w:sz w:val="20"/>
                <w:szCs w:val="20"/>
              </w:rPr>
            </w:pPr>
            <w:r w:rsidRPr="00B17A05">
              <w:rPr>
                <w:sz w:val="20"/>
                <w:szCs w:val="20"/>
              </w:rPr>
              <w:t>8) Hak kavramı, hak sahipliği ve ehliyetin anlamlarını açıklar</w:t>
            </w:r>
          </w:p>
        </w:tc>
        <w:tc>
          <w:tcPr>
            <w:tcW w:w="0" w:type="auto"/>
            <w:hideMark/>
          </w:tcPr>
          <w:p w14:paraId="1ECC8989" w14:textId="77777777" w:rsidR="00B53759" w:rsidRPr="00B17A05" w:rsidRDefault="00B53759" w:rsidP="00B53759">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27C50664" w14:textId="77777777" w:rsidR="00B53759" w:rsidRPr="00B17A05" w:rsidRDefault="00B53759" w:rsidP="00B53759">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B53759" w:rsidRPr="00B17A05" w14:paraId="357EE1A8" w14:textId="77777777" w:rsidTr="00706C24">
        <w:trPr>
          <w:trHeight w:val="450"/>
        </w:trPr>
        <w:tc>
          <w:tcPr>
            <w:tcW w:w="0" w:type="auto"/>
            <w:vAlign w:val="center"/>
            <w:hideMark/>
          </w:tcPr>
          <w:p w14:paraId="3D3F2C60" w14:textId="77777777" w:rsidR="00B53759" w:rsidRPr="00B17A05" w:rsidRDefault="00B53759" w:rsidP="00706C24">
            <w:pPr>
              <w:spacing w:line="240" w:lineRule="atLeast"/>
              <w:rPr>
                <w:sz w:val="20"/>
                <w:szCs w:val="20"/>
              </w:rPr>
            </w:pPr>
            <w:r w:rsidRPr="00B17A05">
              <w:rPr>
                <w:sz w:val="20"/>
                <w:szCs w:val="20"/>
              </w:rPr>
              <w:t>9) Hukuksal işlemler, eylemler ve hukukta sorumluluk konusunu tanımlar</w:t>
            </w:r>
          </w:p>
        </w:tc>
        <w:tc>
          <w:tcPr>
            <w:tcW w:w="0" w:type="auto"/>
            <w:hideMark/>
          </w:tcPr>
          <w:p w14:paraId="3B962575" w14:textId="77777777" w:rsidR="00B53759" w:rsidRPr="00B17A05" w:rsidRDefault="00B53759" w:rsidP="00B53759">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0A27D765" w14:textId="77777777" w:rsidR="00B53759" w:rsidRPr="00B17A05" w:rsidRDefault="00B53759" w:rsidP="00B53759">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B53759" w:rsidRPr="00B17A05" w14:paraId="46D15A6C" w14:textId="77777777" w:rsidTr="00706C24">
        <w:trPr>
          <w:trHeight w:val="450"/>
        </w:trPr>
        <w:tc>
          <w:tcPr>
            <w:tcW w:w="0" w:type="auto"/>
            <w:vAlign w:val="center"/>
            <w:hideMark/>
          </w:tcPr>
          <w:p w14:paraId="5FA3CB10" w14:textId="77777777" w:rsidR="00B53759" w:rsidRPr="00B17A05" w:rsidRDefault="00B53759" w:rsidP="00706C24">
            <w:pPr>
              <w:spacing w:line="240" w:lineRule="atLeast"/>
              <w:rPr>
                <w:sz w:val="20"/>
                <w:szCs w:val="20"/>
              </w:rPr>
            </w:pPr>
            <w:r w:rsidRPr="00B17A05">
              <w:rPr>
                <w:sz w:val="20"/>
                <w:szCs w:val="20"/>
              </w:rPr>
              <w:t>10) Türk yargı düzeni hakkında genel bilgileri açıklar</w:t>
            </w:r>
          </w:p>
        </w:tc>
        <w:tc>
          <w:tcPr>
            <w:tcW w:w="0" w:type="auto"/>
            <w:hideMark/>
          </w:tcPr>
          <w:p w14:paraId="29B20745" w14:textId="77777777" w:rsidR="00B53759" w:rsidRPr="00B17A05" w:rsidRDefault="00B53759" w:rsidP="00B53759">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2DCDAF78" w14:textId="77777777" w:rsidR="00B53759" w:rsidRPr="00B17A05" w:rsidRDefault="00B53759" w:rsidP="00B53759">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B53759" w:rsidRPr="00B17A05" w14:paraId="0831E852" w14:textId="77777777" w:rsidTr="00706C24">
        <w:trPr>
          <w:trHeight w:val="450"/>
        </w:trPr>
        <w:tc>
          <w:tcPr>
            <w:tcW w:w="0" w:type="auto"/>
            <w:vAlign w:val="center"/>
            <w:hideMark/>
          </w:tcPr>
          <w:p w14:paraId="6886B42E" w14:textId="77777777" w:rsidR="00B53759" w:rsidRPr="00B17A05" w:rsidRDefault="00B53759" w:rsidP="00706C24">
            <w:pPr>
              <w:spacing w:line="240" w:lineRule="atLeast"/>
              <w:rPr>
                <w:sz w:val="20"/>
                <w:szCs w:val="20"/>
              </w:rPr>
            </w:pPr>
            <w:r w:rsidRPr="00B17A05">
              <w:rPr>
                <w:sz w:val="20"/>
                <w:szCs w:val="20"/>
              </w:rPr>
              <w:t>11) Hukukun kurallarını mesleki hayatta uygular</w:t>
            </w:r>
          </w:p>
        </w:tc>
        <w:tc>
          <w:tcPr>
            <w:tcW w:w="0" w:type="auto"/>
            <w:hideMark/>
          </w:tcPr>
          <w:p w14:paraId="12BB257A" w14:textId="77777777" w:rsidR="00B53759" w:rsidRPr="00B17A05" w:rsidRDefault="00B53759" w:rsidP="00B53759">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309967DA" w14:textId="77777777" w:rsidR="00B53759" w:rsidRPr="00B17A05" w:rsidRDefault="00B53759" w:rsidP="00B53759">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B53759" w:rsidRPr="00B17A05" w14:paraId="1B9BFDC8" w14:textId="77777777" w:rsidTr="00706C24">
        <w:trPr>
          <w:trHeight w:val="450"/>
        </w:trPr>
        <w:tc>
          <w:tcPr>
            <w:tcW w:w="0" w:type="auto"/>
            <w:vAlign w:val="center"/>
            <w:hideMark/>
          </w:tcPr>
          <w:p w14:paraId="7DAA4842" w14:textId="77777777" w:rsidR="00B53759" w:rsidRPr="00B17A05" w:rsidRDefault="00B53759" w:rsidP="00706C24">
            <w:pPr>
              <w:spacing w:line="240" w:lineRule="atLeast"/>
              <w:rPr>
                <w:sz w:val="20"/>
                <w:szCs w:val="20"/>
              </w:rPr>
            </w:pPr>
            <w:r w:rsidRPr="00B17A05">
              <w:rPr>
                <w:sz w:val="20"/>
                <w:szCs w:val="20"/>
              </w:rPr>
              <w:t>12) Hukuki kurallarla etik kuralları arasında seçim yapar</w:t>
            </w:r>
          </w:p>
        </w:tc>
        <w:tc>
          <w:tcPr>
            <w:tcW w:w="0" w:type="auto"/>
            <w:hideMark/>
          </w:tcPr>
          <w:p w14:paraId="08A30E35" w14:textId="77777777" w:rsidR="00B53759" w:rsidRPr="00B17A05" w:rsidRDefault="00B53759" w:rsidP="00B53759">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7264AF0A" w14:textId="77777777" w:rsidR="00B53759" w:rsidRPr="00B17A05" w:rsidRDefault="00B53759" w:rsidP="00B53759">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B53759" w:rsidRPr="00B17A05" w14:paraId="0C200334" w14:textId="77777777" w:rsidTr="00706C24">
        <w:trPr>
          <w:trHeight w:val="450"/>
        </w:trPr>
        <w:tc>
          <w:tcPr>
            <w:tcW w:w="0" w:type="auto"/>
            <w:vAlign w:val="center"/>
            <w:hideMark/>
          </w:tcPr>
          <w:p w14:paraId="4A63B1E7" w14:textId="77777777" w:rsidR="00B53759" w:rsidRPr="00B17A05" w:rsidRDefault="00B53759" w:rsidP="00706C24">
            <w:pPr>
              <w:spacing w:line="240" w:lineRule="atLeast"/>
              <w:rPr>
                <w:sz w:val="20"/>
                <w:szCs w:val="20"/>
              </w:rPr>
            </w:pPr>
            <w:r w:rsidRPr="00B17A05">
              <w:rPr>
                <w:sz w:val="20"/>
                <w:szCs w:val="20"/>
              </w:rPr>
              <w:t>13) Mesleğin etik değerlerini tanımlar</w:t>
            </w:r>
          </w:p>
        </w:tc>
        <w:tc>
          <w:tcPr>
            <w:tcW w:w="0" w:type="auto"/>
            <w:hideMark/>
          </w:tcPr>
          <w:p w14:paraId="6DACD95C" w14:textId="77777777" w:rsidR="00B53759" w:rsidRPr="00B17A05" w:rsidRDefault="00B53759" w:rsidP="00B53759">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1B1B9496" w14:textId="77777777" w:rsidR="00B53759" w:rsidRPr="00B17A05" w:rsidRDefault="00B53759" w:rsidP="00B53759">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B53759" w:rsidRPr="00B17A05" w14:paraId="50452109" w14:textId="77777777" w:rsidTr="00706C24">
        <w:trPr>
          <w:trHeight w:val="450"/>
        </w:trPr>
        <w:tc>
          <w:tcPr>
            <w:tcW w:w="0" w:type="auto"/>
            <w:vAlign w:val="center"/>
            <w:hideMark/>
          </w:tcPr>
          <w:p w14:paraId="4327AB05" w14:textId="77777777" w:rsidR="00B53759" w:rsidRPr="00B17A05" w:rsidRDefault="00B53759" w:rsidP="00706C24">
            <w:pPr>
              <w:spacing w:line="240" w:lineRule="atLeast"/>
              <w:rPr>
                <w:sz w:val="20"/>
                <w:szCs w:val="20"/>
              </w:rPr>
            </w:pPr>
            <w:r w:rsidRPr="00B17A05">
              <w:rPr>
                <w:sz w:val="20"/>
                <w:szCs w:val="20"/>
              </w:rPr>
              <w:t>14) Hukukun uygulamalarını sıralar</w:t>
            </w:r>
          </w:p>
        </w:tc>
        <w:tc>
          <w:tcPr>
            <w:tcW w:w="0" w:type="auto"/>
            <w:hideMark/>
          </w:tcPr>
          <w:p w14:paraId="63D8C371" w14:textId="77777777" w:rsidR="00B53759" w:rsidRPr="00B17A05" w:rsidRDefault="00B53759" w:rsidP="00B53759">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0DCEC415" w14:textId="77777777" w:rsidR="00B53759" w:rsidRPr="00B17A05" w:rsidRDefault="00B53759" w:rsidP="00B53759">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B53759" w:rsidRPr="00B17A05" w14:paraId="0CF9A6E6" w14:textId="77777777" w:rsidTr="00706C24">
        <w:trPr>
          <w:trHeight w:val="450"/>
        </w:trPr>
        <w:tc>
          <w:tcPr>
            <w:tcW w:w="0" w:type="auto"/>
            <w:vAlign w:val="center"/>
            <w:hideMark/>
          </w:tcPr>
          <w:p w14:paraId="07113415" w14:textId="77777777" w:rsidR="00B53759" w:rsidRPr="00B17A05" w:rsidRDefault="00B53759" w:rsidP="00706C24">
            <w:pPr>
              <w:spacing w:line="240" w:lineRule="atLeast"/>
              <w:rPr>
                <w:sz w:val="20"/>
                <w:szCs w:val="20"/>
              </w:rPr>
            </w:pPr>
            <w:r w:rsidRPr="00B17A05">
              <w:rPr>
                <w:sz w:val="20"/>
                <w:szCs w:val="20"/>
              </w:rPr>
              <w:t>15) hukuk düzeninin hangi süreçlerden geçtiğini tanımlar</w:t>
            </w:r>
          </w:p>
        </w:tc>
        <w:tc>
          <w:tcPr>
            <w:tcW w:w="0" w:type="auto"/>
            <w:hideMark/>
          </w:tcPr>
          <w:p w14:paraId="3A07CCFD" w14:textId="77777777" w:rsidR="00B53759" w:rsidRPr="00B17A05" w:rsidRDefault="00B53759" w:rsidP="00B53759">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584FEB10" w14:textId="77777777" w:rsidR="00B53759" w:rsidRPr="00B17A05" w:rsidRDefault="00B53759" w:rsidP="00B53759">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6084701D"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507090A0" w14:textId="77777777" w:rsidTr="002D0F71">
        <w:tc>
          <w:tcPr>
            <w:tcW w:w="1000" w:type="pct"/>
            <w:hideMark/>
          </w:tcPr>
          <w:p w14:paraId="53CDE8F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1D6F432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459C07A5" w14:textId="77777777" w:rsidTr="002D0F71">
        <w:tc>
          <w:tcPr>
            <w:tcW w:w="1000" w:type="pct"/>
            <w:hideMark/>
          </w:tcPr>
          <w:p w14:paraId="0969395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24C8C78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0DDE3137" w14:textId="77777777" w:rsidR="009A0701" w:rsidRPr="00B17A05" w:rsidRDefault="009A0701" w:rsidP="009A0701">
      <w:pPr>
        <w:spacing w:after="0" w:line="240" w:lineRule="auto"/>
        <w:rPr>
          <w:rFonts w:eastAsia="Times New Roman" w:cs="Times New Roman"/>
          <w:sz w:val="20"/>
          <w:szCs w:val="20"/>
          <w:lang w:eastAsia="tr-TR"/>
        </w:rPr>
      </w:pPr>
    </w:p>
    <w:p w14:paraId="2012D084"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0DBD2764" w14:textId="77777777" w:rsidTr="002D0F71">
        <w:trPr>
          <w:trHeight w:val="525"/>
        </w:trPr>
        <w:tc>
          <w:tcPr>
            <w:tcW w:w="0" w:type="auto"/>
            <w:gridSpan w:val="3"/>
            <w:hideMark/>
          </w:tcPr>
          <w:p w14:paraId="0CD62103"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15B896E6" w14:textId="77777777" w:rsidTr="002D0F71">
        <w:trPr>
          <w:trHeight w:val="450"/>
        </w:trPr>
        <w:tc>
          <w:tcPr>
            <w:tcW w:w="390" w:type="pct"/>
            <w:hideMark/>
          </w:tcPr>
          <w:p w14:paraId="2C9CDCC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18CD9F2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235F2FC6"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706C24" w:rsidRPr="00B17A05" w14:paraId="6EEB424D" w14:textId="77777777" w:rsidTr="002D0F71">
        <w:trPr>
          <w:trHeight w:val="375"/>
        </w:trPr>
        <w:tc>
          <w:tcPr>
            <w:tcW w:w="0" w:type="auto"/>
            <w:hideMark/>
          </w:tcPr>
          <w:p w14:paraId="6581B278" w14:textId="77777777" w:rsidR="00706C24" w:rsidRPr="00B17A05" w:rsidRDefault="00706C24"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3BA89949" w14:textId="77777777" w:rsidR="00706C24" w:rsidRPr="00B17A05" w:rsidRDefault="00706C24" w:rsidP="00706C24">
            <w:pPr>
              <w:spacing w:line="240" w:lineRule="atLeast"/>
              <w:rPr>
                <w:rFonts w:cs="Times New Roman"/>
                <w:sz w:val="20"/>
                <w:szCs w:val="20"/>
              </w:rPr>
            </w:pPr>
            <w:r w:rsidRPr="00B17A05">
              <w:rPr>
                <w:rFonts w:cs="Times New Roman"/>
                <w:sz w:val="20"/>
                <w:szCs w:val="20"/>
              </w:rPr>
              <w:t>Toplumsal düzen, toplumsal düzen kuralları ve hukukun toplumsal düzen kuralları arasındaki yeri, ilişkisi ve ayırt edici yanları</w:t>
            </w:r>
          </w:p>
        </w:tc>
        <w:tc>
          <w:tcPr>
            <w:tcW w:w="0" w:type="auto"/>
            <w:hideMark/>
          </w:tcPr>
          <w:p w14:paraId="4E0D4A61" w14:textId="77777777" w:rsidR="00706C24" w:rsidRPr="00B17A05" w:rsidRDefault="00706C24" w:rsidP="009A0701">
            <w:pPr>
              <w:rPr>
                <w:rFonts w:eastAsia="Times New Roman" w:cs="Times New Roman"/>
                <w:sz w:val="20"/>
                <w:szCs w:val="20"/>
                <w:lang w:eastAsia="tr-TR"/>
              </w:rPr>
            </w:pPr>
          </w:p>
        </w:tc>
      </w:tr>
      <w:tr w:rsidR="00706C24" w:rsidRPr="00B17A05" w14:paraId="5CBA0943" w14:textId="77777777" w:rsidTr="002D0F71">
        <w:trPr>
          <w:trHeight w:val="375"/>
        </w:trPr>
        <w:tc>
          <w:tcPr>
            <w:tcW w:w="0" w:type="auto"/>
            <w:hideMark/>
          </w:tcPr>
          <w:p w14:paraId="525B86B9" w14:textId="77777777" w:rsidR="00706C24" w:rsidRPr="00B17A05" w:rsidRDefault="00706C24"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1C4C3FB3" w14:textId="77777777" w:rsidR="00706C24" w:rsidRPr="00B17A05" w:rsidRDefault="00706C24" w:rsidP="00706C24">
            <w:pPr>
              <w:spacing w:line="240" w:lineRule="atLeast"/>
              <w:rPr>
                <w:rFonts w:cs="Times New Roman"/>
                <w:sz w:val="20"/>
                <w:szCs w:val="20"/>
              </w:rPr>
            </w:pPr>
            <w:r w:rsidRPr="00B17A05">
              <w:rPr>
                <w:rFonts w:cs="Times New Roman"/>
                <w:sz w:val="20"/>
                <w:szCs w:val="20"/>
              </w:rPr>
              <w:t>Hukukun çeşitli açılardan tanımlanması ve hukukun başlıca amaç ve işlevleri</w:t>
            </w:r>
          </w:p>
        </w:tc>
        <w:tc>
          <w:tcPr>
            <w:tcW w:w="0" w:type="auto"/>
            <w:hideMark/>
          </w:tcPr>
          <w:p w14:paraId="34347D5C" w14:textId="77777777" w:rsidR="00706C24" w:rsidRPr="00B17A05" w:rsidRDefault="00706C24" w:rsidP="009A0701">
            <w:pPr>
              <w:rPr>
                <w:rFonts w:eastAsia="Times New Roman" w:cs="Times New Roman"/>
                <w:sz w:val="20"/>
                <w:szCs w:val="20"/>
                <w:lang w:eastAsia="tr-TR"/>
              </w:rPr>
            </w:pPr>
          </w:p>
        </w:tc>
      </w:tr>
      <w:tr w:rsidR="00706C24" w:rsidRPr="00B17A05" w14:paraId="17E59FA4" w14:textId="77777777" w:rsidTr="002D0F71">
        <w:trPr>
          <w:trHeight w:val="375"/>
        </w:trPr>
        <w:tc>
          <w:tcPr>
            <w:tcW w:w="0" w:type="auto"/>
            <w:hideMark/>
          </w:tcPr>
          <w:p w14:paraId="68023D2F" w14:textId="77777777" w:rsidR="00706C24" w:rsidRPr="00B17A05" w:rsidRDefault="00706C24"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38F218DB" w14:textId="77777777" w:rsidR="00706C24" w:rsidRPr="00B17A05" w:rsidRDefault="00706C24" w:rsidP="00706C24">
            <w:pPr>
              <w:spacing w:line="240" w:lineRule="atLeast"/>
              <w:rPr>
                <w:rFonts w:cs="Times New Roman"/>
                <w:sz w:val="20"/>
                <w:szCs w:val="20"/>
              </w:rPr>
            </w:pPr>
            <w:r w:rsidRPr="00B17A05">
              <w:rPr>
                <w:rFonts w:cs="Times New Roman"/>
                <w:sz w:val="20"/>
                <w:szCs w:val="20"/>
              </w:rPr>
              <w:t>Hukukta yaptırım ve çeşitli hukuk alanlarından yaptırım örnekleri</w:t>
            </w:r>
          </w:p>
        </w:tc>
        <w:tc>
          <w:tcPr>
            <w:tcW w:w="0" w:type="auto"/>
            <w:hideMark/>
          </w:tcPr>
          <w:p w14:paraId="3AB048CC" w14:textId="77777777" w:rsidR="00706C24" w:rsidRPr="00B17A05" w:rsidRDefault="00706C24" w:rsidP="009A0701">
            <w:pPr>
              <w:rPr>
                <w:rFonts w:eastAsia="Times New Roman" w:cs="Times New Roman"/>
                <w:sz w:val="20"/>
                <w:szCs w:val="20"/>
                <w:lang w:eastAsia="tr-TR"/>
              </w:rPr>
            </w:pPr>
          </w:p>
        </w:tc>
      </w:tr>
      <w:tr w:rsidR="00706C24" w:rsidRPr="00B17A05" w14:paraId="4B2C1AA6" w14:textId="77777777" w:rsidTr="002D0F71">
        <w:trPr>
          <w:trHeight w:val="375"/>
        </w:trPr>
        <w:tc>
          <w:tcPr>
            <w:tcW w:w="0" w:type="auto"/>
            <w:hideMark/>
          </w:tcPr>
          <w:p w14:paraId="5F2A0EC6" w14:textId="77777777" w:rsidR="00706C24" w:rsidRPr="00B17A05" w:rsidRDefault="00706C24"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6B85A49C" w14:textId="77777777" w:rsidR="00706C24" w:rsidRPr="00B17A05" w:rsidRDefault="00706C24" w:rsidP="00706C24">
            <w:pPr>
              <w:spacing w:line="240" w:lineRule="atLeast"/>
              <w:rPr>
                <w:rFonts w:cs="Times New Roman"/>
                <w:sz w:val="20"/>
                <w:szCs w:val="20"/>
              </w:rPr>
            </w:pPr>
            <w:r w:rsidRPr="00B17A05">
              <w:rPr>
                <w:rFonts w:cs="Times New Roman"/>
                <w:sz w:val="20"/>
                <w:szCs w:val="20"/>
              </w:rPr>
              <w:t>Başlıca hukuk sistemleri</w:t>
            </w:r>
          </w:p>
        </w:tc>
        <w:tc>
          <w:tcPr>
            <w:tcW w:w="0" w:type="auto"/>
            <w:hideMark/>
          </w:tcPr>
          <w:p w14:paraId="0108D6FB" w14:textId="77777777" w:rsidR="00706C24" w:rsidRPr="00B17A05" w:rsidRDefault="00706C24" w:rsidP="009A0701">
            <w:pPr>
              <w:rPr>
                <w:rFonts w:eastAsia="Times New Roman" w:cs="Times New Roman"/>
                <w:sz w:val="20"/>
                <w:szCs w:val="20"/>
                <w:lang w:eastAsia="tr-TR"/>
              </w:rPr>
            </w:pPr>
          </w:p>
        </w:tc>
      </w:tr>
      <w:tr w:rsidR="00706C24" w:rsidRPr="00B17A05" w14:paraId="4773E9B9" w14:textId="77777777" w:rsidTr="002D0F71">
        <w:trPr>
          <w:trHeight w:val="375"/>
        </w:trPr>
        <w:tc>
          <w:tcPr>
            <w:tcW w:w="0" w:type="auto"/>
            <w:hideMark/>
          </w:tcPr>
          <w:p w14:paraId="7607265F" w14:textId="77777777" w:rsidR="00706C24" w:rsidRPr="00B17A05" w:rsidRDefault="00706C24"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0B580E8A" w14:textId="77777777" w:rsidR="00706C24" w:rsidRPr="00B17A05" w:rsidRDefault="00706C24" w:rsidP="00706C24">
            <w:pPr>
              <w:spacing w:line="240" w:lineRule="atLeast"/>
              <w:rPr>
                <w:rFonts w:cs="Times New Roman"/>
                <w:sz w:val="20"/>
                <w:szCs w:val="20"/>
              </w:rPr>
            </w:pPr>
            <w:r w:rsidRPr="00B17A05">
              <w:rPr>
                <w:rFonts w:cs="Times New Roman"/>
                <w:sz w:val="20"/>
                <w:szCs w:val="20"/>
              </w:rPr>
              <w:t>Hukukun temel kollara ayırımı</w:t>
            </w:r>
          </w:p>
        </w:tc>
        <w:tc>
          <w:tcPr>
            <w:tcW w:w="0" w:type="auto"/>
            <w:hideMark/>
          </w:tcPr>
          <w:p w14:paraId="4C3279B5" w14:textId="77777777" w:rsidR="00706C24" w:rsidRPr="00B17A05" w:rsidRDefault="00706C24" w:rsidP="009A0701">
            <w:pPr>
              <w:rPr>
                <w:rFonts w:eastAsia="Times New Roman" w:cs="Times New Roman"/>
                <w:sz w:val="20"/>
                <w:szCs w:val="20"/>
                <w:lang w:eastAsia="tr-TR"/>
              </w:rPr>
            </w:pPr>
          </w:p>
        </w:tc>
      </w:tr>
      <w:tr w:rsidR="00706C24" w:rsidRPr="00B17A05" w14:paraId="4B2291CF" w14:textId="77777777" w:rsidTr="002D0F71">
        <w:trPr>
          <w:trHeight w:val="375"/>
        </w:trPr>
        <w:tc>
          <w:tcPr>
            <w:tcW w:w="0" w:type="auto"/>
            <w:hideMark/>
          </w:tcPr>
          <w:p w14:paraId="44DA374C" w14:textId="77777777" w:rsidR="00706C24" w:rsidRPr="00B17A05" w:rsidRDefault="00706C24"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02883754" w14:textId="77777777" w:rsidR="00706C24" w:rsidRPr="00B17A05" w:rsidRDefault="00706C24" w:rsidP="00706C24">
            <w:pPr>
              <w:spacing w:line="240" w:lineRule="atLeast"/>
              <w:rPr>
                <w:rFonts w:cs="Times New Roman"/>
                <w:sz w:val="20"/>
                <w:szCs w:val="20"/>
              </w:rPr>
            </w:pPr>
            <w:r w:rsidRPr="00B17A05">
              <w:rPr>
                <w:rFonts w:cs="Times New Roman"/>
                <w:sz w:val="20"/>
                <w:szCs w:val="20"/>
              </w:rPr>
              <w:t>Özel hukuk bilgisi (I)</w:t>
            </w:r>
          </w:p>
        </w:tc>
        <w:tc>
          <w:tcPr>
            <w:tcW w:w="0" w:type="auto"/>
            <w:hideMark/>
          </w:tcPr>
          <w:p w14:paraId="3EBF4764" w14:textId="77777777" w:rsidR="00706C24" w:rsidRPr="00B17A05" w:rsidRDefault="00706C24" w:rsidP="009A0701">
            <w:pPr>
              <w:rPr>
                <w:rFonts w:eastAsia="Times New Roman" w:cs="Times New Roman"/>
                <w:sz w:val="20"/>
                <w:szCs w:val="20"/>
                <w:lang w:eastAsia="tr-TR"/>
              </w:rPr>
            </w:pPr>
          </w:p>
        </w:tc>
      </w:tr>
      <w:tr w:rsidR="00706C24" w:rsidRPr="00B17A05" w14:paraId="4F09E768" w14:textId="77777777" w:rsidTr="002D0F71">
        <w:trPr>
          <w:trHeight w:val="375"/>
        </w:trPr>
        <w:tc>
          <w:tcPr>
            <w:tcW w:w="0" w:type="auto"/>
            <w:hideMark/>
          </w:tcPr>
          <w:p w14:paraId="084091D0" w14:textId="77777777" w:rsidR="00706C24" w:rsidRPr="00B17A05" w:rsidRDefault="00706C24"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30268359" w14:textId="77777777" w:rsidR="00706C24" w:rsidRPr="00B17A05" w:rsidRDefault="00706C24" w:rsidP="00706C24">
            <w:pPr>
              <w:spacing w:line="240" w:lineRule="atLeast"/>
              <w:rPr>
                <w:rFonts w:cs="Times New Roman"/>
                <w:sz w:val="20"/>
                <w:szCs w:val="20"/>
              </w:rPr>
            </w:pPr>
            <w:r w:rsidRPr="00B17A05">
              <w:rPr>
                <w:rFonts w:cs="Times New Roman"/>
                <w:sz w:val="20"/>
                <w:szCs w:val="20"/>
              </w:rPr>
              <w:t>Özel hukuk Bilgisi (II)</w:t>
            </w:r>
          </w:p>
        </w:tc>
        <w:tc>
          <w:tcPr>
            <w:tcW w:w="0" w:type="auto"/>
            <w:hideMark/>
          </w:tcPr>
          <w:p w14:paraId="5089BC4E" w14:textId="77777777" w:rsidR="00706C24" w:rsidRPr="00B17A05" w:rsidRDefault="00706C24" w:rsidP="009A0701">
            <w:pPr>
              <w:rPr>
                <w:rFonts w:eastAsia="Times New Roman" w:cs="Times New Roman"/>
                <w:sz w:val="20"/>
                <w:szCs w:val="20"/>
                <w:lang w:eastAsia="tr-TR"/>
              </w:rPr>
            </w:pPr>
          </w:p>
        </w:tc>
      </w:tr>
      <w:tr w:rsidR="00706C24" w:rsidRPr="00B17A05" w14:paraId="2529C34F" w14:textId="77777777" w:rsidTr="002D0F71">
        <w:trPr>
          <w:trHeight w:val="375"/>
        </w:trPr>
        <w:tc>
          <w:tcPr>
            <w:tcW w:w="0" w:type="auto"/>
            <w:hideMark/>
          </w:tcPr>
          <w:p w14:paraId="49FF7046" w14:textId="77777777" w:rsidR="00706C24" w:rsidRPr="00B17A05" w:rsidRDefault="00706C24"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6783120E" w14:textId="77777777" w:rsidR="00706C24" w:rsidRPr="00B17A05" w:rsidRDefault="00706C24" w:rsidP="00706C24">
            <w:pPr>
              <w:spacing w:line="240" w:lineRule="atLeast"/>
              <w:rPr>
                <w:rFonts w:cs="Times New Roman"/>
                <w:sz w:val="20"/>
                <w:szCs w:val="20"/>
              </w:rPr>
            </w:pPr>
            <w:r w:rsidRPr="00B17A05">
              <w:rPr>
                <w:rFonts w:cs="Times New Roman"/>
                <w:sz w:val="20"/>
                <w:szCs w:val="20"/>
              </w:rPr>
              <w:t>Ara sınav</w:t>
            </w:r>
          </w:p>
        </w:tc>
        <w:tc>
          <w:tcPr>
            <w:tcW w:w="0" w:type="auto"/>
            <w:hideMark/>
          </w:tcPr>
          <w:p w14:paraId="2A58A11E" w14:textId="77777777" w:rsidR="00706C24" w:rsidRPr="00B17A05" w:rsidRDefault="00706C24" w:rsidP="009A0701">
            <w:pPr>
              <w:rPr>
                <w:rFonts w:eastAsia="Times New Roman" w:cs="Times New Roman"/>
                <w:sz w:val="20"/>
                <w:szCs w:val="20"/>
                <w:lang w:eastAsia="tr-TR"/>
              </w:rPr>
            </w:pPr>
          </w:p>
        </w:tc>
      </w:tr>
      <w:tr w:rsidR="00706C24" w:rsidRPr="00B17A05" w14:paraId="3C0BE43A" w14:textId="77777777" w:rsidTr="002D0F71">
        <w:trPr>
          <w:trHeight w:val="375"/>
        </w:trPr>
        <w:tc>
          <w:tcPr>
            <w:tcW w:w="0" w:type="auto"/>
            <w:hideMark/>
          </w:tcPr>
          <w:p w14:paraId="4E366525" w14:textId="77777777" w:rsidR="00706C24" w:rsidRPr="00B17A05" w:rsidRDefault="00706C24"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17D3262B" w14:textId="77777777" w:rsidR="00706C24" w:rsidRPr="00B17A05" w:rsidRDefault="00706C24" w:rsidP="00706C24">
            <w:pPr>
              <w:spacing w:line="240" w:lineRule="atLeast"/>
              <w:rPr>
                <w:rFonts w:cs="Times New Roman"/>
                <w:sz w:val="20"/>
                <w:szCs w:val="20"/>
              </w:rPr>
            </w:pPr>
            <w:r w:rsidRPr="00B17A05">
              <w:rPr>
                <w:rFonts w:cs="Times New Roman"/>
                <w:sz w:val="20"/>
                <w:szCs w:val="20"/>
              </w:rPr>
              <w:t>Kamu hukuku bilgisi</w:t>
            </w:r>
          </w:p>
        </w:tc>
        <w:tc>
          <w:tcPr>
            <w:tcW w:w="0" w:type="auto"/>
            <w:hideMark/>
          </w:tcPr>
          <w:p w14:paraId="1A6BFE6A" w14:textId="77777777" w:rsidR="00706C24" w:rsidRPr="00B17A05" w:rsidRDefault="00706C24" w:rsidP="009A0701">
            <w:pPr>
              <w:rPr>
                <w:rFonts w:eastAsia="Times New Roman" w:cs="Times New Roman"/>
                <w:sz w:val="20"/>
                <w:szCs w:val="20"/>
                <w:lang w:eastAsia="tr-TR"/>
              </w:rPr>
            </w:pPr>
          </w:p>
        </w:tc>
      </w:tr>
      <w:tr w:rsidR="00706C24" w:rsidRPr="00B17A05" w14:paraId="6221D605" w14:textId="77777777" w:rsidTr="002D0F71">
        <w:trPr>
          <w:trHeight w:val="375"/>
        </w:trPr>
        <w:tc>
          <w:tcPr>
            <w:tcW w:w="0" w:type="auto"/>
            <w:hideMark/>
          </w:tcPr>
          <w:p w14:paraId="2F3F55FF" w14:textId="77777777" w:rsidR="00706C24" w:rsidRPr="00B17A05" w:rsidRDefault="00706C24"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2BD2D1B5" w14:textId="77777777" w:rsidR="00706C24" w:rsidRPr="00B17A05" w:rsidRDefault="00706C24" w:rsidP="00706C24">
            <w:pPr>
              <w:spacing w:line="240" w:lineRule="atLeast"/>
              <w:rPr>
                <w:rFonts w:cs="Times New Roman"/>
                <w:sz w:val="20"/>
                <w:szCs w:val="20"/>
              </w:rPr>
            </w:pPr>
            <w:r w:rsidRPr="00B17A05">
              <w:rPr>
                <w:rFonts w:cs="Times New Roman"/>
                <w:sz w:val="20"/>
                <w:szCs w:val="20"/>
              </w:rPr>
              <w:t>Türk pozitif hukukunun genel hatlarıyla tanıtımı</w:t>
            </w:r>
          </w:p>
        </w:tc>
        <w:tc>
          <w:tcPr>
            <w:tcW w:w="0" w:type="auto"/>
            <w:hideMark/>
          </w:tcPr>
          <w:p w14:paraId="51C3DDD3" w14:textId="77777777" w:rsidR="00706C24" w:rsidRPr="00B17A05" w:rsidRDefault="00706C24" w:rsidP="009A0701">
            <w:pPr>
              <w:rPr>
                <w:rFonts w:eastAsia="Times New Roman" w:cs="Times New Roman"/>
                <w:sz w:val="20"/>
                <w:szCs w:val="20"/>
                <w:lang w:eastAsia="tr-TR"/>
              </w:rPr>
            </w:pPr>
          </w:p>
        </w:tc>
      </w:tr>
      <w:tr w:rsidR="00706C24" w:rsidRPr="00B17A05" w14:paraId="29A37BAC" w14:textId="77777777" w:rsidTr="002D0F71">
        <w:trPr>
          <w:trHeight w:val="375"/>
        </w:trPr>
        <w:tc>
          <w:tcPr>
            <w:tcW w:w="0" w:type="auto"/>
            <w:hideMark/>
          </w:tcPr>
          <w:p w14:paraId="471C6D03" w14:textId="77777777" w:rsidR="00706C24" w:rsidRPr="00B17A05" w:rsidRDefault="00706C24" w:rsidP="009A0701">
            <w:pPr>
              <w:rPr>
                <w:rFonts w:eastAsia="Times New Roman" w:cs="Times New Roman"/>
                <w:sz w:val="20"/>
                <w:szCs w:val="20"/>
                <w:lang w:eastAsia="tr-TR"/>
              </w:rPr>
            </w:pPr>
            <w:r w:rsidRPr="00B17A05">
              <w:rPr>
                <w:rFonts w:eastAsia="Times New Roman" w:cs="Times New Roman"/>
                <w:sz w:val="20"/>
                <w:szCs w:val="20"/>
                <w:lang w:eastAsia="tr-TR"/>
              </w:rPr>
              <w:lastRenderedPageBreak/>
              <w:t>11</w:t>
            </w:r>
          </w:p>
        </w:tc>
        <w:tc>
          <w:tcPr>
            <w:tcW w:w="0" w:type="auto"/>
            <w:vAlign w:val="center"/>
          </w:tcPr>
          <w:p w14:paraId="288ED4D9" w14:textId="77777777" w:rsidR="00706C24" w:rsidRPr="00B17A05" w:rsidRDefault="00706C24" w:rsidP="00706C24">
            <w:pPr>
              <w:spacing w:line="240" w:lineRule="atLeast"/>
              <w:rPr>
                <w:rFonts w:cs="Times New Roman"/>
                <w:sz w:val="20"/>
                <w:szCs w:val="20"/>
              </w:rPr>
            </w:pPr>
            <w:r w:rsidRPr="00B17A05">
              <w:rPr>
                <w:rFonts w:cs="Times New Roman"/>
                <w:sz w:val="20"/>
                <w:szCs w:val="20"/>
              </w:rPr>
              <w:t>Hukukun çeşitli açılardan uygulanması</w:t>
            </w:r>
          </w:p>
        </w:tc>
        <w:tc>
          <w:tcPr>
            <w:tcW w:w="0" w:type="auto"/>
            <w:hideMark/>
          </w:tcPr>
          <w:p w14:paraId="0A884A9F" w14:textId="77777777" w:rsidR="00706C24" w:rsidRPr="00B17A05" w:rsidRDefault="00706C24" w:rsidP="009A0701">
            <w:pPr>
              <w:rPr>
                <w:rFonts w:eastAsia="Times New Roman" w:cs="Times New Roman"/>
                <w:sz w:val="20"/>
                <w:szCs w:val="20"/>
                <w:lang w:eastAsia="tr-TR"/>
              </w:rPr>
            </w:pPr>
          </w:p>
        </w:tc>
      </w:tr>
      <w:tr w:rsidR="00706C24" w:rsidRPr="00B17A05" w14:paraId="3AC69925" w14:textId="77777777" w:rsidTr="002D0F71">
        <w:trPr>
          <w:trHeight w:val="375"/>
        </w:trPr>
        <w:tc>
          <w:tcPr>
            <w:tcW w:w="0" w:type="auto"/>
            <w:hideMark/>
          </w:tcPr>
          <w:p w14:paraId="7FCC3B04" w14:textId="77777777" w:rsidR="00706C24" w:rsidRPr="00B17A05" w:rsidRDefault="00706C24"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5900F7DF" w14:textId="77777777" w:rsidR="00706C24" w:rsidRPr="00B17A05" w:rsidRDefault="00706C24" w:rsidP="00706C24">
            <w:pPr>
              <w:spacing w:line="240" w:lineRule="atLeast"/>
              <w:rPr>
                <w:rFonts w:cs="Times New Roman"/>
                <w:sz w:val="20"/>
                <w:szCs w:val="20"/>
              </w:rPr>
            </w:pPr>
            <w:r w:rsidRPr="00B17A05">
              <w:rPr>
                <w:rFonts w:cs="Times New Roman"/>
                <w:sz w:val="20"/>
                <w:szCs w:val="20"/>
              </w:rPr>
              <w:t>Hak kavramı ve hak sahipliği ve ehliyet</w:t>
            </w:r>
          </w:p>
        </w:tc>
        <w:tc>
          <w:tcPr>
            <w:tcW w:w="0" w:type="auto"/>
            <w:hideMark/>
          </w:tcPr>
          <w:p w14:paraId="153203C0" w14:textId="77777777" w:rsidR="00706C24" w:rsidRPr="00B17A05" w:rsidRDefault="00706C24" w:rsidP="009A0701">
            <w:pPr>
              <w:rPr>
                <w:rFonts w:eastAsia="Times New Roman" w:cs="Times New Roman"/>
                <w:sz w:val="20"/>
                <w:szCs w:val="20"/>
                <w:lang w:eastAsia="tr-TR"/>
              </w:rPr>
            </w:pPr>
          </w:p>
        </w:tc>
      </w:tr>
      <w:tr w:rsidR="00706C24" w:rsidRPr="00B17A05" w14:paraId="297B80F6" w14:textId="77777777" w:rsidTr="002D0F71">
        <w:trPr>
          <w:trHeight w:val="375"/>
        </w:trPr>
        <w:tc>
          <w:tcPr>
            <w:tcW w:w="0" w:type="auto"/>
            <w:hideMark/>
          </w:tcPr>
          <w:p w14:paraId="6FEDE35A" w14:textId="77777777" w:rsidR="00706C24" w:rsidRPr="00B17A05" w:rsidRDefault="00706C24"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1437D568" w14:textId="77777777" w:rsidR="00706C24" w:rsidRPr="00B17A05" w:rsidRDefault="00706C24" w:rsidP="00706C24">
            <w:pPr>
              <w:spacing w:line="240" w:lineRule="atLeast"/>
              <w:rPr>
                <w:rFonts w:cs="Times New Roman"/>
                <w:sz w:val="20"/>
                <w:szCs w:val="20"/>
              </w:rPr>
            </w:pPr>
            <w:r w:rsidRPr="00B17A05">
              <w:rPr>
                <w:rFonts w:cs="Times New Roman"/>
                <w:sz w:val="20"/>
                <w:szCs w:val="20"/>
              </w:rPr>
              <w:t>Hukuksal işlem ve eylemler</w:t>
            </w:r>
          </w:p>
        </w:tc>
        <w:tc>
          <w:tcPr>
            <w:tcW w:w="0" w:type="auto"/>
            <w:hideMark/>
          </w:tcPr>
          <w:p w14:paraId="3D02A4DD" w14:textId="77777777" w:rsidR="00706C24" w:rsidRPr="00B17A05" w:rsidRDefault="00706C24" w:rsidP="009A0701">
            <w:pPr>
              <w:rPr>
                <w:rFonts w:eastAsia="Times New Roman" w:cs="Times New Roman"/>
                <w:sz w:val="20"/>
                <w:szCs w:val="20"/>
                <w:lang w:eastAsia="tr-TR"/>
              </w:rPr>
            </w:pPr>
          </w:p>
        </w:tc>
      </w:tr>
      <w:tr w:rsidR="00706C24" w:rsidRPr="00B17A05" w14:paraId="6BF551D8" w14:textId="77777777" w:rsidTr="002D0F71">
        <w:trPr>
          <w:trHeight w:val="375"/>
        </w:trPr>
        <w:tc>
          <w:tcPr>
            <w:tcW w:w="0" w:type="auto"/>
            <w:hideMark/>
          </w:tcPr>
          <w:p w14:paraId="020F2C92" w14:textId="77777777" w:rsidR="00706C24" w:rsidRPr="00B17A05" w:rsidRDefault="00706C24"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1B2D904B" w14:textId="77777777" w:rsidR="00706C24" w:rsidRPr="00B17A05" w:rsidRDefault="00706C24" w:rsidP="00706C24">
            <w:pPr>
              <w:spacing w:line="240" w:lineRule="atLeast"/>
              <w:rPr>
                <w:rFonts w:cs="Times New Roman"/>
                <w:sz w:val="20"/>
                <w:szCs w:val="20"/>
              </w:rPr>
            </w:pPr>
            <w:r w:rsidRPr="00B17A05">
              <w:rPr>
                <w:rFonts w:cs="Times New Roman"/>
                <w:sz w:val="20"/>
                <w:szCs w:val="20"/>
              </w:rPr>
              <w:t>Hukukta sorumluluk</w:t>
            </w:r>
          </w:p>
        </w:tc>
        <w:tc>
          <w:tcPr>
            <w:tcW w:w="0" w:type="auto"/>
            <w:hideMark/>
          </w:tcPr>
          <w:p w14:paraId="3E054A04" w14:textId="77777777" w:rsidR="00706C24" w:rsidRPr="00B17A05" w:rsidRDefault="00706C24" w:rsidP="009A0701">
            <w:pPr>
              <w:rPr>
                <w:rFonts w:eastAsia="Times New Roman" w:cs="Times New Roman"/>
                <w:sz w:val="20"/>
                <w:szCs w:val="20"/>
                <w:lang w:eastAsia="tr-TR"/>
              </w:rPr>
            </w:pPr>
          </w:p>
        </w:tc>
      </w:tr>
      <w:tr w:rsidR="009A0701" w:rsidRPr="00B17A05" w14:paraId="1EE96AF6" w14:textId="77777777" w:rsidTr="002D0F71">
        <w:trPr>
          <w:trHeight w:val="375"/>
        </w:trPr>
        <w:tc>
          <w:tcPr>
            <w:tcW w:w="0" w:type="auto"/>
          </w:tcPr>
          <w:p w14:paraId="3D51B5D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02BADCCB"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55B514BD" w14:textId="77777777" w:rsidR="009A0701" w:rsidRPr="00B17A05" w:rsidRDefault="009A0701" w:rsidP="009A0701">
            <w:pPr>
              <w:rPr>
                <w:rFonts w:eastAsia="Times New Roman" w:cs="Times New Roman"/>
                <w:sz w:val="20"/>
                <w:szCs w:val="20"/>
                <w:lang w:eastAsia="tr-TR"/>
              </w:rPr>
            </w:pPr>
          </w:p>
        </w:tc>
      </w:tr>
    </w:tbl>
    <w:p w14:paraId="7BB910BE" w14:textId="77777777" w:rsidR="009A0701" w:rsidRPr="00B17A05" w:rsidRDefault="009A0701" w:rsidP="009A0701">
      <w:pPr>
        <w:spacing w:after="0" w:line="240" w:lineRule="auto"/>
        <w:rPr>
          <w:rFonts w:eastAsia="Times New Roman" w:cs="Times New Roman"/>
          <w:sz w:val="20"/>
          <w:szCs w:val="20"/>
          <w:lang w:eastAsia="tr-TR"/>
        </w:rPr>
      </w:pPr>
    </w:p>
    <w:p w14:paraId="05C43DC4" w14:textId="77777777" w:rsidR="009A0701" w:rsidRPr="00B17A05" w:rsidRDefault="009A0701" w:rsidP="009A0701">
      <w:pPr>
        <w:spacing w:after="0" w:line="240" w:lineRule="auto"/>
        <w:rPr>
          <w:rFonts w:eastAsia="Times New Roman" w:cs="Times New Roman"/>
          <w:sz w:val="20"/>
          <w:szCs w:val="20"/>
          <w:lang w:eastAsia="tr-TR"/>
        </w:rPr>
      </w:pPr>
    </w:p>
    <w:p w14:paraId="54823BAE" w14:textId="77777777" w:rsidR="009A0701" w:rsidRPr="00B17A05" w:rsidRDefault="009A0701" w:rsidP="009A0701">
      <w:pPr>
        <w:spacing w:after="0" w:line="240" w:lineRule="auto"/>
        <w:rPr>
          <w:rFonts w:eastAsia="Times New Roman" w:cs="Times New Roman"/>
          <w:vanish/>
          <w:sz w:val="20"/>
          <w:szCs w:val="20"/>
          <w:lang w:eastAsia="tr-TR"/>
        </w:rPr>
      </w:pPr>
    </w:p>
    <w:p w14:paraId="233853E3" w14:textId="77777777" w:rsidR="009A0701" w:rsidRPr="00B17A05" w:rsidRDefault="009A0701" w:rsidP="009A0701">
      <w:pPr>
        <w:spacing w:after="0" w:line="240" w:lineRule="auto"/>
        <w:rPr>
          <w:rFonts w:eastAsia="Times New Roman" w:cs="Times New Roman"/>
          <w:sz w:val="20"/>
          <w:szCs w:val="20"/>
          <w:lang w:eastAsia="tr-TR"/>
        </w:rPr>
      </w:pPr>
    </w:p>
    <w:p w14:paraId="42F6DE7E"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216A09C1" w14:textId="77777777" w:rsidTr="002D0F71">
        <w:trPr>
          <w:trHeight w:val="525"/>
        </w:trPr>
        <w:tc>
          <w:tcPr>
            <w:tcW w:w="5000" w:type="pct"/>
            <w:gridSpan w:val="3"/>
            <w:hideMark/>
          </w:tcPr>
          <w:p w14:paraId="13C25600"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47CDFCB9" w14:textId="77777777" w:rsidTr="002D0F71">
        <w:trPr>
          <w:trHeight w:val="450"/>
        </w:trPr>
        <w:tc>
          <w:tcPr>
            <w:tcW w:w="3268" w:type="pct"/>
            <w:hideMark/>
          </w:tcPr>
          <w:p w14:paraId="7C04FD1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666E3C3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2E09C4C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2CCDABA1" w14:textId="77777777" w:rsidTr="002D0F71">
        <w:trPr>
          <w:trHeight w:val="375"/>
        </w:trPr>
        <w:tc>
          <w:tcPr>
            <w:tcW w:w="3268" w:type="pct"/>
            <w:hideMark/>
          </w:tcPr>
          <w:p w14:paraId="4465328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79503F6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169D54D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5F5CE4C4" w14:textId="77777777" w:rsidTr="002D0F71">
        <w:trPr>
          <w:trHeight w:val="375"/>
        </w:trPr>
        <w:tc>
          <w:tcPr>
            <w:tcW w:w="3268" w:type="pct"/>
            <w:hideMark/>
          </w:tcPr>
          <w:p w14:paraId="693E174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0E10E0A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388848C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5931F05F" w14:textId="77777777" w:rsidTr="002D0F71">
        <w:trPr>
          <w:trHeight w:val="375"/>
        </w:trPr>
        <w:tc>
          <w:tcPr>
            <w:tcW w:w="3268" w:type="pct"/>
            <w:hideMark/>
          </w:tcPr>
          <w:p w14:paraId="09C1115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4EC2094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04EB7D4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38CD04DF" w14:textId="77777777" w:rsidTr="002D0F71">
        <w:trPr>
          <w:trHeight w:val="375"/>
        </w:trPr>
        <w:tc>
          <w:tcPr>
            <w:tcW w:w="3268" w:type="pct"/>
            <w:hideMark/>
          </w:tcPr>
          <w:p w14:paraId="6BDF55B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71E801D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C9C073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1ED79C81" w14:textId="77777777" w:rsidTr="002D0F71">
        <w:trPr>
          <w:trHeight w:val="375"/>
        </w:trPr>
        <w:tc>
          <w:tcPr>
            <w:tcW w:w="3268" w:type="pct"/>
            <w:hideMark/>
          </w:tcPr>
          <w:p w14:paraId="2C40B4A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495F5C1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A5D782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5FDCC998" w14:textId="77777777" w:rsidTr="002D0F71">
        <w:trPr>
          <w:trHeight w:val="375"/>
        </w:trPr>
        <w:tc>
          <w:tcPr>
            <w:tcW w:w="3268" w:type="pct"/>
            <w:hideMark/>
          </w:tcPr>
          <w:p w14:paraId="509BD20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04D48C1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90E2CE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3A1C4F2B" w14:textId="77777777" w:rsidTr="002D0F71">
        <w:trPr>
          <w:trHeight w:val="375"/>
        </w:trPr>
        <w:tc>
          <w:tcPr>
            <w:tcW w:w="3268" w:type="pct"/>
            <w:hideMark/>
          </w:tcPr>
          <w:p w14:paraId="342EB0D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7E434C7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6DA91E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6B15EF06" w14:textId="77777777" w:rsidR="009A0701" w:rsidRPr="00B17A05" w:rsidRDefault="009A0701" w:rsidP="009A0701">
      <w:pPr>
        <w:spacing w:after="0" w:line="240" w:lineRule="auto"/>
        <w:rPr>
          <w:rFonts w:eastAsia="Times New Roman" w:cs="Times New Roman"/>
          <w:sz w:val="20"/>
          <w:szCs w:val="20"/>
          <w:lang w:eastAsia="tr-TR"/>
        </w:rPr>
      </w:pPr>
    </w:p>
    <w:p w14:paraId="437FA12E"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2AFD3906" w14:textId="77777777" w:rsidTr="002D0F71">
        <w:trPr>
          <w:trHeight w:val="375"/>
        </w:trPr>
        <w:tc>
          <w:tcPr>
            <w:tcW w:w="6000" w:type="dxa"/>
            <w:hideMark/>
          </w:tcPr>
          <w:p w14:paraId="1257400C"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3840DA23" w14:textId="6E432D2B" w:rsidR="009A0701" w:rsidRPr="00B17A05" w:rsidRDefault="00381B0D" w:rsidP="009A0701">
            <w:pPr>
              <w:rPr>
                <w:rFonts w:eastAsia="Times New Roman" w:cs="Times New Roman"/>
                <w:sz w:val="20"/>
                <w:szCs w:val="20"/>
              </w:rPr>
            </w:pPr>
            <w:r w:rsidRPr="00B17A05">
              <w:rPr>
                <w:rFonts w:eastAsia="Times New Roman" w:cs="Times New Roman"/>
                <w:sz w:val="20"/>
                <w:szCs w:val="20"/>
              </w:rPr>
              <w:t>Temel Mesleki Dersler</w:t>
            </w:r>
          </w:p>
        </w:tc>
      </w:tr>
    </w:tbl>
    <w:p w14:paraId="4F815985" w14:textId="77777777" w:rsidR="009A0701" w:rsidRPr="00B17A05" w:rsidRDefault="009A0701" w:rsidP="009A0701">
      <w:pPr>
        <w:spacing w:after="0" w:line="240" w:lineRule="auto"/>
        <w:rPr>
          <w:rFonts w:eastAsia="Times New Roman" w:cs="Times New Roman"/>
          <w:sz w:val="20"/>
          <w:szCs w:val="20"/>
          <w:lang w:eastAsia="tr-TR"/>
        </w:rPr>
      </w:pPr>
    </w:p>
    <w:p w14:paraId="305421F4"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0701" w:rsidRPr="00B17A05" w14:paraId="7BD87247" w14:textId="77777777" w:rsidTr="002D0F71">
        <w:trPr>
          <w:trHeight w:val="525"/>
        </w:trPr>
        <w:tc>
          <w:tcPr>
            <w:tcW w:w="0" w:type="auto"/>
            <w:gridSpan w:val="7"/>
            <w:hideMark/>
          </w:tcPr>
          <w:p w14:paraId="26A750EE"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73650D0C" w14:textId="77777777" w:rsidTr="002D0F71">
        <w:tc>
          <w:tcPr>
            <w:tcW w:w="6785" w:type="dxa"/>
            <w:gridSpan w:val="2"/>
          </w:tcPr>
          <w:p w14:paraId="39A51A5C" w14:textId="1144BA7A" w:rsidR="009A0701" w:rsidRPr="00B17A05" w:rsidRDefault="00381B0D" w:rsidP="009A0701">
            <w:pPr>
              <w:jc w:val="both"/>
              <w:rPr>
                <w:rFonts w:cs="Times New Roman"/>
                <w:b/>
                <w:sz w:val="20"/>
                <w:szCs w:val="20"/>
              </w:rPr>
            </w:pPr>
            <w:r w:rsidRPr="00B17A05">
              <w:rPr>
                <w:rFonts w:cs="Times New Roman"/>
                <w:b/>
                <w:sz w:val="20"/>
                <w:szCs w:val="20"/>
              </w:rPr>
              <w:t>Hukuka G</w:t>
            </w:r>
            <w:r w:rsidR="00881527" w:rsidRPr="00B17A05">
              <w:rPr>
                <w:rFonts w:cs="Times New Roman"/>
                <w:b/>
                <w:sz w:val="20"/>
                <w:szCs w:val="20"/>
              </w:rPr>
              <w:t xml:space="preserve">iriş </w:t>
            </w:r>
            <w:r w:rsidR="009A0701" w:rsidRPr="00B17A05">
              <w:rPr>
                <w:rFonts w:cs="Times New Roman"/>
                <w:b/>
                <w:sz w:val="20"/>
                <w:szCs w:val="20"/>
              </w:rPr>
              <w:t>- Program Öğrenme Çıktıları İlişkisi</w:t>
            </w:r>
          </w:p>
        </w:tc>
        <w:tc>
          <w:tcPr>
            <w:tcW w:w="2455" w:type="dxa"/>
            <w:gridSpan w:val="5"/>
          </w:tcPr>
          <w:p w14:paraId="0DF10BF9"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194B9F8A" w14:textId="77777777" w:rsidTr="002D0F71">
        <w:tc>
          <w:tcPr>
            <w:tcW w:w="6785" w:type="dxa"/>
            <w:gridSpan w:val="2"/>
          </w:tcPr>
          <w:p w14:paraId="06B26B0A" w14:textId="77777777" w:rsidR="009A0701" w:rsidRPr="00B17A05" w:rsidRDefault="009A0701" w:rsidP="009A0701">
            <w:pPr>
              <w:jc w:val="both"/>
              <w:rPr>
                <w:rFonts w:cs="Times New Roman"/>
                <w:sz w:val="20"/>
                <w:szCs w:val="20"/>
              </w:rPr>
            </w:pPr>
            <w:r w:rsidRPr="00B17A05">
              <w:rPr>
                <w:rFonts w:cs="Times New Roman"/>
                <w:b/>
                <w:sz w:val="20"/>
                <w:szCs w:val="20"/>
              </w:rPr>
              <w:t>Program Öğrenme Çıktıları</w:t>
            </w:r>
          </w:p>
        </w:tc>
        <w:tc>
          <w:tcPr>
            <w:tcW w:w="575" w:type="dxa"/>
          </w:tcPr>
          <w:p w14:paraId="05C124D8"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575" w:type="dxa"/>
          </w:tcPr>
          <w:p w14:paraId="5DAF2D83"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35" w:type="dxa"/>
          </w:tcPr>
          <w:p w14:paraId="2471D987"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35" w:type="dxa"/>
          </w:tcPr>
          <w:p w14:paraId="3EB2C8D7"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35" w:type="dxa"/>
          </w:tcPr>
          <w:p w14:paraId="6BCFADCE"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881527" w:rsidRPr="00B17A05" w14:paraId="4CC26AD3" w14:textId="77777777" w:rsidTr="002D0F71">
        <w:trPr>
          <w:trHeight w:val="303"/>
        </w:trPr>
        <w:tc>
          <w:tcPr>
            <w:tcW w:w="554" w:type="dxa"/>
          </w:tcPr>
          <w:p w14:paraId="05343399" w14:textId="77777777" w:rsidR="00881527" w:rsidRPr="00B17A05" w:rsidRDefault="00881527" w:rsidP="009A0701">
            <w:pPr>
              <w:jc w:val="both"/>
              <w:rPr>
                <w:rFonts w:cs="Times New Roman"/>
                <w:b/>
                <w:sz w:val="20"/>
                <w:szCs w:val="20"/>
              </w:rPr>
            </w:pPr>
            <w:r w:rsidRPr="00B17A05">
              <w:rPr>
                <w:rFonts w:cs="Times New Roman"/>
                <w:b/>
                <w:sz w:val="20"/>
                <w:szCs w:val="20"/>
              </w:rPr>
              <w:t>1</w:t>
            </w:r>
          </w:p>
        </w:tc>
        <w:tc>
          <w:tcPr>
            <w:tcW w:w="6231" w:type="dxa"/>
          </w:tcPr>
          <w:p w14:paraId="3EAC2C7B" w14:textId="77777777" w:rsidR="00881527" w:rsidRPr="00B17A05" w:rsidRDefault="00881527"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6E33317D"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575" w:type="dxa"/>
          </w:tcPr>
          <w:p w14:paraId="3CFE7B33"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09C937DC" w14:textId="77777777" w:rsidR="00881527" w:rsidRPr="00B17A05" w:rsidRDefault="00881527"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0770AEB8"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08EB7A60" w14:textId="77777777" w:rsidR="00881527" w:rsidRPr="00B17A05" w:rsidRDefault="00881527" w:rsidP="0077673C">
            <w:pPr>
              <w:spacing w:after="200" w:line="276" w:lineRule="auto"/>
              <w:jc w:val="both"/>
              <w:rPr>
                <w:rFonts w:eastAsiaTheme="minorHAnsi" w:cs="Times New Roman"/>
                <w:b/>
                <w:sz w:val="20"/>
                <w:szCs w:val="20"/>
                <w:lang w:eastAsia="en-US"/>
              </w:rPr>
            </w:pPr>
          </w:p>
        </w:tc>
      </w:tr>
      <w:tr w:rsidR="00881527" w:rsidRPr="00B17A05" w14:paraId="143ECBBA" w14:textId="77777777" w:rsidTr="002D0F71">
        <w:trPr>
          <w:trHeight w:val="303"/>
        </w:trPr>
        <w:tc>
          <w:tcPr>
            <w:tcW w:w="554" w:type="dxa"/>
          </w:tcPr>
          <w:p w14:paraId="5988F219" w14:textId="77777777" w:rsidR="00881527" w:rsidRPr="00B17A05" w:rsidRDefault="00881527" w:rsidP="009A0701">
            <w:pPr>
              <w:jc w:val="both"/>
              <w:rPr>
                <w:rFonts w:cs="Times New Roman"/>
                <w:b/>
                <w:sz w:val="20"/>
                <w:szCs w:val="20"/>
              </w:rPr>
            </w:pPr>
            <w:r w:rsidRPr="00B17A05">
              <w:rPr>
                <w:rFonts w:cs="Times New Roman"/>
                <w:b/>
                <w:sz w:val="20"/>
                <w:szCs w:val="20"/>
              </w:rPr>
              <w:t>2</w:t>
            </w:r>
          </w:p>
        </w:tc>
        <w:tc>
          <w:tcPr>
            <w:tcW w:w="6231" w:type="dxa"/>
          </w:tcPr>
          <w:p w14:paraId="75BC93ED" w14:textId="77777777" w:rsidR="00881527" w:rsidRPr="00B17A05" w:rsidRDefault="00881527"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575" w:type="dxa"/>
          </w:tcPr>
          <w:p w14:paraId="5E83EC0C" w14:textId="77777777" w:rsidR="00881527" w:rsidRPr="00B17A05" w:rsidRDefault="00881527"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0603796E"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4E56281C"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5A4D8805"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6B681D74" w14:textId="77777777" w:rsidR="00881527" w:rsidRPr="00B17A05" w:rsidRDefault="00881527" w:rsidP="0077673C">
            <w:pPr>
              <w:spacing w:after="200" w:line="276" w:lineRule="auto"/>
              <w:jc w:val="both"/>
              <w:rPr>
                <w:rFonts w:eastAsiaTheme="minorHAnsi" w:cs="Times New Roman"/>
                <w:b/>
                <w:sz w:val="20"/>
                <w:szCs w:val="20"/>
                <w:lang w:eastAsia="en-US"/>
              </w:rPr>
            </w:pPr>
          </w:p>
        </w:tc>
      </w:tr>
      <w:tr w:rsidR="00881527" w:rsidRPr="00B17A05" w14:paraId="624C8569" w14:textId="77777777" w:rsidTr="002D0F71">
        <w:trPr>
          <w:trHeight w:val="303"/>
        </w:trPr>
        <w:tc>
          <w:tcPr>
            <w:tcW w:w="554" w:type="dxa"/>
          </w:tcPr>
          <w:p w14:paraId="481A574A" w14:textId="77777777" w:rsidR="00881527" w:rsidRPr="00B17A05" w:rsidRDefault="00881527" w:rsidP="009A0701">
            <w:pPr>
              <w:jc w:val="both"/>
              <w:rPr>
                <w:rFonts w:cs="Times New Roman"/>
                <w:b/>
                <w:sz w:val="20"/>
                <w:szCs w:val="20"/>
              </w:rPr>
            </w:pPr>
            <w:r w:rsidRPr="00B17A05">
              <w:rPr>
                <w:rFonts w:cs="Times New Roman"/>
                <w:b/>
                <w:sz w:val="20"/>
                <w:szCs w:val="20"/>
              </w:rPr>
              <w:t>3</w:t>
            </w:r>
          </w:p>
        </w:tc>
        <w:tc>
          <w:tcPr>
            <w:tcW w:w="6231" w:type="dxa"/>
          </w:tcPr>
          <w:p w14:paraId="35939EFB" w14:textId="77777777" w:rsidR="00881527" w:rsidRPr="00B17A05" w:rsidRDefault="00881527"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7B46C8A4"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575" w:type="dxa"/>
          </w:tcPr>
          <w:p w14:paraId="658C2407" w14:textId="77777777" w:rsidR="00881527" w:rsidRPr="00B17A05" w:rsidRDefault="00881527"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4C4F0279"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0E1EC54F"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4D842A03" w14:textId="77777777" w:rsidR="00881527" w:rsidRPr="00B17A05" w:rsidRDefault="00881527" w:rsidP="0077673C">
            <w:pPr>
              <w:spacing w:after="200" w:line="276" w:lineRule="auto"/>
              <w:jc w:val="both"/>
              <w:rPr>
                <w:rFonts w:eastAsiaTheme="minorHAnsi" w:cs="Times New Roman"/>
                <w:b/>
                <w:sz w:val="20"/>
                <w:szCs w:val="20"/>
                <w:lang w:eastAsia="en-US"/>
              </w:rPr>
            </w:pPr>
          </w:p>
        </w:tc>
      </w:tr>
      <w:tr w:rsidR="00881527" w:rsidRPr="00B17A05" w14:paraId="457177C8" w14:textId="77777777" w:rsidTr="002D0F71">
        <w:trPr>
          <w:trHeight w:val="303"/>
        </w:trPr>
        <w:tc>
          <w:tcPr>
            <w:tcW w:w="554" w:type="dxa"/>
          </w:tcPr>
          <w:p w14:paraId="2CA7028F" w14:textId="77777777" w:rsidR="00881527" w:rsidRPr="00B17A05" w:rsidRDefault="00881527" w:rsidP="009A0701">
            <w:pPr>
              <w:jc w:val="both"/>
              <w:rPr>
                <w:rFonts w:cs="Times New Roman"/>
                <w:b/>
                <w:sz w:val="20"/>
                <w:szCs w:val="20"/>
              </w:rPr>
            </w:pPr>
            <w:r w:rsidRPr="00B17A05">
              <w:rPr>
                <w:rFonts w:cs="Times New Roman"/>
                <w:b/>
                <w:sz w:val="20"/>
                <w:szCs w:val="20"/>
              </w:rPr>
              <w:t>4</w:t>
            </w:r>
          </w:p>
        </w:tc>
        <w:tc>
          <w:tcPr>
            <w:tcW w:w="6231" w:type="dxa"/>
          </w:tcPr>
          <w:p w14:paraId="1E19F3A1" w14:textId="77777777" w:rsidR="00881527" w:rsidRPr="00B17A05" w:rsidRDefault="00881527" w:rsidP="00B53759">
            <w:pPr>
              <w:jc w:val="both"/>
              <w:rPr>
                <w:rFonts w:cs="Times New Roman"/>
                <w:sz w:val="20"/>
                <w:szCs w:val="20"/>
              </w:rPr>
            </w:pPr>
            <w:r w:rsidRPr="00B17A05">
              <w:rPr>
                <w:rFonts w:cs="Times New Roman"/>
                <w:sz w:val="20"/>
                <w:szCs w:val="20"/>
                <w:shd w:val="clear" w:color="auto" w:fill="FFFFFF"/>
              </w:rPr>
              <w:t>Riskleri ortadan kaldırmak için koruyucu-önleyici; gelişti</w:t>
            </w:r>
            <w:r w:rsidR="00B53759" w:rsidRPr="00B17A05">
              <w:rPr>
                <w:rFonts w:cs="Times New Roman"/>
                <w:sz w:val="20"/>
                <w:szCs w:val="20"/>
                <w:shd w:val="clear" w:color="auto" w:fill="FFFFFF"/>
              </w:rPr>
              <w:t>rici-değiştirici ve tedavi</w:t>
            </w:r>
            <w:r w:rsidRPr="00B17A05">
              <w:rPr>
                <w:rFonts w:cs="Times New Roman"/>
                <w:sz w:val="20"/>
                <w:szCs w:val="20"/>
                <w:shd w:val="clear" w:color="auto" w:fill="FFFFFF"/>
              </w:rPr>
              <w:t xml:space="preserve"> edici çalışmaları koordine edebilir.</w:t>
            </w:r>
          </w:p>
        </w:tc>
        <w:tc>
          <w:tcPr>
            <w:tcW w:w="575" w:type="dxa"/>
          </w:tcPr>
          <w:p w14:paraId="64A42C7F" w14:textId="77777777" w:rsidR="00881527" w:rsidRPr="00B17A05" w:rsidRDefault="00881527"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094BE925"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403BDE39"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53C909DF"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628C8FB2" w14:textId="77777777" w:rsidR="00881527" w:rsidRPr="00B17A05" w:rsidRDefault="00881527" w:rsidP="0077673C">
            <w:pPr>
              <w:spacing w:after="200" w:line="276" w:lineRule="auto"/>
              <w:jc w:val="both"/>
              <w:rPr>
                <w:rFonts w:eastAsiaTheme="minorHAnsi" w:cs="Times New Roman"/>
                <w:b/>
                <w:sz w:val="20"/>
                <w:szCs w:val="20"/>
                <w:lang w:eastAsia="en-US"/>
              </w:rPr>
            </w:pPr>
          </w:p>
        </w:tc>
      </w:tr>
      <w:tr w:rsidR="00881527" w:rsidRPr="00B17A05" w14:paraId="056D6135" w14:textId="77777777" w:rsidTr="002D0F71">
        <w:trPr>
          <w:trHeight w:val="303"/>
        </w:trPr>
        <w:tc>
          <w:tcPr>
            <w:tcW w:w="554" w:type="dxa"/>
          </w:tcPr>
          <w:p w14:paraId="2D0CFE83" w14:textId="77777777" w:rsidR="00881527" w:rsidRPr="00B17A05" w:rsidRDefault="00881527" w:rsidP="009A0701">
            <w:pPr>
              <w:jc w:val="both"/>
              <w:rPr>
                <w:rFonts w:cs="Times New Roman"/>
                <w:b/>
                <w:sz w:val="20"/>
                <w:szCs w:val="20"/>
              </w:rPr>
            </w:pPr>
            <w:r w:rsidRPr="00B17A05">
              <w:rPr>
                <w:rFonts w:cs="Times New Roman"/>
                <w:b/>
                <w:sz w:val="20"/>
                <w:szCs w:val="20"/>
              </w:rPr>
              <w:t>5</w:t>
            </w:r>
          </w:p>
        </w:tc>
        <w:tc>
          <w:tcPr>
            <w:tcW w:w="6231" w:type="dxa"/>
          </w:tcPr>
          <w:p w14:paraId="668CACAC" w14:textId="77777777" w:rsidR="00881527" w:rsidRPr="00B17A05" w:rsidRDefault="00881527"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3DC92E75" w14:textId="77777777" w:rsidR="00881527" w:rsidRPr="00B17A05" w:rsidRDefault="00881527"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6A080E86"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52222A95"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03C8724B"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3BD56AC2" w14:textId="77777777" w:rsidR="00881527" w:rsidRPr="00B17A05" w:rsidRDefault="00881527" w:rsidP="0077673C">
            <w:pPr>
              <w:spacing w:after="200" w:line="276" w:lineRule="auto"/>
              <w:jc w:val="both"/>
              <w:rPr>
                <w:rFonts w:eastAsiaTheme="minorHAnsi" w:cs="Times New Roman"/>
                <w:b/>
                <w:sz w:val="20"/>
                <w:szCs w:val="20"/>
                <w:lang w:eastAsia="en-US"/>
              </w:rPr>
            </w:pPr>
          </w:p>
        </w:tc>
      </w:tr>
      <w:tr w:rsidR="00881527" w:rsidRPr="00B17A05" w14:paraId="2E9966BF" w14:textId="77777777" w:rsidTr="002D0F71">
        <w:trPr>
          <w:trHeight w:val="303"/>
        </w:trPr>
        <w:tc>
          <w:tcPr>
            <w:tcW w:w="554" w:type="dxa"/>
          </w:tcPr>
          <w:p w14:paraId="5036E1BB" w14:textId="77777777" w:rsidR="00881527" w:rsidRPr="00B17A05" w:rsidRDefault="00881527" w:rsidP="009A0701">
            <w:pPr>
              <w:jc w:val="both"/>
              <w:rPr>
                <w:rFonts w:cs="Times New Roman"/>
                <w:b/>
                <w:sz w:val="20"/>
                <w:szCs w:val="20"/>
              </w:rPr>
            </w:pPr>
            <w:r w:rsidRPr="00B17A05">
              <w:rPr>
                <w:rFonts w:cs="Times New Roman"/>
                <w:b/>
                <w:sz w:val="20"/>
                <w:szCs w:val="20"/>
              </w:rPr>
              <w:t>6</w:t>
            </w:r>
          </w:p>
        </w:tc>
        <w:tc>
          <w:tcPr>
            <w:tcW w:w="6231" w:type="dxa"/>
          </w:tcPr>
          <w:p w14:paraId="647E949B" w14:textId="77777777" w:rsidR="00881527" w:rsidRPr="00B17A05" w:rsidRDefault="00881527"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6717D7B2" w14:textId="77777777" w:rsidR="00881527" w:rsidRPr="00B17A05" w:rsidRDefault="00881527"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18BABC41"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4ED4D55D"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560A4320"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62BE0381" w14:textId="77777777" w:rsidR="00881527" w:rsidRPr="00B17A05" w:rsidRDefault="00881527" w:rsidP="0077673C">
            <w:pPr>
              <w:spacing w:after="200" w:line="276" w:lineRule="auto"/>
              <w:jc w:val="both"/>
              <w:rPr>
                <w:rFonts w:eastAsiaTheme="minorHAnsi" w:cs="Times New Roman"/>
                <w:b/>
                <w:sz w:val="20"/>
                <w:szCs w:val="20"/>
                <w:lang w:eastAsia="en-US"/>
              </w:rPr>
            </w:pPr>
          </w:p>
        </w:tc>
      </w:tr>
      <w:tr w:rsidR="00881527" w:rsidRPr="00B17A05" w14:paraId="0EDB578C" w14:textId="77777777" w:rsidTr="002D0F71">
        <w:trPr>
          <w:trHeight w:val="303"/>
        </w:trPr>
        <w:tc>
          <w:tcPr>
            <w:tcW w:w="554" w:type="dxa"/>
          </w:tcPr>
          <w:p w14:paraId="4E078307" w14:textId="77777777" w:rsidR="00881527" w:rsidRPr="00B17A05" w:rsidRDefault="00881527" w:rsidP="009A0701">
            <w:pPr>
              <w:jc w:val="both"/>
              <w:rPr>
                <w:rFonts w:cs="Times New Roman"/>
                <w:b/>
                <w:sz w:val="20"/>
                <w:szCs w:val="20"/>
              </w:rPr>
            </w:pPr>
            <w:r w:rsidRPr="00B17A05">
              <w:rPr>
                <w:rFonts w:cs="Times New Roman"/>
                <w:b/>
                <w:sz w:val="20"/>
                <w:szCs w:val="20"/>
              </w:rPr>
              <w:t>7</w:t>
            </w:r>
          </w:p>
        </w:tc>
        <w:tc>
          <w:tcPr>
            <w:tcW w:w="6231" w:type="dxa"/>
          </w:tcPr>
          <w:p w14:paraId="113A94FD" w14:textId="77777777" w:rsidR="00881527" w:rsidRPr="00B17A05" w:rsidRDefault="00881527"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0F72618A" w14:textId="77777777" w:rsidR="00881527" w:rsidRPr="00B17A05" w:rsidRDefault="00881527" w:rsidP="0077673C">
            <w:pPr>
              <w:jc w:val="both"/>
              <w:rPr>
                <w:rFonts w:cs="Times New Roman"/>
                <w:b/>
                <w:sz w:val="20"/>
                <w:szCs w:val="20"/>
              </w:rPr>
            </w:pPr>
          </w:p>
        </w:tc>
        <w:tc>
          <w:tcPr>
            <w:tcW w:w="575" w:type="dxa"/>
          </w:tcPr>
          <w:p w14:paraId="3214A461" w14:textId="77777777" w:rsidR="00881527" w:rsidRPr="00B17A05" w:rsidRDefault="00881527" w:rsidP="0077673C">
            <w:pPr>
              <w:jc w:val="both"/>
              <w:rPr>
                <w:rFonts w:cs="Times New Roman"/>
                <w:b/>
                <w:sz w:val="20"/>
                <w:szCs w:val="20"/>
              </w:rPr>
            </w:pPr>
          </w:p>
        </w:tc>
        <w:tc>
          <w:tcPr>
            <w:tcW w:w="435" w:type="dxa"/>
          </w:tcPr>
          <w:p w14:paraId="5CF2EE62" w14:textId="77777777" w:rsidR="00881527" w:rsidRPr="00B17A05" w:rsidRDefault="00881527" w:rsidP="0077673C">
            <w:pPr>
              <w:jc w:val="both"/>
              <w:rPr>
                <w:rFonts w:cs="Times New Roman"/>
                <w:b/>
                <w:sz w:val="20"/>
                <w:szCs w:val="20"/>
              </w:rPr>
            </w:pPr>
          </w:p>
        </w:tc>
        <w:tc>
          <w:tcPr>
            <w:tcW w:w="435" w:type="dxa"/>
          </w:tcPr>
          <w:p w14:paraId="6EB01AF0" w14:textId="77777777" w:rsidR="00881527" w:rsidRPr="00B17A05" w:rsidRDefault="00881527" w:rsidP="0077673C">
            <w:pPr>
              <w:jc w:val="both"/>
              <w:rPr>
                <w:rFonts w:cs="Times New Roman"/>
                <w:b/>
                <w:sz w:val="20"/>
                <w:szCs w:val="20"/>
              </w:rPr>
            </w:pPr>
          </w:p>
        </w:tc>
        <w:tc>
          <w:tcPr>
            <w:tcW w:w="435" w:type="dxa"/>
          </w:tcPr>
          <w:p w14:paraId="75065442" w14:textId="77777777" w:rsidR="00881527" w:rsidRPr="00B17A05" w:rsidRDefault="00881527" w:rsidP="0077673C">
            <w:pPr>
              <w:jc w:val="both"/>
              <w:rPr>
                <w:rFonts w:cs="Times New Roman"/>
                <w:b/>
                <w:sz w:val="20"/>
                <w:szCs w:val="20"/>
              </w:rPr>
            </w:pPr>
            <w:r w:rsidRPr="00B17A05">
              <w:rPr>
                <w:rFonts w:cs="Times New Roman"/>
                <w:b/>
                <w:sz w:val="20"/>
                <w:szCs w:val="20"/>
              </w:rPr>
              <w:t>X</w:t>
            </w:r>
          </w:p>
        </w:tc>
      </w:tr>
      <w:tr w:rsidR="00881527" w:rsidRPr="00B17A05" w14:paraId="61103666" w14:textId="77777777" w:rsidTr="002D0F71">
        <w:trPr>
          <w:trHeight w:val="303"/>
        </w:trPr>
        <w:tc>
          <w:tcPr>
            <w:tcW w:w="554" w:type="dxa"/>
          </w:tcPr>
          <w:p w14:paraId="0FBA5B2C" w14:textId="77777777" w:rsidR="00881527" w:rsidRPr="00B17A05" w:rsidRDefault="00881527" w:rsidP="009A0701">
            <w:pPr>
              <w:jc w:val="both"/>
              <w:rPr>
                <w:rFonts w:cs="Times New Roman"/>
                <w:b/>
                <w:sz w:val="20"/>
                <w:szCs w:val="20"/>
              </w:rPr>
            </w:pPr>
            <w:r w:rsidRPr="00B17A05">
              <w:rPr>
                <w:rFonts w:cs="Times New Roman"/>
                <w:b/>
                <w:sz w:val="20"/>
                <w:szCs w:val="20"/>
              </w:rPr>
              <w:t>8</w:t>
            </w:r>
          </w:p>
        </w:tc>
        <w:tc>
          <w:tcPr>
            <w:tcW w:w="6231" w:type="dxa"/>
          </w:tcPr>
          <w:p w14:paraId="7B485B22" w14:textId="77777777" w:rsidR="00881527" w:rsidRPr="00B17A05" w:rsidRDefault="00881527"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21DD1161" w14:textId="77777777" w:rsidR="00881527" w:rsidRPr="00B17A05" w:rsidRDefault="00881527" w:rsidP="0077673C">
            <w:pPr>
              <w:jc w:val="both"/>
              <w:rPr>
                <w:rFonts w:cs="Times New Roman"/>
                <w:b/>
                <w:sz w:val="20"/>
                <w:szCs w:val="20"/>
              </w:rPr>
            </w:pPr>
          </w:p>
        </w:tc>
        <w:tc>
          <w:tcPr>
            <w:tcW w:w="575" w:type="dxa"/>
          </w:tcPr>
          <w:p w14:paraId="38F06A9D" w14:textId="77777777" w:rsidR="00881527" w:rsidRPr="00B17A05" w:rsidRDefault="00881527" w:rsidP="0077673C">
            <w:pPr>
              <w:jc w:val="both"/>
              <w:rPr>
                <w:rFonts w:cs="Times New Roman"/>
                <w:b/>
                <w:sz w:val="20"/>
                <w:szCs w:val="20"/>
              </w:rPr>
            </w:pPr>
          </w:p>
        </w:tc>
        <w:tc>
          <w:tcPr>
            <w:tcW w:w="435" w:type="dxa"/>
          </w:tcPr>
          <w:p w14:paraId="7A36E199" w14:textId="77777777" w:rsidR="00881527" w:rsidRPr="00B17A05" w:rsidRDefault="00881527" w:rsidP="0077673C">
            <w:pPr>
              <w:jc w:val="both"/>
              <w:rPr>
                <w:rFonts w:cs="Times New Roman"/>
                <w:b/>
                <w:sz w:val="20"/>
                <w:szCs w:val="20"/>
              </w:rPr>
            </w:pPr>
          </w:p>
        </w:tc>
        <w:tc>
          <w:tcPr>
            <w:tcW w:w="435" w:type="dxa"/>
          </w:tcPr>
          <w:p w14:paraId="26799F3F" w14:textId="77777777" w:rsidR="00881527" w:rsidRPr="00B17A05" w:rsidRDefault="00881527" w:rsidP="0077673C">
            <w:pPr>
              <w:jc w:val="both"/>
              <w:rPr>
                <w:rFonts w:cs="Times New Roman"/>
                <w:b/>
                <w:sz w:val="20"/>
                <w:szCs w:val="20"/>
              </w:rPr>
            </w:pPr>
            <w:r w:rsidRPr="00B17A05">
              <w:rPr>
                <w:rFonts w:cs="Times New Roman"/>
                <w:b/>
                <w:sz w:val="20"/>
                <w:szCs w:val="20"/>
              </w:rPr>
              <w:t>X</w:t>
            </w:r>
          </w:p>
        </w:tc>
        <w:tc>
          <w:tcPr>
            <w:tcW w:w="435" w:type="dxa"/>
          </w:tcPr>
          <w:p w14:paraId="22DF06AF" w14:textId="77777777" w:rsidR="00881527" w:rsidRPr="00B17A05" w:rsidRDefault="00881527" w:rsidP="0077673C">
            <w:pPr>
              <w:jc w:val="both"/>
              <w:rPr>
                <w:rFonts w:cs="Times New Roman"/>
                <w:b/>
                <w:sz w:val="20"/>
                <w:szCs w:val="20"/>
              </w:rPr>
            </w:pPr>
          </w:p>
        </w:tc>
      </w:tr>
      <w:tr w:rsidR="00881527" w:rsidRPr="00B17A05" w14:paraId="3540AD92" w14:textId="77777777" w:rsidTr="002D0F71">
        <w:trPr>
          <w:trHeight w:val="303"/>
        </w:trPr>
        <w:tc>
          <w:tcPr>
            <w:tcW w:w="554" w:type="dxa"/>
          </w:tcPr>
          <w:p w14:paraId="4603C431" w14:textId="77777777" w:rsidR="00881527" w:rsidRPr="00B17A05" w:rsidRDefault="00881527" w:rsidP="009A0701">
            <w:pPr>
              <w:jc w:val="both"/>
              <w:rPr>
                <w:rFonts w:cs="Times New Roman"/>
                <w:b/>
                <w:sz w:val="20"/>
                <w:szCs w:val="20"/>
              </w:rPr>
            </w:pPr>
            <w:r w:rsidRPr="00B17A05">
              <w:rPr>
                <w:rFonts w:cs="Times New Roman"/>
                <w:b/>
                <w:sz w:val="20"/>
                <w:szCs w:val="20"/>
              </w:rPr>
              <w:t>9</w:t>
            </w:r>
          </w:p>
        </w:tc>
        <w:tc>
          <w:tcPr>
            <w:tcW w:w="6231" w:type="dxa"/>
          </w:tcPr>
          <w:p w14:paraId="198A5D2D" w14:textId="77777777" w:rsidR="00881527" w:rsidRPr="00B17A05" w:rsidRDefault="00881527"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6C2544DD" w14:textId="77777777" w:rsidR="00881527" w:rsidRPr="00B17A05" w:rsidRDefault="00881527" w:rsidP="0077673C">
            <w:pPr>
              <w:jc w:val="both"/>
              <w:rPr>
                <w:rFonts w:cs="Times New Roman"/>
                <w:b/>
                <w:sz w:val="20"/>
                <w:szCs w:val="20"/>
              </w:rPr>
            </w:pPr>
            <w:r w:rsidRPr="00B17A05">
              <w:rPr>
                <w:rFonts w:cs="Times New Roman"/>
                <w:b/>
                <w:sz w:val="20"/>
                <w:szCs w:val="20"/>
              </w:rPr>
              <w:t>X</w:t>
            </w:r>
          </w:p>
        </w:tc>
        <w:tc>
          <w:tcPr>
            <w:tcW w:w="575" w:type="dxa"/>
          </w:tcPr>
          <w:p w14:paraId="6CCFB0FE" w14:textId="77777777" w:rsidR="00881527" w:rsidRPr="00B17A05" w:rsidRDefault="00881527" w:rsidP="0077673C">
            <w:pPr>
              <w:jc w:val="both"/>
              <w:rPr>
                <w:rFonts w:cs="Times New Roman"/>
                <w:b/>
                <w:sz w:val="20"/>
                <w:szCs w:val="20"/>
              </w:rPr>
            </w:pPr>
          </w:p>
        </w:tc>
        <w:tc>
          <w:tcPr>
            <w:tcW w:w="435" w:type="dxa"/>
          </w:tcPr>
          <w:p w14:paraId="76C5F0E3" w14:textId="77777777" w:rsidR="00881527" w:rsidRPr="00B17A05" w:rsidRDefault="00881527" w:rsidP="0077673C">
            <w:pPr>
              <w:jc w:val="both"/>
              <w:rPr>
                <w:rFonts w:cs="Times New Roman"/>
                <w:b/>
                <w:sz w:val="20"/>
                <w:szCs w:val="20"/>
              </w:rPr>
            </w:pPr>
          </w:p>
        </w:tc>
        <w:tc>
          <w:tcPr>
            <w:tcW w:w="435" w:type="dxa"/>
          </w:tcPr>
          <w:p w14:paraId="22B734F8" w14:textId="77777777" w:rsidR="00881527" w:rsidRPr="00B17A05" w:rsidRDefault="00881527" w:rsidP="0077673C">
            <w:pPr>
              <w:jc w:val="both"/>
              <w:rPr>
                <w:rFonts w:cs="Times New Roman"/>
                <w:b/>
                <w:sz w:val="20"/>
                <w:szCs w:val="20"/>
              </w:rPr>
            </w:pPr>
          </w:p>
        </w:tc>
        <w:tc>
          <w:tcPr>
            <w:tcW w:w="435" w:type="dxa"/>
          </w:tcPr>
          <w:p w14:paraId="6977D559" w14:textId="77777777" w:rsidR="00881527" w:rsidRPr="00B17A05" w:rsidRDefault="00881527" w:rsidP="0077673C">
            <w:pPr>
              <w:jc w:val="both"/>
              <w:rPr>
                <w:rFonts w:cs="Times New Roman"/>
                <w:b/>
                <w:sz w:val="20"/>
                <w:szCs w:val="20"/>
              </w:rPr>
            </w:pPr>
          </w:p>
        </w:tc>
      </w:tr>
      <w:tr w:rsidR="00881527" w:rsidRPr="00B17A05" w14:paraId="4A9006E1" w14:textId="77777777" w:rsidTr="002D0F71">
        <w:trPr>
          <w:trHeight w:val="303"/>
        </w:trPr>
        <w:tc>
          <w:tcPr>
            <w:tcW w:w="554" w:type="dxa"/>
          </w:tcPr>
          <w:p w14:paraId="0D4F85A5" w14:textId="77777777" w:rsidR="00881527" w:rsidRPr="00B17A05" w:rsidRDefault="00881527" w:rsidP="009A0701">
            <w:pPr>
              <w:jc w:val="both"/>
              <w:rPr>
                <w:rFonts w:cs="Times New Roman"/>
                <w:b/>
                <w:sz w:val="20"/>
                <w:szCs w:val="20"/>
              </w:rPr>
            </w:pPr>
            <w:r w:rsidRPr="00B17A05">
              <w:rPr>
                <w:rFonts w:cs="Times New Roman"/>
                <w:b/>
                <w:sz w:val="20"/>
                <w:szCs w:val="20"/>
              </w:rPr>
              <w:lastRenderedPageBreak/>
              <w:t>10</w:t>
            </w:r>
          </w:p>
        </w:tc>
        <w:tc>
          <w:tcPr>
            <w:tcW w:w="6231" w:type="dxa"/>
          </w:tcPr>
          <w:p w14:paraId="3EC6C8FC" w14:textId="77777777" w:rsidR="00881527" w:rsidRPr="00B17A05" w:rsidRDefault="00881527"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6B192E4E" w14:textId="77777777" w:rsidR="00881527" w:rsidRPr="00B17A05" w:rsidRDefault="00881527" w:rsidP="0077673C">
            <w:pPr>
              <w:jc w:val="both"/>
              <w:rPr>
                <w:rFonts w:cs="Times New Roman"/>
                <w:b/>
                <w:sz w:val="20"/>
                <w:szCs w:val="20"/>
              </w:rPr>
            </w:pPr>
          </w:p>
        </w:tc>
        <w:tc>
          <w:tcPr>
            <w:tcW w:w="575" w:type="dxa"/>
          </w:tcPr>
          <w:p w14:paraId="40126078" w14:textId="77777777" w:rsidR="00881527" w:rsidRPr="00B17A05" w:rsidRDefault="00881527" w:rsidP="0077673C">
            <w:pPr>
              <w:jc w:val="both"/>
              <w:rPr>
                <w:rFonts w:cs="Times New Roman"/>
                <w:b/>
                <w:sz w:val="20"/>
                <w:szCs w:val="20"/>
              </w:rPr>
            </w:pPr>
          </w:p>
        </w:tc>
        <w:tc>
          <w:tcPr>
            <w:tcW w:w="435" w:type="dxa"/>
          </w:tcPr>
          <w:p w14:paraId="1C0BB86F" w14:textId="77777777" w:rsidR="00881527" w:rsidRPr="00B17A05" w:rsidRDefault="00881527" w:rsidP="0077673C">
            <w:pPr>
              <w:jc w:val="both"/>
              <w:rPr>
                <w:rFonts w:cs="Times New Roman"/>
                <w:b/>
                <w:sz w:val="20"/>
                <w:szCs w:val="20"/>
              </w:rPr>
            </w:pPr>
          </w:p>
        </w:tc>
        <w:tc>
          <w:tcPr>
            <w:tcW w:w="435" w:type="dxa"/>
          </w:tcPr>
          <w:p w14:paraId="08AF2FD4" w14:textId="77777777" w:rsidR="00881527" w:rsidRPr="00B17A05" w:rsidRDefault="00881527" w:rsidP="0077673C">
            <w:pPr>
              <w:jc w:val="both"/>
              <w:rPr>
                <w:rFonts w:cs="Times New Roman"/>
                <w:b/>
                <w:sz w:val="20"/>
                <w:szCs w:val="20"/>
              </w:rPr>
            </w:pPr>
            <w:r w:rsidRPr="00B17A05">
              <w:rPr>
                <w:rFonts w:cs="Times New Roman"/>
                <w:b/>
                <w:sz w:val="20"/>
                <w:szCs w:val="20"/>
              </w:rPr>
              <w:t>X</w:t>
            </w:r>
          </w:p>
        </w:tc>
        <w:tc>
          <w:tcPr>
            <w:tcW w:w="435" w:type="dxa"/>
          </w:tcPr>
          <w:p w14:paraId="43CA7FA7" w14:textId="77777777" w:rsidR="00881527" w:rsidRPr="00B17A05" w:rsidRDefault="00881527" w:rsidP="0077673C">
            <w:pPr>
              <w:jc w:val="both"/>
              <w:rPr>
                <w:rFonts w:cs="Times New Roman"/>
                <w:b/>
                <w:sz w:val="20"/>
                <w:szCs w:val="20"/>
              </w:rPr>
            </w:pPr>
          </w:p>
        </w:tc>
      </w:tr>
      <w:tr w:rsidR="00881527" w:rsidRPr="00B17A05" w14:paraId="025F77FB" w14:textId="77777777" w:rsidTr="002D0F71">
        <w:trPr>
          <w:trHeight w:val="303"/>
        </w:trPr>
        <w:tc>
          <w:tcPr>
            <w:tcW w:w="554" w:type="dxa"/>
          </w:tcPr>
          <w:p w14:paraId="1264BE15" w14:textId="77777777" w:rsidR="00881527" w:rsidRPr="00B17A05" w:rsidRDefault="00881527" w:rsidP="009A0701">
            <w:pPr>
              <w:jc w:val="both"/>
              <w:rPr>
                <w:rFonts w:cs="Times New Roman"/>
                <w:b/>
                <w:sz w:val="20"/>
                <w:szCs w:val="20"/>
              </w:rPr>
            </w:pPr>
            <w:r w:rsidRPr="00B17A05">
              <w:rPr>
                <w:rFonts w:cs="Times New Roman"/>
                <w:b/>
                <w:sz w:val="20"/>
                <w:szCs w:val="20"/>
              </w:rPr>
              <w:t>11</w:t>
            </w:r>
          </w:p>
        </w:tc>
        <w:tc>
          <w:tcPr>
            <w:tcW w:w="6231" w:type="dxa"/>
          </w:tcPr>
          <w:p w14:paraId="3DDCE506" w14:textId="77777777" w:rsidR="00881527" w:rsidRPr="00B17A05" w:rsidRDefault="00881527"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5E4AF643" w14:textId="77777777" w:rsidR="00881527" w:rsidRPr="00B17A05" w:rsidRDefault="00881527" w:rsidP="0077673C">
            <w:pPr>
              <w:jc w:val="both"/>
              <w:rPr>
                <w:rFonts w:cs="Times New Roman"/>
                <w:b/>
                <w:sz w:val="20"/>
                <w:szCs w:val="20"/>
              </w:rPr>
            </w:pPr>
          </w:p>
        </w:tc>
        <w:tc>
          <w:tcPr>
            <w:tcW w:w="575" w:type="dxa"/>
          </w:tcPr>
          <w:p w14:paraId="7CD6556F" w14:textId="77777777" w:rsidR="00881527" w:rsidRPr="00B17A05" w:rsidRDefault="00881527" w:rsidP="0077673C">
            <w:pPr>
              <w:jc w:val="both"/>
              <w:rPr>
                <w:rFonts w:cs="Times New Roman"/>
                <w:b/>
                <w:sz w:val="20"/>
                <w:szCs w:val="20"/>
              </w:rPr>
            </w:pPr>
            <w:r w:rsidRPr="00B17A05">
              <w:rPr>
                <w:rFonts w:cs="Times New Roman"/>
                <w:b/>
                <w:sz w:val="20"/>
                <w:szCs w:val="20"/>
              </w:rPr>
              <w:t>X</w:t>
            </w:r>
          </w:p>
        </w:tc>
        <w:tc>
          <w:tcPr>
            <w:tcW w:w="435" w:type="dxa"/>
          </w:tcPr>
          <w:p w14:paraId="45986F25" w14:textId="77777777" w:rsidR="00881527" w:rsidRPr="00B17A05" w:rsidRDefault="00881527" w:rsidP="0077673C">
            <w:pPr>
              <w:jc w:val="both"/>
              <w:rPr>
                <w:rFonts w:cs="Times New Roman"/>
                <w:b/>
                <w:sz w:val="20"/>
                <w:szCs w:val="20"/>
              </w:rPr>
            </w:pPr>
          </w:p>
        </w:tc>
        <w:tc>
          <w:tcPr>
            <w:tcW w:w="435" w:type="dxa"/>
          </w:tcPr>
          <w:p w14:paraId="03ECC6F8" w14:textId="77777777" w:rsidR="00881527" w:rsidRPr="00B17A05" w:rsidRDefault="00881527" w:rsidP="0077673C">
            <w:pPr>
              <w:jc w:val="both"/>
              <w:rPr>
                <w:rFonts w:cs="Times New Roman"/>
                <w:b/>
                <w:sz w:val="20"/>
                <w:szCs w:val="20"/>
              </w:rPr>
            </w:pPr>
          </w:p>
        </w:tc>
        <w:tc>
          <w:tcPr>
            <w:tcW w:w="435" w:type="dxa"/>
          </w:tcPr>
          <w:p w14:paraId="2D99DA7B" w14:textId="77777777" w:rsidR="00881527" w:rsidRPr="00B17A05" w:rsidRDefault="00881527" w:rsidP="0077673C">
            <w:pPr>
              <w:jc w:val="both"/>
              <w:rPr>
                <w:rFonts w:cs="Times New Roman"/>
                <w:b/>
                <w:sz w:val="20"/>
                <w:szCs w:val="20"/>
              </w:rPr>
            </w:pPr>
          </w:p>
        </w:tc>
      </w:tr>
    </w:tbl>
    <w:p w14:paraId="238A7CC0" w14:textId="77777777" w:rsidR="009A0701" w:rsidRPr="00B17A05" w:rsidRDefault="009A0701" w:rsidP="009A0701">
      <w:pPr>
        <w:spacing w:after="0" w:line="240" w:lineRule="auto"/>
        <w:rPr>
          <w:rFonts w:eastAsia="Times New Roman" w:cs="Times New Roman"/>
          <w:sz w:val="20"/>
          <w:szCs w:val="20"/>
          <w:lang w:eastAsia="tr-TR"/>
        </w:rPr>
      </w:pPr>
    </w:p>
    <w:p w14:paraId="14B2846F" w14:textId="77777777" w:rsidR="00381B0D" w:rsidRPr="00B17A05" w:rsidRDefault="00381B0D" w:rsidP="009A0701">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881527" w:rsidRPr="00B17A05" w14:paraId="4E12C053" w14:textId="77777777" w:rsidTr="0077673C">
        <w:tc>
          <w:tcPr>
            <w:tcW w:w="5000" w:type="pct"/>
            <w:gridSpan w:val="4"/>
          </w:tcPr>
          <w:p w14:paraId="12E09DCF" w14:textId="77777777" w:rsidR="00881527" w:rsidRPr="00B17A05" w:rsidRDefault="00881527" w:rsidP="0077673C">
            <w:pPr>
              <w:spacing w:line="240" w:lineRule="atLeast"/>
              <w:rPr>
                <w:sz w:val="20"/>
                <w:szCs w:val="20"/>
              </w:rPr>
            </w:pPr>
            <w:r w:rsidRPr="00B17A05">
              <w:rPr>
                <w:sz w:val="20"/>
                <w:szCs w:val="20"/>
              </w:rPr>
              <w:t>Dikkat: AKTS Etkinlik Sayısı bilgileri sadece </w:t>
            </w:r>
            <w:hyperlink r:id="rId14" w:anchor="degsis" w:history="1">
              <w:r w:rsidRPr="00B17A05">
                <w:rPr>
                  <w:sz w:val="20"/>
                  <w:szCs w:val="20"/>
                </w:rPr>
                <w:t>DEĞERLENDİRME SİSTEMİ</w:t>
              </w:r>
            </w:hyperlink>
            <w:r w:rsidRPr="00B17A05">
              <w:rPr>
                <w:sz w:val="20"/>
                <w:szCs w:val="20"/>
              </w:rPr>
              <w:t>'ndeki payların sayı bilgileri ile değiştirilebilir.</w:t>
            </w:r>
          </w:p>
        </w:tc>
      </w:tr>
      <w:tr w:rsidR="00881527" w:rsidRPr="00B17A05" w14:paraId="1BAAE4AD" w14:textId="77777777" w:rsidTr="0077673C">
        <w:trPr>
          <w:trHeight w:val="525"/>
        </w:trPr>
        <w:tc>
          <w:tcPr>
            <w:tcW w:w="5000" w:type="pct"/>
            <w:gridSpan w:val="4"/>
          </w:tcPr>
          <w:p w14:paraId="40691DD9" w14:textId="77777777" w:rsidR="00881527" w:rsidRPr="00B17A05" w:rsidRDefault="00881527" w:rsidP="0077673C">
            <w:pPr>
              <w:spacing w:line="240" w:lineRule="atLeast"/>
              <w:jc w:val="center"/>
              <w:rPr>
                <w:sz w:val="20"/>
                <w:szCs w:val="20"/>
              </w:rPr>
            </w:pPr>
            <w:r w:rsidRPr="00B17A05">
              <w:rPr>
                <w:b/>
                <w:bCs/>
                <w:sz w:val="20"/>
                <w:szCs w:val="20"/>
              </w:rPr>
              <w:t>AKTS / İŞ YÜKÜ TABLOSU</w:t>
            </w:r>
          </w:p>
        </w:tc>
      </w:tr>
      <w:tr w:rsidR="00881527" w:rsidRPr="00B17A05" w14:paraId="4FA44AFB" w14:textId="77777777" w:rsidTr="0077673C">
        <w:trPr>
          <w:trHeight w:val="450"/>
        </w:trPr>
        <w:tc>
          <w:tcPr>
            <w:tcW w:w="3550" w:type="pct"/>
          </w:tcPr>
          <w:p w14:paraId="06138855" w14:textId="77777777" w:rsidR="00881527" w:rsidRPr="00B17A05" w:rsidRDefault="00881527" w:rsidP="0077673C">
            <w:pPr>
              <w:spacing w:line="240" w:lineRule="atLeast"/>
              <w:rPr>
                <w:sz w:val="20"/>
                <w:szCs w:val="20"/>
              </w:rPr>
            </w:pPr>
            <w:r w:rsidRPr="00B17A05">
              <w:rPr>
                <w:b/>
                <w:bCs/>
                <w:sz w:val="20"/>
                <w:szCs w:val="20"/>
              </w:rPr>
              <w:t>Etkinlik</w:t>
            </w:r>
          </w:p>
        </w:tc>
        <w:tc>
          <w:tcPr>
            <w:tcW w:w="395" w:type="pct"/>
          </w:tcPr>
          <w:p w14:paraId="3661E34C" w14:textId="77777777" w:rsidR="00881527" w:rsidRPr="00B17A05" w:rsidRDefault="00881527" w:rsidP="0077673C">
            <w:pPr>
              <w:spacing w:line="240" w:lineRule="atLeast"/>
              <w:jc w:val="center"/>
              <w:rPr>
                <w:sz w:val="20"/>
                <w:szCs w:val="20"/>
              </w:rPr>
            </w:pPr>
            <w:r w:rsidRPr="00B17A05">
              <w:rPr>
                <w:b/>
                <w:bCs/>
                <w:sz w:val="20"/>
                <w:szCs w:val="20"/>
              </w:rPr>
              <w:t>SAYISI</w:t>
            </w:r>
          </w:p>
        </w:tc>
        <w:tc>
          <w:tcPr>
            <w:tcW w:w="386" w:type="pct"/>
          </w:tcPr>
          <w:p w14:paraId="645999D9" w14:textId="77777777" w:rsidR="00881527" w:rsidRPr="00B17A05" w:rsidRDefault="00881527" w:rsidP="0077673C">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5C6FFF5C" w14:textId="77777777" w:rsidR="00881527" w:rsidRPr="00B17A05" w:rsidRDefault="00881527" w:rsidP="0077673C">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881527" w:rsidRPr="00B17A05" w14:paraId="51BEAC23" w14:textId="77777777" w:rsidTr="0077673C">
        <w:trPr>
          <w:trHeight w:val="375"/>
        </w:trPr>
        <w:tc>
          <w:tcPr>
            <w:tcW w:w="3550" w:type="pct"/>
          </w:tcPr>
          <w:p w14:paraId="6CDD61DD" w14:textId="77777777" w:rsidR="00881527" w:rsidRPr="00B17A05" w:rsidRDefault="00881527" w:rsidP="0077673C">
            <w:pPr>
              <w:spacing w:line="240" w:lineRule="atLeast"/>
              <w:rPr>
                <w:sz w:val="20"/>
                <w:szCs w:val="20"/>
              </w:rPr>
            </w:pPr>
            <w:r w:rsidRPr="00B17A05">
              <w:rPr>
                <w:sz w:val="20"/>
                <w:szCs w:val="20"/>
              </w:rPr>
              <w:t>Ders Süresi (Sınav haftası dahildir: 16x toplam ders saati)</w:t>
            </w:r>
          </w:p>
        </w:tc>
        <w:tc>
          <w:tcPr>
            <w:tcW w:w="395" w:type="pct"/>
          </w:tcPr>
          <w:p w14:paraId="04003D98" w14:textId="77777777" w:rsidR="00881527" w:rsidRPr="00B17A05" w:rsidRDefault="00881527" w:rsidP="0077673C">
            <w:pPr>
              <w:spacing w:line="240" w:lineRule="atLeast"/>
              <w:jc w:val="center"/>
              <w:rPr>
                <w:sz w:val="20"/>
                <w:szCs w:val="20"/>
              </w:rPr>
            </w:pPr>
            <w:r w:rsidRPr="00B17A05">
              <w:rPr>
                <w:sz w:val="20"/>
                <w:szCs w:val="20"/>
              </w:rPr>
              <w:t>16</w:t>
            </w:r>
          </w:p>
        </w:tc>
        <w:tc>
          <w:tcPr>
            <w:tcW w:w="386" w:type="pct"/>
          </w:tcPr>
          <w:p w14:paraId="1847AFB0" w14:textId="77777777" w:rsidR="00881527" w:rsidRPr="00B17A05" w:rsidRDefault="00881527" w:rsidP="0077673C">
            <w:pPr>
              <w:spacing w:line="240" w:lineRule="atLeast"/>
              <w:jc w:val="center"/>
              <w:rPr>
                <w:sz w:val="20"/>
                <w:szCs w:val="20"/>
              </w:rPr>
            </w:pPr>
            <w:r w:rsidRPr="00B17A05">
              <w:rPr>
                <w:sz w:val="20"/>
                <w:szCs w:val="20"/>
              </w:rPr>
              <w:t>3</w:t>
            </w:r>
          </w:p>
        </w:tc>
        <w:tc>
          <w:tcPr>
            <w:tcW w:w="669" w:type="pct"/>
          </w:tcPr>
          <w:p w14:paraId="112BA0A6" w14:textId="77777777" w:rsidR="00881527" w:rsidRPr="00B17A05" w:rsidRDefault="00881527" w:rsidP="0077673C">
            <w:pPr>
              <w:spacing w:line="240" w:lineRule="atLeast"/>
              <w:jc w:val="center"/>
              <w:rPr>
                <w:sz w:val="20"/>
                <w:szCs w:val="20"/>
              </w:rPr>
            </w:pPr>
            <w:r w:rsidRPr="00B17A05">
              <w:rPr>
                <w:sz w:val="20"/>
                <w:szCs w:val="20"/>
              </w:rPr>
              <w:t>48</w:t>
            </w:r>
          </w:p>
        </w:tc>
      </w:tr>
      <w:tr w:rsidR="00881527" w:rsidRPr="00B17A05" w14:paraId="38209CB4" w14:textId="77777777" w:rsidTr="0077673C">
        <w:trPr>
          <w:trHeight w:val="375"/>
        </w:trPr>
        <w:tc>
          <w:tcPr>
            <w:tcW w:w="3550" w:type="pct"/>
          </w:tcPr>
          <w:p w14:paraId="1ADE9E86" w14:textId="77777777" w:rsidR="00881527" w:rsidRPr="00B17A05" w:rsidRDefault="00881527" w:rsidP="0077673C">
            <w:pPr>
              <w:spacing w:line="240" w:lineRule="atLeast"/>
              <w:rPr>
                <w:sz w:val="20"/>
                <w:szCs w:val="20"/>
              </w:rPr>
            </w:pPr>
            <w:r w:rsidRPr="00B17A05">
              <w:rPr>
                <w:sz w:val="20"/>
                <w:szCs w:val="20"/>
              </w:rPr>
              <w:t>Sınıf Dışı Ders Çalışma Süresi(Ön çalışma, pekiştirme)</w:t>
            </w:r>
          </w:p>
        </w:tc>
        <w:tc>
          <w:tcPr>
            <w:tcW w:w="395" w:type="pct"/>
          </w:tcPr>
          <w:p w14:paraId="69742C0E" w14:textId="77777777" w:rsidR="00881527" w:rsidRPr="00B17A05" w:rsidRDefault="00881527" w:rsidP="0077673C">
            <w:pPr>
              <w:spacing w:line="240" w:lineRule="atLeast"/>
              <w:jc w:val="center"/>
              <w:rPr>
                <w:sz w:val="20"/>
                <w:szCs w:val="20"/>
              </w:rPr>
            </w:pPr>
            <w:r w:rsidRPr="00B17A05">
              <w:rPr>
                <w:sz w:val="20"/>
                <w:szCs w:val="20"/>
              </w:rPr>
              <w:t>16</w:t>
            </w:r>
          </w:p>
        </w:tc>
        <w:tc>
          <w:tcPr>
            <w:tcW w:w="386" w:type="pct"/>
          </w:tcPr>
          <w:p w14:paraId="28CB09D3" w14:textId="77777777" w:rsidR="00881527" w:rsidRPr="00B17A05" w:rsidRDefault="00881527" w:rsidP="0077673C">
            <w:pPr>
              <w:spacing w:line="240" w:lineRule="atLeast"/>
              <w:jc w:val="center"/>
              <w:rPr>
                <w:sz w:val="20"/>
                <w:szCs w:val="20"/>
              </w:rPr>
            </w:pPr>
            <w:r w:rsidRPr="00B17A05">
              <w:rPr>
                <w:sz w:val="20"/>
                <w:szCs w:val="20"/>
              </w:rPr>
              <w:t>4</w:t>
            </w:r>
          </w:p>
        </w:tc>
        <w:tc>
          <w:tcPr>
            <w:tcW w:w="669" w:type="pct"/>
          </w:tcPr>
          <w:p w14:paraId="1044BD58" w14:textId="77777777" w:rsidR="00881527" w:rsidRPr="00B17A05" w:rsidRDefault="00881527" w:rsidP="0077673C">
            <w:pPr>
              <w:spacing w:line="240" w:lineRule="atLeast"/>
              <w:jc w:val="center"/>
              <w:rPr>
                <w:sz w:val="20"/>
                <w:szCs w:val="20"/>
              </w:rPr>
            </w:pPr>
            <w:r w:rsidRPr="00B17A05">
              <w:rPr>
                <w:sz w:val="20"/>
                <w:szCs w:val="20"/>
              </w:rPr>
              <w:t>64</w:t>
            </w:r>
          </w:p>
        </w:tc>
      </w:tr>
      <w:tr w:rsidR="00881527" w:rsidRPr="00B17A05" w14:paraId="00CF491E" w14:textId="77777777" w:rsidTr="0077673C">
        <w:trPr>
          <w:trHeight w:val="375"/>
        </w:trPr>
        <w:tc>
          <w:tcPr>
            <w:tcW w:w="3550" w:type="pct"/>
          </w:tcPr>
          <w:p w14:paraId="56288705" w14:textId="77777777" w:rsidR="00881527" w:rsidRPr="00B17A05" w:rsidRDefault="00881527" w:rsidP="0077673C">
            <w:pPr>
              <w:spacing w:line="240" w:lineRule="atLeast"/>
              <w:rPr>
                <w:sz w:val="20"/>
                <w:szCs w:val="20"/>
              </w:rPr>
            </w:pPr>
            <w:r w:rsidRPr="00B17A05">
              <w:rPr>
                <w:sz w:val="20"/>
                <w:szCs w:val="20"/>
              </w:rPr>
              <w:t>Ara Sınav</w:t>
            </w:r>
          </w:p>
        </w:tc>
        <w:tc>
          <w:tcPr>
            <w:tcW w:w="395" w:type="pct"/>
          </w:tcPr>
          <w:p w14:paraId="6BD0BEA7" w14:textId="77777777" w:rsidR="00881527" w:rsidRPr="00B17A05" w:rsidRDefault="00881527" w:rsidP="0077673C">
            <w:pPr>
              <w:spacing w:line="240" w:lineRule="atLeast"/>
              <w:jc w:val="center"/>
              <w:rPr>
                <w:sz w:val="20"/>
                <w:szCs w:val="20"/>
              </w:rPr>
            </w:pPr>
            <w:r w:rsidRPr="00B17A05">
              <w:rPr>
                <w:sz w:val="20"/>
                <w:szCs w:val="20"/>
              </w:rPr>
              <w:t>1</w:t>
            </w:r>
          </w:p>
        </w:tc>
        <w:tc>
          <w:tcPr>
            <w:tcW w:w="386" w:type="pct"/>
          </w:tcPr>
          <w:p w14:paraId="422F05D4" w14:textId="77777777" w:rsidR="00881527" w:rsidRPr="00B17A05" w:rsidRDefault="00881527" w:rsidP="0077673C">
            <w:pPr>
              <w:spacing w:line="240" w:lineRule="atLeast"/>
              <w:jc w:val="center"/>
              <w:rPr>
                <w:sz w:val="20"/>
                <w:szCs w:val="20"/>
              </w:rPr>
            </w:pPr>
            <w:r w:rsidRPr="00B17A05">
              <w:rPr>
                <w:sz w:val="20"/>
                <w:szCs w:val="20"/>
              </w:rPr>
              <w:t>6</w:t>
            </w:r>
          </w:p>
        </w:tc>
        <w:tc>
          <w:tcPr>
            <w:tcW w:w="669" w:type="pct"/>
          </w:tcPr>
          <w:p w14:paraId="20FF64EB" w14:textId="77777777" w:rsidR="00881527" w:rsidRPr="00B17A05" w:rsidRDefault="00881527" w:rsidP="0077673C">
            <w:pPr>
              <w:spacing w:line="240" w:lineRule="atLeast"/>
              <w:jc w:val="center"/>
              <w:rPr>
                <w:sz w:val="20"/>
                <w:szCs w:val="20"/>
              </w:rPr>
            </w:pPr>
            <w:r w:rsidRPr="00B17A05">
              <w:rPr>
                <w:sz w:val="20"/>
                <w:szCs w:val="20"/>
              </w:rPr>
              <w:t>6</w:t>
            </w:r>
          </w:p>
        </w:tc>
      </w:tr>
      <w:tr w:rsidR="00881527" w:rsidRPr="00B17A05" w14:paraId="7DD0CC4C" w14:textId="77777777" w:rsidTr="0077673C">
        <w:trPr>
          <w:trHeight w:val="375"/>
        </w:trPr>
        <w:tc>
          <w:tcPr>
            <w:tcW w:w="3550" w:type="pct"/>
          </w:tcPr>
          <w:p w14:paraId="2B34AACA" w14:textId="77777777" w:rsidR="00881527" w:rsidRPr="00B17A05" w:rsidRDefault="00881527" w:rsidP="0077673C">
            <w:pPr>
              <w:spacing w:line="240" w:lineRule="atLeast"/>
              <w:rPr>
                <w:sz w:val="20"/>
                <w:szCs w:val="20"/>
              </w:rPr>
            </w:pPr>
            <w:r w:rsidRPr="00B17A05">
              <w:rPr>
                <w:sz w:val="20"/>
                <w:szCs w:val="20"/>
              </w:rPr>
              <w:t>Kısa Sınav</w:t>
            </w:r>
          </w:p>
        </w:tc>
        <w:tc>
          <w:tcPr>
            <w:tcW w:w="395" w:type="pct"/>
          </w:tcPr>
          <w:p w14:paraId="1E88C547" w14:textId="77777777" w:rsidR="00881527" w:rsidRPr="00B17A05" w:rsidRDefault="00881527" w:rsidP="0077673C">
            <w:pPr>
              <w:spacing w:line="240" w:lineRule="atLeast"/>
              <w:jc w:val="center"/>
              <w:rPr>
                <w:sz w:val="20"/>
                <w:szCs w:val="20"/>
              </w:rPr>
            </w:pPr>
            <w:r w:rsidRPr="00B17A05">
              <w:rPr>
                <w:sz w:val="20"/>
                <w:szCs w:val="20"/>
              </w:rPr>
              <w:t>2</w:t>
            </w:r>
          </w:p>
        </w:tc>
        <w:tc>
          <w:tcPr>
            <w:tcW w:w="386" w:type="pct"/>
          </w:tcPr>
          <w:p w14:paraId="0004F520" w14:textId="77777777" w:rsidR="00881527" w:rsidRPr="00B17A05" w:rsidRDefault="00881527" w:rsidP="0077673C">
            <w:pPr>
              <w:spacing w:line="240" w:lineRule="atLeast"/>
              <w:jc w:val="center"/>
              <w:rPr>
                <w:sz w:val="20"/>
                <w:szCs w:val="20"/>
              </w:rPr>
            </w:pPr>
            <w:r w:rsidRPr="00B17A05">
              <w:rPr>
                <w:sz w:val="20"/>
                <w:szCs w:val="20"/>
              </w:rPr>
              <w:t>3</w:t>
            </w:r>
          </w:p>
        </w:tc>
        <w:tc>
          <w:tcPr>
            <w:tcW w:w="669" w:type="pct"/>
          </w:tcPr>
          <w:p w14:paraId="593C6A8F" w14:textId="77777777" w:rsidR="00881527" w:rsidRPr="00B17A05" w:rsidRDefault="00881527" w:rsidP="0077673C">
            <w:pPr>
              <w:spacing w:line="240" w:lineRule="atLeast"/>
              <w:jc w:val="center"/>
              <w:rPr>
                <w:sz w:val="20"/>
                <w:szCs w:val="20"/>
              </w:rPr>
            </w:pPr>
            <w:r w:rsidRPr="00B17A05">
              <w:rPr>
                <w:sz w:val="20"/>
                <w:szCs w:val="20"/>
              </w:rPr>
              <w:t>6</w:t>
            </w:r>
          </w:p>
        </w:tc>
      </w:tr>
      <w:tr w:rsidR="00881527" w:rsidRPr="00B17A05" w14:paraId="6408B65D" w14:textId="77777777" w:rsidTr="0077673C">
        <w:trPr>
          <w:trHeight w:val="375"/>
        </w:trPr>
        <w:tc>
          <w:tcPr>
            <w:tcW w:w="3550" w:type="pct"/>
          </w:tcPr>
          <w:p w14:paraId="4E3A758C" w14:textId="77777777" w:rsidR="00881527" w:rsidRPr="00B17A05" w:rsidRDefault="00881527" w:rsidP="0077673C">
            <w:pPr>
              <w:spacing w:line="240" w:lineRule="atLeast"/>
              <w:rPr>
                <w:sz w:val="20"/>
                <w:szCs w:val="20"/>
              </w:rPr>
            </w:pPr>
            <w:r w:rsidRPr="00B17A05">
              <w:rPr>
                <w:sz w:val="20"/>
                <w:szCs w:val="20"/>
              </w:rPr>
              <w:t>Ödev</w:t>
            </w:r>
          </w:p>
        </w:tc>
        <w:tc>
          <w:tcPr>
            <w:tcW w:w="395" w:type="pct"/>
          </w:tcPr>
          <w:p w14:paraId="33BC521A" w14:textId="77777777" w:rsidR="00881527" w:rsidRPr="00B17A05" w:rsidRDefault="00881527" w:rsidP="0077673C">
            <w:pPr>
              <w:spacing w:line="240" w:lineRule="atLeast"/>
              <w:jc w:val="center"/>
              <w:rPr>
                <w:sz w:val="20"/>
                <w:szCs w:val="20"/>
              </w:rPr>
            </w:pPr>
            <w:r w:rsidRPr="00B17A05">
              <w:rPr>
                <w:sz w:val="20"/>
                <w:szCs w:val="20"/>
              </w:rPr>
              <w:t>1</w:t>
            </w:r>
          </w:p>
        </w:tc>
        <w:tc>
          <w:tcPr>
            <w:tcW w:w="386" w:type="pct"/>
          </w:tcPr>
          <w:p w14:paraId="5AA68BE8" w14:textId="77777777" w:rsidR="00881527" w:rsidRPr="00B17A05" w:rsidRDefault="00881527" w:rsidP="0077673C">
            <w:pPr>
              <w:spacing w:line="240" w:lineRule="atLeast"/>
              <w:jc w:val="center"/>
              <w:rPr>
                <w:sz w:val="20"/>
                <w:szCs w:val="20"/>
              </w:rPr>
            </w:pPr>
            <w:r w:rsidRPr="00B17A05">
              <w:rPr>
                <w:sz w:val="20"/>
                <w:szCs w:val="20"/>
              </w:rPr>
              <w:t>3</w:t>
            </w:r>
          </w:p>
        </w:tc>
        <w:tc>
          <w:tcPr>
            <w:tcW w:w="669" w:type="pct"/>
          </w:tcPr>
          <w:p w14:paraId="425222AA" w14:textId="77777777" w:rsidR="00881527" w:rsidRPr="00B17A05" w:rsidRDefault="00881527" w:rsidP="0077673C">
            <w:pPr>
              <w:spacing w:line="240" w:lineRule="atLeast"/>
              <w:jc w:val="center"/>
              <w:rPr>
                <w:sz w:val="20"/>
                <w:szCs w:val="20"/>
              </w:rPr>
            </w:pPr>
            <w:r w:rsidRPr="00B17A05">
              <w:rPr>
                <w:sz w:val="20"/>
                <w:szCs w:val="20"/>
              </w:rPr>
              <w:t>3</w:t>
            </w:r>
          </w:p>
        </w:tc>
      </w:tr>
      <w:tr w:rsidR="00881527" w:rsidRPr="00B17A05" w14:paraId="469B9BB4" w14:textId="77777777" w:rsidTr="0077673C">
        <w:trPr>
          <w:trHeight w:val="375"/>
        </w:trPr>
        <w:tc>
          <w:tcPr>
            <w:tcW w:w="3550" w:type="pct"/>
          </w:tcPr>
          <w:p w14:paraId="3D48E920" w14:textId="77777777" w:rsidR="00881527" w:rsidRPr="00B17A05" w:rsidRDefault="00881527" w:rsidP="0077673C">
            <w:pPr>
              <w:spacing w:line="240" w:lineRule="atLeast"/>
              <w:rPr>
                <w:sz w:val="20"/>
                <w:szCs w:val="20"/>
              </w:rPr>
            </w:pPr>
            <w:r w:rsidRPr="00B17A05">
              <w:rPr>
                <w:sz w:val="20"/>
                <w:szCs w:val="20"/>
              </w:rPr>
              <w:t>Final</w:t>
            </w:r>
          </w:p>
        </w:tc>
        <w:tc>
          <w:tcPr>
            <w:tcW w:w="395" w:type="pct"/>
          </w:tcPr>
          <w:p w14:paraId="31243436" w14:textId="77777777" w:rsidR="00881527" w:rsidRPr="00B17A05" w:rsidRDefault="00881527" w:rsidP="0077673C">
            <w:pPr>
              <w:spacing w:line="240" w:lineRule="atLeast"/>
              <w:jc w:val="center"/>
              <w:rPr>
                <w:sz w:val="20"/>
                <w:szCs w:val="20"/>
              </w:rPr>
            </w:pPr>
            <w:r w:rsidRPr="00B17A05">
              <w:rPr>
                <w:sz w:val="20"/>
                <w:szCs w:val="20"/>
              </w:rPr>
              <w:t>1</w:t>
            </w:r>
          </w:p>
        </w:tc>
        <w:tc>
          <w:tcPr>
            <w:tcW w:w="386" w:type="pct"/>
          </w:tcPr>
          <w:p w14:paraId="54F3CF50" w14:textId="77777777" w:rsidR="00881527" w:rsidRPr="00B17A05" w:rsidRDefault="00881527" w:rsidP="0077673C">
            <w:pPr>
              <w:spacing w:line="240" w:lineRule="atLeast"/>
              <w:jc w:val="center"/>
              <w:rPr>
                <w:sz w:val="20"/>
                <w:szCs w:val="20"/>
              </w:rPr>
            </w:pPr>
            <w:r w:rsidRPr="00B17A05">
              <w:rPr>
                <w:sz w:val="20"/>
                <w:szCs w:val="20"/>
              </w:rPr>
              <w:t>10</w:t>
            </w:r>
          </w:p>
        </w:tc>
        <w:tc>
          <w:tcPr>
            <w:tcW w:w="669" w:type="pct"/>
          </w:tcPr>
          <w:p w14:paraId="286505C8" w14:textId="77777777" w:rsidR="00881527" w:rsidRPr="00B17A05" w:rsidRDefault="00881527" w:rsidP="0077673C">
            <w:pPr>
              <w:spacing w:line="240" w:lineRule="atLeast"/>
              <w:jc w:val="center"/>
              <w:rPr>
                <w:sz w:val="20"/>
                <w:szCs w:val="20"/>
              </w:rPr>
            </w:pPr>
            <w:r w:rsidRPr="00B17A05">
              <w:rPr>
                <w:sz w:val="20"/>
                <w:szCs w:val="20"/>
              </w:rPr>
              <w:t>10</w:t>
            </w:r>
          </w:p>
        </w:tc>
      </w:tr>
      <w:tr w:rsidR="00881527" w:rsidRPr="00B17A05" w14:paraId="7D4A674E" w14:textId="77777777" w:rsidTr="0077673C">
        <w:trPr>
          <w:trHeight w:val="375"/>
        </w:trPr>
        <w:tc>
          <w:tcPr>
            <w:tcW w:w="3550" w:type="pct"/>
          </w:tcPr>
          <w:p w14:paraId="5AB11E42" w14:textId="77777777" w:rsidR="00881527" w:rsidRPr="00B17A05" w:rsidRDefault="00881527" w:rsidP="0077673C">
            <w:pPr>
              <w:spacing w:line="240" w:lineRule="atLeast"/>
              <w:rPr>
                <w:sz w:val="20"/>
                <w:szCs w:val="20"/>
              </w:rPr>
            </w:pPr>
            <w:r w:rsidRPr="00B17A05">
              <w:rPr>
                <w:b/>
                <w:bCs/>
                <w:sz w:val="20"/>
                <w:szCs w:val="20"/>
              </w:rPr>
              <w:t>Toplam İş Yükü</w:t>
            </w:r>
          </w:p>
        </w:tc>
        <w:tc>
          <w:tcPr>
            <w:tcW w:w="395" w:type="pct"/>
          </w:tcPr>
          <w:p w14:paraId="57E2A9F5" w14:textId="77777777" w:rsidR="00881527" w:rsidRPr="00B17A05" w:rsidRDefault="00881527" w:rsidP="0077673C">
            <w:pPr>
              <w:spacing w:line="240" w:lineRule="atLeast"/>
              <w:rPr>
                <w:sz w:val="20"/>
                <w:szCs w:val="20"/>
              </w:rPr>
            </w:pPr>
          </w:p>
        </w:tc>
        <w:tc>
          <w:tcPr>
            <w:tcW w:w="386" w:type="pct"/>
          </w:tcPr>
          <w:p w14:paraId="2D9F0FFF" w14:textId="77777777" w:rsidR="00881527" w:rsidRPr="00B17A05" w:rsidRDefault="00881527" w:rsidP="0077673C">
            <w:pPr>
              <w:spacing w:line="240" w:lineRule="atLeast"/>
              <w:rPr>
                <w:sz w:val="20"/>
                <w:szCs w:val="20"/>
              </w:rPr>
            </w:pPr>
          </w:p>
        </w:tc>
        <w:tc>
          <w:tcPr>
            <w:tcW w:w="669" w:type="pct"/>
          </w:tcPr>
          <w:p w14:paraId="4A356401" w14:textId="77777777" w:rsidR="00881527" w:rsidRPr="00B17A05" w:rsidRDefault="00881527" w:rsidP="0077673C">
            <w:pPr>
              <w:spacing w:line="240" w:lineRule="atLeast"/>
              <w:jc w:val="center"/>
              <w:rPr>
                <w:sz w:val="20"/>
                <w:szCs w:val="20"/>
              </w:rPr>
            </w:pPr>
            <w:r w:rsidRPr="00B17A05">
              <w:rPr>
                <w:sz w:val="20"/>
                <w:szCs w:val="20"/>
              </w:rPr>
              <w:t>137</w:t>
            </w:r>
          </w:p>
        </w:tc>
      </w:tr>
      <w:tr w:rsidR="00881527" w:rsidRPr="00B17A05" w14:paraId="01830E92" w14:textId="77777777" w:rsidTr="0077673C">
        <w:trPr>
          <w:trHeight w:val="375"/>
        </w:trPr>
        <w:tc>
          <w:tcPr>
            <w:tcW w:w="3550" w:type="pct"/>
          </w:tcPr>
          <w:p w14:paraId="2A6A1F96" w14:textId="77777777" w:rsidR="00881527" w:rsidRPr="00B17A05" w:rsidRDefault="00881527" w:rsidP="0077673C">
            <w:pPr>
              <w:spacing w:line="240" w:lineRule="atLeast"/>
              <w:rPr>
                <w:sz w:val="20"/>
                <w:szCs w:val="20"/>
              </w:rPr>
            </w:pPr>
            <w:r w:rsidRPr="00B17A05">
              <w:rPr>
                <w:b/>
                <w:bCs/>
                <w:sz w:val="20"/>
                <w:szCs w:val="20"/>
              </w:rPr>
              <w:t>Toplam İş Yükü / 25 (s)</w:t>
            </w:r>
          </w:p>
        </w:tc>
        <w:tc>
          <w:tcPr>
            <w:tcW w:w="395" w:type="pct"/>
          </w:tcPr>
          <w:p w14:paraId="444A87E5" w14:textId="77777777" w:rsidR="00881527" w:rsidRPr="00B17A05" w:rsidRDefault="00881527" w:rsidP="0077673C">
            <w:pPr>
              <w:spacing w:line="240" w:lineRule="atLeast"/>
              <w:rPr>
                <w:sz w:val="20"/>
                <w:szCs w:val="20"/>
              </w:rPr>
            </w:pPr>
          </w:p>
        </w:tc>
        <w:tc>
          <w:tcPr>
            <w:tcW w:w="386" w:type="pct"/>
          </w:tcPr>
          <w:p w14:paraId="7A4C4430" w14:textId="77777777" w:rsidR="00881527" w:rsidRPr="00B17A05" w:rsidRDefault="00881527" w:rsidP="0077673C">
            <w:pPr>
              <w:spacing w:line="240" w:lineRule="atLeast"/>
              <w:rPr>
                <w:sz w:val="20"/>
                <w:szCs w:val="20"/>
              </w:rPr>
            </w:pPr>
          </w:p>
        </w:tc>
        <w:tc>
          <w:tcPr>
            <w:tcW w:w="669" w:type="pct"/>
          </w:tcPr>
          <w:p w14:paraId="5AE0EA22" w14:textId="77777777" w:rsidR="00881527" w:rsidRPr="00B17A05" w:rsidRDefault="00881527" w:rsidP="0077673C">
            <w:pPr>
              <w:spacing w:line="240" w:lineRule="atLeast"/>
              <w:jc w:val="center"/>
              <w:rPr>
                <w:sz w:val="20"/>
                <w:szCs w:val="20"/>
              </w:rPr>
            </w:pPr>
            <w:r w:rsidRPr="00B17A05">
              <w:rPr>
                <w:sz w:val="20"/>
                <w:szCs w:val="20"/>
              </w:rPr>
              <w:t>5.48</w:t>
            </w:r>
          </w:p>
        </w:tc>
      </w:tr>
      <w:tr w:rsidR="00881527" w:rsidRPr="00B17A05" w14:paraId="050FEF97" w14:textId="77777777" w:rsidTr="0077673C">
        <w:trPr>
          <w:trHeight w:val="375"/>
        </w:trPr>
        <w:tc>
          <w:tcPr>
            <w:tcW w:w="3550" w:type="pct"/>
          </w:tcPr>
          <w:p w14:paraId="1BD29FF4" w14:textId="77777777" w:rsidR="00881527" w:rsidRPr="00B17A05" w:rsidRDefault="00881527" w:rsidP="0077673C">
            <w:pPr>
              <w:spacing w:line="240" w:lineRule="atLeast"/>
              <w:rPr>
                <w:sz w:val="20"/>
                <w:szCs w:val="20"/>
              </w:rPr>
            </w:pPr>
            <w:r w:rsidRPr="00B17A05">
              <w:rPr>
                <w:b/>
                <w:bCs/>
                <w:sz w:val="20"/>
                <w:szCs w:val="20"/>
              </w:rPr>
              <w:t>Dersin AKTS Kredisi</w:t>
            </w:r>
          </w:p>
        </w:tc>
        <w:tc>
          <w:tcPr>
            <w:tcW w:w="395" w:type="pct"/>
          </w:tcPr>
          <w:p w14:paraId="7A4F0DDC" w14:textId="77777777" w:rsidR="00881527" w:rsidRPr="00B17A05" w:rsidRDefault="00881527" w:rsidP="0077673C">
            <w:pPr>
              <w:spacing w:line="240" w:lineRule="atLeast"/>
              <w:rPr>
                <w:sz w:val="20"/>
                <w:szCs w:val="20"/>
              </w:rPr>
            </w:pPr>
          </w:p>
        </w:tc>
        <w:tc>
          <w:tcPr>
            <w:tcW w:w="386" w:type="pct"/>
          </w:tcPr>
          <w:p w14:paraId="45D39B6F" w14:textId="77777777" w:rsidR="00881527" w:rsidRPr="00B17A05" w:rsidRDefault="00881527" w:rsidP="0077673C">
            <w:pPr>
              <w:spacing w:line="240" w:lineRule="atLeast"/>
              <w:rPr>
                <w:sz w:val="20"/>
                <w:szCs w:val="20"/>
              </w:rPr>
            </w:pPr>
          </w:p>
        </w:tc>
        <w:tc>
          <w:tcPr>
            <w:tcW w:w="669" w:type="pct"/>
          </w:tcPr>
          <w:p w14:paraId="61FEBFC6" w14:textId="77777777" w:rsidR="00881527" w:rsidRPr="00B17A05" w:rsidRDefault="00881527" w:rsidP="0077673C">
            <w:pPr>
              <w:spacing w:line="240" w:lineRule="atLeast"/>
              <w:jc w:val="center"/>
              <w:rPr>
                <w:sz w:val="20"/>
                <w:szCs w:val="20"/>
              </w:rPr>
            </w:pPr>
            <w:r w:rsidRPr="00B17A05">
              <w:rPr>
                <w:sz w:val="20"/>
                <w:szCs w:val="20"/>
              </w:rPr>
              <w:t>5</w:t>
            </w:r>
          </w:p>
        </w:tc>
      </w:tr>
    </w:tbl>
    <w:p w14:paraId="4F673378" w14:textId="77777777" w:rsidR="00881527" w:rsidRPr="00B17A05" w:rsidRDefault="00881527" w:rsidP="009A0701">
      <w:pPr>
        <w:spacing w:line="240" w:lineRule="auto"/>
        <w:rPr>
          <w:sz w:val="20"/>
          <w:szCs w:val="20"/>
        </w:rPr>
      </w:pPr>
    </w:p>
    <w:p w14:paraId="452E649A" w14:textId="77777777" w:rsidR="00881527" w:rsidRPr="00B17A05" w:rsidRDefault="00881527" w:rsidP="009A0701">
      <w:pPr>
        <w:spacing w:line="240" w:lineRule="auto"/>
        <w:rPr>
          <w:sz w:val="20"/>
          <w:szCs w:val="20"/>
        </w:rPr>
      </w:pPr>
    </w:p>
    <w:tbl>
      <w:tblPr>
        <w:tblStyle w:val="TableGrid"/>
        <w:tblW w:w="4800" w:type="pct"/>
        <w:tblLook w:val="04A0" w:firstRow="1" w:lastRow="0" w:firstColumn="1" w:lastColumn="0" w:noHBand="0" w:noVBand="1"/>
      </w:tblPr>
      <w:tblGrid>
        <w:gridCol w:w="2434"/>
        <w:gridCol w:w="1434"/>
        <w:gridCol w:w="1231"/>
        <w:gridCol w:w="1643"/>
        <w:gridCol w:w="1095"/>
        <w:gridCol w:w="1079"/>
      </w:tblGrid>
      <w:tr w:rsidR="009A0701" w:rsidRPr="00B17A05" w14:paraId="7745291B" w14:textId="77777777" w:rsidTr="002D0F71">
        <w:trPr>
          <w:trHeight w:val="525"/>
        </w:trPr>
        <w:tc>
          <w:tcPr>
            <w:tcW w:w="0" w:type="auto"/>
            <w:gridSpan w:val="6"/>
            <w:hideMark/>
          </w:tcPr>
          <w:p w14:paraId="1FD631E7"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0CA4B19B" w14:textId="77777777" w:rsidTr="002D0F71">
        <w:trPr>
          <w:trHeight w:val="450"/>
        </w:trPr>
        <w:tc>
          <w:tcPr>
            <w:tcW w:w="0" w:type="auto"/>
            <w:hideMark/>
          </w:tcPr>
          <w:p w14:paraId="3346E7D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423A219D"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4B286870"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683B79CF"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4CBCF455"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07F63D9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0135EE56" w14:textId="77777777" w:rsidTr="002D0F71">
        <w:trPr>
          <w:trHeight w:val="375"/>
        </w:trPr>
        <w:tc>
          <w:tcPr>
            <w:tcW w:w="0" w:type="auto"/>
            <w:hideMark/>
          </w:tcPr>
          <w:p w14:paraId="253E3731" w14:textId="77777777" w:rsidR="009A0701" w:rsidRPr="00B17A05" w:rsidRDefault="00881527" w:rsidP="009A0701">
            <w:pPr>
              <w:rPr>
                <w:rFonts w:eastAsia="Times New Roman" w:cs="Times New Roman"/>
                <w:sz w:val="20"/>
                <w:szCs w:val="20"/>
                <w:lang w:eastAsia="tr-TR"/>
              </w:rPr>
            </w:pPr>
            <w:r w:rsidRPr="00B17A05">
              <w:rPr>
                <w:rFonts w:eastAsia="Times New Roman" w:cs="Times New Roman"/>
                <w:sz w:val="20"/>
                <w:szCs w:val="20"/>
                <w:lang w:eastAsia="tr-TR"/>
              </w:rPr>
              <w:t>Genel Psikoloji</w:t>
            </w:r>
          </w:p>
        </w:tc>
        <w:tc>
          <w:tcPr>
            <w:tcW w:w="0" w:type="auto"/>
            <w:hideMark/>
          </w:tcPr>
          <w:p w14:paraId="5ED808E6" w14:textId="601DFD1E" w:rsidR="009A0701" w:rsidRPr="00B17A05" w:rsidRDefault="00381B0D" w:rsidP="009A0701">
            <w:pPr>
              <w:jc w:val="center"/>
              <w:rPr>
                <w:rFonts w:eastAsia="Times New Roman" w:cs="Times New Roman"/>
                <w:sz w:val="20"/>
                <w:szCs w:val="20"/>
                <w:lang w:eastAsia="tr-TR"/>
              </w:rPr>
            </w:pPr>
            <w:r w:rsidRPr="00B17A05">
              <w:rPr>
                <w:rFonts w:eastAsia="Times New Roman" w:cs="Times New Roman"/>
                <w:sz w:val="20"/>
                <w:szCs w:val="20"/>
                <w:lang w:eastAsia="tr-TR"/>
              </w:rPr>
              <w:t>SSH</w:t>
            </w:r>
            <w:r w:rsidR="00881527" w:rsidRPr="00B17A05">
              <w:rPr>
                <w:rFonts w:eastAsia="Times New Roman" w:cs="Times New Roman"/>
                <w:sz w:val="20"/>
                <w:szCs w:val="20"/>
                <w:lang w:eastAsia="tr-TR"/>
              </w:rPr>
              <w:t>10</w:t>
            </w:r>
            <w:r w:rsidRPr="00B17A05">
              <w:rPr>
                <w:rFonts w:eastAsia="Times New Roman" w:cs="Times New Roman"/>
                <w:sz w:val="20"/>
                <w:szCs w:val="20"/>
                <w:lang w:eastAsia="tr-TR"/>
              </w:rPr>
              <w:t>5</w:t>
            </w:r>
          </w:p>
        </w:tc>
        <w:tc>
          <w:tcPr>
            <w:tcW w:w="0" w:type="auto"/>
            <w:hideMark/>
          </w:tcPr>
          <w:p w14:paraId="20DA3EF1" w14:textId="77777777" w:rsidR="009A0701" w:rsidRPr="00B17A05" w:rsidRDefault="00881527" w:rsidP="009A0701">
            <w:pPr>
              <w:jc w:val="cente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hideMark/>
          </w:tcPr>
          <w:p w14:paraId="6FAD5FCA" w14:textId="77777777" w:rsidR="009A0701" w:rsidRPr="00B17A05" w:rsidRDefault="00881527" w:rsidP="009A0701">
            <w:pPr>
              <w:jc w:val="center"/>
              <w:rPr>
                <w:rFonts w:eastAsia="Times New Roman" w:cs="Times New Roman"/>
                <w:sz w:val="20"/>
                <w:szCs w:val="20"/>
                <w:lang w:eastAsia="tr-TR"/>
              </w:rPr>
            </w:pPr>
            <w:r w:rsidRPr="00B17A05">
              <w:rPr>
                <w:rFonts w:eastAsia="Times New Roman" w:cs="Times New Roman"/>
                <w:sz w:val="20"/>
                <w:szCs w:val="20"/>
                <w:lang w:eastAsia="tr-TR"/>
              </w:rPr>
              <w:t>3+0</w:t>
            </w:r>
          </w:p>
        </w:tc>
        <w:tc>
          <w:tcPr>
            <w:tcW w:w="0" w:type="auto"/>
            <w:hideMark/>
          </w:tcPr>
          <w:p w14:paraId="6940CA15" w14:textId="77777777" w:rsidR="009A0701" w:rsidRPr="00B17A05" w:rsidRDefault="00881527"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759571A6" w14:textId="6652CDDC" w:rsidR="009A0701" w:rsidRPr="00B17A05" w:rsidRDefault="00381B0D" w:rsidP="009A0701">
            <w:pPr>
              <w:jc w:val="center"/>
              <w:rPr>
                <w:rFonts w:eastAsia="Times New Roman" w:cs="Times New Roman"/>
                <w:sz w:val="20"/>
                <w:szCs w:val="20"/>
                <w:lang w:eastAsia="tr-TR"/>
              </w:rPr>
            </w:pPr>
            <w:r w:rsidRPr="00B17A05">
              <w:rPr>
                <w:rFonts w:eastAsia="Times New Roman" w:cs="Times New Roman"/>
                <w:sz w:val="20"/>
                <w:szCs w:val="20"/>
                <w:lang w:eastAsia="tr-TR"/>
              </w:rPr>
              <w:t>5</w:t>
            </w:r>
          </w:p>
        </w:tc>
      </w:tr>
    </w:tbl>
    <w:p w14:paraId="0D0504A1"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4265A172" w14:textId="77777777" w:rsidTr="002D0F71">
        <w:trPr>
          <w:trHeight w:val="450"/>
        </w:trPr>
        <w:tc>
          <w:tcPr>
            <w:tcW w:w="1250" w:type="pct"/>
            <w:hideMark/>
          </w:tcPr>
          <w:p w14:paraId="148F4E7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58C2C0A7" w14:textId="77777777" w:rsidR="009A0701" w:rsidRPr="00B17A05" w:rsidRDefault="00B53759"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1CCBA3BB" w14:textId="77777777" w:rsidTr="002D0F71">
        <w:trPr>
          <w:trHeight w:val="450"/>
        </w:trPr>
        <w:tc>
          <w:tcPr>
            <w:tcW w:w="1250" w:type="pct"/>
            <w:hideMark/>
          </w:tcPr>
          <w:p w14:paraId="4FEF5B3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2C8C48A5" w14:textId="77777777" w:rsidR="009A0701" w:rsidRPr="00B17A05" w:rsidRDefault="00881527"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4B5502D7"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68880788" w14:textId="77777777" w:rsidTr="002D0F71">
        <w:trPr>
          <w:trHeight w:val="450"/>
        </w:trPr>
        <w:tc>
          <w:tcPr>
            <w:tcW w:w="1250" w:type="pct"/>
            <w:hideMark/>
          </w:tcPr>
          <w:p w14:paraId="175ADE0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1403956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08B322CF" wp14:editId="5B4B1093">
                  <wp:extent cx="276225" cy="190500"/>
                  <wp:effectExtent l="0" t="0" r="9525" b="0"/>
                  <wp:docPr id="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62F1787E" w14:textId="77777777" w:rsidTr="002D0F71">
        <w:trPr>
          <w:trHeight w:val="450"/>
        </w:trPr>
        <w:tc>
          <w:tcPr>
            <w:tcW w:w="0" w:type="auto"/>
            <w:hideMark/>
          </w:tcPr>
          <w:p w14:paraId="4595C83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1E2DED3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5ECF8CE5" w14:textId="77777777" w:rsidTr="002D0F71">
        <w:trPr>
          <w:trHeight w:val="450"/>
        </w:trPr>
        <w:tc>
          <w:tcPr>
            <w:tcW w:w="0" w:type="auto"/>
            <w:hideMark/>
          </w:tcPr>
          <w:p w14:paraId="64A8781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2E1460BA" w14:textId="77777777" w:rsidR="009A0701" w:rsidRPr="00B17A05" w:rsidRDefault="00881527" w:rsidP="009A0701">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16D7F0CB" w14:textId="77777777" w:rsidTr="002D0F71">
        <w:trPr>
          <w:trHeight w:val="450"/>
        </w:trPr>
        <w:tc>
          <w:tcPr>
            <w:tcW w:w="0" w:type="auto"/>
            <w:hideMark/>
          </w:tcPr>
          <w:p w14:paraId="5B5D186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1D7E7194" w14:textId="77777777" w:rsidR="009A0701" w:rsidRPr="00B17A05" w:rsidRDefault="009A0701" w:rsidP="009A0701">
            <w:pPr>
              <w:rPr>
                <w:rFonts w:eastAsia="Times New Roman" w:cs="Times New Roman"/>
                <w:sz w:val="20"/>
                <w:szCs w:val="20"/>
                <w:lang w:eastAsia="tr-TR"/>
              </w:rPr>
            </w:pPr>
          </w:p>
        </w:tc>
      </w:tr>
      <w:tr w:rsidR="009A0701" w:rsidRPr="00B17A05" w14:paraId="2FC1F9C8" w14:textId="77777777" w:rsidTr="002D0F71">
        <w:trPr>
          <w:trHeight w:val="450"/>
        </w:trPr>
        <w:tc>
          <w:tcPr>
            <w:tcW w:w="0" w:type="auto"/>
            <w:hideMark/>
          </w:tcPr>
          <w:p w14:paraId="753D4DC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4BDE71D6" w14:textId="77777777" w:rsidR="009A0701" w:rsidRPr="00B17A05" w:rsidRDefault="009A0701" w:rsidP="009A0701">
            <w:pPr>
              <w:rPr>
                <w:rFonts w:eastAsia="Times New Roman" w:cs="Times New Roman"/>
                <w:sz w:val="20"/>
                <w:szCs w:val="20"/>
                <w:lang w:eastAsia="tr-TR"/>
              </w:rPr>
            </w:pPr>
          </w:p>
        </w:tc>
      </w:tr>
      <w:tr w:rsidR="009A0701" w:rsidRPr="00B17A05" w14:paraId="62BF81C1" w14:textId="77777777" w:rsidTr="002D0F71">
        <w:trPr>
          <w:trHeight w:val="450"/>
        </w:trPr>
        <w:tc>
          <w:tcPr>
            <w:tcW w:w="0" w:type="auto"/>
            <w:hideMark/>
          </w:tcPr>
          <w:p w14:paraId="3F983BB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lastRenderedPageBreak/>
              <w:t>Dersin Yardımcıları</w:t>
            </w:r>
          </w:p>
        </w:tc>
        <w:tc>
          <w:tcPr>
            <w:tcW w:w="0" w:type="auto"/>
          </w:tcPr>
          <w:p w14:paraId="4E38591D" w14:textId="77777777" w:rsidR="009A0701" w:rsidRPr="00B17A05" w:rsidRDefault="009A0701" w:rsidP="009A0701">
            <w:pPr>
              <w:rPr>
                <w:rFonts w:eastAsia="Times New Roman" w:cs="Times New Roman"/>
                <w:sz w:val="20"/>
                <w:szCs w:val="20"/>
                <w:lang w:eastAsia="tr-TR"/>
              </w:rPr>
            </w:pPr>
          </w:p>
        </w:tc>
      </w:tr>
      <w:tr w:rsidR="009A0701" w:rsidRPr="00B17A05" w14:paraId="790A5B65" w14:textId="77777777" w:rsidTr="002D0F71">
        <w:trPr>
          <w:trHeight w:val="450"/>
        </w:trPr>
        <w:tc>
          <w:tcPr>
            <w:tcW w:w="0" w:type="auto"/>
            <w:hideMark/>
          </w:tcPr>
          <w:p w14:paraId="67E1A93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02726146" w14:textId="768C2DA2" w:rsidR="009A0701" w:rsidRPr="00B17A05" w:rsidRDefault="00881527" w:rsidP="00381B0D">
            <w:pPr>
              <w:spacing w:after="200" w:line="276" w:lineRule="auto"/>
              <w:jc w:val="both"/>
              <w:rPr>
                <w:rFonts w:cs="Times New Roman"/>
                <w:sz w:val="20"/>
                <w:szCs w:val="20"/>
                <w:shd w:val="clear" w:color="auto" w:fill="FFFFFF"/>
              </w:rPr>
            </w:pPr>
            <w:r w:rsidRPr="00B17A05">
              <w:rPr>
                <w:rFonts w:cs="Times New Roman"/>
                <w:sz w:val="20"/>
                <w:szCs w:val="20"/>
                <w:shd w:val="clear" w:color="auto" w:fill="FFFFFF"/>
              </w:rPr>
              <w:t xml:space="preserve">İnsanın ruhsal yapısı, ruhsal yapısıyla ilgili durumlar, kişilik yapısı ve bu yapıların ilişkiler üzerindeki etkilerini incelemeyi amaçlamaktadır. </w:t>
            </w:r>
          </w:p>
        </w:tc>
      </w:tr>
      <w:tr w:rsidR="009A0701" w:rsidRPr="00B17A05" w14:paraId="2447B759" w14:textId="77777777" w:rsidTr="002D0F71">
        <w:trPr>
          <w:trHeight w:val="450"/>
        </w:trPr>
        <w:tc>
          <w:tcPr>
            <w:tcW w:w="0" w:type="auto"/>
            <w:hideMark/>
          </w:tcPr>
          <w:p w14:paraId="1D612EE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34510C0A" w14:textId="77777777" w:rsidR="009A0701" w:rsidRPr="00B17A05" w:rsidRDefault="00881527" w:rsidP="009A0701">
            <w:pPr>
              <w:jc w:val="both"/>
              <w:rPr>
                <w:rFonts w:cs="Times New Roman"/>
                <w:b/>
                <w:sz w:val="20"/>
                <w:szCs w:val="20"/>
              </w:rPr>
            </w:pPr>
            <w:r w:rsidRPr="00B17A05">
              <w:rPr>
                <w:rFonts w:cs="Times New Roman"/>
                <w:sz w:val="20"/>
                <w:szCs w:val="20"/>
                <w:shd w:val="clear" w:color="auto" w:fill="FFFFFF"/>
              </w:rPr>
              <w:t>Psikoloji; tanımı ve önemi. Psikolojinin gelişimi, psikolojinin alt dalları, psikoloji ve diğer bilim dalları arasındaki ilişki, psikolojinin konuları; Algılama, duygu ve heyecanlar, Güdülenme, öğrenme. Kişilik ve kişilik kuramları</w:t>
            </w:r>
          </w:p>
        </w:tc>
      </w:tr>
    </w:tbl>
    <w:p w14:paraId="6E519165" w14:textId="77777777" w:rsidR="009A0701" w:rsidRPr="00B17A05" w:rsidRDefault="009A0701" w:rsidP="009A0701">
      <w:pPr>
        <w:spacing w:after="0" w:line="240" w:lineRule="auto"/>
        <w:rPr>
          <w:rFonts w:eastAsia="Times New Roman" w:cs="Times New Roman"/>
          <w:sz w:val="20"/>
          <w:szCs w:val="20"/>
          <w:lang w:eastAsia="tr-TR"/>
        </w:rPr>
      </w:pPr>
    </w:p>
    <w:p w14:paraId="4A43B525" w14:textId="77777777" w:rsidR="009A0701" w:rsidRPr="00B17A05" w:rsidRDefault="009A0701" w:rsidP="009A0701">
      <w:pPr>
        <w:spacing w:after="0" w:line="240" w:lineRule="auto"/>
        <w:rPr>
          <w:rFonts w:eastAsia="Times New Roman" w:cs="Times New Roman"/>
          <w:sz w:val="20"/>
          <w:szCs w:val="20"/>
          <w:lang w:eastAsia="tr-TR"/>
        </w:rPr>
      </w:pPr>
    </w:p>
    <w:p w14:paraId="2289242F"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653"/>
        <w:gridCol w:w="1720"/>
        <w:gridCol w:w="1543"/>
      </w:tblGrid>
      <w:tr w:rsidR="009A0701" w:rsidRPr="00B17A05" w14:paraId="741C1026" w14:textId="77777777" w:rsidTr="002D0F71">
        <w:tc>
          <w:tcPr>
            <w:tcW w:w="0" w:type="auto"/>
            <w:hideMark/>
          </w:tcPr>
          <w:p w14:paraId="023DED7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1CCB2E78"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39C27555"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CC3CB5" w:rsidRPr="00B17A05" w14:paraId="1CA30569" w14:textId="77777777" w:rsidTr="002D0F71">
        <w:trPr>
          <w:trHeight w:val="450"/>
        </w:trPr>
        <w:tc>
          <w:tcPr>
            <w:tcW w:w="0" w:type="auto"/>
            <w:hideMark/>
          </w:tcPr>
          <w:p w14:paraId="73A46C93" w14:textId="77777777" w:rsidR="00CC3CB5" w:rsidRPr="00B17A05" w:rsidRDefault="00CC3CB5" w:rsidP="00B6506B">
            <w:pPr>
              <w:spacing w:line="240" w:lineRule="atLeast"/>
              <w:rPr>
                <w:sz w:val="20"/>
                <w:szCs w:val="20"/>
                <w:lang w:eastAsia="tr-TR"/>
              </w:rPr>
            </w:pPr>
            <w:r w:rsidRPr="00B17A05">
              <w:rPr>
                <w:sz w:val="20"/>
                <w:szCs w:val="20"/>
                <w:lang w:eastAsia="tr-TR"/>
              </w:rPr>
              <w:t xml:space="preserve">1) </w:t>
            </w:r>
            <w:r w:rsidRPr="00B17A05">
              <w:rPr>
                <w:rFonts w:cs="Calibri"/>
                <w:sz w:val="20"/>
                <w:szCs w:val="20"/>
                <w:lang w:eastAsia="tr-TR"/>
              </w:rPr>
              <w:t>Psikolojinin temel kavramlarını (duyum, algı, öğrenme, kişilik vb.) açıklar.</w:t>
            </w:r>
          </w:p>
        </w:tc>
        <w:tc>
          <w:tcPr>
            <w:tcW w:w="0" w:type="auto"/>
            <w:hideMark/>
          </w:tcPr>
          <w:p w14:paraId="05E63D77" w14:textId="77777777" w:rsidR="00CC3CB5" w:rsidRPr="00B17A05" w:rsidRDefault="00CC3CB5"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6CD0ADA8" w14:textId="77777777" w:rsidR="00CC3CB5" w:rsidRPr="00B17A05" w:rsidRDefault="00CC3CB5"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CC3CB5" w:rsidRPr="00B17A05" w14:paraId="5585489F" w14:textId="77777777" w:rsidTr="002D0F71">
        <w:trPr>
          <w:trHeight w:val="450"/>
        </w:trPr>
        <w:tc>
          <w:tcPr>
            <w:tcW w:w="0" w:type="auto"/>
            <w:hideMark/>
          </w:tcPr>
          <w:p w14:paraId="35135EE4" w14:textId="77777777" w:rsidR="00CC3CB5" w:rsidRPr="00B17A05" w:rsidRDefault="00CC3CB5" w:rsidP="00B6506B">
            <w:pPr>
              <w:spacing w:line="240" w:lineRule="atLeast"/>
              <w:rPr>
                <w:sz w:val="20"/>
                <w:szCs w:val="20"/>
                <w:lang w:eastAsia="tr-TR"/>
              </w:rPr>
            </w:pPr>
            <w:r w:rsidRPr="00B17A05">
              <w:rPr>
                <w:sz w:val="20"/>
                <w:szCs w:val="20"/>
                <w:lang w:eastAsia="tr-TR"/>
              </w:rPr>
              <w:t xml:space="preserve">2) </w:t>
            </w:r>
            <w:r w:rsidRPr="00B17A05">
              <w:rPr>
                <w:rFonts w:cs="Calibri"/>
                <w:sz w:val="20"/>
                <w:szCs w:val="20"/>
                <w:lang w:eastAsia="tr-TR"/>
              </w:rPr>
              <w:t>Psikoloji biliminin tarihi gelişimindeki ekolleri, başlıca temsilcileri açıklar ve karşılaştırır.</w:t>
            </w:r>
          </w:p>
        </w:tc>
        <w:tc>
          <w:tcPr>
            <w:tcW w:w="0" w:type="auto"/>
            <w:hideMark/>
          </w:tcPr>
          <w:p w14:paraId="432C3130" w14:textId="77777777" w:rsidR="00CC3CB5" w:rsidRPr="00B17A05" w:rsidRDefault="00CC3CB5"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1167C88B" w14:textId="77777777" w:rsidR="00CC3CB5" w:rsidRPr="00B17A05" w:rsidRDefault="00CC3CB5"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CC3CB5" w:rsidRPr="00B17A05" w14:paraId="60B8301F" w14:textId="77777777" w:rsidTr="002D0F71">
        <w:trPr>
          <w:trHeight w:val="450"/>
        </w:trPr>
        <w:tc>
          <w:tcPr>
            <w:tcW w:w="0" w:type="auto"/>
            <w:hideMark/>
          </w:tcPr>
          <w:p w14:paraId="753FEA94" w14:textId="77777777" w:rsidR="00CC3CB5" w:rsidRPr="00B17A05" w:rsidRDefault="00CC3CB5" w:rsidP="00B6506B">
            <w:pPr>
              <w:spacing w:line="240" w:lineRule="atLeast"/>
              <w:rPr>
                <w:sz w:val="20"/>
                <w:szCs w:val="20"/>
                <w:lang w:eastAsia="tr-TR"/>
              </w:rPr>
            </w:pPr>
            <w:r w:rsidRPr="00B17A05">
              <w:rPr>
                <w:sz w:val="20"/>
                <w:szCs w:val="20"/>
                <w:lang w:eastAsia="tr-TR"/>
              </w:rPr>
              <w:t xml:space="preserve">3) </w:t>
            </w:r>
            <w:r w:rsidRPr="00B17A05">
              <w:rPr>
                <w:rFonts w:cs="Calibri"/>
                <w:sz w:val="20"/>
                <w:szCs w:val="20"/>
                <w:lang w:eastAsia="tr-TR"/>
              </w:rPr>
              <w:t>Psikolojinin diğer bilimlerle ilişkisini açıklar.</w:t>
            </w:r>
          </w:p>
        </w:tc>
        <w:tc>
          <w:tcPr>
            <w:tcW w:w="0" w:type="auto"/>
            <w:hideMark/>
          </w:tcPr>
          <w:p w14:paraId="30172268" w14:textId="77777777" w:rsidR="00CC3CB5" w:rsidRPr="00B17A05" w:rsidRDefault="00CC3CB5"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028FC654" w14:textId="77777777" w:rsidR="00CC3CB5" w:rsidRPr="00B17A05" w:rsidRDefault="00CC3CB5"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CC3CB5" w:rsidRPr="00B17A05" w14:paraId="0A79DDC2" w14:textId="77777777" w:rsidTr="002D0F71">
        <w:trPr>
          <w:trHeight w:val="450"/>
        </w:trPr>
        <w:tc>
          <w:tcPr>
            <w:tcW w:w="0" w:type="auto"/>
            <w:hideMark/>
          </w:tcPr>
          <w:p w14:paraId="151B0A88" w14:textId="77777777" w:rsidR="00CC3CB5" w:rsidRPr="00B17A05" w:rsidRDefault="00CC3CB5" w:rsidP="00B6506B">
            <w:pPr>
              <w:spacing w:line="240" w:lineRule="atLeast"/>
              <w:rPr>
                <w:sz w:val="20"/>
                <w:szCs w:val="20"/>
                <w:lang w:eastAsia="tr-TR"/>
              </w:rPr>
            </w:pPr>
            <w:r w:rsidRPr="00B17A05">
              <w:rPr>
                <w:sz w:val="20"/>
                <w:szCs w:val="20"/>
                <w:lang w:eastAsia="tr-TR"/>
              </w:rPr>
              <w:t xml:space="preserve">4) </w:t>
            </w:r>
            <w:r w:rsidRPr="00B17A05">
              <w:rPr>
                <w:rFonts w:cs="Calibri"/>
                <w:sz w:val="20"/>
                <w:szCs w:val="20"/>
                <w:lang w:eastAsia="tr-TR"/>
              </w:rPr>
              <w:t>İnsan davranışına etki eden psikolojik faktörleri analiz eder.</w:t>
            </w:r>
          </w:p>
        </w:tc>
        <w:tc>
          <w:tcPr>
            <w:tcW w:w="0" w:type="auto"/>
            <w:hideMark/>
          </w:tcPr>
          <w:p w14:paraId="496FB1C9" w14:textId="77777777" w:rsidR="00CC3CB5" w:rsidRPr="00B17A05" w:rsidRDefault="00CC3CB5"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5D045691" w14:textId="77777777" w:rsidR="00CC3CB5" w:rsidRPr="00B17A05" w:rsidRDefault="00CC3CB5"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CC3CB5" w:rsidRPr="00B17A05" w14:paraId="063A8834" w14:textId="77777777" w:rsidTr="002D0F71">
        <w:trPr>
          <w:trHeight w:val="450"/>
        </w:trPr>
        <w:tc>
          <w:tcPr>
            <w:tcW w:w="0" w:type="auto"/>
            <w:hideMark/>
          </w:tcPr>
          <w:p w14:paraId="003D103B" w14:textId="77777777" w:rsidR="00CC3CB5" w:rsidRPr="00B17A05" w:rsidRDefault="00CC3CB5" w:rsidP="00B6506B">
            <w:pPr>
              <w:spacing w:line="240" w:lineRule="atLeast"/>
              <w:rPr>
                <w:sz w:val="20"/>
                <w:szCs w:val="20"/>
                <w:lang w:eastAsia="tr-TR"/>
              </w:rPr>
            </w:pPr>
            <w:r w:rsidRPr="00B17A05">
              <w:rPr>
                <w:sz w:val="20"/>
                <w:szCs w:val="20"/>
                <w:lang w:eastAsia="tr-TR"/>
              </w:rPr>
              <w:t xml:space="preserve">5) </w:t>
            </w:r>
            <w:r w:rsidRPr="00B17A05">
              <w:rPr>
                <w:rFonts w:cs="Calibri"/>
                <w:sz w:val="20"/>
                <w:szCs w:val="20"/>
                <w:lang w:eastAsia="tr-TR"/>
              </w:rPr>
              <w:t>Kişilik oluşumu, kişilik teorileri ve kişilik ölçümleri ile ilgili süreçleri açıklar.</w:t>
            </w:r>
          </w:p>
        </w:tc>
        <w:tc>
          <w:tcPr>
            <w:tcW w:w="0" w:type="auto"/>
            <w:hideMark/>
          </w:tcPr>
          <w:p w14:paraId="41A4561D" w14:textId="77777777" w:rsidR="00CC3CB5" w:rsidRPr="00B17A05" w:rsidRDefault="00CC3CB5"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58887698" w14:textId="77777777" w:rsidR="00CC3CB5" w:rsidRPr="00B17A05" w:rsidRDefault="00CC3CB5" w:rsidP="009A070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CC3CB5" w:rsidRPr="00B17A05" w14:paraId="393BB5F6" w14:textId="77777777" w:rsidTr="002D0F71">
        <w:trPr>
          <w:trHeight w:val="450"/>
        </w:trPr>
        <w:tc>
          <w:tcPr>
            <w:tcW w:w="0" w:type="auto"/>
            <w:hideMark/>
          </w:tcPr>
          <w:p w14:paraId="0E87E459" w14:textId="77777777" w:rsidR="00CC3CB5" w:rsidRPr="00B17A05" w:rsidRDefault="00CC3CB5" w:rsidP="00B6506B">
            <w:pPr>
              <w:spacing w:line="240" w:lineRule="atLeast"/>
              <w:rPr>
                <w:sz w:val="20"/>
                <w:szCs w:val="20"/>
                <w:lang w:eastAsia="tr-TR"/>
              </w:rPr>
            </w:pPr>
            <w:r w:rsidRPr="00B17A05">
              <w:rPr>
                <w:sz w:val="20"/>
                <w:szCs w:val="20"/>
                <w:lang w:eastAsia="tr-TR"/>
              </w:rPr>
              <w:t xml:space="preserve">6) </w:t>
            </w:r>
            <w:r w:rsidRPr="00B17A05">
              <w:rPr>
                <w:rFonts w:cs="Calibri"/>
                <w:sz w:val="20"/>
                <w:szCs w:val="20"/>
                <w:lang w:eastAsia="tr-TR"/>
              </w:rPr>
              <w:t>Davranışın oluşumunda etki eden psikolojik faktörler hakkında değerlendirme yapar.</w:t>
            </w:r>
          </w:p>
        </w:tc>
        <w:tc>
          <w:tcPr>
            <w:tcW w:w="0" w:type="auto"/>
            <w:hideMark/>
          </w:tcPr>
          <w:p w14:paraId="0E4FD951" w14:textId="77777777" w:rsidR="00CC3CB5" w:rsidRPr="00B17A05" w:rsidRDefault="00CC3CB5"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2850A7A2" w14:textId="77777777" w:rsidR="00CC3CB5" w:rsidRPr="00B17A05" w:rsidRDefault="00CC3CB5"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CC3CB5" w:rsidRPr="00B17A05" w14:paraId="4D85D858" w14:textId="77777777" w:rsidTr="002D0F71">
        <w:trPr>
          <w:trHeight w:val="450"/>
        </w:trPr>
        <w:tc>
          <w:tcPr>
            <w:tcW w:w="0" w:type="auto"/>
            <w:hideMark/>
          </w:tcPr>
          <w:p w14:paraId="42C07C7A" w14:textId="77777777" w:rsidR="00CC3CB5" w:rsidRPr="00B17A05" w:rsidRDefault="00CC3CB5" w:rsidP="00B6506B">
            <w:pPr>
              <w:spacing w:line="240" w:lineRule="atLeast"/>
              <w:rPr>
                <w:sz w:val="20"/>
                <w:szCs w:val="20"/>
                <w:lang w:eastAsia="tr-TR"/>
              </w:rPr>
            </w:pPr>
            <w:r w:rsidRPr="00B17A05">
              <w:rPr>
                <w:sz w:val="20"/>
                <w:szCs w:val="20"/>
                <w:lang w:eastAsia="tr-TR"/>
              </w:rPr>
              <w:t xml:space="preserve">7) </w:t>
            </w:r>
            <w:r w:rsidRPr="00B17A05">
              <w:rPr>
                <w:rFonts w:cs="Calibri"/>
                <w:sz w:val="20"/>
                <w:szCs w:val="20"/>
                <w:lang w:eastAsia="tr-TR"/>
              </w:rPr>
              <w:t>Psikoloji biliminin temel kavramları ile davranışa olan etkileri birey üzerinde açıklar.</w:t>
            </w:r>
          </w:p>
        </w:tc>
        <w:tc>
          <w:tcPr>
            <w:tcW w:w="0" w:type="auto"/>
            <w:hideMark/>
          </w:tcPr>
          <w:p w14:paraId="6D74338D" w14:textId="77777777" w:rsidR="00CC3CB5" w:rsidRPr="00B17A05" w:rsidRDefault="00CC3CB5"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1DEAA342" w14:textId="77777777" w:rsidR="00CC3CB5" w:rsidRPr="00B17A05" w:rsidRDefault="00CC3CB5"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22C978BE"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1411941D" w14:textId="77777777" w:rsidTr="002D0F71">
        <w:tc>
          <w:tcPr>
            <w:tcW w:w="1000" w:type="pct"/>
            <w:hideMark/>
          </w:tcPr>
          <w:p w14:paraId="2629E38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300A3EA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02B512C7" w14:textId="77777777" w:rsidTr="002D0F71">
        <w:tc>
          <w:tcPr>
            <w:tcW w:w="1000" w:type="pct"/>
            <w:hideMark/>
          </w:tcPr>
          <w:p w14:paraId="016BC60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1E9985F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779E0430" w14:textId="77777777" w:rsidR="009A0701" w:rsidRPr="00B17A05" w:rsidRDefault="009A0701" w:rsidP="009A0701">
      <w:pPr>
        <w:spacing w:after="0" w:line="240" w:lineRule="auto"/>
        <w:rPr>
          <w:rFonts w:eastAsia="Times New Roman" w:cs="Times New Roman"/>
          <w:sz w:val="20"/>
          <w:szCs w:val="20"/>
          <w:lang w:eastAsia="tr-TR"/>
        </w:rPr>
      </w:pPr>
    </w:p>
    <w:p w14:paraId="0413AE3A"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29DCD33A" w14:textId="77777777" w:rsidTr="002D0F71">
        <w:trPr>
          <w:trHeight w:val="525"/>
        </w:trPr>
        <w:tc>
          <w:tcPr>
            <w:tcW w:w="0" w:type="auto"/>
            <w:gridSpan w:val="3"/>
            <w:hideMark/>
          </w:tcPr>
          <w:p w14:paraId="020F8E90"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50FC042B" w14:textId="77777777" w:rsidTr="002D0F71">
        <w:trPr>
          <w:trHeight w:val="450"/>
        </w:trPr>
        <w:tc>
          <w:tcPr>
            <w:tcW w:w="390" w:type="pct"/>
            <w:hideMark/>
          </w:tcPr>
          <w:p w14:paraId="17A0124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72EA96E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2CABAC4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881527" w:rsidRPr="00B17A05" w14:paraId="6A4B1D12" w14:textId="77777777" w:rsidTr="002D0F71">
        <w:trPr>
          <w:trHeight w:val="375"/>
        </w:trPr>
        <w:tc>
          <w:tcPr>
            <w:tcW w:w="0" w:type="auto"/>
            <w:hideMark/>
          </w:tcPr>
          <w:p w14:paraId="6F38B531" w14:textId="77777777" w:rsidR="00881527" w:rsidRPr="00B17A05" w:rsidRDefault="00881527"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6D8C1541" w14:textId="77777777" w:rsidR="00881527" w:rsidRPr="00B17A05" w:rsidRDefault="00881527" w:rsidP="0077673C">
            <w:pPr>
              <w:spacing w:line="240" w:lineRule="atLeast"/>
              <w:rPr>
                <w:rFonts w:cs="Times New Roman"/>
                <w:sz w:val="20"/>
                <w:szCs w:val="20"/>
              </w:rPr>
            </w:pPr>
            <w:r w:rsidRPr="00B17A05">
              <w:rPr>
                <w:rFonts w:cs="Times New Roman"/>
                <w:sz w:val="20"/>
                <w:szCs w:val="20"/>
                <w:shd w:val="clear" w:color="auto" w:fill="FFFFFF"/>
              </w:rPr>
              <w:t>Genel giriş ve tanıtım</w:t>
            </w:r>
          </w:p>
        </w:tc>
        <w:tc>
          <w:tcPr>
            <w:tcW w:w="0" w:type="auto"/>
            <w:hideMark/>
          </w:tcPr>
          <w:p w14:paraId="32185394" w14:textId="77777777" w:rsidR="00881527" w:rsidRPr="00B17A05" w:rsidRDefault="00881527" w:rsidP="009A0701">
            <w:pPr>
              <w:rPr>
                <w:rFonts w:eastAsia="Times New Roman" w:cs="Times New Roman"/>
                <w:sz w:val="20"/>
                <w:szCs w:val="20"/>
                <w:lang w:eastAsia="tr-TR"/>
              </w:rPr>
            </w:pPr>
          </w:p>
        </w:tc>
      </w:tr>
      <w:tr w:rsidR="00881527" w:rsidRPr="00B17A05" w14:paraId="4150DBE5" w14:textId="77777777" w:rsidTr="002D0F71">
        <w:trPr>
          <w:trHeight w:val="375"/>
        </w:trPr>
        <w:tc>
          <w:tcPr>
            <w:tcW w:w="0" w:type="auto"/>
            <w:hideMark/>
          </w:tcPr>
          <w:p w14:paraId="5EA7203E" w14:textId="77777777" w:rsidR="00881527" w:rsidRPr="00B17A05" w:rsidRDefault="00881527"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4C8CC928" w14:textId="77777777" w:rsidR="00881527" w:rsidRPr="00B17A05" w:rsidRDefault="00881527" w:rsidP="0077673C">
            <w:pPr>
              <w:spacing w:line="240" w:lineRule="atLeast"/>
              <w:rPr>
                <w:rFonts w:cs="Times New Roman"/>
                <w:sz w:val="20"/>
                <w:szCs w:val="20"/>
              </w:rPr>
            </w:pPr>
            <w:r w:rsidRPr="00B17A05">
              <w:rPr>
                <w:rFonts w:cs="Times New Roman"/>
                <w:sz w:val="20"/>
                <w:szCs w:val="20"/>
                <w:shd w:val="clear" w:color="auto" w:fill="FFFFFF"/>
              </w:rPr>
              <w:t>Bilim olarak psikoloji ve önemi</w:t>
            </w:r>
          </w:p>
        </w:tc>
        <w:tc>
          <w:tcPr>
            <w:tcW w:w="0" w:type="auto"/>
            <w:hideMark/>
          </w:tcPr>
          <w:p w14:paraId="500DED2E" w14:textId="77777777" w:rsidR="00881527" w:rsidRPr="00B17A05" w:rsidRDefault="00881527" w:rsidP="009A0701">
            <w:pPr>
              <w:rPr>
                <w:rFonts w:eastAsia="Times New Roman" w:cs="Times New Roman"/>
                <w:sz w:val="20"/>
                <w:szCs w:val="20"/>
                <w:lang w:eastAsia="tr-TR"/>
              </w:rPr>
            </w:pPr>
          </w:p>
        </w:tc>
      </w:tr>
      <w:tr w:rsidR="00881527" w:rsidRPr="00B17A05" w14:paraId="6A9ECF36" w14:textId="77777777" w:rsidTr="002D0F71">
        <w:trPr>
          <w:trHeight w:val="375"/>
        </w:trPr>
        <w:tc>
          <w:tcPr>
            <w:tcW w:w="0" w:type="auto"/>
            <w:hideMark/>
          </w:tcPr>
          <w:p w14:paraId="5610C664" w14:textId="77777777" w:rsidR="00881527" w:rsidRPr="00B17A05" w:rsidRDefault="00881527"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5C97E13D" w14:textId="77777777" w:rsidR="00881527" w:rsidRPr="00B17A05" w:rsidRDefault="00881527" w:rsidP="0077673C">
            <w:pPr>
              <w:spacing w:line="240" w:lineRule="atLeast"/>
              <w:rPr>
                <w:rFonts w:cs="Times New Roman"/>
                <w:sz w:val="20"/>
                <w:szCs w:val="20"/>
              </w:rPr>
            </w:pPr>
            <w:r w:rsidRPr="00B17A05">
              <w:rPr>
                <w:rFonts w:cs="Times New Roman"/>
                <w:sz w:val="20"/>
                <w:szCs w:val="20"/>
                <w:shd w:val="clear" w:color="auto" w:fill="FFFFFF"/>
              </w:rPr>
              <w:t>Evrim, genetik ve davranış</w:t>
            </w:r>
          </w:p>
        </w:tc>
        <w:tc>
          <w:tcPr>
            <w:tcW w:w="0" w:type="auto"/>
            <w:hideMark/>
          </w:tcPr>
          <w:p w14:paraId="49A8C51D" w14:textId="77777777" w:rsidR="00881527" w:rsidRPr="00B17A05" w:rsidRDefault="00881527" w:rsidP="009A0701">
            <w:pPr>
              <w:rPr>
                <w:rFonts w:eastAsia="Times New Roman" w:cs="Times New Roman"/>
                <w:sz w:val="20"/>
                <w:szCs w:val="20"/>
                <w:lang w:eastAsia="tr-TR"/>
              </w:rPr>
            </w:pPr>
          </w:p>
        </w:tc>
      </w:tr>
      <w:tr w:rsidR="00881527" w:rsidRPr="00B17A05" w14:paraId="3FD25C86" w14:textId="77777777" w:rsidTr="002D0F71">
        <w:trPr>
          <w:trHeight w:val="375"/>
        </w:trPr>
        <w:tc>
          <w:tcPr>
            <w:tcW w:w="0" w:type="auto"/>
            <w:hideMark/>
          </w:tcPr>
          <w:p w14:paraId="6980371C" w14:textId="77777777" w:rsidR="00881527" w:rsidRPr="00B17A05" w:rsidRDefault="00881527"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76CF2DF8" w14:textId="77777777" w:rsidR="00881527" w:rsidRPr="00B17A05" w:rsidRDefault="00881527" w:rsidP="0077673C">
            <w:pPr>
              <w:spacing w:line="240" w:lineRule="atLeast"/>
              <w:rPr>
                <w:rFonts w:cs="Times New Roman"/>
                <w:sz w:val="20"/>
                <w:szCs w:val="20"/>
              </w:rPr>
            </w:pPr>
            <w:r w:rsidRPr="00B17A05">
              <w:rPr>
                <w:rFonts w:cs="Times New Roman"/>
                <w:sz w:val="20"/>
                <w:szCs w:val="20"/>
                <w:shd w:val="clear" w:color="auto" w:fill="FFFFFF"/>
              </w:rPr>
              <w:t>Davranışın gelişimi</w:t>
            </w:r>
          </w:p>
        </w:tc>
        <w:tc>
          <w:tcPr>
            <w:tcW w:w="0" w:type="auto"/>
            <w:hideMark/>
          </w:tcPr>
          <w:p w14:paraId="05238C84" w14:textId="77777777" w:rsidR="00881527" w:rsidRPr="00B17A05" w:rsidRDefault="00881527" w:rsidP="009A0701">
            <w:pPr>
              <w:rPr>
                <w:rFonts w:eastAsia="Times New Roman" w:cs="Times New Roman"/>
                <w:sz w:val="20"/>
                <w:szCs w:val="20"/>
                <w:lang w:eastAsia="tr-TR"/>
              </w:rPr>
            </w:pPr>
          </w:p>
        </w:tc>
      </w:tr>
      <w:tr w:rsidR="00881527" w:rsidRPr="00B17A05" w14:paraId="13B42699" w14:textId="77777777" w:rsidTr="002D0F71">
        <w:trPr>
          <w:trHeight w:val="375"/>
        </w:trPr>
        <w:tc>
          <w:tcPr>
            <w:tcW w:w="0" w:type="auto"/>
            <w:hideMark/>
          </w:tcPr>
          <w:p w14:paraId="04345FD8" w14:textId="77777777" w:rsidR="00881527" w:rsidRPr="00B17A05" w:rsidRDefault="00881527"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684D88CE" w14:textId="77777777" w:rsidR="00881527" w:rsidRPr="00B17A05" w:rsidRDefault="00881527" w:rsidP="0077673C">
            <w:pPr>
              <w:spacing w:line="240" w:lineRule="atLeast"/>
              <w:rPr>
                <w:rFonts w:cs="Times New Roman"/>
                <w:sz w:val="20"/>
                <w:szCs w:val="20"/>
              </w:rPr>
            </w:pPr>
            <w:r w:rsidRPr="00B17A05">
              <w:rPr>
                <w:rFonts w:cs="Times New Roman"/>
                <w:sz w:val="20"/>
                <w:szCs w:val="20"/>
                <w:shd w:val="clear" w:color="auto" w:fill="FFFFFF"/>
              </w:rPr>
              <w:t>Öğrenme ve öğrenmenin ilkeleri</w:t>
            </w:r>
          </w:p>
        </w:tc>
        <w:tc>
          <w:tcPr>
            <w:tcW w:w="0" w:type="auto"/>
            <w:hideMark/>
          </w:tcPr>
          <w:p w14:paraId="01862E8A" w14:textId="77777777" w:rsidR="00881527" w:rsidRPr="00B17A05" w:rsidRDefault="00881527" w:rsidP="009A0701">
            <w:pPr>
              <w:rPr>
                <w:rFonts w:eastAsia="Times New Roman" w:cs="Times New Roman"/>
                <w:sz w:val="20"/>
                <w:szCs w:val="20"/>
                <w:lang w:eastAsia="tr-TR"/>
              </w:rPr>
            </w:pPr>
          </w:p>
        </w:tc>
      </w:tr>
      <w:tr w:rsidR="00881527" w:rsidRPr="00B17A05" w14:paraId="5A3C2493" w14:textId="77777777" w:rsidTr="002D0F71">
        <w:trPr>
          <w:trHeight w:val="375"/>
        </w:trPr>
        <w:tc>
          <w:tcPr>
            <w:tcW w:w="0" w:type="auto"/>
            <w:hideMark/>
          </w:tcPr>
          <w:p w14:paraId="0139737C" w14:textId="77777777" w:rsidR="00881527" w:rsidRPr="00B17A05" w:rsidRDefault="00881527"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141007FF" w14:textId="77777777" w:rsidR="00881527" w:rsidRPr="00B17A05" w:rsidRDefault="00881527" w:rsidP="0077673C">
            <w:pPr>
              <w:spacing w:line="240" w:lineRule="atLeast"/>
              <w:rPr>
                <w:rFonts w:cs="Times New Roman"/>
                <w:sz w:val="20"/>
                <w:szCs w:val="20"/>
              </w:rPr>
            </w:pPr>
            <w:r w:rsidRPr="00B17A05">
              <w:rPr>
                <w:rFonts w:cs="Times New Roman"/>
                <w:sz w:val="20"/>
                <w:szCs w:val="20"/>
                <w:shd w:val="clear" w:color="auto" w:fill="FFFFFF"/>
              </w:rPr>
              <w:t>Düşünme ve Problem Çözme</w:t>
            </w:r>
          </w:p>
        </w:tc>
        <w:tc>
          <w:tcPr>
            <w:tcW w:w="0" w:type="auto"/>
            <w:hideMark/>
          </w:tcPr>
          <w:p w14:paraId="460F765A" w14:textId="77777777" w:rsidR="00881527" w:rsidRPr="00B17A05" w:rsidRDefault="00881527" w:rsidP="009A0701">
            <w:pPr>
              <w:rPr>
                <w:rFonts w:eastAsia="Times New Roman" w:cs="Times New Roman"/>
                <w:sz w:val="20"/>
                <w:szCs w:val="20"/>
                <w:lang w:eastAsia="tr-TR"/>
              </w:rPr>
            </w:pPr>
          </w:p>
        </w:tc>
      </w:tr>
      <w:tr w:rsidR="00881527" w:rsidRPr="00B17A05" w14:paraId="2E6B1FF3" w14:textId="77777777" w:rsidTr="002D0F71">
        <w:trPr>
          <w:trHeight w:val="375"/>
        </w:trPr>
        <w:tc>
          <w:tcPr>
            <w:tcW w:w="0" w:type="auto"/>
            <w:hideMark/>
          </w:tcPr>
          <w:p w14:paraId="5053F8FD" w14:textId="77777777" w:rsidR="00881527" w:rsidRPr="00B17A05" w:rsidRDefault="00881527"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4083D6BB" w14:textId="77777777" w:rsidR="00881527" w:rsidRPr="00B17A05" w:rsidRDefault="00881527" w:rsidP="0077673C">
            <w:pPr>
              <w:spacing w:line="240" w:lineRule="atLeast"/>
              <w:rPr>
                <w:rFonts w:cs="Times New Roman"/>
                <w:sz w:val="20"/>
                <w:szCs w:val="20"/>
              </w:rPr>
            </w:pPr>
            <w:r w:rsidRPr="00B17A05">
              <w:rPr>
                <w:rFonts w:cs="Times New Roman"/>
                <w:sz w:val="20"/>
                <w:szCs w:val="20"/>
                <w:shd w:val="clear" w:color="auto" w:fill="FFFFFF"/>
              </w:rPr>
              <w:t>Dil ve iletişim</w:t>
            </w:r>
          </w:p>
        </w:tc>
        <w:tc>
          <w:tcPr>
            <w:tcW w:w="0" w:type="auto"/>
            <w:hideMark/>
          </w:tcPr>
          <w:p w14:paraId="1CD18F17" w14:textId="77777777" w:rsidR="00881527" w:rsidRPr="00B17A05" w:rsidRDefault="00881527" w:rsidP="009A0701">
            <w:pPr>
              <w:rPr>
                <w:rFonts w:eastAsia="Times New Roman" w:cs="Times New Roman"/>
                <w:sz w:val="20"/>
                <w:szCs w:val="20"/>
                <w:lang w:eastAsia="tr-TR"/>
              </w:rPr>
            </w:pPr>
          </w:p>
        </w:tc>
      </w:tr>
      <w:tr w:rsidR="00881527" w:rsidRPr="00B17A05" w14:paraId="0F9133BA" w14:textId="77777777" w:rsidTr="002D0F71">
        <w:trPr>
          <w:trHeight w:val="375"/>
        </w:trPr>
        <w:tc>
          <w:tcPr>
            <w:tcW w:w="0" w:type="auto"/>
            <w:hideMark/>
          </w:tcPr>
          <w:p w14:paraId="5EB588C3" w14:textId="77777777" w:rsidR="00881527" w:rsidRPr="00B17A05" w:rsidRDefault="00881527"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754C98B9" w14:textId="77777777" w:rsidR="00881527" w:rsidRPr="00B17A05" w:rsidRDefault="00881527" w:rsidP="00881527">
            <w:pPr>
              <w:spacing w:line="240" w:lineRule="atLeast"/>
              <w:rPr>
                <w:rFonts w:cs="Times New Roman"/>
                <w:sz w:val="20"/>
                <w:szCs w:val="20"/>
              </w:rPr>
            </w:pPr>
            <w:r w:rsidRPr="00B17A05">
              <w:rPr>
                <w:rFonts w:cs="Times New Roman"/>
                <w:sz w:val="20"/>
                <w:szCs w:val="20"/>
                <w:shd w:val="clear" w:color="auto" w:fill="FFFFFF"/>
              </w:rPr>
              <w:t xml:space="preserve">Ara sınav </w:t>
            </w:r>
          </w:p>
        </w:tc>
        <w:tc>
          <w:tcPr>
            <w:tcW w:w="0" w:type="auto"/>
            <w:hideMark/>
          </w:tcPr>
          <w:p w14:paraId="168BE307" w14:textId="77777777" w:rsidR="00881527" w:rsidRPr="00B17A05" w:rsidRDefault="00881527" w:rsidP="009A0701">
            <w:pPr>
              <w:rPr>
                <w:rFonts w:eastAsia="Times New Roman" w:cs="Times New Roman"/>
                <w:sz w:val="20"/>
                <w:szCs w:val="20"/>
                <w:lang w:eastAsia="tr-TR"/>
              </w:rPr>
            </w:pPr>
          </w:p>
        </w:tc>
      </w:tr>
      <w:tr w:rsidR="00881527" w:rsidRPr="00B17A05" w14:paraId="7A80388A" w14:textId="77777777" w:rsidTr="002D0F71">
        <w:trPr>
          <w:trHeight w:val="375"/>
        </w:trPr>
        <w:tc>
          <w:tcPr>
            <w:tcW w:w="0" w:type="auto"/>
            <w:hideMark/>
          </w:tcPr>
          <w:p w14:paraId="507A122E" w14:textId="77777777" w:rsidR="00881527" w:rsidRPr="00B17A05" w:rsidRDefault="00881527"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76183D9C" w14:textId="77777777" w:rsidR="00881527" w:rsidRPr="00B17A05" w:rsidRDefault="00881527" w:rsidP="0077673C">
            <w:pPr>
              <w:spacing w:line="240" w:lineRule="atLeast"/>
              <w:rPr>
                <w:rFonts w:cs="Times New Roman"/>
                <w:sz w:val="20"/>
                <w:szCs w:val="20"/>
              </w:rPr>
            </w:pPr>
            <w:r w:rsidRPr="00B17A05">
              <w:rPr>
                <w:rFonts w:cs="Times New Roman"/>
                <w:sz w:val="20"/>
                <w:szCs w:val="20"/>
                <w:shd w:val="clear" w:color="auto" w:fill="FFFFFF"/>
              </w:rPr>
              <w:t>Dürtüler ve güdülenme</w:t>
            </w:r>
          </w:p>
        </w:tc>
        <w:tc>
          <w:tcPr>
            <w:tcW w:w="0" w:type="auto"/>
            <w:hideMark/>
          </w:tcPr>
          <w:p w14:paraId="1B006DC7" w14:textId="77777777" w:rsidR="00881527" w:rsidRPr="00B17A05" w:rsidRDefault="00881527" w:rsidP="009A0701">
            <w:pPr>
              <w:rPr>
                <w:rFonts w:eastAsia="Times New Roman" w:cs="Times New Roman"/>
                <w:sz w:val="20"/>
                <w:szCs w:val="20"/>
                <w:lang w:eastAsia="tr-TR"/>
              </w:rPr>
            </w:pPr>
          </w:p>
        </w:tc>
      </w:tr>
      <w:tr w:rsidR="00881527" w:rsidRPr="00B17A05" w14:paraId="271CEB3F" w14:textId="77777777" w:rsidTr="002D0F71">
        <w:trPr>
          <w:trHeight w:val="375"/>
        </w:trPr>
        <w:tc>
          <w:tcPr>
            <w:tcW w:w="0" w:type="auto"/>
            <w:hideMark/>
          </w:tcPr>
          <w:p w14:paraId="240610C1" w14:textId="77777777" w:rsidR="00881527" w:rsidRPr="00B17A05" w:rsidRDefault="00881527"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17BD7117" w14:textId="77777777" w:rsidR="00881527" w:rsidRPr="00B17A05" w:rsidRDefault="00881527" w:rsidP="0077673C">
            <w:pPr>
              <w:spacing w:line="240" w:lineRule="atLeast"/>
              <w:rPr>
                <w:rFonts w:cs="Times New Roman"/>
                <w:sz w:val="20"/>
                <w:szCs w:val="20"/>
              </w:rPr>
            </w:pPr>
            <w:r w:rsidRPr="00B17A05">
              <w:rPr>
                <w:rFonts w:cs="Times New Roman"/>
                <w:sz w:val="20"/>
                <w:szCs w:val="20"/>
                <w:shd w:val="clear" w:color="auto" w:fill="FFFFFF"/>
              </w:rPr>
              <w:t xml:space="preserve">Psikometrik testler </w:t>
            </w:r>
          </w:p>
        </w:tc>
        <w:tc>
          <w:tcPr>
            <w:tcW w:w="0" w:type="auto"/>
            <w:hideMark/>
          </w:tcPr>
          <w:p w14:paraId="59A842F1" w14:textId="77777777" w:rsidR="00881527" w:rsidRPr="00B17A05" w:rsidRDefault="00881527" w:rsidP="009A0701">
            <w:pPr>
              <w:rPr>
                <w:rFonts w:eastAsia="Times New Roman" w:cs="Times New Roman"/>
                <w:sz w:val="20"/>
                <w:szCs w:val="20"/>
                <w:lang w:eastAsia="tr-TR"/>
              </w:rPr>
            </w:pPr>
          </w:p>
        </w:tc>
      </w:tr>
      <w:tr w:rsidR="00881527" w:rsidRPr="00B17A05" w14:paraId="530FA114" w14:textId="77777777" w:rsidTr="002D0F71">
        <w:trPr>
          <w:trHeight w:val="375"/>
        </w:trPr>
        <w:tc>
          <w:tcPr>
            <w:tcW w:w="0" w:type="auto"/>
            <w:hideMark/>
          </w:tcPr>
          <w:p w14:paraId="1B79A59B" w14:textId="77777777" w:rsidR="00881527" w:rsidRPr="00B17A05" w:rsidRDefault="00881527"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24D2FD5B" w14:textId="77777777" w:rsidR="00881527" w:rsidRPr="00B17A05" w:rsidRDefault="00881527" w:rsidP="0077673C">
            <w:pPr>
              <w:spacing w:line="240" w:lineRule="atLeast"/>
              <w:rPr>
                <w:rFonts w:cs="Times New Roman"/>
                <w:sz w:val="20"/>
                <w:szCs w:val="20"/>
              </w:rPr>
            </w:pPr>
            <w:r w:rsidRPr="00B17A05">
              <w:rPr>
                <w:rFonts w:cs="Times New Roman"/>
                <w:sz w:val="20"/>
                <w:szCs w:val="20"/>
                <w:shd w:val="clear" w:color="auto" w:fill="FFFFFF"/>
              </w:rPr>
              <w:t>Kişilik ve kuramları</w:t>
            </w:r>
          </w:p>
        </w:tc>
        <w:tc>
          <w:tcPr>
            <w:tcW w:w="0" w:type="auto"/>
            <w:hideMark/>
          </w:tcPr>
          <w:p w14:paraId="4D4E61ED" w14:textId="77777777" w:rsidR="00881527" w:rsidRPr="00B17A05" w:rsidRDefault="00881527" w:rsidP="009A0701">
            <w:pPr>
              <w:rPr>
                <w:rFonts w:eastAsia="Times New Roman" w:cs="Times New Roman"/>
                <w:sz w:val="20"/>
                <w:szCs w:val="20"/>
                <w:lang w:eastAsia="tr-TR"/>
              </w:rPr>
            </w:pPr>
          </w:p>
        </w:tc>
      </w:tr>
      <w:tr w:rsidR="00881527" w:rsidRPr="00B17A05" w14:paraId="2CED58E5" w14:textId="77777777" w:rsidTr="002D0F71">
        <w:trPr>
          <w:trHeight w:val="375"/>
        </w:trPr>
        <w:tc>
          <w:tcPr>
            <w:tcW w:w="0" w:type="auto"/>
            <w:hideMark/>
          </w:tcPr>
          <w:p w14:paraId="19A37042" w14:textId="77777777" w:rsidR="00881527" w:rsidRPr="00B17A05" w:rsidRDefault="00881527"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2E164E59" w14:textId="77777777" w:rsidR="00881527" w:rsidRPr="00B17A05" w:rsidRDefault="00881527" w:rsidP="0077673C">
            <w:pPr>
              <w:spacing w:line="240" w:lineRule="atLeast"/>
              <w:rPr>
                <w:rFonts w:cs="Times New Roman"/>
                <w:sz w:val="20"/>
                <w:szCs w:val="20"/>
              </w:rPr>
            </w:pPr>
            <w:r w:rsidRPr="00B17A05">
              <w:rPr>
                <w:rFonts w:cs="Times New Roman"/>
                <w:sz w:val="20"/>
                <w:szCs w:val="20"/>
                <w:shd w:val="clear" w:color="auto" w:fill="FFFFFF"/>
              </w:rPr>
              <w:t>Davranış bozuklukları ve tedavisi</w:t>
            </w:r>
          </w:p>
        </w:tc>
        <w:tc>
          <w:tcPr>
            <w:tcW w:w="0" w:type="auto"/>
            <w:hideMark/>
          </w:tcPr>
          <w:p w14:paraId="28C872EB" w14:textId="77777777" w:rsidR="00881527" w:rsidRPr="00B17A05" w:rsidRDefault="00881527" w:rsidP="009A0701">
            <w:pPr>
              <w:rPr>
                <w:rFonts w:eastAsia="Times New Roman" w:cs="Times New Roman"/>
                <w:sz w:val="20"/>
                <w:szCs w:val="20"/>
                <w:lang w:eastAsia="tr-TR"/>
              </w:rPr>
            </w:pPr>
          </w:p>
        </w:tc>
      </w:tr>
      <w:tr w:rsidR="00881527" w:rsidRPr="00B17A05" w14:paraId="10C750C9" w14:textId="77777777" w:rsidTr="002D0F71">
        <w:trPr>
          <w:trHeight w:val="375"/>
        </w:trPr>
        <w:tc>
          <w:tcPr>
            <w:tcW w:w="0" w:type="auto"/>
            <w:hideMark/>
          </w:tcPr>
          <w:p w14:paraId="28781386" w14:textId="77777777" w:rsidR="00881527" w:rsidRPr="00B17A05" w:rsidRDefault="00881527" w:rsidP="009A0701">
            <w:pPr>
              <w:rPr>
                <w:rFonts w:eastAsia="Times New Roman" w:cs="Times New Roman"/>
                <w:sz w:val="20"/>
                <w:szCs w:val="20"/>
                <w:lang w:eastAsia="tr-TR"/>
              </w:rPr>
            </w:pPr>
            <w:r w:rsidRPr="00B17A05">
              <w:rPr>
                <w:rFonts w:eastAsia="Times New Roman" w:cs="Times New Roman"/>
                <w:sz w:val="20"/>
                <w:szCs w:val="20"/>
                <w:lang w:eastAsia="tr-TR"/>
              </w:rPr>
              <w:lastRenderedPageBreak/>
              <w:t>13</w:t>
            </w:r>
          </w:p>
        </w:tc>
        <w:tc>
          <w:tcPr>
            <w:tcW w:w="0" w:type="auto"/>
            <w:vAlign w:val="center"/>
          </w:tcPr>
          <w:p w14:paraId="2191B65A" w14:textId="77777777" w:rsidR="00881527" w:rsidRPr="00B17A05" w:rsidRDefault="00881527" w:rsidP="0077673C">
            <w:pPr>
              <w:spacing w:line="240" w:lineRule="atLeast"/>
              <w:rPr>
                <w:rFonts w:cs="Times New Roman"/>
                <w:sz w:val="20"/>
                <w:szCs w:val="20"/>
              </w:rPr>
            </w:pPr>
            <w:r w:rsidRPr="00B17A05">
              <w:rPr>
                <w:rFonts w:cs="Times New Roman"/>
                <w:sz w:val="20"/>
                <w:szCs w:val="20"/>
                <w:shd w:val="clear" w:color="auto" w:fill="FFFFFF"/>
              </w:rPr>
              <w:t>Tutumlar ve önyargı</w:t>
            </w:r>
          </w:p>
        </w:tc>
        <w:tc>
          <w:tcPr>
            <w:tcW w:w="0" w:type="auto"/>
            <w:hideMark/>
          </w:tcPr>
          <w:p w14:paraId="6E0D56C9" w14:textId="77777777" w:rsidR="00881527" w:rsidRPr="00B17A05" w:rsidRDefault="00881527" w:rsidP="009A0701">
            <w:pPr>
              <w:rPr>
                <w:rFonts w:eastAsia="Times New Roman" w:cs="Times New Roman"/>
                <w:sz w:val="20"/>
                <w:szCs w:val="20"/>
                <w:lang w:eastAsia="tr-TR"/>
              </w:rPr>
            </w:pPr>
          </w:p>
        </w:tc>
      </w:tr>
      <w:tr w:rsidR="00881527" w:rsidRPr="00B17A05" w14:paraId="5C3A022E" w14:textId="77777777" w:rsidTr="002D0F71">
        <w:trPr>
          <w:trHeight w:val="375"/>
        </w:trPr>
        <w:tc>
          <w:tcPr>
            <w:tcW w:w="0" w:type="auto"/>
            <w:hideMark/>
          </w:tcPr>
          <w:p w14:paraId="4972FAEC" w14:textId="77777777" w:rsidR="00881527" w:rsidRPr="00B17A05" w:rsidRDefault="00881527"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5B1109A6" w14:textId="77777777" w:rsidR="00881527" w:rsidRPr="00B17A05" w:rsidRDefault="00881527" w:rsidP="0077673C">
            <w:pPr>
              <w:spacing w:line="240" w:lineRule="atLeast"/>
              <w:rPr>
                <w:rFonts w:cs="Times New Roman"/>
                <w:sz w:val="20"/>
                <w:szCs w:val="20"/>
              </w:rPr>
            </w:pPr>
            <w:r w:rsidRPr="00B17A05">
              <w:rPr>
                <w:rFonts w:cs="Times New Roman"/>
                <w:sz w:val="20"/>
                <w:szCs w:val="20"/>
                <w:shd w:val="clear" w:color="auto" w:fill="FFFFFF"/>
              </w:rPr>
              <w:t>Davranış üzerinde sosyal etkiler</w:t>
            </w:r>
          </w:p>
        </w:tc>
        <w:tc>
          <w:tcPr>
            <w:tcW w:w="0" w:type="auto"/>
            <w:hideMark/>
          </w:tcPr>
          <w:p w14:paraId="37ABFDF2" w14:textId="77777777" w:rsidR="00881527" w:rsidRPr="00B17A05" w:rsidRDefault="00881527" w:rsidP="009A0701">
            <w:pPr>
              <w:rPr>
                <w:rFonts w:eastAsia="Times New Roman" w:cs="Times New Roman"/>
                <w:sz w:val="20"/>
                <w:szCs w:val="20"/>
                <w:lang w:eastAsia="tr-TR"/>
              </w:rPr>
            </w:pPr>
          </w:p>
        </w:tc>
      </w:tr>
      <w:tr w:rsidR="009A0701" w:rsidRPr="00B17A05" w14:paraId="00B827C2" w14:textId="77777777" w:rsidTr="002D0F71">
        <w:trPr>
          <w:trHeight w:val="375"/>
        </w:trPr>
        <w:tc>
          <w:tcPr>
            <w:tcW w:w="0" w:type="auto"/>
          </w:tcPr>
          <w:p w14:paraId="387293A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1E981C15"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4C7A0900" w14:textId="77777777" w:rsidR="009A0701" w:rsidRPr="00B17A05" w:rsidRDefault="009A0701" w:rsidP="009A0701">
            <w:pPr>
              <w:rPr>
                <w:rFonts w:eastAsia="Times New Roman" w:cs="Times New Roman"/>
                <w:sz w:val="20"/>
                <w:szCs w:val="20"/>
                <w:lang w:eastAsia="tr-TR"/>
              </w:rPr>
            </w:pPr>
          </w:p>
        </w:tc>
      </w:tr>
    </w:tbl>
    <w:p w14:paraId="33DA0063" w14:textId="77777777" w:rsidR="009A0701" w:rsidRPr="00B17A05" w:rsidRDefault="009A0701" w:rsidP="009A0701">
      <w:pPr>
        <w:spacing w:after="0" w:line="240" w:lineRule="auto"/>
        <w:rPr>
          <w:rFonts w:eastAsia="Times New Roman" w:cs="Times New Roman"/>
          <w:sz w:val="20"/>
          <w:szCs w:val="20"/>
          <w:lang w:eastAsia="tr-TR"/>
        </w:rPr>
      </w:pPr>
    </w:p>
    <w:p w14:paraId="398C216E" w14:textId="77777777" w:rsidR="009A0701" w:rsidRPr="00B17A05" w:rsidRDefault="009A0701" w:rsidP="009A0701">
      <w:pPr>
        <w:spacing w:after="0" w:line="240" w:lineRule="auto"/>
        <w:rPr>
          <w:rFonts w:eastAsia="Times New Roman" w:cs="Times New Roman"/>
          <w:vanish/>
          <w:sz w:val="20"/>
          <w:szCs w:val="20"/>
          <w:lang w:eastAsia="tr-TR"/>
        </w:rPr>
      </w:pPr>
    </w:p>
    <w:p w14:paraId="4FEB5652" w14:textId="77777777" w:rsidR="009A0701" w:rsidRPr="00B17A05" w:rsidRDefault="009A0701" w:rsidP="009A0701">
      <w:pPr>
        <w:spacing w:after="0" w:line="240" w:lineRule="auto"/>
        <w:rPr>
          <w:rFonts w:eastAsia="Times New Roman" w:cs="Times New Roman"/>
          <w:sz w:val="20"/>
          <w:szCs w:val="20"/>
          <w:lang w:eastAsia="tr-TR"/>
        </w:rPr>
      </w:pPr>
    </w:p>
    <w:p w14:paraId="125B6E12"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346FBB23" w14:textId="77777777" w:rsidTr="002D0F71">
        <w:trPr>
          <w:trHeight w:val="525"/>
        </w:trPr>
        <w:tc>
          <w:tcPr>
            <w:tcW w:w="5000" w:type="pct"/>
            <w:gridSpan w:val="3"/>
            <w:hideMark/>
          </w:tcPr>
          <w:p w14:paraId="589A59B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0A2BFA9D" w14:textId="77777777" w:rsidTr="002D0F71">
        <w:trPr>
          <w:trHeight w:val="450"/>
        </w:trPr>
        <w:tc>
          <w:tcPr>
            <w:tcW w:w="3268" w:type="pct"/>
            <w:hideMark/>
          </w:tcPr>
          <w:p w14:paraId="3D6AED6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4A22716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2664F58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1BADDFE5" w14:textId="77777777" w:rsidTr="002D0F71">
        <w:trPr>
          <w:trHeight w:val="375"/>
        </w:trPr>
        <w:tc>
          <w:tcPr>
            <w:tcW w:w="3268" w:type="pct"/>
            <w:hideMark/>
          </w:tcPr>
          <w:p w14:paraId="5439FFD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5019051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6AE62F3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5F08892A" w14:textId="77777777" w:rsidTr="002D0F71">
        <w:trPr>
          <w:trHeight w:val="375"/>
        </w:trPr>
        <w:tc>
          <w:tcPr>
            <w:tcW w:w="3268" w:type="pct"/>
            <w:hideMark/>
          </w:tcPr>
          <w:p w14:paraId="78730D5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70D472F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214B40F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535246C5" w14:textId="77777777" w:rsidTr="002D0F71">
        <w:trPr>
          <w:trHeight w:val="375"/>
        </w:trPr>
        <w:tc>
          <w:tcPr>
            <w:tcW w:w="3268" w:type="pct"/>
            <w:hideMark/>
          </w:tcPr>
          <w:p w14:paraId="658301F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6DF0897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3FD7C2A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29F392EE" w14:textId="77777777" w:rsidTr="002D0F71">
        <w:trPr>
          <w:trHeight w:val="375"/>
        </w:trPr>
        <w:tc>
          <w:tcPr>
            <w:tcW w:w="3268" w:type="pct"/>
            <w:hideMark/>
          </w:tcPr>
          <w:p w14:paraId="1671DAD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28E4694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DA8A5F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279F1690" w14:textId="77777777" w:rsidTr="002D0F71">
        <w:trPr>
          <w:trHeight w:val="375"/>
        </w:trPr>
        <w:tc>
          <w:tcPr>
            <w:tcW w:w="3268" w:type="pct"/>
            <w:hideMark/>
          </w:tcPr>
          <w:p w14:paraId="00586FA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5BC0468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A5EF30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40802E39" w14:textId="77777777" w:rsidTr="002D0F71">
        <w:trPr>
          <w:trHeight w:val="375"/>
        </w:trPr>
        <w:tc>
          <w:tcPr>
            <w:tcW w:w="3268" w:type="pct"/>
            <w:hideMark/>
          </w:tcPr>
          <w:p w14:paraId="1D3147E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069FA47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5740F6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683B26D2" w14:textId="77777777" w:rsidTr="002D0F71">
        <w:trPr>
          <w:trHeight w:val="375"/>
        </w:trPr>
        <w:tc>
          <w:tcPr>
            <w:tcW w:w="3268" w:type="pct"/>
            <w:hideMark/>
          </w:tcPr>
          <w:p w14:paraId="107A1CF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37B53A6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E8DFD4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404D3ACE" w14:textId="77777777" w:rsidR="009A0701" w:rsidRPr="00B17A05" w:rsidRDefault="009A0701" w:rsidP="009A0701">
      <w:pPr>
        <w:spacing w:after="0" w:line="240" w:lineRule="auto"/>
        <w:rPr>
          <w:rFonts w:eastAsia="Times New Roman" w:cs="Times New Roman"/>
          <w:sz w:val="20"/>
          <w:szCs w:val="20"/>
          <w:lang w:eastAsia="tr-TR"/>
        </w:rPr>
      </w:pPr>
    </w:p>
    <w:p w14:paraId="6DD5B59E"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0B872FE0" w14:textId="77777777" w:rsidTr="002D0F71">
        <w:trPr>
          <w:trHeight w:val="375"/>
        </w:trPr>
        <w:tc>
          <w:tcPr>
            <w:tcW w:w="6000" w:type="dxa"/>
            <w:hideMark/>
          </w:tcPr>
          <w:p w14:paraId="3AA564DC"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761B2C80" w14:textId="442D0F16" w:rsidR="009A0701" w:rsidRPr="00B17A05" w:rsidRDefault="00381B0D" w:rsidP="009A0701">
            <w:pPr>
              <w:rPr>
                <w:rFonts w:eastAsia="Times New Roman" w:cs="Times New Roman"/>
                <w:sz w:val="20"/>
                <w:szCs w:val="20"/>
              </w:rPr>
            </w:pPr>
            <w:r w:rsidRPr="00B17A05">
              <w:rPr>
                <w:rFonts w:eastAsia="Times New Roman" w:cs="Times New Roman"/>
                <w:sz w:val="20"/>
                <w:szCs w:val="20"/>
              </w:rPr>
              <w:t>Temel Mesleki Dersler</w:t>
            </w:r>
          </w:p>
        </w:tc>
      </w:tr>
    </w:tbl>
    <w:p w14:paraId="5C446423" w14:textId="77777777" w:rsidR="009A0701" w:rsidRPr="00B17A05" w:rsidRDefault="009A0701" w:rsidP="009A0701">
      <w:pPr>
        <w:spacing w:after="0" w:line="240" w:lineRule="auto"/>
        <w:rPr>
          <w:rFonts w:eastAsia="Times New Roman" w:cs="Times New Roman"/>
          <w:sz w:val="20"/>
          <w:szCs w:val="20"/>
          <w:lang w:eastAsia="tr-TR"/>
        </w:rPr>
      </w:pPr>
    </w:p>
    <w:p w14:paraId="46C282A8"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0701" w:rsidRPr="00B17A05" w14:paraId="45B6A41D" w14:textId="77777777" w:rsidTr="002D0F71">
        <w:trPr>
          <w:trHeight w:val="525"/>
        </w:trPr>
        <w:tc>
          <w:tcPr>
            <w:tcW w:w="0" w:type="auto"/>
            <w:gridSpan w:val="7"/>
            <w:hideMark/>
          </w:tcPr>
          <w:p w14:paraId="2F1B4F1C"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6B6DD5DD" w14:textId="77777777" w:rsidTr="002D0F71">
        <w:tc>
          <w:tcPr>
            <w:tcW w:w="6785" w:type="dxa"/>
            <w:gridSpan w:val="2"/>
          </w:tcPr>
          <w:p w14:paraId="0AC2B631" w14:textId="77777777" w:rsidR="009A0701" w:rsidRPr="00B17A05" w:rsidRDefault="00881527" w:rsidP="009A0701">
            <w:pPr>
              <w:jc w:val="both"/>
              <w:rPr>
                <w:rFonts w:cs="Times New Roman"/>
                <w:b/>
                <w:sz w:val="20"/>
                <w:szCs w:val="20"/>
              </w:rPr>
            </w:pPr>
            <w:r w:rsidRPr="00B17A05">
              <w:rPr>
                <w:rFonts w:cs="Times New Roman"/>
                <w:b/>
                <w:sz w:val="20"/>
                <w:szCs w:val="20"/>
              </w:rPr>
              <w:t xml:space="preserve">Genel Psikoloji </w:t>
            </w:r>
            <w:r w:rsidR="009A0701" w:rsidRPr="00B17A05">
              <w:rPr>
                <w:rFonts w:cs="Times New Roman"/>
                <w:b/>
                <w:sz w:val="20"/>
                <w:szCs w:val="20"/>
              </w:rPr>
              <w:t>- Program Öğrenme Çıktıları İlişkisi</w:t>
            </w:r>
          </w:p>
        </w:tc>
        <w:tc>
          <w:tcPr>
            <w:tcW w:w="2455" w:type="dxa"/>
            <w:gridSpan w:val="5"/>
          </w:tcPr>
          <w:p w14:paraId="6AD43E7B"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4BC9854B" w14:textId="77777777" w:rsidTr="002D0F71">
        <w:tc>
          <w:tcPr>
            <w:tcW w:w="6785" w:type="dxa"/>
            <w:gridSpan w:val="2"/>
          </w:tcPr>
          <w:p w14:paraId="6FB26FC0" w14:textId="77777777" w:rsidR="009A0701" w:rsidRPr="00B17A05" w:rsidRDefault="009A0701" w:rsidP="009A0701">
            <w:pPr>
              <w:jc w:val="both"/>
              <w:rPr>
                <w:rFonts w:cs="Times New Roman"/>
                <w:sz w:val="20"/>
                <w:szCs w:val="20"/>
              </w:rPr>
            </w:pPr>
            <w:r w:rsidRPr="00B17A05">
              <w:rPr>
                <w:rFonts w:cs="Times New Roman"/>
                <w:b/>
                <w:sz w:val="20"/>
                <w:szCs w:val="20"/>
              </w:rPr>
              <w:t>Program Öğrenme Çıktıları</w:t>
            </w:r>
          </w:p>
        </w:tc>
        <w:tc>
          <w:tcPr>
            <w:tcW w:w="575" w:type="dxa"/>
          </w:tcPr>
          <w:p w14:paraId="2B760B51"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575" w:type="dxa"/>
          </w:tcPr>
          <w:p w14:paraId="6A9CF1EC"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35" w:type="dxa"/>
          </w:tcPr>
          <w:p w14:paraId="21F9E039"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35" w:type="dxa"/>
          </w:tcPr>
          <w:p w14:paraId="0A1BBD5B"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35" w:type="dxa"/>
          </w:tcPr>
          <w:p w14:paraId="653C0CF2"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881527" w:rsidRPr="00B17A05" w14:paraId="71766BAB" w14:textId="77777777" w:rsidTr="002D0F71">
        <w:trPr>
          <w:trHeight w:val="303"/>
        </w:trPr>
        <w:tc>
          <w:tcPr>
            <w:tcW w:w="554" w:type="dxa"/>
          </w:tcPr>
          <w:p w14:paraId="0D0B5EDF" w14:textId="77777777" w:rsidR="00881527" w:rsidRPr="00B17A05" w:rsidRDefault="00881527" w:rsidP="009A0701">
            <w:pPr>
              <w:jc w:val="both"/>
              <w:rPr>
                <w:rFonts w:cs="Times New Roman"/>
                <w:b/>
                <w:sz w:val="20"/>
                <w:szCs w:val="20"/>
              </w:rPr>
            </w:pPr>
            <w:r w:rsidRPr="00B17A05">
              <w:rPr>
                <w:rFonts w:cs="Times New Roman"/>
                <w:b/>
                <w:sz w:val="20"/>
                <w:szCs w:val="20"/>
              </w:rPr>
              <w:t>1</w:t>
            </w:r>
          </w:p>
        </w:tc>
        <w:tc>
          <w:tcPr>
            <w:tcW w:w="6231" w:type="dxa"/>
          </w:tcPr>
          <w:p w14:paraId="08435593" w14:textId="77777777" w:rsidR="00881527" w:rsidRPr="00B17A05" w:rsidRDefault="00881527"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1A36A399"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575" w:type="dxa"/>
          </w:tcPr>
          <w:p w14:paraId="3D2EEB17"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4BFDA846" w14:textId="77777777" w:rsidR="00881527" w:rsidRPr="00B17A05" w:rsidRDefault="00881527"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5D2D53E1"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2EF7BF66" w14:textId="77777777" w:rsidR="00881527" w:rsidRPr="00B17A05" w:rsidRDefault="00881527" w:rsidP="0077673C">
            <w:pPr>
              <w:spacing w:after="200" w:line="276" w:lineRule="auto"/>
              <w:jc w:val="both"/>
              <w:rPr>
                <w:rFonts w:eastAsiaTheme="minorHAnsi" w:cs="Times New Roman"/>
                <w:b/>
                <w:sz w:val="20"/>
                <w:szCs w:val="20"/>
                <w:lang w:eastAsia="en-US"/>
              </w:rPr>
            </w:pPr>
          </w:p>
        </w:tc>
      </w:tr>
      <w:tr w:rsidR="00881527" w:rsidRPr="00B17A05" w14:paraId="43290434" w14:textId="77777777" w:rsidTr="002D0F71">
        <w:trPr>
          <w:trHeight w:val="303"/>
        </w:trPr>
        <w:tc>
          <w:tcPr>
            <w:tcW w:w="554" w:type="dxa"/>
          </w:tcPr>
          <w:p w14:paraId="670D6120" w14:textId="77777777" w:rsidR="00881527" w:rsidRPr="00B17A05" w:rsidRDefault="00881527" w:rsidP="009A0701">
            <w:pPr>
              <w:jc w:val="both"/>
              <w:rPr>
                <w:rFonts w:cs="Times New Roman"/>
                <w:b/>
                <w:sz w:val="20"/>
                <w:szCs w:val="20"/>
              </w:rPr>
            </w:pPr>
            <w:r w:rsidRPr="00B17A05">
              <w:rPr>
                <w:rFonts w:cs="Times New Roman"/>
                <w:b/>
                <w:sz w:val="20"/>
                <w:szCs w:val="20"/>
              </w:rPr>
              <w:t>2</w:t>
            </w:r>
          </w:p>
        </w:tc>
        <w:tc>
          <w:tcPr>
            <w:tcW w:w="6231" w:type="dxa"/>
          </w:tcPr>
          <w:p w14:paraId="0753F8F2" w14:textId="77777777" w:rsidR="00881527" w:rsidRPr="00B17A05" w:rsidRDefault="00881527"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575" w:type="dxa"/>
          </w:tcPr>
          <w:p w14:paraId="3B821A1B"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575" w:type="dxa"/>
          </w:tcPr>
          <w:p w14:paraId="09304E83" w14:textId="77777777" w:rsidR="00881527" w:rsidRPr="00B17A05" w:rsidRDefault="00881527"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1D409CC2"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52CA758C"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3C0C691B" w14:textId="77777777" w:rsidR="00881527" w:rsidRPr="00B17A05" w:rsidRDefault="00881527" w:rsidP="0077673C">
            <w:pPr>
              <w:spacing w:after="200" w:line="276" w:lineRule="auto"/>
              <w:jc w:val="both"/>
              <w:rPr>
                <w:rFonts w:eastAsiaTheme="minorHAnsi" w:cs="Times New Roman"/>
                <w:b/>
                <w:sz w:val="20"/>
                <w:szCs w:val="20"/>
                <w:lang w:eastAsia="en-US"/>
              </w:rPr>
            </w:pPr>
          </w:p>
        </w:tc>
      </w:tr>
      <w:tr w:rsidR="00881527" w:rsidRPr="00B17A05" w14:paraId="4D21EC59" w14:textId="77777777" w:rsidTr="002D0F71">
        <w:trPr>
          <w:trHeight w:val="303"/>
        </w:trPr>
        <w:tc>
          <w:tcPr>
            <w:tcW w:w="554" w:type="dxa"/>
          </w:tcPr>
          <w:p w14:paraId="17931F1A" w14:textId="77777777" w:rsidR="00881527" w:rsidRPr="00B17A05" w:rsidRDefault="00881527" w:rsidP="009A0701">
            <w:pPr>
              <w:jc w:val="both"/>
              <w:rPr>
                <w:rFonts w:cs="Times New Roman"/>
                <w:b/>
                <w:sz w:val="20"/>
                <w:szCs w:val="20"/>
              </w:rPr>
            </w:pPr>
            <w:r w:rsidRPr="00B17A05">
              <w:rPr>
                <w:rFonts w:cs="Times New Roman"/>
                <w:b/>
                <w:sz w:val="20"/>
                <w:szCs w:val="20"/>
              </w:rPr>
              <w:t>3</w:t>
            </w:r>
          </w:p>
        </w:tc>
        <w:tc>
          <w:tcPr>
            <w:tcW w:w="6231" w:type="dxa"/>
          </w:tcPr>
          <w:p w14:paraId="021CE49E" w14:textId="77777777" w:rsidR="00881527" w:rsidRPr="00B17A05" w:rsidRDefault="00881527"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297B2F68"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575" w:type="dxa"/>
          </w:tcPr>
          <w:p w14:paraId="75D6707D" w14:textId="77777777" w:rsidR="00881527" w:rsidRPr="00B17A05" w:rsidRDefault="00881527"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3EA655BC"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0E33DD8C"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76C70BF0" w14:textId="77777777" w:rsidR="00881527" w:rsidRPr="00B17A05" w:rsidRDefault="00881527" w:rsidP="0077673C">
            <w:pPr>
              <w:spacing w:after="200" w:line="276" w:lineRule="auto"/>
              <w:jc w:val="both"/>
              <w:rPr>
                <w:rFonts w:eastAsiaTheme="minorHAnsi" w:cs="Times New Roman"/>
                <w:b/>
                <w:sz w:val="20"/>
                <w:szCs w:val="20"/>
                <w:lang w:eastAsia="en-US"/>
              </w:rPr>
            </w:pPr>
          </w:p>
        </w:tc>
      </w:tr>
      <w:tr w:rsidR="00881527" w:rsidRPr="00B17A05" w14:paraId="677E7D54" w14:textId="77777777" w:rsidTr="002D0F71">
        <w:trPr>
          <w:trHeight w:val="303"/>
        </w:trPr>
        <w:tc>
          <w:tcPr>
            <w:tcW w:w="554" w:type="dxa"/>
          </w:tcPr>
          <w:p w14:paraId="2974FD68" w14:textId="77777777" w:rsidR="00881527" w:rsidRPr="00B17A05" w:rsidRDefault="00881527" w:rsidP="009A0701">
            <w:pPr>
              <w:jc w:val="both"/>
              <w:rPr>
                <w:rFonts w:cs="Times New Roman"/>
                <w:b/>
                <w:sz w:val="20"/>
                <w:szCs w:val="20"/>
              </w:rPr>
            </w:pPr>
            <w:r w:rsidRPr="00B17A05">
              <w:rPr>
                <w:rFonts w:cs="Times New Roman"/>
                <w:b/>
                <w:sz w:val="20"/>
                <w:szCs w:val="20"/>
              </w:rPr>
              <w:t>4</w:t>
            </w:r>
          </w:p>
        </w:tc>
        <w:tc>
          <w:tcPr>
            <w:tcW w:w="6231" w:type="dxa"/>
          </w:tcPr>
          <w:p w14:paraId="082A47EA" w14:textId="77777777" w:rsidR="00881527" w:rsidRPr="00B17A05" w:rsidRDefault="00881527" w:rsidP="009A0701">
            <w:pPr>
              <w:jc w:val="both"/>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575" w:type="dxa"/>
          </w:tcPr>
          <w:p w14:paraId="59159A46"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575" w:type="dxa"/>
          </w:tcPr>
          <w:p w14:paraId="2CCC4719"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33D0517D" w14:textId="77777777" w:rsidR="00881527" w:rsidRPr="00B17A05" w:rsidRDefault="00881527"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59D30638"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0FA27C12" w14:textId="77777777" w:rsidR="00881527" w:rsidRPr="00B17A05" w:rsidRDefault="00881527" w:rsidP="0077673C">
            <w:pPr>
              <w:spacing w:after="200" w:line="276" w:lineRule="auto"/>
              <w:jc w:val="both"/>
              <w:rPr>
                <w:rFonts w:eastAsiaTheme="minorHAnsi" w:cs="Times New Roman"/>
                <w:b/>
                <w:sz w:val="20"/>
                <w:szCs w:val="20"/>
                <w:lang w:eastAsia="en-US"/>
              </w:rPr>
            </w:pPr>
          </w:p>
        </w:tc>
      </w:tr>
      <w:tr w:rsidR="00881527" w:rsidRPr="00B17A05" w14:paraId="32F3646A" w14:textId="77777777" w:rsidTr="002D0F71">
        <w:trPr>
          <w:trHeight w:val="303"/>
        </w:trPr>
        <w:tc>
          <w:tcPr>
            <w:tcW w:w="554" w:type="dxa"/>
          </w:tcPr>
          <w:p w14:paraId="7A9AE198" w14:textId="77777777" w:rsidR="00881527" w:rsidRPr="00B17A05" w:rsidRDefault="00881527" w:rsidP="009A0701">
            <w:pPr>
              <w:jc w:val="both"/>
              <w:rPr>
                <w:rFonts w:cs="Times New Roman"/>
                <w:b/>
                <w:sz w:val="20"/>
                <w:szCs w:val="20"/>
              </w:rPr>
            </w:pPr>
            <w:r w:rsidRPr="00B17A05">
              <w:rPr>
                <w:rFonts w:cs="Times New Roman"/>
                <w:b/>
                <w:sz w:val="20"/>
                <w:szCs w:val="20"/>
              </w:rPr>
              <w:t>5</w:t>
            </w:r>
          </w:p>
        </w:tc>
        <w:tc>
          <w:tcPr>
            <w:tcW w:w="6231" w:type="dxa"/>
          </w:tcPr>
          <w:p w14:paraId="22CD7B82" w14:textId="77777777" w:rsidR="00881527" w:rsidRPr="00B17A05" w:rsidRDefault="00881527"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4007E44C"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575" w:type="dxa"/>
          </w:tcPr>
          <w:p w14:paraId="09CE08AF"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402FE995" w14:textId="77777777" w:rsidR="00881527" w:rsidRPr="00B17A05" w:rsidRDefault="00881527"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0920C1F6"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48BDC31F" w14:textId="77777777" w:rsidR="00881527" w:rsidRPr="00B17A05" w:rsidRDefault="00881527" w:rsidP="0077673C">
            <w:pPr>
              <w:spacing w:after="200" w:line="276" w:lineRule="auto"/>
              <w:jc w:val="both"/>
              <w:rPr>
                <w:rFonts w:eastAsiaTheme="minorHAnsi" w:cs="Times New Roman"/>
                <w:b/>
                <w:sz w:val="20"/>
                <w:szCs w:val="20"/>
                <w:lang w:eastAsia="en-US"/>
              </w:rPr>
            </w:pPr>
          </w:p>
        </w:tc>
      </w:tr>
      <w:tr w:rsidR="00881527" w:rsidRPr="00B17A05" w14:paraId="0C134E2A" w14:textId="77777777" w:rsidTr="002D0F71">
        <w:trPr>
          <w:trHeight w:val="303"/>
        </w:trPr>
        <w:tc>
          <w:tcPr>
            <w:tcW w:w="554" w:type="dxa"/>
          </w:tcPr>
          <w:p w14:paraId="3E5FFC6B" w14:textId="77777777" w:rsidR="00881527" w:rsidRPr="00B17A05" w:rsidRDefault="00881527" w:rsidP="009A0701">
            <w:pPr>
              <w:jc w:val="both"/>
              <w:rPr>
                <w:rFonts w:cs="Times New Roman"/>
                <w:b/>
                <w:sz w:val="20"/>
                <w:szCs w:val="20"/>
              </w:rPr>
            </w:pPr>
            <w:r w:rsidRPr="00B17A05">
              <w:rPr>
                <w:rFonts w:cs="Times New Roman"/>
                <w:b/>
                <w:sz w:val="20"/>
                <w:szCs w:val="20"/>
              </w:rPr>
              <w:t>6</w:t>
            </w:r>
          </w:p>
        </w:tc>
        <w:tc>
          <w:tcPr>
            <w:tcW w:w="6231" w:type="dxa"/>
          </w:tcPr>
          <w:p w14:paraId="03635A69" w14:textId="77777777" w:rsidR="00881527" w:rsidRPr="00B17A05" w:rsidRDefault="00881527"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159010D7"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575" w:type="dxa"/>
          </w:tcPr>
          <w:p w14:paraId="52E2BF67"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5FD5AE34" w14:textId="77777777" w:rsidR="00881527" w:rsidRPr="00B17A05" w:rsidRDefault="00881527"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2388EE4A" w14:textId="77777777" w:rsidR="00881527" w:rsidRPr="00B17A05" w:rsidRDefault="00881527" w:rsidP="0077673C">
            <w:pPr>
              <w:spacing w:after="200" w:line="276" w:lineRule="auto"/>
              <w:jc w:val="both"/>
              <w:rPr>
                <w:rFonts w:eastAsiaTheme="minorHAnsi" w:cs="Times New Roman"/>
                <w:b/>
                <w:sz w:val="20"/>
                <w:szCs w:val="20"/>
                <w:lang w:eastAsia="en-US"/>
              </w:rPr>
            </w:pPr>
          </w:p>
        </w:tc>
        <w:tc>
          <w:tcPr>
            <w:tcW w:w="435" w:type="dxa"/>
          </w:tcPr>
          <w:p w14:paraId="572A47DA" w14:textId="77777777" w:rsidR="00881527" w:rsidRPr="00B17A05" w:rsidRDefault="00881527" w:rsidP="0077673C">
            <w:pPr>
              <w:spacing w:after="200" w:line="276" w:lineRule="auto"/>
              <w:jc w:val="both"/>
              <w:rPr>
                <w:rFonts w:eastAsiaTheme="minorHAnsi" w:cs="Times New Roman"/>
                <w:b/>
                <w:sz w:val="20"/>
                <w:szCs w:val="20"/>
                <w:lang w:eastAsia="en-US"/>
              </w:rPr>
            </w:pPr>
          </w:p>
        </w:tc>
      </w:tr>
      <w:tr w:rsidR="00881527" w:rsidRPr="00B17A05" w14:paraId="490CAB07" w14:textId="77777777" w:rsidTr="002D0F71">
        <w:trPr>
          <w:trHeight w:val="303"/>
        </w:trPr>
        <w:tc>
          <w:tcPr>
            <w:tcW w:w="554" w:type="dxa"/>
          </w:tcPr>
          <w:p w14:paraId="5BAA5E2C" w14:textId="77777777" w:rsidR="00881527" w:rsidRPr="00B17A05" w:rsidRDefault="00881527" w:rsidP="009A0701">
            <w:pPr>
              <w:jc w:val="both"/>
              <w:rPr>
                <w:rFonts w:cs="Times New Roman"/>
                <w:b/>
                <w:sz w:val="20"/>
                <w:szCs w:val="20"/>
              </w:rPr>
            </w:pPr>
            <w:r w:rsidRPr="00B17A05">
              <w:rPr>
                <w:rFonts w:cs="Times New Roman"/>
                <w:b/>
                <w:sz w:val="20"/>
                <w:szCs w:val="20"/>
              </w:rPr>
              <w:t>7</w:t>
            </w:r>
          </w:p>
        </w:tc>
        <w:tc>
          <w:tcPr>
            <w:tcW w:w="6231" w:type="dxa"/>
          </w:tcPr>
          <w:p w14:paraId="31EBB1AD" w14:textId="77777777" w:rsidR="00881527" w:rsidRPr="00B17A05" w:rsidRDefault="00881527"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3A0BFEB5" w14:textId="77777777" w:rsidR="00881527" w:rsidRPr="00B17A05" w:rsidRDefault="00881527" w:rsidP="0077673C">
            <w:pPr>
              <w:jc w:val="both"/>
              <w:rPr>
                <w:rFonts w:cs="Times New Roman"/>
                <w:b/>
                <w:sz w:val="20"/>
                <w:szCs w:val="20"/>
              </w:rPr>
            </w:pPr>
          </w:p>
        </w:tc>
        <w:tc>
          <w:tcPr>
            <w:tcW w:w="575" w:type="dxa"/>
          </w:tcPr>
          <w:p w14:paraId="79373CD1" w14:textId="77777777" w:rsidR="00881527" w:rsidRPr="00B17A05" w:rsidRDefault="00881527" w:rsidP="0077673C">
            <w:pPr>
              <w:jc w:val="both"/>
              <w:rPr>
                <w:rFonts w:cs="Times New Roman"/>
                <w:b/>
                <w:sz w:val="20"/>
                <w:szCs w:val="20"/>
              </w:rPr>
            </w:pPr>
            <w:r w:rsidRPr="00B17A05">
              <w:rPr>
                <w:rFonts w:cs="Times New Roman"/>
                <w:b/>
                <w:sz w:val="20"/>
                <w:szCs w:val="20"/>
              </w:rPr>
              <w:t>X</w:t>
            </w:r>
          </w:p>
        </w:tc>
        <w:tc>
          <w:tcPr>
            <w:tcW w:w="435" w:type="dxa"/>
          </w:tcPr>
          <w:p w14:paraId="572520AD" w14:textId="77777777" w:rsidR="00881527" w:rsidRPr="00B17A05" w:rsidRDefault="00881527" w:rsidP="0077673C">
            <w:pPr>
              <w:jc w:val="both"/>
              <w:rPr>
                <w:rFonts w:cs="Times New Roman"/>
                <w:b/>
                <w:sz w:val="20"/>
                <w:szCs w:val="20"/>
              </w:rPr>
            </w:pPr>
          </w:p>
        </w:tc>
        <w:tc>
          <w:tcPr>
            <w:tcW w:w="435" w:type="dxa"/>
          </w:tcPr>
          <w:p w14:paraId="46636557" w14:textId="77777777" w:rsidR="00881527" w:rsidRPr="00B17A05" w:rsidRDefault="00881527" w:rsidP="0077673C">
            <w:pPr>
              <w:jc w:val="both"/>
              <w:rPr>
                <w:rFonts w:cs="Times New Roman"/>
                <w:b/>
                <w:sz w:val="20"/>
                <w:szCs w:val="20"/>
              </w:rPr>
            </w:pPr>
          </w:p>
        </w:tc>
        <w:tc>
          <w:tcPr>
            <w:tcW w:w="435" w:type="dxa"/>
          </w:tcPr>
          <w:p w14:paraId="6E3381EF" w14:textId="77777777" w:rsidR="00881527" w:rsidRPr="00B17A05" w:rsidRDefault="00881527" w:rsidP="0077673C">
            <w:pPr>
              <w:jc w:val="both"/>
              <w:rPr>
                <w:rFonts w:cs="Times New Roman"/>
                <w:b/>
                <w:sz w:val="20"/>
                <w:szCs w:val="20"/>
              </w:rPr>
            </w:pPr>
          </w:p>
        </w:tc>
      </w:tr>
      <w:tr w:rsidR="00881527" w:rsidRPr="00B17A05" w14:paraId="67D4E3D6" w14:textId="77777777" w:rsidTr="002D0F71">
        <w:trPr>
          <w:trHeight w:val="303"/>
        </w:trPr>
        <w:tc>
          <w:tcPr>
            <w:tcW w:w="554" w:type="dxa"/>
          </w:tcPr>
          <w:p w14:paraId="060A1977" w14:textId="77777777" w:rsidR="00881527" w:rsidRPr="00B17A05" w:rsidRDefault="00881527" w:rsidP="009A0701">
            <w:pPr>
              <w:jc w:val="both"/>
              <w:rPr>
                <w:rFonts w:cs="Times New Roman"/>
                <w:b/>
                <w:sz w:val="20"/>
                <w:szCs w:val="20"/>
              </w:rPr>
            </w:pPr>
            <w:r w:rsidRPr="00B17A05">
              <w:rPr>
                <w:rFonts w:cs="Times New Roman"/>
                <w:b/>
                <w:sz w:val="20"/>
                <w:szCs w:val="20"/>
              </w:rPr>
              <w:t>8</w:t>
            </w:r>
          </w:p>
        </w:tc>
        <w:tc>
          <w:tcPr>
            <w:tcW w:w="6231" w:type="dxa"/>
          </w:tcPr>
          <w:p w14:paraId="4C7FAF9D" w14:textId="77777777" w:rsidR="00881527" w:rsidRPr="00B17A05" w:rsidRDefault="00881527"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5980FB84" w14:textId="77777777" w:rsidR="00881527" w:rsidRPr="00B17A05" w:rsidRDefault="00881527" w:rsidP="0077673C">
            <w:pPr>
              <w:jc w:val="both"/>
              <w:rPr>
                <w:rFonts w:cs="Times New Roman"/>
                <w:b/>
                <w:sz w:val="20"/>
                <w:szCs w:val="20"/>
              </w:rPr>
            </w:pPr>
          </w:p>
        </w:tc>
        <w:tc>
          <w:tcPr>
            <w:tcW w:w="575" w:type="dxa"/>
          </w:tcPr>
          <w:p w14:paraId="443DDCDB" w14:textId="77777777" w:rsidR="00881527" w:rsidRPr="00B17A05" w:rsidRDefault="00881527" w:rsidP="0077673C">
            <w:pPr>
              <w:jc w:val="both"/>
              <w:rPr>
                <w:rFonts w:cs="Times New Roman"/>
                <w:b/>
                <w:sz w:val="20"/>
                <w:szCs w:val="20"/>
              </w:rPr>
            </w:pPr>
          </w:p>
        </w:tc>
        <w:tc>
          <w:tcPr>
            <w:tcW w:w="435" w:type="dxa"/>
          </w:tcPr>
          <w:p w14:paraId="144E9899" w14:textId="77777777" w:rsidR="00881527" w:rsidRPr="00B17A05" w:rsidRDefault="00881527" w:rsidP="0077673C">
            <w:pPr>
              <w:jc w:val="both"/>
              <w:rPr>
                <w:rFonts w:cs="Times New Roman"/>
                <w:b/>
                <w:sz w:val="20"/>
                <w:szCs w:val="20"/>
              </w:rPr>
            </w:pPr>
            <w:r w:rsidRPr="00B17A05">
              <w:rPr>
                <w:rFonts w:cs="Times New Roman"/>
                <w:b/>
                <w:sz w:val="20"/>
                <w:szCs w:val="20"/>
              </w:rPr>
              <w:t>X</w:t>
            </w:r>
          </w:p>
        </w:tc>
        <w:tc>
          <w:tcPr>
            <w:tcW w:w="435" w:type="dxa"/>
          </w:tcPr>
          <w:p w14:paraId="2640F3A9" w14:textId="77777777" w:rsidR="00881527" w:rsidRPr="00B17A05" w:rsidRDefault="00881527" w:rsidP="0077673C">
            <w:pPr>
              <w:jc w:val="both"/>
              <w:rPr>
                <w:rFonts w:cs="Times New Roman"/>
                <w:b/>
                <w:sz w:val="20"/>
                <w:szCs w:val="20"/>
              </w:rPr>
            </w:pPr>
          </w:p>
        </w:tc>
        <w:tc>
          <w:tcPr>
            <w:tcW w:w="435" w:type="dxa"/>
          </w:tcPr>
          <w:p w14:paraId="24D05836" w14:textId="77777777" w:rsidR="00881527" w:rsidRPr="00B17A05" w:rsidRDefault="00881527" w:rsidP="0077673C">
            <w:pPr>
              <w:jc w:val="both"/>
              <w:rPr>
                <w:rFonts w:cs="Times New Roman"/>
                <w:b/>
                <w:sz w:val="20"/>
                <w:szCs w:val="20"/>
              </w:rPr>
            </w:pPr>
          </w:p>
        </w:tc>
      </w:tr>
      <w:tr w:rsidR="00881527" w:rsidRPr="00B17A05" w14:paraId="1074EBE0" w14:textId="77777777" w:rsidTr="002D0F71">
        <w:trPr>
          <w:trHeight w:val="303"/>
        </w:trPr>
        <w:tc>
          <w:tcPr>
            <w:tcW w:w="554" w:type="dxa"/>
          </w:tcPr>
          <w:p w14:paraId="6D3568DF" w14:textId="77777777" w:rsidR="00881527" w:rsidRPr="00B17A05" w:rsidRDefault="00881527" w:rsidP="009A0701">
            <w:pPr>
              <w:jc w:val="both"/>
              <w:rPr>
                <w:rFonts w:cs="Times New Roman"/>
                <w:b/>
                <w:sz w:val="20"/>
                <w:szCs w:val="20"/>
              </w:rPr>
            </w:pPr>
            <w:r w:rsidRPr="00B17A05">
              <w:rPr>
                <w:rFonts w:cs="Times New Roman"/>
                <w:b/>
                <w:sz w:val="20"/>
                <w:szCs w:val="20"/>
              </w:rPr>
              <w:t>9</w:t>
            </w:r>
          </w:p>
        </w:tc>
        <w:tc>
          <w:tcPr>
            <w:tcW w:w="6231" w:type="dxa"/>
          </w:tcPr>
          <w:p w14:paraId="350534F0" w14:textId="77777777" w:rsidR="00881527" w:rsidRPr="00B17A05" w:rsidRDefault="00881527"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23CCB3D4" w14:textId="77777777" w:rsidR="00881527" w:rsidRPr="00B17A05" w:rsidRDefault="00881527" w:rsidP="0077673C">
            <w:pPr>
              <w:jc w:val="both"/>
              <w:rPr>
                <w:rFonts w:cs="Times New Roman"/>
                <w:b/>
                <w:sz w:val="20"/>
                <w:szCs w:val="20"/>
              </w:rPr>
            </w:pPr>
          </w:p>
        </w:tc>
        <w:tc>
          <w:tcPr>
            <w:tcW w:w="575" w:type="dxa"/>
          </w:tcPr>
          <w:p w14:paraId="7F1BA148" w14:textId="77777777" w:rsidR="00881527" w:rsidRPr="00B17A05" w:rsidRDefault="00881527" w:rsidP="0077673C">
            <w:pPr>
              <w:jc w:val="both"/>
              <w:rPr>
                <w:rFonts w:cs="Times New Roman"/>
                <w:b/>
                <w:sz w:val="20"/>
                <w:szCs w:val="20"/>
              </w:rPr>
            </w:pPr>
          </w:p>
        </w:tc>
        <w:tc>
          <w:tcPr>
            <w:tcW w:w="435" w:type="dxa"/>
          </w:tcPr>
          <w:p w14:paraId="62073C1E" w14:textId="77777777" w:rsidR="00881527" w:rsidRPr="00B17A05" w:rsidRDefault="00881527" w:rsidP="0077673C">
            <w:pPr>
              <w:jc w:val="both"/>
              <w:rPr>
                <w:rFonts w:cs="Times New Roman"/>
                <w:b/>
                <w:sz w:val="20"/>
                <w:szCs w:val="20"/>
              </w:rPr>
            </w:pPr>
            <w:r w:rsidRPr="00B17A05">
              <w:rPr>
                <w:rFonts w:cs="Times New Roman"/>
                <w:b/>
                <w:sz w:val="20"/>
                <w:szCs w:val="20"/>
              </w:rPr>
              <w:t>X</w:t>
            </w:r>
          </w:p>
        </w:tc>
        <w:tc>
          <w:tcPr>
            <w:tcW w:w="435" w:type="dxa"/>
          </w:tcPr>
          <w:p w14:paraId="4A9A3991" w14:textId="77777777" w:rsidR="00881527" w:rsidRPr="00B17A05" w:rsidRDefault="00881527" w:rsidP="0077673C">
            <w:pPr>
              <w:jc w:val="both"/>
              <w:rPr>
                <w:rFonts w:cs="Times New Roman"/>
                <w:b/>
                <w:sz w:val="20"/>
                <w:szCs w:val="20"/>
              </w:rPr>
            </w:pPr>
          </w:p>
        </w:tc>
        <w:tc>
          <w:tcPr>
            <w:tcW w:w="435" w:type="dxa"/>
          </w:tcPr>
          <w:p w14:paraId="199F5462" w14:textId="77777777" w:rsidR="00881527" w:rsidRPr="00B17A05" w:rsidRDefault="00881527" w:rsidP="0077673C">
            <w:pPr>
              <w:jc w:val="both"/>
              <w:rPr>
                <w:rFonts w:cs="Times New Roman"/>
                <w:b/>
                <w:sz w:val="20"/>
                <w:szCs w:val="20"/>
              </w:rPr>
            </w:pPr>
          </w:p>
        </w:tc>
      </w:tr>
      <w:tr w:rsidR="00881527" w:rsidRPr="00B17A05" w14:paraId="12BD857E" w14:textId="77777777" w:rsidTr="002D0F71">
        <w:trPr>
          <w:trHeight w:val="303"/>
        </w:trPr>
        <w:tc>
          <w:tcPr>
            <w:tcW w:w="554" w:type="dxa"/>
          </w:tcPr>
          <w:p w14:paraId="7089B3A8" w14:textId="77777777" w:rsidR="00881527" w:rsidRPr="00B17A05" w:rsidRDefault="00881527" w:rsidP="009A0701">
            <w:pPr>
              <w:jc w:val="both"/>
              <w:rPr>
                <w:rFonts w:cs="Times New Roman"/>
                <w:b/>
                <w:sz w:val="20"/>
                <w:szCs w:val="20"/>
              </w:rPr>
            </w:pPr>
            <w:r w:rsidRPr="00B17A05">
              <w:rPr>
                <w:rFonts w:cs="Times New Roman"/>
                <w:b/>
                <w:sz w:val="20"/>
                <w:szCs w:val="20"/>
              </w:rPr>
              <w:t>10</w:t>
            </w:r>
          </w:p>
        </w:tc>
        <w:tc>
          <w:tcPr>
            <w:tcW w:w="6231" w:type="dxa"/>
          </w:tcPr>
          <w:p w14:paraId="6DBE3894" w14:textId="77777777" w:rsidR="00881527" w:rsidRPr="00B17A05" w:rsidRDefault="00881527"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358D6C0B" w14:textId="77777777" w:rsidR="00881527" w:rsidRPr="00B17A05" w:rsidRDefault="00881527" w:rsidP="0077673C">
            <w:pPr>
              <w:jc w:val="both"/>
              <w:rPr>
                <w:rFonts w:cs="Times New Roman"/>
                <w:b/>
                <w:sz w:val="20"/>
                <w:szCs w:val="20"/>
              </w:rPr>
            </w:pPr>
          </w:p>
        </w:tc>
        <w:tc>
          <w:tcPr>
            <w:tcW w:w="575" w:type="dxa"/>
          </w:tcPr>
          <w:p w14:paraId="0D76B997" w14:textId="77777777" w:rsidR="00881527" w:rsidRPr="00B17A05" w:rsidRDefault="00881527" w:rsidP="0077673C">
            <w:pPr>
              <w:jc w:val="both"/>
              <w:rPr>
                <w:rFonts w:cs="Times New Roman"/>
                <w:b/>
                <w:sz w:val="20"/>
                <w:szCs w:val="20"/>
              </w:rPr>
            </w:pPr>
            <w:r w:rsidRPr="00B17A05">
              <w:rPr>
                <w:rFonts w:cs="Times New Roman"/>
                <w:b/>
                <w:sz w:val="20"/>
                <w:szCs w:val="20"/>
              </w:rPr>
              <w:t>X</w:t>
            </w:r>
          </w:p>
        </w:tc>
        <w:tc>
          <w:tcPr>
            <w:tcW w:w="435" w:type="dxa"/>
          </w:tcPr>
          <w:p w14:paraId="1EBA964C" w14:textId="77777777" w:rsidR="00881527" w:rsidRPr="00B17A05" w:rsidRDefault="00881527" w:rsidP="0077673C">
            <w:pPr>
              <w:jc w:val="both"/>
              <w:rPr>
                <w:rFonts w:cs="Times New Roman"/>
                <w:b/>
                <w:sz w:val="20"/>
                <w:szCs w:val="20"/>
              </w:rPr>
            </w:pPr>
          </w:p>
        </w:tc>
        <w:tc>
          <w:tcPr>
            <w:tcW w:w="435" w:type="dxa"/>
          </w:tcPr>
          <w:p w14:paraId="77249D2D" w14:textId="77777777" w:rsidR="00881527" w:rsidRPr="00B17A05" w:rsidRDefault="00881527" w:rsidP="0077673C">
            <w:pPr>
              <w:jc w:val="both"/>
              <w:rPr>
                <w:rFonts w:cs="Times New Roman"/>
                <w:b/>
                <w:sz w:val="20"/>
                <w:szCs w:val="20"/>
              </w:rPr>
            </w:pPr>
          </w:p>
        </w:tc>
        <w:tc>
          <w:tcPr>
            <w:tcW w:w="435" w:type="dxa"/>
          </w:tcPr>
          <w:p w14:paraId="52AEB0B2" w14:textId="77777777" w:rsidR="00881527" w:rsidRPr="00B17A05" w:rsidRDefault="00881527" w:rsidP="0077673C">
            <w:pPr>
              <w:jc w:val="both"/>
              <w:rPr>
                <w:rFonts w:cs="Times New Roman"/>
                <w:b/>
                <w:sz w:val="20"/>
                <w:szCs w:val="20"/>
              </w:rPr>
            </w:pPr>
          </w:p>
        </w:tc>
      </w:tr>
      <w:tr w:rsidR="00881527" w:rsidRPr="00B17A05" w14:paraId="4A287F0D" w14:textId="77777777" w:rsidTr="002D0F71">
        <w:trPr>
          <w:trHeight w:val="303"/>
        </w:trPr>
        <w:tc>
          <w:tcPr>
            <w:tcW w:w="554" w:type="dxa"/>
          </w:tcPr>
          <w:p w14:paraId="0BB6EAAC" w14:textId="77777777" w:rsidR="00881527" w:rsidRPr="00B17A05" w:rsidRDefault="00881527" w:rsidP="009A0701">
            <w:pPr>
              <w:jc w:val="both"/>
              <w:rPr>
                <w:rFonts w:cs="Times New Roman"/>
                <w:b/>
                <w:sz w:val="20"/>
                <w:szCs w:val="20"/>
              </w:rPr>
            </w:pPr>
            <w:r w:rsidRPr="00B17A05">
              <w:rPr>
                <w:rFonts w:cs="Times New Roman"/>
                <w:b/>
                <w:sz w:val="20"/>
                <w:szCs w:val="20"/>
              </w:rPr>
              <w:t>11</w:t>
            </w:r>
          </w:p>
        </w:tc>
        <w:tc>
          <w:tcPr>
            <w:tcW w:w="6231" w:type="dxa"/>
          </w:tcPr>
          <w:p w14:paraId="03558F4C" w14:textId="77777777" w:rsidR="00881527" w:rsidRPr="00B17A05" w:rsidRDefault="00881527"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0466FCAD" w14:textId="77777777" w:rsidR="00881527" w:rsidRPr="00B17A05" w:rsidRDefault="00881527" w:rsidP="0077673C">
            <w:pPr>
              <w:jc w:val="both"/>
              <w:rPr>
                <w:rFonts w:cs="Times New Roman"/>
                <w:b/>
                <w:sz w:val="20"/>
                <w:szCs w:val="20"/>
              </w:rPr>
            </w:pPr>
          </w:p>
        </w:tc>
        <w:tc>
          <w:tcPr>
            <w:tcW w:w="575" w:type="dxa"/>
          </w:tcPr>
          <w:p w14:paraId="7DF836CF" w14:textId="77777777" w:rsidR="00881527" w:rsidRPr="00B17A05" w:rsidRDefault="00881527" w:rsidP="0077673C">
            <w:pPr>
              <w:jc w:val="both"/>
              <w:rPr>
                <w:rFonts w:cs="Times New Roman"/>
                <w:b/>
                <w:sz w:val="20"/>
                <w:szCs w:val="20"/>
              </w:rPr>
            </w:pPr>
            <w:r w:rsidRPr="00B17A05">
              <w:rPr>
                <w:rFonts w:cs="Times New Roman"/>
                <w:b/>
                <w:sz w:val="20"/>
                <w:szCs w:val="20"/>
              </w:rPr>
              <w:t>X</w:t>
            </w:r>
          </w:p>
        </w:tc>
        <w:tc>
          <w:tcPr>
            <w:tcW w:w="435" w:type="dxa"/>
          </w:tcPr>
          <w:p w14:paraId="365BABB8" w14:textId="77777777" w:rsidR="00881527" w:rsidRPr="00B17A05" w:rsidRDefault="00881527" w:rsidP="0077673C">
            <w:pPr>
              <w:jc w:val="both"/>
              <w:rPr>
                <w:rFonts w:cs="Times New Roman"/>
                <w:b/>
                <w:sz w:val="20"/>
                <w:szCs w:val="20"/>
              </w:rPr>
            </w:pPr>
          </w:p>
        </w:tc>
        <w:tc>
          <w:tcPr>
            <w:tcW w:w="435" w:type="dxa"/>
          </w:tcPr>
          <w:p w14:paraId="75D789E2" w14:textId="77777777" w:rsidR="00881527" w:rsidRPr="00B17A05" w:rsidRDefault="00881527" w:rsidP="0077673C">
            <w:pPr>
              <w:jc w:val="both"/>
              <w:rPr>
                <w:rFonts w:cs="Times New Roman"/>
                <w:b/>
                <w:sz w:val="20"/>
                <w:szCs w:val="20"/>
              </w:rPr>
            </w:pPr>
          </w:p>
        </w:tc>
        <w:tc>
          <w:tcPr>
            <w:tcW w:w="435" w:type="dxa"/>
          </w:tcPr>
          <w:p w14:paraId="68D18D59" w14:textId="77777777" w:rsidR="00881527" w:rsidRPr="00B17A05" w:rsidRDefault="00881527" w:rsidP="0077673C">
            <w:pPr>
              <w:jc w:val="both"/>
              <w:rPr>
                <w:rFonts w:cs="Times New Roman"/>
                <w:b/>
                <w:sz w:val="20"/>
                <w:szCs w:val="20"/>
              </w:rPr>
            </w:pPr>
          </w:p>
        </w:tc>
      </w:tr>
    </w:tbl>
    <w:p w14:paraId="0E9EE8E5" w14:textId="77777777" w:rsidR="009A0701" w:rsidRPr="00B17A05" w:rsidRDefault="009A0701" w:rsidP="009A0701">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381B0D" w:rsidRPr="00B17A05" w14:paraId="50162AE8" w14:textId="77777777" w:rsidTr="00381B0D">
        <w:tc>
          <w:tcPr>
            <w:tcW w:w="5000" w:type="pct"/>
            <w:gridSpan w:val="4"/>
          </w:tcPr>
          <w:p w14:paraId="0FA88C2C" w14:textId="77777777" w:rsidR="00381B0D" w:rsidRPr="00B17A05" w:rsidRDefault="00381B0D" w:rsidP="00381B0D">
            <w:pPr>
              <w:spacing w:line="240" w:lineRule="atLeast"/>
              <w:rPr>
                <w:sz w:val="20"/>
                <w:szCs w:val="20"/>
              </w:rPr>
            </w:pPr>
            <w:r w:rsidRPr="00B17A05">
              <w:rPr>
                <w:sz w:val="20"/>
                <w:szCs w:val="20"/>
              </w:rPr>
              <w:lastRenderedPageBreak/>
              <w:t>Dikkat: AKTS Etkinlik Sayısı bilgileri sadece </w:t>
            </w:r>
            <w:hyperlink r:id="rId15" w:anchor="degsis" w:history="1">
              <w:r w:rsidRPr="00B17A05">
                <w:rPr>
                  <w:sz w:val="20"/>
                  <w:szCs w:val="20"/>
                </w:rPr>
                <w:t>DEĞERLENDİRME SİSTEMİ</w:t>
              </w:r>
            </w:hyperlink>
            <w:r w:rsidRPr="00B17A05">
              <w:rPr>
                <w:sz w:val="20"/>
                <w:szCs w:val="20"/>
              </w:rPr>
              <w:t>'ndeki payların sayı bilgileri ile değiştirilebilir.</w:t>
            </w:r>
          </w:p>
        </w:tc>
      </w:tr>
      <w:tr w:rsidR="00381B0D" w:rsidRPr="00B17A05" w14:paraId="220CAD7F" w14:textId="77777777" w:rsidTr="00381B0D">
        <w:trPr>
          <w:trHeight w:val="525"/>
        </w:trPr>
        <w:tc>
          <w:tcPr>
            <w:tcW w:w="5000" w:type="pct"/>
            <w:gridSpan w:val="4"/>
          </w:tcPr>
          <w:p w14:paraId="7D78E596" w14:textId="77777777" w:rsidR="00381B0D" w:rsidRPr="00B17A05" w:rsidRDefault="00381B0D" w:rsidP="00381B0D">
            <w:pPr>
              <w:spacing w:line="240" w:lineRule="atLeast"/>
              <w:jc w:val="center"/>
              <w:rPr>
                <w:sz w:val="20"/>
                <w:szCs w:val="20"/>
              </w:rPr>
            </w:pPr>
            <w:r w:rsidRPr="00B17A05">
              <w:rPr>
                <w:b/>
                <w:bCs/>
                <w:sz w:val="20"/>
                <w:szCs w:val="20"/>
              </w:rPr>
              <w:t>AKTS / İŞ YÜKÜ TABLOSU</w:t>
            </w:r>
          </w:p>
        </w:tc>
      </w:tr>
      <w:tr w:rsidR="00381B0D" w:rsidRPr="00B17A05" w14:paraId="6660BDEA" w14:textId="77777777" w:rsidTr="00381B0D">
        <w:trPr>
          <w:trHeight w:val="450"/>
        </w:trPr>
        <w:tc>
          <w:tcPr>
            <w:tcW w:w="3550" w:type="pct"/>
          </w:tcPr>
          <w:p w14:paraId="5B689A4E" w14:textId="77777777" w:rsidR="00381B0D" w:rsidRPr="00B17A05" w:rsidRDefault="00381B0D" w:rsidP="00381B0D">
            <w:pPr>
              <w:spacing w:line="240" w:lineRule="atLeast"/>
              <w:rPr>
                <w:sz w:val="20"/>
                <w:szCs w:val="20"/>
              </w:rPr>
            </w:pPr>
            <w:r w:rsidRPr="00B17A05">
              <w:rPr>
                <w:b/>
                <w:bCs/>
                <w:sz w:val="20"/>
                <w:szCs w:val="20"/>
              </w:rPr>
              <w:t>Etkinlik</w:t>
            </w:r>
          </w:p>
        </w:tc>
        <w:tc>
          <w:tcPr>
            <w:tcW w:w="395" w:type="pct"/>
          </w:tcPr>
          <w:p w14:paraId="56F492E1" w14:textId="77777777" w:rsidR="00381B0D" w:rsidRPr="00B17A05" w:rsidRDefault="00381B0D" w:rsidP="00381B0D">
            <w:pPr>
              <w:spacing w:line="240" w:lineRule="atLeast"/>
              <w:jc w:val="center"/>
              <w:rPr>
                <w:sz w:val="20"/>
                <w:szCs w:val="20"/>
              </w:rPr>
            </w:pPr>
            <w:r w:rsidRPr="00B17A05">
              <w:rPr>
                <w:b/>
                <w:bCs/>
                <w:sz w:val="20"/>
                <w:szCs w:val="20"/>
              </w:rPr>
              <w:t>SAYISI</w:t>
            </w:r>
          </w:p>
        </w:tc>
        <w:tc>
          <w:tcPr>
            <w:tcW w:w="386" w:type="pct"/>
          </w:tcPr>
          <w:p w14:paraId="7FB394D5" w14:textId="77777777" w:rsidR="00381B0D" w:rsidRPr="00B17A05" w:rsidRDefault="00381B0D" w:rsidP="00381B0D">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27619A14" w14:textId="77777777" w:rsidR="00381B0D" w:rsidRPr="00B17A05" w:rsidRDefault="00381B0D" w:rsidP="00381B0D">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381B0D" w:rsidRPr="00B17A05" w14:paraId="5B2BD177" w14:textId="77777777" w:rsidTr="00381B0D">
        <w:trPr>
          <w:trHeight w:val="375"/>
        </w:trPr>
        <w:tc>
          <w:tcPr>
            <w:tcW w:w="3550" w:type="pct"/>
          </w:tcPr>
          <w:p w14:paraId="2862B33E" w14:textId="77777777" w:rsidR="00381B0D" w:rsidRPr="00B17A05" w:rsidRDefault="00381B0D" w:rsidP="00381B0D">
            <w:pPr>
              <w:spacing w:line="240" w:lineRule="atLeast"/>
              <w:rPr>
                <w:sz w:val="20"/>
                <w:szCs w:val="20"/>
              </w:rPr>
            </w:pPr>
            <w:r w:rsidRPr="00B17A05">
              <w:rPr>
                <w:sz w:val="20"/>
                <w:szCs w:val="20"/>
              </w:rPr>
              <w:t>Ders Süresi (Sınav haftası dahildir: 16x toplam ders saati)</w:t>
            </w:r>
          </w:p>
        </w:tc>
        <w:tc>
          <w:tcPr>
            <w:tcW w:w="395" w:type="pct"/>
          </w:tcPr>
          <w:p w14:paraId="6D832750" w14:textId="77777777" w:rsidR="00381B0D" w:rsidRPr="00B17A05" w:rsidRDefault="00381B0D" w:rsidP="00381B0D">
            <w:pPr>
              <w:spacing w:line="240" w:lineRule="atLeast"/>
              <w:jc w:val="center"/>
              <w:rPr>
                <w:sz w:val="20"/>
                <w:szCs w:val="20"/>
              </w:rPr>
            </w:pPr>
            <w:r w:rsidRPr="00B17A05">
              <w:rPr>
                <w:sz w:val="20"/>
                <w:szCs w:val="20"/>
              </w:rPr>
              <w:t>16</w:t>
            </w:r>
          </w:p>
        </w:tc>
        <w:tc>
          <w:tcPr>
            <w:tcW w:w="386" w:type="pct"/>
          </w:tcPr>
          <w:p w14:paraId="5B882770" w14:textId="77777777" w:rsidR="00381B0D" w:rsidRPr="00B17A05" w:rsidRDefault="00381B0D" w:rsidP="00381B0D">
            <w:pPr>
              <w:spacing w:line="240" w:lineRule="atLeast"/>
              <w:jc w:val="center"/>
              <w:rPr>
                <w:sz w:val="20"/>
                <w:szCs w:val="20"/>
              </w:rPr>
            </w:pPr>
            <w:r w:rsidRPr="00B17A05">
              <w:rPr>
                <w:sz w:val="20"/>
                <w:szCs w:val="20"/>
              </w:rPr>
              <w:t>3</w:t>
            </w:r>
          </w:p>
        </w:tc>
        <w:tc>
          <w:tcPr>
            <w:tcW w:w="669" w:type="pct"/>
          </w:tcPr>
          <w:p w14:paraId="115DEBCD" w14:textId="77777777" w:rsidR="00381B0D" w:rsidRPr="00B17A05" w:rsidRDefault="00381B0D" w:rsidP="00381B0D">
            <w:pPr>
              <w:spacing w:line="240" w:lineRule="atLeast"/>
              <w:jc w:val="center"/>
              <w:rPr>
                <w:sz w:val="20"/>
                <w:szCs w:val="20"/>
              </w:rPr>
            </w:pPr>
            <w:r w:rsidRPr="00B17A05">
              <w:rPr>
                <w:sz w:val="20"/>
                <w:szCs w:val="20"/>
              </w:rPr>
              <w:t>48</w:t>
            </w:r>
          </w:p>
        </w:tc>
      </w:tr>
      <w:tr w:rsidR="00381B0D" w:rsidRPr="00B17A05" w14:paraId="2CDC08D5" w14:textId="77777777" w:rsidTr="00381B0D">
        <w:trPr>
          <w:trHeight w:val="375"/>
        </w:trPr>
        <w:tc>
          <w:tcPr>
            <w:tcW w:w="3550" w:type="pct"/>
          </w:tcPr>
          <w:p w14:paraId="3B0FB2B3" w14:textId="77777777" w:rsidR="00381B0D" w:rsidRPr="00B17A05" w:rsidRDefault="00381B0D" w:rsidP="00381B0D">
            <w:pPr>
              <w:spacing w:line="240" w:lineRule="atLeast"/>
              <w:rPr>
                <w:sz w:val="20"/>
                <w:szCs w:val="20"/>
              </w:rPr>
            </w:pPr>
            <w:r w:rsidRPr="00B17A05">
              <w:rPr>
                <w:sz w:val="20"/>
                <w:szCs w:val="20"/>
              </w:rPr>
              <w:t>Sınıf Dışı Ders Çalışma Süresi(Ön çalışma, pekiştirme)</w:t>
            </w:r>
          </w:p>
        </w:tc>
        <w:tc>
          <w:tcPr>
            <w:tcW w:w="395" w:type="pct"/>
          </w:tcPr>
          <w:p w14:paraId="64474927" w14:textId="77777777" w:rsidR="00381B0D" w:rsidRPr="00B17A05" w:rsidRDefault="00381B0D" w:rsidP="00381B0D">
            <w:pPr>
              <w:spacing w:line="240" w:lineRule="atLeast"/>
              <w:jc w:val="center"/>
              <w:rPr>
                <w:sz w:val="20"/>
                <w:szCs w:val="20"/>
              </w:rPr>
            </w:pPr>
            <w:r w:rsidRPr="00B17A05">
              <w:rPr>
                <w:sz w:val="20"/>
                <w:szCs w:val="20"/>
              </w:rPr>
              <w:t>16</w:t>
            </w:r>
          </w:p>
        </w:tc>
        <w:tc>
          <w:tcPr>
            <w:tcW w:w="386" w:type="pct"/>
          </w:tcPr>
          <w:p w14:paraId="1DCE4BFD" w14:textId="77777777" w:rsidR="00381B0D" w:rsidRPr="00B17A05" w:rsidRDefault="00381B0D" w:rsidP="00381B0D">
            <w:pPr>
              <w:spacing w:line="240" w:lineRule="atLeast"/>
              <w:jc w:val="center"/>
              <w:rPr>
                <w:sz w:val="20"/>
                <w:szCs w:val="20"/>
              </w:rPr>
            </w:pPr>
            <w:r w:rsidRPr="00B17A05">
              <w:rPr>
                <w:sz w:val="20"/>
                <w:szCs w:val="20"/>
              </w:rPr>
              <w:t>4</w:t>
            </w:r>
          </w:p>
        </w:tc>
        <w:tc>
          <w:tcPr>
            <w:tcW w:w="669" w:type="pct"/>
          </w:tcPr>
          <w:p w14:paraId="0E45F531" w14:textId="77777777" w:rsidR="00381B0D" w:rsidRPr="00B17A05" w:rsidRDefault="00381B0D" w:rsidP="00381B0D">
            <w:pPr>
              <w:spacing w:line="240" w:lineRule="atLeast"/>
              <w:jc w:val="center"/>
              <w:rPr>
                <w:sz w:val="20"/>
                <w:szCs w:val="20"/>
              </w:rPr>
            </w:pPr>
            <w:r w:rsidRPr="00B17A05">
              <w:rPr>
                <w:sz w:val="20"/>
                <w:szCs w:val="20"/>
              </w:rPr>
              <w:t>64</w:t>
            </w:r>
          </w:p>
        </w:tc>
      </w:tr>
      <w:tr w:rsidR="00381B0D" w:rsidRPr="00B17A05" w14:paraId="5AF9711D" w14:textId="77777777" w:rsidTr="00381B0D">
        <w:trPr>
          <w:trHeight w:val="375"/>
        </w:trPr>
        <w:tc>
          <w:tcPr>
            <w:tcW w:w="3550" w:type="pct"/>
          </w:tcPr>
          <w:p w14:paraId="104B976B" w14:textId="77777777" w:rsidR="00381B0D" w:rsidRPr="00B17A05" w:rsidRDefault="00381B0D" w:rsidP="00381B0D">
            <w:pPr>
              <w:spacing w:line="240" w:lineRule="atLeast"/>
              <w:rPr>
                <w:sz w:val="20"/>
                <w:szCs w:val="20"/>
              </w:rPr>
            </w:pPr>
            <w:r w:rsidRPr="00B17A05">
              <w:rPr>
                <w:sz w:val="20"/>
                <w:szCs w:val="20"/>
              </w:rPr>
              <w:t>Ara Sınav</w:t>
            </w:r>
          </w:p>
        </w:tc>
        <w:tc>
          <w:tcPr>
            <w:tcW w:w="395" w:type="pct"/>
          </w:tcPr>
          <w:p w14:paraId="3EFC94A6" w14:textId="77777777" w:rsidR="00381B0D" w:rsidRPr="00B17A05" w:rsidRDefault="00381B0D" w:rsidP="00381B0D">
            <w:pPr>
              <w:spacing w:line="240" w:lineRule="atLeast"/>
              <w:jc w:val="center"/>
              <w:rPr>
                <w:sz w:val="20"/>
                <w:szCs w:val="20"/>
              </w:rPr>
            </w:pPr>
            <w:r w:rsidRPr="00B17A05">
              <w:rPr>
                <w:sz w:val="20"/>
                <w:szCs w:val="20"/>
              </w:rPr>
              <w:t>1</w:t>
            </w:r>
          </w:p>
        </w:tc>
        <w:tc>
          <w:tcPr>
            <w:tcW w:w="386" w:type="pct"/>
          </w:tcPr>
          <w:p w14:paraId="7ADF87A8" w14:textId="77777777" w:rsidR="00381B0D" w:rsidRPr="00B17A05" w:rsidRDefault="00381B0D" w:rsidP="00381B0D">
            <w:pPr>
              <w:spacing w:line="240" w:lineRule="atLeast"/>
              <w:jc w:val="center"/>
              <w:rPr>
                <w:sz w:val="20"/>
                <w:szCs w:val="20"/>
              </w:rPr>
            </w:pPr>
            <w:r w:rsidRPr="00B17A05">
              <w:rPr>
                <w:sz w:val="20"/>
                <w:szCs w:val="20"/>
              </w:rPr>
              <w:t>6</w:t>
            </w:r>
          </w:p>
        </w:tc>
        <w:tc>
          <w:tcPr>
            <w:tcW w:w="669" w:type="pct"/>
          </w:tcPr>
          <w:p w14:paraId="6C6432B0" w14:textId="77777777" w:rsidR="00381B0D" w:rsidRPr="00B17A05" w:rsidRDefault="00381B0D" w:rsidP="00381B0D">
            <w:pPr>
              <w:spacing w:line="240" w:lineRule="atLeast"/>
              <w:jc w:val="center"/>
              <w:rPr>
                <w:sz w:val="20"/>
                <w:szCs w:val="20"/>
              </w:rPr>
            </w:pPr>
            <w:r w:rsidRPr="00B17A05">
              <w:rPr>
                <w:sz w:val="20"/>
                <w:szCs w:val="20"/>
              </w:rPr>
              <w:t>6</w:t>
            </w:r>
          </w:p>
        </w:tc>
      </w:tr>
      <w:tr w:rsidR="00381B0D" w:rsidRPr="00B17A05" w14:paraId="7180D4F3" w14:textId="77777777" w:rsidTr="00381B0D">
        <w:trPr>
          <w:trHeight w:val="375"/>
        </w:trPr>
        <w:tc>
          <w:tcPr>
            <w:tcW w:w="3550" w:type="pct"/>
          </w:tcPr>
          <w:p w14:paraId="2E754405" w14:textId="77777777" w:rsidR="00381B0D" w:rsidRPr="00B17A05" w:rsidRDefault="00381B0D" w:rsidP="00381B0D">
            <w:pPr>
              <w:spacing w:line="240" w:lineRule="atLeast"/>
              <w:rPr>
                <w:sz w:val="20"/>
                <w:szCs w:val="20"/>
              </w:rPr>
            </w:pPr>
            <w:r w:rsidRPr="00B17A05">
              <w:rPr>
                <w:sz w:val="20"/>
                <w:szCs w:val="20"/>
              </w:rPr>
              <w:t>Kısa Sınav</w:t>
            </w:r>
          </w:p>
        </w:tc>
        <w:tc>
          <w:tcPr>
            <w:tcW w:w="395" w:type="pct"/>
          </w:tcPr>
          <w:p w14:paraId="63BF4F87" w14:textId="77777777" w:rsidR="00381B0D" w:rsidRPr="00B17A05" w:rsidRDefault="00381B0D" w:rsidP="00381B0D">
            <w:pPr>
              <w:spacing w:line="240" w:lineRule="atLeast"/>
              <w:jc w:val="center"/>
              <w:rPr>
                <w:sz w:val="20"/>
                <w:szCs w:val="20"/>
              </w:rPr>
            </w:pPr>
            <w:r w:rsidRPr="00B17A05">
              <w:rPr>
                <w:sz w:val="20"/>
                <w:szCs w:val="20"/>
              </w:rPr>
              <w:t>2</w:t>
            </w:r>
          </w:p>
        </w:tc>
        <w:tc>
          <w:tcPr>
            <w:tcW w:w="386" w:type="pct"/>
          </w:tcPr>
          <w:p w14:paraId="3D5AD478" w14:textId="77777777" w:rsidR="00381B0D" w:rsidRPr="00B17A05" w:rsidRDefault="00381B0D" w:rsidP="00381B0D">
            <w:pPr>
              <w:spacing w:line="240" w:lineRule="atLeast"/>
              <w:jc w:val="center"/>
              <w:rPr>
                <w:sz w:val="20"/>
                <w:szCs w:val="20"/>
              </w:rPr>
            </w:pPr>
            <w:r w:rsidRPr="00B17A05">
              <w:rPr>
                <w:sz w:val="20"/>
                <w:szCs w:val="20"/>
              </w:rPr>
              <w:t>3</w:t>
            </w:r>
          </w:p>
        </w:tc>
        <w:tc>
          <w:tcPr>
            <w:tcW w:w="669" w:type="pct"/>
          </w:tcPr>
          <w:p w14:paraId="6095E50C" w14:textId="77777777" w:rsidR="00381B0D" w:rsidRPr="00B17A05" w:rsidRDefault="00381B0D" w:rsidP="00381B0D">
            <w:pPr>
              <w:spacing w:line="240" w:lineRule="atLeast"/>
              <w:jc w:val="center"/>
              <w:rPr>
                <w:sz w:val="20"/>
                <w:szCs w:val="20"/>
              </w:rPr>
            </w:pPr>
            <w:r w:rsidRPr="00B17A05">
              <w:rPr>
                <w:sz w:val="20"/>
                <w:szCs w:val="20"/>
              </w:rPr>
              <w:t>6</w:t>
            </w:r>
          </w:p>
        </w:tc>
      </w:tr>
      <w:tr w:rsidR="00381B0D" w:rsidRPr="00B17A05" w14:paraId="39A135EB" w14:textId="77777777" w:rsidTr="00381B0D">
        <w:trPr>
          <w:trHeight w:val="375"/>
        </w:trPr>
        <w:tc>
          <w:tcPr>
            <w:tcW w:w="3550" w:type="pct"/>
          </w:tcPr>
          <w:p w14:paraId="76765513" w14:textId="77777777" w:rsidR="00381B0D" w:rsidRPr="00B17A05" w:rsidRDefault="00381B0D" w:rsidP="00381B0D">
            <w:pPr>
              <w:spacing w:line="240" w:lineRule="atLeast"/>
              <w:rPr>
                <w:sz w:val="20"/>
                <w:szCs w:val="20"/>
              </w:rPr>
            </w:pPr>
            <w:r w:rsidRPr="00B17A05">
              <w:rPr>
                <w:sz w:val="20"/>
                <w:szCs w:val="20"/>
              </w:rPr>
              <w:t>Ödev</w:t>
            </w:r>
          </w:p>
        </w:tc>
        <w:tc>
          <w:tcPr>
            <w:tcW w:w="395" w:type="pct"/>
          </w:tcPr>
          <w:p w14:paraId="34AAC233" w14:textId="77777777" w:rsidR="00381B0D" w:rsidRPr="00B17A05" w:rsidRDefault="00381B0D" w:rsidP="00381B0D">
            <w:pPr>
              <w:spacing w:line="240" w:lineRule="atLeast"/>
              <w:jc w:val="center"/>
              <w:rPr>
                <w:sz w:val="20"/>
                <w:szCs w:val="20"/>
              </w:rPr>
            </w:pPr>
            <w:r w:rsidRPr="00B17A05">
              <w:rPr>
                <w:sz w:val="20"/>
                <w:szCs w:val="20"/>
              </w:rPr>
              <w:t>1</w:t>
            </w:r>
          </w:p>
        </w:tc>
        <w:tc>
          <w:tcPr>
            <w:tcW w:w="386" w:type="pct"/>
          </w:tcPr>
          <w:p w14:paraId="15E8E197" w14:textId="77777777" w:rsidR="00381B0D" w:rsidRPr="00B17A05" w:rsidRDefault="00381B0D" w:rsidP="00381B0D">
            <w:pPr>
              <w:spacing w:line="240" w:lineRule="atLeast"/>
              <w:jc w:val="center"/>
              <w:rPr>
                <w:sz w:val="20"/>
                <w:szCs w:val="20"/>
              </w:rPr>
            </w:pPr>
            <w:r w:rsidRPr="00B17A05">
              <w:rPr>
                <w:sz w:val="20"/>
                <w:szCs w:val="20"/>
              </w:rPr>
              <w:t>3</w:t>
            </w:r>
          </w:p>
        </w:tc>
        <w:tc>
          <w:tcPr>
            <w:tcW w:w="669" w:type="pct"/>
          </w:tcPr>
          <w:p w14:paraId="22232723" w14:textId="77777777" w:rsidR="00381B0D" w:rsidRPr="00B17A05" w:rsidRDefault="00381B0D" w:rsidP="00381B0D">
            <w:pPr>
              <w:spacing w:line="240" w:lineRule="atLeast"/>
              <w:jc w:val="center"/>
              <w:rPr>
                <w:sz w:val="20"/>
                <w:szCs w:val="20"/>
              </w:rPr>
            </w:pPr>
            <w:r w:rsidRPr="00B17A05">
              <w:rPr>
                <w:sz w:val="20"/>
                <w:szCs w:val="20"/>
              </w:rPr>
              <w:t>3</w:t>
            </w:r>
          </w:p>
        </w:tc>
      </w:tr>
      <w:tr w:rsidR="00381B0D" w:rsidRPr="00B17A05" w14:paraId="135D8055" w14:textId="77777777" w:rsidTr="00381B0D">
        <w:trPr>
          <w:trHeight w:val="375"/>
        </w:trPr>
        <w:tc>
          <w:tcPr>
            <w:tcW w:w="3550" w:type="pct"/>
          </w:tcPr>
          <w:p w14:paraId="789E47CB" w14:textId="77777777" w:rsidR="00381B0D" w:rsidRPr="00B17A05" w:rsidRDefault="00381B0D" w:rsidP="00381B0D">
            <w:pPr>
              <w:spacing w:line="240" w:lineRule="atLeast"/>
              <w:rPr>
                <w:sz w:val="20"/>
                <w:szCs w:val="20"/>
              </w:rPr>
            </w:pPr>
            <w:r w:rsidRPr="00B17A05">
              <w:rPr>
                <w:sz w:val="20"/>
                <w:szCs w:val="20"/>
              </w:rPr>
              <w:t>Final</w:t>
            </w:r>
          </w:p>
        </w:tc>
        <w:tc>
          <w:tcPr>
            <w:tcW w:w="395" w:type="pct"/>
          </w:tcPr>
          <w:p w14:paraId="6B352543" w14:textId="77777777" w:rsidR="00381B0D" w:rsidRPr="00B17A05" w:rsidRDefault="00381B0D" w:rsidP="00381B0D">
            <w:pPr>
              <w:spacing w:line="240" w:lineRule="atLeast"/>
              <w:jc w:val="center"/>
              <w:rPr>
                <w:sz w:val="20"/>
                <w:szCs w:val="20"/>
              </w:rPr>
            </w:pPr>
            <w:r w:rsidRPr="00B17A05">
              <w:rPr>
                <w:sz w:val="20"/>
                <w:szCs w:val="20"/>
              </w:rPr>
              <w:t>1</w:t>
            </w:r>
          </w:p>
        </w:tc>
        <w:tc>
          <w:tcPr>
            <w:tcW w:w="386" w:type="pct"/>
          </w:tcPr>
          <w:p w14:paraId="70E3788B" w14:textId="77777777" w:rsidR="00381B0D" w:rsidRPr="00B17A05" w:rsidRDefault="00381B0D" w:rsidP="00381B0D">
            <w:pPr>
              <w:spacing w:line="240" w:lineRule="atLeast"/>
              <w:jc w:val="center"/>
              <w:rPr>
                <w:sz w:val="20"/>
                <w:szCs w:val="20"/>
              </w:rPr>
            </w:pPr>
            <w:r w:rsidRPr="00B17A05">
              <w:rPr>
                <w:sz w:val="20"/>
                <w:szCs w:val="20"/>
              </w:rPr>
              <w:t>10</w:t>
            </w:r>
          </w:p>
        </w:tc>
        <w:tc>
          <w:tcPr>
            <w:tcW w:w="669" w:type="pct"/>
          </w:tcPr>
          <w:p w14:paraId="61945A6A" w14:textId="77777777" w:rsidR="00381B0D" w:rsidRPr="00B17A05" w:rsidRDefault="00381B0D" w:rsidP="00381B0D">
            <w:pPr>
              <w:spacing w:line="240" w:lineRule="atLeast"/>
              <w:jc w:val="center"/>
              <w:rPr>
                <w:sz w:val="20"/>
                <w:szCs w:val="20"/>
              </w:rPr>
            </w:pPr>
            <w:r w:rsidRPr="00B17A05">
              <w:rPr>
                <w:sz w:val="20"/>
                <w:szCs w:val="20"/>
              </w:rPr>
              <w:t>10</w:t>
            </w:r>
          </w:p>
        </w:tc>
      </w:tr>
      <w:tr w:rsidR="00381B0D" w:rsidRPr="00B17A05" w14:paraId="61413305" w14:textId="77777777" w:rsidTr="00381B0D">
        <w:trPr>
          <w:trHeight w:val="375"/>
        </w:trPr>
        <w:tc>
          <w:tcPr>
            <w:tcW w:w="3550" w:type="pct"/>
          </w:tcPr>
          <w:p w14:paraId="0510FEF8" w14:textId="77777777" w:rsidR="00381B0D" w:rsidRPr="00B17A05" w:rsidRDefault="00381B0D" w:rsidP="00381B0D">
            <w:pPr>
              <w:spacing w:line="240" w:lineRule="atLeast"/>
              <w:rPr>
                <w:sz w:val="20"/>
                <w:szCs w:val="20"/>
              </w:rPr>
            </w:pPr>
            <w:r w:rsidRPr="00B17A05">
              <w:rPr>
                <w:b/>
                <w:bCs/>
                <w:sz w:val="20"/>
                <w:szCs w:val="20"/>
              </w:rPr>
              <w:t>Toplam İş Yükü</w:t>
            </w:r>
          </w:p>
        </w:tc>
        <w:tc>
          <w:tcPr>
            <w:tcW w:w="395" w:type="pct"/>
          </w:tcPr>
          <w:p w14:paraId="78122B82" w14:textId="77777777" w:rsidR="00381B0D" w:rsidRPr="00B17A05" w:rsidRDefault="00381B0D" w:rsidP="00381B0D">
            <w:pPr>
              <w:spacing w:line="240" w:lineRule="atLeast"/>
              <w:rPr>
                <w:sz w:val="20"/>
                <w:szCs w:val="20"/>
              </w:rPr>
            </w:pPr>
          </w:p>
        </w:tc>
        <w:tc>
          <w:tcPr>
            <w:tcW w:w="386" w:type="pct"/>
          </w:tcPr>
          <w:p w14:paraId="6C1C1C00" w14:textId="77777777" w:rsidR="00381B0D" w:rsidRPr="00B17A05" w:rsidRDefault="00381B0D" w:rsidP="00381B0D">
            <w:pPr>
              <w:spacing w:line="240" w:lineRule="atLeast"/>
              <w:rPr>
                <w:sz w:val="20"/>
                <w:szCs w:val="20"/>
              </w:rPr>
            </w:pPr>
          </w:p>
        </w:tc>
        <w:tc>
          <w:tcPr>
            <w:tcW w:w="669" w:type="pct"/>
          </w:tcPr>
          <w:p w14:paraId="0D6B1CEC" w14:textId="77777777" w:rsidR="00381B0D" w:rsidRPr="00B17A05" w:rsidRDefault="00381B0D" w:rsidP="00381B0D">
            <w:pPr>
              <w:spacing w:line="240" w:lineRule="atLeast"/>
              <w:jc w:val="center"/>
              <w:rPr>
                <w:sz w:val="20"/>
                <w:szCs w:val="20"/>
              </w:rPr>
            </w:pPr>
            <w:r w:rsidRPr="00B17A05">
              <w:rPr>
                <w:sz w:val="20"/>
                <w:szCs w:val="20"/>
              </w:rPr>
              <w:t>137</w:t>
            </w:r>
          </w:p>
        </w:tc>
      </w:tr>
      <w:tr w:rsidR="00381B0D" w:rsidRPr="00B17A05" w14:paraId="2A15CB2F" w14:textId="77777777" w:rsidTr="00381B0D">
        <w:trPr>
          <w:trHeight w:val="375"/>
        </w:trPr>
        <w:tc>
          <w:tcPr>
            <w:tcW w:w="3550" w:type="pct"/>
          </w:tcPr>
          <w:p w14:paraId="1D4F23E1" w14:textId="77777777" w:rsidR="00381B0D" w:rsidRPr="00B17A05" w:rsidRDefault="00381B0D" w:rsidP="00381B0D">
            <w:pPr>
              <w:spacing w:line="240" w:lineRule="atLeast"/>
              <w:rPr>
                <w:sz w:val="20"/>
                <w:szCs w:val="20"/>
              </w:rPr>
            </w:pPr>
            <w:r w:rsidRPr="00B17A05">
              <w:rPr>
                <w:b/>
                <w:bCs/>
                <w:sz w:val="20"/>
                <w:szCs w:val="20"/>
              </w:rPr>
              <w:t>Toplam İş Yükü / 25 (s)</w:t>
            </w:r>
          </w:p>
        </w:tc>
        <w:tc>
          <w:tcPr>
            <w:tcW w:w="395" w:type="pct"/>
          </w:tcPr>
          <w:p w14:paraId="00203925" w14:textId="77777777" w:rsidR="00381B0D" w:rsidRPr="00B17A05" w:rsidRDefault="00381B0D" w:rsidP="00381B0D">
            <w:pPr>
              <w:spacing w:line="240" w:lineRule="atLeast"/>
              <w:rPr>
                <w:sz w:val="20"/>
                <w:szCs w:val="20"/>
              </w:rPr>
            </w:pPr>
          </w:p>
        </w:tc>
        <w:tc>
          <w:tcPr>
            <w:tcW w:w="386" w:type="pct"/>
          </w:tcPr>
          <w:p w14:paraId="6F3D0213" w14:textId="77777777" w:rsidR="00381B0D" w:rsidRPr="00B17A05" w:rsidRDefault="00381B0D" w:rsidP="00381B0D">
            <w:pPr>
              <w:spacing w:line="240" w:lineRule="atLeast"/>
              <w:rPr>
                <w:sz w:val="20"/>
                <w:szCs w:val="20"/>
              </w:rPr>
            </w:pPr>
          </w:p>
        </w:tc>
        <w:tc>
          <w:tcPr>
            <w:tcW w:w="669" w:type="pct"/>
          </w:tcPr>
          <w:p w14:paraId="1285979B" w14:textId="77777777" w:rsidR="00381B0D" w:rsidRPr="00B17A05" w:rsidRDefault="00381B0D" w:rsidP="00381B0D">
            <w:pPr>
              <w:spacing w:line="240" w:lineRule="atLeast"/>
              <w:jc w:val="center"/>
              <w:rPr>
                <w:sz w:val="20"/>
                <w:szCs w:val="20"/>
              </w:rPr>
            </w:pPr>
            <w:r w:rsidRPr="00B17A05">
              <w:rPr>
                <w:sz w:val="20"/>
                <w:szCs w:val="20"/>
              </w:rPr>
              <w:t>5.48</w:t>
            </w:r>
          </w:p>
        </w:tc>
      </w:tr>
      <w:tr w:rsidR="00381B0D" w:rsidRPr="00B17A05" w14:paraId="6160D018" w14:textId="77777777" w:rsidTr="00381B0D">
        <w:trPr>
          <w:trHeight w:val="375"/>
        </w:trPr>
        <w:tc>
          <w:tcPr>
            <w:tcW w:w="3550" w:type="pct"/>
          </w:tcPr>
          <w:p w14:paraId="2120948E" w14:textId="77777777" w:rsidR="00381B0D" w:rsidRPr="00B17A05" w:rsidRDefault="00381B0D" w:rsidP="00381B0D">
            <w:pPr>
              <w:spacing w:line="240" w:lineRule="atLeast"/>
              <w:rPr>
                <w:sz w:val="20"/>
                <w:szCs w:val="20"/>
              </w:rPr>
            </w:pPr>
            <w:r w:rsidRPr="00B17A05">
              <w:rPr>
                <w:b/>
                <w:bCs/>
                <w:sz w:val="20"/>
                <w:szCs w:val="20"/>
              </w:rPr>
              <w:t>Dersin AKTS Kredisi</w:t>
            </w:r>
          </w:p>
        </w:tc>
        <w:tc>
          <w:tcPr>
            <w:tcW w:w="395" w:type="pct"/>
          </w:tcPr>
          <w:p w14:paraId="79EFD430" w14:textId="77777777" w:rsidR="00381B0D" w:rsidRPr="00B17A05" w:rsidRDefault="00381B0D" w:rsidP="00381B0D">
            <w:pPr>
              <w:spacing w:line="240" w:lineRule="atLeast"/>
              <w:rPr>
                <w:sz w:val="20"/>
                <w:szCs w:val="20"/>
              </w:rPr>
            </w:pPr>
          </w:p>
        </w:tc>
        <w:tc>
          <w:tcPr>
            <w:tcW w:w="386" w:type="pct"/>
          </w:tcPr>
          <w:p w14:paraId="00AC3605" w14:textId="77777777" w:rsidR="00381B0D" w:rsidRPr="00B17A05" w:rsidRDefault="00381B0D" w:rsidP="00381B0D">
            <w:pPr>
              <w:spacing w:line="240" w:lineRule="atLeast"/>
              <w:rPr>
                <w:sz w:val="20"/>
                <w:szCs w:val="20"/>
              </w:rPr>
            </w:pPr>
          </w:p>
        </w:tc>
        <w:tc>
          <w:tcPr>
            <w:tcW w:w="669" w:type="pct"/>
          </w:tcPr>
          <w:p w14:paraId="69A1059A" w14:textId="77777777" w:rsidR="00381B0D" w:rsidRPr="00B17A05" w:rsidRDefault="00381B0D" w:rsidP="00381B0D">
            <w:pPr>
              <w:spacing w:line="240" w:lineRule="atLeast"/>
              <w:jc w:val="center"/>
              <w:rPr>
                <w:sz w:val="20"/>
                <w:szCs w:val="20"/>
              </w:rPr>
            </w:pPr>
            <w:r w:rsidRPr="00B17A05">
              <w:rPr>
                <w:sz w:val="20"/>
                <w:szCs w:val="20"/>
              </w:rPr>
              <w:t>5</w:t>
            </w:r>
          </w:p>
        </w:tc>
      </w:tr>
    </w:tbl>
    <w:p w14:paraId="5EDDECB1" w14:textId="77777777" w:rsidR="00A9469C" w:rsidRPr="00B17A05" w:rsidRDefault="00A9469C" w:rsidP="009A0701">
      <w:pPr>
        <w:spacing w:line="240" w:lineRule="auto"/>
        <w:rPr>
          <w:sz w:val="20"/>
          <w:szCs w:val="20"/>
        </w:rPr>
      </w:pPr>
    </w:p>
    <w:p w14:paraId="02CE3253" w14:textId="77777777" w:rsidR="00A9469C" w:rsidRPr="00B17A05" w:rsidRDefault="00A9469C" w:rsidP="009A0701">
      <w:pPr>
        <w:spacing w:line="240" w:lineRule="auto"/>
        <w:rPr>
          <w:sz w:val="20"/>
          <w:szCs w:val="20"/>
        </w:rPr>
      </w:pPr>
    </w:p>
    <w:tbl>
      <w:tblPr>
        <w:tblStyle w:val="TableGrid"/>
        <w:tblW w:w="4800" w:type="pct"/>
        <w:tblLook w:val="04A0" w:firstRow="1" w:lastRow="0" w:firstColumn="1" w:lastColumn="0" w:noHBand="0" w:noVBand="1"/>
      </w:tblPr>
      <w:tblGrid>
        <w:gridCol w:w="1916"/>
        <w:gridCol w:w="1579"/>
        <w:gridCol w:w="1322"/>
        <w:gridCol w:w="1764"/>
        <w:gridCol w:w="1176"/>
        <w:gridCol w:w="1159"/>
      </w:tblGrid>
      <w:tr w:rsidR="009A0701" w:rsidRPr="00B17A05" w14:paraId="68B5A8C7" w14:textId="77777777" w:rsidTr="002D0F71">
        <w:trPr>
          <w:trHeight w:val="525"/>
        </w:trPr>
        <w:tc>
          <w:tcPr>
            <w:tcW w:w="0" w:type="auto"/>
            <w:gridSpan w:val="6"/>
            <w:hideMark/>
          </w:tcPr>
          <w:p w14:paraId="3B6D3C78"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55569E98" w14:textId="77777777" w:rsidTr="002D0F71">
        <w:trPr>
          <w:trHeight w:val="450"/>
        </w:trPr>
        <w:tc>
          <w:tcPr>
            <w:tcW w:w="0" w:type="auto"/>
            <w:hideMark/>
          </w:tcPr>
          <w:p w14:paraId="1C18BB5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7BD7419B"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0BFCCB14"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7C0763CD"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428CAFC0"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2A3F3164"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2C29A0A0" w14:textId="77777777" w:rsidTr="002D0F71">
        <w:trPr>
          <w:trHeight w:val="375"/>
        </w:trPr>
        <w:tc>
          <w:tcPr>
            <w:tcW w:w="0" w:type="auto"/>
            <w:hideMark/>
          </w:tcPr>
          <w:p w14:paraId="770F222E" w14:textId="77777777" w:rsidR="009A0701" w:rsidRPr="00B17A05" w:rsidRDefault="00A9469C" w:rsidP="009A0701">
            <w:pPr>
              <w:rPr>
                <w:rFonts w:eastAsia="Times New Roman" w:cs="Times New Roman"/>
                <w:sz w:val="20"/>
                <w:szCs w:val="20"/>
                <w:lang w:eastAsia="tr-TR"/>
              </w:rPr>
            </w:pPr>
            <w:r w:rsidRPr="00B17A05">
              <w:rPr>
                <w:rFonts w:eastAsia="Times New Roman" w:cs="Times New Roman"/>
                <w:sz w:val="20"/>
                <w:szCs w:val="20"/>
                <w:lang w:eastAsia="tr-TR"/>
              </w:rPr>
              <w:t>Türk Dili II</w:t>
            </w:r>
          </w:p>
        </w:tc>
        <w:tc>
          <w:tcPr>
            <w:tcW w:w="0" w:type="auto"/>
            <w:hideMark/>
          </w:tcPr>
          <w:p w14:paraId="1A9F2D4F" w14:textId="77777777" w:rsidR="009A0701" w:rsidRPr="00B17A05" w:rsidRDefault="00A9469C" w:rsidP="009A0701">
            <w:pPr>
              <w:jc w:val="center"/>
              <w:rPr>
                <w:rFonts w:eastAsia="Times New Roman" w:cs="Times New Roman"/>
                <w:sz w:val="20"/>
                <w:szCs w:val="20"/>
                <w:lang w:eastAsia="tr-TR"/>
              </w:rPr>
            </w:pPr>
            <w:r w:rsidRPr="00B17A05">
              <w:rPr>
                <w:rFonts w:eastAsia="Times New Roman" w:cs="Times New Roman"/>
                <w:sz w:val="20"/>
                <w:szCs w:val="20"/>
                <w:lang w:eastAsia="tr-TR"/>
              </w:rPr>
              <w:t>TRD102</w:t>
            </w:r>
          </w:p>
        </w:tc>
        <w:tc>
          <w:tcPr>
            <w:tcW w:w="0" w:type="auto"/>
            <w:hideMark/>
          </w:tcPr>
          <w:p w14:paraId="6799E712" w14:textId="77777777" w:rsidR="009A0701" w:rsidRPr="00B17A05" w:rsidRDefault="00A9469C"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1642804C" w14:textId="77777777" w:rsidR="009A0701" w:rsidRPr="00B17A05" w:rsidRDefault="00A9469C" w:rsidP="009A0701">
            <w:pPr>
              <w:jc w:val="center"/>
              <w:rPr>
                <w:rFonts w:eastAsia="Times New Roman" w:cs="Times New Roman"/>
                <w:sz w:val="20"/>
                <w:szCs w:val="20"/>
                <w:lang w:eastAsia="tr-TR"/>
              </w:rPr>
            </w:pPr>
            <w:r w:rsidRPr="00B17A05">
              <w:rPr>
                <w:rFonts w:eastAsia="Times New Roman" w:cs="Times New Roman"/>
                <w:sz w:val="20"/>
                <w:szCs w:val="20"/>
                <w:lang w:eastAsia="tr-TR"/>
              </w:rPr>
              <w:t>2+0</w:t>
            </w:r>
          </w:p>
        </w:tc>
        <w:tc>
          <w:tcPr>
            <w:tcW w:w="0" w:type="auto"/>
            <w:hideMark/>
          </w:tcPr>
          <w:p w14:paraId="1040A686" w14:textId="77777777" w:rsidR="009A0701" w:rsidRPr="00B17A05" w:rsidRDefault="00A9469C"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1B411E07" w14:textId="77777777" w:rsidR="009A0701" w:rsidRPr="00B17A05" w:rsidRDefault="00A9469C"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r>
    </w:tbl>
    <w:p w14:paraId="5403E8CC"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4E044936" w14:textId="77777777" w:rsidTr="002D0F71">
        <w:trPr>
          <w:trHeight w:val="450"/>
        </w:trPr>
        <w:tc>
          <w:tcPr>
            <w:tcW w:w="1250" w:type="pct"/>
            <w:hideMark/>
          </w:tcPr>
          <w:p w14:paraId="3506CFA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6159D319" w14:textId="77777777" w:rsidR="009A0701" w:rsidRPr="00B17A05" w:rsidRDefault="00D9302D" w:rsidP="00CC3CB5">
            <w:pPr>
              <w:rPr>
                <w:rFonts w:eastAsia="Times New Roman" w:cs="Times New Roman"/>
                <w:sz w:val="20"/>
                <w:szCs w:val="20"/>
                <w:lang w:eastAsia="tr-TR"/>
              </w:rPr>
            </w:pPr>
            <w:r w:rsidRPr="00B17A05">
              <w:rPr>
                <w:rFonts w:eastAsia="Times New Roman" w:cs="Times New Roman"/>
                <w:sz w:val="20"/>
                <w:szCs w:val="20"/>
                <w:lang w:eastAsia="tr-TR"/>
              </w:rPr>
              <w:t xml:space="preserve">Türk Dili I </w:t>
            </w:r>
          </w:p>
        </w:tc>
      </w:tr>
      <w:tr w:rsidR="009A0701" w:rsidRPr="00B17A05" w14:paraId="06ADB45B" w14:textId="77777777" w:rsidTr="002D0F71">
        <w:trPr>
          <w:trHeight w:val="450"/>
        </w:trPr>
        <w:tc>
          <w:tcPr>
            <w:tcW w:w="1250" w:type="pct"/>
            <w:hideMark/>
          </w:tcPr>
          <w:p w14:paraId="1579825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718B439C" w14:textId="77777777" w:rsidR="009A0701" w:rsidRPr="00B17A05" w:rsidRDefault="00D9302D"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50ECC420"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2D9B023B" w14:textId="77777777" w:rsidTr="002D0F71">
        <w:trPr>
          <w:trHeight w:val="450"/>
        </w:trPr>
        <w:tc>
          <w:tcPr>
            <w:tcW w:w="1250" w:type="pct"/>
            <w:hideMark/>
          </w:tcPr>
          <w:p w14:paraId="262CDAE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21D6197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69C7CC23" wp14:editId="30EF5AC5">
                  <wp:extent cx="276225" cy="190500"/>
                  <wp:effectExtent l="0" t="0" r="9525" b="0"/>
                  <wp:docPr id="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0A0DA366" w14:textId="77777777" w:rsidTr="002D0F71">
        <w:trPr>
          <w:trHeight w:val="450"/>
        </w:trPr>
        <w:tc>
          <w:tcPr>
            <w:tcW w:w="0" w:type="auto"/>
            <w:hideMark/>
          </w:tcPr>
          <w:p w14:paraId="2EB166C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66C0B5D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19FFFE6D" w14:textId="77777777" w:rsidTr="002D0F71">
        <w:trPr>
          <w:trHeight w:val="450"/>
        </w:trPr>
        <w:tc>
          <w:tcPr>
            <w:tcW w:w="0" w:type="auto"/>
            <w:hideMark/>
          </w:tcPr>
          <w:p w14:paraId="484237C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2F6392B5" w14:textId="77777777" w:rsidR="009A0701" w:rsidRPr="00B17A05" w:rsidRDefault="00D9302D" w:rsidP="009A0701">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0DB26F95" w14:textId="77777777" w:rsidTr="002D0F71">
        <w:trPr>
          <w:trHeight w:val="450"/>
        </w:trPr>
        <w:tc>
          <w:tcPr>
            <w:tcW w:w="0" w:type="auto"/>
            <w:hideMark/>
          </w:tcPr>
          <w:p w14:paraId="0CD058D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2FEC0CC3" w14:textId="77777777" w:rsidR="009A0701" w:rsidRPr="00B17A05" w:rsidRDefault="009A0701" w:rsidP="009A0701">
            <w:pPr>
              <w:rPr>
                <w:rFonts w:eastAsia="Times New Roman" w:cs="Times New Roman"/>
                <w:sz w:val="20"/>
                <w:szCs w:val="20"/>
                <w:lang w:eastAsia="tr-TR"/>
              </w:rPr>
            </w:pPr>
          </w:p>
        </w:tc>
      </w:tr>
      <w:tr w:rsidR="009A0701" w:rsidRPr="00B17A05" w14:paraId="0A1F176F" w14:textId="77777777" w:rsidTr="002D0F71">
        <w:trPr>
          <w:trHeight w:val="450"/>
        </w:trPr>
        <w:tc>
          <w:tcPr>
            <w:tcW w:w="0" w:type="auto"/>
            <w:hideMark/>
          </w:tcPr>
          <w:p w14:paraId="116F595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77C2E02D" w14:textId="77777777" w:rsidR="009A0701" w:rsidRPr="00B17A05" w:rsidRDefault="009A0701" w:rsidP="009A0701">
            <w:pPr>
              <w:rPr>
                <w:rFonts w:eastAsia="Times New Roman" w:cs="Times New Roman"/>
                <w:sz w:val="20"/>
                <w:szCs w:val="20"/>
                <w:lang w:eastAsia="tr-TR"/>
              </w:rPr>
            </w:pPr>
          </w:p>
        </w:tc>
      </w:tr>
      <w:tr w:rsidR="009A0701" w:rsidRPr="00B17A05" w14:paraId="698C3917" w14:textId="77777777" w:rsidTr="002D0F71">
        <w:trPr>
          <w:trHeight w:val="450"/>
        </w:trPr>
        <w:tc>
          <w:tcPr>
            <w:tcW w:w="0" w:type="auto"/>
            <w:hideMark/>
          </w:tcPr>
          <w:p w14:paraId="65D2C52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61E356F7" w14:textId="77777777" w:rsidR="009A0701" w:rsidRPr="00B17A05" w:rsidRDefault="009A0701" w:rsidP="009A0701">
            <w:pPr>
              <w:rPr>
                <w:rFonts w:eastAsia="Times New Roman" w:cs="Times New Roman"/>
                <w:sz w:val="20"/>
                <w:szCs w:val="20"/>
                <w:lang w:eastAsia="tr-TR"/>
              </w:rPr>
            </w:pPr>
          </w:p>
        </w:tc>
      </w:tr>
      <w:tr w:rsidR="009A0701" w:rsidRPr="00B17A05" w14:paraId="003D4559" w14:textId="77777777" w:rsidTr="002D0F71">
        <w:trPr>
          <w:trHeight w:val="450"/>
        </w:trPr>
        <w:tc>
          <w:tcPr>
            <w:tcW w:w="0" w:type="auto"/>
            <w:hideMark/>
          </w:tcPr>
          <w:p w14:paraId="43770EC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497DF56D" w14:textId="77777777" w:rsidR="009A0701" w:rsidRPr="00B17A05" w:rsidRDefault="00CC3CB5" w:rsidP="009A0701">
            <w:pPr>
              <w:rPr>
                <w:sz w:val="20"/>
                <w:szCs w:val="20"/>
              </w:rPr>
            </w:pPr>
            <w:r w:rsidRPr="00B17A05">
              <w:rPr>
                <w:rFonts w:cs="Calibri"/>
                <w:sz w:val="20"/>
                <w:szCs w:val="20"/>
                <w:lang w:val="en-US" w:eastAsia="tr-TR"/>
              </w:rPr>
              <w:t xml:space="preserve">Türkçenin şekil bilgisini kavratıp, imlâ-noktalama işaretlerinin yerinde kullanılmasını sağlamak, cümlenin ögelerini ve çeşitlerini kavratmak, anlatım bozukluğu yapmadan yazma ve konuşma becerisini kazandırmak, topluluk önünde sunum yapabime becerisini kazandırmak, bilimsel metinleri inceleyip </w:t>
            </w:r>
            <w:r w:rsidRPr="00B17A05">
              <w:rPr>
                <w:rFonts w:cs="Calibri"/>
                <w:sz w:val="20"/>
                <w:szCs w:val="20"/>
                <w:lang w:val="en-US" w:eastAsia="tr-TR"/>
              </w:rPr>
              <w:lastRenderedPageBreak/>
              <w:t>not çıkarma becerisini kazandırmaktır.</w:t>
            </w:r>
          </w:p>
        </w:tc>
      </w:tr>
      <w:tr w:rsidR="009A0701" w:rsidRPr="00B17A05" w14:paraId="69B224BE" w14:textId="77777777" w:rsidTr="002D0F71">
        <w:trPr>
          <w:trHeight w:val="450"/>
        </w:trPr>
        <w:tc>
          <w:tcPr>
            <w:tcW w:w="0" w:type="auto"/>
            <w:hideMark/>
          </w:tcPr>
          <w:p w14:paraId="499A064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lastRenderedPageBreak/>
              <w:t>Dersin İçeriği</w:t>
            </w:r>
          </w:p>
        </w:tc>
        <w:tc>
          <w:tcPr>
            <w:tcW w:w="0" w:type="auto"/>
          </w:tcPr>
          <w:p w14:paraId="34EFAC4F" w14:textId="77777777" w:rsidR="009A0701" w:rsidRPr="00B17A05" w:rsidRDefault="00CC3CB5" w:rsidP="009A0701">
            <w:pPr>
              <w:jc w:val="both"/>
              <w:rPr>
                <w:rFonts w:cs="Times New Roman"/>
                <w:b/>
                <w:sz w:val="20"/>
                <w:szCs w:val="20"/>
              </w:rPr>
            </w:pPr>
            <w:r w:rsidRPr="00B17A05">
              <w:rPr>
                <w:sz w:val="20"/>
                <w:szCs w:val="20"/>
              </w:rPr>
              <w:t>Dil konusunda daha bilinçli ve bilgili olunmasını sağlama</w:t>
            </w:r>
          </w:p>
        </w:tc>
      </w:tr>
    </w:tbl>
    <w:p w14:paraId="72388940" w14:textId="77777777" w:rsidR="009A0701" w:rsidRPr="00B17A05" w:rsidRDefault="009A0701" w:rsidP="009A0701">
      <w:pPr>
        <w:spacing w:after="0" w:line="240" w:lineRule="auto"/>
        <w:rPr>
          <w:rFonts w:eastAsia="Times New Roman" w:cs="Times New Roman"/>
          <w:sz w:val="20"/>
          <w:szCs w:val="20"/>
          <w:lang w:eastAsia="tr-TR"/>
        </w:rPr>
      </w:pPr>
    </w:p>
    <w:p w14:paraId="7DF66298" w14:textId="77777777" w:rsidR="009A0701" w:rsidRPr="00B17A05" w:rsidRDefault="009A0701" w:rsidP="009A0701">
      <w:pPr>
        <w:spacing w:after="0" w:line="240" w:lineRule="auto"/>
        <w:rPr>
          <w:rFonts w:eastAsia="Times New Roman" w:cs="Times New Roman"/>
          <w:sz w:val="20"/>
          <w:szCs w:val="20"/>
          <w:lang w:eastAsia="tr-TR"/>
        </w:rPr>
      </w:pPr>
    </w:p>
    <w:p w14:paraId="70315548"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051"/>
        <w:gridCol w:w="1504"/>
        <w:gridCol w:w="1361"/>
      </w:tblGrid>
      <w:tr w:rsidR="009A0701" w:rsidRPr="00B17A05" w14:paraId="5A21BC2F" w14:textId="77777777" w:rsidTr="002D0F71">
        <w:tc>
          <w:tcPr>
            <w:tcW w:w="0" w:type="auto"/>
            <w:hideMark/>
          </w:tcPr>
          <w:p w14:paraId="2FA192E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648EA454"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4F430B9F"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9A0701" w:rsidRPr="00B17A05" w14:paraId="75332B2C" w14:textId="77777777" w:rsidTr="002D0F71">
        <w:trPr>
          <w:trHeight w:val="450"/>
        </w:trPr>
        <w:tc>
          <w:tcPr>
            <w:tcW w:w="0" w:type="auto"/>
            <w:hideMark/>
          </w:tcPr>
          <w:p w14:paraId="5B3D46B7" w14:textId="77777777" w:rsidR="009A0701" w:rsidRPr="00B17A05" w:rsidRDefault="009A0701" w:rsidP="00D9302D">
            <w:pPr>
              <w:rPr>
                <w:sz w:val="20"/>
                <w:szCs w:val="20"/>
              </w:rPr>
            </w:pPr>
            <w:r w:rsidRPr="00B17A05">
              <w:rPr>
                <w:rFonts w:eastAsia="Times New Roman" w:cs="Times New Roman"/>
                <w:sz w:val="20"/>
                <w:szCs w:val="20"/>
                <w:lang w:eastAsia="tr-TR"/>
              </w:rPr>
              <w:t xml:space="preserve">1) </w:t>
            </w:r>
            <w:r w:rsidR="00D9302D" w:rsidRPr="00B17A05">
              <w:rPr>
                <w:sz w:val="20"/>
                <w:szCs w:val="20"/>
              </w:rPr>
              <w:t>Türkçeyi doğru ve düzgün kullanma bilincine erişirler.</w:t>
            </w:r>
          </w:p>
        </w:tc>
        <w:tc>
          <w:tcPr>
            <w:tcW w:w="0" w:type="auto"/>
            <w:hideMark/>
          </w:tcPr>
          <w:p w14:paraId="58CECD0B"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109D14C9"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566BCB01" w14:textId="77777777" w:rsidTr="002D0F71">
        <w:trPr>
          <w:trHeight w:val="450"/>
        </w:trPr>
        <w:tc>
          <w:tcPr>
            <w:tcW w:w="0" w:type="auto"/>
            <w:hideMark/>
          </w:tcPr>
          <w:p w14:paraId="470C341D" w14:textId="77777777" w:rsidR="009A0701" w:rsidRPr="00B17A05" w:rsidRDefault="009A0701" w:rsidP="00D9302D">
            <w:pPr>
              <w:rPr>
                <w:sz w:val="20"/>
                <w:szCs w:val="20"/>
              </w:rPr>
            </w:pPr>
            <w:r w:rsidRPr="00B17A05">
              <w:rPr>
                <w:rFonts w:eastAsia="Times New Roman" w:cs="Times New Roman"/>
                <w:sz w:val="20"/>
                <w:szCs w:val="20"/>
                <w:lang w:eastAsia="tr-TR"/>
              </w:rPr>
              <w:t xml:space="preserve">2) </w:t>
            </w:r>
            <w:r w:rsidR="00D9302D" w:rsidRPr="00B17A05">
              <w:rPr>
                <w:sz w:val="20"/>
                <w:szCs w:val="20"/>
              </w:rPr>
              <w:t>Sözlü ve yazılı iletişim kuralları ile resmi yazışma kurallarını öğrenerek iş yaşamında kendini etkin ve doğru bir biçimde ifade edebilirler.</w:t>
            </w:r>
          </w:p>
        </w:tc>
        <w:tc>
          <w:tcPr>
            <w:tcW w:w="0" w:type="auto"/>
            <w:hideMark/>
          </w:tcPr>
          <w:p w14:paraId="3A382390"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16B91BC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2B9F6131" w14:textId="77777777" w:rsidTr="002D0F71">
        <w:trPr>
          <w:trHeight w:val="450"/>
        </w:trPr>
        <w:tc>
          <w:tcPr>
            <w:tcW w:w="0" w:type="auto"/>
            <w:hideMark/>
          </w:tcPr>
          <w:p w14:paraId="0057CF2B" w14:textId="77777777" w:rsidR="009A0701" w:rsidRPr="00B17A05" w:rsidRDefault="009A0701" w:rsidP="00D9302D">
            <w:pPr>
              <w:rPr>
                <w:sz w:val="20"/>
                <w:szCs w:val="20"/>
              </w:rPr>
            </w:pPr>
            <w:r w:rsidRPr="00B17A05">
              <w:rPr>
                <w:rFonts w:eastAsia="Times New Roman" w:cs="Times New Roman"/>
                <w:sz w:val="20"/>
                <w:szCs w:val="20"/>
                <w:lang w:eastAsia="tr-TR"/>
              </w:rPr>
              <w:t xml:space="preserve">3) </w:t>
            </w:r>
            <w:r w:rsidR="00D9302D" w:rsidRPr="00B17A05">
              <w:rPr>
                <w:sz w:val="20"/>
                <w:szCs w:val="20"/>
              </w:rPr>
              <w:t>Türk dillerinin tarihçesini, yapısal özelliklerini, Türkiye Türkçesi ve birbirleriyle olan ilişkilerini öğrenerek kendi diline geniş bir perspektiften bakma olanağı bulurlar.</w:t>
            </w:r>
          </w:p>
        </w:tc>
        <w:tc>
          <w:tcPr>
            <w:tcW w:w="0" w:type="auto"/>
            <w:hideMark/>
          </w:tcPr>
          <w:p w14:paraId="43B34404"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4F452B6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1C606CEB"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4FD05024" w14:textId="77777777" w:rsidTr="002D0F71">
        <w:tc>
          <w:tcPr>
            <w:tcW w:w="1000" w:type="pct"/>
            <w:hideMark/>
          </w:tcPr>
          <w:p w14:paraId="3A3F3E3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2742FC2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6779D2B5" w14:textId="77777777" w:rsidTr="002D0F71">
        <w:tc>
          <w:tcPr>
            <w:tcW w:w="1000" w:type="pct"/>
            <w:hideMark/>
          </w:tcPr>
          <w:p w14:paraId="059F451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4A2ACFF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479553A1" w14:textId="77777777" w:rsidR="009A0701" w:rsidRPr="00B17A05" w:rsidRDefault="009A0701" w:rsidP="009A0701">
      <w:pPr>
        <w:spacing w:after="0" w:line="240" w:lineRule="auto"/>
        <w:rPr>
          <w:rFonts w:eastAsia="Times New Roman" w:cs="Times New Roman"/>
          <w:sz w:val="20"/>
          <w:szCs w:val="20"/>
          <w:lang w:eastAsia="tr-TR"/>
        </w:rPr>
      </w:pPr>
    </w:p>
    <w:p w14:paraId="46B61437"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70F958F5" w14:textId="77777777" w:rsidTr="002D0F71">
        <w:trPr>
          <w:trHeight w:val="525"/>
        </w:trPr>
        <w:tc>
          <w:tcPr>
            <w:tcW w:w="0" w:type="auto"/>
            <w:gridSpan w:val="3"/>
            <w:hideMark/>
          </w:tcPr>
          <w:p w14:paraId="52325BD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1A6B9850" w14:textId="77777777" w:rsidTr="002D0F71">
        <w:trPr>
          <w:trHeight w:val="450"/>
        </w:trPr>
        <w:tc>
          <w:tcPr>
            <w:tcW w:w="390" w:type="pct"/>
            <w:hideMark/>
          </w:tcPr>
          <w:p w14:paraId="28D6AEC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4EFB16C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11A5A304"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D9302D" w:rsidRPr="00B17A05" w14:paraId="43D49A5F" w14:textId="77777777" w:rsidTr="002D0F71">
        <w:trPr>
          <w:trHeight w:val="375"/>
        </w:trPr>
        <w:tc>
          <w:tcPr>
            <w:tcW w:w="0" w:type="auto"/>
            <w:hideMark/>
          </w:tcPr>
          <w:p w14:paraId="2CBEEFF5" w14:textId="77777777" w:rsidR="00D9302D" w:rsidRPr="00B17A05" w:rsidRDefault="00D9302D"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34085B01" w14:textId="77777777" w:rsidR="00D9302D" w:rsidRPr="00B17A05" w:rsidRDefault="00D9302D" w:rsidP="0077673C">
            <w:pPr>
              <w:spacing w:line="240" w:lineRule="atLeast"/>
              <w:rPr>
                <w:rFonts w:cs="Times New Roman"/>
                <w:sz w:val="20"/>
                <w:szCs w:val="20"/>
              </w:rPr>
            </w:pPr>
            <w:r w:rsidRPr="00B17A05">
              <w:rPr>
                <w:rFonts w:cs="Times New Roman"/>
                <w:sz w:val="20"/>
                <w:szCs w:val="20"/>
                <w:shd w:val="clear" w:color="auto" w:fill="FFFFFF"/>
              </w:rPr>
              <w:t xml:space="preserve">Film gösterimi ve film üzerinden toplum, birey, sanat, sinema üzerine tartışma </w:t>
            </w:r>
          </w:p>
        </w:tc>
        <w:tc>
          <w:tcPr>
            <w:tcW w:w="0" w:type="auto"/>
            <w:hideMark/>
          </w:tcPr>
          <w:p w14:paraId="3F97F667" w14:textId="77777777" w:rsidR="00D9302D" w:rsidRPr="00B17A05" w:rsidRDefault="00D9302D" w:rsidP="009A0701">
            <w:pPr>
              <w:rPr>
                <w:rFonts w:eastAsia="Times New Roman" w:cs="Times New Roman"/>
                <w:sz w:val="20"/>
                <w:szCs w:val="20"/>
                <w:lang w:eastAsia="tr-TR"/>
              </w:rPr>
            </w:pPr>
          </w:p>
        </w:tc>
      </w:tr>
      <w:tr w:rsidR="00D9302D" w:rsidRPr="00B17A05" w14:paraId="556BB61D" w14:textId="77777777" w:rsidTr="002D0F71">
        <w:trPr>
          <w:trHeight w:val="375"/>
        </w:trPr>
        <w:tc>
          <w:tcPr>
            <w:tcW w:w="0" w:type="auto"/>
            <w:hideMark/>
          </w:tcPr>
          <w:p w14:paraId="4E32F6E4" w14:textId="77777777" w:rsidR="00D9302D" w:rsidRPr="00B17A05" w:rsidRDefault="00D9302D"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14367481" w14:textId="77777777" w:rsidR="00D9302D" w:rsidRPr="00B17A05" w:rsidRDefault="00D9302D" w:rsidP="0077673C">
            <w:pPr>
              <w:spacing w:line="240" w:lineRule="atLeast"/>
              <w:rPr>
                <w:rFonts w:cs="Times New Roman"/>
                <w:sz w:val="20"/>
                <w:szCs w:val="20"/>
              </w:rPr>
            </w:pPr>
            <w:r w:rsidRPr="00B17A05">
              <w:rPr>
                <w:rFonts w:cs="Times New Roman"/>
                <w:sz w:val="20"/>
                <w:szCs w:val="20"/>
              </w:rPr>
              <w:t>Yapısına göre cümleler</w:t>
            </w:r>
          </w:p>
        </w:tc>
        <w:tc>
          <w:tcPr>
            <w:tcW w:w="0" w:type="auto"/>
            <w:hideMark/>
          </w:tcPr>
          <w:p w14:paraId="08202D04" w14:textId="77777777" w:rsidR="00D9302D" w:rsidRPr="00B17A05" w:rsidRDefault="00D9302D" w:rsidP="009A0701">
            <w:pPr>
              <w:rPr>
                <w:rFonts w:eastAsia="Times New Roman" w:cs="Times New Roman"/>
                <w:sz w:val="20"/>
                <w:szCs w:val="20"/>
                <w:lang w:eastAsia="tr-TR"/>
              </w:rPr>
            </w:pPr>
          </w:p>
        </w:tc>
      </w:tr>
      <w:tr w:rsidR="00D9302D" w:rsidRPr="00B17A05" w14:paraId="496F3FB5" w14:textId="77777777" w:rsidTr="0077673C">
        <w:trPr>
          <w:trHeight w:val="375"/>
        </w:trPr>
        <w:tc>
          <w:tcPr>
            <w:tcW w:w="0" w:type="auto"/>
            <w:hideMark/>
          </w:tcPr>
          <w:p w14:paraId="20365133" w14:textId="77777777" w:rsidR="00D9302D" w:rsidRPr="00B17A05" w:rsidRDefault="00D9302D"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tcPr>
          <w:p w14:paraId="5ED5E31F" w14:textId="77777777" w:rsidR="00D9302D" w:rsidRPr="00B17A05" w:rsidRDefault="00D9302D" w:rsidP="0077673C">
            <w:pPr>
              <w:spacing w:line="240" w:lineRule="atLeast"/>
              <w:rPr>
                <w:rFonts w:cs="Times New Roman"/>
                <w:sz w:val="20"/>
                <w:szCs w:val="20"/>
              </w:rPr>
            </w:pPr>
            <w:r w:rsidRPr="00B17A05">
              <w:rPr>
                <w:rFonts w:cs="Times New Roman"/>
                <w:sz w:val="20"/>
                <w:szCs w:val="20"/>
              </w:rPr>
              <w:t>Resmi yazışmalar, resmi yazışma kuralları, özel yazışmalar. Bunlar üzerinde somut örneklere dayanan uygulamalar, Türk yazar ve şairleri ile ilgili bilgilendirici sunum</w:t>
            </w:r>
          </w:p>
        </w:tc>
        <w:tc>
          <w:tcPr>
            <w:tcW w:w="0" w:type="auto"/>
            <w:hideMark/>
          </w:tcPr>
          <w:p w14:paraId="4E77150C" w14:textId="77777777" w:rsidR="00D9302D" w:rsidRPr="00B17A05" w:rsidRDefault="00D9302D" w:rsidP="009A0701">
            <w:pPr>
              <w:rPr>
                <w:rFonts w:eastAsia="Times New Roman" w:cs="Times New Roman"/>
                <w:sz w:val="20"/>
                <w:szCs w:val="20"/>
                <w:lang w:eastAsia="tr-TR"/>
              </w:rPr>
            </w:pPr>
          </w:p>
        </w:tc>
      </w:tr>
      <w:tr w:rsidR="00D9302D" w:rsidRPr="00B17A05" w14:paraId="0ADED370" w14:textId="77777777" w:rsidTr="002D0F71">
        <w:trPr>
          <w:trHeight w:val="375"/>
        </w:trPr>
        <w:tc>
          <w:tcPr>
            <w:tcW w:w="0" w:type="auto"/>
            <w:hideMark/>
          </w:tcPr>
          <w:p w14:paraId="4BEBCE22" w14:textId="77777777" w:rsidR="00D9302D" w:rsidRPr="00B17A05" w:rsidRDefault="00D9302D"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304FBDDA" w14:textId="77777777" w:rsidR="00D9302D" w:rsidRPr="00B17A05" w:rsidRDefault="00D9302D" w:rsidP="0077673C">
            <w:pPr>
              <w:spacing w:line="240" w:lineRule="atLeast"/>
              <w:rPr>
                <w:rFonts w:cs="Times New Roman"/>
                <w:sz w:val="20"/>
                <w:szCs w:val="20"/>
              </w:rPr>
            </w:pPr>
            <w:r w:rsidRPr="00B17A05">
              <w:rPr>
                <w:rFonts w:cs="Times New Roman"/>
                <w:sz w:val="20"/>
                <w:szCs w:val="20"/>
              </w:rPr>
              <w:t xml:space="preserve">Yazılı anlatım türleri (makale, köşe yazısı, deneme, eleştiri, inceleme) </w:t>
            </w:r>
          </w:p>
        </w:tc>
        <w:tc>
          <w:tcPr>
            <w:tcW w:w="0" w:type="auto"/>
            <w:hideMark/>
          </w:tcPr>
          <w:p w14:paraId="7E332351" w14:textId="77777777" w:rsidR="00D9302D" w:rsidRPr="00B17A05" w:rsidRDefault="00D9302D" w:rsidP="009A0701">
            <w:pPr>
              <w:rPr>
                <w:rFonts w:eastAsia="Times New Roman" w:cs="Times New Roman"/>
                <w:sz w:val="20"/>
                <w:szCs w:val="20"/>
                <w:lang w:eastAsia="tr-TR"/>
              </w:rPr>
            </w:pPr>
          </w:p>
        </w:tc>
      </w:tr>
      <w:tr w:rsidR="00D9302D" w:rsidRPr="00B17A05" w14:paraId="6DD71FEA" w14:textId="77777777" w:rsidTr="002D0F71">
        <w:trPr>
          <w:trHeight w:val="375"/>
        </w:trPr>
        <w:tc>
          <w:tcPr>
            <w:tcW w:w="0" w:type="auto"/>
            <w:hideMark/>
          </w:tcPr>
          <w:p w14:paraId="216230A7" w14:textId="77777777" w:rsidR="00D9302D" w:rsidRPr="00B17A05" w:rsidRDefault="00D9302D"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4EF13CA7" w14:textId="77777777" w:rsidR="00D9302D" w:rsidRPr="00B17A05" w:rsidRDefault="00D9302D" w:rsidP="0077673C">
            <w:pPr>
              <w:spacing w:line="240" w:lineRule="atLeast"/>
              <w:rPr>
                <w:rFonts w:cs="Times New Roman"/>
                <w:sz w:val="20"/>
                <w:szCs w:val="20"/>
              </w:rPr>
            </w:pPr>
            <w:r w:rsidRPr="00B17A05">
              <w:rPr>
                <w:rFonts w:cs="Times New Roman"/>
                <w:sz w:val="20"/>
                <w:szCs w:val="20"/>
              </w:rPr>
              <w:t xml:space="preserve">Anı, biyografi, otobiyografi, günlük vb. </w:t>
            </w:r>
          </w:p>
        </w:tc>
        <w:tc>
          <w:tcPr>
            <w:tcW w:w="0" w:type="auto"/>
            <w:hideMark/>
          </w:tcPr>
          <w:p w14:paraId="17B09F2C" w14:textId="77777777" w:rsidR="00D9302D" w:rsidRPr="00B17A05" w:rsidRDefault="00D9302D" w:rsidP="009A0701">
            <w:pPr>
              <w:rPr>
                <w:rFonts w:eastAsia="Times New Roman" w:cs="Times New Roman"/>
                <w:sz w:val="20"/>
                <w:szCs w:val="20"/>
                <w:lang w:eastAsia="tr-TR"/>
              </w:rPr>
            </w:pPr>
          </w:p>
        </w:tc>
      </w:tr>
      <w:tr w:rsidR="00D9302D" w:rsidRPr="00B17A05" w14:paraId="6425E5C5" w14:textId="77777777" w:rsidTr="002D0F71">
        <w:trPr>
          <w:trHeight w:val="375"/>
        </w:trPr>
        <w:tc>
          <w:tcPr>
            <w:tcW w:w="0" w:type="auto"/>
            <w:hideMark/>
          </w:tcPr>
          <w:p w14:paraId="70F05867" w14:textId="77777777" w:rsidR="00D9302D" w:rsidRPr="00B17A05" w:rsidRDefault="00D9302D"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4F7C661F" w14:textId="77777777" w:rsidR="00D9302D" w:rsidRPr="00B17A05" w:rsidRDefault="00D9302D" w:rsidP="0077673C">
            <w:pPr>
              <w:spacing w:line="240" w:lineRule="atLeast"/>
              <w:rPr>
                <w:rFonts w:cs="Times New Roman"/>
                <w:sz w:val="20"/>
                <w:szCs w:val="20"/>
              </w:rPr>
            </w:pPr>
            <w:r w:rsidRPr="00B17A05">
              <w:rPr>
                <w:rFonts w:cs="Times New Roman"/>
                <w:sz w:val="20"/>
                <w:szCs w:val="20"/>
              </w:rPr>
              <w:t xml:space="preserve">Öykü, roman, tiyatro, senaryo..vb. </w:t>
            </w:r>
          </w:p>
        </w:tc>
        <w:tc>
          <w:tcPr>
            <w:tcW w:w="0" w:type="auto"/>
            <w:hideMark/>
          </w:tcPr>
          <w:p w14:paraId="72669318" w14:textId="77777777" w:rsidR="00D9302D" w:rsidRPr="00B17A05" w:rsidRDefault="00D9302D" w:rsidP="009A0701">
            <w:pPr>
              <w:rPr>
                <w:rFonts w:eastAsia="Times New Roman" w:cs="Times New Roman"/>
                <w:sz w:val="20"/>
                <w:szCs w:val="20"/>
                <w:lang w:eastAsia="tr-TR"/>
              </w:rPr>
            </w:pPr>
          </w:p>
        </w:tc>
      </w:tr>
      <w:tr w:rsidR="00D9302D" w:rsidRPr="00B17A05" w14:paraId="3E2536FF" w14:textId="77777777" w:rsidTr="002D0F71">
        <w:trPr>
          <w:trHeight w:val="375"/>
        </w:trPr>
        <w:tc>
          <w:tcPr>
            <w:tcW w:w="0" w:type="auto"/>
            <w:hideMark/>
          </w:tcPr>
          <w:p w14:paraId="1CEC9FB1" w14:textId="77777777" w:rsidR="00D9302D" w:rsidRPr="00B17A05" w:rsidRDefault="00D9302D"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3CB71D12" w14:textId="77777777" w:rsidR="00D9302D" w:rsidRPr="00B17A05" w:rsidRDefault="00D9302D" w:rsidP="0077673C">
            <w:pPr>
              <w:spacing w:line="240" w:lineRule="atLeast"/>
              <w:rPr>
                <w:rFonts w:cs="Times New Roman"/>
                <w:sz w:val="20"/>
                <w:szCs w:val="20"/>
              </w:rPr>
            </w:pPr>
            <w:r w:rsidRPr="00B17A05">
              <w:rPr>
                <w:rFonts w:cs="Times New Roman"/>
                <w:sz w:val="20"/>
                <w:szCs w:val="20"/>
              </w:rPr>
              <w:t xml:space="preserve">Destan, efsane ve şiir türleri </w:t>
            </w:r>
          </w:p>
        </w:tc>
        <w:tc>
          <w:tcPr>
            <w:tcW w:w="0" w:type="auto"/>
            <w:hideMark/>
          </w:tcPr>
          <w:p w14:paraId="57E31839" w14:textId="77777777" w:rsidR="00D9302D" w:rsidRPr="00B17A05" w:rsidRDefault="00D9302D" w:rsidP="009A0701">
            <w:pPr>
              <w:rPr>
                <w:rFonts w:eastAsia="Times New Roman" w:cs="Times New Roman"/>
                <w:sz w:val="20"/>
                <w:szCs w:val="20"/>
                <w:lang w:eastAsia="tr-TR"/>
              </w:rPr>
            </w:pPr>
          </w:p>
        </w:tc>
      </w:tr>
      <w:tr w:rsidR="00D9302D" w:rsidRPr="00B17A05" w14:paraId="6665EA40" w14:textId="77777777" w:rsidTr="002D0F71">
        <w:trPr>
          <w:trHeight w:val="375"/>
        </w:trPr>
        <w:tc>
          <w:tcPr>
            <w:tcW w:w="0" w:type="auto"/>
            <w:hideMark/>
          </w:tcPr>
          <w:p w14:paraId="34BBAAE1" w14:textId="77777777" w:rsidR="00D9302D" w:rsidRPr="00B17A05" w:rsidRDefault="00D9302D"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1E975634" w14:textId="77777777" w:rsidR="00D9302D" w:rsidRPr="00B17A05" w:rsidRDefault="00D9302D" w:rsidP="0077673C">
            <w:pPr>
              <w:spacing w:line="240" w:lineRule="atLeast"/>
              <w:rPr>
                <w:rFonts w:cs="Times New Roman"/>
                <w:sz w:val="20"/>
                <w:szCs w:val="20"/>
              </w:rPr>
            </w:pPr>
            <w:r w:rsidRPr="00B17A05">
              <w:rPr>
                <w:rFonts w:cs="Times New Roman"/>
                <w:sz w:val="20"/>
                <w:szCs w:val="20"/>
              </w:rPr>
              <w:t>Ara Sınav</w:t>
            </w:r>
          </w:p>
        </w:tc>
        <w:tc>
          <w:tcPr>
            <w:tcW w:w="0" w:type="auto"/>
            <w:hideMark/>
          </w:tcPr>
          <w:p w14:paraId="2ED2C1EA" w14:textId="77777777" w:rsidR="00D9302D" w:rsidRPr="00B17A05" w:rsidRDefault="00D9302D" w:rsidP="009A0701">
            <w:pPr>
              <w:rPr>
                <w:rFonts w:eastAsia="Times New Roman" w:cs="Times New Roman"/>
                <w:sz w:val="20"/>
                <w:szCs w:val="20"/>
                <w:lang w:eastAsia="tr-TR"/>
              </w:rPr>
            </w:pPr>
          </w:p>
        </w:tc>
      </w:tr>
      <w:tr w:rsidR="00D9302D" w:rsidRPr="00B17A05" w14:paraId="4C4276D9" w14:textId="77777777" w:rsidTr="002D0F71">
        <w:trPr>
          <w:trHeight w:val="375"/>
        </w:trPr>
        <w:tc>
          <w:tcPr>
            <w:tcW w:w="0" w:type="auto"/>
            <w:hideMark/>
          </w:tcPr>
          <w:p w14:paraId="6ED87496" w14:textId="77777777" w:rsidR="00D9302D" w:rsidRPr="00B17A05" w:rsidRDefault="00D9302D"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00FD8872" w14:textId="77777777" w:rsidR="00D9302D" w:rsidRPr="00B17A05" w:rsidRDefault="00D9302D" w:rsidP="0077673C">
            <w:pPr>
              <w:spacing w:line="240" w:lineRule="atLeast"/>
              <w:rPr>
                <w:rFonts w:cs="Times New Roman"/>
                <w:sz w:val="20"/>
                <w:szCs w:val="20"/>
              </w:rPr>
            </w:pPr>
            <w:r w:rsidRPr="00B17A05">
              <w:rPr>
                <w:rFonts w:cs="Times New Roman"/>
                <w:sz w:val="20"/>
                <w:szCs w:val="20"/>
              </w:rPr>
              <w:t xml:space="preserve">Dinleme sanatı, güzel konuşma, heyecan kontrolü </w:t>
            </w:r>
          </w:p>
        </w:tc>
        <w:tc>
          <w:tcPr>
            <w:tcW w:w="0" w:type="auto"/>
            <w:hideMark/>
          </w:tcPr>
          <w:p w14:paraId="19682AE6" w14:textId="77777777" w:rsidR="00D9302D" w:rsidRPr="00B17A05" w:rsidRDefault="00D9302D" w:rsidP="009A0701">
            <w:pPr>
              <w:rPr>
                <w:rFonts w:eastAsia="Times New Roman" w:cs="Times New Roman"/>
                <w:sz w:val="20"/>
                <w:szCs w:val="20"/>
                <w:lang w:eastAsia="tr-TR"/>
              </w:rPr>
            </w:pPr>
          </w:p>
        </w:tc>
      </w:tr>
      <w:tr w:rsidR="00D9302D" w:rsidRPr="00B17A05" w14:paraId="57210BA3" w14:textId="77777777" w:rsidTr="002D0F71">
        <w:trPr>
          <w:trHeight w:val="375"/>
        </w:trPr>
        <w:tc>
          <w:tcPr>
            <w:tcW w:w="0" w:type="auto"/>
            <w:hideMark/>
          </w:tcPr>
          <w:p w14:paraId="2CD63824" w14:textId="77777777" w:rsidR="00D9302D" w:rsidRPr="00B17A05" w:rsidRDefault="00D9302D"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31347C05" w14:textId="77777777" w:rsidR="00D9302D" w:rsidRPr="00B17A05" w:rsidRDefault="00D9302D" w:rsidP="0077673C">
            <w:pPr>
              <w:spacing w:line="240" w:lineRule="atLeast"/>
              <w:rPr>
                <w:rFonts w:cs="Times New Roman"/>
                <w:sz w:val="20"/>
                <w:szCs w:val="20"/>
              </w:rPr>
            </w:pPr>
            <w:r w:rsidRPr="00B17A05">
              <w:rPr>
                <w:rFonts w:cs="Times New Roman"/>
                <w:sz w:val="20"/>
                <w:szCs w:val="20"/>
              </w:rPr>
              <w:t xml:space="preserve">Etkili sunum teknikleri, öğrenci sunumları, ses, diyalog, diksiyon </w:t>
            </w:r>
          </w:p>
        </w:tc>
        <w:tc>
          <w:tcPr>
            <w:tcW w:w="0" w:type="auto"/>
            <w:hideMark/>
          </w:tcPr>
          <w:p w14:paraId="45869579" w14:textId="77777777" w:rsidR="00D9302D" w:rsidRPr="00B17A05" w:rsidRDefault="00D9302D" w:rsidP="009A0701">
            <w:pPr>
              <w:rPr>
                <w:rFonts w:eastAsia="Times New Roman" w:cs="Times New Roman"/>
                <w:sz w:val="20"/>
                <w:szCs w:val="20"/>
                <w:lang w:eastAsia="tr-TR"/>
              </w:rPr>
            </w:pPr>
          </w:p>
        </w:tc>
      </w:tr>
      <w:tr w:rsidR="00D9302D" w:rsidRPr="00B17A05" w14:paraId="46923DBF" w14:textId="77777777" w:rsidTr="002D0F71">
        <w:trPr>
          <w:trHeight w:val="375"/>
        </w:trPr>
        <w:tc>
          <w:tcPr>
            <w:tcW w:w="0" w:type="auto"/>
            <w:hideMark/>
          </w:tcPr>
          <w:p w14:paraId="29C84D66" w14:textId="77777777" w:rsidR="00D9302D" w:rsidRPr="00B17A05" w:rsidRDefault="00D9302D"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044E0C16" w14:textId="77777777" w:rsidR="00D9302D" w:rsidRPr="00B17A05" w:rsidRDefault="00D9302D" w:rsidP="0077673C">
            <w:pPr>
              <w:spacing w:line="240" w:lineRule="atLeast"/>
              <w:rPr>
                <w:rFonts w:cs="Times New Roman"/>
                <w:sz w:val="20"/>
                <w:szCs w:val="20"/>
              </w:rPr>
            </w:pPr>
            <w:r w:rsidRPr="00B17A05">
              <w:rPr>
                <w:rFonts w:cs="Times New Roman"/>
                <w:sz w:val="20"/>
                <w:szCs w:val="20"/>
              </w:rPr>
              <w:t>Sözlü anlatım çeşitleri, hazırlıklı konuşmalar (panel, forum, sempozyum…vb.)</w:t>
            </w:r>
          </w:p>
        </w:tc>
        <w:tc>
          <w:tcPr>
            <w:tcW w:w="0" w:type="auto"/>
            <w:hideMark/>
          </w:tcPr>
          <w:p w14:paraId="41326D27" w14:textId="77777777" w:rsidR="00D9302D" w:rsidRPr="00B17A05" w:rsidRDefault="00D9302D" w:rsidP="009A0701">
            <w:pPr>
              <w:rPr>
                <w:rFonts w:eastAsia="Times New Roman" w:cs="Times New Roman"/>
                <w:sz w:val="20"/>
                <w:szCs w:val="20"/>
                <w:lang w:eastAsia="tr-TR"/>
              </w:rPr>
            </w:pPr>
          </w:p>
        </w:tc>
      </w:tr>
      <w:tr w:rsidR="00D9302D" w:rsidRPr="00B17A05" w14:paraId="15FC7106" w14:textId="77777777" w:rsidTr="002D0F71">
        <w:trPr>
          <w:trHeight w:val="375"/>
        </w:trPr>
        <w:tc>
          <w:tcPr>
            <w:tcW w:w="0" w:type="auto"/>
            <w:hideMark/>
          </w:tcPr>
          <w:p w14:paraId="73579449" w14:textId="77777777" w:rsidR="00D9302D" w:rsidRPr="00B17A05" w:rsidRDefault="00D9302D"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01E0B4CD" w14:textId="77777777" w:rsidR="00D9302D" w:rsidRPr="00B17A05" w:rsidRDefault="00D9302D" w:rsidP="0077673C">
            <w:pPr>
              <w:spacing w:line="240" w:lineRule="atLeast"/>
              <w:rPr>
                <w:rFonts w:cs="Times New Roman"/>
                <w:sz w:val="20"/>
                <w:szCs w:val="20"/>
              </w:rPr>
            </w:pPr>
            <w:r w:rsidRPr="00B17A05">
              <w:rPr>
                <w:rFonts w:cs="Times New Roman"/>
                <w:sz w:val="20"/>
                <w:szCs w:val="20"/>
              </w:rPr>
              <w:t>Mülakat, öğrenci sunumlarından örnekler, öğrenci projelerinin somutlaştırılması</w:t>
            </w:r>
          </w:p>
        </w:tc>
        <w:tc>
          <w:tcPr>
            <w:tcW w:w="0" w:type="auto"/>
            <w:hideMark/>
          </w:tcPr>
          <w:p w14:paraId="2484CEC0" w14:textId="77777777" w:rsidR="00D9302D" w:rsidRPr="00B17A05" w:rsidRDefault="00D9302D" w:rsidP="009A0701">
            <w:pPr>
              <w:rPr>
                <w:rFonts w:eastAsia="Times New Roman" w:cs="Times New Roman"/>
                <w:sz w:val="20"/>
                <w:szCs w:val="20"/>
                <w:lang w:eastAsia="tr-TR"/>
              </w:rPr>
            </w:pPr>
          </w:p>
        </w:tc>
      </w:tr>
      <w:tr w:rsidR="00D9302D" w:rsidRPr="00B17A05" w14:paraId="2D50ECB8" w14:textId="77777777" w:rsidTr="002D0F71">
        <w:trPr>
          <w:trHeight w:val="375"/>
        </w:trPr>
        <w:tc>
          <w:tcPr>
            <w:tcW w:w="0" w:type="auto"/>
            <w:hideMark/>
          </w:tcPr>
          <w:p w14:paraId="1088B26C" w14:textId="77777777" w:rsidR="00D9302D" w:rsidRPr="00B17A05" w:rsidRDefault="00D9302D"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67319866" w14:textId="77777777" w:rsidR="00D9302D" w:rsidRPr="00B17A05" w:rsidRDefault="00D9302D" w:rsidP="0077673C">
            <w:pPr>
              <w:spacing w:line="240" w:lineRule="atLeast"/>
              <w:rPr>
                <w:rFonts w:cs="Times New Roman"/>
                <w:sz w:val="20"/>
                <w:szCs w:val="20"/>
              </w:rPr>
            </w:pPr>
            <w:r w:rsidRPr="00B17A05">
              <w:rPr>
                <w:rFonts w:cs="Times New Roman"/>
                <w:sz w:val="20"/>
                <w:szCs w:val="20"/>
              </w:rPr>
              <w:t xml:space="preserve">Kısaltmalar, yazım kuralları, noktalama işaretleri </w:t>
            </w:r>
          </w:p>
        </w:tc>
        <w:tc>
          <w:tcPr>
            <w:tcW w:w="0" w:type="auto"/>
            <w:hideMark/>
          </w:tcPr>
          <w:p w14:paraId="74B05F9C" w14:textId="77777777" w:rsidR="00D9302D" w:rsidRPr="00B17A05" w:rsidRDefault="00D9302D" w:rsidP="009A0701">
            <w:pPr>
              <w:rPr>
                <w:rFonts w:eastAsia="Times New Roman" w:cs="Times New Roman"/>
                <w:sz w:val="20"/>
                <w:szCs w:val="20"/>
                <w:lang w:eastAsia="tr-TR"/>
              </w:rPr>
            </w:pPr>
          </w:p>
        </w:tc>
      </w:tr>
      <w:tr w:rsidR="00D9302D" w:rsidRPr="00B17A05" w14:paraId="287D0E52" w14:textId="77777777" w:rsidTr="002D0F71">
        <w:trPr>
          <w:trHeight w:val="375"/>
        </w:trPr>
        <w:tc>
          <w:tcPr>
            <w:tcW w:w="0" w:type="auto"/>
            <w:hideMark/>
          </w:tcPr>
          <w:p w14:paraId="14960ADD" w14:textId="77777777" w:rsidR="00D9302D" w:rsidRPr="00B17A05" w:rsidRDefault="00D9302D"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5B2B86B7" w14:textId="77777777" w:rsidR="00D9302D" w:rsidRPr="00B17A05" w:rsidRDefault="00D9302D" w:rsidP="0077673C">
            <w:pPr>
              <w:spacing w:line="240" w:lineRule="atLeast"/>
              <w:rPr>
                <w:rFonts w:cs="Times New Roman"/>
                <w:sz w:val="20"/>
                <w:szCs w:val="20"/>
              </w:rPr>
            </w:pPr>
            <w:r w:rsidRPr="00B17A05">
              <w:rPr>
                <w:rFonts w:cs="Times New Roman"/>
                <w:sz w:val="20"/>
                <w:szCs w:val="20"/>
              </w:rPr>
              <w:t>Atasözleri ve deyimler, anlatım bozuklukları</w:t>
            </w:r>
          </w:p>
        </w:tc>
        <w:tc>
          <w:tcPr>
            <w:tcW w:w="0" w:type="auto"/>
            <w:hideMark/>
          </w:tcPr>
          <w:p w14:paraId="2FDC10CB" w14:textId="77777777" w:rsidR="00D9302D" w:rsidRPr="00B17A05" w:rsidRDefault="00D9302D" w:rsidP="009A0701">
            <w:pPr>
              <w:rPr>
                <w:rFonts w:eastAsia="Times New Roman" w:cs="Times New Roman"/>
                <w:sz w:val="20"/>
                <w:szCs w:val="20"/>
                <w:lang w:eastAsia="tr-TR"/>
              </w:rPr>
            </w:pPr>
          </w:p>
        </w:tc>
      </w:tr>
      <w:tr w:rsidR="009A0701" w:rsidRPr="00B17A05" w14:paraId="0CF0AD5F" w14:textId="77777777" w:rsidTr="002D0F71">
        <w:trPr>
          <w:trHeight w:val="375"/>
        </w:trPr>
        <w:tc>
          <w:tcPr>
            <w:tcW w:w="0" w:type="auto"/>
          </w:tcPr>
          <w:p w14:paraId="609B19B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39361E41"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6C3373DC" w14:textId="77777777" w:rsidR="009A0701" w:rsidRPr="00B17A05" w:rsidRDefault="009A0701" w:rsidP="009A0701">
            <w:pPr>
              <w:rPr>
                <w:rFonts w:eastAsia="Times New Roman" w:cs="Times New Roman"/>
                <w:sz w:val="20"/>
                <w:szCs w:val="20"/>
                <w:lang w:eastAsia="tr-TR"/>
              </w:rPr>
            </w:pPr>
          </w:p>
        </w:tc>
      </w:tr>
    </w:tbl>
    <w:p w14:paraId="0837BF1A" w14:textId="77777777" w:rsidR="009A0701" w:rsidRPr="00B17A05" w:rsidRDefault="009A0701" w:rsidP="009A0701">
      <w:pPr>
        <w:spacing w:after="0" w:line="240" w:lineRule="auto"/>
        <w:rPr>
          <w:rFonts w:eastAsia="Times New Roman" w:cs="Times New Roman"/>
          <w:sz w:val="20"/>
          <w:szCs w:val="20"/>
          <w:lang w:eastAsia="tr-TR"/>
        </w:rPr>
      </w:pPr>
    </w:p>
    <w:p w14:paraId="5DAAF4A7" w14:textId="77777777" w:rsidR="009A0701" w:rsidRPr="00B17A05" w:rsidRDefault="009A0701" w:rsidP="009A0701">
      <w:pPr>
        <w:spacing w:after="0" w:line="240" w:lineRule="auto"/>
        <w:rPr>
          <w:rFonts w:eastAsia="Times New Roman" w:cs="Times New Roman"/>
          <w:sz w:val="20"/>
          <w:szCs w:val="20"/>
          <w:lang w:eastAsia="tr-TR"/>
        </w:rPr>
      </w:pPr>
    </w:p>
    <w:p w14:paraId="02788AF4" w14:textId="77777777" w:rsidR="009A0701" w:rsidRPr="00B17A05" w:rsidRDefault="009A0701" w:rsidP="009A0701">
      <w:pPr>
        <w:spacing w:after="0" w:line="240" w:lineRule="auto"/>
        <w:rPr>
          <w:rFonts w:eastAsia="Times New Roman" w:cs="Times New Roman"/>
          <w:vanish/>
          <w:sz w:val="20"/>
          <w:szCs w:val="20"/>
          <w:lang w:eastAsia="tr-TR"/>
        </w:rPr>
      </w:pPr>
    </w:p>
    <w:p w14:paraId="657775C6" w14:textId="77777777" w:rsidR="009A0701" w:rsidRPr="00B17A05" w:rsidRDefault="009A0701" w:rsidP="009A0701">
      <w:pPr>
        <w:spacing w:after="0" w:line="240" w:lineRule="auto"/>
        <w:rPr>
          <w:rFonts w:eastAsia="Times New Roman" w:cs="Times New Roman"/>
          <w:sz w:val="20"/>
          <w:szCs w:val="20"/>
          <w:lang w:eastAsia="tr-TR"/>
        </w:rPr>
      </w:pPr>
    </w:p>
    <w:p w14:paraId="32EE238B"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60C39CDC" w14:textId="77777777" w:rsidTr="002D0F71">
        <w:trPr>
          <w:trHeight w:val="525"/>
        </w:trPr>
        <w:tc>
          <w:tcPr>
            <w:tcW w:w="5000" w:type="pct"/>
            <w:gridSpan w:val="3"/>
            <w:hideMark/>
          </w:tcPr>
          <w:p w14:paraId="74D66A94"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lastRenderedPageBreak/>
              <w:t>DEĞERLENDİRME SİSTEMİ</w:t>
            </w:r>
          </w:p>
        </w:tc>
      </w:tr>
      <w:tr w:rsidR="009A0701" w:rsidRPr="00B17A05" w14:paraId="7CAD3912" w14:textId="77777777" w:rsidTr="002D0F71">
        <w:trPr>
          <w:trHeight w:val="450"/>
        </w:trPr>
        <w:tc>
          <w:tcPr>
            <w:tcW w:w="3268" w:type="pct"/>
            <w:hideMark/>
          </w:tcPr>
          <w:p w14:paraId="4B658FB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1248547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7BDD87B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448B32D6" w14:textId="77777777" w:rsidTr="002D0F71">
        <w:trPr>
          <w:trHeight w:val="375"/>
        </w:trPr>
        <w:tc>
          <w:tcPr>
            <w:tcW w:w="3268" w:type="pct"/>
            <w:hideMark/>
          </w:tcPr>
          <w:p w14:paraId="1C73587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1015502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1CB0C53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440245D5" w14:textId="77777777" w:rsidTr="002D0F71">
        <w:trPr>
          <w:trHeight w:val="375"/>
        </w:trPr>
        <w:tc>
          <w:tcPr>
            <w:tcW w:w="3268" w:type="pct"/>
            <w:hideMark/>
          </w:tcPr>
          <w:p w14:paraId="2B2A23B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0AAA0E5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38F5AD3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731F9818" w14:textId="77777777" w:rsidTr="002D0F71">
        <w:trPr>
          <w:trHeight w:val="375"/>
        </w:trPr>
        <w:tc>
          <w:tcPr>
            <w:tcW w:w="3268" w:type="pct"/>
            <w:hideMark/>
          </w:tcPr>
          <w:p w14:paraId="263DE11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2EF0C14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653310F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29FEF9DB" w14:textId="77777777" w:rsidTr="002D0F71">
        <w:trPr>
          <w:trHeight w:val="375"/>
        </w:trPr>
        <w:tc>
          <w:tcPr>
            <w:tcW w:w="3268" w:type="pct"/>
            <w:hideMark/>
          </w:tcPr>
          <w:p w14:paraId="1E1AB6E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01E84C4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47C34A1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10E0EEB3" w14:textId="77777777" w:rsidTr="002D0F71">
        <w:trPr>
          <w:trHeight w:val="375"/>
        </w:trPr>
        <w:tc>
          <w:tcPr>
            <w:tcW w:w="3268" w:type="pct"/>
            <w:hideMark/>
          </w:tcPr>
          <w:p w14:paraId="35C3FD5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3ADA774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A1DB62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195E2FC3" w14:textId="77777777" w:rsidTr="002D0F71">
        <w:trPr>
          <w:trHeight w:val="375"/>
        </w:trPr>
        <w:tc>
          <w:tcPr>
            <w:tcW w:w="3268" w:type="pct"/>
            <w:hideMark/>
          </w:tcPr>
          <w:p w14:paraId="2032134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3C1A8B3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15BC9E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77130B9C" w14:textId="77777777" w:rsidTr="002D0F71">
        <w:trPr>
          <w:trHeight w:val="375"/>
        </w:trPr>
        <w:tc>
          <w:tcPr>
            <w:tcW w:w="3268" w:type="pct"/>
            <w:hideMark/>
          </w:tcPr>
          <w:p w14:paraId="4D5B1B3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3B2EE7F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186AFC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30B14C18" w14:textId="77777777" w:rsidR="009A0701" w:rsidRPr="00B17A05" w:rsidRDefault="009A0701" w:rsidP="009A0701">
      <w:pPr>
        <w:spacing w:after="0" w:line="240" w:lineRule="auto"/>
        <w:rPr>
          <w:rFonts w:eastAsia="Times New Roman" w:cs="Times New Roman"/>
          <w:sz w:val="20"/>
          <w:szCs w:val="20"/>
          <w:lang w:eastAsia="tr-TR"/>
        </w:rPr>
      </w:pPr>
    </w:p>
    <w:p w14:paraId="1CC10844"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5824EB5C" w14:textId="77777777" w:rsidTr="002D0F71">
        <w:trPr>
          <w:trHeight w:val="375"/>
        </w:trPr>
        <w:tc>
          <w:tcPr>
            <w:tcW w:w="6000" w:type="dxa"/>
            <w:hideMark/>
          </w:tcPr>
          <w:p w14:paraId="3466E07C"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69BECF55" w14:textId="77777777" w:rsidR="009A0701" w:rsidRPr="00B17A05" w:rsidRDefault="005F7047" w:rsidP="009A0701">
            <w:pPr>
              <w:rPr>
                <w:rFonts w:eastAsia="Times New Roman" w:cs="Times New Roman"/>
                <w:sz w:val="20"/>
                <w:szCs w:val="20"/>
              </w:rPr>
            </w:pPr>
            <w:r w:rsidRPr="00B17A05">
              <w:rPr>
                <w:rFonts w:eastAsia="Times New Roman" w:cs="Times New Roman"/>
                <w:sz w:val="20"/>
                <w:szCs w:val="20"/>
              </w:rPr>
              <w:t>Destek Dersleri</w:t>
            </w:r>
          </w:p>
        </w:tc>
      </w:tr>
    </w:tbl>
    <w:p w14:paraId="1B660F73" w14:textId="77777777" w:rsidR="009A0701" w:rsidRPr="00B17A05" w:rsidRDefault="009A0701" w:rsidP="009A0701">
      <w:pPr>
        <w:spacing w:after="0" w:line="240" w:lineRule="auto"/>
        <w:rPr>
          <w:rFonts w:eastAsia="Times New Roman" w:cs="Times New Roman"/>
          <w:sz w:val="20"/>
          <w:szCs w:val="20"/>
          <w:lang w:eastAsia="tr-TR"/>
        </w:rPr>
      </w:pPr>
    </w:p>
    <w:p w14:paraId="356B7F40"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0701" w:rsidRPr="00B17A05" w14:paraId="569FC298" w14:textId="77777777" w:rsidTr="002D0F71">
        <w:trPr>
          <w:trHeight w:val="525"/>
        </w:trPr>
        <w:tc>
          <w:tcPr>
            <w:tcW w:w="0" w:type="auto"/>
            <w:gridSpan w:val="7"/>
            <w:hideMark/>
          </w:tcPr>
          <w:p w14:paraId="77FD973C"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69B2CBF9" w14:textId="77777777" w:rsidTr="002D0F71">
        <w:tc>
          <w:tcPr>
            <w:tcW w:w="6785" w:type="dxa"/>
            <w:gridSpan w:val="2"/>
          </w:tcPr>
          <w:p w14:paraId="49F92D57" w14:textId="77777777" w:rsidR="009A0701" w:rsidRPr="00B17A05" w:rsidRDefault="0064391D" w:rsidP="009A0701">
            <w:pPr>
              <w:jc w:val="both"/>
              <w:rPr>
                <w:rFonts w:cs="Times New Roman"/>
                <w:b/>
                <w:sz w:val="20"/>
                <w:szCs w:val="20"/>
              </w:rPr>
            </w:pPr>
            <w:r w:rsidRPr="00B17A05">
              <w:rPr>
                <w:rFonts w:cs="Times New Roman"/>
                <w:b/>
                <w:sz w:val="20"/>
                <w:szCs w:val="20"/>
              </w:rPr>
              <w:t xml:space="preserve">Türk Dili II </w:t>
            </w:r>
            <w:r w:rsidR="009A0701" w:rsidRPr="00B17A05">
              <w:rPr>
                <w:rFonts w:cs="Times New Roman"/>
                <w:b/>
                <w:sz w:val="20"/>
                <w:szCs w:val="20"/>
              </w:rPr>
              <w:t>- Program Öğrenme Çıktıları İlişkisi</w:t>
            </w:r>
          </w:p>
        </w:tc>
        <w:tc>
          <w:tcPr>
            <w:tcW w:w="2455" w:type="dxa"/>
            <w:gridSpan w:val="5"/>
          </w:tcPr>
          <w:p w14:paraId="774D4090"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05D6EAF1" w14:textId="77777777" w:rsidTr="002D0F71">
        <w:tc>
          <w:tcPr>
            <w:tcW w:w="6785" w:type="dxa"/>
            <w:gridSpan w:val="2"/>
          </w:tcPr>
          <w:p w14:paraId="0B47EC72" w14:textId="77777777" w:rsidR="009A0701" w:rsidRPr="00B17A05" w:rsidRDefault="009A0701" w:rsidP="009A0701">
            <w:pPr>
              <w:jc w:val="both"/>
              <w:rPr>
                <w:rFonts w:cs="Times New Roman"/>
                <w:sz w:val="20"/>
                <w:szCs w:val="20"/>
              </w:rPr>
            </w:pPr>
            <w:r w:rsidRPr="00B17A05">
              <w:rPr>
                <w:rFonts w:cs="Times New Roman"/>
                <w:b/>
                <w:sz w:val="20"/>
                <w:szCs w:val="20"/>
              </w:rPr>
              <w:t>Program Öğrenme Çıktıları</w:t>
            </w:r>
          </w:p>
        </w:tc>
        <w:tc>
          <w:tcPr>
            <w:tcW w:w="575" w:type="dxa"/>
          </w:tcPr>
          <w:p w14:paraId="614694D9"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575" w:type="dxa"/>
          </w:tcPr>
          <w:p w14:paraId="6BC934F4"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35" w:type="dxa"/>
          </w:tcPr>
          <w:p w14:paraId="2101529A"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35" w:type="dxa"/>
          </w:tcPr>
          <w:p w14:paraId="4ACAAF64"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35" w:type="dxa"/>
          </w:tcPr>
          <w:p w14:paraId="5CB77A2D"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64391D" w:rsidRPr="00B17A05" w14:paraId="1E1D8698" w14:textId="77777777" w:rsidTr="002D0F71">
        <w:trPr>
          <w:trHeight w:val="303"/>
        </w:trPr>
        <w:tc>
          <w:tcPr>
            <w:tcW w:w="554" w:type="dxa"/>
          </w:tcPr>
          <w:p w14:paraId="20FFC3D1" w14:textId="77777777" w:rsidR="0064391D" w:rsidRPr="00B17A05" w:rsidRDefault="0064391D" w:rsidP="009A0701">
            <w:pPr>
              <w:jc w:val="both"/>
              <w:rPr>
                <w:rFonts w:cs="Times New Roman"/>
                <w:b/>
                <w:sz w:val="20"/>
                <w:szCs w:val="20"/>
              </w:rPr>
            </w:pPr>
            <w:r w:rsidRPr="00B17A05">
              <w:rPr>
                <w:rFonts w:cs="Times New Roman"/>
                <w:b/>
                <w:sz w:val="20"/>
                <w:szCs w:val="20"/>
              </w:rPr>
              <w:t>1</w:t>
            </w:r>
          </w:p>
        </w:tc>
        <w:tc>
          <w:tcPr>
            <w:tcW w:w="6231" w:type="dxa"/>
          </w:tcPr>
          <w:p w14:paraId="0F07FF79" w14:textId="77777777" w:rsidR="0064391D" w:rsidRPr="00B17A05" w:rsidRDefault="0064391D"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40E07091" w14:textId="77777777" w:rsidR="0064391D" w:rsidRPr="00B17A05" w:rsidRDefault="0064391D" w:rsidP="0077673C">
            <w:pPr>
              <w:spacing w:after="200" w:line="276" w:lineRule="auto"/>
              <w:jc w:val="both"/>
              <w:rPr>
                <w:rFonts w:eastAsiaTheme="minorHAnsi" w:cs="Times New Roman"/>
                <w:b/>
                <w:sz w:val="20"/>
                <w:szCs w:val="20"/>
                <w:lang w:eastAsia="en-US"/>
              </w:rPr>
            </w:pPr>
          </w:p>
        </w:tc>
        <w:tc>
          <w:tcPr>
            <w:tcW w:w="575" w:type="dxa"/>
          </w:tcPr>
          <w:p w14:paraId="7D4B3992" w14:textId="77777777" w:rsidR="0064391D" w:rsidRPr="00B17A05" w:rsidRDefault="0064391D" w:rsidP="0077673C">
            <w:pPr>
              <w:spacing w:after="200" w:line="276" w:lineRule="auto"/>
              <w:jc w:val="both"/>
              <w:rPr>
                <w:rFonts w:eastAsiaTheme="minorHAnsi" w:cs="Times New Roman"/>
                <w:b/>
                <w:sz w:val="20"/>
                <w:szCs w:val="20"/>
                <w:lang w:eastAsia="en-US"/>
              </w:rPr>
            </w:pPr>
          </w:p>
        </w:tc>
        <w:tc>
          <w:tcPr>
            <w:tcW w:w="435" w:type="dxa"/>
          </w:tcPr>
          <w:p w14:paraId="49ECA082" w14:textId="77777777" w:rsidR="0064391D" w:rsidRPr="00B17A05" w:rsidRDefault="0064391D"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15D6687B" w14:textId="77777777" w:rsidR="0064391D" w:rsidRPr="00B17A05" w:rsidRDefault="0064391D" w:rsidP="0077673C">
            <w:pPr>
              <w:spacing w:after="200" w:line="276" w:lineRule="auto"/>
              <w:jc w:val="both"/>
              <w:rPr>
                <w:rFonts w:eastAsiaTheme="minorHAnsi" w:cs="Times New Roman"/>
                <w:b/>
                <w:sz w:val="20"/>
                <w:szCs w:val="20"/>
                <w:lang w:eastAsia="en-US"/>
              </w:rPr>
            </w:pPr>
          </w:p>
        </w:tc>
        <w:tc>
          <w:tcPr>
            <w:tcW w:w="435" w:type="dxa"/>
          </w:tcPr>
          <w:p w14:paraId="5D72F493" w14:textId="77777777" w:rsidR="0064391D" w:rsidRPr="00B17A05" w:rsidRDefault="0064391D" w:rsidP="0077673C">
            <w:pPr>
              <w:spacing w:after="200" w:line="276" w:lineRule="auto"/>
              <w:jc w:val="both"/>
              <w:rPr>
                <w:rFonts w:eastAsiaTheme="minorHAnsi" w:cs="Times New Roman"/>
                <w:b/>
                <w:sz w:val="20"/>
                <w:szCs w:val="20"/>
                <w:lang w:eastAsia="en-US"/>
              </w:rPr>
            </w:pPr>
          </w:p>
        </w:tc>
      </w:tr>
      <w:tr w:rsidR="0064391D" w:rsidRPr="00B17A05" w14:paraId="211CEC17" w14:textId="77777777" w:rsidTr="002D0F71">
        <w:trPr>
          <w:trHeight w:val="303"/>
        </w:trPr>
        <w:tc>
          <w:tcPr>
            <w:tcW w:w="554" w:type="dxa"/>
          </w:tcPr>
          <w:p w14:paraId="6DC12ADD" w14:textId="77777777" w:rsidR="0064391D" w:rsidRPr="00B17A05" w:rsidRDefault="0064391D" w:rsidP="009A0701">
            <w:pPr>
              <w:jc w:val="both"/>
              <w:rPr>
                <w:rFonts w:cs="Times New Roman"/>
                <w:b/>
                <w:sz w:val="20"/>
                <w:szCs w:val="20"/>
              </w:rPr>
            </w:pPr>
            <w:r w:rsidRPr="00B17A05">
              <w:rPr>
                <w:rFonts w:cs="Times New Roman"/>
                <w:b/>
                <w:sz w:val="20"/>
                <w:szCs w:val="20"/>
              </w:rPr>
              <w:t>2</w:t>
            </w:r>
          </w:p>
        </w:tc>
        <w:tc>
          <w:tcPr>
            <w:tcW w:w="6231" w:type="dxa"/>
          </w:tcPr>
          <w:p w14:paraId="26966296" w14:textId="77777777" w:rsidR="0064391D" w:rsidRPr="00B17A05" w:rsidRDefault="0064391D"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575" w:type="dxa"/>
          </w:tcPr>
          <w:p w14:paraId="7250E988" w14:textId="77777777" w:rsidR="0064391D" w:rsidRPr="00B17A05" w:rsidRDefault="0064391D"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251C0CD4" w14:textId="77777777" w:rsidR="0064391D" w:rsidRPr="00B17A05" w:rsidRDefault="0064391D" w:rsidP="0077673C">
            <w:pPr>
              <w:spacing w:after="200" w:line="276" w:lineRule="auto"/>
              <w:jc w:val="both"/>
              <w:rPr>
                <w:rFonts w:eastAsiaTheme="minorHAnsi" w:cs="Times New Roman"/>
                <w:b/>
                <w:sz w:val="20"/>
                <w:szCs w:val="20"/>
                <w:lang w:eastAsia="en-US"/>
              </w:rPr>
            </w:pPr>
          </w:p>
        </w:tc>
        <w:tc>
          <w:tcPr>
            <w:tcW w:w="435" w:type="dxa"/>
          </w:tcPr>
          <w:p w14:paraId="4024F5C3" w14:textId="77777777" w:rsidR="0064391D" w:rsidRPr="00B17A05" w:rsidRDefault="0064391D" w:rsidP="0077673C">
            <w:pPr>
              <w:spacing w:after="200" w:line="276" w:lineRule="auto"/>
              <w:jc w:val="both"/>
              <w:rPr>
                <w:rFonts w:eastAsiaTheme="minorHAnsi" w:cs="Times New Roman"/>
                <w:b/>
                <w:sz w:val="20"/>
                <w:szCs w:val="20"/>
                <w:lang w:eastAsia="en-US"/>
              </w:rPr>
            </w:pPr>
          </w:p>
        </w:tc>
        <w:tc>
          <w:tcPr>
            <w:tcW w:w="435" w:type="dxa"/>
          </w:tcPr>
          <w:p w14:paraId="64F4FE06" w14:textId="77777777" w:rsidR="0064391D" w:rsidRPr="00B17A05" w:rsidRDefault="0064391D" w:rsidP="0077673C">
            <w:pPr>
              <w:spacing w:after="200" w:line="276" w:lineRule="auto"/>
              <w:jc w:val="both"/>
              <w:rPr>
                <w:rFonts w:eastAsiaTheme="minorHAnsi" w:cs="Times New Roman"/>
                <w:b/>
                <w:sz w:val="20"/>
                <w:szCs w:val="20"/>
                <w:lang w:eastAsia="en-US"/>
              </w:rPr>
            </w:pPr>
          </w:p>
        </w:tc>
        <w:tc>
          <w:tcPr>
            <w:tcW w:w="435" w:type="dxa"/>
          </w:tcPr>
          <w:p w14:paraId="25C21143" w14:textId="77777777" w:rsidR="0064391D" w:rsidRPr="00B17A05" w:rsidRDefault="0064391D" w:rsidP="0077673C">
            <w:pPr>
              <w:spacing w:after="200" w:line="276" w:lineRule="auto"/>
              <w:jc w:val="both"/>
              <w:rPr>
                <w:rFonts w:eastAsiaTheme="minorHAnsi" w:cs="Times New Roman"/>
                <w:b/>
                <w:sz w:val="20"/>
                <w:szCs w:val="20"/>
                <w:lang w:eastAsia="en-US"/>
              </w:rPr>
            </w:pPr>
          </w:p>
        </w:tc>
      </w:tr>
      <w:tr w:rsidR="0064391D" w:rsidRPr="00B17A05" w14:paraId="47FB923E" w14:textId="77777777" w:rsidTr="002D0F71">
        <w:trPr>
          <w:trHeight w:val="303"/>
        </w:trPr>
        <w:tc>
          <w:tcPr>
            <w:tcW w:w="554" w:type="dxa"/>
          </w:tcPr>
          <w:p w14:paraId="6D9A0366" w14:textId="77777777" w:rsidR="0064391D" w:rsidRPr="00B17A05" w:rsidRDefault="0064391D" w:rsidP="009A0701">
            <w:pPr>
              <w:jc w:val="both"/>
              <w:rPr>
                <w:rFonts w:cs="Times New Roman"/>
                <w:b/>
                <w:sz w:val="20"/>
                <w:szCs w:val="20"/>
              </w:rPr>
            </w:pPr>
            <w:r w:rsidRPr="00B17A05">
              <w:rPr>
                <w:rFonts w:cs="Times New Roman"/>
                <w:b/>
                <w:sz w:val="20"/>
                <w:szCs w:val="20"/>
              </w:rPr>
              <w:t>3</w:t>
            </w:r>
          </w:p>
        </w:tc>
        <w:tc>
          <w:tcPr>
            <w:tcW w:w="6231" w:type="dxa"/>
          </w:tcPr>
          <w:p w14:paraId="4881401D" w14:textId="77777777" w:rsidR="0064391D" w:rsidRPr="00B17A05" w:rsidRDefault="0064391D"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21856D48" w14:textId="77777777" w:rsidR="0064391D" w:rsidRPr="00B17A05" w:rsidRDefault="0064391D"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16BE2758" w14:textId="77777777" w:rsidR="0064391D" w:rsidRPr="00B17A05" w:rsidRDefault="0064391D" w:rsidP="0077673C">
            <w:pPr>
              <w:spacing w:after="200" w:line="276" w:lineRule="auto"/>
              <w:jc w:val="both"/>
              <w:rPr>
                <w:rFonts w:eastAsiaTheme="minorHAnsi" w:cs="Times New Roman"/>
                <w:b/>
                <w:sz w:val="20"/>
                <w:szCs w:val="20"/>
                <w:lang w:eastAsia="en-US"/>
              </w:rPr>
            </w:pPr>
          </w:p>
        </w:tc>
        <w:tc>
          <w:tcPr>
            <w:tcW w:w="435" w:type="dxa"/>
          </w:tcPr>
          <w:p w14:paraId="17F819B0" w14:textId="77777777" w:rsidR="0064391D" w:rsidRPr="00B17A05" w:rsidRDefault="0064391D" w:rsidP="0077673C">
            <w:pPr>
              <w:spacing w:after="200" w:line="276" w:lineRule="auto"/>
              <w:jc w:val="both"/>
              <w:rPr>
                <w:rFonts w:eastAsiaTheme="minorHAnsi" w:cs="Times New Roman"/>
                <w:b/>
                <w:sz w:val="20"/>
                <w:szCs w:val="20"/>
                <w:lang w:eastAsia="en-US"/>
              </w:rPr>
            </w:pPr>
          </w:p>
        </w:tc>
        <w:tc>
          <w:tcPr>
            <w:tcW w:w="435" w:type="dxa"/>
          </w:tcPr>
          <w:p w14:paraId="23FE29B0" w14:textId="77777777" w:rsidR="0064391D" w:rsidRPr="00B17A05" w:rsidRDefault="0064391D" w:rsidP="0077673C">
            <w:pPr>
              <w:spacing w:after="200" w:line="276" w:lineRule="auto"/>
              <w:jc w:val="both"/>
              <w:rPr>
                <w:rFonts w:eastAsiaTheme="minorHAnsi" w:cs="Times New Roman"/>
                <w:b/>
                <w:sz w:val="20"/>
                <w:szCs w:val="20"/>
                <w:lang w:eastAsia="en-US"/>
              </w:rPr>
            </w:pPr>
          </w:p>
        </w:tc>
        <w:tc>
          <w:tcPr>
            <w:tcW w:w="435" w:type="dxa"/>
          </w:tcPr>
          <w:p w14:paraId="689219FB" w14:textId="77777777" w:rsidR="0064391D" w:rsidRPr="00B17A05" w:rsidRDefault="0064391D" w:rsidP="0077673C">
            <w:pPr>
              <w:spacing w:after="200" w:line="276" w:lineRule="auto"/>
              <w:jc w:val="both"/>
              <w:rPr>
                <w:rFonts w:eastAsiaTheme="minorHAnsi" w:cs="Times New Roman"/>
                <w:b/>
                <w:sz w:val="20"/>
                <w:szCs w:val="20"/>
                <w:lang w:eastAsia="en-US"/>
              </w:rPr>
            </w:pPr>
          </w:p>
        </w:tc>
      </w:tr>
      <w:tr w:rsidR="0064391D" w:rsidRPr="00B17A05" w14:paraId="3F97656B" w14:textId="77777777" w:rsidTr="002D0F71">
        <w:trPr>
          <w:trHeight w:val="303"/>
        </w:trPr>
        <w:tc>
          <w:tcPr>
            <w:tcW w:w="554" w:type="dxa"/>
          </w:tcPr>
          <w:p w14:paraId="1926291F" w14:textId="77777777" w:rsidR="0064391D" w:rsidRPr="00B17A05" w:rsidRDefault="0064391D" w:rsidP="009A0701">
            <w:pPr>
              <w:jc w:val="both"/>
              <w:rPr>
                <w:rFonts w:cs="Times New Roman"/>
                <w:b/>
                <w:sz w:val="20"/>
                <w:szCs w:val="20"/>
              </w:rPr>
            </w:pPr>
            <w:r w:rsidRPr="00B17A05">
              <w:rPr>
                <w:rFonts w:cs="Times New Roman"/>
                <w:b/>
                <w:sz w:val="20"/>
                <w:szCs w:val="20"/>
              </w:rPr>
              <w:t>4</w:t>
            </w:r>
          </w:p>
        </w:tc>
        <w:tc>
          <w:tcPr>
            <w:tcW w:w="6231" w:type="dxa"/>
          </w:tcPr>
          <w:p w14:paraId="68044082" w14:textId="77777777" w:rsidR="0064391D" w:rsidRPr="00B17A05" w:rsidRDefault="0064391D" w:rsidP="009A0701">
            <w:pPr>
              <w:jc w:val="both"/>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575" w:type="dxa"/>
          </w:tcPr>
          <w:p w14:paraId="062BA88D" w14:textId="77777777" w:rsidR="0064391D" w:rsidRPr="00B17A05" w:rsidRDefault="0064391D"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53EDDD39" w14:textId="77777777" w:rsidR="0064391D" w:rsidRPr="00B17A05" w:rsidRDefault="0064391D" w:rsidP="0077673C">
            <w:pPr>
              <w:spacing w:after="200" w:line="276" w:lineRule="auto"/>
              <w:jc w:val="both"/>
              <w:rPr>
                <w:rFonts w:eastAsiaTheme="minorHAnsi" w:cs="Times New Roman"/>
                <w:b/>
                <w:sz w:val="20"/>
                <w:szCs w:val="20"/>
                <w:lang w:eastAsia="en-US"/>
              </w:rPr>
            </w:pPr>
          </w:p>
        </w:tc>
        <w:tc>
          <w:tcPr>
            <w:tcW w:w="435" w:type="dxa"/>
          </w:tcPr>
          <w:p w14:paraId="674CAFCB" w14:textId="77777777" w:rsidR="0064391D" w:rsidRPr="00B17A05" w:rsidRDefault="0064391D" w:rsidP="0077673C">
            <w:pPr>
              <w:spacing w:after="200" w:line="276" w:lineRule="auto"/>
              <w:jc w:val="both"/>
              <w:rPr>
                <w:rFonts w:eastAsiaTheme="minorHAnsi" w:cs="Times New Roman"/>
                <w:b/>
                <w:sz w:val="20"/>
                <w:szCs w:val="20"/>
                <w:lang w:eastAsia="en-US"/>
              </w:rPr>
            </w:pPr>
          </w:p>
        </w:tc>
        <w:tc>
          <w:tcPr>
            <w:tcW w:w="435" w:type="dxa"/>
          </w:tcPr>
          <w:p w14:paraId="0400E1A8" w14:textId="77777777" w:rsidR="0064391D" w:rsidRPr="00B17A05" w:rsidRDefault="0064391D" w:rsidP="0077673C">
            <w:pPr>
              <w:spacing w:after="200" w:line="276" w:lineRule="auto"/>
              <w:jc w:val="both"/>
              <w:rPr>
                <w:rFonts w:eastAsiaTheme="minorHAnsi" w:cs="Times New Roman"/>
                <w:b/>
                <w:sz w:val="20"/>
                <w:szCs w:val="20"/>
                <w:lang w:eastAsia="en-US"/>
              </w:rPr>
            </w:pPr>
          </w:p>
        </w:tc>
        <w:tc>
          <w:tcPr>
            <w:tcW w:w="435" w:type="dxa"/>
          </w:tcPr>
          <w:p w14:paraId="30DD9484" w14:textId="77777777" w:rsidR="0064391D" w:rsidRPr="00B17A05" w:rsidRDefault="0064391D" w:rsidP="0077673C">
            <w:pPr>
              <w:spacing w:after="200" w:line="276" w:lineRule="auto"/>
              <w:jc w:val="both"/>
              <w:rPr>
                <w:rFonts w:eastAsiaTheme="minorHAnsi" w:cs="Times New Roman"/>
                <w:b/>
                <w:sz w:val="20"/>
                <w:szCs w:val="20"/>
                <w:lang w:eastAsia="en-US"/>
              </w:rPr>
            </w:pPr>
          </w:p>
        </w:tc>
      </w:tr>
      <w:tr w:rsidR="0064391D" w:rsidRPr="00B17A05" w14:paraId="172DFDFF" w14:textId="77777777" w:rsidTr="002D0F71">
        <w:trPr>
          <w:trHeight w:val="303"/>
        </w:trPr>
        <w:tc>
          <w:tcPr>
            <w:tcW w:w="554" w:type="dxa"/>
          </w:tcPr>
          <w:p w14:paraId="2E1A8F11" w14:textId="77777777" w:rsidR="0064391D" w:rsidRPr="00B17A05" w:rsidRDefault="0064391D" w:rsidP="009A0701">
            <w:pPr>
              <w:jc w:val="both"/>
              <w:rPr>
                <w:rFonts w:cs="Times New Roman"/>
                <w:b/>
                <w:sz w:val="20"/>
                <w:szCs w:val="20"/>
              </w:rPr>
            </w:pPr>
            <w:r w:rsidRPr="00B17A05">
              <w:rPr>
                <w:rFonts w:cs="Times New Roman"/>
                <w:b/>
                <w:sz w:val="20"/>
                <w:szCs w:val="20"/>
              </w:rPr>
              <w:t>5</w:t>
            </w:r>
          </w:p>
        </w:tc>
        <w:tc>
          <w:tcPr>
            <w:tcW w:w="6231" w:type="dxa"/>
          </w:tcPr>
          <w:p w14:paraId="4BEF46CF" w14:textId="77777777" w:rsidR="0064391D" w:rsidRPr="00B17A05" w:rsidRDefault="0064391D"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357C3F8D" w14:textId="77777777" w:rsidR="0064391D" w:rsidRPr="00B17A05" w:rsidRDefault="0064391D"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7A9EE194" w14:textId="77777777" w:rsidR="0064391D" w:rsidRPr="00B17A05" w:rsidRDefault="0064391D" w:rsidP="0077673C">
            <w:pPr>
              <w:spacing w:after="200" w:line="276" w:lineRule="auto"/>
              <w:jc w:val="both"/>
              <w:rPr>
                <w:rFonts w:eastAsiaTheme="minorHAnsi" w:cs="Times New Roman"/>
                <w:b/>
                <w:sz w:val="20"/>
                <w:szCs w:val="20"/>
                <w:lang w:eastAsia="en-US"/>
              </w:rPr>
            </w:pPr>
          </w:p>
        </w:tc>
        <w:tc>
          <w:tcPr>
            <w:tcW w:w="435" w:type="dxa"/>
          </w:tcPr>
          <w:p w14:paraId="3C40F768" w14:textId="77777777" w:rsidR="0064391D" w:rsidRPr="00B17A05" w:rsidRDefault="0064391D" w:rsidP="0077673C">
            <w:pPr>
              <w:spacing w:after="200" w:line="276" w:lineRule="auto"/>
              <w:jc w:val="both"/>
              <w:rPr>
                <w:rFonts w:eastAsiaTheme="minorHAnsi" w:cs="Times New Roman"/>
                <w:b/>
                <w:sz w:val="20"/>
                <w:szCs w:val="20"/>
                <w:lang w:eastAsia="en-US"/>
              </w:rPr>
            </w:pPr>
          </w:p>
        </w:tc>
        <w:tc>
          <w:tcPr>
            <w:tcW w:w="435" w:type="dxa"/>
          </w:tcPr>
          <w:p w14:paraId="23602860" w14:textId="77777777" w:rsidR="0064391D" w:rsidRPr="00B17A05" w:rsidRDefault="0064391D" w:rsidP="0077673C">
            <w:pPr>
              <w:spacing w:after="200" w:line="276" w:lineRule="auto"/>
              <w:jc w:val="both"/>
              <w:rPr>
                <w:rFonts w:eastAsiaTheme="minorHAnsi" w:cs="Times New Roman"/>
                <w:b/>
                <w:sz w:val="20"/>
                <w:szCs w:val="20"/>
                <w:lang w:eastAsia="en-US"/>
              </w:rPr>
            </w:pPr>
          </w:p>
        </w:tc>
        <w:tc>
          <w:tcPr>
            <w:tcW w:w="435" w:type="dxa"/>
          </w:tcPr>
          <w:p w14:paraId="3AF9AB50" w14:textId="77777777" w:rsidR="0064391D" w:rsidRPr="00B17A05" w:rsidRDefault="0064391D" w:rsidP="0077673C">
            <w:pPr>
              <w:spacing w:after="200" w:line="276" w:lineRule="auto"/>
              <w:jc w:val="both"/>
              <w:rPr>
                <w:rFonts w:eastAsiaTheme="minorHAnsi" w:cs="Times New Roman"/>
                <w:b/>
                <w:sz w:val="20"/>
                <w:szCs w:val="20"/>
                <w:lang w:eastAsia="en-US"/>
              </w:rPr>
            </w:pPr>
          </w:p>
        </w:tc>
      </w:tr>
      <w:tr w:rsidR="0064391D" w:rsidRPr="00B17A05" w14:paraId="06ED44DF" w14:textId="77777777" w:rsidTr="002D0F71">
        <w:trPr>
          <w:trHeight w:val="303"/>
        </w:trPr>
        <w:tc>
          <w:tcPr>
            <w:tcW w:w="554" w:type="dxa"/>
          </w:tcPr>
          <w:p w14:paraId="5A75E29F" w14:textId="77777777" w:rsidR="0064391D" w:rsidRPr="00B17A05" w:rsidRDefault="0064391D" w:rsidP="009A0701">
            <w:pPr>
              <w:jc w:val="both"/>
              <w:rPr>
                <w:rFonts w:cs="Times New Roman"/>
                <w:b/>
                <w:sz w:val="20"/>
                <w:szCs w:val="20"/>
              </w:rPr>
            </w:pPr>
            <w:r w:rsidRPr="00B17A05">
              <w:rPr>
                <w:rFonts w:cs="Times New Roman"/>
                <w:b/>
                <w:sz w:val="20"/>
                <w:szCs w:val="20"/>
              </w:rPr>
              <w:t>6</w:t>
            </w:r>
          </w:p>
        </w:tc>
        <w:tc>
          <w:tcPr>
            <w:tcW w:w="6231" w:type="dxa"/>
          </w:tcPr>
          <w:p w14:paraId="7783D66F" w14:textId="77777777" w:rsidR="0064391D" w:rsidRPr="00B17A05" w:rsidRDefault="0064391D"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17C65703" w14:textId="77777777" w:rsidR="0064391D" w:rsidRPr="00B17A05" w:rsidRDefault="0064391D"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2F04DD24" w14:textId="77777777" w:rsidR="0064391D" w:rsidRPr="00B17A05" w:rsidRDefault="0064391D" w:rsidP="0077673C">
            <w:pPr>
              <w:spacing w:after="200" w:line="276" w:lineRule="auto"/>
              <w:jc w:val="both"/>
              <w:rPr>
                <w:rFonts w:eastAsiaTheme="minorHAnsi" w:cs="Times New Roman"/>
                <w:b/>
                <w:sz w:val="20"/>
                <w:szCs w:val="20"/>
                <w:lang w:eastAsia="en-US"/>
              </w:rPr>
            </w:pPr>
          </w:p>
        </w:tc>
        <w:tc>
          <w:tcPr>
            <w:tcW w:w="435" w:type="dxa"/>
          </w:tcPr>
          <w:p w14:paraId="68A479C1" w14:textId="77777777" w:rsidR="0064391D" w:rsidRPr="00B17A05" w:rsidRDefault="0064391D" w:rsidP="0077673C">
            <w:pPr>
              <w:spacing w:after="200" w:line="276" w:lineRule="auto"/>
              <w:jc w:val="both"/>
              <w:rPr>
                <w:rFonts w:eastAsiaTheme="minorHAnsi" w:cs="Times New Roman"/>
                <w:b/>
                <w:sz w:val="20"/>
                <w:szCs w:val="20"/>
                <w:lang w:eastAsia="en-US"/>
              </w:rPr>
            </w:pPr>
          </w:p>
        </w:tc>
        <w:tc>
          <w:tcPr>
            <w:tcW w:w="435" w:type="dxa"/>
          </w:tcPr>
          <w:p w14:paraId="08DFCC7D" w14:textId="77777777" w:rsidR="0064391D" w:rsidRPr="00B17A05" w:rsidRDefault="0064391D" w:rsidP="0077673C">
            <w:pPr>
              <w:spacing w:after="200" w:line="276" w:lineRule="auto"/>
              <w:jc w:val="both"/>
              <w:rPr>
                <w:rFonts w:eastAsiaTheme="minorHAnsi" w:cs="Times New Roman"/>
                <w:b/>
                <w:sz w:val="20"/>
                <w:szCs w:val="20"/>
                <w:lang w:eastAsia="en-US"/>
              </w:rPr>
            </w:pPr>
          </w:p>
        </w:tc>
        <w:tc>
          <w:tcPr>
            <w:tcW w:w="435" w:type="dxa"/>
          </w:tcPr>
          <w:p w14:paraId="0CB4960E" w14:textId="77777777" w:rsidR="0064391D" w:rsidRPr="00B17A05" w:rsidRDefault="0064391D" w:rsidP="0077673C">
            <w:pPr>
              <w:spacing w:after="200" w:line="276" w:lineRule="auto"/>
              <w:jc w:val="both"/>
              <w:rPr>
                <w:rFonts w:eastAsiaTheme="minorHAnsi" w:cs="Times New Roman"/>
                <w:b/>
                <w:sz w:val="20"/>
                <w:szCs w:val="20"/>
                <w:lang w:eastAsia="en-US"/>
              </w:rPr>
            </w:pPr>
          </w:p>
        </w:tc>
      </w:tr>
      <w:tr w:rsidR="0064391D" w:rsidRPr="00B17A05" w14:paraId="20ABF05B" w14:textId="77777777" w:rsidTr="002D0F71">
        <w:trPr>
          <w:trHeight w:val="303"/>
        </w:trPr>
        <w:tc>
          <w:tcPr>
            <w:tcW w:w="554" w:type="dxa"/>
          </w:tcPr>
          <w:p w14:paraId="5777D1D0" w14:textId="77777777" w:rsidR="0064391D" w:rsidRPr="00B17A05" w:rsidRDefault="0064391D" w:rsidP="009A0701">
            <w:pPr>
              <w:jc w:val="both"/>
              <w:rPr>
                <w:rFonts w:cs="Times New Roman"/>
                <w:b/>
                <w:sz w:val="20"/>
                <w:szCs w:val="20"/>
              </w:rPr>
            </w:pPr>
            <w:r w:rsidRPr="00B17A05">
              <w:rPr>
                <w:rFonts w:cs="Times New Roman"/>
                <w:b/>
                <w:sz w:val="20"/>
                <w:szCs w:val="20"/>
              </w:rPr>
              <w:t>7</w:t>
            </w:r>
          </w:p>
        </w:tc>
        <w:tc>
          <w:tcPr>
            <w:tcW w:w="6231" w:type="dxa"/>
          </w:tcPr>
          <w:p w14:paraId="2AB8F83F" w14:textId="77777777" w:rsidR="0064391D" w:rsidRPr="00B17A05" w:rsidRDefault="0064391D"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15186101" w14:textId="77777777" w:rsidR="0064391D" w:rsidRPr="00B17A05" w:rsidRDefault="0064391D" w:rsidP="0077673C">
            <w:pPr>
              <w:jc w:val="both"/>
              <w:rPr>
                <w:rFonts w:cs="Times New Roman"/>
                <w:b/>
                <w:sz w:val="20"/>
                <w:szCs w:val="20"/>
              </w:rPr>
            </w:pPr>
            <w:r w:rsidRPr="00B17A05">
              <w:rPr>
                <w:rFonts w:cs="Times New Roman"/>
                <w:b/>
                <w:sz w:val="20"/>
                <w:szCs w:val="20"/>
              </w:rPr>
              <w:t>X</w:t>
            </w:r>
          </w:p>
        </w:tc>
        <w:tc>
          <w:tcPr>
            <w:tcW w:w="575" w:type="dxa"/>
          </w:tcPr>
          <w:p w14:paraId="634E2E37" w14:textId="77777777" w:rsidR="0064391D" w:rsidRPr="00B17A05" w:rsidRDefault="0064391D" w:rsidP="0077673C">
            <w:pPr>
              <w:jc w:val="both"/>
              <w:rPr>
                <w:rFonts w:cs="Times New Roman"/>
                <w:b/>
                <w:sz w:val="20"/>
                <w:szCs w:val="20"/>
              </w:rPr>
            </w:pPr>
          </w:p>
        </w:tc>
        <w:tc>
          <w:tcPr>
            <w:tcW w:w="435" w:type="dxa"/>
          </w:tcPr>
          <w:p w14:paraId="494FDF6D" w14:textId="77777777" w:rsidR="0064391D" w:rsidRPr="00B17A05" w:rsidRDefault="0064391D" w:rsidP="0077673C">
            <w:pPr>
              <w:jc w:val="both"/>
              <w:rPr>
                <w:rFonts w:cs="Times New Roman"/>
                <w:b/>
                <w:sz w:val="20"/>
                <w:szCs w:val="20"/>
              </w:rPr>
            </w:pPr>
          </w:p>
        </w:tc>
        <w:tc>
          <w:tcPr>
            <w:tcW w:w="435" w:type="dxa"/>
          </w:tcPr>
          <w:p w14:paraId="183B4492" w14:textId="77777777" w:rsidR="0064391D" w:rsidRPr="00B17A05" w:rsidRDefault="0064391D" w:rsidP="0077673C">
            <w:pPr>
              <w:jc w:val="both"/>
              <w:rPr>
                <w:rFonts w:cs="Times New Roman"/>
                <w:b/>
                <w:sz w:val="20"/>
                <w:szCs w:val="20"/>
              </w:rPr>
            </w:pPr>
          </w:p>
        </w:tc>
        <w:tc>
          <w:tcPr>
            <w:tcW w:w="435" w:type="dxa"/>
          </w:tcPr>
          <w:p w14:paraId="34C26510" w14:textId="77777777" w:rsidR="0064391D" w:rsidRPr="00B17A05" w:rsidRDefault="0064391D" w:rsidP="0077673C">
            <w:pPr>
              <w:jc w:val="both"/>
              <w:rPr>
                <w:rFonts w:cs="Times New Roman"/>
                <w:b/>
                <w:sz w:val="20"/>
                <w:szCs w:val="20"/>
              </w:rPr>
            </w:pPr>
          </w:p>
        </w:tc>
      </w:tr>
      <w:tr w:rsidR="0064391D" w:rsidRPr="00B17A05" w14:paraId="45821B0F" w14:textId="77777777" w:rsidTr="002D0F71">
        <w:trPr>
          <w:trHeight w:val="303"/>
        </w:trPr>
        <w:tc>
          <w:tcPr>
            <w:tcW w:w="554" w:type="dxa"/>
          </w:tcPr>
          <w:p w14:paraId="7F3088DB" w14:textId="77777777" w:rsidR="0064391D" w:rsidRPr="00B17A05" w:rsidRDefault="0064391D" w:rsidP="009A0701">
            <w:pPr>
              <w:jc w:val="both"/>
              <w:rPr>
                <w:rFonts w:cs="Times New Roman"/>
                <w:b/>
                <w:sz w:val="20"/>
                <w:szCs w:val="20"/>
              </w:rPr>
            </w:pPr>
            <w:r w:rsidRPr="00B17A05">
              <w:rPr>
                <w:rFonts w:cs="Times New Roman"/>
                <w:b/>
                <w:sz w:val="20"/>
                <w:szCs w:val="20"/>
              </w:rPr>
              <w:t>8</w:t>
            </w:r>
          </w:p>
        </w:tc>
        <w:tc>
          <w:tcPr>
            <w:tcW w:w="6231" w:type="dxa"/>
          </w:tcPr>
          <w:p w14:paraId="03FF2370" w14:textId="77777777" w:rsidR="0064391D" w:rsidRPr="00B17A05" w:rsidRDefault="0064391D"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6DFF2620" w14:textId="77777777" w:rsidR="0064391D" w:rsidRPr="00B17A05" w:rsidRDefault="0064391D" w:rsidP="0077673C">
            <w:pPr>
              <w:jc w:val="both"/>
              <w:rPr>
                <w:rFonts w:cs="Times New Roman"/>
                <w:b/>
                <w:sz w:val="20"/>
                <w:szCs w:val="20"/>
              </w:rPr>
            </w:pPr>
            <w:r w:rsidRPr="00B17A05">
              <w:rPr>
                <w:rFonts w:cs="Times New Roman"/>
                <w:b/>
                <w:sz w:val="20"/>
                <w:szCs w:val="20"/>
              </w:rPr>
              <w:t>X</w:t>
            </w:r>
          </w:p>
        </w:tc>
        <w:tc>
          <w:tcPr>
            <w:tcW w:w="575" w:type="dxa"/>
          </w:tcPr>
          <w:p w14:paraId="70667A6E" w14:textId="77777777" w:rsidR="0064391D" w:rsidRPr="00B17A05" w:rsidRDefault="0064391D" w:rsidP="0077673C">
            <w:pPr>
              <w:jc w:val="both"/>
              <w:rPr>
                <w:rFonts w:cs="Times New Roman"/>
                <w:b/>
                <w:sz w:val="20"/>
                <w:szCs w:val="20"/>
              </w:rPr>
            </w:pPr>
          </w:p>
        </w:tc>
        <w:tc>
          <w:tcPr>
            <w:tcW w:w="435" w:type="dxa"/>
          </w:tcPr>
          <w:p w14:paraId="2673C1E0" w14:textId="77777777" w:rsidR="0064391D" w:rsidRPr="00B17A05" w:rsidRDefault="0064391D" w:rsidP="0077673C">
            <w:pPr>
              <w:jc w:val="both"/>
              <w:rPr>
                <w:rFonts w:cs="Times New Roman"/>
                <w:b/>
                <w:sz w:val="20"/>
                <w:szCs w:val="20"/>
              </w:rPr>
            </w:pPr>
          </w:p>
        </w:tc>
        <w:tc>
          <w:tcPr>
            <w:tcW w:w="435" w:type="dxa"/>
          </w:tcPr>
          <w:p w14:paraId="41E18837" w14:textId="77777777" w:rsidR="0064391D" w:rsidRPr="00B17A05" w:rsidRDefault="0064391D" w:rsidP="0077673C">
            <w:pPr>
              <w:jc w:val="both"/>
              <w:rPr>
                <w:rFonts w:cs="Times New Roman"/>
                <w:b/>
                <w:sz w:val="20"/>
                <w:szCs w:val="20"/>
              </w:rPr>
            </w:pPr>
          </w:p>
        </w:tc>
        <w:tc>
          <w:tcPr>
            <w:tcW w:w="435" w:type="dxa"/>
          </w:tcPr>
          <w:p w14:paraId="043377A8" w14:textId="77777777" w:rsidR="0064391D" w:rsidRPr="00B17A05" w:rsidRDefault="0064391D" w:rsidP="0077673C">
            <w:pPr>
              <w:jc w:val="both"/>
              <w:rPr>
                <w:rFonts w:cs="Times New Roman"/>
                <w:b/>
                <w:sz w:val="20"/>
                <w:szCs w:val="20"/>
              </w:rPr>
            </w:pPr>
          </w:p>
        </w:tc>
      </w:tr>
      <w:tr w:rsidR="0064391D" w:rsidRPr="00B17A05" w14:paraId="11E6E0EB" w14:textId="77777777" w:rsidTr="002D0F71">
        <w:trPr>
          <w:trHeight w:val="303"/>
        </w:trPr>
        <w:tc>
          <w:tcPr>
            <w:tcW w:w="554" w:type="dxa"/>
          </w:tcPr>
          <w:p w14:paraId="2B54DCAD" w14:textId="77777777" w:rsidR="0064391D" w:rsidRPr="00B17A05" w:rsidRDefault="0064391D" w:rsidP="009A0701">
            <w:pPr>
              <w:jc w:val="both"/>
              <w:rPr>
                <w:rFonts w:cs="Times New Roman"/>
                <w:b/>
                <w:sz w:val="20"/>
                <w:szCs w:val="20"/>
              </w:rPr>
            </w:pPr>
            <w:r w:rsidRPr="00B17A05">
              <w:rPr>
                <w:rFonts w:cs="Times New Roman"/>
                <w:b/>
                <w:sz w:val="20"/>
                <w:szCs w:val="20"/>
              </w:rPr>
              <w:t>9</w:t>
            </w:r>
          </w:p>
        </w:tc>
        <w:tc>
          <w:tcPr>
            <w:tcW w:w="6231" w:type="dxa"/>
          </w:tcPr>
          <w:p w14:paraId="71A2A499" w14:textId="77777777" w:rsidR="0064391D" w:rsidRPr="00B17A05" w:rsidRDefault="0064391D"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079173ED" w14:textId="77777777" w:rsidR="0064391D" w:rsidRPr="00B17A05" w:rsidRDefault="0064391D" w:rsidP="0077673C">
            <w:pPr>
              <w:jc w:val="both"/>
              <w:rPr>
                <w:rFonts w:cs="Times New Roman"/>
                <w:b/>
                <w:sz w:val="20"/>
                <w:szCs w:val="20"/>
              </w:rPr>
            </w:pPr>
            <w:r w:rsidRPr="00B17A05">
              <w:rPr>
                <w:rFonts w:cs="Times New Roman"/>
                <w:b/>
                <w:sz w:val="20"/>
                <w:szCs w:val="20"/>
              </w:rPr>
              <w:t>X</w:t>
            </w:r>
          </w:p>
        </w:tc>
        <w:tc>
          <w:tcPr>
            <w:tcW w:w="575" w:type="dxa"/>
          </w:tcPr>
          <w:p w14:paraId="721905C4" w14:textId="77777777" w:rsidR="0064391D" w:rsidRPr="00B17A05" w:rsidRDefault="0064391D" w:rsidP="0077673C">
            <w:pPr>
              <w:jc w:val="both"/>
              <w:rPr>
                <w:rFonts w:cs="Times New Roman"/>
                <w:b/>
                <w:sz w:val="20"/>
                <w:szCs w:val="20"/>
              </w:rPr>
            </w:pPr>
          </w:p>
        </w:tc>
        <w:tc>
          <w:tcPr>
            <w:tcW w:w="435" w:type="dxa"/>
          </w:tcPr>
          <w:p w14:paraId="44FF12A9" w14:textId="77777777" w:rsidR="0064391D" w:rsidRPr="00B17A05" w:rsidRDefault="0064391D" w:rsidP="0077673C">
            <w:pPr>
              <w:jc w:val="both"/>
              <w:rPr>
                <w:rFonts w:cs="Times New Roman"/>
                <w:b/>
                <w:sz w:val="20"/>
                <w:szCs w:val="20"/>
              </w:rPr>
            </w:pPr>
          </w:p>
        </w:tc>
        <w:tc>
          <w:tcPr>
            <w:tcW w:w="435" w:type="dxa"/>
          </w:tcPr>
          <w:p w14:paraId="087BAAF3" w14:textId="77777777" w:rsidR="0064391D" w:rsidRPr="00B17A05" w:rsidRDefault="0064391D" w:rsidP="0077673C">
            <w:pPr>
              <w:jc w:val="both"/>
              <w:rPr>
                <w:rFonts w:cs="Times New Roman"/>
                <w:b/>
                <w:sz w:val="20"/>
                <w:szCs w:val="20"/>
              </w:rPr>
            </w:pPr>
          </w:p>
        </w:tc>
        <w:tc>
          <w:tcPr>
            <w:tcW w:w="435" w:type="dxa"/>
          </w:tcPr>
          <w:p w14:paraId="0B59DFAF" w14:textId="77777777" w:rsidR="0064391D" w:rsidRPr="00B17A05" w:rsidRDefault="0064391D" w:rsidP="0077673C">
            <w:pPr>
              <w:jc w:val="both"/>
              <w:rPr>
                <w:rFonts w:cs="Times New Roman"/>
                <w:b/>
                <w:sz w:val="20"/>
                <w:szCs w:val="20"/>
              </w:rPr>
            </w:pPr>
          </w:p>
        </w:tc>
      </w:tr>
      <w:tr w:rsidR="0064391D" w:rsidRPr="00B17A05" w14:paraId="5C56B1A4" w14:textId="77777777" w:rsidTr="002D0F71">
        <w:trPr>
          <w:trHeight w:val="303"/>
        </w:trPr>
        <w:tc>
          <w:tcPr>
            <w:tcW w:w="554" w:type="dxa"/>
          </w:tcPr>
          <w:p w14:paraId="614F4E84" w14:textId="77777777" w:rsidR="0064391D" w:rsidRPr="00B17A05" w:rsidRDefault="0064391D" w:rsidP="009A0701">
            <w:pPr>
              <w:jc w:val="both"/>
              <w:rPr>
                <w:rFonts w:cs="Times New Roman"/>
                <w:b/>
                <w:sz w:val="20"/>
                <w:szCs w:val="20"/>
              </w:rPr>
            </w:pPr>
            <w:r w:rsidRPr="00B17A05">
              <w:rPr>
                <w:rFonts w:cs="Times New Roman"/>
                <w:b/>
                <w:sz w:val="20"/>
                <w:szCs w:val="20"/>
              </w:rPr>
              <w:t>10</w:t>
            </w:r>
          </w:p>
        </w:tc>
        <w:tc>
          <w:tcPr>
            <w:tcW w:w="6231" w:type="dxa"/>
          </w:tcPr>
          <w:p w14:paraId="3A84122B" w14:textId="77777777" w:rsidR="0064391D" w:rsidRPr="00B17A05" w:rsidRDefault="0064391D"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77B9CAE4" w14:textId="77777777" w:rsidR="0064391D" w:rsidRPr="00B17A05" w:rsidRDefault="0064391D" w:rsidP="0077673C">
            <w:pPr>
              <w:jc w:val="both"/>
              <w:rPr>
                <w:rFonts w:cs="Times New Roman"/>
                <w:b/>
                <w:sz w:val="20"/>
                <w:szCs w:val="20"/>
              </w:rPr>
            </w:pPr>
            <w:r w:rsidRPr="00B17A05">
              <w:rPr>
                <w:rFonts w:cs="Times New Roman"/>
                <w:b/>
                <w:sz w:val="20"/>
                <w:szCs w:val="20"/>
              </w:rPr>
              <w:t>X</w:t>
            </w:r>
          </w:p>
        </w:tc>
        <w:tc>
          <w:tcPr>
            <w:tcW w:w="575" w:type="dxa"/>
          </w:tcPr>
          <w:p w14:paraId="2DA993C7" w14:textId="77777777" w:rsidR="0064391D" w:rsidRPr="00B17A05" w:rsidRDefault="0064391D" w:rsidP="0077673C">
            <w:pPr>
              <w:jc w:val="both"/>
              <w:rPr>
                <w:rFonts w:cs="Times New Roman"/>
                <w:b/>
                <w:sz w:val="20"/>
                <w:szCs w:val="20"/>
              </w:rPr>
            </w:pPr>
          </w:p>
        </w:tc>
        <w:tc>
          <w:tcPr>
            <w:tcW w:w="435" w:type="dxa"/>
          </w:tcPr>
          <w:p w14:paraId="5D96F203" w14:textId="77777777" w:rsidR="0064391D" w:rsidRPr="00B17A05" w:rsidRDefault="0064391D" w:rsidP="0077673C">
            <w:pPr>
              <w:jc w:val="both"/>
              <w:rPr>
                <w:rFonts w:cs="Times New Roman"/>
                <w:b/>
                <w:sz w:val="20"/>
                <w:szCs w:val="20"/>
              </w:rPr>
            </w:pPr>
          </w:p>
        </w:tc>
        <w:tc>
          <w:tcPr>
            <w:tcW w:w="435" w:type="dxa"/>
          </w:tcPr>
          <w:p w14:paraId="02CF4A31" w14:textId="77777777" w:rsidR="0064391D" w:rsidRPr="00B17A05" w:rsidRDefault="0064391D" w:rsidP="0077673C">
            <w:pPr>
              <w:jc w:val="both"/>
              <w:rPr>
                <w:rFonts w:cs="Times New Roman"/>
                <w:b/>
                <w:sz w:val="20"/>
                <w:szCs w:val="20"/>
              </w:rPr>
            </w:pPr>
          </w:p>
        </w:tc>
        <w:tc>
          <w:tcPr>
            <w:tcW w:w="435" w:type="dxa"/>
          </w:tcPr>
          <w:p w14:paraId="655DD8E5" w14:textId="77777777" w:rsidR="0064391D" w:rsidRPr="00B17A05" w:rsidRDefault="0064391D" w:rsidP="0077673C">
            <w:pPr>
              <w:jc w:val="both"/>
              <w:rPr>
                <w:rFonts w:cs="Times New Roman"/>
                <w:b/>
                <w:sz w:val="20"/>
                <w:szCs w:val="20"/>
              </w:rPr>
            </w:pPr>
          </w:p>
        </w:tc>
      </w:tr>
      <w:tr w:rsidR="0064391D" w:rsidRPr="00B17A05" w14:paraId="526D766D" w14:textId="77777777" w:rsidTr="002D0F71">
        <w:trPr>
          <w:trHeight w:val="303"/>
        </w:trPr>
        <w:tc>
          <w:tcPr>
            <w:tcW w:w="554" w:type="dxa"/>
          </w:tcPr>
          <w:p w14:paraId="04E9D95E" w14:textId="77777777" w:rsidR="0064391D" w:rsidRPr="00B17A05" w:rsidRDefault="0064391D" w:rsidP="009A0701">
            <w:pPr>
              <w:jc w:val="both"/>
              <w:rPr>
                <w:rFonts w:cs="Times New Roman"/>
                <w:b/>
                <w:sz w:val="20"/>
                <w:szCs w:val="20"/>
              </w:rPr>
            </w:pPr>
            <w:r w:rsidRPr="00B17A05">
              <w:rPr>
                <w:rFonts w:cs="Times New Roman"/>
                <w:b/>
                <w:sz w:val="20"/>
                <w:szCs w:val="20"/>
              </w:rPr>
              <w:t>11</w:t>
            </w:r>
          </w:p>
        </w:tc>
        <w:tc>
          <w:tcPr>
            <w:tcW w:w="6231" w:type="dxa"/>
          </w:tcPr>
          <w:p w14:paraId="1A449722" w14:textId="77777777" w:rsidR="0064391D" w:rsidRPr="00B17A05" w:rsidRDefault="0064391D"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5466BEBA" w14:textId="77777777" w:rsidR="0064391D" w:rsidRPr="00B17A05" w:rsidRDefault="0064391D" w:rsidP="0077673C">
            <w:pPr>
              <w:jc w:val="both"/>
              <w:rPr>
                <w:rFonts w:cs="Times New Roman"/>
                <w:b/>
                <w:sz w:val="20"/>
                <w:szCs w:val="20"/>
              </w:rPr>
            </w:pPr>
            <w:r w:rsidRPr="00B17A05">
              <w:rPr>
                <w:rFonts w:cs="Times New Roman"/>
                <w:b/>
                <w:sz w:val="20"/>
                <w:szCs w:val="20"/>
              </w:rPr>
              <w:t>X</w:t>
            </w:r>
          </w:p>
        </w:tc>
        <w:tc>
          <w:tcPr>
            <w:tcW w:w="575" w:type="dxa"/>
          </w:tcPr>
          <w:p w14:paraId="04AFDB70" w14:textId="77777777" w:rsidR="0064391D" w:rsidRPr="00B17A05" w:rsidRDefault="0064391D" w:rsidP="0077673C">
            <w:pPr>
              <w:jc w:val="both"/>
              <w:rPr>
                <w:rFonts w:cs="Times New Roman"/>
                <w:b/>
                <w:sz w:val="20"/>
                <w:szCs w:val="20"/>
              </w:rPr>
            </w:pPr>
          </w:p>
        </w:tc>
        <w:tc>
          <w:tcPr>
            <w:tcW w:w="435" w:type="dxa"/>
          </w:tcPr>
          <w:p w14:paraId="69820072" w14:textId="77777777" w:rsidR="0064391D" w:rsidRPr="00B17A05" w:rsidRDefault="0064391D" w:rsidP="0077673C">
            <w:pPr>
              <w:jc w:val="both"/>
              <w:rPr>
                <w:rFonts w:cs="Times New Roman"/>
                <w:b/>
                <w:sz w:val="20"/>
                <w:szCs w:val="20"/>
              </w:rPr>
            </w:pPr>
          </w:p>
        </w:tc>
        <w:tc>
          <w:tcPr>
            <w:tcW w:w="435" w:type="dxa"/>
          </w:tcPr>
          <w:p w14:paraId="3B580E6D" w14:textId="77777777" w:rsidR="0064391D" w:rsidRPr="00B17A05" w:rsidRDefault="0064391D" w:rsidP="0077673C">
            <w:pPr>
              <w:jc w:val="both"/>
              <w:rPr>
                <w:rFonts w:cs="Times New Roman"/>
                <w:b/>
                <w:sz w:val="20"/>
                <w:szCs w:val="20"/>
              </w:rPr>
            </w:pPr>
          </w:p>
        </w:tc>
        <w:tc>
          <w:tcPr>
            <w:tcW w:w="435" w:type="dxa"/>
          </w:tcPr>
          <w:p w14:paraId="3C2E2C7C" w14:textId="77777777" w:rsidR="0064391D" w:rsidRPr="00B17A05" w:rsidRDefault="0064391D" w:rsidP="0077673C">
            <w:pPr>
              <w:jc w:val="both"/>
              <w:rPr>
                <w:rFonts w:cs="Times New Roman"/>
                <w:b/>
                <w:sz w:val="20"/>
                <w:szCs w:val="20"/>
              </w:rPr>
            </w:pPr>
          </w:p>
        </w:tc>
      </w:tr>
    </w:tbl>
    <w:p w14:paraId="4C650438" w14:textId="77777777" w:rsidR="009A0701" w:rsidRPr="00B17A05" w:rsidRDefault="009A0701" w:rsidP="009A0701">
      <w:pPr>
        <w:spacing w:after="0" w:line="240" w:lineRule="auto"/>
        <w:rPr>
          <w:rFonts w:eastAsia="Times New Roman" w:cs="Times New Roman"/>
          <w:sz w:val="20"/>
          <w:szCs w:val="20"/>
          <w:lang w:eastAsia="tr-TR"/>
        </w:rPr>
      </w:pPr>
    </w:p>
    <w:p w14:paraId="5A1C0448" w14:textId="77777777" w:rsidR="00381B0D" w:rsidRPr="00B17A05" w:rsidRDefault="00381B0D" w:rsidP="009A0701">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381B0D" w:rsidRPr="00B17A05" w14:paraId="375F4D59" w14:textId="77777777" w:rsidTr="00381B0D">
        <w:tc>
          <w:tcPr>
            <w:tcW w:w="5000" w:type="pct"/>
            <w:gridSpan w:val="4"/>
          </w:tcPr>
          <w:p w14:paraId="46F4C611" w14:textId="77777777" w:rsidR="00381B0D" w:rsidRPr="00B17A05" w:rsidRDefault="00381B0D" w:rsidP="00381B0D">
            <w:pPr>
              <w:spacing w:line="240" w:lineRule="atLeast"/>
              <w:rPr>
                <w:sz w:val="20"/>
                <w:szCs w:val="20"/>
              </w:rPr>
            </w:pPr>
            <w:r w:rsidRPr="00B17A05">
              <w:rPr>
                <w:sz w:val="20"/>
                <w:szCs w:val="20"/>
              </w:rPr>
              <w:t>Dikkat: AKTS Etkinlik Sayısı bilgileri sadece </w:t>
            </w:r>
            <w:hyperlink r:id="rId16" w:anchor="degsis" w:history="1">
              <w:r w:rsidRPr="00B17A05">
                <w:rPr>
                  <w:sz w:val="20"/>
                  <w:szCs w:val="20"/>
                </w:rPr>
                <w:t>DEĞERLENDİRME SİSTEMİ</w:t>
              </w:r>
            </w:hyperlink>
            <w:r w:rsidRPr="00B17A05">
              <w:rPr>
                <w:sz w:val="20"/>
                <w:szCs w:val="20"/>
              </w:rPr>
              <w:t>'ndeki payların sayı bilgileri ile değiştirilebilir.</w:t>
            </w:r>
          </w:p>
        </w:tc>
      </w:tr>
      <w:tr w:rsidR="00381B0D" w:rsidRPr="00B17A05" w14:paraId="1D35A7BF" w14:textId="77777777" w:rsidTr="00381B0D">
        <w:trPr>
          <w:trHeight w:val="525"/>
        </w:trPr>
        <w:tc>
          <w:tcPr>
            <w:tcW w:w="5000" w:type="pct"/>
            <w:gridSpan w:val="4"/>
          </w:tcPr>
          <w:p w14:paraId="5E271AA2" w14:textId="77777777" w:rsidR="00381B0D" w:rsidRPr="00B17A05" w:rsidRDefault="00381B0D" w:rsidP="00381B0D">
            <w:pPr>
              <w:spacing w:line="240" w:lineRule="atLeast"/>
              <w:jc w:val="center"/>
              <w:rPr>
                <w:sz w:val="20"/>
                <w:szCs w:val="20"/>
              </w:rPr>
            </w:pPr>
            <w:r w:rsidRPr="00B17A05">
              <w:rPr>
                <w:b/>
                <w:bCs/>
                <w:sz w:val="20"/>
                <w:szCs w:val="20"/>
              </w:rPr>
              <w:t>AKTS / İŞ YÜKÜ TABLOSU</w:t>
            </w:r>
          </w:p>
        </w:tc>
      </w:tr>
      <w:tr w:rsidR="00381B0D" w:rsidRPr="00B17A05" w14:paraId="5D3C2F94" w14:textId="77777777" w:rsidTr="00381B0D">
        <w:trPr>
          <w:trHeight w:val="450"/>
        </w:trPr>
        <w:tc>
          <w:tcPr>
            <w:tcW w:w="3550" w:type="pct"/>
          </w:tcPr>
          <w:p w14:paraId="2E711DA2" w14:textId="77777777" w:rsidR="00381B0D" w:rsidRPr="00B17A05" w:rsidRDefault="00381B0D" w:rsidP="00381B0D">
            <w:pPr>
              <w:spacing w:line="240" w:lineRule="atLeast"/>
              <w:rPr>
                <w:sz w:val="20"/>
                <w:szCs w:val="20"/>
              </w:rPr>
            </w:pPr>
            <w:r w:rsidRPr="00B17A05">
              <w:rPr>
                <w:b/>
                <w:bCs/>
                <w:sz w:val="20"/>
                <w:szCs w:val="20"/>
              </w:rPr>
              <w:lastRenderedPageBreak/>
              <w:t>Etkinlik</w:t>
            </w:r>
          </w:p>
        </w:tc>
        <w:tc>
          <w:tcPr>
            <w:tcW w:w="395" w:type="pct"/>
          </w:tcPr>
          <w:p w14:paraId="448AA21F" w14:textId="77777777" w:rsidR="00381B0D" w:rsidRPr="00B17A05" w:rsidRDefault="00381B0D" w:rsidP="00381B0D">
            <w:pPr>
              <w:spacing w:line="240" w:lineRule="atLeast"/>
              <w:jc w:val="center"/>
              <w:rPr>
                <w:sz w:val="20"/>
                <w:szCs w:val="20"/>
              </w:rPr>
            </w:pPr>
            <w:r w:rsidRPr="00B17A05">
              <w:rPr>
                <w:b/>
                <w:bCs/>
                <w:sz w:val="20"/>
                <w:szCs w:val="20"/>
              </w:rPr>
              <w:t>SAYISI</w:t>
            </w:r>
          </w:p>
        </w:tc>
        <w:tc>
          <w:tcPr>
            <w:tcW w:w="386" w:type="pct"/>
          </w:tcPr>
          <w:p w14:paraId="157A6A0A" w14:textId="77777777" w:rsidR="00381B0D" w:rsidRPr="00B17A05" w:rsidRDefault="00381B0D" w:rsidP="00381B0D">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1442AEE4" w14:textId="77777777" w:rsidR="00381B0D" w:rsidRPr="00B17A05" w:rsidRDefault="00381B0D" w:rsidP="00381B0D">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381B0D" w:rsidRPr="00B17A05" w14:paraId="594F2B29" w14:textId="77777777" w:rsidTr="00381B0D">
        <w:trPr>
          <w:trHeight w:val="375"/>
        </w:trPr>
        <w:tc>
          <w:tcPr>
            <w:tcW w:w="3550" w:type="pct"/>
          </w:tcPr>
          <w:p w14:paraId="68FA16EE" w14:textId="77777777" w:rsidR="00381B0D" w:rsidRPr="00B17A05" w:rsidRDefault="00381B0D" w:rsidP="00381B0D">
            <w:pPr>
              <w:spacing w:line="240" w:lineRule="atLeast"/>
              <w:rPr>
                <w:sz w:val="20"/>
                <w:szCs w:val="20"/>
              </w:rPr>
            </w:pPr>
            <w:r w:rsidRPr="00B17A05">
              <w:rPr>
                <w:sz w:val="20"/>
                <w:szCs w:val="20"/>
              </w:rPr>
              <w:t>Ders Süresi (Sınav haftası dahildir: 16x toplam ders saati)</w:t>
            </w:r>
          </w:p>
        </w:tc>
        <w:tc>
          <w:tcPr>
            <w:tcW w:w="395" w:type="pct"/>
          </w:tcPr>
          <w:p w14:paraId="5D4EA451" w14:textId="77777777" w:rsidR="00381B0D" w:rsidRPr="00B17A05" w:rsidRDefault="00381B0D" w:rsidP="00381B0D">
            <w:pPr>
              <w:spacing w:line="240" w:lineRule="atLeast"/>
              <w:jc w:val="center"/>
              <w:rPr>
                <w:sz w:val="20"/>
                <w:szCs w:val="20"/>
              </w:rPr>
            </w:pPr>
            <w:r w:rsidRPr="00B17A05">
              <w:rPr>
                <w:sz w:val="20"/>
                <w:szCs w:val="20"/>
              </w:rPr>
              <w:t>16</w:t>
            </w:r>
          </w:p>
        </w:tc>
        <w:tc>
          <w:tcPr>
            <w:tcW w:w="386" w:type="pct"/>
          </w:tcPr>
          <w:p w14:paraId="2D029AEF" w14:textId="77777777" w:rsidR="00381B0D" w:rsidRPr="00B17A05" w:rsidRDefault="00381B0D" w:rsidP="00381B0D">
            <w:pPr>
              <w:spacing w:line="240" w:lineRule="atLeast"/>
              <w:jc w:val="center"/>
              <w:rPr>
                <w:sz w:val="20"/>
                <w:szCs w:val="20"/>
              </w:rPr>
            </w:pPr>
            <w:r w:rsidRPr="00B17A05">
              <w:rPr>
                <w:sz w:val="20"/>
                <w:szCs w:val="20"/>
              </w:rPr>
              <w:t>2</w:t>
            </w:r>
          </w:p>
        </w:tc>
        <w:tc>
          <w:tcPr>
            <w:tcW w:w="669" w:type="pct"/>
          </w:tcPr>
          <w:p w14:paraId="57FE7EB1" w14:textId="77777777" w:rsidR="00381B0D" w:rsidRPr="00B17A05" w:rsidRDefault="00381B0D" w:rsidP="00381B0D">
            <w:pPr>
              <w:spacing w:line="240" w:lineRule="atLeast"/>
              <w:jc w:val="center"/>
              <w:rPr>
                <w:sz w:val="20"/>
                <w:szCs w:val="20"/>
              </w:rPr>
            </w:pPr>
            <w:r w:rsidRPr="00B17A05">
              <w:rPr>
                <w:sz w:val="20"/>
                <w:szCs w:val="20"/>
              </w:rPr>
              <w:t>32</w:t>
            </w:r>
          </w:p>
        </w:tc>
      </w:tr>
      <w:tr w:rsidR="00381B0D" w:rsidRPr="00B17A05" w14:paraId="2EE03711" w14:textId="77777777" w:rsidTr="00381B0D">
        <w:trPr>
          <w:trHeight w:val="375"/>
        </w:trPr>
        <w:tc>
          <w:tcPr>
            <w:tcW w:w="3550" w:type="pct"/>
          </w:tcPr>
          <w:p w14:paraId="4D379C16" w14:textId="77777777" w:rsidR="00381B0D" w:rsidRPr="00B17A05" w:rsidRDefault="00381B0D" w:rsidP="00381B0D">
            <w:pPr>
              <w:spacing w:line="240" w:lineRule="atLeast"/>
              <w:rPr>
                <w:sz w:val="20"/>
                <w:szCs w:val="20"/>
              </w:rPr>
            </w:pPr>
            <w:r w:rsidRPr="00B17A05">
              <w:rPr>
                <w:sz w:val="20"/>
                <w:szCs w:val="20"/>
              </w:rPr>
              <w:t>Sınıf Dışı Ders Çalışma Süresi(Ön çalışma, pekiştirme)</w:t>
            </w:r>
          </w:p>
        </w:tc>
        <w:tc>
          <w:tcPr>
            <w:tcW w:w="395" w:type="pct"/>
          </w:tcPr>
          <w:p w14:paraId="696BC9D0" w14:textId="77777777" w:rsidR="00381B0D" w:rsidRPr="00B17A05" w:rsidRDefault="00381B0D" w:rsidP="00381B0D">
            <w:pPr>
              <w:spacing w:line="240" w:lineRule="atLeast"/>
              <w:jc w:val="center"/>
              <w:rPr>
                <w:sz w:val="20"/>
                <w:szCs w:val="20"/>
              </w:rPr>
            </w:pPr>
            <w:r w:rsidRPr="00B17A05">
              <w:rPr>
                <w:sz w:val="20"/>
                <w:szCs w:val="20"/>
              </w:rPr>
              <w:t>16</w:t>
            </w:r>
          </w:p>
        </w:tc>
        <w:tc>
          <w:tcPr>
            <w:tcW w:w="386" w:type="pct"/>
          </w:tcPr>
          <w:p w14:paraId="672A17E3" w14:textId="77777777" w:rsidR="00381B0D" w:rsidRPr="00B17A05" w:rsidRDefault="00381B0D" w:rsidP="00381B0D">
            <w:pPr>
              <w:spacing w:line="240" w:lineRule="atLeast"/>
              <w:jc w:val="center"/>
              <w:rPr>
                <w:sz w:val="20"/>
                <w:szCs w:val="20"/>
              </w:rPr>
            </w:pPr>
            <w:r w:rsidRPr="00B17A05">
              <w:rPr>
                <w:sz w:val="20"/>
                <w:szCs w:val="20"/>
              </w:rPr>
              <w:t>1</w:t>
            </w:r>
          </w:p>
        </w:tc>
        <w:tc>
          <w:tcPr>
            <w:tcW w:w="669" w:type="pct"/>
          </w:tcPr>
          <w:p w14:paraId="54E34BCF" w14:textId="77777777" w:rsidR="00381B0D" w:rsidRPr="00B17A05" w:rsidRDefault="00381B0D" w:rsidP="00381B0D">
            <w:pPr>
              <w:spacing w:line="240" w:lineRule="atLeast"/>
              <w:jc w:val="center"/>
              <w:rPr>
                <w:sz w:val="20"/>
                <w:szCs w:val="20"/>
              </w:rPr>
            </w:pPr>
            <w:r w:rsidRPr="00B17A05">
              <w:rPr>
                <w:sz w:val="20"/>
                <w:szCs w:val="20"/>
              </w:rPr>
              <w:t>16</w:t>
            </w:r>
          </w:p>
        </w:tc>
      </w:tr>
      <w:tr w:rsidR="00381B0D" w:rsidRPr="00B17A05" w14:paraId="431E6704" w14:textId="77777777" w:rsidTr="00381B0D">
        <w:trPr>
          <w:trHeight w:val="375"/>
        </w:trPr>
        <w:tc>
          <w:tcPr>
            <w:tcW w:w="3550" w:type="pct"/>
          </w:tcPr>
          <w:p w14:paraId="6AAD4C1C" w14:textId="77777777" w:rsidR="00381B0D" w:rsidRPr="00B17A05" w:rsidRDefault="00381B0D" w:rsidP="00381B0D">
            <w:pPr>
              <w:spacing w:line="240" w:lineRule="atLeast"/>
              <w:rPr>
                <w:sz w:val="20"/>
                <w:szCs w:val="20"/>
              </w:rPr>
            </w:pPr>
            <w:r w:rsidRPr="00B17A05">
              <w:rPr>
                <w:sz w:val="20"/>
                <w:szCs w:val="20"/>
              </w:rPr>
              <w:t>Ara Sınav</w:t>
            </w:r>
          </w:p>
        </w:tc>
        <w:tc>
          <w:tcPr>
            <w:tcW w:w="395" w:type="pct"/>
          </w:tcPr>
          <w:p w14:paraId="154DAC36" w14:textId="77777777" w:rsidR="00381B0D" w:rsidRPr="00B17A05" w:rsidRDefault="00381B0D" w:rsidP="00381B0D">
            <w:pPr>
              <w:spacing w:line="240" w:lineRule="atLeast"/>
              <w:jc w:val="center"/>
              <w:rPr>
                <w:sz w:val="20"/>
                <w:szCs w:val="20"/>
              </w:rPr>
            </w:pPr>
            <w:r w:rsidRPr="00B17A05">
              <w:rPr>
                <w:sz w:val="20"/>
                <w:szCs w:val="20"/>
              </w:rPr>
              <w:t>1</w:t>
            </w:r>
          </w:p>
        </w:tc>
        <w:tc>
          <w:tcPr>
            <w:tcW w:w="386" w:type="pct"/>
          </w:tcPr>
          <w:p w14:paraId="5FD44585" w14:textId="77777777" w:rsidR="00381B0D" w:rsidRPr="00B17A05" w:rsidRDefault="00381B0D" w:rsidP="00381B0D">
            <w:pPr>
              <w:spacing w:line="240" w:lineRule="atLeast"/>
              <w:jc w:val="center"/>
              <w:rPr>
                <w:sz w:val="20"/>
                <w:szCs w:val="20"/>
              </w:rPr>
            </w:pPr>
            <w:r w:rsidRPr="00B17A05">
              <w:rPr>
                <w:sz w:val="20"/>
                <w:szCs w:val="20"/>
              </w:rPr>
              <w:t>3</w:t>
            </w:r>
          </w:p>
        </w:tc>
        <w:tc>
          <w:tcPr>
            <w:tcW w:w="669" w:type="pct"/>
          </w:tcPr>
          <w:p w14:paraId="6D7BD81B" w14:textId="77777777" w:rsidR="00381B0D" w:rsidRPr="00B17A05" w:rsidRDefault="00381B0D" w:rsidP="00381B0D">
            <w:pPr>
              <w:spacing w:line="240" w:lineRule="atLeast"/>
              <w:jc w:val="center"/>
              <w:rPr>
                <w:sz w:val="20"/>
                <w:szCs w:val="20"/>
              </w:rPr>
            </w:pPr>
            <w:r w:rsidRPr="00B17A05">
              <w:rPr>
                <w:sz w:val="20"/>
                <w:szCs w:val="20"/>
              </w:rPr>
              <w:t>3</w:t>
            </w:r>
          </w:p>
        </w:tc>
      </w:tr>
      <w:tr w:rsidR="00381B0D" w:rsidRPr="00B17A05" w14:paraId="76292228" w14:textId="77777777" w:rsidTr="00381B0D">
        <w:trPr>
          <w:trHeight w:val="375"/>
        </w:trPr>
        <w:tc>
          <w:tcPr>
            <w:tcW w:w="3550" w:type="pct"/>
          </w:tcPr>
          <w:p w14:paraId="0062CAD1" w14:textId="77777777" w:rsidR="00381B0D" w:rsidRPr="00B17A05" w:rsidRDefault="00381B0D" w:rsidP="00381B0D">
            <w:pPr>
              <w:spacing w:line="240" w:lineRule="atLeast"/>
              <w:rPr>
                <w:sz w:val="20"/>
                <w:szCs w:val="20"/>
              </w:rPr>
            </w:pPr>
            <w:r w:rsidRPr="00B17A05">
              <w:rPr>
                <w:sz w:val="20"/>
                <w:szCs w:val="20"/>
              </w:rPr>
              <w:t>Kısa Sınav</w:t>
            </w:r>
          </w:p>
        </w:tc>
        <w:tc>
          <w:tcPr>
            <w:tcW w:w="395" w:type="pct"/>
          </w:tcPr>
          <w:p w14:paraId="690B568A" w14:textId="77777777" w:rsidR="00381B0D" w:rsidRPr="00B17A05" w:rsidRDefault="00381B0D" w:rsidP="00381B0D">
            <w:pPr>
              <w:spacing w:line="240" w:lineRule="atLeast"/>
              <w:jc w:val="center"/>
              <w:rPr>
                <w:sz w:val="20"/>
                <w:szCs w:val="20"/>
              </w:rPr>
            </w:pPr>
            <w:r w:rsidRPr="00B17A05">
              <w:rPr>
                <w:sz w:val="20"/>
                <w:szCs w:val="20"/>
              </w:rPr>
              <w:t>2</w:t>
            </w:r>
          </w:p>
        </w:tc>
        <w:tc>
          <w:tcPr>
            <w:tcW w:w="386" w:type="pct"/>
          </w:tcPr>
          <w:p w14:paraId="7303E930" w14:textId="77777777" w:rsidR="00381B0D" w:rsidRPr="00B17A05" w:rsidRDefault="00381B0D" w:rsidP="00381B0D">
            <w:pPr>
              <w:spacing w:line="240" w:lineRule="atLeast"/>
              <w:jc w:val="center"/>
              <w:rPr>
                <w:sz w:val="20"/>
                <w:szCs w:val="20"/>
              </w:rPr>
            </w:pPr>
            <w:r w:rsidRPr="00B17A05">
              <w:rPr>
                <w:sz w:val="20"/>
                <w:szCs w:val="20"/>
              </w:rPr>
              <w:t>1</w:t>
            </w:r>
          </w:p>
        </w:tc>
        <w:tc>
          <w:tcPr>
            <w:tcW w:w="669" w:type="pct"/>
          </w:tcPr>
          <w:p w14:paraId="7815C4BB" w14:textId="77777777" w:rsidR="00381B0D" w:rsidRPr="00B17A05" w:rsidRDefault="00381B0D" w:rsidP="00381B0D">
            <w:pPr>
              <w:spacing w:line="240" w:lineRule="atLeast"/>
              <w:jc w:val="center"/>
              <w:rPr>
                <w:sz w:val="20"/>
                <w:szCs w:val="20"/>
              </w:rPr>
            </w:pPr>
            <w:r w:rsidRPr="00B17A05">
              <w:rPr>
                <w:sz w:val="20"/>
                <w:szCs w:val="20"/>
              </w:rPr>
              <w:t>2</w:t>
            </w:r>
          </w:p>
        </w:tc>
      </w:tr>
      <w:tr w:rsidR="00381B0D" w:rsidRPr="00B17A05" w14:paraId="791C00EA" w14:textId="77777777" w:rsidTr="00381B0D">
        <w:trPr>
          <w:trHeight w:val="375"/>
        </w:trPr>
        <w:tc>
          <w:tcPr>
            <w:tcW w:w="3550" w:type="pct"/>
          </w:tcPr>
          <w:p w14:paraId="23104BD9" w14:textId="77777777" w:rsidR="00381B0D" w:rsidRPr="00B17A05" w:rsidRDefault="00381B0D" w:rsidP="00381B0D">
            <w:pPr>
              <w:spacing w:line="240" w:lineRule="atLeast"/>
              <w:rPr>
                <w:sz w:val="20"/>
                <w:szCs w:val="20"/>
              </w:rPr>
            </w:pPr>
            <w:r w:rsidRPr="00B17A05">
              <w:rPr>
                <w:sz w:val="20"/>
                <w:szCs w:val="20"/>
              </w:rPr>
              <w:t>Ödev</w:t>
            </w:r>
          </w:p>
        </w:tc>
        <w:tc>
          <w:tcPr>
            <w:tcW w:w="395" w:type="pct"/>
          </w:tcPr>
          <w:p w14:paraId="433A8C4A" w14:textId="77777777" w:rsidR="00381B0D" w:rsidRPr="00B17A05" w:rsidRDefault="00381B0D" w:rsidP="00381B0D">
            <w:pPr>
              <w:spacing w:line="240" w:lineRule="atLeast"/>
              <w:jc w:val="center"/>
              <w:rPr>
                <w:sz w:val="20"/>
                <w:szCs w:val="20"/>
              </w:rPr>
            </w:pPr>
            <w:r w:rsidRPr="00B17A05">
              <w:rPr>
                <w:sz w:val="20"/>
                <w:szCs w:val="20"/>
              </w:rPr>
              <w:t>1</w:t>
            </w:r>
          </w:p>
        </w:tc>
        <w:tc>
          <w:tcPr>
            <w:tcW w:w="386" w:type="pct"/>
          </w:tcPr>
          <w:p w14:paraId="3824BF29" w14:textId="77777777" w:rsidR="00381B0D" w:rsidRPr="00B17A05" w:rsidRDefault="00381B0D" w:rsidP="00381B0D">
            <w:pPr>
              <w:spacing w:line="240" w:lineRule="atLeast"/>
              <w:jc w:val="center"/>
              <w:rPr>
                <w:sz w:val="20"/>
                <w:szCs w:val="20"/>
              </w:rPr>
            </w:pPr>
            <w:r w:rsidRPr="00B17A05">
              <w:rPr>
                <w:sz w:val="20"/>
                <w:szCs w:val="20"/>
              </w:rPr>
              <w:t>2</w:t>
            </w:r>
          </w:p>
        </w:tc>
        <w:tc>
          <w:tcPr>
            <w:tcW w:w="669" w:type="pct"/>
          </w:tcPr>
          <w:p w14:paraId="74C65E49" w14:textId="77777777" w:rsidR="00381B0D" w:rsidRPr="00B17A05" w:rsidRDefault="00381B0D" w:rsidP="00381B0D">
            <w:pPr>
              <w:spacing w:line="240" w:lineRule="atLeast"/>
              <w:jc w:val="center"/>
              <w:rPr>
                <w:sz w:val="20"/>
                <w:szCs w:val="20"/>
              </w:rPr>
            </w:pPr>
            <w:r w:rsidRPr="00B17A05">
              <w:rPr>
                <w:sz w:val="20"/>
                <w:szCs w:val="20"/>
              </w:rPr>
              <w:t>2</w:t>
            </w:r>
          </w:p>
        </w:tc>
      </w:tr>
      <w:tr w:rsidR="00381B0D" w:rsidRPr="00B17A05" w14:paraId="3ED91CB4" w14:textId="77777777" w:rsidTr="00381B0D">
        <w:trPr>
          <w:trHeight w:val="375"/>
        </w:trPr>
        <w:tc>
          <w:tcPr>
            <w:tcW w:w="3550" w:type="pct"/>
          </w:tcPr>
          <w:p w14:paraId="425C0E83" w14:textId="77777777" w:rsidR="00381B0D" w:rsidRPr="00B17A05" w:rsidRDefault="00381B0D" w:rsidP="00381B0D">
            <w:pPr>
              <w:spacing w:line="240" w:lineRule="atLeast"/>
              <w:rPr>
                <w:sz w:val="20"/>
                <w:szCs w:val="20"/>
              </w:rPr>
            </w:pPr>
            <w:r w:rsidRPr="00B17A05">
              <w:rPr>
                <w:sz w:val="20"/>
                <w:szCs w:val="20"/>
              </w:rPr>
              <w:t>Final</w:t>
            </w:r>
          </w:p>
        </w:tc>
        <w:tc>
          <w:tcPr>
            <w:tcW w:w="395" w:type="pct"/>
          </w:tcPr>
          <w:p w14:paraId="60A59B05" w14:textId="77777777" w:rsidR="00381B0D" w:rsidRPr="00B17A05" w:rsidRDefault="00381B0D" w:rsidP="00381B0D">
            <w:pPr>
              <w:spacing w:line="240" w:lineRule="atLeast"/>
              <w:jc w:val="center"/>
              <w:rPr>
                <w:sz w:val="20"/>
                <w:szCs w:val="20"/>
              </w:rPr>
            </w:pPr>
            <w:r w:rsidRPr="00B17A05">
              <w:rPr>
                <w:sz w:val="20"/>
                <w:szCs w:val="20"/>
              </w:rPr>
              <w:t>1</w:t>
            </w:r>
          </w:p>
        </w:tc>
        <w:tc>
          <w:tcPr>
            <w:tcW w:w="386" w:type="pct"/>
          </w:tcPr>
          <w:p w14:paraId="4C38EA14" w14:textId="77777777" w:rsidR="00381B0D" w:rsidRPr="00B17A05" w:rsidRDefault="00381B0D" w:rsidP="00381B0D">
            <w:pPr>
              <w:spacing w:line="240" w:lineRule="atLeast"/>
              <w:jc w:val="center"/>
              <w:rPr>
                <w:sz w:val="20"/>
                <w:szCs w:val="20"/>
              </w:rPr>
            </w:pPr>
            <w:r w:rsidRPr="00B17A05">
              <w:rPr>
                <w:sz w:val="20"/>
                <w:szCs w:val="20"/>
              </w:rPr>
              <w:t>6</w:t>
            </w:r>
          </w:p>
        </w:tc>
        <w:tc>
          <w:tcPr>
            <w:tcW w:w="669" w:type="pct"/>
          </w:tcPr>
          <w:p w14:paraId="3E78E43F" w14:textId="77777777" w:rsidR="00381B0D" w:rsidRPr="00B17A05" w:rsidRDefault="00381B0D" w:rsidP="00381B0D">
            <w:pPr>
              <w:spacing w:line="240" w:lineRule="atLeast"/>
              <w:jc w:val="center"/>
              <w:rPr>
                <w:sz w:val="20"/>
                <w:szCs w:val="20"/>
              </w:rPr>
            </w:pPr>
            <w:r w:rsidRPr="00B17A05">
              <w:rPr>
                <w:sz w:val="20"/>
                <w:szCs w:val="20"/>
              </w:rPr>
              <w:t>6</w:t>
            </w:r>
          </w:p>
        </w:tc>
      </w:tr>
      <w:tr w:rsidR="00381B0D" w:rsidRPr="00B17A05" w14:paraId="7890F0B9" w14:textId="77777777" w:rsidTr="00381B0D">
        <w:trPr>
          <w:trHeight w:val="375"/>
        </w:trPr>
        <w:tc>
          <w:tcPr>
            <w:tcW w:w="3550" w:type="pct"/>
          </w:tcPr>
          <w:p w14:paraId="2A2EFABC" w14:textId="77777777" w:rsidR="00381B0D" w:rsidRPr="00B17A05" w:rsidRDefault="00381B0D" w:rsidP="00381B0D">
            <w:pPr>
              <w:spacing w:line="240" w:lineRule="atLeast"/>
              <w:rPr>
                <w:sz w:val="20"/>
                <w:szCs w:val="20"/>
              </w:rPr>
            </w:pPr>
            <w:r w:rsidRPr="00B17A05">
              <w:rPr>
                <w:b/>
                <w:bCs/>
                <w:sz w:val="20"/>
                <w:szCs w:val="20"/>
              </w:rPr>
              <w:t>Toplam İş Yükü</w:t>
            </w:r>
          </w:p>
        </w:tc>
        <w:tc>
          <w:tcPr>
            <w:tcW w:w="395" w:type="pct"/>
          </w:tcPr>
          <w:p w14:paraId="6755D3DD" w14:textId="77777777" w:rsidR="00381B0D" w:rsidRPr="00B17A05" w:rsidRDefault="00381B0D" w:rsidP="00381B0D">
            <w:pPr>
              <w:spacing w:line="240" w:lineRule="atLeast"/>
              <w:rPr>
                <w:sz w:val="20"/>
                <w:szCs w:val="20"/>
              </w:rPr>
            </w:pPr>
          </w:p>
        </w:tc>
        <w:tc>
          <w:tcPr>
            <w:tcW w:w="386" w:type="pct"/>
          </w:tcPr>
          <w:p w14:paraId="62ADAFC2" w14:textId="77777777" w:rsidR="00381B0D" w:rsidRPr="00B17A05" w:rsidRDefault="00381B0D" w:rsidP="00381B0D">
            <w:pPr>
              <w:spacing w:line="240" w:lineRule="atLeast"/>
              <w:rPr>
                <w:sz w:val="20"/>
                <w:szCs w:val="20"/>
              </w:rPr>
            </w:pPr>
          </w:p>
        </w:tc>
        <w:tc>
          <w:tcPr>
            <w:tcW w:w="669" w:type="pct"/>
          </w:tcPr>
          <w:p w14:paraId="3C3C8396" w14:textId="77777777" w:rsidR="00381B0D" w:rsidRPr="00B17A05" w:rsidRDefault="00381B0D" w:rsidP="00381B0D">
            <w:pPr>
              <w:spacing w:line="240" w:lineRule="atLeast"/>
              <w:jc w:val="center"/>
              <w:rPr>
                <w:sz w:val="20"/>
                <w:szCs w:val="20"/>
              </w:rPr>
            </w:pPr>
            <w:r w:rsidRPr="00B17A05">
              <w:rPr>
                <w:sz w:val="20"/>
                <w:szCs w:val="20"/>
              </w:rPr>
              <w:t>61</w:t>
            </w:r>
          </w:p>
        </w:tc>
      </w:tr>
      <w:tr w:rsidR="00381B0D" w:rsidRPr="00B17A05" w14:paraId="42C01A42" w14:textId="77777777" w:rsidTr="00381B0D">
        <w:trPr>
          <w:trHeight w:val="375"/>
        </w:trPr>
        <w:tc>
          <w:tcPr>
            <w:tcW w:w="3550" w:type="pct"/>
          </w:tcPr>
          <w:p w14:paraId="6B6FE43D" w14:textId="77777777" w:rsidR="00381B0D" w:rsidRPr="00B17A05" w:rsidRDefault="00381B0D" w:rsidP="00381B0D">
            <w:pPr>
              <w:spacing w:line="240" w:lineRule="atLeast"/>
              <w:rPr>
                <w:sz w:val="20"/>
                <w:szCs w:val="20"/>
              </w:rPr>
            </w:pPr>
            <w:r w:rsidRPr="00B17A05">
              <w:rPr>
                <w:b/>
                <w:bCs/>
                <w:sz w:val="20"/>
                <w:szCs w:val="20"/>
              </w:rPr>
              <w:t>Toplam İş Yükü / 25 (s)</w:t>
            </w:r>
          </w:p>
        </w:tc>
        <w:tc>
          <w:tcPr>
            <w:tcW w:w="395" w:type="pct"/>
          </w:tcPr>
          <w:p w14:paraId="3E93DBE4" w14:textId="77777777" w:rsidR="00381B0D" w:rsidRPr="00B17A05" w:rsidRDefault="00381B0D" w:rsidP="00381B0D">
            <w:pPr>
              <w:spacing w:line="240" w:lineRule="atLeast"/>
              <w:rPr>
                <w:sz w:val="20"/>
                <w:szCs w:val="20"/>
              </w:rPr>
            </w:pPr>
          </w:p>
        </w:tc>
        <w:tc>
          <w:tcPr>
            <w:tcW w:w="386" w:type="pct"/>
          </w:tcPr>
          <w:p w14:paraId="49678AAD" w14:textId="77777777" w:rsidR="00381B0D" w:rsidRPr="00B17A05" w:rsidRDefault="00381B0D" w:rsidP="00381B0D">
            <w:pPr>
              <w:spacing w:line="240" w:lineRule="atLeast"/>
              <w:rPr>
                <w:sz w:val="20"/>
                <w:szCs w:val="20"/>
              </w:rPr>
            </w:pPr>
          </w:p>
        </w:tc>
        <w:tc>
          <w:tcPr>
            <w:tcW w:w="669" w:type="pct"/>
          </w:tcPr>
          <w:p w14:paraId="243FE850" w14:textId="77777777" w:rsidR="00381B0D" w:rsidRPr="00B17A05" w:rsidRDefault="00381B0D" w:rsidP="00381B0D">
            <w:pPr>
              <w:spacing w:line="240" w:lineRule="atLeast"/>
              <w:jc w:val="center"/>
              <w:rPr>
                <w:sz w:val="20"/>
                <w:szCs w:val="20"/>
              </w:rPr>
            </w:pPr>
            <w:r w:rsidRPr="00B17A05">
              <w:rPr>
                <w:sz w:val="20"/>
                <w:szCs w:val="20"/>
              </w:rPr>
              <w:t>2,44</w:t>
            </w:r>
          </w:p>
        </w:tc>
      </w:tr>
      <w:tr w:rsidR="00381B0D" w:rsidRPr="00B17A05" w14:paraId="5F2DC067" w14:textId="77777777" w:rsidTr="00381B0D">
        <w:trPr>
          <w:trHeight w:val="375"/>
        </w:trPr>
        <w:tc>
          <w:tcPr>
            <w:tcW w:w="3550" w:type="pct"/>
          </w:tcPr>
          <w:p w14:paraId="5EBC1D9B" w14:textId="77777777" w:rsidR="00381B0D" w:rsidRPr="00B17A05" w:rsidRDefault="00381B0D" w:rsidP="00381B0D">
            <w:pPr>
              <w:spacing w:line="240" w:lineRule="atLeast"/>
              <w:rPr>
                <w:sz w:val="20"/>
                <w:szCs w:val="20"/>
              </w:rPr>
            </w:pPr>
            <w:r w:rsidRPr="00B17A05">
              <w:rPr>
                <w:b/>
                <w:bCs/>
                <w:sz w:val="20"/>
                <w:szCs w:val="20"/>
              </w:rPr>
              <w:t>Dersin AKTS Kredisi</w:t>
            </w:r>
          </w:p>
        </w:tc>
        <w:tc>
          <w:tcPr>
            <w:tcW w:w="395" w:type="pct"/>
          </w:tcPr>
          <w:p w14:paraId="71C8B605" w14:textId="77777777" w:rsidR="00381B0D" w:rsidRPr="00B17A05" w:rsidRDefault="00381B0D" w:rsidP="00381B0D">
            <w:pPr>
              <w:spacing w:line="240" w:lineRule="atLeast"/>
              <w:rPr>
                <w:sz w:val="20"/>
                <w:szCs w:val="20"/>
              </w:rPr>
            </w:pPr>
          </w:p>
        </w:tc>
        <w:tc>
          <w:tcPr>
            <w:tcW w:w="386" w:type="pct"/>
          </w:tcPr>
          <w:p w14:paraId="3BFBE18A" w14:textId="77777777" w:rsidR="00381B0D" w:rsidRPr="00B17A05" w:rsidRDefault="00381B0D" w:rsidP="00381B0D">
            <w:pPr>
              <w:spacing w:line="240" w:lineRule="atLeast"/>
              <w:rPr>
                <w:sz w:val="20"/>
                <w:szCs w:val="20"/>
              </w:rPr>
            </w:pPr>
          </w:p>
        </w:tc>
        <w:tc>
          <w:tcPr>
            <w:tcW w:w="669" w:type="pct"/>
          </w:tcPr>
          <w:p w14:paraId="4908518F" w14:textId="77777777" w:rsidR="00381B0D" w:rsidRPr="00B17A05" w:rsidRDefault="00381B0D" w:rsidP="00381B0D">
            <w:pPr>
              <w:spacing w:line="240" w:lineRule="atLeast"/>
              <w:jc w:val="center"/>
              <w:rPr>
                <w:sz w:val="20"/>
                <w:szCs w:val="20"/>
              </w:rPr>
            </w:pPr>
            <w:r w:rsidRPr="00B17A05">
              <w:rPr>
                <w:sz w:val="20"/>
                <w:szCs w:val="20"/>
              </w:rPr>
              <w:t>2</w:t>
            </w:r>
          </w:p>
        </w:tc>
      </w:tr>
    </w:tbl>
    <w:p w14:paraId="681033DA" w14:textId="77777777" w:rsidR="0064391D" w:rsidRPr="00B17A05" w:rsidRDefault="0064391D" w:rsidP="009A0701">
      <w:pPr>
        <w:spacing w:line="240" w:lineRule="auto"/>
        <w:rPr>
          <w:sz w:val="20"/>
          <w:szCs w:val="20"/>
        </w:rPr>
      </w:pPr>
    </w:p>
    <w:p w14:paraId="6823F82D" w14:textId="77777777" w:rsidR="00381B0D" w:rsidRPr="00B17A05" w:rsidRDefault="00381B0D" w:rsidP="009A0701">
      <w:pPr>
        <w:spacing w:line="240" w:lineRule="auto"/>
        <w:rPr>
          <w:sz w:val="20"/>
          <w:szCs w:val="20"/>
        </w:rPr>
      </w:pPr>
    </w:p>
    <w:tbl>
      <w:tblPr>
        <w:tblStyle w:val="TableGrid"/>
        <w:tblW w:w="4800" w:type="pct"/>
        <w:tblLook w:val="04A0" w:firstRow="1" w:lastRow="0" w:firstColumn="1" w:lastColumn="0" w:noHBand="0" w:noVBand="1"/>
      </w:tblPr>
      <w:tblGrid>
        <w:gridCol w:w="3871"/>
        <w:gridCol w:w="1138"/>
        <w:gridCol w:w="953"/>
        <w:gridCol w:w="1272"/>
        <w:gridCol w:w="847"/>
        <w:gridCol w:w="835"/>
      </w:tblGrid>
      <w:tr w:rsidR="009A0701" w:rsidRPr="00B17A05" w14:paraId="77A864E1" w14:textId="77777777" w:rsidTr="002D0F71">
        <w:trPr>
          <w:trHeight w:val="525"/>
        </w:trPr>
        <w:tc>
          <w:tcPr>
            <w:tcW w:w="0" w:type="auto"/>
            <w:gridSpan w:val="6"/>
            <w:hideMark/>
          </w:tcPr>
          <w:p w14:paraId="50A22669"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5F7047" w:rsidRPr="00B17A05" w14:paraId="1123C5F9" w14:textId="77777777" w:rsidTr="002D0F71">
        <w:trPr>
          <w:trHeight w:val="450"/>
        </w:trPr>
        <w:tc>
          <w:tcPr>
            <w:tcW w:w="0" w:type="auto"/>
            <w:hideMark/>
          </w:tcPr>
          <w:p w14:paraId="12330AA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4B2D109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1AE191B3"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5A9F3FA4"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2A595896"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40A83C7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5F7047" w:rsidRPr="00B17A05" w14:paraId="3FE930BE" w14:textId="77777777" w:rsidTr="002D0F71">
        <w:trPr>
          <w:trHeight w:val="375"/>
        </w:trPr>
        <w:tc>
          <w:tcPr>
            <w:tcW w:w="0" w:type="auto"/>
            <w:hideMark/>
          </w:tcPr>
          <w:p w14:paraId="246E8BCB" w14:textId="77777777" w:rsidR="009A0701" w:rsidRPr="00B17A05" w:rsidRDefault="005F7047" w:rsidP="005F7047">
            <w:pPr>
              <w:rPr>
                <w:rFonts w:eastAsia="Times New Roman" w:cs="Times New Roman"/>
                <w:sz w:val="20"/>
                <w:szCs w:val="20"/>
                <w:lang w:eastAsia="tr-TR"/>
              </w:rPr>
            </w:pPr>
            <w:r w:rsidRPr="00B17A05">
              <w:rPr>
                <w:rFonts w:eastAsia="Times New Roman" w:cs="Times New Roman"/>
                <w:sz w:val="20"/>
                <w:szCs w:val="20"/>
                <w:lang w:eastAsia="tr-TR"/>
              </w:rPr>
              <w:t>Atatürk İlkeleri ve</w:t>
            </w:r>
            <w:r w:rsidR="00CC3CB5" w:rsidRPr="00B17A05">
              <w:rPr>
                <w:rFonts w:eastAsia="Times New Roman" w:cs="Times New Roman"/>
                <w:sz w:val="20"/>
                <w:szCs w:val="20"/>
                <w:lang w:eastAsia="tr-TR"/>
              </w:rPr>
              <w:t xml:space="preserve"> İnkılap</w:t>
            </w:r>
            <w:r w:rsidRPr="00B17A05">
              <w:rPr>
                <w:rFonts w:eastAsia="Times New Roman" w:cs="Times New Roman"/>
                <w:sz w:val="20"/>
                <w:szCs w:val="20"/>
                <w:lang w:eastAsia="tr-TR"/>
              </w:rPr>
              <w:t xml:space="preserve"> Tarihi II</w:t>
            </w:r>
          </w:p>
        </w:tc>
        <w:tc>
          <w:tcPr>
            <w:tcW w:w="0" w:type="auto"/>
            <w:hideMark/>
          </w:tcPr>
          <w:p w14:paraId="3FF5B646" w14:textId="77777777" w:rsidR="009A0701" w:rsidRPr="00B17A05" w:rsidRDefault="005F7047" w:rsidP="009A0701">
            <w:pPr>
              <w:jc w:val="center"/>
              <w:rPr>
                <w:rFonts w:eastAsia="Times New Roman" w:cs="Times New Roman"/>
                <w:sz w:val="20"/>
                <w:szCs w:val="20"/>
                <w:lang w:eastAsia="tr-TR"/>
              </w:rPr>
            </w:pPr>
            <w:r w:rsidRPr="00B17A05">
              <w:rPr>
                <w:rFonts w:eastAsia="Times New Roman" w:cs="Times New Roman"/>
                <w:sz w:val="20"/>
                <w:szCs w:val="20"/>
                <w:lang w:eastAsia="tr-TR"/>
              </w:rPr>
              <w:t>ATA102</w:t>
            </w:r>
          </w:p>
        </w:tc>
        <w:tc>
          <w:tcPr>
            <w:tcW w:w="0" w:type="auto"/>
            <w:hideMark/>
          </w:tcPr>
          <w:p w14:paraId="505E78DD" w14:textId="77777777" w:rsidR="009A0701" w:rsidRPr="00B17A05" w:rsidRDefault="005F7047"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534FA388" w14:textId="77777777" w:rsidR="009A0701" w:rsidRPr="00B17A05" w:rsidRDefault="005F7047" w:rsidP="009A0701">
            <w:pPr>
              <w:jc w:val="center"/>
              <w:rPr>
                <w:rFonts w:eastAsia="Times New Roman" w:cs="Times New Roman"/>
                <w:sz w:val="20"/>
                <w:szCs w:val="20"/>
                <w:lang w:eastAsia="tr-TR"/>
              </w:rPr>
            </w:pPr>
            <w:r w:rsidRPr="00B17A05">
              <w:rPr>
                <w:rFonts w:eastAsia="Times New Roman" w:cs="Times New Roman"/>
                <w:sz w:val="20"/>
                <w:szCs w:val="20"/>
                <w:lang w:eastAsia="tr-TR"/>
              </w:rPr>
              <w:t>2+0</w:t>
            </w:r>
          </w:p>
        </w:tc>
        <w:tc>
          <w:tcPr>
            <w:tcW w:w="0" w:type="auto"/>
            <w:hideMark/>
          </w:tcPr>
          <w:p w14:paraId="31416BCD" w14:textId="77777777" w:rsidR="009A0701" w:rsidRPr="00B17A05" w:rsidRDefault="005F7047"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35D177AE" w14:textId="77777777" w:rsidR="009A0701" w:rsidRPr="00B17A05" w:rsidRDefault="005F7047"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r>
    </w:tbl>
    <w:p w14:paraId="6FFFBD64"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5DCFB2FC" w14:textId="77777777" w:rsidTr="002D0F71">
        <w:trPr>
          <w:trHeight w:val="450"/>
        </w:trPr>
        <w:tc>
          <w:tcPr>
            <w:tcW w:w="1250" w:type="pct"/>
            <w:hideMark/>
          </w:tcPr>
          <w:p w14:paraId="4111936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5A508373" w14:textId="77777777" w:rsidR="009A0701" w:rsidRPr="00B17A05" w:rsidRDefault="005F7047" w:rsidP="00CC3CB5">
            <w:pPr>
              <w:rPr>
                <w:rFonts w:eastAsia="Times New Roman" w:cs="Times New Roman"/>
                <w:sz w:val="20"/>
                <w:szCs w:val="20"/>
                <w:lang w:eastAsia="tr-TR"/>
              </w:rPr>
            </w:pPr>
            <w:r w:rsidRPr="00B17A05">
              <w:rPr>
                <w:rFonts w:eastAsia="Times New Roman" w:cs="Times New Roman"/>
                <w:sz w:val="20"/>
                <w:szCs w:val="20"/>
                <w:lang w:eastAsia="tr-TR"/>
              </w:rPr>
              <w:t xml:space="preserve">Atatürk İlkeleri ve </w:t>
            </w:r>
            <w:r w:rsidR="00CC3CB5" w:rsidRPr="00B17A05">
              <w:rPr>
                <w:rFonts w:eastAsia="Times New Roman" w:cs="Times New Roman"/>
                <w:sz w:val="20"/>
                <w:szCs w:val="20"/>
                <w:lang w:eastAsia="tr-TR"/>
              </w:rPr>
              <w:t>İnkılap</w:t>
            </w:r>
            <w:r w:rsidRPr="00B17A05">
              <w:rPr>
                <w:rFonts w:eastAsia="Times New Roman" w:cs="Times New Roman"/>
                <w:sz w:val="20"/>
                <w:szCs w:val="20"/>
                <w:lang w:eastAsia="tr-TR"/>
              </w:rPr>
              <w:t xml:space="preserve"> Tarihi I </w:t>
            </w:r>
          </w:p>
        </w:tc>
      </w:tr>
      <w:tr w:rsidR="009A0701" w:rsidRPr="00B17A05" w14:paraId="30A7ABEC" w14:textId="77777777" w:rsidTr="002D0F71">
        <w:trPr>
          <w:trHeight w:val="450"/>
        </w:trPr>
        <w:tc>
          <w:tcPr>
            <w:tcW w:w="1250" w:type="pct"/>
            <w:hideMark/>
          </w:tcPr>
          <w:p w14:paraId="0412501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4D96E3A2" w14:textId="77777777" w:rsidR="009A0701" w:rsidRPr="00B17A05" w:rsidRDefault="005F7047"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2B7B500E"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2B7282D5" w14:textId="77777777" w:rsidTr="002D0F71">
        <w:trPr>
          <w:trHeight w:val="450"/>
        </w:trPr>
        <w:tc>
          <w:tcPr>
            <w:tcW w:w="1250" w:type="pct"/>
            <w:hideMark/>
          </w:tcPr>
          <w:p w14:paraId="34BB025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055510C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6979FB4D" wp14:editId="07AA9A9C">
                  <wp:extent cx="276225" cy="190500"/>
                  <wp:effectExtent l="0" t="0" r="9525" b="0"/>
                  <wp:docPr id="1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6B879F29" w14:textId="77777777" w:rsidTr="002D0F71">
        <w:trPr>
          <w:trHeight w:val="450"/>
        </w:trPr>
        <w:tc>
          <w:tcPr>
            <w:tcW w:w="0" w:type="auto"/>
            <w:hideMark/>
          </w:tcPr>
          <w:p w14:paraId="6311F09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4248523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56A044F6" w14:textId="77777777" w:rsidTr="002D0F71">
        <w:trPr>
          <w:trHeight w:val="450"/>
        </w:trPr>
        <w:tc>
          <w:tcPr>
            <w:tcW w:w="0" w:type="auto"/>
            <w:hideMark/>
          </w:tcPr>
          <w:p w14:paraId="4CF1E02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76312689" w14:textId="77777777" w:rsidR="009A0701" w:rsidRPr="00B17A05" w:rsidRDefault="005F7047" w:rsidP="009A0701">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6609536F" w14:textId="77777777" w:rsidTr="002D0F71">
        <w:trPr>
          <w:trHeight w:val="450"/>
        </w:trPr>
        <w:tc>
          <w:tcPr>
            <w:tcW w:w="0" w:type="auto"/>
            <w:hideMark/>
          </w:tcPr>
          <w:p w14:paraId="5D82807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7287FD32" w14:textId="77777777" w:rsidR="009A0701" w:rsidRPr="00B17A05" w:rsidRDefault="009A0701" w:rsidP="009A0701">
            <w:pPr>
              <w:rPr>
                <w:rFonts w:eastAsia="Times New Roman" w:cs="Times New Roman"/>
                <w:sz w:val="20"/>
                <w:szCs w:val="20"/>
                <w:lang w:eastAsia="tr-TR"/>
              </w:rPr>
            </w:pPr>
          </w:p>
        </w:tc>
      </w:tr>
      <w:tr w:rsidR="009A0701" w:rsidRPr="00B17A05" w14:paraId="4892C464" w14:textId="77777777" w:rsidTr="002D0F71">
        <w:trPr>
          <w:trHeight w:val="450"/>
        </w:trPr>
        <w:tc>
          <w:tcPr>
            <w:tcW w:w="0" w:type="auto"/>
            <w:hideMark/>
          </w:tcPr>
          <w:p w14:paraId="0ED2B54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4481F4A2" w14:textId="77777777" w:rsidR="009A0701" w:rsidRPr="00B17A05" w:rsidRDefault="009A0701" w:rsidP="009A0701">
            <w:pPr>
              <w:rPr>
                <w:rFonts w:eastAsia="Times New Roman" w:cs="Times New Roman"/>
                <w:sz w:val="20"/>
                <w:szCs w:val="20"/>
                <w:lang w:eastAsia="tr-TR"/>
              </w:rPr>
            </w:pPr>
          </w:p>
        </w:tc>
      </w:tr>
      <w:tr w:rsidR="009A0701" w:rsidRPr="00B17A05" w14:paraId="47671A3F" w14:textId="77777777" w:rsidTr="002D0F71">
        <w:trPr>
          <w:trHeight w:val="450"/>
        </w:trPr>
        <w:tc>
          <w:tcPr>
            <w:tcW w:w="0" w:type="auto"/>
            <w:hideMark/>
          </w:tcPr>
          <w:p w14:paraId="41850C7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283D0149" w14:textId="77777777" w:rsidR="009A0701" w:rsidRPr="00B17A05" w:rsidRDefault="009A0701" w:rsidP="009A0701">
            <w:pPr>
              <w:rPr>
                <w:rFonts w:eastAsia="Times New Roman" w:cs="Times New Roman"/>
                <w:sz w:val="20"/>
                <w:szCs w:val="20"/>
                <w:lang w:eastAsia="tr-TR"/>
              </w:rPr>
            </w:pPr>
          </w:p>
        </w:tc>
      </w:tr>
      <w:tr w:rsidR="009A0701" w:rsidRPr="00B17A05" w14:paraId="519A0CEA" w14:textId="77777777" w:rsidTr="002D0F71">
        <w:trPr>
          <w:trHeight w:val="450"/>
        </w:trPr>
        <w:tc>
          <w:tcPr>
            <w:tcW w:w="0" w:type="auto"/>
            <w:hideMark/>
          </w:tcPr>
          <w:p w14:paraId="5966BCB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5562FD3E" w14:textId="77777777" w:rsidR="009A0701" w:rsidRPr="00B17A05" w:rsidRDefault="00CC3CB5" w:rsidP="009A0701">
            <w:pPr>
              <w:rPr>
                <w:sz w:val="20"/>
                <w:szCs w:val="20"/>
              </w:rPr>
            </w:pPr>
            <w:r w:rsidRPr="00B17A05">
              <w:rPr>
                <w:rFonts w:cs="Calibri"/>
                <w:sz w:val="20"/>
                <w:szCs w:val="20"/>
                <w:lang w:val="en-US" w:eastAsia="tr-TR"/>
              </w:rPr>
              <w:t>Bu dersle öğrencilerin Türk devriminin tamamlanması evresinde yaşanan siyasi gelişmeleri ve yeni devletin kuruluş sürecini öğrenmesi amaçlanmaktadır. Buna ek olarak dersin bir diğer amacı da öğrencilere Atatürk’ün siyasi ve sosyal alanlardaki devrimlerini öğretmektir.</w:t>
            </w:r>
          </w:p>
        </w:tc>
      </w:tr>
      <w:tr w:rsidR="009A0701" w:rsidRPr="00B17A05" w14:paraId="147D4534" w14:textId="77777777" w:rsidTr="002D0F71">
        <w:trPr>
          <w:trHeight w:val="450"/>
        </w:trPr>
        <w:tc>
          <w:tcPr>
            <w:tcW w:w="0" w:type="auto"/>
            <w:hideMark/>
          </w:tcPr>
          <w:p w14:paraId="1DEE3B3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5763388C" w14:textId="77777777" w:rsidR="009A0701" w:rsidRPr="00B17A05" w:rsidRDefault="005F7047" w:rsidP="00CC3CB5">
            <w:pPr>
              <w:spacing w:line="270" w:lineRule="atLeast"/>
              <w:jc w:val="both"/>
              <w:rPr>
                <w:rFonts w:cs="Times New Roman"/>
                <w:sz w:val="20"/>
                <w:szCs w:val="20"/>
              </w:rPr>
            </w:pPr>
            <w:r w:rsidRPr="00B17A05">
              <w:rPr>
                <w:rFonts w:cs="Times New Roman"/>
                <w:sz w:val="20"/>
                <w:szCs w:val="20"/>
              </w:rPr>
              <w:t>Türkçenin yapı ve anlam bakımından özellikleri, temel eserler, toplum içinde kendini ifade etme, dili doğru ve etkili kullanma yolları.</w:t>
            </w:r>
          </w:p>
        </w:tc>
      </w:tr>
    </w:tbl>
    <w:p w14:paraId="24D49669" w14:textId="77777777" w:rsidR="009A0701" w:rsidRPr="00B17A05" w:rsidRDefault="009A0701" w:rsidP="009A0701">
      <w:pPr>
        <w:spacing w:after="0" w:line="240" w:lineRule="auto"/>
        <w:rPr>
          <w:rFonts w:eastAsia="Times New Roman" w:cs="Times New Roman"/>
          <w:sz w:val="20"/>
          <w:szCs w:val="20"/>
          <w:lang w:eastAsia="tr-TR"/>
        </w:rPr>
      </w:pPr>
    </w:p>
    <w:p w14:paraId="0A9B0EAB" w14:textId="77777777" w:rsidR="009A0701" w:rsidRPr="00B17A05" w:rsidRDefault="009A0701" w:rsidP="009A0701">
      <w:pPr>
        <w:spacing w:after="0" w:line="240" w:lineRule="auto"/>
        <w:rPr>
          <w:rFonts w:eastAsia="Times New Roman" w:cs="Times New Roman"/>
          <w:sz w:val="20"/>
          <w:szCs w:val="20"/>
          <w:lang w:eastAsia="tr-TR"/>
        </w:rPr>
      </w:pPr>
    </w:p>
    <w:p w14:paraId="798E6566"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235"/>
        <w:gridCol w:w="1411"/>
        <w:gridCol w:w="1270"/>
      </w:tblGrid>
      <w:tr w:rsidR="009A0701" w:rsidRPr="00B17A05" w14:paraId="6B12CAB9" w14:textId="77777777" w:rsidTr="002D0F71">
        <w:tc>
          <w:tcPr>
            <w:tcW w:w="0" w:type="auto"/>
            <w:hideMark/>
          </w:tcPr>
          <w:p w14:paraId="66D4EB7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lastRenderedPageBreak/>
              <w:t>Dersin Öğrenme Çıktıları</w:t>
            </w:r>
          </w:p>
        </w:tc>
        <w:tc>
          <w:tcPr>
            <w:tcW w:w="0" w:type="auto"/>
            <w:hideMark/>
          </w:tcPr>
          <w:p w14:paraId="115B4147"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74E407F9"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9A0701" w:rsidRPr="00B17A05" w14:paraId="5A4F3B5F" w14:textId="77777777" w:rsidTr="002D0F71">
        <w:trPr>
          <w:trHeight w:val="450"/>
        </w:trPr>
        <w:tc>
          <w:tcPr>
            <w:tcW w:w="0" w:type="auto"/>
            <w:hideMark/>
          </w:tcPr>
          <w:p w14:paraId="4AF8115E" w14:textId="77777777" w:rsidR="009A0701" w:rsidRPr="00B17A05" w:rsidRDefault="009A0701" w:rsidP="005F7047">
            <w:pPr>
              <w:rPr>
                <w:sz w:val="20"/>
                <w:szCs w:val="20"/>
              </w:rPr>
            </w:pPr>
            <w:r w:rsidRPr="00B17A05">
              <w:rPr>
                <w:rFonts w:eastAsia="Times New Roman" w:cs="Times New Roman"/>
                <w:sz w:val="20"/>
                <w:szCs w:val="20"/>
                <w:lang w:eastAsia="tr-TR"/>
              </w:rPr>
              <w:t xml:space="preserve">1) </w:t>
            </w:r>
            <w:r w:rsidR="005F7047" w:rsidRPr="00B17A05">
              <w:rPr>
                <w:sz w:val="20"/>
                <w:szCs w:val="20"/>
              </w:rPr>
              <w:t>Türk inkılâbının anlamını ve önemini öğrenirler.</w:t>
            </w:r>
          </w:p>
        </w:tc>
        <w:tc>
          <w:tcPr>
            <w:tcW w:w="0" w:type="auto"/>
            <w:hideMark/>
          </w:tcPr>
          <w:p w14:paraId="29BF2E39"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265D09D7"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4720107A" w14:textId="77777777" w:rsidTr="002D0F71">
        <w:trPr>
          <w:trHeight w:val="450"/>
        </w:trPr>
        <w:tc>
          <w:tcPr>
            <w:tcW w:w="0" w:type="auto"/>
            <w:hideMark/>
          </w:tcPr>
          <w:p w14:paraId="2CA5832E" w14:textId="77777777" w:rsidR="009A0701" w:rsidRPr="00B17A05" w:rsidRDefault="009A0701" w:rsidP="005F7047">
            <w:pPr>
              <w:rPr>
                <w:sz w:val="20"/>
                <w:szCs w:val="20"/>
              </w:rPr>
            </w:pPr>
            <w:r w:rsidRPr="00B17A05">
              <w:rPr>
                <w:rFonts w:eastAsia="Times New Roman" w:cs="Times New Roman"/>
                <w:sz w:val="20"/>
                <w:szCs w:val="20"/>
                <w:lang w:eastAsia="tr-TR"/>
              </w:rPr>
              <w:t xml:space="preserve">2) </w:t>
            </w:r>
            <w:r w:rsidR="005F7047" w:rsidRPr="00B17A05">
              <w:rPr>
                <w:sz w:val="20"/>
                <w:szCs w:val="20"/>
              </w:rPr>
              <w:t>Türkiye’de modernleşme sürecinin siyasal, ekonomik, sosyal ve kültürel yönlerini analiz edebilirler.</w:t>
            </w:r>
          </w:p>
        </w:tc>
        <w:tc>
          <w:tcPr>
            <w:tcW w:w="0" w:type="auto"/>
            <w:hideMark/>
          </w:tcPr>
          <w:p w14:paraId="64A6431E"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5969B3B5"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2DE44D05" w14:textId="77777777" w:rsidTr="002D0F71">
        <w:trPr>
          <w:trHeight w:val="450"/>
        </w:trPr>
        <w:tc>
          <w:tcPr>
            <w:tcW w:w="0" w:type="auto"/>
            <w:hideMark/>
          </w:tcPr>
          <w:p w14:paraId="3424FD79" w14:textId="77777777" w:rsidR="009A0701" w:rsidRPr="00B17A05" w:rsidRDefault="009A0701" w:rsidP="005F7047">
            <w:pPr>
              <w:rPr>
                <w:sz w:val="20"/>
                <w:szCs w:val="20"/>
              </w:rPr>
            </w:pPr>
            <w:r w:rsidRPr="00B17A05">
              <w:rPr>
                <w:rFonts w:eastAsia="Times New Roman" w:cs="Times New Roman"/>
                <w:sz w:val="20"/>
                <w:szCs w:val="20"/>
                <w:lang w:eastAsia="tr-TR"/>
              </w:rPr>
              <w:t xml:space="preserve">3) </w:t>
            </w:r>
            <w:r w:rsidR="005F7047" w:rsidRPr="00B17A05">
              <w:rPr>
                <w:sz w:val="20"/>
                <w:szCs w:val="20"/>
              </w:rPr>
              <w:t>Türkiye Cumhuriyetinin nasıl ve hangi mekanizmalarla tarih sahnesindeki yerini aldığı ve 1946 yılında çoğulcu parlamenter sisteme geçişe kadar Erken Cumhuriyet Döneminde nasıl bir ulus devlet ve toplum tasavvur edildiğini öğrenerek günümüz ile mukayese edebilirler.</w:t>
            </w:r>
          </w:p>
        </w:tc>
        <w:tc>
          <w:tcPr>
            <w:tcW w:w="0" w:type="auto"/>
            <w:hideMark/>
          </w:tcPr>
          <w:p w14:paraId="0A1CED0B"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12BE698F"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2A6B89E4"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7371B128" w14:textId="77777777" w:rsidTr="002D0F71">
        <w:tc>
          <w:tcPr>
            <w:tcW w:w="1000" w:type="pct"/>
            <w:hideMark/>
          </w:tcPr>
          <w:p w14:paraId="7A95B7D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5CBA559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084EC866" w14:textId="77777777" w:rsidTr="002D0F71">
        <w:tc>
          <w:tcPr>
            <w:tcW w:w="1000" w:type="pct"/>
            <w:hideMark/>
          </w:tcPr>
          <w:p w14:paraId="6BA633A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621986A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516AB8D6" w14:textId="77777777" w:rsidR="009A0701" w:rsidRPr="00B17A05" w:rsidRDefault="009A0701" w:rsidP="009A0701">
      <w:pPr>
        <w:spacing w:after="0" w:line="240" w:lineRule="auto"/>
        <w:rPr>
          <w:rFonts w:eastAsia="Times New Roman" w:cs="Times New Roman"/>
          <w:sz w:val="20"/>
          <w:szCs w:val="20"/>
          <w:lang w:eastAsia="tr-TR"/>
        </w:rPr>
      </w:pPr>
    </w:p>
    <w:p w14:paraId="0641C409"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37AD9935" w14:textId="77777777" w:rsidTr="002D0F71">
        <w:trPr>
          <w:trHeight w:val="525"/>
        </w:trPr>
        <w:tc>
          <w:tcPr>
            <w:tcW w:w="0" w:type="auto"/>
            <w:gridSpan w:val="3"/>
            <w:hideMark/>
          </w:tcPr>
          <w:p w14:paraId="240A3C07"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720DB2B8" w14:textId="77777777" w:rsidTr="002D0F71">
        <w:trPr>
          <w:trHeight w:val="450"/>
        </w:trPr>
        <w:tc>
          <w:tcPr>
            <w:tcW w:w="390" w:type="pct"/>
            <w:hideMark/>
          </w:tcPr>
          <w:p w14:paraId="19DB56B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0E9AFA8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6A8B036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7211BC" w:rsidRPr="00B17A05" w14:paraId="457BDBEB" w14:textId="77777777" w:rsidTr="002D0F71">
        <w:trPr>
          <w:trHeight w:val="375"/>
        </w:trPr>
        <w:tc>
          <w:tcPr>
            <w:tcW w:w="0" w:type="auto"/>
            <w:hideMark/>
          </w:tcPr>
          <w:p w14:paraId="128E412C" w14:textId="77777777" w:rsidR="007211BC" w:rsidRPr="00B17A05" w:rsidRDefault="007211BC"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7666E011" w14:textId="77777777" w:rsidR="007211BC" w:rsidRPr="00B17A05" w:rsidRDefault="007211BC" w:rsidP="0077673C">
            <w:pPr>
              <w:spacing w:line="240" w:lineRule="atLeast"/>
              <w:rPr>
                <w:rFonts w:cs="Times New Roman"/>
                <w:sz w:val="20"/>
                <w:szCs w:val="20"/>
              </w:rPr>
            </w:pPr>
            <w:r w:rsidRPr="00B17A05">
              <w:rPr>
                <w:rFonts w:cs="Times New Roman"/>
                <w:sz w:val="20"/>
                <w:szCs w:val="20"/>
                <w:shd w:val="clear" w:color="auto" w:fill="FFFFFF"/>
              </w:rPr>
              <w:t xml:space="preserve">Türk İnkılâbının Nitelikleri ve Hedefleri, Siyasal Alandaki İnkılâplar </w:t>
            </w:r>
          </w:p>
        </w:tc>
        <w:tc>
          <w:tcPr>
            <w:tcW w:w="0" w:type="auto"/>
            <w:hideMark/>
          </w:tcPr>
          <w:p w14:paraId="63AED706" w14:textId="77777777" w:rsidR="007211BC" w:rsidRPr="00B17A05" w:rsidRDefault="007211BC" w:rsidP="009A0701">
            <w:pPr>
              <w:rPr>
                <w:rFonts w:eastAsia="Times New Roman" w:cs="Times New Roman"/>
                <w:sz w:val="20"/>
                <w:szCs w:val="20"/>
                <w:lang w:eastAsia="tr-TR"/>
              </w:rPr>
            </w:pPr>
          </w:p>
        </w:tc>
      </w:tr>
      <w:tr w:rsidR="007211BC" w:rsidRPr="00B17A05" w14:paraId="2D0E9E84" w14:textId="77777777" w:rsidTr="002D0F71">
        <w:trPr>
          <w:trHeight w:val="375"/>
        </w:trPr>
        <w:tc>
          <w:tcPr>
            <w:tcW w:w="0" w:type="auto"/>
            <w:hideMark/>
          </w:tcPr>
          <w:p w14:paraId="3BB09EF0" w14:textId="77777777" w:rsidR="007211BC" w:rsidRPr="00B17A05" w:rsidRDefault="007211BC"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01CE2B7E" w14:textId="77777777" w:rsidR="007211BC" w:rsidRPr="00B17A05" w:rsidRDefault="007211BC" w:rsidP="0077673C">
            <w:pPr>
              <w:spacing w:line="240" w:lineRule="atLeast"/>
              <w:rPr>
                <w:rFonts w:cs="Times New Roman"/>
                <w:sz w:val="20"/>
                <w:szCs w:val="20"/>
              </w:rPr>
            </w:pPr>
            <w:r w:rsidRPr="00B17A05">
              <w:rPr>
                <w:rFonts w:cs="Times New Roman"/>
                <w:sz w:val="20"/>
                <w:szCs w:val="20"/>
              </w:rPr>
              <w:t>İlk Anayasa ve Anayasal Değişiklikler,</w:t>
            </w:r>
          </w:p>
          <w:p w14:paraId="5D672D21" w14:textId="77777777" w:rsidR="007211BC" w:rsidRPr="00B17A05" w:rsidRDefault="007211BC" w:rsidP="0077673C">
            <w:pPr>
              <w:spacing w:line="240" w:lineRule="atLeast"/>
              <w:rPr>
                <w:rFonts w:cs="Times New Roman"/>
                <w:sz w:val="20"/>
                <w:szCs w:val="20"/>
              </w:rPr>
            </w:pPr>
            <w:r w:rsidRPr="00B17A05">
              <w:rPr>
                <w:rFonts w:cs="Times New Roman"/>
                <w:sz w:val="20"/>
                <w:szCs w:val="20"/>
              </w:rPr>
              <w:t>Cumhuriyet Devrinde İlk Siyasi Partiler</w:t>
            </w:r>
          </w:p>
        </w:tc>
        <w:tc>
          <w:tcPr>
            <w:tcW w:w="0" w:type="auto"/>
            <w:hideMark/>
          </w:tcPr>
          <w:p w14:paraId="5A3B3935" w14:textId="77777777" w:rsidR="007211BC" w:rsidRPr="00B17A05" w:rsidRDefault="007211BC" w:rsidP="009A0701">
            <w:pPr>
              <w:rPr>
                <w:rFonts w:eastAsia="Times New Roman" w:cs="Times New Roman"/>
                <w:sz w:val="20"/>
                <w:szCs w:val="20"/>
                <w:lang w:eastAsia="tr-TR"/>
              </w:rPr>
            </w:pPr>
          </w:p>
        </w:tc>
      </w:tr>
      <w:tr w:rsidR="007211BC" w:rsidRPr="00B17A05" w14:paraId="10CA1A1B" w14:textId="77777777" w:rsidTr="0077673C">
        <w:trPr>
          <w:trHeight w:val="375"/>
        </w:trPr>
        <w:tc>
          <w:tcPr>
            <w:tcW w:w="0" w:type="auto"/>
            <w:hideMark/>
          </w:tcPr>
          <w:p w14:paraId="24E3F5E3" w14:textId="77777777" w:rsidR="007211BC" w:rsidRPr="00B17A05" w:rsidRDefault="007211BC"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tcPr>
          <w:p w14:paraId="585CC753" w14:textId="77777777" w:rsidR="007211BC" w:rsidRPr="00B17A05" w:rsidRDefault="007211BC" w:rsidP="0077673C">
            <w:pPr>
              <w:spacing w:line="240" w:lineRule="atLeast"/>
              <w:rPr>
                <w:rFonts w:cs="Times New Roman"/>
                <w:sz w:val="20"/>
                <w:szCs w:val="20"/>
              </w:rPr>
            </w:pPr>
            <w:r w:rsidRPr="00B17A05">
              <w:rPr>
                <w:rFonts w:cs="Times New Roman"/>
                <w:sz w:val="20"/>
                <w:szCs w:val="20"/>
              </w:rPr>
              <w:t>Hukuk İnkılâbı, Eğitim ve Kültür Alanındaki İnkılâplar</w:t>
            </w:r>
          </w:p>
        </w:tc>
        <w:tc>
          <w:tcPr>
            <w:tcW w:w="0" w:type="auto"/>
            <w:hideMark/>
          </w:tcPr>
          <w:p w14:paraId="7A57AE64" w14:textId="77777777" w:rsidR="007211BC" w:rsidRPr="00B17A05" w:rsidRDefault="007211BC" w:rsidP="009A0701">
            <w:pPr>
              <w:rPr>
                <w:rFonts w:eastAsia="Times New Roman" w:cs="Times New Roman"/>
                <w:sz w:val="20"/>
                <w:szCs w:val="20"/>
                <w:lang w:eastAsia="tr-TR"/>
              </w:rPr>
            </w:pPr>
          </w:p>
        </w:tc>
      </w:tr>
      <w:tr w:rsidR="007211BC" w:rsidRPr="00B17A05" w14:paraId="1A8040C8" w14:textId="77777777" w:rsidTr="002D0F71">
        <w:trPr>
          <w:trHeight w:val="375"/>
        </w:trPr>
        <w:tc>
          <w:tcPr>
            <w:tcW w:w="0" w:type="auto"/>
            <w:hideMark/>
          </w:tcPr>
          <w:p w14:paraId="34584750" w14:textId="77777777" w:rsidR="007211BC" w:rsidRPr="00B17A05" w:rsidRDefault="007211BC"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39B4A92C" w14:textId="77777777" w:rsidR="007211BC" w:rsidRPr="00B17A05" w:rsidRDefault="007211BC" w:rsidP="0077673C">
            <w:pPr>
              <w:spacing w:line="240" w:lineRule="atLeast"/>
              <w:rPr>
                <w:rFonts w:cs="Times New Roman"/>
                <w:sz w:val="20"/>
                <w:szCs w:val="20"/>
              </w:rPr>
            </w:pPr>
            <w:r w:rsidRPr="00B17A05">
              <w:rPr>
                <w:rFonts w:cs="Times New Roman"/>
                <w:sz w:val="20"/>
                <w:szCs w:val="20"/>
              </w:rPr>
              <w:t xml:space="preserve">Toplumsal Alandaki Çalışmalar (Tekkelerin Kapatılması, Kıyafet İnkılâbı, Soyadı </w:t>
            </w:r>
          </w:p>
          <w:p w14:paraId="62CAC00B" w14:textId="77777777" w:rsidR="007211BC" w:rsidRPr="00B17A05" w:rsidRDefault="007211BC" w:rsidP="0077673C">
            <w:pPr>
              <w:spacing w:line="240" w:lineRule="atLeast"/>
              <w:rPr>
                <w:rFonts w:cs="Times New Roman"/>
                <w:sz w:val="20"/>
                <w:szCs w:val="20"/>
              </w:rPr>
            </w:pPr>
            <w:r w:rsidRPr="00B17A05">
              <w:rPr>
                <w:rFonts w:cs="Times New Roman"/>
                <w:sz w:val="20"/>
                <w:szCs w:val="20"/>
              </w:rPr>
              <w:t xml:space="preserve">Kanunun Kabulü) </w:t>
            </w:r>
          </w:p>
        </w:tc>
        <w:tc>
          <w:tcPr>
            <w:tcW w:w="0" w:type="auto"/>
            <w:hideMark/>
          </w:tcPr>
          <w:p w14:paraId="173655A4" w14:textId="77777777" w:rsidR="007211BC" w:rsidRPr="00B17A05" w:rsidRDefault="007211BC" w:rsidP="009A0701">
            <w:pPr>
              <w:rPr>
                <w:rFonts w:eastAsia="Times New Roman" w:cs="Times New Roman"/>
                <w:sz w:val="20"/>
                <w:szCs w:val="20"/>
                <w:lang w:eastAsia="tr-TR"/>
              </w:rPr>
            </w:pPr>
          </w:p>
        </w:tc>
      </w:tr>
      <w:tr w:rsidR="007211BC" w:rsidRPr="00B17A05" w14:paraId="372843E6" w14:textId="77777777" w:rsidTr="002D0F71">
        <w:trPr>
          <w:trHeight w:val="375"/>
        </w:trPr>
        <w:tc>
          <w:tcPr>
            <w:tcW w:w="0" w:type="auto"/>
            <w:hideMark/>
          </w:tcPr>
          <w:p w14:paraId="45420815" w14:textId="77777777" w:rsidR="007211BC" w:rsidRPr="00B17A05" w:rsidRDefault="007211BC"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113CD5CA" w14:textId="77777777" w:rsidR="007211BC" w:rsidRPr="00B17A05" w:rsidRDefault="007211BC" w:rsidP="0077673C">
            <w:pPr>
              <w:spacing w:line="240" w:lineRule="atLeast"/>
              <w:rPr>
                <w:rFonts w:cs="Times New Roman"/>
                <w:sz w:val="20"/>
                <w:szCs w:val="20"/>
              </w:rPr>
            </w:pPr>
            <w:r w:rsidRPr="00B17A05">
              <w:rPr>
                <w:rFonts w:cs="Times New Roman"/>
                <w:sz w:val="20"/>
                <w:szCs w:val="20"/>
              </w:rPr>
              <w:t xml:space="preserve">Ekonomik Alandaki Atılım ve Gelişmeler </w:t>
            </w:r>
          </w:p>
        </w:tc>
        <w:tc>
          <w:tcPr>
            <w:tcW w:w="0" w:type="auto"/>
            <w:hideMark/>
          </w:tcPr>
          <w:p w14:paraId="65E256C9" w14:textId="77777777" w:rsidR="007211BC" w:rsidRPr="00B17A05" w:rsidRDefault="007211BC" w:rsidP="009A0701">
            <w:pPr>
              <w:rPr>
                <w:rFonts w:eastAsia="Times New Roman" w:cs="Times New Roman"/>
                <w:sz w:val="20"/>
                <w:szCs w:val="20"/>
                <w:lang w:eastAsia="tr-TR"/>
              </w:rPr>
            </w:pPr>
          </w:p>
        </w:tc>
      </w:tr>
      <w:tr w:rsidR="007211BC" w:rsidRPr="00B17A05" w14:paraId="50E9DF66" w14:textId="77777777" w:rsidTr="002D0F71">
        <w:trPr>
          <w:trHeight w:val="375"/>
        </w:trPr>
        <w:tc>
          <w:tcPr>
            <w:tcW w:w="0" w:type="auto"/>
            <w:hideMark/>
          </w:tcPr>
          <w:p w14:paraId="1EC19118" w14:textId="77777777" w:rsidR="007211BC" w:rsidRPr="00B17A05" w:rsidRDefault="007211BC"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02E80496" w14:textId="77777777" w:rsidR="007211BC" w:rsidRPr="00B17A05" w:rsidRDefault="007211BC" w:rsidP="0077673C">
            <w:pPr>
              <w:spacing w:line="240" w:lineRule="atLeast"/>
              <w:rPr>
                <w:rFonts w:cs="Times New Roman"/>
                <w:sz w:val="20"/>
                <w:szCs w:val="20"/>
              </w:rPr>
            </w:pPr>
            <w:r w:rsidRPr="00B17A05">
              <w:rPr>
                <w:rFonts w:cs="Times New Roman"/>
                <w:sz w:val="20"/>
                <w:szCs w:val="20"/>
              </w:rPr>
              <w:t xml:space="preserve">Atatürk Dönemi Türk Dış Politikasına Genel Bir Bakış, </w:t>
            </w:r>
          </w:p>
          <w:p w14:paraId="1A04B12E" w14:textId="77777777" w:rsidR="007211BC" w:rsidRPr="00B17A05" w:rsidRDefault="007211BC" w:rsidP="0077673C">
            <w:pPr>
              <w:spacing w:line="240" w:lineRule="atLeast"/>
              <w:rPr>
                <w:rFonts w:cs="Times New Roman"/>
                <w:sz w:val="20"/>
                <w:szCs w:val="20"/>
              </w:rPr>
            </w:pPr>
            <w:r w:rsidRPr="00B17A05">
              <w:rPr>
                <w:rFonts w:cs="Times New Roman"/>
                <w:sz w:val="20"/>
                <w:szCs w:val="20"/>
              </w:rPr>
              <w:t xml:space="preserve">(Lozan Barışından Sonra 1923-1932 Döneminde Türkiye’nin Dış Politikaları) </w:t>
            </w:r>
          </w:p>
        </w:tc>
        <w:tc>
          <w:tcPr>
            <w:tcW w:w="0" w:type="auto"/>
            <w:hideMark/>
          </w:tcPr>
          <w:p w14:paraId="410DFE84" w14:textId="77777777" w:rsidR="007211BC" w:rsidRPr="00B17A05" w:rsidRDefault="007211BC" w:rsidP="009A0701">
            <w:pPr>
              <w:rPr>
                <w:rFonts w:eastAsia="Times New Roman" w:cs="Times New Roman"/>
                <w:sz w:val="20"/>
                <w:szCs w:val="20"/>
                <w:lang w:eastAsia="tr-TR"/>
              </w:rPr>
            </w:pPr>
          </w:p>
        </w:tc>
      </w:tr>
      <w:tr w:rsidR="007211BC" w:rsidRPr="00B17A05" w14:paraId="766289C5" w14:textId="77777777" w:rsidTr="002D0F71">
        <w:trPr>
          <w:trHeight w:val="375"/>
        </w:trPr>
        <w:tc>
          <w:tcPr>
            <w:tcW w:w="0" w:type="auto"/>
            <w:hideMark/>
          </w:tcPr>
          <w:p w14:paraId="372C36E7" w14:textId="77777777" w:rsidR="007211BC" w:rsidRPr="00B17A05" w:rsidRDefault="007211BC"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36431682" w14:textId="77777777" w:rsidR="007211BC" w:rsidRPr="00B17A05" w:rsidRDefault="007211BC" w:rsidP="0077673C">
            <w:pPr>
              <w:spacing w:line="240" w:lineRule="atLeast"/>
              <w:rPr>
                <w:rFonts w:cs="Times New Roman"/>
                <w:sz w:val="20"/>
                <w:szCs w:val="20"/>
              </w:rPr>
            </w:pPr>
            <w:r w:rsidRPr="00B17A05">
              <w:rPr>
                <w:rFonts w:cs="Times New Roman"/>
                <w:sz w:val="20"/>
                <w:szCs w:val="20"/>
              </w:rPr>
              <w:t xml:space="preserve">1932-1939 Döneminde Türkiye’nin Dış Politikasındaki Gelişmeler. </w:t>
            </w:r>
          </w:p>
          <w:p w14:paraId="46C343DB" w14:textId="77777777" w:rsidR="007211BC" w:rsidRPr="00B17A05" w:rsidRDefault="007211BC" w:rsidP="0077673C">
            <w:pPr>
              <w:spacing w:line="240" w:lineRule="atLeast"/>
              <w:rPr>
                <w:rFonts w:cs="Times New Roman"/>
                <w:sz w:val="20"/>
                <w:szCs w:val="20"/>
              </w:rPr>
            </w:pPr>
            <w:r w:rsidRPr="00B17A05">
              <w:rPr>
                <w:rFonts w:cs="Times New Roman"/>
                <w:sz w:val="20"/>
                <w:szCs w:val="20"/>
              </w:rPr>
              <w:t xml:space="preserve">(Türkiye’nin Milletler Cemiyetine Girmesi, Balkan Antantı, Montreux Sözleşmesi, </w:t>
            </w:r>
          </w:p>
          <w:p w14:paraId="4C0EFF1A" w14:textId="77777777" w:rsidR="007211BC" w:rsidRPr="00B17A05" w:rsidRDefault="007211BC" w:rsidP="0077673C">
            <w:pPr>
              <w:spacing w:line="240" w:lineRule="atLeast"/>
              <w:rPr>
                <w:rFonts w:cs="Times New Roman"/>
                <w:sz w:val="20"/>
                <w:szCs w:val="20"/>
              </w:rPr>
            </w:pPr>
            <w:r w:rsidRPr="00B17A05">
              <w:rPr>
                <w:rFonts w:cs="Times New Roman"/>
                <w:sz w:val="20"/>
                <w:szCs w:val="20"/>
              </w:rPr>
              <w:t xml:space="preserve">Sadabat Paktı, Hatay Sorunu) </w:t>
            </w:r>
          </w:p>
        </w:tc>
        <w:tc>
          <w:tcPr>
            <w:tcW w:w="0" w:type="auto"/>
            <w:hideMark/>
          </w:tcPr>
          <w:p w14:paraId="765D5A6A" w14:textId="77777777" w:rsidR="007211BC" w:rsidRPr="00B17A05" w:rsidRDefault="007211BC" w:rsidP="009A0701">
            <w:pPr>
              <w:rPr>
                <w:rFonts w:eastAsia="Times New Roman" w:cs="Times New Roman"/>
                <w:sz w:val="20"/>
                <w:szCs w:val="20"/>
                <w:lang w:eastAsia="tr-TR"/>
              </w:rPr>
            </w:pPr>
          </w:p>
        </w:tc>
      </w:tr>
      <w:tr w:rsidR="007211BC" w:rsidRPr="00B17A05" w14:paraId="1C3CD782" w14:textId="77777777" w:rsidTr="002D0F71">
        <w:trPr>
          <w:trHeight w:val="375"/>
        </w:trPr>
        <w:tc>
          <w:tcPr>
            <w:tcW w:w="0" w:type="auto"/>
            <w:hideMark/>
          </w:tcPr>
          <w:p w14:paraId="3D4C2EBF" w14:textId="77777777" w:rsidR="007211BC" w:rsidRPr="00B17A05" w:rsidRDefault="007211BC"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2EAA29AF" w14:textId="77777777" w:rsidR="007211BC" w:rsidRPr="00B17A05" w:rsidRDefault="007211BC" w:rsidP="0077673C">
            <w:pPr>
              <w:spacing w:line="240" w:lineRule="atLeast"/>
              <w:rPr>
                <w:rFonts w:cs="Times New Roman"/>
                <w:sz w:val="20"/>
                <w:szCs w:val="20"/>
              </w:rPr>
            </w:pPr>
            <w:r w:rsidRPr="00B17A05">
              <w:rPr>
                <w:rFonts w:cs="Times New Roman"/>
                <w:sz w:val="20"/>
                <w:szCs w:val="20"/>
              </w:rPr>
              <w:t>Ara Sınav</w:t>
            </w:r>
          </w:p>
        </w:tc>
        <w:tc>
          <w:tcPr>
            <w:tcW w:w="0" w:type="auto"/>
            <w:hideMark/>
          </w:tcPr>
          <w:p w14:paraId="510DDF50" w14:textId="77777777" w:rsidR="007211BC" w:rsidRPr="00B17A05" w:rsidRDefault="007211BC" w:rsidP="009A0701">
            <w:pPr>
              <w:rPr>
                <w:rFonts w:eastAsia="Times New Roman" w:cs="Times New Roman"/>
                <w:sz w:val="20"/>
                <w:szCs w:val="20"/>
                <w:lang w:eastAsia="tr-TR"/>
              </w:rPr>
            </w:pPr>
          </w:p>
        </w:tc>
      </w:tr>
      <w:tr w:rsidR="007211BC" w:rsidRPr="00B17A05" w14:paraId="66F0F6ED" w14:textId="77777777" w:rsidTr="002D0F71">
        <w:trPr>
          <w:trHeight w:val="375"/>
        </w:trPr>
        <w:tc>
          <w:tcPr>
            <w:tcW w:w="0" w:type="auto"/>
            <w:hideMark/>
          </w:tcPr>
          <w:p w14:paraId="652448BA" w14:textId="77777777" w:rsidR="007211BC" w:rsidRPr="00B17A05" w:rsidRDefault="007211BC"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3C06F1BF" w14:textId="77777777" w:rsidR="007211BC" w:rsidRPr="00B17A05" w:rsidRDefault="007211BC" w:rsidP="0077673C">
            <w:pPr>
              <w:spacing w:line="240" w:lineRule="atLeast"/>
              <w:rPr>
                <w:rFonts w:cs="Times New Roman"/>
                <w:sz w:val="20"/>
                <w:szCs w:val="20"/>
              </w:rPr>
            </w:pPr>
            <w:r w:rsidRPr="00B17A05">
              <w:rPr>
                <w:rFonts w:cs="Times New Roman"/>
                <w:sz w:val="20"/>
                <w:szCs w:val="20"/>
              </w:rPr>
              <w:t xml:space="preserve">İkinci Dünya Savaşı ve Türkiye (İkinci Dünya Savaşından Sonra Türkiye’nin Dış </w:t>
            </w:r>
          </w:p>
          <w:p w14:paraId="7174EE9F" w14:textId="77777777" w:rsidR="007211BC" w:rsidRPr="00B17A05" w:rsidRDefault="007211BC" w:rsidP="0077673C">
            <w:pPr>
              <w:spacing w:line="240" w:lineRule="atLeast"/>
              <w:rPr>
                <w:rFonts w:cs="Times New Roman"/>
                <w:sz w:val="20"/>
                <w:szCs w:val="20"/>
              </w:rPr>
            </w:pPr>
            <w:r w:rsidRPr="00B17A05">
              <w:rPr>
                <w:rFonts w:cs="Times New Roman"/>
                <w:sz w:val="20"/>
                <w:szCs w:val="20"/>
              </w:rPr>
              <w:t xml:space="preserve">Politikası ve Demokrasiye Geçiş) </w:t>
            </w:r>
          </w:p>
        </w:tc>
        <w:tc>
          <w:tcPr>
            <w:tcW w:w="0" w:type="auto"/>
            <w:hideMark/>
          </w:tcPr>
          <w:p w14:paraId="2DF3397B" w14:textId="77777777" w:rsidR="007211BC" w:rsidRPr="00B17A05" w:rsidRDefault="007211BC" w:rsidP="009A0701">
            <w:pPr>
              <w:rPr>
                <w:rFonts w:eastAsia="Times New Roman" w:cs="Times New Roman"/>
                <w:sz w:val="20"/>
                <w:szCs w:val="20"/>
                <w:lang w:eastAsia="tr-TR"/>
              </w:rPr>
            </w:pPr>
          </w:p>
        </w:tc>
      </w:tr>
      <w:tr w:rsidR="007211BC" w:rsidRPr="00B17A05" w14:paraId="5D8A2AA0" w14:textId="77777777" w:rsidTr="002D0F71">
        <w:trPr>
          <w:trHeight w:val="375"/>
        </w:trPr>
        <w:tc>
          <w:tcPr>
            <w:tcW w:w="0" w:type="auto"/>
            <w:hideMark/>
          </w:tcPr>
          <w:p w14:paraId="453DDABB" w14:textId="77777777" w:rsidR="007211BC" w:rsidRPr="00B17A05" w:rsidRDefault="007211BC"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70FD22B4" w14:textId="77777777" w:rsidR="007211BC" w:rsidRPr="00B17A05" w:rsidRDefault="007211BC" w:rsidP="0077673C">
            <w:pPr>
              <w:spacing w:line="240" w:lineRule="atLeast"/>
              <w:rPr>
                <w:rFonts w:cs="Times New Roman"/>
                <w:sz w:val="20"/>
                <w:szCs w:val="20"/>
              </w:rPr>
            </w:pPr>
            <w:r w:rsidRPr="00B17A05">
              <w:rPr>
                <w:rFonts w:cs="Times New Roman"/>
                <w:sz w:val="20"/>
                <w:szCs w:val="20"/>
              </w:rPr>
              <w:t>Cumhuriyetçilik</w:t>
            </w:r>
          </w:p>
        </w:tc>
        <w:tc>
          <w:tcPr>
            <w:tcW w:w="0" w:type="auto"/>
            <w:hideMark/>
          </w:tcPr>
          <w:p w14:paraId="3A294D60" w14:textId="77777777" w:rsidR="007211BC" w:rsidRPr="00B17A05" w:rsidRDefault="007211BC" w:rsidP="009A0701">
            <w:pPr>
              <w:rPr>
                <w:rFonts w:eastAsia="Times New Roman" w:cs="Times New Roman"/>
                <w:sz w:val="20"/>
                <w:szCs w:val="20"/>
                <w:lang w:eastAsia="tr-TR"/>
              </w:rPr>
            </w:pPr>
          </w:p>
        </w:tc>
      </w:tr>
      <w:tr w:rsidR="007211BC" w:rsidRPr="00B17A05" w14:paraId="7F2A477C" w14:textId="77777777" w:rsidTr="002D0F71">
        <w:trPr>
          <w:trHeight w:val="375"/>
        </w:trPr>
        <w:tc>
          <w:tcPr>
            <w:tcW w:w="0" w:type="auto"/>
            <w:hideMark/>
          </w:tcPr>
          <w:p w14:paraId="1892124C" w14:textId="77777777" w:rsidR="007211BC" w:rsidRPr="00B17A05" w:rsidRDefault="007211BC"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36D49CBD" w14:textId="77777777" w:rsidR="007211BC" w:rsidRPr="00B17A05" w:rsidRDefault="007211BC" w:rsidP="0077673C">
            <w:pPr>
              <w:spacing w:line="240" w:lineRule="atLeast"/>
              <w:rPr>
                <w:rFonts w:cs="Times New Roman"/>
                <w:sz w:val="20"/>
                <w:szCs w:val="20"/>
              </w:rPr>
            </w:pPr>
            <w:r w:rsidRPr="00B17A05">
              <w:rPr>
                <w:rFonts w:cs="Times New Roman"/>
                <w:sz w:val="20"/>
                <w:szCs w:val="20"/>
              </w:rPr>
              <w:t>Milliyetçilik</w:t>
            </w:r>
          </w:p>
        </w:tc>
        <w:tc>
          <w:tcPr>
            <w:tcW w:w="0" w:type="auto"/>
            <w:hideMark/>
          </w:tcPr>
          <w:p w14:paraId="158DE22B" w14:textId="77777777" w:rsidR="007211BC" w:rsidRPr="00B17A05" w:rsidRDefault="007211BC" w:rsidP="009A0701">
            <w:pPr>
              <w:rPr>
                <w:rFonts w:eastAsia="Times New Roman" w:cs="Times New Roman"/>
                <w:sz w:val="20"/>
                <w:szCs w:val="20"/>
                <w:lang w:eastAsia="tr-TR"/>
              </w:rPr>
            </w:pPr>
          </w:p>
        </w:tc>
      </w:tr>
      <w:tr w:rsidR="007211BC" w:rsidRPr="00B17A05" w14:paraId="7BBFEE37" w14:textId="77777777" w:rsidTr="002D0F71">
        <w:trPr>
          <w:trHeight w:val="375"/>
        </w:trPr>
        <w:tc>
          <w:tcPr>
            <w:tcW w:w="0" w:type="auto"/>
            <w:hideMark/>
          </w:tcPr>
          <w:p w14:paraId="14056546" w14:textId="77777777" w:rsidR="007211BC" w:rsidRPr="00B17A05" w:rsidRDefault="007211BC"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2E0AE069" w14:textId="77777777" w:rsidR="007211BC" w:rsidRPr="00B17A05" w:rsidRDefault="007211BC" w:rsidP="0077673C">
            <w:pPr>
              <w:spacing w:line="240" w:lineRule="atLeast"/>
              <w:rPr>
                <w:rFonts w:cs="Times New Roman"/>
                <w:sz w:val="20"/>
                <w:szCs w:val="20"/>
              </w:rPr>
            </w:pPr>
            <w:r w:rsidRPr="00B17A05">
              <w:rPr>
                <w:rFonts w:cs="Times New Roman"/>
                <w:sz w:val="20"/>
                <w:szCs w:val="20"/>
              </w:rPr>
              <w:t>Halkçılık,  inkılapçılık</w:t>
            </w:r>
          </w:p>
        </w:tc>
        <w:tc>
          <w:tcPr>
            <w:tcW w:w="0" w:type="auto"/>
            <w:hideMark/>
          </w:tcPr>
          <w:p w14:paraId="724FD589" w14:textId="77777777" w:rsidR="007211BC" w:rsidRPr="00B17A05" w:rsidRDefault="007211BC" w:rsidP="009A0701">
            <w:pPr>
              <w:rPr>
                <w:rFonts w:eastAsia="Times New Roman" w:cs="Times New Roman"/>
                <w:sz w:val="20"/>
                <w:szCs w:val="20"/>
                <w:lang w:eastAsia="tr-TR"/>
              </w:rPr>
            </w:pPr>
          </w:p>
        </w:tc>
      </w:tr>
      <w:tr w:rsidR="007211BC" w:rsidRPr="00B17A05" w14:paraId="13EB4EE9" w14:textId="77777777" w:rsidTr="002D0F71">
        <w:trPr>
          <w:trHeight w:val="375"/>
        </w:trPr>
        <w:tc>
          <w:tcPr>
            <w:tcW w:w="0" w:type="auto"/>
            <w:hideMark/>
          </w:tcPr>
          <w:p w14:paraId="0D22A128" w14:textId="77777777" w:rsidR="007211BC" w:rsidRPr="00B17A05" w:rsidRDefault="007211BC"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048D21AC" w14:textId="77777777" w:rsidR="007211BC" w:rsidRPr="00B17A05" w:rsidRDefault="007211BC" w:rsidP="0077673C">
            <w:pPr>
              <w:spacing w:line="240" w:lineRule="atLeast"/>
              <w:rPr>
                <w:rFonts w:cs="Times New Roman"/>
                <w:sz w:val="20"/>
                <w:szCs w:val="20"/>
              </w:rPr>
            </w:pPr>
            <w:r w:rsidRPr="00B17A05">
              <w:rPr>
                <w:rFonts w:cs="Times New Roman"/>
                <w:sz w:val="20"/>
                <w:szCs w:val="20"/>
              </w:rPr>
              <w:t>Devletçilik</w:t>
            </w:r>
          </w:p>
        </w:tc>
        <w:tc>
          <w:tcPr>
            <w:tcW w:w="0" w:type="auto"/>
            <w:hideMark/>
          </w:tcPr>
          <w:p w14:paraId="3551886B" w14:textId="77777777" w:rsidR="007211BC" w:rsidRPr="00B17A05" w:rsidRDefault="007211BC" w:rsidP="009A0701">
            <w:pPr>
              <w:rPr>
                <w:rFonts w:eastAsia="Times New Roman" w:cs="Times New Roman"/>
                <w:sz w:val="20"/>
                <w:szCs w:val="20"/>
                <w:lang w:eastAsia="tr-TR"/>
              </w:rPr>
            </w:pPr>
          </w:p>
        </w:tc>
      </w:tr>
      <w:tr w:rsidR="007211BC" w:rsidRPr="00B17A05" w14:paraId="436AA3F3" w14:textId="77777777" w:rsidTr="002D0F71">
        <w:trPr>
          <w:trHeight w:val="375"/>
        </w:trPr>
        <w:tc>
          <w:tcPr>
            <w:tcW w:w="0" w:type="auto"/>
            <w:hideMark/>
          </w:tcPr>
          <w:p w14:paraId="453EF28C" w14:textId="77777777" w:rsidR="007211BC" w:rsidRPr="00B17A05" w:rsidRDefault="007211BC"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1AEBBDA7" w14:textId="77777777" w:rsidR="007211BC" w:rsidRPr="00B17A05" w:rsidRDefault="007211BC" w:rsidP="0077673C">
            <w:pPr>
              <w:spacing w:line="240" w:lineRule="atLeast"/>
              <w:rPr>
                <w:rFonts w:cs="Times New Roman"/>
                <w:sz w:val="20"/>
                <w:szCs w:val="20"/>
              </w:rPr>
            </w:pPr>
            <w:r w:rsidRPr="00B17A05">
              <w:rPr>
                <w:rFonts w:cs="Times New Roman"/>
                <w:sz w:val="20"/>
                <w:szCs w:val="20"/>
              </w:rPr>
              <w:t xml:space="preserve">Laiklik </w:t>
            </w:r>
          </w:p>
        </w:tc>
        <w:tc>
          <w:tcPr>
            <w:tcW w:w="0" w:type="auto"/>
            <w:hideMark/>
          </w:tcPr>
          <w:p w14:paraId="60D76C82" w14:textId="77777777" w:rsidR="007211BC" w:rsidRPr="00B17A05" w:rsidRDefault="007211BC" w:rsidP="009A0701">
            <w:pPr>
              <w:rPr>
                <w:rFonts w:eastAsia="Times New Roman" w:cs="Times New Roman"/>
                <w:sz w:val="20"/>
                <w:szCs w:val="20"/>
                <w:lang w:eastAsia="tr-TR"/>
              </w:rPr>
            </w:pPr>
          </w:p>
        </w:tc>
      </w:tr>
      <w:tr w:rsidR="009A0701" w:rsidRPr="00B17A05" w14:paraId="53A9756F" w14:textId="77777777" w:rsidTr="002D0F71">
        <w:trPr>
          <w:trHeight w:val="375"/>
        </w:trPr>
        <w:tc>
          <w:tcPr>
            <w:tcW w:w="0" w:type="auto"/>
          </w:tcPr>
          <w:p w14:paraId="6D206A4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0F993CAC"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04B94C1C" w14:textId="77777777" w:rsidR="009A0701" w:rsidRPr="00B17A05" w:rsidRDefault="009A0701" w:rsidP="009A0701">
            <w:pPr>
              <w:rPr>
                <w:rFonts w:eastAsia="Times New Roman" w:cs="Times New Roman"/>
                <w:sz w:val="20"/>
                <w:szCs w:val="20"/>
                <w:lang w:eastAsia="tr-TR"/>
              </w:rPr>
            </w:pPr>
          </w:p>
        </w:tc>
      </w:tr>
    </w:tbl>
    <w:p w14:paraId="270B040F" w14:textId="77777777" w:rsidR="009A0701" w:rsidRPr="00B17A05" w:rsidRDefault="009A0701" w:rsidP="009A0701">
      <w:pPr>
        <w:spacing w:after="0" w:line="240" w:lineRule="auto"/>
        <w:rPr>
          <w:rFonts w:eastAsia="Times New Roman" w:cs="Times New Roman"/>
          <w:sz w:val="20"/>
          <w:szCs w:val="20"/>
          <w:lang w:eastAsia="tr-TR"/>
        </w:rPr>
      </w:pPr>
    </w:p>
    <w:p w14:paraId="6CA77A07" w14:textId="77777777" w:rsidR="009A0701" w:rsidRPr="00B17A05" w:rsidRDefault="009A0701" w:rsidP="009A0701">
      <w:pPr>
        <w:spacing w:after="0" w:line="240" w:lineRule="auto"/>
        <w:rPr>
          <w:rFonts w:eastAsia="Times New Roman" w:cs="Times New Roman"/>
          <w:sz w:val="20"/>
          <w:szCs w:val="20"/>
          <w:lang w:eastAsia="tr-TR"/>
        </w:rPr>
      </w:pPr>
    </w:p>
    <w:p w14:paraId="700162CA" w14:textId="77777777" w:rsidR="009A0701" w:rsidRPr="00B17A05" w:rsidRDefault="009A0701" w:rsidP="009A0701">
      <w:pPr>
        <w:spacing w:after="0" w:line="240" w:lineRule="auto"/>
        <w:rPr>
          <w:rFonts w:eastAsia="Times New Roman" w:cs="Times New Roman"/>
          <w:vanish/>
          <w:sz w:val="20"/>
          <w:szCs w:val="20"/>
          <w:lang w:eastAsia="tr-TR"/>
        </w:rPr>
      </w:pPr>
    </w:p>
    <w:p w14:paraId="0037D027" w14:textId="77777777" w:rsidR="009A0701" w:rsidRPr="00B17A05" w:rsidRDefault="009A0701" w:rsidP="009A0701">
      <w:pPr>
        <w:spacing w:after="0" w:line="240" w:lineRule="auto"/>
        <w:rPr>
          <w:rFonts w:eastAsia="Times New Roman" w:cs="Times New Roman"/>
          <w:sz w:val="20"/>
          <w:szCs w:val="20"/>
          <w:lang w:eastAsia="tr-TR"/>
        </w:rPr>
      </w:pPr>
    </w:p>
    <w:p w14:paraId="783929E1" w14:textId="77777777" w:rsidR="009A0701" w:rsidRPr="00B17A05" w:rsidRDefault="009A0701" w:rsidP="009A0701">
      <w:pPr>
        <w:spacing w:after="0" w:line="240" w:lineRule="auto"/>
        <w:rPr>
          <w:rFonts w:eastAsia="Times New Roman" w:cs="Times New Roman"/>
          <w:sz w:val="20"/>
          <w:szCs w:val="20"/>
          <w:lang w:eastAsia="tr-TR"/>
        </w:rPr>
      </w:pPr>
    </w:p>
    <w:p w14:paraId="793B0702" w14:textId="77777777" w:rsidR="00381B0D" w:rsidRPr="00B17A05" w:rsidRDefault="00381B0D" w:rsidP="009A0701">
      <w:pPr>
        <w:spacing w:after="0" w:line="240" w:lineRule="auto"/>
        <w:rPr>
          <w:rFonts w:eastAsia="Times New Roman" w:cs="Times New Roman"/>
          <w:sz w:val="20"/>
          <w:szCs w:val="20"/>
          <w:lang w:eastAsia="tr-TR"/>
        </w:rPr>
      </w:pPr>
    </w:p>
    <w:p w14:paraId="6888BE87" w14:textId="77777777" w:rsidR="00381B0D" w:rsidRPr="00B17A05" w:rsidRDefault="00381B0D"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1571B80A" w14:textId="77777777" w:rsidTr="002D0F71">
        <w:trPr>
          <w:trHeight w:val="525"/>
        </w:trPr>
        <w:tc>
          <w:tcPr>
            <w:tcW w:w="5000" w:type="pct"/>
            <w:gridSpan w:val="3"/>
            <w:hideMark/>
          </w:tcPr>
          <w:p w14:paraId="4408820B"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lastRenderedPageBreak/>
              <w:t>DEĞERLENDİRME SİSTEMİ</w:t>
            </w:r>
          </w:p>
        </w:tc>
      </w:tr>
      <w:tr w:rsidR="009A0701" w:rsidRPr="00B17A05" w14:paraId="7A9DEF8D" w14:textId="77777777" w:rsidTr="002D0F71">
        <w:trPr>
          <w:trHeight w:val="450"/>
        </w:trPr>
        <w:tc>
          <w:tcPr>
            <w:tcW w:w="3268" w:type="pct"/>
            <w:hideMark/>
          </w:tcPr>
          <w:p w14:paraId="46AE1B8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2062868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7ECF87E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0DA062F6" w14:textId="77777777" w:rsidTr="002D0F71">
        <w:trPr>
          <w:trHeight w:val="375"/>
        </w:trPr>
        <w:tc>
          <w:tcPr>
            <w:tcW w:w="3268" w:type="pct"/>
            <w:hideMark/>
          </w:tcPr>
          <w:p w14:paraId="17FBE27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352AEA6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4A6E899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59EB7FF5" w14:textId="77777777" w:rsidTr="002D0F71">
        <w:trPr>
          <w:trHeight w:val="375"/>
        </w:trPr>
        <w:tc>
          <w:tcPr>
            <w:tcW w:w="3268" w:type="pct"/>
            <w:hideMark/>
          </w:tcPr>
          <w:p w14:paraId="5D011E5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0EF567B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779994B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6753DB2B" w14:textId="77777777" w:rsidTr="002D0F71">
        <w:trPr>
          <w:trHeight w:val="375"/>
        </w:trPr>
        <w:tc>
          <w:tcPr>
            <w:tcW w:w="3268" w:type="pct"/>
            <w:hideMark/>
          </w:tcPr>
          <w:p w14:paraId="3A98B27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0F04797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39B4C77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04DC6D83" w14:textId="77777777" w:rsidTr="002D0F71">
        <w:trPr>
          <w:trHeight w:val="375"/>
        </w:trPr>
        <w:tc>
          <w:tcPr>
            <w:tcW w:w="3268" w:type="pct"/>
            <w:hideMark/>
          </w:tcPr>
          <w:p w14:paraId="170BE56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3E6C5FA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E9E958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564421DC" w14:textId="77777777" w:rsidTr="002D0F71">
        <w:trPr>
          <w:trHeight w:val="375"/>
        </w:trPr>
        <w:tc>
          <w:tcPr>
            <w:tcW w:w="3268" w:type="pct"/>
            <w:hideMark/>
          </w:tcPr>
          <w:p w14:paraId="1761F6E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244A049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469ED45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5829A8CD" w14:textId="77777777" w:rsidTr="002D0F71">
        <w:trPr>
          <w:trHeight w:val="375"/>
        </w:trPr>
        <w:tc>
          <w:tcPr>
            <w:tcW w:w="3268" w:type="pct"/>
            <w:hideMark/>
          </w:tcPr>
          <w:p w14:paraId="0ED3C71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6D8AADB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C36AA2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2C4C91D2" w14:textId="77777777" w:rsidTr="002D0F71">
        <w:trPr>
          <w:trHeight w:val="375"/>
        </w:trPr>
        <w:tc>
          <w:tcPr>
            <w:tcW w:w="3268" w:type="pct"/>
            <w:hideMark/>
          </w:tcPr>
          <w:p w14:paraId="513DA13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445E34D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D1DD3A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1082DFF6" w14:textId="77777777" w:rsidR="009A0701" w:rsidRPr="00B17A05" w:rsidRDefault="009A0701" w:rsidP="009A0701">
      <w:pPr>
        <w:spacing w:after="0" w:line="240" w:lineRule="auto"/>
        <w:rPr>
          <w:rFonts w:eastAsia="Times New Roman" w:cs="Times New Roman"/>
          <w:sz w:val="20"/>
          <w:szCs w:val="20"/>
          <w:lang w:eastAsia="tr-TR"/>
        </w:rPr>
      </w:pPr>
    </w:p>
    <w:p w14:paraId="07D69C77"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172EE624" w14:textId="77777777" w:rsidTr="002D0F71">
        <w:trPr>
          <w:trHeight w:val="375"/>
        </w:trPr>
        <w:tc>
          <w:tcPr>
            <w:tcW w:w="6000" w:type="dxa"/>
            <w:hideMark/>
          </w:tcPr>
          <w:p w14:paraId="4F3D2844"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783EAAE4" w14:textId="77777777" w:rsidR="009A0701" w:rsidRPr="00B17A05" w:rsidRDefault="00CC3CB5" w:rsidP="009A0701">
            <w:pPr>
              <w:rPr>
                <w:rFonts w:eastAsia="Times New Roman" w:cs="Times New Roman"/>
                <w:sz w:val="20"/>
                <w:szCs w:val="20"/>
              </w:rPr>
            </w:pPr>
            <w:r w:rsidRPr="00B17A05">
              <w:rPr>
                <w:rFonts w:eastAsia="Times New Roman" w:cs="Times New Roman"/>
                <w:sz w:val="20"/>
                <w:szCs w:val="20"/>
              </w:rPr>
              <w:t>Destek Dersleri</w:t>
            </w:r>
          </w:p>
        </w:tc>
      </w:tr>
    </w:tbl>
    <w:p w14:paraId="7D3FA98C" w14:textId="77777777" w:rsidR="009A0701" w:rsidRPr="00B17A05" w:rsidRDefault="009A0701" w:rsidP="009A0701">
      <w:pPr>
        <w:spacing w:after="0" w:line="240" w:lineRule="auto"/>
        <w:rPr>
          <w:rFonts w:eastAsia="Times New Roman" w:cs="Times New Roman"/>
          <w:sz w:val="20"/>
          <w:szCs w:val="20"/>
          <w:lang w:eastAsia="tr-TR"/>
        </w:rPr>
      </w:pPr>
    </w:p>
    <w:p w14:paraId="0E586217"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0701" w:rsidRPr="00B17A05" w14:paraId="7586B439" w14:textId="77777777" w:rsidTr="002D0F71">
        <w:trPr>
          <w:trHeight w:val="525"/>
        </w:trPr>
        <w:tc>
          <w:tcPr>
            <w:tcW w:w="0" w:type="auto"/>
            <w:gridSpan w:val="7"/>
            <w:hideMark/>
          </w:tcPr>
          <w:p w14:paraId="6FB7B424"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733314AE" w14:textId="77777777" w:rsidTr="002D0F71">
        <w:tc>
          <w:tcPr>
            <w:tcW w:w="6785" w:type="dxa"/>
            <w:gridSpan w:val="2"/>
          </w:tcPr>
          <w:p w14:paraId="4BBCE551" w14:textId="0674ED5F" w:rsidR="009A0701" w:rsidRPr="00B17A05" w:rsidRDefault="007211BC" w:rsidP="007211BC">
            <w:pPr>
              <w:rPr>
                <w:rFonts w:cs="Times New Roman"/>
                <w:b/>
                <w:sz w:val="20"/>
                <w:szCs w:val="20"/>
              </w:rPr>
            </w:pPr>
            <w:r w:rsidRPr="00B17A05">
              <w:rPr>
                <w:rFonts w:eastAsia="Times New Roman" w:cs="Times New Roman"/>
                <w:b/>
                <w:sz w:val="20"/>
                <w:szCs w:val="20"/>
              </w:rPr>
              <w:t xml:space="preserve">Atatürk İlkeleri ve </w:t>
            </w:r>
            <w:r w:rsidR="00205CBB" w:rsidRPr="00B17A05">
              <w:rPr>
                <w:rFonts w:eastAsia="Times New Roman" w:cs="Times New Roman"/>
                <w:b/>
                <w:sz w:val="20"/>
                <w:szCs w:val="20"/>
              </w:rPr>
              <w:t>İnkılap</w:t>
            </w:r>
            <w:r w:rsidRPr="00B17A05">
              <w:rPr>
                <w:rFonts w:eastAsia="Times New Roman" w:cs="Times New Roman"/>
                <w:b/>
                <w:sz w:val="20"/>
                <w:szCs w:val="20"/>
              </w:rPr>
              <w:t xml:space="preserve"> Tarihi II</w:t>
            </w:r>
            <w:r w:rsidRPr="00B17A05">
              <w:rPr>
                <w:rFonts w:cs="Times New Roman"/>
                <w:b/>
                <w:sz w:val="20"/>
                <w:szCs w:val="20"/>
              </w:rPr>
              <w:t xml:space="preserve"> </w:t>
            </w:r>
            <w:r w:rsidR="009A0701" w:rsidRPr="00B17A05">
              <w:rPr>
                <w:rFonts w:cs="Times New Roman"/>
                <w:b/>
                <w:sz w:val="20"/>
                <w:szCs w:val="20"/>
              </w:rPr>
              <w:t>- Program Öğrenme Çıktıları İlişkisi</w:t>
            </w:r>
          </w:p>
        </w:tc>
        <w:tc>
          <w:tcPr>
            <w:tcW w:w="2455" w:type="dxa"/>
            <w:gridSpan w:val="5"/>
          </w:tcPr>
          <w:p w14:paraId="28B642F2"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1DD9404D" w14:textId="77777777" w:rsidTr="002D0F71">
        <w:tc>
          <w:tcPr>
            <w:tcW w:w="6785" w:type="dxa"/>
            <w:gridSpan w:val="2"/>
          </w:tcPr>
          <w:p w14:paraId="09AD3E17" w14:textId="77777777" w:rsidR="009A0701" w:rsidRPr="00B17A05" w:rsidRDefault="009A0701" w:rsidP="009A0701">
            <w:pPr>
              <w:jc w:val="both"/>
              <w:rPr>
                <w:rFonts w:cs="Times New Roman"/>
                <w:sz w:val="20"/>
                <w:szCs w:val="20"/>
              </w:rPr>
            </w:pPr>
            <w:r w:rsidRPr="00B17A05">
              <w:rPr>
                <w:rFonts w:cs="Times New Roman"/>
                <w:b/>
                <w:sz w:val="20"/>
                <w:szCs w:val="20"/>
              </w:rPr>
              <w:t>Program Öğrenme Çıktıları</w:t>
            </w:r>
          </w:p>
        </w:tc>
        <w:tc>
          <w:tcPr>
            <w:tcW w:w="575" w:type="dxa"/>
          </w:tcPr>
          <w:p w14:paraId="5633BAF7"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575" w:type="dxa"/>
          </w:tcPr>
          <w:p w14:paraId="199881EE"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35" w:type="dxa"/>
          </w:tcPr>
          <w:p w14:paraId="0ABD4608"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35" w:type="dxa"/>
          </w:tcPr>
          <w:p w14:paraId="1A3447B9"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35" w:type="dxa"/>
          </w:tcPr>
          <w:p w14:paraId="62B03B21"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7211BC" w:rsidRPr="00B17A05" w14:paraId="7DC674C0" w14:textId="77777777" w:rsidTr="002D0F71">
        <w:trPr>
          <w:trHeight w:val="303"/>
        </w:trPr>
        <w:tc>
          <w:tcPr>
            <w:tcW w:w="554" w:type="dxa"/>
          </w:tcPr>
          <w:p w14:paraId="32847F3F" w14:textId="77777777" w:rsidR="007211BC" w:rsidRPr="00B17A05" w:rsidRDefault="007211BC" w:rsidP="009A0701">
            <w:pPr>
              <w:jc w:val="both"/>
              <w:rPr>
                <w:rFonts w:cs="Times New Roman"/>
                <w:b/>
                <w:sz w:val="20"/>
                <w:szCs w:val="20"/>
              </w:rPr>
            </w:pPr>
            <w:r w:rsidRPr="00B17A05">
              <w:rPr>
                <w:rFonts w:cs="Times New Roman"/>
                <w:b/>
                <w:sz w:val="20"/>
                <w:szCs w:val="20"/>
              </w:rPr>
              <w:t>1</w:t>
            </w:r>
          </w:p>
        </w:tc>
        <w:tc>
          <w:tcPr>
            <w:tcW w:w="6231" w:type="dxa"/>
          </w:tcPr>
          <w:p w14:paraId="20127359" w14:textId="77777777" w:rsidR="007211BC" w:rsidRPr="00B17A05" w:rsidRDefault="007211BC"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7EDFE08A" w14:textId="77777777" w:rsidR="007211BC" w:rsidRPr="00B17A05" w:rsidRDefault="007211BC" w:rsidP="0077673C">
            <w:pPr>
              <w:spacing w:after="200" w:line="276" w:lineRule="auto"/>
              <w:jc w:val="both"/>
              <w:rPr>
                <w:rFonts w:eastAsiaTheme="minorHAnsi" w:cs="Times New Roman"/>
                <w:b/>
                <w:sz w:val="20"/>
                <w:szCs w:val="20"/>
                <w:lang w:eastAsia="en-US"/>
              </w:rPr>
            </w:pPr>
          </w:p>
        </w:tc>
        <w:tc>
          <w:tcPr>
            <w:tcW w:w="575" w:type="dxa"/>
          </w:tcPr>
          <w:p w14:paraId="6DB60BB6" w14:textId="77777777" w:rsidR="007211BC" w:rsidRPr="00B17A05" w:rsidRDefault="007211BC"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7BEC2F70" w14:textId="77777777" w:rsidR="007211BC" w:rsidRPr="00B17A05" w:rsidRDefault="007211BC" w:rsidP="0077673C">
            <w:pPr>
              <w:spacing w:after="200" w:line="276" w:lineRule="auto"/>
              <w:jc w:val="both"/>
              <w:rPr>
                <w:rFonts w:eastAsiaTheme="minorHAnsi" w:cs="Times New Roman"/>
                <w:b/>
                <w:sz w:val="20"/>
                <w:szCs w:val="20"/>
                <w:lang w:eastAsia="en-US"/>
              </w:rPr>
            </w:pPr>
          </w:p>
        </w:tc>
        <w:tc>
          <w:tcPr>
            <w:tcW w:w="435" w:type="dxa"/>
          </w:tcPr>
          <w:p w14:paraId="2EE4D24D" w14:textId="77777777" w:rsidR="007211BC" w:rsidRPr="00B17A05" w:rsidRDefault="007211BC" w:rsidP="0077673C">
            <w:pPr>
              <w:spacing w:after="200" w:line="276" w:lineRule="auto"/>
              <w:jc w:val="both"/>
              <w:rPr>
                <w:rFonts w:eastAsiaTheme="minorHAnsi" w:cs="Times New Roman"/>
                <w:b/>
                <w:sz w:val="20"/>
                <w:szCs w:val="20"/>
                <w:lang w:eastAsia="en-US"/>
              </w:rPr>
            </w:pPr>
          </w:p>
        </w:tc>
        <w:tc>
          <w:tcPr>
            <w:tcW w:w="435" w:type="dxa"/>
          </w:tcPr>
          <w:p w14:paraId="1B649C22" w14:textId="77777777" w:rsidR="007211BC" w:rsidRPr="00B17A05" w:rsidRDefault="007211BC" w:rsidP="0077673C">
            <w:pPr>
              <w:spacing w:after="200" w:line="276" w:lineRule="auto"/>
              <w:jc w:val="both"/>
              <w:rPr>
                <w:rFonts w:eastAsiaTheme="minorHAnsi" w:cs="Times New Roman"/>
                <w:b/>
                <w:sz w:val="20"/>
                <w:szCs w:val="20"/>
                <w:lang w:eastAsia="en-US"/>
              </w:rPr>
            </w:pPr>
          </w:p>
        </w:tc>
      </w:tr>
      <w:tr w:rsidR="007211BC" w:rsidRPr="00B17A05" w14:paraId="65DEF332" w14:textId="77777777" w:rsidTr="002D0F71">
        <w:trPr>
          <w:trHeight w:val="303"/>
        </w:trPr>
        <w:tc>
          <w:tcPr>
            <w:tcW w:w="554" w:type="dxa"/>
          </w:tcPr>
          <w:p w14:paraId="4179F6FD" w14:textId="77777777" w:rsidR="007211BC" w:rsidRPr="00B17A05" w:rsidRDefault="007211BC" w:rsidP="009A0701">
            <w:pPr>
              <w:jc w:val="both"/>
              <w:rPr>
                <w:rFonts w:cs="Times New Roman"/>
                <w:b/>
                <w:sz w:val="20"/>
                <w:szCs w:val="20"/>
              </w:rPr>
            </w:pPr>
            <w:r w:rsidRPr="00B17A05">
              <w:rPr>
                <w:rFonts w:cs="Times New Roman"/>
                <w:b/>
                <w:sz w:val="20"/>
                <w:szCs w:val="20"/>
              </w:rPr>
              <w:t>2</w:t>
            </w:r>
          </w:p>
        </w:tc>
        <w:tc>
          <w:tcPr>
            <w:tcW w:w="6231" w:type="dxa"/>
          </w:tcPr>
          <w:p w14:paraId="7F0530E2" w14:textId="77777777" w:rsidR="007211BC" w:rsidRPr="00B17A05" w:rsidRDefault="007211BC"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575" w:type="dxa"/>
          </w:tcPr>
          <w:p w14:paraId="05313A4D" w14:textId="77777777" w:rsidR="007211BC" w:rsidRPr="00B17A05" w:rsidRDefault="007211BC"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4C965A8A" w14:textId="77777777" w:rsidR="007211BC" w:rsidRPr="00B17A05" w:rsidRDefault="007211BC" w:rsidP="0077673C">
            <w:pPr>
              <w:spacing w:after="200" w:line="276" w:lineRule="auto"/>
              <w:jc w:val="both"/>
              <w:rPr>
                <w:rFonts w:eastAsiaTheme="minorHAnsi" w:cs="Times New Roman"/>
                <w:b/>
                <w:sz w:val="20"/>
                <w:szCs w:val="20"/>
                <w:lang w:eastAsia="en-US"/>
              </w:rPr>
            </w:pPr>
          </w:p>
        </w:tc>
        <w:tc>
          <w:tcPr>
            <w:tcW w:w="435" w:type="dxa"/>
          </w:tcPr>
          <w:p w14:paraId="3F1C2D4F" w14:textId="77777777" w:rsidR="007211BC" w:rsidRPr="00B17A05" w:rsidRDefault="007211BC" w:rsidP="0077673C">
            <w:pPr>
              <w:spacing w:after="200" w:line="276" w:lineRule="auto"/>
              <w:jc w:val="both"/>
              <w:rPr>
                <w:rFonts w:eastAsiaTheme="minorHAnsi" w:cs="Times New Roman"/>
                <w:b/>
                <w:sz w:val="20"/>
                <w:szCs w:val="20"/>
                <w:lang w:eastAsia="en-US"/>
              </w:rPr>
            </w:pPr>
          </w:p>
        </w:tc>
        <w:tc>
          <w:tcPr>
            <w:tcW w:w="435" w:type="dxa"/>
          </w:tcPr>
          <w:p w14:paraId="37030CFC" w14:textId="77777777" w:rsidR="007211BC" w:rsidRPr="00B17A05" w:rsidRDefault="007211BC" w:rsidP="0077673C">
            <w:pPr>
              <w:spacing w:after="200" w:line="276" w:lineRule="auto"/>
              <w:jc w:val="both"/>
              <w:rPr>
                <w:rFonts w:eastAsiaTheme="minorHAnsi" w:cs="Times New Roman"/>
                <w:b/>
                <w:sz w:val="20"/>
                <w:szCs w:val="20"/>
                <w:lang w:eastAsia="en-US"/>
              </w:rPr>
            </w:pPr>
          </w:p>
        </w:tc>
        <w:tc>
          <w:tcPr>
            <w:tcW w:w="435" w:type="dxa"/>
          </w:tcPr>
          <w:p w14:paraId="0B15FEDC" w14:textId="77777777" w:rsidR="007211BC" w:rsidRPr="00B17A05" w:rsidRDefault="007211BC" w:rsidP="0077673C">
            <w:pPr>
              <w:spacing w:after="200" w:line="276" w:lineRule="auto"/>
              <w:jc w:val="both"/>
              <w:rPr>
                <w:rFonts w:eastAsiaTheme="minorHAnsi" w:cs="Times New Roman"/>
                <w:b/>
                <w:sz w:val="20"/>
                <w:szCs w:val="20"/>
                <w:lang w:eastAsia="en-US"/>
              </w:rPr>
            </w:pPr>
          </w:p>
        </w:tc>
      </w:tr>
      <w:tr w:rsidR="007211BC" w:rsidRPr="00B17A05" w14:paraId="2A1A30B9" w14:textId="77777777" w:rsidTr="002D0F71">
        <w:trPr>
          <w:trHeight w:val="303"/>
        </w:trPr>
        <w:tc>
          <w:tcPr>
            <w:tcW w:w="554" w:type="dxa"/>
          </w:tcPr>
          <w:p w14:paraId="3524A4A0" w14:textId="77777777" w:rsidR="007211BC" w:rsidRPr="00B17A05" w:rsidRDefault="007211BC" w:rsidP="009A0701">
            <w:pPr>
              <w:jc w:val="both"/>
              <w:rPr>
                <w:rFonts w:cs="Times New Roman"/>
                <w:b/>
                <w:sz w:val="20"/>
                <w:szCs w:val="20"/>
              </w:rPr>
            </w:pPr>
            <w:r w:rsidRPr="00B17A05">
              <w:rPr>
                <w:rFonts w:cs="Times New Roman"/>
                <w:b/>
                <w:sz w:val="20"/>
                <w:szCs w:val="20"/>
              </w:rPr>
              <w:t>3</w:t>
            </w:r>
          </w:p>
        </w:tc>
        <w:tc>
          <w:tcPr>
            <w:tcW w:w="6231" w:type="dxa"/>
          </w:tcPr>
          <w:p w14:paraId="59CC5156" w14:textId="77777777" w:rsidR="007211BC" w:rsidRPr="00B17A05" w:rsidRDefault="007211BC"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0E592776" w14:textId="77777777" w:rsidR="007211BC" w:rsidRPr="00B17A05" w:rsidRDefault="007211BC" w:rsidP="0077673C">
            <w:pPr>
              <w:spacing w:after="200" w:line="276" w:lineRule="auto"/>
              <w:jc w:val="both"/>
              <w:rPr>
                <w:rFonts w:eastAsiaTheme="minorHAnsi" w:cs="Times New Roman"/>
                <w:b/>
                <w:sz w:val="20"/>
                <w:szCs w:val="20"/>
                <w:lang w:eastAsia="en-US"/>
              </w:rPr>
            </w:pPr>
          </w:p>
        </w:tc>
        <w:tc>
          <w:tcPr>
            <w:tcW w:w="575" w:type="dxa"/>
          </w:tcPr>
          <w:p w14:paraId="0D4B9DD5" w14:textId="77777777" w:rsidR="007211BC" w:rsidRPr="00B17A05" w:rsidRDefault="007211BC"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28F29E31" w14:textId="77777777" w:rsidR="007211BC" w:rsidRPr="00B17A05" w:rsidRDefault="007211BC" w:rsidP="0077673C">
            <w:pPr>
              <w:spacing w:after="200" w:line="276" w:lineRule="auto"/>
              <w:jc w:val="both"/>
              <w:rPr>
                <w:rFonts w:eastAsiaTheme="minorHAnsi" w:cs="Times New Roman"/>
                <w:b/>
                <w:sz w:val="20"/>
                <w:szCs w:val="20"/>
                <w:lang w:eastAsia="en-US"/>
              </w:rPr>
            </w:pPr>
          </w:p>
        </w:tc>
        <w:tc>
          <w:tcPr>
            <w:tcW w:w="435" w:type="dxa"/>
          </w:tcPr>
          <w:p w14:paraId="7EAB7EE9" w14:textId="77777777" w:rsidR="007211BC" w:rsidRPr="00B17A05" w:rsidRDefault="007211BC" w:rsidP="0077673C">
            <w:pPr>
              <w:spacing w:after="200" w:line="276" w:lineRule="auto"/>
              <w:jc w:val="both"/>
              <w:rPr>
                <w:rFonts w:eastAsiaTheme="minorHAnsi" w:cs="Times New Roman"/>
                <w:b/>
                <w:sz w:val="20"/>
                <w:szCs w:val="20"/>
                <w:lang w:eastAsia="en-US"/>
              </w:rPr>
            </w:pPr>
          </w:p>
        </w:tc>
        <w:tc>
          <w:tcPr>
            <w:tcW w:w="435" w:type="dxa"/>
          </w:tcPr>
          <w:p w14:paraId="1430AAEE" w14:textId="77777777" w:rsidR="007211BC" w:rsidRPr="00B17A05" w:rsidRDefault="007211BC" w:rsidP="0077673C">
            <w:pPr>
              <w:spacing w:after="200" w:line="276" w:lineRule="auto"/>
              <w:jc w:val="both"/>
              <w:rPr>
                <w:rFonts w:eastAsiaTheme="minorHAnsi" w:cs="Times New Roman"/>
                <w:b/>
                <w:sz w:val="20"/>
                <w:szCs w:val="20"/>
                <w:lang w:eastAsia="en-US"/>
              </w:rPr>
            </w:pPr>
          </w:p>
        </w:tc>
      </w:tr>
      <w:tr w:rsidR="007211BC" w:rsidRPr="00B17A05" w14:paraId="6F246D13" w14:textId="77777777" w:rsidTr="002D0F71">
        <w:trPr>
          <w:trHeight w:val="303"/>
        </w:trPr>
        <w:tc>
          <w:tcPr>
            <w:tcW w:w="554" w:type="dxa"/>
          </w:tcPr>
          <w:p w14:paraId="49CBEEE4" w14:textId="77777777" w:rsidR="007211BC" w:rsidRPr="00B17A05" w:rsidRDefault="007211BC" w:rsidP="009A0701">
            <w:pPr>
              <w:jc w:val="both"/>
              <w:rPr>
                <w:rFonts w:cs="Times New Roman"/>
                <w:b/>
                <w:sz w:val="20"/>
                <w:szCs w:val="20"/>
              </w:rPr>
            </w:pPr>
            <w:r w:rsidRPr="00B17A05">
              <w:rPr>
                <w:rFonts w:cs="Times New Roman"/>
                <w:b/>
                <w:sz w:val="20"/>
                <w:szCs w:val="20"/>
              </w:rPr>
              <w:t>4</w:t>
            </w:r>
          </w:p>
        </w:tc>
        <w:tc>
          <w:tcPr>
            <w:tcW w:w="6231" w:type="dxa"/>
          </w:tcPr>
          <w:p w14:paraId="2F9877D2" w14:textId="77777777" w:rsidR="007211BC" w:rsidRPr="00B17A05" w:rsidRDefault="007211BC" w:rsidP="009A0701">
            <w:pPr>
              <w:jc w:val="both"/>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575" w:type="dxa"/>
          </w:tcPr>
          <w:p w14:paraId="073988B6" w14:textId="77777777" w:rsidR="007211BC" w:rsidRPr="00B17A05" w:rsidRDefault="007211BC"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453E644A" w14:textId="77777777" w:rsidR="007211BC" w:rsidRPr="00B17A05" w:rsidRDefault="007211BC" w:rsidP="0077673C">
            <w:pPr>
              <w:spacing w:after="200" w:line="276" w:lineRule="auto"/>
              <w:jc w:val="both"/>
              <w:rPr>
                <w:rFonts w:eastAsiaTheme="minorHAnsi" w:cs="Times New Roman"/>
                <w:b/>
                <w:sz w:val="20"/>
                <w:szCs w:val="20"/>
                <w:lang w:eastAsia="en-US"/>
              </w:rPr>
            </w:pPr>
          </w:p>
        </w:tc>
        <w:tc>
          <w:tcPr>
            <w:tcW w:w="435" w:type="dxa"/>
          </w:tcPr>
          <w:p w14:paraId="059A513D" w14:textId="77777777" w:rsidR="007211BC" w:rsidRPr="00B17A05" w:rsidRDefault="007211BC" w:rsidP="0077673C">
            <w:pPr>
              <w:spacing w:after="200" w:line="276" w:lineRule="auto"/>
              <w:jc w:val="both"/>
              <w:rPr>
                <w:rFonts w:eastAsiaTheme="minorHAnsi" w:cs="Times New Roman"/>
                <w:b/>
                <w:sz w:val="20"/>
                <w:szCs w:val="20"/>
                <w:lang w:eastAsia="en-US"/>
              </w:rPr>
            </w:pPr>
          </w:p>
        </w:tc>
        <w:tc>
          <w:tcPr>
            <w:tcW w:w="435" w:type="dxa"/>
          </w:tcPr>
          <w:p w14:paraId="0C2B4949" w14:textId="77777777" w:rsidR="007211BC" w:rsidRPr="00B17A05" w:rsidRDefault="007211BC" w:rsidP="0077673C">
            <w:pPr>
              <w:spacing w:after="200" w:line="276" w:lineRule="auto"/>
              <w:jc w:val="both"/>
              <w:rPr>
                <w:rFonts w:eastAsiaTheme="minorHAnsi" w:cs="Times New Roman"/>
                <w:b/>
                <w:sz w:val="20"/>
                <w:szCs w:val="20"/>
                <w:lang w:eastAsia="en-US"/>
              </w:rPr>
            </w:pPr>
          </w:p>
        </w:tc>
        <w:tc>
          <w:tcPr>
            <w:tcW w:w="435" w:type="dxa"/>
          </w:tcPr>
          <w:p w14:paraId="73A72ADE" w14:textId="77777777" w:rsidR="007211BC" w:rsidRPr="00B17A05" w:rsidRDefault="007211BC" w:rsidP="0077673C">
            <w:pPr>
              <w:spacing w:after="200" w:line="276" w:lineRule="auto"/>
              <w:jc w:val="both"/>
              <w:rPr>
                <w:rFonts w:eastAsiaTheme="minorHAnsi" w:cs="Times New Roman"/>
                <w:b/>
                <w:sz w:val="20"/>
                <w:szCs w:val="20"/>
                <w:lang w:eastAsia="en-US"/>
              </w:rPr>
            </w:pPr>
          </w:p>
        </w:tc>
      </w:tr>
      <w:tr w:rsidR="007211BC" w:rsidRPr="00B17A05" w14:paraId="76E52626" w14:textId="77777777" w:rsidTr="002D0F71">
        <w:trPr>
          <w:trHeight w:val="303"/>
        </w:trPr>
        <w:tc>
          <w:tcPr>
            <w:tcW w:w="554" w:type="dxa"/>
          </w:tcPr>
          <w:p w14:paraId="6379576E" w14:textId="77777777" w:rsidR="007211BC" w:rsidRPr="00B17A05" w:rsidRDefault="007211BC" w:rsidP="009A0701">
            <w:pPr>
              <w:jc w:val="both"/>
              <w:rPr>
                <w:rFonts w:cs="Times New Roman"/>
                <w:b/>
                <w:sz w:val="20"/>
                <w:szCs w:val="20"/>
              </w:rPr>
            </w:pPr>
            <w:r w:rsidRPr="00B17A05">
              <w:rPr>
                <w:rFonts w:cs="Times New Roman"/>
                <w:b/>
                <w:sz w:val="20"/>
                <w:szCs w:val="20"/>
              </w:rPr>
              <w:t>5</w:t>
            </w:r>
          </w:p>
        </w:tc>
        <w:tc>
          <w:tcPr>
            <w:tcW w:w="6231" w:type="dxa"/>
          </w:tcPr>
          <w:p w14:paraId="411BF598" w14:textId="77777777" w:rsidR="007211BC" w:rsidRPr="00B17A05" w:rsidRDefault="007211BC"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68A9B1DE" w14:textId="77777777" w:rsidR="007211BC" w:rsidRPr="00B17A05" w:rsidRDefault="007211BC"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51196FD5" w14:textId="77777777" w:rsidR="007211BC" w:rsidRPr="00B17A05" w:rsidRDefault="007211BC" w:rsidP="0077673C">
            <w:pPr>
              <w:spacing w:after="200" w:line="276" w:lineRule="auto"/>
              <w:jc w:val="both"/>
              <w:rPr>
                <w:rFonts w:eastAsiaTheme="minorHAnsi" w:cs="Times New Roman"/>
                <w:b/>
                <w:sz w:val="20"/>
                <w:szCs w:val="20"/>
                <w:lang w:eastAsia="en-US"/>
              </w:rPr>
            </w:pPr>
          </w:p>
        </w:tc>
        <w:tc>
          <w:tcPr>
            <w:tcW w:w="435" w:type="dxa"/>
          </w:tcPr>
          <w:p w14:paraId="57E42494" w14:textId="77777777" w:rsidR="007211BC" w:rsidRPr="00B17A05" w:rsidRDefault="007211BC" w:rsidP="0077673C">
            <w:pPr>
              <w:spacing w:after="200" w:line="276" w:lineRule="auto"/>
              <w:jc w:val="both"/>
              <w:rPr>
                <w:rFonts w:eastAsiaTheme="minorHAnsi" w:cs="Times New Roman"/>
                <w:b/>
                <w:sz w:val="20"/>
                <w:szCs w:val="20"/>
                <w:lang w:eastAsia="en-US"/>
              </w:rPr>
            </w:pPr>
          </w:p>
        </w:tc>
        <w:tc>
          <w:tcPr>
            <w:tcW w:w="435" w:type="dxa"/>
          </w:tcPr>
          <w:p w14:paraId="665C38AD" w14:textId="77777777" w:rsidR="007211BC" w:rsidRPr="00B17A05" w:rsidRDefault="007211BC" w:rsidP="0077673C">
            <w:pPr>
              <w:spacing w:after="200" w:line="276" w:lineRule="auto"/>
              <w:jc w:val="both"/>
              <w:rPr>
                <w:rFonts w:eastAsiaTheme="minorHAnsi" w:cs="Times New Roman"/>
                <w:b/>
                <w:sz w:val="20"/>
                <w:szCs w:val="20"/>
                <w:lang w:eastAsia="en-US"/>
              </w:rPr>
            </w:pPr>
          </w:p>
        </w:tc>
        <w:tc>
          <w:tcPr>
            <w:tcW w:w="435" w:type="dxa"/>
          </w:tcPr>
          <w:p w14:paraId="7AF728CC" w14:textId="77777777" w:rsidR="007211BC" w:rsidRPr="00B17A05" w:rsidRDefault="007211BC" w:rsidP="0077673C">
            <w:pPr>
              <w:spacing w:after="200" w:line="276" w:lineRule="auto"/>
              <w:jc w:val="both"/>
              <w:rPr>
                <w:rFonts w:eastAsiaTheme="minorHAnsi" w:cs="Times New Roman"/>
                <w:b/>
                <w:sz w:val="20"/>
                <w:szCs w:val="20"/>
                <w:lang w:eastAsia="en-US"/>
              </w:rPr>
            </w:pPr>
          </w:p>
        </w:tc>
      </w:tr>
      <w:tr w:rsidR="007211BC" w:rsidRPr="00B17A05" w14:paraId="279E11E0" w14:textId="77777777" w:rsidTr="002D0F71">
        <w:trPr>
          <w:trHeight w:val="303"/>
        </w:trPr>
        <w:tc>
          <w:tcPr>
            <w:tcW w:w="554" w:type="dxa"/>
          </w:tcPr>
          <w:p w14:paraId="4FF56C60" w14:textId="77777777" w:rsidR="007211BC" w:rsidRPr="00B17A05" w:rsidRDefault="007211BC" w:rsidP="009A0701">
            <w:pPr>
              <w:jc w:val="both"/>
              <w:rPr>
                <w:rFonts w:cs="Times New Roman"/>
                <w:b/>
                <w:sz w:val="20"/>
                <w:szCs w:val="20"/>
              </w:rPr>
            </w:pPr>
            <w:r w:rsidRPr="00B17A05">
              <w:rPr>
                <w:rFonts w:cs="Times New Roman"/>
                <w:b/>
                <w:sz w:val="20"/>
                <w:szCs w:val="20"/>
              </w:rPr>
              <w:t>6</w:t>
            </w:r>
          </w:p>
        </w:tc>
        <w:tc>
          <w:tcPr>
            <w:tcW w:w="6231" w:type="dxa"/>
          </w:tcPr>
          <w:p w14:paraId="154B805C" w14:textId="77777777" w:rsidR="007211BC" w:rsidRPr="00B17A05" w:rsidRDefault="007211BC"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0C8808F7" w14:textId="77777777" w:rsidR="007211BC" w:rsidRPr="00B17A05" w:rsidRDefault="007211BC"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59CCA067" w14:textId="77777777" w:rsidR="007211BC" w:rsidRPr="00B17A05" w:rsidRDefault="007211BC" w:rsidP="0077673C">
            <w:pPr>
              <w:spacing w:after="200" w:line="276" w:lineRule="auto"/>
              <w:jc w:val="both"/>
              <w:rPr>
                <w:rFonts w:eastAsiaTheme="minorHAnsi" w:cs="Times New Roman"/>
                <w:b/>
                <w:sz w:val="20"/>
                <w:szCs w:val="20"/>
                <w:lang w:eastAsia="en-US"/>
              </w:rPr>
            </w:pPr>
          </w:p>
        </w:tc>
        <w:tc>
          <w:tcPr>
            <w:tcW w:w="435" w:type="dxa"/>
          </w:tcPr>
          <w:p w14:paraId="1A3283DC" w14:textId="77777777" w:rsidR="007211BC" w:rsidRPr="00B17A05" w:rsidRDefault="007211BC" w:rsidP="0077673C">
            <w:pPr>
              <w:spacing w:after="200" w:line="276" w:lineRule="auto"/>
              <w:jc w:val="both"/>
              <w:rPr>
                <w:rFonts w:eastAsiaTheme="minorHAnsi" w:cs="Times New Roman"/>
                <w:b/>
                <w:sz w:val="20"/>
                <w:szCs w:val="20"/>
                <w:lang w:eastAsia="en-US"/>
              </w:rPr>
            </w:pPr>
          </w:p>
        </w:tc>
        <w:tc>
          <w:tcPr>
            <w:tcW w:w="435" w:type="dxa"/>
          </w:tcPr>
          <w:p w14:paraId="1EF94CBD" w14:textId="77777777" w:rsidR="007211BC" w:rsidRPr="00B17A05" w:rsidRDefault="007211BC" w:rsidP="0077673C">
            <w:pPr>
              <w:spacing w:after="200" w:line="276" w:lineRule="auto"/>
              <w:jc w:val="both"/>
              <w:rPr>
                <w:rFonts w:eastAsiaTheme="minorHAnsi" w:cs="Times New Roman"/>
                <w:b/>
                <w:sz w:val="20"/>
                <w:szCs w:val="20"/>
                <w:lang w:eastAsia="en-US"/>
              </w:rPr>
            </w:pPr>
          </w:p>
        </w:tc>
        <w:tc>
          <w:tcPr>
            <w:tcW w:w="435" w:type="dxa"/>
          </w:tcPr>
          <w:p w14:paraId="5D01C2E1" w14:textId="77777777" w:rsidR="007211BC" w:rsidRPr="00B17A05" w:rsidRDefault="007211BC" w:rsidP="0077673C">
            <w:pPr>
              <w:spacing w:after="200" w:line="276" w:lineRule="auto"/>
              <w:jc w:val="both"/>
              <w:rPr>
                <w:rFonts w:eastAsiaTheme="minorHAnsi" w:cs="Times New Roman"/>
                <w:b/>
                <w:sz w:val="20"/>
                <w:szCs w:val="20"/>
                <w:lang w:eastAsia="en-US"/>
              </w:rPr>
            </w:pPr>
          </w:p>
        </w:tc>
      </w:tr>
      <w:tr w:rsidR="007211BC" w:rsidRPr="00B17A05" w14:paraId="6B8A966D" w14:textId="77777777" w:rsidTr="002D0F71">
        <w:trPr>
          <w:trHeight w:val="303"/>
        </w:trPr>
        <w:tc>
          <w:tcPr>
            <w:tcW w:w="554" w:type="dxa"/>
          </w:tcPr>
          <w:p w14:paraId="76207392" w14:textId="77777777" w:rsidR="007211BC" w:rsidRPr="00B17A05" w:rsidRDefault="007211BC" w:rsidP="009A0701">
            <w:pPr>
              <w:jc w:val="both"/>
              <w:rPr>
                <w:rFonts w:cs="Times New Roman"/>
                <w:b/>
                <w:sz w:val="20"/>
                <w:szCs w:val="20"/>
              </w:rPr>
            </w:pPr>
            <w:r w:rsidRPr="00B17A05">
              <w:rPr>
                <w:rFonts w:cs="Times New Roman"/>
                <w:b/>
                <w:sz w:val="20"/>
                <w:szCs w:val="20"/>
              </w:rPr>
              <w:t>7</w:t>
            </w:r>
          </w:p>
        </w:tc>
        <w:tc>
          <w:tcPr>
            <w:tcW w:w="6231" w:type="dxa"/>
          </w:tcPr>
          <w:p w14:paraId="55FEA6E4" w14:textId="77777777" w:rsidR="007211BC" w:rsidRPr="00B17A05" w:rsidRDefault="007211BC"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2555669A" w14:textId="77777777" w:rsidR="007211BC" w:rsidRPr="00B17A05" w:rsidRDefault="007211BC" w:rsidP="0077673C">
            <w:pPr>
              <w:jc w:val="both"/>
              <w:rPr>
                <w:rFonts w:cs="Times New Roman"/>
                <w:b/>
                <w:sz w:val="20"/>
                <w:szCs w:val="20"/>
              </w:rPr>
            </w:pPr>
            <w:r w:rsidRPr="00B17A05">
              <w:rPr>
                <w:rFonts w:cs="Times New Roman"/>
                <w:b/>
                <w:sz w:val="20"/>
                <w:szCs w:val="20"/>
              </w:rPr>
              <w:t>X</w:t>
            </w:r>
          </w:p>
        </w:tc>
        <w:tc>
          <w:tcPr>
            <w:tcW w:w="575" w:type="dxa"/>
          </w:tcPr>
          <w:p w14:paraId="584DD964" w14:textId="77777777" w:rsidR="007211BC" w:rsidRPr="00B17A05" w:rsidRDefault="007211BC" w:rsidP="0077673C">
            <w:pPr>
              <w:jc w:val="both"/>
              <w:rPr>
                <w:rFonts w:cs="Times New Roman"/>
                <w:b/>
                <w:sz w:val="20"/>
                <w:szCs w:val="20"/>
              </w:rPr>
            </w:pPr>
          </w:p>
        </w:tc>
        <w:tc>
          <w:tcPr>
            <w:tcW w:w="435" w:type="dxa"/>
          </w:tcPr>
          <w:p w14:paraId="3D99BB0D" w14:textId="77777777" w:rsidR="007211BC" w:rsidRPr="00B17A05" w:rsidRDefault="007211BC" w:rsidP="0077673C">
            <w:pPr>
              <w:jc w:val="both"/>
              <w:rPr>
                <w:rFonts w:cs="Times New Roman"/>
                <w:b/>
                <w:sz w:val="20"/>
                <w:szCs w:val="20"/>
              </w:rPr>
            </w:pPr>
          </w:p>
        </w:tc>
        <w:tc>
          <w:tcPr>
            <w:tcW w:w="435" w:type="dxa"/>
          </w:tcPr>
          <w:p w14:paraId="4DA9C6E0" w14:textId="77777777" w:rsidR="007211BC" w:rsidRPr="00B17A05" w:rsidRDefault="007211BC" w:rsidP="0077673C">
            <w:pPr>
              <w:jc w:val="both"/>
              <w:rPr>
                <w:rFonts w:cs="Times New Roman"/>
                <w:b/>
                <w:sz w:val="20"/>
                <w:szCs w:val="20"/>
              </w:rPr>
            </w:pPr>
          </w:p>
        </w:tc>
        <w:tc>
          <w:tcPr>
            <w:tcW w:w="435" w:type="dxa"/>
          </w:tcPr>
          <w:p w14:paraId="053F6176" w14:textId="77777777" w:rsidR="007211BC" w:rsidRPr="00B17A05" w:rsidRDefault="007211BC" w:rsidP="0077673C">
            <w:pPr>
              <w:jc w:val="both"/>
              <w:rPr>
                <w:rFonts w:cs="Times New Roman"/>
                <w:b/>
                <w:sz w:val="20"/>
                <w:szCs w:val="20"/>
              </w:rPr>
            </w:pPr>
          </w:p>
        </w:tc>
      </w:tr>
      <w:tr w:rsidR="007211BC" w:rsidRPr="00B17A05" w14:paraId="496AD7B8" w14:textId="77777777" w:rsidTr="002D0F71">
        <w:trPr>
          <w:trHeight w:val="303"/>
        </w:trPr>
        <w:tc>
          <w:tcPr>
            <w:tcW w:w="554" w:type="dxa"/>
          </w:tcPr>
          <w:p w14:paraId="3EB9B408" w14:textId="77777777" w:rsidR="007211BC" w:rsidRPr="00B17A05" w:rsidRDefault="007211BC" w:rsidP="009A0701">
            <w:pPr>
              <w:jc w:val="both"/>
              <w:rPr>
                <w:rFonts w:cs="Times New Roman"/>
                <w:b/>
                <w:sz w:val="20"/>
                <w:szCs w:val="20"/>
              </w:rPr>
            </w:pPr>
            <w:r w:rsidRPr="00B17A05">
              <w:rPr>
                <w:rFonts w:cs="Times New Roman"/>
                <w:b/>
                <w:sz w:val="20"/>
                <w:szCs w:val="20"/>
              </w:rPr>
              <w:t>8</w:t>
            </w:r>
          </w:p>
        </w:tc>
        <w:tc>
          <w:tcPr>
            <w:tcW w:w="6231" w:type="dxa"/>
          </w:tcPr>
          <w:p w14:paraId="753C680D" w14:textId="77777777" w:rsidR="007211BC" w:rsidRPr="00B17A05" w:rsidRDefault="007211BC"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2970B010" w14:textId="77777777" w:rsidR="007211BC" w:rsidRPr="00B17A05" w:rsidRDefault="007211BC" w:rsidP="0077673C">
            <w:pPr>
              <w:jc w:val="both"/>
              <w:rPr>
                <w:rFonts w:cs="Times New Roman"/>
                <w:b/>
                <w:sz w:val="20"/>
                <w:szCs w:val="20"/>
              </w:rPr>
            </w:pPr>
            <w:r w:rsidRPr="00B17A05">
              <w:rPr>
                <w:rFonts w:cs="Times New Roman"/>
                <w:b/>
                <w:sz w:val="20"/>
                <w:szCs w:val="20"/>
              </w:rPr>
              <w:t>X</w:t>
            </w:r>
          </w:p>
        </w:tc>
        <w:tc>
          <w:tcPr>
            <w:tcW w:w="575" w:type="dxa"/>
          </w:tcPr>
          <w:p w14:paraId="631F1AAB" w14:textId="77777777" w:rsidR="007211BC" w:rsidRPr="00B17A05" w:rsidRDefault="007211BC" w:rsidP="0077673C">
            <w:pPr>
              <w:jc w:val="both"/>
              <w:rPr>
                <w:rFonts w:cs="Times New Roman"/>
                <w:b/>
                <w:sz w:val="20"/>
                <w:szCs w:val="20"/>
              </w:rPr>
            </w:pPr>
          </w:p>
        </w:tc>
        <w:tc>
          <w:tcPr>
            <w:tcW w:w="435" w:type="dxa"/>
          </w:tcPr>
          <w:p w14:paraId="3B4F0F8D" w14:textId="77777777" w:rsidR="007211BC" w:rsidRPr="00B17A05" w:rsidRDefault="007211BC" w:rsidP="0077673C">
            <w:pPr>
              <w:jc w:val="both"/>
              <w:rPr>
                <w:rFonts w:cs="Times New Roman"/>
                <w:b/>
                <w:sz w:val="20"/>
                <w:szCs w:val="20"/>
              </w:rPr>
            </w:pPr>
          </w:p>
        </w:tc>
        <w:tc>
          <w:tcPr>
            <w:tcW w:w="435" w:type="dxa"/>
          </w:tcPr>
          <w:p w14:paraId="6314709C" w14:textId="77777777" w:rsidR="007211BC" w:rsidRPr="00B17A05" w:rsidRDefault="007211BC" w:rsidP="0077673C">
            <w:pPr>
              <w:jc w:val="both"/>
              <w:rPr>
                <w:rFonts w:cs="Times New Roman"/>
                <w:b/>
                <w:sz w:val="20"/>
                <w:szCs w:val="20"/>
              </w:rPr>
            </w:pPr>
          </w:p>
        </w:tc>
        <w:tc>
          <w:tcPr>
            <w:tcW w:w="435" w:type="dxa"/>
          </w:tcPr>
          <w:p w14:paraId="2230E917" w14:textId="77777777" w:rsidR="007211BC" w:rsidRPr="00B17A05" w:rsidRDefault="007211BC" w:rsidP="0077673C">
            <w:pPr>
              <w:jc w:val="both"/>
              <w:rPr>
                <w:rFonts w:cs="Times New Roman"/>
                <w:b/>
                <w:sz w:val="20"/>
                <w:szCs w:val="20"/>
              </w:rPr>
            </w:pPr>
          </w:p>
        </w:tc>
      </w:tr>
      <w:tr w:rsidR="007211BC" w:rsidRPr="00B17A05" w14:paraId="62CF719B" w14:textId="77777777" w:rsidTr="002D0F71">
        <w:trPr>
          <w:trHeight w:val="303"/>
        </w:trPr>
        <w:tc>
          <w:tcPr>
            <w:tcW w:w="554" w:type="dxa"/>
          </w:tcPr>
          <w:p w14:paraId="22E288CF" w14:textId="77777777" w:rsidR="007211BC" w:rsidRPr="00B17A05" w:rsidRDefault="007211BC" w:rsidP="009A0701">
            <w:pPr>
              <w:jc w:val="both"/>
              <w:rPr>
                <w:rFonts w:cs="Times New Roman"/>
                <w:b/>
                <w:sz w:val="20"/>
                <w:szCs w:val="20"/>
              </w:rPr>
            </w:pPr>
            <w:r w:rsidRPr="00B17A05">
              <w:rPr>
                <w:rFonts w:cs="Times New Roman"/>
                <w:b/>
                <w:sz w:val="20"/>
                <w:szCs w:val="20"/>
              </w:rPr>
              <w:t>9</w:t>
            </w:r>
          </w:p>
        </w:tc>
        <w:tc>
          <w:tcPr>
            <w:tcW w:w="6231" w:type="dxa"/>
          </w:tcPr>
          <w:p w14:paraId="67A7344E" w14:textId="77777777" w:rsidR="007211BC" w:rsidRPr="00B17A05" w:rsidRDefault="007211BC"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148E7CA4" w14:textId="77777777" w:rsidR="007211BC" w:rsidRPr="00B17A05" w:rsidRDefault="007211BC" w:rsidP="0077673C">
            <w:pPr>
              <w:jc w:val="both"/>
              <w:rPr>
                <w:rFonts w:cs="Times New Roman"/>
                <w:b/>
                <w:sz w:val="20"/>
                <w:szCs w:val="20"/>
              </w:rPr>
            </w:pPr>
            <w:r w:rsidRPr="00B17A05">
              <w:rPr>
                <w:rFonts w:cs="Times New Roman"/>
                <w:b/>
                <w:sz w:val="20"/>
                <w:szCs w:val="20"/>
              </w:rPr>
              <w:t>X</w:t>
            </w:r>
          </w:p>
        </w:tc>
        <w:tc>
          <w:tcPr>
            <w:tcW w:w="575" w:type="dxa"/>
          </w:tcPr>
          <w:p w14:paraId="39504D0F" w14:textId="77777777" w:rsidR="007211BC" w:rsidRPr="00B17A05" w:rsidRDefault="007211BC" w:rsidP="0077673C">
            <w:pPr>
              <w:jc w:val="both"/>
              <w:rPr>
                <w:rFonts w:cs="Times New Roman"/>
                <w:b/>
                <w:sz w:val="20"/>
                <w:szCs w:val="20"/>
              </w:rPr>
            </w:pPr>
          </w:p>
        </w:tc>
        <w:tc>
          <w:tcPr>
            <w:tcW w:w="435" w:type="dxa"/>
          </w:tcPr>
          <w:p w14:paraId="58A91C1A" w14:textId="77777777" w:rsidR="007211BC" w:rsidRPr="00B17A05" w:rsidRDefault="007211BC" w:rsidP="0077673C">
            <w:pPr>
              <w:jc w:val="both"/>
              <w:rPr>
                <w:rFonts w:cs="Times New Roman"/>
                <w:b/>
                <w:sz w:val="20"/>
                <w:szCs w:val="20"/>
              </w:rPr>
            </w:pPr>
          </w:p>
        </w:tc>
        <w:tc>
          <w:tcPr>
            <w:tcW w:w="435" w:type="dxa"/>
          </w:tcPr>
          <w:p w14:paraId="6AA8019C" w14:textId="77777777" w:rsidR="007211BC" w:rsidRPr="00B17A05" w:rsidRDefault="007211BC" w:rsidP="0077673C">
            <w:pPr>
              <w:jc w:val="both"/>
              <w:rPr>
                <w:rFonts w:cs="Times New Roman"/>
                <w:b/>
                <w:sz w:val="20"/>
                <w:szCs w:val="20"/>
              </w:rPr>
            </w:pPr>
          </w:p>
        </w:tc>
        <w:tc>
          <w:tcPr>
            <w:tcW w:w="435" w:type="dxa"/>
          </w:tcPr>
          <w:p w14:paraId="4A52BAA7" w14:textId="77777777" w:rsidR="007211BC" w:rsidRPr="00B17A05" w:rsidRDefault="007211BC" w:rsidP="0077673C">
            <w:pPr>
              <w:jc w:val="both"/>
              <w:rPr>
                <w:rFonts w:cs="Times New Roman"/>
                <w:b/>
                <w:sz w:val="20"/>
                <w:szCs w:val="20"/>
              </w:rPr>
            </w:pPr>
          </w:p>
        </w:tc>
      </w:tr>
      <w:tr w:rsidR="007211BC" w:rsidRPr="00B17A05" w14:paraId="03F6B29D" w14:textId="77777777" w:rsidTr="002D0F71">
        <w:trPr>
          <w:trHeight w:val="303"/>
        </w:trPr>
        <w:tc>
          <w:tcPr>
            <w:tcW w:w="554" w:type="dxa"/>
          </w:tcPr>
          <w:p w14:paraId="4B463873" w14:textId="77777777" w:rsidR="007211BC" w:rsidRPr="00B17A05" w:rsidRDefault="007211BC" w:rsidP="009A0701">
            <w:pPr>
              <w:jc w:val="both"/>
              <w:rPr>
                <w:rFonts w:cs="Times New Roman"/>
                <w:b/>
                <w:sz w:val="20"/>
                <w:szCs w:val="20"/>
              </w:rPr>
            </w:pPr>
            <w:r w:rsidRPr="00B17A05">
              <w:rPr>
                <w:rFonts w:cs="Times New Roman"/>
                <w:b/>
                <w:sz w:val="20"/>
                <w:szCs w:val="20"/>
              </w:rPr>
              <w:t>10</w:t>
            </w:r>
          </w:p>
        </w:tc>
        <w:tc>
          <w:tcPr>
            <w:tcW w:w="6231" w:type="dxa"/>
          </w:tcPr>
          <w:p w14:paraId="5FF07841" w14:textId="77777777" w:rsidR="007211BC" w:rsidRPr="00B17A05" w:rsidRDefault="007211BC"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274245B5" w14:textId="77777777" w:rsidR="007211BC" w:rsidRPr="00B17A05" w:rsidRDefault="007211BC" w:rsidP="0077673C">
            <w:pPr>
              <w:jc w:val="both"/>
              <w:rPr>
                <w:rFonts w:cs="Times New Roman"/>
                <w:b/>
                <w:sz w:val="20"/>
                <w:szCs w:val="20"/>
              </w:rPr>
            </w:pPr>
            <w:r w:rsidRPr="00B17A05">
              <w:rPr>
                <w:rFonts w:cs="Times New Roman"/>
                <w:b/>
                <w:sz w:val="20"/>
                <w:szCs w:val="20"/>
              </w:rPr>
              <w:t>X</w:t>
            </w:r>
          </w:p>
        </w:tc>
        <w:tc>
          <w:tcPr>
            <w:tcW w:w="575" w:type="dxa"/>
          </w:tcPr>
          <w:p w14:paraId="34790067" w14:textId="77777777" w:rsidR="007211BC" w:rsidRPr="00B17A05" w:rsidRDefault="007211BC" w:rsidP="0077673C">
            <w:pPr>
              <w:jc w:val="both"/>
              <w:rPr>
                <w:rFonts w:cs="Times New Roman"/>
                <w:b/>
                <w:sz w:val="20"/>
                <w:szCs w:val="20"/>
              </w:rPr>
            </w:pPr>
          </w:p>
        </w:tc>
        <w:tc>
          <w:tcPr>
            <w:tcW w:w="435" w:type="dxa"/>
          </w:tcPr>
          <w:p w14:paraId="21114C7B" w14:textId="77777777" w:rsidR="007211BC" w:rsidRPr="00B17A05" w:rsidRDefault="007211BC" w:rsidP="0077673C">
            <w:pPr>
              <w:jc w:val="both"/>
              <w:rPr>
                <w:rFonts w:cs="Times New Roman"/>
                <w:b/>
                <w:sz w:val="20"/>
                <w:szCs w:val="20"/>
              </w:rPr>
            </w:pPr>
          </w:p>
        </w:tc>
        <w:tc>
          <w:tcPr>
            <w:tcW w:w="435" w:type="dxa"/>
          </w:tcPr>
          <w:p w14:paraId="2FAFD517" w14:textId="77777777" w:rsidR="007211BC" w:rsidRPr="00B17A05" w:rsidRDefault="007211BC" w:rsidP="0077673C">
            <w:pPr>
              <w:jc w:val="both"/>
              <w:rPr>
                <w:rFonts w:cs="Times New Roman"/>
                <w:b/>
                <w:sz w:val="20"/>
                <w:szCs w:val="20"/>
              </w:rPr>
            </w:pPr>
          </w:p>
        </w:tc>
        <w:tc>
          <w:tcPr>
            <w:tcW w:w="435" w:type="dxa"/>
          </w:tcPr>
          <w:p w14:paraId="078E94FF" w14:textId="77777777" w:rsidR="007211BC" w:rsidRPr="00B17A05" w:rsidRDefault="007211BC" w:rsidP="0077673C">
            <w:pPr>
              <w:jc w:val="both"/>
              <w:rPr>
                <w:rFonts w:cs="Times New Roman"/>
                <w:b/>
                <w:sz w:val="20"/>
                <w:szCs w:val="20"/>
              </w:rPr>
            </w:pPr>
          </w:p>
        </w:tc>
      </w:tr>
      <w:tr w:rsidR="007211BC" w:rsidRPr="00B17A05" w14:paraId="4FF19888" w14:textId="77777777" w:rsidTr="002D0F71">
        <w:trPr>
          <w:trHeight w:val="303"/>
        </w:trPr>
        <w:tc>
          <w:tcPr>
            <w:tcW w:w="554" w:type="dxa"/>
          </w:tcPr>
          <w:p w14:paraId="2A2ED873" w14:textId="77777777" w:rsidR="007211BC" w:rsidRPr="00B17A05" w:rsidRDefault="007211BC" w:rsidP="009A0701">
            <w:pPr>
              <w:jc w:val="both"/>
              <w:rPr>
                <w:rFonts w:cs="Times New Roman"/>
                <w:b/>
                <w:sz w:val="20"/>
                <w:szCs w:val="20"/>
              </w:rPr>
            </w:pPr>
            <w:r w:rsidRPr="00B17A05">
              <w:rPr>
                <w:rFonts w:cs="Times New Roman"/>
                <w:b/>
                <w:sz w:val="20"/>
                <w:szCs w:val="20"/>
              </w:rPr>
              <w:t>11</w:t>
            </w:r>
          </w:p>
        </w:tc>
        <w:tc>
          <w:tcPr>
            <w:tcW w:w="6231" w:type="dxa"/>
          </w:tcPr>
          <w:p w14:paraId="62327C15" w14:textId="77777777" w:rsidR="007211BC" w:rsidRPr="00B17A05" w:rsidRDefault="007211BC"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45CF1655" w14:textId="77777777" w:rsidR="007211BC" w:rsidRPr="00B17A05" w:rsidRDefault="007211BC" w:rsidP="0077673C">
            <w:pPr>
              <w:jc w:val="both"/>
              <w:rPr>
                <w:rFonts w:cs="Times New Roman"/>
                <w:b/>
                <w:sz w:val="20"/>
                <w:szCs w:val="20"/>
              </w:rPr>
            </w:pPr>
            <w:r w:rsidRPr="00B17A05">
              <w:rPr>
                <w:rFonts w:cs="Times New Roman"/>
                <w:b/>
                <w:sz w:val="20"/>
                <w:szCs w:val="20"/>
              </w:rPr>
              <w:t>X</w:t>
            </w:r>
          </w:p>
        </w:tc>
        <w:tc>
          <w:tcPr>
            <w:tcW w:w="575" w:type="dxa"/>
          </w:tcPr>
          <w:p w14:paraId="34989984" w14:textId="77777777" w:rsidR="007211BC" w:rsidRPr="00B17A05" w:rsidRDefault="007211BC" w:rsidP="0077673C">
            <w:pPr>
              <w:jc w:val="both"/>
              <w:rPr>
                <w:rFonts w:cs="Times New Roman"/>
                <w:b/>
                <w:sz w:val="20"/>
                <w:szCs w:val="20"/>
              </w:rPr>
            </w:pPr>
          </w:p>
        </w:tc>
        <w:tc>
          <w:tcPr>
            <w:tcW w:w="435" w:type="dxa"/>
          </w:tcPr>
          <w:p w14:paraId="5D46203D" w14:textId="77777777" w:rsidR="007211BC" w:rsidRPr="00B17A05" w:rsidRDefault="007211BC" w:rsidP="0077673C">
            <w:pPr>
              <w:jc w:val="both"/>
              <w:rPr>
                <w:rFonts w:cs="Times New Roman"/>
                <w:b/>
                <w:sz w:val="20"/>
                <w:szCs w:val="20"/>
              </w:rPr>
            </w:pPr>
          </w:p>
        </w:tc>
        <w:tc>
          <w:tcPr>
            <w:tcW w:w="435" w:type="dxa"/>
          </w:tcPr>
          <w:p w14:paraId="664FA258" w14:textId="77777777" w:rsidR="007211BC" w:rsidRPr="00B17A05" w:rsidRDefault="007211BC" w:rsidP="0077673C">
            <w:pPr>
              <w:jc w:val="both"/>
              <w:rPr>
                <w:rFonts w:cs="Times New Roman"/>
                <w:b/>
                <w:sz w:val="20"/>
                <w:szCs w:val="20"/>
              </w:rPr>
            </w:pPr>
          </w:p>
        </w:tc>
        <w:tc>
          <w:tcPr>
            <w:tcW w:w="435" w:type="dxa"/>
          </w:tcPr>
          <w:p w14:paraId="1813F02C" w14:textId="77777777" w:rsidR="007211BC" w:rsidRPr="00B17A05" w:rsidRDefault="007211BC" w:rsidP="0077673C">
            <w:pPr>
              <w:jc w:val="both"/>
              <w:rPr>
                <w:rFonts w:cs="Times New Roman"/>
                <w:b/>
                <w:sz w:val="20"/>
                <w:szCs w:val="20"/>
              </w:rPr>
            </w:pPr>
          </w:p>
        </w:tc>
      </w:tr>
    </w:tbl>
    <w:p w14:paraId="02757D5D" w14:textId="77777777" w:rsidR="009A0701" w:rsidRPr="00B17A05" w:rsidRDefault="009A0701" w:rsidP="009A0701">
      <w:pPr>
        <w:spacing w:after="0" w:line="240" w:lineRule="auto"/>
        <w:rPr>
          <w:rFonts w:eastAsia="Times New Roman" w:cs="Times New Roman"/>
          <w:sz w:val="20"/>
          <w:szCs w:val="20"/>
          <w:lang w:eastAsia="tr-TR"/>
        </w:rPr>
      </w:pPr>
    </w:p>
    <w:p w14:paraId="70571819" w14:textId="77777777" w:rsidR="00CC3CB5" w:rsidRPr="00B17A05" w:rsidRDefault="00CC3CB5" w:rsidP="009A0701">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381B0D" w:rsidRPr="00B17A05" w14:paraId="68F74B6E" w14:textId="77777777" w:rsidTr="00381B0D">
        <w:tc>
          <w:tcPr>
            <w:tcW w:w="5000" w:type="pct"/>
            <w:gridSpan w:val="4"/>
          </w:tcPr>
          <w:p w14:paraId="327C6339" w14:textId="77777777" w:rsidR="00381B0D" w:rsidRPr="00B17A05" w:rsidRDefault="00381B0D" w:rsidP="00381B0D">
            <w:pPr>
              <w:spacing w:line="240" w:lineRule="atLeast"/>
              <w:rPr>
                <w:sz w:val="20"/>
                <w:szCs w:val="20"/>
              </w:rPr>
            </w:pPr>
            <w:r w:rsidRPr="00B17A05">
              <w:rPr>
                <w:sz w:val="20"/>
                <w:szCs w:val="20"/>
              </w:rPr>
              <w:t>Dikkat: AKTS Etkinlik Sayısı bilgileri sadece </w:t>
            </w:r>
            <w:hyperlink r:id="rId17" w:anchor="degsis" w:history="1">
              <w:r w:rsidRPr="00B17A05">
                <w:rPr>
                  <w:sz w:val="20"/>
                  <w:szCs w:val="20"/>
                </w:rPr>
                <w:t>DEĞERLENDİRME SİSTEMİ</w:t>
              </w:r>
            </w:hyperlink>
            <w:r w:rsidRPr="00B17A05">
              <w:rPr>
                <w:sz w:val="20"/>
                <w:szCs w:val="20"/>
              </w:rPr>
              <w:t>'ndeki payların sayı bilgileri ile değiştirilebilir.</w:t>
            </w:r>
          </w:p>
        </w:tc>
      </w:tr>
      <w:tr w:rsidR="00381B0D" w:rsidRPr="00B17A05" w14:paraId="440DEAB6" w14:textId="77777777" w:rsidTr="00381B0D">
        <w:trPr>
          <w:trHeight w:val="525"/>
        </w:trPr>
        <w:tc>
          <w:tcPr>
            <w:tcW w:w="5000" w:type="pct"/>
            <w:gridSpan w:val="4"/>
          </w:tcPr>
          <w:p w14:paraId="7215A954" w14:textId="77777777" w:rsidR="00381B0D" w:rsidRPr="00B17A05" w:rsidRDefault="00381B0D" w:rsidP="00381B0D">
            <w:pPr>
              <w:spacing w:line="240" w:lineRule="atLeast"/>
              <w:jc w:val="center"/>
              <w:rPr>
                <w:sz w:val="20"/>
                <w:szCs w:val="20"/>
              </w:rPr>
            </w:pPr>
            <w:r w:rsidRPr="00B17A05">
              <w:rPr>
                <w:b/>
                <w:bCs/>
                <w:sz w:val="20"/>
                <w:szCs w:val="20"/>
              </w:rPr>
              <w:t>AKTS / İŞ YÜKÜ TABLOSU</w:t>
            </w:r>
          </w:p>
        </w:tc>
      </w:tr>
      <w:tr w:rsidR="00381B0D" w:rsidRPr="00B17A05" w14:paraId="3F8BCA96" w14:textId="77777777" w:rsidTr="00381B0D">
        <w:trPr>
          <w:trHeight w:val="450"/>
        </w:trPr>
        <w:tc>
          <w:tcPr>
            <w:tcW w:w="3550" w:type="pct"/>
          </w:tcPr>
          <w:p w14:paraId="64F210DF" w14:textId="77777777" w:rsidR="00381B0D" w:rsidRPr="00B17A05" w:rsidRDefault="00381B0D" w:rsidP="00381B0D">
            <w:pPr>
              <w:spacing w:line="240" w:lineRule="atLeast"/>
              <w:rPr>
                <w:sz w:val="20"/>
                <w:szCs w:val="20"/>
              </w:rPr>
            </w:pPr>
            <w:r w:rsidRPr="00B17A05">
              <w:rPr>
                <w:b/>
                <w:bCs/>
                <w:sz w:val="20"/>
                <w:szCs w:val="20"/>
              </w:rPr>
              <w:lastRenderedPageBreak/>
              <w:t>Etkinlik</w:t>
            </w:r>
          </w:p>
        </w:tc>
        <w:tc>
          <w:tcPr>
            <w:tcW w:w="395" w:type="pct"/>
          </w:tcPr>
          <w:p w14:paraId="357E232A" w14:textId="77777777" w:rsidR="00381B0D" w:rsidRPr="00B17A05" w:rsidRDefault="00381B0D" w:rsidP="00381B0D">
            <w:pPr>
              <w:spacing w:line="240" w:lineRule="atLeast"/>
              <w:jc w:val="center"/>
              <w:rPr>
                <w:sz w:val="20"/>
                <w:szCs w:val="20"/>
              </w:rPr>
            </w:pPr>
            <w:r w:rsidRPr="00B17A05">
              <w:rPr>
                <w:b/>
                <w:bCs/>
                <w:sz w:val="20"/>
                <w:szCs w:val="20"/>
              </w:rPr>
              <w:t>SAYISI</w:t>
            </w:r>
          </w:p>
        </w:tc>
        <w:tc>
          <w:tcPr>
            <w:tcW w:w="386" w:type="pct"/>
          </w:tcPr>
          <w:p w14:paraId="4317C82B" w14:textId="77777777" w:rsidR="00381B0D" w:rsidRPr="00B17A05" w:rsidRDefault="00381B0D" w:rsidP="00381B0D">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0266DF29" w14:textId="77777777" w:rsidR="00381B0D" w:rsidRPr="00B17A05" w:rsidRDefault="00381B0D" w:rsidP="00381B0D">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381B0D" w:rsidRPr="00B17A05" w14:paraId="3B8B7329" w14:textId="77777777" w:rsidTr="00381B0D">
        <w:trPr>
          <w:trHeight w:val="375"/>
        </w:trPr>
        <w:tc>
          <w:tcPr>
            <w:tcW w:w="3550" w:type="pct"/>
          </w:tcPr>
          <w:p w14:paraId="70E7BA27" w14:textId="77777777" w:rsidR="00381B0D" w:rsidRPr="00B17A05" w:rsidRDefault="00381B0D" w:rsidP="00381B0D">
            <w:pPr>
              <w:spacing w:line="240" w:lineRule="atLeast"/>
              <w:rPr>
                <w:sz w:val="20"/>
                <w:szCs w:val="20"/>
              </w:rPr>
            </w:pPr>
            <w:r w:rsidRPr="00B17A05">
              <w:rPr>
                <w:sz w:val="20"/>
                <w:szCs w:val="20"/>
              </w:rPr>
              <w:t>Ders Süresi (Sınav haftası dahildir: 16x toplam ders saati)</w:t>
            </w:r>
          </w:p>
        </w:tc>
        <w:tc>
          <w:tcPr>
            <w:tcW w:w="395" w:type="pct"/>
          </w:tcPr>
          <w:p w14:paraId="04DD5CF6" w14:textId="77777777" w:rsidR="00381B0D" w:rsidRPr="00B17A05" w:rsidRDefault="00381B0D" w:rsidP="00381B0D">
            <w:pPr>
              <w:spacing w:line="240" w:lineRule="atLeast"/>
              <w:jc w:val="center"/>
              <w:rPr>
                <w:sz w:val="20"/>
                <w:szCs w:val="20"/>
              </w:rPr>
            </w:pPr>
            <w:r w:rsidRPr="00B17A05">
              <w:rPr>
                <w:sz w:val="20"/>
                <w:szCs w:val="20"/>
              </w:rPr>
              <w:t>16</w:t>
            </w:r>
          </w:p>
        </w:tc>
        <w:tc>
          <w:tcPr>
            <w:tcW w:w="386" w:type="pct"/>
          </w:tcPr>
          <w:p w14:paraId="3B440755" w14:textId="77777777" w:rsidR="00381B0D" w:rsidRPr="00B17A05" w:rsidRDefault="00381B0D" w:rsidP="00381B0D">
            <w:pPr>
              <w:spacing w:line="240" w:lineRule="atLeast"/>
              <w:jc w:val="center"/>
              <w:rPr>
                <w:sz w:val="20"/>
                <w:szCs w:val="20"/>
              </w:rPr>
            </w:pPr>
            <w:r w:rsidRPr="00B17A05">
              <w:rPr>
                <w:sz w:val="20"/>
                <w:szCs w:val="20"/>
              </w:rPr>
              <w:t>2</w:t>
            </w:r>
          </w:p>
        </w:tc>
        <w:tc>
          <w:tcPr>
            <w:tcW w:w="669" w:type="pct"/>
          </w:tcPr>
          <w:p w14:paraId="3BDA2A09" w14:textId="77777777" w:rsidR="00381B0D" w:rsidRPr="00B17A05" w:rsidRDefault="00381B0D" w:rsidP="00381B0D">
            <w:pPr>
              <w:spacing w:line="240" w:lineRule="atLeast"/>
              <w:jc w:val="center"/>
              <w:rPr>
                <w:sz w:val="20"/>
                <w:szCs w:val="20"/>
              </w:rPr>
            </w:pPr>
            <w:r w:rsidRPr="00B17A05">
              <w:rPr>
                <w:sz w:val="20"/>
                <w:szCs w:val="20"/>
              </w:rPr>
              <w:t>32</w:t>
            </w:r>
          </w:p>
        </w:tc>
      </w:tr>
      <w:tr w:rsidR="00381B0D" w:rsidRPr="00B17A05" w14:paraId="30638E67" w14:textId="77777777" w:rsidTr="00381B0D">
        <w:trPr>
          <w:trHeight w:val="375"/>
        </w:trPr>
        <w:tc>
          <w:tcPr>
            <w:tcW w:w="3550" w:type="pct"/>
          </w:tcPr>
          <w:p w14:paraId="6FCDC834" w14:textId="77777777" w:rsidR="00381B0D" w:rsidRPr="00B17A05" w:rsidRDefault="00381B0D" w:rsidP="00381B0D">
            <w:pPr>
              <w:spacing w:line="240" w:lineRule="atLeast"/>
              <w:rPr>
                <w:sz w:val="20"/>
                <w:szCs w:val="20"/>
              </w:rPr>
            </w:pPr>
            <w:r w:rsidRPr="00B17A05">
              <w:rPr>
                <w:sz w:val="20"/>
                <w:szCs w:val="20"/>
              </w:rPr>
              <w:t>Sınıf Dışı Ders Çalışma Süresi(Ön çalışma, pekiştirme)</w:t>
            </w:r>
          </w:p>
        </w:tc>
        <w:tc>
          <w:tcPr>
            <w:tcW w:w="395" w:type="pct"/>
          </w:tcPr>
          <w:p w14:paraId="44866AB3" w14:textId="77777777" w:rsidR="00381B0D" w:rsidRPr="00B17A05" w:rsidRDefault="00381B0D" w:rsidP="00381B0D">
            <w:pPr>
              <w:spacing w:line="240" w:lineRule="atLeast"/>
              <w:jc w:val="center"/>
              <w:rPr>
                <w:sz w:val="20"/>
                <w:szCs w:val="20"/>
              </w:rPr>
            </w:pPr>
            <w:r w:rsidRPr="00B17A05">
              <w:rPr>
                <w:sz w:val="20"/>
                <w:szCs w:val="20"/>
              </w:rPr>
              <w:t>16</w:t>
            </w:r>
          </w:p>
        </w:tc>
        <w:tc>
          <w:tcPr>
            <w:tcW w:w="386" w:type="pct"/>
          </w:tcPr>
          <w:p w14:paraId="73B83FF2" w14:textId="77777777" w:rsidR="00381B0D" w:rsidRPr="00B17A05" w:rsidRDefault="00381B0D" w:rsidP="00381B0D">
            <w:pPr>
              <w:spacing w:line="240" w:lineRule="atLeast"/>
              <w:jc w:val="center"/>
              <w:rPr>
                <w:sz w:val="20"/>
                <w:szCs w:val="20"/>
              </w:rPr>
            </w:pPr>
            <w:r w:rsidRPr="00B17A05">
              <w:rPr>
                <w:sz w:val="20"/>
                <w:szCs w:val="20"/>
              </w:rPr>
              <w:t>1</w:t>
            </w:r>
          </w:p>
        </w:tc>
        <w:tc>
          <w:tcPr>
            <w:tcW w:w="669" w:type="pct"/>
          </w:tcPr>
          <w:p w14:paraId="7E7A2ED5" w14:textId="77777777" w:rsidR="00381B0D" w:rsidRPr="00B17A05" w:rsidRDefault="00381B0D" w:rsidP="00381B0D">
            <w:pPr>
              <w:spacing w:line="240" w:lineRule="atLeast"/>
              <w:jc w:val="center"/>
              <w:rPr>
                <w:sz w:val="20"/>
                <w:szCs w:val="20"/>
              </w:rPr>
            </w:pPr>
            <w:r w:rsidRPr="00B17A05">
              <w:rPr>
                <w:sz w:val="20"/>
                <w:szCs w:val="20"/>
              </w:rPr>
              <w:t>16</w:t>
            </w:r>
          </w:p>
        </w:tc>
      </w:tr>
      <w:tr w:rsidR="00381B0D" w:rsidRPr="00B17A05" w14:paraId="7972BB0B" w14:textId="77777777" w:rsidTr="00381B0D">
        <w:trPr>
          <w:trHeight w:val="375"/>
        </w:trPr>
        <w:tc>
          <w:tcPr>
            <w:tcW w:w="3550" w:type="pct"/>
          </w:tcPr>
          <w:p w14:paraId="765AC3FB" w14:textId="77777777" w:rsidR="00381B0D" w:rsidRPr="00B17A05" w:rsidRDefault="00381B0D" w:rsidP="00381B0D">
            <w:pPr>
              <w:spacing w:line="240" w:lineRule="atLeast"/>
              <w:rPr>
                <w:sz w:val="20"/>
                <w:szCs w:val="20"/>
              </w:rPr>
            </w:pPr>
            <w:r w:rsidRPr="00B17A05">
              <w:rPr>
                <w:sz w:val="20"/>
                <w:szCs w:val="20"/>
              </w:rPr>
              <w:t>Ara Sınav</w:t>
            </w:r>
          </w:p>
        </w:tc>
        <w:tc>
          <w:tcPr>
            <w:tcW w:w="395" w:type="pct"/>
          </w:tcPr>
          <w:p w14:paraId="131D67BA" w14:textId="77777777" w:rsidR="00381B0D" w:rsidRPr="00B17A05" w:rsidRDefault="00381B0D" w:rsidP="00381B0D">
            <w:pPr>
              <w:spacing w:line="240" w:lineRule="atLeast"/>
              <w:jc w:val="center"/>
              <w:rPr>
                <w:sz w:val="20"/>
                <w:szCs w:val="20"/>
              </w:rPr>
            </w:pPr>
            <w:r w:rsidRPr="00B17A05">
              <w:rPr>
                <w:sz w:val="20"/>
                <w:szCs w:val="20"/>
              </w:rPr>
              <w:t>1</w:t>
            </w:r>
          </w:p>
        </w:tc>
        <w:tc>
          <w:tcPr>
            <w:tcW w:w="386" w:type="pct"/>
          </w:tcPr>
          <w:p w14:paraId="6A2101A4" w14:textId="77777777" w:rsidR="00381B0D" w:rsidRPr="00B17A05" w:rsidRDefault="00381B0D" w:rsidP="00381B0D">
            <w:pPr>
              <w:spacing w:line="240" w:lineRule="atLeast"/>
              <w:jc w:val="center"/>
              <w:rPr>
                <w:sz w:val="20"/>
                <w:szCs w:val="20"/>
              </w:rPr>
            </w:pPr>
            <w:r w:rsidRPr="00B17A05">
              <w:rPr>
                <w:sz w:val="20"/>
                <w:szCs w:val="20"/>
              </w:rPr>
              <w:t>3</w:t>
            </w:r>
          </w:p>
        </w:tc>
        <w:tc>
          <w:tcPr>
            <w:tcW w:w="669" w:type="pct"/>
          </w:tcPr>
          <w:p w14:paraId="0F48DDD4" w14:textId="77777777" w:rsidR="00381B0D" w:rsidRPr="00B17A05" w:rsidRDefault="00381B0D" w:rsidP="00381B0D">
            <w:pPr>
              <w:spacing w:line="240" w:lineRule="atLeast"/>
              <w:jc w:val="center"/>
              <w:rPr>
                <w:sz w:val="20"/>
                <w:szCs w:val="20"/>
              </w:rPr>
            </w:pPr>
            <w:r w:rsidRPr="00B17A05">
              <w:rPr>
                <w:sz w:val="20"/>
                <w:szCs w:val="20"/>
              </w:rPr>
              <w:t>3</w:t>
            </w:r>
          </w:p>
        </w:tc>
      </w:tr>
      <w:tr w:rsidR="00381B0D" w:rsidRPr="00B17A05" w14:paraId="41FB24B3" w14:textId="77777777" w:rsidTr="00381B0D">
        <w:trPr>
          <w:trHeight w:val="375"/>
        </w:trPr>
        <w:tc>
          <w:tcPr>
            <w:tcW w:w="3550" w:type="pct"/>
          </w:tcPr>
          <w:p w14:paraId="417E9B91" w14:textId="77777777" w:rsidR="00381B0D" w:rsidRPr="00B17A05" w:rsidRDefault="00381B0D" w:rsidP="00381B0D">
            <w:pPr>
              <w:spacing w:line="240" w:lineRule="atLeast"/>
              <w:rPr>
                <w:sz w:val="20"/>
                <w:szCs w:val="20"/>
              </w:rPr>
            </w:pPr>
            <w:r w:rsidRPr="00B17A05">
              <w:rPr>
                <w:sz w:val="20"/>
                <w:szCs w:val="20"/>
              </w:rPr>
              <w:t>Kısa Sınav</w:t>
            </w:r>
          </w:p>
        </w:tc>
        <w:tc>
          <w:tcPr>
            <w:tcW w:w="395" w:type="pct"/>
          </w:tcPr>
          <w:p w14:paraId="3122EC35" w14:textId="77777777" w:rsidR="00381B0D" w:rsidRPr="00B17A05" w:rsidRDefault="00381B0D" w:rsidP="00381B0D">
            <w:pPr>
              <w:spacing w:line="240" w:lineRule="atLeast"/>
              <w:jc w:val="center"/>
              <w:rPr>
                <w:sz w:val="20"/>
                <w:szCs w:val="20"/>
              </w:rPr>
            </w:pPr>
            <w:r w:rsidRPr="00B17A05">
              <w:rPr>
                <w:sz w:val="20"/>
                <w:szCs w:val="20"/>
              </w:rPr>
              <w:t>2</w:t>
            </w:r>
          </w:p>
        </w:tc>
        <w:tc>
          <w:tcPr>
            <w:tcW w:w="386" w:type="pct"/>
          </w:tcPr>
          <w:p w14:paraId="23CC81A0" w14:textId="77777777" w:rsidR="00381B0D" w:rsidRPr="00B17A05" w:rsidRDefault="00381B0D" w:rsidP="00381B0D">
            <w:pPr>
              <w:spacing w:line="240" w:lineRule="atLeast"/>
              <w:jc w:val="center"/>
              <w:rPr>
                <w:sz w:val="20"/>
                <w:szCs w:val="20"/>
              </w:rPr>
            </w:pPr>
            <w:r w:rsidRPr="00B17A05">
              <w:rPr>
                <w:sz w:val="20"/>
                <w:szCs w:val="20"/>
              </w:rPr>
              <w:t>1</w:t>
            </w:r>
          </w:p>
        </w:tc>
        <w:tc>
          <w:tcPr>
            <w:tcW w:w="669" w:type="pct"/>
          </w:tcPr>
          <w:p w14:paraId="77959ED4" w14:textId="77777777" w:rsidR="00381B0D" w:rsidRPr="00B17A05" w:rsidRDefault="00381B0D" w:rsidP="00381B0D">
            <w:pPr>
              <w:spacing w:line="240" w:lineRule="atLeast"/>
              <w:jc w:val="center"/>
              <w:rPr>
                <w:sz w:val="20"/>
                <w:szCs w:val="20"/>
              </w:rPr>
            </w:pPr>
            <w:r w:rsidRPr="00B17A05">
              <w:rPr>
                <w:sz w:val="20"/>
                <w:szCs w:val="20"/>
              </w:rPr>
              <w:t>2</w:t>
            </w:r>
          </w:p>
        </w:tc>
      </w:tr>
      <w:tr w:rsidR="00381B0D" w:rsidRPr="00B17A05" w14:paraId="63F23AEF" w14:textId="77777777" w:rsidTr="00381B0D">
        <w:trPr>
          <w:trHeight w:val="375"/>
        </w:trPr>
        <w:tc>
          <w:tcPr>
            <w:tcW w:w="3550" w:type="pct"/>
          </w:tcPr>
          <w:p w14:paraId="5ABBC044" w14:textId="77777777" w:rsidR="00381B0D" w:rsidRPr="00B17A05" w:rsidRDefault="00381B0D" w:rsidP="00381B0D">
            <w:pPr>
              <w:spacing w:line="240" w:lineRule="atLeast"/>
              <w:rPr>
                <w:sz w:val="20"/>
                <w:szCs w:val="20"/>
              </w:rPr>
            </w:pPr>
            <w:r w:rsidRPr="00B17A05">
              <w:rPr>
                <w:sz w:val="20"/>
                <w:szCs w:val="20"/>
              </w:rPr>
              <w:t>Ödev</w:t>
            </w:r>
          </w:p>
        </w:tc>
        <w:tc>
          <w:tcPr>
            <w:tcW w:w="395" w:type="pct"/>
          </w:tcPr>
          <w:p w14:paraId="6FCBD75A" w14:textId="77777777" w:rsidR="00381B0D" w:rsidRPr="00B17A05" w:rsidRDefault="00381B0D" w:rsidP="00381B0D">
            <w:pPr>
              <w:spacing w:line="240" w:lineRule="atLeast"/>
              <w:jc w:val="center"/>
              <w:rPr>
                <w:sz w:val="20"/>
                <w:szCs w:val="20"/>
              </w:rPr>
            </w:pPr>
            <w:r w:rsidRPr="00B17A05">
              <w:rPr>
                <w:sz w:val="20"/>
                <w:szCs w:val="20"/>
              </w:rPr>
              <w:t>1</w:t>
            </w:r>
          </w:p>
        </w:tc>
        <w:tc>
          <w:tcPr>
            <w:tcW w:w="386" w:type="pct"/>
          </w:tcPr>
          <w:p w14:paraId="7A11920D" w14:textId="77777777" w:rsidR="00381B0D" w:rsidRPr="00B17A05" w:rsidRDefault="00381B0D" w:rsidP="00381B0D">
            <w:pPr>
              <w:spacing w:line="240" w:lineRule="atLeast"/>
              <w:jc w:val="center"/>
              <w:rPr>
                <w:sz w:val="20"/>
                <w:szCs w:val="20"/>
              </w:rPr>
            </w:pPr>
            <w:r w:rsidRPr="00B17A05">
              <w:rPr>
                <w:sz w:val="20"/>
                <w:szCs w:val="20"/>
              </w:rPr>
              <w:t>2</w:t>
            </w:r>
          </w:p>
        </w:tc>
        <w:tc>
          <w:tcPr>
            <w:tcW w:w="669" w:type="pct"/>
          </w:tcPr>
          <w:p w14:paraId="0F1CEE64" w14:textId="77777777" w:rsidR="00381B0D" w:rsidRPr="00B17A05" w:rsidRDefault="00381B0D" w:rsidP="00381B0D">
            <w:pPr>
              <w:spacing w:line="240" w:lineRule="atLeast"/>
              <w:jc w:val="center"/>
              <w:rPr>
                <w:sz w:val="20"/>
                <w:szCs w:val="20"/>
              </w:rPr>
            </w:pPr>
            <w:r w:rsidRPr="00B17A05">
              <w:rPr>
                <w:sz w:val="20"/>
                <w:szCs w:val="20"/>
              </w:rPr>
              <w:t>2</w:t>
            </w:r>
          </w:p>
        </w:tc>
      </w:tr>
      <w:tr w:rsidR="00381B0D" w:rsidRPr="00B17A05" w14:paraId="78F5F054" w14:textId="77777777" w:rsidTr="00381B0D">
        <w:trPr>
          <w:trHeight w:val="375"/>
        </w:trPr>
        <w:tc>
          <w:tcPr>
            <w:tcW w:w="3550" w:type="pct"/>
          </w:tcPr>
          <w:p w14:paraId="5ECBBD09" w14:textId="77777777" w:rsidR="00381B0D" w:rsidRPr="00B17A05" w:rsidRDefault="00381B0D" w:rsidP="00381B0D">
            <w:pPr>
              <w:spacing w:line="240" w:lineRule="atLeast"/>
              <w:rPr>
                <w:sz w:val="20"/>
                <w:szCs w:val="20"/>
              </w:rPr>
            </w:pPr>
            <w:r w:rsidRPr="00B17A05">
              <w:rPr>
                <w:sz w:val="20"/>
                <w:szCs w:val="20"/>
              </w:rPr>
              <w:t>Final</w:t>
            </w:r>
          </w:p>
        </w:tc>
        <w:tc>
          <w:tcPr>
            <w:tcW w:w="395" w:type="pct"/>
          </w:tcPr>
          <w:p w14:paraId="491FF6C8" w14:textId="77777777" w:rsidR="00381B0D" w:rsidRPr="00B17A05" w:rsidRDefault="00381B0D" w:rsidP="00381B0D">
            <w:pPr>
              <w:spacing w:line="240" w:lineRule="atLeast"/>
              <w:jc w:val="center"/>
              <w:rPr>
                <w:sz w:val="20"/>
                <w:szCs w:val="20"/>
              </w:rPr>
            </w:pPr>
            <w:r w:rsidRPr="00B17A05">
              <w:rPr>
                <w:sz w:val="20"/>
                <w:szCs w:val="20"/>
              </w:rPr>
              <w:t>1</w:t>
            </w:r>
          </w:p>
        </w:tc>
        <w:tc>
          <w:tcPr>
            <w:tcW w:w="386" w:type="pct"/>
          </w:tcPr>
          <w:p w14:paraId="6A4B41CD" w14:textId="77777777" w:rsidR="00381B0D" w:rsidRPr="00B17A05" w:rsidRDefault="00381B0D" w:rsidP="00381B0D">
            <w:pPr>
              <w:spacing w:line="240" w:lineRule="atLeast"/>
              <w:jc w:val="center"/>
              <w:rPr>
                <w:sz w:val="20"/>
                <w:szCs w:val="20"/>
              </w:rPr>
            </w:pPr>
            <w:r w:rsidRPr="00B17A05">
              <w:rPr>
                <w:sz w:val="20"/>
                <w:szCs w:val="20"/>
              </w:rPr>
              <w:t>6</w:t>
            </w:r>
          </w:p>
        </w:tc>
        <w:tc>
          <w:tcPr>
            <w:tcW w:w="669" w:type="pct"/>
          </w:tcPr>
          <w:p w14:paraId="64284BEF" w14:textId="77777777" w:rsidR="00381B0D" w:rsidRPr="00B17A05" w:rsidRDefault="00381B0D" w:rsidP="00381B0D">
            <w:pPr>
              <w:spacing w:line="240" w:lineRule="atLeast"/>
              <w:jc w:val="center"/>
              <w:rPr>
                <w:sz w:val="20"/>
                <w:szCs w:val="20"/>
              </w:rPr>
            </w:pPr>
            <w:r w:rsidRPr="00B17A05">
              <w:rPr>
                <w:sz w:val="20"/>
                <w:szCs w:val="20"/>
              </w:rPr>
              <w:t>6</w:t>
            </w:r>
          </w:p>
        </w:tc>
      </w:tr>
      <w:tr w:rsidR="00381B0D" w:rsidRPr="00B17A05" w14:paraId="1B03B244" w14:textId="77777777" w:rsidTr="00381B0D">
        <w:trPr>
          <w:trHeight w:val="375"/>
        </w:trPr>
        <w:tc>
          <w:tcPr>
            <w:tcW w:w="3550" w:type="pct"/>
          </w:tcPr>
          <w:p w14:paraId="0E11C4EC" w14:textId="77777777" w:rsidR="00381B0D" w:rsidRPr="00B17A05" w:rsidRDefault="00381B0D" w:rsidP="00381B0D">
            <w:pPr>
              <w:spacing w:line="240" w:lineRule="atLeast"/>
              <w:rPr>
                <w:sz w:val="20"/>
                <w:szCs w:val="20"/>
              </w:rPr>
            </w:pPr>
            <w:r w:rsidRPr="00B17A05">
              <w:rPr>
                <w:b/>
                <w:bCs/>
                <w:sz w:val="20"/>
                <w:szCs w:val="20"/>
              </w:rPr>
              <w:t>Toplam İş Yükü</w:t>
            </w:r>
          </w:p>
        </w:tc>
        <w:tc>
          <w:tcPr>
            <w:tcW w:w="395" w:type="pct"/>
          </w:tcPr>
          <w:p w14:paraId="5ABC55B1" w14:textId="77777777" w:rsidR="00381B0D" w:rsidRPr="00B17A05" w:rsidRDefault="00381B0D" w:rsidP="00381B0D">
            <w:pPr>
              <w:spacing w:line="240" w:lineRule="atLeast"/>
              <w:rPr>
                <w:sz w:val="20"/>
                <w:szCs w:val="20"/>
              </w:rPr>
            </w:pPr>
          </w:p>
        </w:tc>
        <w:tc>
          <w:tcPr>
            <w:tcW w:w="386" w:type="pct"/>
          </w:tcPr>
          <w:p w14:paraId="06305DD7" w14:textId="77777777" w:rsidR="00381B0D" w:rsidRPr="00B17A05" w:rsidRDefault="00381B0D" w:rsidP="00381B0D">
            <w:pPr>
              <w:spacing w:line="240" w:lineRule="atLeast"/>
              <w:rPr>
                <w:sz w:val="20"/>
                <w:szCs w:val="20"/>
              </w:rPr>
            </w:pPr>
          </w:p>
        </w:tc>
        <w:tc>
          <w:tcPr>
            <w:tcW w:w="669" w:type="pct"/>
          </w:tcPr>
          <w:p w14:paraId="088CC239" w14:textId="77777777" w:rsidR="00381B0D" w:rsidRPr="00B17A05" w:rsidRDefault="00381B0D" w:rsidP="00381B0D">
            <w:pPr>
              <w:spacing w:line="240" w:lineRule="atLeast"/>
              <w:jc w:val="center"/>
              <w:rPr>
                <w:sz w:val="20"/>
                <w:szCs w:val="20"/>
              </w:rPr>
            </w:pPr>
            <w:r w:rsidRPr="00B17A05">
              <w:rPr>
                <w:sz w:val="20"/>
                <w:szCs w:val="20"/>
              </w:rPr>
              <w:t>61</w:t>
            </w:r>
          </w:p>
        </w:tc>
      </w:tr>
      <w:tr w:rsidR="00381B0D" w:rsidRPr="00B17A05" w14:paraId="3F002AB0" w14:textId="77777777" w:rsidTr="00381B0D">
        <w:trPr>
          <w:trHeight w:val="375"/>
        </w:trPr>
        <w:tc>
          <w:tcPr>
            <w:tcW w:w="3550" w:type="pct"/>
          </w:tcPr>
          <w:p w14:paraId="77DA9EF6" w14:textId="77777777" w:rsidR="00381B0D" w:rsidRPr="00B17A05" w:rsidRDefault="00381B0D" w:rsidP="00381B0D">
            <w:pPr>
              <w:spacing w:line="240" w:lineRule="atLeast"/>
              <w:rPr>
                <w:sz w:val="20"/>
                <w:szCs w:val="20"/>
              </w:rPr>
            </w:pPr>
            <w:r w:rsidRPr="00B17A05">
              <w:rPr>
                <w:b/>
                <w:bCs/>
                <w:sz w:val="20"/>
                <w:szCs w:val="20"/>
              </w:rPr>
              <w:t>Toplam İş Yükü / 25 (s)</w:t>
            </w:r>
          </w:p>
        </w:tc>
        <w:tc>
          <w:tcPr>
            <w:tcW w:w="395" w:type="pct"/>
          </w:tcPr>
          <w:p w14:paraId="19112F6B" w14:textId="77777777" w:rsidR="00381B0D" w:rsidRPr="00B17A05" w:rsidRDefault="00381B0D" w:rsidP="00381B0D">
            <w:pPr>
              <w:spacing w:line="240" w:lineRule="atLeast"/>
              <w:rPr>
                <w:sz w:val="20"/>
                <w:szCs w:val="20"/>
              </w:rPr>
            </w:pPr>
          </w:p>
        </w:tc>
        <w:tc>
          <w:tcPr>
            <w:tcW w:w="386" w:type="pct"/>
          </w:tcPr>
          <w:p w14:paraId="4354CCA6" w14:textId="77777777" w:rsidR="00381B0D" w:rsidRPr="00B17A05" w:rsidRDefault="00381B0D" w:rsidP="00381B0D">
            <w:pPr>
              <w:spacing w:line="240" w:lineRule="atLeast"/>
              <w:rPr>
                <w:sz w:val="20"/>
                <w:szCs w:val="20"/>
              </w:rPr>
            </w:pPr>
          </w:p>
        </w:tc>
        <w:tc>
          <w:tcPr>
            <w:tcW w:w="669" w:type="pct"/>
          </w:tcPr>
          <w:p w14:paraId="273BDFA9" w14:textId="77777777" w:rsidR="00381B0D" w:rsidRPr="00B17A05" w:rsidRDefault="00381B0D" w:rsidP="00381B0D">
            <w:pPr>
              <w:spacing w:line="240" w:lineRule="atLeast"/>
              <w:jc w:val="center"/>
              <w:rPr>
                <w:sz w:val="20"/>
                <w:szCs w:val="20"/>
              </w:rPr>
            </w:pPr>
            <w:r w:rsidRPr="00B17A05">
              <w:rPr>
                <w:sz w:val="20"/>
                <w:szCs w:val="20"/>
              </w:rPr>
              <w:t>2,44</w:t>
            </w:r>
          </w:p>
        </w:tc>
      </w:tr>
      <w:tr w:rsidR="00381B0D" w:rsidRPr="00B17A05" w14:paraId="6B2D5579" w14:textId="77777777" w:rsidTr="00381B0D">
        <w:trPr>
          <w:trHeight w:val="375"/>
        </w:trPr>
        <w:tc>
          <w:tcPr>
            <w:tcW w:w="3550" w:type="pct"/>
          </w:tcPr>
          <w:p w14:paraId="0472890B" w14:textId="77777777" w:rsidR="00381B0D" w:rsidRPr="00B17A05" w:rsidRDefault="00381B0D" w:rsidP="00381B0D">
            <w:pPr>
              <w:spacing w:line="240" w:lineRule="atLeast"/>
              <w:rPr>
                <w:sz w:val="20"/>
                <w:szCs w:val="20"/>
              </w:rPr>
            </w:pPr>
            <w:r w:rsidRPr="00B17A05">
              <w:rPr>
                <w:b/>
                <w:bCs/>
                <w:sz w:val="20"/>
                <w:szCs w:val="20"/>
              </w:rPr>
              <w:t>Dersin AKTS Kredisi</w:t>
            </w:r>
          </w:p>
        </w:tc>
        <w:tc>
          <w:tcPr>
            <w:tcW w:w="395" w:type="pct"/>
          </w:tcPr>
          <w:p w14:paraId="39001C13" w14:textId="77777777" w:rsidR="00381B0D" w:rsidRPr="00B17A05" w:rsidRDefault="00381B0D" w:rsidP="00381B0D">
            <w:pPr>
              <w:spacing w:line="240" w:lineRule="atLeast"/>
              <w:rPr>
                <w:sz w:val="20"/>
                <w:szCs w:val="20"/>
              </w:rPr>
            </w:pPr>
          </w:p>
        </w:tc>
        <w:tc>
          <w:tcPr>
            <w:tcW w:w="386" w:type="pct"/>
          </w:tcPr>
          <w:p w14:paraId="5441DDC4" w14:textId="77777777" w:rsidR="00381B0D" w:rsidRPr="00B17A05" w:rsidRDefault="00381B0D" w:rsidP="00381B0D">
            <w:pPr>
              <w:spacing w:line="240" w:lineRule="atLeast"/>
              <w:rPr>
                <w:sz w:val="20"/>
                <w:szCs w:val="20"/>
              </w:rPr>
            </w:pPr>
          </w:p>
        </w:tc>
        <w:tc>
          <w:tcPr>
            <w:tcW w:w="669" w:type="pct"/>
          </w:tcPr>
          <w:p w14:paraId="7DE59260" w14:textId="77777777" w:rsidR="00381B0D" w:rsidRPr="00B17A05" w:rsidRDefault="00381B0D" w:rsidP="00381B0D">
            <w:pPr>
              <w:spacing w:line="240" w:lineRule="atLeast"/>
              <w:jc w:val="center"/>
              <w:rPr>
                <w:sz w:val="20"/>
                <w:szCs w:val="20"/>
              </w:rPr>
            </w:pPr>
            <w:r w:rsidRPr="00B17A05">
              <w:rPr>
                <w:sz w:val="20"/>
                <w:szCs w:val="20"/>
              </w:rPr>
              <w:t>2</w:t>
            </w:r>
          </w:p>
        </w:tc>
      </w:tr>
    </w:tbl>
    <w:p w14:paraId="01D06341" w14:textId="77777777" w:rsidR="00381B0D" w:rsidRPr="00B17A05" w:rsidRDefault="00381B0D" w:rsidP="009A0701">
      <w:pPr>
        <w:spacing w:line="240" w:lineRule="auto"/>
        <w:rPr>
          <w:sz w:val="20"/>
          <w:szCs w:val="20"/>
        </w:rPr>
      </w:pPr>
    </w:p>
    <w:p w14:paraId="01DAF7CE" w14:textId="77777777" w:rsidR="007211BC" w:rsidRPr="00B17A05" w:rsidRDefault="007211BC" w:rsidP="009A0701">
      <w:pPr>
        <w:spacing w:line="240" w:lineRule="auto"/>
        <w:rPr>
          <w:sz w:val="20"/>
          <w:szCs w:val="20"/>
        </w:rPr>
      </w:pPr>
    </w:p>
    <w:tbl>
      <w:tblPr>
        <w:tblStyle w:val="TableGrid"/>
        <w:tblW w:w="4800" w:type="pct"/>
        <w:tblLook w:val="04A0" w:firstRow="1" w:lastRow="0" w:firstColumn="1" w:lastColumn="0" w:noHBand="0" w:noVBand="1"/>
      </w:tblPr>
      <w:tblGrid>
        <w:gridCol w:w="1899"/>
        <w:gridCol w:w="1546"/>
        <w:gridCol w:w="1334"/>
        <w:gridCol w:w="1781"/>
        <w:gridCol w:w="1186"/>
        <w:gridCol w:w="1170"/>
      </w:tblGrid>
      <w:tr w:rsidR="009A0701" w:rsidRPr="00B17A05" w14:paraId="55506539" w14:textId="77777777" w:rsidTr="002D0F71">
        <w:trPr>
          <w:trHeight w:val="525"/>
        </w:trPr>
        <w:tc>
          <w:tcPr>
            <w:tcW w:w="0" w:type="auto"/>
            <w:gridSpan w:val="6"/>
            <w:hideMark/>
          </w:tcPr>
          <w:p w14:paraId="48613C3A"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046DA941" w14:textId="77777777" w:rsidTr="002D0F71">
        <w:trPr>
          <w:trHeight w:val="450"/>
        </w:trPr>
        <w:tc>
          <w:tcPr>
            <w:tcW w:w="0" w:type="auto"/>
            <w:hideMark/>
          </w:tcPr>
          <w:p w14:paraId="0848189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50E5483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0710C95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2A07DFA6"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0B1BB82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41736EC7"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69C823E3" w14:textId="77777777" w:rsidTr="002D0F71">
        <w:trPr>
          <w:trHeight w:val="375"/>
        </w:trPr>
        <w:tc>
          <w:tcPr>
            <w:tcW w:w="0" w:type="auto"/>
            <w:hideMark/>
          </w:tcPr>
          <w:p w14:paraId="7E02D7BC" w14:textId="77777777" w:rsidR="009A0701"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İngilizce II</w:t>
            </w:r>
          </w:p>
        </w:tc>
        <w:tc>
          <w:tcPr>
            <w:tcW w:w="0" w:type="auto"/>
            <w:hideMark/>
          </w:tcPr>
          <w:p w14:paraId="4E1B3F2E" w14:textId="77777777" w:rsidR="009A0701" w:rsidRPr="00B17A05" w:rsidRDefault="00124464" w:rsidP="009A0701">
            <w:pPr>
              <w:jc w:val="center"/>
              <w:rPr>
                <w:rFonts w:eastAsia="Times New Roman" w:cs="Times New Roman"/>
                <w:sz w:val="20"/>
                <w:szCs w:val="20"/>
                <w:lang w:eastAsia="tr-TR"/>
              </w:rPr>
            </w:pPr>
            <w:r w:rsidRPr="00B17A05">
              <w:rPr>
                <w:rFonts w:eastAsia="Times New Roman" w:cs="Times New Roman"/>
                <w:sz w:val="20"/>
                <w:szCs w:val="20"/>
                <w:lang w:eastAsia="tr-TR"/>
              </w:rPr>
              <w:t>YDL102</w:t>
            </w:r>
          </w:p>
        </w:tc>
        <w:tc>
          <w:tcPr>
            <w:tcW w:w="0" w:type="auto"/>
            <w:hideMark/>
          </w:tcPr>
          <w:p w14:paraId="0653B988" w14:textId="77777777" w:rsidR="009A0701" w:rsidRPr="00B17A05" w:rsidRDefault="00124464"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55014682" w14:textId="77777777" w:rsidR="009A0701" w:rsidRPr="00B17A05" w:rsidRDefault="00124464" w:rsidP="009A0701">
            <w:pPr>
              <w:jc w:val="center"/>
              <w:rPr>
                <w:rFonts w:eastAsia="Times New Roman" w:cs="Times New Roman"/>
                <w:sz w:val="20"/>
                <w:szCs w:val="20"/>
                <w:lang w:eastAsia="tr-TR"/>
              </w:rPr>
            </w:pPr>
            <w:r w:rsidRPr="00B17A05">
              <w:rPr>
                <w:rFonts w:eastAsia="Times New Roman" w:cs="Times New Roman"/>
                <w:sz w:val="20"/>
                <w:szCs w:val="20"/>
                <w:lang w:eastAsia="tr-TR"/>
              </w:rPr>
              <w:t>2+1</w:t>
            </w:r>
          </w:p>
        </w:tc>
        <w:tc>
          <w:tcPr>
            <w:tcW w:w="0" w:type="auto"/>
            <w:hideMark/>
          </w:tcPr>
          <w:p w14:paraId="2CFADA98" w14:textId="77777777" w:rsidR="009A0701" w:rsidRPr="00B17A05" w:rsidRDefault="00124464"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2EA0CC3E" w14:textId="77777777" w:rsidR="009A0701" w:rsidRPr="00B17A05" w:rsidRDefault="00124464" w:rsidP="009A0701">
            <w:pPr>
              <w:jc w:val="center"/>
              <w:rPr>
                <w:rFonts w:eastAsia="Times New Roman" w:cs="Times New Roman"/>
                <w:sz w:val="20"/>
                <w:szCs w:val="20"/>
                <w:lang w:eastAsia="tr-TR"/>
              </w:rPr>
            </w:pPr>
            <w:r w:rsidRPr="00B17A05">
              <w:rPr>
                <w:rFonts w:eastAsia="Times New Roman" w:cs="Times New Roman"/>
                <w:sz w:val="20"/>
                <w:szCs w:val="20"/>
                <w:lang w:eastAsia="tr-TR"/>
              </w:rPr>
              <w:t>4</w:t>
            </w:r>
          </w:p>
        </w:tc>
      </w:tr>
    </w:tbl>
    <w:p w14:paraId="3E15B29A"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2A169568" w14:textId="77777777" w:rsidTr="002D0F71">
        <w:trPr>
          <w:trHeight w:val="450"/>
        </w:trPr>
        <w:tc>
          <w:tcPr>
            <w:tcW w:w="1250" w:type="pct"/>
            <w:hideMark/>
          </w:tcPr>
          <w:p w14:paraId="6171907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5CBF185D" w14:textId="77777777" w:rsidR="009A0701" w:rsidRPr="00B17A05" w:rsidRDefault="00124464" w:rsidP="00CC3CB5">
            <w:pPr>
              <w:rPr>
                <w:rFonts w:eastAsia="Times New Roman" w:cs="Times New Roman"/>
                <w:sz w:val="20"/>
                <w:szCs w:val="20"/>
                <w:lang w:eastAsia="tr-TR"/>
              </w:rPr>
            </w:pPr>
            <w:r w:rsidRPr="00B17A05">
              <w:rPr>
                <w:rFonts w:eastAsia="Times New Roman" w:cs="Times New Roman"/>
                <w:sz w:val="20"/>
                <w:szCs w:val="20"/>
                <w:lang w:eastAsia="tr-TR"/>
              </w:rPr>
              <w:t xml:space="preserve">İngilizce I </w:t>
            </w:r>
          </w:p>
        </w:tc>
      </w:tr>
      <w:tr w:rsidR="009A0701" w:rsidRPr="00B17A05" w14:paraId="7B757941" w14:textId="77777777" w:rsidTr="002D0F71">
        <w:trPr>
          <w:trHeight w:val="450"/>
        </w:trPr>
        <w:tc>
          <w:tcPr>
            <w:tcW w:w="1250" w:type="pct"/>
            <w:hideMark/>
          </w:tcPr>
          <w:p w14:paraId="3F6E86A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0E30A6A3" w14:textId="77777777" w:rsidR="009A0701"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64B99BBC"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0639ED20" w14:textId="77777777" w:rsidTr="002D0F71">
        <w:trPr>
          <w:trHeight w:val="450"/>
        </w:trPr>
        <w:tc>
          <w:tcPr>
            <w:tcW w:w="1250" w:type="pct"/>
            <w:hideMark/>
          </w:tcPr>
          <w:p w14:paraId="3F98758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56E0B98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36F9F9C9" wp14:editId="2EF066D1">
                  <wp:extent cx="276225" cy="190500"/>
                  <wp:effectExtent l="0" t="0" r="9525" b="0"/>
                  <wp:docPr id="1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09436211" w14:textId="77777777" w:rsidTr="002D0F71">
        <w:trPr>
          <w:trHeight w:val="450"/>
        </w:trPr>
        <w:tc>
          <w:tcPr>
            <w:tcW w:w="0" w:type="auto"/>
            <w:hideMark/>
          </w:tcPr>
          <w:p w14:paraId="774A94E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033E54A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6E5B0CBC" w14:textId="77777777" w:rsidTr="002D0F71">
        <w:trPr>
          <w:trHeight w:val="450"/>
        </w:trPr>
        <w:tc>
          <w:tcPr>
            <w:tcW w:w="0" w:type="auto"/>
            <w:hideMark/>
          </w:tcPr>
          <w:p w14:paraId="7915EB4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58EF45F1" w14:textId="77777777" w:rsidR="009A0701"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7638B150" w14:textId="77777777" w:rsidTr="002D0F71">
        <w:trPr>
          <w:trHeight w:val="450"/>
        </w:trPr>
        <w:tc>
          <w:tcPr>
            <w:tcW w:w="0" w:type="auto"/>
            <w:hideMark/>
          </w:tcPr>
          <w:p w14:paraId="36046E8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630FF50C" w14:textId="77777777" w:rsidR="009A0701" w:rsidRPr="00B17A05" w:rsidRDefault="009A0701" w:rsidP="009A0701">
            <w:pPr>
              <w:rPr>
                <w:rFonts w:eastAsia="Times New Roman" w:cs="Times New Roman"/>
                <w:sz w:val="20"/>
                <w:szCs w:val="20"/>
                <w:lang w:eastAsia="tr-TR"/>
              </w:rPr>
            </w:pPr>
          </w:p>
        </w:tc>
      </w:tr>
      <w:tr w:rsidR="009A0701" w:rsidRPr="00B17A05" w14:paraId="583282EA" w14:textId="77777777" w:rsidTr="002D0F71">
        <w:trPr>
          <w:trHeight w:val="450"/>
        </w:trPr>
        <w:tc>
          <w:tcPr>
            <w:tcW w:w="0" w:type="auto"/>
            <w:hideMark/>
          </w:tcPr>
          <w:p w14:paraId="77F72FB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60EF523B" w14:textId="77777777" w:rsidR="009A0701" w:rsidRPr="00B17A05" w:rsidRDefault="009A0701" w:rsidP="009A0701">
            <w:pPr>
              <w:rPr>
                <w:rFonts w:eastAsia="Times New Roman" w:cs="Times New Roman"/>
                <w:sz w:val="20"/>
                <w:szCs w:val="20"/>
                <w:lang w:eastAsia="tr-TR"/>
              </w:rPr>
            </w:pPr>
          </w:p>
        </w:tc>
      </w:tr>
      <w:tr w:rsidR="009A0701" w:rsidRPr="00B17A05" w14:paraId="329248A7" w14:textId="77777777" w:rsidTr="002D0F71">
        <w:trPr>
          <w:trHeight w:val="450"/>
        </w:trPr>
        <w:tc>
          <w:tcPr>
            <w:tcW w:w="0" w:type="auto"/>
            <w:hideMark/>
          </w:tcPr>
          <w:p w14:paraId="24D530E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21C235AF" w14:textId="77777777" w:rsidR="009A0701" w:rsidRPr="00B17A05" w:rsidRDefault="009A0701" w:rsidP="009A0701">
            <w:pPr>
              <w:rPr>
                <w:rFonts w:eastAsia="Times New Roman" w:cs="Times New Roman"/>
                <w:sz w:val="20"/>
                <w:szCs w:val="20"/>
                <w:lang w:eastAsia="tr-TR"/>
              </w:rPr>
            </w:pPr>
          </w:p>
        </w:tc>
      </w:tr>
      <w:tr w:rsidR="009A0701" w:rsidRPr="00B17A05" w14:paraId="2A8C81D6" w14:textId="77777777" w:rsidTr="002D0F71">
        <w:trPr>
          <w:trHeight w:val="450"/>
        </w:trPr>
        <w:tc>
          <w:tcPr>
            <w:tcW w:w="0" w:type="auto"/>
            <w:hideMark/>
          </w:tcPr>
          <w:p w14:paraId="30F9EC7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7EF22543" w14:textId="71FA1A3C" w:rsidR="009A0701" w:rsidRPr="00B17A05" w:rsidRDefault="00B6506B" w:rsidP="009A0701">
            <w:pPr>
              <w:rPr>
                <w:sz w:val="20"/>
                <w:szCs w:val="20"/>
              </w:rPr>
            </w:pPr>
            <w:r w:rsidRPr="00B17A05">
              <w:rPr>
                <w:rFonts w:cs="Calibri"/>
                <w:sz w:val="20"/>
                <w:szCs w:val="20"/>
                <w:lang w:val="en-US" w:eastAsia="tr-TR"/>
              </w:rPr>
              <w:t>Öğrenilen gramer yapısını yazma becerisini geliştirmede kullanmak</w:t>
            </w:r>
          </w:p>
        </w:tc>
      </w:tr>
      <w:tr w:rsidR="009A0701" w:rsidRPr="00B17A05" w14:paraId="4651F863" w14:textId="77777777" w:rsidTr="002D0F71">
        <w:trPr>
          <w:trHeight w:val="450"/>
        </w:trPr>
        <w:tc>
          <w:tcPr>
            <w:tcW w:w="0" w:type="auto"/>
            <w:hideMark/>
          </w:tcPr>
          <w:p w14:paraId="6B5DCA6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0829CAB3" w14:textId="77777777" w:rsidR="009A0701" w:rsidRPr="00B17A05" w:rsidRDefault="00124464" w:rsidP="009A0701">
            <w:pPr>
              <w:jc w:val="both"/>
              <w:rPr>
                <w:rFonts w:cs="Times New Roman"/>
                <w:b/>
                <w:sz w:val="20"/>
                <w:szCs w:val="20"/>
              </w:rPr>
            </w:pPr>
            <w:r w:rsidRPr="00B17A05">
              <w:rPr>
                <w:rFonts w:cs="Times New Roman"/>
                <w:sz w:val="20"/>
                <w:szCs w:val="20"/>
                <w:shd w:val="clear" w:color="auto" w:fill="FFFFFF"/>
              </w:rPr>
              <w:t>İngilizce’deki temel yapılar ve dildeki farklı kullanımlar</w:t>
            </w:r>
          </w:p>
        </w:tc>
      </w:tr>
    </w:tbl>
    <w:p w14:paraId="51B2D31E" w14:textId="77777777" w:rsidR="009A0701" w:rsidRPr="00B17A05" w:rsidRDefault="009A0701" w:rsidP="009A0701">
      <w:pPr>
        <w:spacing w:after="0" w:line="240" w:lineRule="auto"/>
        <w:rPr>
          <w:rFonts w:eastAsia="Times New Roman" w:cs="Times New Roman"/>
          <w:sz w:val="20"/>
          <w:szCs w:val="20"/>
          <w:lang w:eastAsia="tr-TR"/>
        </w:rPr>
      </w:pPr>
    </w:p>
    <w:p w14:paraId="545A07FB" w14:textId="77777777" w:rsidR="009A0701" w:rsidRPr="00B17A05" w:rsidRDefault="009A0701" w:rsidP="009A0701">
      <w:pPr>
        <w:spacing w:after="0" w:line="240" w:lineRule="auto"/>
        <w:rPr>
          <w:rFonts w:eastAsia="Times New Roman" w:cs="Times New Roman"/>
          <w:sz w:val="20"/>
          <w:szCs w:val="20"/>
          <w:lang w:eastAsia="tr-TR"/>
        </w:rPr>
      </w:pPr>
    </w:p>
    <w:p w14:paraId="1CF0F91C"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568"/>
        <w:gridCol w:w="1748"/>
        <w:gridCol w:w="1600"/>
      </w:tblGrid>
      <w:tr w:rsidR="009A0701" w:rsidRPr="00B17A05" w14:paraId="77E342AF" w14:textId="77777777" w:rsidTr="002D0F71">
        <w:tc>
          <w:tcPr>
            <w:tcW w:w="0" w:type="auto"/>
            <w:hideMark/>
          </w:tcPr>
          <w:p w14:paraId="6391613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5B4C5898"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1AEFAD97"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9A0701" w:rsidRPr="00B17A05" w14:paraId="31E7E4FA" w14:textId="77777777" w:rsidTr="002D0F71">
        <w:trPr>
          <w:trHeight w:val="450"/>
        </w:trPr>
        <w:tc>
          <w:tcPr>
            <w:tcW w:w="0" w:type="auto"/>
            <w:hideMark/>
          </w:tcPr>
          <w:p w14:paraId="648222B1" w14:textId="77777777" w:rsidR="00124464" w:rsidRPr="00B17A05" w:rsidRDefault="009A0701" w:rsidP="00B6506B">
            <w:pPr>
              <w:rPr>
                <w:sz w:val="20"/>
                <w:szCs w:val="20"/>
              </w:rPr>
            </w:pPr>
            <w:r w:rsidRPr="00B17A05">
              <w:rPr>
                <w:rFonts w:eastAsia="Times New Roman" w:cs="Times New Roman"/>
                <w:sz w:val="20"/>
                <w:szCs w:val="20"/>
                <w:lang w:eastAsia="tr-TR"/>
              </w:rPr>
              <w:lastRenderedPageBreak/>
              <w:t xml:space="preserve">1) </w:t>
            </w:r>
            <w:r w:rsidR="00124464" w:rsidRPr="00B17A05">
              <w:rPr>
                <w:sz w:val="20"/>
                <w:szCs w:val="20"/>
              </w:rPr>
              <w:t>Farklı sosyal konu içerikli parçaları İngilizce olarak yazabilirler.</w:t>
            </w:r>
          </w:p>
          <w:p w14:paraId="6F79C886" w14:textId="77777777" w:rsidR="009A0701" w:rsidRPr="00B17A05" w:rsidRDefault="009A0701" w:rsidP="00124464">
            <w:pPr>
              <w:rPr>
                <w:rFonts w:eastAsia="Times New Roman" w:cs="Times New Roman"/>
                <w:sz w:val="20"/>
                <w:szCs w:val="20"/>
                <w:lang w:eastAsia="tr-TR"/>
              </w:rPr>
            </w:pPr>
          </w:p>
        </w:tc>
        <w:tc>
          <w:tcPr>
            <w:tcW w:w="0" w:type="auto"/>
            <w:hideMark/>
          </w:tcPr>
          <w:p w14:paraId="2E0EAFEC"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047FB24D"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0D03EE6E" w14:textId="77777777" w:rsidTr="002D0F71">
        <w:trPr>
          <w:trHeight w:val="450"/>
        </w:trPr>
        <w:tc>
          <w:tcPr>
            <w:tcW w:w="0" w:type="auto"/>
            <w:hideMark/>
          </w:tcPr>
          <w:p w14:paraId="28481CB8" w14:textId="77777777" w:rsidR="00124464" w:rsidRPr="00B17A05" w:rsidRDefault="009A0701" w:rsidP="00B6506B">
            <w:pPr>
              <w:rPr>
                <w:sz w:val="20"/>
                <w:szCs w:val="20"/>
              </w:rPr>
            </w:pPr>
            <w:r w:rsidRPr="00B17A05">
              <w:rPr>
                <w:rFonts w:eastAsia="Times New Roman" w:cs="Times New Roman"/>
                <w:sz w:val="20"/>
                <w:szCs w:val="20"/>
                <w:lang w:eastAsia="tr-TR"/>
              </w:rPr>
              <w:t xml:space="preserve">2) </w:t>
            </w:r>
            <w:r w:rsidR="00124464" w:rsidRPr="00B17A05">
              <w:rPr>
                <w:sz w:val="20"/>
                <w:szCs w:val="20"/>
              </w:rPr>
              <w:t>Günlük yaşamla ilgili konuları yazabilme yeteneği kazanırlar.</w:t>
            </w:r>
          </w:p>
          <w:p w14:paraId="718286C6" w14:textId="77777777" w:rsidR="009A0701" w:rsidRPr="00B17A05" w:rsidRDefault="009A0701" w:rsidP="00124464">
            <w:pPr>
              <w:rPr>
                <w:rFonts w:eastAsia="Times New Roman" w:cs="Times New Roman"/>
                <w:sz w:val="20"/>
                <w:szCs w:val="20"/>
                <w:lang w:eastAsia="tr-TR"/>
              </w:rPr>
            </w:pPr>
          </w:p>
        </w:tc>
        <w:tc>
          <w:tcPr>
            <w:tcW w:w="0" w:type="auto"/>
            <w:hideMark/>
          </w:tcPr>
          <w:p w14:paraId="37794228"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41EBC57C"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0A088720" w14:textId="77777777" w:rsidTr="002D0F71">
        <w:trPr>
          <w:trHeight w:val="450"/>
        </w:trPr>
        <w:tc>
          <w:tcPr>
            <w:tcW w:w="0" w:type="auto"/>
            <w:hideMark/>
          </w:tcPr>
          <w:p w14:paraId="6ADEB744" w14:textId="77777777" w:rsidR="009A0701" w:rsidRPr="00B17A05" w:rsidRDefault="009A0701" w:rsidP="00B6506B">
            <w:pPr>
              <w:rPr>
                <w:rFonts w:eastAsia="Times New Roman" w:cs="Times New Roman"/>
                <w:sz w:val="20"/>
                <w:szCs w:val="20"/>
                <w:lang w:eastAsia="tr-TR"/>
              </w:rPr>
            </w:pPr>
            <w:r w:rsidRPr="00B17A05">
              <w:rPr>
                <w:rFonts w:eastAsia="Times New Roman" w:cs="Times New Roman"/>
                <w:sz w:val="20"/>
                <w:szCs w:val="20"/>
                <w:lang w:eastAsia="tr-TR"/>
              </w:rPr>
              <w:t xml:space="preserve">3) </w:t>
            </w:r>
            <w:r w:rsidR="00124464" w:rsidRPr="00B17A05">
              <w:rPr>
                <w:sz w:val="20"/>
                <w:szCs w:val="20"/>
              </w:rPr>
              <w:t>Kendileri ve/veya herhangi bir konuda hakkında konuşma yeteneği kazanırlar</w:t>
            </w:r>
          </w:p>
        </w:tc>
        <w:tc>
          <w:tcPr>
            <w:tcW w:w="0" w:type="auto"/>
            <w:hideMark/>
          </w:tcPr>
          <w:p w14:paraId="7D29AC94"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42CE93C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043488D5"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4A74EAA9" w14:textId="77777777" w:rsidTr="002D0F71">
        <w:tc>
          <w:tcPr>
            <w:tcW w:w="1000" w:type="pct"/>
            <w:hideMark/>
          </w:tcPr>
          <w:p w14:paraId="6E71FB5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25C3252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104AE22A" w14:textId="77777777" w:rsidTr="002D0F71">
        <w:tc>
          <w:tcPr>
            <w:tcW w:w="1000" w:type="pct"/>
            <w:hideMark/>
          </w:tcPr>
          <w:p w14:paraId="025B36A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004C75A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23D322D8" w14:textId="77777777" w:rsidR="009A0701" w:rsidRPr="00B17A05" w:rsidRDefault="009A0701" w:rsidP="009A0701">
      <w:pPr>
        <w:spacing w:after="0" w:line="240" w:lineRule="auto"/>
        <w:rPr>
          <w:rFonts w:eastAsia="Times New Roman" w:cs="Times New Roman"/>
          <w:sz w:val="20"/>
          <w:szCs w:val="20"/>
          <w:lang w:eastAsia="tr-TR"/>
        </w:rPr>
      </w:pPr>
    </w:p>
    <w:p w14:paraId="75EC8DE2"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5E4E586D" w14:textId="77777777" w:rsidTr="002D0F71">
        <w:trPr>
          <w:trHeight w:val="525"/>
        </w:trPr>
        <w:tc>
          <w:tcPr>
            <w:tcW w:w="0" w:type="auto"/>
            <w:gridSpan w:val="3"/>
            <w:hideMark/>
          </w:tcPr>
          <w:p w14:paraId="0F0C1A0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06B3F017" w14:textId="77777777" w:rsidTr="002D0F71">
        <w:trPr>
          <w:trHeight w:val="450"/>
        </w:trPr>
        <w:tc>
          <w:tcPr>
            <w:tcW w:w="390" w:type="pct"/>
            <w:hideMark/>
          </w:tcPr>
          <w:p w14:paraId="7EA3330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55EA515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193E50F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124464" w:rsidRPr="00B17A05" w14:paraId="7961EF94" w14:textId="77777777" w:rsidTr="002D0F71">
        <w:trPr>
          <w:trHeight w:val="375"/>
        </w:trPr>
        <w:tc>
          <w:tcPr>
            <w:tcW w:w="0" w:type="auto"/>
            <w:hideMark/>
          </w:tcPr>
          <w:p w14:paraId="400E6138"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02B48A66" w14:textId="77777777" w:rsidR="00124464" w:rsidRPr="00B17A05" w:rsidRDefault="00124464" w:rsidP="0077673C">
            <w:pPr>
              <w:spacing w:line="240" w:lineRule="atLeast"/>
              <w:rPr>
                <w:rFonts w:cs="Times New Roman"/>
                <w:sz w:val="20"/>
                <w:szCs w:val="20"/>
              </w:rPr>
            </w:pPr>
            <w:r w:rsidRPr="00B17A05">
              <w:rPr>
                <w:rFonts w:cs="Times New Roman"/>
                <w:sz w:val="20"/>
                <w:szCs w:val="20"/>
                <w:shd w:val="clear" w:color="auto" w:fill="FFFFFF"/>
              </w:rPr>
              <w:t>Tenses, Questions</w:t>
            </w:r>
          </w:p>
        </w:tc>
        <w:tc>
          <w:tcPr>
            <w:tcW w:w="0" w:type="auto"/>
            <w:hideMark/>
          </w:tcPr>
          <w:p w14:paraId="632E117E" w14:textId="77777777" w:rsidR="00124464" w:rsidRPr="00B17A05" w:rsidRDefault="00124464" w:rsidP="009A0701">
            <w:pPr>
              <w:rPr>
                <w:rFonts w:eastAsia="Times New Roman" w:cs="Times New Roman"/>
                <w:sz w:val="20"/>
                <w:szCs w:val="20"/>
                <w:lang w:eastAsia="tr-TR"/>
              </w:rPr>
            </w:pPr>
          </w:p>
        </w:tc>
      </w:tr>
      <w:tr w:rsidR="00124464" w:rsidRPr="00B17A05" w14:paraId="7179A138" w14:textId="77777777" w:rsidTr="002D0F71">
        <w:trPr>
          <w:trHeight w:val="375"/>
        </w:trPr>
        <w:tc>
          <w:tcPr>
            <w:tcW w:w="0" w:type="auto"/>
            <w:hideMark/>
          </w:tcPr>
          <w:p w14:paraId="3D310BAF"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1D9A096D" w14:textId="77777777" w:rsidR="00124464" w:rsidRPr="00B17A05" w:rsidRDefault="00124464" w:rsidP="0077673C">
            <w:pPr>
              <w:spacing w:line="240" w:lineRule="atLeast"/>
              <w:rPr>
                <w:rFonts w:cs="Times New Roman"/>
                <w:sz w:val="20"/>
                <w:szCs w:val="20"/>
              </w:rPr>
            </w:pPr>
            <w:r w:rsidRPr="00B17A05">
              <w:rPr>
                <w:rFonts w:cs="Times New Roman"/>
                <w:sz w:val="20"/>
                <w:szCs w:val="20"/>
              </w:rPr>
              <w:t xml:space="preserve">Present Tenses </w:t>
            </w:r>
          </w:p>
        </w:tc>
        <w:tc>
          <w:tcPr>
            <w:tcW w:w="0" w:type="auto"/>
            <w:hideMark/>
          </w:tcPr>
          <w:p w14:paraId="39684DB3" w14:textId="77777777" w:rsidR="00124464" w:rsidRPr="00B17A05" w:rsidRDefault="00124464" w:rsidP="009A0701">
            <w:pPr>
              <w:rPr>
                <w:rFonts w:eastAsia="Times New Roman" w:cs="Times New Roman"/>
                <w:sz w:val="20"/>
                <w:szCs w:val="20"/>
                <w:lang w:eastAsia="tr-TR"/>
              </w:rPr>
            </w:pPr>
          </w:p>
        </w:tc>
      </w:tr>
      <w:tr w:rsidR="00124464" w:rsidRPr="00B17A05" w14:paraId="162CE211" w14:textId="77777777" w:rsidTr="0077673C">
        <w:trPr>
          <w:trHeight w:val="375"/>
        </w:trPr>
        <w:tc>
          <w:tcPr>
            <w:tcW w:w="0" w:type="auto"/>
            <w:hideMark/>
          </w:tcPr>
          <w:p w14:paraId="622ACF56"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tcPr>
          <w:p w14:paraId="1F6108F6" w14:textId="77777777" w:rsidR="00124464" w:rsidRPr="00B17A05" w:rsidRDefault="00124464" w:rsidP="0077673C">
            <w:pPr>
              <w:spacing w:line="240" w:lineRule="atLeast"/>
              <w:rPr>
                <w:rFonts w:cs="Times New Roman"/>
                <w:sz w:val="20"/>
                <w:szCs w:val="20"/>
              </w:rPr>
            </w:pPr>
            <w:r w:rsidRPr="00B17A05">
              <w:rPr>
                <w:rFonts w:cs="Times New Roman"/>
                <w:sz w:val="20"/>
                <w:szCs w:val="20"/>
              </w:rPr>
              <w:t xml:space="preserve">Past Tenses </w:t>
            </w:r>
          </w:p>
        </w:tc>
        <w:tc>
          <w:tcPr>
            <w:tcW w:w="0" w:type="auto"/>
            <w:hideMark/>
          </w:tcPr>
          <w:p w14:paraId="68A17C5D" w14:textId="77777777" w:rsidR="00124464" w:rsidRPr="00B17A05" w:rsidRDefault="00124464" w:rsidP="009A0701">
            <w:pPr>
              <w:rPr>
                <w:rFonts w:eastAsia="Times New Roman" w:cs="Times New Roman"/>
                <w:sz w:val="20"/>
                <w:szCs w:val="20"/>
                <w:lang w:eastAsia="tr-TR"/>
              </w:rPr>
            </w:pPr>
          </w:p>
        </w:tc>
      </w:tr>
      <w:tr w:rsidR="00124464" w:rsidRPr="00B17A05" w14:paraId="152DBD94" w14:textId="77777777" w:rsidTr="002D0F71">
        <w:trPr>
          <w:trHeight w:val="375"/>
        </w:trPr>
        <w:tc>
          <w:tcPr>
            <w:tcW w:w="0" w:type="auto"/>
            <w:hideMark/>
          </w:tcPr>
          <w:p w14:paraId="52E95754"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5CC81159" w14:textId="77777777" w:rsidR="00124464" w:rsidRPr="00B17A05" w:rsidRDefault="00124464" w:rsidP="0077673C">
            <w:pPr>
              <w:spacing w:line="240" w:lineRule="atLeast"/>
              <w:rPr>
                <w:rFonts w:cs="Times New Roman"/>
                <w:sz w:val="20"/>
                <w:szCs w:val="20"/>
              </w:rPr>
            </w:pPr>
            <w:r w:rsidRPr="00B17A05">
              <w:rPr>
                <w:rFonts w:cs="Times New Roman"/>
                <w:sz w:val="20"/>
                <w:szCs w:val="20"/>
              </w:rPr>
              <w:t>Much and Many</w:t>
            </w:r>
          </w:p>
        </w:tc>
        <w:tc>
          <w:tcPr>
            <w:tcW w:w="0" w:type="auto"/>
            <w:hideMark/>
          </w:tcPr>
          <w:p w14:paraId="024E6963" w14:textId="77777777" w:rsidR="00124464" w:rsidRPr="00B17A05" w:rsidRDefault="00124464" w:rsidP="009A0701">
            <w:pPr>
              <w:rPr>
                <w:rFonts w:eastAsia="Times New Roman" w:cs="Times New Roman"/>
                <w:sz w:val="20"/>
                <w:szCs w:val="20"/>
                <w:lang w:eastAsia="tr-TR"/>
              </w:rPr>
            </w:pPr>
          </w:p>
        </w:tc>
      </w:tr>
      <w:tr w:rsidR="00124464" w:rsidRPr="00B17A05" w14:paraId="63CA1CEC" w14:textId="77777777" w:rsidTr="002D0F71">
        <w:trPr>
          <w:trHeight w:val="375"/>
        </w:trPr>
        <w:tc>
          <w:tcPr>
            <w:tcW w:w="0" w:type="auto"/>
            <w:hideMark/>
          </w:tcPr>
          <w:p w14:paraId="16CE9C9B"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0F5A9584" w14:textId="77777777" w:rsidR="00124464" w:rsidRPr="00B17A05" w:rsidRDefault="00124464" w:rsidP="0077673C">
            <w:pPr>
              <w:spacing w:line="240" w:lineRule="atLeast"/>
              <w:rPr>
                <w:rFonts w:cs="Times New Roman"/>
                <w:sz w:val="20"/>
                <w:szCs w:val="20"/>
              </w:rPr>
            </w:pPr>
            <w:r w:rsidRPr="00B17A05">
              <w:rPr>
                <w:rFonts w:cs="Times New Roman"/>
                <w:sz w:val="20"/>
                <w:szCs w:val="20"/>
              </w:rPr>
              <w:t>Future Forms</w:t>
            </w:r>
          </w:p>
        </w:tc>
        <w:tc>
          <w:tcPr>
            <w:tcW w:w="0" w:type="auto"/>
            <w:hideMark/>
          </w:tcPr>
          <w:p w14:paraId="2126AD11" w14:textId="77777777" w:rsidR="00124464" w:rsidRPr="00B17A05" w:rsidRDefault="00124464" w:rsidP="009A0701">
            <w:pPr>
              <w:rPr>
                <w:rFonts w:eastAsia="Times New Roman" w:cs="Times New Roman"/>
                <w:sz w:val="20"/>
                <w:szCs w:val="20"/>
                <w:lang w:eastAsia="tr-TR"/>
              </w:rPr>
            </w:pPr>
          </w:p>
        </w:tc>
      </w:tr>
      <w:tr w:rsidR="00124464" w:rsidRPr="00B17A05" w14:paraId="726D9411" w14:textId="77777777" w:rsidTr="002D0F71">
        <w:trPr>
          <w:trHeight w:val="375"/>
        </w:trPr>
        <w:tc>
          <w:tcPr>
            <w:tcW w:w="0" w:type="auto"/>
            <w:hideMark/>
          </w:tcPr>
          <w:p w14:paraId="5BC468F8"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18FBC6C4" w14:textId="77777777" w:rsidR="00124464" w:rsidRPr="00B17A05" w:rsidRDefault="00124464" w:rsidP="0077673C">
            <w:pPr>
              <w:spacing w:line="240" w:lineRule="atLeast"/>
              <w:rPr>
                <w:rFonts w:cs="Times New Roman"/>
                <w:sz w:val="20"/>
                <w:szCs w:val="20"/>
              </w:rPr>
            </w:pPr>
            <w:r w:rsidRPr="00B17A05">
              <w:rPr>
                <w:rFonts w:cs="Times New Roman"/>
                <w:sz w:val="20"/>
                <w:szCs w:val="20"/>
                <w:shd w:val="clear" w:color="auto" w:fill="FFFFFF"/>
              </w:rPr>
              <w:t>What… like</w:t>
            </w:r>
          </w:p>
        </w:tc>
        <w:tc>
          <w:tcPr>
            <w:tcW w:w="0" w:type="auto"/>
            <w:hideMark/>
          </w:tcPr>
          <w:p w14:paraId="0E050A6C" w14:textId="77777777" w:rsidR="00124464" w:rsidRPr="00B17A05" w:rsidRDefault="00124464" w:rsidP="009A0701">
            <w:pPr>
              <w:rPr>
                <w:rFonts w:eastAsia="Times New Roman" w:cs="Times New Roman"/>
                <w:sz w:val="20"/>
                <w:szCs w:val="20"/>
                <w:lang w:eastAsia="tr-TR"/>
              </w:rPr>
            </w:pPr>
          </w:p>
        </w:tc>
      </w:tr>
      <w:tr w:rsidR="00124464" w:rsidRPr="00B17A05" w14:paraId="5AF8A1B0" w14:textId="77777777" w:rsidTr="002D0F71">
        <w:trPr>
          <w:trHeight w:val="375"/>
        </w:trPr>
        <w:tc>
          <w:tcPr>
            <w:tcW w:w="0" w:type="auto"/>
            <w:hideMark/>
          </w:tcPr>
          <w:p w14:paraId="70D65146"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68F8E96E" w14:textId="77777777" w:rsidR="00124464" w:rsidRPr="00B17A05" w:rsidRDefault="00124464" w:rsidP="0077673C">
            <w:pPr>
              <w:spacing w:line="240" w:lineRule="atLeast"/>
              <w:rPr>
                <w:rFonts w:cs="Times New Roman"/>
                <w:sz w:val="20"/>
                <w:szCs w:val="20"/>
              </w:rPr>
            </w:pPr>
            <w:r w:rsidRPr="00B17A05">
              <w:rPr>
                <w:rFonts w:cs="Times New Roman"/>
                <w:sz w:val="20"/>
                <w:szCs w:val="20"/>
                <w:shd w:val="clear" w:color="auto" w:fill="FFFFFF"/>
              </w:rPr>
              <w:t>Present Perfect</w:t>
            </w:r>
          </w:p>
        </w:tc>
        <w:tc>
          <w:tcPr>
            <w:tcW w:w="0" w:type="auto"/>
            <w:hideMark/>
          </w:tcPr>
          <w:p w14:paraId="30201CAB" w14:textId="77777777" w:rsidR="00124464" w:rsidRPr="00B17A05" w:rsidRDefault="00124464" w:rsidP="009A0701">
            <w:pPr>
              <w:rPr>
                <w:rFonts w:eastAsia="Times New Roman" w:cs="Times New Roman"/>
                <w:sz w:val="20"/>
                <w:szCs w:val="20"/>
                <w:lang w:eastAsia="tr-TR"/>
              </w:rPr>
            </w:pPr>
          </w:p>
        </w:tc>
      </w:tr>
      <w:tr w:rsidR="00124464" w:rsidRPr="00B17A05" w14:paraId="4009D280" w14:textId="77777777" w:rsidTr="002D0F71">
        <w:trPr>
          <w:trHeight w:val="375"/>
        </w:trPr>
        <w:tc>
          <w:tcPr>
            <w:tcW w:w="0" w:type="auto"/>
            <w:hideMark/>
          </w:tcPr>
          <w:p w14:paraId="0F5FC76A"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6871E541" w14:textId="77777777" w:rsidR="00124464" w:rsidRPr="00B17A05" w:rsidRDefault="00124464" w:rsidP="0077673C">
            <w:pPr>
              <w:spacing w:line="240" w:lineRule="atLeast"/>
              <w:rPr>
                <w:rFonts w:cs="Times New Roman"/>
                <w:sz w:val="20"/>
                <w:szCs w:val="20"/>
              </w:rPr>
            </w:pPr>
            <w:r w:rsidRPr="00B17A05">
              <w:rPr>
                <w:rFonts w:cs="Times New Roman"/>
                <w:sz w:val="20"/>
                <w:szCs w:val="20"/>
              </w:rPr>
              <w:t>Ara Sınav</w:t>
            </w:r>
          </w:p>
        </w:tc>
        <w:tc>
          <w:tcPr>
            <w:tcW w:w="0" w:type="auto"/>
            <w:hideMark/>
          </w:tcPr>
          <w:p w14:paraId="7474CDD8" w14:textId="77777777" w:rsidR="00124464" w:rsidRPr="00B17A05" w:rsidRDefault="00124464" w:rsidP="009A0701">
            <w:pPr>
              <w:rPr>
                <w:rFonts w:eastAsia="Times New Roman" w:cs="Times New Roman"/>
                <w:sz w:val="20"/>
                <w:szCs w:val="20"/>
                <w:lang w:eastAsia="tr-TR"/>
              </w:rPr>
            </w:pPr>
          </w:p>
        </w:tc>
      </w:tr>
      <w:tr w:rsidR="00124464" w:rsidRPr="00B17A05" w14:paraId="06E22A25" w14:textId="77777777" w:rsidTr="002D0F71">
        <w:trPr>
          <w:trHeight w:val="375"/>
        </w:trPr>
        <w:tc>
          <w:tcPr>
            <w:tcW w:w="0" w:type="auto"/>
            <w:hideMark/>
          </w:tcPr>
          <w:p w14:paraId="53DD5C3B"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6E281434" w14:textId="77777777" w:rsidR="00124464" w:rsidRPr="00B17A05" w:rsidRDefault="00124464" w:rsidP="0077673C">
            <w:pPr>
              <w:spacing w:line="240" w:lineRule="atLeast"/>
              <w:rPr>
                <w:rFonts w:cs="Times New Roman"/>
                <w:sz w:val="20"/>
                <w:szCs w:val="20"/>
              </w:rPr>
            </w:pPr>
            <w:r w:rsidRPr="00B17A05">
              <w:rPr>
                <w:rFonts w:cs="Times New Roman"/>
                <w:sz w:val="20"/>
                <w:szCs w:val="20"/>
              </w:rPr>
              <w:t xml:space="preserve">Present Perfect </w:t>
            </w:r>
          </w:p>
        </w:tc>
        <w:tc>
          <w:tcPr>
            <w:tcW w:w="0" w:type="auto"/>
            <w:hideMark/>
          </w:tcPr>
          <w:p w14:paraId="129C07C1" w14:textId="77777777" w:rsidR="00124464" w:rsidRPr="00B17A05" w:rsidRDefault="00124464" w:rsidP="009A0701">
            <w:pPr>
              <w:rPr>
                <w:rFonts w:eastAsia="Times New Roman" w:cs="Times New Roman"/>
                <w:sz w:val="20"/>
                <w:szCs w:val="20"/>
                <w:lang w:eastAsia="tr-TR"/>
              </w:rPr>
            </w:pPr>
          </w:p>
        </w:tc>
      </w:tr>
      <w:tr w:rsidR="00124464" w:rsidRPr="00B17A05" w14:paraId="5CB6C8C2" w14:textId="77777777" w:rsidTr="002D0F71">
        <w:trPr>
          <w:trHeight w:val="375"/>
        </w:trPr>
        <w:tc>
          <w:tcPr>
            <w:tcW w:w="0" w:type="auto"/>
            <w:hideMark/>
          </w:tcPr>
          <w:p w14:paraId="2D77754E"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5ADBFD16" w14:textId="77777777" w:rsidR="00124464" w:rsidRPr="00B17A05" w:rsidRDefault="00124464" w:rsidP="0077673C">
            <w:pPr>
              <w:spacing w:line="240" w:lineRule="atLeast"/>
              <w:rPr>
                <w:rFonts w:cs="Times New Roman"/>
                <w:sz w:val="20"/>
                <w:szCs w:val="20"/>
              </w:rPr>
            </w:pPr>
            <w:r w:rsidRPr="00B17A05">
              <w:rPr>
                <w:rFonts w:cs="Times New Roman"/>
                <w:sz w:val="20"/>
                <w:szCs w:val="20"/>
              </w:rPr>
              <w:t>Have Got To</w:t>
            </w:r>
          </w:p>
        </w:tc>
        <w:tc>
          <w:tcPr>
            <w:tcW w:w="0" w:type="auto"/>
            <w:hideMark/>
          </w:tcPr>
          <w:p w14:paraId="44892755" w14:textId="77777777" w:rsidR="00124464" w:rsidRPr="00B17A05" w:rsidRDefault="00124464" w:rsidP="009A0701">
            <w:pPr>
              <w:rPr>
                <w:rFonts w:eastAsia="Times New Roman" w:cs="Times New Roman"/>
                <w:sz w:val="20"/>
                <w:szCs w:val="20"/>
                <w:lang w:eastAsia="tr-TR"/>
              </w:rPr>
            </w:pPr>
          </w:p>
        </w:tc>
      </w:tr>
      <w:tr w:rsidR="00124464" w:rsidRPr="00B17A05" w14:paraId="1B8B727A" w14:textId="77777777" w:rsidTr="002D0F71">
        <w:trPr>
          <w:trHeight w:val="375"/>
        </w:trPr>
        <w:tc>
          <w:tcPr>
            <w:tcW w:w="0" w:type="auto"/>
            <w:hideMark/>
          </w:tcPr>
          <w:p w14:paraId="6B40B55B"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2C7A6011" w14:textId="77777777" w:rsidR="00124464" w:rsidRPr="00B17A05" w:rsidRDefault="00124464" w:rsidP="0077673C">
            <w:pPr>
              <w:spacing w:line="240" w:lineRule="atLeast"/>
              <w:rPr>
                <w:rFonts w:cs="Times New Roman"/>
                <w:sz w:val="20"/>
                <w:szCs w:val="20"/>
              </w:rPr>
            </w:pPr>
            <w:r w:rsidRPr="00B17A05">
              <w:rPr>
                <w:rFonts w:cs="Times New Roman"/>
                <w:sz w:val="20"/>
                <w:szCs w:val="20"/>
              </w:rPr>
              <w:t xml:space="preserve">Present Perfect Continuous </w:t>
            </w:r>
          </w:p>
        </w:tc>
        <w:tc>
          <w:tcPr>
            <w:tcW w:w="0" w:type="auto"/>
            <w:hideMark/>
          </w:tcPr>
          <w:p w14:paraId="6DC43754" w14:textId="77777777" w:rsidR="00124464" w:rsidRPr="00B17A05" w:rsidRDefault="00124464" w:rsidP="009A0701">
            <w:pPr>
              <w:rPr>
                <w:rFonts w:eastAsia="Times New Roman" w:cs="Times New Roman"/>
                <w:sz w:val="20"/>
                <w:szCs w:val="20"/>
                <w:lang w:eastAsia="tr-TR"/>
              </w:rPr>
            </w:pPr>
          </w:p>
        </w:tc>
      </w:tr>
      <w:tr w:rsidR="00124464" w:rsidRPr="00B17A05" w14:paraId="52811D73" w14:textId="77777777" w:rsidTr="002D0F71">
        <w:trPr>
          <w:trHeight w:val="375"/>
        </w:trPr>
        <w:tc>
          <w:tcPr>
            <w:tcW w:w="0" w:type="auto"/>
            <w:hideMark/>
          </w:tcPr>
          <w:p w14:paraId="4FB36798"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309A11AE" w14:textId="77777777" w:rsidR="00124464" w:rsidRPr="00B17A05" w:rsidRDefault="00124464" w:rsidP="0077673C">
            <w:pPr>
              <w:spacing w:line="240" w:lineRule="atLeast"/>
              <w:rPr>
                <w:rFonts w:cs="Times New Roman"/>
                <w:sz w:val="20"/>
                <w:szCs w:val="20"/>
              </w:rPr>
            </w:pPr>
            <w:r w:rsidRPr="00B17A05">
              <w:rPr>
                <w:rFonts w:cs="Times New Roman"/>
                <w:sz w:val="20"/>
                <w:szCs w:val="20"/>
              </w:rPr>
              <w:t xml:space="preserve">Present Perfect Continuous </w:t>
            </w:r>
          </w:p>
        </w:tc>
        <w:tc>
          <w:tcPr>
            <w:tcW w:w="0" w:type="auto"/>
            <w:hideMark/>
          </w:tcPr>
          <w:p w14:paraId="21A5036C" w14:textId="77777777" w:rsidR="00124464" w:rsidRPr="00B17A05" w:rsidRDefault="00124464" w:rsidP="009A0701">
            <w:pPr>
              <w:rPr>
                <w:rFonts w:eastAsia="Times New Roman" w:cs="Times New Roman"/>
                <w:sz w:val="20"/>
                <w:szCs w:val="20"/>
                <w:lang w:eastAsia="tr-TR"/>
              </w:rPr>
            </w:pPr>
          </w:p>
        </w:tc>
      </w:tr>
      <w:tr w:rsidR="00124464" w:rsidRPr="00B17A05" w14:paraId="5B89B14B" w14:textId="77777777" w:rsidTr="002D0F71">
        <w:trPr>
          <w:trHeight w:val="375"/>
        </w:trPr>
        <w:tc>
          <w:tcPr>
            <w:tcW w:w="0" w:type="auto"/>
            <w:hideMark/>
          </w:tcPr>
          <w:p w14:paraId="3E53AF1A"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2B71489F" w14:textId="77777777" w:rsidR="00124464" w:rsidRPr="00B17A05" w:rsidRDefault="00124464" w:rsidP="0077673C">
            <w:pPr>
              <w:spacing w:line="240" w:lineRule="atLeast"/>
              <w:rPr>
                <w:rFonts w:cs="Times New Roman"/>
                <w:sz w:val="20"/>
                <w:szCs w:val="20"/>
              </w:rPr>
            </w:pPr>
            <w:r w:rsidRPr="00B17A05">
              <w:rPr>
                <w:rFonts w:cs="Times New Roman"/>
                <w:sz w:val="20"/>
                <w:szCs w:val="20"/>
              </w:rPr>
              <w:t xml:space="preserve">Used To </w:t>
            </w:r>
          </w:p>
        </w:tc>
        <w:tc>
          <w:tcPr>
            <w:tcW w:w="0" w:type="auto"/>
            <w:hideMark/>
          </w:tcPr>
          <w:p w14:paraId="33FBBCE0" w14:textId="77777777" w:rsidR="00124464" w:rsidRPr="00B17A05" w:rsidRDefault="00124464" w:rsidP="009A0701">
            <w:pPr>
              <w:rPr>
                <w:rFonts w:eastAsia="Times New Roman" w:cs="Times New Roman"/>
                <w:sz w:val="20"/>
                <w:szCs w:val="20"/>
                <w:lang w:eastAsia="tr-TR"/>
              </w:rPr>
            </w:pPr>
          </w:p>
        </w:tc>
      </w:tr>
      <w:tr w:rsidR="00124464" w:rsidRPr="00B17A05" w14:paraId="63378D73" w14:textId="77777777" w:rsidTr="002D0F71">
        <w:trPr>
          <w:trHeight w:val="375"/>
        </w:trPr>
        <w:tc>
          <w:tcPr>
            <w:tcW w:w="0" w:type="auto"/>
            <w:hideMark/>
          </w:tcPr>
          <w:p w14:paraId="4C6374DE"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1E8754B3" w14:textId="77777777" w:rsidR="00124464" w:rsidRPr="00B17A05" w:rsidRDefault="00124464" w:rsidP="0077673C">
            <w:pPr>
              <w:spacing w:line="240" w:lineRule="atLeast"/>
              <w:rPr>
                <w:rFonts w:cs="Times New Roman"/>
                <w:sz w:val="20"/>
                <w:szCs w:val="20"/>
              </w:rPr>
            </w:pPr>
            <w:r w:rsidRPr="00B17A05">
              <w:rPr>
                <w:rFonts w:cs="Times New Roman"/>
                <w:sz w:val="20"/>
                <w:szCs w:val="20"/>
              </w:rPr>
              <w:t xml:space="preserve">General Revision </w:t>
            </w:r>
          </w:p>
        </w:tc>
        <w:tc>
          <w:tcPr>
            <w:tcW w:w="0" w:type="auto"/>
            <w:hideMark/>
          </w:tcPr>
          <w:p w14:paraId="48C907A8" w14:textId="77777777" w:rsidR="00124464" w:rsidRPr="00B17A05" w:rsidRDefault="00124464" w:rsidP="009A0701">
            <w:pPr>
              <w:rPr>
                <w:rFonts w:eastAsia="Times New Roman" w:cs="Times New Roman"/>
                <w:sz w:val="20"/>
                <w:szCs w:val="20"/>
                <w:lang w:eastAsia="tr-TR"/>
              </w:rPr>
            </w:pPr>
          </w:p>
        </w:tc>
      </w:tr>
      <w:tr w:rsidR="009A0701" w:rsidRPr="00B17A05" w14:paraId="08B17BFD" w14:textId="77777777" w:rsidTr="002D0F71">
        <w:trPr>
          <w:trHeight w:val="375"/>
        </w:trPr>
        <w:tc>
          <w:tcPr>
            <w:tcW w:w="0" w:type="auto"/>
          </w:tcPr>
          <w:p w14:paraId="653A515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094E506B"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1C6FD0FF" w14:textId="77777777" w:rsidR="009A0701" w:rsidRPr="00B17A05" w:rsidRDefault="009A0701" w:rsidP="009A0701">
            <w:pPr>
              <w:rPr>
                <w:rFonts w:eastAsia="Times New Roman" w:cs="Times New Roman"/>
                <w:sz w:val="20"/>
                <w:szCs w:val="20"/>
                <w:lang w:eastAsia="tr-TR"/>
              </w:rPr>
            </w:pPr>
          </w:p>
        </w:tc>
      </w:tr>
    </w:tbl>
    <w:p w14:paraId="1BEE58FA" w14:textId="77777777" w:rsidR="009A0701" w:rsidRPr="00B17A05" w:rsidRDefault="009A0701" w:rsidP="009A0701">
      <w:pPr>
        <w:spacing w:after="0" w:line="240" w:lineRule="auto"/>
        <w:rPr>
          <w:rFonts w:eastAsia="Times New Roman" w:cs="Times New Roman"/>
          <w:sz w:val="20"/>
          <w:szCs w:val="20"/>
          <w:lang w:eastAsia="tr-TR"/>
        </w:rPr>
      </w:pPr>
    </w:p>
    <w:p w14:paraId="21D82DE9" w14:textId="77777777" w:rsidR="009A0701" w:rsidRPr="00B17A05" w:rsidRDefault="009A0701" w:rsidP="009A0701">
      <w:pPr>
        <w:spacing w:after="0" w:line="240" w:lineRule="auto"/>
        <w:rPr>
          <w:rFonts w:eastAsia="Times New Roman" w:cs="Times New Roman"/>
          <w:sz w:val="20"/>
          <w:szCs w:val="20"/>
          <w:lang w:eastAsia="tr-TR"/>
        </w:rPr>
      </w:pPr>
    </w:p>
    <w:p w14:paraId="7D661B3B" w14:textId="77777777" w:rsidR="009A0701" w:rsidRPr="00B17A05" w:rsidRDefault="009A0701" w:rsidP="009A0701">
      <w:pPr>
        <w:spacing w:after="0" w:line="240" w:lineRule="auto"/>
        <w:rPr>
          <w:rFonts w:eastAsia="Times New Roman" w:cs="Times New Roman"/>
          <w:vanish/>
          <w:sz w:val="20"/>
          <w:szCs w:val="20"/>
          <w:lang w:eastAsia="tr-TR"/>
        </w:rPr>
      </w:pPr>
    </w:p>
    <w:p w14:paraId="512FB399" w14:textId="77777777" w:rsidR="009A0701" w:rsidRPr="00B17A05" w:rsidRDefault="009A0701" w:rsidP="009A0701">
      <w:pPr>
        <w:spacing w:after="0" w:line="240" w:lineRule="auto"/>
        <w:rPr>
          <w:rFonts w:eastAsia="Times New Roman" w:cs="Times New Roman"/>
          <w:sz w:val="20"/>
          <w:szCs w:val="20"/>
          <w:lang w:eastAsia="tr-TR"/>
        </w:rPr>
      </w:pPr>
    </w:p>
    <w:p w14:paraId="2E09D684"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5D3607DC" w14:textId="77777777" w:rsidTr="002D0F71">
        <w:trPr>
          <w:trHeight w:val="525"/>
        </w:trPr>
        <w:tc>
          <w:tcPr>
            <w:tcW w:w="5000" w:type="pct"/>
            <w:gridSpan w:val="3"/>
            <w:hideMark/>
          </w:tcPr>
          <w:p w14:paraId="4A7748F0"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5D5FE158" w14:textId="77777777" w:rsidTr="002D0F71">
        <w:trPr>
          <w:trHeight w:val="450"/>
        </w:trPr>
        <w:tc>
          <w:tcPr>
            <w:tcW w:w="3268" w:type="pct"/>
            <w:hideMark/>
          </w:tcPr>
          <w:p w14:paraId="7CD8799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17BE24B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749398F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2A61E91C" w14:textId="77777777" w:rsidTr="002D0F71">
        <w:trPr>
          <w:trHeight w:val="375"/>
        </w:trPr>
        <w:tc>
          <w:tcPr>
            <w:tcW w:w="3268" w:type="pct"/>
            <w:hideMark/>
          </w:tcPr>
          <w:p w14:paraId="4254CE0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4A6FB87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3B042DE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289F3602" w14:textId="77777777" w:rsidTr="002D0F71">
        <w:trPr>
          <w:trHeight w:val="375"/>
        </w:trPr>
        <w:tc>
          <w:tcPr>
            <w:tcW w:w="3268" w:type="pct"/>
            <w:hideMark/>
          </w:tcPr>
          <w:p w14:paraId="0938AA1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5DE31DA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6CF5B14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1D1A3A78" w14:textId="77777777" w:rsidTr="002D0F71">
        <w:trPr>
          <w:trHeight w:val="375"/>
        </w:trPr>
        <w:tc>
          <w:tcPr>
            <w:tcW w:w="3268" w:type="pct"/>
            <w:hideMark/>
          </w:tcPr>
          <w:p w14:paraId="7EE7A13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171FFD6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4148B37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7601BE68" w14:textId="77777777" w:rsidTr="002D0F71">
        <w:trPr>
          <w:trHeight w:val="375"/>
        </w:trPr>
        <w:tc>
          <w:tcPr>
            <w:tcW w:w="3268" w:type="pct"/>
            <w:hideMark/>
          </w:tcPr>
          <w:p w14:paraId="1241DDB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03E2AFD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A7F703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7E940465" w14:textId="77777777" w:rsidTr="002D0F71">
        <w:trPr>
          <w:trHeight w:val="375"/>
        </w:trPr>
        <w:tc>
          <w:tcPr>
            <w:tcW w:w="3268" w:type="pct"/>
            <w:hideMark/>
          </w:tcPr>
          <w:p w14:paraId="3BF28B5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62D8C10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0711DE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3D035C16" w14:textId="77777777" w:rsidTr="002D0F71">
        <w:trPr>
          <w:trHeight w:val="375"/>
        </w:trPr>
        <w:tc>
          <w:tcPr>
            <w:tcW w:w="3268" w:type="pct"/>
            <w:hideMark/>
          </w:tcPr>
          <w:p w14:paraId="0F7997B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lastRenderedPageBreak/>
              <w:t>Yıliçinin Başarıya Oranı</w:t>
            </w:r>
          </w:p>
        </w:tc>
        <w:tc>
          <w:tcPr>
            <w:tcW w:w="462" w:type="pct"/>
            <w:hideMark/>
          </w:tcPr>
          <w:p w14:paraId="46BE3F9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B9A643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73D027A7" w14:textId="77777777" w:rsidTr="002D0F71">
        <w:trPr>
          <w:trHeight w:val="375"/>
        </w:trPr>
        <w:tc>
          <w:tcPr>
            <w:tcW w:w="3268" w:type="pct"/>
            <w:hideMark/>
          </w:tcPr>
          <w:p w14:paraId="44F0841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5A0961B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4F69C1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138E1C12" w14:textId="77777777" w:rsidR="009A0701" w:rsidRPr="00B17A05" w:rsidRDefault="009A0701" w:rsidP="009A0701">
      <w:pPr>
        <w:spacing w:after="0" w:line="240" w:lineRule="auto"/>
        <w:rPr>
          <w:rFonts w:eastAsia="Times New Roman" w:cs="Times New Roman"/>
          <w:sz w:val="20"/>
          <w:szCs w:val="20"/>
          <w:lang w:eastAsia="tr-TR"/>
        </w:rPr>
      </w:pPr>
    </w:p>
    <w:p w14:paraId="4DD78F51"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5806EE61" w14:textId="77777777" w:rsidTr="002D0F71">
        <w:trPr>
          <w:trHeight w:val="375"/>
        </w:trPr>
        <w:tc>
          <w:tcPr>
            <w:tcW w:w="6000" w:type="dxa"/>
            <w:hideMark/>
          </w:tcPr>
          <w:p w14:paraId="61A1F9C7"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1DF841F4" w14:textId="77777777" w:rsidR="009A0701" w:rsidRPr="00B17A05" w:rsidRDefault="00124464" w:rsidP="009A0701">
            <w:pPr>
              <w:rPr>
                <w:rFonts w:eastAsia="Times New Roman" w:cs="Times New Roman"/>
                <w:sz w:val="20"/>
                <w:szCs w:val="20"/>
              </w:rPr>
            </w:pPr>
            <w:r w:rsidRPr="00B17A05">
              <w:rPr>
                <w:rFonts w:eastAsia="Times New Roman" w:cs="Times New Roman"/>
                <w:sz w:val="20"/>
                <w:szCs w:val="20"/>
              </w:rPr>
              <w:t xml:space="preserve">Destek Dersleri </w:t>
            </w:r>
          </w:p>
        </w:tc>
      </w:tr>
    </w:tbl>
    <w:p w14:paraId="1CF3D6AF" w14:textId="77777777" w:rsidR="009A0701" w:rsidRPr="00B17A05" w:rsidRDefault="009A0701" w:rsidP="009A0701">
      <w:pPr>
        <w:spacing w:after="0" w:line="240" w:lineRule="auto"/>
        <w:rPr>
          <w:rFonts w:eastAsia="Times New Roman" w:cs="Times New Roman"/>
          <w:sz w:val="20"/>
          <w:szCs w:val="20"/>
          <w:lang w:eastAsia="tr-TR"/>
        </w:rPr>
      </w:pPr>
    </w:p>
    <w:p w14:paraId="517FAA13"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0701" w:rsidRPr="00B17A05" w14:paraId="5A7A1280" w14:textId="77777777" w:rsidTr="002D0F71">
        <w:trPr>
          <w:trHeight w:val="525"/>
        </w:trPr>
        <w:tc>
          <w:tcPr>
            <w:tcW w:w="0" w:type="auto"/>
            <w:gridSpan w:val="7"/>
            <w:hideMark/>
          </w:tcPr>
          <w:p w14:paraId="29AC8514"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74CF7641" w14:textId="77777777" w:rsidTr="002D0F71">
        <w:tc>
          <w:tcPr>
            <w:tcW w:w="6785" w:type="dxa"/>
            <w:gridSpan w:val="2"/>
          </w:tcPr>
          <w:p w14:paraId="1824A839" w14:textId="4EC30444" w:rsidR="009A0701" w:rsidRPr="00B17A05" w:rsidRDefault="00124464" w:rsidP="009A0701">
            <w:pPr>
              <w:jc w:val="both"/>
              <w:rPr>
                <w:rFonts w:cs="Times New Roman"/>
                <w:b/>
                <w:sz w:val="20"/>
                <w:szCs w:val="20"/>
              </w:rPr>
            </w:pPr>
            <w:r w:rsidRPr="00B17A05">
              <w:rPr>
                <w:rFonts w:cs="Times New Roman"/>
                <w:b/>
                <w:sz w:val="20"/>
                <w:szCs w:val="20"/>
              </w:rPr>
              <w:t>İngilizce II</w:t>
            </w:r>
            <w:r w:rsidR="00205CBB" w:rsidRPr="00B17A05">
              <w:rPr>
                <w:rFonts w:cs="Times New Roman"/>
                <w:b/>
                <w:sz w:val="20"/>
                <w:szCs w:val="20"/>
              </w:rPr>
              <w:t xml:space="preserve"> </w:t>
            </w:r>
            <w:r w:rsidR="009A0701" w:rsidRPr="00B17A05">
              <w:rPr>
                <w:rFonts w:cs="Times New Roman"/>
                <w:b/>
                <w:sz w:val="20"/>
                <w:szCs w:val="20"/>
              </w:rPr>
              <w:t>- Program Öğrenme Çıktıları İlişkisi</w:t>
            </w:r>
          </w:p>
        </w:tc>
        <w:tc>
          <w:tcPr>
            <w:tcW w:w="2455" w:type="dxa"/>
            <w:gridSpan w:val="5"/>
          </w:tcPr>
          <w:p w14:paraId="51563F83"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7F8FABF9" w14:textId="77777777" w:rsidTr="002D0F71">
        <w:tc>
          <w:tcPr>
            <w:tcW w:w="6785" w:type="dxa"/>
            <w:gridSpan w:val="2"/>
          </w:tcPr>
          <w:p w14:paraId="55F88A82" w14:textId="77777777" w:rsidR="009A0701" w:rsidRPr="00B17A05" w:rsidRDefault="009A0701" w:rsidP="009A0701">
            <w:pPr>
              <w:jc w:val="both"/>
              <w:rPr>
                <w:rFonts w:cs="Times New Roman"/>
                <w:sz w:val="20"/>
                <w:szCs w:val="20"/>
              </w:rPr>
            </w:pPr>
            <w:r w:rsidRPr="00B17A05">
              <w:rPr>
                <w:rFonts w:cs="Times New Roman"/>
                <w:b/>
                <w:sz w:val="20"/>
                <w:szCs w:val="20"/>
              </w:rPr>
              <w:t>Program Öğrenme Çıktıları</w:t>
            </w:r>
          </w:p>
        </w:tc>
        <w:tc>
          <w:tcPr>
            <w:tcW w:w="575" w:type="dxa"/>
          </w:tcPr>
          <w:p w14:paraId="3AE67079"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575" w:type="dxa"/>
          </w:tcPr>
          <w:p w14:paraId="3575A43B"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35" w:type="dxa"/>
          </w:tcPr>
          <w:p w14:paraId="7D2A2FD7"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35" w:type="dxa"/>
          </w:tcPr>
          <w:p w14:paraId="567A4516"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35" w:type="dxa"/>
          </w:tcPr>
          <w:p w14:paraId="2BB9521B"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124464" w:rsidRPr="00B17A05" w14:paraId="7ED78E0F" w14:textId="77777777" w:rsidTr="002D0F71">
        <w:trPr>
          <w:trHeight w:val="303"/>
        </w:trPr>
        <w:tc>
          <w:tcPr>
            <w:tcW w:w="554" w:type="dxa"/>
          </w:tcPr>
          <w:p w14:paraId="45C56B50" w14:textId="77777777" w:rsidR="00124464" w:rsidRPr="00B17A05" w:rsidRDefault="00124464" w:rsidP="009A0701">
            <w:pPr>
              <w:jc w:val="both"/>
              <w:rPr>
                <w:rFonts w:cs="Times New Roman"/>
                <w:b/>
                <w:sz w:val="20"/>
                <w:szCs w:val="20"/>
              </w:rPr>
            </w:pPr>
            <w:r w:rsidRPr="00B17A05">
              <w:rPr>
                <w:rFonts w:cs="Times New Roman"/>
                <w:b/>
                <w:sz w:val="20"/>
                <w:szCs w:val="20"/>
              </w:rPr>
              <w:t>1</w:t>
            </w:r>
          </w:p>
        </w:tc>
        <w:tc>
          <w:tcPr>
            <w:tcW w:w="6231" w:type="dxa"/>
          </w:tcPr>
          <w:p w14:paraId="41B2BFA4" w14:textId="77777777" w:rsidR="00124464" w:rsidRPr="00B17A05" w:rsidRDefault="00124464"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016EDFC8" w14:textId="77777777" w:rsidR="00124464" w:rsidRPr="00B17A05" w:rsidRDefault="00124464"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158BB009" w14:textId="77777777" w:rsidR="00124464" w:rsidRPr="00B17A05" w:rsidRDefault="00124464" w:rsidP="0077673C">
            <w:pPr>
              <w:spacing w:after="200" w:line="276" w:lineRule="auto"/>
              <w:jc w:val="both"/>
              <w:rPr>
                <w:rFonts w:eastAsiaTheme="minorHAnsi" w:cs="Times New Roman"/>
                <w:b/>
                <w:sz w:val="20"/>
                <w:szCs w:val="20"/>
                <w:lang w:eastAsia="en-US"/>
              </w:rPr>
            </w:pPr>
          </w:p>
        </w:tc>
        <w:tc>
          <w:tcPr>
            <w:tcW w:w="435" w:type="dxa"/>
          </w:tcPr>
          <w:p w14:paraId="2AECFB79" w14:textId="77777777" w:rsidR="00124464" w:rsidRPr="00B17A05" w:rsidRDefault="00124464" w:rsidP="0077673C">
            <w:pPr>
              <w:spacing w:after="200" w:line="276" w:lineRule="auto"/>
              <w:jc w:val="both"/>
              <w:rPr>
                <w:rFonts w:eastAsiaTheme="minorHAnsi" w:cs="Times New Roman"/>
                <w:b/>
                <w:sz w:val="20"/>
                <w:szCs w:val="20"/>
                <w:lang w:eastAsia="en-US"/>
              </w:rPr>
            </w:pPr>
          </w:p>
        </w:tc>
        <w:tc>
          <w:tcPr>
            <w:tcW w:w="435" w:type="dxa"/>
          </w:tcPr>
          <w:p w14:paraId="60782AC2" w14:textId="77777777" w:rsidR="00124464" w:rsidRPr="00B17A05" w:rsidRDefault="00124464" w:rsidP="0077673C">
            <w:pPr>
              <w:spacing w:after="200" w:line="276" w:lineRule="auto"/>
              <w:jc w:val="both"/>
              <w:rPr>
                <w:rFonts w:eastAsiaTheme="minorHAnsi" w:cs="Times New Roman"/>
                <w:b/>
                <w:sz w:val="20"/>
                <w:szCs w:val="20"/>
                <w:lang w:eastAsia="en-US"/>
              </w:rPr>
            </w:pPr>
          </w:p>
        </w:tc>
        <w:tc>
          <w:tcPr>
            <w:tcW w:w="435" w:type="dxa"/>
          </w:tcPr>
          <w:p w14:paraId="7D0D35D8" w14:textId="77777777" w:rsidR="00124464" w:rsidRPr="00B17A05" w:rsidRDefault="00124464" w:rsidP="0077673C">
            <w:pPr>
              <w:spacing w:after="200" w:line="276" w:lineRule="auto"/>
              <w:jc w:val="both"/>
              <w:rPr>
                <w:rFonts w:eastAsiaTheme="minorHAnsi" w:cs="Times New Roman"/>
                <w:b/>
                <w:sz w:val="20"/>
                <w:szCs w:val="20"/>
                <w:lang w:eastAsia="en-US"/>
              </w:rPr>
            </w:pPr>
          </w:p>
        </w:tc>
      </w:tr>
      <w:tr w:rsidR="00124464" w:rsidRPr="00B17A05" w14:paraId="16F91D44" w14:textId="77777777" w:rsidTr="002D0F71">
        <w:trPr>
          <w:trHeight w:val="303"/>
        </w:trPr>
        <w:tc>
          <w:tcPr>
            <w:tcW w:w="554" w:type="dxa"/>
          </w:tcPr>
          <w:p w14:paraId="2E71D98D" w14:textId="77777777" w:rsidR="00124464" w:rsidRPr="00B17A05" w:rsidRDefault="00124464" w:rsidP="009A0701">
            <w:pPr>
              <w:jc w:val="both"/>
              <w:rPr>
                <w:rFonts w:cs="Times New Roman"/>
                <w:b/>
                <w:sz w:val="20"/>
                <w:szCs w:val="20"/>
              </w:rPr>
            </w:pPr>
            <w:r w:rsidRPr="00B17A05">
              <w:rPr>
                <w:rFonts w:cs="Times New Roman"/>
                <w:b/>
                <w:sz w:val="20"/>
                <w:szCs w:val="20"/>
              </w:rPr>
              <w:t>2</w:t>
            </w:r>
          </w:p>
        </w:tc>
        <w:tc>
          <w:tcPr>
            <w:tcW w:w="6231" w:type="dxa"/>
          </w:tcPr>
          <w:p w14:paraId="60B3B2B0" w14:textId="77777777" w:rsidR="00124464" w:rsidRPr="00B17A05" w:rsidRDefault="00124464"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575" w:type="dxa"/>
          </w:tcPr>
          <w:p w14:paraId="68DAFA2E" w14:textId="77777777" w:rsidR="00124464" w:rsidRPr="00B17A05" w:rsidRDefault="00124464"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33BC944C" w14:textId="77777777" w:rsidR="00124464" w:rsidRPr="00B17A05" w:rsidRDefault="00124464" w:rsidP="0077673C">
            <w:pPr>
              <w:spacing w:after="200" w:line="276" w:lineRule="auto"/>
              <w:jc w:val="both"/>
              <w:rPr>
                <w:rFonts w:eastAsiaTheme="minorHAnsi" w:cs="Times New Roman"/>
                <w:b/>
                <w:sz w:val="20"/>
                <w:szCs w:val="20"/>
                <w:lang w:eastAsia="en-US"/>
              </w:rPr>
            </w:pPr>
          </w:p>
        </w:tc>
        <w:tc>
          <w:tcPr>
            <w:tcW w:w="435" w:type="dxa"/>
          </w:tcPr>
          <w:p w14:paraId="6491FC6D" w14:textId="77777777" w:rsidR="00124464" w:rsidRPr="00B17A05" w:rsidRDefault="00124464" w:rsidP="0077673C">
            <w:pPr>
              <w:spacing w:after="200" w:line="276" w:lineRule="auto"/>
              <w:jc w:val="both"/>
              <w:rPr>
                <w:rFonts w:eastAsiaTheme="minorHAnsi" w:cs="Times New Roman"/>
                <w:b/>
                <w:sz w:val="20"/>
                <w:szCs w:val="20"/>
                <w:lang w:eastAsia="en-US"/>
              </w:rPr>
            </w:pPr>
          </w:p>
        </w:tc>
        <w:tc>
          <w:tcPr>
            <w:tcW w:w="435" w:type="dxa"/>
          </w:tcPr>
          <w:p w14:paraId="4F8DD31D" w14:textId="77777777" w:rsidR="00124464" w:rsidRPr="00B17A05" w:rsidRDefault="00124464" w:rsidP="0077673C">
            <w:pPr>
              <w:spacing w:after="200" w:line="276" w:lineRule="auto"/>
              <w:jc w:val="both"/>
              <w:rPr>
                <w:rFonts w:eastAsiaTheme="minorHAnsi" w:cs="Times New Roman"/>
                <w:b/>
                <w:sz w:val="20"/>
                <w:szCs w:val="20"/>
                <w:lang w:eastAsia="en-US"/>
              </w:rPr>
            </w:pPr>
          </w:p>
        </w:tc>
        <w:tc>
          <w:tcPr>
            <w:tcW w:w="435" w:type="dxa"/>
          </w:tcPr>
          <w:p w14:paraId="0EE8E07F" w14:textId="77777777" w:rsidR="00124464" w:rsidRPr="00B17A05" w:rsidRDefault="00124464" w:rsidP="0077673C">
            <w:pPr>
              <w:spacing w:after="200" w:line="276" w:lineRule="auto"/>
              <w:jc w:val="both"/>
              <w:rPr>
                <w:rFonts w:eastAsiaTheme="minorHAnsi" w:cs="Times New Roman"/>
                <w:b/>
                <w:sz w:val="20"/>
                <w:szCs w:val="20"/>
                <w:lang w:eastAsia="en-US"/>
              </w:rPr>
            </w:pPr>
          </w:p>
        </w:tc>
      </w:tr>
      <w:tr w:rsidR="00124464" w:rsidRPr="00B17A05" w14:paraId="139973FE" w14:textId="77777777" w:rsidTr="002D0F71">
        <w:trPr>
          <w:trHeight w:val="303"/>
        </w:trPr>
        <w:tc>
          <w:tcPr>
            <w:tcW w:w="554" w:type="dxa"/>
          </w:tcPr>
          <w:p w14:paraId="6DE464DC" w14:textId="77777777" w:rsidR="00124464" w:rsidRPr="00B17A05" w:rsidRDefault="00124464" w:rsidP="009A0701">
            <w:pPr>
              <w:jc w:val="both"/>
              <w:rPr>
                <w:rFonts w:cs="Times New Roman"/>
                <w:b/>
                <w:sz w:val="20"/>
                <w:szCs w:val="20"/>
              </w:rPr>
            </w:pPr>
            <w:r w:rsidRPr="00B17A05">
              <w:rPr>
                <w:rFonts w:cs="Times New Roman"/>
                <w:b/>
                <w:sz w:val="20"/>
                <w:szCs w:val="20"/>
              </w:rPr>
              <w:t>3</w:t>
            </w:r>
          </w:p>
        </w:tc>
        <w:tc>
          <w:tcPr>
            <w:tcW w:w="6231" w:type="dxa"/>
          </w:tcPr>
          <w:p w14:paraId="6DFE3DBC" w14:textId="77777777" w:rsidR="00124464" w:rsidRPr="00B17A05" w:rsidRDefault="00124464"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4D935234" w14:textId="77777777" w:rsidR="00124464" w:rsidRPr="00B17A05" w:rsidRDefault="00124464"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27C566F0" w14:textId="77777777" w:rsidR="00124464" w:rsidRPr="00B17A05" w:rsidRDefault="00124464" w:rsidP="0077673C">
            <w:pPr>
              <w:spacing w:after="200" w:line="276" w:lineRule="auto"/>
              <w:jc w:val="both"/>
              <w:rPr>
                <w:rFonts w:eastAsiaTheme="minorHAnsi" w:cs="Times New Roman"/>
                <w:b/>
                <w:sz w:val="20"/>
                <w:szCs w:val="20"/>
                <w:lang w:eastAsia="en-US"/>
              </w:rPr>
            </w:pPr>
          </w:p>
        </w:tc>
        <w:tc>
          <w:tcPr>
            <w:tcW w:w="435" w:type="dxa"/>
          </w:tcPr>
          <w:p w14:paraId="5B0ADB0E" w14:textId="77777777" w:rsidR="00124464" w:rsidRPr="00B17A05" w:rsidRDefault="00124464" w:rsidP="0077673C">
            <w:pPr>
              <w:spacing w:after="200" w:line="276" w:lineRule="auto"/>
              <w:jc w:val="both"/>
              <w:rPr>
                <w:rFonts w:eastAsiaTheme="minorHAnsi" w:cs="Times New Roman"/>
                <w:b/>
                <w:sz w:val="20"/>
                <w:szCs w:val="20"/>
                <w:lang w:eastAsia="en-US"/>
              </w:rPr>
            </w:pPr>
          </w:p>
        </w:tc>
        <w:tc>
          <w:tcPr>
            <w:tcW w:w="435" w:type="dxa"/>
          </w:tcPr>
          <w:p w14:paraId="4A828812" w14:textId="77777777" w:rsidR="00124464" w:rsidRPr="00B17A05" w:rsidRDefault="00124464" w:rsidP="0077673C">
            <w:pPr>
              <w:spacing w:after="200" w:line="276" w:lineRule="auto"/>
              <w:jc w:val="both"/>
              <w:rPr>
                <w:rFonts w:eastAsiaTheme="minorHAnsi" w:cs="Times New Roman"/>
                <w:b/>
                <w:sz w:val="20"/>
                <w:szCs w:val="20"/>
                <w:lang w:eastAsia="en-US"/>
              </w:rPr>
            </w:pPr>
          </w:p>
        </w:tc>
        <w:tc>
          <w:tcPr>
            <w:tcW w:w="435" w:type="dxa"/>
          </w:tcPr>
          <w:p w14:paraId="0CAAE82B" w14:textId="77777777" w:rsidR="00124464" w:rsidRPr="00B17A05" w:rsidRDefault="00124464" w:rsidP="0077673C">
            <w:pPr>
              <w:spacing w:after="200" w:line="276" w:lineRule="auto"/>
              <w:jc w:val="both"/>
              <w:rPr>
                <w:rFonts w:eastAsiaTheme="minorHAnsi" w:cs="Times New Roman"/>
                <w:b/>
                <w:sz w:val="20"/>
                <w:szCs w:val="20"/>
                <w:lang w:eastAsia="en-US"/>
              </w:rPr>
            </w:pPr>
          </w:p>
        </w:tc>
      </w:tr>
      <w:tr w:rsidR="00124464" w:rsidRPr="00B17A05" w14:paraId="323C2B8B" w14:textId="77777777" w:rsidTr="002D0F71">
        <w:trPr>
          <w:trHeight w:val="303"/>
        </w:trPr>
        <w:tc>
          <w:tcPr>
            <w:tcW w:w="554" w:type="dxa"/>
          </w:tcPr>
          <w:p w14:paraId="01039DDC" w14:textId="77777777" w:rsidR="00124464" w:rsidRPr="00B17A05" w:rsidRDefault="00124464" w:rsidP="009A0701">
            <w:pPr>
              <w:jc w:val="both"/>
              <w:rPr>
                <w:rFonts w:cs="Times New Roman"/>
                <w:b/>
                <w:sz w:val="20"/>
                <w:szCs w:val="20"/>
              </w:rPr>
            </w:pPr>
            <w:r w:rsidRPr="00B17A05">
              <w:rPr>
                <w:rFonts w:cs="Times New Roman"/>
                <w:b/>
                <w:sz w:val="20"/>
                <w:szCs w:val="20"/>
              </w:rPr>
              <w:t>4</w:t>
            </w:r>
          </w:p>
        </w:tc>
        <w:tc>
          <w:tcPr>
            <w:tcW w:w="6231" w:type="dxa"/>
          </w:tcPr>
          <w:p w14:paraId="02CBB873" w14:textId="77777777" w:rsidR="00124464" w:rsidRPr="00B17A05" w:rsidRDefault="00124464" w:rsidP="009A0701">
            <w:pPr>
              <w:jc w:val="both"/>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575" w:type="dxa"/>
          </w:tcPr>
          <w:p w14:paraId="5C6FB7BE" w14:textId="77777777" w:rsidR="00124464" w:rsidRPr="00B17A05" w:rsidRDefault="00124464"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44E8E08E" w14:textId="77777777" w:rsidR="00124464" w:rsidRPr="00B17A05" w:rsidRDefault="00124464" w:rsidP="0077673C">
            <w:pPr>
              <w:spacing w:after="200" w:line="276" w:lineRule="auto"/>
              <w:jc w:val="both"/>
              <w:rPr>
                <w:rFonts w:eastAsiaTheme="minorHAnsi" w:cs="Times New Roman"/>
                <w:b/>
                <w:sz w:val="20"/>
                <w:szCs w:val="20"/>
                <w:lang w:eastAsia="en-US"/>
              </w:rPr>
            </w:pPr>
          </w:p>
        </w:tc>
        <w:tc>
          <w:tcPr>
            <w:tcW w:w="435" w:type="dxa"/>
          </w:tcPr>
          <w:p w14:paraId="34FB81BA" w14:textId="77777777" w:rsidR="00124464" w:rsidRPr="00B17A05" w:rsidRDefault="00124464" w:rsidP="0077673C">
            <w:pPr>
              <w:spacing w:after="200" w:line="276" w:lineRule="auto"/>
              <w:jc w:val="both"/>
              <w:rPr>
                <w:rFonts w:eastAsiaTheme="minorHAnsi" w:cs="Times New Roman"/>
                <w:b/>
                <w:sz w:val="20"/>
                <w:szCs w:val="20"/>
                <w:lang w:eastAsia="en-US"/>
              </w:rPr>
            </w:pPr>
          </w:p>
        </w:tc>
        <w:tc>
          <w:tcPr>
            <w:tcW w:w="435" w:type="dxa"/>
          </w:tcPr>
          <w:p w14:paraId="2FAC83C1" w14:textId="77777777" w:rsidR="00124464" w:rsidRPr="00B17A05" w:rsidRDefault="00124464" w:rsidP="0077673C">
            <w:pPr>
              <w:spacing w:after="200" w:line="276" w:lineRule="auto"/>
              <w:jc w:val="both"/>
              <w:rPr>
                <w:rFonts w:eastAsiaTheme="minorHAnsi" w:cs="Times New Roman"/>
                <w:b/>
                <w:sz w:val="20"/>
                <w:szCs w:val="20"/>
                <w:lang w:eastAsia="en-US"/>
              </w:rPr>
            </w:pPr>
          </w:p>
        </w:tc>
        <w:tc>
          <w:tcPr>
            <w:tcW w:w="435" w:type="dxa"/>
          </w:tcPr>
          <w:p w14:paraId="08474C06" w14:textId="77777777" w:rsidR="00124464" w:rsidRPr="00B17A05" w:rsidRDefault="00124464" w:rsidP="0077673C">
            <w:pPr>
              <w:spacing w:after="200" w:line="276" w:lineRule="auto"/>
              <w:jc w:val="both"/>
              <w:rPr>
                <w:rFonts w:eastAsiaTheme="minorHAnsi" w:cs="Times New Roman"/>
                <w:b/>
                <w:sz w:val="20"/>
                <w:szCs w:val="20"/>
                <w:lang w:eastAsia="en-US"/>
              </w:rPr>
            </w:pPr>
          </w:p>
        </w:tc>
      </w:tr>
      <w:tr w:rsidR="00124464" w:rsidRPr="00B17A05" w14:paraId="7999145F" w14:textId="77777777" w:rsidTr="002D0F71">
        <w:trPr>
          <w:trHeight w:val="303"/>
        </w:trPr>
        <w:tc>
          <w:tcPr>
            <w:tcW w:w="554" w:type="dxa"/>
          </w:tcPr>
          <w:p w14:paraId="495F3129" w14:textId="77777777" w:rsidR="00124464" w:rsidRPr="00B17A05" w:rsidRDefault="00124464" w:rsidP="009A0701">
            <w:pPr>
              <w:jc w:val="both"/>
              <w:rPr>
                <w:rFonts w:cs="Times New Roman"/>
                <w:b/>
                <w:sz w:val="20"/>
                <w:szCs w:val="20"/>
              </w:rPr>
            </w:pPr>
            <w:r w:rsidRPr="00B17A05">
              <w:rPr>
                <w:rFonts w:cs="Times New Roman"/>
                <w:b/>
                <w:sz w:val="20"/>
                <w:szCs w:val="20"/>
              </w:rPr>
              <w:t>5</w:t>
            </w:r>
          </w:p>
        </w:tc>
        <w:tc>
          <w:tcPr>
            <w:tcW w:w="6231" w:type="dxa"/>
          </w:tcPr>
          <w:p w14:paraId="63EDDE8A" w14:textId="77777777" w:rsidR="00124464" w:rsidRPr="00B17A05" w:rsidRDefault="00124464"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377F3C82" w14:textId="77777777" w:rsidR="00124464" w:rsidRPr="00B17A05" w:rsidRDefault="00124464"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2741220B" w14:textId="77777777" w:rsidR="00124464" w:rsidRPr="00B17A05" w:rsidRDefault="00124464" w:rsidP="0077673C">
            <w:pPr>
              <w:spacing w:after="200" w:line="276" w:lineRule="auto"/>
              <w:jc w:val="both"/>
              <w:rPr>
                <w:rFonts w:eastAsiaTheme="minorHAnsi" w:cs="Times New Roman"/>
                <w:b/>
                <w:sz w:val="20"/>
                <w:szCs w:val="20"/>
                <w:lang w:eastAsia="en-US"/>
              </w:rPr>
            </w:pPr>
          </w:p>
        </w:tc>
        <w:tc>
          <w:tcPr>
            <w:tcW w:w="435" w:type="dxa"/>
          </w:tcPr>
          <w:p w14:paraId="08C3B92C" w14:textId="77777777" w:rsidR="00124464" w:rsidRPr="00B17A05" w:rsidRDefault="00124464" w:rsidP="0077673C">
            <w:pPr>
              <w:spacing w:after="200" w:line="276" w:lineRule="auto"/>
              <w:jc w:val="both"/>
              <w:rPr>
                <w:rFonts w:eastAsiaTheme="minorHAnsi" w:cs="Times New Roman"/>
                <w:b/>
                <w:sz w:val="20"/>
                <w:szCs w:val="20"/>
                <w:lang w:eastAsia="en-US"/>
              </w:rPr>
            </w:pPr>
          </w:p>
        </w:tc>
        <w:tc>
          <w:tcPr>
            <w:tcW w:w="435" w:type="dxa"/>
          </w:tcPr>
          <w:p w14:paraId="57A370CD" w14:textId="77777777" w:rsidR="00124464" w:rsidRPr="00B17A05" w:rsidRDefault="00124464" w:rsidP="0077673C">
            <w:pPr>
              <w:spacing w:after="200" w:line="276" w:lineRule="auto"/>
              <w:jc w:val="both"/>
              <w:rPr>
                <w:rFonts w:eastAsiaTheme="minorHAnsi" w:cs="Times New Roman"/>
                <w:b/>
                <w:sz w:val="20"/>
                <w:szCs w:val="20"/>
                <w:lang w:eastAsia="en-US"/>
              </w:rPr>
            </w:pPr>
          </w:p>
        </w:tc>
        <w:tc>
          <w:tcPr>
            <w:tcW w:w="435" w:type="dxa"/>
          </w:tcPr>
          <w:p w14:paraId="342B3B92" w14:textId="77777777" w:rsidR="00124464" w:rsidRPr="00B17A05" w:rsidRDefault="00124464" w:rsidP="0077673C">
            <w:pPr>
              <w:spacing w:after="200" w:line="276" w:lineRule="auto"/>
              <w:jc w:val="both"/>
              <w:rPr>
                <w:rFonts w:eastAsiaTheme="minorHAnsi" w:cs="Times New Roman"/>
                <w:b/>
                <w:sz w:val="20"/>
                <w:szCs w:val="20"/>
                <w:lang w:eastAsia="en-US"/>
              </w:rPr>
            </w:pPr>
          </w:p>
        </w:tc>
      </w:tr>
      <w:tr w:rsidR="00124464" w:rsidRPr="00B17A05" w14:paraId="11FCCAA4" w14:textId="77777777" w:rsidTr="002D0F71">
        <w:trPr>
          <w:trHeight w:val="303"/>
        </w:trPr>
        <w:tc>
          <w:tcPr>
            <w:tcW w:w="554" w:type="dxa"/>
          </w:tcPr>
          <w:p w14:paraId="00AF7388" w14:textId="77777777" w:rsidR="00124464" w:rsidRPr="00B17A05" w:rsidRDefault="00124464" w:rsidP="009A0701">
            <w:pPr>
              <w:jc w:val="both"/>
              <w:rPr>
                <w:rFonts w:cs="Times New Roman"/>
                <w:b/>
                <w:sz w:val="20"/>
                <w:szCs w:val="20"/>
              </w:rPr>
            </w:pPr>
            <w:r w:rsidRPr="00B17A05">
              <w:rPr>
                <w:rFonts w:cs="Times New Roman"/>
                <w:b/>
                <w:sz w:val="20"/>
                <w:szCs w:val="20"/>
              </w:rPr>
              <w:t>6</w:t>
            </w:r>
          </w:p>
        </w:tc>
        <w:tc>
          <w:tcPr>
            <w:tcW w:w="6231" w:type="dxa"/>
          </w:tcPr>
          <w:p w14:paraId="65EFD4FD" w14:textId="77777777" w:rsidR="00124464" w:rsidRPr="00B17A05" w:rsidRDefault="00124464"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3CCACAAC" w14:textId="77777777" w:rsidR="00124464" w:rsidRPr="00B17A05" w:rsidRDefault="00124464"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4ACE08D8" w14:textId="77777777" w:rsidR="00124464" w:rsidRPr="00B17A05" w:rsidRDefault="00124464" w:rsidP="0077673C">
            <w:pPr>
              <w:spacing w:after="200" w:line="276" w:lineRule="auto"/>
              <w:jc w:val="both"/>
              <w:rPr>
                <w:rFonts w:eastAsiaTheme="minorHAnsi" w:cs="Times New Roman"/>
                <w:b/>
                <w:sz w:val="20"/>
                <w:szCs w:val="20"/>
                <w:lang w:eastAsia="en-US"/>
              </w:rPr>
            </w:pPr>
          </w:p>
        </w:tc>
        <w:tc>
          <w:tcPr>
            <w:tcW w:w="435" w:type="dxa"/>
          </w:tcPr>
          <w:p w14:paraId="5D361092" w14:textId="77777777" w:rsidR="00124464" w:rsidRPr="00B17A05" w:rsidRDefault="00124464" w:rsidP="0077673C">
            <w:pPr>
              <w:spacing w:after="200" w:line="276" w:lineRule="auto"/>
              <w:jc w:val="both"/>
              <w:rPr>
                <w:rFonts w:eastAsiaTheme="minorHAnsi" w:cs="Times New Roman"/>
                <w:b/>
                <w:sz w:val="20"/>
                <w:szCs w:val="20"/>
                <w:lang w:eastAsia="en-US"/>
              </w:rPr>
            </w:pPr>
          </w:p>
        </w:tc>
        <w:tc>
          <w:tcPr>
            <w:tcW w:w="435" w:type="dxa"/>
          </w:tcPr>
          <w:p w14:paraId="7E26A387" w14:textId="77777777" w:rsidR="00124464" w:rsidRPr="00B17A05" w:rsidRDefault="00124464" w:rsidP="0077673C">
            <w:pPr>
              <w:spacing w:after="200" w:line="276" w:lineRule="auto"/>
              <w:jc w:val="both"/>
              <w:rPr>
                <w:rFonts w:eastAsiaTheme="minorHAnsi" w:cs="Times New Roman"/>
                <w:b/>
                <w:sz w:val="20"/>
                <w:szCs w:val="20"/>
                <w:lang w:eastAsia="en-US"/>
              </w:rPr>
            </w:pPr>
          </w:p>
        </w:tc>
        <w:tc>
          <w:tcPr>
            <w:tcW w:w="435" w:type="dxa"/>
          </w:tcPr>
          <w:p w14:paraId="2B5C60DD" w14:textId="77777777" w:rsidR="00124464" w:rsidRPr="00B17A05" w:rsidRDefault="00124464" w:rsidP="0077673C">
            <w:pPr>
              <w:spacing w:after="200" w:line="276" w:lineRule="auto"/>
              <w:jc w:val="both"/>
              <w:rPr>
                <w:rFonts w:eastAsiaTheme="minorHAnsi" w:cs="Times New Roman"/>
                <w:b/>
                <w:sz w:val="20"/>
                <w:szCs w:val="20"/>
                <w:lang w:eastAsia="en-US"/>
              </w:rPr>
            </w:pPr>
          </w:p>
        </w:tc>
      </w:tr>
      <w:tr w:rsidR="00124464" w:rsidRPr="00B17A05" w14:paraId="52C4F0B8" w14:textId="77777777" w:rsidTr="002D0F71">
        <w:trPr>
          <w:trHeight w:val="303"/>
        </w:trPr>
        <w:tc>
          <w:tcPr>
            <w:tcW w:w="554" w:type="dxa"/>
          </w:tcPr>
          <w:p w14:paraId="29F6AC94" w14:textId="77777777" w:rsidR="00124464" w:rsidRPr="00B17A05" w:rsidRDefault="00124464" w:rsidP="009A0701">
            <w:pPr>
              <w:jc w:val="both"/>
              <w:rPr>
                <w:rFonts w:cs="Times New Roman"/>
                <w:b/>
                <w:sz w:val="20"/>
                <w:szCs w:val="20"/>
              </w:rPr>
            </w:pPr>
            <w:r w:rsidRPr="00B17A05">
              <w:rPr>
                <w:rFonts w:cs="Times New Roman"/>
                <w:b/>
                <w:sz w:val="20"/>
                <w:szCs w:val="20"/>
              </w:rPr>
              <w:t>7</w:t>
            </w:r>
          </w:p>
        </w:tc>
        <w:tc>
          <w:tcPr>
            <w:tcW w:w="6231" w:type="dxa"/>
          </w:tcPr>
          <w:p w14:paraId="774769AD" w14:textId="77777777" w:rsidR="00124464" w:rsidRPr="00B17A05" w:rsidRDefault="00124464"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09AE0FBB" w14:textId="77777777" w:rsidR="00124464" w:rsidRPr="00B17A05" w:rsidRDefault="00124464" w:rsidP="0077673C">
            <w:pPr>
              <w:jc w:val="both"/>
              <w:rPr>
                <w:rFonts w:cs="Times New Roman"/>
                <w:b/>
                <w:sz w:val="20"/>
                <w:szCs w:val="20"/>
              </w:rPr>
            </w:pPr>
            <w:r w:rsidRPr="00B17A05">
              <w:rPr>
                <w:rFonts w:cs="Times New Roman"/>
                <w:b/>
                <w:sz w:val="20"/>
                <w:szCs w:val="20"/>
              </w:rPr>
              <w:t>X</w:t>
            </w:r>
          </w:p>
        </w:tc>
        <w:tc>
          <w:tcPr>
            <w:tcW w:w="575" w:type="dxa"/>
          </w:tcPr>
          <w:p w14:paraId="759E3267" w14:textId="77777777" w:rsidR="00124464" w:rsidRPr="00B17A05" w:rsidRDefault="00124464" w:rsidP="0077673C">
            <w:pPr>
              <w:jc w:val="both"/>
              <w:rPr>
                <w:rFonts w:cs="Times New Roman"/>
                <w:b/>
                <w:sz w:val="20"/>
                <w:szCs w:val="20"/>
              </w:rPr>
            </w:pPr>
          </w:p>
        </w:tc>
        <w:tc>
          <w:tcPr>
            <w:tcW w:w="435" w:type="dxa"/>
          </w:tcPr>
          <w:p w14:paraId="51007F78" w14:textId="77777777" w:rsidR="00124464" w:rsidRPr="00B17A05" w:rsidRDefault="00124464" w:rsidP="0077673C">
            <w:pPr>
              <w:jc w:val="both"/>
              <w:rPr>
                <w:rFonts w:cs="Times New Roman"/>
                <w:b/>
                <w:sz w:val="20"/>
                <w:szCs w:val="20"/>
              </w:rPr>
            </w:pPr>
          </w:p>
        </w:tc>
        <w:tc>
          <w:tcPr>
            <w:tcW w:w="435" w:type="dxa"/>
          </w:tcPr>
          <w:p w14:paraId="1B2707B9" w14:textId="77777777" w:rsidR="00124464" w:rsidRPr="00B17A05" w:rsidRDefault="00124464" w:rsidP="0077673C">
            <w:pPr>
              <w:jc w:val="both"/>
              <w:rPr>
                <w:rFonts w:cs="Times New Roman"/>
                <w:b/>
                <w:sz w:val="20"/>
                <w:szCs w:val="20"/>
              </w:rPr>
            </w:pPr>
          </w:p>
        </w:tc>
        <w:tc>
          <w:tcPr>
            <w:tcW w:w="435" w:type="dxa"/>
          </w:tcPr>
          <w:p w14:paraId="435FF19D" w14:textId="77777777" w:rsidR="00124464" w:rsidRPr="00B17A05" w:rsidRDefault="00124464" w:rsidP="0077673C">
            <w:pPr>
              <w:jc w:val="both"/>
              <w:rPr>
                <w:rFonts w:cs="Times New Roman"/>
                <w:b/>
                <w:sz w:val="20"/>
                <w:szCs w:val="20"/>
              </w:rPr>
            </w:pPr>
          </w:p>
        </w:tc>
      </w:tr>
      <w:tr w:rsidR="00124464" w:rsidRPr="00B17A05" w14:paraId="2285295B" w14:textId="77777777" w:rsidTr="002D0F71">
        <w:trPr>
          <w:trHeight w:val="303"/>
        </w:trPr>
        <w:tc>
          <w:tcPr>
            <w:tcW w:w="554" w:type="dxa"/>
          </w:tcPr>
          <w:p w14:paraId="6853B721" w14:textId="77777777" w:rsidR="00124464" w:rsidRPr="00B17A05" w:rsidRDefault="00124464" w:rsidP="009A0701">
            <w:pPr>
              <w:jc w:val="both"/>
              <w:rPr>
                <w:rFonts w:cs="Times New Roman"/>
                <w:b/>
                <w:sz w:val="20"/>
                <w:szCs w:val="20"/>
              </w:rPr>
            </w:pPr>
            <w:r w:rsidRPr="00B17A05">
              <w:rPr>
                <w:rFonts w:cs="Times New Roman"/>
                <w:b/>
                <w:sz w:val="20"/>
                <w:szCs w:val="20"/>
              </w:rPr>
              <w:t>8</w:t>
            </w:r>
          </w:p>
        </w:tc>
        <w:tc>
          <w:tcPr>
            <w:tcW w:w="6231" w:type="dxa"/>
          </w:tcPr>
          <w:p w14:paraId="6EA56997" w14:textId="77777777" w:rsidR="00124464" w:rsidRPr="00B17A05" w:rsidRDefault="00124464"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5AD0C8AE" w14:textId="77777777" w:rsidR="00124464" w:rsidRPr="00B17A05" w:rsidRDefault="00124464" w:rsidP="0077673C">
            <w:pPr>
              <w:jc w:val="both"/>
              <w:rPr>
                <w:rFonts w:cs="Times New Roman"/>
                <w:b/>
                <w:sz w:val="20"/>
                <w:szCs w:val="20"/>
              </w:rPr>
            </w:pPr>
            <w:r w:rsidRPr="00B17A05">
              <w:rPr>
                <w:rFonts w:cs="Times New Roman"/>
                <w:b/>
                <w:sz w:val="20"/>
                <w:szCs w:val="20"/>
              </w:rPr>
              <w:t>X</w:t>
            </w:r>
          </w:p>
        </w:tc>
        <w:tc>
          <w:tcPr>
            <w:tcW w:w="575" w:type="dxa"/>
          </w:tcPr>
          <w:p w14:paraId="16AF9ABF" w14:textId="77777777" w:rsidR="00124464" w:rsidRPr="00B17A05" w:rsidRDefault="00124464" w:rsidP="0077673C">
            <w:pPr>
              <w:jc w:val="both"/>
              <w:rPr>
                <w:rFonts w:cs="Times New Roman"/>
                <w:b/>
                <w:sz w:val="20"/>
                <w:szCs w:val="20"/>
              </w:rPr>
            </w:pPr>
          </w:p>
        </w:tc>
        <w:tc>
          <w:tcPr>
            <w:tcW w:w="435" w:type="dxa"/>
          </w:tcPr>
          <w:p w14:paraId="69D05B90" w14:textId="77777777" w:rsidR="00124464" w:rsidRPr="00B17A05" w:rsidRDefault="00124464" w:rsidP="0077673C">
            <w:pPr>
              <w:jc w:val="both"/>
              <w:rPr>
                <w:rFonts w:cs="Times New Roman"/>
                <w:b/>
                <w:sz w:val="20"/>
                <w:szCs w:val="20"/>
              </w:rPr>
            </w:pPr>
          </w:p>
        </w:tc>
        <w:tc>
          <w:tcPr>
            <w:tcW w:w="435" w:type="dxa"/>
          </w:tcPr>
          <w:p w14:paraId="79559CC5" w14:textId="77777777" w:rsidR="00124464" w:rsidRPr="00B17A05" w:rsidRDefault="00124464" w:rsidP="0077673C">
            <w:pPr>
              <w:jc w:val="both"/>
              <w:rPr>
                <w:rFonts w:cs="Times New Roman"/>
                <w:b/>
                <w:sz w:val="20"/>
                <w:szCs w:val="20"/>
              </w:rPr>
            </w:pPr>
          </w:p>
        </w:tc>
        <w:tc>
          <w:tcPr>
            <w:tcW w:w="435" w:type="dxa"/>
          </w:tcPr>
          <w:p w14:paraId="646C1C43" w14:textId="77777777" w:rsidR="00124464" w:rsidRPr="00B17A05" w:rsidRDefault="00124464" w:rsidP="0077673C">
            <w:pPr>
              <w:jc w:val="both"/>
              <w:rPr>
                <w:rFonts w:cs="Times New Roman"/>
                <w:b/>
                <w:sz w:val="20"/>
                <w:szCs w:val="20"/>
              </w:rPr>
            </w:pPr>
          </w:p>
        </w:tc>
      </w:tr>
      <w:tr w:rsidR="00124464" w:rsidRPr="00B17A05" w14:paraId="71D93134" w14:textId="77777777" w:rsidTr="002D0F71">
        <w:trPr>
          <w:trHeight w:val="303"/>
        </w:trPr>
        <w:tc>
          <w:tcPr>
            <w:tcW w:w="554" w:type="dxa"/>
          </w:tcPr>
          <w:p w14:paraId="69905AED" w14:textId="77777777" w:rsidR="00124464" w:rsidRPr="00B17A05" w:rsidRDefault="00124464" w:rsidP="009A0701">
            <w:pPr>
              <w:jc w:val="both"/>
              <w:rPr>
                <w:rFonts w:cs="Times New Roman"/>
                <w:b/>
                <w:sz w:val="20"/>
                <w:szCs w:val="20"/>
              </w:rPr>
            </w:pPr>
            <w:r w:rsidRPr="00B17A05">
              <w:rPr>
                <w:rFonts w:cs="Times New Roman"/>
                <w:b/>
                <w:sz w:val="20"/>
                <w:szCs w:val="20"/>
              </w:rPr>
              <w:t>9</w:t>
            </w:r>
          </w:p>
        </w:tc>
        <w:tc>
          <w:tcPr>
            <w:tcW w:w="6231" w:type="dxa"/>
          </w:tcPr>
          <w:p w14:paraId="61FD3241" w14:textId="77777777" w:rsidR="00124464" w:rsidRPr="00B17A05" w:rsidRDefault="00124464"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497DC0A1" w14:textId="77777777" w:rsidR="00124464" w:rsidRPr="00B17A05" w:rsidRDefault="00124464" w:rsidP="0077673C">
            <w:pPr>
              <w:jc w:val="both"/>
              <w:rPr>
                <w:rFonts w:cs="Times New Roman"/>
                <w:b/>
                <w:sz w:val="20"/>
                <w:szCs w:val="20"/>
              </w:rPr>
            </w:pPr>
            <w:r w:rsidRPr="00B17A05">
              <w:rPr>
                <w:rFonts w:cs="Times New Roman"/>
                <w:b/>
                <w:sz w:val="20"/>
                <w:szCs w:val="20"/>
              </w:rPr>
              <w:t>X</w:t>
            </w:r>
          </w:p>
        </w:tc>
        <w:tc>
          <w:tcPr>
            <w:tcW w:w="575" w:type="dxa"/>
          </w:tcPr>
          <w:p w14:paraId="7853B23B" w14:textId="77777777" w:rsidR="00124464" w:rsidRPr="00B17A05" w:rsidRDefault="00124464" w:rsidP="0077673C">
            <w:pPr>
              <w:jc w:val="both"/>
              <w:rPr>
                <w:rFonts w:cs="Times New Roman"/>
                <w:b/>
                <w:sz w:val="20"/>
                <w:szCs w:val="20"/>
              </w:rPr>
            </w:pPr>
          </w:p>
        </w:tc>
        <w:tc>
          <w:tcPr>
            <w:tcW w:w="435" w:type="dxa"/>
          </w:tcPr>
          <w:p w14:paraId="3DE98828" w14:textId="77777777" w:rsidR="00124464" w:rsidRPr="00B17A05" w:rsidRDefault="00124464" w:rsidP="0077673C">
            <w:pPr>
              <w:jc w:val="both"/>
              <w:rPr>
                <w:rFonts w:cs="Times New Roman"/>
                <w:b/>
                <w:sz w:val="20"/>
                <w:szCs w:val="20"/>
              </w:rPr>
            </w:pPr>
          </w:p>
        </w:tc>
        <w:tc>
          <w:tcPr>
            <w:tcW w:w="435" w:type="dxa"/>
          </w:tcPr>
          <w:p w14:paraId="431930C9" w14:textId="77777777" w:rsidR="00124464" w:rsidRPr="00B17A05" w:rsidRDefault="00124464" w:rsidP="0077673C">
            <w:pPr>
              <w:jc w:val="both"/>
              <w:rPr>
                <w:rFonts w:cs="Times New Roman"/>
                <w:b/>
                <w:sz w:val="20"/>
                <w:szCs w:val="20"/>
              </w:rPr>
            </w:pPr>
          </w:p>
        </w:tc>
        <w:tc>
          <w:tcPr>
            <w:tcW w:w="435" w:type="dxa"/>
          </w:tcPr>
          <w:p w14:paraId="38716916" w14:textId="77777777" w:rsidR="00124464" w:rsidRPr="00B17A05" w:rsidRDefault="00124464" w:rsidP="0077673C">
            <w:pPr>
              <w:jc w:val="both"/>
              <w:rPr>
                <w:rFonts w:cs="Times New Roman"/>
                <w:b/>
                <w:sz w:val="20"/>
                <w:szCs w:val="20"/>
              </w:rPr>
            </w:pPr>
          </w:p>
        </w:tc>
      </w:tr>
      <w:tr w:rsidR="00124464" w:rsidRPr="00B17A05" w14:paraId="21C88D87" w14:textId="77777777" w:rsidTr="002D0F71">
        <w:trPr>
          <w:trHeight w:val="303"/>
        </w:trPr>
        <w:tc>
          <w:tcPr>
            <w:tcW w:w="554" w:type="dxa"/>
          </w:tcPr>
          <w:p w14:paraId="34418B48" w14:textId="77777777" w:rsidR="00124464" w:rsidRPr="00B17A05" w:rsidRDefault="00124464" w:rsidP="009A0701">
            <w:pPr>
              <w:jc w:val="both"/>
              <w:rPr>
                <w:rFonts w:cs="Times New Roman"/>
                <w:b/>
                <w:sz w:val="20"/>
                <w:szCs w:val="20"/>
              </w:rPr>
            </w:pPr>
            <w:r w:rsidRPr="00B17A05">
              <w:rPr>
                <w:rFonts w:cs="Times New Roman"/>
                <w:b/>
                <w:sz w:val="20"/>
                <w:szCs w:val="20"/>
              </w:rPr>
              <w:t>10</w:t>
            </w:r>
          </w:p>
        </w:tc>
        <w:tc>
          <w:tcPr>
            <w:tcW w:w="6231" w:type="dxa"/>
          </w:tcPr>
          <w:p w14:paraId="51891881" w14:textId="77777777" w:rsidR="00124464" w:rsidRPr="00B17A05" w:rsidRDefault="00124464"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137DF46B" w14:textId="77777777" w:rsidR="00124464" w:rsidRPr="00B17A05" w:rsidRDefault="00124464" w:rsidP="0077673C">
            <w:pPr>
              <w:jc w:val="both"/>
              <w:rPr>
                <w:rFonts w:cs="Times New Roman"/>
                <w:b/>
                <w:sz w:val="20"/>
                <w:szCs w:val="20"/>
              </w:rPr>
            </w:pPr>
            <w:r w:rsidRPr="00B17A05">
              <w:rPr>
                <w:rFonts w:cs="Times New Roman"/>
                <w:b/>
                <w:sz w:val="20"/>
                <w:szCs w:val="20"/>
              </w:rPr>
              <w:t>X</w:t>
            </w:r>
          </w:p>
        </w:tc>
        <w:tc>
          <w:tcPr>
            <w:tcW w:w="575" w:type="dxa"/>
          </w:tcPr>
          <w:p w14:paraId="62166165" w14:textId="77777777" w:rsidR="00124464" w:rsidRPr="00B17A05" w:rsidRDefault="00124464" w:rsidP="0077673C">
            <w:pPr>
              <w:jc w:val="both"/>
              <w:rPr>
                <w:rFonts w:cs="Times New Roman"/>
                <w:b/>
                <w:sz w:val="20"/>
                <w:szCs w:val="20"/>
              </w:rPr>
            </w:pPr>
          </w:p>
        </w:tc>
        <w:tc>
          <w:tcPr>
            <w:tcW w:w="435" w:type="dxa"/>
          </w:tcPr>
          <w:p w14:paraId="0FA34632" w14:textId="77777777" w:rsidR="00124464" w:rsidRPr="00B17A05" w:rsidRDefault="00124464" w:rsidP="0077673C">
            <w:pPr>
              <w:jc w:val="both"/>
              <w:rPr>
                <w:rFonts w:cs="Times New Roman"/>
                <w:b/>
                <w:sz w:val="20"/>
                <w:szCs w:val="20"/>
              </w:rPr>
            </w:pPr>
          </w:p>
        </w:tc>
        <w:tc>
          <w:tcPr>
            <w:tcW w:w="435" w:type="dxa"/>
          </w:tcPr>
          <w:p w14:paraId="05C8B23A" w14:textId="77777777" w:rsidR="00124464" w:rsidRPr="00B17A05" w:rsidRDefault="00124464" w:rsidP="0077673C">
            <w:pPr>
              <w:jc w:val="both"/>
              <w:rPr>
                <w:rFonts w:cs="Times New Roman"/>
                <w:b/>
                <w:sz w:val="20"/>
                <w:szCs w:val="20"/>
              </w:rPr>
            </w:pPr>
          </w:p>
        </w:tc>
        <w:tc>
          <w:tcPr>
            <w:tcW w:w="435" w:type="dxa"/>
          </w:tcPr>
          <w:p w14:paraId="7F6A082C" w14:textId="77777777" w:rsidR="00124464" w:rsidRPr="00B17A05" w:rsidRDefault="00124464" w:rsidP="0077673C">
            <w:pPr>
              <w:jc w:val="both"/>
              <w:rPr>
                <w:rFonts w:cs="Times New Roman"/>
                <w:b/>
                <w:sz w:val="20"/>
                <w:szCs w:val="20"/>
              </w:rPr>
            </w:pPr>
          </w:p>
        </w:tc>
      </w:tr>
      <w:tr w:rsidR="00124464" w:rsidRPr="00B17A05" w14:paraId="75A3578C" w14:textId="77777777" w:rsidTr="002D0F71">
        <w:trPr>
          <w:trHeight w:val="303"/>
        </w:trPr>
        <w:tc>
          <w:tcPr>
            <w:tcW w:w="554" w:type="dxa"/>
          </w:tcPr>
          <w:p w14:paraId="25EA2C2B" w14:textId="77777777" w:rsidR="00124464" w:rsidRPr="00B17A05" w:rsidRDefault="00124464" w:rsidP="009A0701">
            <w:pPr>
              <w:jc w:val="both"/>
              <w:rPr>
                <w:rFonts w:cs="Times New Roman"/>
                <w:b/>
                <w:sz w:val="20"/>
                <w:szCs w:val="20"/>
              </w:rPr>
            </w:pPr>
            <w:r w:rsidRPr="00B17A05">
              <w:rPr>
                <w:rFonts w:cs="Times New Roman"/>
                <w:b/>
                <w:sz w:val="20"/>
                <w:szCs w:val="20"/>
              </w:rPr>
              <w:t>11</w:t>
            </w:r>
          </w:p>
        </w:tc>
        <w:tc>
          <w:tcPr>
            <w:tcW w:w="6231" w:type="dxa"/>
          </w:tcPr>
          <w:p w14:paraId="23AD22F9" w14:textId="77777777" w:rsidR="00124464" w:rsidRPr="00B17A05" w:rsidRDefault="00124464"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44236A85" w14:textId="77777777" w:rsidR="00124464" w:rsidRPr="00B17A05" w:rsidRDefault="00124464" w:rsidP="0077673C">
            <w:pPr>
              <w:jc w:val="both"/>
              <w:rPr>
                <w:rFonts w:cs="Times New Roman"/>
                <w:b/>
                <w:sz w:val="20"/>
                <w:szCs w:val="20"/>
              </w:rPr>
            </w:pPr>
            <w:r w:rsidRPr="00B17A05">
              <w:rPr>
                <w:rFonts w:cs="Times New Roman"/>
                <w:b/>
                <w:sz w:val="20"/>
                <w:szCs w:val="20"/>
              </w:rPr>
              <w:t>X</w:t>
            </w:r>
          </w:p>
        </w:tc>
        <w:tc>
          <w:tcPr>
            <w:tcW w:w="575" w:type="dxa"/>
          </w:tcPr>
          <w:p w14:paraId="1DBA55C6" w14:textId="77777777" w:rsidR="00124464" w:rsidRPr="00B17A05" w:rsidRDefault="00124464" w:rsidP="0077673C">
            <w:pPr>
              <w:jc w:val="both"/>
              <w:rPr>
                <w:rFonts w:cs="Times New Roman"/>
                <w:b/>
                <w:sz w:val="20"/>
                <w:szCs w:val="20"/>
              </w:rPr>
            </w:pPr>
          </w:p>
        </w:tc>
        <w:tc>
          <w:tcPr>
            <w:tcW w:w="435" w:type="dxa"/>
          </w:tcPr>
          <w:p w14:paraId="10793E29" w14:textId="77777777" w:rsidR="00124464" w:rsidRPr="00B17A05" w:rsidRDefault="00124464" w:rsidP="0077673C">
            <w:pPr>
              <w:jc w:val="both"/>
              <w:rPr>
                <w:rFonts w:cs="Times New Roman"/>
                <w:b/>
                <w:sz w:val="20"/>
                <w:szCs w:val="20"/>
              </w:rPr>
            </w:pPr>
          </w:p>
        </w:tc>
        <w:tc>
          <w:tcPr>
            <w:tcW w:w="435" w:type="dxa"/>
          </w:tcPr>
          <w:p w14:paraId="16526B56" w14:textId="77777777" w:rsidR="00124464" w:rsidRPr="00B17A05" w:rsidRDefault="00124464" w:rsidP="0077673C">
            <w:pPr>
              <w:jc w:val="both"/>
              <w:rPr>
                <w:rFonts w:cs="Times New Roman"/>
                <w:b/>
                <w:sz w:val="20"/>
                <w:szCs w:val="20"/>
              </w:rPr>
            </w:pPr>
          </w:p>
        </w:tc>
        <w:tc>
          <w:tcPr>
            <w:tcW w:w="435" w:type="dxa"/>
          </w:tcPr>
          <w:p w14:paraId="72EC7DCF" w14:textId="77777777" w:rsidR="00124464" w:rsidRPr="00B17A05" w:rsidRDefault="00124464" w:rsidP="0077673C">
            <w:pPr>
              <w:jc w:val="both"/>
              <w:rPr>
                <w:rFonts w:cs="Times New Roman"/>
                <w:b/>
                <w:sz w:val="20"/>
                <w:szCs w:val="20"/>
              </w:rPr>
            </w:pPr>
          </w:p>
        </w:tc>
      </w:tr>
    </w:tbl>
    <w:p w14:paraId="16627EB0" w14:textId="77777777" w:rsidR="009A0701" w:rsidRPr="00B17A05" w:rsidRDefault="009A0701" w:rsidP="009A0701">
      <w:pPr>
        <w:spacing w:after="0" w:line="240" w:lineRule="auto"/>
        <w:rPr>
          <w:rFonts w:eastAsia="Times New Roman" w:cs="Times New Roman"/>
          <w:sz w:val="20"/>
          <w:szCs w:val="20"/>
          <w:lang w:eastAsia="tr-TR"/>
        </w:rPr>
      </w:pPr>
    </w:p>
    <w:p w14:paraId="4534F2AD" w14:textId="77777777" w:rsidR="00381B0D" w:rsidRPr="00B17A05" w:rsidRDefault="00381B0D" w:rsidP="009A0701">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0"/>
        <w:gridCol w:w="748"/>
        <w:gridCol w:w="719"/>
        <w:gridCol w:w="1231"/>
      </w:tblGrid>
      <w:tr w:rsidR="00381B0D" w:rsidRPr="00B17A05" w14:paraId="65280BC5" w14:textId="77777777" w:rsidTr="00381B0D">
        <w:tc>
          <w:tcPr>
            <w:tcW w:w="5000" w:type="pct"/>
            <w:gridSpan w:val="4"/>
          </w:tcPr>
          <w:p w14:paraId="047A5C00" w14:textId="77777777" w:rsidR="00381B0D" w:rsidRPr="00B17A05" w:rsidRDefault="00381B0D" w:rsidP="00381B0D">
            <w:pPr>
              <w:spacing w:line="240" w:lineRule="atLeast"/>
              <w:rPr>
                <w:sz w:val="20"/>
                <w:szCs w:val="20"/>
              </w:rPr>
            </w:pPr>
            <w:r w:rsidRPr="00B17A05">
              <w:rPr>
                <w:sz w:val="20"/>
                <w:szCs w:val="20"/>
              </w:rPr>
              <w:t>Dikkat: AKTS Etkinlik Sayısı bilgileri sadece </w:t>
            </w:r>
            <w:hyperlink r:id="rId18" w:anchor="degsis" w:history="1">
              <w:r w:rsidRPr="00B17A05">
                <w:rPr>
                  <w:sz w:val="20"/>
                  <w:szCs w:val="20"/>
                </w:rPr>
                <w:t>DEĞERLENDİRME SİSTEMİ</w:t>
              </w:r>
            </w:hyperlink>
            <w:r w:rsidRPr="00B17A05">
              <w:rPr>
                <w:sz w:val="20"/>
                <w:szCs w:val="20"/>
              </w:rPr>
              <w:t>'ndeki payların sayı bilgileri ile değiştirilebilir.</w:t>
            </w:r>
          </w:p>
        </w:tc>
      </w:tr>
      <w:tr w:rsidR="00381B0D" w:rsidRPr="00B17A05" w14:paraId="75418C6A" w14:textId="77777777" w:rsidTr="00381B0D">
        <w:trPr>
          <w:trHeight w:val="525"/>
        </w:trPr>
        <w:tc>
          <w:tcPr>
            <w:tcW w:w="5000" w:type="pct"/>
            <w:gridSpan w:val="4"/>
          </w:tcPr>
          <w:p w14:paraId="4C585F01" w14:textId="77777777" w:rsidR="00381B0D" w:rsidRPr="00B17A05" w:rsidRDefault="00381B0D" w:rsidP="00381B0D">
            <w:pPr>
              <w:spacing w:line="240" w:lineRule="atLeast"/>
              <w:jc w:val="center"/>
              <w:rPr>
                <w:sz w:val="20"/>
                <w:szCs w:val="20"/>
              </w:rPr>
            </w:pPr>
            <w:r w:rsidRPr="00B17A05">
              <w:rPr>
                <w:b/>
                <w:bCs/>
                <w:sz w:val="20"/>
                <w:szCs w:val="20"/>
              </w:rPr>
              <w:t>AKTS / İŞ YÜKÜ TABLOSU</w:t>
            </w:r>
          </w:p>
        </w:tc>
      </w:tr>
      <w:tr w:rsidR="00381B0D" w:rsidRPr="00B17A05" w14:paraId="23697BBC" w14:textId="77777777" w:rsidTr="00381B0D">
        <w:trPr>
          <w:trHeight w:val="450"/>
        </w:trPr>
        <w:tc>
          <w:tcPr>
            <w:tcW w:w="3549" w:type="pct"/>
          </w:tcPr>
          <w:p w14:paraId="6EB4C3A7" w14:textId="77777777" w:rsidR="00381B0D" w:rsidRPr="00B17A05" w:rsidRDefault="00381B0D" w:rsidP="00381B0D">
            <w:pPr>
              <w:spacing w:line="240" w:lineRule="atLeast"/>
              <w:rPr>
                <w:sz w:val="20"/>
                <w:szCs w:val="20"/>
              </w:rPr>
            </w:pPr>
            <w:r w:rsidRPr="00B17A05">
              <w:rPr>
                <w:b/>
                <w:bCs/>
                <w:sz w:val="20"/>
                <w:szCs w:val="20"/>
              </w:rPr>
              <w:t>Etkinlik</w:t>
            </w:r>
          </w:p>
        </w:tc>
        <w:tc>
          <w:tcPr>
            <w:tcW w:w="404" w:type="pct"/>
          </w:tcPr>
          <w:p w14:paraId="27C2D555" w14:textId="77777777" w:rsidR="00381B0D" w:rsidRPr="00B17A05" w:rsidRDefault="00381B0D" w:rsidP="00381B0D">
            <w:pPr>
              <w:spacing w:line="240" w:lineRule="atLeast"/>
              <w:jc w:val="center"/>
              <w:rPr>
                <w:sz w:val="20"/>
                <w:szCs w:val="20"/>
              </w:rPr>
            </w:pPr>
            <w:r w:rsidRPr="00B17A05">
              <w:rPr>
                <w:b/>
                <w:bCs/>
                <w:sz w:val="20"/>
                <w:szCs w:val="20"/>
              </w:rPr>
              <w:t>SAYISI</w:t>
            </w:r>
          </w:p>
        </w:tc>
        <w:tc>
          <w:tcPr>
            <w:tcW w:w="383" w:type="pct"/>
          </w:tcPr>
          <w:p w14:paraId="787ED480" w14:textId="77777777" w:rsidR="00381B0D" w:rsidRPr="00B17A05" w:rsidRDefault="00381B0D" w:rsidP="00381B0D">
            <w:pPr>
              <w:spacing w:line="240" w:lineRule="atLeast"/>
              <w:jc w:val="center"/>
              <w:rPr>
                <w:sz w:val="20"/>
                <w:szCs w:val="20"/>
              </w:rPr>
            </w:pPr>
            <w:r w:rsidRPr="00B17A05">
              <w:rPr>
                <w:b/>
                <w:bCs/>
                <w:sz w:val="20"/>
                <w:szCs w:val="20"/>
              </w:rPr>
              <w:t>Süresi</w:t>
            </w:r>
            <w:r w:rsidRPr="00B17A05">
              <w:rPr>
                <w:b/>
                <w:bCs/>
                <w:sz w:val="20"/>
                <w:szCs w:val="20"/>
              </w:rPr>
              <w:br/>
              <w:t>(Saat)</w:t>
            </w:r>
          </w:p>
        </w:tc>
        <w:tc>
          <w:tcPr>
            <w:tcW w:w="665" w:type="pct"/>
          </w:tcPr>
          <w:p w14:paraId="34AB1C4D" w14:textId="77777777" w:rsidR="00381B0D" w:rsidRPr="00B17A05" w:rsidRDefault="00381B0D" w:rsidP="00381B0D">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381B0D" w:rsidRPr="00B17A05" w14:paraId="7004CDA3" w14:textId="77777777" w:rsidTr="00381B0D">
        <w:trPr>
          <w:trHeight w:val="375"/>
        </w:trPr>
        <w:tc>
          <w:tcPr>
            <w:tcW w:w="3549" w:type="pct"/>
          </w:tcPr>
          <w:p w14:paraId="20BC92E5" w14:textId="77777777" w:rsidR="00381B0D" w:rsidRPr="00B17A05" w:rsidRDefault="00381B0D" w:rsidP="00381B0D">
            <w:pPr>
              <w:spacing w:line="240" w:lineRule="atLeast"/>
              <w:rPr>
                <w:sz w:val="20"/>
                <w:szCs w:val="20"/>
              </w:rPr>
            </w:pPr>
            <w:r w:rsidRPr="00B17A05">
              <w:rPr>
                <w:sz w:val="20"/>
                <w:szCs w:val="20"/>
              </w:rPr>
              <w:t>Ders Süresi (Sınav haftası dahildir: 16x toplam ders saati)</w:t>
            </w:r>
          </w:p>
        </w:tc>
        <w:tc>
          <w:tcPr>
            <w:tcW w:w="404" w:type="pct"/>
          </w:tcPr>
          <w:p w14:paraId="7D5C2C7C" w14:textId="77777777" w:rsidR="00381B0D" w:rsidRPr="00B17A05" w:rsidRDefault="00381B0D" w:rsidP="00381B0D">
            <w:pPr>
              <w:spacing w:line="240" w:lineRule="atLeast"/>
              <w:jc w:val="center"/>
              <w:rPr>
                <w:sz w:val="20"/>
                <w:szCs w:val="20"/>
              </w:rPr>
            </w:pPr>
            <w:r w:rsidRPr="00B17A05">
              <w:rPr>
                <w:sz w:val="20"/>
                <w:szCs w:val="20"/>
              </w:rPr>
              <w:t>16</w:t>
            </w:r>
          </w:p>
        </w:tc>
        <w:tc>
          <w:tcPr>
            <w:tcW w:w="383" w:type="pct"/>
          </w:tcPr>
          <w:p w14:paraId="54239452" w14:textId="77777777" w:rsidR="00381B0D" w:rsidRPr="00B17A05" w:rsidRDefault="00381B0D" w:rsidP="00381B0D">
            <w:pPr>
              <w:spacing w:line="240" w:lineRule="atLeast"/>
              <w:jc w:val="center"/>
              <w:rPr>
                <w:sz w:val="20"/>
                <w:szCs w:val="20"/>
              </w:rPr>
            </w:pPr>
            <w:r w:rsidRPr="00B17A05">
              <w:rPr>
                <w:sz w:val="20"/>
                <w:szCs w:val="20"/>
              </w:rPr>
              <w:t>3</w:t>
            </w:r>
          </w:p>
        </w:tc>
        <w:tc>
          <w:tcPr>
            <w:tcW w:w="665" w:type="pct"/>
          </w:tcPr>
          <w:p w14:paraId="73FDF09E" w14:textId="77777777" w:rsidR="00381B0D" w:rsidRPr="00B17A05" w:rsidRDefault="00381B0D" w:rsidP="00381B0D">
            <w:pPr>
              <w:spacing w:line="240" w:lineRule="atLeast"/>
              <w:jc w:val="center"/>
              <w:rPr>
                <w:sz w:val="20"/>
                <w:szCs w:val="20"/>
              </w:rPr>
            </w:pPr>
            <w:r w:rsidRPr="00B17A05">
              <w:rPr>
                <w:sz w:val="20"/>
                <w:szCs w:val="20"/>
              </w:rPr>
              <w:t>48</w:t>
            </w:r>
          </w:p>
        </w:tc>
      </w:tr>
      <w:tr w:rsidR="00381B0D" w:rsidRPr="00B17A05" w14:paraId="3433E09D" w14:textId="77777777" w:rsidTr="00381B0D">
        <w:trPr>
          <w:trHeight w:val="375"/>
        </w:trPr>
        <w:tc>
          <w:tcPr>
            <w:tcW w:w="3549" w:type="pct"/>
          </w:tcPr>
          <w:p w14:paraId="0351EA51" w14:textId="77777777" w:rsidR="00381B0D" w:rsidRPr="00B17A05" w:rsidRDefault="00381B0D" w:rsidP="00381B0D">
            <w:pPr>
              <w:spacing w:line="240" w:lineRule="atLeast"/>
              <w:rPr>
                <w:sz w:val="20"/>
                <w:szCs w:val="20"/>
              </w:rPr>
            </w:pPr>
            <w:r w:rsidRPr="00B17A05">
              <w:rPr>
                <w:sz w:val="20"/>
                <w:szCs w:val="20"/>
              </w:rPr>
              <w:t>Sınıf Dışı Ders Çalışma Süresi(Ön çalışma, pekiştirme)</w:t>
            </w:r>
          </w:p>
        </w:tc>
        <w:tc>
          <w:tcPr>
            <w:tcW w:w="404" w:type="pct"/>
          </w:tcPr>
          <w:p w14:paraId="7896E1E4" w14:textId="77777777" w:rsidR="00381B0D" w:rsidRPr="00B17A05" w:rsidRDefault="00381B0D" w:rsidP="00381B0D">
            <w:pPr>
              <w:spacing w:line="240" w:lineRule="atLeast"/>
              <w:jc w:val="center"/>
              <w:rPr>
                <w:sz w:val="20"/>
                <w:szCs w:val="20"/>
              </w:rPr>
            </w:pPr>
            <w:r w:rsidRPr="00B17A05">
              <w:rPr>
                <w:sz w:val="20"/>
                <w:szCs w:val="20"/>
              </w:rPr>
              <w:t>16</w:t>
            </w:r>
          </w:p>
        </w:tc>
        <w:tc>
          <w:tcPr>
            <w:tcW w:w="383" w:type="pct"/>
          </w:tcPr>
          <w:p w14:paraId="4F64D813" w14:textId="77777777" w:rsidR="00381B0D" w:rsidRPr="00B17A05" w:rsidRDefault="00381B0D" w:rsidP="00381B0D">
            <w:pPr>
              <w:spacing w:line="240" w:lineRule="atLeast"/>
              <w:jc w:val="center"/>
              <w:rPr>
                <w:sz w:val="20"/>
                <w:szCs w:val="20"/>
              </w:rPr>
            </w:pPr>
            <w:r w:rsidRPr="00B17A05">
              <w:rPr>
                <w:sz w:val="20"/>
                <w:szCs w:val="20"/>
              </w:rPr>
              <w:t>2</w:t>
            </w:r>
          </w:p>
        </w:tc>
        <w:tc>
          <w:tcPr>
            <w:tcW w:w="665" w:type="pct"/>
          </w:tcPr>
          <w:p w14:paraId="6AC21F33" w14:textId="77777777" w:rsidR="00381B0D" w:rsidRPr="00B17A05" w:rsidRDefault="00381B0D" w:rsidP="00381B0D">
            <w:pPr>
              <w:spacing w:line="240" w:lineRule="atLeast"/>
              <w:jc w:val="center"/>
              <w:rPr>
                <w:sz w:val="20"/>
                <w:szCs w:val="20"/>
              </w:rPr>
            </w:pPr>
            <w:r w:rsidRPr="00B17A05">
              <w:rPr>
                <w:sz w:val="20"/>
                <w:szCs w:val="20"/>
              </w:rPr>
              <w:t>32</w:t>
            </w:r>
          </w:p>
        </w:tc>
      </w:tr>
      <w:tr w:rsidR="00381B0D" w:rsidRPr="00B17A05" w14:paraId="6DBDFD03" w14:textId="77777777" w:rsidTr="00381B0D">
        <w:trPr>
          <w:trHeight w:val="375"/>
        </w:trPr>
        <w:tc>
          <w:tcPr>
            <w:tcW w:w="3549" w:type="pct"/>
          </w:tcPr>
          <w:p w14:paraId="453CAEE4" w14:textId="77777777" w:rsidR="00381B0D" w:rsidRPr="00B17A05" w:rsidRDefault="00381B0D" w:rsidP="00381B0D">
            <w:pPr>
              <w:spacing w:line="240" w:lineRule="atLeast"/>
              <w:rPr>
                <w:sz w:val="20"/>
                <w:szCs w:val="20"/>
              </w:rPr>
            </w:pPr>
            <w:r w:rsidRPr="00B17A05">
              <w:rPr>
                <w:sz w:val="20"/>
                <w:szCs w:val="20"/>
              </w:rPr>
              <w:t>Ara Sınav</w:t>
            </w:r>
          </w:p>
        </w:tc>
        <w:tc>
          <w:tcPr>
            <w:tcW w:w="404" w:type="pct"/>
          </w:tcPr>
          <w:p w14:paraId="440E4216" w14:textId="77777777" w:rsidR="00381B0D" w:rsidRPr="00B17A05" w:rsidRDefault="00381B0D" w:rsidP="00381B0D">
            <w:pPr>
              <w:spacing w:line="240" w:lineRule="atLeast"/>
              <w:jc w:val="center"/>
              <w:rPr>
                <w:sz w:val="20"/>
                <w:szCs w:val="20"/>
              </w:rPr>
            </w:pPr>
            <w:r w:rsidRPr="00B17A05">
              <w:rPr>
                <w:sz w:val="20"/>
                <w:szCs w:val="20"/>
              </w:rPr>
              <w:t>1</w:t>
            </w:r>
          </w:p>
        </w:tc>
        <w:tc>
          <w:tcPr>
            <w:tcW w:w="383" w:type="pct"/>
          </w:tcPr>
          <w:p w14:paraId="720A16FD" w14:textId="77777777" w:rsidR="00381B0D" w:rsidRPr="00B17A05" w:rsidRDefault="00381B0D" w:rsidP="00381B0D">
            <w:pPr>
              <w:spacing w:line="240" w:lineRule="atLeast"/>
              <w:jc w:val="center"/>
              <w:rPr>
                <w:sz w:val="20"/>
                <w:szCs w:val="20"/>
              </w:rPr>
            </w:pPr>
            <w:r w:rsidRPr="00B17A05">
              <w:rPr>
                <w:sz w:val="20"/>
                <w:szCs w:val="20"/>
              </w:rPr>
              <w:t>6</w:t>
            </w:r>
          </w:p>
        </w:tc>
        <w:tc>
          <w:tcPr>
            <w:tcW w:w="665" w:type="pct"/>
          </w:tcPr>
          <w:p w14:paraId="0820CF51" w14:textId="77777777" w:rsidR="00381B0D" w:rsidRPr="00B17A05" w:rsidRDefault="00381B0D" w:rsidP="00381B0D">
            <w:pPr>
              <w:spacing w:line="240" w:lineRule="atLeast"/>
              <w:jc w:val="center"/>
              <w:rPr>
                <w:sz w:val="20"/>
                <w:szCs w:val="20"/>
              </w:rPr>
            </w:pPr>
            <w:r w:rsidRPr="00B17A05">
              <w:rPr>
                <w:sz w:val="20"/>
                <w:szCs w:val="20"/>
              </w:rPr>
              <w:t>6</w:t>
            </w:r>
          </w:p>
        </w:tc>
      </w:tr>
      <w:tr w:rsidR="00381B0D" w:rsidRPr="00B17A05" w14:paraId="4976705C" w14:textId="77777777" w:rsidTr="00381B0D">
        <w:trPr>
          <w:trHeight w:val="375"/>
        </w:trPr>
        <w:tc>
          <w:tcPr>
            <w:tcW w:w="3549" w:type="pct"/>
          </w:tcPr>
          <w:p w14:paraId="2CA04AD6" w14:textId="77777777" w:rsidR="00381B0D" w:rsidRPr="00B17A05" w:rsidRDefault="00381B0D" w:rsidP="00381B0D">
            <w:pPr>
              <w:spacing w:line="240" w:lineRule="atLeast"/>
              <w:rPr>
                <w:sz w:val="20"/>
                <w:szCs w:val="20"/>
              </w:rPr>
            </w:pPr>
            <w:r w:rsidRPr="00B17A05">
              <w:rPr>
                <w:sz w:val="20"/>
                <w:szCs w:val="20"/>
              </w:rPr>
              <w:t>Kısa Sınav</w:t>
            </w:r>
          </w:p>
        </w:tc>
        <w:tc>
          <w:tcPr>
            <w:tcW w:w="404" w:type="pct"/>
          </w:tcPr>
          <w:p w14:paraId="1C63B934" w14:textId="77777777" w:rsidR="00381B0D" w:rsidRPr="00B17A05" w:rsidRDefault="00381B0D" w:rsidP="00381B0D">
            <w:pPr>
              <w:spacing w:line="240" w:lineRule="atLeast"/>
              <w:jc w:val="center"/>
              <w:rPr>
                <w:sz w:val="20"/>
                <w:szCs w:val="20"/>
              </w:rPr>
            </w:pPr>
            <w:r w:rsidRPr="00B17A05">
              <w:rPr>
                <w:sz w:val="20"/>
                <w:szCs w:val="20"/>
              </w:rPr>
              <w:t>2</w:t>
            </w:r>
          </w:p>
        </w:tc>
        <w:tc>
          <w:tcPr>
            <w:tcW w:w="383" w:type="pct"/>
          </w:tcPr>
          <w:p w14:paraId="38C4C1FA" w14:textId="77777777" w:rsidR="00381B0D" w:rsidRPr="00B17A05" w:rsidRDefault="00381B0D" w:rsidP="00381B0D">
            <w:pPr>
              <w:spacing w:line="240" w:lineRule="atLeast"/>
              <w:jc w:val="center"/>
              <w:rPr>
                <w:sz w:val="20"/>
                <w:szCs w:val="20"/>
              </w:rPr>
            </w:pPr>
            <w:r w:rsidRPr="00B17A05">
              <w:rPr>
                <w:sz w:val="20"/>
                <w:szCs w:val="20"/>
              </w:rPr>
              <w:t>2</w:t>
            </w:r>
          </w:p>
        </w:tc>
        <w:tc>
          <w:tcPr>
            <w:tcW w:w="665" w:type="pct"/>
          </w:tcPr>
          <w:p w14:paraId="6F527599" w14:textId="77777777" w:rsidR="00381B0D" w:rsidRPr="00B17A05" w:rsidRDefault="00381B0D" w:rsidP="00381B0D">
            <w:pPr>
              <w:spacing w:line="240" w:lineRule="atLeast"/>
              <w:jc w:val="center"/>
              <w:rPr>
                <w:sz w:val="20"/>
                <w:szCs w:val="20"/>
              </w:rPr>
            </w:pPr>
            <w:r w:rsidRPr="00B17A05">
              <w:rPr>
                <w:sz w:val="20"/>
                <w:szCs w:val="20"/>
              </w:rPr>
              <w:t>4</w:t>
            </w:r>
          </w:p>
        </w:tc>
      </w:tr>
      <w:tr w:rsidR="00381B0D" w:rsidRPr="00B17A05" w14:paraId="1F5D9E20" w14:textId="77777777" w:rsidTr="00381B0D">
        <w:trPr>
          <w:trHeight w:val="375"/>
        </w:trPr>
        <w:tc>
          <w:tcPr>
            <w:tcW w:w="3549" w:type="pct"/>
          </w:tcPr>
          <w:p w14:paraId="5FC143F9" w14:textId="77777777" w:rsidR="00381B0D" w:rsidRPr="00B17A05" w:rsidRDefault="00381B0D" w:rsidP="00381B0D">
            <w:pPr>
              <w:spacing w:line="240" w:lineRule="atLeast"/>
              <w:rPr>
                <w:sz w:val="20"/>
                <w:szCs w:val="20"/>
              </w:rPr>
            </w:pPr>
            <w:r w:rsidRPr="00B17A05">
              <w:rPr>
                <w:sz w:val="20"/>
                <w:szCs w:val="20"/>
              </w:rPr>
              <w:t>Ödev</w:t>
            </w:r>
          </w:p>
        </w:tc>
        <w:tc>
          <w:tcPr>
            <w:tcW w:w="404" w:type="pct"/>
          </w:tcPr>
          <w:p w14:paraId="14599D66" w14:textId="77777777" w:rsidR="00381B0D" w:rsidRPr="00B17A05" w:rsidRDefault="00381B0D" w:rsidP="00381B0D">
            <w:pPr>
              <w:spacing w:line="240" w:lineRule="atLeast"/>
              <w:jc w:val="center"/>
              <w:rPr>
                <w:sz w:val="20"/>
                <w:szCs w:val="20"/>
              </w:rPr>
            </w:pPr>
            <w:r w:rsidRPr="00B17A05">
              <w:rPr>
                <w:sz w:val="20"/>
                <w:szCs w:val="20"/>
              </w:rPr>
              <w:t>1</w:t>
            </w:r>
          </w:p>
        </w:tc>
        <w:tc>
          <w:tcPr>
            <w:tcW w:w="383" w:type="pct"/>
          </w:tcPr>
          <w:p w14:paraId="4CF801C9" w14:textId="77777777" w:rsidR="00381B0D" w:rsidRPr="00B17A05" w:rsidRDefault="00381B0D" w:rsidP="00381B0D">
            <w:pPr>
              <w:spacing w:line="240" w:lineRule="atLeast"/>
              <w:jc w:val="center"/>
              <w:rPr>
                <w:sz w:val="20"/>
                <w:szCs w:val="20"/>
              </w:rPr>
            </w:pPr>
            <w:r w:rsidRPr="00B17A05">
              <w:rPr>
                <w:sz w:val="20"/>
                <w:szCs w:val="20"/>
              </w:rPr>
              <w:t>3</w:t>
            </w:r>
          </w:p>
        </w:tc>
        <w:tc>
          <w:tcPr>
            <w:tcW w:w="665" w:type="pct"/>
          </w:tcPr>
          <w:p w14:paraId="61694A8B" w14:textId="77777777" w:rsidR="00381B0D" w:rsidRPr="00B17A05" w:rsidRDefault="00381B0D" w:rsidP="00381B0D">
            <w:pPr>
              <w:spacing w:line="240" w:lineRule="atLeast"/>
              <w:jc w:val="center"/>
              <w:rPr>
                <w:sz w:val="20"/>
                <w:szCs w:val="20"/>
              </w:rPr>
            </w:pPr>
            <w:r w:rsidRPr="00B17A05">
              <w:rPr>
                <w:sz w:val="20"/>
                <w:szCs w:val="20"/>
              </w:rPr>
              <w:t>3</w:t>
            </w:r>
          </w:p>
        </w:tc>
      </w:tr>
      <w:tr w:rsidR="00381B0D" w:rsidRPr="00B17A05" w14:paraId="16EDD369" w14:textId="77777777" w:rsidTr="00381B0D">
        <w:trPr>
          <w:trHeight w:val="375"/>
        </w:trPr>
        <w:tc>
          <w:tcPr>
            <w:tcW w:w="3549" w:type="pct"/>
          </w:tcPr>
          <w:p w14:paraId="6587ED1E" w14:textId="77777777" w:rsidR="00381B0D" w:rsidRPr="00B17A05" w:rsidRDefault="00381B0D" w:rsidP="00381B0D">
            <w:pPr>
              <w:spacing w:line="240" w:lineRule="atLeast"/>
              <w:rPr>
                <w:sz w:val="20"/>
                <w:szCs w:val="20"/>
              </w:rPr>
            </w:pPr>
            <w:r w:rsidRPr="00B17A05">
              <w:rPr>
                <w:sz w:val="20"/>
                <w:szCs w:val="20"/>
              </w:rPr>
              <w:lastRenderedPageBreak/>
              <w:t>Final</w:t>
            </w:r>
          </w:p>
        </w:tc>
        <w:tc>
          <w:tcPr>
            <w:tcW w:w="404" w:type="pct"/>
          </w:tcPr>
          <w:p w14:paraId="2AA07A48" w14:textId="77777777" w:rsidR="00381B0D" w:rsidRPr="00B17A05" w:rsidRDefault="00381B0D" w:rsidP="00381B0D">
            <w:pPr>
              <w:spacing w:line="240" w:lineRule="atLeast"/>
              <w:jc w:val="center"/>
              <w:rPr>
                <w:sz w:val="20"/>
                <w:szCs w:val="20"/>
              </w:rPr>
            </w:pPr>
            <w:r w:rsidRPr="00B17A05">
              <w:rPr>
                <w:sz w:val="20"/>
                <w:szCs w:val="20"/>
              </w:rPr>
              <w:t>1</w:t>
            </w:r>
          </w:p>
        </w:tc>
        <w:tc>
          <w:tcPr>
            <w:tcW w:w="383" w:type="pct"/>
          </w:tcPr>
          <w:p w14:paraId="697FE296" w14:textId="77777777" w:rsidR="00381B0D" w:rsidRPr="00B17A05" w:rsidRDefault="00381B0D" w:rsidP="00381B0D">
            <w:pPr>
              <w:spacing w:line="240" w:lineRule="atLeast"/>
              <w:jc w:val="center"/>
              <w:rPr>
                <w:sz w:val="20"/>
                <w:szCs w:val="20"/>
              </w:rPr>
            </w:pPr>
            <w:r w:rsidRPr="00B17A05">
              <w:rPr>
                <w:sz w:val="20"/>
                <w:szCs w:val="20"/>
              </w:rPr>
              <w:t>10</w:t>
            </w:r>
          </w:p>
        </w:tc>
        <w:tc>
          <w:tcPr>
            <w:tcW w:w="665" w:type="pct"/>
          </w:tcPr>
          <w:p w14:paraId="6A248ACD" w14:textId="77777777" w:rsidR="00381B0D" w:rsidRPr="00B17A05" w:rsidRDefault="00381B0D" w:rsidP="00381B0D">
            <w:pPr>
              <w:spacing w:line="240" w:lineRule="atLeast"/>
              <w:jc w:val="center"/>
              <w:rPr>
                <w:sz w:val="20"/>
                <w:szCs w:val="20"/>
              </w:rPr>
            </w:pPr>
            <w:r w:rsidRPr="00B17A05">
              <w:rPr>
                <w:sz w:val="20"/>
                <w:szCs w:val="20"/>
              </w:rPr>
              <w:t>10</w:t>
            </w:r>
          </w:p>
        </w:tc>
      </w:tr>
      <w:tr w:rsidR="00381B0D" w:rsidRPr="00B17A05" w14:paraId="63FD193D" w14:textId="77777777" w:rsidTr="00381B0D">
        <w:trPr>
          <w:trHeight w:val="375"/>
        </w:trPr>
        <w:tc>
          <w:tcPr>
            <w:tcW w:w="3549" w:type="pct"/>
          </w:tcPr>
          <w:p w14:paraId="3CD41D11" w14:textId="77777777" w:rsidR="00381B0D" w:rsidRPr="00B17A05" w:rsidRDefault="00381B0D" w:rsidP="00381B0D">
            <w:pPr>
              <w:spacing w:line="240" w:lineRule="atLeast"/>
              <w:rPr>
                <w:sz w:val="20"/>
                <w:szCs w:val="20"/>
              </w:rPr>
            </w:pPr>
            <w:r w:rsidRPr="00B17A05">
              <w:rPr>
                <w:b/>
                <w:bCs/>
                <w:sz w:val="20"/>
                <w:szCs w:val="20"/>
              </w:rPr>
              <w:t>Toplam İş Yükü</w:t>
            </w:r>
          </w:p>
        </w:tc>
        <w:tc>
          <w:tcPr>
            <w:tcW w:w="404" w:type="pct"/>
          </w:tcPr>
          <w:p w14:paraId="306BD850" w14:textId="77777777" w:rsidR="00381B0D" w:rsidRPr="00B17A05" w:rsidRDefault="00381B0D" w:rsidP="00381B0D">
            <w:pPr>
              <w:spacing w:line="240" w:lineRule="atLeast"/>
              <w:rPr>
                <w:sz w:val="20"/>
                <w:szCs w:val="20"/>
              </w:rPr>
            </w:pPr>
          </w:p>
        </w:tc>
        <w:tc>
          <w:tcPr>
            <w:tcW w:w="383" w:type="pct"/>
          </w:tcPr>
          <w:p w14:paraId="34564550" w14:textId="77777777" w:rsidR="00381B0D" w:rsidRPr="00B17A05" w:rsidRDefault="00381B0D" w:rsidP="00381B0D">
            <w:pPr>
              <w:spacing w:line="240" w:lineRule="atLeast"/>
              <w:rPr>
                <w:sz w:val="20"/>
                <w:szCs w:val="20"/>
              </w:rPr>
            </w:pPr>
          </w:p>
        </w:tc>
        <w:tc>
          <w:tcPr>
            <w:tcW w:w="665" w:type="pct"/>
          </w:tcPr>
          <w:p w14:paraId="6CADD624" w14:textId="77777777" w:rsidR="00381B0D" w:rsidRPr="00B17A05" w:rsidRDefault="00381B0D" w:rsidP="00381B0D">
            <w:pPr>
              <w:spacing w:line="240" w:lineRule="atLeast"/>
              <w:jc w:val="center"/>
              <w:rPr>
                <w:sz w:val="20"/>
                <w:szCs w:val="20"/>
              </w:rPr>
            </w:pPr>
            <w:r w:rsidRPr="00B17A05">
              <w:rPr>
                <w:sz w:val="20"/>
                <w:szCs w:val="20"/>
              </w:rPr>
              <w:t>103</w:t>
            </w:r>
          </w:p>
        </w:tc>
      </w:tr>
      <w:tr w:rsidR="00381B0D" w:rsidRPr="00B17A05" w14:paraId="38A85091" w14:textId="77777777" w:rsidTr="00381B0D">
        <w:trPr>
          <w:trHeight w:val="375"/>
        </w:trPr>
        <w:tc>
          <w:tcPr>
            <w:tcW w:w="3549" w:type="pct"/>
          </w:tcPr>
          <w:p w14:paraId="7FBE243B" w14:textId="77777777" w:rsidR="00381B0D" w:rsidRPr="00B17A05" w:rsidRDefault="00381B0D" w:rsidP="00381B0D">
            <w:pPr>
              <w:spacing w:line="240" w:lineRule="atLeast"/>
              <w:rPr>
                <w:sz w:val="20"/>
                <w:szCs w:val="20"/>
              </w:rPr>
            </w:pPr>
            <w:r w:rsidRPr="00B17A05">
              <w:rPr>
                <w:b/>
                <w:bCs/>
                <w:sz w:val="20"/>
                <w:szCs w:val="20"/>
              </w:rPr>
              <w:t>Toplam İş Yükü / 25 (s)</w:t>
            </w:r>
          </w:p>
        </w:tc>
        <w:tc>
          <w:tcPr>
            <w:tcW w:w="404" w:type="pct"/>
          </w:tcPr>
          <w:p w14:paraId="3C80DAED" w14:textId="77777777" w:rsidR="00381B0D" w:rsidRPr="00B17A05" w:rsidRDefault="00381B0D" w:rsidP="00381B0D">
            <w:pPr>
              <w:spacing w:line="240" w:lineRule="atLeast"/>
              <w:rPr>
                <w:sz w:val="20"/>
                <w:szCs w:val="20"/>
              </w:rPr>
            </w:pPr>
          </w:p>
        </w:tc>
        <w:tc>
          <w:tcPr>
            <w:tcW w:w="383" w:type="pct"/>
          </w:tcPr>
          <w:p w14:paraId="365B9ABA" w14:textId="77777777" w:rsidR="00381B0D" w:rsidRPr="00B17A05" w:rsidRDefault="00381B0D" w:rsidP="00381B0D">
            <w:pPr>
              <w:spacing w:line="240" w:lineRule="atLeast"/>
              <w:rPr>
                <w:sz w:val="20"/>
                <w:szCs w:val="20"/>
              </w:rPr>
            </w:pPr>
          </w:p>
        </w:tc>
        <w:tc>
          <w:tcPr>
            <w:tcW w:w="665" w:type="pct"/>
          </w:tcPr>
          <w:p w14:paraId="734BA93C" w14:textId="77777777" w:rsidR="00381B0D" w:rsidRPr="00B17A05" w:rsidRDefault="00381B0D" w:rsidP="00381B0D">
            <w:pPr>
              <w:spacing w:line="240" w:lineRule="atLeast"/>
              <w:jc w:val="center"/>
              <w:rPr>
                <w:sz w:val="20"/>
                <w:szCs w:val="20"/>
              </w:rPr>
            </w:pPr>
            <w:r w:rsidRPr="00B17A05">
              <w:rPr>
                <w:sz w:val="20"/>
                <w:szCs w:val="20"/>
              </w:rPr>
              <w:t>4,12</w:t>
            </w:r>
          </w:p>
        </w:tc>
      </w:tr>
      <w:tr w:rsidR="00381B0D" w:rsidRPr="00B17A05" w14:paraId="38502864" w14:textId="77777777" w:rsidTr="00381B0D">
        <w:trPr>
          <w:trHeight w:val="375"/>
        </w:trPr>
        <w:tc>
          <w:tcPr>
            <w:tcW w:w="3549" w:type="pct"/>
          </w:tcPr>
          <w:p w14:paraId="2C27A890" w14:textId="77777777" w:rsidR="00381B0D" w:rsidRPr="00B17A05" w:rsidRDefault="00381B0D" w:rsidP="00381B0D">
            <w:pPr>
              <w:spacing w:line="240" w:lineRule="atLeast"/>
              <w:rPr>
                <w:sz w:val="20"/>
                <w:szCs w:val="20"/>
              </w:rPr>
            </w:pPr>
            <w:r w:rsidRPr="00B17A05">
              <w:rPr>
                <w:b/>
                <w:bCs/>
                <w:sz w:val="20"/>
                <w:szCs w:val="20"/>
              </w:rPr>
              <w:t>Dersin AKTS Kredisi</w:t>
            </w:r>
          </w:p>
        </w:tc>
        <w:tc>
          <w:tcPr>
            <w:tcW w:w="404" w:type="pct"/>
          </w:tcPr>
          <w:p w14:paraId="087A66A5" w14:textId="77777777" w:rsidR="00381B0D" w:rsidRPr="00B17A05" w:rsidRDefault="00381B0D" w:rsidP="00381B0D">
            <w:pPr>
              <w:spacing w:line="240" w:lineRule="atLeast"/>
              <w:rPr>
                <w:sz w:val="20"/>
                <w:szCs w:val="20"/>
              </w:rPr>
            </w:pPr>
          </w:p>
        </w:tc>
        <w:tc>
          <w:tcPr>
            <w:tcW w:w="383" w:type="pct"/>
          </w:tcPr>
          <w:p w14:paraId="5AC0829C" w14:textId="77777777" w:rsidR="00381B0D" w:rsidRPr="00B17A05" w:rsidRDefault="00381B0D" w:rsidP="00381B0D">
            <w:pPr>
              <w:spacing w:line="240" w:lineRule="atLeast"/>
              <w:rPr>
                <w:sz w:val="20"/>
                <w:szCs w:val="20"/>
              </w:rPr>
            </w:pPr>
          </w:p>
        </w:tc>
        <w:tc>
          <w:tcPr>
            <w:tcW w:w="665" w:type="pct"/>
          </w:tcPr>
          <w:p w14:paraId="265F7D21" w14:textId="77777777" w:rsidR="00381B0D" w:rsidRPr="00B17A05" w:rsidRDefault="00381B0D" w:rsidP="00381B0D">
            <w:pPr>
              <w:spacing w:line="240" w:lineRule="atLeast"/>
              <w:jc w:val="center"/>
              <w:rPr>
                <w:sz w:val="20"/>
                <w:szCs w:val="20"/>
              </w:rPr>
            </w:pPr>
            <w:r w:rsidRPr="00B17A05">
              <w:rPr>
                <w:sz w:val="20"/>
                <w:szCs w:val="20"/>
              </w:rPr>
              <w:t>4</w:t>
            </w:r>
          </w:p>
        </w:tc>
      </w:tr>
    </w:tbl>
    <w:p w14:paraId="7384AD8D" w14:textId="77777777" w:rsidR="009A0701" w:rsidRPr="00B17A05" w:rsidRDefault="009A0701" w:rsidP="009A0701">
      <w:pPr>
        <w:spacing w:line="240" w:lineRule="auto"/>
        <w:rPr>
          <w:sz w:val="20"/>
          <w:szCs w:val="20"/>
        </w:rPr>
      </w:pPr>
    </w:p>
    <w:p w14:paraId="4402EC57" w14:textId="77777777" w:rsidR="00124464" w:rsidRPr="00B17A05" w:rsidRDefault="00124464" w:rsidP="009A0701">
      <w:pPr>
        <w:spacing w:line="240" w:lineRule="auto"/>
        <w:rPr>
          <w:sz w:val="20"/>
          <w:szCs w:val="20"/>
        </w:rPr>
      </w:pPr>
    </w:p>
    <w:tbl>
      <w:tblPr>
        <w:tblStyle w:val="TableGrid"/>
        <w:tblW w:w="4800" w:type="pct"/>
        <w:tblLook w:val="04A0" w:firstRow="1" w:lastRow="0" w:firstColumn="1" w:lastColumn="0" w:noHBand="0" w:noVBand="1"/>
      </w:tblPr>
      <w:tblGrid>
        <w:gridCol w:w="3584"/>
        <w:gridCol w:w="1106"/>
        <w:gridCol w:w="1031"/>
        <w:gridCol w:w="1375"/>
        <w:gridCol w:w="917"/>
        <w:gridCol w:w="903"/>
      </w:tblGrid>
      <w:tr w:rsidR="009A0701" w:rsidRPr="00B17A05" w14:paraId="6BADC1E1" w14:textId="77777777" w:rsidTr="002D0F71">
        <w:trPr>
          <w:trHeight w:val="525"/>
        </w:trPr>
        <w:tc>
          <w:tcPr>
            <w:tcW w:w="0" w:type="auto"/>
            <w:gridSpan w:val="6"/>
            <w:hideMark/>
          </w:tcPr>
          <w:p w14:paraId="3F3191A8"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124464" w:rsidRPr="00B17A05" w14:paraId="0D0B533B" w14:textId="77777777" w:rsidTr="002D0F71">
        <w:trPr>
          <w:trHeight w:val="450"/>
        </w:trPr>
        <w:tc>
          <w:tcPr>
            <w:tcW w:w="0" w:type="auto"/>
            <w:hideMark/>
          </w:tcPr>
          <w:p w14:paraId="03F3CB8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3AD2C398"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42A66CBE"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05A69CA7"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63D46E29"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6792FD46"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124464" w:rsidRPr="00B17A05" w14:paraId="556DCC6E" w14:textId="77777777" w:rsidTr="002D0F71">
        <w:trPr>
          <w:trHeight w:val="375"/>
        </w:trPr>
        <w:tc>
          <w:tcPr>
            <w:tcW w:w="0" w:type="auto"/>
            <w:hideMark/>
          </w:tcPr>
          <w:p w14:paraId="2A2E9A64" w14:textId="22CD7399" w:rsidR="009A0701"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Bilgi ve iletişim Teknolojileri</w:t>
            </w:r>
          </w:p>
        </w:tc>
        <w:tc>
          <w:tcPr>
            <w:tcW w:w="0" w:type="auto"/>
            <w:hideMark/>
          </w:tcPr>
          <w:p w14:paraId="58E5A83F" w14:textId="77777777" w:rsidR="009A0701" w:rsidRPr="00B17A05" w:rsidRDefault="00124464" w:rsidP="009A0701">
            <w:pPr>
              <w:jc w:val="center"/>
              <w:rPr>
                <w:rFonts w:eastAsia="Times New Roman" w:cs="Times New Roman"/>
                <w:sz w:val="20"/>
                <w:szCs w:val="20"/>
                <w:lang w:eastAsia="tr-TR"/>
              </w:rPr>
            </w:pPr>
            <w:r w:rsidRPr="00B17A05">
              <w:rPr>
                <w:rFonts w:eastAsia="Times New Roman" w:cs="Times New Roman"/>
                <w:sz w:val="20"/>
                <w:szCs w:val="20"/>
                <w:lang w:eastAsia="tr-TR"/>
              </w:rPr>
              <w:t>BIL102</w:t>
            </w:r>
          </w:p>
        </w:tc>
        <w:tc>
          <w:tcPr>
            <w:tcW w:w="0" w:type="auto"/>
            <w:hideMark/>
          </w:tcPr>
          <w:p w14:paraId="7D746262" w14:textId="77777777" w:rsidR="009A0701" w:rsidRPr="00B17A05" w:rsidRDefault="00124464"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74EF4036" w14:textId="77777777" w:rsidR="009A0701" w:rsidRPr="00B17A05" w:rsidRDefault="00124464" w:rsidP="009A0701">
            <w:pPr>
              <w:jc w:val="center"/>
              <w:rPr>
                <w:rFonts w:eastAsia="Times New Roman" w:cs="Times New Roman"/>
                <w:sz w:val="20"/>
                <w:szCs w:val="20"/>
                <w:lang w:eastAsia="tr-TR"/>
              </w:rPr>
            </w:pPr>
            <w:r w:rsidRPr="00B17A05">
              <w:rPr>
                <w:rFonts w:eastAsia="Times New Roman" w:cs="Times New Roman"/>
                <w:sz w:val="20"/>
                <w:szCs w:val="20"/>
                <w:lang w:eastAsia="tr-TR"/>
              </w:rPr>
              <w:t>2+1</w:t>
            </w:r>
          </w:p>
        </w:tc>
        <w:tc>
          <w:tcPr>
            <w:tcW w:w="0" w:type="auto"/>
            <w:hideMark/>
          </w:tcPr>
          <w:p w14:paraId="197F4624" w14:textId="77777777" w:rsidR="009A0701" w:rsidRPr="00B17A05" w:rsidRDefault="00124464"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42B2838F" w14:textId="77777777" w:rsidR="009A0701" w:rsidRPr="00B17A05" w:rsidRDefault="00124464" w:rsidP="009A0701">
            <w:pPr>
              <w:jc w:val="center"/>
              <w:rPr>
                <w:rFonts w:eastAsia="Times New Roman" w:cs="Times New Roman"/>
                <w:sz w:val="20"/>
                <w:szCs w:val="20"/>
                <w:lang w:eastAsia="tr-TR"/>
              </w:rPr>
            </w:pPr>
            <w:r w:rsidRPr="00B17A05">
              <w:rPr>
                <w:rFonts w:eastAsia="Times New Roman" w:cs="Times New Roman"/>
                <w:sz w:val="20"/>
                <w:szCs w:val="20"/>
                <w:lang w:eastAsia="tr-TR"/>
              </w:rPr>
              <w:t>4</w:t>
            </w:r>
          </w:p>
        </w:tc>
      </w:tr>
    </w:tbl>
    <w:p w14:paraId="70487CBD"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69FC5A35" w14:textId="77777777" w:rsidTr="002D0F71">
        <w:trPr>
          <w:trHeight w:val="450"/>
        </w:trPr>
        <w:tc>
          <w:tcPr>
            <w:tcW w:w="1250" w:type="pct"/>
            <w:hideMark/>
          </w:tcPr>
          <w:p w14:paraId="27E6444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47D5A3DE" w14:textId="77777777" w:rsidR="009A0701"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2CB34BD1" w14:textId="77777777" w:rsidTr="002D0F71">
        <w:trPr>
          <w:trHeight w:val="450"/>
        </w:trPr>
        <w:tc>
          <w:tcPr>
            <w:tcW w:w="1250" w:type="pct"/>
            <w:hideMark/>
          </w:tcPr>
          <w:p w14:paraId="111D85F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34A80422" w14:textId="77777777" w:rsidR="009A0701"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757064FE"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266331C3" w14:textId="77777777" w:rsidTr="002D0F71">
        <w:trPr>
          <w:trHeight w:val="450"/>
        </w:trPr>
        <w:tc>
          <w:tcPr>
            <w:tcW w:w="1250" w:type="pct"/>
            <w:hideMark/>
          </w:tcPr>
          <w:p w14:paraId="73DF5CD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5AF93B4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57A52EC0" wp14:editId="76FF58E2">
                  <wp:extent cx="276225" cy="190500"/>
                  <wp:effectExtent l="0" t="0" r="9525" b="0"/>
                  <wp:docPr id="1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27101111" w14:textId="77777777" w:rsidTr="002D0F71">
        <w:trPr>
          <w:trHeight w:val="450"/>
        </w:trPr>
        <w:tc>
          <w:tcPr>
            <w:tcW w:w="0" w:type="auto"/>
            <w:hideMark/>
          </w:tcPr>
          <w:p w14:paraId="4678D71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24DF56C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0FDAC2DA" w14:textId="77777777" w:rsidTr="002D0F71">
        <w:trPr>
          <w:trHeight w:val="450"/>
        </w:trPr>
        <w:tc>
          <w:tcPr>
            <w:tcW w:w="0" w:type="auto"/>
            <w:hideMark/>
          </w:tcPr>
          <w:p w14:paraId="2E6B82A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6D812E51" w14:textId="77777777" w:rsidR="009A0701"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0ED36FFF" w14:textId="77777777" w:rsidTr="002D0F71">
        <w:trPr>
          <w:trHeight w:val="450"/>
        </w:trPr>
        <w:tc>
          <w:tcPr>
            <w:tcW w:w="0" w:type="auto"/>
            <w:hideMark/>
          </w:tcPr>
          <w:p w14:paraId="5671EE8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6BD96A64" w14:textId="77777777" w:rsidR="009A0701" w:rsidRPr="00B17A05" w:rsidRDefault="009A0701" w:rsidP="009A0701">
            <w:pPr>
              <w:rPr>
                <w:rFonts w:eastAsia="Times New Roman" w:cs="Times New Roman"/>
                <w:sz w:val="20"/>
                <w:szCs w:val="20"/>
                <w:lang w:eastAsia="tr-TR"/>
              </w:rPr>
            </w:pPr>
          </w:p>
        </w:tc>
      </w:tr>
      <w:tr w:rsidR="009A0701" w:rsidRPr="00B17A05" w14:paraId="73B296CF" w14:textId="77777777" w:rsidTr="002D0F71">
        <w:trPr>
          <w:trHeight w:val="450"/>
        </w:trPr>
        <w:tc>
          <w:tcPr>
            <w:tcW w:w="0" w:type="auto"/>
            <w:hideMark/>
          </w:tcPr>
          <w:p w14:paraId="607C523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1C6BEEBD" w14:textId="77777777" w:rsidR="009A0701" w:rsidRPr="00B17A05" w:rsidRDefault="009A0701" w:rsidP="009A0701">
            <w:pPr>
              <w:rPr>
                <w:rFonts w:eastAsia="Times New Roman" w:cs="Times New Roman"/>
                <w:sz w:val="20"/>
                <w:szCs w:val="20"/>
                <w:lang w:eastAsia="tr-TR"/>
              </w:rPr>
            </w:pPr>
          </w:p>
        </w:tc>
      </w:tr>
      <w:tr w:rsidR="009A0701" w:rsidRPr="00B17A05" w14:paraId="14A34837" w14:textId="77777777" w:rsidTr="002D0F71">
        <w:trPr>
          <w:trHeight w:val="450"/>
        </w:trPr>
        <w:tc>
          <w:tcPr>
            <w:tcW w:w="0" w:type="auto"/>
            <w:hideMark/>
          </w:tcPr>
          <w:p w14:paraId="25506E5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19A61C95" w14:textId="77777777" w:rsidR="009A0701" w:rsidRPr="00B17A05" w:rsidRDefault="009A0701" w:rsidP="009A0701">
            <w:pPr>
              <w:rPr>
                <w:rFonts w:eastAsia="Times New Roman" w:cs="Times New Roman"/>
                <w:sz w:val="20"/>
                <w:szCs w:val="20"/>
                <w:lang w:eastAsia="tr-TR"/>
              </w:rPr>
            </w:pPr>
          </w:p>
        </w:tc>
      </w:tr>
      <w:tr w:rsidR="009A0701" w:rsidRPr="00B17A05" w14:paraId="15697D64" w14:textId="77777777" w:rsidTr="002D0F71">
        <w:trPr>
          <w:trHeight w:val="450"/>
        </w:trPr>
        <w:tc>
          <w:tcPr>
            <w:tcW w:w="0" w:type="auto"/>
            <w:hideMark/>
          </w:tcPr>
          <w:p w14:paraId="57160F6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045A4082" w14:textId="2D9A07E2" w:rsidR="009A0701" w:rsidRPr="00B17A05" w:rsidRDefault="00D71208" w:rsidP="009A0701">
            <w:pPr>
              <w:rPr>
                <w:sz w:val="20"/>
                <w:szCs w:val="20"/>
              </w:rPr>
            </w:pPr>
            <w:r w:rsidRPr="00B17A05">
              <w:rPr>
                <w:rFonts w:cs="Calibri"/>
                <w:sz w:val="20"/>
                <w:szCs w:val="20"/>
                <w:lang w:val="en-US" w:eastAsia="tr-TR"/>
              </w:rPr>
              <w:t>Bilgisayar sistemleri ve internet hakkında temel kavramlar verilerek, e-posta yönetimi, işletim sistemleri ve ofis uygulama programları ve web tabanlı programların temel seviyede kullanımı becerilerini vermektir.</w:t>
            </w:r>
          </w:p>
        </w:tc>
      </w:tr>
      <w:tr w:rsidR="009A0701" w:rsidRPr="00B17A05" w14:paraId="54826CDB" w14:textId="77777777" w:rsidTr="002D0F71">
        <w:trPr>
          <w:trHeight w:val="450"/>
        </w:trPr>
        <w:tc>
          <w:tcPr>
            <w:tcW w:w="0" w:type="auto"/>
            <w:hideMark/>
          </w:tcPr>
          <w:p w14:paraId="0AFC27B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068C6EC7" w14:textId="77777777" w:rsidR="009A0701" w:rsidRPr="00B17A05" w:rsidRDefault="00124464" w:rsidP="009A0701">
            <w:pPr>
              <w:jc w:val="both"/>
              <w:rPr>
                <w:rFonts w:cs="Times New Roman"/>
                <w:b/>
                <w:sz w:val="20"/>
                <w:szCs w:val="20"/>
              </w:rPr>
            </w:pPr>
            <w:r w:rsidRPr="00B17A05">
              <w:rPr>
                <w:rFonts w:cs="Times New Roman"/>
                <w:sz w:val="20"/>
                <w:szCs w:val="20"/>
                <w:shd w:val="clear" w:color="auto" w:fill="FFFFFF"/>
              </w:rPr>
              <w:t>Bilgisayar Temel Kavramları, İnternet ve Servisleri, Windows 7, MS Word, MS Excel, MS Powerpoint, MS Access kullanımı</w:t>
            </w:r>
          </w:p>
        </w:tc>
      </w:tr>
    </w:tbl>
    <w:p w14:paraId="2A96FFFA" w14:textId="77777777" w:rsidR="009A0701" w:rsidRPr="00B17A05" w:rsidRDefault="009A0701" w:rsidP="009A0701">
      <w:pPr>
        <w:spacing w:after="0" w:line="240" w:lineRule="auto"/>
        <w:rPr>
          <w:rFonts w:eastAsia="Times New Roman" w:cs="Times New Roman"/>
          <w:sz w:val="20"/>
          <w:szCs w:val="20"/>
          <w:lang w:eastAsia="tr-TR"/>
        </w:rPr>
      </w:pPr>
    </w:p>
    <w:p w14:paraId="7DE6DB4E" w14:textId="77777777" w:rsidR="009A0701" w:rsidRPr="00B17A05" w:rsidRDefault="009A0701" w:rsidP="009A0701">
      <w:pPr>
        <w:spacing w:after="0" w:line="240" w:lineRule="auto"/>
        <w:rPr>
          <w:rFonts w:eastAsia="Times New Roman" w:cs="Times New Roman"/>
          <w:sz w:val="20"/>
          <w:szCs w:val="20"/>
          <w:lang w:eastAsia="tr-TR"/>
        </w:rPr>
      </w:pPr>
    </w:p>
    <w:p w14:paraId="1C78361A"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202"/>
        <w:gridCol w:w="1428"/>
        <w:gridCol w:w="1286"/>
      </w:tblGrid>
      <w:tr w:rsidR="009A0701" w:rsidRPr="00B17A05" w14:paraId="26730413" w14:textId="77777777" w:rsidTr="002D0F71">
        <w:tc>
          <w:tcPr>
            <w:tcW w:w="0" w:type="auto"/>
            <w:hideMark/>
          </w:tcPr>
          <w:p w14:paraId="4AC0332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4A7813DF"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7B9F39A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9A0701" w:rsidRPr="00B17A05" w14:paraId="166D3BB2" w14:textId="77777777" w:rsidTr="002D0F71">
        <w:trPr>
          <w:trHeight w:val="450"/>
        </w:trPr>
        <w:tc>
          <w:tcPr>
            <w:tcW w:w="0" w:type="auto"/>
            <w:hideMark/>
          </w:tcPr>
          <w:p w14:paraId="25700912" w14:textId="77777777" w:rsidR="00124464" w:rsidRPr="00B17A05" w:rsidRDefault="009A0701" w:rsidP="00D71208">
            <w:pPr>
              <w:rPr>
                <w:sz w:val="20"/>
                <w:szCs w:val="20"/>
              </w:rPr>
            </w:pPr>
            <w:r w:rsidRPr="00B17A05">
              <w:rPr>
                <w:rFonts w:eastAsia="Times New Roman" w:cs="Times New Roman"/>
                <w:sz w:val="20"/>
                <w:szCs w:val="20"/>
                <w:lang w:eastAsia="tr-TR"/>
              </w:rPr>
              <w:t xml:space="preserve">1) </w:t>
            </w:r>
            <w:r w:rsidR="00124464" w:rsidRPr="00B17A05">
              <w:rPr>
                <w:sz w:val="20"/>
                <w:szCs w:val="20"/>
              </w:rPr>
              <w:t>Hipermetin Aktarma İletişim Kuralı (http), e-posta gönderme protokolü (SMTP) kuralları, Haber Grupları / Forumların özel kuralları ve dosya aktarım iletişim kuralı (FTP) standartlarına uygun olarak İnternet ortamında iletişim kurabilirler.</w:t>
            </w:r>
          </w:p>
          <w:p w14:paraId="5618CBE8" w14:textId="77777777" w:rsidR="009A0701" w:rsidRPr="00B17A05" w:rsidRDefault="009A0701" w:rsidP="00124464">
            <w:pPr>
              <w:rPr>
                <w:rFonts w:eastAsia="Times New Roman" w:cs="Times New Roman"/>
                <w:sz w:val="20"/>
                <w:szCs w:val="20"/>
                <w:lang w:eastAsia="tr-TR"/>
              </w:rPr>
            </w:pPr>
          </w:p>
        </w:tc>
        <w:tc>
          <w:tcPr>
            <w:tcW w:w="0" w:type="auto"/>
            <w:hideMark/>
          </w:tcPr>
          <w:p w14:paraId="1053715B"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6C305D03"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67F009EB" w14:textId="77777777" w:rsidTr="002D0F71">
        <w:trPr>
          <w:trHeight w:val="450"/>
        </w:trPr>
        <w:tc>
          <w:tcPr>
            <w:tcW w:w="0" w:type="auto"/>
            <w:hideMark/>
          </w:tcPr>
          <w:p w14:paraId="7797DC06" w14:textId="77777777" w:rsidR="009A0701" w:rsidRPr="00B17A05" w:rsidRDefault="009A0701" w:rsidP="00D71208">
            <w:pPr>
              <w:rPr>
                <w:rFonts w:eastAsia="Times New Roman" w:cs="Times New Roman"/>
                <w:sz w:val="20"/>
                <w:szCs w:val="20"/>
                <w:lang w:eastAsia="tr-TR"/>
              </w:rPr>
            </w:pPr>
            <w:r w:rsidRPr="00B17A05">
              <w:rPr>
                <w:rFonts w:eastAsia="Times New Roman" w:cs="Times New Roman"/>
                <w:sz w:val="20"/>
                <w:szCs w:val="20"/>
                <w:lang w:eastAsia="tr-TR"/>
              </w:rPr>
              <w:t xml:space="preserve">2) </w:t>
            </w:r>
            <w:r w:rsidR="00124464" w:rsidRPr="00B17A05">
              <w:rPr>
                <w:sz w:val="20"/>
                <w:szCs w:val="20"/>
              </w:rPr>
              <w:t>Özgeçmiş yazım standartlarına uygun olarak İnternet ortamında iş başvurusu yapabilirler</w:t>
            </w:r>
          </w:p>
        </w:tc>
        <w:tc>
          <w:tcPr>
            <w:tcW w:w="0" w:type="auto"/>
            <w:hideMark/>
          </w:tcPr>
          <w:p w14:paraId="17E0D38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271EE97C"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6F624F99" w14:textId="77777777" w:rsidTr="002D0F71">
        <w:trPr>
          <w:trHeight w:val="450"/>
        </w:trPr>
        <w:tc>
          <w:tcPr>
            <w:tcW w:w="0" w:type="auto"/>
            <w:hideMark/>
          </w:tcPr>
          <w:p w14:paraId="7EB96E55" w14:textId="77777777" w:rsidR="00124464" w:rsidRPr="00B17A05" w:rsidRDefault="009A0701" w:rsidP="00D71208">
            <w:pPr>
              <w:rPr>
                <w:sz w:val="20"/>
                <w:szCs w:val="20"/>
              </w:rPr>
            </w:pPr>
            <w:r w:rsidRPr="00B17A05">
              <w:rPr>
                <w:rFonts w:eastAsia="Times New Roman" w:cs="Times New Roman"/>
                <w:sz w:val="20"/>
                <w:szCs w:val="20"/>
                <w:lang w:eastAsia="tr-TR"/>
              </w:rPr>
              <w:t xml:space="preserve">3) </w:t>
            </w:r>
            <w:r w:rsidR="00124464" w:rsidRPr="00B17A05">
              <w:rPr>
                <w:sz w:val="20"/>
                <w:szCs w:val="20"/>
              </w:rPr>
              <w:t>Veri giriş kuralları, matematiksel yazım kuralları ve grafik özelliklerine uygun olarak sayısal verileri düzenleyebilirler.</w:t>
            </w:r>
          </w:p>
          <w:p w14:paraId="2ACABDA6" w14:textId="77777777" w:rsidR="009A0701" w:rsidRPr="00B17A05" w:rsidRDefault="009A0701" w:rsidP="00124464">
            <w:pPr>
              <w:rPr>
                <w:rFonts w:eastAsia="Times New Roman" w:cs="Times New Roman"/>
                <w:sz w:val="20"/>
                <w:szCs w:val="20"/>
                <w:lang w:eastAsia="tr-TR"/>
              </w:rPr>
            </w:pPr>
          </w:p>
        </w:tc>
        <w:tc>
          <w:tcPr>
            <w:tcW w:w="0" w:type="auto"/>
            <w:hideMark/>
          </w:tcPr>
          <w:p w14:paraId="3EDA4C1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57A4FBF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28F6974A" w14:textId="77777777" w:rsidTr="002D0F71">
        <w:trPr>
          <w:trHeight w:val="450"/>
        </w:trPr>
        <w:tc>
          <w:tcPr>
            <w:tcW w:w="0" w:type="auto"/>
            <w:hideMark/>
          </w:tcPr>
          <w:p w14:paraId="299494DF" w14:textId="77777777" w:rsidR="009A0701" w:rsidRPr="00B17A05" w:rsidRDefault="009A0701" w:rsidP="00D71208">
            <w:pPr>
              <w:rPr>
                <w:rFonts w:eastAsia="Times New Roman" w:cs="Times New Roman"/>
                <w:sz w:val="20"/>
                <w:szCs w:val="20"/>
                <w:lang w:eastAsia="tr-TR"/>
              </w:rPr>
            </w:pPr>
            <w:r w:rsidRPr="00B17A05">
              <w:rPr>
                <w:rFonts w:eastAsia="Times New Roman" w:cs="Times New Roman"/>
                <w:sz w:val="20"/>
                <w:szCs w:val="20"/>
                <w:lang w:eastAsia="tr-TR"/>
              </w:rPr>
              <w:t xml:space="preserve">4) </w:t>
            </w:r>
            <w:r w:rsidR="00124464" w:rsidRPr="00B17A05">
              <w:rPr>
                <w:sz w:val="20"/>
                <w:szCs w:val="20"/>
              </w:rPr>
              <w:t>Tasarım ilkelerine uygun olarak hazır şablonlar ile tanıtım materyali hazırlayabilirler</w:t>
            </w:r>
          </w:p>
        </w:tc>
        <w:tc>
          <w:tcPr>
            <w:tcW w:w="0" w:type="auto"/>
            <w:hideMark/>
          </w:tcPr>
          <w:p w14:paraId="4420054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1B766B14"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1716AE21"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1782FE20" w14:textId="77777777" w:rsidTr="002D0F71">
        <w:tc>
          <w:tcPr>
            <w:tcW w:w="1000" w:type="pct"/>
            <w:hideMark/>
          </w:tcPr>
          <w:p w14:paraId="5C22DCF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4083B35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4CABC04D" w14:textId="77777777" w:rsidTr="002D0F71">
        <w:tc>
          <w:tcPr>
            <w:tcW w:w="1000" w:type="pct"/>
            <w:hideMark/>
          </w:tcPr>
          <w:p w14:paraId="175BC0F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36072F3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73FD29F4" w14:textId="77777777" w:rsidR="009A0701" w:rsidRPr="00B17A05" w:rsidRDefault="009A0701" w:rsidP="009A0701">
      <w:pPr>
        <w:spacing w:after="0" w:line="240" w:lineRule="auto"/>
        <w:rPr>
          <w:rFonts w:eastAsia="Times New Roman" w:cs="Times New Roman"/>
          <w:sz w:val="20"/>
          <w:szCs w:val="20"/>
          <w:lang w:eastAsia="tr-TR"/>
        </w:rPr>
      </w:pPr>
    </w:p>
    <w:p w14:paraId="523F69A1"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30FB1F4A" w14:textId="77777777" w:rsidTr="002D0F71">
        <w:trPr>
          <w:trHeight w:val="525"/>
        </w:trPr>
        <w:tc>
          <w:tcPr>
            <w:tcW w:w="0" w:type="auto"/>
            <w:gridSpan w:val="3"/>
            <w:hideMark/>
          </w:tcPr>
          <w:p w14:paraId="65C42638"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3EC6B13D" w14:textId="77777777" w:rsidTr="002D0F71">
        <w:trPr>
          <w:trHeight w:val="450"/>
        </w:trPr>
        <w:tc>
          <w:tcPr>
            <w:tcW w:w="390" w:type="pct"/>
            <w:hideMark/>
          </w:tcPr>
          <w:p w14:paraId="2CEC37C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7D244AE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745A1438"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124464" w:rsidRPr="00B17A05" w14:paraId="4A022400" w14:textId="77777777" w:rsidTr="002D0F71">
        <w:trPr>
          <w:trHeight w:val="375"/>
        </w:trPr>
        <w:tc>
          <w:tcPr>
            <w:tcW w:w="0" w:type="auto"/>
            <w:hideMark/>
          </w:tcPr>
          <w:p w14:paraId="678A459A"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3E9D19FC" w14:textId="77777777" w:rsidR="00124464" w:rsidRPr="00B17A05" w:rsidRDefault="00124464" w:rsidP="0077673C">
            <w:pPr>
              <w:spacing w:line="240" w:lineRule="atLeast"/>
              <w:rPr>
                <w:rFonts w:cs="Times New Roman"/>
                <w:sz w:val="20"/>
                <w:szCs w:val="20"/>
              </w:rPr>
            </w:pPr>
            <w:r w:rsidRPr="00B17A05">
              <w:rPr>
                <w:rFonts w:cs="Times New Roman"/>
                <w:sz w:val="20"/>
                <w:szCs w:val="20"/>
                <w:shd w:val="clear" w:color="auto" w:fill="FFFFFF"/>
              </w:rPr>
              <w:t>Genel Kavramlar</w:t>
            </w:r>
          </w:p>
        </w:tc>
        <w:tc>
          <w:tcPr>
            <w:tcW w:w="0" w:type="auto"/>
            <w:hideMark/>
          </w:tcPr>
          <w:p w14:paraId="2BFAA7BF" w14:textId="77777777" w:rsidR="00124464" w:rsidRPr="00B17A05" w:rsidRDefault="00124464" w:rsidP="009A0701">
            <w:pPr>
              <w:rPr>
                <w:rFonts w:eastAsia="Times New Roman" w:cs="Times New Roman"/>
                <w:sz w:val="20"/>
                <w:szCs w:val="20"/>
                <w:lang w:eastAsia="tr-TR"/>
              </w:rPr>
            </w:pPr>
          </w:p>
        </w:tc>
      </w:tr>
      <w:tr w:rsidR="00124464" w:rsidRPr="00B17A05" w14:paraId="742B4DFA" w14:textId="77777777" w:rsidTr="002D0F71">
        <w:trPr>
          <w:trHeight w:val="375"/>
        </w:trPr>
        <w:tc>
          <w:tcPr>
            <w:tcW w:w="0" w:type="auto"/>
            <w:hideMark/>
          </w:tcPr>
          <w:p w14:paraId="4F2BF721"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64B492BD" w14:textId="77777777" w:rsidR="00124464" w:rsidRPr="00B17A05" w:rsidRDefault="00124464" w:rsidP="0077673C">
            <w:pPr>
              <w:spacing w:line="240" w:lineRule="atLeast"/>
              <w:rPr>
                <w:rFonts w:cs="Times New Roman"/>
                <w:sz w:val="20"/>
                <w:szCs w:val="20"/>
              </w:rPr>
            </w:pPr>
            <w:r w:rsidRPr="00B17A05">
              <w:rPr>
                <w:rFonts w:cs="Times New Roman"/>
                <w:sz w:val="20"/>
                <w:szCs w:val="20"/>
              </w:rPr>
              <w:t>İşletim Sistemi ve Dosya Yönetimi</w:t>
            </w:r>
          </w:p>
          <w:p w14:paraId="7E6E501F" w14:textId="77777777" w:rsidR="00124464" w:rsidRPr="00B17A05" w:rsidRDefault="00124464" w:rsidP="0077673C">
            <w:pPr>
              <w:spacing w:line="240" w:lineRule="atLeast"/>
              <w:rPr>
                <w:rFonts w:cs="Times New Roman"/>
                <w:sz w:val="20"/>
                <w:szCs w:val="20"/>
              </w:rPr>
            </w:pPr>
          </w:p>
        </w:tc>
        <w:tc>
          <w:tcPr>
            <w:tcW w:w="0" w:type="auto"/>
            <w:hideMark/>
          </w:tcPr>
          <w:p w14:paraId="6904B1F1" w14:textId="77777777" w:rsidR="00124464" w:rsidRPr="00B17A05" w:rsidRDefault="00124464" w:rsidP="009A0701">
            <w:pPr>
              <w:rPr>
                <w:rFonts w:eastAsia="Times New Roman" w:cs="Times New Roman"/>
                <w:sz w:val="20"/>
                <w:szCs w:val="20"/>
                <w:lang w:eastAsia="tr-TR"/>
              </w:rPr>
            </w:pPr>
          </w:p>
        </w:tc>
      </w:tr>
      <w:tr w:rsidR="00124464" w:rsidRPr="00B17A05" w14:paraId="4955CA03" w14:textId="77777777" w:rsidTr="0077673C">
        <w:trPr>
          <w:trHeight w:val="375"/>
        </w:trPr>
        <w:tc>
          <w:tcPr>
            <w:tcW w:w="0" w:type="auto"/>
            <w:hideMark/>
          </w:tcPr>
          <w:p w14:paraId="3C5B7172"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tcPr>
          <w:p w14:paraId="1B1C058C" w14:textId="77777777" w:rsidR="00124464" w:rsidRPr="00B17A05" w:rsidRDefault="00124464" w:rsidP="0077673C">
            <w:pPr>
              <w:spacing w:line="240" w:lineRule="atLeast"/>
              <w:rPr>
                <w:rFonts w:cs="Times New Roman"/>
                <w:sz w:val="20"/>
                <w:szCs w:val="20"/>
              </w:rPr>
            </w:pPr>
            <w:r w:rsidRPr="00B17A05">
              <w:rPr>
                <w:rFonts w:cs="Times New Roman"/>
                <w:sz w:val="20"/>
                <w:szCs w:val="20"/>
              </w:rPr>
              <w:t>Bilgi ve İletişim</w:t>
            </w:r>
          </w:p>
          <w:p w14:paraId="1D0D8B40" w14:textId="77777777" w:rsidR="00124464" w:rsidRPr="00B17A05" w:rsidRDefault="00124464" w:rsidP="0077673C">
            <w:pPr>
              <w:spacing w:line="240" w:lineRule="atLeast"/>
              <w:rPr>
                <w:rFonts w:cs="Times New Roman"/>
                <w:sz w:val="20"/>
                <w:szCs w:val="20"/>
              </w:rPr>
            </w:pPr>
          </w:p>
        </w:tc>
        <w:tc>
          <w:tcPr>
            <w:tcW w:w="0" w:type="auto"/>
            <w:hideMark/>
          </w:tcPr>
          <w:p w14:paraId="2BA3E35A" w14:textId="77777777" w:rsidR="00124464" w:rsidRPr="00B17A05" w:rsidRDefault="00124464" w:rsidP="009A0701">
            <w:pPr>
              <w:rPr>
                <w:rFonts w:eastAsia="Times New Roman" w:cs="Times New Roman"/>
                <w:sz w:val="20"/>
                <w:szCs w:val="20"/>
                <w:lang w:eastAsia="tr-TR"/>
              </w:rPr>
            </w:pPr>
          </w:p>
        </w:tc>
      </w:tr>
      <w:tr w:rsidR="00124464" w:rsidRPr="00B17A05" w14:paraId="52A06404" w14:textId="77777777" w:rsidTr="002D0F71">
        <w:trPr>
          <w:trHeight w:val="375"/>
        </w:trPr>
        <w:tc>
          <w:tcPr>
            <w:tcW w:w="0" w:type="auto"/>
            <w:hideMark/>
          </w:tcPr>
          <w:p w14:paraId="7B33B884"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0A3AA195" w14:textId="77777777" w:rsidR="00124464" w:rsidRPr="00B17A05" w:rsidRDefault="00124464" w:rsidP="0077673C">
            <w:pPr>
              <w:spacing w:line="240" w:lineRule="atLeast"/>
              <w:rPr>
                <w:rFonts w:cs="Times New Roman"/>
                <w:sz w:val="20"/>
                <w:szCs w:val="20"/>
              </w:rPr>
            </w:pPr>
            <w:r w:rsidRPr="00B17A05">
              <w:rPr>
                <w:rFonts w:cs="Times New Roman"/>
                <w:sz w:val="20"/>
                <w:szCs w:val="20"/>
              </w:rPr>
              <w:t>Mail, Takvim, Doküman, Günlük</w:t>
            </w:r>
          </w:p>
          <w:p w14:paraId="06558DE6" w14:textId="77777777" w:rsidR="00124464" w:rsidRPr="00B17A05" w:rsidRDefault="00124464" w:rsidP="0077673C">
            <w:pPr>
              <w:spacing w:line="240" w:lineRule="atLeast"/>
              <w:rPr>
                <w:rFonts w:cs="Times New Roman"/>
                <w:sz w:val="20"/>
                <w:szCs w:val="20"/>
              </w:rPr>
            </w:pPr>
          </w:p>
        </w:tc>
        <w:tc>
          <w:tcPr>
            <w:tcW w:w="0" w:type="auto"/>
            <w:hideMark/>
          </w:tcPr>
          <w:p w14:paraId="1B316FF2" w14:textId="77777777" w:rsidR="00124464" w:rsidRPr="00B17A05" w:rsidRDefault="00124464" w:rsidP="009A0701">
            <w:pPr>
              <w:rPr>
                <w:rFonts w:eastAsia="Times New Roman" w:cs="Times New Roman"/>
                <w:sz w:val="20"/>
                <w:szCs w:val="20"/>
                <w:lang w:eastAsia="tr-TR"/>
              </w:rPr>
            </w:pPr>
          </w:p>
        </w:tc>
      </w:tr>
      <w:tr w:rsidR="00124464" w:rsidRPr="00B17A05" w14:paraId="2D3E0F7A" w14:textId="77777777" w:rsidTr="002D0F71">
        <w:trPr>
          <w:trHeight w:val="375"/>
        </w:trPr>
        <w:tc>
          <w:tcPr>
            <w:tcW w:w="0" w:type="auto"/>
            <w:hideMark/>
          </w:tcPr>
          <w:p w14:paraId="6E29C3C5"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15CBF4FA" w14:textId="2A878BBB" w:rsidR="00124464" w:rsidRPr="00B17A05" w:rsidRDefault="00124464" w:rsidP="0077673C">
            <w:pPr>
              <w:spacing w:line="240" w:lineRule="atLeast"/>
              <w:rPr>
                <w:rFonts w:cs="Times New Roman"/>
                <w:sz w:val="20"/>
                <w:szCs w:val="20"/>
              </w:rPr>
            </w:pPr>
            <w:r w:rsidRPr="00B17A05">
              <w:rPr>
                <w:rFonts w:cs="Times New Roman"/>
                <w:sz w:val="20"/>
                <w:szCs w:val="20"/>
              </w:rPr>
              <w:t>MS POWERPOINT - Temel Ayarlar, Sunum Oluşturma, Metin, Görüntüler ve Tablo</w:t>
            </w:r>
          </w:p>
        </w:tc>
        <w:tc>
          <w:tcPr>
            <w:tcW w:w="0" w:type="auto"/>
            <w:hideMark/>
          </w:tcPr>
          <w:p w14:paraId="4C81DE68" w14:textId="77777777" w:rsidR="00124464" w:rsidRPr="00B17A05" w:rsidRDefault="00124464" w:rsidP="009A0701">
            <w:pPr>
              <w:rPr>
                <w:rFonts w:eastAsia="Times New Roman" w:cs="Times New Roman"/>
                <w:sz w:val="20"/>
                <w:szCs w:val="20"/>
                <w:lang w:eastAsia="tr-TR"/>
              </w:rPr>
            </w:pPr>
          </w:p>
        </w:tc>
      </w:tr>
      <w:tr w:rsidR="00124464" w:rsidRPr="00B17A05" w14:paraId="5691F23F" w14:textId="77777777" w:rsidTr="002D0F71">
        <w:trPr>
          <w:trHeight w:val="375"/>
        </w:trPr>
        <w:tc>
          <w:tcPr>
            <w:tcW w:w="0" w:type="auto"/>
            <w:hideMark/>
          </w:tcPr>
          <w:p w14:paraId="40E4910A"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1B9CFEAF" w14:textId="77777777" w:rsidR="00124464" w:rsidRPr="00B17A05" w:rsidRDefault="00124464" w:rsidP="0077673C">
            <w:pPr>
              <w:spacing w:line="240" w:lineRule="atLeast"/>
              <w:rPr>
                <w:rFonts w:cs="Times New Roman"/>
                <w:sz w:val="20"/>
                <w:szCs w:val="20"/>
              </w:rPr>
            </w:pPr>
            <w:r w:rsidRPr="00B17A05">
              <w:rPr>
                <w:rFonts w:cs="Times New Roman"/>
                <w:sz w:val="20"/>
                <w:szCs w:val="20"/>
                <w:shd w:val="clear" w:color="auto" w:fill="FFFFFF"/>
              </w:rPr>
              <w:t>MS POWERPOINT - Grafik ve Çizim Nesneleri, Ekran Gösterisi Efektleri, Slayt Gösterisi ve Çıktı Hazırlama</w:t>
            </w:r>
          </w:p>
        </w:tc>
        <w:tc>
          <w:tcPr>
            <w:tcW w:w="0" w:type="auto"/>
            <w:hideMark/>
          </w:tcPr>
          <w:p w14:paraId="70E32F13" w14:textId="77777777" w:rsidR="00124464" w:rsidRPr="00B17A05" w:rsidRDefault="00124464" w:rsidP="009A0701">
            <w:pPr>
              <w:rPr>
                <w:rFonts w:eastAsia="Times New Roman" w:cs="Times New Roman"/>
                <w:sz w:val="20"/>
                <w:szCs w:val="20"/>
                <w:lang w:eastAsia="tr-TR"/>
              </w:rPr>
            </w:pPr>
          </w:p>
        </w:tc>
      </w:tr>
      <w:tr w:rsidR="00124464" w:rsidRPr="00B17A05" w14:paraId="3F263A34" w14:textId="77777777" w:rsidTr="002D0F71">
        <w:trPr>
          <w:trHeight w:val="375"/>
        </w:trPr>
        <w:tc>
          <w:tcPr>
            <w:tcW w:w="0" w:type="auto"/>
            <w:hideMark/>
          </w:tcPr>
          <w:p w14:paraId="38074EF4"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0B6CA7FB" w14:textId="77777777" w:rsidR="00124464" w:rsidRPr="00B17A05" w:rsidRDefault="00124464" w:rsidP="0077673C">
            <w:pPr>
              <w:spacing w:line="240" w:lineRule="atLeast"/>
              <w:rPr>
                <w:rFonts w:cs="Times New Roman"/>
                <w:sz w:val="20"/>
                <w:szCs w:val="20"/>
              </w:rPr>
            </w:pPr>
            <w:r w:rsidRPr="00B17A05">
              <w:rPr>
                <w:rFonts w:cs="Times New Roman"/>
                <w:sz w:val="20"/>
                <w:szCs w:val="20"/>
                <w:shd w:val="clear" w:color="auto" w:fill="FFFFFF"/>
              </w:rPr>
              <w:t>MS WORD - Kelime İşlemciye İlk Adımlar ve Temel İşlemler</w:t>
            </w:r>
          </w:p>
        </w:tc>
        <w:tc>
          <w:tcPr>
            <w:tcW w:w="0" w:type="auto"/>
            <w:hideMark/>
          </w:tcPr>
          <w:p w14:paraId="62750AA5" w14:textId="77777777" w:rsidR="00124464" w:rsidRPr="00B17A05" w:rsidRDefault="00124464" w:rsidP="009A0701">
            <w:pPr>
              <w:rPr>
                <w:rFonts w:eastAsia="Times New Roman" w:cs="Times New Roman"/>
                <w:sz w:val="20"/>
                <w:szCs w:val="20"/>
                <w:lang w:eastAsia="tr-TR"/>
              </w:rPr>
            </w:pPr>
          </w:p>
        </w:tc>
      </w:tr>
      <w:tr w:rsidR="00124464" w:rsidRPr="00B17A05" w14:paraId="723B51BF" w14:textId="77777777" w:rsidTr="002D0F71">
        <w:trPr>
          <w:trHeight w:val="375"/>
        </w:trPr>
        <w:tc>
          <w:tcPr>
            <w:tcW w:w="0" w:type="auto"/>
            <w:hideMark/>
          </w:tcPr>
          <w:p w14:paraId="3893A3B3"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12FBD675" w14:textId="77777777" w:rsidR="00124464" w:rsidRPr="00B17A05" w:rsidRDefault="00124464" w:rsidP="0077673C">
            <w:pPr>
              <w:spacing w:line="240" w:lineRule="atLeast"/>
              <w:rPr>
                <w:rFonts w:cs="Times New Roman"/>
                <w:sz w:val="20"/>
                <w:szCs w:val="20"/>
              </w:rPr>
            </w:pPr>
            <w:r w:rsidRPr="00B17A05">
              <w:rPr>
                <w:rFonts w:cs="Times New Roman"/>
                <w:sz w:val="20"/>
                <w:szCs w:val="20"/>
              </w:rPr>
              <w:t>Ara Sınav</w:t>
            </w:r>
          </w:p>
        </w:tc>
        <w:tc>
          <w:tcPr>
            <w:tcW w:w="0" w:type="auto"/>
            <w:hideMark/>
          </w:tcPr>
          <w:p w14:paraId="625F0478" w14:textId="77777777" w:rsidR="00124464" w:rsidRPr="00B17A05" w:rsidRDefault="00124464" w:rsidP="009A0701">
            <w:pPr>
              <w:rPr>
                <w:rFonts w:eastAsia="Times New Roman" w:cs="Times New Roman"/>
                <w:sz w:val="20"/>
                <w:szCs w:val="20"/>
                <w:lang w:eastAsia="tr-TR"/>
              </w:rPr>
            </w:pPr>
          </w:p>
        </w:tc>
      </w:tr>
      <w:tr w:rsidR="00124464" w:rsidRPr="00B17A05" w14:paraId="2841C796" w14:textId="77777777" w:rsidTr="002D0F71">
        <w:trPr>
          <w:trHeight w:val="375"/>
        </w:trPr>
        <w:tc>
          <w:tcPr>
            <w:tcW w:w="0" w:type="auto"/>
            <w:hideMark/>
          </w:tcPr>
          <w:p w14:paraId="68BC0AA4"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10F111F8" w14:textId="77777777" w:rsidR="00124464" w:rsidRPr="00B17A05" w:rsidRDefault="00124464" w:rsidP="0077673C">
            <w:pPr>
              <w:spacing w:line="240" w:lineRule="atLeast"/>
              <w:rPr>
                <w:rFonts w:cs="Times New Roman"/>
                <w:sz w:val="20"/>
                <w:szCs w:val="20"/>
              </w:rPr>
            </w:pPr>
            <w:r w:rsidRPr="00B17A05">
              <w:rPr>
                <w:rFonts w:cs="Times New Roman"/>
                <w:sz w:val="20"/>
                <w:szCs w:val="20"/>
              </w:rPr>
              <w:t>MS WORD - Biçimlendirme (Metin, Paragraf, Belge)</w:t>
            </w:r>
          </w:p>
          <w:p w14:paraId="0B4B0926" w14:textId="77777777" w:rsidR="00124464" w:rsidRPr="00B17A05" w:rsidRDefault="00124464" w:rsidP="0077673C">
            <w:pPr>
              <w:spacing w:line="240" w:lineRule="atLeast"/>
              <w:rPr>
                <w:rFonts w:cs="Times New Roman"/>
                <w:sz w:val="20"/>
                <w:szCs w:val="20"/>
              </w:rPr>
            </w:pPr>
          </w:p>
        </w:tc>
        <w:tc>
          <w:tcPr>
            <w:tcW w:w="0" w:type="auto"/>
            <w:hideMark/>
          </w:tcPr>
          <w:p w14:paraId="58AAB72B" w14:textId="77777777" w:rsidR="00124464" w:rsidRPr="00B17A05" w:rsidRDefault="00124464" w:rsidP="009A0701">
            <w:pPr>
              <w:rPr>
                <w:rFonts w:eastAsia="Times New Roman" w:cs="Times New Roman"/>
                <w:sz w:val="20"/>
                <w:szCs w:val="20"/>
                <w:lang w:eastAsia="tr-TR"/>
              </w:rPr>
            </w:pPr>
          </w:p>
        </w:tc>
      </w:tr>
      <w:tr w:rsidR="00124464" w:rsidRPr="00B17A05" w14:paraId="083143D9" w14:textId="77777777" w:rsidTr="002D0F71">
        <w:trPr>
          <w:trHeight w:val="375"/>
        </w:trPr>
        <w:tc>
          <w:tcPr>
            <w:tcW w:w="0" w:type="auto"/>
            <w:hideMark/>
          </w:tcPr>
          <w:p w14:paraId="7E928C98"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5728B1E2" w14:textId="77777777" w:rsidR="00124464" w:rsidRPr="00B17A05" w:rsidRDefault="00124464" w:rsidP="0077673C">
            <w:pPr>
              <w:spacing w:line="240" w:lineRule="atLeast"/>
              <w:rPr>
                <w:rFonts w:cs="Times New Roman"/>
                <w:sz w:val="20"/>
                <w:szCs w:val="20"/>
              </w:rPr>
            </w:pPr>
            <w:r w:rsidRPr="00B17A05">
              <w:rPr>
                <w:rFonts w:cs="Times New Roman"/>
                <w:sz w:val="20"/>
                <w:szCs w:val="20"/>
              </w:rPr>
              <w:t>MS WORD - Nesneler (Tablo, Resim. Görüntü, Grafik) ve Yazdırma</w:t>
            </w:r>
          </w:p>
          <w:p w14:paraId="4F3CFEF2" w14:textId="77777777" w:rsidR="00124464" w:rsidRPr="00B17A05" w:rsidRDefault="00124464" w:rsidP="0077673C">
            <w:pPr>
              <w:spacing w:line="240" w:lineRule="atLeast"/>
              <w:rPr>
                <w:rFonts w:cs="Times New Roman"/>
                <w:sz w:val="20"/>
                <w:szCs w:val="20"/>
              </w:rPr>
            </w:pPr>
          </w:p>
        </w:tc>
        <w:tc>
          <w:tcPr>
            <w:tcW w:w="0" w:type="auto"/>
            <w:hideMark/>
          </w:tcPr>
          <w:p w14:paraId="720D6D91" w14:textId="77777777" w:rsidR="00124464" w:rsidRPr="00B17A05" w:rsidRDefault="00124464" w:rsidP="009A0701">
            <w:pPr>
              <w:rPr>
                <w:rFonts w:eastAsia="Times New Roman" w:cs="Times New Roman"/>
                <w:sz w:val="20"/>
                <w:szCs w:val="20"/>
                <w:lang w:eastAsia="tr-TR"/>
              </w:rPr>
            </w:pPr>
          </w:p>
        </w:tc>
      </w:tr>
      <w:tr w:rsidR="00124464" w:rsidRPr="00B17A05" w14:paraId="51B5A191" w14:textId="77777777" w:rsidTr="002D0F71">
        <w:trPr>
          <w:trHeight w:val="375"/>
        </w:trPr>
        <w:tc>
          <w:tcPr>
            <w:tcW w:w="0" w:type="auto"/>
            <w:hideMark/>
          </w:tcPr>
          <w:p w14:paraId="65048C29"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7A81E0CD" w14:textId="77777777" w:rsidR="00124464" w:rsidRPr="00B17A05" w:rsidRDefault="00124464" w:rsidP="0077673C">
            <w:pPr>
              <w:spacing w:line="240" w:lineRule="atLeast"/>
              <w:rPr>
                <w:rFonts w:cs="Times New Roman"/>
                <w:sz w:val="20"/>
                <w:szCs w:val="20"/>
              </w:rPr>
            </w:pPr>
            <w:r w:rsidRPr="00B17A05">
              <w:rPr>
                <w:rFonts w:cs="Times New Roman"/>
                <w:sz w:val="20"/>
                <w:szCs w:val="20"/>
              </w:rPr>
              <w:t>MS EXCEL - Giriş, Hücreler ve Çalışma Sayfaları</w:t>
            </w:r>
          </w:p>
          <w:p w14:paraId="639A057E" w14:textId="77777777" w:rsidR="00124464" w:rsidRPr="00B17A05" w:rsidRDefault="00124464" w:rsidP="0077673C">
            <w:pPr>
              <w:spacing w:line="240" w:lineRule="atLeast"/>
              <w:rPr>
                <w:rFonts w:cs="Times New Roman"/>
                <w:sz w:val="20"/>
                <w:szCs w:val="20"/>
              </w:rPr>
            </w:pPr>
          </w:p>
        </w:tc>
        <w:tc>
          <w:tcPr>
            <w:tcW w:w="0" w:type="auto"/>
            <w:hideMark/>
          </w:tcPr>
          <w:p w14:paraId="26D197B4" w14:textId="77777777" w:rsidR="00124464" w:rsidRPr="00B17A05" w:rsidRDefault="00124464" w:rsidP="009A0701">
            <w:pPr>
              <w:rPr>
                <w:rFonts w:eastAsia="Times New Roman" w:cs="Times New Roman"/>
                <w:sz w:val="20"/>
                <w:szCs w:val="20"/>
                <w:lang w:eastAsia="tr-TR"/>
              </w:rPr>
            </w:pPr>
          </w:p>
        </w:tc>
      </w:tr>
      <w:tr w:rsidR="00124464" w:rsidRPr="00B17A05" w14:paraId="0A1C4A50" w14:textId="77777777" w:rsidTr="002D0F71">
        <w:trPr>
          <w:trHeight w:val="375"/>
        </w:trPr>
        <w:tc>
          <w:tcPr>
            <w:tcW w:w="0" w:type="auto"/>
            <w:hideMark/>
          </w:tcPr>
          <w:p w14:paraId="400414F6"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77A500AC" w14:textId="77777777" w:rsidR="00124464" w:rsidRPr="00B17A05" w:rsidRDefault="00124464" w:rsidP="0077673C">
            <w:pPr>
              <w:spacing w:line="240" w:lineRule="atLeast"/>
              <w:rPr>
                <w:rFonts w:cs="Times New Roman"/>
                <w:sz w:val="20"/>
                <w:szCs w:val="20"/>
              </w:rPr>
            </w:pPr>
            <w:r w:rsidRPr="00B17A05">
              <w:rPr>
                <w:rFonts w:cs="Times New Roman"/>
                <w:sz w:val="20"/>
                <w:szCs w:val="20"/>
              </w:rPr>
              <w:t>MS EXCEL - Biçimlendirme</w:t>
            </w:r>
          </w:p>
          <w:p w14:paraId="1017C87D" w14:textId="77777777" w:rsidR="00124464" w:rsidRPr="00B17A05" w:rsidRDefault="00124464" w:rsidP="0077673C">
            <w:pPr>
              <w:spacing w:line="240" w:lineRule="atLeast"/>
              <w:rPr>
                <w:rFonts w:cs="Times New Roman"/>
                <w:sz w:val="20"/>
                <w:szCs w:val="20"/>
              </w:rPr>
            </w:pPr>
          </w:p>
        </w:tc>
        <w:tc>
          <w:tcPr>
            <w:tcW w:w="0" w:type="auto"/>
            <w:hideMark/>
          </w:tcPr>
          <w:p w14:paraId="7B731C94" w14:textId="77777777" w:rsidR="00124464" w:rsidRPr="00B17A05" w:rsidRDefault="00124464" w:rsidP="009A0701">
            <w:pPr>
              <w:rPr>
                <w:rFonts w:eastAsia="Times New Roman" w:cs="Times New Roman"/>
                <w:sz w:val="20"/>
                <w:szCs w:val="20"/>
                <w:lang w:eastAsia="tr-TR"/>
              </w:rPr>
            </w:pPr>
          </w:p>
        </w:tc>
      </w:tr>
      <w:tr w:rsidR="00124464" w:rsidRPr="00B17A05" w14:paraId="788F42AB" w14:textId="77777777" w:rsidTr="002D0F71">
        <w:trPr>
          <w:trHeight w:val="375"/>
        </w:trPr>
        <w:tc>
          <w:tcPr>
            <w:tcW w:w="0" w:type="auto"/>
            <w:hideMark/>
          </w:tcPr>
          <w:p w14:paraId="7A5B8BF1"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25149530" w14:textId="77777777" w:rsidR="00124464" w:rsidRPr="00B17A05" w:rsidRDefault="00124464" w:rsidP="0077673C">
            <w:pPr>
              <w:spacing w:line="240" w:lineRule="atLeast"/>
              <w:rPr>
                <w:rFonts w:cs="Times New Roman"/>
                <w:sz w:val="20"/>
                <w:szCs w:val="20"/>
              </w:rPr>
            </w:pPr>
            <w:r w:rsidRPr="00B17A05">
              <w:rPr>
                <w:rFonts w:cs="Times New Roman"/>
                <w:sz w:val="20"/>
                <w:szCs w:val="20"/>
              </w:rPr>
              <w:t>MS EXCEL - Biçimlendirme, Formüller ve İşlevler</w:t>
            </w:r>
          </w:p>
          <w:p w14:paraId="21AC1700" w14:textId="77777777" w:rsidR="00124464" w:rsidRPr="00B17A05" w:rsidRDefault="00124464" w:rsidP="0077673C">
            <w:pPr>
              <w:spacing w:line="240" w:lineRule="atLeast"/>
              <w:rPr>
                <w:rFonts w:cs="Times New Roman"/>
                <w:sz w:val="20"/>
                <w:szCs w:val="20"/>
              </w:rPr>
            </w:pPr>
          </w:p>
        </w:tc>
        <w:tc>
          <w:tcPr>
            <w:tcW w:w="0" w:type="auto"/>
            <w:hideMark/>
          </w:tcPr>
          <w:p w14:paraId="61FB1631" w14:textId="77777777" w:rsidR="00124464" w:rsidRPr="00B17A05" w:rsidRDefault="00124464" w:rsidP="009A0701">
            <w:pPr>
              <w:rPr>
                <w:rFonts w:eastAsia="Times New Roman" w:cs="Times New Roman"/>
                <w:sz w:val="20"/>
                <w:szCs w:val="20"/>
                <w:lang w:eastAsia="tr-TR"/>
              </w:rPr>
            </w:pPr>
          </w:p>
        </w:tc>
      </w:tr>
      <w:tr w:rsidR="00124464" w:rsidRPr="00B17A05" w14:paraId="7BD5E211" w14:textId="77777777" w:rsidTr="002D0F71">
        <w:trPr>
          <w:trHeight w:val="375"/>
        </w:trPr>
        <w:tc>
          <w:tcPr>
            <w:tcW w:w="0" w:type="auto"/>
            <w:hideMark/>
          </w:tcPr>
          <w:p w14:paraId="2AFD9767" w14:textId="77777777" w:rsidR="00124464" w:rsidRPr="00B17A05" w:rsidRDefault="00124464"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5DA618DE" w14:textId="77777777" w:rsidR="00124464" w:rsidRPr="00B17A05" w:rsidRDefault="00124464" w:rsidP="0077673C">
            <w:pPr>
              <w:spacing w:line="240" w:lineRule="atLeast"/>
              <w:rPr>
                <w:rFonts w:cs="Times New Roman"/>
                <w:sz w:val="20"/>
                <w:szCs w:val="20"/>
              </w:rPr>
            </w:pPr>
            <w:r w:rsidRPr="00B17A05">
              <w:rPr>
                <w:rFonts w:cs="Times New Roman"/>
                <w:sz w:val="20"/>
                <w:szCs w:val="20"/>
              </w:rPr>
              <w:t>MS EXCEL - Grafikler, Sayfa Yapısı ve Çıktıların Hazırlanması MS ACCESS - Veri Tabanı Yönetim Sistemlerine Giriş ve Tablo İşlemleri</w:t>
            </w:r>
          </w:p>
          <w:p w14:paraId="4814DD4E" w14:textId="77777777" w:rsidR="00124464" w:rsidRPr="00B17A05" w:rsidRDefault="00124464" w:rsidP="0077673C">
            <w:pPr>
              <w:spacing w:line="240" w:lineRule="atLeast"/>
              <w:rPr>
                <w:rFonts w:cs="Times New Roman"/>
                <w:sz w:val="20"/>
                <w:szCs w:val="20"/>
              </w:rPr>
            </w:pPr>
          </w:p>
        </w:tc>
        <w:tc>
          <w:tcPr>
            <w:tcW w:w="0" w:type="auto"/>
            <w:hideMark/>
          </w:tcPr>
          <w:p w14:paraId="637ADF50" w14:textId="77777777" w:rsidR="00124464" w:rsidRPr="00B17A05" w:rsidRDefault="00124464" w:rsidP="009A0701">
            <w:pPr>
              <w:rPr>
                <w:rFonts w:eastAsia="Times New Roman" w:cs="Times New Roman"/>
                <w:sz w:val="20"/>
                <w:szCs w:val="20"/>
                <w:lang w:eastAsia="tr-TR"/>
              </w:rPr>
            </w:pPr>
          </w:p>
        </w:tc>
      </w:tr>
      <w:tr w:rsidR="009A0701" w:rsidRPr="00B17A05" w14:paraId="5DB9428C" w14:textId="77777777" w:rsidTr="002D0F71">
        <w:trPr>
          <w:trHeight w:val="375"/>
        </w:trPr>
        <w:tc>
          <w:tcPr>
            <w:tcW w:w="0" w:type="auto"/>
          </w:tcPr>
          <w:p w14:paraId="574E967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7CF04466"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287CFB16" w14:textId="77777777" w:rsidR="009A0701" w:rsidRPr="00B17A05" w:rsidRDefault="009A0701" w:rsidP="009A0701">
            <w:pPr>
              <w:rPr>
                <w:rFonts w:eastAsia="Times New Roman" w:cs="Times New Roman"/>
                <w:sz w:val="20"/>
                <w:szCs w:val="20"/>
                <w:lang w:eastAsia="tr-TR"/>
              </w:rPr>
            </w:pPr>
          </w:p>
        </w:tc>
      </w:tr>
    </w:tbl>
    <w:p w14:paraId="273AE09C" w14:textId="77777777" w:rsidR="009A0701" w:rsidRPr="00B17A05" w:rsidRDefault="009A0701" w:rsidP="009A0701">
      <w:pPr>
        <w:spacing w:after="0" w:line="240" w:lineRule="auto"/>
        <w:rPr>
          <w:rFonts w:eastAsia="Times New Roman" w:cs="Times New Roman"/>
          <w:sz w:val="20"/>
          <w:szCs w:val="20"/>
          <w:lang w:eastAsia="tr-TR"/>
        </w:rPr>
      </w:pPr>
    </w:p>
    <w:p w14:paraId="18C77BCB" w14:textId="77777777" w:rsidR="009A0701" w:rsidRPr="00B17A05" w:rsidRDefault="009A0701" w:rsidP="009A0701">
      <w:pPr>
        <w:spacing w:after="0" w:line="240" w:lineRule="auto"/>
        <w:rPr>
          <w:rFonts w:eastAsia="Times New Roman" w:cs="Times New Roman"/>
          <w:sz w:val="20"/>
          <w:szCs w:val="20"/>
          <w:lang w:eastAsia="tr-TR"/>
        </w:rPr>
      </w:pPr>
    </w:p>
    <w:p w14:paraId="37E4DA49" w14:textId="77777777" w:rsidR="009A0701" w:rsidRPr="00B17A05" w:rsidRDefault="009A0701" w:rsidP="009A0701">
      <w:pPr>
        <w:spacing w:after="0" w:line="240" w:lineRule="auto"/>
        <w:rPr>
          <w:rFonts w:eastAsia="Times New Roman" w:cs="Times New Roman"/>
          <w:vanish/>
          <w:sz w:val="20"/>
          <w:szCs w:val="20"/>
          <w:lang w:eastAsia="tr-TR"/>
        </w:rPr>
      </w:pPr>
    </w:p>
    <w:p w14:paraId="6196FD8E" w14:textId="77777777" w:rsidR="009A0701" w:rsidRPr="00B17A05" w:rsidRDefault="009A0701" w:rsidP="009A0701">
      <w:pPr>
        <w:spacing w:after="0" w:line="240" w:lineRule="auto"/>
        <w:rPr>
          <w:rFonts w:eastAsia="Times New Roman" w:cs="Times New Roman"/>
          <w:sz w:val="20"/>
          <w:szCs w:val="20"/>
          <w:lang w:eastAsia="tr-TR"/>
        </w:rPr>
      </w:pPr>
    </w:p>
    <w:p w14:paraId="788A2505"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37E10CB8" w14:textId="77777777" w:rsidTr="002D0F71">
        <w:trPr>
          <w:trHeight w:val="525"/>
        </w:trPr>
        <w:tc>
          <w:tcPr>
            <w:tcW w:w="5000" w:type="pct"/>
            <w:gridSpan w:val="3"/>
            <w:hideMark/>
          </w:tcPr>
          <w:p w14:paraId="66BB3B5B"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14CEEB3F" w14:textId="77777777" w:rsidTr="002D0F71">
        <w:trPr>
          <w:trHeight w:val="450"/>
        </w:trPr>
        <w:tc>
          <w:tcPr>
            <w:tcW w:w="3268" w:type="pct"/>
            <w:hideMark/>
          </w:tcPr>
          <w:p w14:paraId="4FB1AF9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6EA9BE9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0100BFE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11EBF86A" w14:textId="77777777" w:rsidTr="002D0F71">
        <w:trPr>
          <w:trHeight w:val="375"/>
        </w:trPr>
        <w:tc>
          <w:tcPr>
            <w:tcW w:w="3268" w:type="pct"/>
            <w:hideMark/>
          </w:tcPr>
          <w:p w14:paraId="612379B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290094A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16533A3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7921DD1D" w14:textId="77777777" w:rsidTr="002D0F71">
        <w:trPr>
          <w:trHeight w:val="375"/>
        </w:trPr>
        <w:tc>
          <w:tcPr>
            <w:tcW w:w="3268" w:type="pct"/>
            <w:hideMark/>
          </w:tcPr>
          <w:p w14:paraId="24A5BE1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057A726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4584223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3CEF4554" w14:textId="77777777" w:rsidTr="002D0F71">
        <w:trPr>
          <w:trHeight w:val="375"/>
        </w:trPr>
        <w:tc>
          <w:tcPr>
            <w:tcW w:w="3268" w:type="pct"/>
            <w:hideMark/>
          </w:tcPr>
          <w:p w14:paraId="232C9DC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01AD485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6FBCE6C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0671A68C" w14:textId="77777777" w:rsidTr="002D0F71">
        <w:trPr>
          <w:trHeight w:val="375"/>
        </w:trPr>
        <w:tc>
          <w:tcPr>
            <w:tcW w:w="3268" w:type="pct"/>
            <w:hideMark/>
          </w:tcPr>
          <w:p w14:paraId="424385D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3372C9F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5BB1DC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76916641" w14:textId="77777777" w:rsidTr="002D0F71">
        <w:trPr>
          <w:trHeight w:val="375"/>
        </w:trPr>
        <w:tc>
          <w:tcPr>
            <w:tcW w:w="3268" w:type="pct"/>
            <w:hideMark/>
          </w:tcPr>
          <w:p w14:paraId="510F012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47AB38A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EA8A36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433B0F6E" w14:textId="77777777" w:rsidTr="002D0F71">
        <w:trPr>
          <w:trHeight w:val="375"/>
        </w:trPr>
        <w:tc>
          <w:tcPr>
            <w:tcW w:w="3268" w:type="pct"/>
            <w:hideMark/>
          </w:tcPr>
          <w:p w14:paraId="430CC28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lastRenderedPageBreak/>
              <w:t>Yıliçinin Başarıya Oranı</w:t>
            </w:r>
          </w:p>
        </w:tc>
        <w:tc>
          <w:tcPr>
            <w:tcW w:w="462" w:type="pct"/>
            <w:hideMark/>
          </w:tcPr>
          <w:p w14:paraId="5B8F72B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930766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4DDF623D" w14:textId="77777777" w:rsidTr="002D0F71">
        <w:trPr>
          <w:trHeight w:val="375"/>
        </w:trPr>
        <w:tc>
          <w:tcPr>
            <w:tcW w:w="3268" w:type="pct"/>
            <w:hideMark/>
          </w:tcPr>
          <w:p w14:paraId="4BCBC9C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6408907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79AEF6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0DC8A8DD" w14:textId="77777777" w:rsidR="009A0701" w:rsidRPr="00B17A05" w:rsidRDefault="009A0701" w:rsidP="009A0701">
      <w:pPr>
        <w:spacing w:after="0" w:line="240" w:lineRule="auto"/>
        <w:rPr>
          <w:rFonts w:eastAsia="Times New Roman" w:cs="Times New Roman"/>
          <w:sz w:val="20"/>
          <w:szCs w:val="20"/>
          <w:lang w:eastAsia="tr-TR"/>
        </w:rPr>
      </w:pPr>
    </w:p>
    <w:p w14:paraId="6602CC92"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699DB0B8" w14:textId="77777777" w:rsidTr="002D0F71">
        <w:trPr>
          <w:trHeight w:val="375"/>
        </w:trPr>
        <w:tc>
          <w:tcPr>
            <w:tcW w:w="6000" w:type="dxa"/>
            <w:hideMark/>
          </w:tcPr>
          <w:p w14:paraId="146EF647"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7FEAB138" w14:textId="77777777" w:rsidR="009A0701" w:rsidRPr="00B17A05" w:rsidRDefault="00F803BC" w:rsidP="009A0701">
            <w:pPr>
              <w:rPr>
                <w:rFonts w:eastAsia="Times New Roman" w:cs="Times New Roman"/>
                <w:sz w:val="20"/>
                <w:szCs w:val="20"/>
              </w:rPr>
            </w:pPr>
            <w:r w:rsidRPr="00B17A05">
              <w:rPr>
                <w:rFonts w:eastAsia="Times New Roman" w:cs="Times New Roman"/>
                <w:sz w:val="20"/>
                <w:szCs w:val="20"/>
              </w:rPr>
              <w:t>Destek Dersleri</w:t>
            </w:r>
          </w:p>
        </w:tc>
      </w:tr>
    </w:tbl>
    <w:p w14:paraId="61917AF4" w14:textId="77777777" w:rsidR="009A0701" w:rsidRPr="00B17A05" w:rsidRDefault="009A0701" w:rsidP="009A0701">
      <w:pPr>
        <w:spacing w:after="0" w:line="240" w:lineRule="auto"/>
        <w:rPr>
          <w:rFonts w:eastAsia="Times New Roman" w:cs="Times New Roman"/>
          <w:sz w:val="20"/>
          <w:szCs w:val="20"/>
          <w:lang w:eastAsia="tr-TR"/>
        </w:rPr>
      </w:pPr>
    </w:p>
    <w:p w14:paraId="2526C300"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0701" w:rsidRPr="00B17A05" w14:paraId="1B1854F0" w14:textId="77777777" w:rsidTr="002D0F71">
        <w:trPr>
          <w:trHeight w:val="525"/>
        </w:trPr>
        <w:tc>
          <w:tcPr>
            <w:tcW w:w="0" w:type="auto"/>
            <w:gridSpan w:val="7"/>
            <w:hideMark/>
          </w:tcPr>
          <w:p w14:paraId="5B13A11A"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25FD83BD" w14:textId="77777777" w:rsidTr="002D0F71">
        <w:tc>
          <w:tcPr>
            <w:tcW w:w="6785" w:type="dxa"/>
            <w:gridSpan w:val="2"/>
          </w:tcPr>
          <w:p w14:paraId="0F7F43A5" w14:textId="77777777" w:rsidR="009A0701" w:rsidRPr="00B17A05" w:rsidRDefault="00F803BC" w:rsidP="009A0701">
            <w:pPr>
              <w:jc w:val="both"/>
              <w:rPr>
                <w:rFonts w:cs="Times New Roman"/>
                <w:b/>
                <w:sz w:val="20"/>
                <w:szCs w:val="20"/>
              </w:rPr>
            </w:pPr>
            <w:r w:rsidRPr="00B17A05">
              <w:rPr>
                <w:rFonts w:cs="Times New Roman"/>
                <w:b/>
                <w:sz w:val="20"/>
                <w:szCs w:val="20"/>
              </w:rPr>
              <w:t>Bilgi ve İletişim Teknolojileri</w:t>
            </w:r>
            <w:r w:rsidRPr="00B17A05">
              <w:rPr>
                <w:rFonts w:eastAsiaTheme="minorHAnsi" w:cs="Times New Roman"/>
                <w:b/>
                <w:sz w:val="20"/>
                <w:szCs w:val="20"/>
                <w:lang w:eastAsia="en-US"/>
              </w:rPr>
              <w:t xml:space="preserve"> </w:t>
            </w:r>
            <w:r w:rsidR="009A0701" w:rsidRPr="00B17A05">
              <w:rPr>
                <w:rFonts w:cs="Times New Roman"/>
                <w:b/>
                <w:sz w:val="20"/>
                <w:szCs w:val="20"/>
              </w:rPr>
              <w:t>- Program Öğrenme Çıktıları İlişkisi</w:t>
            </w:r>
          </w:p>
        </w:tc>
        <w:tc>
          <w:tcPr>
            <w:tcW w:w="2455" w:type="dxa"/>
            <w:gridSpan w:val="5"/>
          </w:tcPr>
          <w:p w14:paraId="2052DD38"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5622B2CC" w14:textId="77777777" w:rsidTr="002D0F71">
        <w:tc>
          <w:tcPr>
            <w:tcW w:w="6785" w:type="dxa"/>
            <w:gridSpan w:val="2"/>
          </w:tcPr>
          <w:p w14:paraId="09B3ADB3" w14:textId="77777777" w:rsidR="009A0701" w:rsidRPr="00B17A05" w:rsidRDefault="009A0701" w:rsidP="009A0701">
            <w:pPr>
              <w:jc w:val="both"/>
              <w:rPr>
                <w:rFonts w:cs="Times New Roman"/>
                <w:sz w:val="20"/>
                <w:szCs w:val="20"/>
              </w:rPr>
            </w:pPr>
            <w:r w:rsidRPr="00B17A05">
              <w:rPr>
                <w:rFonts w:cs="Times New Roman"/>
                <w:b/>
                <w:sz w:val="20"/>
                <w:szCs w:val="20"/>
              </w:rPr>
              <w:t>Program Öğrenme Çıktıları</w:t>
            </w:r>
          </w:p>
        </w:tc>
        <w:tc>
          <w:tcPr>
            <w:tcW w:w="575" w:type="dxa"/>
          </w:tcPr>
          <w:p w14:paraId="4D1B5CCE"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575" w:type="dxa"/>
          </w:tcPr>
          <w:p w14:paraId="2DC42E31"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35" w:type="dxa"/>
          </w:tcPr>
          <w:p w14:paraId="5A2CE218"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35" w:type="dxa"/>
          </w:tcPr>
          <w:p w14:paraId="06EA99D3"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35" w:type="dxa"/>
          </w:tcPr>
          <w:p w14:paraId="711BE4BA"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F803BC" w:rsidRPr="00B17A05" w14:paraId="3B6E49AA" w14:textId="77777777" w:rsidTr="002D0F71">
        <w:trPr>
          <w:trHeight w:val="303"/>
        </w:trPr>
        <w:tc>
          <w:tcPr>
            <w:tcW w:w="554" w:type="dxa"/>
          </w:tcPr>
          <w:p w14:paraId="0C322670" w14:textId="77777777" w:rsidR="00F803BC" w:rsidRPr="00B17A05" w:rsidRDefault="00F803BC" w:rsidP="009A0701">
            <w:pPr>
              <w:jc w:val="both"/>
              <w:rPr>
                <w:rFonts w:cs="Times New Roman"/>
                <w:b/>
                <w:sz w:val="20"/>
                <w:szCs w:val="20"/>
              </w:rPr>
            </w:pPr>
            <w:r w:rsidRPr="00B17A05">
              <w:rPr>
                <w:rFonts w:cs="Times New Roman"/>
                <w:b/>
                <w:sz w:val="20"/>
                <w:szCs w:val="20"/>
              </w:rPr>
              <w:t>1</w:t>
            </w:r>
          </w:p>
        </w:tc>
        <w:tc>
          <w:tcPr>
            <w:tcW w:w="6231" w:type="dxa"/>
          </w:tcPr>
          <w:p w14:paraId="7AF9407F" w14:textId="77777777" w:rsidR="00F803BC" w:rsidRPr="00B17A05" w:rsidRDefault="00F803BC"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472C2F9D" w14:textId="77777777" w:rsidR="00F803BC" w:rsidRPr="00B17A05" w:rsidRDefault="00F803BC" w:rsidP="0077673C">
            <w:pPr>
              <w:spacing w:after="200" w:line="276" w:lineRule="auto"/>
              <w:jc w:val="both"/>
              <w:rPr>
                <w:rFonts w:eastAsiaTheme="minorHAnsi" w:cs="Times New Roman"/>
                <w:b/>
                <w:sz w:val="20"/>
                <w:szCs w:val="20"/>
                <w:lang w:eastAsia="en-US"/>
              </w:rPr>
            </w:pPr>
          </w:p>
        </w:tc>
        <w:tc>
          <w:tcPr>
            <w:tcW w:w="575" w:type="dxa"/>
          </w:tcPr>
          <w:p w14:paraId="052B6E09" w14:textId="77777777" w:rsidR="00F803BC" w:rsidRPr="00B17A05" w:rsidRDefault="00F803BC" w:rsidP="0077673C">
            <w:pPr>
              <w:spacing w:after="200" w:line="276" w:lineRule="auto"/>
              <w:jc w:val="both"/>
              <w:rPr>
                <w:rFonts w:eastAsiaTheme="minorHAnsi" w:cs="Times New Roman"/>
                <w:b/>
                <w:sz w:val="20"/>
                <w:szCs w:val="20"/>
                <w:lang w:eastAsia="en-US"/>
              </w:rPr>
            </w:pPr>
          </w:p>
        </w:tc>
        <w:tc>
          <w:tcPr>
            <w:tcW w:w="435" w:type="dxa"/>
          </w:tcPr>
          <w:p w14:paraId="6E28F422" w14:textId="77777777" w:rsidR="00F803BC" w:rsidRPr="00B17A05" w:rsidRDefault="00F803BC"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342AA447" w14:textId="77777777" w:rsidR="00F803BC" w:rsidRPr="00B17A05" w:rsidRDefault="00F803BC" w:rsidP="0077673C">
            <w:pPr>
              <w:spacing w:after="200" w:line="276" w:lineRule="auto"/>
              <w:jc w:val="both"/>
              <w:rPr>
                <w:rFonts w:eastAsiaTheme="minorHAnsi" w:cs="Times New Roman"/>
                <w:b/>
                <w:sz w:val="20"/>
                <w:szCs w:val="20"/>
                <w:lang w:eastAsia="en-US"/>
              </w:rPr>
            </w:pPr>
          </w:p>
        </w:tc>
        <w:tc>
          <w:tcPr>
            <w:tcW w:w="435" w:type="dxa"/>
          </w:tcPr>
          <w:p w14:paraId="62ED0F3C" w14:textId="77777777" w:rsidR="00F803BC" w:rsidRPr="00B17A05" w:rsidRDefault="00F803BC" w:rsidP="0077673C">
            <w:pPr>
              <w:spacing w:after="200" w:line="276" w:lineRule="auto"/>
              <w:jc w:val="both"/>
              <w:rPr>
                <w:rFonts w:eastAsiaTheme="minorHAnsi" w:cs="Times New Roman"/>
                <w:b/>
                <w:sz w:val="20"/>
                <w:szCs w:val="20"/>
                <w:lang w:eastAsia="en-US"/>
              </w:rPr>
            </w:pPr>
          </w:p>
        </w:tc>
      </w:tr>
      <w:tr w:rsidR="00F803BC" w:rsidRPr="00B17A05" w14:paraId="50549191" w14:textId="77777777" w:rsidTr="002D0F71">
        <w:trPr>
          <w:trHeight w:val="303"/>
        </w:trPr>
        <w:tc>
          <w:tcPr>
            <w:tcW w:w="554" w:type="dxa"/>
          </w:tcPr>
          <w:p w14:paraId="110CC292" w14:textId="77777777" w:rsidR="00F803BC" w:rsidRPr="00B17A05" w:rsidRDefault="00F803BC" w:rsidP="009A0701">
            <w:pPr>
              <w:jc w:val="both"/>
              <w:rPr>
                <w:rFonts w:cs="Times New Roman"/>
                <w:b/>
                <w:sz w:val="20"/>
                <w:szCs w:val="20"/>
              </w:rPr>
            </w:pPr>
            <w:r w:rsidRPr="00B17A05">
              <w:rPr>
                <w:rFonts w:cs="Times New Roman"/>
                <w:b/>
                <w:sz w:val="20"/>
                <w:szCs w:val="20"/>
              </w:rPr>
              <w:t>2</w:t>
            </w:r>
          </w:p>
        </w:tc>
        <w:tc>
          <w:tcPr>
            <w:tcW w:w="6231" w:type="dxa"/>
          </w:tcPr>
          <w:p w14:paraId="31911D47" w14:textId="77777777" w:rsidR="00F803BC" w:rsidRPr="00B17A05" w:rsidRDefault="00F803BC"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575" w:type="dxa"/>
          </w:tcPr>
          <w:p w14:paraId="271CF626" w14:textId="77777777" w:rsidR="00F803BC" w:rsidRPr="00B17A05" w:rsidRDefault="00F803BC" w:rsidP="0077673C">
            <w:pPr>
              <w:spacing w:after="200" w:line="276" w:lineRule="auto"/>
              <w:jc w:val="both"/>
              <w:rPr>
                <w:rFonts w:eastAsiaTheme="minorHAnsi" w:cs="Times New Roman"/>
                <w:b/>
                <w:sz w:val="20"/>
                <w:szCs w:val="20"/>
                <w:lang w:eastAsia="en-US"/>
              </w:rPr>
            </w:pPr>
          </w:p>
        </w:tc>
        <w:tc>
          <w:tcPr>
            <w:tcW w:w="575" w:type="dxa"/>
          </w:tcPr>
          <w:p w14:paraId="1D1BE2FA" w14:textId="77777777" w:rsidR="00F803BC" w:rsidRPr="00B17A05" w:rsidRDefault="00F803BC" w:rsidP="0077673C">
            <w:pPr>
              <w:spacing w:after="200" w:line="276" w:lineRule="auto"/>
              <w:jc w:val="both"/>
              <w:rPr>
                <w:rFonts w:eastAsiaTheme="minorHAnsi" w:cs="Times New Roman"/>
                <w:b/>
                <w:sz w:val="20"/>
                <w:szCs w:val="20"/>
                <w:lang w:eastAsia="en-US"/>
              </w:rPr>
            </w:pPr>
          </w:p>
        </w:tc>
        <w:tc>
          <w:tcPr>
            <w:tcW w:w="435" w:type="dxa"/>
          </w:tcPr>
          <w:p w14:paraId="51DF5C1F" w14:textId="77777777" w:rsidR="00F803BC" w:rsidRPr="00B17A05" w:rsidRDefault="00F803BC"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00DE0029" w14:textId="77777777" w:rsidR="00F803BC" w:rsidRPr="00B17A05" w:rsidRDefault="00F803BC" w:rsidP="0077673C">
            <w:pPr>
              <w:spacing w:after="200" w:line="276" w:lineRule="auto"/>
              <w:jc w:val="both"/>
              <w:rPr>
                <w:rFonts w:eastAsiaTheme="minorHAnsi" w:cs="Times New Roman"/>
                <w:b/>
                <w:sz w:val="20"/>
                <w:szCs w:val="20"/>
                <w:lang w:eastAsia="en-US"/>
              </w:rPr>
            </w:pPr>
          </w:p>
        </w:tc>
        <w:tc>
          <w:tcPr>
            <w:tcW w:w="435" w:type="dxa"/>
          </w:tcPr>
          <w:p w14:paraId="5FB8D1C6" w14:textId="77777777" w:rsidR="00F803BC" w:rsidRPr="00B17A05" w:rsidRDefault="00F803BC" w:rsidP="0077673C">
            <w:pPr>
              <w:spacing w:after="200" w:line="276" w:lineRule="auto"/>
              <w:jc w:val="both"/>
              <w:rPr>
                <w:rFonts w:eastAsiaTheme="minorHAnsi" w:cs="Times New Roman"/>
                <w:b/>
                <w:sz w:val="20"/>
                <w:szCs w:val="20"/>
                <w:lang w:eastAsia="en-US"/>
              </w:rPr>
            </w:pPr>
          </w:p>
        </w:tc>
      </w:tr>
      <w:tr w:rsidR="00F803BC" w:rsidRPr="00B17A05" w14:paraId="4B8D261D" w14:textId="77777777" w:rsidTr="002D0F71">
        <w:trPr>
          <w:trHeight w:val="303"/>
        </w:trPr>
        <w:tc>
          <w:tcPr>
            <w:tcW w:w="554" w:type="dxa"/>
          </w:tcPr>
          <w:p w14:paraId="5761378C" w14:textId="77777777" w:rsidR="00F803BC" w:rsidRPr="00B17A05" w:rsidRDefault="00F803BC" w:rsidP="009A0701">
            <w:pPr>
              <w:jc w:val="both"/>
              <w:rPr>
                <w:rFonts w:cs="Times New Roman"/>
                <w:b/>
                <w:sz w:val="20"/>
                <w:szCs w:val="20"/>
              </w:rPr>
            </w:pPr>
            <w:r w:rsidRPr="00B17A05">
              <w:rPr>
                <w:rFonts w:cs="Times New Roman"/>
                <w:b/>
                <w:sz w:val="20"/>
                <w:szCs w:val="20"/>
              </w:rPr>
              <w:t>3</w:t>
            </w:r>
          </w:p>
        </w:tc>
        <w:tc>
          <w:tcPr>
            <w:tcW w:w="6231" w:type="dxa"/>
          </w:tcPr>
          <w:p w14:paraId="479CE7D3" w14:textId="77777777" w:rsidR="00F803BC" w:rsidRPr="00B17A05" w:rsidRDefault="00F803BC"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69766E0E" w14:textId="77777777" w:rsidR="00F803BC" w:rsidRPr="00B17A05" w:rsidRDefault="00F803BC"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7F68F835" w14:textId="77777777" w:rsidR="00F803BC" w:rsidRPr="00B17A05" w:rsidRDefault="00F803BC" w:rsidP="0077673C">
            <w:pPr>
              <w:spacing w:after="200" w:line="276" w:lineRule="auto"/>
              <w:jc w:val="both"/>
              <w:rPr>
                <w:rFonts w:eastAsiaTheme="minorHAnsi" w:cs="Times New Roman"/>
                <w:b/>
                <w:sz w:val="20"/>
                <w:szCs w:val="20"/>
                <w:lang w:eastAsia="en-US"/>
              </w:rPr>
            </w:pPr>
          </w:p>
        </w:tc>
        <w:tc>
          <w:tcPr>
            <w:tcW w:w="435" w:type="dxa"/>
          </w:tcPr>
          <w:p w14:paraId="79070362" w14:textId="77777777" w:rsidR="00F803BC" w:rsidRPr="00B17A05" w:rsidRDefault="00F803BC" w:rsidP="0077673C">
            <w:pPr>
              <w:spacing w:after="200" w:line="276" w:lineRule="auto"/>
              <w:jc w:val="both"/>
              <w:rPr>
                <w:rFonts w:eastAsiaTheme="minorHAnsi" w:cs="Times New Roman"/>
                <w:b/>
                <w:sz w:val="20"/>
                <w:szCs w:val="20"/>
                <w:lang w:eastAsia="en-US"/>
              </w:rPr>
            </w:pPr>
          </w:p>
        </w:tc>
        <w:tc>
          <w:tcPr>
            <w:tcW w:w="435" w:type="dxa"/>
          </w:tcPr>
          <w:p w14:paraId="1D19C9CE" w14:textId="77777777" w:rsidR="00F803BC" w:rsidRPr="00B17A05" w:rsidRDefault="00F803BC" w:rsidP="0077673C">
            <w:pPr>
              <w:spacing w:after="200" w:line="276" w:lineRule="auto"/>
              <w:jc w:val="both"/>
              <w:rPr>
                <w:rFonts w:eastAsiaTheme="minorHAnsi" w:cs="Times New Roman"/>
                <w:b/>
                <w:sz w:val="20"/>
                <w:szCs w:val="20"/>
                <w:lang w:eastAsia="en-US"/>
              </w:rPr>
            </w:pPr>
          </w:p>
        </w:tc>
        <w:tc>
          <w:tcPr>
            <w:tcW w:w="435" w:type="dxa"/>
          </w:tcPr>
          <w:p w14:paraId="015F996A" w14:textId="77777777" w:rsidR="00F803BC" w:rsidRPr="00B17A05" w:rsidRDefault="00F803BC" w:rsidP="0077673C">
            <w:pPr>
              <w:spacing w:after="200" w:line="276" w:lineRule="auto"/>
              <w:jc w:val="both"/>
              <w:rPr>
                <w:rFonts w:eastAsiaTheme="minorHAnsi" w:cs="Times New Roman"/>
                <w:b/>
                <w:sz w:val="20"/>
                <w:szCs w:val="20"/>
                <w:lang w:eastAsia="en-US"/>
              </w:rPr>
            </w:pPr>
          </w:p>
        </w:tc>
      </w:tr>
      <w:tr w:rsidR="00F803BC" w:rsidRPr="00B17A05" w14:paraId="18159F94" w14:textId="77777777" w:rsidTr="002D0F71">
        <w:trPr>
          <w:trHeight w:val="303"/>
        </w:trPr>
        <w:tc>
          <w:tcPr>
            <w:tcW w:w="554" w:type="dxa"/>
          </w:tcPr>
          <w:p w14:paraId="00FBFFA1" w14:textId="77777777" w:rsidR="00F803BC" w:rsidRPr="00B17A05" w:rsidRDefault="00F803BC" w:rsidP="009A0701">
            <w:pPr>
              <w:jc w:val="both"/>
              <w:rPr>
                <w:rFonts w:cs="Times New Roman"/>
                <w:b/>
                <w:sz w:val="20"/>
                <w:szCs w:val="20"/>
              </w:rPr>
            </w:pPr>
            <w:r w:rsidRPr="00B17A05">
              <w:rPr>
                <w:rFonts w:cs="Times New Roman"/>
                <w:b/>
                <w:sz w:val="20"/>
                <w:szCs w:val="20"/>
              </w:rPr>
              <w:t>4</w:t>
            </w:r>
          </w:p>
        </w:tc>
        <w:tc>
          <w:tcPr>
            <w:tcW w:w="6231" w:type="dxa"/>
          </w:tcPr>
          <w:p w14:paraId="5E8A814D" w14:textId="77777777" w:rsidR="00F803BC" w:rsidRPr="00B17A05" w:rsidRDefault="00F803BC" w:rsidP="009A0701">
            <w:pPr>
              <w:jc w:val="both"/>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575" w:type="dxa"/>
          </w:tcPr>
          <w:p w14:paraId="028F6190" w14:textId="77777777" w:rsidR="00F803BC" w:rsidRPr="00B17A05" w:rsidRDefault="00F803BC"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519E702F" w14:textId="77777777" w:rsidR="00F803BC" w:rsidRPr="00B17A05" w:rsidRDefault="00F803BC" w:rsidP="0077673C">
            <w:pPr>
              <w:spacing w:after="200" w:line="276" w:lineRule="auto"/>
              <w:jc w:val="both"/>
              <w:rPr>
                <w:rFonts w:eastAsiaTheme="minorHAnsi" w:cs="Times New Roman"/>
                <w:b/>
                <w:sz w:val="20"/>
                <w:szCs w:val="20"/>
                <w:lang w:eastAsia="en-US"/>
              </w:rPr>
            </w:pPr>
          </w:p>
        </w:tc>
        <w:tc>
          <w:tcPr>
            <w:tcW w:w="435" w:type="dxa"/>
          </w:tcPr>
          <w:p w14:paraId="46428E9F" w14:textId="77777777" w:rsidR="00F803BC" w:rsidRPr="00B17A05" w:rsidRDefault="00F803BC" w:rsidP="0077673C">
            <w:pPr>
              <w:spacing w:after="200" w:line="276" w:lineRule="auto"/>
              <w:jc w:val="both"/>
              <w:rPr>
                <w:rFonts w:eastAsiaTheme="minorHAnsi" w:cs="Times New Roman"/>
                <w:b/>
                <w:sz w:val="20"/>
                <w:szCs w:val="20"/>
                <w:lang w:eastAsia="en-US"/>
              </w:rPr>
            </w:pPr>
          </w:p>
        </w:tc>
        <w:tc>
          <w:tcPr>
            <w:tcW w:w="435" w:type="dxa"/>
          </w:tcPr>
          <w:p w14:paraId="0266488D" w14:textId="77777777" w:rsidR="00F803BC" w:rsidRPr="00B17A05" w:rsidRDefault="00F803BC" w:rsidP="0077673C">
            <w:pPr>
              <w:spacing w:after="200" w:line="276" w:lineRule="auto"/>
              <w:jc w:val="both"/>
              <w:rPr>
                <w:rFonts w:eastAsiaTheme="minorHAnsi" w:cs="Times New Roman"/>
                <w:b/>
                <w:sz w:val="20"/>
                <w:szCs w:val="20"/>
                <w:lang w:eastAsia="en-US"/>
              </w:rPr>
            </w:pPr>
          </w:p>
        </w:tc>
        <w:tc>
          <w:tcPr>
            <w:tcW w:w="435" w:type="dxa"/>
          </w:tcPr>
          <w:p w14:paraId="28F9F415" w14:textId="77777777" w:rsidR="00F803BC" w:rsidRPr="00B17A05" w:rsidRDefault="00F803BC" w:rsidP="0077673C">
            <w:pPr>
              <w:spacing w:after="200" w:line="276" w:lineRule="auto"/>
              <w:jc w:val="both"/>
              <w:rPr>
                <w:rFonts w:eastAsiaTheme="minorHAnsi" w:cs="Times New Roman"/>
                <w:b/>
                <w:sz w:val="20"/>
                <w:szCs w:val="20"/>
                <w:lang w:eastAsia="en-US"/>
              </w:rPr>
            </w:pPr>
          </w:p>
        </w:tc>
      </w:tr>
      <w:tr w:rsidR="00F803BC" w:rsidRPr="00B17A05" w14:paraId="433984E0" w14:textId="77777777" w:rsidTr="002D0F71">
        <w:trPr>
          <w:trHeight w:val="303"/>
        </w:trPr>
        <w:tc>
          <w:tcPr>
            <w:tcW w:w="554" w:type="dxa"/>
          </w:tcPr>
          <w:p w14:paraId="1097A1FF" w14:textId="77777777" w:rsidR="00F803BC" w:rsidRPr="00B17A05" w:rsidRDefault="00F803BC" w:rsidP="009A0701">
            <w:pPr>
              <w:jc w:val="both"/>
              <w:rPr>
                <w:rFonts w:cs="Times New Roman"/>
                <w:b/>
                <w:sz w:val="20"/>
                <w:szCs w:val="20"/>
              </w:rPr>
            </w:pPr>
            <w:r w:rsidRPr="00B17A05">
              <w:rPr>
                <w:rFonts w:cs="Times New Roman"/>
                <w:b/>
                <w:sz w:val="20"/>
                <w:szCs w:val="20"/>
              </w:rPr>
              <w:t>5</w:t>
            </w:r>
          </w:p>
        </w:tc>
        <w:tc>
          <w:tcPr>
            <w:tcW w:w="6231" w:type="dxa"/>
          </w:tcPr>
          <w:p w14:paraId="242E7414" w14:textId="77777777" w:rsidR="00F803BC" w:rsidRPr="00B17A05" w:rsidRDefault="00F803BC"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2527DED6" w14:textId="77777777" w:rsidR="00F803BC" w:rsidRPr="00B17A05" w:rsidRDefault="00F803BC"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059C7ABB" w14:textId="77777777" w:rsidR="00F803BC" w:rsidRPr="00B17A05" w:rsidRDefault="00F803BC" w:rsidP="0077673C">
            <w:pPr>
              <w:spacing w:after="200" w:line="276" w:lineRule="auto"/>
              <w:jc w:val="both"/>
              <w:rPr>
                <w:rFonts w:eastAsiaTheme="minorHAnsi" w:cs="Times New Roman"/>
                <w:b/>
                <w:sz w:val="20"/>
                <w:szCs w:val="20"/>
                <w:lang w:eastAsia="en-US"/>
              </w:rPr>
            </w:pPr>
          </w:p>
        </w:tc>
        <w:tc>
          <w:tcPr>
            <w:tcW w:w="435" w:type="dxa"/>
          </w:tcPr>
          <w:p w14:paraId="5F1D1A3E" w14:textId="77777777" w:rsidR="00F803BC" w:rsidRPr="00B17A05" w:rsidRDefault="00F803BC" w:rsidP="0077673C">
            <w:pPr>
              <w:spacing w:after="200" w:line="276" w:lineRule="auto"/>
              <w:jc w:val="both"/>
              <w:rPr>
                <w:rFonts w:eastAsiaTheme="minorHAnsi" w:cs="Times New Roman"/>
                <w:b/>
                <w:sz w:val="20"/>
                <w:szCs w:val="20"/>
                <w:lang w:eastAsia="en-US"/>
              </w:rPr>
            </w:pPr>
          </w:p>
        </w:tc>
        <w:tc>
          <w:tcPr>
            <w:tcW w:w="435" w:type="dxa"/>
          </w:tcPr>
          <w:p w14:paraId="7A84B335" w14:textId="77777777" w:rsidR="00F803BC" w:rsidRPr="00B17A05" w:rsidRDefault="00F803BC" w:rsidP="0077673C">
            <w:pPr>
              <w:spacing w:after="200" w:line="276" w:lineRule="auto"/>
              <w:jc w:val="both"/>
              <w:rPr>
                <w:rFonts w:eastAsiaTheme="minorHAnsi" w:cs="Times New Roman"/>
                <w:b/>
                <w:sz w:val="20"/>
                <w:szCs w:val="20"/>
                <w:lang w:eastAsia="en-US"/>
              </w:rPr>
            </w:pPr>
          </w:p>
        </w:tc>
        <w:tc>
          <w:tcPr>
            <w:tcW w:w="435" w:type="dxa"/>
          </w:tcPr>
          <w:p w14:paraId="4FDBEDAA" w14:textId="77777777" w:rsidR="00F803BC" w:rsidRPr="00B17A05" w:rsidRDefault="00F803BC" w:rsidP="0077673C">
            <w:pPr>
              <w:spacing w:after="200" w:line="276" w:lineRule="auto"/>
              <w:jc w:val="both"/>
              <w:rPr>
                <w:rFonts w:eastAsiaTheme="minorHAnsi" w:cs="Times New Roman"/>
                <w:b/>
                <w:sz w:val="20"/>
                <w:szCs w:val="20"/>
                <w:lang w:eastAsia="en-US"/>
              </w:rPr>
            </w:pPr>
          </w:p>
        </w:tc>
      </w:tr>
      <w:tr w:rsidR="00F803BC" w:rsidRPr="00B17A05" w14:paraId="468CFF25" w14:textId="77777777" w:rsidTr="002D0F71">
        <w:trPr>
          <w:trHeight w:val="303"/>
        </w:trPr>
        <w:tc>
          <w:tcPr>
            <w:tcW w:w="554" w:type="dxa"/>
          </w:tcPr>
          <w:p w14:paraId="10AB515B" w14:textId="77777777" w:rsidR="00F803BC" w:rsidRPr="00B17A05" w:rsidRDefault="00F803BC" w:rsidP="009A0701">
            <w:pPr>
              <w:jc w:val="both"/>
              <w:rPr>
                <w:rFonts w:cs="Times New Roman"/>
                <w:b/>
                <w:sz w:val="20"/>
                <w:szCs w:val="20"/>
              </w:rPr>
            </w:pPr>
            <w:r w:rsidRPr="00B17A05">
              <w:rPr>
                <w:rFonts w:cs="Times New Roman"/>
                <w:b/>
                <w:sz w:val="20"/>
                <w:szCs w:val="20"/>
              </w:rPr>
              <w:t>6</w:t>
            </w:r>
          </w:p>
        </w:tc>
        <w:tc>
          <w:tcPr>
            <w:tcW w:w="6231" w:type="dxa"/>
          </w:tcPr>
          <w:p w14:paraId="175CCA95" w14:textId="77777777" w:rsidR="00F803BC" w:rsidRPr="00B17A05" w:rsidRDefault="00F803BC"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5DD46449" w14:textId="77777777" w:rsidR="00F803BC" w:rsidRPr="00B17A05" w:rsidRDefault="00F803BC"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38181A2A" w14:textId="77777777" w:rsidR="00F803BC" w:rsidRPr="00B17A05" w:rsidRDefault="00F803BC" w:rsidP="0077673C">
            <w:pPr>
              <w:spacing w:after="200" w:line="276" w:lineRule="auto"/>
              <w:jc w:val="both"/>
              <w:rPr>
                <w:rFonts w:eastAsiaTheme="minorHAnsi" w:cs="Times New Roman"/>
                <w:b/>
                <w:sz w:val="20"/>
                <w:szCs w:val="20"/>
                <w:lang w:eastAsia="en-US"/>
              </w:rPr>
            </w:pPr>
          </w:p>
        </w:tc>
        <w:tc>
          <w:tcPr>
            <w:tcW w:w="435" w:type="dxa"/>
          </w:tcPr>
          <w:p w14:paraId="0FB08857" w14:textId="77777777" w:rsidR="00F803BC" w:rsidRPr="00B17A05" w:rsidRDefault="00F803BC" w:rsidP="0077673C">
            <w:pPr>
              <w:spacing w:after="200" w:line="276" w:lineRule="auto"/>
              <w:jc w:val="both"/>
              <w:rPr>
                <w:rFonts w:eastAsiaTheme="minorHAnsi" w:cs="Times New Roman"/>
                <w:b/>
                <w:sz w:val="20"/>
                <w:szCs w:val="20"/>
                <w:lang w:eastAsia="en-US"/>
              </w:rPr>
            </w:pPr>
          </w:p>
        </w:tc>
        <w:tc>
          <w:tcPr>
            <w:tcW w:w="435" w:type="dxa"/>
          </w:tcPr>
          <w:p w14:paraId="026B253C" w14:textId="77777777" w:rsidR="00F803BC" w:rsidRPr="00B17A05" w:rsidRDefault="00F803BC" w:rsidP="0077673C">
            <w:pPr>
              <w:spacing w:after="200" w:line="276" w:lineRule="auto"/>
              <w:jc w:val="both"/>
              <w:rPr>
                <w:rFonts w:eastAsiaTheme="minorHAnsi" w:cs="Times New Roman"/>
                <w:b/>
                <w:sz w:val="20"/>
                <w:szCs w:val="20"/>
                <w:lang w:eastAsia="en-US"/>
              </w:rPr>
            </w:pPr>
          </w:p>
        </w:tc>
        <w:tc>
          <w:tcPr>
            <w:tcW w:w="435" w:type="dxa"/>
          </w:tcPr>
          <w:p w14:paraId="6380280A" w14:textId="77777777" w:rsidR="00F803BC" w:rsidRPr="00B17A05" w:rsidRDefault="00F803BC" w:rsidP="0077673C">
            <w:pPr>
              <w:spacing w:after="200" w:line="276" w:lineRule="auto"/>
              <w:jc w:val="both"/>
              <w:rPr>
                <w:rFonts w:eastAsiaTheme="minorHAnsi" w:cs="Times New Roman"/>
                <w:b/>
                <w:sz w:val="20"/>
                <w:szCs w:val="20"/>
                <w:lang w:eastAsia="en-US"/>
              </w:rPr>
            </w:pPr>
          </w:p>
        </w:tc>
      </w:tr>
      <w:tr w:rsidR="00F803BC" w:rsidRPr="00B17A05" w14:paraId="6F145839" w14:textId="77777777" w:rsidTr="002D0F71">
        <w:trPr>
          <w:trHeight w:val="303"/>
        </w:trPr>
        <w:tc>
          <w:tcPr>
            <w:tcW w:w="554" w:type="dxa"/>
          </w:tcPr>
          <w:p w14:paraId="2A25146C" w14:textId="77777777" w:rsidR="00F803BC" w:rsidRPr="00B17A05" w:rsidRDefault="00F803BC" w:rsidP="009A0701">
            <w:pPr>
              <w:jc w:val="both"/>
              <w:rPr>
                <w:rFonts w:cs="Times New Roman"/>
                <w:b/>
                <w:sz w:val="20"/>
                <w:szCs w:val="20"/>
              </w:rPr>
            </w:pPr>
            <w:r w:rsidRPr="00B17A05">
              <w:rPr>
                <w:rFonts w:cs="Times New Roman"/>
                <w:b/>
                <w:sz w:val="20"/>
                <w:szCs w:val="20"/>
              </w:rPr>
              <w:t>7</w:t>
            </w:r>
          </w:p>
        </w:tc>
        <w:tc>
          <w:tcPr>
            <w:tcW w:w="6231" w:type="dxa"/>
          </w:tcPr>
          <w:p w14:paraId="6B8D2EE0" w14:textId="77777777" w:rsidR="00F803BC" w:rsidRPr="00B17A05" w:rsidRDefault="00F803BC"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224C37B2" w14:textId="77777777" w:rsidR="00F803BC" w:rsidRPr="00B17A05" w:rsidRDefault="00F803BC" w:rsidP="0077673C">
            <w:pPr>
              <w:jc w:val="both"/>
              <w:rPr>
                <w:rFonts w:cs="Times New Roman"/>
                <w:b/>
                <w:sz w:val="20"/>
                <w:szCs w:val="20"/>
              </w:rPr>
            </w:pPr>
            <w:r w:rsidRPr="00B17A05">
              <w:rPr>
                <w:rFonts w:cs="Times New Roman"/>
                <w:b/>
                <w:sz w:val="20"/>
                <w:szCs w:val="20"/>
              </w:rPr>
              <w:t>X</w:t>
            </w:r>
          </w:p>
        </w:tc>
        <w:tc>
          <w:tcPr>
            <w:tcW w:w="575" w:type="dxa"/>
          </w:tcPr>
          <w:p w14:paraId="610165EE" w14:textId="77777777" w:rsidR="00F803BC" w:rsidRPr="00B17A05" w:rsidRDefault="00F803BC" w:rsidP="0077673C">
            <w:pPr>
              <w:jc w:val="both"/>
              <w:rPr>
                <w:rFonts w:cs="Times New Roman"/>
                <w:b/>
                <w:sz w:val="20"/>
                <w:szCs w:val="20"/>
              </w:rPr>
            </w:pPr>
          </w:p>
        </w:tc>
        <w:tc>
          <w:tcPr>
            <w:tcW w:w="435" w:type="dxa"/>
          </w:tcPr>
          <w:p w14:paraId="0DB03321" w14:textId="77777777" w:rsidR="00F803BC" w:rsidRPr="00B17A05" w:rsidRDefault="00F803BC" w:rsidP="0077673C">
            <w:pPr>
              <w:jc w:val="both"/>
              <w:rPr>
                <w:rFonts w:cs="Times New Roman"/>
                <w:b/>
                <w:sz w:val="20"/>
                <w:szCs w:val="20"/>
              </w:rPr>
            </w:pPr>
          </w:p>
        </w:tc>
        <w:tc>
          <w:tcPr>
            <w:tcW w:w="435" w:type="dxa"/>
          </w:tcPr>
          <w:p w14:paraId="3BA64065" w14:textId="77777777" w:rsidR="00F803BC" w:rsidRPr="00B17A05" w:rsidRDefault="00F803BC" w:rsidP="0077673C">
            <w:pPr>
              <w:jc w:val="both"/>
              <w:rPr>
                <w:rFonts w:cs="Times New Roman"/>
                <w:b/>
                <w:sz w:val="20"/>
                <w:szCs w:val="20"/>
              </w:rPr>
            </w:pPr>
          </w:p>
        </w:tc>
        <w:tc>
          <w:tcPr>
            <w:tcW w:w="435" w:type="dxa"/>
          </w:tcPr>
          <w:p w14:paraId="74014080" w14:textId="77777777" w:rsidR="00F803BC" w:rsidRPr="00B17A05" w:rsidRDefault="00F803BC" w:rsidP="0077673C">
            <w:pPr>
              <w:jc w:val="both"/>
              <w:rPr>
                <w:rFonts w:cs="Times New Roman"/>
                <w:b/>
                <w:sz w:val="20"/>
                <w:szCs w:val="20"/>
              </w:rPr>
            </w:pPr>
          </w:p>
        </w:tc>
      </w:tr>
      <w:tr w:rsidR="00F803BC" w:rsidRPr="00B17A05" w14:paraId="518DA843" w14:textId="77777777" w:rsidTr="002D0F71">
        <w:trPr>
          <w:trHeight w:val="303"/>
        </w:trPr>
        <w:tc>
          <w:tcPr>
            <w:tcW w:w="554" w:type="dxa"/>
          </w:tcPr>
          <w:p w14:paraId="7A8967EF" w14:textId="77777777" w:rsidR="00F803BC" w:rsidRPr="00B17A05" w:rsidRDefault="00F803BC" w:rsidP="009A0701">
            <w:pPr>
              <w:jc w:val="both"/>
              <w:rPr>
                <w:rFonts w:cs="Times New Roman"/>
                <w:b/>
                <w:sz w:val="20"/>
                <w:szCs w:val="20"/>
              </w:rPr>
            </w:pPr>
            <w:r w:rsidRPr="00B17A05">
              <w:rPr>
                <w:rFonts w:cs="Times New Roman"/>
                <w:b/>
                <w:sz w:val="20"/>
                <w:szCs w:val="20"/>
              </w:rPr>
              <w:t>8</w:t>
            </w:r>
          </w:p>
        </w:tc>
        <w:tc>
          <w:tcPr>
            <w:tcW w:w="6231" w:type="dxa"/>
          </w:tcPr>
          <w:p w14:paraId="046524F4" w14:textId="77777777" w:rsidR="00F803BC" w:rsidRPr="00B17A05" w:rsidRDefault="00F803BC"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3747521F" w14:textId="77777777" w:rsidR="00F803BC" w:rsidRPr="00B17A05" w:rsidRDefault="00F803BC" w:rsidP="0077673C">
            <w:pPr>
              <w:jc w:val="both"/>
              <w:rPr>
                <w:rFonts w:cs="Times New Roman"/>
                <w:b/>
                <w:sz w:val="20"/>
                <w:szCs w:val="20"/>
              </w:rPr>
            </w:pPr>
            <w:r w:rsidRPr="00B17A05">
              <w:rPr>
                <w:rFonts w:cs="Times New Roman"/>
                <w:b/>
                <w:sz w:val="20"/>
                <w:szCs w:val="20"/>
              </w:rPr>
              <w:t>X</w:t>
            </w:r>
          </w:p>
        </w:tc>
        <w:tc>
          <w:tcPr>
            <w:tcW w:w="575" w:type="dxa"/>
          </w:tcPr>
          <w:p w14:paraId="462652EB" w14:textId="77777777" w:rsidR="00F803BC" w:rsidRPr="00B17A05" w:rsidRDefault="00F803BC" w:rsidP="0077673C">
            <w:pPr>
              <w:jc w:val="both"/>
              <w:rPr>
                <w:rFonts w:cs="Times New Roman"/>
                <w:b/>
                <w:sz w:val="20"/>
                <w:szCs w:val="20"/>
              </w:rPr>
            </w:pPr>
          </w:p>
        </w:tc>
        <w:tc>
          <w:tcPr>
            <w:tcW w:w="435" w:type="dxa"/>
          </w:tcPr>
          <w:p w14:paraId="4747CB2D" w14:textId="77777777" w:rsidR="00F803BC" w:rsidRPr="00B17A05" w:rsidRDefault="00F803BC" w:rsidP="0077673C">
            <w:pPr>
              <w:jc w:val="both"/>
              <w:rPr>
                <w:rFonts w:cs="Times New Roman"/>
                <w:b/>
                <w:sz w:val="20"/>
                <w:szCs w:val="20"/>
              </w:rPr>
            </w:pPr>
          </w:p>
        </w:tc>
        <w:tc>
          <w:tcPr>
            <w:tcW w:w="435" w:type="dxa"/>
          </w:tcPr>
          <w:p w14:paraId="284A53F7" w14:textId="77777777" w:rsidR="00F803BC" w:rsidRPr="00B17A05" w:rsidRDefault="00F803BC" w:rsidP="0077673C">
            <w:pPr>
              <w:jc w:val="both"/>
              <w:rPr>
                <w:rFonts w:cs="Times New Roman"/>
                <w:b/>
                <w:sz w:val="20"/>
                <w:szCs w:val="20"/>
              </w:rPr>
            </w:pPr>
          </w:p>
        </w:tc>
        <w:tc>
          <w:tcPr>
            <w:tcW w:w="435" w:type="dxa"/>
          </w:tcPr>
          <w:p w14:paraId="468403AC" w14:textId="77777777" w:rsidR="00F803BC" w:rsidRPr="00B17A05" w:rsidRDefault="00F803BC" w:rsidP="0077673C">
            <w:pPr>
              <w:jc w:val="both"/>
              <w:rPr>
                <w:rFonts w:cs="Times New Roman"/>
                <w:b/>
                <w:sz w:val="20"/>
                <w:szCs w:val="20"/>
              </w:rPr>
            </w:pPr>
          </w:p>
        </w:tc>
      </w:tr>
      <w:tr w:rsidR="00F803BC" w:rsidRPr="00B17A05" w14:paraId="72C3AA42" w14:textId="77777777" w:rsidTr="002D0F71">
        <w:trPr>
          <w:trHeight w:val="303"/>
        </w:trPr>
        <w:tc>
          <w:tcPr>
            <w:tcW w:w="554" w:type="dxa"/>
          </w:tcPr>
          <w:p w14:paraId="427CF6D2" w14:textId="77777777" w:rsidR="00F803BC" w:rsidRPr="00B17A05" w:rsidRDefault="00F803BC" w:rsidP="009A0701">
            <w:pPr>
              <w:jc w:val="both"/>
              <w:rPr>
                <w:rFonts w:cs="Times New Roman"/>
                <w:b/>
                <w:sz w:val="20"/>
                <w:szCs w:val="20"/>
              </w:rPr>
            </w:pPr>
            <w:r w:rsidRPr="00B17A05">
              <w:rPr>
                <w:rFonts w:cs="Times New Roman"/>
                <w:b/>
                <w:sz w:val="20"/>
                <w:szCs w:val="20"/>
              </w:rPr>
              <w:t>9</w:t>
            </w:r>
          </w:p>
        </w:tc>
        <w:tc>
          <w:tcPr>
            <w:tcW w:w="6231" w:type="dxa"/>
          </w:tcPr>
          <w:p w14:paraId="4F15A005" w14:textId="77777777" w:rsidR="00F803BC" w:rsidRPr="00B17A05" w:rsidRDefault="00F803BC"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0BA8AF78" w14:textId="77777777" w:rsidR="00F803BC" w:rsidRPr="00B17A05" w:rsidRDefault="00F803BC" w:rsidP="0077673C">
            <w:pPr>
              <w:jc w:val="both"/>
              <w:rPr>
                <w:rFonts w:cs="Times New Roman"/>
                <w:b/>
                <w:sz w:val="20"/>
                <w:szCs w:val="20"/>
              </w:rPr>
            </w:pPr>
            <w:r w:rsidRPr="00B17A05">
              <w:rPr>
                <w:rFonts w:cs="Times New Roman"/>
                <w:b/>
                <w:sz w:val="20"/>
                <w:szCs w:val="20"/>
              </w:rPr>
              <w:t>X</w:t>
            </w:r>
          </w:p>
        </w:tc>
        <w:tc>
          <w:tcPr>
            <w:tcW w:w="575" w:type="dxa"/>
          </w:tcPr>
          <w:p w14:paraId="6160454A" w14:textId="77777777" w:rsidR="00F803BC" w:rsidRPr="00B17A05" w:rsidRDefault="00F803BC" w:rsidP="0077673C">
            <w:pPr>
              <w:jc w:val="both"/>
              <w:rPr>
                <w:rFonts w:cs="Times New Roman"/>
                <w:b/>
                <w:sz w:val="20"/>
                <w:szCs w:val="20"/>
              </w:rPr>
            </w:pPr>
          </w:p>
        </w:tc>
        <w:tc>
          <w:tcPr>
            <w:tcW w:w="435" w:type="dxa"/>
          </w:tcPr>
          <w:p w14:paraId="454F18A6" w14:textId="77777777" w:rsidR="00F803BC" w:rsidRPr="00B17A05" w:rsidRDefault="00F803BC" w:rsidP="0077673C">
            <w:pPr>
              <w:jc w:val="both"/>
              <w:rPr>
                <w:rFonts w:cs="Times New Roman"/>
                <w:b/>
                <w:sz w:val="20"/>
                <w:szCs w:val="20"/>
              </w:rPr>
            </w:pPr>
          </w:p>
        </w:tc>
        <w:tc>
          <w:tcPr>
            <w:tcW w:w="435" w:type="dxa"/>
          </w:tcPr>
          <w:p w14:paraId="0671804F" w14:textId="77777777" w:rsidR="00F803BC" w:rsidRPr="00B17A05" w:rsidRDefault="00F803BC" w:rsidP="0077673C">
            <w:pPr>
              <w:jc w:val="both"/>
              <w:rPr>
                <w:rFonts w:cs="Times New Roman"/>
                <w:b/>
                <w:sz w:val="20"/>
                <w:szCs w:val="20"/>
              </w:rPr>
            </w:pPr>
          </w:p>
        </w:tc>
        <w:tc>
          <w:tcPr>
            <w:tcW w:w="435" w:type="dxa"/>
          </w:tcPr>
          <w:p w14:paraId="4B540EAC" w14:textId="77777777" w:rsidR="00F803BC" w:rsidRPr="00B17A05" w:rsidRDefault="00F803BC" w:rsidP="0077673C">
            <w:pPr>
              <w:jc w:val="both"/>
              <w:rPr>
                <w:rFonts w:cs="Times New Roman"/>
                <w:b/>
                <w:sz w:val="20"/>
                <w:szCs w:val="20"/>
              </w:rPr>
            </w:pPr>
          </w:p>
        </w:tc>
      </w:tr>
      <w:tr w:rsidR="00F803BC" w:rsidRPr="00B17A05" w14:paraId="5579B154" w14:textId="77777777" w:rsidTr="002D0F71">
        <w:trPr>
          <w:trHeight w:val="303"/>
        </w:trPr>
        <w:tc>
          <w:tcPr>
            <w:tcW w:w="554" w:type="dxa"/>
          </w:tcPr>
          <w:p w14:paraId="576794A5" w14:textId="77777777" w:rsidR="00F803BC" w:rsidRPr="00B17A05" w:rsidRDefault="00F803BC" w:rsidP="009A0701">
            <w:pPr>
              <w:jc w:val="both"/>
              <w:rPr>
                <w:rFonts w:cs="Times New Roman"/>
                <w:b/>
                <w:sz w:val="20"/>
                <w:szCs w:val="20"/>
              </w:rPr>
            </w:pPr>
            <w:r w:rsidRPr="00B17A05">
              <w:rPr>
                <w:rFonts w:cs="Times New Roman"/>
                <w:b/>
                <w:sz w:val="20"/>
                <w:szCs w:val="20"/>
              </w:rPr>
              <w:t>10</w:t>
            </w:r>
          </w:p>
        </w:tc>
        <w:tc>
          <w:tcPr>
            <w:tcW w:w="6231" w:type="dxa"/>
          </w:tcPr>
          <w:p w14:paraId="3BBE62B8" w14:textId="77777777" w:rsidR="00F803BC" w:rsidRPr="00B17A05" w:rsidRDefault="00F803BC"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11DE1273" w14:textId="77777777" w:rsidR="00F803BC" w:rsidRPr="00B17A05" w:rsidRDefault="00F803BC" w:rsidP="0077673C">
            <w:pPr>
              <w:jc w:val="both"/>
              <w:rPr>
                <w:rFonts w:cs="Times New Roman"/>
                <w:b/>
                <w:sz w:val="20"/>
                <w:szCs w:val="20"/>
              </w:rPr>
            </w:pPr>
          </w:p>
        </w:tc>
        <w:tc>
          <w:tcPr>
            <w:tcW w:w="575" w:type="dxa"/>
          </w:tcPr>
          <w:p w14:paraId="0F7684F2" w14:textId="77777777" w:rsidR="00F803BC" w:rsidRPr="00B17A05" w:rsidRDefault="00F803BC" w:rsidP="0077673C">
            <w:pPr>
              <w:jc w:val="both"/>
              <w:rPr>
                <w:rFonts w:cs="Times New Roman"/>
                <w:b/>
                <w:sz w:val="20"/>
                <w:szCs w:val="20"/>
              </w:rPr>
            </w:pPr>
          </w:p>
        </w:tc>
        <w:tc>
          <w:tcPr>
            <w:tcW w:w="435" w:type="dxa"/>
          </w:tcPr>
          <w:p w14:paraId="50D6F01C" w14:textId="77777777" w:rsidR="00F803BC" w:rsidRPr="00B17A05" w:rsidRDefault="00F803BC" w:rsidP="0077673C">
            <w:pPr>
              <w:jc w:val="both"/>
              <w:rPr>
                <w:rFonts w:cs="Times New Roman"/>
                <w:b/>
                <w:sz w:val="20"/>
                <w:szCs w:val="20"/>
              </w:rPr>
            </w:pPr>
          </w:p>
        </w:tc>
        <w:tc>
          <w:tcPr>
            <w:tcW w:w="435" w:type="dxa"/>
          </w:tcPr>
          <w:p w14:paraId="60C644DA" w14:textId="77777777" w:rsidR="00F803BC" w:rsidRPr="00B17A05" w:rsidRDefault="00F803BC" w:rsidP="0077673C">
            <w:pPr>
              <w:jc w:val="both"/>
              <w:rPr>
                <w:rFonts w:cs="Times New Roman"/>
                <w:b/>
                <w:sz w:val="20"/>
                <w:szCs w:val="20"/>
              </w:rPr>
            </w:pPr>
          </w:p>
        </w:tc>
        <w:tc>
          <w:tcPr>
            <w:tcW w:w="435" w:type="dxa"/>
          </w:tcPr>
          <w:p w14:paraId="314C4181" w14:textId="77777777" w:rsidR="00F803BC" w:rsidRPr="00B17A05" w:rsidRDefault="00F803BC" w:rsidP="0077673C">
            <w:pPr>
              <w:jc w:val="both"/>
              <w:rPr>
                <w:rFonts w:cs="Times New Roman"/>
                <w:b/>
                <w:sz w:val="20"/>
                <w:szCs w:val="20"/>
              </w:rPr>
            </w:pPr>
            <w:r w:rsidRPr="00B17A05">
              <w:rPr>
                <w:rFonts w:cs="Times New Roman"/>
                <w:b/>
                <w:sz w:val="20"/>
                <w:szCs w:val="20"/>
              </w:rPr>
              <w:t>X</w:t>
            </w:r>
          </w:p>
        </w:tc>
      </w:tr>
      <w:tr w:rsidR="00F803BC" w:rsidRPr="00B17A05" w14:paraId="02EE81E4" w14:textId="77777777" w:rsidTr="002D0F71">
        <w:trPr>
          <w:trHeight w:val="303"/>
        </w:trPr>
        <w:tc>
          <w:tcPr>
            <w:tcW w:w="554" w:type="dxa"/>
          </w:tcPr>
          <w:p w14:paraId="3894B796" w14:textId="77777777" w:rsidR="00F803BC" w:rsidRPr="00B17A05" w:rsidRDefault="00F803BC" w:rsidP="009A0701">
            <w:pPr>
              <w:jc w:val="both"/>
              <w:rPr>
                <w:rFonts w:cs="Times New Roman"/>
                <w:b/>
                <w:sz w:val="20"/>
                <w:szCs w:val="20"/>
              </w:rPr>
            </w:pPr>
            <w:r w:rsidRPr="00B17A05">
              <w:rPr>
                <w:rFonts w:cs="Times New Roman"/>
                <w:b/>
                <w:sz w:val="20"/>
                <w:szCs w:val="20"/>
              </w:rPr>
              <w:t>11</w:t>
            </w:r>
          </w:p>
        </w:tc>
        <w:tc>
          <w:tcPr>
            <w:tcW w:w="6231" w:type="dxa"/>
          </w:tcPr>
          <w:p w14:paraId="3C53C7B0" w14:textId="77777777" w:rsidR="00F803BC" w:rsidRPr="00B17A05" w:rsidRDefault="00F803BC"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75208EBD" w14:textId="77777777" w:rsidR="00F803BC" w:rsidRPr="00B17A05" w:rsidRDefault="00F803BC" w:rsidP="0077673C">
            <w:pPr>
              <w:jc w:val="both"/>
              <w:rPr>
                <w:rFonts w:cs="Times New Roman"/>
                <w:b/>
                <w:sz w:val="20"/>
                <w:szCs w:val="20"/>
              </w:rPr>
            </w:pPr>
          </w:p>
        </w:tc>
        <w:tc>
          <w:tcPr>
            <w:tcW w:w="575" w:type="dxa"/>
          </w:tcPr>
          <w:p w14:paraId="7D10E6C3" w14:textId="77777777" w:rsidR="00F803BC" w:rsidRPr="00B17A05" w:rsidRDefault="00F803BC" w:rsidP="0077673C">
            <w:pPr>
              <w:jc w:val="both"/>
              <w:rPr>
                <w:rFonts w:cs="Times New Roman"/>
                <w:b/>
                <w:sz w:val="20"/>
                <w:szCs w:val="20"/>
              </w:rPr>
            </w:pPr>
          </w:p>
        </w:tc>
        <w:tc>
          <w:tcPr>
            <w:tcW w:w="435" w:type="dxa"/>
          </w:tcPr>
          <w:p w14:paraId="0C71BBA8" w14:textId="77777777" w:rsidR="00F803BC" w:rsidRPr="00B17A05" w:rsidRDefault="00F803BC" w:rsidP="0077673C">
            <w:pPr>
              <w:jc w:val="both"/>
              <w:rPr>
                <w:rFonts w:cs="Times New Roman"/>
                <w:b/>
                <w:sz w:val="20"/>
                <w:szCs w:val="20"/>
              </w:rPr>
            </w:pPr>
            <w:r w:rsidRPr="00B17A05">
              <w:rPr>
                <w:rFonts w:cs="Times New Roman"/>
                <w:b/>
                <w:sz w:val="20"/>
                <w:szCs w:val="20"/>
              </w:rPr>
              <w:t>X</w:t>
            </w:r>
          </w:p>
        </w:tc>
        <w:tc>
          <w:tcPr>
            <w:tcW w:w="435" w:type="dxa"/>
          </w:tcPr>
          <w:p w14:paraId="0238D668" w14:textId="77777777" w:rsidR="00F803BC" w:rsidRPr="00B17A05" w:rsidRDefault="00F803BC" w:rsidP="0077673C">
            <w:pPr>
              <w:jc w:val="both"/>
              <w:rPr>
                <w:rFonts w:cs="Times New Roman"/>
                <w:b/>
                <w:sz w:val="20"/>
                <w:szCs w:val="20"/>
              </w:rPr>
            </w:pPr>
          </w:p>
        </w:tc>
        <w:tc>
          <w:tcPr>
            <w:tcW w:w="435" w:type="dxa"/>
          </w:tcPr>
          <w:p w14:paraId="5985F400" w14:textId="77777777" w:rsidR="00F803BC" w:rsidRPr="00B17A05" w:rsidRDefault="00F803BC" w:rsidP="0077673C">
            <w:pPr>
              <w:jc w:val="both"/>
              <w:rPr>
                <w:rFonts w:cs="Times New Roman"/>
                <w:b/>
                <w:sz w:val="20"/>
                <w:szCs w:val="20"/>
              </w:rPr>
            </w:pPr>
          </w:p>
        </w:tc>
      </w:tr>
    </w:tbl>
    <w:p w14:paraId="12F9C2CD" w14:textId="77777777" w:rsidR="009A0701" w:rsidRPr="00B17A05" w:rsidRDefault="009A0701" w:rsidP="009A0701">
      <w:pPr>
        <w:spacing w:after="0" w:line="240" w:lineRule="auto"/>
        <w:rPr>
          <w:rFonts w:eastAsia="Times New Roman" w:cs="Times New Roman"/>
          <w:sz w:val="20"/>
          <w:szCs w:val="20"/>
          <w:lang w:eastAsia="tr-TR"/>
        </w:rPr>
      </w:pPr>
    </w:p>
    <w:p w14:paraId="762A5027" w14:textId="77777777" w:rsidR="00381B0D" w:rsidRPr="00B17A05" w:rsidRDefault="00381B0D" w:rsidP="009A0701">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0"/>
        <w:gridCol w:w="748"/>
        <w:gridCol w:w="719"/>
        <w:gridCol w:w="1231"/>
      </w:tblGrid>
      <w:tr w:rsidR="00381B0D" w:rsidRPr="00B17A05" w14:paraId="7043E227" w14:textId="77777777" w:rsidTr="00381B0D">
        <w:tc>
          <w:tcPr>
            <w:tcW w:w="5000" w:type="pct"/>
            <w:gridSpan w:val="4"/>
          </w:tcPr>
          <w:p w14:paraId="5051E17A" w14:textId="77777777" w:rsidR="00381B0D" w:rsidRPr="00B17A05" w:rsidRDefault="00381B0D" w:rsidP="00381B0D">
            <w:pPr>
              <w:spacing w:line="240" w:lineRule="atLeast"/>
              <w:rPr>
                <w:sz w:val="20"/>
                <w:szCs w:val="20"/>
              </w:rPr>
            </w:pPr>
            <w:r w:rsidRPr="00B17A05">
              <w:rPr>
                <w:sz w:val="20"/>
                <w:szCs w:val="20"/>
              </w:rPr>
              <w:t>Dikkat: AKTS Etkinlik Sayısı bilgileri sadece </w:t>
            </w:r>
            <w:hyperlink r:id="rId19" w:anchor="degsis" w:history="1">
              <w:r w:rsidRPr="00B17A05">
                <w:rPr>
                  <w:sz w:val="20"/>
                  <w:szCs w:val="20"/>
                </w:rPr>
                <w:t>DEĞERLENDİRME SİSTEMİ</w:t>
              </w:r>
            </w:hyperlink>
            <w:r w:rsidRPr="00B17A05">
              <w:rPr>
                <w:sz w:val="20"/>
                <w:szCs w:val="20"/>
              </w:rPr>
              <w:t>'ndeki payların sayı bilgileri ile değiştirilebilir.</w:t>
            </w:r>
          </w:p>
        </w:tc>
      </w:tr>
      <w:tr w:rsidR="00381B0D" w:rsidRPr="00B17A05" w14:paraId="1E7794D8" w14:textId="77777777" w:rsidTr="00381B0D">
        <w:trPr>
          <w:trHeight w:val="525"/>
        </w:trPr>
        <w:tc>
          <w:tcPr>
            <w:tcW w:w="5000" w:type="pct"/>
            <w:gridSpan w:val="4"/>
          </w:tcPr>
          <w:p w14:paraId="7747F464" w14:textId="77777777" w:rsidR="00381B0D" w:rsidRPr="00B17A05" w:rsidRDefault="00381B0D" w:rsidP="00381B0D">
            <w:pPr>
              <w:spacing w:line="240" w:lineRule="atLeast"/>
              <w:jc w:val="center"/>
              <w:rPr>
                <w:sz w:val="20"/>
                <w:szCs w:val="20"/>
              </w:rPr>
            </w:pPr>
            <w:r w:rsidRPr="00B17A05">
              <w:rPr>
                <w:b/>
                <w:bCs/>
                <w:sz w:val="20"/>
                <w:szCs w:val="20"/>
              </w:rPr>
              <w:t>AKTS / İŞ YÜKÜ TABLOSU</w:t>
            </w:r>
          </w:p>
        </w:tc>
      </w:tr>
      <w:tr w:rsidR="00381B0D" w:rsidRPr="00B17A05" w14:paraId="554C58CE" w14:textId="77777777" w:rsidTr="00381B0D">
        <w:trPr>
          <w:trHeight w:val="450"/>
        </w:trPr>
        <w:tc>
          <w:tcPr>
            <w:tcW w:w="3549" w:type="pct"/>
          </w:tcPr>
          <w:p w14:paraId="6C95E753" w14:textId="77777777" w:rsidR="00381B0D" w:rsidRPr="00B17A05" w:rsidRDefault="00381B0D" w:rsidP="00381B0D">
            <w:pPr>
              <w:spacing w:line="240" w:lineRule="atLeast"/>
              <w:rPr>
                <w:sz w:val="20"/>
                <w:szCs w:val="20"/>
              </w:rPr>
            </w:pPr>
            <w:r w:rsidRPr="00B17A05">
              <w:rPr>
                <w:b/>
                <w:bCs/>
                <w:sz w:val="20"/>
                <w:szCs w:val="20"/>
              </w:rPr>
              <w:t>Etkinlik</w:t>
            </w:r>
          </w:p>
        </w:tc>
        <w:tc>
          <w:tcPr>
            <w:tcW w:w="404" w:type="pct"/>
          </w:tcPr>
          <w:p w14:paraId="4DD85895" w14:textId="77777777" w:rsidR="00381B0D" w:rsidRPr="00B17A05" w:rsidRDefault="00381B0D" w:rsidP="00381B0D">
            <w:pPr>
              <w:spacing w:line="240" w:lineRule="atLeast"/>
              <w:jc w:val="center"/>
              <w:rPr>
                <w:sz w:val="20"/>
                <w:szCs w:val="20"/>
              </w:rPr>
            </w:pPr>
            <w:r w:rsidRPr="00B17A05">
              <w:rPr>
                <w:b/>
                <w:bCs/>
                <w:sz w:val="20"/>
                <w:szCs w:val="20"/>
              </w:rPr>
              <w:t>SAYISI</w:t>
            </w:r>
          </w:p>
        </w:tc>
        <w:tc>
          <w:tcPr>
            <w:tcW w:w="383" w:type="pct"/>
          </w:tcPr>
          <w:p w14:paraId="7FCB28A9" w14:textId="77777777" w:rsidR="00381B0D" w:rsidRPr="00B17A05" w:rsidRDefault="00381B0D" w:rsidP="00381B0D">
            <w:pPr>
              <w:spacing w:line="240" w:lineRule="atLeast"/>
              <w:jc w:val="center"/>
              <w:rPr>
                <w:sz w:val="20"/>
                <w:szCs w:val="20"/>
              </w:rPr>
            </w:pPr>
            <w:r w:rsidRPr="00B17A05">
              <w:rPr>
                <w:b/>
                <w:bCs/>
                <w:sz w:val="20"/>
                <w:szCs w:val="20"/>
              </w:rPr>
              <w:t>Süresi</w:t>
            </w:r>
            <w:r w:rsidRPr="00B17A05">
              <w:rPr>
                <w:b/>
                <w:bCs/>
                <w:sz w:val="20"/>
                <w:szCs w:val="20"/>
              </w:rPr>
              <w:br/>
              <w:t>(Saat)</w:t>
            </w:r>
          </w:p>
        </w:tc>
        <w:tc>
          <w:tcPr>
            <w:tcW w:w="665" w:type="pct"/>
          </w:tcPr>
          <w:p w14:paraId="2FE3E81C" w14:textId="77777777" w:rsidR="00381B0D" w:rsidRPr="00B17A05" w:rsidRDefault="00381B0D" w:rsidP="00381B0D">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381B0D" w:rsidRPr="00B17A05" w14:paraId="479BF38E" w14:textId="77777777" w:rsidTr="00381B0D">
        <w:trPr>
          <w:trHeight w:val="375"/>
        </w:trPr>
        <w:tc>
          <w:tcPr>
            <w:tcW w:w="3549" w:type="pct"/>
          </w:tcPr>
          <w:p w14:paraId="6CF7C07B" w14:textId="77777777" w:rsidR="00381B0D" w:rsidRPr="00B17A05" w:rsidRDefault="00381B0D" w:rsidP="00381B0D">
            <w:pPr>
              <w:spacing w:line="240" w:lineRule="atLeast"/>
              <w:rPr>
                <w:sz w:val="20"/>
                <w:szCs w:val="20"/>
              </w:rPr>
            </w:pPr>
            <w:r w:rsidRPr="00B17A05">
              <w:rPr>
                <w:sz w:val="20"/>
                <w:szCs w:val="20"/>
              </w:rPr>
              <w:t>Ders Süresi (Sınav haftası dahildir: 16x toplam ders saati)</w:t>
            </w:r>
          </w:p>
        </w:tc>
        <w:tc>
          <w:tcPr>
            <w:tcW w:w="404" w:type="pct"/>
          </w:tcPr>
          <w:p w14:paraId="77A0333B" w14:textId="77777777" w:rsidR="00381B0D" w:rsidRPr="00B17A05" w:rsidRDefault="00381B0D" w:rsidP="00381B0D">
            <w:pPr>
              <w:spacing w:line="240" w:lineRule="atLeast"/>
              <w:jc w:val="center"/>
              <w:rPr>
                <w:sz w:val="20"/>
                <w:szCs w:val="20"/>
              </w:rPr>
            </w:pPr>
            <w:r w:rsidRPr="00B17A05">
              <w:rPr>
                <w:sz w:val="20"/>
                <w:szCs w:val="20"/>
              </w:rPr>
              <w:t>16</w:t>
            </w:r>
          </w:p>
        </w:tc>
        <w:tc>
          <w:tcPr>
            <w:tcW w:w="383" w:type="pct"/>
          </w:tcPr>
          <w:p w14:paraId="57DA44B6" w14:textId="77777777" w:rsidR="00381B0D" w:rsidRPr="00B17A05" w:rsidRDefault="00381B0D" w:rsidP="00381B0D">
            <w:pPr>
              <w:spacing w:line="240" w:lineRule="atLeast"/>
              <w:jc w:val="center"/>
              <w:rPr>
                <w:sz w:val="20"/>
                <w:szCs w:val="20"/>
              </w:rPr>
            </w:pPr>
            <w:r w:rsidRPr="00B17A05">
              <w:rPr>
                <w:sz w:val="20"/>
                <w:szCs w:val="20"/>
              </w:rPr>
              <w:t>3</w:t>
            </w:r>
          </w:p>
        </w:tc>
        <w:tc>
          <w:tcPr>
            <w:tcW w:w="665" w:type="pct"/>
          </w:tcPr>
          <w:p w14:paraId="6B8AD1B5" w14:textId="77777777" w:rsidR="00381B0D" w:rsidRPr="00B17A05" w:rsidRDefault="00381B0D" w:rsidP="00381B0D">
            <w:pPr>
              <w:spacing w:line="240" w:lineRule="atLeast"/>
              <w:jc w:val="center"/>
              <w:rPr>
                <w:sz w:val="20"/>
                <w:szCs w:val="20"/>
              </w:rPr>
            </w:pPr>
            <w:r w:rsidRPr="00B17A05">
              <w:rPr>
                <w:sz w:val="20"/>
                <w:szCs w:val="20"/>
              </w:rPr>
              <w:t>48</w:t>
            </w:r>
          </w:p>
        </w:tc>
      </w:tr>
      <w:tr w:rsidR="00381B0D" w:rsidRPr="00B17A05" w14:paraId="66734689" w14:textId="77777777" w:rsidTr="00381B0D">
        <w:trPr>
          <w:trHeight w:val="375"/>
        </w:trPr>
        <w:tc>
          <w:tcPr>
            <w:tcW w:w="3549" w:type="pct"/>
          </w:tcPr>
          <w:p w14:paraId="44DB7084" w14:textId="77777777" w:rsidR="00381B0D" w:rsidRPr="00B17A05" w:rsidRDefault="00381B0D" w:rsidP="00381B0D">
            <w:pPr>
              <w:spacing w:line="240" w:lineRule="atLeast"/>
              <w:rPr>
                <w:sz w:val="20"/>
                <w:szCs w:val="20"/>
              </w:rPr>
            </w:pPr>
            <w:r w:rsidRPr="00B17A05">
              <w:rPr>
                <w:sz w:val="20"/>
                <w:szCs w:val="20"/>
              </w:rPr>
              <w:t>Sınıf Dışı Ders Çalışma Süresi(Ön çalışma, pekiştirme)</w:t>
            </w:r>
          </w:p>
        </w:tc>
        <w:tc>
          <w:tcPr>
            <w:tcW w:w="404" w:type="pct"/>
          </w:tcPr>
          <w:p w14:paraId="3178614E" w14:textId="77777777" w:rsidR="00381B0D" w:rsidRPr="00B17A05" w:rsidRDefault="00381B0D" w:rsidP="00381B0D">
            <w:pPr>
              <w:spacing w:line="240" w:lineRule="atLeast"/>
              <w:jc w:val="center"/>
              <w:rPr>
                <w:sz w:val="20"/>
                <w:szCs w:val="20"/>
              </w:rPr>
            </w:pPr>
            <w:r w:rsidRPr="00B17A05">
              <w:rPr>
                <w:sz w:val="20"/>
                <w:szCs w:val="20"/>
              </w:rPr>
              <w:t>16</w:t>
            </w:r>
          </w:p>
        </w:tc>
        <w:tc>
          <w:tcPr>
            <w:tcW w:w="383" w:type="pct"/>
          </w:tcPr>
          <w:p w14:paraId="7239AFA5" w14:textId="77777777" w:rsidR="00381B0D" w:rsidRPr="00B17A05" w:rsidRDefault="00381B0D" w:rsidP="00381B0D">
            <w:pPr>
              <w:spacing w:line="240" w:lineRule="atLeast"/>
              <w:jc w:val="center"/>
              <w:rPr>
                <w:sz w:val="20"/>
                <w:szCs w:val="20"/>
              </w:rPr>
            </w:pPr>
            <w:r w:rsidRPr="00B17A05">
              <w:rPr>
                <w:sz w:val="20"/>
                <w:szCs w:val="20"/>
              </w:rPr>
              <w:t>2</w:t>
            </w:r>
          </w:p>
        </w:tc>
        <w:tc>
          <w:tcPr>
            <w:tcW w:w="665" w:type="pct"/>
          </w:tcPr>
          <w:p w14:paraId="2A1443A1" w14:textId="77777777" w:rsidR="00381B0D" w:rsidRPr="00B17A05" w:rsidRDefault="00381B0D" w:rsidP="00381B0D">
            <w:pPr>
              <w:spacing w:line="240" w:lineRule="atLeast"/>
              <w:jc w:val="center"/>
              <w:rPr>
                <w:sz w:val="20"/>
                <w:szCs w:val="20"/>
              </w:rPr>
            </w:pPr>
            <w:r w:rsidRPr="00B17A05">
              <w:rPr>
                <w:sz w:val="20"/>
                <w:szCs w:val="20"/>
              </w:rPr>
              <w:t>32</w:t>
            </w:r>
          </w:p>
        </w:tc>
      </w:tr>
      <w:tr w:rsidR="00381B0D" w:rsidRPr="00B17A05" w14:paraId="35B0B722" w14:textId="77777777" w:rsidTr="00381B0D">
        <w:trPr>
          <w:trHeight w:val="375"/>
        </w:trPr>
        <w:tc>
          <w:tcPr>
            <w:tcW w:w="3549" w:type="pct"/>
          </w:tcPr>
          <w:p w14:paraId="6F65E7CF" w14:textId="77777777" w:rsidR="00381B0D" w:rsidRPr="00B17A05" w:rsidRDefault="00381B0D" w:rsidP="00381B0D">
            <w:pPr>
              <w:spacing w:line="240" w:lineRule="atLeast"/>
              <w:rPr>
                <w:sz w:val="20"/>
                <w:szCs w:val="20"/>
              </w:rPr>
            </w:pPr>
            <w:r w:rsidRPr="00B17A05">
              <w:rPr>
                <w:sz w:val="20"/>
                <w:szCs w:val="20"/>
              </w:rPr>
              <w:t>Ara Sınav</w:t>
            </w:r>
          </w:p>
        </w:tc>
        <w:tc>
          <w:tcPr>
            <w:tcW w:w="404" w:type="pct"/>
          </w:tcPr>
          <w:p w14:paraId="337ADB93" w14:textId="77777777" w:rsidR="00381B0D" w:rsidRPr="00B17A05" w:rsidRDefault="00381B0D" w:rsidP="00381B0D">
            <w:pPr>
              <w:spacing w:line="240" w:lineRule="atLeast"/>
              <w:jc w:val="center"/>
              <w:rPr>
                <w:sz w:val="20"/>
                <w:szCs w:val="20"/>
              </w:rPr>
            </w:pPr>
            <w:r w:rsidRPr="00B17A05">
              <w:rPr>
                <w:sz w:val="20"/>
                <w:szCs w:val="20"/>
              </w:rPr>
              <w:t>1</w:t>
            </w:r>
          </w:p>
        </w:tc>
        <w:tc>
          <w:tcPr>
            <w:tcW w:w="383" w:type="pct"/>
          </w:tcPr>
          <w:p w14:paraId="0B46551F" w14:textId="77777777" w:rsidR="00381B0D" w:rsidRPr="00B17A05" w:rsidRDefault="00381B0D" w:rsidP="00381B0D">
            <w:pPr>
              <w:spacing w:line="240" w:lineRule="atLeast"/>
              <w:jc w:val="center"/>
              <w:rPr>
                <w:sz w:val="20"/>
                <w:szCs w:val="20"/>
              </w:rPr>
            </w:pPr>
            <w:r w:rsidRPr="00B17A05">
              <w:rPr>
                <w:sz w:val="20"/>
                <w:szCs w:val="20"/>
              </w:rPr>
              <w:t>6</w:t>
            </w:r>
          </w:p>
        </w:tc>
        <w:tc>
          <w:tcPr>
            <w:tcW w:w="665" w:type="pct"/>
          </w:tcPr>
          <w:p w14:paraId="243C3B03" w14:textId="77777777" w:rsidR="00381B0D" w:rsidRPr="00B17A05" w:rsidRDefault="00381B0D" w:rsidP="00381B0D">
            <w:pPr>
              <w:spacing w:line="240" w:lineRule="atLeast"/>
              <w:jc w:val="center"/>
              <w:rPr>
                <w:sz w:val="20"/>
                <w:szCs w:val="20"/>
              </w:rPr>
            </w:pPr>
            <w:r w:rsidRPr="00B17A05">
              <w:rPr>
                <w:sz w:val="20"/>
                <w:szCs w:val="20"/>
              </w:rPr>
              <w:t>6</w:t>
            </w:r>
          </w:p>
        </w:tc>
      </w:tr>
      <w:tr w:rsidR="00381B0D" w:rsidRPr="00B17A05" w14:paraId="6C2FFE53" w14:textId="77777777" w:rsidTr="00381B0D">
        <w:trPr>
          <w:trHeight w:val="375"/>
        </w:trPr>
        <w:tc>
          <w:tcPr>
            <w:tcW w:w="3549" w:type="pct"/>
          </w:tcPr>
          <w:p w14:paraId="576E7369" w14:textId="77777777" w:rsidR="00381B0D" w:rsidRPr="00B17A05" w:rsidRDefault="00381B0D" w:rsidP="00381B0D">
            <w:pPr>
              <w:spacing w:line="240" w:lineRule="atLeast"/>
              <w:rPr>
                <w:sz w:val="20"/>
                <w:szCs w:val="20"/>
              </w:rPr>
            </w:pPr>
            <w:r w:rsidRPr="00B17A05">
              <w:rPr>
                <w:sz w:val="20"/>
                <w:szCs w:val="20"/>
              </w:rPr>
              <w:t>Kısa Sınav</w:t>
            </w:r>
          </w:p>
        </w:tc>
        <w:tc>
          <w:tcPr>
            <w:tcW w:w="404" w:type="pct"/>
          </w:tcPr>
          <w:p w14:paraId="434E57BD" w14:textId="77777777" w:rsidR="00381B0D" w:rsidRPr="00B17A05" w:rsidRDefault="00381B0D" w:rsidP="00381B0D">
            <w:pPr>
              <w:spacing w:line="240" w:lineRule="atLeast"/>
              <w:jc w:val="center"/>
              <w:rPr>
                <w:sz w:val="20"/>
                <w:szCs w:val="20"/>
              </w:rPr>
            </w:pPr>
            <w:r w:rsidRPr="00B17A05">
              <w:rPr>
                <w:sz w:val="20"/>
                <w:szCs w:val="20"/>
              </w:rPr>
              <w:t>2</w:t>
            </w:r>
          </w:p>
        </w:tc>
        <w:tc>
          <w:tcPr>
            <w:tcW w:w="383" w:type="pct"/>
          </w:tcPr>
          <w:p w14:paraId="2F88CA46" w14:textId="77777777" w:rsidR="00381B0D" w:rsidRPr="00B17A05" w:rsidRDefault="00381B0D" w:rsidP="00381B0D">
            <w:pPr>
              <w:spacing w:line="240" w:lineRule="atLeast"/>
              <w:jc w:val="center"/>
              <w:rPr>
                <w:sz w:val="20"/>
                <w:szCs w:val="20"/>
              </w:rPr>
            </w:pPr>
            <w:r w:rsidRPr="00B17A05">
              <w:rPr>
                <w:sz w:val="20"/>
                <w:szCs w:val="20"/>
              </w:rPr>
              <w:t>2</w:t>
            </w:r>
          </w:p>
        </w:tc>
        <w:tc>
          <w:tcPr>
            <w:tcW w:w="665" w:type="pct"/>
          </w:tcPr>
          <w:p w14:paraId="2DC4A663" w14:textId="77777777" w:rsidR="00381B0D" w:rsidRPr="00B17A05" w:rsidRDefault="00381B0D" w:rsidP="00381B0D">
            <w:pPr>
              <w:spacing w:line="240" w:lineRule="atLeast"/>
              <w:jc w:val="center"/>
              <w:rPr>
                <w:sz w:val="20"/>
                <w:szCs w:val="20"/>
              </w:rPr>
            </w:pPr>
            <w:r w:rsidRPr="00B17A05">
              <w:rPr>
                <w:sz w:val="20"/>
                <w:szCs w:val="20"/>
              </w:rPr>
              <w:t>4</w:t>
            </w:r>
          </w:p>
        </w:tc>
      </w:tr>
      <w:tr w:rsidR="00381B0D" w:rsidRPr="00B17A05" w14:paraId="12495944" w14:textId="77777777" w:rsidTr="00381B0D">
        <w:trPr>
          <w:trHeight w:val="375"/>
        </w:trPr>
        <w:tc>
          <w:tcPr>
            <w:tcW w:w="3549" w:type="pct"/>
          </w:tcPr>
          <w:p w14:paraId="083CB89B" w14:textId="77777777" w:rsidR="00381B0D" w:rsidRPr="00B17A05" w:rsidRDefault="00381B0D" w:rsidP="00381B0D">
            <w:pPr>
              <w:spacing w:line="240" w:lineRule="atLeast"/>
              <w:rPr>
                <w:sz w:val="20"/>
                <w:szCs w:val="20"/>
              </w:rPr>
            </w:pPr>
            <w:r w:rsidRPr="00B17A05">
              <w:rPr>
                <w:sz w:val="20"/>
                <w:szCs w:val="20"/>
              </w:rPr>
              <w:t>Ödev</w:t>
            </w:r>
          </w:p>
        </w:tc>
        <w:tc>
          <w:tcPr>
            <w:tcW w:w="404" w:type="pct"/>
          </w:tcPr>
          <w:p w14:paraId="1C82CEEE" w14:textId="77777777" w:rsidR="00381B0D" w:rsidRPr="00B17A05" w:rsidRDefault="00381B0D" w:rsidP="00381B0D">
            <w:pPr>
              <w:spacing w:line="240" w:lineRule="atLeast"/>
              <w:jc w:val="center"/>
              <w:rPr>
                <w:sz w:val="20"/>
                <w:szCs w:val="20"/>
              </w:rPr>
            </w:pPr>
            <w:r w:rsidRPr="00B17A05">
              <w:rPr>
                <w:sz w:val="20"/>
                <w:szCs w:val="20"/>
              </w:rPr>
              <w:t>1</w:t>
            </w:r>
          </w:p>
        </w:tc>
        <w:tc>
          <w:tcPr>
            <w:tcW w:w="383" w:type="pct"/>
          </w:tcPr>
          <w:p w14:paraId="614931E9" w14:textId="77777777" w:rsidR="00381B0D" w:rsidRPr="00B17A05" w:rsidRDefault="00381B0D" w:rsidP="00381B0D">
            <w:pPr>
              <w:spacing w:line="240" w:lineRule="atLeast"/>
              <w:jc w:val="center"/>
              <w:rPr>
                <w:sz w:val="20"/>
                <w:szCs w:val="20"/>
              </w:rPr>
            </w:pPr>
            <w:r w:rsidRPr="00B17A05">
              <w:rPr>
                <w:sz w:val="20"/>
                <w:szCs w:val="20"/>
              </w:rPr>
              <w:t>3</w:t>
            </w:r>
          </w:p>
        </w:tc>
        <w:tc>
          <w:tcPr>
            <w:tcW w:w="665" w:type="pct"/>
          </w:tcPr>
          <w:p w14:paraId="500CB35A" w14:textId="77777777" w:rsidR="00381B0D" w:rsidRPr="00B17A05" w:rsidRDefault="00381B0D" w:rsidP="00381B0D">
            <w:pPr>
              <w:spacing w:line="240" w:lineRule="atLeast"/>
              <w:jc w:val="center"/>
              <w:rPr>
                <w:sz w:val="20"/>
                <w:szCs w:val="20"/>
              </w:rPr>
            </w:pPr>
            <w:r w:rsidRPr="00B17A05">
              <w:rPr>
                <w:sz w:val="20"/>
                <w:szCs w:val="20"/>
              </w:rPr>
              <w:t>3</w:t>
            </w:r>
          </w:p>
        </w:tc>
      </w:tr>
      <w:tr w:rsidR="00381B0D" w:rsidRPr="00B17A05" w14:paraId="6951432B" w14:textId="77777777" w:rsidTr="00381B0D">
        <w:trPr>
          <w:trHeight w:val="375"/>
        </w:trPr>
        <w:tc>
          <w:tcPr>
            <w:tcW w:w="3549" w:type="pct"/>
          </w:tcPr>
          <w:p w14:paraId="22F249D1" w14:textId="77777777" w:rsidR="00381B0D" w:rsidRPr="00B17A05" w:rsidRDefault="00381B0D" w:rsidP="00381B0D">
            <w:pPr>
              <w:spacing w:line="240" w:lineRule="atLeast"/>
              <w:rPr>
                <w:sz w:val="20"/>
                <w:szCs w:val="20"/>
              </w:rPr>
            </w:pPr>
            <w:r w:rsidRPr="00B17A05">
              <w:rPr>
                <w:sz w:val="20"/>
                <w:szCs w:val="20"/>
              </w:rPr>
              <w:lastRenderedPageBreak/>
              <w:t>Final</w:t>
            </w:r>
          </w:p>
        </w:tc>
        <w:tc>
          <w:tcPr>
            <w:tcW w:w="404" w:type="pct"/>
          </w:tcPr>
          <w:p w14:paraId="44068EAC" w14:textId="77777777" w:rsidR="00381B0D" w:rsidRPr="00B17A05" w:rsidRDefault="00381B0D" w:rsidP="00381B0D">
            <w:pPr>
              <w:spacing w:line="240" w:lineRule="atLeast"/>
              <w:jc w:val="center"/>
              <w:rPr>
                <w:sz w:val="20"/>
                <w:szCs w:val="20"/>
              </w:rPr>
            </w:pPr>
            <w:r w:rsidRPr="00B17A05">
              <w:rPr>
                <w:sz w:val="20"/>
                <w:szCs w:val="20"/>
              </w:rPr>
              <w:t>1</w:t>
            </w:r>
          </w:p>
        </w:tc>
        <w:tc>
          <w:tcPr>
            <w:tcW w:w="383" w:type="pct"/>
          </w:tcPr>
          <w:p w14:paraId="4A9C3BB8" w14:textId="77777777" w:rsidR="00381B0D" w:rsidRPr="00B17A05" w:rsidRDefault="00381B0D" w:rsidP="00381B0D">
            <w:pPr>
              <w:spacing w:line="240" w:lineRule="atLeast"/>
              <w:jc w:val="center"/>
              <w:rPr>
                <w:sz w:val="20"/>
                <w:szCs w:val="20"/>
              </w:rPr>
            </w:pPr>
            <w:r w:rsidRPr="00B17A05">
              <w:rPr>
                <w:sz w:val="20"/>
                <w:szCs w:val="20"/>
              </w:rPr>
              <w:t>10</w:t>
            </w:r>
          </w:p>
        </w:tc>
        <w:tc>
          <w:tcPr>
            <w:tcW w:w="665" w:type="pct"/>
          </w:tcPr>
          <w:p w14:paraId="66ABD683" w14:textId="77777777" w:rsidR="00381B0D" w:rsidRPr="00B17A05" w:rsidRDefault="00381B0D" w:rsidP="00381B0D">
            <w:pPr>
              <w:spacing w:line="240" w:lineRule="atLeast"/>
              <w:jc w:val="center"/>
              <w:rPr>
                <w:sz w:val="20"/>
                <w:szCs w:val="20"/>
              </w:rPr>
            </w:pPr>
            <w:r w:rsidRPr="00B17A05">
              <w:rPr>
                <w:sz w:val="20"/>
                <w:szCs w:val="20"/>
              </w:rPr>
              <w:t>10</w:t>
            </w:r>
          </w:p>
        </w:tc>
      </w:tr>
      <w:tr w:rsidR="00381B0D" w:rsidRPr="00B17A05" w14:paraId="2CB62B71" w14:textId="77777777" w:rsidTr="00381B0D">
        <w:trPr>
          <w:trHeight w:val="375"/>
        </w:trPr>
        <w:tc>
          <w:tcPr>
            <w:tcW w:w="3549" w:type="pct"/>
          </w:tcPr>
          <w:p w14:paraId="6D8AB1D1" w14:textId="77777777" w:rsidR="00381B0D" w:rsidRPr="00B17A05" w:rsidRDefault="00381B0D" w:rsidP="00381B0D">
            <w:pPr>
              <w:spacing w:line="240" w:lineRule="atLeast"/>
              <w:rPr>
                <w:sz w:val="20"/>
                <w:szCs w:val="20"/>
              </w:rPr>
            </w:pPr>
            <w:r w:rsidRPr="00B17A05">
              <w:rPr>
                <w:b/>
                <w:bCs/>
                <w:sz w:val="20"/>
                <w:szCs w:val="20"/>
              </w:rPr>
              <w:t>Toplam İş Yükü</w:t>
            </w:r>
          </w:p>
        </w:tc>
        <w:tc>
          <w:tcPr>
            <w:tcW w:w="404" w:type="pct"/>
          </w:tcPr>
          <w:p w14:paraId="7CD4A006" w14:textId="77777777" w:rsidR="00381B0D" w:rsidRPr="00B17A05" w:rsidRDefault="00381B0D" w:rsidP="00381B0D">
            <w:pPr>
              <w:spacing w:line="240" w:lineRule="atLeast"/>
              <w:rPr>
                <w:sz w:val="20"/>
                <w:szCs w:val="20"/>
              </w:rPr>
            </w:pPr>
          </w:p>
        </w:tc>
        <w:tc>
          <w:tcPr>
            <w:tcW w:w="383" w:type="pct"/>
          </w:tcPr>
          <w:p w14:paraId="040C0530" w14:textId="77777777" w:rsidR="00381B0D" w:rsidRPr="00B17A05" w:rsidRDefault="00381B0D" w:rsidP="00381B0D">
            <w:pPr>
              <w:spacing w:line="240" w:lineRule="atLeast"/>
              <w:rPr>
                <w:sz w:val="20"/>
                <w:szCs w:val="20"/>
              </w:rPr>
            </w:pPr>
          </w:p>
        </w:tc>
        <w:tc>
          <w:tcPr>
            <w:tcW w:w="665" w:type="pct"/>
          </w:tcPr>
          <w:p w14:paraId="5C2FB16B" w14:textId="77777777" w:rsidR="00381B0D" w:rsidRPr="00B17A05" w:rsidRDefault="00381B0D" w:rsidP="00381B0D">
            <w:pPr>
              <w:spacing w:line="240" w:lineRule="atLeast"/>
              <w:jc w:val="center"/>
              <w:rPr>
                <w:sz w:val="20"/>
                <w:szCs w:val="20"/>
              </w:rPr>
            </w:pPr>
            <w:r w:rsidRPr="00B17A05">
              <w:rPr>
                <w:sz w:val="20"/>
                <w:szCs w:val="20"/>
              </w:rPr>
              <w:t>103</w:t>
            </w:r>
          </w:p>
        </w:tc>
      </w:tr>
      <w:tr w:rsidR="00381B0D" w:rsidRPr="00B17A05" w14:paraId="11FEE2D5" w14:textId="77777777" w:rsidTr="00381B0D">
        <w:trPr>
          <w:trHeight w:val="375"/>
        </w:trPr>
        <w:tc>
          <w:tcPr>
            <w:tcW w:w="3549" w:type="pct"/>
          </w:tcPr>
          <w:p w14:paraId="63AD5229" w14:textId="77777777" w:rsidR="00381B0D" w:rsidRPr="00B17A05" w:rsidRDefault="00381B0D" w:rsidP="00381B0D">
            <w:pPr>
              <w:spacing w:line="240" w:lineRule="atLeast"/>
              <w:rPr>
                <w:sz w:val="20"/>
                <w:szCs w:val="20"/>
              </w:rPr>
            </w:pPr>
            <w:r w:rsidRPr="00B17A05">
              <w:rPr>
                <w:b/>
                <w:bCs/>
                <w:sz w:val="20"/>
                <w:szCs w:val="20"/>
              </w:rPr>
              <w:t>Toplam İş Yükü / 25 (s)</w:t>
            </w:r>
          </w:p>
        </w:tc>
        <w:tc>
          <w:tcPr>
            <w:tcW w:w="404" w:type="pct"/>
          </w:tcPr>
          <w:p w14:paraId="0B35CD02" w14:textId="77777777" w:rsidR="00381B0D" w:rsidRPr="00B17A05" w:rsidRDefault="00381B0D" w:rsidP="00381B0D">
            <w:pPr>
              <w:spacing w:line="240" w:lineRule="atLeast"/>
              <w:rPr>
                <w:sz w:val="20"/>
                <w:szCs w:val="20"/>
              </w:rPr>
            </w:pPr>
          </w:p>
        </w:tc>
        <w:tc>
          <w:tcPr>
            <w:tcW w:w="383" w:type="pct"/>
          </w:tcPr>
          <w:p w14:paraId="2A067E99" w14:textId="77777777" w:rsidR="00381B0D" w:rsidRPr="00B17A05" w:rsidRDefault="00381B0D" w:rsidP="00381B0D">
            <w:pPr>
              <w:spacing w:line="240" w:lineRule="atLeast"/>
              <w:rPr>
                <w:sz w:val="20"/>
                <w:szCs w:val="20"/>
              </w:rPr>
            </w:pPr>
          </w:p>
        </w:tc>
        <w:tc>
          <w:tcPr>
            <w:tcW w:w="665" w:type="pct"/>
          </w:tcPr>
          <w:p w14:paraId="56338840" w14:textId="77777777" w:rsidR="00381B0D" w:rsidRPr="00B17A05" w:rsidRDefault="00381B0D" w:rsidP="00381B0D">
            <w:pPr>
              <w:spacing w:line="240" w:lineRule="atLeast"/>
              <w:jc w:val="center"/>
              <w:rPr>
                <w:sz w:val="20"/>
                <w:szCs w:val="20"/>
              </w:rPr>
            </w:pPr>
            <w:r w:rsidRPr="00B17A05">
              <w:rPr>
                <w:sz w:val="20"/>
                <w:szCs w:val="20"/>
              </w:rPr>
              <w:t>4,12</w:t>
            </w:r>
          </w:p>
        </w:tc>
      </w:tr>
      <w:tr w:rsidR="00381B0D" w:rsidRPr="00B17A05" w14:paraId="448E372D" w14:textId="77777777" w:rsidTr="00381B0D">
        <w:trPr>
          <w:trHeight w:val="375"/>
        </w:trPr>
        <w:tc>
          <w:tcPr>
            <w:tcW w:w="3549" w:type="pct"/>
          </w:tcPr>
          <w:p w14:paraId="7A50C836" w14:textId="77777777" w:rsidR="00381B0D" w:rsidRPr="00B17A05" w:rsidRDefault="00381B0D" w:rsidP="00381B0D">
            <w:pPr>
              <w:spacing w:line="240" w:lineRule="atLeast"/>
              <w:rPr>
                <w:sz w:val="20"/>
                <w:szCs w:val="20"/>
              </w:rPr>
            </w:pPr>
            <w:r w:rsidRPr="00B17A05">
              <w:rPr>
                <w:b/>
                <w:bCs/>
                <w:sz w:val="20"/>
                <w:szCs w:val="20"/>
              </w:rPr>
              <w:t>Dersin AKTS Kredisi</w:t>
            </w:r>
          </w:p>
        </w:tc>
        <w:tc>
          <w:tcPr>
            <w:tcW w:w="404" w:type="pct"/>
          </w:tcPr>
          <w:p w14:paraId="081DC0B9" w14:textId="77777777" w:rsidR="00381B0D" w:rsidRPr="00B17A05" w:rsidRDefault="00381B0D" w:rsidP="00381B0D">
            <w:pPr>
              <w:spacing w:line="240" w:lineRule="atLeast"/>
              <w:rPr>
                <w:sz w:val="20"/>
                <w:szCs w:val="20"/>
              </w:rPr>
            </w:pPr>
          </w:p>
        </w:tc>
        <w:tc>
          <w:tcPr>
            <w:tcW w:w="383" w:type="pct"/>
          </w:tcPr>
          <w:p w14:paraId="78772B7B" w14:textId="77777777" w:rsidR="00381B0D" w:rsidRPr="00B17A05" w:rsidRDefault="00381B0D" w:rsidP="00381B0D">
            <w:pPr>
              <w:spacing w:line="240" w:lineRule="atLeast"/>
              <w:rPr>
                <w:sz w:val="20"/>
                <w:szCs w:val="20"/>
              </w:rPr>
            </w:pPr>
          </w:p>
        </w:tc>
        <w:tc>
          <w:tcPr>
            <w:tcW w:w="665" w:type="pct"/>
          </w:tcPr>
          <w:p w14:paraId="0ECC0952" w14:textId="77777777" w:rsidR="00381B0D" w:rsidRPr="00B17A05" w:rsidRDefault="00381B0D" w:rsidP="00381B0D">
            <w:pPr>
              <w:spacing w:line="240" w:lineRule="atLeast"/>
              <w:jc w:val="center"/>
              <w:rPr>
                <w:sz w:val="20"/>
                <w:szCs w:val="20"/>
              </w:rPr>
            </w:pPr>
            <w:r w:rsidRPr="00B17A05">
              <w:rPr>
                <w:sz w:val="20"/>
                <w:szCs w:val="20"/>
              </w:rPr>
              <w:t>4</w:t>
            </w:r>
          </w:p>
        </w:tc>
      </w:tr>
    </w:tbl>
    <w:p w14:paraId="006402F3" w14:textId="77777777" w:rsidR="00DC7E48" w:rsidRPr="00B17A05" w:rsidRDefault="00DC7E48" w:rsidP="009A0701">
      <w:pPr>
        <w:spacing w:line="240" w:lineRule="auto"/>
        <w:rPr>
          <w:sz w:val="20"/>
          <w:szCs w:val="20"/>
        </w:rPr>
      </w:pPr>
    </w:p>
    <w:p w14:paraId="17D1D61C" w14:textId="77777777" w:rsidR="00DC7E48" w:rsidRPr="00B17A05" w:rsidRDefault="00DC7E48" w:rsidP="009A0701">
      <w:pPr>
        <w:spacing w:line="240" w:lineRule="auto"/>
        <w:rPr>
          <w:sz w:val="20"/>
          <w:szCs w:val="20"/>
        </w:rPr>
      </w:pPr>
    </w:p>
    <w:tbl>
      <w:tblPr>
        <w:tblStyle w:val="TableGrid"/>
        <w:tblW w:w="4800" w:type="pct"/>
        <w:tblLook w:val="04A0" w:firstRow="1" w:lastRow="0" w:firstColumn="1" w:lastColumn="0" w:noHBand="0" w:noVBand="1"/>
      </w:tblPr>
      <w:tblGrid>
        <w:gridCol w:w="1993"/>
        <w:gridCol w:w="1531"/>
        <w:gridCol w:w="1315"/>
        <w:gridCol w:w="1755"/>
        <w:gridCol w:w="1169"/>
        <w:gridCol w:w="1153"/>
      </w:tblGrid>
      <w:tr w:rsidR="009A0701" w:rsidRPr="00B17A05" w14:paraId="39D2652F" w14:textId="77777777" w:rsidTr="002D0F71">
        <w:trPr>
          <w:trHeight w:val="525"/>
        </w:trPr>
        <w:tc>
          <w:tcPr>
            <w:tcW w:w="0" w:type="auto"/>
            <w:gridSpan w:val="6"/>
            <w:hideMark/>
          </w:tcPr>
          <w:p w14:paraId="680F9BA1"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77673C" w:rsidRPr="00B17A05" w14:paraId="5CE5F9B3" w14:textId="77777777" w:rsidTr="002D0F71">
        <w:trPr>
          <w:trHeight w:val="450"/>
        </w:trPr>
        <w:tc>
          <w:tcPr>
            <w:tcW w:w="0" w:type="auto"/>
            <w:hideMark/>
          </w:tcPr>
          <w:p w14:paraId="5780852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788020A5"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66715C17"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25E6CBD4"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222645F4"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3156757D"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77673C" w:rsidRPr="00B17A05" w14:paraId="235964F5" w14:textId="77777777" w:rsidTr="002D0F71">
        <w:trPr>
          <w:trHeight w:val="375"/>
        </w:trPr>
        <w:tc>
          <w:tcPr>
            <w:tcW w:w="0" w:type="auto"/>
            <w:hideMark/>
          </w:tcPr>
          <w:p w14:paraId="7DA93831" w14:textId="34799073" w:rsidR="009A0701" w:rsidRPr="00B17A05" w:rsidRDefault="00381B0D" w:rsidP="009A0701">
            <w:pPr>
              <w:rPr>
                <w:rFonts w:eastAsia="Times New Roman" w:cs="Times New Roman"/>
                <w:sz w:val="20"/>
                <w:szCs w:val="20"/>
                <w:lang w:eastAsia="tr-TR"/>
              </w:rPr>
            </w:pPr>
            <w:r w:rsidRPr="00B17A05">
              <w:rPr>
                <w:rFonts w:eastAsia="Times New Roman" w:cs="Times New Roman"/>
                <w:sz w:val="20"/>
                <w:szCs w:val="20"/>
                <w:lang w:eastAsia="tr-TR"/>
              </w:rPr>
              <w:t>Sosyoloji</w:t>
            </w:r>
            <w:r w:rsidR="0077673C" w:rsidRPr="00B17A05">
              <w:rPr>
                <w:rFonts w:eastAsia="Times New Roman" w:cs="Times New Roman"/>
                <w:sz w:val="20"/>
                <w:szCs w:val="20"/>
                <w:lang w:eastAsia="tr-TR"/>
              </w:rPr>
              <w:t xml:space="preserve"> II</w:t>
            </w:r>
          </w:p>
        </w:tc>
        <w:tc>
          <w:tcPr>
            <w:tcW w:w="0" w:type="auto"/>
            <w:hideMark/>
          </w:tcPr>
          <w:p w14:paraId="5FDDACC8" w14:textId="77777777" w:rsidR="009A0701" w:rsidRPr="00B17A05" w:rsidRDefault="0077673C" w:rsidP="009A0701">
            <w:pPr>
              <w:jc w:val="center"/>
              <w:rPr>
                <w:rFonts w:eastAsia="Times New Roman" w:cs="Times New Roman"/>
                <w:sz w:val="20"/>
                <w:szCs w:val="20"/>
                <w:lang w:eastAsia="tr-TR"/>
              </w:rPr>
            </w:pPr>
            <w:r w:rsidRPr="00B17A05">
              <w:rPr>
                <w:rFonts w:eastAsia="Times New Roman" w:cs="Times New Roman"/>
                <w:sz w:val="20"/>
                <w:szCs w:val="20"/>
                <w:lang w:eastAsia="tr-TR"/>
              </w:rPr>
              <w:t>SSH102</w:t>
            </w:r>
          </w:p>
        </w:tc>
        <w:tc>
          <w:tcPr>
            <w:tcW w:w="0" w:type="auto"/>
            <w:hideMark/>
          </w:tcPr>
          <w:p w14:paraId="563A4D98" w14:textId="77777777" w:rsidR="009A0701" w:rsidRPr="00B17A05" w:rsidRDefault="0077673C"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15BFB15D" w14:textId="77777777" w:rsidR="009A0701" w:rsidRPr="00B17A05" w:rsidRDefault="0077673C" w:rsidP="009A0701">
            <w:pPr>
              <w:jc w:val="center"/>
              <w:rPr>
                <w:rFonts w:eastAsia="Times New Roman" w:cs="Times New Roman"/>
                <w:sz w:val="20"/>
                <w:szCs w:val="20"/>
                <w:lang w:eastAsia="tr-TR"/>
              </w:rPr>
            </w:pPr>
            <w:r w:rsidRPr="00B17A05">
              <w:rPr>
                <w:rFonts w:eastAsia="Times New Roman" w:cs="Times New Roman"/>
                <w:sz w:val="20"/>
                <w:szCs w:val="20"/>
                <w:lang w:eastAsia="tr-TR"/>
              </w:rPr>
              <w:t>2+1</w:t>
            </w:r>
          </w:p>
        </w:tc>
        <w:tc>
          <w:tcPr>
            <w:tcW w:w="0" w:type="auto"/>
            <w:hideMark/>
          </w:tcPr>
          <w:p w14:paraId="7603FAE6" w14:textId="77777777" w:rsidR="009A0701" w:rsidRPr="00B17A05" w:rsidRDefault="0077673C"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11BD39A7" w14:textId="77777777" w:rsidR="009A0701" w:rsidRPr="00B17A05" w:rsidRDefault="0077673C" w:rsidP="009A0701">
            <w:pPr>
              <w:jc w:val="center"/>
              <w:rPr>
                <w:rFonts w:eastAsia="Times New Roman" w:cs="Times New Roman"/>
                <w:sz w:val="20"/>
                <w:szCs w:val="20"/>
                <w:lang w:eastAsia="tr-TR"/>
              </w:rPr>
            </w:pPr>
            <w:r w:rsidRPr="00B17A05">
              <w:rPr>
                <w:rFonts w:eastAsia="Times New Roman" w:cs="Times New Roman"/>
                <w:sz w:val="20"/>
                <w:szCs w:val="20"/>
                <w:lang w:eastAsia="tr-TR"/>
              </w:rPr>
              <w:t>5</w:t>
            </w:r>
          </w:p>
        </w:tc>
      </w:tr>
    </w:tbl>
    <w:p w14:paraId="3782C1B4"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61BD84B8" w14:textId="77777777" w:rsidTr="002D0F71">
        <w:trPr>
          <w:trHeight w:val="450"/>
        </w:trPr>
        <w:tc>
          <w:tcPr>
            <w:tcW w:w="1250" w:type="pct"/>
            <w:hideMark/>
          </w:tcPr>
          <w:p w14:paraId="2E4DE0C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7CB5B3BE" w14:textId="092D42A5" w:rsidR="009A0701" w:rsidRPr="00B17A05" w:rsidRDefault="0077673C" w:rsidP="00D71208">
            <w:pPr>
              <w:rPr>
                <w:rFonts w:eastAsia="Times New Roman" w:cs="Times New Roman"/>
                <w:sz w:val="20"/>
                <w:szCs w:val="20"/>
                <w:lang w:eastAsia="tr-TR"/>
              </w:rPr>
            </w:pPr>
            <w:r w:rsidRPr="00B17A05">
              <w:rPr>
                <w:rFonts w:eastAsia="Times New Roman" w:cs="Times New Roman"/>
                <w:sz w:val="20"/>
                <w:szCs w:val="20"/>
                <w:lang w:eastAsia="tr-TR"/>
              </w:rPr>
              <w:t xml:space="preserve">Sosyolojiye Giriş I </w:t>
            </w:r>
          </w:p>
        </w:tc>
      </w:tr>
      <w:tr w:rsidR="009A0701" w:rsidRPr="00B17A05" w14:paraId="670542CA" w14:textId="77777777" w:rsidTr="002D0F71">
        <w:trPr>
          <w:trHeight w:val="450"/>
        </w:trPr>
        <w:tc>
          <w:tcPr>
            <w:tcW w:w="1250" w:type="pct"/>
            <w:hideMark/>
          </w:tcPr>
          <w:p w14:paraId="3E997B0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2112BDBA" w14:textId="77777777" w:rsidR="009A0701" w:rsidRPr="00B17A05" w:rsidRDefault="0077673C"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4FE01E64"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52CEDFB4" w14:textId="77777777" w:rsidTr="002D0F71">
        <w:trPr>
          <w:trHeight w:val="450"/>
        </w:trPr>
        <w:tc>
          <w:tcPr>
            <w:tcW w:w="1250" w:type="pct"/>
            <w:hideMark/>
          </w:tcPr>
          <w:p w14:paraId="63FAC87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26E8FA1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3D01CDD6" wp14:editId="09426EC6">
                  <wp:extent cx="276225" cy="190500"/>
                  <wp:effectExtent l="0" t="0" r="9525" b="0"/>
                  <wp:docPr id="1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40689978" w14:textId="77777777" w:rsidTr="002D0F71">
        <w:trPr>
          <w:trHeight w:val="450"/>
        </w:trPr>
        <w:tc>
          <w:tcPr>
            <w:tcW w:w="0" w:type="auto"/>
            <w:hideMark/>
          </w:tcPr>
          <w:p w14:paraId="6568E1B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03A7335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18F59A50" w14:textId="77777777" w:rsidTr="002D0F71">
        <w:trPr>
          <w:trHeight w:val="450"/>
        </w:trPr>
        <w:tc>
          <w:tcPr>
            <w:tcW w:w="0" w:type="auto"/>
            <w:hideMark/>
          </w:tcPr>
          <w:p w14:paraId="07D471C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7C1DA952" w14:textId="77777777" w:rsidR="009A0701" w:rsidRPr="00B17A05" w:rsidRDefault="0077673C" w:rsidP="009A0701">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470A087D" w14:textId="77777777" w:rsidTr="002D0F71">
        <w:trPr>
          <w:trHeight w:val="450"/>
        </w:trPr>
        <w:tc>
          <w:tcPr>
            <w:tcW w:w="0" w:type="auto"/>
            <w:hideMark/>
          </w:tcPr>
          <w:p w14:paraId="212DBBB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72872E59" w14:textId="77777777" w:rsidR="009A0701" w:rsidRPr="00B17A05" w:rsidRDefault="009A0701" w:rsidP="009A0701">
            <w:pPr>
              <w:rPr>
                <w:rFonts w:eastAsia="Times New Roman" w:cs="Times New Roman"/>
                <w:sz w:val="20"/>
                <w:szCs w:val="20"/>
                <w:lang w:eastAsia="tr-TR"/>
              </w:rPr>
            </w:pPr>
          </w:p>
        </w:tc>
      </w:tr>
      <w:tr w:rsidR="009A0701" w:rsidRPr="00B17A05" w14:paraId="10430138" w14:textId="77777777" w:rsidTr="002D0F71">
        <w:trPr>
          <w:trHeight w:val="450"/>
        </w:trPr>
        <w:tc>
          <w:tcPr>
            <w:tcW w:w="0" w:type="auto"/>
            <w:hideMark/>
          </w:tcPr>
          <w:p w14:paraId="66F47C7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4C591337" w14:textId="77777777" w:rsidR="009A0701" w:rsidRPr="00B17A05" w:rsidRDefault="009A0701" w:rsidP="009A0701">
            <w:pPr>
              <w:rPr>
                <w:rFonts w:eastAsia="Times New Roman" w:cs="Times New Roman"/>
                <w:sz w:val="20"/>
                <w:szCs w:val="20"/>
                <w:lang w:eastAsia="tr-TR"/>
              </w:rPr>
            </w:pPr>
          </w:p>
        </w:tc>
      </w:tr>
      <w:tr w:rsidR="009A0701" w:rsidRPr="00B17A05" w14:paraId="47304C44" w14:textId="77777777" w:rsidTr="002D0F71">
        <w:trPr>
          <w:trHeight w:val="450"/>
        </w:trPr>
        <w:tc>
          <w:tcPr>
            <w:tcW w:w="0" w:type="auto"/>
            <w:hideMark/>
          </w:tcPr>
          <w:p w14:paraId="75928BD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120AE643" w14:textId="77777777" w:rsidR="009A0701" w:rsidRPr="00B17A05" w:rsidRDefault="009A0701" w:rsidP="009A0701">
            <w:pPr>
              <w:rPr>
                <w:rFonts w:eastAsia="Times New Roman" w:cs="Times New Roman"/>
                <w:sz w:val="20"/>
                <w:szCs w:val="20"/>
                <w:lang w:eastAsia="tr-TR"/>
              </w:rPr>
            </w:pPr>
          </w:p>
        </w:tc>
      </w:tr>
      <w:tr w:rsidR="009A0701" w:rsidRPr="00B17A05" w14:paraId="4FA8578A" w14:textId="77777777" w:rsidTr="002D0F71">
        <w:trPr>
          <w:trHeight w:val="450"/>
        </w:trPr>
        <w:tc>
          <w:tcPr>
            <w:tcW w:w="0" w:type="auto"/>
            <w:hideMark/>
          </w:tcPr>
          <w:p w14:paraId="22EAA1D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5266DFE6" w14:textId="4AA5419A" w:rsidR="009A0701" w:rsidRPr="00B17A05" w:rsidRDefault="0077673C" w:rsidP="00381B0D">
            <w:pPr>
              <w:spacing w:after="200" w:line="276" w:lineRule="auto"/>
              <w:jc w:val="both"/>
              <w:rPr>
                <w:sz w:val="20"/>
                <w:szCs w:val="20"/>
                <w:shd w:val="clear" w:color="auto" w:fill="FFFFFF"/>
              </w:rPr>
            </w:pPr>
            <w:r w:rsidRPr="00B17A05">
              <w:rPr>
                <w:sz w:val="20"/>
                <w:szCs w:val="20"/>
                <w:shd w:val="clear" w:color="auto" w:fill="FFFFFF"/>
              </w:rPr>
              <w:t>Öğrencilere sosyolojinin temel kavramlarını anlatmak ve anlatılan sosyal süreçler, kurumlar, organizasyon ve sosyal ilişkilerin temel formları ile kendi yaşam tecrübelerini anlamlandırmalarını ve yorumlamalarını sağlamaktır</w:t>
            </w:r>
            <w:r w:rsidR="00381B0D" w:rsidRPr="00B17A05">
              <w:rPr>
                <w:sz w:val="20"/>
                <w:szCs w:val="20"/>
                <w:shd w:val="clear" w:color="auto" w:fill="FFFFFF"/>
              </w:rPr>
              <w:t>.</w:t>
            </w:r>
          </w:p>
        </w:tc>
      </w:tr>
      <w:tr w:rsidR="009A0701" w:rsidRPr="00B17A05" w14:paraId="3C29F217" w14:textId="77777777" w:rsidTr="002D0F71">
        <w:trPr>
          <w:trHeight w:val="450"/>
        </w:trPr>
        <w:tc>
          <w:tcPr>
            <w:tcW w:w="0" w:type="auto"/>
            <w:hideMark/>
          </w:tcPr>
          <w:p w14:paraId="083332E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2F35C095" w14:textId="77777777" w:rsidR="009A0701" w:rsidRPr="00B17A05" w:rsidRDefault="0077673C" w:rsidP="009A0701">
            <w:pPr>
              <w:jc w:val="both"/>
              <w:rPr>
                <w:rFonts w:cs="Times New Roman"/>
                <w:b/>
                <w:sz w:val="20"/>
                <w:szCs w:val="20"/>
              </w:rPr>
            </w:pPr>
            <w:r w:rsidRPr="00B17A05">
              <w:rPr>
                <w:rFonts w:cs="Times New Roman"/>
                <w:sz w:val="20"/>
                <w:szCs w:val="20"/>
              </w:rPr>
              <w:t>Dersin içeriği şu konuları kapsamaktadır: sosyal olanı ve sosyolojinin ne olduğunu anlamak, kültür birey ve topluma sosyolojik bir bakış, sosyolojik terminoloji: temel kavramlar, sosyolojinin prensipleri ve temel yaklaşımlar, sosyolojik perspektif ve metodoloji, Sosyalizasyon, sosyal etkileşim ve ilişkiler, toplumun organizasyonu, toplumsal tabakalaşma ve sınıflar, gruplar ve kurumlar, toplumsal bir kurum olarak aile, eğitim, dine sosyolojik bir bakış, siyaset ve ekonomi, toplumsal yapı, toplumsal değişme, toplumsal hareketler ve kolektif davranış.</w:t>
            </w:r>
          </w:p>
        </w:tc>
      </w:tr>
    </w:tbl>
    <w:p w14:paraId="1C993C95" w14:textId="77777777" w:rsidR="009A0701" w:rsidRPr="00B17A05" w:rsidRDefault="009A0701" w:rsidP="009A0701">
      <w:pPr>
        <w:spacing w:after="0" w:line="240" w:lineRule="auto"/>
        <w:rPr>
          <w:rFonts w:eastAsia="Times New Roman" w:cs="Times New Roman"/>
          <w:sz w:val="20"/>
          <w:szCs w:val="20"/>
          <w:lang w:eastAsia="tr-TR"/>
        </w:rPr>
      </w:pPr>
    </w:p>
    <w:p w14:paraId="3DB5DC99"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4868"/>
        <w:gridCol w:w="2109"/>
        <w:gridCol w:w="1939"/>
      </w:tblGrid>
      <w:tr w:rsidR="009A0701" w:rsidRPr="00B17A05" w14:paraId="0E2E6186" w14:textId="77777777" w:rsidTr="002D0F71">
        <w:tc>
          <w:tcPr>
            <w:tcW w:w="0" w:type="auto"/>
            <w:hideMark/>
          </w:tcPr>
          <w:p w14:paraId="04DCA37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1F77C374"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50920DF5"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77673C" w:rsidRPr="00B17A05" w14:paraId="695E58A4" w14:textId="77777777" w:rsidTr="0077673C">
        <w:trPr>
          <w:trHeight w:val="450"/>
        </w:trPr>
        <w:tc>
          <w:tcPr>
            <w:tcW w:w="0" w:type="auto"/>
            <w:vAlign w:val="center"/>
            <w:hideMark/>
          </w:tcPr>
          <w:p w14:paraId="24600C47" w14:textId="77777777" w:rsidR="0077673C" w:rsidRPr="00B17A05" w:rsidRDefault="0077673C" w:rsidP="0077673C">
            <w:pPr>
              <w:spacing w:line="240" w:lineRule="atLeast"/>
              <w:rPr>
                <w:sz w:val="20"/>
                <w:szCs w:val="20"/>
              </w:rPr>
            </w:pPr>
            <w:r w:rsidRPr="00B17A05">
              <w:rPr>
                <w:sz w:val="20"/>
                <w:szCs w:val="20"/>
                <w:shd w:val="clear" w:color="auto" w:fill="FFFFFF"/>
              </w:rPr>
              <w:t>1) Sosyoloji ve toplum ilişkisinin içeriğini kavrar</w:t>
            </w:r>
          </w:p>
        </w:tc>
        <w:tc>
          <w:tcPr>
            <w:tcW w:w="0" w:type="auto"/>
            <w:hideMark/>
          </w:tcPr>
          <w:p w14:paraId="13C3B4EC" w14:textId="77777777" w:rsidR="0077673C" w:rsidRPr="00B17A05" w:rsidRDefault="0077673C"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56006CE4" w14:textId="77777777" w:rsidR="0077673C" w:rsidRPr="00B17A05" w:rsidRDefault="0077673C"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77673C" w:rsidRPr="00B17A05" w14:paraId="4E391D62" w14:textId="77777777" w:rsidTr="0077673C">
        <w:trPr>
          <w:trHeight w:val="450"/>
        </w:trPr>
        <w:tc>
          <w:tcPr>
            <w:tcW w:w="0" w:type="auto"/>
            <w:vAlign w:val="center"/>
            <w:hideMark/>
          </w:tcPr>
          <w:p w14:paraId="637B8868" w14:textId="77777777" w:rsidR="0077673C" w:rsidRPr="00B17A05" w:rsidRDefault="0077673C" w:rsidP="0077673C">
            <w:pPr>
              <w:spacing w:line="240" w:lineRule="atLeast"/>
              <w:rPr>
                <w:sz w:val="20"/>
                <w:szCs w:val="20"/>
              </w:rPr>
            </w:pPr>
            <w:r w:rsidRPr="00B17A05">
              <w:rPr>
                <w:sz w:val="20"/>
                <w:szCs w:val="20"/>
                <w:shd w:val="clear" w:color="auto" w:fill="FFFFFF"/>
              </w:rPr>
              <w:t>2) Temel sosyolojik kavramları anlayıp kullanır</w:t>
            </w:r>
          </w:p>
        </w:tc>
        <w:tc>
          <w:tcPr>
            <w:tcW w:w="0" w:type="auto"/>
            <w:hideMark/>
          </w:tcPr>
          <w:p w14:paraId="152CEF27" w14:textId="77777777" w:rsidR="0077673C" w:rsidRPr="00B17A05" w:rsidRDefault="0077673C"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77DF57D2" w14:textId="77777777" w:rsidR="0077673C" w:rsidRPr="00B17A05" w:rsidRDefault="0077673C"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77673C" w:rsidRPr="00B17A05" w14:paraId="60C055DC" w14:textId="77777777" w:rsidTr="0077673C">
        <w:trPr>
          <w:trHeight w:val="450"/>
        </w:trPr>
        <w:tc>
          <w:tcPr>
            <w:tcW w:w="0" w:type="auto"/>
            <w:vAlign w:val="center"/>
            <w:hideMark/>
          </w:tcPr>
          <w:p w14:paraId="00290974" w14:textId="77777777" w:rsidR="0077673C" w:rsidRPr="00B17A05" w:rsidRDefault="0077673C" w:rsidP="0077673C">
            <w:pPr>
              <w:spacing w:line="240" w:lineRule="atLeast"/>
              <w:rPr>
                <w:sz w:val="20"/>
                <w:szCs w:val="20"/>
              </w:rPr>
            </w:pPr>
            <w:r w:rsidRPr="00B17A05">
              <w:rPr>
                <w:sz w:val="20"/>
                <w:szCs w:val="20"/>
                <w:shd w:val="clear" w:color="auto" w:fill="FFFFFF"/>
              </w:rPr>
              <w:t>3) Temel sosyolojik yaklaşımları topluma uygular</w:t>
            </w:r>
          </w:p>
        </w:tc>
        <w:tc>
          <w:tcPr>
            <w:tcW w:w="0" w:type="auto"/>
            <w:hideMark/>
          </w:tcPr>
          <w:p w14:paraId="415C5A3E" w14:textId="77777777" w:rsidR="0077673C" w:rsidRPr="00B17A05" w:rsidRDefault="0077673C"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0EFED1B9" w14:textId="77777777" w:rsidR="0077673C" w:rsidRPr="00B17A05" w:rsidRDefault="0077673C"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77673C" w:rsidRPr="00B17A05" w14:paraId="24C807C1" w14:textId="77777777" w:rsidTr="0077673C">
        <w:trPr>
          <w:trHeight w:val="450"/>
        </w:trPr>
        <w:tc>
          <w:tcPr>
            <w:tcW w:w="0" w:type="auto"/>
            <w:vAlign w:val="center"/>
            <w:hideMark/>
          </w:tcPr>
          <w:p w14:paraId="4DAAC6D7" w14:textId="77777777" w:rsidR="0077673C" w:rsidRPr="00B17A05" w:rsidRDefault="0077673C" w:rsidP="0077673C">
            <w:pPr>
              <w:spacing w:line="240" w:lineRule="atLeast"/>
              <w:rPr>
                <w:sz w:val="20"/>
                <w:szCs w:val="20"/>
              </w:rPr>
            </w:pPr>
            <w:r w:rsidRPr="00B17A05">
              <w:rPr>
                <w:sz w:val="20"/>
                <w:szCs w:val="20"/>
                <w:shd w:val="clear" w:color="auto" w:fill="FFFFFF"/>
              </w:rPr>
              <w:t>4) Sosyal hizmet ortamları açısından toplumu tanır</w:t>
            </w:r>
          </w:p>
        </w:tc>
        <w:tc>
          <w:tcPr>
            <w:tcW w:w="0" w:type="auto"/>
            <w:hideMark/>
          </w:tcPr>
          <w:p w14:paraId="2B9B11DB" w14:textId="77777777" w:rsidR="0077673C" w:rsidRPr="00B17A05" w:rsidRDefault="0077673C"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7708B9AD" w14:textId="77777777" w:rsidR="0077673C" w:rsidRPr="00B17A05" w:rsidRDefault="0077673C"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40D28FCE" w14:textId="77777777" w:rsidR="00381B0D" w:rsidRPr="00B17A05" w:rsidRDefault="00381B0D">
      <w:pPr>
        <w:rPr>
          <w:sz w:val="20"/>
          <w:szCs w:val="20"/>
        </w:rPr>
      </w:pPr>
    </w:p>
    <w:tbl>
      <w:tblPr>
        <w:tblStyle w:val="TableGrid"/>
        <w:tblW w:w="4800" w:type="pct"/>
        <w:tblLook w:val="04A0" w:firstRow="1" w:lastRow="0" w:firstColumn="1" w:lastColumn="0" w:noHBand="0" w:noVBand="1"/>
      </w:tblPr>
      <w:tblGrid>
        <w:gridCol w:w="1783"/>
        <w:gridCol w:w="7133"/>
      </w:tblGrid>
      <w:tr w:rsidR="009A0701" w:rsidRPr="00B17A05" w14:paraId="17040BDF" w14:textId="77777777" w:rsidTr="002D0F71">
        <w:tc>
          <w:tcPr>
            <w:tcW w:w="1000" w:type="pct"/>
            <w:hideMark/>
          </w:tcPr>
          <w:p w14:paraId="6E42B27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0FC516B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552B33AA" w14:textId="77777777" w:rsidTr="002D0F71">
        <w:tc>
          <w:tcPr>
            <w:tcW w:w="1000" w:type="pct"/>
            <w:hideMark/>
          </w:tcPr>
          <w:p w14:paraId="11482AC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189CDF3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7569EAEE" w14:textId="77777777" w:rsidR="009A0701" w:rsidRPr="00B17A05" w:rsidRDefault="009A0701" w:rsidP="009A0701">
      <w:pPr>
        <w:spacing w:after="0" w:line="240" w:lineRule="auto"/>
        <w:rPr>
          <w:rFonts w:eastAsia="Times New Roman" w:cs="Times New Roman"/>
          <w:sz w:val="20"/>
          <w:szCs w:val="20"/>
          <w:lang w:eastAsia="tr-TR"/>
        </w:rPr>
      </w:pPr>
    </w:p>
    <w:p w14:paraId="7B66950F"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7B1D54DD" w14:textId="77777777" w:rsidTr="002D0F71">
        <w:trPr>
          <w:trHeight w:val="525"/>
        </w:trPr>
        <w:tc>
          <w:tcPr>
            <w:tcW w:w="0" w:type="auto"/>
            <w:gridSpan w:val="3"/>
            <w:hideMark/>
          </w:tcPr>
          <w:p w14:paraId="2971502B"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421B3F58" w14:textId="77777777" w:rsidTr="002D0F71">
        <w:trPr>
          <w:trHeight w:val="450"/>
        </w:trPr>
        <w:tc>
          <w:tcPr>
            <w:tcW w:w="390" w:type="pct"/>
            <w:hideMark/>
          </w:tcPr>
          <w:p w14:paraId="2F4D9AE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4F3D144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754062CD"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77673C" w:rsidRPr="00B17A05" w14:paraId="5039ABF0" w14:textId="77777777" w:rsidTr="0077673C">
        <w:trPr>
          <w:trHeight w:val="375"/>
        </w:trPr>
        <w:tc>
          <w:tcPr>
            <w:tcW w:w="0" w:type="auto"/>
            <w:hideMark/>
          </w:tcPr>
          <w:p w14:paraId="2A59E9F6" w14:textId="77777777" w:rsidR="0077673C" w:rsidRPr="00B17A05" w:rsidRDefault="0077673C"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tcPr>
          <w:p w14:paraId="567157C9" w14:textId="77777777" w:rsidR="0077673C" w:rsidRPr="00B17A05" w:rsidRDefault="0077673C" w:rsidP="0077673C">
            <w:pPr>
              <w:jc w:val="both"/>
              <w:rPr>
                <w:rFonts w:cs="Times New Roman"/>
                <w:sz w:val="20"/>
                <w:szCs w:val="20"/>
              </w:rPr>
            </w:pPr>
            <w:r w:rsidRPr="00B17A05">
              <w:rPr>
                <w:rFonts w:cs="Times New Roman"/>
                <w:sz w:val="20"/>
                <w:szCs w:val="20"/>
              </w:rPr>
              <w:t>Sosyal olanı anlamak: kültür birey ve topluma sosyolojik bir bakış</w:t>
            </w:r>
          </w:p>
        </w:tc>
        <w:tc>
          <w:tcPr>
            <w:tcW w:w="0" w:type="auto"/>
            <w:hideMark/>
          </w:tcPr>
          <w:p w14:paraId="5541968E" w14:textId="77777777" w:rsidR="0077673C" w:rsidRPr="00B17A05" w:rsidRDefault="0077673C" w:rsidP="009A0701">
            <w:pPr>
              <w:rPr>
                <w:rFonts w:eastAsia="Times New Roman" w:cs="Times New Roman"/>
                <w:sz w:val="20"/>
                <w:szCs w:val="20"/>
                <w:lang w:eastAsia="tr-TR"/>
              </w:rPr>
            </w:pPr>
          </w:p>
        </w:tc>
      </w:tr>
      <w:tr w:rsidR="0077673C" w:rsidRPr="00B17A05" w14:paraId="7D90D04E" w14:textId="77777777" w:rsidTr="0077673C">
        <w:trPr>
          <w:trHeight w:val="375"/>
        </w:trPr>
        <w:tc>
          <w:tcPr>
            <w:tcW w:w="0" w:type="auto"/>
            <w:hideMark/>
          </w:tcPr>
          <w:p w14:paraId="4F85F4AC" w14:textId="77777777" w:rsidR="0077673C" w:rsidRPr="00B17A05" w:rsidRDefault="0077673C"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tcPr>
          <w:p w14:paraId="61084632" w14:textId="77777777" w:rsidR="0077673C" w:rsidRPr="00B17A05" w:rsidRDefault="0077673C" w:rsidP="0077673C">
            <w:pPr>
              <w:jc w:val="both"/>
              <w:rPr>
                <w:rFonts w:cs="Times New Roman"/>
                <w:sz w:val="20"/>
                <w:szCs w:val="20"/>
              </w:rPr>
            </w:pPr>
            <w:r w:rsidRPr="00B17A05">
              <w:rPr>
                <w:rFonts w:cs="Times New Roman"/>
                <w:sz w:val="20"/>
                <w:szCs w:val="20"/>
              </w:rPr>
              <w:t>Sosyoloji Nedir?</w:t>
            </w:r>
          </w:p>
        </w:tc>
        <w:tc>
          <w:tcPr>
            <w:tcW w:w="0" w:type="auto"/>
            <w:hideMark/>
          </w:tcPr>
          <w:p w14:paraId="1579D298" w14:textId="77777777" w:rsidR="0077673C" w:rsidRPr="00B17A05" w:rsidRDefault="0077673C" w:rsidP="009A0701">
            <w:pPr>
              <w:rPr>
                <w:rFonts w:eastAsia="Times New Roman" w:cs="Times New Roman"/>
                <w:sz w:val="20"/>
                <w:szCs w:val="20"/>
                <w:lang w:eastAsia="tr-TR"/>
              </w:rPr>
            </w:pPr>
          </w:p>
        </w:tc>
      </w:tr>
      <w:tr w:rsidR="0077673C" w:rsidRPr="00B17A05" w14:paraId="7391521A" w14:textId="77777777" w:rsidTr="0077673C">
        <w:trPr>
          <w:trHeight w:val="375"/>
        </w:trPr>
        <w:tc>
          <w:tcPr>
            <w:tcW w:w="0" w:type="auto"/>
            <w:hideMark/>
          </w:tcPr>
          <w:p w14:paraId="37943E4B" w14:textId="77777777" w:rsidR="0077673C" w:rsidRPr="00B17A05" w:rsidRDefault="0077673C"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tcPr>
          <w:p w14:paraId="4D2683C2" w14:textId="77777777" w:rsidR="0077673C" w:rsidRPr="00B17A05" w:rsidRDefault="0077673C" w:rsidP="0077673C">
            <w:pPr>
              <w:jc w:val="both"/>
              <w:rPr>
                <w:rFonts w:cs="Times New Roman"/>
                <w:sz w:val="20"/>
                <w:szCs w:val="20"/>
              </w:rPr>
            </w:pPr>
            <w:r w:rsidRPr="00B17A05">
              <w:rPr>
                <w:rFonts w:cs="Times New Roman"/>
                <w:sz w:val="20"/>
                <w:szCs w:val="20"/>
              </w:rPr>
              <w:t>Sosyolojik terminoloji: temel kavramları anlamak</w:t>
            </w:r>
          </w:p>
        </w:tc>
        <w:tc>
          <w:tcPr>
            <w:tcW w:w="0" w:type="auto"/>
            <w:hideMark/>
          </w:tcPr>
          <w:p w14:paraId="59999260" w14:textId="77777777" w:rsidR="0077673C" w:rsidRPr="00B17A05" w:rsidRDefault="0077673C" w:rsidP="009A0701">
            <w:pPr>
              <w:rPr>
                <w:rFonts w:eastAsia="Times New Roman" w:cs="Times New Roman"/>
                <w:sz w:val="20"/>
                <w:szCs w:val="20"/>
                <w:lang w:eastAsia="tr-TR"/>
              </w:rPr>
            </w:pPr>
          </w:p>
        </w:tc>
      </w:tr>
      <w:tr w:rsidR="0077673C" w:rsidRPr="00B17A05" w14:paraId="13CF5EF9" w14:textId="77777777" w:rsidTr="0077673C">
        <w:trPr>
          <w:trHeight w:val="375"/>
        </w:trPr>
        <w:tc>
          <w:tcPr>
            <w:tcW w:w="0" w:type="auto"/>
            <w:hideMark/>
          </w:tcPr>
          <w:p w14:paraId="2907987F" w14:textId="77777777" w:rsidR="0077673C" w:rsidRPr="00B17A05" w:rsidRDefault="0077673C"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tcPr>
          <w:p w14:paraId="23720D17" w14:textId="77777777" w:rsidR="0077673C" w:rsidRPr="00B17A05" w:rsidRDefault="0077673C" w:rsidP="0077673C">
            <w:pPr>
              <w:jc w:val="both"/>
              <w:rPr>
                <w:rFonts w:cs="Times New Roman"/>
                <w:sz w:val="20"/>
                <w:szCs w:val="20"/>
              </w:rPr>
            </w:pPr>
            <w:r w:rsidRPr="00B17A05">
              <w:rPr>
                <w:rFonts w:cs="Times New Roman"/>
                <w:sz w:val="20"/>
                <w:szCs w:val="20"/>
              </w:rPr>
              <w:t>Sosyolojinin prensipleri ve temel yaklaşımlar</w:t>
            </w:r>
          </w:p>
        </w:tc>
        <w:tc>
          <w:tcPr>
            <w:tcW w:w="0" w:type="auto"/>
            <w:hideMark/>
          </w:tcPr>
          <w:p w14:paraId="696CF3BC" w14:textId="77777777" w:rsidR="0077673C" w:rsidRPr="00B17A05" w:rsidRDefault="0077673C" w:rsidP="009A0701">
            <w:pPr>
              <w:rPr>
                <w:rFonts w:eastAsia="Times New Roman" w:cs="Times New Roman"/>
                <w:sz w:val="20"/>
                <w:szCs w:val="20"/>
                <w:lang w:eastAsia="tr-TR"/>
              </w:rPr>
            </w:pPr>
          </w:p>
        </w:tc>
      </w:tr>
      <w:tr w:rsidR="0077673C" w:rsidRPr="00B17A05" w14:paraId="5C039717" w14:textId="77777777" w:rsidTr="0077673C">
        <w:trPr>
          <w:trHeight w:val="375"/>
        </w:trPr>
        <w:tc>
          <w:tcPr>
            <w:tcW w:w="0" w:type="auto"/>
            <w:hideMark/>
          </w:tcPr>
          <w:p w14:paraId="157B2A9C" w14:textId="77777777" w:rsidR="0077673C" w:rsidRPr="00B17A05" w:rsidRDefault="0077673C"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tcPr>
          <w:p w14:paraId="311E6655" w14:textId="77777777" w:rsidR="0077673C" w:rsidRPr="00B17A05" w:rsidRDefault="0077673C" w:rsidP="0077673C">
            <w:pPr>
              <w:jc w:val="both"/>
              <w:rPr>
                <w:rFonts w:cs="Times New Roman"/>
                <w:sz w:val="20"/>
                <w:szCs w:val="20"/>
              </w:rPr>
            </w:pPr>
            <w:r w:rsidRPr="00B17A05">
              <w:rPr>
                <w:rFonts w:cs="Times New Roman"/>
                <w:sz w:val="20"/>
                <w:szCs w:val="20"/>
              </w:rPr>
              <w:t>Sosyolojik perspektif ve metodoloji</w:t>
            </w:r>
          </w:p>
        </w:tc>
        <w:tc>
          <w:tcPr>
            <w:tcW w:w="0" w:type="auto"/>
            <w:hideMark/>
          </w:tcPr>
          <w:p w14:paraId="7648A58A" w14:textId="77777777" w:rsidR="0077673C" w:rsidRPr="00B17A05" w:rsidRDefault="0077673C" w:rsidP="009A0701">
            <w:pPr>
              <w:rPr>
                <w:rFonts w:eastAsia="Times New Roman" w:cs="Times New Roman"/>
                <w:sz w:val="20"/>
                <w:szCs w:val="20"/>
                <w:lang w:eastAsia="tr-TR"/>
              </w:rPr>
            </w:pPr>
          </w:p>
        </w:tc>
      </w:tr>
      <w:tr w:rsidR="0077673C" w:rsidRPr="00B17A05" w14:paraId="0454C39A" w14:textId="77777777" w:rsidTr="0077673C">
        <w:trPr>
          <w:trHeight w:val="375"/>
        </w:trPr>
        <w:tc>
          <w:tcPr>
            <w:tcW w:w="0" w:type="auto"/>
            <w:hideMark/>
          </w:tcPr>
          <w:p w14:paraId="10C84638" w14:textId="77777777" w:rsidR="0077673C" w:rsidRPr="00B17A05" w:rsidRDefault="0077673C"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tcPr>
          <w:p w14:paraId="6E3A854B" w14:textId="77777777" w:rsidR="0077673C" w:rsidRPr="00B17A05" w:rsidRDefault="0077673C" w:rsidP="0077673C">
            <w:pPr>
              <w:jc w:val="both"/>
              <w:rPr>
                <w:rFonts w:cs="Times New Roman"/>
                <w:sz w:val="20"/>
                <w:szCs w:val="20"/>
              </w:rPr>
            </w:pPr>
            <w:r w:rsidRPr="00B17A05">
              <w:rPr>
                <w:rFonts w:cs="Times New Roman"/>
                <w:sz w:val="20"/>
                <w:szCs w:val="20"/>
              </w:rPr>
              <w:t>Sosyalizasyon, sosyal etkileşim ve ilişkiler</w:t>
            </w:r>
          </w:p>
        </w:tc>
        <w:tc>
          <w:tcPr>
            <w:tcW w:w="0" w:type="auto"/>
            <w:hideMark/>
          </w:tcPr>
          <w:p w14:paraId="56187BDD" w14:textId="77777777" w:rsidR="0077673C" w:rsidRPr="00B17A05" w:rsidRDefault="0077673C" w:rsidP="009A0701">
            <w:pPr>
              <w:rPr>
                <w:rFonts w:eastAsia="Times New Roman" w:cs="Times New Roman"/>
                <w:sz w:val="20"/>
                <w:szCs w:val="20"/>
                <w:lang w:eastAsia="tr-TR"/>
              </w:rPr>
            </w:pPr>
          </w:p>
        </w:tc>
      </w:tr>
      <w:tr w:rsidR="0077673C" w:rsidRPr="00B17A05" w14:paraId="036E500C" w14:textId="77777777" w:rsidTr="0077673C">
        <w:trPr>
          <w:trHeight w:val="375"/>
        </w:trPr>
        <w:tc>
          <w:tcPr>
            <w:tcW w:w="0" w:type="auto"/>
            <w:hideMark/>
          </w:tcPr>
          <w:p w14:paraId="42E09727" w14:textId="77777777" w:rsidR="0077673C" w:rsidRPr="00B17A05" w:rsidRDefault="0077673C"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tcPr>
          <w:p w14:paraId="3D139374" w14:textId="77777777" w:rsidR="0077673C" w:rsidRPr="00B17A05" w:rsidRDefault="0077673C" w:rsidP="0077673C">
            <w:pPr>
              <w:jc w:val="both"/>
              <w:rPr>
                <w:rFonts w:cs="Times New Roman"/>
                <w:sz w:val="20"/>
                <w:szCs w:val="20"/>
              </w:rPr>
            </w:pPr>
            <w:r w:rsidRPr="00B17A05">
              <w:rPr>
                <w:rFonts w:cs="Times New Roman"/>
                <w:sz w:val="20"/>
                <w:szCs w:val="20"/>
              </w:rPr>
              <w:t>Toplumun organizasyonu, toplumsal tabakalaşma ve sınıflar</w:t>
            </w:r>
          </w:p>
        </w:tc>
        <w:tc>
          <w:tcPr>
            <w:tcW w:w="0" w:type="auto"/>
            <w:hideMark/>
          </w:tcPr>
          <w:p w14:paraId="330C8C47" w14:textId="77777777" w:rsidR="0077673C" w:rsidRPr="00B17A05" w:rsidRDefault="0077673C" w:rsidP="009A0701">
            <w:pPr>
              <w:rPr>
                <w:rFonts w:eastAsia="Times New Roman" w:cs="Times New Roman"/>
                <w:sz w:val="20"/>
                <w:szCs w:val="20"/>
                <w:lang w:eastAsia="tr-TR"/>
              </w:rPr>
            </w:pPr>
          </w:p>
        </w:tc>
      </w:tr>
      <w:tr w:rsidR="0077673C" w:rsidRPr="00B17A05" w14:paraId="384FFABA" w14:textId="77777777" w:rsidTr="0077673C">
        <w:trPr>
          <w:trHeight w:val="375"/>
        </w:trPr>
        <w:tc>
          <w:tcPr>
            <w:tcW w:w="0" w:type="auto"/>
            <w:hideMark/>
          </w:tcPr>
          <w:p w14:paraId="3A017E14" w14:textId="77777777" w:rsidR="0077673C" w:rsidRPr="00B17A05" w:rsidRDefault="0077673C"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tcPr>
          <w:p w14:paraId="664E9510" w14:textId="77777777" w:rsidR="0077673C" w:rsidRPr="00B17A05" w:rsidRDefault="0077673C" w:rsidP="0077673C">
            <w:pPr>
              <w:jc w:val="both"/>
              <w:rPr>
                <w:rFonts w:cs="Times New Roman"/>
                <w:sz w:val="20"/>
                <w:szCs w:val="20"/>
              </w:rPr>
            </w:pPr>
            <w:r w:rsidRPr="00B17A05">
              <w:rPr>
                <w:rFonts w:cs="Times New Roman"/>
                <w:sz w:val="20"/>
                <w:szCs w:val="20"/>
              </w:rPr>
              <w:t xml:space="preserve">Ara sınav </w:t>
            </w:r>
          </w:p>
        </w:tc>
        <w:tc>
          <w:tcPr>
            <w:tcW w:w="0" w:type="auto"/>
            <w:hideMark/>
          </w:tcPr>
          <w:p w14:paraId="6FB971CF" w14:textId="77777777" w:rsidR="0077673C" w:rsidRPr="00B17A05" w:rsidRDefault="0077673C" w:rsidP="009A0701">
            <w:pPr>
              <w:rPr>
                <w:rFonts w:eastAsia="Times New Roman" w:cs="Times New Roman"/>
                <w:sz w:val="20"/>
                <w:szCs w:val="20"/>
                <w:lang w:eastAsia="tr-TR"/>
              </w:rPr>
            </w:pPr>
          </w:p>
        </w:tc>
      </w:tr>
      <w:tr w:rsidR="0077673C" w:rsidRPr="00B17A05" w14:paraId="4E42FD21" w14:textId="77777777" w:rsidTr="0077673C">
        <w:trPr>
          <w:trHeight w:val="375"/>
        </w:trPr>
        <w:tc>
          <w:tcPr>
            <w:tcW w:w="0" w:type="auto"/>
            <w:hideMark/>
          </w:tcPr>
          <w:p w14:paraId="6F527407" w14:textId="77777777" w:rsidR="0077673C" w:rsidRPr="00B17A05" w:rsidRDefault="0077673C"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tcPr>
          <w:p w14:paraId="493A352A" w14:textId="77777777" w:rsidR="0077673C" w:rsidRPr="00B17A05" w:rsidRDefault="0077673C" w:rsidP="0077673C">
            <w:pPr>
              <w:jc w:val="both"/>
              <w:rPr>
                <w:rFonts w:cs="Times New Roman"/>
                <w:sz w:val="20"/>
                <w:szCs w:val="20"/>
              </w:rPr>
            </w:pPr>
            <w:r w:rsidRPr="00B17A05">
              <w:rPr>
                <w:rFonts w:cs="Times New Roman"/>
                <w:sz w:val="20"/>
                <w:szCs w:val="20"/>
              </w:rPr>
              <w:t>Gruplar ve kurumlar</w:t>
            </w:r>
          </w:p>
        </w:tc>
        <w:tc>
          <w:tcPr>
            <w:tcW w:w="0" w:type="auto"/>
            <w:hideMark/>
          </w:tcPr>
          <w:p w14:paraId="59167994" w14:textId="77777777" w:rsidR="0077673C" w:rsidRPr="00B17A05" w:rsidRDefault="0077673C" w:rsidP="009A0701">
            <w:pPr>
              <w:rPr>
                <w:rFonts w:eastAsia="Times New Roman" w:cs="Times New Roman"/>
                <w:sz w:val="20"/>
                <w:szCs w:val="20"/>
                <w:lang w:eastAsia="tr-TR"/>
              </w:rPr>
            </w:pPr>
          </w:p>
        </w:tc>
      </w:tr>
      <w:tr w:rsidR="0077673C" w:rsidRPr="00B17A05" w14:paraId="0FECC9D4" w14:textId="77777777" w:rsidTr="0077673C">
        <w:trPr>
          <w:trHeight w:val="375"/>
        </w:trPr>
        <w:tc>
          <w:tcPr>
            <w:tcW w:w="0" w:type="auto"/>
            <w:hideMark/>
          </w:tcPr>
          <w:p w14:paraId="7AF5B712" w14:textId="77777777" w:rsidR="0077673C" w:rsidRPr="00B17A05" w:rsidRDefault="0077673C"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tcPr>
          <w:p w14:paraId="3F7D36CF" w14:textId="77777777" w:rsidR="0077673C" w:rsidRPr="00B17A05" w:rsidRDefault="0077673C" w:rsidP="0077673C">
            <w:pPr>
              <w:jc w:val="both"/>
              <w:rPr>
                <w:rFonts w:cs="Times New Roman"/>
                <w:sz w:val="20"/>
                <w:szCs w:val="20"/>
              </w:rPr>
            </w:pPr>
            <w:r w:rsidRPr="00B17A05">
              <w:rPr>
                <w:rFonts w:cs="Times New Roman"/>
                <w:sz w:val="20"/>
                <w:szCs w:val="20"/>
              </w:rPr>
              <w:t>Toplumsal bir kurum olarak aile</w:t>
            </w:r>
          </w:p>
        </w:tc>
        <w:tc>
          <w:tcPr>
            <w:tcW w:w="0" w:type="auto"/>
            <w:hideMark/>
          </w:tcPr>
          <w:p w14:paraId="41AC740C" w14:textId="77777777" w:rsidR="0077673C" w:rsidRPr="00B17A05" w:rsidRDefault="0077673C" w:rsidP="009A0701">
            <w:pPr>
              <w:rPr>
                <w:rFonts w:eastAsia="Times New Roman" w:cs="Times New Roman"/>
                <w:sz w:val="20"/>
                <w:szCs w:val="20"/>
                <w:lang w:eastAsia="tr-TR"/>
              </w:rPr>
            </w:pPr>
          </w:p>
        </w:tc>
      </w:tr>
      <w:tr w:rsidR="0077673C" w:rsidRPr="00B17A05" w14:paraId="6CBBB27D" w14:textId="77777777" w:rsidTr="0077673C">
        <w:trPr>
          <w:trHeight w:val="375"/>
        </w:trPr>
        <w:tc>
          <w:tcPr>
            <w:tcW w:w="0" w:type="auto"/>
            <w:hideMark/>
          </w:tcPr>
          <w:p w14:paraId="0A0778D9" w14:textId="77777777" w:rsidR="0077673C" w:rsidRPr="00B17A05" w:rsidRDefault="0077673C"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tcPr>
          <w:p w14:paraId="5BB3E476" w14:textId="77777777" w:rsidR="0077673C" w:rsidRPr="00B17A05" w:rsidRDefault="0077673C" w:rsidP="0077673C">
            <w:pPr>
              <w:jc w:val="both"/>
              <w:rPr>
                <w:rFonts w:cs="Times New Roman"/>
                <w:sz w:val="20"/>
                <w:szCs w:val="20"/>
              </w:rPr>
            </w:pPr>
            <w:r w:rsidRPr="00B17A05">
              <w:rPr>
                <w:rFonts w:cs="Times New Roman"/>
                <w:sz w:val="20"/>
                <w:szCs w:val="20"/>
              </w:rPr>
              <w:t>Eğitim</w:t>
            </w:r>
          </w:p>
        </w:tc>
        <w:tc>
          <w:tcPr>
            <w:tcW w:w="0" w:type="auto"/>
            <w:hideMark/>
          </w:tcPr>
          <w:p w14:paraId="1F507596" w14:textId="77777777" w:rsidR="0077673C" w:rsidRPr="00B17A05" w:rsidRDefault="0077673C" w:rsidP="009A0701">
            <w:pPr>
              <w:rPr>
                <w:rFonts w:eastAsia="Times New Roman" w:cs="Times New Roman"/>
                <w:sz w:val="20"/>
                <w:szCs w:val="20"/>
                <w:lang w:eastAsia="tr-TR"/>
              </w:rPr>
            </w:pPr>
          </w:p>
        </w:tc>
      </w:tr>
      <w:tr w:rsidR="0077673C" w:rsidRPr="00B17A05" w14:paraId="29C4C346" w14:textId="77777777" w:rsidTr="0077673C">
        <w:trPr>
          <w:trHeight w:val="375"/>
        </w:trPr>
        <w:tc>
          <w:tcPr>
            <w:tcW w:w="0" w:type="auto"/>
            <w:hideMark/>
          </w:tcPr>
          <w:p w14:paraId="77BB4BAF" w14:textId="77777777" w:rsidR="0077673C" w:rsidRPr="00B17A05" w:rsidRDefault="0077673C"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tcPr>
          <w:p w14:paraId="67537687" w14:textId="77777777" w:rsidR="0077673C" w:rsidRPr="00B17A05" w:rsidRDefault="0077673C" w:rsidP="0077673C">
            <w:pPr>
              <w:jc w:val="both"/>
              <w:rPr>
                <w:rFonts w:cs="Times New Roman"/>
                <w:sz w:val="20"/>
                <w:szCs w:val="20"/>
              </w:rPr>
            </w:pPr>
            <w:r w:rsidRPr="00B17A05">
              <w:rPr>
                <w:rFonts w:cs="Times New Roman"/>
                <w:sz w:val="20"/>
                <w:szCs w:val="20"/>
              </w:rPr>
              <w:t>Dine sosyolojik bir bakış</w:t>
            </w:r>
          </w:p>
        </w:tc>
        <w:tc>
          <w:tcPr>
            <w:tcW w:w="0" w:type="auto"/>
            <w:hideMark/>
          </w:tcPr>
          <w:p w14:paraId="07F6FFEC" w14:textId="77777777" w:rsidR="0077673C" w:rsidRPr="00B17A05" w:rsidRDefault="0077673C" w:rsidP="009A0701">
            <w:pPr>
              <w:rPr>
                <w:rFonts w:eastAsia="Times New Roman" w:cs="Times New Roman"/>
                <w:sz w:val="20"/>
                <w:szCs w:val="20"/>
                <w:lang w:eastAsia="tr-TR"/>
              </w:rPr>
            </w:pPr>
          </w:p>
        </w:tc>
      </w:tr>
      <w:tr w:rsidR="0077673C" w:rsidRPr="00B17A05" w14:paraId="447C01C5" w14:textId="77777777" w:rsidTr="0077673C">
        <w:trPr>
          <w:trHeight w:val="375"/>
        </w:trPr>
        <w:tc>
          <w:tcPr>
            <w:tcW w:w="0" w:type="auto"/>
            <w:hideMark/>
          </w:tcPr>
          <w:p w14:paraId="7C84134B" w14:textId="77777777" w:rsidR="0077673C" w:rsidRPr="00B17A05" w:rsidRDefault="0077673C"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tcPr>
          <w:p w14:paraId="71E50D4B" w14:textId="77777777" w:rsidR="0077673C" w:rsidRPr="00B17A05" w:rsidRDefault="0077673C" w:rsidP="0077673C">
            <w:pPr>
              <w:jc w:val="both"/>
              <w:rPr>
                <w:rFonts w:cs="Times New Roman"/>
                <w:sz w:val="20"/>
                <w:szCs w:val="20"/>
              </w:rPr>
            </w:pPr>
            <w:r w:rsidRPr="00B17A05">
              <w:rPr>
                <w:rFonts w:cs="Times New Roman"/>
                <w:sz w:val="20"/>
                <w:szCs w:val="20"/>
              </w:rPr>
              <w:t>Toplumsal yapı, toplumsal değişme</w:t>
            </w:r>
          </w:p>
        </w:tc>
        <w:tc>
          <w:tcPr>
            <w:tcW w:w="0" w:type="auto"/>
            <w:hideMark/>
          </w:tcPr>
          <w:p w14:paraId="7B3BE98F" w14:textId="77777777" w:rsidR="0077673C" w:rsidRPr="00B17A05" w:rsidRDefault="0077673C" w:rsidP="009A0701">
            <w:pPr>
              <w:rPr>
                <w:rFonts w:eastAsia="Times New Roman" w:cs="Times New Roman"/>
                <w:sz w:val="20"/>
                <w:szCs w:val="20"/>
                <w:lang w:eastAsia="tr-TR"/>
              </w:rPr>
            </w:pPr>
          </w:p>
        </w:tc>
      </w:tr>
      <w:tr w:rsidR="0077673C" w:rsidRPr="00B17A05" w14:paraId="173DC523" w14:textId="77777777" w:rsidTr="0077673C">
        <w:trPr>
          <w:trHeight w:val="375"/>
        </w:trPr>
        <w:tc>
          <w:tcPr>
            <w:tcW w:w="0" w:type="auto"/>
            <w:hideMark/>
          </w:tcPr>
          <w:p w14:paraId="645CAEEB" w14:textId="77777777" w:rsidR="0077673C" w:rsidRPr="00B17A05" w:rsidRDefault="0077673C"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tcPr>
          <w:p w14:paraId="52AF4ABB" w14:textId="77777777" w:rsidR="0077673C" w:rsidRPr="00B17A05" w:rsidRDefault="0077673C" w:rsidP="0077673C">
            <w:pPr>
              <w:jc w:val="both"/>
              <w:rPr>
                <w:rFonts w:cs="Times New Roman"/>
                <w:sz w:val="20"/>
                <w:szCs w:val="20"/>
              </w:rPr>
            </w:pPr>
            <w:r w:rsidRPr="00B17A05">
              <w:rPr>
                <w:rFonts w:cs="Times New Roman"/>
                <w:sz w:val="20"/>
                <w:szCs w:val="20"/>
              </w:rPr>
              <w:t>Toplumsal hareketler ve kolektif davranış</w:t>
            </w:r>
          </w:p>
        </w:tc>
        <w:tc>
          <w:tcPr>
            <w:tcW w:w="0" w:type="auto"/>
            <w:hideMark/>
          </w:tcPr>
          <w:p w14:paraId="29D2CE36" w14:textId="77777777" w:rsidR="0077673C" w:rsidRPr="00B17A05" w:rsidRDefault="0077673C" w:rsidP="009A0701">
            <w:pPr>
              <w:rPr>
                <w:rFonts w:eastAsia="Times New Roman" w:cs="Times New Roman"/>
                <w:sz w:val="20"/>
                <w:szCs w:val="20"/>
                <w:lang w:eastAsia="tr-TR"/>
              </w:rPr>
            </w:pPr>
          </w:p>
        </w:tc>
      </w:tr>
      <w:tr w:rsidR="009A0701" w:rsidRPr="00B17A05" w14:paraId="48AA23DA" w14:textId="77777777" w:rsidTr="002D0F71">
        <w:trPr>
          <w:trHeight w:val="375"/>
        </w:trPr>
        <w:tc>
          <w:tcPr>
            <w:tcW w:w="0" w:type="auto"/>
          </w:tcPr>
          <w:p w14:paraId="37C0893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705BB620"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0966D29A" w14:textId="77777777" w:rsidR="009A0701" w:rsidRPr="00B17A05" w:rsidRDefault="009A0701" w:rsidP="009A0701">
            <w:pPr>
              <w:rPr>
                <w:rFonts w:eastAsia="Times New Roman" w:cs="Times New Roman"/>
                <w:sz w:val="20"/>
                <w:szCs w:val="20"/>
                <w:lang w:eastAsia="tr-TR"/>
              </w:rPr>
            </w:pPr>
          </w:p>
        </w:tc>
      </w:tr>
    </w:tbl>
    <w:p w14:paraId="422E4E18" w14:textId="77777777" w:rsidR="009A0701" w:rsidRPr="00B17A05" w:rsidRDefault="009A0701" w:rsidP="009A0701">
      <w:pPr>
        <w:spacing w:after="0" w:line="240" w:lineRule="auto"/>
        <w:rPr>
          <w:rFonts w:eastAsia="Times New Roman" w:cs="Times New Roman"/>
          <w:sz w:val="20"/>
          <w:szCs w:val="20"/>
          <w:lang w:eastAsia="tr-TR"/>
        </w:rPr>
      </w:pPr>
    </w:p>
    <w:p w14:paraId="36750497" w14:textId="77777777" w:rsidR="009A0701" w:rsidRPr="00B17A05" w:rsidRDefault="009A0701" w:rsidP="009A0701">
      <w:pPr>
        <w:spacing w:after="0" w:line="240" w:lineRule="auto"/>
        <w:rPr>
          <w:rFonts w:eastAsia="Times New Roman" w:cs="Times New Roman"/>
          <w:vanish/>
          <w:sz w:val="20"/>
          <w:szCs w:val="20"/>
          <w:lang w:eastAsia="tr-TR"/>
        </w:rPr>
      </w:pPr>
    </w:p>
    <w:p w14:paraId="423DF0A5" w14:textId="77777777" w:rsidR="009A0701" w:rsidRPr="00B17A05" w:rsidRDefault="009A0701" w:rsidP="009A0701">
      <w:pPr>
        <w:spacing w:after="0" w:line="240" w:lineRule="auto"/>
        <w:rPr>
          <w:rFonts w:eastAsia="Times New Roman" w:cs="Times New Roman"/>
          <w:sz w:val="20"/>
          <w:szCs w:val="20"/>
          <w:lang w:eastAsia="tr-TR"/>
        </w:rPr>
      </w:pPr>
    </w:p>
    <w:p w14:paraId="5D45B0F9"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6E541A59" w14:textId="77777777" w:rsidTr="002D0F71">
        <w:trPr>
          <w:trHeight w:val="525"/>
        </w:trPr>
        <w:tc>
          <w:tcPr>
            <w:tcW w:w="5000" w:type="pct"/>
            <w:gridSpan w:val="3"/>
            <w:hideMark/>
          </w:tcPr>
          <w:p w14:paraId="55A321C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4E8BA9E6" w14:textId="77777777" w:rsidTr="002D0F71">
        <w:trPr>
          <w:trHeight w:val="450"/>
        </w:trPr>
        <w:tc>
          <w:tcPr>
            <w:tcW w:w="3268" w:type="pct"/>
            <w:hideMark/>
          </w:tcPr>
          <w:p w14:paraId="2B83AB9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755B736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50685B8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1993EB7C" w14:textId="77777777" w:rsidTr="002D0F71">
        <w:trPr>
          <w:trHeight w:val="375"/>
        </w:trPr>
        <w:tc>
          <w:tcPr>
            <w:tcW w:w="3268" w:type="pct"/>
            <w:hideMark/>
          </w:tcPr>
          <w:p w14:paraId="5F01B95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602F2D5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0CEA74E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7B40A6B0" w14:textId="77777777" w:rsidTr="002D0F71">
        <w:trPr>
          <w:trHeight w:val="375"/>
        </w:trPr>
        <w:tc>
          <w:tcPr>
            <w:tcW w:w="3268" w:type="pct"/>
            <w:hideMark/>
          </w:tcPr>
          <w:p w14:paraId="5ABDA98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391E2DD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55D22E2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526835F9" w14:textId="77777777" w:rsidTr="002D0F71">
        <w:trPr>
          <w:trHeight w:val="375"/>
        </w:trPr>
        <w:tc>
          <w:tcPr>
            <w:tcW w:w="3268" w:type="pct"/>
            <w:hideMark/>
          </w:tcPr>
          <w:p w14:paraId="7A47B40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2BD382A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6C49485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458D69E8" w14:textId="77777777" w:rsidTr="002D0F71">
        <w:trPr>
          <w:trHeight w:val="375"/>
        </w:trPr>
        <w:tc>
          <w:tcPr>
            <w:tcW w:w="3268" w:type="pct"/>
            <w:hideMark/>
          </w:tcPr>
          <w:p w14:paraId="02EB76B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1E3500A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265C6E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16D9B170" w14:textId="77777777" w:rsidTr="002D0F71">
        <w:trPr>
          <w:trHeight w:val="375"/>
        </w:trPr>
        <w:tc>
          <w:tcPr>
            <w:tcW w:w="3268" w:type="pct"/>
            <w:hideMark/>
          </w:tcPr>
          <w:p w14:paraId="5D24D43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68EDB07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196F24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55D7D0B2" w14:textId="77777777" w:rsidTr="002D0F71">
        <w:trPr>
          <w:trHeight w:val="375"/>
        </w:trPr>
        <w:tc>
          <w:tcPr>
            <w:tcW w:w="3268" w:type="pct"/>
            <w:hideMark/>
          </w:tcPr>
          <w:p w14:paraId="3878E42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10D4FEE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642A59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47B5E66D" w14:textId="77777777" w:rsidTr="002D0F71">
        <w:trPr>
          <w:trHeight w:val="375"/>
        </w:trPr>
        <w:tc>
          <w:tcPr>
            <w:tcW w:w="3268" w:type="pct"/>
            <w:hideMark/>
          </w:tcPr>
          <w:p w14:paraId="536E2F0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450E1A3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4911B76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2855AEAD" w14:textId="77777777" w:rsidR="009A0701" w:rsidRPr="00B17A05" w:rsidRDefault="009A0701" w:rsidP="009A0701">
      <w:pPr>
        <w:spacing w:after="0" w:line="240" w:lineRule="auto"/>
        <w:rPr>
          <w:rFonts w:eastAsia="Times New Roman" w:cs="Times New Roman"/>
          <w:sz w:val="20"/>
          <w:szCs w:val="20"/>
          <w:lang w:eastAsia="tr-TR"/>
        </w:rPr>
      </w:pPr>
    </w:p>
    <w:p w14:paraId="7A1AFCD5"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5446"/>
        <w:gridCol w:w="785"/>
        <w:gridCol w:w="575"/>
        <w:gridCol w:w="575"/>
        <w:gridCol w:w="435"/>
        <w:gridCol w:w="435"/>
        <w:gridCol w:w="375"/>
        <w:gridCol w:w="60"/>
      </w:tblGrid>
      <w:tr w:rsidR="009A0701" w:rsidRPr="00B17A05" w14:paraId="59C64B84" w14:textId="77777777" w:rsidTr="00381B0D">
        <w:trPr>
          <w:gridAfter w:val="1"/>
          <w:wAfter w:w="60" w:type="dxa"/>
          <w:trHeight w:val="375"/>
        </w:trPr>
        <w:tc>
          <w:tcPr>
            <w:tcW w:w="6000" w:type="dxa"/>
            <w:gridSpan w:val="2"/>
            <w:hideMark/>
          </w:tcPr>
          <w:p w14:paraId="78627D59"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gridSpan w:val="6"/>
            <w:hideMark/>
          </w:tcPr>
          <w:p w14:paraId="756FB6D7" w14:textId="77777777" w:rsidR="009A0701" w:rsidRPr="00B17A05" w:rsidRDefault="0077673C" w:rsidP="009A0701">
            <w:pPr>
              <w:rPr>
                <w:rFonts w:eastAsia="Times New Roman" w:cs="Times New Roman"/>
                <w:sz w:val="20"/>
                <w:szCs w:val="20"/>
              </w:rPr>
            </w:pPr>
            <w:r w:rsidRPr="00B17A05">
              <w:rPr>
                <w:rFonts w:eastAsia="Times New Roman" w:cs="Times New Roman"/>
                <w:sz w:val="20"/>
                <w:szCs w:val="20"/>
              </w:rPr>
              <w:t>Temel Mesleki Dersler</w:t>
            </w:r>
          </w:p>
        </w:tc>
      </w:tr>
      <w:tr w:rsidR="009A0701" w:rsidRPr="00B17A05" w14:paraId="5A2DB943" w14:textId="77777777" w:rsidTr="00381B0D">
        <w:trPr>
          <w:trHeight w:val="525"/>
        </w:trPr>
        <w:tc>
          <w:tcPr>
            <w:tcW w:w="0" w:type="auto"/>
            <w:gridSpan w:val="9"/>
            <w:hideMark/>
          </w:tcPr>
          <w:p w14:paraId="74F0EFD5"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lastRenderedPageBreak/>
              <w:t>DERSİN PROGRAM ÇIKTILARINA KATKISI</w:t>
            </w:r>
          </w:p>
        </w:tc>
      </w:tr>
      <w:tr w:rsidR="009A0701" w:rsidRPr="00B17A05" w14:paraId="7C9B1E1C" w14:textId="77777777" w:rsidTr="00381B0D">
        <w:tc>
          <w:tcPr>
            <w:tcW w:w="6785" w:type="dxa"/>
            <w:gridSpan w:val="3"/>
          </w:tcPr>
          <w:p w14:paraId="272914FC" w14:textId="2D085568" w:rsidR="009A0701" w:rsidRPr="00B17A05" w:rsidRDefault="0077673C" w:rsidP="009A0701">
            <w:pPr>
              <w:jc w:val="both"/>
              <w:rPr>
                <w:rFonts w:cs="Times New Roman"/>
                <w:b/>
                <w:sz w:val="20"/>
                <w:szCs w:val="20"/>
              </w:rPr>
            </w:pPr>
            <w:r w:rsidRPr="00B17A05">
              <w:rPr>
                <w:rFonts w:cs="Times New Roman"/>
                <w:b/>
                <w:sz w:val="20"/>
                <w:szCs w:val="20"/>
              </w:rPr>
              <w:t>Sosyolojiye giriş II</w:t>
            </w:r>
            <w:r w:rsidR="00205CBB" w:rsidRPr="00B17A05">
              <w:rPr>
                <w:rFonts w:cs="Times New Roman"/>
                <w:b/>
                <w:sz w:val="20"/>
                <w:szCs w:val="20"/>
              </w:rPr>
              <w:t xml:space="preserve"> </w:t>
            </w:r>
            <w:r w:rsidR="009A0701" w:rsidRPr="00B17A05">
              <w:rPr>
                <w:rFonts w:cs="Times New Roman"/>
                <w:b/>
                <w:sz w:val="20"/>
                <w:szCs w:val="20"/>
              </w:rPr>
              <w:t>- Program Öğrenme Çıktıları İlişkisi</w:t>
            </w:r>
          </w:p>
        </w:tc>
        <w:tc>
          <w:tcPr>
            <w:tcW w:w="2455" w:type="dxa"/>
            <w:gridSpan w:val="6"/>
          </w:tcPr>
          <w:p w14:paraId="6E16D29F"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55033893" w14:textId="77777777" w:rsidTr="00381B0D">
        <w:tc>
          <w:tcPr>
            <w:tcW w:w="6785" w:type="dxa"/>
            <w:gridSpan w:val="3"/>
          </w:tcPr>
          <w:p w14:paraId="65DF1E37" w14:textId="77777777" w:rsidR="009A0701" w:rsidRPr="00B17A05" w:rsidRDefault="009A0701" w:rsidP="009A0701">
            <w:pPr>
              <w:jc w:val="both"/>
              <w:rPr>
                <w:rFonts w:cs="Times New Roman"/>
                <w:sz w:val="20"/>
                <w:szCs w:val="20"/>
              </w:rPr>
            </w:pPr>
            <w:r w:rsidRPr="00B17A05">
              <w:rPr>
                <w:rFonts w:cs="Times New Roman"/>
                <w:b/>
                <w:sz w:val="20"/>
                <w:szCs w:val="20"/>
              </w:rPr>
              <w:t>Program Öğrenme Çıktıları</w:t>
            </w:r>
          </w:p>
        </w:tc>
        <w:tc>
          <w:tcPr>
            <w:tcW w:w="575" w:type="dxa"/>
          </w:tcPr>
          <w:p w14:paraId="3B972289"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575" w:type="dxa"/>
          </w:tcPr>
          <w:p w14:paraId="3014B398"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35" w:type="dxa"/>
          </w:tcPr>
          <w:p w14:paraId="253A8F2F"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35" w:type="dxa"/>
          </w:tcPr>
          <w:p w14:paraId="5293C40E"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35" w:type="dxa"/>
            <w:gridSpan w:val="2"/>
          </w:tcPr>
          <w:p w14:paraId="09D53FF4"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77673C" w:rsidRPr="00B17A05" w14:paraId="06CF5B01" w14:textId="77777777" w:rsidTr="00381B0D">
        <w:trPr>
          <w:trHeight w:val="303"/>
        </w:trPr>
        <w:tc>
          <w:tcPr>
            <w:tcW w:w="554" w:type="dxa"/>
          </w:tcPr>
          <w:p w14:paraId="779E3D6F" w14:textId="77777777" w:rsidR="0077673C" w:rsidRPr="00B17A05" w:rsidRDefault="0077673C" w:rsidP="009A0701">
            <w:pPr>
              <w:jc w:val="both"/>
              <w:rPr>
                <w:rFonts w:cs="Times New Roman"/>
                <w:b/>
                <w:sz w:val="20"/>
                <w:szCs w:val="20"/>
              </w:rPr>
            </w:pPr>
            <w:r w:rsidRPr="00B17A05">
              <w:rPr>
                <w:rFonts w:cs="Times New Roman"/>
                <w:b/>
                <w:sz w:val="20"/>
                <w:szCs w:val="20"/>
              </w:rPr>
              <w:t>1</w:t>
            </w:r>
          </w:p>
        </w:tc>
        <w:tc>
          <w:tcPr>
            <w:tcW w:w="6231" w:type="dxa"/>
            <w:gridSpan w:val="2"/>
          </w:tcPr>
          <w:p w14:paraId="0CA7C9F5" w14:textId="77777777" w:rsidR="0077673C" w:rsidRPr="00B17A05" w:rsidRDefault="0077673C"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1BFB6E95" w14:textId="77777777" w:rsidR="0077673C" w:rsidRPr="00B17A05" w:rsidRDefault="0077673C" w:rsidP="0077673C">
            <w:pPr>
              <w:spacing w:after="200" w:line="276" w:lineRule="auto"/>
              <w:jc w:val="both"/>
              <w:rPr>
                <w:rFonts w:eastAsiaTheme="minorHAnsi" w:cs="Times New Roman"/>
                <w:b/>
                <w:sz w:val="20"/>
                <w:szCs w:val="20"/>
                <w:lang w:eastAsia="en-US"/>
              </w:rPr>
            </w:pPr>
          </w:p>
        </w:tc>
        <w:tc>
          <w:tcPr>
            <w:tcW w:w="575" w:type="dxa"/>
          </w:tcPr>
          <w:p w14:paraId="17CE14E9" w14:textId="77777777" w:rsidR="0077673C" w:rsidRPr="00B17A05" w:rsidRDefault="0077673C" w:rsidP="0077673C">
            <w:pPr>
              <w:spacing w:after="200" w:line="276" w:lineRule="auto"/>
              <w:jc w:val="both"/>
              <w:rPr>
                <w:rFonts w:eastAsiaTheme="minorHAnsi" w:cs="Times New Roman"/>
                <w:b/>
                <w:sz w:val="20"/>
                <w:szCs w:val="20"/>
                <w:lang w:eastAsia="en-US"/>
              </w:rPr>
            </w:pPr>
          </w:p>
        </w:tc>
        <w:tc>
          <w:tcPr>
            <w:tcW w:w="435" w:type="dxa"/>
          </w:tcPr>
          <w:p w14:paraId="5804ECC2" w14:textId="77777777" w:rsidR="0077673C" w:rsidRPr="00B17A05" w:rsidRDefault="0077673C"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4FFBBE92" w14:textId="77777777" w:rsidR="0077673C" w:rsidRPr="00B17A05" w:rsidRDefault="0077673C" w:rsidP="0077673C">
            <w:pPr>
              <w:spacing w:after="200" w:line="276" w:lineRule="auto"/>
              <w:jc w:val="both"/>
              <w:rPr>
                <w:rFonts w:eastAsiaTheme="minorHAnsi" w:cs="Times New Roman"/>
                <w:b/>
                <w:sz w:val="20"/>
                <w:szCs w:val="20"/>
                <w:lang w:eastAsia="en-US"/>
              </w:rPr>
            </w:pPr>
          </w:p>
        </w:tc>
        <w:tc>
          <w:tcPr>
            <w:tcW w:w="435" w:type="dxa"/>
            <w:gridSpan w:val="2"/>
          </w:tcPr>
          <w:p w14:paraId="07CAB6B1" w14:textId="77777777" w:rsidR="0077673C" w:rsidRPr="00B17A05" w:rsidRDefault="0077673C" w:rsidP="0077673C">
            <w:pPr>
              <w:spacing w:after="200" w:line="276" w:lineRule="auto"/>
              <w:jc w:val="both"/>
              <w:rPr>
                <w:rFonts w:eastAsiaTheme="minorHAnsi" w:cs="Times New Roman"/>
                <w:b/>
                <w:sz w:val="20"/>
                <w:szCs w:val="20"/>
                <w:lang w:eastAsia="en-US"/>
              </w:rPr>
            </w:pPr>
          </w:p>
        </w:tc>
      </w:tr>
      <w:tr w:rsidR="0077673C" w:rsidRPr="00B17A05" w14:paraId="5D4A79E2" w14:textId="77777777" w:rsidTr="00381B0D">
        <w:trPr>
          <w:trHeight w:val="303"/>
        </w:trPr>
        <w:tc>
          <w:tcPr>
            <w:tcW w:w="554" w:type="dxa"/>
          </w:tcPr>
          <w:p w14:paraId="5BE2D967" w14:textId="77777777" w:rsidR="0077673C" w:rsidRPr="00B17A05" w:rsidRDefault="0077673C" w:rsidP="009A0701">
            <w:pPr>
              <w:jc w:val="both"/>
              <w:rPr>
                <w:rFonts w:cs="Times New Roman"/>
                <w:b/>
                <w:sz w:val="20"/>
                <w:szCs w:val="20"/>
              </w:rPr>
            </w:pPr>
            <w:r w:rsidRPr="00B17A05">
              <w:rPr>
                <w:rFonts w:cs="Times New Roman"/>
                <w:b/>
                <w:sz w:val="20"/>
                <w:szCs w:val="20"/>
              </w:rPr>
              <w:t>2</w:t>
            </w:r>
          </w:p>
        </w:tc>
        <w:tc>
          <w:tcPr>
            <w:tcW w:w="6231" w:type="dxa"/>
            <w:gridSpan w:val="2"/>
          </w:tcPr>
          <w:p w14:paraId="28BB2C6C" w14:textId="77777777" w:rsidR="0077673C" w:rsidRPr="00B17A05" w:rsidRDefault="0077673C"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575" w:type="dxa"/>
          </w:tcPr>
          <w:p w14:paraId="2FA3E335" w14:textId="77777777" w:rsidR="0077673C" w:rsidRPr="00B17A05" w:rsidRDefault="0077673C" w:rsidP="0077673C">
            <w:pPr>
              <w:spacing w:after="200" w:line="276" w:lineRule="auto"/>
              <w:jc w:val="both"/>
              <w:rPr>
                <w:rFonts w:eastAsiaTheme="minorHAnsi" w:cs="Times New Roman"/>
                <w:b/>
                <w:sz w:val="20"/>
                <w:szCs w:val="20"/>
                <w:lang w:eastAsia="en-US"/>
              </w:rPr>
            </w:pPr>
          </w:p>
        </w:tc>
        <w:tc>
          <w:tcPr>
            <w:tcW w:w="575" w:type="dxa"/>
          </w:tcPr>
          <w:p w14:paraId="3D503608" w14:textId="77777777" w:rsidR="0077673C" w:rsidRPr="00B17A05" w:rsidRDefault="0077673C" w:rsidP="0077673C">
            <w:pPr>
              <w:spacing w:after="200" w:line="276" w:lineRule="auto"/>
              <w:jc w:val="both"/>
              <w:rPr>
                <w:rFonts w:eastAsiaTheme="minorHAnsi" w:cs="Times New Roman"/>
                <w:b/>
                <w:sz w:val="20"/>
                <w:szCs w:val="20"/>
                <w:lang w:eastAsia="en-US"/>
              </w:rPr>
            </w:pPr>
          </w:p>
        </w:tc>
        <w:tc>
          <w:tcPr>
            <w:tcW w:w="435" w:type="dxa"/>
          </w:tcPr>
          <w:p w14:paraId="49359936" w14:textId="77777777" w:rsidR="0077673C" w:rsidRPr="00B17A05" w:rsidRDefault="0077673C"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28439153" w14:textId="77777777" w:rsidR="0077673C" w:rsidRPr="00B17A05" w:rsidRDefault="0077673C" w:rsidP="0077673C">
            <w:pPr>
              <w:spacing w:after="200" w:line="276" w:lineRule="auto"/>
              <w:jc w:val="both"/>
              <w:rPr>
                <w:rFonts w:eastAsiaTheme="minorHAnsi" w:cs="Times New Roman"/>
                <w:b/>
                <w:sz w:val="20"/>
                <w:szCs w:val="20"/>
                <w:lang w:eastAsia="en-US"/>
              </w:rPr>
            </w:pPr>
          </w:p>
        </w:tc>
        <w:tc>
          <w:tcPr>
            <w:tcW w:w="435" w:type="dxa"/>
            <w:gridSpan w:val="2"/>
          </w:tcPr>
          <w:p w14:paraId="432AD56C" w14:textId="77777777" w:rsidR="0077673C" w:rsidRPr="00B17A05" w:rsidRDefault="0077673C" w:rsidP="0077673C">
            <w:pPr>
              <w:spacing w:after="200" w:line="276" w:lineRule="auto"/>
              <w:jc w:val="both"/>
              <w:rPr>
                <w:rFonts w:eastAsiaTheme="minorHAnsi" w:cs="Times New Roman"/>
                <w:b/>
                <w:sz w:val="20"/>
                <w:szCs w:val="20"/>
                <w:lang w:eastAsia="en-US"/>
              </w:rPr>
            </w:pPr>
          </w:p>
        </w:tc>
      </w:tr>
      <w:tr w:rsidR="0077673C" w:rsidRPr="00B17A05" w14:paraId="2C27A0F5" w14:textId="77777777" w:rsidTr="00381B0D">
        <w:trPr>
          <w:trHeight w:val="303"/>
        </w:trPr>
        <w:tc>
          <w:tcPr>
            <w:tcW w:w="554" w:type="dxa"/>
          </w:tcPr>
          <w:p w14:paraId="0D32B14A" w14:textId="77777777" w:rsidR="0077673C" w:rsidRPr="00B17A05" w:rsidRDefault="0077673C" w:rsidP="009A0701">
            <w:pPr>
              <w:jc w:val="both"/>
              <w:rPr>
                <w:rFonts w:cs="Times New Roman"/>
                <w:b/>
                <w:sz w:val="20"/>
                <w:szCs w:val="20"/>
              </w:rPr>
            </w:pPr>
            <w:r w:rsidRPr="00B17A05">
              <w:rPr>
                <w:rFonts w:cs="Times New Roman"/>
                <w:b/>
                <w:sz w:val="20"/>
                <w:szCs w:val="20"/>
              </w:rPr>
              <w:t>3</w:t>
            </w:r>
          </w:p>
        </w:tc>
        <w:tc>
          <w:tcPr>
            <w:tcW w:w="6231" w:type="dxa"/>
            <w:gridSpan w:val="2"/>
          </w:tcPr>
          <w:p w14:paraId="6CC823B8" w14:textId="77777777" w:rsidR="0077673C" w:rsidRPr="00B17A05" w:rsidRDefault="0077673C"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550F40C1" w14:textId="77777777" w:rsidR="0077673C" w:rsidRPr="00B17A05" w:rsidRDefault="0077673C" w:rsidP="0077673C">
            <w:pPr>
              <w:spacing w:after="200" w:line="276" w:lineRule="auto"/>
              <w:jc w:val="both"/>
              <w:rPr>
                <w:rFonts w:eastAsiaTheme="minorHAnsi" w:cs="Times New Roman"/>
                <w:b/>
                <w:sz w:val="20"/>
                <w:szCs w:val="20"/>
                <w:lang w:eastAsia="en-US"/>
              </w:rPr>
            </w:pPr>
          </w:p>
        </w:tc>
        <w:tc>
          <w:tcPr>
            <w:tcW w:w="575" w:type="dxa"/>
          </w:tcPr>
          <w:p w14:paraId="45341024" w14:textId="77777777" w:rsidR="0077673C" w:rsidRPr="00B17A05" w:rsidRDefault="0077673C" w:rsidP="0077673C">
            <w:pPr>
              <w:spacing w:after="200" w:line="276" w:lineRule="auto"/>
              <w:jc w:val="both"/>
              <w:rPr>
                <w:rFonts w:eastAsiaTheme="minorHAnsi" w:cs="Times New Roman"/>
                <w:b/>
                <w:sz w:val="20"/>
                <w:szCs w:val="20"/>
                <w:lang w:eastAsia="en-US"/>
              </w:rPr>
            </w:pPr>
          </w:p>
        </w:tc>
        <w:tc>
          <w:tcPr>
            <w:tcW w:w="435" w:type="dxa"/>
          </w:tcPr>
          <w:p w14:paraId="795C21B9" w14:textId="77777777" w:rsidR="0077673C" w:rsidRPr="00B17A05" w:rsidRDefault="0077673C"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5E869E95" w14:textId="77777777" w:rsidR="0077673C" w:rsidRPr="00B17A05" w:rsidRDefault="0077673C" w:rsidP="0077673C">
            <w:pPr>
              <w:spacing w:after="200" w:line="276" w:lineRule="auto"/>
              <w:jc w:val="both"/>
              <w:rPr>
                <w:rFonts w:eastAsiaTheme="minorHAnsi" w:cs="Times New Roman"/>
                <w:b/>
                <w:sz w:val="20"/>
                <w:szCs w:val="20"/>
                <w:lang w:eastAsia="en-US"/>
              </w:rPr>
            </w:pPr>
          </w:p>
        </w:tc>
        <w:tc>
          <w:tcPr>
            <w:tcW w:w="435" w:type="dxa"/>
            <w:gridSpan w:val="2"/>
          </w:tcPr>
          <w:p w14:paraId="6D7E9504" w14:textId="77777777" w:rsidR="0077673C" w:rsidRPr="00B17A05" w:rsidRDefault="0077673C" w:rsidP="0077673C">
            <w:pPr>
              <w:spacing w:after="200" w:line="276" w:lineRule="auto"/>
              <w:jc w:val="both"/>
              <w:rPr>
                <w:rFonts w:eastAsiaTheme="minorHAnsi" w:cs="Times New Roman"/>
                <w:b/>
                <w:sz w:val="20"/>
                <w:szCs w:val="20"/>
                <w:lang w:eastAsia="en-US"/>
              </w:rPr>
            </w:pPr>
          </w:p>
        </w:tc>
      </w:tr>
      <w:tr w:rsidR="0077673C" w:rsidRPr="00B17A05" w14:paraId="507AC32A" w14:textId="77777777" w:rsidTr="00381B0D">
        <w:trPr>
          <w:trHeight w:val="303"/>
        </w:trPr>
        <w:tc>
          <w:tcPr>
            <w:tcW w:w="554" w:type="dxa"/>
          </w:tcPr>
          <w:p w14:paraId="07569D11" w14:textId="77777777" w:rsidR="0077673C" w:rsidRPr="00B17A05" w:rsidRDefault="0077673C" w:rsidP="009A0701">
            <w:pPr>
              <w:jc w:val="both"/>
              <w:rPr>
                <w:rFonts w:cs="Times New Roman"/>
                <w:b/>
                <w:sz w:val="20"/>
                <w:szCs w:val="20"/>
              </w:rPr>
            </w:pPr>
            <w:r w:rsidRPr="00B17A05">
              <w:rPr>
                <w:rFonts w:cs="Times New Roman"/>
                <w:b/>
                <w:sz w:val="20"/>
                <w:szCs w:val="20"/>
              </w:rPr>
              <w:t>4</w:t>
            </w:r>
          </w:p>
        </w:tc>
        <w:tc>
          <w:tcPr>
            <w:tcW w:w="6231" w:type="dxa"/>
            <w:gridSpan w:val="2"/>
          </w:tcPr>
          <w:p w14:paraId="20D44249" w14:textId="286269BE" w:rsidR="0077673C" w:rsidRPr="00B17A05" w:rsidRDefault="0077673C" w:rsidP="00D71208">
            <w:pPr>
              <w:jc w:val="both"/>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 çalışmaları koordine edebilir.</w:t>
            </w:r>
          </w:p>
        </w:tc>
        <w:tc>
          <w:tcPr>
            <w:tcW w:w="575" w:type="dxa"/>
          </w:tcPr>
          <w:p w14:paraId="09FFAB56" w14:textId="77777777" w:rsidR="0077673C" w:rsidRPr="00B17A05" w:rsidRDefault="0077673C" w:rsidP="0077673C">
            <w:pPr>
              <w:spacing w:after="200" w:line="276" w:lineRule="auto"/>
              <w:jc w:val="both"/>
              <w:rPr>
                <w:rFonts w:eastAsiaTheme="minorHAnsi" w:cs="Times New Roman"/>
                <w:b/>
                <w:sz w:val="20"/>
                <w:szCs w:val="20"/>
                <w:lang w:eastAsia="en-US"/>
              </w:rPr>
            </w:pPr>
          </w:p>
        </w:tc>
        <w:tc>
          <w:tcPr>
            <w:tcW w:w="575" w:type="dxa"/>
          </w:tcPr>
          <w:p w14:paraId="305CBA4A" w14:textId="77777777" w:rsidR="0077673C" w:rsidRPr="00B17A05" w:rsidRDefault="0077673C" w:rsidP="0077673C">
            <w:pPr>
              <w:spacing w:after="200" w:line="276" w:lineRule="auto"/>
              <w:jc w:val="both"/>
              <w:rPr>
                <w:rFonts w:eastAsiaTheme="minorHAnsi" w:cs="Times New Roman"/>
                <w:b/>
                <w:sz w:val="20"/>
                <w:szCs w:val="20"/>
                <w:lang w:eastAsia="en-US"/>
              </w:rPr>
            </w:pPr>
          </w:p>
        </w:tc>
        <w:tc>
          <w:tcPr>
            <w:tcW w:w="435" w:type="dxa"/>
          </w:tcPr>
          <w:p w14:paraId="70637DA0" w14:textId="77777777" w:rsidR="0077673C" w:rsidRPr="00B17A05" w:rsidRDefault="0077673C"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33D74DAD" w14:textId="77777777" w:rsidR="0077673C" w:rsidRPr="00B17A05" w:rsidRDefault="0077673C" w:rsidP="0077673C">
            <w:pPr>
              <w:spacing w:after="200" w:line="276" w:lineRule="auto"/>
              <w:jc w:val="both"/>
              <w:rPr>
                <w:rFonts w:eastAsiaTheme="minorHAnsi" w:cs="Times New Roman"/>
                <w:b/>
                <w:sz w:val="20"/>
                <w:szCs w:val="20"/>
                <w:lang w:eastAsia="en-US"/>
              </w:rPr>
            </w:pPr>
          </w:p>
        </w:tc>
        <w:tc>
          <w:tcPr>
            <w:tcW w:w="435" w:type="dxa"/>
            <w:gridSpan w:val="2"/>
          </w:tcPr>
          <w:p w14:paraId="65CBA4B6" w14:textId="77777777" w:rsidR="0077673C" w:rsidRPr="00B17A05" w:rsidRDefault="0077673C" w:rsidP="0077673C">
            <w:pPr>
              <w:spacing w:after="200" w:line="276" w:lineRule="auto"/>
              <w:jc w:val="both"/>
              <w:rPr>
                <w:rFonts w:eastAsiaTheme="minorHAnsi" w:cs="Times New Roman"/>
                <w:b/>
                <w:sz w:val="20"/>
                <w:szCs w:val="20"/>
                <w:lang w:eastAsia="en-US"/>
              </w:rPr>
            </w:pPr>
          </w:p>
        </w:tc>
      </w:tr>
      <w:tr w:rsidR="0077673C" w:rsidRPr="00B17A05" w14:paraId="1FE3E278" w14:textId="77777777" w:rsidTr="00381B0D">
        <w:trPr>
          <w:trHeight w:val="303"/>
        </w:trPr>
        <w:tc>
          <w:tcPr>
            <w:tcW w:w="554" w:type="dxa"/>
          </w:tcPr>
          <w:p w14:paraId="109E156D" w14:textId="77777777" w:rsidR="0077673C" w:rsidRPr="00B17A05" w:rsidRDefault="0077673C" w:rsidP="009A0701">
            <w:pPr>
              <w:jc w:val="both"/>
              <w:rPr>
                <w:rFonts w:cs="Times New Roman"/>
                <w:b/>
                <w:sz w:val="20"/>
                <w:szCs w:val="20"/>
              </w:rPr>
            </w:pPr>
            <w:r w:rsidRPr="00B17A05">
              <w:rPr>
                <w:rFonts w:cs="Times New Roman"/>
                <w:b/>
                <w:sz w:val="20"/>
                <w:szCs w:val="20"/>
              </w:rPr>
              <w:t>5</w:t>
            </w:r>
          </w:p>
        </w:tc>
        <w:tc>
          <w:tcPr>
            <w:tcW w:w="6231" w:type="dxa"/>
            <w:gridSpan w:val="2"/>
          </w:tcPr>
          <w:p w14:paraId="1BA8B10B" w14:textId="77777777" w:rsidR="0077673C" w:rsidRPr="00B17A05" w:rsidRDefault="0077673C"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319CC08C" w14:textId="77777777" w:rsidR="0077673C" w:rsidRPr="00B17A05" w:rsidRDefault="0077673C" w:rsidP="0077673C">
            <w:pPr>
              <w:spacing w:after="200" w:line="276" w:lineRule="auto"/>
              <w:jc w:val="both"/>
              <w:rPr>
                <w:rFonts w:eastAsiaTheme="minorHAnsi" w:cs="Times New Roman"/>
                <w:b/>
                <w:sz w:val="20"/>
                <w:szCs w:val="20"/>
                <w:lang w:eastAsia="en-US"/>
              </w:rPr>
            </w:pPr>
          </w:p>
        </w:tc>
        <w:tc>
          <w:tcPr>
            <w:tcW w:w="575" w:type="dxa"/>
          </w:tcPr>
          <w:p w14:paraId="6593949F" w14:textId="77777777" w:rsidR="0077673C" w:rsidRPr="00B17A05" w:rsidRDefault="0077673C"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69B988D4" w14:textId="77777777" w:rsidR="0077673C" w:rsidRPr="00B17A05" w:rsidRDefault="0077673C" w:rsidP="0077673C">
            <w:pPr>
              <w:spacing w:after="200" w:line="276" w:lineRule="auto"/>
              <w:jc w:val="both"/>
              <w:rPr>
                <w:rFonts w:eastAsiaTheme="minorHAnsi" w:cs="Times New Roman"/>
                <w:b/>
                <w:sz w:val="20"/>
                <w:szCs w:val="20"/>
                <w:lang w:eastAsia="en-US"/>
              </w:rPr>
            </w:pPr>
          </w:p>
        </w:tc>
        <w:tc>
          <w:tcPr>
            <w:tcW w:w="435" w:type="dxa"/>
          </w:tcPr>
          <w:p w14:paraId="0DC30A88" w14:textId="77777777" w:rsidR="0077673C" w:rsidRPr="00B17A05" w:rsidRDefault="0077673C" w:rsidP="0077673C">
            <w:pPr>
              <w:spacing w:after="200" w:line="276" w:lineRule="auto"/>
              <w:jc w:val="both"/>
              <w:rPr>
                <w:rFonts w:eastAsiaTheme="minorHAnsi" w:cs="Times New Roman"/>
                <w:b/>
                <w:sz w:val="20"/>
                <w:szCs w:val="20"/>
                <w:lang w:eastAsia="en-US"/>
              </w:rPr>
            </w:pPr>
          </w:p>
        </w:tc>
        <w:tc>
          <w:tcPr>
            <w:tcW w:w="435" w:type="dxa"/>
            <w:gridSpan w:val="2"/>
          </w:tcPr>
          <w:p w14:paraId="0E77AAE6" w14:textId="77777777" w:rsidR="0077673C" w:rsidRPr="00B17A05" w:rsidRDefault="0077673C" w:rsidP="0077673C">
            <w:pPr>
              <w:spacing w:after="200" w:line="276" w:lineRule="auto"/>
              <w:jc w:val="both"/>
              <w:rPr>
                <w:rFonts w:eastAsiaTheme="minorHAnsi" w:cs="Times New Roman"/>
                <w:b/>
                <w:sz w:val="20"/>
                <w:szCs w:val="20"/>
                <w:lang w:eastAsia="en-US"/>
              </w:rPr>
            </w:pPr>
          </w:p>
        </w:tc>
      </w:tr>
      <w:tr w:rsidR="0077673C" w:rsidRPr="00B17A05" w14:paraId="4797A55E" w14:textId="77777777" w:rsidTr="00381B0D">
        <w:trPr>
          <w:trHeight w:val="303"/>
        </w:trPr>
        <w:tc>
          <w:tcPr>
            <w:tcW w:w="554" w:type="dxa"/>
          </w:tcPr>
          <w:p w14:paraId="0473CFD1" w14:textId="77777777" w:rsidR="0077673C" w:rsidRPr="00B17A05" w:rsidRDefault="0077673C" w:rsidP="009A0701">
            <w:pPr>
              <w:jc w:val="both"/>
              <w:rPr>
                <w:rFonts w:cs="Times New Roman"/>
                <w:b/>
                <w:sz w:val="20"/>
                <w:szCs w:val="20"/>
              </w:rPr>
            </w:pPr>
            <w:r w:rsidRPr="00B17A05">
              <w:rPr>
                <w:rFonts w:cs="Times New Roman"/>
                <w:b/>
                <w:sz w:val="20"/>
                <w:szCs w:val="20"/>
              </w:rPr>
              <w:t>6</w:t>
            </w:r>
          </w:p>
        </w:tc>
        <w:tc>
          <w:tcPr>
            <w:tcW w:w="6231" w:type="dxa"/>
            <w:gridSpan w:val="2"/>
          </w:tcPr>
          <w:p w14:paraId="69F83D92" w14:textId="77777777" w:rsidR="0077673C" w:rsidRPr="00B17A05" w:rsidRDefault="0077673C"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735EF02A" w14:textId="77777777" w:rsidR="0077673C" w:rsidRPr="00B17A05" w:rsidRDefault="0077673C" w:rsidP="0077673C">
            <w:pPr>
              <w:spacing w:after="200" w:line="276" w:lineRule="auto"/>
              <w:jc w:val="both"/>
              <w:rPr>
                <w:rFonts w:eastAsiaTheme="minorHAnsi" w:cs="Times New Roman"/>
                <w:b/>
                <w:sz w:val="20"/>
                <w:szCs w:val="20"/>
                <w:lang w:eastAsia="en-US"/>
              </w:rPr>
            </w:pPr>
          </w:p>
        </w:tc>
        <w:tc>
          <w:tcPr>
            <w:tcW w:w="575" w:type="dxa"/>
          </w:tcPr>
          <w:p w14:paraId="1C306B34" w14:textId="77777777" w:rsidR="0077673C" w:rsidRPr="00B17A05" w:rsidRDefault="0077673C" w:rsidP="0077673C">
            <w:pPr>
              <w:spacing w:after="200" w:line="276" w:lineRule="auto"/>
              <w:jc w:val="both"/>
              <w:rPr>
                <w:rFonts w:eastAsiaTheme="minorHAnsi" w:cs="Times New Roman"/>
                <w:b/>
                <w:sz w:val="20"/>
                <w:szCs w:val="20"/>
                <w:lang w:eastAsia="en-US"/>
              </w:rPr>
            </w:pPr>
          </w:p>
        </w:tc>
        <w:tc>
          <w:tcPr>
            <w:tcW w:w="435" w:type="dxa"/>
          </w:tcPr>
          <w:p w14:paraId="088D6BC2" w14:textId="77777777" w:rsidR="0077673C" w:rsidRPr="00B17A05" w:rsidRDefault="0077673C" w:rsidP="0077673C">
            <w:pPr>
              <w:spacing w:after="200" w:line="276" w:lineRule="auto"/>
              <w:jc w:val="both"/>
              <w:rPr>
                <w:rFonts w:eastAsiaTheme="minorHAnsi" w:cs="Times New Roman"/>
                <w:b/>
                <w:sz w:val="20"/>
                <w:szCs w:val="20"/>
                <w:lang w:eastAsia="en-US"/>
              </w:rPr>
            </w:pPr>
          </w:p>
        </w:tc>
        <w:tc>
          <w:tcPr>
            <w:tcW w:w="435" w:type="dxa"/>
          </w:tcPr>
          <w:p w14:paraId="346B97FE" w14:textId="77777777" w:rsidR="0077673C" w:rsidRPr="00B17A05" w:rsidRDefault="0077673C" w:rsidP="0077673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gridSpan w:val="2"/>
          </w:tcPr>
          <w:p w14:paraId="1EB2ACB0" w14:textId="77777777" w:rsidR="0077673C" w:rsidRPr="00B17A05" w:rsidRDefault="0077673C" w:rsidP="0077673C">
            <w:pPr>
              <w:spacing w:after="200" w:line="276" w:lineRule="auto"/>
              <w:jc w:val="both"/>
              <w:rPr>
                <w:rFonts w:eastAsiaTheme="minorHAnsi" w:cs="Times New Roman"/>
                <w:b/>
                <w:sz w:val="20"/>
                <w:szCs w:val="20"/>
                <w:lang w:eastAsia="en-US"/>
              </w:rPr>
            </w:pPr>
          </w:p>
        </w:tc>
      </w:tr>
      <w:tr w:rsidR="0077673C" w:rsidRPr="00B17A05" w14:paraId="698A68DA" w14:textId="77777777" w:rsidTr="00381B0D">
        <w:trPr>
          <w:trHeight w:val="303"/>
        </w:trPr>
        <w:tc>
          <w:tcPr>
            <w:tcW w:w="554" w:type="dxa"/>
          </w:tcPr>
          <w:p w14:paraId="1FAFE14A" w14:textId="77777777" w:rsidR="0077673C" w:rsidRPr="00B17A05" w:rsidRDefault="0077673C" w:rsidP="009A0701">
            <w:pPr>
              <w:jc w:val="both"/>
              <w:rPr>
                <w:rFonts w:cs="Times New Roman"/>
                <w:b/>
                <w:sz w:val="20"/>
                <w:szCs w:val="20"/>
              </w:rPr>
            </w:pPr>
            <w:r w:rsidRPr="00B17A05">
              <w:rPr>
                <w:rFonts w:cs="Times New Roman"/>
                <w:b/>
                <w:sz w:val="20"/>
                <w:szCs w:val="20"/>
              </w:rPr>
              <w:t>7</w:t>
            </w:r>
          </w:p>
        </w:tc>
        <w:tc>
          <w:tcPr>
            <w:tcW w:w="6231" w:type="dxa"/>
            <w:gridSpan w:val="2"/>
          </w:tcPr>
          <w:p w14:paraId="39629B11" w14:textId="77777777" w:rsidR="0077673C" w:rsidRPr="00B17A05" w:rsidRDefault="0077673C"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16E3A415" w14:textId="77777777" w:rsidR="0077673C" w:rsidRPr="00B17A05" w:rsidRDefault="0077673C" w:rsidP="0077673C">
            <w:pPr>
              <w:jc w:val="both"/>
              <w:rPr>
                <w:rFonts w:cs="Times New Roman"/>
                <w:b/>
                <w:sz w:val="20"/>
                <w:szCs w:val="20"/>
              </w:rPr>
            </w:pPr>
          </w:p>
        </w:tc>
        <w:tc>
          <w:tcPr>
            <w:tcW w:w="575" w:type="dxa"/>
          </w:tcPr>
          <w:p w14:paraId="361A895B" w14:textId="77777777" w:rsidR="0077673C" w:rsidRPr="00B17A05" w:rsidRDefault="0077673C" w:rsidP="0077673C">
            <w:pPr>
              <w:jc w:val="both"/>
              <w:rPr>
                <w:rFonts w:cs="Times New Roman"/>
                <w:b/>
                <w:sz w:val="20"/>
                <w:szCs w:val="20"/>
              </w:rPr>
            </w:pPr>
          </w:p>
        </w:tc>
        <w:tc>
          <w:tcPr>
            <w:tcW w:w="435" w:type="dxa"/>
          </w:tcPr>
          <w:p w14:paraId="331425BA" w14:textId="77777777" w:rsidR="0077673C" w:rsidRPr="00B17A05" w:rsidRDefault="0077673C" w:rsidP="0077673C">
            <w:pPr>
              <w:jc w:val="both"/>
              <w:rPr>
                <w:rFonts w:cs="Times New Roman"/>
                <w:b/>
                <w:sz w:val="20"/>
                <w:szCs w:val="20"/>
              </w:rPr>
            </w:pPr>
          </w:p>
        </w:tc>
        <w:tc>
          <w:tcPr>
            <w:tcW w:w="435" w:type="dxa"/>
          </w:tcPr>
          <w:p w14:paraId="26F816DB" w14:textId="77777777" w:rsidR="0077673C" w:rsidRPr="00B17A05" w:rsidRDefault="0077673C" w:rsidP="0077673C">
            <w:pPr>
              <w:jc w:val="both"/>
              <w:rPr>
                <w:rFonts w:cs="Times New Roman"/>
                <w:b/>
                <w:sz w:val="20"/>
                <w:szCs w:val="20"/>
              </w:rPr>
            </w:pPr>
          </w:p>
        </w:tc>
        <w:tc>
          <w:tcPr>
            <w:tcW w:w="435" w:type="dxa"/>
            <w:gridSpan w:val="2"/>
          </w:tcPr>
          <w:p w14:paraId="16919193" w14:textId="77777777" w:rsidR="0077673C" w:rsidRPr="00B17A05" w:rsidRDefault="0077673C" w:rsidP="0077673C">
            <w:pPr>
              <w:jc w:val="both"/>
              <w:rPr>
                <w:rFonts w:cs="Times New Roman"/>
                <w:b/>
                <w:sz w:val="20"/>
                <w:szCs w:val="20"/>
              </w:rPr>
            </w:pPr>
            <w:r w:rsidRPr="00B17A05">
              <w:rPr>
                <w:rFonts w:cs="Times New Roman"/>
                <w:b/>
                <w:sz w:val="20"/>
                <w:szCs w:val="20"/>
              </w:rPr>
              <w:t>X</w:t>
            </w:r>
          </w:p>
        </w:tc>
      </w:tr>
      <w:tr w:rsidR="0077673C" w:rsidRPr="00B17A05" w14:paraId="3F792230" w14:textId="77777777" w:rsidTr="00381B0D">
        <w:trPr>
          <w:trHeight w:val="303"/>
        </w:trPr>
        <w:tc>
          <w:tcPr>
            <w:tcW w:w="554" w:type="dxa"/>
          </w:tcPr>
          <w:p w14:paraId="7DE552BA" w14:textId="77777777" w:rsidR="0077673C" w:rsidRPr="00B17A05" w:rsidRDefault="0077673C" w:rsidP="009A0701">
            <w:pPr>
              <w:jc w:val="both"/>
              <w:rPr>
                <w:rFonts w:cs="Times New Roman"/>
                <w:b/>
                <w:sz w:val="20"/>
                <w:szCs w:val="20"/>
              </w:rPr>
            </w:pPr>
            <w:r w:rsidRPr="00B17A05">
              <w:rPr>
                <w:rFonts w:cs="Times New Roman"/>
                <w:b/>
                <w:sz w:val="20"/>
                <w:szCs w:val="20"/>
              </w:rPr>
              <w:t>8</w:t>
            </w:r>
          </w:p>
        </w:tc>
        <w:tc>
          <w:tcPr>
            <w:tcW w:w="6231" w:type="dxa"/>
            <w:gridSpan w:val="2"/>
          </w:tcPr>
          <w:p w14:paraId="61A39A1C" w14:textId="77777777" w:rsidR="0077673C" w:rsidRPr="00B17A05" w:rsidRDefault="0077673C"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5C5C1DC7" w14:textId="77777777" w:rsidR="0077673C" w:rsidRPr="00B17A05" w:rsidRDefault="0077673C" w:rsidP="0077673C">
            <w:pPr>
              <w:jc w:val="both"/>
              <w:rPr>
                <w:rFonts w:cs="Times New Roman"/>
                <w:b/>
                <w:sz w:val="20"/>
                <w:szCs w:val="20"/>
              </w:rPr>
            </w:pPr>
          </w:p>
        </w:tc>
        <w:tc>
          <w:tcPr>
            <w:tcW w:w="575" w:type="dxa"/>
          </w:tcPr>
          <w:p w14:paraId="54EF53ED" w14:textId="77777777" w:rsidR="0077673C" w:rsidRPr="00B17A05" w:rsidRDefault="0077673C" w:rsidP="0077673C">
            <w:pPr>
              <w:jc w:val="both"/>
              <w:rPr>
                <w:rFonts w:cs="Times New Roman"/>
                <w:b/>
                <w:sz w:val="20"/>
                <w:szCs w:val="20"/>
              </w:rPr>
            </w:pPr>
          </w:p>
        </w:tc>
        <w:tc>
          <w:tcPr>
            <w:tcW w:w="435" w:type="dxa"/>
          </w:tcPr>
          <w:p w14:paraId="7C7395DE" w14:textId="77777777" w:rsidR="0077673C" w:rsidRPr="00B17A05" w:rsidRDefault="0077673C" w:rsidP="0077673C">
            <w:pPr>
              <w:jc w:val="both"/>
              <w:rPr>
                <w:rFonts w:cs="Times New Roman"/>
                <w:b/>
                <w:sz w:val="20"/>
                <w:szCs w:val="20"/>
              </w:rPr>
            </w:pPr>
            <w:r w:rsidRPr="00B17A05">
              <w:rPr>
                <w:rFonts w:cs="Times New Roman"/>
                <w:b/>
                <w:sz w:val="20"/>
                <w:szCs w:val="20"/>
              </w:rPr>
              <w:t>X</w:t>
            </w:r>
          </w:p>
        </w:tc>
        <w:tc>
          <w:tcPr>
            <w:tcW w:w="435" w:type="dxa"/>
          </w:tcPr>
          <w:p w14:paraId="79495FA1" w14:textId="77777777" w:rsidR="0077673C" w:rsidRPr="00B17A05" w:rsidRDefault="0077673C" w:rsidP="0077673C">
            <w:pPr>
              <w:jc w:val="both"/>
              <w:rPr>
                <w:rFonts w:cs="Times New Roman"/>
                <w:b/>
                <w:sz w:val="20"/>
                <w:szCs w:val="20"/>
              </w:rPr>
            </w:pPr>
          </w:p>
        </w:tc>
        <w:tc>
          <w:tcPr>
            <w:tcW w:w="435" w:type="dxa"/>
            <w:gridSpan w:val="2"/>
          </w:tcPr>
          <w:p w14:paraId="0EE6989B" w14:textId="77777777" w:rsidR="0077673C" w:rsidRPr="00B17A05" w:rsidRDefault="0077673C" w:rsidP="0077673C">
            <w:pPr>
              <w:jc w:val="both"/>
              <w:rPr>
                <w:rFonts w:cs="Times New Roman"/>
                <w:b/>
                <w:sz w:val="20"/>
                <w:szCs w:val="20"/>
              </w:rPr>
            </w:pPr>
          </w:p>
        </w:tc>
      </w:tr>
      <w:tr w:rsidR="0077673C" w:rsidRPr="00B17A05" w14:paraId="79930989" w14:textId="77777777" w:rsidTr="00381B0D">
        <w:trPr>
          <w:trHeight w:val="303"/>
        </w:trPr>
        <w:tc>
          <w:tcPr>
            <w:tcW w:w="554" w:type="dxa"/>
          </w:tcPr>
          <w:p w14:paraId="252167E7" w14:textId="77777777" w:rsidR="0077673C" w:rsidRPr="00B17A05" w:rsidRDefault="0077673C" w:rsidP="009A0701">
            <w:pPr>
              <w:jc w:val="both"/>
              <w:rPr>
                <w:rFonts w:cs="Times New Roman"/>
                <w:b/>
                <w:sz w:val="20"/>
                <w:szCs w:val="20"/>
              </w:rPr>
            </w:pPr>
            <w:r w:rsidRPr="00B17A05">
              <w:rPr>
                <w:rFonts w:cs="Times New Roman"/>
                <w:b/>
                <w:sz w:val="20"/>
                <w:szCs w:val="20"/>
              </w:rPr>
              <w:t>9</w:t>
            </w:r>
          </w:p>
        </w:tc>
        <w:tc>
          <w:tcPr>
            <w:tcW w:w="6231" w:type="dxa"/>
            <w:gridSpan w:val="2"/>
          </w:tcPr>
          <w:p w14:paraId="0D9BC1F1" w14:textId="77777777" w:rsidR="0077673C" w:rsidRPr="00B17A05" w:rsidRDefault="0077673C"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2B6BF6CB" w14:textId="77777777" w:rsidR="0077673C" w:rsidRPr="00B17A05" w:rsidRDefault="0077673C" w:rsidP="0077673C">
            <w:pPr>
              <w:jc w:val="both"/>
              <w:rPr>
                <w:rFonts w:cs="Times New Roman"/>
                <w:b/>
                <w:sz w:val="20"/>
                <w:szCs w:val="20"/>
              </w:rPr>
            </w:pPr>
          </w:p>
        </w:tc>
        <w:tc>
          <w:tcPr>
            <w:tcW w:w="575" w:type="dxa"/>
          </w:tcPr>
          <w:p w14:paraId="67E7A515" w14:textId="77777777" w:rsidR="0077673C" w:rsidRPr="00B17A05" w:rsidRDefault="0077673C" w:rsidP="0077673C">
            <w:pPr>
              <w:jc w:val="both"/>
              <w:rPr>
                <w:rFonts w:cs="Times New Roman"/>
                <w:b/>
                <w:sz w:val="20"/>
                <w:szCs w:val="20"/>
              </w:rPr>
            </w:pPr>
            <w:r w:rsidRPr="00B17A05">
              <w:rPr>
                <w:rFonts w:cs="Times New Roman"/>
                <w:b/>
                <w:sz w:val="20"/>
                <w:szCs w:val="20"/>
              </w:rPr>
              <w:t>X</w:t>
            </w:r>
          </w:p>
        </w:tc>
        <w:tc>
          <w:tcPr>
            <w:tcW w:w="435" w:type="dxa"/>
          </w:tcPr>
          <w:p w14:paraId="3CB50094" w14:textId="77777777" w:rsidR="0077673C" w:rsidRPr="00B17A05" w:rsidRDefault="0077673C" w:rsidP="0077673C">
            <w:pPr>
              <w:jc w:val="both"/>
              <w:rPr>
                <w:rFonts w:cs="Times New Roman"/>
                <w:b/>
                <w:sz w:val="20"/>
                <w:szCs w:val="20"/>
              </w:rPr>
            </w:pPr>
          </w:p>
        </w:tc>
        <w:tc>
          <w:tcPr>
            <w:tcW w:w="435" w:type="dxa"/>
          </w:tcPr>
          <w:p w14:paraId="06E40177" w14:textId="77777777" w:rsidR="0077673C" w:rsidRPr="00B17A05" w:rsidRDefault="0077673C" w:rsidP="0077673C">
            <w:pPr>
              <w:jc w:val="both"/>
              <w:rPr>
                <w:rFonts w:cs="Times New Roman"/>
                <w:b/>
                <w:sz w:val="20"/>
                <w:szCs w:val="20"/>
              </w:rPr>
            </w:pPr>
          </w:p>
        </w:tc>
        <w:tc>
          <w:tcPr>
            <w:tcW w:w="435" w:type="dxa"/>
            <w:gridSpan w:val="2"/>
          </w:tcPr>
          <w:p w14:paraId="7418E195" w14:textId="77777777" w:rsidR="0077673C" w:rsidRPr="00B17A05" w:rsidRDefault="0077673C" w:rsidP="0077673C">
            <w:pPr>
              <w:jc w:val="both"/>
              <w:rPr>
                <w:rFonts w:cs="Times New Roman"/>
                <w:b/>
                <w:sz w:val="20"/>
                <w:szCs w:val="20"/>
              </w:rPr>
            </w:pPr>
          </w:p>
        </w:tc>
      </w:tr>
      <w:tr w:rsidR="0077673C" w:rsidRPr="00B17A05" w14:paraId="2F68C530" w14:textId="77777777" w:rsidTr="00381B0D">
        <w:trPr>
          <w:trHeight w:val="303"/>
        </w:trPr>
        <w:tc>
          <w:tcPr>
            <w:tcW w:w="554" w:type="dxa"/>
          </w:tcPr>
          <w:p w14:paraId="18E1C914" w14:textId="77777777" w:rsidR="0077673C" w:rsidRPr="00B17A05" w:rsidRDefault="0077673C" w:rsidP="009A0701">
            <w:pPr>
              <w:jc w:val="both"/>
              <w:rPr>
                <w:rFonts w:cs="Times New Roman"/>
                <w:b/>
                <w:sz w:val="20"/>
                <w:szCs w:val="20"/>
              </w:rPr>
            </w:pPr>
            <w:r w:rsidRPr="00B17A05">
              <w:rPr>
                <w:rFonts w:cs="Times New Roman"/>
                <w:b/>
                <w:sz w:val="20"/>
                <w:szCs w:val="20"/>
              </w:rPr>
              <w:t>10</w:t>
            </w:r>
          </w:p>
        </w:tc>
        <w:tc>
          <w:tcPr>
            <w:tcW w:w="6231" w:type="dxa"/>
            <w:gridSpan w:val="2"/>
          </w:tcPr>
          <w:p w14:paraId="28EBC4EE" w14:textId="77777777" w:rsidR="0077673C" w:rsidRPr="00B17A05" w:rsidRDefault="0077673C"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77EEAEEE" w14:textId="77777777" w:rsidR="0077673C" w:rsidRPr="00B17A05" w:rsidRDefault="0077673C" w:rsidP="0077673C">
            <w:pPr>
              <w:jc w:val="both"/>
              <w:rPr>
                <w:rFonts w:cs="Times New Roman"/>
                <w:b/>
                <w:sz w:val="20"/>
                <w:szCs w:val="20"/>
              </w:rPr>
            </w:pPr>
          </w:p>
        </w:tc>
        <w:tc>
          <w:tcPr>
            <w:tcW w:w="575" w:type="dxa"/>
          </w:tcPr>
          <w:p w14:paraId="1AB9E3D0" w14:textId="77777777" w:rsidR="0077673C" w:rsidRPr="00B17A05" w:rsidRDefault="0077673C" w:rsidP="0077673C">
            <w:pPr>
              <w:jc w:val="both"/>
              <w:rPr>
                <w:rFonts w:cs="Times New Roman"/>
                <w:b/>
                <w:sz w:val="20"/>
                <w:szCs w:val="20"/>
              </w:rPr>
            </w:pPr>
          </w:p>
        </w:tc>
        <w:tc>
          <w:tcPr>
            <w:tcW w:w="435" w:type="dxa"/>
          </w:tcPr>
          <w:p w14:paraId="68656612" w14:textId="77777777" w:rsidR="0077673C" w:rsidRPr="00B17A05" w:rsidRDefault="0077673C" w:rsidP="0077673C">
            <w:pPr>
              <w:jc w:val="both"/>
              <w:rPr>
                <w:rFonts w:cs="Times New Roman"/>
                <w:b/>
                <w:sz w:val="20"/>
                <w:szCs w:val="20"/>
              </w:rPr>
            </w:pPr>
            <w:r w:rsidRPr="00B17A05">
              <w:rPr>
                <w:rFonts w:cs="Times New Roman"/>
                <w:b/>
                <w:sz w:val="20"/>
                <w:szCs w:val="20"/>
              </w:rPr>
              <w:t>X</w:t>
            </w:r>
          </w:p>
        </w:tc>
        <w:tc>
          <w:tcPr>
            <w:tcW w:w="435" w:type="dxa"/>
          </w:tcPr>
          <w:p w14:paraId="1509B3A2" w14:textId="77777777" w:rsidR="0077673C" w:rsidRPr="00B17A05" w:rsidRDefault="0077673C" w:rsidP="0077673C">
            <w:pPr>
              <w:jc w:val="both"/>
              <w:rPr>
                <w:rFonts w:cs="Times New Roman"/>
                <w:b/>
                <w:sz w:val="20"/>
                <w:szCs w:val="20"/>
              </w:rPr>
            </w:pPr>
          </w:p>
        </w:tc>
        <w:tc>
          <w:tcPr>
            <w:tcW w:w="435" w:type="dxa"/>
            <w:gridSpan w:val="2"/>
          </w:tcPr>
          <w:p w14:paraId="303D0154" w14:textId="77777777" w:rsidR="0077673C" w:rsidRPr="00B17A05" w:rsidRDefault="0077673C" w:rsidP="0077673C">
            <w:pPr>
              <w:jc w:val="both"/>
              <w:rPr>
                <w:rFonts w:cs="Times New Roman"/>
                <w:b/>
                <w:sz w:val="20"/>
                <w:szCs w:val="20"/>
              </w:rPr>
            </w:pPr>
          </w:p>
        </w:tc>
      </w:tr>
      <w:tr w:rsidR="0077673C" w:rsidRPr="00B17A05" w14:paraId="3CEEB210" w14:textId="77777777" w:rsidTr="00381B0D">
        <w:trPr>
          <w:trHeight w:val="303"/>
        </w:trPr>
        <w:tc>
          <w:tcPr>
            <w:tcW w:w="554" w:type="dxa"/>
          </w:tcPr>
          <w:p w14:paraId="61619BD3" w14:textId="77777777" w:rsidR="0077673C" w:rsidRPr="00B17A05" w:rsidRDefault="0077673C" w:rsidP="009A0701">
            <w:pPr>
              <w:jc w:val="both"/>
              <w:rPr>
                <w:rFonts w:cs="Times New Roman"/>
                <w:b/>
                <w:sz w:val="20"/>
                <w:szCs w:val="20"/>
              </w:rPr>
            </w:pPr>
            <w:r w:rsidRPr="00B17A05">
              <w:rPr>
                <w:rFonts w:cs="Times New Roman"/>
                <w:b/>
                <w:sz w:val="20"/>
                <w:szCs w:val="20"/>
              </w:rPr>
              <w:t>11</w:t>
            </w:r>
          </w:p>
        </w:tc>
        <w:tc>
          <w:tcPr>
            <w:tcW w:w="6231" w:type="dxa"/>
            <w:gridSpan w:val="2"/>
          </w:tcPr>
          <w:p w14:paraId="78A3E23D" w14:textId="77777777" w:rsidR="0077673C" w:rsidRPr="00B17A05" w:rsidRDefault="0077673C"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422B3047" w14:textId="77777777" w:rsidR="0077673C" w:rsidRPr="00B17A05" w:rsidRDefault="0077673C" w:rsidP="0077673C">
            <w:pPr>
              <w:jc w:val="both"/>
              <w:rPr>
                <w:rFonts w:cs="Times New Roman"/>
                <w:b/>
                <w:sz w:val="20"/>
                <w:szCs w:val="20"/>
              </w:rPr>
            </w:pPr>
          </w:p>
        </w:tc>
        <w:tc>
          <w:tcPr>
            <w:tcW w:w="575" w:type="dxa"/>
          </w:tcPr>
          <w:p w14:paraId="0DE7DFD9" w14:textId="77777777" w:rsidR="0077673C" w:rsidRPr="00B17A05" w:rsidRDefault="0077673C" w:rsidP="0077673C">
            <w:pPr>
              <w:jc w:val="both"/>
              <w:rPr>
                <w:rFonts w:cs="Times New Roman"/>
                <w:b/>
                <w:sz w:val="20"/>
                <w:szCs w:val="20"/>
              </w:rPr>
            </w:pPr>
          </w:p>
        </w:tc>
        <w:tc>
          <w:tcPr>
            <w:tcW w:w="435" w:type="dxa"/>
          </w:tcPr>
          <w:p w14:paraId="13834953" w14:textId="77777777" w:rsidR="0077673C" w:rsidRPr="00B17A05" w:rsidRDefault="0077673C" w:rsidP="0077673C">
            <w:pPr>
              <w:jc w:val="both"/>
              <w:rPr>
                <w:rFonts w:cs="Times New Roman"/>
                <w:b/>
                <w:sz w:val="20"/>
                <w:szCs w:val="20"/>
              </w:rPr>
            </w:pPr>
            <w:r w:rsidRPr="00B17A05">
              <w:rPr>
                <w:rFonts w:cs="Times New Roman"/>
                <w:b/>
                <w:sz w:val="20"/>
                <w:szCs w:val="20"/>
              </w:rPr>
              <w:t>X</w:t>
            </w:r>
          </w:p>
        </w:tc>
        <w:tc>
          <w:tcPr>
            <w:tcW w:w="435" w:type="dxa"/>
          </w:tcPr>
          <w:p w14:paraId="2EA09F30" w14:textId="77777777" w:rsidR="0077673C" w:rsidRPr="00B17A05" w:rsidRDefault="0077673C" w:rsidP="0077673C">
            <w:pPr>
              <w:jc w:val="both"/>
              <w:rPr>
                <w:rFonts w:cs="Times New Roman"/>
                <w:b/>
                <w:sz w:val="20"/>
                <w:szCs w:val="20"/>
              </w:rPr>
            </w:pPr>
          </w:p>
        </w:tc>
        <w:tc>
          <w:tcPr>
            <w:tcW w:w="435" w:type="dxa"/>
            <w:gridSpan w:val="2"/>
          </w:tcPr>
          <w:p w14:paraId="6307CA74" w14:textId="77777777" w:rsidR="0077673C" w:rsidRPr="00B17A05" w:rsidRDefault="0077673C" w:rsidP="0077673C">
            <w:pPr>
              <w:jc w:val="both"/>
              <w:rPr>
                <w:rFonts w:cs="Times New Roman"/>
                <w:b/>
                <w:sz w:val="20"/>
                <w:szCs w:val="20"/>
              </w:rPr>
            </w:pPr>
          </w:p>
        </w:tc>
      </w:tr>
    </w:tbl>
    <w:p w14:paraId="2C31D533" w14:textId="77777777" w:rsidR="009A0701" w:rsidRPr="00B17A05" w:rsidRDefault="009A0701" w:rsidP="009A0701">
      <w:pPr>
        <w:spacing w:after="0" w:line="240" w:lineRule="auto"/>
        <w:rPr>
          <w:rFonts w:eastAsia="Times New Roman" w:cs="Times New Roman"/>
          <w:sz w:val="20"/>
          <w:szCs w:val="20"/>
          <w:lang w:eastAsia="tr-TR"/>
        </w:rPr>
      </w:pPr>
    </w:p>
    <w:p w14:paraId="68E3AA06" w14:textId="77777777" w:rsidR="00381B0D" w:rsidRPr="00B17A05" w:rsidRDefault="00381B0D" w:rsidP="009A0701">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77673C" w:rsidRPr="00B17A05" w14:paraId="60075FD8" w14:textId="77777777" w:rsidTr="0077673C">
        <w:tc>
          <w:tcPr>
            <w:tcW w:w="5000" w:type="pct"/>
            <w:gridSpan w:val="4"/>
          </w:tcPr>
          <w:p w14:paraId="0ECCC0A6" w14:textId="77777777" w:rsidR="0077673C" w:rsidRPr="00B17A05" w:rsidRDefault="0077673C" w:rsidP="0077673C">
            <w:pPr>
              <w:spacing w:line="240" w:lineRule="atLeast"/>
              <w:rPr>
                <w:sz w:val="20"/>
                <w:szCs w:val="20"/>
              </w:rPr>
            </w:pPr>
            <w:r w:rsidRPr="00B17A05">
              <w:rPr>
                <w:sz w:val="20"/>
                <w:szCs w:val="20"/>
              </w:rPr>
              <w:t>Dikkat: AKTS Etkinlik Sayısı bilgileri sadece </w:t>
            </w:r>
            <w:hyperlink r:id="rId20" w:anchor="degsis" w:history="1">
              <w:r w:rsidRPr="00B17A05">
                <w:rPr>
                  <w:sz w:val="20"/>
                  <w:szCs w:val="20"/>
                </w:rPr>
                <w:t>DEĞERLENDİRME SİSTEMİ</w:t>
              </w:r>
            </w:hyperlink>
            <w:r w:rsidRPr="00B17A05">
              <w:rPr>
                <w:sz w:val="20"/>
                <w:szCs w:val="20"/>
              </w:rPr>
              <w:t>'ndeki payların sayı bilgileri ile değiştirilebilir.</w:t>
            </w:r>
          </w:p>
        </w:tc>
      </w:tr>
      <w:tr w:rsidR="0077673C" w:rsidRPr="00B17A05" w14:paraId="68F0954D" w14:textId="77777777" w:rsidTr="0077673C">
        <w:trPr>
          <w:trHeight w:val="525"/>
        </w:trPr>
        <w:tc>
          <w:tcPr>
            <w:tcW w:w="5000" w:type="pct"/>
            <w:gridSpan w:val="4"/>
          </w:tcPr>
          <w:p w14:paraId="15F4BC82" w14:textId="77777777" w:rsidR="0077673C" w:rsidRPr="00B17A05" w:rsidRDefault="0077673C" w:rsidP="0077673C">
            <w:pPr>
              <w:spacing w:line="240" w:lineRule="atLeast"/>
              <w:jc w:val="center"/>
              <w:rPr>
                <w:sz w:val="20"/>
                <w:szCs w:val="20"/>
              </w:rPr>
            </w:pPr>
            <w:r w:rsidRPr="00B17A05">
              <w:rPr>
                <w:b/>
                <w:bCs/>
                <w:sz w:val="20"/>
                <w:szCs w:val="20"/>
              </w:rPr>
              <w:t>AKTS / İŞ YÜKÜ TABLOSU</w:t>
            </w:r>
          </w:p>
        </w:tc>
      </w:tr>
      <w:tr w:rsidR="0077673C" w:rsidRPr="00B17A05" w14:paraId="1E40856F" w14:textId="77777777" w:rsidTr="0077673C">
        <w:trPr>
          <w:trHeight w:val="450"/>
        </w:trPr>
        <w:tc>
          <w:tcPr>
            <w:tcW w:w="3550" w:type="pct"/>
          </w:tcPr>
          <w:p w14:paraId="709C8F26" w14:textId="77777777" w:rsidR="0077673C" w:rsidRPr="00B17A05" w:rsidRDefault="0077673C" w:rsidP="0077673C">
            <w:pPr>
              <w:spacing w:line="240" w:lineRule="atLeast"/>
              <w:rPr>
                <w:sz w:val="20"/>
                <w:szCs w:val="20"/>
              </w:rPr>
            </w:pPr>
            <w:r w:rsidRPr="00B17A05">
              <w:rPr>
                <w:b/>
                <w:bCs/>
                <w:sz w:val="20"/>
                <w:szCs w:val="20"/>
              </w:rPr>
              <w:t>Etkinlik</w:t>
            </w:r>
          </w:p>
        </w:tc>
        <w:tc>
          <w:tcPr>
            <w:tcW w:w="395" w:type="pct"/>
          </w:tcPr>
          <w:p w14:paraId="412C9F63" w14:textId="77777777" w:rsidR="0077673C" w:rsidRPr="00B17A05" w:rsidRDefault="0077673C" w:rsidP="0077673C">
            <w:pPr>
              <w:spacing w:line="240" w:lineRule="atLeast"/>
              <w:jc w:val="center"/>
              <w:rPr>
                <w:sz w:val="20"/>
                <w:szCs w:val="20"/>
              </w:rPr>
            </w:pPr>
            <w:r w:rsidRPr="00B17A05">
              <w:rPr>
                <w:b/>
                <w:bCs/>
                <w:sz w:val="20"/>
                <w:szCs w:val="20"/>
              </w:rPr>
              <w:t>SAYISI</w:t>
            </w:r>
          </w:p>
        </w:tc>
        <w:tc>
          <w:tcPr>
            <w:tcW w:w="386" w:type="pct"/>
          </w:tcPr>
          <w:p w14:paraId="67EB7919" w14:textId="77777777" w:rsidR="0077673C" w:rsidRPr="00B17A05" w:rsidRDefault="0077673C" w:rsidP="0077673C">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4F918FA5" w14:textId="77777777" w:rsidR="0077673C" w:rsidRPr="00B17A05" w:rsidRDefault="0077673C" w:rsidP="0077673C">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77673C" w:rsidRPr="00B17A05" w14:paraId="0ED8A797" w14:textId="77777777" w:rsidTr="0077673C">
        <w:trPr>
          <w:trHeight w:val="375"/>
        </w:trPr>
        <w:tc>
          <w:tcPr>
            <w:tcW w:w="3550" w:type="pct"/>
          </w:tcPr>
          <w:p w14:paraId="2C4BBAA8" w14:textId="77777777" w:rsidR="0077673C" w:rsidRPr="00B17A05" w:rsidRDefault="0077673C" w:rsidP="0077673C">
            <w:pPr>
              <w:spacing w:line="240" w:lineRule="atLeast"/>
              <w:rPr>
                <w:sz w:val="20"/>
                <w:szCs w:val="20"/>
              </w:rPr>
            </w:pPr>
            <w:r w:rsidRPr="00B17A05">
              <w:rPr>
                <w:sz w:val="20"/>
                <w:szCs w:val="20"/>
              </w:rPr>
              <w:t>Ders Süresi (Sınav haftası dahildir: 16x toplam ders saati)</w:t>
            </w:r>
          </w:p>
        </w:tc>
        <w:tc>
          <w:tcPr>
            <w:tcW w:w="395" w:type="pct"/>
          </w:tcPr>
          <w:p w14:paraId="704495DF" w14:textId="77777777" w:rsidR="0077673C" w:rsidRPr="00B17A05" w:rsidRDefault="0077673C" w:rsidP="0077673C">
            <w:pPr>
              <w:spacing w:line="240" w:lineRule="atLeast"/>
              <w:jc w:val="center"/>
              <w:rPr>
                <w:sz w:val="20"/>
                <w:szCs w:val="20"/>
              </w:rPr>
            </w:pPr>
            <w:r w:rsidRPr="00B17A05">
              <w:rPr>
                <w:sz w:val="20"/>
                <w:szCs w:val="20"/>
              </w:rPr>
              <w:t>16</w:t>
            </w:r>
          </w:p>
        </w:tc>
        <w:tc>
          <w:tcPr>
            <w:tcW w:w="386" w:type="pct"/>
          </w:tcPr>
          <w:p w14:paraId="123679DC" w14:textId="77777777" w:rsidR="0077673C" w:rsidRPr="00B17A05" w:rsidRDefault="0077673C" w:rsidP="0077673C">
            <w:pPr>
              <w:spacing w:line="240" w:lineRule="atLeast"/>
              <w:jc w:val="center"/>
              <w:rPr>
                <w:sz w:val="20"/>
                <w:szCs w:val="20"/>
              </w:rPr>
            </w:pPr>
            <w:r w:rsidRPr="00B17A05">
              <w:rPr>
                <w:sz w:val="20"/>
                <w:szCs w:val="20"/>
              </w:rPr>
              <w:t>3</w:t>
            </w:r>
          </w:p>
        </w:tc>
        <w:tc>
          <w:tcPr>
            <w:tcW w:w="669" w:type="pct"/>
          </w:tcPr>
          <w:p w14:paraId="4EEDAB7D" w14:textId="77777777" w:rsidR="0077673C" w:rsidRPr="00B17A05" w:rsidRDefault="0077673C" w:rsidP="0077673C">
            <w:pPr>
              <w:spacing w:line="240" w:lineRule="atLeast"/>
              <w:jc w:val="center"/>
              <w:rPr>
                <w:sz w:val="20"/>
                <w:szCs w:val="20"/>
              </w:rPr>
            </w:pPr>
            <w:r w:rsidRPr="00B17A05">
              <w:rPr>
                <w:sz w:val="20"/>
                <w:szCs w:val="20"/>
              </w:rPr>
              <w:t>48</w:t>
            </w:r>
          </w:p>
        </w:tc>
      </w:tr>
      <w:tr w:rsidR="0077673C" w:rsidRPr="00B17A05" w14:paraId="3857A911" w14:textId="77777777" w:rsidTr="0077673C">
        <w:trPr>
          <w:trHeight w:val="375"/>
        </w:trPr>
        <w:tc>
          <w:tcPr>
            <w:tcW w:w="3550" w:type="pct"/>
          </w:tcPr>
          <w:p w14:paraId="28A202C8" w14:textId="77777777" w:rsidR="0077673C" w:rsidRPr="00B17A05" w:rsidRDefault="0077673C" w:rsidP="0077673C">
            <w:pPr>
              <w:spacing w:line="240" w:lineRule="atLeast"/>
              <w:rPr>
                <w:sz w:val="20"/>
                <w:szCs w:val="20"/>
              </w:rPr>
            </w:pPr>
            <w:r w:rsidRPr="00B17A05">
              <w:rPr>
                <w:sz w:val="20"/>
                <w:szCs w:val="20"/>
              </w:rPr>
              <w:t>Sınıf Dışı Ders Çalışma Süresi(Ön çalışma, pekiştirme)</w:t>
            </w:r>
          </w:p>
        </w:tc>
        <w:tc>
          <w:tcPr>
            <w:tcW w:w="395" w:type="pct"/>
          </w:tcPr>
          <w:p w14:paraId="6A516B99" w14:textId="77777777" w:rsidR="0077673C" w:rsidRPr="00B17A05" w:rsidRDefault="0077673C" w:rsidP="0077673C">
            <w:pPr>
              <w:spacing w:line="240" w:lineRule="atLeast"/>
              <w:jc w:val="center"/>
              <w:rPr>
                <w:sz w:val="20"/>
                <w:szCs w:val="20"/>
              </w:rPr>
            </w:pPr>
            <w:r w:rsidRPr="00B17A05">
              <w:rPr>
                <w:sz w:val="20"/>
                <w:szCs w:val="20"/>
              </w:rPr>
              <w:t>16</w:t>
            </w:r>
          </w:p>
        </w:tc>
        <w:tc>
          <w:tcPr>
            <w:tcW w:w="386" w:type="pct"/>
          </w:tcPr>
          <w:p w14:paraId="5099CE95" w14:textId="77777777" w:rsidR="0077673C" w:rsidRPr="00B17A05" w:rsidRDefault="0077673C" w:rsidP="0077673C">
            <w:pPr>
              <w:spacing w:line="240" w:lineRule="atLeast"/>
              <w:jc w:val="center"/>
              <w:rPr>
                <w:sz w:val="20"/>
                <w:szCs w:val="20"/>
              </w:rPr>
            </w:pPr>
            <w:r w:rsidRPr="00B17A05">
              <w:rPr>
                <w:sz w:val="20"/>
                <w:szCs w:val="20"/>
              </w:rPr>
              <w:t>4</w:t>
            </w:r>
          </w:p>
        </w:tc>
        <w:tc>
          <w:tcPr>
            <w:tcW w:w="669" w:type="pct"/>
          </w:tcPr>
          <w:p w14:paraId="37970997" w14:textId="77777777" w:rsidR="0077673C" w:rsidRPr="00B17A05" w:rsidRDefault="0077673C" w:rsidP="0077673C">
            <w:pPr>
              <w:spacing w:line="240" w:lineRule="atLeast"/>
              <w:jc w:val="center"/>
              <w:rPr>
                <w:sz w:val="20"/>
                <w:szCs w:val="20"/>
              </w:rPr>
            </w:pPr>
            <w:r w:rsidRPr="00B17A05">
              <w:rPr>
                <w:sz w:val="20"/>
                <w:szCs w:val="20"/>
              </w:rPr>
              <w:t>64</w:t>
            </w:r>
          </w:p>
        </w:tc>
      </w:tr>
      <w:tr w:rsidR="0077673C" w:rsidRPr="00B17A05" w14:paraId="0BB83721" w14:textId="77777777" w:rsidTr="0077673C">
        <w:trPr>
          <w:trHeight w:val="375"/>
        </w:trPr>
        <w:tc>
          <w:tcPr>
            <w:tcW w:w="3550" w:type="pct"/>
          </w:tcPr>
          <w:p w14:paraId="15FDC865" w14:textId="77777777" w:rsidR="0077673C" w:rsidRPr="00B17A05" w:rsidRDefault="0077673C" w:rsidP="0077673C">
            <w:pPr>
              <w:spacing w:line="240" w:lineRule="atLeast"/>
              <w:rPr>
                <w:sz w:val="20"/>
                <w:szCs w:val="20"/>
              </w:rPr>
            </w:pPr>
            <w:r w:rsidRPr="00B17A05">
              <w:rPr>
                <w:sz w:val="20"/>
                <w:szCs w:val="20"/>
              </w:rPr>
              <w:t>Ara Sınav</w:t>
            </w:r>
          </w:p>
        </w:tc>
        <w:tc>
          <w:tcPr>
            <w:tcW w:w="395" w:type="pct"/>
          </w:tcPr>
          <w:p w14:paraId="43FD8EA7" w14:textId="77777777" w:rsidR="0077673C" w:rsidRPr="00B17A05" w:rsidRDefault="0077673C" w:rsidP="0077673C">
            <w:pPr>
              <w:spacing w:line="240" w:lineRule="atLeast"/>
              <w:jc w:val="center"/>
              <w:rPr>
                <w:sz w:val="20"/>
                <w:szCs w:val="20"/>
              </w:rPr>
            </w:pPr>
            <w:r w:rsidRPr="00B17A05">
              <w:rPr>
                <w:sz w:val="20"/>
                <w:szCs w:val="20"/>
              </w:rPr>
              <w:t>1</w:t>
            </w:r>
          </w:p>
        </w:tc>
        <w:tc>
          <w:tcPr>
            <w:tcW w:w="386" w:type="pct"/>
          </w:tcPr>
          <w:p w14:paraId="71566CD7" w14:textId="77777777" w:rsidR="0077673C" w:rsidRPr="00B17A05" w:rsidRDefault="0077673C" w:rsidP="0077673C">
            <w:pPr>
              <w:spacing w:line="240" w:lineRule="atLeast"/>
              <w:jc w:val="center"/>
              <w:rPr>
                <w:sz w:val="20"/>
                <w:szCs w:val="20"/>
              </w:rPr>
            </w:pPr>
            <w:r w:rsidRPr="00B17A05">
              <w:rPr>
                <w:sz w:val="20"/>
                <w:szCs w:val="20"/>
              </w:rPr>
              <w:t>6</w:t>
            </w:r>
          </w:p>
        </w:tc>
        <w:tc>
          <w:tcPr>
            <w:tcW w:w="669" w:type="pct"/>
          </w:tcPr>
          <w:p w14:paraId="1B9A5B96" w14:textId="77777777" w:rsidR="0077673C" w:rsidRPr="00B17A05" w:rsidRDefault="0077673C" w:rsidP="0077673C">
            <w:pPr>
              <w:spacing w:line="240" w:lineRule="atLeast"/>
              <w:jc w:val="center"/>
              <w:rPr>
                <w:sz w:val="20"/>
                <w:szCs w:val="20"/>
              </w:rPr>
            </w:pPr>
            <w:r w:rsidRPr="00B17A05">
              <w:rPr>
                <w:sz w:val="20"/>
                <w:szCs w:val="20"/>
              </w:rPr>
              <w:t>6</w:t>
            </w:r>
          </w:p>
        </w:tc>
      </w:tr>
      <w:tr w:rsidR="0077673C" w:rsidRPr="00B17A05" w14:paraId="5D1A23E5" w14:textId="77777777" w:rsidTr="0077673C">
        <w:trPr>
          <w:trHeight w:val="375"/>
        </w:trPr>
        <w:tc>
          <w:tcPr>
            <w:tcW w:w="3550" w:type="pct"/>
          </w:tcPr>
          <w:p w14:paraId="352791DB" w14:textId="77777777" w:rsidR="0077673C" w:rsidRPr="00B17A05" w:rsidRDefault="0077673C" w:rsidP="0077673C">
            <w:pPr>
              <w:spacing w:line="240" w:lineRule="atLeast"/>
              <w:rPr>
                <w:sz w:val="20"/>
                <w:szCs w:val="20"/>
              </w:rPr>
            </w:pPr>
            <w:r w:rsidRPr="00B17A05">
              <w:rPr>
                <w:sz w:val="20"/>
                <w:szCs w:val="20"/>
              </w:rPr>
              <w:t>Kısa Sınav</w:t>
            </w:r>
          </w:p>
        </w:tc>
        <w:tc>
          <w:tcPr>
            <w:tcW w:w="395" w:type="pct"/>
          </w:tcPr>
          <w:p w14:paraId="4A13401F" w14:textId="77777777" w:rsidR="0077673C" w:rsidRPr="00B17A05" w:rsidRDefault="0077673C" w:rsidP="0077673C">
            <w:pPr>
              <w:spacing w:line="240" w:lineRule="atLeast"/>
              <w:jc w:val="center"/>
              <w:rPr>
                <w:sz w:val="20"/>
                <w:szCs w:val="20"/>
              </w:rPr>
            </w:pPr>
            <w:r w:rsidRPr="00B17A05">
              <w:rPr>
                <w:sz w:val="20"/>
                <w:szCs w:val="20"/>
              </w:rPr>
              <w:t>2</w:t>
            </w:r>
          </w:p>
        </w:tc>
        <w:tc>
          <w:tcPr>
            <w:tcW w:w="386" w:type="pct"/>
          </w:tcPr>
          <w:p w14:paraId="5F8FBCA0" w14:textId="77777777" w:rsidR="0077673C" w:rsidRPr="00B17A05" w:rsidRDefault="0077673C" w:rsidP="0077673C">
            <w:pPr>
              <w:spacing w:line="240" w:lineRule="atLeast"/>
              <w:jc w:val="center"/>
              <w:rPr>
                <w:sz w:val="20"/>
                <w:szCs w:val="20"/>
              </w:rPr>
            </w:pPr>
            <w:r w:rsidRPr="00B17A05">
              <w:rPr>
                <w:sz w:val="20"/>
                <w:szCs w:val="20"/>
              </w:rPr>
              <w:t>3</w:t>
            </w:r>
          </w:p>
        </w:tc>
        <w:tc>
          <w:tcPr>
            <w:tcW w:w="669" w:type="pct"/>
          </w:tcPr>
          <w:p w14:paraId="28443E63" w14:textId="77777777" w:rsidR="0077673C" w:rsidRPr="00B17A05" w:rsidRDefault="0077673C" w:rsidP="0077673C">
            <w:pPr>
              <w:spacing w:line="240" w:lineRule="atLeast"/>
              <w:jc w:val="center"/>
              <w:rPr>
                <w:sz w:val="20"/>
                <w:szCs w:val="20"/>
              </w:rPr>
            </w:pPr>
            <w:r w:rsidRPr="00B17A05">
              <w:rPr>
                <w:sz w:val="20"/>
                <w:szCs w:val="20"/>
              </w:rPr>
              <w:t>6</w:t>
            </w:r>
          </w:p>
        </w:tc>
      </w:tr>
      <w:tr w:rsidR="0077673C" w:rsidRPr="00B17A05" w14:paraId="16AEA3BC" w14:textId="77777777" w:rsidTr="0077673C">
        <w:trPr>
          <w:trHeight w:val="375"/>
        </w:trPr>
        <w:tc>
          <w:tcPr>
            <w:tcW w:w="3550" w:type="pct"/>
          </w:tcPr>
          <w:p w14:paraId="4EDFF06B" w14:textId="77777777" w:rsidR="0077673C" w:rsidRPr="00B17A05" w:rsidRDefault="0077673C" w:rsidP="0077673C">
            <w:pPr>
              <w:spacing w:line="240" w:lineRule="atLeast"/>
              <w:rPr>
                <w:sz w:val="20"/>
                <w:szCs w:val="20"/>
              </w:rPr>
            </w:pPr>
            <w:r w:rsidRPr="00B17A05">
              <w:rPr>
                <w:sz w:val="20"/>
                <w:szCs w:val="20"/>
              </w:rPr>
              <w:t>Ödev</w:t>
            </w:r>
          </w:p>
        </w:tc>
        <w:tc>
          <w:tcPr>
            <w:tcW w:w="395" w:type="pct"/>
          </w:tcPr>
          <w:p w14:paraId="001705C0" w14:textId="77777777" w:rsidR="0077673C" w:rsidRPr="00B17A05" w:rsidRDefault="0077673C" w:rsidP="0077673C">
            <w:pPr>
              <w:spacing w:line="240" w:lineRule="atLeast"/>
              <w:jc w:val="center"/>
              <w:rPr>
                <w:sz w:val="20"/>
                <w:szCs w:val="20"/>
              </w:rPr>
            </w:pPr>
            <w:r w:rsidRPr="00B17A05">
              <w:rPr>
                <w:sz w:val="20"/>
                <w:szCs w:val="20"/>
              </w:rPr>
              <w:t>1</w:t>
            </w:r>
          </w:p>
        </w:tc>
        <w:tc>
          <w:tcPr>
            <w:tcW w:w="386" w:type="pct"/>
          </w:tcPr>
          <w:p w14:paraId="0E44582A" w14:textId="77777777" w:rsidR="0077673C" w:rsidRPr="00B17A05" w:rsidRDefault="0077673C" w:rsidP="0077673C">
            <w:pPr>
              <w:spacing w:line="240" w:lineRule="atLeast"/>
              <w:jc w:val="center"/>
              <w:rPr>
                <w:sz w:val="20"/>
                <w:szCs w:val="20"/>
              </w:rPr>
            </w:pPr>
            <w:r w:rsidRPr="00B17A05">
              <w:rPr>
                <w:sz w:val="20"/>
                <w:szCs w:val="20"/>
              </w:rPr>
              <w:t>3</w:t>
            </w:r>
          </w:p>
        </w:tc>
        <w:tc>
          <w:tcPr>
            <w:tcW w:w="669" w:type="pct"/>
          </w:tcPr>
          <w:p w14:paraId="6EF70CB0" w14:textId="77777777" w:rsidR="0077673C" w:rsidRPr="00B17A05" w:rsidRDefault="0077673C" w:rsidP="0077673C">
            <w:pPr>
              <w:spacing w:line="240" w:lineRule="atLeast"/>
              <w:jc w:val="center"/>
              <w:rPr>
                <w:sz w:val="20"/>
                <w:szCs w:val="20"/>
              </w:rPr>
            </w:pPr>
            <w:r w:rsidRPr="00B17A05">
              <w:rPr>
                <w:sz w:val="20"/>
                <w:szCs w:val="20"/>
              </w:rPr>
              <w:t>3</w:t>
            </w:r>
          </w:p>
        </w:tc>
      </w:tr>
      <w:tr w:rsidR="0077673C" w:rsidRPr="00B17A05" w14:paraId="1F3C6875" w14:textId="77777777" w:rsidTr="0077673C">
        <w:trPr>
          <w:trHeight w:val="375"/>
        </w:trPr>
        <w:tc>
          <w:tcPr>
            <w:tcW w:w="3550" w:type="pct"/>
          </w:tcPr>
          <w:p w14:paraId="44CC2502" w14:textId="77777777" w:rsidR="0077673C" w:rsidRPr="00B17A05" w:rsidRDefault="0077673C" w:rsidP="0077673C">
            <w:pPr>
              <w:spacing w:line="240" w:lineRule="atLeast"/>
              <w:rPr>
                <w:sz w:val="20"/>
                <w:szCs w:val="20"/>
              </w:rPr>
            </w:pPr>
            <w:r w:rsidRPr="00B17A05">
              <w:rPr>
                <w:sz w:val="20"/>
                <w:szCs w:val="20"/>
              </w:rPr>
              <w:t>Final</w:t>
            </w:r>
          </w:p>
        </w:tc>
        <w:tc>
          <w:tcPr>
            <w:tcW w:w="395" w:type="pct"/>
          </w:tcPr>
          <w:p w14:paraId="66B4A307" w14:textId="77777777" w:rsidR="0077673C" w:rsidRPr="00B17A05" w:rsidRDefault="0077673C" w:rsidP="0077673C">
            <w:pPr>
              <w:spacing w:line="240" w:lineRule="atLeast"/>
              <w:jc w:val="center"/>
              <w:rPr>
                <w:sz w:val="20"/>
                <w:szCs w:val="20"/>
              </w:rPr>
            </w:pPr>
            <w:r w:rsidRPr="00B17A05">
              <w:rPr>
                <w:sz w:val="20"/>
                <w:szCs w:val="20"/>
              </w:rPr>
              <w:t>1</w:t>
            </w:r>
          </w:p>
        </w:tc>
        <w:tc>
          <w:tcPr>
            <w:tcW w:w="386" w:type="pct"/>
          </w:tcPr>
          <w:p w14:paraId="3ADF3390" w14:textId="77777777" w:rsidR="0077673C" w:rsidRPr="00B17A05" w:rsidRDefault="0077673C" w:rsidP="0077673C">
            <w:pPr>
              <w:spacing w:line="240" w:lineRule="atLeast"/>
              <w:jc w:val="center"/>
              <w:rPr>
                <w:sz w:val="20"/>
                <w:szCs w:val="20"/>
              </w:rPr>
            </w:pPr>
            <w:r w:rsidRPr="00B17A05">
              <w:rPr>
                <w:sz w:val="20"/>
                <w:szCs w:val="20"/>
              </w:rPr>
              <w:t>10</w:t>
            </w:r>
          </w:p>
        </w:tc>
        <w:tc>
          <w:tcPr>
            <w:tcW w:w="669" w:type="pct"/>
          </w:tcPr>
          <w:p w14:paraId="1FC9E3FF" w14:textId="77777777" w:rsidR="0077673C" w:rsidRPr="00B17A05" w:rsidRDefault="0077673C" w:rsidP="0077673C">
            <w:pPr>
              <w:spacing w:line="240" w:lineRule="atLeast"/>
              <w:jc w:val="center"/>
              <w:rPr>
                <w:sz w:val="20"/>
                <w:szCs w:val="20"/>
              </w:rPr>
            </w:pPr>
            <w:r w:rsidRPr="00B17A05">
              <w:rPr>
                <w:sz w:val="20"/>
                <w:szCs w:val="20"/>
              </w:rPr>
              <w:t>10</w:t>
            </w:r>
          </w:p>
        </w:tc>
      </w:tr>
      <w:tr w:rsidR="0077673C" w:rsidRPr="00B17A05" w14:paraId="23B52F94" w14:textId="77777777" w:rsidTr="0077673C">
        <w:trPr>
          <w:trHeight w:val="375"/>
        </w:trPr>
        <w:tc>
          <w:tcPr>
            <w:tcW w:w="3550" w:type="pct"/>
          </w:tcPr>
          <w:p w14:paraId="6B801A88" w14:textId="77777777" w:rsidR="0077673C" w:rsidRPr="00B17A05" w:rsidRDefault="0077673C" w:rsidP="0077673C">
            <w:pPr>
              <w:spacing w:line="240" w:lineRule="atLeast"/>
              <w:rPr>
                <w:sz w:val="20"/>
                <w:szCs w:val="20"/>
              </w:rPr>
            </w:pPr>
            <w:r w:rsidRPr="00B17A05">
              <w:rPr>
                <w:b/>
                <w:bCs/>
                <w:sz w:val="20"/>
                <w:szCs w:val="20"/>
              </w:rPr>
              <w:t>Toplam İş Yükü</w:t>
            </w:r>
          </w:p>
        </w:tc>
        <w:tc>
          <w:tcPr>
            <w:tcW w:w="395" w:type="pct"/>
          </w:tcPr>
          <w:p w14:paraId="2C86BEEE" w14:textId="77777777" w:rsidR="0077673C" w:rsidRPr="00B17A05" w:rsidRDefault="0077673C" w:rsidP="0077673C">
            <w:pPr>
              <w:spacing w:line="240" w:lineRule="atLeast"/>
              <w:rPr>
                <w:sz w:val="20"/>
                <w:szCs w:val="20"/>
              </w:rPr>
            </w:pPr>
          </w:p>
        </w:tc>
        <w:tc>
          <w:tcPr>
            <w:tcW w:w="386" w:type="pct"/>
          </w:tcPr>
          <w:p w14:paraId="48577D1D" w14:textId="77777777" w:rsidR="0077673C" w:rsidRPr="00B17A05" w:rsidRDefault="0077673C" w:rsidP="0077673C">
            <w:pPr>
              <w:spacing w:line="240" w:lineRule="atLeast"/>
              <w:rPr>
                <w:sz w:val="20"/>
                <w:szCs w:val="20"/>
              </w:rPr>
            </w:pPr>
          </w:p>
        </w:tc>
        <w:tc>
          <w:tcPr>
            <w:tcW w:w="669" w:type="pct"/>
          </w:tcPr>
          <w:p w14:paraId="5F679467" w14:textId="77777777" w:rsidR="0077673C" w:rsidRPr="00B17A05" w:rsidRDefault="0077673C" w:rsidP="0077673C">
            <w:pPr>
              <w:spacing w:line="240" w:lineRule="atLeast"/>
              <w:jc w:val="center"/>
              <w:rPr>
                <w:sz w:val="20"/>
                <w:szCs w:val="20"/>
              </w:rPr>
            </w:pPr>
            <w:r w:rsidRPr="00B17A05">
              <w:rPr>
                <w:sz w:val="20"/>
                <w:szCs w:val="20"/>
              </w:rPr>
              <w:t>137</w:t>
            </w:r>
          </w:p>
        </w:tc>
      </w:tr>
      <w:tr w:rsidR="0077673C" w:rsidRPr="00B17A05" w14:paraId="1BCBE727" w14:textId="77777777" w:rsidTr="0077673C">
        <w:trPr>
          <w:trHeight w:val="375"/>
        </w:trPr>
        <w:tc>
          <w:tcPr>
            <w:tcW w:w="3550" w:type="pct"/>
          </w:tcPr>
          <w:p w14:paraId="78EEF36A" w14:textId="77777777" w:rsidR="0077673C" w:rsidRPr="00B17A05" w:rsidRDefault="0077673C" w:rsidP="0077673C">
            <w:pPr>
              <w:spacing w:line="240" w:lineRule="atLeast"/>
              <w:rPr>
                <w:sz w:val="20"/>
                <w:szCs w:val="20"/>
              </w:rPr>
            </w:pPr>
            <w:r w:rsidRPr="00B17A05">
              <w:rPr>
                <w:b/>
                <w:bCs/>
                <w:sz w:val="20"/>
                <w:szCs w:val="20"/>
              </w:rPr>
              <w:t>Toplam İş Yükü / 25 (s)</w:t>
            </w:r>
          </w:p>
        </w:tc>
        <w:tc>
          <w:tcPr>
            <w:tcW w:w="395" w:type="pct"/>
          </w:tcPr>
          <w:p w14:paraId="01FD219F" w14:textId="77777777" w:rsidR="0077673C" w:rsidRPr="00B17A05" w:rsidRDefault="0077673C" w:rsidP="0077673C">
            <w:pPr>
              <w:spacing w:line="240" w:lineRule="atLeast"/>
              <w:rPr>
                <w:sz w:val="20"/>
                <w:szCs w:val="20"/>
              </w:rPr>
            </w:pPr>
          </w:p>
        </w:tc>
        <w:tc>
          <w:tcPr>
            <w:tcW w:w="386" w:type="pct"/>
          </w:tcPr>
          <w:p w14:paraId="66FF8AD4" w14:textId="77777777" w:rsidR="0077673C" w:rsidRPr="00B17A05" w:rsidRDefault="0077673C" w:rsidP="0077673C">
            <w:pPr>
              <w:spacing w:line="240" w:lineRule="atLeast"/>
              <w:rPr>
                <w:sz w:val="20"/>
                <w:szCs w:val="20"/>
              </w:rPr>
            </w:pPr>
          </w:p>
        </w:tc>
        <w:tc>
          <w:tcPr>
            <w:tcW w:w="669" w:type="pct"/>
          </w:tcPr>
          <w:p w14:paraId="747DDE73" w14:textId="77777777" w:rsidR="0077673C" w:rsidRPr="00B17A05" w:rsidRDefault="0077673C" w:rsidP="0077673C">
            <w:pPr>
              <w:spacing w:line="240" w:lineRule="atLeast"/>
              <w:jc w:val="center"/>
              <w:rPr>
                <w:sz w:val="20"/>
                <w:szCs w:val="20"/>
              </w:rPr>
            </w:pPr>
            <w:r w:rsidRPr="00B17A05">
              <w:rPr>
                <w:sz w:val="20"/>
                <w:szCs w:val="20"/>
              </w:rPr>
              <w:t>5.48</w:t>
            </w:r>
          </w:p>
        </w:tc>
      </w:tr>
      <w:tr w:rsidR="0077673C" w:rsidRPr="00B17A05" w14:paraId="06C75AB5" w14:textId="77777777" w:rsidTr="0077673C">
        <w:trPr>
          <w:trHeight w:val="375"/>
        </w:trPr>
        <w:tc>
          <w:tcPr>
            <w:tcW w:w="3550" w:type="pct"/>
          </w:tcPr>
          <w:p w14:paraId="786F82EE" w14:textId="77777777" w:rsidR="0077673C" w:rsidRPr="00B17A05" w:rsidRDefault="0077673C" w:rsidP="0077673C">
            <w:pPr>
              <w:spacing w:line="240" w:lineRule="atLeast"/>
              <w:rPr>
                <w:sz w:val="20"/>
                <w:szCs w:val="20"/>
              </w:rPr>
            </w:pPr>
            <w:r w:rsidRPr="00B17A05">
              <w:rPr>
                <w:b/>
                <w:bCs/>
                <w:sz w:val="20"/>
                <w:szCs w:val="20"/>
              </w:rPr>
              <w:t>Dersin AKTS Kredisi</w:t>
            </w:r>
          </w:p>
        </w:tc>
        <w:tc>
          <w:tcPr>
            <w:tcW w:w="395" w:type="pct"/>
          </w:tcPr>
          <w:p w14:paraId="68FED467" w14:textId="77777777" w:rsidR="0077673C" w:rsidRPr="00B17A05" w:rsidRDefault="0077673C" w:rsidP="0077673C">
            <w:pPr>
              <w:spacing w:line="240" w:lineRule="atLeast"/>
              <w:rPr>
                <w:sz w:val="20"/>
                <w:szCs w:val="20"/>
              </w:rPr>
            </w:pPr>
          </w:p>
        </w:tc>
        <w:tc>
          <w:tcPr>
            <w:tcW w:w="386" w:type="pct"/>
          </w:tcPr>
          <w:p w14:paraId="13275BA5" w14:textId="77777777" w:rsidR="0077673C" w:rsidRPr="00B17A05" w:rsidRDefault="0077673C" w:rsidP="0077673C">
            <w:pPr>
              <w:spacing w:line="240" w:lineRule="atLeast"/>
              <w:rPr>
                <w:sz w:val="20"/>
                <w:szCs w:val="20"/>
              </w:rPr>
            </w:pPr>
          </w:p>
        </w:tc>
        <w:tc>
          <w:tcPr>
            <w:tcW w:w="669" w:type="pct"/>
          </w:tcPr>
          <w:p w14:paraId="67F395D1" w14:textId="77777777" w:rsidR="0077673C" w:rsidRPr="00B17A05" w:rsidRDefault="0077673C" w:rsidP="0077673C">
            <w:pPr>
              <w:spacing w:line="240" w:lineRule="atLeast"/>
              <w:jc w:val="center"/>
              <w:rPr>
                <w:sz w:val="20"/>
                <w:szCs w:val="20"/>
              </w:rPr>
            </w:pPr>
            <w:r w:rsidRPr="00B17A05">
              <w:rPr>
                <w:sz w:val="20"/>
                <w:szCs w:val="20"/>
              </w:rPr>
              <w:t>5</w:t>
            </w:r>
          </w:p>
        </w:tc>
      </w:tr>
    </w:tbl>
    <w:p w14:paraId="28EF74D2" w14:textId="77777777" w:rsidR="009A0701" w:rsidRPr="00B17A05" w:rsidRDefault="009A0701" w:rsidP="009A0701">
      <w:pPr>
        <w:spacing w:line="240" w:lineRule="auto"/>
        <w:rPr>
          <w:sz w:val="20"/>
          <w:szCs w:val="20"/>
        </w:rPr>
      </w:pPr>
    </w:p>
    <w:tbl>
      <w:tblPr>
        <w:tblStyle w:val="TableGrid"/>
        <w:tblW w:w="4800" w:type="pct"/>
        <w:tblLook w:val="04A0" w:firstRow="1" w:lastRow="0" w:firstColumn="1" w:lastColumn="0" w:noHBand="0" w:noVBand="1"/>
      </w:tblPr>
      <w:tblGrid>
        <w:gridCol w:w="3932"/>
        <w:gridCol w:w="1102"/>
        <w:gridCol w:w="947"/>
        <w:gridCol w:w="1263"/>
        <w:gridCol w:w="842"/>
        <w:gridCol w:w="830"/>
      </w:tblGrid>
      <w:tr w:rsidR="009A0701" w:rsidRPr="00B17A05" w14:paraId="0449515A" w14:textId="77777777" w:rsidTr="002D0F71">
        <w:trPr>
          <w:trHeight w:val="525"/>
        </w:trPr>
        <w:tc>
          <w:tcPr>
            <w:tcW w:w="0" w:type="auto"/>
            <w:gridSpan w:val="6"/>
            <w:hideMark/>
          </w:tcPr>
          <w:p w14:paraId="07092126"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lastRenderedPageBreak/>
              <w:t>DERS BİLGİLERİ</w:t>
            </w:r>
          </w:p>
        </w:tc>
      </w:tr>
      <w:tr w:rsidR="0077673C" w:rsidRPr="00B17A05" w14:paraId="4172CCB1" w14:textId="77777777" w:rsidTr="002D0F71">
        <w:trPr>
          <w:trHeight w:val="450"/>
        </w:trPr>
        <w:tc>
          <w:tcPr>
            <w:tcW w:w="0" w:type="auto"/>
            <w:hideMark/>
          </w:tcPr>
          <w:p w14:paraId="0BC2930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4290641E"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385D992F"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79CA6215"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6421C0CE"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7DEE7E5E"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77673C" w:rsidRPr="00B17A05" w14:paraId="45918CF0" w14:textId="77777777" w:rsidTr="002D0F71">
        <w:trPr>
          <w:trHeight w:val="375"/>
        </w:trPr>
        <w:tc>
          <w:tcPr>
            <w:tcW w:w="0" w:type="auto"/>
            <w:hideMark/>
          </w:tcPr>
          <w:p w14:paraId="27614E22" w14:textId="4A615646" w:rsidR="0077673C" w:rsidRPr="00B17A05" w:rsidRDefault="00C01AB7" w:rsidP="009A0701">
            <w:pPr>
              <w:rPr>
                <w:rFonts w:eastAsia="Times New Roman" w:cs="Times New Roman"/>
                <w:sz w:val="20"/>
                <w:szCs w:val="20"/>
                <w:lang w:eastAsia="tr-TR"/>
              </w:rPr>
            </w:pPr>
            <w:r w:rsidRPr="00B17A05">
              <w:rPr>
                <w:rFonts w:eastAsia="Times New Roman" w:cs="Times New Roman"/>
                <w:sz w:val="20"/>
                <w:szCs w:val="20"/>
                <w:lang w:eastAsia="tr-TR"/>
              </w:rPr>
              <w:t>İnsan Davranışları ve Sosyal Ç</w:t>
            </w:r>
            <w:r w:rsidR="0077673C" w:rsidRPr="00B17A05">
              <w:rPr>
                <w:rFonts w:eastAsia="Times New Roman" w:cs="Times New Roman"/>
                <w:sz w:val="20"/>
                <w:szCs w:val="20"/>
                <w:lang w:eastAsia="tr-TR"/>
              </w:rPr>
              <w:t>evre</w:t>
            </w:r>
          </w:p>
        </w:tc>
        <w:tc>
          <w:tcPr>
            <w:tcW w:w="0" w:type="auto"/>
            <w:hideMark/>
          </w:tcPr>
          <w:p w14:paraId="5AFF32E9" w14:textId="77777777" w:rsidR="009A0701" w:rsidRPr="00B17A05" w:rsidRDefault="0077673C" w:rsidP="009A0701">
            <w:pPr>
              <w:jc w:val="center"/>
              <w:rPr>
                <w:rFonts w:eastAsia="Times New Roman" w:cs="Times New Roman"/>
                <w:sz w:val="20"/>
                <w:szCs w:val="20"/>
                <w:lang w:eastAsia="tr-TR"/>
              </w:rPr>
            </w:pPr>
            <w:r w:rsidRPr="00B17A05">
              <w:rPr>
                <w:rFonts w:eastAsia="Times New Roman" w:cs="Times New Roman"/>
                <w:sz w:val="20"/>
                <w:szCs w:val="20"/>
                <w:lang w:eastAsia="tr-TR"/>
              </w:rPr>
              <w:t>SSH104</w:t>
            </w:r>
          </w:p>
        </w:tc>
        <w:tc>
          <w:tcPr>
            <w:tcW w:w="0" w:type="auto"/>
            <w:hideMark/>
          </w:tcPr>
          <w:p w14:paraId="0B50F634" w14:textId="77777777" w:rsidR="009A0701" w:rsidRPr="00B17A05" w:rsidRDefault="0077673C"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3C01EF66" w14:textId="77777777" w:rsidR="009A0701" w:rsidRPr="00B17A05" w:rsidRDefault="0077673C" w:rsidP="009A0701">
            <w:pPr>
              <w:jc w:val="center"/>
              <w:rPr>
                <w:rFonts w:eastAsia="Times New Roman" w:cs="Times New Roman"/>
                <w:sz w:val="20"/>
                <w:szCs w:val="20"/>
                <w:lang w:eastAsia="tr-TR"/>
              </w:rPr>
            </w:pPr>
            <w:r w:rsidRPr="00B17A05">
              <w:rPr>
                <w:rFonts w:eastAsia="Times New Roman" w:cs="Times New Roman"/>
                <w:sz w:val="20"/>
                <w:szCs w:val="20"/>
                <w:lang w:eastAsia="tr-TR"/>
              </w:rPr>
              <w:t>2+0</w:t>
            </w:r>
          </w:p>
        </w:tc>
        <w:tc>
          <w:tcPr>
            <w:tcW w:w="0" w:type="auto"/>
            <w:hideMark/>
          </w:tcPr>
          <w:p w14:paraId="3149F2F9" w14:textId="77777777" w:rsidR="009A0701" w:rsidRPr="00B17A05" w:rsidRDefault="0077673C"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7CFB08E7" w14:textId="77777777" w:rsidR="009A0701" w:rsidRPr="00B17A05" w:rsidRDefault="0077673C" w:rsidP="009A0701">
            <w:pPr>
              <w:jc w:val="center"/>
              <w:rPr>
                <w:rFonts w:eastAsia="Times New Roman" w:cs="Times New Roman"/>
                <w:sz w:val="20"/>
                <w:szCs w:val="20"/>
                <w:lang w:eastAsia="tr-TR"/>
              </w:rPr>
            </w:pPr>
            <w:r w:rsidRPr="00B17A05">
              <w:rPr>
                <w:rFonts w:eastAsia="Times New Roman" w:cs="Times New Roman"/>
                <w:sz w:val="20"/>
                <w:szCs w:val="20"/>
                <w:lang w:eastAsia="tr-TR"/>
              </w:rPr>
              <w:t>5</w:t>
            </w:r>
          </w:p>
        </w:tc>
      </w:tr>
    </w:tbl>
    <w:p w14:paraId="7BD8B950"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164435BC" w14:textId="77777777" w:rsidTr="002D0F71">
        <w:trPr>
          <w:trHeight w:val="450"/>
        </w:trPr>
        <w:tc>
          <w:tcPr>
            <w:tcW w:w="1250" w:type="pct"/>
            <w:hideMark/>
          </w:tcPr>
          <w:p w14:paraId="444A220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6B076896" w14:textId="77777777" w:rsidR="009A0701" w:rsidRPr="00B17A05" w:rsidRDefault="0077673C"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0C4E39C8" w14:textId="77777777" w:rsidTr="002D0F71">
        <w:trPr>
          <w:trHeight w:val="450"/>
        </w:trPr>
        <w:tc>
          <w:tcPr>
            <w:tcW w:w="1250" w:type="pct"/>
            <w:hideMark/>
          </w:tcPr>
          <w:p w14:paraId="51CE2ED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6DE88549" w14:textId="77777777" w:rsidR="009A0701" w:rsidRPr="00B17A05" w:rsidRDefault="0077673C"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300B75AA"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58FC88D2" w14:textId="77777777" w:rsidTr="002D0F71">
        <w:trPr>
          <w:trHeight w:val="450"/>
        </w:trPr>
        <w:tc>
          <w:tcPr>
            <w:tcW w:w="1250" w:type="pct"/>
            <w:hideMark/>
          </w:tcPr>
          <w:p w14:paraId="42ADC39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1F35409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54A06836" wp14:editId="28CAC7FE">
                  <wp:extent cx="276225" cy="190500"/>
                  <wp:effectExtent l="0" t="0" r="9525" b="0"/>
                  <wp:docPr id="1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66BACEE3" w14:textId="77777777" w:rsidTr="002D0F71">
        <w:trPr>
          <w:trHeight w:val="450"/>
        </w:trPr>
        <w:tc>
          <w:tcPr>
            <w:tcW w:w="0" w:type="auto"/>
            <w:hideMark/>
          </w:tcPr>
          <w:p w14:paraId="6B19CC8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57C975D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5E8FCC8A" w14:textId="77777777" w:rsidTr="002D0F71">
        <w:trPr>
          <w:trHeight w:val="450"/>
        </w:trPr>
        <w:tc>
          <w:tcPr>
            <w:tcW w:w="0" w:type="auto"/>
            <w:hideMark/>
          </w:tcPr>
          <w:p w14:paraId="279FB82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35677F6A" w14:textId="77777777" w:rsidR="009A0701" w:rsidRPr="00B17A05" w:rsidRDefault="0077673C" w:rsidP="009A0701">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1C027D72" w14:textId="77777777" w:rsidTr="002D0F71">
        <w:trPr>
          <w:trHeight w:val="450"/>
        </w:trPr>
        <w:tc>
          <w:tcPr>
            <w:tcW w:w="0" w:type="auto"/>
            <w:hideMark/>
          </w:tcPr>
          <w:p w14:paraId="4DA6AB7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0E0CCC33" w14:textId="77777777" w:rsidR="009A0701" w:rsidRPr="00B17A05" w:rsidRDefault="009A0701" w:rsidP="009A0701">
            <w:pPr>
              <w:rPr>
                <w:rFonts w:eastAsia="Times New Roman" w:cs="Times New Roman"/>
                <w:sz w:val="20"/>
                <w:szCs w:val="20"/>
                <w:lang w:eastAsia="tr-TR"/>
              </w:rPr>
            </w:pPr>
          </w:p>
        </w:tc>
      </w:tr>
      <w:tr w:rsidR="009A0701" w:rsidRPr="00B17A05" w14:paraId="153CC12C" w14:textId="77777777" w:rsidTr="002D0F71">
        <w:trPr>
          <w:trHeight w:val="450"/>
        </w:trPr>
        <w:tc>
          <w:tcPr>
            <w:tcW w:w="0" w:type="auto"/>
            <w:hideMark/>
          </w:tcPr>
          <w:p w14:paraId="26934BB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7BCD7CE1" w14:textId="77777777" w:rsidR="009A0701" w:rsidRPr="00B17A05" w:rsidRDefault="009A0701" w:rsidP="009A0701">
            <w:pPr>
              <w:rPr>
                <w:rFonts w:eastAsia="Times New Roman" w:cs="Times New Roman"/>
                <w:sz w:val="20"/>
                <w:szCs w:val="20"/>
                <w:lang w:eastAsia="tr-TR"/>
              </w:rPr>
            </w:pPr>
          </w:p>
        </w:tc>
      </w:tr>
      <w:tr w:rsidR="009A0701" w:rsidRPr="00B17A05" w14:paraId="67999396" w14:textId="77777777" w:rsidTr="002D0F71">
        <w:trPr>
          <w:trHeight w:val="450"/>
        </w:trPr>
        <w:tc>
          <w:tcPr>
            <w:tcW w:w="0" w:type="auto"/>
            <w:hideMark/>
          </w:tcPr>
          <w:p w14:paraId="56CB6B2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54DAC3E2" w14:textId="77777777" w:rsidR="009A0701" w:rsidRPr="00B17A05" w:rsidRDefault="009A0701" w:rsidP="009A0701">
            <w:pPr>
              <w:rPr>
                <w:rFonts w:eastAsia="Times New Roman" w:cs="Times New Roman"/>
                <w:sz w:val="20"/>
                <w:szCs w:val="20"/>
                <w:lang w:eastAsia="tr-TR"/>
              </w:rPr>
            </w:pPr>
          </w:p>
        </w:tc>
      </w:tr>
      <w:tr w:rsidR="009A0701" w:rsidRPr="00B17A05" w14:paraId="06C92155" w14:textId="77777777" w:rsidTr="002D0F71">
        <w:trPr>
          <w:trHeight w:val="450"/>
        </w:trPr>
        <w:tc>
          <w:tcPr>
            <w:tcW w:w="0" w:type="auto"/>
            <w:hideMark/>
          </w:tcPr>
          <w:p w14:paraId="09BFBD3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3CF7BAE1" w14:textId="28A0DE7E" w:rsidR="009A0701" w:rsidRPr="00B17A05" w:rsidRDefault="002C5D96" w:rsidP="00381B0D">
            <w:pPr>
              <w:spacing w:after="200" w:line="276" w:lineRule="auto"/>
              <w:rPr>
                <w:rFonts w:cs="Times New Roman"/>
                <w:sz w:val="20"/>
                <w:szCs w:val="20"/>
                <w:shd w:val="clear" w:color="auto" w:fill="FFFFFF"/>
              </w:rPr>
            </w:pPr>
            <w:r w:rsidRPr="00B17A05">
              <w:rPr>
                <w:rFonts w:cs="Times New Roman"/>
                <w:sz w:val="20"/>
                <w:szCs w:val="20"/>
                <w:shd w:val="clear" w:color="auto" w:fill="FFFFFF"/>
              </w:rPr>
              <w:t>Öğrencinin farklı sosyal sistemler içindeki insan davranışlarını değerlendirebilmeye yönelik teorik bilgiyi sahip olması, insanın biyo-psiko-sosyal gelişimini ekolojik ve çevresel kavramlar boyutunda anlayabilmesi. İnsan davranışları ve sosyal çevre etkileşimi hakkında bilgi sahibi olma</w:t>
            </w:r>
            <w:r w:rsidR="00D71208" w:rsidRPr="00B17A05">
              <w:rPr>
                <w:rFonts w:cs="Times New Roman"/>
                <w:sz w:val="20"/>
                <w:szCs w:val="20"/>
                <w:shd w:val="clear" w:color="auto" w:fill="FFFFFF"/>
              </w:rPr>
              <w:t>.</w:t>
            </w:r>
          </w:p>
        </w:tc>
      </w:tr>
      <w:tr w:rsidR="009A0701" w:rsidRPr="00B17A05" w14:paraId="7BF1277B" w14:textId="77777777" w:rsidTr="002D0F71">
        <w:trPr>
          <w:trHeight w:val="450"/>
        </w:trPr>
        <w:tc>
          <w:tcPr>
            <w:tcW w:w="0" w:type="auto"/>
            <w:hideMark/>
          </w:tcPr>
          <w:p w14:paraId="6D107A5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2C31575C" w14:textId="77777777" w:rsidR="009A0701" w:rsidRPr="00B17A05" w:rsidRDefault="002C5D96" w:rsidP="009A0701">
            <w:pPr>
              <w:jc w:val="both"/>
              <w:rPr>
                <w:rFonts w:cs="Times New Roman"/>
                <w:b/>
                <w:sz w:val="20"/>
                <w:szCs w:val="20"/>
              </w:rPr>
            </w:pPr>
            <w:r w:rsidRPr="00B17A05">
              <w:rPr>
                <w:rFonts w:cs="Times New Roman"/>
                <w:sz w:val="20"/>
                <w:szCs w:val="20"/>
                <w:shd w:val="clear" w:color="auto" w:fill="FFFFFF"/>
              </w:rPr>
              <w:t>Bireyin içinde yaşadığı aile, grup, örgütler, kurumlar, topluluk ve toplumlar gibi sosyal sistemlerin etkileşimi çerçevesinde insanın biyo-psiko-sosyal gelişimini kapsayan kuramlar. Davranış bilimlerini tanıma, Farklı sosyal çevreleri tanıma.</w:t>
            </w:r>
          </w:p>
        </w:tc>
      </w:tr>
    </w:tbl>
    <w:p w14:paraId="6D848953" w14:textId="77777777" w:rsidR="009A0701" w:rsidRPr="00B17A05" w:rsidRDefault="009A0701" w:rsidP="009A0701">
      <w:pPr>
        <w:spacing w:after="0" w:line="240" w:lineRule="auto"/>
        <w:rPr>
          <w:rFonts w:eastAsia="Times New Roman" w:cs="Times New Roman"/>
          <w:sz w:val="20"/>
          <w:szCs w:val="20"/>
          <w:lang w:eastAsia="tr-TR"/>
        </w:rPr>
      </w:pPr>
    </w:p>
    <w:p w14:paraId="109527DF" w14:textId="77777777" w:rsidR="009A0701" w:rsidRPr="00B17A05" w:rsidRDefault="009A0701" w:rsidP="009A0701">
      <w:pPr>
        <w:spacing w:after="0" w:line="240" w:lineRule="auto"/>
        <w:rPr>
          <w:rFonts w:eastAsia="Times New Roman" w:cs="Times New Roman"/>
          <w:sz w:val="20"/>
          <w:szCs w:val="20"/>
          <w:lang w:eastAsia="tr-TR"/>
        </w:rPr>
      </w:pPr>
    </w:p>
    <w:p w14:paraId="45274D16"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036"/>
        <w:gridCol w:w="1545"/>
        <w:gridCol w:w="1335"/>
      </w:tblGrid>
      <w:tr w:rsidR="009A0701" w:rsidRPr="00B17A05" w14:paraId="4840FA76" w14:textId="77777777" w:rsidTr="002D0F71">
        <w:tc>
          <w:tcPr>
            <w:tcW w:w="0" w:type="auto"/>
            <w:hideMark/>
          </w:tcPr>
          <w:p w14:paraId="0FC50BE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156563C6"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6DB15CC6"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D71208" w:rsidRPr="00B17A05" w14:paraId="55F39A47" w14:textId="77777777" w:rsidTr="00717F11">
        <w:trPr>
          <w:trHeight w:val="450"/>
        </w:trPr>
        <w:tc>
          <w:tcPr>
            <w:tcW w:w="0" w:type="auto"/>
            <w:vAlign w:val="center"/>
            <w:hideMark/>
          </w:tcPr>
          <w:p w14:paraId="7FD5554F" w14:textId="39B996D6" w:rsidR="00D71208" w:rsidRPr="00B17A05" w:rsidRDefault="00D71208" w:rsidP="009A0701">
            <w:pPr>
              <w:rPr>
                <w:rFonts w:eastAsia="Times New Roman" w:cs="Times New Roman"/>
                <w:sz w:val="20"/>
                <w:szCs w:val="20"/>
                <w:lang w:eastAsia="tr-TR"/>
              </w:rPr>
            </w:pPr>
            <w:r w:rsidRPr="00B17A05">
              <w:rPr>
                <w:rFonts w:cs="Helvetica Neue"/>
                <w:sz w:val="20"/>
                <w:szCs w:val="20"/>
                <w:lang w:val="en-US"/>
              </w:rPr>
              <w:t>1.Ekolojik/sosyal sistem çerçevesini tanımlar.</w:t>
            </w:r>
          </w:p>
        </w:tc>
        <w:tc>
          <w:tcPr>
            <w:tcW w:w="0" w:type="auto"/>
            <w:hideMark/>
          </w:tcPr>
          <w:p w14:paraId="3636ACBD" w14:textId="77777777" w:rsidR="00D71208" w:rsidRPr="00B17A05" w:rsidRDefault="00D71208"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6A8D9E02" w14:textId="77777777" w:rsidR="00D71208" w:rsidRPr="00B17A05" w:rsidRDefault="00D71208"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D71208" w:rsidRPr="00B17A05" w14:paraId="79525C9A" w14:textId="77777777" w:rsidTr="00717F11">
        <w:trPr>
          <w:trHeight w:val="450"/>
        </w:trPr>
        <w:tc>
          <w:tcPr>
            <w:tcW w:w="0" w:type="auto"/>
            <w:vAlign w:val="center"/>
            <w:hideMark/>
          </w:tcPr>
          <w:p w14:paraId="7D7270AD" w14:textId="64B47758" w:rsidR="00D71208" w:rsidRPr="00B17A05" w:rsidRDefault="00D71208" w:rsidP="009A0701">
            <w:pPr>
              <w:rPr>
                <w:rFonts w:eastAsia="Times New Roman" w:cs="Times New Roman"/>
                <w:sz w:val="20"/>
                <w:szCs w:val="20"/>
                <w:lang w:eastAsia="tr-TR"/>
              </w:rPr>
            </w:pPr>
            <w:r w:rsidRPr="00B17A05">
              <w:rPr>
                <w:rFonts w:cs="Helvetica Neue"/>
                <w:sz w:val="20"/>
                <w:szCs w:val="20"/>
                <w:lang w:val="en-US"/>
              </w:rPr>
              <w:t>2.İnsanın biyopsikososyal bir varlık olduğunu kavrar.</w:t>
            </w:r>
          </w:p>
        </w:tc>
        <w:tc>
          <w:tcPr>
            <w:tcW w:w="0" w:type="auto"/>
            <w:hideMark/>
          </w:tcPr>
          <w:p w14:paraId="2A59A9B7" w14:textId="77777777" w:rsidR="00D71208" w:rsidRPr="00B17A05" w:rsidRDefault="00D71208"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4CD0978A" w14:textId="77777777" w:rsidR="00D71208" w:rsidRPr="00B17A05" w:rsidRDefault="00D71208"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D71208" w:rsidRPr="00B17A05" w14:paraId="40E83283" w14:textId="77777777" w:rsidTr="00717F11">
        <w:trPr>
          <w:trHeight w:val="450"/>
        </w:trPr>
        <w:tc>
          <w:tcPr>
            <w:tcW w:w="0" w:type="auto"/>
            <w:vAlign w:val="center"/>
            <w:hideMark/>
          </w:tcPr>
          <w:p w14:paraId="67B7671F" w14:textId="69DC4FD7" w:rsidR="00D71208" w:rsidRPr="00B17A05" w:rsidRDefault="00D71208" w:rsidP="009A0701">
            <w:pPr>
              <w:rPr>
                <w:rFonts w:eastAsia="Times New Roman" w:cs="Times New Roman"/>
                <w:sz w:val="20"/>
                <w:szCs w:val="20"/>
                <w:lang w:eastAsia="tr-TR"/>
              </w:rPr>
            </w:pPr>
            <w:r w:rsidRPr="00B17A05">
              <w:rPr>
                <w:rFonts w:cs="Helvetica Neue"/>
                <w:sz w:val="20"/>
                <w:szCs w:val="20"/>
                <w:lang w:val="en-US"/>
              </w:rPr>
              <w:t>3.Toplumsal, ekonomik ve kültürel yapı, sınıf, yoksulluk, ezilme, ayrımcılık, cinsiyetçilik gibi çevre temelli kavramların davranış ve gelişim üzerindeki etkilerini görür ve ilişkilendirir.</w:t>
            </w:r>
          </w:p>
        </w:tc>
        <w:tc>
          <w:tcPr>
            <w:tcW w:w="0" w:type="auto"/>
            <w:hideMark/>
          </w:tcPr>
          <w:p w14:paraId="01FBEEC0" w14:textId="77777777" w:rsidR="00D71208" w:rsidRPr="00B17A05" w:rsidRDefault="00D71208"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3902F11A" w14:textId="77777777" w:rsidR="00D71208" w:rsidRPr="00B17A05" w:rsidRDefault="00D71208"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D71208" w:rsidRPr="00B17A05" w14:paraId="26AEBCB0" w14:textId="77777777" w:rsidTr="00717F11">
        <w:trPr>
          <w:trHeight w:val="450"/>
        </w:trPr>
        <w:tc>
          <w:tcPr>
            <w:tcW w:w="0" w:type="auto"/>
            <w:vAlign w:val="center"/>
            <w:hideMark/>
          </w:tcPr>
          <w:p w14:paraId="26E6A1AF" w14:textId="637CA5E4" w:rsidR="00D71208" w:rsidRPr="00B17A05" w:rsidRDefault="00D71208" w:rsidP="009A0701">
            <w:pPr>
              <w:rPr>
                <w:rFonts w:eastAsia="Times New Roman" w:cs="Times New Roman"/>
                <w:sz w:val="20"/>
                <w:szCs w:val="20"/>
                <w:lang w:eastAsia="tr-TR"/>
              </w:rPr>
            </w:pPr>
            <w:r w:rsidRPr="00B17A05">
              <w:rPr>
                <w:rFonts w:cs="Helvetica Neue"/>
                <w:sz w:val="20"/>
                <w:szCs w:val="20"/>
                <w:lang w:val="en-US"/>
              </w:rPr>
              <w:t>4.Farklılık (diversity) kavramının bireyler üzerindeki etkilerini anlar.</w:t>
            </w:r>
          </w:p>
        </w:tc>
        <w:tc>
          <w:tcPr>
            <w:tcW w:w="0" w:type="auto"/>
            <w:hideMark/>
          </w:tcPr>
          <w:p w14:paraId="78D58519" w14:textId="77777777" w:rsidR="00D71208" w:rsidRPr="00B17A05" w:rsidRDefault="00D71208"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325FF7B6" w14:textId="77777777" w:rsidR="00D71208" w:rsidRPr="00B17A05" w:rsidRDefault="00D71208"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D71208" w:rsidRPr="00B17A05" w14:paraId="6A79C2A4" w14:textId="77777777" w:rsidTr="00717F11">
        <w:trPr>
          <w:trHeight w:val="450"/>
        </w:trPr>
        <w:tc>
          <w:tcPr>
            <w:tcW w:w="0" w:type="auto"/>
            <w:vAlign w:val="center"/>
            <w:hideMark/>
          </w:tcPr>
          <w:p w14:paraId="18896EED" w14:textId="35759C4B" w:rsidR="00D71208" w:rsidRPr="00B17A05" w:rsidRDefault="00D71208" w:rsidP="009A0701">
            <w:pPr>
              <w:rPr>
                <w:rFonts w:eastAsia="Times New Roman" w:cs="Times New Roman"/>
                <w:sz w:val="20"/>
                <w:szCs w:val="20"/>
                <w:lang w:eastAsia="tr-TR"/>
              </w:rPr>
            </w:pPr>
            <w:r w:rsidRPr="00B17A05">
              <w:rPr>
                <w:rFonts w:cs="Helvetica Neue"/>
                <w:sz w:val="20"/>
                <w:szCs w:val="20"/>
                <w:lang w:val="en-US"/>
              </w:rPr>
              <w:t>5.Bebeklik, çocukluk ve ergenlik dönemlerine ilişkin gelişimsel görev ve gelişimsel gereksinmeler ile risk ve koruyucu faktörler hakkında gerekli bilgileri edinir.</w:t>
            </w:r>
          </w:p>
        </w:tc>
        <w:tc>
          <w:tcPr>
            <w:tcW w:w="0" w:type="auto"/>
            <w:hideMark/>
          </w:tcPr>
          <w:p w14:paraId="6B713C68" w14:textId="77777777" w:rsidR="00D71208" w:rsidRPr="00B17A05" w:rsidRDefault="00D71208"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72275877" w14:textId="77777777" w:rsidR="00D71208" w:rsidRPr="00B17A05" w:rsidRDefault="00D71208" w:rsidP="009A070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D71208" w:rsidRPr="00B17A05" w14:paraId="259FDA63" w14:textId="77777777" w:rsidTr="00717F11">
        <w:trPr>
          <w:trHeight w:val="450"/>
        </w:trPr>
        <w:tc>
          <w:tcPr>
            <w:tcW w:w="0" w:type="auto"/>
            <w:vAlign w:val="center"/>
            <w:hideMark/>
          </w:tcPr>
          <w:p w14:paraId="5C2CFFB1" w14:textId="33B32339" w:rsidR="00D71208" w:rsidRPr="00B17A05" w:rsidRDefault="00D71208" w:rsidP="009A0701">
            <w:pPr>
              <w:rPr>
                <w:rFonts w:eastAsia="Times New Roman" w:cs="Times New Roman"/>
                <w:sz w:val="20"/>
                <w:szCs w:val="20"/>
                <w:lang w:eastAsia="tr-TR"/>
              </w:rPr>
            </w:pPr>
            <w:r w:rsidRPr="00B17A05">
              <w:rPr>
                <w:rFonts w:cs="Helvetica Neue"/>
                <w:sz w:val="20"/>
                <w:szCs w:val="20"/>
                <w:lang w:val="en-US"/>
              </w:rPr>
              <w:t>6.Sosyal hizmet müdahalesi için kuramsal bir temel oluşturur.</w:t>
            </w:r>
          </w:p>
        </w:tc>
        <w:tc>
          <w:tcPr>
            <w:tcW w:w="0" w:type="auto"/>
            <w:hideMark/>
          </w:tcPr>
          <w:p w14:paraId="455A1BA4" w14:textId="77777777" w:rsidR="00D71208" w:rsidRPr="00B17A05" w:rsidRDefault="00D71208"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2CE34376" w14:textId="77777777" w:rsidR="00D71208" w:rsidRPr="00B17A05" w:rsidRDefault="00D71208"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0A083981" w14:textId="77777777" w:rsidR="009A0701" w:rsidRPr="00B17A05" w:rsidRDefault="009A0701" w:rsidP="009A0701">
      <w:pPr>
        <w:spacing w:after="0" w:line="240" w:lineRule="auto"/>
        <w:rPr>
          <w:rFonts w:eastAsia="Times New Roman" w:cs="Times New Roman"/>
          <w:sz w:val="20"/>
          <w:szCs w:val="20"/>
          <w:lang w:eastAsia="tr-TR"/>
        </w:rPr>
      </w:pPr>
    </w:p>
    <w:p w14:paraId="00FEA05E" w14:textId="77777777" w:rsidR="00381B0D" w:rsidRPr="00B17A05" w:rsidRDefault="00381B0D"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64ED7958" w14:textId="77777777" w:rsidTr="002D0F71">
        <w:tc>
          <w:tcPr>
            <w:tcW w:w="1000" w:type="pct"/>
            <w:hideMark/>
          </w:tcPr>
          <w:p w14:paraId="7892CF1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331FC5A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125B6394" w14:textId="77777777" w:rsidTr="002D0F71">
        <w:tc>
          <w:tcPr>
            <w:tcW w:w="1000" w:type="pct"/>
            <w:hideMark/>
          </w:tcPr>
          <w:p w14:paraId="0555063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29DCB01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5707F1B7" w14:textId="77777777" w:rsidR="009A0701" w:rsidRPr="00B17A05" w:rsidRDefault="009A0701" w:rsidP="009A0701">
      <w:pPr>
        <w:spacing w:after="0" w:line="240" w:lineRule="auto"/>
        <w:rPr>
          <w:rFonts w:eastAsia="Times New Roman" w:cs="Times New Roman"/>
          <w:sz w:val="20"/>
          <w:szCs w:val="20"/>
          <w:lang w:eastAsia="tr-TR"/>
        </w:rPr>
      </w:pPr>
    </w:p>
    <w:p w14:paraId="66D0E839"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2EB969C1" w14:textId="77777777" w:rsidTr="002D0F71">
        <w:trPr>
          <w:trHeight w:val="525"/>
        </w:trPr>
        <w:tc>
          <w:tcPr>
            <w:tcW w:w="0" w:type="auto"/>
            <w:gridSpan w:val="3"/>
            <w:hideMark/>
          </w:tcPr>
          <w:p w14:paraId="7769BE60"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lastRenderedPageBreak/>
              <w:t>DERS AKIŞI</w:t>
            </w:r>
          </w:p>
        </w:tc>
      </w:tr>
      <w:tr w:rsidR="009A0701" w:rsidRPr="00B17A05" w14:paraId="2721B659" w14:textId="77777777" w:rsidTr="002D0F71">
        <w:trPr>
          <w:trHeight w:val="450"/>
        </w:trPr>
        <w:tc>
          <w:tcPr>
            <w:tcW w:w="390" w:type="pct"/>
            <w:hideMark/>
          </w:tcPr>
          <w:p w14:paraId="1A1AD4C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12618A9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430EBAD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2C5D96" w:rsidRPr="00B17A05" w14:paraId="1086CE30" w14:textId="77777777" w:rsidTr="002D0F71">
        <w:trPr>
          <w:trHeight w:val="375"/>
        </w:trPr>
        <w:tc>
          <w:tcPr>
            <w:tcW w:w="0" w:type="auto"/>
            <w:hideMark/>
          </w:tcPr>
          <w:p w14:paraId="535D46AD" w14:textId="77777777" w:rsidR="002C5D96" w:rsidRPr="00B17A05" w:rsidRDefault="002C5D96"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3C6D4C97" w14:textId="77777777" w:rsidR="002C5D96" w:rsidRPr="00B17A05" w:rsidRDefault="002C5D96" w:rsidP="002341E9">
            <w:pPr>
              <w:spacing w:line="240" w:lineRule="atLeast"/>
              <w:rPr>
                <w:rFonts w:cs="Times New Roman"/>
                <w:sz w:val="20"/>
                <w:szCs w:val="20"/>
              </w:rPr>
            </w:pPr>
            <w:r w:rsidRPr="00B17A05">
              <w:rPr>
                <w:rFonts w:cs="Times New Roman"/>
                <w:sz w:val="20"/>
                <w:szCs w:val="20"/>
              </w:rPr>
              <w:t>İnsan Davranışını İnceleyen Bilim Dalları ve Kavram tanımlaması</w:t>
            </w:r>
          </w:p>
        </w:tc>
        <w:tc>
          <w:tcPr>
            <w:tcW w:w="0" w:type="auto"/>
            <w:hideMark/>
          </w:tcPr>
          <w:p w14:paraId="48200C5B" w14:textId="77777777" w:rsidR="002C5D96" w:rsidRPr="00B17A05" w:rsidRDefault="002C5D96" w:rsidP="009A0701">
            <w:pPr>
              <w:rPr>
                <w:rFonts w:eastAsia="Times New Roman" w:cs="Times New Roman"/>
                <w:sz w:val="20"/>
                <w:szCs w:val="20"/>
                <w:lang w:eastAsia="tr-TR"/>
              </w:rPr>
            </w:pPr>
          </w:p>
        </w:tc>
      </w:tr>
      <w:tr w:rsidR="002C5D96" w:rsidRPr="00B17A05" w14:paraId="4B979EB4" w14:textId="77777777" w:rsidTr="002D0F71">
        <w:trPr>
          <w:trHeight w:val="375"/>
        </w:trPr>
        <w:tc>
          <w:tcPr>
            <w:tcW w:w="0" w:type="auto"/>
            <w:hideMark/>
          </w:tcPr>
          <w:p w14:paraId="1EA0B3B9" w14:textId="77777777" w:rsidR="002C5D96" w:rsidRPr="00B17A05" w:rsidRDefault="002C5D96"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161B8119" w14:textId="77777777" w:rsidR="002C5D96" w:rsidRPr="00B17A05" w:rsidRDefault="002C5D96" w:rsidP="002341E9">
            <w:pPr>
              <w:spacing w:line="240" w:lineRule="atLeast"/>
              <w:rPr>
                <w:rFonts w:cs="Times New Roman"/>
                <w:sz w:val="20"/>
                <w:szCs w:val="20"/>
              </w:rPr>
            </w:pPr>
            <w:r w:rsidRPr="00B17A05">
              <w:rPr>
                <w:rFonts w:cs="Times New Roman"/>
                <w:sz w:val="20"/>
                <w:szCs w:val="20"/>
              </w:rPr>
              <w:t>Davranışın Sosyal Hayattaki Yeri Ve Fonksiyonları</w:t>
            </w:r>
          </w:p>
        </w:tc>
        <w:tc>
          <w:tcPr>
            <w:tcW w:w="0" w:type="auto"/>
            <w:hideMark/>
          </w:tcPr>
          <w:p w14:paraId="38345B19" w14:textId="77777777" w:rsidR="002C5D96" w:rsidRPr="00B17A05" w:rsidRDefault="002C5D96" w:rsidP="009A0701">
            <w:pPr>
              <w:rPr>
                <w:rFonts w:eastAsia="Times New Roman" w:cs="Times New Roman"/>
                <w:sz w:val="20"/>
                <w:szCs w:val="20"/>
                <w:lang w:eastAsia="tr-TR"/>
              </w:rPr>
            </w:pPr>
          </w:p>
        </w:tc>
      </w:tr>
      <w:tr w:rsidR="002C5D96" w:rsidRPr="00B17A05" w14:paraId="3FECDFFC" w14:textId="77777777" w:rsidTr="002D0F71">
        <w:trPr>
          <w:trHeight w:val="375"/>
        </w:trPr>
        <w:tc>
          <w:tcPr>
            <w:tcW w:w="0" w:type="auto"/>
            <w:hideMark/>
          </w:tcPr>
          <w:p w14:paraId="12B04A51" w14:textId="77777777" w:rsidR="002C5D96" w:rsidRPr="00B17A05" w:rsidRDefault="002C5D96"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101FC09F" w14:textId="77777777" w:rsidR="002C5D96" w:rsidRPr="00B17A05" w:rsidRDefault="002C5D96" w:rsidP="002341E9">
            <w:pPr>
              <w:spacing w:line="240" w:lineRule="atLeast"/>
              <w:rPr>
                <w:rFonts w:cs="Times New Roman"/>
                <w:sz w:val="20"/>
                <w:szCs w:val="20"/>
              </w:rPr>
            </w:pPr>
            <w:r w:rsidRPr="00B17A05">
              <w:rPr>
                <w:rFonts w:cs="Times New Roman"/>
                <w:sz w:val="20"/>
                <w:szCs w:val="20"/>
              </w:rPr>
              <w:t>İnsan Davranışı Kuramları (Sistem, Ekolojik Sistem vd)</w:t>
            </w:r>
          </w:p>
        </w:tc>
        <w:tc>
          <w:tcPr>
            <w:tcW w:w="0" w:type="auto"/>
            <w:hideMark/>
          </w:tcPr>
          <w:p w14:paraId="2D2D5A45" w14:textId="77777777" w:rsidR="002C5D96" w:rsidRPr="00B17A05" w:rsidRDefault="002C5D96" w:rsidP="009A0701">
            <w:pPr>
              <w:rPr>
                <w:rFonts w:eastAsia="Times New Roman" w:cs="Times New Roman"/>
                <w:sz w:val="20"/>
                <w:szCs w:val="20"/>
                <w:lang w:eastAsia="tr-TR"/>
              </w:rPr>
            </w:pPr>
          </w:p>
        </w:tc>
      </w:tr>
      <w:tr w:rsidR="002C5D96" w:rsidRPr="00B17A05" w14:paraId="2E89D688" w14:textId="77777777" w:rsidTr="002D0F71">
        <w:trPr>
          <w:trHeight w:val="375"/>
        </w:trPr>
        <w:tc>
          <w:tcPr>
            <w:tcW w:w="0" w:type="auto"/>
            <w:hideMark/>
          </w:tcPr>
          <w:p w14:paraId="7D5994FE" w14:textId="77777777" w:rsidR="002C5D96" w:rsidRPr="00B17A05" w:rsidRDefault="002C5D96"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70B5DB4B" w14:textId="77777777" w:rsidR="002C5D96" w:rsidRPr="00B17A05" w:rsidRDefault="002C5D96" w:rsidP="002341E9">
            <w:pPr>
              <w:spacing w:line="240" w:lineRule="atLeast"/>
              <w:rPr>
                <w:rFonts w:cs="Times New Roman"/>
                <w:sz w:val="20"/>
                <w:szCs w:val="20"/>
              </w:rPr>
            </w:pPr>
            <w:r w:rsidRPr="00B17A05">
              <w:rPr>
                <w:rFonts w:cs="Times New Roman"/>
                <w:sz w:val="20"/>
                <w:szCs w:val="20"/>
              </w:rPr>
              <w:t>Davranışın biyolojik temelleri, duyum, algılama ve süreçleri</w:t>
            </w:r>
          </w:p>
        </w:tc>
        <w:tc>
          <w:tcPr>
            <w:tcW w:w="0" w:type="auto"/>
            <w:hideMark/>
          </w:tcPr>
          <w:p w14:paraId="0BAAB260" w14:textId="77777777" w:rsidR="002C5D96" w:rsidRPr="00B17A05" w:rsidRDefault="002C5D96" w:rsidP="009A0701">
            <w:pPr>
              <w:rPr>
                <w:rFonts w:eastAsia="Times New Roman" w:cs="Times New Roman"/>
                <w:sz w:val="20"/>
                <w:szCs w:val="20"/>
                <w:lang w:eastAsia="tr-TR"/>
              </w:rPr>
            </w:pPr>
          </w:p>
        </w:tc>
      </w:tr>
      <w:tr w:rsidR="002C5D96" w:rsidRPr="00B17A05" w14:paraId="5D6A7344" w14:textId="77777777" w:rsidTr="002D0F71">
        <w:trPr>
          <w:trHeight w:val="375"/>
        </w:trPr>
        <w:tc>
          <w:tcPr>
            <w:tcW w:w="0" w:type="auto"/>
            <w:hideMark/>
          </w:tcPr>
          <w:p w14:paraId="78F7E815" w14:textId="77777777" w:rsidR="002C5D96" w:rsidRPr="00B17A05" w:rsidRDefault="002C5D96"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598F752C" w14:textId="77777777" w:rsidR="002C5D96" w:rsidRPr="00B17A05" w:rsidRDefault="002C5D96" w:rsidP="002341E9">
            <w:pPr>
              <w:spacing w:line="240" w:lineRule="atLeast"/>
              <w:rPr>
                <w:rFonts w:cs="Times New Roman"/>
                <w:sz w:val="20"/>
                <w:szCs w:val="20"/>
              </w:rPr>
            </w:pPr>
            <w:r w:rsidRPr="00B17A05">
              <w:rPr>
                <w:rFonts w:cs="Times New Roman"/>
                <w:sz w:val="20"/>
                <w:szCs w:val="20"/>
              </w:rPr>
              <w:t>Tutumlar ve tutum değişimine kuramsal yaklaşımlar, Karakter, Niteliği Ve Gelişimi-Saldırgan Karakter</w:t>
            </w:r>
          </w:p>
        </w:tc>
        <w:tc>
          <w:tcPr>
            <w:tcW w:w="0" w:type="auto"/>
            <w:hideMark/>
          </w:tcPr>
          <w:p w14:paraId="6F8F0973" w14:textId="77777777" w:rsidR="002C5D96" w:rsidRPr="00B17A05" w:rsidRDefault="002C5D96" w:rsidP="009A0701">
            <w:pPr>
              <w:rPr>
                <w:rFonts w:eastAsia="Times New Roman" w:cs="Times New Roman"/>
                <w:sz w:val="20"/>
                <w:szCs w:val="20"/>
                <w:lang w:eastAsia="tr-TR"/>
              </w:rPr>
            </w:pPr>
          </w:p>
        </w:tc>
      </w:tr>
      <w:tr w:rsidR="002C5D96" w:rsidRPr="00B17A05" w14:paraId="2612A417" w14:textId="77777777" w:rsidTr="002D0F71">
        <w:trPr>
          <w:trHeight w:val="375"/>
        </w:trPr>
        <w:tc>
          <w:tcPr>
            <w:tcW w:w="0" w:type="auto"/>
            <w:hideMark/>
          </w:tcPr>
          <w:p w14:paraId="57D4E685" w14:textId="77777777" w:rsidR="002C5D96" w:rsidRPr="00B17A05" w:rsidRDefault="002C5D96"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1D9C6EF6" w14:textId="77777777" w:rsidR="002C5D96" w:rsidRPr="00B17A05" w:rsidRDefault="002C5D96" w:rsidP="002341E9">
            <w:pPr>
              <w:spacing w:line="240" w:lineRule="atLeast"/>
              <w:rPr>
                <w:rFonts w:cs="Times New Roman"/>
                <w:sz w:val="20"/>
                <w:szCs w:val="20"/>
              </w:rPr>
            </w:pPr>
            <w:r w:rsidRPr="00B17A05">
              <w:rPr>
                <w:rFonts w:cs="Times New Roman"/>
                <w:sz w:val="20"/>
                <w:szCs w:val="20"/>
              </w:rPr>
              <w:t>Davranışların Gelişimde Toplum ve Çevre</w:t>
            </w:r>
          </w:p>
        </w:tc>
        <w:tc>
          <w:tcPr>
            <w:tcW w:w="0" w:type="auto"/>
            <w:hideMark/>
          </w:tcPr>
          <w:p w14:paraId="15598366" w14:textId="77777777" w:rsidR="002C5D96" w:rsidRPr="00B17A05" w:rsidRDefault="002C5D96" w:rsidP="009A0701">
            <w:pPr>
              <w:rPr>
                <w:rFonts w:eastAsia="Times New Roman" w:cs="Times New Roman"/>
                <w:sz w:val="20"/>
                <w:szCs w:val="20"/>
                <w:lang w:eastAsia="tr-TR"/>
              </w:rPr>
            </w:pPr>
          </w:p>
        </w:tc>
      </w:tr>
      <w:tr w:rsidR="002C5D96" w:rsidRPr="00B17A05" w14:paraId="5CB46547" w14:textId="77777777" w:rsidTr="002D0F71">
        <w:trPr>
          <w:trHeight w:val="375"/>
        </w:trPr>
        <w:tc>
          <w:tcPr>
            <w:tcW w:w="0" w:type="auto"/>
            <w:hideMark/>
          </w:tcPr>
          <w:p w14:paraId="342DDD80" w14:textId="77777777" w:rsidR="002C5D96" w:rsidRPr="00B17A05" w:rsidRDefault="002C5D96"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5E97347D" w14:textId="77777777" w:rsidR="002C5D96" w:rsidRPr="00B17A05" w:rsidRDefault="002C5D96" w:rsidP="002341E9">
            <w:pPr>
              <w:spacing w:line="240" w:lineRule="atLeast"/>
              <w:rPr>
                <w:rFonts w:cs="Times New Roman"/>
                <w:sz w:val="20"/>
                <w:szCs w:val="20"/>
              </w:rPr>
            </w:pPr>
            <w:r w:rsidRPr="00B17A05">
              <w:rPr>
                <w:rFonts w:cs="Times New Roman"/>
                <w:sz w:val="20"/>
                <w:szCs w:val="20"/>
              </w:rPr>
              <w:t>Ruh ve Ruhsal Hayatın Sosyal Görünüşleri ve Kişiliğe Yansıması</w:t>
            </w:r>
          </w:p>
        </w:tc>
        <w:tc>
          <w:tcPr>
            <w:tcW w:w="0" w:type="auto"/>
            <w:hideMark/>
          </w:tcPr>
          <w:p w14:paraId="69C59A11" w14:textId="77777777" w:rsidR="002C5D96" w:rsidRPr="00B17A05" w:rsidRDefault="002C5D96" w:rsidP="009A0701">
            <w:pPr>
              <w:rPr>
                <w:rFonts w:eastAsia="Times New Roman" w:cs="Times New Roman"/>
                <w:sz w:val="20"/>
                <w:szCs w:val="20"/>
                <w:lang w:eastAsia="tr-TR"/>
              </w:rPr>
            </w:pPr>
          </w:p>
        </w:tc>
      </w:tr>
      <w:tr w:rsidR="002C5D96" w:rsidRPr="00B17A05" w14:paraId="56AEAE46" w14:textId="77777777" w:rsidTr="002D0F71">
        <w:trPr>
          <w:trHeight w:val="375"/>
        </w:trPr>
        <w:tc>
          <w:tcPr>
            <w:tcW w:w="0" w:type="auto"/>
            <w:hideMark/>
          </w:tcPr>
          <w:p w14:paraId="0F9E2C3D" w14:textId="77777777" w:rsidR="002C5D96" w:rsidRPr="00B17A05" w:rsidRDefault="002C5D96"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4213D2A9" w14:textId="77777777" w:rsidR="002C5D96" w:rsidRPr="00B17A05" w:rsidRDefault="002C5D96" w:rsidP="002C5D96">
            <w:pPr>
              <w:spacing w:line="240" w:lineRule="atLeast"/>
              <w:rPr>
                <w:rFonts w:cs="Times New Roman"/>
                <w:sz w:val="20"/>
                <w:szCs w:val="20"/>
              </w:rPr>
            </w:pPr>
            <w:r w:rsidRPr="00B17A05">
              <w:rPr>
                <w:rFonts w:cs="Times New Roman"/>
                <w:sz w:val="20"/>
                <w:szCs w:val="20"/>
              </w:rPr>
              <w:t xml:space="preserve">Ara sınav </w:t>
            </w:r>
          </w:p>
        </w:tc>
        <w:tc>
          <w:tcPr>
            <w:tcW w:w="0" w:type="auto"/>
            <w:hideMark/>
          </w:tcPr>
          <w:p w14:paraId="0D858792" w14:textId="77777777" w:rsidR="002C5D96" w:rsidRPr="00B17A05" w:rsidRDefault="002C5D96" w:rsidP="009A0701">
            <w:pPr>
              <w:rPr>
                <w:rFonts w:eastAsia="Times New Roman" w:cs="Times New Roman"/>
                <w:sz w:val="20"/>
                <w:szCs w:val="20"/>
                <w:lang w:eastAsia="tr-TR"/>
              </w:rPr>
            </w:pPr>
          </w:p>
        </w:tc>
      </w:tr>
      <w:tr w:rsidR="002C5D96" w:rsidRPr="00B17A05" w14:paraId="53586128" w14:textId="77777777" w:rsidTr="002D0F71">
        <w:trPr>
          <w:trHeight w:val="375"/>
        </w:trPr>
        <w:tc>
          <w:tcPr>
            <w:tcW w:w="0" w:type="auto"/>
            <w:hideMark/>
          </w:tcPr>
          <w:p w14:paraId="0660A327" w14:textId="77777777" w:rsidR="002C5D96" w:rsidRPr="00B17A05" w:rsidRDefault="002C5D96"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445FBBFA" w14:textId="77777777" w:rsidR="002C5D96" w:rsidRPr="00B17A05" w:rsidRDefault="002C5D96" w:rsidP="002341E9">
            <w:pPr>
              <w:spacing w:line="240" w:lineRule="atLeast"/>
              <w:rPr>
                <w:rFonts w:cs="Times New Roman"/>
                <w:sz w:val="20"/>
                <w:szCs w:val="20"/>
              </w:rPr>
            </w:pPr>
            <w:r w:rsidRPr="00B17A05">
              <w:rPr>
                <w:rFonts w:cs="Times New Roman"/>
                <w:sz w:val="20"/>
                <w:szCs w:val="20"/>
              </w:rPr>
              <w:t>Cinsiyetin Kişilik Oluşumuna Etkisi ve Rol Karmaşası, Çocuğun Aile Çevresi İçindeki Yeri</w:t>
            </w:r>
          </w:p>
        </w:tc>
        <w:tc>
          <w:tcPr>
            <w:tcW w:w="0" w:type="auto"/>
            <w:hideMark/>
          </w:tcPr>
          <w:p w14:paraId="27BB3120" w14:textId="77777777" w:rsidR="002C5D96" w:rsidRPr="00B17A05" w:rsidRDefault="002C5D96" w:rsidP="009A0701">
            <w:pPr>
              <w:rPr>
                <w:rFonts w:eastAsia="Times New Roman" w:cs="Times New Roman"/>
                <w:sz w:val="20"/>
                <w:szCs w:val="20"/>
                <w:lang w:eastAsia="tr-TR"/>
              </w:rPr>
            </w:pPr>
          </w:p>
        </w:tc>
      </w:tr>
      <w:tr w:rsidR="002C5D96" w:rsidRPr="00B17A05" w14:paraId="78D55813" w14:textId="77777777" w:rsidTr="002D0F71">
        <w:trPr>
          <w:trHeight w:val="375"/>
        </w:trPr>
        <w:tc>
          <w:tcPr>
            <w:tcW w:w="0" w:type="auto"/>
            <w:hideMark/>
          </w:tcPr>
          <w:p w14:paraId="00940EC8" w14:textId="77777777" w:rsidR="002C5D96" w:rsidRPr="00B17A05" w:rsidRDefault="002C5D96"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4B07BA90" w14:textId="77777777" w:rsidR="002C5D96" w:rsidRPr="00B17A05" w:rsidRDefault="002C5D96" w:rsidP="002341E9">
            <w:pPr>
              <w:spacing w:line="240" w:lineRule="atLeast"/>
              <w:rPr>
                <w:rFonts w:cs="Times New Roman"/>
                <w:sz w:val="20"/>
                <w:szCs w:val="20"/>
              </w:rPr>
            </w:pPr>
            <w:r w:rsidRPr="00B17A05">
              <w:rPr>
                <w:rFonts w:cs="Times New Roman"/>
                <w:sz w:val="20"/>
                <w:szCs w:val="20"/>
              </w:rPr>
              <w:t>Toplumsal değişim ve kişilik gelişimi</w:t>
            </w:r>
          </w:p>
        </w:tc>
        <w:tc>
          <w:tcPr>
            <w:tcW w:w="0" w:type="auto"/>
            <w:hideMark/>
          </w:tcPr>
          <w:p w14:paraId="028D1117" w14:textId="77777777" w:rsidR="002C5D96" w:rsidRPr="00B17A05" w:rsidRDefault="002C5D96" w:rsidP="009A0701">
            <w:pPr>
              <w:rPr>
                <w:rFonts w:eastAsia="Times New Roman" w:cs="Times New Roman"/>
                <w:sz w:val="20"/>
                <w:szCs w:val="20"/>
                <w:lang w:eastAsia="tr-TR"/>
              </w:rPr>
            </w:pPr>
          </w:p>
        </w:tc>
      </w:tr>
      <w:tr w:rsidR="002C5D96" w:rsidRPr="00B17A05" w14:paraId="54A2EBBF" w14:textId="77777777" w:rsidTr="002D0F71">
        <w:trPr>
          <w:trHeight w:val="375"/>
        </w:trPr>
        <w:tc>
          <w:tcPr>
            <w:tcW w:w="0" w:type="auto"/>
            <w:hideMark/>
          </w:tcPr>
          <w:p w14:paraId="2BA0BE00" w14:textId="77777777" w:rsidR="002C5D96" w:rsidRPr="00B17A05" w:rsidRDefault="002C5D96"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50A5E289" w14:textId="77777777" w:rsidR="002C5D96" w:rsidRPr="00B17A05" w:rsidRDefault="002C5D96" w:rsidP="002341E9">
            <w:pPr>
              <w:spacing w:line="240" w:lineRule="atLeast"/>
              <w:rPr>
                <w:rFonts w:cs="Times New Roman"/>
                <w:sz w:val="20"/>
                <w:szCs w:val="20"/>
              </w:rPr>
            </w:pPr>
            <w:r w:rsidRPr="00B17A05">
              <w:rPr>
                <w:rFonts w:cs="Times New Roman"/>
                <w:sz w:val="20"/>
                <w:szCs w:val="20"/>
              </w:rPr>
              <w:t>Aile, grup ve örgütlerde davranış şekilleri</w:t>
            </w:r>
          </w:p>
        </w:tc>
        <w:tc>
          <w:tcPr>
            <w:tcW w:w="0" w:type="auto"/>
            <w:hideMark/>
          </w:tcPr>
          <w:p w14:paraId="06F08820" w14:textId="77777777" w:rsidR="002C5D96" w:rsidRPr="00B17A05" w:rsidRDefault="002C5D96" w:rsidP="009A0701">
            <w:pPr>
              <w:rPr>
                <w:rFonts w:eastAsia="Times New Roman" w:cs="Times New Roman"/>
                <w:sz w:val="20"/>
                <w:szCs w:val="20"/>
                <w:lang w:eastAsia="tr-TR"/>
              </w:rPr>
            </w:pPr>
          </w:p>
        </w:tc>
      </w:tr>
      <w:tr w:rsidR="002C5D96" w:rsidRPr="00B17A05" w14:paraId="3F8299CD" w14:textId="77777777" w:rsidTr="002D0F71">
        <w:trPr>
          <w:trHeight w:val="375"/>
        </w:trPr>
        <w:tc>
          <w:tcPr>
            <w:tcW w:w="0" w:type="auto"/>
            <w:hideMark/>
          </w:tcPr>
          <w:p w14:paraId="093ADA1A" w14:textId="77777777" w:rsidR="002C5D96" w:rsidRPr="00B17A05" w:rsidRDefault="002C5D96"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31CDD783" w14:textId="77777777" w:rsidR="002C5D96" w:rsidRPr="00B17A05" w:rsidRDefault="002C5D96" w:rsidP="002341E9">
            <w:pPr>
              <w:spacing w:line="240" w:lineRule="atLeast"/>
              <w:rPr>
                <w:rFonts w:cs="Times New Roman"/>
                <w:sz w:val="20"/>
                <w:szCs w:val="20"/>
              </w:rPr>
            </w:pPr>
            <w:r w:rsidRPr="00B17A05">
              <w:rPr>
                <w:rFonts w:cs="Times New Roman"/>
                <w:sz w:val="20"/>
                <w:szCs w:val="20"/>
              </w:rPr>
              <w:t>Heyecan, güdü ve heyecan kuramları</w:t>
            </w:r>
          </w:p>
        </w:tc>
        <w:tc>
          <w:tcPr>
            <w:tcW w:w="0" w:type="auto"/>
            <w:hideMark/>
          </w:tcPr>
          <w:p w14:paraId="40D17BAE" w14:textId="77777777" w:rsidR="002C5D96" w:rsidRPr="00B17A05" w:rsidRDefault="002C5D96" w:rsidP="009A0701">
            <w:pPr>
              <w:rPr>
                <w:rFonts w:eastAsia="Times New Roman" w:cs="Times New Roman"/>
                <w:sz w:val="20"/>
                <w:szCs w:val="20"/>
                <w:lang w:eastAsia="tr-TR"/>
              </w:rPr>
            </w:pPr>
          </w:p>
        </w:tc>
      </w:tr>
      <w:tr w:rsidR="002C5D96" w:rsidRPr="00B17A05" w14:paraId="0005B33F" w14:textId="77777777" w:rsidTr="002D0F71">
        <w:trPr>
          <w:trHeight w:val="375"/>
        </w:trPr>
        <w:tc>
          <w:tcPr>
            <w:tcW w:w="0" w:type="auto"/>
            <w:hideMark/>
          </w:tcPr>
          <w:p w14:paraId="10533447" w14:textId="77777777" w:rsidR="002C5D96" w:rsidRPr="00B17A05" w:rsidRDefault="002C5D96"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6309435C" w14:textId="77777777" w:rsidR="002C5D96" w:rsidRPr="00B17A05" w:rsidRDefault="002C5D96" w:rsidP="002341E9">
            <w:pPr>
              <w:spacing w:line="240" w:lineRule="atLeast"/>
              <w:rPr>
                <w:rFonts w:cs="Times New Roman"/>
                <w:sz w:val="20"/>
                <w:szCs w:val="20"/>
              </w:rPr>
            </w:pPr>
            <w:r w:rsidRPr="00B17A05">
              <w:rPr>
                <w:rFonts w:cs="Times New Roman"/>
                <w:sz w:val="20"/>
                <w:szCs w:val="20"/>
              </w:rPr>
              <w:t>Kişilik ve kişilik kuramları</w:t>
            </w:r>
          </w:p>
        </w:tc>
        <w:tc>
          <w:tcPr>
            <w:tcW w:w="0" w:type="auto"/>
            <w:hideMark/>
          </w:tcPr>
          <w:p w14:paraId="756A09C5" w14:textId="77777777" w:rsidR="002C5D96" w:rsidRPr="00B17A05" w:rsidRDefault="002C5D96" w:rsidP="009A0701">
            <w:pPr>
              <w:rPr>
                <w:rFonts w:eastAsia="Times New Roman" w:cs="Times New Roman"/>
                <w:sz w:val="20"/>
                <w:szCs w:val="20"/>
                <w:lang w:eastAsia="tr-TR"/>
              </w:rPr>
            </w:pPr>
          </w:p>
        </w:tc>
      </w:tr>
      <w:tr w:rsidR="002C5D96" w:rsidRPr="00B17A05" w14:paraId="10DEEAD1" w14:textId="77777777" w:rsidTr="002D0F71">
        <w:trPr>
          <w:trHeight w:val="375"/>
        </w:trPr>
        <w:tc>
          <w:tcPr>
            <w:tcW w:w="0" w:type="auto"/>
            <w:hideMark/>
          </w:tcPr>
          <w:p w14:paraId="75BA21EB" w14:textId="77777777" w:rsidR="002C5D96" w:rsidRPr="00B17A05" w:rsidRDefault="002C5D96"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00B430C2" w14:textId="77777777" w:rsidR="002C5D96" w:rsidRPr="00B17A05" w:rsidRDefault="002C5D96" w:rsidP="002341E9">
            <w:pPr>
              <w:spacing w:line="240" w:lineRule="atLeast"/>
              <w:rPr>
                <w:rFonts w:cs="Times New Roman"/>
                <w:sz w:val="20"/>
                <w:szCs w:val="20"/>
              </w:rPr>
            </w:pPr>
            <w:r w:rsidRPr="00B17A05">
              <w:rPr>
                <w:rFonts w:cs="Times New Roman"/>
                <w:sz w:val="20"/>
                <w:szCs w:val="20"/>
              </w:rPr>
              <w:t>Sosyal çevre ve uyum</w:t>
            </w:r>
          </w:p>
        </w:tc>
        <w:tc>
          <w:tcPr>
            <w:tcW w:w="0" w:type="auto"/>
            <w:hideMark/>
          </w:tcPr>
          <w:p w14:paraId="1BBF319C" w14:textId="77777777" w:rsidR="002C5D96" w:rsidRPr="00B17A05" w:rsidRDefault="002C5D96" w:rsidP="009A0701">
            <w:pPr>
              <w:rPr>
                <w:rFonts w:eastAsia="Times New Roman" w:cs="Times New Roman"/>
                <w:sz w:val="20"/>
                <w:szCs w:val="20"/>
                <w:lang w:eastAsia="tr-TR"/>
              </w:rPr>
            </w:pPr>
          </w:p>
        </w:tc>
      </w:tr>
      <w:tr w:rsidR="009A0701" w:rsidRPr="00B17A05" w14:paraId="6BED96A9" w14:textId="77777777" w:rsidTr="002D0F71">
        <w:trPr>
          <w:trHeight w:val="375"/>
        </w:trPr>
        <w:tc>
          <w:tcPr>
            <w:tcW w:w="0" w:type="auto"/>
          </w:tcPr>
          <w:p w14:paraId="52E31B4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6D9AF9C0"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6D6C39AD" w14:textId="77777777" w:rsidR="009A0701" w:rsidRPr="00B17A05" w:rsidRDefault="009A0701" w:rsidP="009A0701">
            <w:pPr>
              <w:rPr>
                <w:rFonts w:eastAsia="Times New Roman" w:cs="Times New Roman"/>
                <w:sz w:val="20"/>
                <w:szCs w:val="20"/>
                <w:lang w:eastAsia="tr-TR"/>
              </w:rPr>
            </w:pPr>
          </w:p>
        </w:tc>
      </w:tr>
    </w:tbl>
    <w:p w14:paraId="14B9B221" w14:textId="77777777" w:rsidR="009A0701" w:rsidRPr="00B17A05" w:rsidRDefault="009A0701" w:rsidP="009A0701">
      <w:pPr>
        <w:spacing w:after="0" w:line="240" w:lineRule="auto"/>
        <w:rPr>
          <w:rFonts w:eastAsia="Times New Roman" w:cs="Times New Roman"/>
          <w:sz w:val="20"/>
          <w:szCs w:val="20"/>
          <w:lang w:eastAsia="tr-TR"/>
        </w:rPr>
      </w:pPr>
    </w:p>
    <w:p w14:paraId="32F362A6" w14:textId="77777777" w:rsidR="009A0701" w:rsidRPr="00B17A05" w:rsidRDefault="009A0701" w:rsidP="009A0701">
      <w:pPr>
        <w:spacing w:after="0" w:line="240" w:lineRule="auto"/>
        <w:rPr>
          <w:rFonts w:eastAsia="Times New Roman" w:cs="Times New Roman"/>
          <w:sz w:val="20"/>
          <w:szCs w:val="20"/>
          <w:lang w:eastAsia="tr-TR"/>
        </w:rPr>
      </w:pPr>
    </w:p>
    <w:p w14:paraId="3E1C38CC" w14:textId="77777777" w:rsidR="009A0701" w:rsidRPr="00B17A05" w:rsidRDefault="009A0701" w:rsidP="009A0701">
      <w:pPr>
        <w:spacing w:after="0" w:line="240" w:lineRule="auto"/>
        <w:rPr>
          <w:rFonts w:eastAsia="Times New Roman" w:cs="Times New Roman"/>
          <w:vanish/>
          <w:sz w:val="20"/>
          <w:szCs w:val="20"/>
          <w:lang w:eastAsia="tr-TR"/>
        </w:rPr>
      </w:pPr>
    </w:p>
    <w:p w14:paraId="5BBBB051" w14:textId="77777777" w:rsidR="009A0701" w:rsidRPr="00B17A05" w:rsidRDefault="009A0701" w:rsidP="009A0701">
      <w:pPr>
        <w:spacing w:after="0" w:line="240" w:lineRule="auto"/>
        <w:rPr>
          <w:rFonts w:eastAsia="Times New Roman" w:cs="Times New Roman"/>
          <w:sz w:val="20"/>
          <w:szCs w:val="20"/>
          <w:lang w:eastAsia="tr-TR"/>
        </w:rPr>
      </w:pPr>
    </w:p>
    <w:p w14:paraId="4A67F4D5"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571CD238" w14:textId="77777777" w:rsidTr="002D0F71">
        <w:trPr>
          <w:trHeight w:val="525"/>
        </w:trPr>
        <w:tc>
          <w:tcPr>
            <w:tcW w:w="5000" w:type="pct"/>
            <w:gridSpan w:val="3"/>
            <w:hideMark/>
          </w:tcPr>
          <w:p w14:paraId="11286E5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6444438F" w14:textId="77777777" w:rsidTr="002D0F71">
        <w:trPr>
          <w:trHeight w:val="450"/>
        </w:trPr>
        <w:tc>
          <w:tcPr>
            <w:tcW w:w="3268" w:type="pct"/>
            <w:hideMark/>
          </w:tcPr>
          <w:p w14:paraId="07B9A26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7798577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2A60F28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01BE1CB8" w14:textId="77777777" w:rsidTr="002D0F71">
        <w:trPr>
          <w:trHeight w:val="375"/>
        </w:trPr>
        <w:tc>
          <w:tcPr>
            <w:tcW w:w="3268" w:type="pct"/>
            <w:hideMark/>
          </w:tcPr>
          <w:p w14:paraId="29E0B91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2D296FA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29AD8B1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474E1A48" w14:textId="77777777" w:rsidTr="002D0F71">
        <w:trPr>
          <w:trHeight w:val="375"/>
        </w:trPr>
        <w:tc>
          <w:tcPr>
            <w:tcW w:w="3268" w:type="pct"/>
            <w:hideMark/>
          </w:tcPr>
          <w:p w14:paraId="7560822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126D0A2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7C2C373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40473F98" w14:textId="77777777" w:rsidTr="002D0F71">
        <w:trPr>
          <w:trHeight w:val="375"/>
        </w:trPr>
        <w:tc>
          <w:tcPr>
            <w:tcW w:w="3268" w:type="pct"/>
            <w:hideMark/>
          </w:tcPr>
          <w:p w14:paraId="1A53211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0229162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7D444CE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59EB2365" w14:textId="77777777" w:rsidTr="002D0F71">
        <w:trPr>
          <w:trHeight w:val="375"/>
        </w:trPr>
        <w:tc>
          <w:tcPr>
            <w:tcW w:w="3268" w:type="pct"/>
            <w:hideMark/>
          </w:tcPr>
          <w:p w14:paraId="085F769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51549C6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600DB5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2B010D8E" w14:textId="77777777" w:rsidTr="002D0F71">
        <w:trPr>
          <w:trHeight w:val="375"/>
        </w:trPr>
        <w:tc>
          <w:tcPr>
            <w:tcW w:w="3268" w:type="pct"/>
            <w:hideMark/>
          </w:tcPr>
          <w:p w14:paraId="2CB9B98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6C0F2FB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DA701E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5B19C0C7" w14:textId="77777777" w:rsidTr="002D0F71">
        <w:trPr>
          <w:trHeight w:val="375"/>
        </w:trPr>
        <w:tc>
          <w:tcPr>
            <w:tcW w:w="3268" w:type="pct"/>
            <w:hideMark/>
          </w:tcPr>
          <w:p w14:paraId="6271C61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41CA5C5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B446D1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4596AD30" w14:textId="77777777" w:rsidTr="002D0F71">
        <w:trPr>
          <w:trHeight w:val="375"/>
        </w:trPr>
        <w:tc>
          <w:tcPr>
            <w:tcW w:w="3268" w:type="pct"/>
            <w:hideMark/>
          </w:tcPr>
          <w:p w14:paraId="06057FB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1C00644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613830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407ED7C4" w14:textId="77777777" w:rsidR="009A0701" w:rsidRPr="00B17A05" w:rsidRDefault="009A0701" w:rsidP="009A0701">
      <w:pPr>
        <w:spacing w:after="0" w:line="240" w:lineRule="auto"/>
        <w:rPr>
          <w:rFonts w:eastAsia="Times New Roman" w:cs="Times New Roman"/>
          <w:sz w:val="20"/>
          <w:szCs w:val="20"/>
          <w:lang w:eastAsia="tr-TR"/>
        </w:rPr>
      </w:pPr>
    </w:p>
    <w:p w14:paraId="5D283F10"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5738BF1D" w14:textId="77777777" w:rsidTr="002D0F71">
        <w:trPr>
          <w:trHeight w:val="375"/>
        </w:trPr>
        <w:tc>
          <w:tcPr>
            <w:tcW w:w="6000" w:type="dxa"/>
            <w:hideMark/>
          </w:tcPr>
          <w:p w14:paraId="6C081FE0"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0EBBD721" w14:textId="77777777" w:rsidR="009A0701" w:rsidRPr="00B17A05" w:rsidRDefault="002C5D96" w:rsidP="009A0701">
            <w:pPr>
              <w:rPr>
                <w:rFonts w:eastAsia="Times New Roman" w:cs="Times New Roman"/>
                <w:sz w:val="20"/>
                <w:szCs w:val="20"/>
              </w:rPr>
            </w:pPr>
            <w:r w:rsidRPr="00B17A05">
              <w:rPr>
                <w:rFonts w:eastAsia="Times New Roman" w:cs="Times New Roman"/>
                <w:sz w:val="20"/>
                <w:szCs w:val="20"/>
              </w:rPr>
              <w:t>Temel Mesleki Dersler</w:t>
            </w:r>
          </w:p>
        </w:tc>
      </w:tr>
    </w:tbl>
    <w:p w14:paraId="3708A93B" w14:textId="77777777" w:rsidR="009A0701" w:rsidRPr="00B17A05" w:rsidRDefault="009A0701" w:rsidP="009A0701">
      <w:pPr>
        <w:spacing w:after="0" w:line="240" w:lineRule="auto"/>
        <w:rPr>
          <w:rFonts w:eastAsia="Times New Roman" w:cs="Times New Roman"/>
          <w:sz w:val="20"/>
          <w:szCs w:val="20"/>
          <w:lang w:eastAsia="tr-TR"/>
        </w:rPr>
      </w:pPr>
    </w:p>
    <w:p w14:paraId="62511346"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0701" w:rsidRPr="00B17A05" w14:paraId="262A2C36" w14:textId="77777777" w:rsidTr="002D0F71">
        <w:trPr>
          <w:trHeight w:val="525"/>
        </w:trPr>
        <w:tc>
          <w:tcPr>
            <w:tcW w:w="0" w:type="auto"/>
            <w:gridSpan w:val="7"/>
            <w:hideMark/>
          </w:tcPr>
          <w:p w14:paraId="5B5D5246"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0862878E" w14:textId="77777777" w:rsidTr="002D0F71">
        <w:tc>
          <w:tcPr>
            <w:tcW w:w="6785" w:type="dxa"/>
            <w:gridSpan w:val="2"/>
          </w:tcPr>
          <w:p w14:paraId="3AEED2DB" w14:textId="0FB8FC71" w:rsidR="009A0701" w:rsidRPr="00B17A05" w:rsidRDefault="00381B0D" w:rsidP="002C5D96">
            <w:pPr>
              <w:rPr>
                <w:rFonts w:cs="Times New Roman"/>
                <w:b/>
                <w:sz w:val="20"/>
                <w:szCs w:val="20"/>
              </w:rPr>
            </w:pPr>
            <w:r w:rsidRPr="00B17A05">
              <w:rPr>
                <w:rFonts w:eastAsia="Times New Roman" w:cs="Times New Roman"/>
                <w:b/>
                <w:sz w:val="20"/>
                <w:szCs w:val="20"/>
              </w:rPr>
              <w:t>İnsan D</w:t>
            </w:r>
            <w:r w:rsidR="002C5D96" w:rsidRPr="00B17A05">
              <w:rPr>
                <w:rFonts w:eastAsia="Times New Roman" w:cs="Times New Roman"/>
                <w:b/>
                <w:sz w:val="20"/>
                <w:szCs w:val="20"/>
              </w:rPr>
              <w:t xml:space="preserve">avranışları ve </w:t>
            </w:r>
            <w:r w:rsidRPr="00B17A05">
              <w:rPr>
                <w:rFonts w:eastAsia="Times New Roman" w:cs="Times New Roman"/>
                <w:b/>
                <w:sz w:val="20"/>
                <w:szCs w:val="20"/>
              </w:rPr>
              <w:t>Sosyal Ç</w:t>
            </w:r>
            <w:r w:rsidR="002C5D96" w:rsidRPr="00B17A05">
              <w:rPr>
                <w:rFonts w:eastAsia="Times New Roman" w:cs="Times New Roman"/>
                <w:b/>
                <w:sz w:val="20"/>
                <w:szCs w:val="20"/>
              </w:rPr>
              <w:t>evre</w:t>
            </w:r>
            <w:r w:rsidR="002C5D96" w:rsidRPr="00B17A05">
              <w:rPr>
                <w:rFonts w:cs="Times New Roman"/>
                <w:b/>
                <w:sz w:val="20"/>
                <w:szCs w:val="20"/>
              </w:rPr>
              <w:t xml:space="preserve"> </w:t>
            </w:r>
            <w:r w:rsidR="009A0701" w:rsidRPr="00B17A05">
              <w:rPr>
                <w:rFonts w:cs="Times New Roman"/>
                <w:b/>
                <w:sz w:val="20"/>
                <w:szCs w:val="20"/>
              </w:rPr>
              <w:t>- Program Öğrenme Çıktıları İlişkisi</w:t>
            </w:r>
          </w:p>
        </w:tc>
        <w:tc>
          <w:tcPr>
            <w:tcW w:w="2455" w:type="dxa"/>
            <w:gridSpan w:val="5"/>
          </w:tcPr>
          <w:p w14:paraId="771C0115"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66E9BDCE" w14:textId="77777777" w:rsidTr="002D0F71">
        <w:tc>
          <w:tcPr>
            <w:tcW w:w="6785" w:type="dxa"/>
            <w:gridSpan w:val="2"/>
          </w:tcPr>
          <w:p w14:paraId="46F70F0E" w14:textId="77777777" w:rsidR="009A0701" w:rsidRPr="00B17A05" w:rsidRDefault="009A0701" w:rsidP="009A0701">
            <w:pPr>
              <w:jc w:val="both"/>
              <w:rPr>
                <w:rFonts w:cs="Times New Roman"/>
                <w:sz w:val="20"/>
                <w:szCs w:val="20"/>
              </w:rPr>
            </w:pPr>
            <w:r w:rsidRPr="00B17A05">
              <w:rPr>
                <w:rFonts w:cs="Times New Roman"/>
                <w:b/>
                <w:sz w:val="20"/>
                <w:szCs w:val="20"/>
              </w:rPr>
              <w:lastRenderedPageBreak/>
              <w:t>Program Öğrenme Çıktıları</w:t>
            </w:r>
          </w:p>
        </w:tc>
        <w:tc>
          <w:tcPr>
            <w:tcW w:w="575" w:type="dxa"/>
          </w:tcPr>
          <w:p w14:paraId="0F0955F8"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575" w:type="dxa"/>
          </w:tcPr>
          <w:p w14:paraId="7433C250"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35" w:type="dxa"/>
          </w:tcPr>
          <w:p w14:paraId="00B27240"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35" w:type="dxa"/>
          </w:tcPr>
          <w:p w14:paraId="58D5A60A"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35" w:type="dxa"/>
          </w:tcPr>
          <w:p w14:paraId="174FAE98"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2C5D96" w:rsidRPr="00B17A05" w14:paraId="777C2AFD" w14:textId="77777777" w:rsidTr="002D0F71">
        <w:trPr>
          <w:trHeight w:val="303"/>
        </w:trPr>
        <w:tc>
          <w:tcPr>
            <w:tcW w:w="554" w:type="dxa"/>
          </w:tcPr>
          <w:p w14:paraId="302377B5" w14:textId="77777777" w:rsidR="002C5D96" w:rsidRPr="00B17A05" w:rsidRDefault="002C5D96" w:rsidP="009A0701">
            <w:pPr>
              <w:jc w:val="both"/>
              <w:rPr>
                <w:rFonts w:cs="Times New Roman"/>
                <w:b/>
                <w:sz w:val="20"/>
                <w:szCs w:val="20"/>
              </w:rPr>
            </w:pPr>
            <w:r w:rsidRPr="00B17A05">
              <w:rPr>
                <w:rFonts w:cs="Times New Roman"/>
                <w:b/>
                <w:sz w:val="20"/>
                <w:szCs w:val="20"/>
              </w:rPr>
              <w:t>1</w:t>
            </w:r>
          </w:p>
        </w:tc>
        <w:tc>
          <w:tcPr>
            <w:tcW w:w="6231" w:type="dxa"/>
          </w:tcPr>
          <w:p w14:paraId="5BB4157F" w14:textId="77777777" w:rsidR="002C5D96" w:rsidRPr="00B17A05" w:rsidRDefault="002C5D96"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26A99290" w14:textId="77777777" w:rsidR="002C5D96" w:rsidRPr="00B17A05" w:rsidRDefault="002C5D96" w:rsidP="002341E9">
            <w:pPr>
              <w:spacing w:after="200" w:line="276" w:lineRule="auto"/>
              <w:jc w:val="both"/>
              <w:rPr>
                <w:rFonts w:eastAsiaTheme="minorHAnsi" w:cs="Times New Roman"/>
                <w:b/>
                <w:sz w:val="20"/>
                <w:szCs w:val="20"/>
                <w:lang w:eastAsia="en-US"/>
              </w:rPr>
            </w:pPr>
          </w:p>
        </w:tc>
        <w:tc>
          <w:tcPr>
            <w:tcW w:w="575" w:type="dxa"/>
          </w:tcPr>
          <w:p w14:paraId="52686797" w14:textId="77777777" w:rsidR="002C5D96" w:rsidRPr="00B17A05" w:rsidRDefault="002C5D96" w:rsidP="002341E9">
            <w:pPr>
              <w:spacing w:after="200" w:line="276" w:lineRule="auto"/>
              <w:jc w:val="both"/>
              <w:rPr>
                <w:rFonts w:eastAsiaTheme="minorHAnsi" w:cs="Times New Roman"/>
                <w:b/>
                <w:sz w:val="20"/>
                <w:szCs w:val="20"/>
                <w:lang w:eastAsia="en-US"/>
              </w:rPr>
            </w:pPr>
          </w:p>
        </w:tc>
        <w:tc>
          <w:tcPr>
            <w:tcW w:w="435" w:type="dxa"/>
          </w:tcPr>
          <w:p w14:paraId="0A5AFE6D" w14:textId="77777777" w:rsidR="002C5D96" w:rsidRPr="00B17A05" w:rsidRDefault="002C5D96" w:rsidP="002341E9">
            <w:pPr>
              <w:spacing w:after="200" w:line="276" w:lineRule="auto"/>
              <w:jc w:val="both"/>
              <w:rPr>
                <w:rFonts w:eastAsiaTheme="minorHAnsi" w:cs="Times New Roman"/>
                <w:b/>
                <w:sz w:val="20"/>
                <w:szCs w:val="20"/>
                <w:lang w:eastAsia="en-US"/>
              </w:rPr>
            </w:pPr>
          </w:p>
        </w:tc>
        <w:tc>
          <w:tcPr>
            <w:tcW w:w="435" w:type="dxa"/>
          </w:tcPr>
          <w:p w14:paraId="5FDF44A8" w14:textId="77777777" w:rsidR="002C5D96" w:rsidRPr="00B17A05" w:rsidRDefault="002C5D96" w:rsidP="002341E9">
            <w:pPr>
              <w:spacing w:after="200" w:line="276" w:lineRule="auto"/>
              <w:jc w:val="both"/>
              <w:rPr>
                <w:rFonts w:eastAsiaTheme="minorHAnsi" w:cs="Times New Roman"/>
                <w:b/>
                <w:sz w:val="20"/>
                <w:szCs w:val="20"/>
                <w:lang w:eastAsia="en-US"/>
              </w:rPr>
            </w:pPr>
          </w:p>
        </w:tc>
        <w:tc>
          <w:tcPr>
            <w:tcW w:w="435" w:type="dxa"/>
          </w:tcPr>
          <w:p w14:paraId="1359CF8E" w14:textId="77777777" w:rsidR="002C5D96" w:rsidRPr="00B17A05" w:rsidRDefault="002C5D96"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2C5D96" w:rsidRPr="00B17A05" w14:paraId="2A2B71D7" w14:textId="77777777" w:rsidTr="002D0F71">
        <w:trPr>
          <w:trHeight w:val="303"/>
        </w:trPr>
        <w:tc>
          <w:tcPr>
            <w:tcW w:w="554" w:type="dxa"/>
          </w:tcPr>
          <w:p w14:paraId="718A12C9" w14:textId="77777777" w:rsidR="002C5D96" w:rsidRPr="00B17A05" w:rsidRDefault="002C5D96" w:rsidP="009A0701">
            <w:pPr>
              <w:jc w:val="both"/>
              <w:rPr>
                <w:rFonts w:cs="Times New Roman"/>
                <w:b/>
                <w:sz w:val="20"/>
                <w:szCs w:val="20"/>
              </w:rPr>
            </w:pPr>
            <w:r w:rsidRPr="00B17A05">
              <w:rPr>
                <w:rFonts w:cs="Times New Roman"/>
                <w:b/>
                <w:sz w:val="20"/>
                <w:szCs w:val="20"/>
              </w:rPr>
              <w:t>2</w:t>
            </w:r>
          </w:p>
        </w:tc>
        <w:tc>
          <w:tcPr>
            <w:tcW w:w="6231" w:type="dxa"/>
          </w:tcPr>
          <w:p w14:paraId="58FF91FE" w14:textId="77777777" w:rsidR="002C5D96" w:rsidRPr="00B17A05" w:rsidRDefault="002C5D96"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575" w:type="dxa"/>
          </w:tcPr>
          <w:p w14:paraId="5F90A98B" w14:textId="77777777" w:rsidR="002C5D96" w:rsidRPr="00B17A05" w:rsidRDefault="002C5D96" w:rsidP="002341E9">
            <w:pPr>
              <w:spacing w:after="200" w:line="276" w:lineRule="auto"/>
              <w:jc w:val="both"/>
              <w:rPr>
                <w:rFonts w:eastAsiaTheme="minorHAnsi" w:cs="Times New Roman"/>
                <w:b/>
                <w:sz w:val="20"/>
                <w:szCs w:val="20"/>
                <w:lang w:eastAsia="en-US"/>
              </w:rPr>
            </w:pPr>
          </w:p>
        </w:tc>
        <w:tc>
          <w:tcPr>
            <w:tcW w:w="575" w:type="dxa"/>
          </w:tcPr>
          <w:p w14:paraId="4BC52564" w14:textId="77777777" w:rsidR="002C5D96" w:rsidRPr="00B17A05" w:rsidRDefault="002C5D96" w:rsidP="002341E9">
            <w:pPr>
              <w:spacing w:after="200" w:line="276" w:lineRule="auto"/>
              <w:jc w:val="both"/>
              <w:rPr>
                <w:rFonts w:eastAsiaTheme="minorHAnsi" w:cs="Times New Roman"/>
                <w:b/>
                <w:sz w:val="20"/>
                <w:szCs w:val="20"/>
                <w:lang w:eastAsia="en-US"/>
              </w:rPr>
            </w:pPr>
          </w:p>
        </w:tc>
        <w:tc>
          <w:tcPr>
            <w:tcW w:w="435" w:type="dxa"/>
          </w:tcPr>
          <w:p w14:paraId="65385CBF" w14:textId="77777777" w:rsidR="002C5D96" w:rsidRPr="00B17A05" w:rsidRDefault="002C5D96"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3E4AE90C" w14:textId="77777777" w:rsidR="002C5D96" w:rsidRPr="00B17A05" w:rsidRDefault="002C5D96" w:rsidP="002341E9">
            <w:pPr>
              <w:spacing w:after="200" w:line="276" w:lineRule="auto"/>
              <w:jc w:val="both"/>
              <w:rPr>
                <w:rFonts w:eastAsiaTheme="minorHAnsi" w:cs="Times New Roman"/>
                <w:b/>
                <w:sz w:val="20"/>
                <w:szCs w:val="20"/>
                <w:lang w:eastAsia="en-US"/>
              </w:rPr>
            </w:pPr>
          </w:p>
        </w:tc>
        <w:tc>
          <w:tcPr>
            <w:tcW w:w="435" w:type="dxa"/>
          </w:tcPr>
          <w:p w14:paraId="5ADB4D25" w14:textId="77777777" w:rsidR="002C5D96" w:rsidRPr="00B17A05" w:rsidRDefault="002C5D96" w:rsidP="002341E9">
            <w:pPr>
              <w:spacing w:after="200" w:line="276" w:lineRule="auto"/>
              <w:jc w:val="both"/>
              <w:rPr>
                <w:rFonts w:eastAsiaTheme="minorHAnsi" w:cs="Times New Roman"/>
                <w:b/>
                <w:sz w:val="20"/>
                <w:szCs w:val="20"/>
                <w:lang w:eastAsia="en-US"/>
              </w:rPr>
            </w:pPr>
          </w:p>
        </w:tc>
      </w:tr>
      <w:tr w:rsidR="002C5D96" w:rsidRPr="00B17A05" w14:paraId="4EE562B3" w14:textId="77777777" w:rsidTr="002D0F71">
        <w:trPr>
          <w:trHeight w:val="303"/>
        </w:trPr>
        <w:tc>
          <w:tcPr>
            <w:tcW w:w="554" w:type="dxa"/>
          </w:tcPr>
          <w:p w14:paraId="5FBB0013" w14:textId="77777777" w:rsidR="002C5D96" w:rsidRPr="00B17A05" w:rsidRDefault="002C5D96" w:rsidP="009A0701">
            <w:pPr>
              <w:jc w:val="both"/>
              <w:rPr>
                <w:rFonts w:cs="Times New Roman"/>
                <w:b/>
                <w:sz w:val="20"/>
                <w:szCs w:val="20"/>
              </w:rPr>
            </w:pPr>
            <w:r w:rsidRPr="00B17A05">
              <w:rPr>
                <w:rFonts w:cs="Times New Roman"/>
                <w:b/>
                <w:sz w:val="20"/>
                <w:szCs w:val="20"/>
              </w:rPr>
              <w:t>3</w:t>
            </w:r>
          </w:p>
        </w:tc>
        <w:tc>
          <w:tcPr>
            <w:tcW w:w="6231" w:type="dxa"/>
          </w:tcPr>
          <w:p w14:paraId="23FEB0DF" w14:textId="77777777" w:rsidR="002C5D96" w:rsidRPr="00B17A05" w:rsidRDefault="002C5D96"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7CD417ED" w14:textId="77777777" w:rsidR="002C5D96" w:rsidRPr="00B17A05" w:rsidRDefault="002C5D96" w:rsidP="002341E9">
            <w:pPr>
              <w:spacing w:after="200" w:line="276" w:lineRule="auto"/>
              <w:jc w:val="both"/>
              <w:rPr>
                <w:rFonts w:eastAsiaTheme="minorHAnsi" w:cs="Times New Roman"/>
                <w:b/>
                <w:sz w:val="20"/>
                <w:szCs w:val="20"/>
                <w:lang w:eastAsia="en-US"/>
              </w:rPr>
            </w:pPr>
          </w:p>
        </w:tc>
        <w:tc>
          <w:tcPr>
            <w:tcW w:w="575" w:type="dxa"/>
          </w:tcPr>
          <w:p w14:paraId="6FA6D2C9" w14:textId="77777777" w:rsidR="002C5D96" w:rsidRPr="00B17A05" w:rsidRDefault="002C5D96" w:rsidP="002341E9">
            <w:pPr>
              <w:spacing w:after="200" w:line="276" w:lineRule="auto"/>
              <w:jc w:val="both"/>
              <w:rPr>
                <w:rFonts w:eastAsiaTheme="minorHAnsi" w:cs="Times New Roman"/>
                <w:b/>
                <w:sz w:val="20"/>
                <w:szCs w:val="20"/>
                <w:lang w:eastAsia="en-US"/>
              </w:rPr>
            </w:pPr>
          </w:p>
        </w:tc>
        <w:tc>
          <w:tcPr>
            <w:tcW w:w="435" w:type="dxa"/>
          </w:tcPr>
          <w:p w14:paraId="6DF1543D" w14:textId="77777777" w:rsidR="002C5D96" w:rsidRPr="00B17A05" w:rsidRDefault="002C5D96"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5E39A5AA" w14:textId="77777777" w:rsidR="002C5D96" w:rsidRPr="00B17A05" w:rsidRDefault="002C5D96" w:rsidP="002341E9">
            <w:pPr>
              <w:spacing w:after="200" w:line="276" w:lineRule="auto"/>
              <w:jc w:val="both"/>
              <w:rPr>
                <w:rFonts w:eastAsiaTheme="minorHAnsi" w:cs="Times New Roman"/>
                <w:b/>
                <w:sz w:val="20"/>
                <w:szCs w:val="20"/>
                <w:lang w:eastAsia="en-US"/>
              </w:rPr>
            </w:pPr>
          </w:p>
        </w:tc>
        <w:tc>
          <w:tcPr>
            <w:tcW w:w="435" w:type="dxa"/>
          </w:tcPr>
          <w:p w14:paraId="64954E30" w14:textId="77777777" w:rsidR="002C5D96" w:rsidRPr="00B17A05" w:rsidRDefault="002C5D96" w:rsidP="002341E9">
            <w:pPr>
              <w:spacing w:after="200" w:line="276" w:lineRule="auto"/>
              <w:jc w:val="both"/>
              <w:rPr>
                <w:rFonts w:eastAsiaTheme="minorHAnsi" w:cs="Times New Roman"/>
                <w:b/>
                <w:sz w:val="20"/>
                <w:szCs w:val="20"/>
                <w:lang w:eastAsia="en-US"/>
              </w:rPr>
            </w:pPr>
          </w:p>
        </w:tc>
      </w:tr>
      <w:tr w:rsidR="002C5D96" w:rsidRPr="00B17A05" w14:paraId="4FF4E84F" w14:textId="77777777" w:rsidTr="002D0F71">
        <w:trPr>
          <w:trHeight w:val="303"/>
        </w:trPr>
        <w:tc>
          <w:tcPr>
            <w:tcW w:w="554" w:type="dxa"/>
          </w:tcPr>
          <w:p w14:paraId="51085002" w14:textId="77777777" w:rsidR="002C5D96" w:rsidRPr="00B17A05" w:rsidRDefault="002C5D96" w:rsidP="009A0701">
            <w:pPr>
              <w:jc w:val="both"/>
              <w:rPr>
                <w:rFonts w:cs="Times New Roman"/>
                <w:b/>
                <w:sz w:val="20"/>
                <w:szCs w:val="20"/>
              </w:rPr>
            </w:pPr>
            <w:r w:rsidRPr="00B17A05">
              <w:rPr>
                <w:rFonts w:cs="Times New Roman"/>
                <w:b/>
                <w:sz w:val="20"/>
                <w:szCs w:val="20"/>
              </w:rPr>
              <w:t>4</w:t>
            </w:r>
          </w:p>
        </w:tc>
        <w:tc>
          <w:tcPr>
            <w:tcW w:w="6231" w:type="dxa"/>
          </w:tcPr>
          <w:p w14:paraId="46F2348B" w14:textId="77777777" w:rsidR="002C5D96" w:rsidRPr="00B17A05" w:rsidRDefault="002C5D96" w:rsidP="009A0701">
            <w:pPr>
              <w:jc w:val="both"/>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575" w:type="dxa"/>
          </w:tcPr>
          <w:p w14:paraId="54D68DD7" w14:textId="77777777" w:rsidR="002C5D96" w:rsidRPr="00B17A05" w:rsidRDefault="002C5D96" w:rsidP="002341E9">
            <w:pPr>
              <w:spacing w:after="200" w:line="276" w:lineRule="auto"/>
              <w:jc w:val="both"/>
              <w:rPr>
                <w:rFonts w:eastAsiaTheme="minorHAnsi" w:cs="Times New Roman"/>
                <w:b/>
                <w:sz w:val="20"/>
                <w:szCs w:val="20"/>
                <w:lang w:eastAsia="en-US"/>
              </w:rPr>
            </w:pPr>
          </w:p>
        </w:tc>
        <w:tc>
          <w:tcPr>
            <w:tcW w:w="575" w:type="dxa"/>
          </w:tcPr>
          <w:p w14:paraId="460C46AC" w14:textId="77777777" w:rsidR="002C5D96" w:rsidRPr="00B17A05" w:rsidRDefault="002C5D96" w:rsidP="002341E9">
            <w:pPr>
              <w:spacing w:after="200" w:line="276" w:lineRule="auto"/>
              <w:jc w:val="both"/>
              <w:rPr>
                <w:rFonts w:eastAsiaTheme="minorHAnsi" w:cs="Times New Roman"/>
                <w:b/>
                <w:sz w:val="20"/>
                <w:szCs w:val="20"/>
                <w:lang w:eastAsia="en-US"/>
              </w:rPr>
            </w:pPr>
          </w:p>
        </w:tc>
        <w:tc>
          <w:tcPr>
            <w:tcW w:w="435" w:type="dxa"/>
          </w:tcPr>
          <w:p w14:paraId="60001EF5" w14:textId="77777777" w:rsidR="002C5D96" w:rsidRPr="00B17A05" w:rsidRDefault="002C5D96"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7FB07B1C" w14:textId="77777777" w:rsidR="002C5D96" w:rsidRPr="00B17A05" w:rsidRDefault="002C5D96" w:rsidP="002341E9">
            <w:pPr>
              <w:spacing w:after="200" w:line="276" w:lineRule="auto"/>
              <w:jc w:val="both"/>
              <w:rPr>
                <w:rFonts w:eastAsiaTheme="minorHAnsi" w:cs="Times New Roman"/>
                <w:b/>
                <w:sz w:val="20"/>
                <w:szCs w:val="20"/>
                <w:lang w:eastAsia="en-US"/>
              </w:rPr>
            </w:pPr>
          </w:p>
        </w:tc>
        <w:tc>
          <w:tcPr>
            <w:tcW w:w="435" w:type="dxa"/>
          </w:tcPr>
          <w:p w14:paraId="306FE6C5" w14:textId="77777777" w:rsidR="002C5D96" w:rsidRPr="00B17A05" w:rsidRDefault="002C5D96" w:rsidP="002341E9">
            <w:pPr>
              <w:spacing w:after="200" w:line="276" w:lineRule="auto"/>
              <w:jc w:val="both"/>
              <w:rPr>
                <w:rFonts w:eastAsiaTheme="minorHAnsi" w:cs="Times New Roman"/>
                <w:b/>
                <w:sz w:val="20"/>
                <w:szCs w:val="20"/>
                <w:lang w:eastAsia="en-US"/>
              </w:rPr>
            </w:pPr>
          </w:p>
        </w:tc>
      </w:tr>
      <w:tr w:rsidR="002C5D96" w:rsidRPr="00B17A05" w14:paraId="7DFF8008" w14:textId="77777777" w:rsidTr="002D0F71">
        <w:trPr>
          <w:trHeight w:val="303"/>
        </w:trPr>
        <w:tc>
          <w:tcPr>
            <w:tcW w:w="554" w:type="dxa"/>
          </w:tcPr>
          <w:p w14:paraId="01810940" w14:textId="77777777" w:rsidR="002C5D96" w:rsidRPr="00B17A05" w:rsidRDefault="002C5D96" w:rsidP="009A0701">
            <w:pPr>
              <w:jc w:val="both"/>
              <w:rPr>
                <w:rFonts w:cs="Times New Roman"/>
                <w:b/>
                <w:sz w:val="20"/>
                <w:szCs w:val="20"/>
              </w:rPr>
            </w:pPr>
            <w:r w:rsidRPr="00B17A05">
              <w:rPr>
                <w:rFonts w:cs="Times New Roman"/>
                <w:b/>
                <w:sz w:val="20"/>
                <w:szCs w:val="20"/>
              </w:rPr>
              <w:t>5</w:t>
            </w:r>
          </w:p>
        </w:tc>
        <w:tc>
          <w:tcPr>
            <w:tcW w:w="6231" w:type="dxa"/>
          </w:tcPr>
          <w:p w14:paraId="4E4C9AF7" w14:textId="77777777" w:rsidR="002C5D96" w:rsidRPr="00B17A05" w:rsidRDefault="002C5D96"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6BE1D0D8" w14:textId="77777777" w:rsidR="002C5D96" w:rsidRPr="00B17A05" w:rsidRDefault="002C5D96" w:rsidP="002341E9">
            <w:pPr>
              <w:spacing w:after="200" w:line="276" w:lineRule="auto"/>
              <w:jc w:val="both"/>
              <w:rPr>
                <w:rFonts w:eastAsiaTheme="minorHAnsi" w:cs="Times New Roman"/>
                <w:b/>
                <w:sz w:val="20"/>
                <w:szCs w:val="20"/>
                <w:lang w:eastAsia="en-US"/>
              </w:rPr>
            </w:pPr>
          </w:p>
        </w:tc>
        <w:tc>
          <w:tcPr>
            <w:tcW w:w="575" w:type="dxa"/>
          </w:tcPr>
          <w:p w14:paraId="5115CEFA" w14:textId="77777777" w:rsidR="002C5D96" w:rsidRPr="00B17A05" w:rsidRDefault="002C5D96" w:rsidP="002341E9">
            <w:pPr>
              <w:spacing w:after="200" w:line="276" w:lineRule="auto"/>
              <w:jc w:val="both"/>
              <w:rPr>
                <w:rFonts w:eastAsiaTheme="minorHAnsi" w:cs="Times New Roman"/>
                <w:b/>
                <w:sz w:val="20"/>
                <w:szCs w:val="20"/>
                <w:lang w:eastAsia="en-US"/>
              </w:rPr>
            </w:pPr>
          </w:p>
        </w:tc>
        <w:tc>
          <w:tcPr>
            <w:tcW w:w="435" w:type="dxa"/>
          </w:tcPr>
          <w:p w14:paraId="4CB224DC" w14:textId="77777777" w:rsidR="002C5D96" w:rsidRPr="00B17A05" w:rsidRDefault="002C5D96"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693CF62B" w14:textId="77777777" w:rsidR="002C5D96" w:rsidRPr="00B17A05" w:rsidRDefault="002C5D96" w:rsidP="002341E9">
            <w:pPr>
              <w:spacing w:after="200" w:line="276" w:lineRule="auto"/>
              <w:jc w:val="both"/>
              <w:rPr>
                <w:rFonts w:eastAsiaTheme="minorHAnsi" w:cs="Times New Roman"/>
                <w:b/>
                <w:sz w:val="20"/>
                <w:szCs w:val="20"/>
                <w:lang w:eastAsia="en-US"/>
              </w:rPr>
            </w:pPr>
          </w:p>
        </w:tc>
        <w:tc>
          <w:tcPr>
            <w:tcW w:w="435" w:type="dxa"/>
          </w:tcPr>
          <w:p w14:paraId="62BCBF30" w14:textId="77777777" w:rsidR="002C5D96" w:rsidRPr="00B17A05" w:rsidRDefault="002C5D96" w:rsidP="002341E9">
            <w:pPr>
              <w:spacing w:after="200" w:line="276" w:lineRule="auto"/>
              <w:jc w:val="both"/>
              <w:rPr>
                <w:rFonts w:eastAsiaTheme="minorHAnsi" w:cs="Times New Roman"/>
                <w:b/>
                <w:sz w:val="20"/>
                <w:szCs w:val="20"/>
                <w:lang w:eastAsia="en-US"/>
              </w:rPr>
            </w:pPr>
          </w:p>
        </w:tc>
      </w:tr>
      <w:tr w:rsidR="002C5D96" w:rsidRPr="00B17A05" w14:paraId="297F8551" w14:textId="77777777" w:rsidTr="002D0F71">
        <w:trPr>
          <w:trHeight w:val="303"/>
        </w:trPr>
        <w:tc>
          <w:tcPr>
            <w:tcW w:w="554" w:type="dxa"/>
          </w:tcPr>
          <w:p w14:paraId="4DDFACD0" w14:textId="77777777" w:rsidR="002C5D96" w:rsidRPr="00B17A05" w:rsidRDefault="002C5D96" w:rsidP="009A0701">
            <w:pPr>
              <w:jc w:val="both"/>
              <w:rPr>
                <w:rFonts w:cs="Times New Roman"/>
                <w:b/>
                <w:sz w:val="20"/>
                <w:szCs w:val="20"/>
              </w:rPr>
            </w:pPr>
            <w:r w:rsidRPr="00B17A05">
              <w:rPr>
                <w:rFonts w:cs="Times New Roman"/>
                <w:b/>
                <w:sz w:val="20"/>
                <w:szCs w:val="20"/>
              </w:rPr>
              <w:t>6</w:t>
            </w:r>
          </w:p>
        </w:tc>
        <w:tc>
          <w:tcPr>
            <w:tcW w:w="6231" w:type="dxa"/>
          </w:tcPr>
          <w:p w14:paraId="18F595C9" w14:textId="77777777" w:rsidR="002C5D96" w:rsidRPr="00B17A05" w:rsidRDefault="002C5D96"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207FFAEA" w14:textId="77777777" w:rsidR="002C5D96" w:rsidRPr="00B17A05" w:rsidRDefault="002C5D96" w:rsidP="002341E9">
            <w:pPr>
              <w:spacing w:after="200" w:line="276" w:lineRule="auto"/>
              <w:jc w:val="both"/>
              <w:rPr>
                <w:rFonts w:eastAsiaTheme="minorHAnsi" w:cs="Times New Roman"/>
                <w:b/>
                <w:sz w:val="20"/>
                <w:szCs w:val="20"/>
                <w:lang w:eastAsia="en-US"/>
              </w:rPr>
            </w:pPr>
          </w:p>
        </w:tc>
        <w:tc>
          <w:tcPr>
            <w:tcW w:w="575" w:type="dxa"/>
          </w:tcPr>
          <w:p w14:paraId="68C9B401" w14:textId="77777777" w:rsidR="002C5D96" w:rsidRPr="00B17A05" w:rsidRDefault="002C5D96" w:rsidP="002341E9">
            <w:pPr>
              <w:spacing w:after="200" w:line="276" w:lineRule="auto"/>
              <w:jc w:val="both"/>
              <w:rPr>
                <w:rFonts w:eastAsiaTheme="minorHAnsi" w:cs="Times New Roman"/>
                <w:b/>
                <w:sz w:val="20"/>
                <w:szCs w:val="20"/>
                <w:lang w:eastAsia="en-US"/>
              </w:rPr>
            </w:pPr>
          </w:p>
        </w:tc>
        <w:tc>
          <w:tcPr>
            <w:tcW w:w="435" w:type="dxa"/>
          </w:tcPr>
          <w:p w14:paraId="1D0B71C4" w14:textId="77777777" w:rsidR="002C5D96" w:rsidRPr="00B17A05" w:rsidRDefault="002C5D96"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5B183927" w14:textId="77777777" w:rsidR="002C5D96" w:rsidRPr="00B17A05" w:rsidRDefault="002C5D96" w:rsidP="002341E9">
            <w:pPr>
              <w:spacing w:after="200" w:line="276" w:lineRule="auto"/>
              <w:jc w:val="both"/>
              <w:rPr>
                <w:rFonts w:eastAsiaTheme="minorHAnsi" w:cs="Times New Roman"/>
                <w:b/>
                <w:sz w:val="20"/>
                <w:szCs w:val="20"/>
                <w:lang w:eastAsia="en-US"/>
              </w:rPr>
            </w:pPr>
          </w:p>
        </w:tc>
        <w:tc>
          <w:tcPr>
            <w:tcW w:w="435" w:type="dxa"/>
          </w:tcPr>
          <w:p w14:paraId="4B557BE9" w14:textId="77777777" w:rsidR="002C5D96" w:rsidRPr="00B17A05" w:rsidRDefault="002C5D96" w:rsidP="002341E9">
            <w:pPr>
              <w:spacing w:after="200" w:line="276" w:lineRule="auto"/>
              <w:jc w:val="both"/>
              <w:rPr>
                <w:rFonts w:eastAsiaTheme="minorHAnsi" w:cs="Times New Roman"/>
                <w:b/>
                <w:sz w:val="20"/>
                <w:szCs w:val="20"/>
                <w:lang w:eastAsia="en-US"/>
              </w:rPr>
            </w:pPr>
          </w:p>
        </w:tc>
      </w:tr>
      <w:tr w:rsidR="002C5D96" w:rsidRPr="00B17A05" w14:paraId="611CA94A" w14:textId="77777777" w:rsidTr="002D0F71">
        <w:trPr>
          <w:trHeight w:val="303"/>
        </w:trPr>
        <w:tc>
          <w:tcPr>
            <w:tcW w:w="554" w:type="dxa"/>
          </w:tcPr>
          <w:p w14:paraId="1C2A4EF1" w14:textId="77777777" w:rsidR="002C5D96" w:rsidRPr="00B17A05" w:rsidRDefault="002C5D96" w:rsidP="009A0701">
            <w:pPr>
              <w:jc w:val="both"/>
              <w:rPr>
                <w:rFonts w:cs="Times New Roman"/>
                <w:b/>
                <w:sz w:val="20"/>
                <w:szCs w:val="20"/>
              </w:rPr>
            </w:pPr>
            <w:r w:rsidRPr="00B17A05">
              <w:rPr>
                <w:rFonts w:cs="Times New Roman"/>
                <w:b/>
                <w:sz w:val="20"/>
                <w:szCs w:val="20"/>
              </w:rPr>
              <w:t>7</w:t>
            </w:r>
          </w:p>
        </w:tc>
        <w:tc>
          <w:tcPr>
            <w:tcW w:w="6231" w:type="dxa"/>
          </w:tcPr>
          <w:p w14:paraId="1E233737" w14:textId="77777777" w:rsidR="002C5D96" w:rsidRPr="00B17A05" w:rsidRDefault="002C5D96"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4809ED48" w14:textId="77777777" w:rsidR="002C5D96" w:rsidRPr="00B17A05" w:rsidRDefault="002C5D96" w:rsidP="002341E9">
            <w:pPr>
              <w:jc w:val="both"/>
              <w:rPr>
                <w:rFonts w:cs="Times New Roman"/>
                <w:b/>
                <w:sz w:val="20"/>
                <w:szCs w:val="20"/>
              </w:rPr>
            </w:pPr>
          </w:p>
        </w:tc>
        <w:tc>
          <w:tcPr>
            <w:tcW w:w="575" w:type="dxa"/>
          </w:tcPr>
          <w:p w14:paraId="3FE0B4C1" w14:textId="77777777" w:rsidR="002C5D96" w:rsidRPr="00B17A05" w:rsidRDefault="002C5D96" w:rsidP="002341E9">
            <w:pPr>
              <w:jc w:val="both"/>
              <w:rPr>
                <w:rFonts w:cs="Times New Roman"/>
                <w:b/>
                <w:sz w:val="20"/>
                <w:szCs w:val="20"/>
              </w:rPr>
            </w:pPr>
            <w:r w:rsidRPr="00B17A05">
              <w:rPr>
                <w:rFonts w:cs="Times New Roman"/>
                <w:b/>
                <w:sz w:val="20"/>
                <w:szCs w:val="20"/>
              </w:rPr>
              <w:t>X</w:t>
            </w:r>
          </w:p>
        </w:tc>
        <w:tc>
          <w:tcPr>
            <w:tcW w:w="435" w:type="dxa"/>
          </w:tcPr>
          <w:p w14:paraId="2A832289" w14:textId="77777777" w:rsidR="002C5D96" w:rsidRPr="00B17A05" w:rsidRDefault="002C5D96" w:rsidP="002341E9">
            <w:pPr>
              <w:jc w:val="both"/>
              <w:rPr>
                <w:rFonts w:cs="Times New Roman"/>
                <w:b/>
                <w:sz w:val="20"/>
                <w:szCs w:val="20"/>
              </w:rPr>
            </w:pPr>
          </w:p>
        </w:tc>
        <w:tc>
          <w:tcPr>
            <w:tcW w:w="435" w:type="dxa"/>
          </w:tcPr>
          <w:p w14:paraId="03D0B41F" w14:textId="77777777" w:rsidR="002C5D96" w:rsidRPr="00B17A05" w:rsidRDefault="002C5D96" w:rsidP="002341E9">
            <w:pPr>
              <w:jc w:val="both"/>
              <w:rPr>
                <w:rFonts w:cs="Times New Roman"/>
                <w:b/>
                <w:sz w:val="20"/>
                <w:szCs w:val="20"/>
              </w:rPr>
            </w:pPr>
          </w:p>
        </w:tc>
        <w:tc>
          <w:tcPr>
            <w:tcW w:w="435" w:type="dxa"/>
          </w:tcPr>
          <w:p w14:paraId="789AAE46" w14:textId="77777777" w:rsidR="002C5D96" w:rsidRPr="00B17A05" w:rsidRDefault="002C5D96" w:rsidP="002341E9">
            <w:pPr>
              <w:jc w:val="both"/>
              <w:rPr>
                <w:rFonts w:cs="Times New Roman"/>
                <w:b/>
                <w:sz w:val="20"/>
                <w:szCs w:val="20"/>
              </w:rPr>
            </w:pPr>
          </w:p>
        </w:tc>
      </w:tr>
      <w:tr w:rsidR="002C5D96" w:rsidRPr="00B17A05" w14:paraId="798EDA88" w14:textId="77777777" w:rsidTr="002D0F71">
        <w:trPr>
          <w:trHeight w:val="303"/>
        </w:trPr>
        <w:tc>
          <w:tcPr>
            <w:tcW w:w="554" w:type="dxa"/>
          </w:tcPr>
          <w:p w14:paraId="23977173" w14:textId="77777777" w:rsidR="002C5D96" w:rsidRPr="00B17A05" w:rsidRDefault="002C5D96" w:rsidP="009A0701">
            <w:pPr>
              <w:jc w:val="both"/>
              <w:rPr>
                <w:rFonts w:cs="Times New Roman"/>
                <w:b/>
                <w:sz w:val="20"/>
                <w:szCs w:val="20"/>
              </w:rPr>
            </w:pPr>
            <w:r w:rsidRPr="00B17A05">
              <w:rPr>
                <w:rFonts w:cs="Times New Roman"/>
                <w:b/>
                <w:sz w:val="20"/>
                <w:szCs w:val="20"/>
              </w:rPr>
              <w:t>8</w:t>
            </w:r>
          </w:p>
        </w:tc>
        <w:tc>
          <w:tcPr>
            <w:tcW w:w="6231" w:type="dxa"/>
          </w:tcPr>
          <w:p w14:paraId="03E7FC08" w14:textId="77777777" w:rsidR="002C5D96" w:rsidRPr="00B17A05" w:rsidRDefault="002C5D96"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75BC7BAC" w14:textId="77777777" w:rsidR="002C5D96" w:rsidRPr="00B17A05" w:rsidRDefault="002C5D96" w:rsidP="002341E9">
            <w:pPr>
              <w:jc w:val="both"/>
              <w:rPr>
                <w:rFonts w:cs="Times New Roman"/>
                <w:b/>
                <w:sz w:val="20"/>
                <w:szCs w:val="20"/>
              </w:rPr>
            </w:pPr>
          </w:p>
        </w:tc>
        <w:tc>
          <w:tcPr>
            <w:tcW w:w="575" w:type="dxa"/>
          </w:tcPr>
          <w:p w14:paraId="5AE15B3C" w14:textId="77777777" w:rsidR="002C5D96" w:rsidRPr="00B17A05" w:rsidRDefault="002C5D96" w:rsidP="002341E9">
            <w:pPr>
              <w:jc w:val="both"/>
              <w:rPr>
                <w:rFonts w:cs="Times New Roman"/>
                <w:b/>
                <w:sz w:val="20"/>
                <w:szCs w:val="20"/>
              </w:rPr>
            </w:pPr>
          </w:p>
        </w:tc>
        <w:tc>
          <w:tcPr>
            <w:tcW w:w="435" w:type="dxa"/>
          </w:tcPr>
          <w:p w14:paraId="1276006A" w14:textId="77777777" w:rsidR="002C5D96" w:rsidRPr="00B17A05" w:rsidRDefault="002C5D96" w:rsidP="002341E9">
            <w:pPr>
              <w:jc w:val="both"/>
              <w:rPr>
                <w:rFonts w:cs="Times New Roman"/>
                <w:b/>
                <w:sz w:val="20"/>
                <w:szCs w:val="20"/>
              </w:rPr>
            </w:pPr>
          </w:p>
        </w:tc>
        <w:tc>
          <w:tcPr>
            <w:tcW w:w="435" w:type="dxa"/>
          </w:tcPr>
          <w:p w14:paraId="53FAA066" w14:textId="77777777" w:rsidR="002C5D96" w:rsidRPr="00B17A05" w:rsidRDefault="002C5D96" w:rsidP="002341E9">
            <w:pPr>
              <w:jc w:val="both"/>
              <w:rPr>
                <w:rFonts w:cs="Times New Roman"/>
                <w:b/>
                <w:sz w:val="20"/>
                <w:szCs w:val="20"/>
              </w:rPr>
            </w:pPr>
            <w:r w:rsidRPr="00B17A05">
              <w:rPr>
                <w:rFonts w:cs="Times New Roman"/>
                <w:b/>
                <w:sz w:val="20"/>
                <w:szCs w:val="20"/>
              </w:rPr>
              <w:t>X</w:t>
            </w:r>
          </w:p>
        </w:tc>
        <w:tc>
          <w:tcPr>
            <w:tcW w:w="435" w:type="dxa"/>
          </w:tcPr>
          <w:p w14:paraId="50E8443E" w14:textId="77777777" w:rsidR="002C5D96" w:rsidRPr="00B17A05" w:rsidRDefault="002C5D96" w:rsidP="002341E9">
            <w:pPr>
              <w:jc w:val="both"/>
              <w:rPr>
                <w:rFonts w:cs="Times New Roman"/>
                <w:b/>
                <w:sz w:val="20"/>
                <w:szCs w:val="20"/>
              </w:rPr>
            </w:pPr>
          </w:p>
        </w:tc>
      </w:tr>
      <w:tr w:rsidR="002C5D96" w:rsidRPr="00B17A05" w14:paraId="4BF30543" w14:textId="77777777" w:rsidTr="002D0F71">
        <w:trPr>
          <w:trHeight w:val="303"/>
        </w:trPr>
        <w:tc>
          <w:tcPr>
            <w:tcW w:w="554" w:type="dxa"/>
          </w:tcPr>
          <w:p w14:paraId="786295B4" w14:textId="77777777" w:rsidR="002C5D96" w:rsidRPr="00B17A05" w:rsidRDefault="002C5D96" w:rsidP="009A0701">
            <w:pPr>
              <w:jc w:val="both"/>
              <w:rPr>
                <w:rFonts w:cs="Times New Roman"/>
                <w:b/>
                <w:sz w:val="20"/>
                <w:szCs w:val="20"/>
              </w:rPr>
            </w:pPr>
            <w:r w:rsidRPr="00B17A05">
              <w:rPr>
                <w:rFonts w:cs="Times New Roman"/>
                <w:b/>
                <w:sz w:val="20"/>
                <w:szCs w:val="20"/>
              </w:rPr>
              <w:t>9</w:t>
            </w:r>
          </w:p>
        </w:tc>
        <w:tc>
          <w:tcPr>
            <w:tcW w:w="6231" w:type="dxa"/>
          </w:tcPr>
          <w:p w14:paraId="791615CB" w14:textId="77777777" w:rsidR="002C5D96" w:rsidRPr="00B17A05" w:rsidRDefault="002C5D96"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5F4F133E" w14:textId="77777777" w:rsidR="002C5D96" w:rsidRPr="00B17A05" w:rsidRDefault="002C5D96" w:rsidP="002341E9">
            <w:pPr>
              <w:jc w:val="both"/>
              <w:rPr>
                <w:rFonts w:cs="Times New Roman"/>
                <w:b/>
                <w:sz w:val="20"/>
                <w:szCs w:val="20"/>
              </w:rPr>
            </w:pPr>
          </w:p>
        </w:tc>
        <w:tc>
          <w:tcPr>
            <w:tcW w:w="575" w:type="dxa"/>
          </w:tcPr>
          <w:p w14:paraId="77A20D28" w14:textId="77777777" w:rsidR="002C5D96" w:rsidRPr="00B17A05" w:rsidRDefault="002C5D96" w:rsidP="002341E9">
            <w:pPr>
              <w:jc w:val="both"/>
              <w:rPr>
                <w:rFonts w:cs="Times New Roman"/>
                <w:b/>
                <w:sz w:val="20"/>
                <w:szCs w:val="20"/>
              </w:rPr>
            </w:pPr>
          </w:p>
        </w:tc>
        <w:tc>
          <w:tcPr>
            <w:tcW w:w="435" w:type="dxa"/>
          </w:tcPr>
          <w:p w14:paraId="1EDFBD5B" w14:textId="77777777" w:rsidR="002C5D96" w:rsidRPr="00B17A05" w:rsidRDefault="002C5D96" w:rsidP="002341E9">
            <w:pPr>
              <w:jc w:val="both"/>
              <w:rPr>
                <w:rFonts w:cs="Times New Roman"/>
                <w:b/>
                <w:sz w:val="20"/>
                <w:szCs w:val="20"/>
              </w:rPr>
            </w:pPr>
            <w:r w:rsidRPr="00B17A05">
              <w:rPr>
                <w:rFonts w:cs="Times New Roman"/>
                <w:b/>
                <w:sz w:val="20"/>
                <w:szCs w:val="20"/>
              </w:rPr>
              <w:t>X</w:t>
            </w:r>
          </w:p>
        </w:tc>
        <w:tc>
          <w:tcPr>
            <w:tcW w:w="435" w:type="dxa"/>
          </w:tcPr>
          <w:p w14:paraId="08700F6C" w14:textId="77777777" w:rsidR="002C5D96" w:rsidRPr="00B17A05" w:rsidRDefault="002C5D96" w:rsidP="002341E9">
            <w:pPr>
              <w:jc w:val="both"/>
              <w:rPr>
                <w:rFonts w:cs="Times New Roman"/>
                <w:b/>
                <w:sz w:val="20"/>
                <w:szCs w:val="20"/>
              </w:rPr>
            </w:pPr>
          </w:p>
        </w:tc>
        <w:tc>
          <w:tcPr>
            <w:tcW w:w="435" w:type="dxa"/>
          </w:tcPr>
          <w:p w14:paraId="4E0C6106" w14:textId="77777777" w:rsidR="002C5D96" w:rsidRPr="00B17A05" w:rsidRDefault="002C5D96" w:rsidP="002341E9">
            <w:pPr>
              <w:jc w:val="both"/>
              <w:rPr>
                <w:rFonts w:cs="Times New Roman"/>
                <w:b/>
                <w:sz w:val="20"/>
                <w:szCs w:val="20"/>
              </w:rPr>
            </w:pPr>
          </w:p>
        </w:tc>
      </w:tr>
      <w:tr w:rsidR="002C5D96" w:rsidRPr="00B17A05" w14:paraId="4102BA33" w14:textId="77777777" w:rsidTr="002D0F71">
        <w:trPr>
          <w:trHeight w:val="303"/>
        </w:trPr>
        <w:tc>
          <w:tcPr>
            <w:tcW w:w="554" w:type="dxa"/>
          </w:tcPr>
          <w:p w14:paraId="451DAC43" w14:textId="77777777" w:rsidR="002C5D96" w:rsidRPr="00B17A05" w:rsidRDefault="002C5D96" w:rsidP="009A0701">
            <w:pPr>
              <w:jc w:val="both"/>
              <w:rPr>
                <w:rFonts w:cs="Times New Roman"/>
                <w:b/>
                <w:sz w:val="20"/>
                <w:szCs w:val="20"/>
              </w:rPr>
            </w:pPr>
            <w:r w:rsidRPr="00B17A05">
              <w:rPr>
                <w:rFonts w:cs="Times New Roman"/>
                <w:b/>
                <w:sz w:val="20"/>
                <w:szCs w:val="20"/>
              </w:rPr>
              <w:t>10</w:t>
            </w:r>
          </w:p>
        </w:tc>
        <w:tc>
          <w:tcPr>
            <w:tcW w:w="6231" w:type="dxa"/>
          </w:tcPr>
          <w:p w14:paraId="1E6666C6" w14:textId="77777777" w:rsidR="002C5D96" w:rsidRPr="00B17A05" w:rsidRDefault="002C5D96"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59818B00" w14:textId="77777777" w:rsidR="002C5D96" w:rsidRPr="00B17A05" w:rsidRDefault="002C5D96" w:rsidP="002341E9">
            <w:pPr>
              <w:jc w:val="both"/>
              <w:rPr>
                <w:rFonts w:cs="Times New Roman"/>
                <w:b/>
                <w:sz w:val="20"/>
                <w:szCs w:val="20"/>
              </w:rPr>
            </w:pPr>
          </w:p>
        </w:tc>
        <w:tc>
          <w:tcPr>
            <w:tcW w:w="575" w:type="dxa"/>
          </w:tcPr>
          <w:p w14:paraId="59BE6D5E" w14:textId="77777777" w:rsidR="002C5D96" w:rsidRPr="00B17A05" w:rsidRDefault="002C5D96" w:rsidP="002341E9">
            <w:pPr>
              <w:jc w:val="both"/>
              <w:rPr>
                <w:rFonts w:cs="Times New Roman"/>
                <w:b/>
                <w:sz w:val="20"/>
                <w:szCs w:val="20"/>
              </w:rPr>
            </w:pPr>
          </w:p>
        </w:tc>
        <w:tc>
          <w:tcPr>
            <w:tcW w:w="435" w:type="dxa"/>
          </w:tcPr>
          <w:p w14:paraId="79769E57" w14:textId="77777777" w:rsidR="002C5D96" w:rsidRPr="00B17A05" w:rsidRDefault="002C5D96" w:rsidP="002341E9">
            <w:pPr>
              <w:jc w:val="both"/>
              <w:rPr>
                <w:rFonts w:cs="Times New Roman"/>
                <w:b/>
                <w:sz w:val="20"/>
                <w:szCs w:val="20"/>
              </w:rPr>
            </w:pPr>
            <w:r w:rsidRPr="00B17A05">
              <w:rPr>
                <w:rFonts w:cs="Times New Roman"/>
                <w:b/>
                <w:sz w:val="20"/>
                <w:szCs w:val="20"/>
              </w:rPr>
              <w:t>X</w:t>
            </w:r>
          </w:p>
        </w:tc>
        <w:tc>
          <w:tcPr>
            <w:tcW w:w="435" w:type="dxa"/>
          </w:tcPr>
          <w:p w14:paraId="56A55EB9" w14:textId="77777777" w:rsidR="002C5D96" w:rsidRPr="00B17A05" w:rsidRDefault="002C5D96" w:rsidP="002341E9">
            <w:pPr>
              <w:jc w:val="both"/>
              <w:rPr>
                <w:rFonts w:cs="Times New Roman"/>
                <w:b/>
                <w:sz w:val="20"/>
                <w:szCs w:val="20"/>
              </w:rPr>
            </w:pPr>
          </w:p>
        </w:tc>
        <w:tc>
          <w:tcPr>
            <w:tcW w:w="435" w:type="dxa"/>
          </w:tcPr>
          <w:p w14:paraId="212FC76F" w14:textId="77777777" w:rsidR="002C5D96" w:rsidRPr="00B17A05" w:rsidRDefault="002C5D96" w:rsidP="002341E9">
            <w:pPr>
              <w:jc w:val="both"/>
              <w:rPr>
                <w:rFonts w:cs="Times New Roman"/>
                <w:b/>
                <w:sz w:val="20"/>
                <w:szCs w:val="20"/>
              </w:rPr>
            </w:pPr>
          </w:p>
        </w:tc>
      </w:tr>
      <w:tr w:rsidR="002C5D96" w:rsidRPr="00B17A05" w14:paraId="05A82AD1" w14:textId="77777777" w:rsidTr="002D0F71">
        <w:trPr>
          <w:trHeight w:val="303"/>
        </w:trPr>
        <w:tc>
          <w:tcPr>
            <w:tcW w:w="554" w:type="dxa"/>
          </w:tcPr>
          <w:p w14:paraId="20AE1E4E" w14:textId="77777777" w:rsidR="002C5D96" w:rsidRPr="00B17A05" w:rsidRDefault="002C5D96" w:rsidP="009A0701">
            <w:pPr>
              <w:jc w:val="both"/>
              <w:rPr>
                <w:rFonts w:cs="Times New Roman"/>
                <w:b/>
                <w:sz w:val="20"/>
                <w:szCs w:val="20"/>
              </w:rPr>
            </w:pPr>
            <w:r w:rsidRPr="00B17A05">
              <w:rPr>
                <w:rFonts w:cs="Times New Roman"/>
                <w:b/>
                <w:sz w:val="20"/>
                <w:szCs w:val="20"/>
              </w:rPr>
              <w:t>11</w:t>
            </w:r>
          </w:p>
        </w:tc>
        <w:tc>
          <w:tcPr>
            <w:tcW w:w="6231" w:type="dxa"/>
          </w:tcPr>
          <w:p w14:paraId="52CD5FC4" w14:textId="77777777" w:rsidR="002C5D96" w:rsidRPr="00B17A05" w:rsidRDefault="002C5D96"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2BDFBC58" w14:textId="77777777" w:rsidR="002C5D96" w:rsidRPr="00B17A05" w:rsidRDefault="002C5D96" w:rsidP="002341E9">
            <w:pPr>
              <w:jc w:val="both"/>
              <w:rPr>
                <w:rFonts w:cs="Times New Roman"/>
                <w:b/>
                <w:sz w:val="20"/>
                <w:szCs w:val="20"/>
              </w:rPr>
            </w:pPr>
          </w:p>
        </w:tc>
        <w:tc>
          <w:tcPr>
            <w:tcW w:w="575" w:type="dxa"/>
          </w:tcPr>
          <w:p w14:paraId="41494327" w14:textId="77777777" w:rsidR="002C5D96" w:rsidRPr="00B17A05" w:rsidRDefault="002C5D96" w:rsidP="002341E9">
            <w:pPr>
              <w:jc w:val="both"/>
              <w:rPr>
                <w:rFonts w:cs="Times New Roman"/>
                <w:b/>
                <w:sz w:val="20"/>
                <w:szCs w:val="20"/>
              </w:rPr>
            </w:pPr>
          </w:p>
        </w:tc>
        <w:tc>
          <w:tcPr>
            <w:tcW w:w="435" w:type="dxa"/>
          </w:tcPr>
          <w:p w14:paraId="32A1F813" w14:textId="77777777" w:rsidR="002C5D96" w:rsidRPr="00B17A05" w:rsidRDefault="002C5D96" w:rsidP="002341E9">
            <w:pPr>
              <w:jc w:val="both"/>
              <w:rPr>
                <w:rFonts w:cs="Times New Roman"/>
                <w:b/>
                <w:sz w:val="20"/>
                <w:szCs w:val="20"/>
              </w:rPr>
            </w:pPr>
            <w:r w:rsidRPr="00B17A05">
              <w:rPr>
                <w:rFonts w:cs="Times New Roman"/>
                <w:b/>
                <w:sz w:val="20"/>
                <w:szCs w:val="20"/>
              </w:rPr>
              <w:t>X</w:t>
            </w:r>
          </w:p>
        </w:tc>
        <w:tc>
          <w:tcPr>
            <w:tcW w:w="435" w:type="dxa"/>
          </w:tcPr>
          <w:p w14:paraId="0AB6C0A1" w14:textId="77777777" w:rsidR="002C5D96" w:rsidRPr="00B17A05" w:rsidRDefault="002C5D96" w:rsidP="002341E9">
            <w:pPr>
              <w:jc w:val="both"/>
              <w:rPr>
                <w:rFonts w:cs="Times New Roman"/>
                <w:b/>
                <w:sz w:val="20"/>
                <w:szCs w:val="20"/>
              </w:rPr>
            </w:pPr>
          </w:p>
        </w:tc>
        <w:tc>
          <w:tcPr>
            <w:tcW w:w="435" w:type="dxa"/>
          </w:tcPr>
          <w:p w14:paraId="20089E28" w14:textId="77777777" w:rsidR="002C5D96" w:rsidRPr="00B17A05" w:rsidRDefault="002C5D96" w:rsidP="002341E9">
            <w:pPr>
              <w:jc w:val="both"/>
              <w:rPr>
                <w:rFonts w:cs="Times New Roman"/>
                <w:b/>
                <w:sz w:val="20"/>
                <w:szCs w:val="20"/>
              </w:rPr>
            </w:pPr>
          </w:p>
        </w:tc>
      </w:tr>
    </w:tbl>
    <w:p w14:paraId="1F7F55F1" w14:textId="77777777" w:rsidR="009A0701" w:rsidRPr="00B17A05" w:rsidRDefault="009A0701" w:rsidP="009A0701">
      <w:pPr>
        <w:spacing w:after="0" w:line="240" w:lineRule="auto"/>
        <w:rPr>
          <w:rFonts w:eastAsia="Times New Roman" w:cs="Times New Roman"/>
          <w:sz w:val="20"/>
          <w:szCs w:val="20"/>
          <w:lang w:eastAsia="tr-TR"/>
        </w:rPr>
      </w:pPr>
    </w:p>
    <w:p w14:paraId="6CC7404E" w14:textId="77777777" w:rsidR="00D7749D" w:rsidRPr="00B17A05" w:rsidRDefault="00D7749D" w:rsidP="009A0701">
      <w:pPr>
        <w:spacing w:after="0" w:line="240" w:lineRule="auto"/>
        <w:rPr>
          <w:rFonts w:eastAsia="Times New Roman" w:cs="Times New Roman"/>
          <w:sz w:val="20"/>
          <w:szCs w:val="20"/>
          <w:lang w:eastAsia="tr-TR"/>
        </w:rPr>
      </w:pPr>
    </w:p>
    <w:p w14:paraId="32FAF230" w14:textId="77777777" w:rsidR="00D7749D" w:rsidRPr="00B17A05" w:rsidRDefault="00D7749D" w:rsidP="009A0701">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2C5D96" w:rsidRPr="00B17A05" w14:paraId="62AFE688" w14:textId="77777777" w:rsidTr="002341E9">
        <w:tc>
          <w:tcPr>
            <w:tcW w:w="5000" w:type="pct"/>
            <w:gridSpan w:val="4"/>
          </w:tcPr>
          <w:p w14:paraId="7310B2FF" w14:textId="77777777" w:rsidR="002C5D96" w:rsidRPr="00B17A05" w:rsidRDefault="002C5D96" w:rsidP="002341E9">
            <w:pPr>
              <w:spacing w:line="240" w:lineRule="atLeast"/>
              <w:rPr>
                <w:sz w:val="20"/>
                <w:szCs w:val="20"/>
              </w:rPr>
            </w:pPr>
            <w:r w:rsidRPr="00B17A05">
              <w:rPr>
                <w:sz w:val="20"/>
                <w:szCs w:val="20"/>
              </w:rPr>
              <w:t>Dikkat: AKTS Etkinlik Sayısı bilgileri sadece </w:t>
            </w:r>
            <w:hyperlink r:id="rId21" w:anchor="degsis" w:history="1">
              <w:r w:rsidRPr="00B17A05">
                <w:rPr>
                  <w:sz w:val="20"/>
                  <w:szCs w:val="20"/>
                </w:rPr>
                <w:t>DEĞERLENDİRME SİSTEMİ</w:t>
              </w:r>
            </w:hyperlink>
            <w:r w:rsidRPr="00B17A05">
              <w:rPr>
                <w:sz w:val="20"/>
                <w:szCs w:val="20"/>
              </w:rPr>
              <w:t>'ndeki payların sayı bilgileri ile değiştirilebilir.</w:t>
            </w:r>
          </w:p>
        </w:tc>
      </w:tr>
      <w:tr w:rsidR="002C5D96" w:rsidRPr="00B17A05" w14:paraId="5B3E203E" w14:textId="77777777" w:rsidTr="002341E9">
        <w:trPr>
          <w:trHeight w:val="525"/>
        </w:trPr>
        <w:tc>
          <w:tcPr>
            <w:tcW w:w="5000" w:type="pct"/>
            <w:gridSpan w:val="4"/>
          </w:tcPr>
          <w:p w14:paraId="112BE007" w14:textId="77777777" w:rsidR="002C5D96" w:rsidRPr="00B17A05" w:rsidRDefault="002C5D96" w:rsidP="002341E9">
            <w:pPr>
              <w:spacing w:line="240" w:lineRule="atLeast"/>
              <w:jc w:val="center"/>
              <w:rPr>
                <w:sz w:val="20"/>
                <w:szCs w:val="20"/>
              </w:rPr>
            </w:pPr>
            <w:r w:rsidRPr="00B17A05">
              <w:rPr>
                <w:b/>
                <w:bCs/>
                <w:sz w:val="20"/>
                <w:szCs w:val="20"/>
              </w:rPr>
              <w:t>AKTS / İŞ YÜKÜ TABLOSU</w:t>
            </w:r>
          </w:p>
        </w:tc>
      </w:tr>
      <w:tr w:rsidR="002C5D96" w:rsidRPr="00B17A05" w14:paraId="56FC0E5A" w14:textId="77777777" w:rsidTr="002341E9">
        <w:trPr>
          <w:trHeight w:val="450"/>
        </w:trPr>
        <w:tc>
          <w:tcPr>
            <w:tcW w:w="3550" w:type="pct"/>
          </w:tcPr>
          <w:p w14:paraId="7967D119" w14:textId="77777777" w:rsidR="002C5D96" w:rsidRPr="00B17A05" w:rsidRDefault="002C5D96" w:rsidP="002341E9">
            <w:pPr>
              <w:spacing w:line="240" w:lineRule="atLeast"/>
              <w:rPr>
                <w:sz w:val="20"/>
                <w:szCs w:val="20"/>
              </w:rPr>
            </w:pPr>
            <w:r w:rsidRPr="00B17A05">
              <w:rPr>
                <w:b/>
                <w:bCs/>
                <w:sz w:val="20"/>
                <w:szCs w:val="20"/>
              </w:rPr>
              <w:t>Etkinlik</w:t>
            </w:r>
          </w:p>
        </w:tc>
        <w:tc>
          <w:tcPr>
            <w:tcW w:w="395" w:type="pct"/>
          </w:tcPr>
          <w:p w14:paraId="1ECD9F79" w14:textId="77777777" w:rsidR="002C5D96" w:rsidRPr="00B17A05" w:rsidRDefault="002C5D96" w:rsidP="002341E9">
            <w:pPr>
              <w:spacing w:line="240" w:lineRule="atLeast"/>
              <w:jc w:val="center"/>
              <w:rPr>
                <w:sz w:val="20"/>
                <w:szCs w:val="20"/>
              </w:rPr>
            </w:pPr>
            <w:r w:rsidRPr="00B17A05">
              <w:rPr>
                <w:b/>
                <w:bCs/>
                <w:sz w:val="20"/>
                <w:szCs w:val="20"/>
              </w:rPr>
              <w:t>SAYISI</w:t>
            </w:r>
          </w:p>
        </w:tc>
        <w:tc>
          <w:tcPr>
            <w:tcW w:w="386" w:type="pct"/>
          </w:tcPr>
          <w:p w14:paraId="516BB44E" w14:textId="77777777" w:rsidR="002C5D96" w:rsidRPr="00B17A05" w:rsidRDefault="002C5D96" w:rsidP="002341E9">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2BF0FBE3" w14:textId="77777777" w:rsidR="002C5D96" w:rsidRPr="00B17A05" w:rsidRDefault="002C5D96" w:rsidP="002341E9">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2C5D96" w:rsidRPr="00B17A05" w14:paraId="4D1536E8" w14:textId="77777777" w:rsidTr="002341E9">
        <w:trPr>
          <w:trHeight w:val="375"/>
        </w:trPr>
        <w:tc>
          <w:tcPr>
            <w:tcW w:w="3550" w:type="pct"/>
          </w:tcPr>
          <w:p w14:paraId="1EBF7933" w14:textId="77777777" w:rsidR="002C5D96" w:rsidRPr="00B17A05" w:rsidRDefault="002C5D96" w:rsidP="002341E9">
            <w:pPr>
              <w:spacing w:line="240" w:lineRule="atLeast"/>
              <w:rPr>
                <w:sz w:val="20"/>
                <w:szCs w:val="20"/>
              </w:rPr>
            </w:pPr>
            <w:r w:rsidRPr="00B17A05">
              <w:rPr>
                <w:sz w:val="20"/>
                <w:szCs w:val="20"/>
              </w:rPr>
              <w:t>Ders Süresi (Sınav haftası dahildir: 16x toplam ders saati)</w:t>
            </w:r>
          </w:p>
        </w:tc>
        <w:tc>
          <w:tcPr>
            <w:tcW w:w="395" w:type="pct"/>
          </w:tcPr>
          <w:p w14:paraId="32995F96" w14:textId="77777777" w:rsidR="002C5D96" w:rsidRPr="00B17A05" w:rsidRDefault="002C5D96" w:rsidP="002341E9">
            <w:pPr>
              <w:spacing w:line="240" w:lineRule="atLeast"/>
              <w:jc w:val="center"/>
              <w:rPr>
                <w:sz w:val="20"/>
                <w:szCs w:val="20"/>
              </w:rPr>
            </w:pPr>
            <w:r w:rsidRPr="00B17A05">
              <w:rPr>
                <w:sz w:val="20"/>
                <w:szCs w:val="20"/>
              </w:rPr>
              <w:t>16</w:t>
            </w:r>
          </w:p>
        </w:tc>
        <w:tc>
          <w:tcPr>
            <w:tcW w:w="386" w:type="pct"/>
          </w:tcPr>
          <w:p w14:paraId="40F4D0F6" w14:textId="6D965386" w:rsidR="002C5D96" w:rsidRPr="00B17A05" w:rsidRDefault="00A048AE" w:rsidP="002341E9">
            <w:pPr>
              <w:spacing w:line="240" w:lineRule="atLeast"/>
              <w:jc w:val="center"/>
              <w:rPr>
                <w:sz w:val="20"/>
                <w:szCs w:val="20"/>
              </w:rPr>
            </w:pPr>
            <w:r w:rsidRPr="00B17A05">
              <w:rPr>
                <w:sz w:val="20"/>
                <w:szCs w:val="20"/>
              </w:rPr>
              <w:t>2</w:t>
            </w:r>
          </w:p>
        </w:tc>
        <w:tc>
          <w:tcPr>
            <w:tcW w:w="669" w:type="pct"/>
          </w:tcPr>
          <w:p w14:paraId="0B01548C" w14:textId="05DAE881" w:rsidR="002C5D96" w:rsidRPr="00B17A05" w:rsidRDefault="00A048AE" w:rsidP="002341E9">
            <w:pPr>
              <w:spacing w:line="240" w:lineRule="atLeast"/>
              <w:jc w:val="center"/>
              <w:rPr>
                <w:sz w:val="20"/>
                <w:szCs w:val="20"/>
              </w:rPr>
            </w:pPr>
            <w:r w:rsidRPr="00B17A05">
              <w:rPr>
                <w:sz w:val="20"/>
                <w:szCs w:val="20"/>
              </w:rPr>
              <w:t>32</w:t>
            </w:r>
          </w:p>
        </w:tc>
      </w:tr>
      <w:tr w:rsidR="002C5D96" w:rsidRPr="00B17A05" w14:paraId="17C4A7EB" w14:textId="77777777" w:rsidTr="002341E9">
        <w:trPr>
          <w:trHeight w:val="375"/>
        </w:trPr>
        <w:tc>
          <w:tcPr>
            <w:tcW w:w="3550" w:type="pct"/>
          </w:tcPr>
          <w:p w14:paraId="41E83706" w14:textId="02EFE3FC" w:rsidR="002C5D96" w:rsidRPr="00B17A05" w:rsidRDefault="002C5D96" w:rsidP="002341E9">
            <w:pPr>
              <w:spacing w:line="240" w:lineRule="atLeast"/>
              <w:rPr>
                <w:sz w:val="20"/>
                <w:szCs w:val="20"/>
              </w:rPr>
            </w:pPr>
            <w:r w:rsidRPr="00B17A05">
              <w:rPr>
                <w:sz w:val="20"/>
                <w:szCs w:val="20"/>
              </w:rPr>
              <w:t>Sınıf Dışı Ders Çalışma Süresi</w:t>
            </w:r>
            <w:r w:rsidR="00A048AE" w:rsidRPr="00B17A05">
              <w:rPr>
                <w:sz w:val="20"/>
                <w:szCs w:val="20"/>
              </w:rPr>
              <w:t xml:space="preserve"> </w:t>
            </w:r>
            <w:r w:rsidRPr="00B17A05">
              <w:rPr>
                <w:sz w:val="20"/>
                <w:szCs w:val="20"/>
              </w:rPr>
              <w:t>(Ön çalışma, pekiştirme)</w:t>
            </w:r>
          </w:p>
        </w:tc>
        <w:tc>
          <w:tcPr>
            <w:tcW w:w="395" w:type="pct"/>
          </w:tcPr>
          <w:p w14:paraId="0493CBBB" w14:textId="77777777" w:rsidR="002C5D96" w:rsidRPr="00B17A05" w:rsidRDefault="002C5D96" w:rsidP="002341E9">
            <w:pPr>
              <w:spacing w:line="240" w:lineRule="atLeast"/>
              <w:jc w:val="center"/>
              <w:rPr>
                <w:sz w:val="20"/>
                <w:szCs w:val="20"/>
              </w:rPr>
            </w:pPr>
            <w:r w:rsidRPr="00B17A05">
              <w:rPr>
                <w:sz w:val="20"/>
                <w:szCs w:val="20"/>
              </w:rPr>
              <w:t>16</w:t>
            </w:r>
          </w:p>
        </w:tc>
        <w:tc>
          <w:tcPr>
            <w:tcW w:w="386" w:type="pct"/>
          </w:tcPr>
          <w:p w14:paraId="34FB83A6" w14:textId="4FB8E9FF" w:rsidR="002C5D96" w:rsidRPr="00B17A05" w:rsidRDefault="00A048AE" w:rsidP="002341E9">
            <w:pPr>
              <w:spacing w:line="240" w:lineRule="atLeast"/>
              <w:jc w:val="center"/>
              <w:rPr>
                <w:sz w:val="20"/>
                <w:szCs w:val="20"/>
              </w:rPr>
            </w:pPr>
            <w:r w:rsidRPr="00B17A05">
              <w:rPr>
                <w:sz w:val="20"/>
                <w:szCs w:val="20"/>
              </w:rPr>
              <w:t>5</w:t>
            </w:r>
          </w:p>
        </w:tc>
        <w:tc>
          <w:tcPr>
            <w:tcW w:w="669" w:type="pct"/>
          </w:tcPr>
          <w:p w14:paraId="2FF6526B" w14:textId="4809DB11" w:rsidR="002C5D96" w:rsidRPr="00B17A05" w:rsidRDefault="00A048AE" w:rsidP="002341E9">
            <w:pPr>
              <w:spacing w:line="240" w:lineRule="atLeast"/>
              <w:jc w:val="center"/>
              <w:rPr>
                <w:sz w:val="20"/>
                <w:szCs w:val="20"/>
              </w:rPr>
            </w:pPr>
            <w:r w:rsidRPr="00B17A05">
              <w:rPr>
                <w:sz w:val="20"/>
                <w:szCs w:val="20"/>
              </w:rPr>
              <w:t>80</w:t>
            </w:r>
          </w:p>
        </w:tc>
      </w:tr>
      <w:tr w:rsidR="002C5D96" w:rsidRPr="00B17A05" w14:paraId="3BAF3161" w14:textId="77777777" w:rsidTr="002341E9">
        <w:trPr>
          <w:trHeight w:val="375"/>
        </w:trPr>
        <w:tc>
          <w:tcPr>
            <w:tcW w:w="3550" w:type="pct"/>
          </w:tcPr>
          <w:p w14:paraId="6E6A9C10" w14:textId="77777777" w:rsidR="002C5D96" w:rsidRPr="00B17A05" w:rsidRDefault="002C5D96" w:rsidP="002341E9">
            <w:pPr>
              <w:spacing w:line="240" w:lineRule="atLeast"/>
              <w:rPr>
                <w:sz w:val="20"/>
                <w:szCs w:val="20"/>
              </w:rPr>
            </w:pPr>
            <w:r w:rsidRPr="00B17A05">
              <w:rPr>
                <w:sz w:val="20"/>
                <w:szCs w:val="20"/>
              </w:rPr>
              <w:t>Ara Sınav</w:t>
            </w:r>
          </w:p>
        </w:tc>
        <w:tc>
          <w:tcPr>
            <w:tcW w:w="395" w:type="pct"/>
          </w:tcPr>
          <w:p w14:paraId="0AF20CC6" w14:textId="77777777" w:rsidR="002C5D96" w:rsidRPr="00B17A05" w:rsidRDefault="002C5D96" w:rsidP="002341E9">
            <w:pPr>
              <w:spacing w:line="240" w:lineRule="atLeast"/>
              <w:jc w:val="center"/>
              <w:rPr>
                <w:sz w:val="20"/>
                <w:szCs w:val="20"/>
              </w:rPr>
            </w:pPr>
            <w:r w:rsidRPr="00B17A05">
              <w:rPr>
                <w:sz w:val="20"/>
                <w:szCs w:val="20"/>
              </w:rPr>
              <w:t>1</w:t>
            </w:r>
          </w:p>
        </w:tc>
        <w:tc>
          <w:tcPr>
            <w:tcW w:w="386" w:type="pct"/>
          </w:tcPr>
          <w:p w14:paraId="02E0BE42" w14:textId="77777777" w:rsidR="002C5D96" w:rsidRPr="00B17A05" w:rsidRDefault="002C5D96" w:rsidP="002341E9">
            <w:pPr>
              <w:spacing w:line="240" w:lineRule="atLeast"/>
              <w:jc w:val="center"/>
              <w:rPr>
                <w:sz w:val="20"/>
                <w:szCs w:val="20"/>
              </w:rPr>
            </w:pPr>
            <w:r w:rsidRPr="00B17A05">
              <w:rPr>
                <w:sz w:val="20"/>
                <w:szCs w:val="20"/>
              </w:rPr>
              <w:t>6</w:t>
            </w:r>
          </w:p>
        </w:tc>
        <w:tc>
          <w:tcPr>
            <w:tcW w:w="669" w:type="pct"/>
          </w:tcPr>
          <w:p w14:paraId="02EF918B" w14:textId="77777777" w:rsidR="002C5D96" w:rsidRPr="00B17A05" w:rsidRDefault="002C5D96" w:rsidP="002341E9">
            <w:pPr>
              <w:spacing w:line="240" w:lineRule="atLeast"/>
              <w:jc w:val="center"/>
              <w:rPr>
                <w:sz w:val="20"/>
                <w:szCs w:val="20"/>
              </w:rPr>
            </w:pPr>
            <w:r w:rsidRPr="00B17A05">
              <w:rPr>
                <w:sz w:val="20"/>
                <w:szCs w:val="20"/>
              </w:rPr>
              <w:t>6</w:t>
            </w:r>
          </w:p>
        </w:tc>
      </w:tr>
      <w:tr w:rsidR="002C5D96" w:rsidRPr="00B17A05" w14:paraId="7A6239CB" w14:textId="77777777" w:rsidTr="002341E9">
        <w:trPr>
          <w:trHeight w:val="375"/>
        </w:trPr>
        <w:tc>
          <w:tcPr>
            <w:tcW w:w="3550" w:type="pct"/>
          </w:tcPr>
          <w:p w14:paraId="4B062356" w14:textId="77777777" w:rsidR="002C5D96" w:rsidRPr="00B17A05" w:rsidRDefault="002C5D96" w:rsidP="002341E9">
            <w:pPr>
              <w:spacing w:line="240" w:lineRule="atLeast"/>
              <w:rPr>
                <w:sz w:val="20"/>
                <w:szCs w:val="20"/>
              </w:rPr>
            </w:pPr>
            <w:r w:rsidRPr="00B17A05">
              <w:rPr>
                <w:sz w:val="20"/>
                <w:szCs w:val="20"/>
              </w:rPr>
              <w:t>Kısa Sınav</w:t>
            </w:r>
          </w:p>
        </w:tc>
        <w:tc>
          <w:tcPr>
            <w:tcW w:w="395" w:type="pct"/>
          </w:tcPr>
          <w:p w14:paraId="458668EB" w14:textId="77777777" w:rsidR="002C5D96" w:rsidRPr="00B17A05" w:rsidRDefault="002C5D96" w:rsidP="002341E9">
            <w:pPr>
              <w:spacing w:line="240" w:lineRule="atLeast"/>
              <w:jc w:val="center"/>
              <w:rPr>
                <w:sz w:val="20"/>
                <w:szCs w:val="20"/>
              </w:rPr>
            </w:pPr>
            <w:r w:rsidRPr="00B17A05">
              <w:rPr>
                <w:sz w:val="20"/>
                <w:szCs w:val="20"/>
              </w:rPr>
              <w:t>2</w:t>
            </w:r>
          </w:p>
        </w:tc>
        <w:tc>
          <w:tcPr>
            <w:tcW w:w="386" w:type="pct"/>
          </w:tcPr>
          <w:p w14:paraId="5073CE92" w14:textId="77777777" w:rsidR="002C5D96" w:rsidRPr="00B17A05" w:rsidRDefault="002C5D96" w:rsidP="002341E9">
            <w:pPr>
              <w:spacing w:line="240" w:lineRule="atLeast"/>
              <w:jc w:val="center"/>
              <w:rPr>
                <w:sz w:val="20"/>
                <w:szCs w:val="20"/>
              </w:rPr>
            </w:pPr>
            <w:r w:rsidRPr="00B17A05">
              <w:rPr>
                <w:sz w:val="20"/>
                <w:szCs w:val="20"/>
              </w:rPr>
              <w:t>3</w:t>
            </w:r>
          </w:p>
        </w:tc>
        <w:tc>
          <w:tcPr>
            <w:tcW w:w="669" w:type="pct"/>
          </w:tcPr>
          <w:p w14:paraId="05C890A8" w14:textId="77777777" w:rsidR="002C5D96" w:rsidRPr="00B17A05" w:rsidRDefault="002C5D96" w:rsidP="002341E9">
            <w:pPr>
              <w:spacing w:line="240" w:lineRule="atLeast"/>
              <w:jc w:val="center"/>
              <w:rPr>
                <w:sz w:val="20"/>
                <w:szCs w:val="20"/>
              </w:rPr>
            </w:pPr>
            <w:r w:rsidRPr="00B17A05">
              <w:rPr>
                <w:sz w:val="20"/>
                <w:szCs w:val="20"/>
              </w:rPr>
              <w:t>6</w:t>
            </w:r>
          </w:p>
        </w:tc>
      </w:tr>
      <w:tr w:rsidR="002C5D96" w:rsidRPr="00B17A05" w14:paraId="585F5E29" w14:textId="77777777" w:rsidTr="002341E9">
        <w:trPr>
          <w:trHeight w:val="375"/>
        </w:trPr>
        <w:tc>
          <w:tcPr>
            <w:tcW w:w="3550" w:type="pct"/>
          </w:tcPr>
          <w:p w14:paraId="25502CDD" w14:textId="77777777" w:rsidR="002C5D96" w:rsidRPr="00B17A05" w:rsidRDefault="002C5D96" w:rsidP="002341E9">
            <w:pPr>
              <w:spacing w:line="240" w:lineRule="atLeast"/>
              <w:rPr>
                <w:sz w:val="20"/>
                <w:szCs w:val="20"/>
              </w:rPr>
            </w:pPr>
            <w:r w:rsidRPr="00B17A05">
              <w:rPr>
                <w:sz w:val="20"/>
                <w:szCs w:val="20"/>
              </w:rPr>
              <w:t>Ödev</w:t>
            </w:r>
          </w:p>
        </w:tc>
        <w:tc>
          <w:tcPr>
            <w:tcW w:w="395" w:type="pct"/>
          </w:tcPr>
          <w:p w14:paraId="0FD5E78A" w14:textId="77777777" w:rsidR="002C5D96" w:rsidRPr="00B17A05" w:rsidRDefault="002C5D96" w:rsidP="002341E9">
            <w:pPr>
              <w:spacing w:line="240" w:lineRule="atLeast"/>
              <w:jc w:val="center"/>
              <w:rPr>
                <w:sz w:val="20"/>
                <w:szCs w:val="20"/>
              </w:rPr>
            </w:pPr>
            <w:r w:rsidRPr="00B17A05">
              <w:rPr>
                <w:sz w:val="20"/>
                <w:szCs w:val="20"/>
              </w:rPr>
              <w:t>1</w:t>
            </w:r>
          </w:p>
        </w:tc>
        <w:tc>
          <w:tcPr>
            <w:tcW w:w="386" w:type="pct"/>
          </w:tcPr>
          <w:p w14:paraId="1C205707" w14:textId="77777777" w:rsidR="002C5D96" w:rsidRPr="00B17A05" w:rsidRDefault="002C5D96" w:rsidP="002341E9">
            <w:pPr>
              <w:spacing w:line="240" w:lineRule="atLeast"/>
              <w:jc w:val="center"/>
              <w:rPr>
                <w:sz w:val="20"/>
                <w:szCs w:val="20"/>
              </w:rPr>
            </w:pPr>
            <w:r w:rsidRPr="00B17A05">
              <w:rPr>
                <w:sz w:val="20"/>
                <w:szCs w:val="20"/>
              </w:rPr>
              <w:t>3</w:t>
            </w:r>
          </w:p>
        </w:tc>
        <w:tc>
          <w:tcPr>
            <w:tcW w:w="669" w:type="pct"/>
          </w:tcPr>
          <w:p w14:paraId="1FB75C5F" w14:textId="77777777" w:rsidR="002C5D96" w:rsidRPr="00B17A05" w:rsidRDefault="002C5D96" w:rsidP="002341E9">
            <w:pPr>
              <w:spacing w:line="240" w:lineRule="atLeast"/>
              <w:jc w:val="center"/>
              <w:rPr>
                <w:sz w:val="20"/>
                <w:szCs w:val="20"/>
              </w:rPr>
            </w:pPr>
            <w:r w:rsidRPr="00B17A05">
              <w:rPr>
                <w:sz w:val="20"/>
                <w:szCs w:val="20"/>
              </w:rPr>
              <w:t>3</w:t>
            </w:r>
          </w:p>
        </w:tc>
      </w:tr>
      <w:tr w:rsidR="002C5D96" w:rsidRPr="00B17A05" w14:paraId="2BBD7E84" w14:textId="77777777" w:rsidTr="002341E9">
        <w:trPr>
          <w:trHeight w:val="375"/>
        </w:trPr>
        <w:tc>
          <w:tcPr>
            <w:tcW w:w="3550" w:type="pct"/>
          </w:tcPr>
          <w:p w14:paraId="5DAC26D4" w14:textId="77777777" w:rsidR="002C5D96" w:rsidRPr="00B17A05" w:rsidRDefault="002C5D96" w:rsidP="002341E9">
            <w:pPr>
              <w:spacing w:line="240" w:lineRule="atLeast"/>
              <w:rPr>
                <w:sz w:val="20"/>
                <w:szCs w:val="20"/>
              </w:rPr>
            </w:pPr>
            <w:r w:rsidRPr="00B17A05">
              <w:rPr>
                <w:sz w:val="20"/>
                <w:szCs w:val="20"/>
              </w:rPr>
              <w:t>Final</w:t>
            </w:r>
          </w:p>
        </w:tc>
        <w:tc>
          <w:tcPr>
            <w:tcW w:w="395" w:type="pct"/>
          </w:tcPr>
          <w:p w14:paraId="305A8E59" w14:textId="77777777" w:rsidR="002C5D96" w:rsidRPr="00B17A05" w:rsidRDefault="002C5D96" w:rsidP="002341E9">
            <w:pPr>
              <w:spacing w:line="240" w:lineRule="atLeast"/>
              <w:jc w:val="center"/>
              <w:rPr>
                <w:sz w:val="20"/>
                <w:szCs w:val="20"/>
              </w:rPr>
            </w:pPr>
            <w:r w:rsidRPr="00B17A05">
              <w:rPr>
                <w:sz w:val="20"/>
                <w:szCs w:val="20"/>
              </w:rPr>
              <w:t>1</w:t>
            </w:r>
          </w:p>
        </w:tc>
        <w:tc>
          <w:tcPr>
            <w:tcW w:w="386" w:type="pct"/>
          </w:tcPr>
          <w:p w14:paraId="1D13C56D" w14:textId="77777777" w:rsidR="002C5D96" w:rsidRPr="00B17A05" w:rsidRDefault="002C5D96" w:rsidP="002341E9">
            <w:pPr>
              <w:spacing w:line="240" w:lineRule="atLeast"/>
              <w:jc w:val="center"/>
              <w:rPr>
                <w:sz w:val="20"/>
                <w:szCs w:val="20"/>
              </w:rPr>
            </w:pPr>
            <w:r w:rsidRPr="00B17A05">
              <w:rPr>
                <w:sz w:val="20"/>
                <w:szCs w:val="20"/>
              </w:rPr>
              <w:t>10</w:t>
            </w:r>
          </w:p>
        </w:tc>
        <w:tc>
          <w:tcPr>
            <w:tcW w:w="669" w:type="pct"/>
          </w:tcPr>
          <w:p w14:paraId="1A8998F4" w14:textId="77777777" w:rsidR="002C5D96" w:rsidRPr="00B17A05" w:rsidRDefault="002C5D96" w:rsidP="002341E9">
            <w:pPr>
              <w:spacing w:line="240" w:lineRule="atLeast"/>
              <w:jc w:val="center"/>
              <w:rPr>
                <w:sz w:val="20"/>
                <w:szCs w:val="20"/>
              </w:rPr>
            </w:pPr>
            <w:r w:rsidRPr="00B17A05">
              <w:rPr>
                <w:sz w:val="20"/>
                <w:szCs w:val="20"/>
              </w:rPr>
              <w:t>10</w:t>
            </w:r>
          </w:p>
        </w:tc>
      </w:tr>
      <w:tr w:rsidR="002C5D96" w:rsidRPr="00B17A05" w14:paraId="0A1A41CA" w14:textId="77777777" w:rsidTr="002341E9">
        <w:trPr>
          <w:trHeight w:val="375"/>
        </w:trPr>
        <w:tc>
          <w:tcPr>
            <w:tcW w:w="3550" w:type="pct"/>
          </w:tcPr>
          <w:p w14:paraId="1FAB586F" w14:textId="77777777" w:rsidR="002C5D96" w:rsidRPr="00B17A05" w:rsidRDefault="002C5D96" w:rsidP="002341E9">
            <w:pPr>
              <w:spacing w:line="240" w:lineRule="atLeast"/>
              <w:rPr>
                <w:sz w:val="20"/>
                <w:szCs w:val="20"/>
              </w:rPr>
            </w:pPr>
            <w:r w:rsidRPr="00B17A05">
              <w:rPr>
                <w:b/>
                <w:bCs/>
                <w:sz w:val="20"/>
                <w:szCs w:val="20"/>
              </w:rPr>
              <w:t>Toplam İş Yükü</w:t>
            </w:r>
          </w:p>
        </w:tc>
        <w:tc>
          <w:tcPr>
            <w:tcW w:w="395" w:type="pct"/>
          </w:tcPr>
          <w:p w14:paraId="0B6C62EF" w14:textId="77777777" w:rsidR="002C5D96" w:rsidRPr="00B17A05" w:rsidRDefault="002C5D96" w:rsidP="002341E9">
            <w:pPr>
              <w:spacing w:line="240" w:lineRule="atLeast"/>
              <w:rPr>
                <w:sz w:val="20"/>
                <w:szCs w:val="20"/>
              </w:rPr>
            </w:pPr>
          </w:p>
        </w:tc>
        <w:tc>
          <w:tcPr>
            <w:tcW w:w="386" w:type="pct"/>
          </w:tcPr>
          <w:p w14:paraId="581C1EAC" w14:textId="77777777" w:rsidR="002C5D96" w:rsidRPr="00B17A05" w:rsidRDefault="002C5D96" w:rsidP="002341E9">
            <w:pPr>
              <w:spacing w:line="240" w:lineRule="atLeast"/>
              <w:rPr>
                <w:sz w:val="20"/>
                <w:szCs w:val="20"/>
              </w:rPr>
            </w:pPr>
          </w:p>
        </w:tc>
        <w:tc>
          <w:tcPr>
            <w:tcW w:w="669" w:type="pct"/>
          </w:tcPr>
          <w:p w14:paraId="49D1A0FF" w14:textId="77777777" w:rsidR="002C5D96" w:rsidRPr="00B17A05" w:rsidRDefault="002C5D96" w:rsidP="002341E9">
            <w:pPr>
              <w:spacing w:line="240" w:lineRule="atLeast"/>
              <w:jc w:val="center"/>
              <w:rPr>
                <w:sz w:val="20"/>
                <w:szCs w:val="20"/>
              </w:rPr>
            </w:pPr>
            <w:r w:rsidRPr="00B17A05">
              <w:rPr>
                <w:sz w:val="20"/>
                <w:szCs w:val="20"/>
              </w:rPr>
              <w:t>137</w:t>
            </w:r>
          </w:p>
        </w:tc>
      </w:tr>
      <w:tr w:rsidR="002C5D96" w:rsidRPr="00B17A05" w14:paraId="3466CD57" w14:textId="77777777" w:rsidTr="002341E9">
        <w:trPr>
          <w:trHeight w:val="375"/>
        </w:trPr>
        <w:tc>
          <w:tcPr>
            <w:tcW w:w="3550" w:type="pct"/>
          </w:tcPr>
          <w:p w14:paraId="2C5A8C1F" w14:textId="77777777" w:rsidR="002C5D96" w:rsidRPr="00B17A05" w:rsidRDefault="002C5D96" w:rsidP="002341E9">
            <w:pPr>
              <w:spacing w:line="240" w:lineRule="atLeast"/>
              <w:rPr>
                <w:sz w:val="20"/>
                <w:szCs w:val="20"/>
              </w:rPr>
            </w:pPr>
            <w:r w:rsidRPr="00B17A05">
              <w:rPr>
                <w:b/>
                <w:bCs/>
                <w:sz w:val="20"/>
                <w:szCs w:val="20"/>
              </w:rPr>
              <w:t>Toplam İş Yükü / 25 (s)</w:t>
            </w:r>
          </w:p>
        </w:tc>
        <w:tc>
          <w:tcPr>
            <w:tcW w:w="395" w:type="pct"/>
          </w:tcPr>
          <w:p w14:paraId="28BE3B68" w14:textId="77777777" w:rsidR="002C5D96" w:rsidRPr="00B17A05" w:rsidRDefault="002C5D96" w:rsidP="002341E9">
            <w:pPr>
              <w:spacing w:line="240" w:lineRule="atLeast"/>
              <w:rPr>
                <w:sz w:val="20"/>
                <w:szCs w:val="20"/>
              </w:rPr>
            </w:pPr>
          </w:p>
        </w:tc>
        <w:tc>
          <w:tcPr>
            <w:tcW w:w="386" w:type="pct"/>
          </w:tcPr>
          <w:p w14:paraId="24F9DCD3" w14:textId="77777777" w:rsidR="002C5D96" w:rsidRPr="00B17A05" w:rsidRDefault="002C5D96" w:rsidP="002341E9">
            <w:pPr>
              <w:spacing w:line="240" w:lineRule="atLeast"/>
              <w:rPr>
                <w:sz w:val="20"/>
                <w:szCs w:val="20"/>
              </w:rPr>
            </w:pPr>
          </w:p>
        </w:tc>
        <w:tc>
          <w:tcPr>
            <w:tcW w:w="669" w:type="pct"/>
          </w:tcPr>
          <w:p w14:paraId="20994E8A" w14:textId="77777777" w:rsidR="002C5D96" w:rsidRPr="00B17A05" w:rsidRDefault="002C5D96" w:rsidP="002341E9">
            <w:pPr>
              <w:spacing w:line="240" w:lineRule="atLeast"/>
              <w:jc w:val="center"/>
              <w:rPr>
                <w:sz w:val="20"/>
                <w:szCs w:val="20"/>
              </w:rPr>
            </w:pPr>
            <w:r w:rsidRPr="00B17A05">
              <w:rPr>
                <w:sz w:val="20"/>
                <w:szCs w:val="20"/>
              </w:rPr>
              <w:t>5.48</w:t>
            </w:r>
          </w:p>
        </w:tc>
      </w:tr>
      <w:tr w:rsidR="002C5D96" w:rsidRPr="00B17A05" w14:paraId="3B2A4B5F" w14:textId="77777777" w:rsidTr="002341E9">
        <w:trPr>
          <w:trHeight w:val="375"/>
        </w:trPr>
        <w:tc>
          <w:tcPr>
            <w:tcW w:w="3550" w:type="pct"/>
          </w:tcPr>
          <w:p w14:paraId="66E047D6" w14:textId="77777777" w:rsidR="002C5D96" w:rsidRPr="00B17A05" w:rsidRDefault="002C5D96" w:rsidP="002341E9">
            <w:pPr>
              <w:spacing w:line="240" w:lineRule="atLeast"/>
              <w:rPr>
                <w:sz w:val="20"/>
                <w:szCs w:val="20"/>
              </w:rPr>
            </w:pPr>
            <w:r w:rsidRPr="00B17A05">
              <w:rPr>
                <w:b/>
                <w:bCs/>
                <w:sz w:val="20"/>
                <w:szCs w:val="20"/>
              </w:rPr>
              <w:t>Dersin AKTS Kredisi</w:t>
            </w:r>
          </w:p>
        </w:tc>
        <w:tc>
          <w:tcPr>
            <w:tcW w:w="395" w:type="pct"/>
          </w:tcPr>
          <w:p w14:paraId="4530D6A7" w14:textId="77777777" w:rsidR="002C5D96" w:rsidRPr="00B17A05" w:rsidRDefault="002C5D96" w:rsidP="002341E9">
            <w:pPr>
              <w:spacing w:line="240" w:lineRule="atLeast"/>
              <w:rPr>
                <w:sz w:val="20"/>
                <w:szCs w:val="20"/>
              </w:rPr>
            </w:pPr>
          </w:p>
        </w:tc>
        <w:tc>
          <w:tcPr>
            <w:tcW w:w="386" w:type="pct"/>
          </w:tcPr>
          <w:p w14:paraId="7DA78C72" w14:textId="77777777" w:rsidR="002C5D96" w:rsidRPr="00B17A05" w:rsidRDefault="002C5D96" w:rsidP="002341E9">
            <w:pPr>
              <w:spacing w:line="240" w:lineRule="atLeast"/>
              <w:rPr>
                <w:sz w:val="20"/>
                <w:szCs w:val="20"/>
              </w:rPr>
            </w:pPr>
          </w:p>
        </w:tc>
        <w:tc>
          <w:tcPr>
            <w:tcW w:w="669" w:type="pct"/>
          </w:tcPr>
          <w:p w14:paraId="1FC3F211" w14:textId="77777777" w:rsidR="002C5D96" w:rsidRPr="00B17A05" w:rsidRDefault="002C5D96" w:rsidP="002341E9">
            <w:pPr>
              <w:spacing w:line="240" w:lineRule="atLeast"/>
              <w:jc w:val="center"/>
              <w:rPr>
                <w:sz w:val="20"/>
                <w:szCs w:val="20"/>
              </w:rPr>
            </w:pPr>
            <w:r w:rsidRPr="00B17A05">
              <w:rPr>
                <w:sz w:val="20"/>
                <w:szCs w:val="20"/>
              </w:rPr>
              <w:t>5</w:t>
            </w:r>
          </w:p>
        </w:tc>
      </w:tr>
    </w:tbl>
    <w:p w14:paraId="609A4324" w14:textId="77777777" w:rsidR="009A0701" w:rsidRPr="00B17A05" w:rsidRDefault="009A0701" w:rsidP="009A0701">
      <w:pPr>
        <w:spacing w:line="240" w:lineRule="auto"/>
        <w:rPr>
          <w:sz w:val="20"/>
          <w:szCs w:val="20"/>
        </w:rPr>
      </w:pPr>
    </w:p>
    <w:p w14:paraId="190EAECC" w14:textId="77777777" w:rsidR="002C5D96" w:rsidRPr="00B17A05" w:rsidRDefault="002C5D96" w:rsidP="009A0701">
      <w:pPr>
        <w:spacing w:line="240" w:lineRule="auto"/>
        <w:rPr>
          <w:sz w:val="20"/>
          <w:szCs w:val="20"/>
        </w:rPr>
      </w:pPr>
    </w:p>
    <w:tbl>
      <w:tblPr>
        <w:tblStyle w:val="TableGrid"/>
        <w:tblW w:w="4800" w:type="pct"/>
        <w:tblLook w:val="04A0" w:firstRow="1" w:lastRow="0" w:firstColumn="1" w:lastColumn="0" w:noHBand="0" w:noVBand="1"/>
      </w:tblPr>
      <w:tblGrid>
        <w:gridCol w:w="2947"/>
        <w:gridCol w:w="1320"/>
        <w:gridCol w:w="1134"/>
        <w:gridCol w:w="1513"/>
        <w:gridCol w:w="1008"/>
        <w:gridCol w:w="994"/>
      </w:tblGrid>
      <w:tr w:rsidR="009A0701" w:rsidRPr="00B17A05" w14:paraId="3B9D1516" w14:textId="77777777" w:rsidTr="002D0F71">
        <w:trPr>
          <w:trHeight w:val="525"/>
        </w:trPr>
        <w:tc>
          <w:tcPr>
            <w:tcW w:w="0" w:type="auto"/>
            <w:gridSpan w:val="6"/>
            <w:hideMark/>
          </w:tcPr>
          <w:p w14:paraId="63547F1B"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lastRenderedPageBreak/>
              <w:t>DERS BİLGİLERİ</w:t>
            </w:r>
          </w:p>
        </w:tc>
      </w:tr>
      <w:tr w:rsidR="001B1D85" w:rsidRPr="00B17A05" w14:paraId="48A73E42" w14:textId="77777777" w:rsidTr="002D0F71">
        <w:trPr>
          <w:trHeight w:val="450"/>
        </w:trPr>
        <w:tc>
          <w:tcPr>
            <w:tcW w:w="0" w:type="auto"/>
            <w:hideMark/>
          </w:tcPr>
          <w:p w14:paraId="143EC48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47058F0F"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3B4E188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3E0ECF7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593A4127"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2AE25A19"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1B1D85" w:rsidRPr="00B17A05" w14:paraId="246EFEC3" w14:textId="77777777" w:rsidTr="002D0F71">
        <w:trPr>
          <w:trHeight w:val="375"/>
        </w:trPr>
        <w:tc>
          <w:tcPr>
            <w:tcW w:w="0" w:type="auto"/>
            <w:hideMark/>
          </w:tcPr>
          <w:p w14:paraId="530C4743" w14:textId="115907B0" w:rsidR="009A0701" w:rsidRPr="00B17A05" w:rsidRDefault="00D7749D" w:rsidP="009A0701">
            <w:pPr>
              <w:rPr>
                <w:rFonts w:eastAsia="Times New Roman" w:cs="Times New Roman"/>
                <w:sz w:val="20"/>
                <w:szCs w:val="20"/>
                <w:lang w:eastAsia="tr-TR"/>
              </w:rPr>
            </w:pPr>
            <w:r w:rsidRPr="00B17A05">
              <w:rPr>
                <w:rFonts w:eastAsia="Times New Roman" w:cs="Times New Roman"/>
                <w:sz w:val="20"/>
                <w:szCs w:val="20"/>
                <w:lang w:eastAsia="tr-TR"/>
              </w:rPr>
              <w:t xml:space="preserve">Sosyal Hizmet </w:t>
            </w:r>
            <w:r w:rsidR="001B1D85" w:rsidRPr="00B17A05">
              <w:rPr>
                <w:rFonts w:eastAsia="Times New Roman" w:cs="Times New Roman"/>
                <w:sz w:val="20"/>
                <w:szCs w:val="20"/>
                <w:lang w:eastAsia="tr-TR"/>
              </w:rPr>
              <w:t>Tarihi</w:t>
            </w:r>
          </w:p>
        </w:tc>
        <w:tc>
          <w:tcPr>
            <w:tcW w:w="0" w:type="auto"/>
            <w:hideMark/>
          </w:tcPr>
          <w:p w14:paraId="1916B4A7" w14:textId="77777777" w:rsidR="009A0701" w:rsidRPr="00B17A05" w:rsidRDefault="001B1D85" w:rsidP="009A0701">
            <w:pPr>
              <w:jc w:val="center"/>
              <w:rPr>
                <w:rFonts w:eastAsia="Times New Roman" w:cs="Times New Roman"/>
                <w:sz w:val="20"/>
                <w:szCs w:val="20"/>
                <w:lang w:eastAsia="tr-TR"/>
              </w:rPr>
            </w:pPr>
            <w:r w:rsidRPr="00B17A05">
              <w:rPr>
                <w:rFonts w:eastAsia="Times New Roman" w:cs="Times New Roman"/>
                <w:sz w:val="20"/>
                <w:szCs w:val="20"/>
                <w:lang w:eastAsia="tr-TR"/>
              </w:rPr>
              <w:t>SSH106</w:t>
            </w:r>
          </w:p>
        </w:tc>
        <w:tc>
          <w:tcPr>
            <w:tcW w:w="0" w:type="auto"/>
            <w:hideMark/>
          </w:tcPr>
          <w:p w14:paraId="171D1FF2" w14:textId="77777777" w:rsidR="009A0701" w:rsidRPr="00B17A05" w:rsidRDefault="001B1D85"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535F4002" w14:textId="77777777" w:rsidR="009A0701" w:rsidRPr="00B17A05" w:rsidRDefault="001B1D85" w:rsidP="009A0701">
            <w:pPr>
              <w:jc w:val="center"/>
              <w:rPr>
                <w:rFonts w:eastAsia="Times New Roman" w:cs="Times New Roman"/>
                <w:sz w:val="20"/>
                <w:szCs w:val="20"/>
                <w:lang w:eastAsia="tr-TR"/>
              </w:rPr>
            </w:pPr>
            <w:r w:rsidRPr="00B17A05">
              <w:rPr>
                <w:rFonts w:eastAsia="Times New Roman" w:cs="Times New Roman"/>
                <w:sz w:val="20"/>
                <w:szCs w:val="20"/>
                <w:lang w:eastAsia="tr-TR"/>
              </w:rPr>
              <w:t>2+0</w:t>
            </w:r>
          </w:p>
        </w:tc>
        <w:tc>
          <w:tcPr>
            <w:tcW w:w="0" w:type="auto"/>
            <w:hideMark/>
          </w:tcPr>
          <w:p w14:paraId="0827764E" w14:textId="77777777" w:rsidR="009A0701" w:rsidRPr="00B17A05" w:rsidRDefault="001B1D85"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6CF23F30" w14:textId="71D5E7B0" w:rsidR="009A0701" w:rsidRPr="00B17A05" w:rsidRDefault="00D7749D" w:rsidP="009A0701">
            <w:pPr>
              <w:jc w:val="center"/>
              <w:rPr>
                <w:rFonts w:eastAsia="Times New Roman" w:cs="Times New Roman"/>
                <w:sz w:val="20"/>
                <w:szCs w:val="20"/>
                <w:lang w:eastAsia="tr-TR"/>
              </w:rPr>
            </w:pPr>
            <w:r w:rsidRPr="00B17A05">
              <w:rPr>
                <w:rFonts w:eastAsia="Times New Roman" w:cs="Times New Roman"/>
                <w:sz w:val="20"/>
                <w:szCs w:val="20"/>
                <w:lang w:eastAsia="tr-TR"/>
              </w:rPr>
              <w:t>4</w:t>
            </w:r>
          </w:p>
        </w:tc>
      </w:tr>
    </w:tbl>
    <w:p w14:paraId="51304F16"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4AA8CD0B" w14:textId="77777777" w:rsidTr="002D0F71">
        <w:trPr>
          <w:trHeight w:val="450"/>
        </w:trPr>
        <w:tc>
          <w:tcPr>
            <w:tcW w:w="1250" w:type="pct"/>
            <w:hideMark/>
          </w:tcPr>
          <w:p w14:paraId="4556ED7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32DFB17D" w14:textId="77777777" w:rsidR="009A0701" w:rsidRPr="00B17A05" w:rsidRDefault="001B1D85"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119EFD78" w14:textId="77777777" w:rsidTr="002D0F71">
        <w:trPr>
          <w:trHeight w:val="450"/>
        </w:trPr>
        <w:tc>
          <w:tcPr>
            <w:tcW w:w="1250" w:type="pct"/>
            <w:hideMark/>
          </w:tcPr>
          <w:p w14:paraId="48CF078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49606211" w14:textId="77777777" w:rsidR="009A0701" w:rsidRPr="00B17A05" w:rsidRDefault="001B1D85"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1B6EAF86"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7D48536A" w14:textId="77777777" w:rsidTr="002D0F71">
        <w:trPr>
          <w:trHeight w:val="450"/>
        </w:trPr>
        <w:tc>
          <w:tcPr>
            <w:tcW w:w="1250" w:type="pct"/>
            <w:hideMark/>
          </w:tcPr>
          <w:p w14:paraId="005073B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2974B4C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06673617" wp14:editId="4092C987">
                  <wp:extent cx="276225" cy="190500"/>
                  <wp:effectExtent l="0" t="0" r="9525" b="0"/>
                  <wp:docPr id="1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3FB6DD5B" w14:textId="77777777" w:rsidTr="002D0F71">
        <w:trPr>
          <w:trHeight w:val="450"/>
        </w:trPr>
        <w:tc>
          <w:tcPr>
            <w:tcW w:w="0" w:type="auto"/>
            <w:hideMark/>
          </w:tcPr>
          <w:p w14:paraId="5AB5144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6FD7AA8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56AB4816" w14:textId="77777777" w:rsidTr="002D0F71">
        <w:trPr>
          <w:trHeight w:val="450"/>
        </w:trPr>
        <w:tc>
          <w:tcPr>
            <w:tcW w:w="0" w:type="auto"/>
            <w:hideMark/>
          </w:tcPr>
          <w:p w14:paraId="6556C8E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4D65D50E" w14:textId="77777777" w:rsidR="009A0701" w:rsidRPr="00B17A05" w:rsidRDefault="001B1D85" w:rsidP="009A0701">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20548732" w14:textId="77777777" w:rsidTr="002D0F71">
        <w:trPr>
          <w:trHeight w:val="450"/>
        </w:trPr>
        <w:tc>
          <w:tcPr>
            <w:tcW w:w="0" w:type="auto"/>
            <w:hideMark/>
          </w:tcPr>
          <w:p w14:paraId="03F9513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0EAD103C" w14:textId="77777777" w:rsidR="009A0701" w:rsidRPr="00B17A05" w:rsidRDefault="009A0701" w:rsidP="009A0701">
            <w:pPr>
              <w:rPr>
                <w:rFonts w:eastAsia="Times New Roman" w:cs="Times New Roman"/>
                <w:sz w:val="20"/>
                <w:szCs w:val="20"/>
                <w:lang w:eastAsia="tr-TR"/>
              </w:rPr>
            </w:pPr>
          </w:p>
        </w:tc>
      </w:tr>
      <w:tr w:rsidR="009A0701" w:rsidRPr="00B17A05" w14:paraId="561131FC" w14:textId="77777777" w:rsidTr="002D0F71">
        <w:trPr>
          <w:trHeight w:val="450"/>
        </w:trPr>
        <w:tc>
          <w:tcPr>
            <w:tcW w:w="0" w:type="auto"/>
            <w:hideMark/>
          </w:tcPr>
          <w:p w14:paraId="65D341E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74936832" w14:textId="77777777" w:rsidR="009A0701" w:rsidRPr="00B17A05" w:rsidRDefault="009A0701" w:rsidP="009A0701">
            <w:pPr>
              <w:rPr>
                <w:rFonts w:eastAsia="Times New Roman" w:cs="Times New Roman"/>
                <w:sz w:val="20"/>
                <w:szCs w:val="20"/>
                <w:lang w:eastAsia="tr-TR"/>
              </w:rPr>
            </w:pPr>
          </w:p>
        </w:tc>
      </w:tr>
      <w:tr w:rsidR="009A0701" w:rsidRPr="00B17A05" w14:paraId="58283E53" w14:textId="77777777" w:rsidTr="002D0F71">
        <w:trPr>
          <w:trHeight w:val="450"/>
        </w:trPr>
        <w:tc>
          <w:tcPr>
            <w:tcW w:w="0" w:type="auto"/>
            <w:hideMark/>
          </w:tcPr>
          <w:p w14:paraId="6CB7791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55AC904A" w14:textId="77777777" w:rsidR="009A0701" w:rsidRPr="00B17A05" w:rsidRDefault="009A0701" w:rsidP="009A0701">
            <w:pPr>
              <w:rPr>
                <w:rFonts w:eastAsia="Times New Roman" w:cs="Times New Roman"/>
                <w:sz w:val="20"/>
                <w:szCs w:val="20"/>
                <w:lang w:eastAsia="tr-TR"/>
              </w:rPr>
            </w:pPr>
          </w:p>
        </w:tc>
      </w:tr>
      <w:tr w:rsidR="009A0701" w:rsidRPr="00B17A05" w14:paraId="42C0A8ED" w14:textId="77777777" w:rsidTr="002D0F71">
        <w:trPr>
          <w:trHeight w:val="450"/>
        </w:trPr>
        <w:tc>
          <w:tcPr>
            <w:tcW w:w="0" w:type="auto"/>
            <w:hideMark/>
          </w:tcPr>
          <w:p w14:paraId="1AEBCF0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1C7800BA" w14:textId="2CC5EB27" w:rsidR="009A0701" w:rsidRPr="00B17A05" w:rsidRDefault="001B1D85" w:rsidP="00D7749D">
            <w:pPr>
              <w:spacing w:after="200" w:line="276" w:lineRule="auto"/>
              <w:jc w:val="both"/>
              <w:rPr>
                <w:sz w:val="20"/>
                <w:szCs w:val="20"/>
                <w:shd w:val="clear" w:color="auto" w:fill="FFFFFF"/>
              </w:rPr>
            </w:pPr>
            <w:r w:rsidRPr="00B17A05">
              <w:rPr>
                <w:sz w:val="20"/>
                <w:szCs w:val="20"/>
                <w:shd w:val="clear" w:color="auto" w:fill="FFFFFF"/>
              </w:rPr>
              <w:t>Sosyal hizmetin tarihsel gelişiminin belirlenmesi, değerlendirilmesi, planlama ve uygulamaların tarihsel gelişimleri, insani hizmetlerin tarih içerisindeki evreleri ve günümüzdeki durumların özelliklerinin belirtilmesi açısından temellerinin öğrenilmesi ve sosyal hizmet açısından tarihsel bakış açısının yerleştirilmesi hedeflenmektedir</w:t>
            </w:r>
            <w:r w:rsidR="00D7749D" w:rsidRPr="00B17A05">
              <w:rPr>
                <w:sz w:val="20"/>
                <w:szCs w:val="20"/>
                <w:shd w:val="clear" w:color="auto" w:fill="FFFFFF"/>
              </w:rPr>
              <w:t>.</w:t>
            </w:r>
          </w:p>
        </w:tc>
      </w:tr>
      <w:tr w:rsidR="009A0701" w:rsidRPr="00B17A05" w14:paraId="1CC0F61F" w14:textId="77777777" w:rsidTr="002D0F71">
        <w:trPr>
          <w:trHeight w:val="450"/>
        </w:trPr>
        <w:tc>
          <w:tcPr>
            <w:tcW w:w="0" w:type="auto"/>
            <w:hideMark/>
          </w:tcPr>
          <w:p w14:paraId="741D5F4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25DCA55F" w14:textId="77777777" w:rsidR="009A0701" w:rsidRPr="00B17A05" w:rsidRDefault="001B1D85" w:rsidP="009A0701">
            <w:pPr>
              <w:jc w:val="both"/>
              <w:rPr>
                <w:rFonts w:cs="Times New Roman"/>
                <w:b/>
                <w:sz w:val="20"/>
                <w:szCs w:val="20"/>
              </w:rPr>
            </w:pPr>
            <w:r w:rsidRPr="00B17A05">
              <w:rPr>
                <w:sz w:val="20"/>
                <w:szCs w:val="20"/>
                <w:shd w:val="clear" w:color="auto" w:fill="FFFFFF"/>
              </w:rPr>
              <w:t>Sosyal refah kavramının analizi. İnsani hizmetler içinde sosyal hizmetlerin yeri, tarihi gelişimi, amaç ve işlevi, Modern sosyal hizmetlerin oluşumu, gelişimi ve tarihi. Dünyada ve Türkiye´de sosyal hizmetlerin tarihsel gelişim süreci.Tarihteki hizmetlerin değerlendirilmesi, Günümüzdeki sosyal hizmetlerin değerlendirilmesi, Sosyal Hizmetlere tarihsel bakış, İnsani hizmetlerin tarih içerisindeki evreleri.</w:t>
            </w:r>
          </w:p>
        </w:tc>
      </w:tr>
    </w:tbl>
    <w:p w14:paraId="31AEB71D" w14:textId="77777777" w:rsidR="009A0701" w:rsidRPr="00B17A05" w:rsidRDefault="009A0701" w:rsidP="009A0701">
      <w:pPr>
        <w:spacing w:after="0" w:line="240" w:lineRule="auto"/>
        <w:rPr>
          <w:rFonts w:eastAsia="Times New Roman" w:cs="Times New Roman"/>
          <w:sz w:val="20"/>
          <w:szCs w:val="20"/>
          <w:lang w:eastAsia="tr-TR"/>
        </w:rPr>
      </w:pPr>
    </w:p>
    <w:p w14:paraId="16B3A1B0" w14:textId="77777777" w:rsidR="009A0701" w:rsidRPr="00B17A05" w:rsidRDefault="009A0701" w:rsidP="009A0701">
      <w:pPr>
        <w:spacing w:after="0" w:line="240" w:lineRule="auto"/>
        <w:rPr>
          <w:rFonts w:eastAsia="Times New Roman" w:cs="Times New Roman"/>
          <w:sz w:val="20"/>
          <w:szCs w:val="20"/>
          <w:lang w:eastAsia="tr-TR"/>
        </w:rPr>
      </w:pPr>
    </w:p>
    <w:p w14:paraId="044EA1BA"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568"/>
        <w:gridCol w:w="1759"/>
        <w:gridCol w:w="1589"/>
      </w:tblGrid>
      <w:tr w:rsidR="009A0701" w:rsidRPr="00B17A05" w14:paraId="6DF53179" w14:textId="77777777" w:rsidTr="002D0F71">
        <w:tc>
          <w:tcPr>
            <w:tcW w:w="0" w:type="auto"/>
            <w:hideMark/>
          </w:tcPr>
          <w:p w14:paraId="579F064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0AC1BED9"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45C33C8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1B1D85" w:rsidRPr="00B17A05" w14:paraId="6243AC39" w14:textId="77777777" w:rsidTr="002341E9">
        <w:trPr>
          <w:trHeight w:val="450"/>
        </w:trPr>
        <w:tc>
          <w:tcPr>
            <w:tcW w:w="0" w:type="auto"/>
            <w:vAlign w:val="center"/>
            <w:hideMark/>
          </w:tcPr>
          <w:p w14:paraId="7277DE86" w14:textId="77777777" w:rsidR="001B1D85" w:rsidRPr="00B17A05" w:rsidRDefault="001B1D85" w:rsidP="002341E9">
            <w:pPr>
              <w:spacing w:line="240" w:lineRule="atLeast"/>
              <w:rPr>
                <w:sz w:val="20"/>
                <w:szCs w:val="20"/>
              </w:rPr>
            </w:pPr>
            <w:r w:rsidRPr="00B17A05">
              <w:rPr>
                <w:sz w:val="20"/>
                <w:szCs w:val="20"/>
              </w:rPr>
              <w:t>1) Sosyal hizmet ve sosyal refah olgularını kavrar</w:t>
            </w:r>
          </w:p>
        </w:tc>
        <w:tc>
          <w:tcPr>
            <w:tcW w:w="0" w:type="auto"/>
            <w:hideMark/>
          </w:tcPr>
          <w:p w14:paraId="7BA0A659" w14:textId="77777777" w:rsidR="001B1D85" w:rsidRPr="00B17A05" w:rsidRDefault="001B1D85"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5D1AA548" w14:textId="77777777" w:rsidR="001B1D85" w:rsidRPr="00B17A05" w:rsidRDefault="001B1D85"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1B1D85" w:rsidRPr="00B17A05" w14:paraId="18985846" w14:textId="77777777" w:rsidTr="002341E9">
        <w:trPr>
          <w:trHeight w:val="450"/>
        </w:trPr>
        <w:tc>
          <w:tcPr>
            <w:tcW w:w="0" w:type="auto"/>
            <w:vAlign w:val="center"/>
            <w:hideMark/>
          </w:tcPr>
          <w:p w14:paraId="5932E437" w14:textId="77777777" w:rsidR="001B1D85" w:rsidRPr="00B17A05" w:rsidRDefault="001B1D85" w:rsidP="002341E9">
            <w:pPr>
              <w:spacing w:line="240" w:lineRule="atLeast"/>
              <w:rPr>
                <w:sz w:val="20"/>
                <w:szCs w:val="20"/>
              </w:rPr>
            </w:pPr>
            <w:r w:rsidRPr="00B17A05">
              <w:rPr>
                <w:sz w:val="20"/>
                <w:szCs w:val="20"/>
              </w:rPr>
              <w:t>2) Farklı müracaatçı gruplarına uygun çözüm önerileri getirir, bu beceriyi kazanır</w:t>
            </w:r>
          </w:p>
        </w:tc>
        <w:tc>
          <w:tcPr>
            <w:tcW w:w="0" w:type="auto"/>
            <w:hideMark/>
          </w:tcPr>
          <w:p w14:paraId="106A0633" w14:textId="77777777" w:rsidR="001B1D85" w:rsidRPr="00B17A05" w:rsidRDefault="001B1D85"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4E7C7B70" w14:textId="77777777" w:rsidR="001B1D85" w:rsidRPr="00B17A05" w:rsidRDefault="001B1D85"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1B1D85" w:rsidRPr="00B17A05" w14:paraId="6E67E61F" w14:textId="77777777" w:rsidTr="002341E9">
        <w:trPr>
          <w:trHeight w:val="450"/>
        </w:trPr>
        <w:tc>
          <w:tcPr>
            <w:tcW w:w="0" w:type="auto"/>
            <w:vAlign w:val="center"/>
            <w:hideMark/>
          </w:tcPr>
          <w:p w14:paraId="277F2E14" w14:textId="77777777" w:rsidR="001B1D85" w:rsidRPr="00B17A05" w:rsidRDefault="001B1D85" w:rsidP="002341E9">
            <w:pPr>
              <w:spacing w:line="240" w:lineRule="atLeast"/>
              <w:rPr>
                <w:sz w:val="20"/>
                <w:szCs w:val="20"/>
              </w:rPr>
            </w:pPr>
            <w:r w:rsidRPr="00B17A05">
              <w:rPr>
                <w:sz w:val="20"/>
                <w:szCs w:val="20"/>
              </w:rPr>
              <w:t>3) Seçilmiş Bazı Ülkelerde Sosyal Hizmet ve Sosyal Yardımın Gelişimini analiz eder</w:t>
            </w:r>
          </w:p>
        </w:tc>
        <w:tc>
          <w:tcPr>
            <w:tcW w:w="0" w:type="auto"/>
            <w:hideMark/>
          </w:tcPr>
          <w:p w14:paraId="55177507" w14:textId="77777777" w:rsidR="001B1D85" w:rsidRPr="00B17A05" w:rsidRDefault="001B1D85"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7FF17D7B" w14:textId="77777777" w:rsidR="001B1D85" w:rsidRPr="00B17A05" w:rsidRDefault="001B1D85"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1B1D85" w:rsidRPr="00B17A05" w14:paraId="1DCA763A" w14:textId="77777777" w:rsidTr="002341E9">
        <w:trPr>
          <w:trHeight w:val="450"/>
        </w:trPr>
        <w:tc>
          <w:tcPr>
            <w:tcW w:w="0" w:type="auto"/>
            <w:vAlign w:val="center"/>
            <w:hideMark/>
          </w:tcPr>
          <w:p w14:paraId="22F418A4" w14:textId="77777777" w:rsidR="001B1D85" w:rsidRPr="00B17A05" w:rsidRDefault="001B1D85" w:rsidP="002341E9">
            <w:pPr>
              <w:spacing w:line="240" w:lineRule="atLeast"/>
              <w:rPr>
                <w:sz w:val="20"/>
                <w:szCs w:val="20"/>
              </w:rPr>
            </w:pPr>
            <w:r w:rsidRPr="00B17A05">
              <w:rPr>
                <w:sz w:val="20"/>
                <w:szCs w:val="20"/>
              </w:rPr>
              <w:t>4) Türkiye´de Sosyal Hizmet´in tarihçesini tanımlar</w:t>
            </w:r>
          </w:p>
        </w:tc>
        <w:tc>
          <w:tcPr>
            <w:tcW w:w="0" w:type="auto"/>
            <w:hideMark/>
          </w:tcPr>
          <w:p w14:paraId="09621C48" w14:textId="77777777" w:rsidR="001B1D85" w:rsidRPr="00B17A05" w:rsidRDefault="001B1D85"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13E39B53" w14:textId="77777777" w:rsidR="001B1D85" w:rsidRPr="00B17A05" w:rsidRDefault="001B1D85"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1B1D85" w:rsidRPr="00B17A05" w14:paraId="6185ECB8" w14:textId="77777777" w:rsidTr="002341E9">
        <w:trPr>
          <w:trHeight w:val="450"/>
        </w:trPr>
        <w:tc>
          <w:tcPr>
            <w:tcW w:w="0" w:type="auto"/>
            <w:vAlign w:val="center"/>
            <w:hideMark/>
          </w:tcPr>
          <w:p w14:paraId="7B2655F3" w14:textId="77777777" w:rsidR="001B1D85" w:rsidRPr="00B17A05" w:rsidRDefault="001B1D85" w:rsidP="002341E9">
            <w:pPr>
              <w:spacing w:line="240" w:lineRule="atLeast"/>
              <w:rPr>
                <w:sz w:val="20"/>
                <w:szCs w:val="20"/>
              </w:rPr>
            </w:pPr>
            <w:r w:rsidRPr="00B17A05">
              <w:rPr>
                <w:sz w:val="20"/>
                <w:szCs w:val="20"/>
              </w:rPr>
              <w:t>5) Sosyal Hizmetlerin Rol ve Görevlerini açıklar</w:t>
            </w:r>
          </w:p>
        </w:tc>
        <w:tc>
          <w:tcPr>
            <w:tcW w:w="0" w:type="auto"/>
            <w:hideMark/>
          </w:tcPr>
          <w:p w14:paraId="08BC450A" w14:textId="77777777" w:rsidR="001B1D85" w:rsidRPr="00B17A05" w:rsidRDefault="001B1D85"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39B14A8E" w14:textId="77777777" w:rsidR="001B1D85" w:rsidRPr="00B17A05" w:rsidRDefault="001B1D85" w:rsidP="009A070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1B1D85" w:rsidRPr="00B17A05" w14:paraId="2DDF0CE2" w14:textId="77777777" w:rsidTr="002341E9">
        <w:trPr>
          <w:trHeight w:val="450"/>
        </w:trPr>
        <w:tc>
          <w:tcPr>
            <w:tcW w:w="0" w:type="auto"/>
            <w:vAlign w:val="center"/>
            <w:hideMark/>
          </w:tcPr>
          <w:p w14:paraId="69D74574" w14:textId="77777777" w:rsidR="001B1D85" w:rsidRPr="00B17A05" w:rsidRDefault="001B1D85" w:rsidP="002341E9">
            <w:pPr>
              <w:spacing w:line="240" w:lineRule="atLeast"/>
              <w:rPr>
                <w:sz w:val="20"/>
                <w:szCs w:val="20"/>
              </w:rPr>
            </w:pPr>
            <w:r w:rsidRPr="00B17A05">
              <w:rPr>
                <w:sz w:val="20"/>
                <w:szCs w:val="20"/>
              </w:rPr>
              <w:t>6) Aileye, Çocuklara, Yoksullara Yönelik Sosyal Hizmetleri tasarlar</w:t>
            </w:r>
          </w:p>
        </w:tc>
        <w:tc>
          <w:tcPr>
            <w:tcW w:w="0" w:type="auto"/>
            <w:hideMark/>
          </w:tcPr>
          <w:p w14:paraId="02906197" w14:textId="77777777" w:rsidR="001B1D85" w:rsidRPr="00B17A05" w:rsidRDefault="001B1D85"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77FC874A" w14:textId="77777777" w:rsidR="001B1D85" w:rsidRPr="00B17A05" w:rsidRDefault="001B1D85"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1B1D85" w:rsidRPr="00B17A05" w14:paraId="5BF865AF" w14:textId="77777777" w:rsidTr="002341E9">
        <w:trPr>
          <w:trHeight w:val="450"/>
        </w:trPr>
        <w:tc>
          <w:tcPr>
            <w:tcW w:w="0" w:type="auto"/>
            <w:vAlign w:val="center"/>
            <w:hideMark/>
          </w:tcPr>
          <w:p w14:paraId="60FE1357" w14:textId="77777777" w:rsidR="001B1D85" w:rsidRPr="00B17A05" w:rsidRDefault="001B1D85" w:rsidP="002341E9">
            <w:pPr>
              <w:spacing w:line="240" w:lineRule="atLeast"/>
              <w:rPr>
                <w:sz w:val="20"/>
                <w:szCs w:val="20"/>
              </w:rPr>
            </w:pPr>
            <w:r w:rsidRPr="00B17A05">
              <w:rPr>
                <w:sz w:val="20"/>
                <w:szCs w:val="20"/>
              </w:rPr>
              <w:t>7) Gençlere, Yaşlılara, Özürlülere Yönelik Sosyal Hizmetleri tasarlar</w:t>
            </w:r>
          </w:p>
        </w:tc>
        <w:tc>
          <w:tcPr>
            <w:tcW w:w="0" w:type="auto"/>
            <w:hideMark/>
          </w:tcPr>
          <w:p w14:paraId="0E38D743" w14:textId="77777777" w:rsidR="001B1D85" w:rsidRPr="00B17A05" w:rsidRDefault="001B1D85"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35A6D2F9" w14:textId="77777777" w:rsidR="001B1D85" w:rsidRPr="00B17A05" w:rsidRDefault="001B1D85"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D7749D" w:rsidRPr="00B17A05" w14:paraId="6FF1C7CA" w14:textId="77777777" w:rsidTr="002341E9">
        <w:trPr>
          <w:trHeight w:val="450"/>
        </w:trPr>
        <w:tc>
          <w:tcPr>
            <w:tcW w:w="0" w:type="auto"/>
            <w:vAlign w:val="center"/>
            <w:hideMark/>
          </w:tcPr>
          <w:p w14:paraId="6361D27F" w14:textId="77777777" w:rsidR="00D7749D" w:rsidRPr="00B17A05" w:rsidRDefault="00D7749D" w:rsidP="002341E9">
            <w:pPr>
              <w:spacing w:line="240" w:lineRule="atLeast"/>
              <w:rPr>
                <w:sz w:val="20"/>
                <w:szCs w:val="20"/>
              </w:rPr>
            </w:pPr>
            <w:r w:rsidRPr="00B17A05">
              <w:rPr>
                <w:sz w:val="20"/>
                <w:szCs w:val="20"/>
              </w:rPr>
              <w:t>8) Sağlığa ve Göçe Yönelik Sosyal Hizmetleri tasarlar</w:t>
            </w:r>
          </w:p>
        </w:tc>
        <w:tc>
          <w:tcPr>
            <w:tcW w:w="0" w:type="auto"/>
            <w:hideMark/>
          </w:tcPr>
          <w:p w14:paraId="3AD54FDE" w14:textId="17DA0576" w:rsidR="00D7749D" w:rsidRPr="00B17A05" w:rsidRDefault="00D7749D"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2465C98C" w14:textId="22103837" w:rsidR="00D7749D" w:rsidRPr="00B17A05" w:rsidRDefault="00D7749D"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D7749D" w:rsidRPr="00B17A05" w14:paraId="695B6788" w14:textId="77777777" w:rsidTr="002341E9">
        <w:trPr>
          <w:trHeight w:val="450"/>
        </w:trPr>
        <w:tc>
          <w:tcPr>
            <w:tcW w:w="0" w:type="auto"/>
            <w:vAlign w:val="center"/>
            <w:hideMark/>
          </w:tcPr>
          <w:p w14:paraId="298A789C" w14:textId="77777777" w:rsidR="00D7749D" w:rsidRPr="00B17A05" w:rsidRDefault="00D7749D" w:rsidP="002341E9">
            <w:pPr>
              <w:spacing w:line="240" w:lineRule="atLeast"/>
              <w:rPr>
                <w:sz w:val="20"/>
                <w:szCs w:val="20"/>
              </w:rPr>
            </w:pPr>
            <w:r w:rsidRPr="00B17A05">
              <w:rPr>
                <w:sz w:val="20"/>
                <w:szCs w:val="20"/>
              </w:rPr>
              <w:lastRenderedPageBreak/>
              <w:t>9) Sokak Çocukları ve Suçlulara Yönelik Sosyal Hizmetleri tasarlar</w:t>
            </w:r>
          </w:p>
        </w:tc>
        <w:tc>
          <w:tcPr>
            <w:tcW w:w="0" w:type="auto"/>
            <w:hideMark/>
          </w:tcPr>
          <w:p w14:paraId="4041C5A0" w14:textId="6349603C" w:rsidR="00D7749D" w:rsidRPr="00B17A05" w:rsidRDefault="00D7749D"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36475382" w14:textId="10FDB7DD" w:rsidR="00D7749D" w:rsidRPr="00B17A05" w:rsidRDefault="00D7749D"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D7749D" w:rsidRPr="00B17A05" w14:paraId="7D6BCC6A" w14:textId="77777777" w:rsidTr="002341E9">
        <w:trPr>
          <w:trHeight w:val="450"/>
        </w:trPr>
        <w:tc>
          <w:tcPr>
            <w:tcW w:w="0" w:type="auto"/>
            <w:vAlign w:val="center"/>
            <w:hideMark/>
          </w:tcPr>
          <w:p w14:paraId="729FCD48" w14:textId="77777777" w:rsidR="00D7749D" w:rsidRPr="00B17A05" w:rsidRDefault="00D7749D" w:rsidP="002341E9">
            <w:pPr>
              <w:spacing w:line="240" w:lineRule="atLeast"/>
              <w:rPr>
                <w:sz w:val="20"/>
                <w:szCs w:val="20"/>
              </w:rPr>
            </w:pPr>
            <w:r w:rsidRPr="00B17A05">
              <w:rPr>
                <w:sz w:val="20"/>
                <w:szCs w:val="20"/>
              </w:rPr>
              <w:t>10) Sosyal Hizmetlerde İdari Yapıyı ayırt eder</w:t>
            </w:r>
          </w:p>
        </w:tc>
        <w:tc>
          <w:tcPr>
            <w:tcW w:w="0" w:type="auto"/>
            <w:hideMark/>
          </w:tcPr>
          <w:p w14:paraId="77932D2D" w14:textId="7083597F" w:rsidR="00D7749D" w:rsidRPr="00B17A05" w:rsidRDefault="00D7749D"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64391872" w14:textId="7A0D5086" w:rsidR="00D7749D" w:rsidRPr="00B17A05" w:rsidRDefault="00D7749D"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D7749D" w:rsidRPr="00B17A05" w14:paraId="2A511C92" w14:textId="77777777" w:rsidTr="002341E9">
        <w:trPr>
          <w:trHeight w:val="450"/>
        </w:trPr>
        <w:tc>
          <w:tcPr>
            <w:tcW w:w="0" w:type="auto"/>
            <w:vAlign w:val="center"/>
            <w:hideMark/>
          </w:tcPr>
          <w:p w14:paraId="2B8DFA24" w14:textId="77777777" w:rsidR="00D7749D" w:rsidRPr="00B17A05" w:rsidRDefault="00D7749D" w:rsidP="002341E9">
            <w:pPr>
              <w:spacing w:line="240" w:lineRule="atLeast"/>
              <w:rPr>
                <w:sz w:val="20"/>
                <w:szCs w:val="20"/>
              </w:rPr>
            </w:pPr>
            <w:r w:rsidRPr="00B17A05">
              <w:rPr>
                <w:sz w:val="20"/>
                <w:szCs w:val="20"/>
              </w:rPr>
              <w:t>11) Uluslararası Sosyal Hizmeti tanımlar</w:t>
            </w:r>
          </w:p>
        </w:tc>
        <w:tc>
          <w:tcPr>
            <w:tcW w:w="0" w:type="auto"/>
            <w:hideMark/>
          </w:tcPr>
          <w:p w14:paraId="00C205D5" w14:textId="6BD71A64" w:rsidR="00D7749D" w:rsidRPr="00B17A05" w:rsidRDefault="00D7749D"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2E666C2F" w14:textId="361C55F4" w:rsidR="00D7749D" w:rsidRPr="00B17A05" w:rsidRDefault="00D7749D"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D7749D" w:rsidRPr="00B17A05" w14:paraId="0CDF9F77" w14:textId="77777777" w:rsidTr="002341E9">
        <w:trPr>
          <w:trHeight w:val="450"/>
        </w:trPr>
        <w:tc>
          <w:tcPr>
            <w:tcW w:w="0" w:type="auto"/>
            <w:vAlign w:val="center"/>
            <w:hideMark/>
          </w:tcPr>
          <w:p w14:paraId="04C1D5B0" w14:textId="77777777" w:rsidR="00D7749D" w:rsidRPr="00B17A05" w:rsidRDefault="00D7749D" w:rsidP="002341E9">
            <w:pPr>
              <w:spacing w:line="240" w:lineRule="atLeast"/>
              <w:rPr>
                <w:sz w:val="20"/>
                <w:szCs w:val="20"/>
              </w:rPr>
            </w:pPr>
            <w:r w:rsidRPr="00B17A05">
              <w:rPr>
                <w:sz w:val="20"/>
                <w:szCs w:val="20"/>
              </w:rPr>
              <w:t>12) Sosyal Hizmetler ve Sivil Toplum Örgütleri ilişkisini açıklar</w:t>
            </w:r>
          </w:p>
        </w:tc>
        <w:tc>
          <w:tcPr>
            <w:tcW w:w="0" w:type="auto"/>
            <w:hideMark/>
          </w:tcPr>
          <w:p w14:paraId="1B2F6518" w14:textId="781A5392" w:rsidR="00D7749D" w:rsidRPr="00B17A05" w:rsidRDefault="00D7749D"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044602A1" w14:textId="2504F164" w:rsidR="00D7749D" w:rsidRPr="00B17A05" w:rsidRDefault="00D7749D"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D7749D" w:rsidRPr="00B17A05" w14:paraId="030E56D2" w14:textId="77777777" w:rsidTr="002341E9">
        <w:trPr>
          <w:trHeight w:val="450"/>
        </w:trPr>
        <w:tc>
          <w:tcPr>
            <w:tcW w:w="0" w:type="auto"/>
            <w:vAlign w:val="center"/>
            <w:hideMark/>
          </w:tcPr>
          <w:p w14:paraId="79F54034" w14:textId="77777777" w:rsidR="00D7749D" w:rsidRPr="00B17A05" w:rsidRDefault="00D7749D" w:rsidP="002341E9">
            <w:pPr>
              <w:spacing w:line="240" w:lineRule="atLeast"/>
              <w:rPr>
                <w:sz w:val="20"/>
                <w:szCs w:val="20"/>
              </w:rPr>
            </w:pPr>
            <w:r w:rsidRPr="00B17A05">
              <w:rPr>
                <w:sz w:val="20"/>
                <w:szCs w:val="20"/>
              </w:rPr>
              <w:t>13) İnsan İhtiyaçları ve Sosyal Hizmet ilişkisini açıklar</w:t>
            </w:r>
          </w:p>
        </w:tc>
        <w:tc>
          <w:tcPr>
            <w:tcW w:w="0" w:type="auto"/>
            <w:hideMark/>
          </w:tcPr>
          <w:p w14:paraId="50ACF447" w14:textId="49AD4BCA" w:rsidR="00D7749D" w:rsidRPr="00B17A05" w:rsidRDefault="00D7749D"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162420E3" w14:textId="184162A5" w:rsidR="00D7749D" w:rsidRPr="00B17A05" w:rsidRDefault="00D7749D"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58256C29"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1311EB38" w14:textId="77777777" w:rsidTr="002D0F71">
        <w:tc>
          <w:tcPr>
            <w:tcW w:w="1000" w:type="pct"/>
            <w:hideMark/>
          </w:tcPr>
          <w:p w14:paraId="2EB351B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30539F4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25B7E79D" w14:textId="77777777" w:rsidTr="002D0F71">
        <w:tc>
          <w:tcPr>
            <w:tcW w:w="1000" w:type="pct"/>
            <w:hideMark/>
          </w:tcPr>
          <w:p w14:paraId="31796BF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1A2F5AB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1B3D304E" w14:textId="77777777" w:rsidR="009A0701" w:rsidRPr="00B17A05" w:rsidRDefault="009A0701" w:rsidP="009A0701">
      <w:pPr>
        <w:spacing w:after="0" w:line="240" w:lineRule="auto"/>
        <w:rPr>
          <w:rFonts w:eastAsia="Times New Roman" w:cs="Times New Roman"/>
          <w:sz w:val="20"/>
          <w:szCs w:val="20"/>
          <w:lang w:eastAsia="tr-TR"/>
        </w:rPr>
      </w:pPr>
    </w:p>
    <w:p w14:paraId="1572D1A4"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0D936C5C" w14:textId="77777777" w:rsidTr="002D0F71">
        <w:trPr>
          <w:trHeight w:val="525"/>
        </w:trPr>
        <w:tc>
          <w:tcPr>
            <w:tcW w:w="0" w:type="auto"/>
            <w:gridSpan w:val="3"/>
            <w:hideMark/>
          </w:tcPr>
          <w:p w14:paraId="70E147FB"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69DEB2E5" w14:textId="77777777" w:rsidTr="002D0F71">
        <w:trPr>
          <w:trHeight w:val="450"/>
        </w:trPr>
        <w:tc>
          <w:tcPr>
            <w:tcW w:w="390" w:type="pct"/>
            <w:hideMark/>
          </w:tcPr>
          <w:p w14:paraId="6BB0C8C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781385C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2001386F"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1B1D85" w:rsidRPr="00B17A05" w14:paraId="41E6E327" w14:textId="77777777" w:rsidTr="002D0F71">
        <w:trPr>
          <w:trHeight w:val="375"/>
        </w:trPr>
        <w:tc>
          <w:tcPr>
            <w:tcW w:w="0" w:type="auto"/>
            <w:hideMark/>
          </w:tcPr>
          <w:p w14:paraId="1F81DA5A" w14:textId="77777777" w:rsidR="001B1D85" w:rsidRPr="00B17A05" w:rsidRDefault="001B1D85"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53A27C65" w14:textId="77777777" w:rsidR="001B1D85" w:rsidRPr="00B17A05" w:rsidRDefault="001B1D85" w:rsidP="002341E9">
            <w:pPr>
              <w:spacing w:line="240" w:lineRule="atLeast"/>
              <w:rPr>
                <w:sz w:val="20"/>
                <w:szCs w:val="20"/>
              </w:rPr>
            </w:pPr>
            <w:r w:rsidRPr="00B17A05">
              <w:rPr>
                <w:sz w:val="20"/>
                <w:szCs w:val="20"/>
              </w:rPr>
              <w:t>Tarihi Gelişim ve Temel Kavramlar</w:t>
            </w:r>
          </w:p>
        </w:tc>
        <w:tc>
          <w:tcPr>
            <w:tcW w:w="0" w:type="auto"/>
            <w:hideMark/>
          </w:tcPr>
          <w:p w14:paraId="1B8B1665" w14:textId="77777777" w:rsidR="001B1D85" w:rsidRPr="00B17A05" w:rsidRDefault="001B1D85" w:rsidP="009A0701">
            <w:pPr>
              <w:rPr>
                <w:rFonts w:eastAsia="Times New Roman" w:cs="Times New Roman"/>
                <w:sz w:val="20"/>
                <w:szCs w:val="20"/>
                <w:lang w:eastAsia="tr-TR"/>
              </w:rPr>
            </w:pPr>
          </w:p>
        </w:tc>
      </w:tr>
      <w:tr w:rsidR="001B1D85" w:rsidRPr="00B17A05" w14:paraId="1DAD149B" w14:textId="77777777" w:rsidTr="002D0F71">
        <w:trPr>
          <w:trHeight w:val="375"/>
        </w:trPr>
        <w:tc>
          <w:tcPr>
            <w:tcW w:w="0" w:type="auto"/>
            <w:hideMark/>
          </w:tcPr>
          <w:p w14:paraId="51A52D6D" w14:textId="77777777" w:rsidR="001B1D85" w:rsidRPr="00B17A05" w:rsidRDefault="001B1D85"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48CC9BC5" w14:textId="77777777" w:rsidR="001B1D85" w:rsidRPr="00B17A05" w:rsidRDefault="001B1D85" w:rsidP="002341E9">
            <w:pPr>
              <w:spacing w:line="240" w:lineRule="atLeast"/>
              <w:rPr>
                <w:sz w:val="20"/>
                <w:szCs w:val="20"/>
              </w:rPr>
            </w:pPr>
            <w:r w:rsidRPr="00B17A05">
              <w:rPr>
                <w:sz w:val="20"/>
                <w:szCs w:val="20"/>
              </w:rPr>
              <w:t>Sosyal Güvenlik Sisteminin Tarihi Gelişimi</w:t>
            </w:r>
          </w:p>
        </w:tc>
        <w:tc>
          <w:tcPr>
            <w:tcW w:w="0" w:type="auto"/>
            <w:hideMark/>
          </w:tcPr>
          <w:p w14:paraId="6C80A0FE" w14:textId="77777777" w:rsidR="001B1D85" w:rsidRPr="00B17A05" w:rsidRDefault="001B1D85" w:rsidP="009A0701">
            <w:pPr>
              <w:rPr>
                <w:rFonts w:eastAsia="Times New Roman" w:cs="Times New Roman"/>
                <w:sz w:val="20"/>
                <w:szCs w:val="20"/>
                <w:lang w:eastAsia="tr-TR"/>
              </w:rPr>
            </w:pPr>
          </w:p>
        </w:tc>
      </w:tr>
      <w:tr w:rsidR="001B1D85" w:rsidRPr="00B17A05" w14:paraId="270D533D" w14:textId="77777777" w:rsidTr="002D0F71">
        <w:trPr>
          <w:trHeight w:val="375"/>
        </w:trPr>
        <w:tc>
          <w:tcPr>
            <w:tcW w:w="0" w:type="auto"/>
            <w:hideMark/>
          </w:tcPr>
          <w:p w14:paraId="13FC3A2E" w14:textId="77777777" w:rsidR="001B1D85" w:rsidRPr="00B17A05" w:rsidRDefault="001B1D85"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4E50AF35" w14:textId="77777777" w:rsidR="001B1D85" w:rsidRPr="00B17A05" w:rsidRDefault="001B1D85" w:rsidP="002341E9">
            <w:pPr>
              <w:spacing w:line="240" w:lineRule="atLeast"/>
              <w:rPr>
                <w:sz w:val="20"/>
                <w:szCs w:val="20"/>
              </w:rPr>
            </w:pPr>
            <w:r w:rsidRPr="00B17A05">
              <w:rPr>
                <w:sz w:val="20"/>
                <w:szCs w:val="20"/>
              </w:rPr>
              <w:t>Seçilmiş Bazı Ülkelerde Sosyal Hizmet ve Sosyal Yardımın Gelişimi</w:t>
            </w:r>
          </w:p>
        </w:tc>
        <w:tc>
          <w:tcPr>
            <w:tcW w:w="0" w:type="auto"/>
            <w:hideMark/>
          </w:tcPr>
          <w:p w14:paraId="085E5C73" w14:textId="77777777" w:rsidR="001B1D85" w:rsidRPr="00B17A05" w:rsidRDefault="001B1D85" w:rsidP="009A0701">
            <w:pPr>
              <w:rPr>
                <w:rFonts w:eastAsia="Times New Roman" w:cs="Times New Roman"/>
                <w:sz w:val="20"/>
                <w:szCs w:val="20"/>
                <w:lang w:eastAsia="tr-TR"/>
              </w:rPr>
            </w:pPr>
          </w:p>
        </w:tc>
      </w:tr>
      <w:tr w:rsidR="001B1D85" w:rsidRPr="00B17A05" w14:paraId="3D58F148" w14:textId="77777777" w:rsidTr="002D0F71">
        <w:trPr>
          <w:trHeight w:val="375"/>
        </w:trPr>
        <w:tc>
          <w:tcPr>
            <w:tcW w:w="0" w:type="auto"/>
            <w:hideMark/>
          </w:tcPr>
          <w:p w14:paraId="453F0C1F" w14:textId="77777777" w:rsidR="001B1D85" w:rsidRPr="00B17A05" w:rsidRDefault="001B1D85"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1EC0ED9C" w14:textId="78A216AC" w:rsidR="001B1D85" w:rsidRPr="00B17A05" w:rsidRDefault="001B1D85" w:rsidP="002341E9">
            <w:pPr>
              <w:spacing w:line="240" w:lineRule="atLeast"/>
              <w:rPr>
                <w:sz w:val="20"/>
                <w:szCs w:val="20"/>
              </w:rPr>
            </w:pPr>
            <w:r w:rsidRPr="00B17A05">
              <w:rPr>
                <w:sz w:val="20"/>
                <w:szCs w:val="20"/>
                <w:shd w:val="clear" w:color="auto" w:fill="FFFFFF"/>
              </w:rPr>
              <w:t>Türkiye</w:t>
            </w:r>
            <w:r w:rsidR="00D7749D" w:rsidRPr="00B17A05">
              <w:rPr>
                <w:sz w:val="20"/>
                <w:szCs w:val="20"/>
                <w:shd w:val="clear" w:color="auto" w:fill="FFFFFF"/>
              </w:rPr>
              <w:t>’</w:t>
            </w:r>
            <w:r w:rsidRPr="00B17A05">
              <w:rPr>
                <w:sz w:val="20"/>
                <w:szCs w:val="20"/>
                <w:shd w:val="clear" w:color="auto" w:fill="FFFFFF"/>
              </w:rPr>
              <w:t>de Sosyal Hizmet</w:t>
            </w:r>
          </w:p>
        </w:tc>
        <w:tc>
          <w:tcPr>
            <w:tcW w:w="0" w:type="auto"/>
            <w:hideMark/>
          </w:tcPr>
          <w:p w14:paraId="6A68462C" w14:textId="77777777" w:rsidR="001B1D85" w:rsidRPr="00B17A05" w:rsidRDefault="001B1D85" w:rsidP="009A0701">
            <w:pPr>
              <w:rPr>
                <w:rFonts w:eastAsia="Times New Roman" w:cs="Times New Roman"/>
                <w:sz w:val="20"/>
                <w:szCs w:val="20"/>
                <w:lang w:eastAsia="tr-TR"/>
              </w:rPr>
            </w:pPr>
          </w:p>
        </w:tc>
      </w:tr>
      <w:tr w:rsidR="001B1D85" w:rsidRPr="00B17A05" w14:paraId="2C34F3F0" w14:textId="77777777" w:rsidTr="002D0F71">
        <w:trPr>
          <w:trHeight w:val="375"/>
        </w:trPr>
        <w:tc>
          <w:tcPr>
            <w:tcW w:w="0" w:type="auto"/>
            <w:hideMark/>
          </w:tcPr>
          <w:p w14:paraId="182D3532" w14:textId="77777777" w:rsidR="001B1D85" w:rsidRPr="00B17A05" w:rsidRDefault="001B1D85"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195E7112" w14:textId="77777777" w:rsidR="001B1D85" w:rsidRPr="00B17A05" w:rsidRDefault="001B1D85" w:rsidP="002341E9">
            <w:pPr>
              <w:spacing w:line="240" w:lineRule="atLeast"/>
              <w:rPr>
                <w:sz w:val="20"/>
                <w:szCs w:val="20"/>
              </w:rPr>
            </w:pPr>
            <w:r w:rsidRPr="00B17A05">
              <w:rPr>
                <w:sz w:val="20"/>
                <w:szCs w:val="20"/>
              </w:rPr>
              <w:t>Sosyal Hizmetlerin Rol ve Görevleri</w:t>
            </w:r>
          </w:p>
        </w:tc>
        <w:tc>
          <w:tcPr>
            <w:tcW w:w="0" w:type="auto"/>
            <w:hideMark/>
          </w:tcPr>
          <w:p w14:paraId="572471F7" w14:textId="77777777" w:rsidR="001B1D85" w:rsidRPr="00B17A05" w:rsidRDefault="001B1D85" w:rsidP="009A0701">
            <w:pPr>
              <w:rPr>
                <w:rFonts w:eastAsia="Times New Roman" w:cs="Times New Roman"/>
                <w:sz w:val="20"/>
                <w:szCs w:val="20"/>
                <w:lang w:eastAsia="tr-TR"/>
              </w:rPr>
            </w:pPr>
          </w:p>
        </w:tc>
      </w:tr>
      <w:tr w:rsidR="001B1D85" w:rsidRPr="00B17A05" w14:paraId="09B1B705" w14:textId="77777777" w:rsidTr="002D0F71">
        <w:trPr>
          <w:trHeight w:val="375"/>
        </w:trPr>
        <w:tc>
          <w:tcPr>
            <w:tcW w:w="0" w:type="auto"/>
            <w:hideMark/>
          </w:tcPr>
          <w:p w14:paraId="067F048D" w14:textId="77777777" w:rsidR="001B1D85" w:rsidRPr="00B17A05" w:rsidRDefault="001B1D85"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51DE37D7" w14:textId="77777777" w:rsidR="001B1D85" w:rsidRPr="00B17A05" w:rsidRDefault="001B1D85" w:rsidP="002341E9">
            <w:pPr>
              <w:spacing w:line="240" w:lineRule="atLeast"/>
              <w:rPr>
                <w:sz w:val="20"/>
                <w:szCs w:val="20"/>
              </w:rPr>
            </w:pPr>
            <w:r w:rsidRPr="00B17A05">
              <w:rPr>
                <w:sz w:val="20"/>
                <w:szCs w:val="20"/>
              </w:rPr>
              <w:t>Aileye, Çocuklara, Yoksullara Yönelik Sosyal Hizmetler</w:t>
            </w:r>
          </w:p>
        </w:tc>
        <w:tc>
          <w:tcPr>
            <w:tcW w:w="0" w:type="auto"/>
            <w:hideMark/>
          </w:tcPr>
          <w:p w14:paraId="551109CC" w14:textId="77777777" w:rsidR="001B1D85" w:rsidRPr="00B17A05" w:rsidRDefault="001B1D85" w:rsidP="009A0701">
            <w:pPr>
              <w:rPr>
                <w:rFonts w:eastAsia="Times New Roman" w:cs="Times New Roman"/>
                <w:sz w:val="20"/>
                <w:szCs w:val="20"/>
                <w:lang w:eastAsia="tr-TR"/>
              </w:rPr>
            </w:pPr>
          </w:p>
        </w:tc>
      </w:tr>
      <w:tr w:rsidR="001B1D85" w:rsidRPr="00B17A05" w14:paraId="015BC5FB" w14:textId="77777777" w:rsidTr="002D0F71">
        <w:trPr>
          <w:trHeight w:val="375"/>
        </w:trPr>
        <w:tc>
          <w:tcPr>
            <w:tcW w:w="0" w:type="auto"/>
            <w:hideMark/>
          </w:tcPr>
          <w:p w14:paraId="01C7017A" w14:textId="77777777" w:rsidR="001B1D85" w:rsidRPr="00B17A05" w:rsidRDefault="001B1D85"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4A9063CF" w14:textId="77777777" w:rsidR="001B1D85" w:rsidRPr="00B17A05" w:rsidRDefault="001B1D85" w:rsidP="002341E9">
            <w:pPr>
              <w:spacing w:line="240" w:lineRule="atLeast"/>
              <w:rPr>
                <w:sz w:val="20"/>
                <w:szCs w:val="20"/>
              </w:rPr>
            </w:pPr>
            <w:r w:rsidRPr="00B17A05">
              <w:rPr>
                <w:sz w:val="20"/>
                <w:szCs w:val="20"/>
              </w:rPr>
              <w:t>Gençlere, Yaşlılara, Özürlülere Yönelik Sosyal Hizmetler</w:t>
            </w:r>
          </w:p>
        </w:tc>
        <w:tc>
          <w:tcPr>
            <w:tcW w:w="0" w:type="auto"/>
            <w:hideMark/>
          </w:tcPr>
          <w:p w14:paraId="2051E8C6" w14:textId="77777777" w:rsidR="001B1D85" w:rsidRPr="00B17A05" w:rsidRDefault="001B1D85" w:rsidP="009A0701">
            <w:pPr>
              <w:rPr>
                <w:rFonts w:eastAsia="Times New Roman" w:cs="Times New Roman"/>
                <w:sz w:val="20"/>
                <w:szCs w:val="20"/>
                <w:lang w:eastAsia="tr-TR"/>
              </w:rPr>
            </w:pPr>
          </w:p>
        </w:tc>
      </w:tr>
      <w:tr w:rsidR="001B1D85" w:rsidRPr="00B17A05" w14:paraId="0F91DD5F" w14:textId="77777777" w:rsidTr="002D0F71">
        <w:trPr>
          <w:trHeight w:val="375"/>
        </w:trPr>
        <w:tc>
          <w:tcPr>
            <w:tcW w:w="0" w:type="auto"/>
            <w:hideMark/>
          </w:tcPr>
          <w:p w14:paraId="38C6DDB0" w14:textId="77777777" w:rsidR="001B1D85" w:rsidRPr="00B17A05" w:rsidRDefault="001B1D85"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403388EC" w14:textId="77777777" w:rsidR="001B1D85" w:rsidRPr="00B17A05" w:rsidRDefault="001B1D85" w:rsidP="001B1D85">
            <w:pPr>
              <w:spacing w:line="240" w:lineRule="atLeast"/>
              <w:rPr>
                <w:sz w:val="20"/>
                <w:szCs w:val="20"/>
              </w:rPr>
            </w:pPr>
            <w:r w:rsidRPr="00B17A05">
              <w:rPr>
                <w:sz w:val="20"/>
                <w:szCs w:val="20"/>
              </w:rPr>
              <w:t xml:space="preserve">Ara sınav </w:t>
            </w:r>
          </w:p>
        </w:tc>
        <w:tc>
          <w:tcPr>
            <w:tcW w:w="0" w:type="auto"/>
            <w:hideMark/>
          </w:tcPr>
          <w:p w14:paraId="14189ED4" w14:textId="77777777" w:rsidR="001B1D85" w:rsidRPr="00B17A05" w:rsidRDefault="001B1D85" w:rsidP="009A0701">
            <w:pPr>
              <w:rPr>
                <w:rFonts w:eastAsia="Times New Roman" w:cs="Times New Roman"/>
                <w:sz w:val="20"/>
                <w:szCs w:val="20"/>
                <w:lang w:eastAsia="tr-TR"/>
              </w:rPr>
            </w:pPr>
          </w:p>
        </w:tc>
      </w:tr>
      <w:tr w:rsidR="001B1D85" w:rsidRPr="00B17A05" w14:paraId="02430709" w14:textId="77777777" w:rsidTr="002D0F71">
        <w:trPr>
          <w:trHeight w:val="375"/>
        </w:trPr>
        <w:tc>
          <w:tcPr>
            <w:tcW w:w="0" w:type="auto"/>
            <w:hideMark/>
          </w:tcPr>
          <w:p w14:paraId="69E63B62" w14:textId="77777777" w:rsidR="001B1D85" w:rsidRPr="00B17A05" w:rsidRDefault="001B1D85"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40810F72" w14:textId="77777777" w:rsidR="001B1D85" w:rsidRPr="00B17A05" w:rsidRDefault="001B1D85" w:rsidP="002341E9">
            <w:pPr>
              <w:spacing w:line="240" w:lineRule="atLeast"/>
              <w:rPr>
                <w:sz w:val="20"/>
                <w:szCs w:val="20"/>
              </w:rPr>
            </w:pPr>
            <w:r w:rsidRPr="00B17A05">
              <w:rPr>
                <w:sz w:val="20"/>
                <w:szCs w:val="20"/>
              </w:rPr>
              <w:t>Sağlığa ve Göçe Yönelik Sosyal Hizmetler</w:t>
            </w:r>
          </w:p>
        </w:tc>
        <w:tc>
          <w:tcPr>
            <w:tcW w:w="0" w:type="auto"/>
            <w:hideMark/>
          </w:tcPr>
          <w:p w14:paraId="323A5105" w14:textId="77777777" w:rsidR="001B1D85" w:rsidRPr="00B17A05" w:rsidRDefault="001B1D85" w:rsidP="009A0701">
            <w:pPr>
              <w:rPr>
                <w:rFonts w:eastAsia="Times New Roman" w:cs="Times New Roman"/>
                <w:sz w:val="20"/>
                <w:szCs w:val="20"/>
                <w:lang w:eastAsia="tr-TR"/>
              </w:rPr>
            </w:pPr>
          </w:p>
        </w:tc>
      </w:tr>
      <w:tr w:rsidR="001B1D85" w:rsidRPr="00B17A05" w14:paraId="7E5102FE" w14:textId="77777777" w:rsidTr="002D0F71">
        <w:trPr>
          <w:trHeight w:val="375"/>
        </w:trPr>
        <w:tc>
          <w:tcPr>
            <w:tcW w:w="0" w:type="auto"/>
            <w:hideMark/>
          </w:tcPr>
          <w:p w14:paraId="60718C0E" w14:textId="77777777" w:rsidR="001B1D85" w:rsidRPr="00B17A05" w:rsidRDefault="001B1D85"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7F16E03B" w14:textId="77777777" w:rsidR="001B1D85" w:rsidRPr="00B17A05" w:rsidRDefault="001B1D85" w:rsidP="002341E9">
            <w:pPr>
              <w:spacing w:line="240" w:lineRule="atLeast"/>
              <w:rPr>
                <w:sz w:val="20"/>
                <w:szCs w:val="20"/>
              </w:rPr>
            </w:pPr>
            <w:r w:rsidRPr="00B17A05">
              <w:rPr>
                <w:sz w:val="20"/>
                <w:szCs w:val="20"/>
              </w:rPr>
              <w:t>Sokak Çocukları ve Suçlulara Yönelik Sosyal Hizmetler</w:t>
            </w:r>
          </w:p>
        </w:tc>
        <w:tc>
          <w:tcPr>
            <w:tcW w:w="0" w:type="auto"/>
            <w:hideMark/>
          </w:tcPr>
          <w:p w14:paraId="2BA544E6" w14:textId="77777777" w:rsidR="001B1D85" w:rsidRPr="00B17A05" w:rsidRDefault="001B1D85" w:rsidP="009A0701">
            <w:pPr>
              <w:rPr>
                <w:rFonts w:eastAsia="Times New Roman" w:cs="Times New Roman"/>
                <w:sz w:val="20"/>
                <w:szCs w:val="20"/>
                <w:lang w:eastAsia="tr-TR"/>
              </w:rPr>
            </w:pPr>
          </w:p>
        </w:tc>
      </w:tr>
      <w:tr w:rsidR="001B1D85" w:rsidRPr="00B17A05" w14:paraId="39374121" w14:textId="77777777" w:rsidTr="002D0F71">
        <w:trPr>
          <w:trHeight w:val="375"/>
        </w:trPr>
        <w:tc>
          <w:tcPr>
            <w:tcW w:w="0" w:type="auto"/>
            <w:hideMark/>
          </w:tcPr>
          <w:p w14:paraId="04ECC981" w14:textId="77777777" w:rsidR="001B1D85" w:rsidRPr="00B17A05" w:rsidRDefault="001B1D85"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0AFB1DD4" w14:textId="77777777" w:rsidR="001B1D85" w:rsidRPr="00B17A05" w:rsidRDefault="001B1D85" w:rsidP="002341E9">
            <w:pPr>
              <w:spacing w:line="240" w:lineRule="atLeast"/>
              <w:rPr>
                <w:sz w:val="20"/>
                <w:szCs w:val="20"/>
              </w:rPr>
            </w:pPr>
            <w:r w:rsidRPr="00B17A05">
              <w:rPr>
                <w:sz w:val="20"/>
                <w:szCs w:val="20"/>
              </w:rPr>
              <w:t>Uluslararası Sosyal Hizmet</w:t>
            </w:r>
          </w:p>
        </w:tc>
        <w:tc>
          <w:tcPr>
            <w:tcW w:w="0" w:type="auto"/>
            <w:hideMark/>
          </w:tcPr>
          <w:p w14:paraId="5EB3F7D3" w14:textId="77777777" w:rsidR="001B1D85" w:rsidRPr="00B17A05" w:rsidRDefault="001B1D85" w:rsidP="009A0701">
            <w:pPr>
              <w:rPr>
                <w:rFonts w:eastAsia="Times New Roman" w:cs="Times New Roman"/>
                <w:sz w:val="20"/>
                <w:szCs w:val="20"/>
                <w:lang w:eastAsia="tr-TR"/>
              </w:rPr>
            </w:pPr>
          </w:p>
        </w:tc>
      </w:tr>
      <w:tr w:rsidR="001B1D85" w:rsidRPr="00B17A05" w14:paraId="413627B9" w14:textId="77777777" w:rsidTr="002D0F71">
        <w:trPr>
          <w:trHeight w:val="375"/>
        </w:trPr>
        <w:tc>
          <w:tcPr>
            <w:tcW w:w="0" w:type="auto"/>
            <w:hideMark/>
          </w:tcPr>
          <w:p w14:paraId="17CA62E9" w14:textId="77777777" w:rsidR="001B1D85" w:rsidRPr="00B17A05" w:rsidRDefault="001B1D85"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4A4148E7" w14:textId="77777777" w:rsidR="001B1D85" w:rsidRPr="00B17A05" w:rsidRDefault="001B1D85" w:rsidP="002341E9">
            <w:pPr>
              <w:spacing w:line="240" w:lineRule="atLeast"/>
              <w:rPr>
                <w:sz w:val="20"/>
                <w:szCs w:val="20"/>
              </w:rPr>
            </w:pPr>
            <w:r w:rsidRPr="00B17A05">
              <w:rPr>
                <w:sz w:val="20"/>
                <w:szCs w:val="20"/>
              </w:rPr>
              <w:t>Sosyal Hizmetler ve Sivil Toplum Örgütleri</w:t>
            </w:r>
          </w:p>
        </w:tc>
        <w:tc>
          <w:tcPr>
            <w:tcW w:w="0" w:type="auto"/>
            <w:hideMark/>
          </w:tcPr>
          <w:p w14:paraId="4596B1F7" w14:textId="77777777" w:rsidR="001B1D85" w:rsidRPr="00B17A05" w:rsidRDefault="001B1D85" w:rsidP="009A0701">
            <w:pPr>
              <w:rPr>
                <w:rFonts w:eastAsia="Times New Roman" w:cs="Times New Roman"/>
                <w:sz w:val="20"/>
                <w:szCs w:val="20"/>
                <w:lang w:eastAsia="tr-TR"/>
              </w:rPr>
            </w:pPr>
          </w:p>
        </w:tc>
      </w:tr>
      <w:tr w:rsidR="001B1D85" w:rsidRPr="00B17A05" w14:paraId="780DD5DE" w14:textId="77777777" w:rsidTr="002D0F71">
        <w:trPr>
          <w:trHeight w:val="375"/>
        </w:trPr>
        <w:tc>
          <w:tcPr>
            <w:tcW w:w="0" w:type="auto"/>
            <w:hideMark/>
          </w:tcPr>
          <w:p w14:paraId="559EB9A0" w14:textId="77777777" w:rsidR="001B1D85" w:rsidRPr="00B17A05" w:rsidRDefault="001B1D85"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45440BA9" w14:textId="77777777" w:rsidR="001B1D85" w:rsidRPr="00B17A05" w:rsidRDefault="001B1D85" w:rsidP="002341E9">
            <w:pPr>
              <w:spacing w:line="240" w:lineRule="atLeast"/>
              <w:rPr>
                <w:sz w:val="20"/>
                <w:szCs w:val="20"/>
              </w:rPr>
            </w:pPr>
            <w:r w:rsidRPr="00B17A05">
              <w:rPr>
                <w:sz w:val="20"/>
                <w:szCs w:val="20"/>
              </w:rPr>
              <w:t>Sosyal Hizmetlerde İdari Yapı</w:t>
            </w:r>
          </w:p>
        </w:tc>
        <w:tc>
          <w:tcPr>
            <w:tcW w:w="0" w:type="auto"/>
            <w:hideMark/>
          </w:tcPr>
          <w:p w14:paraId="5E8038BF" w14:textId="77777777" w:rsidR="001B1D85" w:rsidRPr="00B17A05" w:rsidRDefault="001B1D85" w:rsidP="009A0701">
            <w:pPr>
              <w:rPr>
                <w:rFonts w:eastAsia="Times New Roman" w:cs="Times New Roman"/>
                <w:sz w:val="20"/>
                <w:szCs w:val="20"/>
                <w:lang w:eastAsia="tr-TR"/>
              </w:rPr>
            </w:pPr>
          </w:p>
        </w:tc>
      </w:tr>
      <w:tr w:rsidR="001B1D85" w:rsidRPr="00B17A05" w14:paraId="01FE9DEE" w14:textId="77777777" w:rsidTr="002D0F71">
        <w:trPr>
          <w:trHeight w:val="375"/>
        </w:trPr>
        <w:tc>
          <w:tcPr>
            <w:tcW w:w="0" w:type="auto"/>
            <w:hideMark/>
          </w:tcPr>
          <w:p w14:paraId="45D2A7B9" w14:textId="77777777" w:rsidR="001B1D85" w:rsidRPr="00B17A05" w:rsidRDefault="001B1D85"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3D794AA2" w14:textId="77777777" w:rsidR="001B1D85" w:rsidRPr="00B17A05" w:rsidRDefault="001B1D85" w:rsidP="002341E9">
            <w:pPr>
              <w:spacing w:line="240" w:lineRule="atLeast"/>
              <w:rPr>
                <w:sz w:val="20"/>
                <w:szCs w:val="20"/>
              </w:rPr>
            </w:pPr>
            <w:r w:rsidRPr="00B17A05">
              <w:rPr>
                <w:sz w:val="20"/>
                <w:szCs w:val="20"/>
              </w:rPr>
              <w:t>İnsan İhtiyaçları ve Sosyal Hizmet</w:t>
            </w:r>
          </w:p>
        </w:tc>
        <w:tc>
          <w:tcPr>
            <w:tcW w:w="0" w:type="auto"/>
            <w:hideMark/>
          </w:tcPr>
          <w:p w14:paraId="71310E4D" w14:textId="77777777" w:rsidR="001B1D85" w:rsidRPr="00B17A05" w:rsidRDefault="001B1D85" w:rsidP="009A0701">
            <w:pPr>
              <w:rPr>
                <w:rFonts w:eastAsia="Times New Roman" w:cs="Times New Roman"/>
                <w:sz w:val="20"/>
                <w:szCs w:val="20"/>
                <w:lang w:eastAsia="tr-TR"/>
              </w:rPr>
            </w:pPr>
          </w:p>
        </w:tc>
      </w:tr>
      <w:tr w:rsidR="009A0701" w:rsidRPr="00B17A05" w14:paraId="47ACB9DE" w14:textId="77777777" w:rsidTr="002D0F71">
        <w:trPr>
          <w:trHeight w:val="375"/>
        </w:trPr>
        <w:tc>
          <w:tcPr>
            <w:tcW w:w="0" w:type="auto"/>
          </w:tcPr>
          <w:p w14:paraId="1FFD73F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5957005C"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79B59F49" w14:textId="77777777" w:rsidR="009A0701" w:rsidRPr="00B17A05" w:rsidRDefault="009A0701" w:rsidP="009A0701">
            <w:pPr>
              <w:rPr>
                <w:rFonts w:eastAsia="Times New Roman" w:cs="Times New Roman"/>
                <w:sz w:val="20"/>
                <w:szCs w:val="20"/>
                <w:lang w:eastAsia="tr-TR"/>
              </w:rPr>
            </w:pPr>
          </w:p>
        </w:tc>
      </w:tr>
    </w:tbl>
    <w:p w14:paraId="48634759" w14:textId="77777777" w:rsidR="009A0701" w:rsidRPr="00B17A05" w:rsidRDefault="009A0701" w:rsidP="009A0701">
      <w:pPr>
        <w:spacing w:after="0" w:line="240" w:lineRule="auto"/>
        <w:rPr>
          <w:rFonts w:eastAsia="Times New Roman" w:cs="Times New Roman"/>
          <w:sz w:val="20"/>
          <w:szCs w:val="20"/>
          <w:lang w:eastAsia="tr-TR"/>
        </w:rPr>
      </w:pPr>
    </w:p>
    <w:p w14:paraId="23B50909" w14:textId="77777777" w:rsidR="009A0701" w:rsidRPr="00B17A05" w:rsidRDefault="009A0701" w:rsidP="009A0701">
      <w:pPr>
        <w:spacing w:after="0" w:line="240" w:lineRule="auto"/>
        <w:rPr>
          <w:rFonts w:eastAsia="Times New Roman" w:cs="Times New Roman"/>
          <w:sz w:val="20"/>
          <w:szCs w:val="20"/>
          <w:lang w:eastAsia="tr-TR"/>
        </w:rPr>
      </w:pPr>
    </w:p>
    <w:p w14:paraId="732860BA" w14:textId="77777777" w:rsidR="009A0701" w:rsidRPr="00B17A05" w:rsidRDefault="009A0701" w:rsidP="009A0701">
      <w:pPr>
        <w:spacing w:after="0" w:line="240" w:lineRule="auto"/>
        <w:rPr>
          <w:rFonts w:eastAsia="Times New Roman" w:cs="Times New Roman"/>
          <w:vanish/>
          <w:sz w:val="20"/>
          <w:szCs w:val="20"/>
          <w:lang w:eastAsia="tr-TR"/>
        </w:rPr>
      </w:pPr>
    </w:p>
    <w:p w14:paraId="6F13C431" w14:textId="77777777" w:rsidR="009A0701" w:rsidRPr="00B17A05" w:rsidRDefault="009A0701" w:rsidP="009A0701">
      <w:pPr>
        <w:spacing w:after="0" w:line="240" w:lineRule="auto"/>
        <w:rPr>
          <w:rFonts w:eastAsia="Times New Roman" w:cs="Times New Roman"/>
          <w:sz w:val="20"/>
          <w:szCs w:val="20"/>
          <w:lang w:eastAsia="tr-TR"/>
        </w:rPr>
      </w:pPr>
    </w:p>
    <w:p w14:paraId="645A791F"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66BADA15" w14:textId="77777777" w:rsidTr="002D0F71">
        <w:trPr>
          <w:trHeight w:val="525"/>
        </w:trPr>
        <w:tc>
          <w:tcPr>
            <w:tcW w:w="5000" w:type="pct"/>
            <w:gridSpan w:val="3"/>
            <w:hideMark/>
          </w:tcPr>
          <w:p w14:paraId="7DE574B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398240BC" w14:textId="77777777" w:rsidTr="002D0F71">
        <w:trPr>
          <w:trHeight w:val="450"/>
        </w:trPr>
        <w:tc>
          <w:tcPr>
            <w:tcW w:w="3268" w:type="pct"/>
            <w:hideMark/>
          </w:tcPr>
          <w:p w14:paraId="294D369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1233117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4C321CA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73B33305" w14:textId="77777777" w:rsidTr="002D0F71">
        <w:trPr>
          <w:trHeight w:val="375"/>
        </w:trPr>
        <w:tc>
          <w:tcPr>
            <w:tcW w:w="3268" w:type="pct"/>
            <w:hideMark/>
          </w:tcPr>
          <w:p w14:paraId="54FA2EC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1CE0A6B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7169677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2DC86529" w14:textId="77777777" w:rsidTr="002D0F71">
        <w:trPr>
          <w:trHeight w:val="375"/>
        </w:trPr>
        <w:tc>
          <w:tcPr>
            <w:tcW w:w="3268" w:type="pct"/>
            <w:hideMark/>
          </w:tcPr>
          <w:p w14:paraId="3CB92B2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26B90CA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2428015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39DDE473" w14:textId="77777777" w:rsidTr="002D0F71">
        <w:trPr>
          <w:trHeight w:val="375"/>
        </w:trPr>
        <w:tc>
          <w:tcPr>
            <w:tcW w:w="3268" w:type="pct"/>
            <w:hideMark/>
          </w:tcPr>
          <w:p w14:paraId="7BDDA7B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0177FED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7377114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4B1BD730" w14:textId="77777777" w:rsidTr="002D0F71">
        <w:trPr>
          <w:trHeight w:val="375"/>
        </w:trPr>
        <w:tc>
          <w:tcPr>
            <w:tcW w:w="3268" w:type="pct"/>
            <w:hideMark/>
          </w:tcPr>
          <w:p w14:paraId="1091DC2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lastRenderedPageBreak/>
              <w:t>Toplam</w:t>
            </w:r>
          </w:p>
        </w:tc>
        <w:tc>
          <w:tcPr>
            <w:tcW w:w="462" w:type="pct"/>
            <w:hideMark/>
          </w:tcPr>
          <w:p w14:paraId="46B6BB5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B3E2B9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12FA8336" w14:textId="77777777" w:rsidTr="002D0F71">
        <w:trPr>
          <w:trHeight w:val="375"/>
        </w:trPr>
        <w:tc>
          <w:tcPr>
            <w:tcW w:w="3268" w:type="pct"/>
            <w:hideMark/>
          </w:tcPr>
          <w:p w14:paraId="061B2C4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5B7E391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4621CE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32604414" w14:textId="77777777" w:rsidTr="002D0F71">
        <w:trPr>
          <w:trHeight w:val="375"/>
        </w:trPr>
        <w:tc>
          <w:tcPr>
            <w:tcW w:w="3268" w:type="pct"/>
            <w:hideMark/>
          </w:tcPr>
          <w:p w14:paraId="2F886D2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1FD1714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40F2818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1F7599FF" w14:textId="77777777" w:rsidTr="002D0F71">
        <w:trPr>
          <w:trHeight w:val="375"/>
        </w:trPr>
        <w:tc>
          <w:tcPr>
            <w:tcW w:w="3268" w:type="pct"/>
            <w:hideMark/>
          </w:tcPr>
          <w:p w14:paraId="32208EE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2617136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E4F337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7DA18F98" w14:textId="77777777" w:rsidR="009A0701" w:rsidRPr="00B17A05" w:rsidRDefault="009A0701" w:rsidP="009A0701">
      <w:pPr>
        <w:spacing w:after="0" w:line="240" w:lineRule="auto"/>
        <w:rPr>
          <w:rFonts w:eastAsia="Times New Roman" w:cs="Times New Roman"/>
          <w:sz w:val="20"/>
          <w:szCs w:val="20"/>
          <w:lang w:eastAsia="tr-TR"/>
        </w:rPr>
      </w:pPr>
    </w:p>
    <w:p w14:paraId="3A0EB0C2"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6437A955" w14:textId="77777777" w:rsidTr="002D0F71">
        <w:trPr>
          <w:trHeight w:val="375"/>
        </w:trPr>
        <w:tc>
          <w:tcPr>
            <w:tcW w:w="6000" w:type="dxa"/>
            <w:hideMark/>
          </w:tcPr>
          <w:p w14:paraId="609FC3BD"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6C250B84" w14:textId="77777777" w:rsidR="009A0701" w:rsidRPr="00B17A05" w:rsidRDefault="001B1D85" w:rsidP="009A0701">
            <w:pPr>
              <w:rPr>
                <w:rFonts w:eastAsia="Times New Roman" w:cs="Times New Roman"/>
                <w:sz w:val="20"/>
                <w:szCs w:val="20"/>
              </w:rPr>
            </w:pPr>
            <w:r w:rsidRPr="00B17A05">
              <w:rPr>
                <w:rFonts w:eastAsia="Times New Roman" w:cs="Times New Roman"/>
                <w:sz w:val="20"/>
                <w:szCs w:val="20"/>
              </w:rPr>
              <w:t>Temel Mesleki Dersler</w:t>
            </w:r>
          </w:p>
        </w:tc>
      </w:tr>
    </w:tbl>
    <w:p w14:paraId="46680EC0" w14:textId="77777777" w:rsidR="009A0701" w:rsidRPr="00B17A05" w:rsidRDefault="009A0701" w:rsidP="009A0701">
      <w:pPr>
        <w:spacing w:after="0" w:line="240" w:lineRule="auto"/>
        <w:rPr>
          <w:rFonts w:eastAsia="Times New Roman" w:cs="Times New Roman"/>
          <w:sz w:val="20"/>
          <w:szCs w:val="20"/>
          <w:lang w:eastAsia="tr-TR"/>
        </w:rPr>
      </w:pPr>
    </w:p>
    <w:p w14:paraId="210AB2AB"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0701" w:rsidRPr="00B17A05" w14:paraId="513C79B2" w14:textId="77777777" w:rsidTr="002D0F71">
        <w:trPr>
          <w:trHeight w:val="525"/>
        </w:trPr>
        <w:tc>
          <w:tcPr>
            <w:tcW w:w="0" w:type="auto"/>
            <w:gridSpan w:val="7"/>
            <w:hideMark/>
          </w:tcPr>
          <w:p w14:paraId="32751892"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0DAEC473" w14:textId="77777777" w:rsidTr="002D0F71">
        <w:tc>
          <w:tcPr>
            <w:tcW w:w="6785" w:type="dxa"/>
            <w:gridSpan w:val="2"/>
          </w:tcPr>
          <w:p w14:paraId="181587A5" w14:textId="07165D4A" w:rsidR="009A0701" w:rsidRPr="00B17A05" w:rsidRDefault="004C746F" w:rsidP="009A0701">
            <w:pPr>
              <w:jc w:val="both"/>
              <w:rPr>
                <w:rFonts w:cs="Times New Roman"/>
                <w:b/>
                <w:sz w:val="20"/>
                <w:szCs w:val="20"/>
              </w:rPr>
            </w:pPr>
            <w:r w:rsidRPr="00B17A05">
              <w:rPr>
                <w:rFonts w:cs="Times New Roman"/>
                <w:b/>
                <w:sz w:val="20"/>
                <w:szCs w:val="20"/>
              </w:rPr>
              <w:t>Sosyal Hizmet T</w:t>
            </w:r>
            <w:r w:rsidR="001B1D85" w:rsidRPr="00B17A05">
              <w:rPr>
                <w:rFonts w:cs="Times New Roman"/>
                <w:b/>
                <w:sz w:val="20"/>
                <w:szCs w:val="20"/>
              </w:rPr>
              <w:t xml:space="preserve">arihi </w:t>
            </w:r>
            <w:r w:rsidR="009A0701" w:rsidRPr="00B17A05">
              <w:rPr>
                <w:rFonts w:cs="Times New Roman"/>
                <w:b/>
                <w:sz w:val="20"/>
                <w:szCs w:val="20"/>
              </w:rPr>
              <w:t>- Program Öğrenme Çıktıları İlişkisi</w:t>
            </w:r>
          </w:p>
        </w:tc>
        <w:tc>
          <w:tcPr>
            <w:tcW w:w="2455" w:type="dxa"/>
            <w:gridSpan w:val="5"/>
          </w:tcPr>
          <w:p w14:paraId="0D018096"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79990991" w14:textId="77777777" w:rsidTr="002D0F71">
        <w:tc>
          <w:tcPr>
            <w:tcW w:w="6785" w:type="dxa"/>
            <w:gridSpan w:val="2"/>
          </w:tcPr>
          <w:p w14:paraId="04B32DF9" w14:textId="77777777" w:rsidR="009A0701" w:rsidRPr="00B17A05" w:rsidRDefault="009A0701" w:rsidP="009A0701">
            <w:pPr>
              <w:jc w:val="both"/>
              <w:rPr>
                <w:rFonts w:cs="Times New Roman"/>
                <w:sz w:val="20"/>
                <w:szCs w:val="20"/>
              </w:rPr>
            </w:pPr>
            <w:r w:rsidRPr="00B17A05">
              <w:rPr>
                <w:rFonts w:cs="Times New Roman"/>
                <w:b/>
                <w:sz w:val="20"/>
                <w:szCs w:val="20"/>
              </w:rPr>
              <w:t>Program Öğrenme Çıktıları</w:t>
            </w:r>
          </w:p>
        </w:tc>
        <w:tc>
          <w:tcPr>
            <w:tcW w:w="575" w:type="dxa"/>
          </w:tcPr>
          <w:p w14:paraId="68F753CA"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575" w:type="dxa"/>
          </w:tcPr>
          <w:p w14:paraId="73565E45"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35" w:type="dxa"/>
          </w:tcPr>
          <w:p w14:paraId="536B80DD"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35" w:type="dxa"/>
          </w:tcPr>
          <w:p w14:paraId="5E3B8B9B"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35" w:type="dxa"/>
          </w:tcPr>
          <w:p w14:paraId="2D6793AC"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1B1D85" w:rsidRPr="00B17A05" w14:paraId="419A9877" w14:textId="77777777" w:rsidTr="002D0F71">
        <w:trPr>
          <w:trHeight w:val="303"/>
        </w:trPr>
        <w:tc>
          <w:tcPr>
            <w:tcW w:w="554" w:type="dxa"/>
          </w:tcPr>
          <w:p w14:paraId="7F1108F1" w14:textId="77777777" w:rsidR="001B1D85" w:rsidRPr="00B17A05" w:rsidRDefault="001B1D85" w:rsidP="009A0701">
            <w:pPr>
              <w:jc w:val="both"/>
              <w:rPr>
                <w:rFonts w:cs="Times New Roman"/>
                <w:b/>
                <w:sz w:val="20"/>
                <w:szCs w:val="20"/>
              </w:rPr>
            </w:pPr>
            <w:r w:rsidRPr="00B17A05">
              <w:rPr>
                <w:rFonts w:cs="Times New Roman"/>
                <w:b/>
                <w:sz w:val="20"/>
                <w:szCs w:val="20"/>
              </w:rPr>
              <w:t>1</w:t>
            </w:r>
          </w:p>
        </w:tc>
        <w:tc>
          <w:tcPr>
            <w:tcW w:w="6231" w:type="dxa"/>
          </w:tcPr>
          <w:p w14:paraId="4B90FCC3" w14:textId="77777777" w:rsidR="001B1D85" w:rsidRPr="00B17A05" w:rsidRDefault="001B1D85"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143D9E62" w14:textId="77777777" w:rsidR="001B1D85" w:rsidRPr="00B17A05" w:rsidRDefault="001B1D85" w:rsidP="002341E9">
            <w:pPr>
              <w:spacing w:after="200" w:line="276" w:lineRule="auto"/>
              <w:jc w:val="both"/>
              <w:rPr>
                <w:rFonts w:eastAsiaTheme="minorHAnsi" w:cs="Times New Roman"/>
                <w:b/>
                <w:sz w:val="20"/>
                <w:szCs w:val="20"/>
                <w:lang w:eastAsia="en-US"/>
              </w:rPr>
            </w:pPr>
          </w:p>
        </w:tc>
        <w:tc>
          <w:tcPr>
            <w:tcW w:w="575" w:type="dxa"/>
          </w:tcPr>
          <w:p w14:paraId="1AF1CB67" w14:textId="77777777" w:rsidR="001B1D85" w:rsidRPr="00B17A05" w:rsidRDefault="001B1D85" w:rsidP="002341E9">
            <w:pPr>
              <w:spacing w:after="200" w:line="276" w:lineRule="auto"/>
              <w:jc w:val="both"/>
              <w:rPr>
                <w:rFonts w:eastAsiaTheme="minorHAnsi" w:cs="Times New Roman"/>
                <w:b/>
                <w:sz w:val="20"/>
                <w:szCs w:val="20"/>
                <w:lang w:eastAsia="en-US"/>
              </w:rPr>
            </w:pPr>
          </w:p>
        </w:tc>
        <w:tc>
          <w:tcPr>
            <w:tcW w:w="435" w:type="dxa"/>
          </w:tcPr>
          <w:p w14:paraId="4914F1EE" w14:textId="77777777" w:rsidR="001B1D85" w:rsidRPr="00B17A05" w:rsidRDefault="001B1D85" w:rsidP="002341E9">
            <w:pPr>
              <w:spacing w:after="200" w:line="276" w:lineRule="auto"/>
              <w:jc w:val="both"/>
              <w:rPr>
                <w:rFonts w:eastAsiaTheme="minorHAnsi" w:cs="Times New Roman"/>
                <w:b/>
                <w:sz w:val="20"/>
                <w:szCs w:val="20"/>
                <w:lang w:eastAsia="en-US"/>
              </w:rPr>
            </w:pPr>
          </w:p>
        </w:tc>
        <w:tc>
          <w:tcPr>
            <w:tcW w:w="435" w:type="dxa"/>
          </w:tcPr>
          <w:p w14:paraId="43920430" w14:textId="77777777" w:rsidR="001B1D85" w:rsidRPr="00B17A05" w:rsidRDefault="001B1D85"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53B77F47" w14:textId="77777777" w:rsidR="001B1D85" w:rsidRPr="00B17A05" w:rsidRDefault="001B1D85" w:rsidP="002341E9">
            <w:pPr>
              <w:spacing w:after="200" w:line="276" w:lineRule="auto"/>
              <w:jc w:val="both"/>
              <w:rPr>
                <w:rFonts w:eastAsiaTheme="minorHAnsi" w:cs="Times New Roman"/>
                <w:b/>
                <w:sz w:val="20"/>
                <w:szCs w:val="20"/>
                <w:lang w:eastAsia="en-US"/>
              </w:rPr>
            </w:pPr>
          </w:p>
        </w:tc>
      </w:tr>
      <w:tr w:rsidR="001B1D85" w:rsidRPr="00B17A05" w14:paraId="7D079EC6" w14:textId="77777777" w:rsidTr="002D0F71">
        <w:trPr>
          <w:trHeight w:val="303"/>
        </w:trPr>
        <w:tc>
          <w:tcPr>
            <w:tcW w:w="554" w:type="dxa"/>
          </w:tcPr>
          <w:p w14:paraId="62D7E69E" w14:textId="77777777" w:rsidR="001B1D85" w:rsidRPr="00B17A05" w:rsidRDefault="001B1D85" w:rsidP="009A0701">
            <w:pPr>
              <w:jc w:val="both"/>
              <w:rPr>
                <w:rFonts w:cs="Times New Roman"/>
                <w:b/>
                <w:sz w:val="20"/>
                <w:szCs w:val="20"/>
              </w:rPr>
            </w:pPr>
            <w:r w:rsidRPr="00B17A05">
              <w:rPr>
                <w:rFonts w:cs="Times New Roman"/>
                <w:b/>
                <w:sz w:val="20"/>
                <w:szCs w:val="20"/>
              </w:rPr>
              <w:t>2</w:t>
            </w:r>
          </w:p>
        </w:tc>
        <w:tc>
          <w:tcPr>
            <w:tcW w:w="6231" w:type="dxa"/>
          </w:tcPr>
          <w:p w14:paraId="0FB72FFD" w14:textId="77777777" w:rsidR="001B1D85" w:rsidRPr="00B17A05" w:rsidRDefault="001B1D85"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575" w:type="dxa"/>
          </w:tcPr>
          <w:p w14:paraId="01B8C8AB" w14:textId="77777777" w:rsidR="001B1D85" w:rsidRPr="00B17A05" w:rsidRDefault="001B1D85" w:rsidP="002341E9">
            <w:pPr>
              <w:spacing w:after="200" w:line="276" w:lineRule="auto"/>
              <w:jc w:val="both"/>
              <w:rPr>
                <w:rFonts w:eastAsiaTheme="minorHAnsi" w:cs="Times New Roman"/>
                <w:b/>
                <w:sz w:val="20"/>
                <w:szCs w:val="20"/>
                <w:lang w:eastAsia="en-US"/>
              </w:rPr>
            </w:pPr>
          </w:p>
        </w:tc>
        <w:tc>
          <w:tcPr>
            <w:tcW w:w="575" w:type="dxa"/>
          </w:tcPr>
          <w:p w14:paraId="28F6EDBD" w14:textId="77777777" w:rsidR="001B1D85" w:rsidRPr="00B17A05" w:rsidRDefault="001B1D85" w:rsidP="002341E9">
            <w:pPr>
              <w:spacing w:after="200" w:line="276" w:lineRule="auto"/>
              <w:jc w:val="both"/>
              <w:rPr>
                <w:rFonts w:eastAsiaTheme="minorHAnsi" w:cs="Times New Roman"/>
                <w:b/>
                <w:sz w:val="20"/>
                <w:szCs w:val="20"/>
                <w:lang w:eastAsia="en-US"/>
              </w:rPr>
            </w:pPr>
          </w:p>
        </w:tc>
        <w:tc>
          <w:tcPr>
            <w:tcW w:w="435" w:type="dxa"/>
          </w:tcPr>
          <w:p w14:paraId="240B262F" w14:textId="77777777" w:rsidR="001B1D85" w:rsidRPr="00B17A05" w:rsidRDefault="001B1D85"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5AC49E3B" w14:textId="77777777" w:rsidR="001B1D85" w:rsidRPr="00B17A05" w:rsidRDefault="001B1D85" w:rsidP="002341E9">
            <w:pPr>
              <w:spacing w:after="200" w:line="276" w:lineRule="auto"/>
              <w:jc w:val="both"/>
              <w:rPr>
                <w:rFonts w:eastAsiaTheme="minorHAnsi" w:cs="Times New Roman"/>
                <w:b/>
                <w:sz w:val="20"/>
                <w:szCs w:val="20"/>
                <w:lang w:eastAsia="en-US"/>
              </w:rPr>
            </w:pPr>
          </w:p>
        </w:tc>
        <w:tc>
          <w:tcPr>
            <w:tcW w:w="435" w:type="dxa"/>
          </w:tcPr>
          <w:p w14:paraId="43F73060" w14:textId="77777777" w:rsidR="001B1D85" w:rsidRPr="00B17A05" w:rsidRDefault="001B1D85" w:rsidP="002341E9">
            <w:pPr>
              <w:spacing w:after="200" w:line="276" w:lineRule="auto"/>
              <w:jc w:val="both"/>
              <w:rPr>
                <w:rFonts w:eastAsiaTheme="minorHAnsi" w:cs="Times New Roman"/>
                <w:b/>
                <w:sz w:val="20"/>
                <w:szCs w:val="20"/>
                <w:lang w:eastAsia="en-US"/>
              </w:rPr>
            </w:pPr>
          </w:p>
        </w:tc>
      </w:tr>
      <w:tr w:rsidR="001B1D85" w:rsidRPr="00B17A05" w14:paraId="17FA8F5C" w14:textId="77777777" w:rsidTr="002D0F71">
        <w:trPr>
          <w:trHeight w:val="303"/>
        </w:trPr>
        <w:tc>
          <w:tcPr>
            <w:tcW w:w="554" w:type="dxa"/>
          </w:tcPr>
          <w:p w14:paraId="28631235" w14:textId="77777777" w:rsidR="001B1D85" w:rsidRPr="00B17A05" w:rsidRDefault="001B1D85" w:rsidP="009A0701">
            <w:pPr>
              <w:jc w:val="both"/>
              <w:rPr>
                <w:rFonts w:cs="Times New Roman"/>
                <w:b/>
                <w:sz w:val="20"/>
                <w:szCs w:val="20"/>
              </w:rPr>
            </w:pPr>
            <w:r w:rsidRPr="00B17A05">
              <w:rPr>
                <w:rFonts w:cs="Times New Roman"/>
                <w:b/>
                <w:sz w:val="20"/>
                <w:szCs w:val="20"/>
              </w:rPr>
              <w:t>3</w:t>
            </w:r>
          </w:p>
        </w:tc>
        <w:tc>
          <w:tcPr>
            <w:tcW w:w="6231" w:type="dxa"/>
          </w:tcPr>
          <w:p w14:paraId="7BBE53E4" w14:textId="77777777" w:rsidR="001B1D85" w:rsidRPr="00B17A05" w:rsidRDefault="001B1D85"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4FA54D76" w14:textId="77777777" w:rsidR="001B1D85" w:rsidRPr="00B17A05" w:rsidRDefault="001B1D85" w:rsidP="002341E9">
            <w:pPr>
              <w:spacing w:after="200" w:line="276" w:lineRule="auto"/>
              <w:jc w:val="both"/>
              <w:rPr>
                <w:rFonts w:eastAsiaTheme="minorHAnsi" w:cs="Times New Roman"/>
                <w:b/>
                <w:sz w:val="20"/>
                <w:szCs w:val="20"/>
                <w:lang w:eastAsia="en-US"/>
              </w:rPr>
            </w:pPr>
          </w:p>
        </w:tc>
        <w:tc>
          <w:tcPr>
            <w:tcW w:w="575" w:type="dxa"/>
          </w:tcPr>
          <w:p w14:paraId="1399769F" w14:textId="77777777" w:rsidR="001B1D85" w:rsidRPr="00B17A05" w:rsidRDefault="001B1D85" w:rsidP="002341E9">
            <w:pPr>
              <w:spacing w:after="200" w:line="276" w:lineRule="auto"/>
              <w:jc w:val="both"/>
              <w:rPr>
                <w:rFonts w:eastAsiaTheme="minorHAnsi" w:cs="Times New Roman"/>
                <w:b/>
                <w:sz w:val="20"/>
                <w:szCs w:val="20"/>
                <w:lang w:eastAsia="en-US"/>
              </w:rPr>
            </w:pPr>
          </w:p>
        </w:tc>
        <w:tc>
          <w:tcPr>
            <w:tcW w:w="435" w:type="dxa"/>
          </w:tcPr>
          <w:p w14:paraId="01686192" w14:textId="77777777" w:rsidR="001B1D85" w:rsidRPr="00B17A05" w:rsidRDefault="001B1D85" w:rsidP="002341E9">
            <w:pPr>
              <w:spacing w:after="200" w:line="276" w:lineRule="auto"/>
              <w:jc w:val="both"/>
              <w:rPr>
                <w:rFonts w:eastAsiaTheme="minorHAnsi" w:cs="Times New Roman"/>
                <w:b/>
                <w:sz w:val="20"/>
                <w:szCs w:val="20"/>
                <w:lang w:eastAsia="en-US"/>
              </w:rPr>
            </w:pPr>
          </w:p>
        </w:tc>
        <w:tc>
          <w:tcPr>
            <w:tcW w:w="435" w:type="dxa"/>
          </w:tcPr>
          <w:p w14:paraId="1C73CD2C" w14:textId="77777777" w:rsidR="001B1D85" w:rsidRPr="00B17A05" w:rsidRDefault="001B1D85" w:rsidP="002341E9">
            <w:pPr>
              <w:spacing w:after="200" w:line="276" w:lineRule="auto"/>
              <w:jc w:val="both"/>
              <w:rPr>
                <w:rFonts w:eastAsiaTheme="minorHAnsi" w:cs="Times New Roman"/>
                <w:b/>
                <w:sz w:val="20"/>
                <w:szCs w:val="20"/>
                <w:lang w:eastAsia="en-US"/>
              </w:rPr>
            </w:pPr>
          </w:p>
        </w:tc>
        <w:tc>
          <w:tcPr>
            <w:tcW w:w="435" w:type="dxa"/>
          </w:tcPr>
          <w:p w14:paraId="2192CE21" w14:textId="77777777" w:rsidR="001B1D85" w:rsidRPr="00B17A05" w:rsidRDefault="001B1D85"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1B1D85" w:rsidRPr="00B17A05" w14:paraId="0341EE57" w14:textId="77777777" w:rsidTr="002D0F71">
        <w:trPr>
          <w:trHeight w:val="303"/>
        </w:trPr>
        <w:tc>
          <w:tcPr>
            <w:tcW w:w="554" w:type="dxa"/>
          </w:tcPr>
          <w:p w14:paraId="025A8392" w14:textId="77777777" w:rsidR="001B1D85" w:rsidRPr="00B17A05" w:rsidRDefault="001B1D85" w:rsidP="009A0701">
            <w:pPr>
              <w:jc w:val="both"/>
              <w:rPr>
                <w:rFonts w:cs="Times New Roman"/>
                <w:b/>
                <w:sz w:val="20"/>
                <w:szCs w:val="20"/>
              </w:rPr>
            </w:pPr>
            <w:r w:rsidRPr="00B17A05">
              <w:rPr>
                <w:rFonts w:cs="Times New Roman"/>
                <w:b/>
                <w:sz w:val="20"/>
                <w:szCs w:val="20"/>
              </w:rPr>
              <w:t>4</w:t>
            </w:r>
          </w:p>
        </w:tc>
        <w:tc>
          <w:tcPr>
            <w:tcW w:w="6231" w:type="dxa"/>
          </w:tcPr>
          <w:p w14:paraId="65762A47" w14:textId="77777777" w:rsidR="001B1D85" w:rsidRPr="00B17A05" w:rsidRDefault="001B1D85" w:rsidP="009A0701">
            <w:pPr>
              <w:jc w:val="both"/>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575" w:type="dxa"/>
          </w:tcPr>
          <w:p w14:paraId="0140CAC4" w14:textId="77777777" w:rsidR="001B1D85" w:rsidRPr="00B17A05" w:rsidRDefault="001B1D85" w:rsidP="002341E9">
            <w:pPr>
              <w:spacing w:after="200" w:line="276" w:lineRule="auto"/>
              <w:jc w:val="both"/>
              <w:rPr>
                <w:rFonts w:eastAsiaTheme="minorHAnsi" w:cs="Times New Roman"/>
                <w:b/>
                <w:sz w:val="20"/>
                <w:szCs w:val="20"/>
                <w:lang w:eastAsia="en-US"/>
              </w:rPr>
            </w:pPr>
          </w:p>
        </w:tc>
        <w:tc>
          <w:tcPr>
            <w:tcW w:w="575" w:type="dxa"/>
          </w:tcPr>
          <w:p w14:paraId="2DAF6F49" w14:textId="77777777" w:rsidR="001B1D85" w:rsidRPr="00B17A05" w:rsidRDefault="001B1D85"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3E4D1232" w14:textId="77777777" w:rsidR="001B1D85" w:rsidRPr="00B17A05" w:rsidRDefault="001B1D85" w:rsidP="002341E9">
            <w:pPr>
              <w:spacing w:after="200" w:line="276" w:lineRule="auto"/>
              <w:jc w:val="both"/>
              <w:rPr>
                <w:rFonts w:eastAsiaTheme="minorHAnsi" w:cs="Times New Roman"/>
                <w:b/>
                <w:sz w:val="20"/>
                <w:szCs w:val="20"/>
                <w:lang w:eastAsia="en-US"/>
              </w:rPr>
            </w:pPr>
          </w:p>
        </w:tc>
        <w:tc>
          <w:tcPr>
            <w:tcW w:w="435" w:type="dxa"/>
          </w:tcPr>
          <w:p w14:paraId="2DBFE2DE" w14:textId="77777777" w:rsidR="001B1D85" w:rsidRPr="00B17A05" w:rsidRDefault="001B1D85" w:rsidP="002341E9">
            <w:pPr>
              <w:spacing w:after="200" w:line="276" w:lineRule="auto"/>
              <w:jc w:val="both"/>
              <w:rPr>
                <w:rFonts w:eastAsiaTheme="minorHAnsi" w:cs="Times New Roman"/>
                <w:b/>
                <w:sz w:val="20"/>
                <w:szCs w:val="20"/>
                <w:lang w:eastAsia="en-US"/>
              </w:rPr>
            </w:pPr>
          </w:p>
        </w:tc>
        <w:tc>
          <w:tcPr>
            <w:tcW w:w="435" w:type="dxa"/>
          </w:tcPr>
          <w:p w14:paraId="356F2096" w14:textId="77777777" w:rsidR="001B1D85" w:rsidRPr="00B17A05" w:rsidRDefault="001B1D85" w:rsidP="002341E9">
            <w:pPr>
              <w:spacing w:after="200" w:line="276" w:lineRule="auto"/>
              <w:jc w:val="both"/>
              <w:rPr>
                <w:rFonts w:eastAsiaTheme="minorHAnsi" w:cs="Times New Roman"/>
                <w:b/>
                <w:sz w:val="20"/>
                <w:szCs w:val="20"/>
                <w:lang w:eastAsia="en-US"/>
              </w:rPr>
            </w:pPr>
          </w:p>
        </w:tc>
      </w:tr>
      <w:tr w:rsidR="001B1D85" w:rsidRPr="00B17A05" w14:paraId="011AFC3A" w14:textId="77777777" w:rsidTr="002D0F71">
        <w:trPr>
          <w:trHeight w:val="303"/>
        </w:trPr>
        <w:tc>
          <w:tcPr>
            <w:tcW w:w="554" w:type="dxa"/>
          </w:tcPr>
          <w:p w14:paraId="13613CE6" w14:textId="77777777" w:rsidR="001B1D85" w:rsidRPr="00B17A05" w:rsidRDefault="001B1D85" w:rsidP="009A0701">
            <w:pPr>
              <w:jc w:val="both"/>
              <w:rPr>
                <w:rFonts w:cs="Times New Roman"/>
                <w:b/>
                <w:sz w:val="20"/>
                <w:szCs w:val="20"/>
              </w:rPr>
            </w:pPr>
            <w:r w:rsidRPr="00B17A05">
              <w:rPr>
                <w:rFonts w:cs="Times New Roman"/>
                <w:b/>
                <w:sz w:val="20"/>
                <w:szCs w:val="20"/>
              </w:rPr>
              <w:t>5</w:t>
            </w:r>
          </w:p>
        </w:tc>
        <w:tc>
          <w:tcPr>
            <w:tcW w:w="6231" w:type="dxa"/>
          </w:tcPr>
          <w:p w14:paraId="146A0D5D" w14:textId="77777777" w:rsidR="001B1D85" w:rsidRPr="00B17A05" w:rsidRDefault="001B1D85"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438F700B" w14:textId="77777777" w:rsidR="001B1D85" w:rsidRPr="00B17A05" w:rsidRDefault="001B1D85" w:rsidP="002341E9">
            <w:pPr>
              <w:spacing w:after="200" w:line="276" w:lineRule="auto"/>
              <w:jc w:val="both"/>
              <w:rPr>
                <w:rFonts w:eastAsiaTheme="minorHAnsi" w:cs="Times New Roman"/>
                <w:b/>
                <w:sz w:val="20"/>
                <w:szCs w:val="20"/>
                <w:lang w:eastAsia="en-US"/>
              </w:rPr>
            </w:pPr>
          </w:p>
        </w:tc>
        <w:tc>
          <w:tcPr>
            <w:tcW w:w="575" w:type="dxa"/>
          </w:tcPr>
          <w:p w14:paraId="70CA25DE" w14:textId="77777777" w:rsidR="001B1D85" w:rsidRPr="00B17A05" w:rsidRDefault="001B1D85" w:rsidP="002341E9">
            <w:pPr>
              <w:spacing w:after="200" w:line="276" w:lineRule="auto"/>
              <w:jc w:val="both"/>
              <w:rPr>
                <w:rFonts w:eastAsiaTheme="minorHAnsi" w:cs="Times New Roman"/>
                <w:b/>
                <w:sz w:val="20"/>
                <w:szCs w:val="20"/>
                <w:lang w:eastAsia="en-US"/>
              </w:rPr>
            </w:pPr>
          </w:p>
        </w:tc>
        <w:tc>
          <w:tcPr>
            <w:tcW w:w="435" w:type="dxa"/>
          </w:tcPr>
          <w:p w14:paraId="161BA79E" w14:textId="77777777" w:rsidR="001B1D85" w:rsidRPr="00B17A05" w:rsidRDefault="001B1D85" w:rsidP="002341E9">
            <w:pPr>
              <w:spacing w:after="200" w:line="276" w:lineRule="auto"/>
              <w:jc w:val="both"/>
              <w:rPr>
                <w:rFonts w:eastAsiaTheme="minorHAnsi" w:cs="Times New Roman"/>
                <w:b/>
                <w:sz w:val="20"/>
                <w:szCs w:val="20"/>
                <w:lang w:eastAsia="en-US"/>
              </w:rPr>
            </w:pPr>
          </w:p>
        </w:tc>
        <w:tc>
          <w:tcPr>
            <w:tcW w:w="435" w:type="dxa"/>
          </w:tcPr>
          <w:p w14:paraId="3DFA1684" w14:textId="77777777" w:rsidR="001B1D85" w:rsidRPr="00B17A05" w:rsidRDefault="001B1D85"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3E3E8FAF" w14:textId="77777777" w:rsidR="001B1D85" w:rsidRPr="00B17A05" w:rsidRDefault="001B1D85" w:rsidP="002341E9">
            <w:pPr>
              <w:spacing w:after="200" w:line="276" w:lineRule="auto"/>
              <w:jc w:val="both"/>
              <w:rPr>
                <w:rFonts w:eastAsiaTheme="minorHAnsi" w:cs="Times New Roman"/>
                <w:b/>
                <w:sz w:val="20"/>
                <w:szCs w:val="20"/>
                <w:lang w:eastAsia="en-US"/>
              </w:rPr>
            </w:pPr>
          </w:p>
        </w:tc>
      </w:tr>
      <w:tr w:rsidR="001B1D85" w:rsidRPr="00B17A05" w14:paraId="109F93B3" w14:textId="77777777" w:rsidTr="002D0F71">
        <w:trPr>
          <w:trHeight w:val="303"/>
        </w:trPr>
        <w:tc>
          <w:tcPr>
            <w:tcW w:w="554" w:type="dxa"/>
          </w:tcPr>
          <w:p w14:paraId="034AF3C6" w14:textId="77777777" w:rsidR="001B1D85" w:rsidRPr="00B17A05" w:rsidRDefault="001B1D85" w:rsidP="009A0701">
            <w:pPr>
              <w:jc w:val="both"/>
              <w:rPr>
                <w:rFonts w:cs="Times New Roman"/>
                <w:b/>
                <w:sz w:val="20"/>
                <w:szCs w:val="20"/>
              </w:rPr>
            </w:pPr>
            <w:r w:rsidRPr="00B17A05">
              <w:rPr>
                <w:rFonts w:cs="Times New Roman"/>
                <w:b/>
                <w:sz w:val="20"/>
                <w:szCs w:val="20"/>
              </w:rPr>
              <w:t>6</w:t>
            </w:r>
          </w:p>
        </w:tc>
        <w:tc>
          <w:tcPr>
            <w:tcW w:w="6231" w:type="dxa"/>
          </w:tcPr>
          <w:p w14:paraId="6D7696F8" w14:textId="77777777" w:rsidR="001B1D85" w:rsidRPr="00B17A05" w:rsidRDefault="001B1D85"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798A9B97" w14:textId="77777777" w:rsidR="001B1D85" w:rsidRPr="00B17A05" w:rsidRDefault="001B1D85" w:rsidP="002341E9">
            <w:pPr>
              <w:spacing w:after="200" w:line="276" w:lineRule="auto"/>
              <w:jc w:val="both"/>
              <w:rPr>
                <w:rFonts w:eastAsiaTheme="minorHAnsi" w:cs="Times New Roman"/>
                <w:b/>
                <w:sz w:val="20"/>
                <w:szCs w:val="20"/>
                <w:lang w:eastAsia="en-US"/>
              </w:rPr>
            </w:pPr>
          </w:p>
        </w:tc>
        <w:tc>
          <w:tcPr>
            <w:tcW w:w="575" w:type="dxa"/>
          </w:tcPr>
          <w:p w14:paraId="557FEC4F" w14:textId="77777777" w:rsidR="001B1D85" w:rsidRPr="00B17A05" w:rsidRDefault="001B1D85" w:rsidP="002341E9">
            <w:pPr>
              <w:spacing w:after="200" w:line="276" w:lineRule="auto"/>
              <w:jc w:val="both"/>
              <w:rPr>
                <w:rFonts w:eastAsiaTheme="minorHAnsi" w:cs="Times New Roman"/>
                <w:b/>
                <w:sz w:val="20"/>
                <w:szCs w:val="20"/>
                <w:lang w:eastAsia="en-US"/>
              </w:rPr>
            </w:pPr>
          </w:p>
        </w:tc>
        <w:tc>
          <w:tcPr>
            <w:tcW w:w="435" w:type="dxa"/>
          </w:tcPr>
          <w:p w14:paraId="279987AA" w14:textId="77777777" w:rsidR="001B1D85" w:rsidRPr="00B17A05" w:rsidRDefault="001B1D85" w:rsidP="002341E9">
            <w:pPr>
              <w:spacing w:after="200" w:line="276" w:lineRule="auto"/>
              <w:jc w:val="both"/>
              <w:rPr>
                <w:rFonts w:eastAsiaTheme="minorHAnsi" w:cs="Times New Roman"/>
                <w:b/>
                <w:sz w:val="20"/>
                <w:szCs w:val="20"/>
                <w:lang w:eastAsia="en-US"/>
              </w:rPr>
            </w:pPr>
          </w:p>
        </w:tc>
        <w:tc>
          <w:tcPr>
            <w:tcW w:w="435" w:type="dxa"/>
          </w:tcPr>
          <w:p w14:paraId="47F64CFD" w14:textId="77777777" w:rsidR="001B1D85" w:rsidRPr="00B17A05" w:rsidRDefault="001B1D85" w:rsidP="002341E9">
            <w:pPr>
              <w:spacing w:after="200" w:line="276" w:lineRule="auto"/>
              <w:jc w:val="both"/>
              <w:rPr>
                <w:rFonts w:eastAsiaTheme="minorHAnsi" w:cs="Times New Roman"/>
                <w:b/>
                <w:sz w:val="20"/>
                <w:szCs w:val="20"/>
                <w:lang w:eastAsia="en-US"/>
              </w:rPr>
            </w:pPr>
          </w:p>
        </w:tc>
        <w:tc>
          <w:tcPr>
            <w:tcW w:w="435" w:type="dxa"/>
          </w:tcPr>
          <w:p w14:paraId="4EF463A5" w14:textId="77777777" w:rsidR="001B1D85" w:rsidRPr="00B17A05" w:rsidRDefault="001B1D85"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1B1D85" w:rsidRPr="00B17A05" w14:paraId="3877080A" w14:textId="77777777" w:rsidTr="002D0F71">
        <w:trPr>
          <w:trHeight w:val="303"/>
        </w:trPr>
        <w:tc>
          <w:tcPr>
            <w:tcW w:w="554" w:type="dxa"/>
          </w:tcPr>
          <w:p w14:paraId="54F1FCF0" w14:textId="77777777" w:rsidR="001B1D85" w:rsidRPr="00B17A05" w:rsidRDefault="001B1D85" w:rsidP="009A0701">
            <w:pPr>
              <w:jc w:val="both"/>
              <w:rPr>
                <w:rFonts w:cs="Times New Roman"/>
                <w:b/>
                <w:sz w:val="20"/>
                <w:szCs w:val="20"/>
              </w:rPr>
            </w:pPr>
            <w:r w:rsidRPr="00B17A05">
              <w:rPr>
                <w:rFonts w:cs="Times New Roman"/>
                <w:b/>
                <w:sz w:val="20"/>
                <w:szCs w:val="20"/>
              </w:rPr>
              <w:t>7</w:t>
            </w:r>
          </w:p>
        </w:tc>
        <w:tc>
          <w:tcPr>
            <w:tcW w:w="6231" w:type="dxa"/>
          </w:tcPr>
          <w:p w14:paraId="628164E4" w14:textId="77777777" w:rsidR="001B1D85" w:rsidRPr="00B17A05" w:rsidRDefault="001B1D85"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190879A3" w14:textId="77777777" w:rsidR="001B1D85" w:rsidRPr="00B17A05" w:rsidRDefault="001B1D85" w:rsidP="002341E9">
            <w:pPr>
              <w:jc w:val="both"/>
              <w:rPr>
                <w:rFonts w:cs="Times New Roman"/>
                <w:b/>
                <w:sz w:val="20"/>
                <w:szCs w:val="20"/>
              </w:rPr>
            </w:pPr>
          </w:p>
        </w:tc>
        <w:tc>
          <w:tcPr>
            <w:tcW w:w="575" w:type="dxa"/>
          </w:tcPr>
          <w:p w14:paraId="752F30E3" w14:textId="77777777" w:rsidR="001B1D85" w:rsidRPr="00B17A05" w:rsidRDefault="001B1D85" w:rsidP="002341E9">
            <w:pPr>
              <w:jc w:val="both"/>
              <w:rPr>
                <w:rFonts w:cs="Times New Roman"/>
                <w:b/>
                <w:sz w:val="20"/>
                <w:szCs w:val="20"/>
              </w:rPr>
            </w:pPr>
            <w:r w:rsidRPr="00B17A05">
              <w:rPr>
                <w:rFonts w:cs="Times New Roman"/>
                <w:b/>
                <w:sz w:val="20"/>
                <w:szCs w:val="20"/>
              </w:rPr>
              <w:t>x</w:t>
            </w:r>
          </w:p>
        </w:tc>
        <w:tc>
          <w:tcPr>
            <w:tcW w:w="435" w:type="dxa"/>
          </w:tcPr>
          <w:p w14:paraId="2E736A07" w14:textId="77777777" w:rsidR="001B1D85" w:rsidRPr="00B17A05" w:rsidRDefault="001B1D85" w:rsidP="002341E9">
            <w:pPr>
              <w:jc w:val="both"/>
              <w:rPr>
                <w:rFonts w:cs="Times New Roman"/>
                <w:b/>
                <w:sz w:val="20"/>
                <w:szCs w:val="20"/>
              </w:rPr>
            </w:pPr>
          </w:p>
        </w:tc>
        <w:tc>
          <w:tcPr>
            <w:tcW w:w="435" w:type="dxa"/>
          </w:tcPr>
          <w:p w14:paraId="1CB7683C" w14:textId="77777777" w:rsidR="001B1D85" w:rsidRPr="00B17A05" w:rsidRDefault="001B1D85" w:rsidP="002341E9">
            <w:pPr>
              <w:jc w:val="both"/>
              <w:rPr>
                <w:rFonts w:cs="Times New Roman"/>
                <w:b/>
                <w:sz w:val="20"/>
                <w:szCs w:val="20"/>
              </w:rPr>
            </w:pPr>
          </w:p>
        </w:tc>
        <w:tc>
          <w:tcPr>
            <w:tcW w:w="435" w:type="dxa"/>
          </w:tcPr>
          <w:p w14:paraId="43268988" w14:textId="77777777" w:rsidR="001B1D85" w:rsidRPr="00B17A05" w:rsidRDefault="001B1D85" w:rsidP="002341E9">
            <w:pPr>
              <w:jc w:val="both"/>
              <w:rPr>
                <w:rFonts w:cs="Times New Roman"/>
                <w:b/>
                <w:sz w:val="20"/>
                <w:szCs w:val="20"/>
              </w:rPr>
            </w:pPr>
          </w:p>
        </w:tc>
      </w:tr>
      <w:tr w:rsidR="001B1D85" w:rsidRPr="00B17A05" w14:paraId="75BB6F04" w14:textId="77777777" w:rsidTr="002D0F71">
        <w:trPr>
          <w:trHeight w:val="303"/>
        </w:trPr>
        <w:tc>
          <w:tcPr>
            <w:tcW w:w="554" w:type="dxa"/>
          </w:tcPr>
          <w:p w14:paraId="497C351C" w14:textId="77777777" w:rsidR="001B1D85" w:rsidRPr="00B17A05" w:rsidRDefault="001B1D85" w:rsidP="009A0701">
            <w:pPr>
              <w:jc w:val="both"/>
              <w:rPr>
                <w:rFonts w:cs="Times New Roman"/>
                <w:b/>
                <w:sz w:val="20"/>
                <w:szCs w:val="20"/>
              </w:rPr>
            </w:pPr>
            <w:r w:rsidRPr="00B17A05">
              <w:rPr>
                <w:rFonts w:cs="Times New Roman"/>
                <w:b/>
                <w:sz w:val="20"/>
                <w:szCs w:val="20"/>
              </w:rPr>
              <w:t>8</w:t>
            </w:r>
          </w:p>
        </w:tc>
        <w:tc>
          <w:tcPr>
            <w:tcW w:w="6231" w:type="dxa"/>
          </w:tcPr>
          <w:p w14:paraId="3D0E45F8" w14:textId="77777777" w:rsidR="001B1D85" w:rsidRPr="00B17A05" w:rsidRDefault="001B1D85"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679F09EB" w14:textId="77777777" w:rsidR="001B1D85" w:rsidRPr="00B17A05" w:rsidRDefault="001B1D85" w:rsidP="002341E9">
            <w:pPr>
              <w:jc w:val="both"/>
              <w:rPr>
                <w:rFonts w:cs="Times New Roman"/>
                <w:b/>
                <w:sz w:val="20"/>
                <w:szCs w:val="20"/>
              </w:rPr>
            </w:pPr>
          </w:p>
        </w:tc>
        <w:tc>
          <w:tcPr>
            <w:tcW w:w="575" w:type="dxa"/>
          </w:tcPr>
          <w:p w14:paraId="5B4C5981" w14:textId="77777777" w:rsidR="001B1D85" w:rsidRPr="00B17A05" w:rsidRDefault="001B1D85" w:rsidP="002341E9">
            <w:pPr>
              <w:jc w:val="both"/>
              <w:rPr>
                <w:rFonts w:cs="Times New Roman"/>
                <w:b/>
                <w:sz w:val="20"/>
                <w:szCs w:val="20"/>
              </w:rPr>
            </w:pPr>
            <w:r w:rsidRPr="00B17A05">
              <w:rPr>
                <w:rFonts w:cs="Times New Roman"/>
                <w:b/>
                <w:sz w:val="20"/>
                <w:szCs w:val="20"/>
              </w:rPr>
              <w:t>x</w:t>
            </w:r>
          </w:p>
        </w:tc>
        <w:tc>
          <w:tcPr>
            <w:tcW w:w="435" w:type="dxa"/>
          </w:tcPr>
          <w:p w14:paraId="1B12A19A" w14:textId="77777777" w:rsidR="001B1D85" w:rsidRPr="00B17A05" w:rsidRDefault="001B1D85" w:rsidP="002341E9">
            <w:pPr>
              <w:jc w:val="both"/>
              <w:rPr>
                <w:rFonts w:cs="Times New Roman"/>
                <w:b/>
                <w:sz w:val="20"/>
                <w:szCs w:val="20"/>
              </w:rPr>
            </w:pPr>
          </w:p>
        </w:tc>
        <w:tc>
          <w:tcPr>
            <w:tcW w:w="435" w:type="dxa"/>
          </w:tcPr>
          <w:p w14:paraId="34CE4E76" w14:textId="77777777" w:rsidR="001B1D85" w:rsidRPr="00B17A05" w:rsidRDefault="001B1D85" w:rsidP="002341E9">
            <w:pPr>
              <w:jc w:val="both"/>
              <w:rPr>
                <w:rFonts w:cs="Times New Roman"/>
                <w:b/>
                <w:sz w:val="20"/>
                <w:szCs w:val="20"/>
              </w:rPr>
            </w:pPr>
          </w:p>
        </w:tc>
        <w:tc>
          <w:tcPr>
            <w:tcW w:w="435" w:type="dxa"/>
          </w:tcPr>
          <w:p w14:paraId="69A4E393" w14:textId="77777777" w:rsidR="001B1D85" w:rsidRPr="00B17A05" w:rsidRDefault="001B1D85" w:rsidP="002341E9">
            <w:pPr>
              <w:jc w:val="both"/>
              <w:rPr>
                <w:rFonts w:cs="Times New Roman"/>
                <w:b/>
                <w:sz w:val="20"/>
                <w:szCs w:val="20"/>
              </w:rPr>
            </w:pPr>
          </w:p>
        </w:tc>
      </w:tr>
      <w:tr w:rsidR="001B1D85" w:rsidRPr="00B17A05" w14:paraId="1F59F645" w14:textId="77777777" w:rsidTr="002D0F71">
        <w:trPr>
          <w:trHeight w:val="303"/>
        </w:trPr>
        <w:tc>
          <w:tcPr>
            <w:tcW w:w="554" w:type="dxa"/>
          </w:tcPr>
          <w:p w14:paraId="329EECE2" w14:textId="77777777" w:rsidR="001B1D85" w:rsidRPr="00B17A05" w:rsidRDefault="001B1D85" w:rsidP="009A0701">
            <w:pPr>
              <w:jc w:val="both"/>
              <w:rPr>
                <w:rFonts w:cs="Times New Roman"/>
                <w:b/>
                <w:sz w:val="20"/>
                <w:szCs w:val="20"/>
              </w:rPr>
            </w:pPr>
            <w:r w:rsidRPr="00B17A05">
              <w:rPr>
                <w:rFonts w:cs="Times New Roman"/>
                <w:b/>
                <w:sz w:val="20"/>
                <w:szCs w:val="20"/>
              </w:rPr>
              <w:t>9</w:t>
            </w:r>
          </w:p>
        </w:tc>
        <w:tc>
          <w:tcPr>
            <w:tcW w:w="6231" w:type="dxa"/>
          </w:tcPr>
          <w:p w14:paraId="15F25A78" w14:textId="77777777" w:rsidR="001B1D85" w:rsidRPr="00B17A05" w:rsidRDefault="001B1D85"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0D856232" w14:textId="77777777" w:rsidR="001B1D85" w:rsidRPr="00B17A05" w:rsidRDefault="001B1D85" w:rsidP="002341E9">
            <w:pPr>
              <w:jc w:val="both"/>
              <w:rPr>
                <w:rFonts w:cs="Times New Roman"/>
                <w:b/>
                <w:sz w:val="20"/>
                <w:szCs w:val="20"/>
              </w:rPr>
            </w:pPr>
          </w:p>
        </w:tc>
        <w:tc>
          <w:tcPr>
            <w:tcW w:w="575" w:type="dxa"/>
          </w:tcPr>
          <w:p w14:paraId="5114DF45" w14:textId="77777777" w:rsidR="001B1D85" w:rsidRPr="00B17A05" w:rsidRDefault="001B1D85" w:rsidP="002341E9">
            <w:pPr>
              <w:jc w:val="both"/>
              <w:rPr>
                <w:rFonts w:cs="Times New Roman"/>
                <w:b/>
                <w:sz w:val="20"/>
                <w:szCs w:val="20"/>
              </w:rPr>
            </w:pPr>
          </w:p>
        </w:tc>
        <w:tc>
          <w:tcPr>
            <w:tcW w:w="435" w:type="dxa"/>
          </w:tcPr>
          <w:p w14:paraId="28C6425E" w14:textId="77777777" w:rsidR="001B1D85" w:rsidRPr="00B17A05" w:rsidRDefault="001B1D85" w:rsidP="002341E9">
            <w:pPr>
              <w:jc w:val="both"/>
              <w:rPr>
                <w:rFonts w:cs="Times New Roman"/>
                <w:b/>
                <w:sz w:val="20"/>
                <w:szCs w:val="20"/>
              </w:rPr>
            </w:pPr>
          </w:p>
        </w:tc>
        <w:tc>
          <w:tcPr>
            <w:tcW w:w="435" w:type="dxa"/>
          </w:tcPr>
          <w:p w14:paraId="58ECE3FE" w14:textId="77777777" w:rsidR="001B1D85" w:rsidRPr="00B17A05" w:rsidRDefault="001B1D85" w:rsidP="002341E9">
            <w:pPr>
              <w:jc w:val="both"/>
              <w:rPr>
                <w:rFonts w:cs="Times New Roman"/>
                <w:b/>
                <w:sz w:val="20"/>
                <w:szCs w:val="20"/>
              </w:rPr>
            </w:pPr>
            <w:r w:rsidRPr="00B17A05">
              <w:rPr>
                <w:rFonts w:cs="Times New Roman"/>
                <w:b/>
                <w:sz w:val="20"/>
                <w:szCs w:val="20"/>
              </w:rPr>
              <w:t>x</w:t>
            </w:r>
          </w:p>
        </w:tc>
        <w:tc>
          <w:tcPr>
            <w:tcW w:w="435" w:type="dxa"/>
          </w:tcPr>
          <w:p w14:paraId="12F36AEE" w14:textId="77777777" w:rsidR="001B1D85" w:rsidRPr="00B17A05" w:rsidRDefault="001B1D85" w:rsidP="002341E9">
            <w:pPr>
              <w:jc w:val="both"/>
              <w:rPr>
                <w:rFonts w:cs="Times New Roman"/>
                <w:b/>
                <w:sz w:val="20"/>
                <w:szCs w:val="20"/>
              </w:rPr>
            </w:pPr>
          </w:p>
        </w:tc>
      </w:tr>
      <w:tr w:rsidR="001B1D85" w:rsidRPr="00B17A05" w14:paraId="4E5848DA" w14:textId="77777777" w:rsidTr="002D0F71">
        <w:trPr>
          <w:trHeight w:val="303"/>
        </w:trPr>
        <w:tc>
          <w:tcPr>
            <w:tcW w:w="554" w:type="dxa"/>
          </w:tcPr>
          <w:p w14:paraId="59496552" w14:textId="77777777" w:rsidR="001B1D85" w:rsidRPr="00B17A05" w:rsidRDefault="001B1D85" w:rsidP="009A0701">
            <w:pPr>
              <w:jc w:val="both"/>
              <w:rPr>
                <w:rFonts w:cs="Times New Roman"/>
                <w:b/>
                <w:sz w:val="20"/>
                <w:szCs w:val="20"/>
              </w:rPr>
            </w:pPr>
            <w:r w:rsidRPr="00B17A05">
              <w:rPr>
                <w:rFonts w:cs="Times New Roman"/>
                <w:b/>
                <w:sz w:val="20"/>
                <w:szCs w:val="20"/>
              </w:rPr>
              <w:t>10</w:t>
            </w:r>
          </w:p>
        </w:tc>
        <w:tc>
          <w:tcPr>
            <w:tcW w:w="6231" w:type="dxa"/>
          </w:tcPr>
          <w:p w14:paraId="6FC0D3BA" w14:textId="77777777" w:rsidR="001B1D85" w:rsidRPr="00B17A05" w:rsidRDefault="001B1D85"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538777B6" w14:textId="77777777" w:rsidR="001B1D85" w:rsidRPr="00B17A05" w:rsidRDefault="001B1D85" w:rsidP="002341E9">
            <w:pPr>
              <w:jc w:val="both"/>
              <w:rPr>
                <w:rFonts w:cs="Times New Roman"/>
                <w:b/>
                <w:sz w:val="20"/>
                <w:szCs w:val="20"/>
              </w:rPr>
            </w:pPr>
          </w:p>
        </w:tc>
        <w:tc>
          <w:tcPr>
            <w:tcW w:w="575" w:type="dxa"/>
          </w:tcPr>
          <w:p w14:paraId="0F0865C0" w14:textId="77777777" w:rsidR="001B1D85" w:rsidRPr="00B17A05" w:rsidRDefault="001B1D85" w:rsidP="002341E9">
            <w:pPr>
              <w:jc w:val="both"/>
              <w:rPr>
                <w:rFonts w:cs="Times New Roman"/>
                <w:b/>
                <w:sz w:val="20"/>
                <w:szCs w:val="20"/>
              </w:rPr>
            </w:pPr>
            <w:r w:rsidRPr="00B17A05">
              <w:rPr>
                <w:rFonts w:cs="Times New Roman"/>
                <w:b/>
                <w:sz w:val="20"/>
                <w:szCs w:val="20"/>
              </w:rPr>
              <w:t>x</w:t>
            </w:r>
          </w:p>
        </w:tc>
        <w:tc>
          <w:tcPr>
            <w:tcW w:w="435" w:type="dxa"/>
          </w:tcPr>
          <w:p w14:paraId="5034280D" w14:textId="77777777" w:rsidR="001B1D85" w:rsidRPr="00B17A05" w:rsidRDefault="001B1D85" w:rsidP="002341E9">
            <w:pPr>
              <w:jc w:val="both"/>
              <w:rPr>
                <w:rFonts w:cs="Times New Roman"/>
                <w:b/>
                <w:sz w:val="20"/>
                <w:szCs w:val="20"/>
              </w:rPr>
            </w:pPr>
          </w:p>
        </w:tc>
        <w:tc>
          <w:tcPr>
            <w:tcW w:w="435" w:type="dxa"/>
          </w:tcPr>
          <w:p w14:paraId="7BF1687D" w14:textId="77777777" w:rsidR="001B1D85" w:rsidRPr="00B17A05" w:rsidRDefault="001B1D85" w:rsidP="002341E9">
            <w:pPr>
              <w:jc w:val="both"/>
              <w:rPr>
                <w:rFonts w:cs="Times New Roman"/>
                <w:b/>
                <w:sz w:val="20"/>
                <w:szCs w:val="20"/>
              </w:rPr>
            </w:pPr>
          </w:p>
        </w:tc>
        <w:tc>
          <w:tcPr>
            <w:tcW w:w="435" w:type="dxa"/>
          </w:tcPr>
          <w:p w14:paraId="77428795" w14:textId="77777777" w:rsidR="001B1D85" w:rsidRPr="00B17A05" w:rsidRDefault="001B1D85" w:rsidP="002341E9">
            <w:pPr>
              <w:jc w:val="both"/>
              <w:rPr>
                <w:rFonts w:cs="Times New Roman"/>
                <w:b/>
                <w:sz w:val="20"/>
                <w:szCs w:val="20"/>
              </w:rPr>
            </w:pPr>
          </w:p>
        </w:tc>
      </w:tr>
      <w:tr w:rsidR="001B1D85" w:rsidRPr="00B17A05" w14:paraId="60143C7F" w14:textId="77777777" w:rsidTr="002D0F71">
        <w:trPr>
          <w:trHeight w:val="303"/>
        </w:trPr>
        <w:tc>
          <w:tcPr>
            <w:tcW w:w="554" w:type="dxa"/>
          </w:tcPr>
          <w:p w14:paraId="2BEFB86D" w14:textId="77777777" w:rsidR="001B1D85" w:rsidRPr="00B17A05" w:rsidRDefault="001B1D85" w:rsidP="009A0701">
            <w:pPr>
              <w:jc w:val="both"/>
              <w:rPr>
                <w:rFonts w:cs="Times New Roman"/>
                <w:b/>
                <w:sz w:val="20"/>
                <w:szCs w:val="20"/>
              </w:rPr>
            </w:pPr>
            <w:r w:rsidRPr="00B17A05">
              <w:rPr>
                <w:rFonts w:cs="Times New Roman"/>
                <w:b/>
                <w:sz w:val="20"/>
                <w:szCs w:val="20"/>
              </w:rPr>
              <w:t>11</w:t>
            </w:r>
          </w:p>
        </w:tc>
        <w:tc>
          <w:tcPr>
            <w:tcW w:w="6231" w:type="dxa"/>
          </w:tcPr>
          <w:p w14:paraId="2682F049" w14:textId="77777777" w:rsidR="001B1D85" w:rsidRPr="00B17A05" w:rsidRDefault="001B1D85"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0848ED53" w14:textId="77777777" w:rsidR="001B1D85" w:rsidRPr="00B17A05" w:rsidRDefault="001B1D85" w:rsidP="002341E9">
            <w:pPr>
              <w:jc w:val="both"/>
              <w:rPr>
                <w:rFonts w:cs="Times New Roman"/>
                <w:b/>
                <w:sz w:val="20"/>
                <w:szCs w:val="20"/>
              </w:rPr>
            </w:pPr>
          </w:p>
        </w:tc>
        <w:tc>
          <w:tcPr>
            <w:tcW w:w="575" w:type="dxa"/>
          </w:tcPr>
          <w:p w14:paraId="70C54398" w14:textId="77777777" w:rsidR="001B1D85" w:rsidRPr="00B17A05" w:rsidRDefault="001B1D85" w:rsidP="002341E9">
            <w:pPr>
              <w:jc w:val="both"/>
              <w:rPr>
                <w:rFonts w:cs="Times New Roman"/>
                <w:b/>
                <w:sz w:val="20"/>
                <w:szCs w:val="20"/>
              </w:rPr>
            </w:pPr>
          </w:p>
        </w:tc>
        <w:tc>
          <w:tcPr>
            <w:tcW w:w="435" w:type="dxa"/>
          </w:tcPr>
          <w:p w14:paraId="5ABF1222" w14:textId="77777777" w:rsidR="001B1D85" w:rsidRPr="00B17A05" w:rsidRDefault="001B1D85" w:rsidP="002341E9">
            <w:pPr>
              <w:jc w:val="both"/>
              <w:rPr>
                <w:rFonts w:cs="Times New Roman"/>
                <w:b/>
                <w:sz w:val="20"/>
                <w:szCs w:val="20"/>
              </w:rPr>
            </w:pPr>
          </w:p>
        </w:tc>
        <w:tc>
          <w:tcPr>
            <w:tcW w:w="435" w:type="dxa"/>
          </w:tcPr>
          <w:p w14:paraId="6F277C30" w14:textId="77777777" w:rsidR="001B1D85" w:rsidRPr="00B17A05" w:rsidRDefault="001B1D85" w:rsidP="002341E9">
            <w:pPr>
              <w:jc w:val="both"/>
              <w:rPr>
                <w:rFonts w:cs="Times New Roman"/>
                <w:b/>
                <w:sz w:val="20"/>
                <w:szCs w:val="20"/>
              </w:rPr>
            </w:pPr>
            <w:r w:rsidRPr="00B17A05">
              <w:rPr>
                <w:rFonts w:cs="Times New Roman"/>
                <w:b/>
                <w:sz w:val="20"/>
                <w:szCs w:val="20"/>
              </w:rPr>
              <w:t>x</w:t>
            </w:r>
          </w:p>
        </w:tc>
        <w:tc>
          <w:tcPr>
            <w:tcW w:w="435" w:type="dxa"/>
          </w:tcPr>
          <w:p w14:paraId="58D43579" w14:textId="77777777" w:rsidR="001B1D85" w:rsidRPr="00B17A05" w:rsidRDefault="001B1D85" w:rsidP="002341E9">
            <w:pPr>
              <w:jc w:val="both"/>
              <w:rPr>
                <w:rFonts w:cs="Times New Roman"/>
                <w:b/>
                <w:sz w:val="20"/>
                <w:szCs w:val="20"/>
              </w:rPr>
            </w:pPr>
          </w:p>
        </w:tc>
      </w:tr>
    </w:tbl>
    <w:p w14:paraId="0361B04D" w14:textId="77777777" w:rsidR="009A0701" w:rsidRPr="00B17A05" w:rsidRDefault="009A0701" w:rsidP="009A0701">
      <w:pPr>
        <w:spacing w:after="0" w:line="240" w:lineRule="auto"/>
        <w:rPr>
          <w:rFonts w:eastAsia="Times New Roman" w:cs="Times New Roman"/>
          <w:sz w:val="20"/>
          <w:szCs w:val="20"/>
          <w:lang w:eastAsia="tr-TR"/>
        </w:rPr>
      </w:pPr>
    </w:p>
    <w:p w14:paraId="00058F04" w14:textId="77777777" w:rsidR="004C746F" w:rsidRPr="00B17A05" w:rsidRDefault="004C746F" w:rsidP="009A0701">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1B1D85" w:rsidRPr="00B17A05" w14:paraId="25048AC7" w14:textId="77777777" w:rsidTr="002341E9">
        <w:tc>
          <w:tcPr>
            <w:tcW w:w="5000" w:type="pct"/>
            <w:gridSpan w:val="4"/>
          </w:tcPr>
          <w:p w14:paraId="55B53D7B" w14:textId="77777777" w:rsidR="001B1D85" w:rsidRPr="00B17A05" w:rsidRDefault="001B1D85" w:rsidP="002341E9">
            <w:pPr>
              <w:spacing w:line="240" w:lineRule="atLeast"/>
              <w:rPr>
                <w:sz w:val="20"/>
                <w:szCs w:val="20"/>
              </w:rPr>
            </w:pPr>
            <w:r w:rsidRPr="00B17A05">
              <w:rPr>
                <w:sz w:val="20"/>
                <w:szCs w:val="20"/>
              </w:rPr>
              <w:t>Dikkat: AKTS Etkinlik Sayısı bilgileri sadece </w:t>
            </w:r>
            <w:hyperlink r:id="rId22" w:anchor="degsis" w:history="1">
              <w:r w:rsidRPr="00B17A05">
                <w:rPr>
                  <w:sz w:val="20"/>
                  <w:szCs w:val="20"/>
                </w:rPr>
                <w:t>DEĞERLENDİRME SİSTEMİ</w:t>
              </w:r>
            </w:hyperlink>
            <w:r w:rsidRPr="00B17A05">
              <w:rPr>
                <w:sz w:val="20"/>
                <w:szCs w:val="20"/>
              </w:rPr>
              <w:t>'ndeki payların sayı bilgileri ile değiştirilebilir.</w:t>
            </w:r>
          </w:p>
        </w:tc>
      </w:tr>
      <w:tr w:rsidR="001B1D85" w:rsidRPr="00B17A05" w14:paraId="29CD023D" w14:textId="77777777" w:rsidTr="002341E9">
        <w:trPr>
          <w:trHeight w:val="525"/>
        </w:trPr>
        <w:tc>
          <w:tcPr>
            <w:tcW w:w="5000" w:type="pct"/>
            <w:gridSpan w:val="4"/>
          </w:tcPr>
          <w:p w14:paraId="3A4CA7C5" w14:textId="77777777" w:rsidR="001B1D85" w:rsidRPr="00B17A05" w:rsidRDefault="001B1D85" w:rsidP="002341E9">
            <w:pPr>
              <w:spacing w:line="240" w:lineRule="atLeast"/>
              <w:jc w:val="center"/>
              <w:rPr>
                <w:sz w:val="20"/>
                <w:szCs w:val="20"/>
              </w:rPr>
            </w:pPr>
            <w:r w:rsidRPr="00B17A05">
              <w:rPr>
                <w:b/>
                <w:bCs/>
                <w:sz w:val="20"/>
                <w:szCs w:val="20"/>
              </w:rPr>
              <w:t>AKTS / İŞ YÜKÜ TABLOSU</w:t>
            </w:r>
          </w:p>
        </w:tc>
      </w:tr>
      <w:tr w:rsidR="001B1D85" w:rsidRPr="00B17A05" w14:paraId="4AF87A7C" w14:textId="77777777" w:rsidTr="002341E9">
        <w:trPr>
          <w:trHeight w:val="450"/>
        </w:trPr>
        <w:tc>
          <w:tcPr>
            <w:tcW w:w="3550" w:type="pct"/>
          </w:tcPr>
          <w:p w14:paraId="38DBB78D" w14:textId="77777777" w:rsidR="001B1D85" w:rsidRPr="00B17A05" w:rsidRDefault="001B1D85" w:rsidP="002341E9">
            <w:pPr>
              <w:spacing w:line="240" w:lineRule="atLeast"/>
              <w:rPr>
                <w:sz w:val="20"/>
                <w:szCs w:val="20"/>
              </w:rPr>
            </w:pPr>
            <w:r w:rsidRPr="00B17A05">
              <w:rPr>
                <w:b/>
                <w:bCs/>
                <w:sz w:val="20"/>
                <w:szCs w:val="20"/>
              </w:rPr>
              <w:t>Etkinlik</w:t>
            </w:r>
          </w:p>
        </w:tc>
        <w:tc>
          <w:tcPr>
            <w:tcW w:w="395" w:type="pct"/>
          </w:tcPr>
          <w:p w14:paraId="601D6A72" w14:textId="77777777" w:rsidR="001B1D85" w:rsidRPr="00B17A05" w:rsidRDefault="001B1D85" w:rsidP="002341E9">
            <w:pPr>
              <w:spacing w:line="240" w:lineRule="atLeast"/>
              <w:jc w:val="center"/>
              <w:rPr>
                <w:sz w:val="20"/>
                <w:szCs w:val="20"/>
              </w:rPr>
            </w:pPr>
            <w:r w:rsidRPr="00B17A05">
              <w:rPr>
                <w:b/>
                <w:bCs/>
                <w:sz w:val="20"/>
                <w:szCs w:val="20"/>
              </w:rPr>
              <w:t>SAYISI</w:t>
            </w:r>
          </w:p>
        </w:tc>
        <w:tc>
          <w:tcPr>
            <w:tcW w:w="386" w:type="pct"/>
          </w:tcPr>
          <w:p w14:paraId="63898987" w14:textId="77777777" w:rsidR="001B1D85" w:rsidRPr="00B17A05" w:rsidRDefault="001B1D85" w:rsidP="002341E9">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2E6DF263" w14:textId="77777777" w:rsidR="001B1D85" w:rsidRPr="00B17A05" w:rsidRDefault="001B1D85" w:rsidP="002341E9">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1B1D85" w:rsidRPr="00B17A05" w14:paraId="77862190" w14:textId="77777777" w:rsidTr="002341E9">
        <w:trPr>
          <w:trHeight w:val="375"/>
        </w:trPr>
        <w:tc>
          <w:tcPr>
            <w:tcW w:w="3550" w:type="pct"/>
          </w:tcPr>
          <w:p w14:paraId="397FBB91" w14:textId="77777777" w:rsidR="001B1D85" w:rsidRPr="00B17A05" w:rsidRDefault="001B1D85" w:rsidP="002341E9">
            <w:pPr>
              <w:spacing w:line="240" w:lineRule="atLeast"/>
              <w:rPr>
                <w:sz w:val="20"/>
                <w:szCs w:val="20"/>
              </w:rPr>
            </w:pPr>
            <w:r w:rsidRPr="00B17A05">
              <w:rPr>
                <w:sz w:val="20"/>
                <w:szCs w:val="20"/>
              </w:rPr>
              <w:t>Ders Süresi (Sınav haftası dahildir: 16x toplam ders saati)</w:t>
            </w:r>
          </w:p>
        </w:tc>
        <w:tc>
          <w:tcPr>
            <w:tcW w:w="395" w:type="pct"/>
          </w:tcPr>
          <w:p w14:paraId="744B7F51" w14:textId="77777777" w:rsidR="001B1D85" w:rsidRPr="00B17A05" w:rsidRDefault="001B1D85" w:rsidP="002341E9">
            <w:pPr>
              <w:spacing w:line="240" w:lineRule="atLeast"/>
              <w:jc w:val="center"/>
              <w:rPr>
                <w:sz w:val="20"/>
                <w:szCs w:val="20"/>
              </w:rPr>
            </w:pPr>
            <w:r w:rsidRPr="00B17A05">
              <w:rPr>
                <w:sz w:val="20"/>
                <w:szCs w:val="20"/>
              </w:rPr>
              <w:t>16</w:t>
            </w:r>
          </w:p>
        </w:tc>
        <w:tc>
          <w:tcPr>
            <w:tcW w:w="386" w:type="pct"/>
          </w:tcPr>
          <w:p w14:paraId="0F6037DF" w14:textId="77777777" w:rsidR="001B1D85" w:rsidRPr="00B17A05" w:rsidRDefault="001B1D85" w:rsidP="002341E9">
            <w:pPr>
              <w:spacing w:line="240" w:lineRule="atLeast"/>
              <w:jc w:val="center"/>
              <w:rPr>
                <w:sz w:val="20"/>
                <w:szCs w:val="20"/>
              </w:rPr>
            </w:pPr>
            <w:r w:rsidRPr="00B17A05">
              <w:rPr>
                <w:sz w:val="20"/>
                <w:szCs w:val="20"/>
              </w:rPr>
              <w:t>2</w:t>
            </w:r>
          </w:p>
        </w:tc>
        <w:tc>
          <w:tcPr>
            <w:tcW w:w="669" w:type="pct"/>
          </w:tcPr>
          <w:p w14:paraId="794C19C9" w14:textId="77777777" w:rsidR="001B1D85" w:rsidRPr="00B17A05" w:rsidRDefault="001B1D85" w:rsidP="002341E9">
            <w:pPr>
              <w:spacing w:line="240" w:lineRule="atLeast"/>
              <w:jc w:val="center"/>
              <w:rPr>
                <w:sz w:val="20"/>
                <w:szCs w:val="20"/>
              </w:rPr>
            </w:pPr>
            <w:r w:rsidRPr="00B17A05">
              <w:rPr>
                <w:sz w:val="20"/>
                <w:szCs w:val="20"/>
              </w:rPr>
              <w:t>32</w:t>
            </w:r>
          </w:p>
        </w:tc>
      </w:tr>
      <w:tr w:rsidR="001B1D85" w:rsidRPr="00B17A05" w14:paraId="1E0F7EE7" w14:textId="77777777" w:rsidTr="002341E9">
        <w:trPr>
          <w:trHeight w:val="375"/>
        </w:trPr>
        <w:tc>
          <w:tcPr>
            <w:tcW w:w="3550" w:type="pct"/>
          </w:tcPr>
          <w:p w14:paraId="6FC280BA" w14:textId="77777777" w:rsidR="001B1D85" w:rsidRPr="00B17A05" w:rsidRDefault="001B1D85" w:rsidP="002341E9">
            <w:pPr>
              <w:spacing w:line="240" w:lineRule="atLeast"/>
              <w:rPr>
                <w:sz w:val="20"/>
                <w:szCs w:val="20"/>
              </w:rPr>
            </w:pPr>
            <w:r w:rsidRPr="00B17A05">
              <w:rPr>
                <w:sz w:val="20"/>
                <w:szCs w:val="20"/>
              </w:rPr>
              <w:t>Sınıf Dışı Ders Çalışma Süresi(Ön çalışma, pekiştirme)</w:t>
            </w:r>
          </w:p>
        </w:tc>
        <w:tc>
          <w:tcPr>
            <w:tcW w:w="395" w:type="pct"/>
          </w:tcPr>
          <w:p w14:paraId="13D163AC" w14:textId="77777777" w:rsidR="001B1D85" w:rsidRPr="00B17A05" w:rsidRDefault="001B1D85" w:rsidP="002341E9">
            <w:pPr>
              <w:spacing w:line="240" w:lineRule="atLeast"/>
              <w:jc w:val="center"/>
              <w:rPr>
                <w:sz w:val="20"/>
                <w:szCs w:val="20"/>
              </w:rPr>
            </w:pPr>
            <w:r w:rsidRPr="00B17A05">
              <w:rPr>
                <w:sz w:val="20"/>
                <w:szCs w:val="20"/>
              </w:rPr>
              <w:t>16</w:t>
            </w:r>
          </w:p>
        </w:tc>
        <w:tc>
          <w:tcPr>
            <w:tcW w:w="386" w:type="pct"/>
          </w:tcPr>
          <w:p w14:paraId="62E979F3" w14:textId="77777777" w:rsidR="001B1D85" w:rsidRPr="00B17A05" w:rsidRDefault="001B1D85" w:rsidP="002341E9">
            <w:pPr>
              <w:spacing w:line="240" w:lineRule="atLeast"/>
              <w:jc w:val="center"/>
              <w:rPr>
                <w:sz w:val="20"/>
                <w:szCs w:val="20"/>
              </w:rPr>
            </w:pPr>
            <w:r w:rsidRPr="00B17A05">
              <w:rPr>
                <w:sz w:val="20"/>
                <w:szCs w:val="20"/>
              </w:rPr>
              <w:t>3</w:t>
            </w:r>
          </w:p>
        </w:tc>
        <w:tc>
          <w:tcPr>
            <w:tcW w:w="669" w:type="pct"/>
          </w:tcPr>
          <w:p w14:paraId="31F84F85" w14:textId="77777777" w:rsidR="001B1D85" w:rsidRPr="00B17A05" w:rsidRDefault="001B1D85" w:rsidP="002341E9">
            <w:pPr>
              <w:spacing w:line="240" w:lineRule="atLeast"/>
              <w:jc w:val="center"/>
              <w:rPr>
                <w:sz w:val="20"/>
                <w:szCs w:val="20"/>
              </w:rPr>
            </w:pPr>
            <w:r w:rsidRPr="00B17A05">
              <w:rPr>
                <w:sz w:val="20"/>
                <w:szCs w:val="20"/>
              </w:rPr>
              <w:t>48</w:t>
            </w:r>
          </w:p>
        </w:tc>
      </w:tr>
      <w:tr w:rsidR="001B1D85" w:rsidRPr="00B17A05" w14:paraId="114B6A5C" w14:textId="77777777" w:rsidTr="002341E9">
        <w:trPr>
          <w:trHeight w:val="375"/>
        </w:trPr>
        <w:tc>
          <w:tcPr>
            <w:tcW w:w="3550" w:type="pct"/>
          </w:tcPr>
          <w:p w14:paraId="538438BC" w14:textId="77777777" w:rsidR="001B1D85" w:rsidRPr="00B17A05" w:rsidRDefault="001B1D85" w:rsidP="002341E9">
            <w:pPr>
              <w:spacing w:line="240" w:lineRule="atLeast"/>
              <w:rPr>
                <w:sz w:val="20"/>
                <w:szCs w:val="20"/>
              </w:rPr>
            </w:pPr>
            <w:r w:rsidRPr="00B17A05">
              <w:rPr>
                <w:sz w:val="20"/>
                <w:szCs w:val="20"/>
              </w:rPr>
              <w:t>Ara Sınav</w:t>
            </w:r>
          </w:p>
        </w:tc>
        <w:tc>
          <w:tcPr>
            <w:tcW w:w="395" w:type="pct"/>
          </w:tcPr>
          <w:p w14:paraId="128175D1" w14:textId="77777777" w:rsidR="001B1D85" w:rsidRPr="00B17A05" w:rsidRDefault="001B1D85" w:rsidP="002341E9">
            <w:pPr>
              <w:spacing w:line="240" w:lineRule="atLeast"/>
              <w:jc w:val="center"/>
              <w:rPr>
                <w:sz w:val="20"/>
                <w:szCs w:val="20"/>
              </w:rPr>
            </w:pPr>
            <w:r w:rsidRPr="00B17A05">
              <w:rPr>
                <w:sz w:val="20"/>
                <w:szCs w:val="20"/>
              </w:rPr>
              <w:t>1</w:t>
            </w:r>
          </w:p>
        </w:tc>
        <w:tc>
          <w:tcPr>
            <w:tcW w:w="386" w:type="pct"/>
          </w:tcPr>
          <w:p w14:paraId="0B918D86" w14:textId="77777777" w:rsidR="001B1D85" w:rsidRPr="00B17A05" w:rsidRDefault="001B1D85" w:rsidP="002341E9">
            <w:pPr>
              <w:spacing w:line="240" w:lineRule="atLeast"/>
              <w:jc w:val="center"/>
              <w:rPr>
                <w:sz w:val="20"/>
                <w:szCs w:val="20"/>
              </w:rPr>
            </w:pPr>
            <w:r w:rsidRPr="00B17A05">
              <w:rPr>
                <w:sz w:val="20"/>
                <w:szCs w:val="20"/>
              </w:rPr>
              <w:t>6</w:t>
            </w:r>
          </w:p>
        </w:tc>
        <w:tc>
          <w:tcPr>
            <w:tcW w:w="669" w:type="pct"/>
          </w:tcPr>
          <w:p w14:paraId="69EF02CD" w14:textId="77777777" w:rsidR="001B1D85" w:rsidRPr="00B17A05" w:rsidRDefault="001B1D85" w:rsidP="002341E9">
            <w:pPr>
              <w:spacing w:line="240" w:lineRule="atLeast"/>
              <w:jc w:val="center"/>
              <w:rPr>
                <w:sz w:val="20"/>
                <w:szCs w:val="20"/>
              </w:rPr>
            </w:pPr>
            <w:r w:rsidRPr="00B17A05">
              <w:rPr>
                <w:sz w:val="20"/>
                <w:szCs w:val="20"/>
              </w:rPr>
              <w:t>6</w:t>
            </w:r>
          </w:p>
        </w:tc>
      </w:tr>
      <w:tr w:rsidR="001B1D85" w:rsidRPr="00B17A05" w14:paraId="42AB288D" w14:textId="77777777" w:rsidTr="002341E9">
        <w:trPr>
          <w:trHeight w:val="375"/>
        </w:trPr>
        <w:tc>
          <w:tcPr>
            <w:tcW w:w="3550" w:type="pct"/>
          </w:tcPr>
          <w:p w14:paraId="153C16E1" w14:textId="77777777" w:rsidR="001B1D85" w:rsidRPr="00B17A05" w:rsidRDefault="001B1D85" w:rsidP="002341E9">
            <w:pPr>
              <w:spacing w:line="240" w:lineRule="atLeast"/>
              <w:rPr>
                <w:sz w:val="20"/>
                <w:szCs w:val="20"/>
              </w:rPr>
            </w:pPr>
            <w:r w:rsidRPr="00B17A05">
              <w:rPr>
                <w:sz w:val="20"/>
                <w:szCs w:val="20"/>
              </w:rPr>
              <w:lastRenderedPageBreak/>
              <w:t>Kısa Sınav</w:t>
            </w:r>
          </w:p>
        </w:tc>
        <w:tc>
          <w:tcPr>
            <w:tcW w:w="395" w:type="pct"/>
          </w:tcPr>
          <w:p w14:paraId="3D4665D8" w14:textId="77777777" w:rsidR="001B1D85" w:rsidRPr="00B17A05" w:rsidRDefault="001B1D85" w:rsidP="002341E9">
            <w:pPr>
              <w:spacing w:line="240" w:lineRule="atLeast"/>
              <w:jc w:val="center"/>
              <w:rPr>
                <w:sz w:val="20"/>
                <w:szCs w:val="20"/>
              </w:rPr>
            </w:pPr>
            <w:r w:rsidRPr="00B17A05">
              <w:rPr>
                <w:sz w:val="20"/>
                <w:szCs w:val="20"/>
              </w:rPr>
              <w:t>2</w:t>
            </w:r>
          </w:p>
        </w:tc>
        <w:tc>
          <w:tcPr>
            <w:tcW w:w="386" w:type="pct"/>
          </w:tcPr>
          <w:p w14:paraId="50BDDA79" w14:textId="77777777" w:rsidR="001B1D85" w:rsidRPr="00B17A05" w:rsidRDefault="001B1D85" w:rsidP="002341E9">
            <w:pPr>
              <w:spacing w:line="240" w:lineRule="atLeast"/>
              <w:jc w:val="center"/>
              <w:rPr>
                <w:sz w:val="20"/>
                <w:szCs w:val="20"/>
              </w:rPr>
            </w:pPr>
            <w:r w:rsidRPr="00B17A05">
              <w:rPr>
                <w:sz w:val="20"/>
                <w:szCs w:val="20"/>
              </w:rPr>
              <w:t>3</w:t>
            </w:r>
          </w:p>
        </w:tc>
        <w:tc>
          <w:tcPr>
            <w:tcW w:w="669" w:type="pct"/>
          </w:tcPr>
          <w:p w14:paraId="1E7326FB" w14:textId="77777777" w:rsidR="001B1D85" w:rsidRPr="00B17A05" w:rsidRDefault="001B1D85" w:rsidP="002341E9">
            <w:pPr>
              <w:spacing w:line="240" w:lineRule="atLeast"/>
              <w:jc w:val="center"/>
              <w:rPr>
                <w:sz w:val="20"/>
                <w:szCs w:val="20"/>
              </w:rPr>
            </w:pPr>
            <w:r w:rsidRPr="00B17A05">
              <w:rPr>
                <w:sz w:val="20"/>
                <w:szCs w:val="20"/>
              </w:rPr>
              <w:t>6</w:t>
            </w:r>
          </w:p>
        </w:tc>
      </w:tr>
      <w:tr w:rsidR="001B1D85" w:rsidRPr="00B17A05" w14:paraId="54E3F31C" w14:textId="77777777" w:rsidTr="002341E9">
        <w:trPr>
          <w:trHeight w:val="375"/>
        </w:trPr>
        <w:tc>
          <w:tcPr>
            <w:tcW w:w="3550" w:type="pct"/>
          </w:tcPr>
          <w:p w14:paraId="3B3F79FF" w14:textId="77777777" w:rsidR="001B1D85" w:rsidRPr="00B17A05" w:rsidRDefault="001B1D85" w:rsidP="002341E9">
            <w:pPr>
              <w:spacing w:line="240" w:lineRule="atLeast"/>
              <w:rPr>
                <w:sz w:val="20"/>
                <w:szCs w:val="20"/>
              </w:rPr>
            </w:pPr>
            <w:r w:rsidRPr="00B17A05">
              <w:rPr>
                <w:sz w:val="20"/>
                <w:szCs w:val="20"/>
              </w:rPr>
              <w:t>Ödev</w:t>
            </w:r>
          </w:p>
        </w:tc>
        <w:tc>
          <w:tcPr>
            <w:tcW w:w="395" w:type="pct"/>
          </w:tcPr>
          <w:p w14:paraId="0D37FE23" w14:textId="77777777" w:rsidR="001B1D85" w:rsidRPr="00B17A05" w:rsidRDefault="001B1D85" w:rsidP="002341E9">
            <w:pPr>
              <w:spacing w:line="240" w:lineRule="atLeast"/>
              <w:jc w:val="center"/>
              <w:rPr>
                <w:sz w:val="20"/>
                <w:szCs w:val="20"/>
              </w:rPr>
            </w:pPr>
            <w:r w:rsidRPr="00B17A05">
              <w:rPr>
                <w:sz w:val="20"/>
                <w:szCs w:val="20"/>
              </w:rPr>
              <w:t>1</w:t>
            </w:r>
          </w:p>
        </w:tc>
        <w:tc>
          <w:tcPr>
            <w:tcW w:w="386" w:type="pct"/>
          </w:tcPr>
          <w:p w14:paraId="381D37AB" w14:textId="77777777" w:rsidR="001B1D85" w:rsidRPr="00B17A05" w:rsidRDefault="001B1D85" w:rsidP="002341E9">
            <w:pPr>
              <w:spacing w:line="240" w:lineRule="atLeast"/>
              <w:jc w:val="center"/>
              <w:rPr>
                <w:sz w:val="20"/>
                <w:szCs w:val="20"/>
              </w:rPr>
            </w:pPr>
            <w:r w:rsidRPr="00B17A05">
              <w:rPr>
                <w:sz w:val="20"/>
                <w:szCs w:val="20"/>
              </w:rPr>
              <w:t>3</w:t>
            </w:r>
          </w:p>
        </w:tc>
        <w:tc>
          <w:tcPr>
            <w:tcW w:w="669" w:type="pct"/>
          </w:tcPr>
          <w:p w14:paraId="53ED6261" w14:textId="77777777" w:rsidR="001B1D85" w:rsidRPr="00B17A05" w:rsidRDefault="001B1D85" w:rsidP="002341E9">
            <w:pPr>
              <w:spacing w:line="240" w:lineRule="atLeast"/>
              <w:jc w:val="center"/>
              <w:rPr>
                <w:sz w:val="20"/>
                <w:szCs w:val="20"/>
              </w:rPr>
            </w:pPr>
            <w:r w:rsidRPr="00B17A05">
              <w:rPr>
                <w:sz w:val="20"/>
                <w:szCs w:val="20"/>
              </w:rPr>
              <w:t>3</w:t>
            </w:r>
          </w:p>
        </w:tc>
      </w:tr>
      <w:tr w:rsidR="001B1D85" w:rsidRPr="00B17A05" w14:paraId="5CBF2E1D" w14:textId="77777777" w:rsidTr="002341E9">
        <w:trPr>
          <w:trHeight w:val="375"/>
        </w:trPr>
        <w:tc>
          <w:tcPr>
            <w:tcW w:w="3550" w:type="pct"/>
          </w:tcPr>
          <w:p w14:paraId="47F26B23" w14:textId="77777777" w:rsidR="001B1D85" w:rsidRPr="00B17A05" w:rsidRDefault="001B1D85" w:rsidP="002341E9">
            <w:pPr>
              <w:spacing w:line="240" w:lineRule="atLeast"/>
              <w:rPr>
                <w:sz w:val="20"/>
                <w:szCs w:val="20"/>
              </w:rPr>
            </w:pPr>
            <w:r w:rsidRPr="00B17A05">
              <w:rPr>
                <w:sz w:val="20"/>
                <w:szCs w:val="20"/>
              </w:rPr>
              <w:t>Final</w:t>
            </w:r>
          </w:p>
        </w:tc>
        <w:tc>
          <w:tcPr>
            <w:tcW w:w="395" w:type="pct"/>
          </w:tcPr>
          <w:p w14:paraId="3A05021F" w14:textId="77777777" w:rsidR="001B1D85" w:rsidRPr="00B17A05" w:rsidRDefault="001B1D85" w:rsidP="002341E9">
            <w:pPr>
              <w:spacing w:line="240" w:lineRule="atLeast"/>
              <w:jc w:val="center"/>
              <w:rPr>
                <w:sz w:val="20"/>
                <w:szCs w:val="20"/>
              </w:rPr>
            </w:pPr>
            <w:r w:rsidRPr="00B17A05">
              <w:rPr>
                <w:sz w:val="20"/>
                <w:szCs w:val="20"/>
              </w:rPr>
              <w:t>1</w:t>
            </w:r>
          </w:p>
        </w:tc>
        <w:tc>
          <w:tcPr>
            <w:tcW w:w="386" w:type="pct"/>
          </w:tcPr>
          <w:p w14:paraId="6D2F2205" w14:textId="77777777" w:rsidR="001B1D85" w:rsidRPr="00B17A05" w:rsidRDefault="001B1D85" w:rsidP="002341E9">
            <w:pPr>
              <w:spacing w:line="240" w:lineRule="atLeast"/>
              <w:jc w:val="center"/>
              <w:rPr>
                <w:sz w:val="20"/>
                <w:szCs w:val="20"/>
              </w:rPr>
            </w:pPr>
            <w:r w:rsidRPr="00B17A05">
              <w:rPr>
                <w:sz w:val="20"/>
                <w:szCs w:val="20"/>
              </w:rPr>
              <w:t>10</w:t>
            </w:r>
          </w:p>
        </w:tc>
        <w:tc>
          <w:tcPr>
            <w:tcW w:w="669" w:type="pct"/>
          </w:tcPr>
          <w:p w14:paraId="443913F3" w14:textId="77777777" w:rsidR="001B1D85" w:rsidRPr="00B17A05" w:rsidRDefault="001B1D85" w:rsidP="002341E9">
            <w:pPr>
              <w:spacing w:line="240" w:lineRule="atLeast"/>
              <w:jc w:val="center"/>
              <w:rPr>
                <w:sz w:val="20"/>
                <w:szCs w:val="20"/>
              </w:rPr>
            </w:pPr>
            <w:r w:rsidRPr="00B17A05">
              <w:rPr>
                <w:sz w:val="20"/>
                <w:szCs w:val="20"/>
              </w:rPr>
              <w:t>10</w:t>
            </w:r>
          </w:p>
        </w:tc>
      </w:tr>
      <w:tr w:rsidR="001B1D85" w:rsidRPr="00B17A05" w14:paraId="5A5F5C1C" w14:textId="77777777" w:rsidTr="002341E9">
        <w:trPr>
          <w:trHeight w:val="375"/>
        </w:trPr>
        <w:tc>
          <w:tcPr>
            <w:tcW w:w="3550" w:type="pct"/>
          </w:tcPr>
          <w:p w14:paraId="2D58EA66" w14:textId="77777777" w:rsidR="001B1D85" w:rsidRPr="00B17A05" w:rsidRDefault="001B1D85" w:rsidP="002341E9">
            <w:pPr>
              <w:spacing w:line="240" w:lineRule="atLeast"/>
              <w:rPr>
                <w:sz w:val="20"/>
                <w:szCs w:val="20"/>
              </w:rPr>
            </w:pPr>
            <w:r w:rsidRPr="00B17A05">
              <w:rPr>
                <w:b/>
                <w:bCs/>
                <w:sz w:val="20"/>
                <w:szCs w:val="20"/>
              </w:rPr>
              <w:t>Toplam İş Yükü</w:t>
            </w:r>
          </w:p>
        </w:tc>
        <w:tc>
          <w:tcPr>
            <w:tcW w:w="395" w:type="pct"/>
          </w:tcPr>
          <w:p w14:paraId="4725190E" w14:textId="77777777" w:rsidR="001B1D85" w:rsidRPr="00B17A05" w:rsidRDefault="001B1D85" w:rsidP="002341E9">
            <w:pPr>
              <w:spacing w:line="240" w:lineRule="atLeast"/>
              <w:rPr>
                <w:sz w:val="20"/>
                <w:szCs w:val="20"/>
              </w:rPr>
            </w:pPr>
          </w:p>
        </w:tc>
        <w:tc>
          <w:tcPr>
            <w:tcW w:w="386" w:type="pct"/>
          </w:tcPr>
          <w:p w14:paraId="753F0B4B" w14:textId="77777777" w:rsidR="001B1D85" w:rsidRPr="00B17A05" w:rsidRDefault="001B1D85" w:rsidP="002341E9">
            <w:pPr>
              <w:spacing w:line="240" w:lineRule="atLeast"/>
              <w:rPr>
                <w:sz w:val="20"/>
                <w:szCs w:val="20"/>
              </w:rPr>
            </w:pPr>
          </w:p>
        </w:tc>
        <w:tc>
          <w:tcPr>
            <w:tcW w:w="669" w:type="pct"/>
          </w:tcPr>
          <w:p w14:paraId="0EA13AF4" w14:textId="77777777" w:rsidR="001B1D85" w:rsidRPr="00B17A05" w:rsidRDefault="001B1D85" w:rsidP="002341E9">
            <w:pPr>
              <w:spacing w:line="240" w:lineRule="atLeast"/>
              <w:jc w:val="center"/>
              <w:rPr>
                <w:sz w:val="20"/>
                <w:szCs w:val="20"/>
              </w:rPr>
            </w:pPr>
            <w:r w:rsidRPr="00B17A05">
              <w:rPr>
                <w:sz w:val="20"/>
                <w:szCs w:val="20"/>
              </w:rPr>
              <w:t>105</w:t>
            </w:r>
          </w:p>
        </w:tc>
      </w:tr>
      <w:tr w:rsidR="001B1D85" w:rsidRPr="00B17A05" w14:paraId="51359F5E" w14:textId="77777777" w:rsidTr="002341E9">
        <w:trPr>
          <w:trHeight w:val="375"/>
        </w:trPr>
        <w:tc>
          <w:tcPr>
            <w:tcW w:w="3550" w:type="pct"/>
          </w:tcPr>
          <w:p w14:paraId="175D843A" w14:textId="77777777" w:rsidR="001B1D85" w:rsidRPr="00B17A05" w:rsidRDefault="001B1D85" w:rsidP="002341E9">
            <w:pPr>
              <w:spacing w:line="240" w:lineRule="atLeast"/>
              <w:rPr>
                <w:sz w:val="20"/>
                <w:szCs w:val="20"/>
              </w:rPr>
            </w:pPr>
            <w:r w:rsidRPr="00B17A05">
              <w:rPr>
                <w:b/>
                <w:bCs/>
                <w:sz w:val="20"/>
                <w:szCs w:val="20"/>
              </w:rPr>
              <w:t>Toplam İş Yükü / 25 (s)</w:t>
            </w:r>
          </w:p>
        </w:tc>
        <w:tc>
          <w:tcPr>
            <w:tcW w:w="395" w:type="pct"/>
          </w:tcPr>
          <w:p w14:paraId="79A667AE" w14:textId="77777777" w:rsidR="001B1D85" w:rsidRPr="00B17A05" w:rsidRDefault="001B1D85" w:rsidP="002341E9">
            <w:pPr>
              <w:spacing w:line="240" w:lineRule="atLeast"/>
              <w:rPr>
                <w:sz w:val="20"/>
                <w:szCs w:val="20"/>
              </w:rPr>
            </w:pPr>
          </w:p>
        </w:tc>
        <w:tc>
          <w:tcPr>
            <w:tcW w:w="386" w:type="pct"/>
          </w:tcPr>
          <w:p w14:paraId="7FE46A67" w14:textId="77777777" w:rsidR="001B1D85" w:rsidRPr="00B17A05" w:rsidRDefault="001B1D85" w:rsidP="002341E9">
            <w:pPr>
              <w:spacing w:line="240" w:lineRule="atLeast"/>
              <w:rPr>
                <w:sz w:val="20"/>
                <w:szCs w:val="20"/>
              </w:rPr>
            </w:pPr>
          </w:p>
        </w:tc>
        <w:tc>
          <w:tcPr>
            <w:tcW w:w="669" w:type="pct"/>
          </w:tcPr>
          <w:p w14:paraId="78D2FCB5" w14:textId="77777777" w:rsidR="001B1D85" w:rsidRPr="00B17A05" w:rsidRDefault="001B1D85" w:rsidP="002341E9">
            <w:pPr>
              <w:spacing w:line="240" w:lineRule="atLeast"/>
              <w:jc w:val="center"/>
              <w:rPr>
                <w:sz w:val="20"/>
                <w:szCs w:val="20"/>
              </w:rPr>
            </w:pPr>
            <w:r w:rsidRPr="00B17A05">
              <w:rPr>
                <w:sz w:val="20"/>
                <w:szCs w:val="20"/>
              </w:rPr>
              <w:t>4.2</w:t>
            </w:r>
          </w:p>
        </w:tc>
      </w:tr>
      <w:tr w:rsidR="001B1D85" w:rsidRPr="00B17A05" w14:paraId="0F61E1C8" w14:textId="77777777" w:rsidTr="002341E9">
        <w:trPr>
          <w:trHeight w:val="375"/>
        </w:trPr>
        <w:tc>
          <w:tcPr>
            <w:tcW w:w="3550" w:type="pct"/>
          </w:tcPr>
          <w:p w14:paraId="112FBD7B" w14:textId="77777777" w:rsidR="001B1D85" w:rsidRPr="00B17A05" w:rsidRDefault="001B1D85" w:rsidP="002341E9">
            <w:pPr>
              <w:spacing w:line="240" w:lineRule="atLeast"/>
              <w:rPr>
                <w:sz w:val="20"/>
                <w:szCs w:val="20"/>
              </w:rPr>
            </w:pPr>
            <w:r w:rsidRPr="00B17A05">
              <w:rPr>
                <w:b/>
                <w:bCs/>
                <w:sz w:val="20"/>
                <w:szCs w:val="20"/>
              </w:rPr>
              <w:t>Dersin AKTS Kredisi</w:t>
            </w:r>
          </w:p>
        </w:tc>
        <w:tc>
          <w:tcPr>
            <w:tcW w:w="395" w:type="pct"/>
          </w:tcPr>
          <w:p w14:paraId="6F84D379" w14:textId="77777777" w:rsidR="001B1D85" w:rsidRPr="00B17A05" w:rsidRDefault="001B1D85" w:rsidP="002341E9">
            <w:pPr>
              <w:spacing w:line="240" w:lineRule="atLeast"/>
              <w:rPr>
                <w:sz w:val="20"/>
                <w:szCs w:val="20"/>
              </w:rPr>
            </w:pPr>
          </w:p>
        </w:tc>
        <w:tc>
          <w:tcPr>
            <w:tcW w:w="386" w:type="pct"/>
          </w:tcPr>
          <w:p w14:paraId="55B1C736" w14:textId="77777777" w:rsidR="001B1D85" w:rsidRPr="00B17A05" w:rsidRDefault="001B1D85" w:rsidP="002341E9">
            <w:pPr>
              <w:spacing w:line="240" w:lineRule="atLeast"/>
              <w:rPr>
                <w:sz w:val="20"/>
                <w:szCs w:val="20"/>
              </w:rPr>
            </w:pPr>
          </w:p>
        </w:tc>
        <w:tc>
          <w:tcPr>
            <w:tcW w:w="669" w:type="pct"/>
          </w:tcPr>
          <w:p w14:paraId="20343F02" w14:textId="77777777" w:rsidR="001B1D85" w:rsidRPr="00B17A05" w:rsidRDefault="001B1D85" w:rsidP="002341E9">
            <w:pPr>
              <w:spacing w:line="240" w:lineRule="atLeast"/>
              <w:jc w:val="center"/>
              <w:rPr>
                <w:sz w:val="20"/>
                <w:szCs w:val="20"/>
              </w:rPr>
            </w:pPr>
            <w:r w:rsidRPr="00B17A05">
              <w:rPr>
                <w:sz w:val="20"/>
                <w:szCs w:val="20"/>
              </w:rPr>
              <w:t>4</w:t>
            </w:r>
          </w:p>
        </w:tc>
      </w:tr>
    </w:tbl>
    <w:p w14:paraId="06FF78C8" w14:textId="77777777" w:rsidR="009A0701" w:rsidRPr="00B17A05" w:rsidRDefault="009A0701" w:rsidP="009A0701">
      <w:pPr>
        <w:spacing w:line="240" w:lineRule="auto"/>
        <w:rPr>
          <w:sz w:val="20"/>
          <w:szCs w:val="20"/>
        </w:rPr>
      </w:pPr>
    </w:p>
    <w:p w14:paraId="11C957C4" w14:textId="77777777" w:rsidR="001B1D85" w:rsidRPr="00B17A05" w:rsidRDefault="001B1D85" w:rsidP="009A0701">
      <w:pPr>
        <w:spacing w:line="240" w:lineRule="auto"/>
        <w:rPr>
          <w:sz w:val="20"/>
          <w:szCs w:val="20"/>
        </w:rPr>
      </w:pPr>
    </w:p>
    <w:tbl>
      <w:tblPr>
        <w:tblStyle w:val="TableGrid"/>
        <w:tblW w:w="4800" w:type="pct"/>
        <w:tblLook w:val="04A0" w:firstRow="1" w:lastRow="0" w:firstColumn="1" w:lastColumn="0" w:noHBand="0" w:noVBand="1"/>
      </w:tblPr>
      <w:tblGrid>
        <w:gridCol w:w="2769"/>
        <w:gridCol w:w="1360"/>
        <w:gridCol w:w="1168"/>
        <w:gridCol w:w="1558"/>
        <w:gridCol w:w="1038"/>
        <w:gridCol w:w="1023"/>
      </w:tblGrid>
      <w:tr w:rsidR="009A0701" w:rsidRPr="00B17A05" w14:paraId="3F9684EC" w14:textId="77777777" w:rsidTr="002D0F71">
        <w:trPr>
          <w:trHeight w:val="525"/>
        </w:trPr>
        <w:tc>
          <w:tcPr>
            <w:tcW w:w="0" w:type="auto"/>
            <w:gridSpan w:val="6"/>
            <w:hideMark/>
          </w:tcPr>
          <w:p w14:paraId="7438BC23"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24D6CDFE" w14:textId="77777777" w:rsidTr="002D0F71">
        <w:trPr>
          <w:trHeight w:val="450"/>
        </w:trPr>
        <w:tc>
          <w:tcPr>
            <w:tcW w:w="0" w:type="auto"/>
            <w:hideMark/>
          </w:tcPr>
          <w:p w14:paraId="0C76357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2DEDE70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1AC3E3DD"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6809483C"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4725136B"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7466BFBE"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5D44DD34" w14:textId="77777777" w:rsidTr="002D0F71">
        <w:trPr>
          <w:trHeight w:val="375"/>
        </w:trPr>
        <w:tc>
          <w:tcPr>
            <w:tcW w:w="0" w:type="auto"/>
            <w:hideMark/>
          </w:tcPr>
          <w:p w14:paraId="5FA94763" w14:textId="77777777" w:rsidR="009A0701" w:rsidRPr="00B17A05" w:rsidRDefault="001B1D85" w:rsidP="009A0701">
            <w:pPr>
              <w:rPr>
                <w:rFonts w:eastAsia="Times New Roman" w:cs="Times New Roman"/>
                <w:sz w:val="20"/>
                <w:szCs w:val="20"/>
                <w:lang w:eastAsia="tr-TR"/>
              </w:rPr>
            </w:pPr>
            <w:r w:rsidRPr="00B17A05">
              <w:rPr>
                <w:rFonts w:eastAsia="Times New Roman" w:cs="Times New Roman"/>
                <w:sz w:val="20"/>
                <w:szCs w:val="20"/>
                <w:lang w:eastAsia="tr-TR"/>
              </w:rPr>
              <w:t>Sosyal Antropoloji</w:t>
            </w:r>
          </w:p>
        </w:tc>
        <w:tc>
          <w:tcPr>
            <w:tcW w:w="0" w:type="auto"/>
            <w:hideMark/>
          </w:tcPr>
          <w:p w14:paraId="7C24910E" w14:textId="77777777" w:rsidR="009A0701" w:rsidRPr="00B17A05" w:rsidRDefault="008A3EB1" w:rsidP="009A0701">
            <w:pPr>
              <w:jc w:val="center"/>
              <w:rPr>
                <w:rFonts w:eastAsia="Times New Roman" w:cs="Times New Roman"/>
                <w:sz w:val="20"/>
                <w:szCs w:val="20"/>
                <w:lang w:eastAsia="tr-TR"/>
              </w:rPr>
            </w:pPr>
            <w:r w:rsidRPr="00B17A05">
              <w:rPr>
                <w:rFonts w:eastAsia="Times New Roman" w:cs="Times New Roman"/>
                <w:sz w:val="20"/>
                <w:szCs w:val="20"/>
                <w:lang w:eastAsia="tr-TR"/>
              </w:rPr>
              <w:t>SSH108</w:t>
            </w:r>
          </w:p>
        </w:tc>
        <w:tc>
          <w:tcPr>
            <w:tcW w:w="0" w:type="auto"/>
            <w:hideMark/>
          </w:tcPr>
          <w:p w14:paraId="21DDBC1A" w14:textId="77777777" w:rsidR="009A0701" w:rsidRPr="00B17A05" w:rsidRDefault="008A3EB1"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5285E838" w14:textId="77777777" w:rsidR="009A0701" w:rsidRPr="00B17A05" w:rsidRDefault="008A3EB1" w:rsidP="009A0701">
            <w:pPr>
              <w:jc w:val="center"/>
              <w:rPr>
                <w:rFonts w:eastAsia="Times New Roman" w:cs="Times New Roman"/>
                <w:sz w:val="20"/>
                <w:szCs w:val="20"/>
                <w:lang w:eastAsia="tr-TR"/>
              </w:rPr>
            </w:pPr>
            <w:r w:rsidRPr="00B17A05">
              <w:rPr>
                <w:rFonts w:eastAsia="Times New Roman" w:cs="Times New Roman"/>
                <w:sz w:val="20"/>
                <w:szCs w:val="20"/>
                <w:lang w:eastAsia="tr-TR"/>
              </w:rPr>
              <w:t>2+0</w:t>
            </w:r>
          </w:p>
        </w:tc>
        <w:tc>
          <w:tcPr>
            <w:tcW w:w="0" w:type="auto"/>
            <w:hideMark/>
          </w:tcPr>
          <w:p w14:paraId="762A7DB7" w14:textId="77777777" w:rsidR="009A0701" w:rsidRPr="00B17A05" w:rsidRDefault="008A3EB1"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5725B95C" w14:textId="77777777" w:rsidR="009A0701" w:rsidRPr="00B17A05" w:rsidRDefault="008A3EB1" w:rsidP="009A0701">
            <w:pPr>
              <w:jc w:val="center"/>
              <w:rPr>
                <w:rFonts w:eastAsia="Times New Roman" w:cs="Times New Roman"/>
                <w:sz w:val="20"/>
                <w:szCs w:val="20"/>
                <w:lang w:eastAsia="tr-TR"/>
              </w:rPr>
            </w:pPr>
            <w:r w:rsidRPr="00B17A05">
              <w:rPr>
                <w:rFonts w:eastAsia="Times New Roman" w:cs="Times New Roman"/>
                <w:sz w:val="20"/>
                <w:szCs w:val="20"/>
                <w:lang w:eastAsia="tr-TR"/>
              </w:rPr>
              <w:t>4</w:t>
            </w:r>
          </w:p>
        </w:tc>
      </w:tr>
    </w:tbl>
    <w:p w14:paraId="35E70B7A"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1FE358E7" w14:textId="77777777" w:rsidTr="002D0F71">
        <w:trPr>
          <w:trHeight w:val="450"/>
        </w:trPr>
        <w:tc>
          <w:tcPr>
            <w:tcW w:w="1250" w:type="pct"/>
            <w:hideMark/>
          </w:tcPr>
          <w:p w14:paraId="7BB01D4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2E5F7A4B" w14:textId="77777777" w:rsidR="009A0701" w:rsidRPr="00B17A05" w:rsidRDefault="008A3EB1"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7C75CD4E" w14:textId="77777777" w:rsidTr="002D0F71">
        <w:trPr>
          <w:trHeight w:val="450"/>
        </w:trPr>
        <w:tc>
          <w:tcPr>
            <w:tcW w:w="1250" w:type="pct"/>
            <w:hideMark/>
          </w:tcPr>
          <w:p w14:paraId="6FD65E9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0DF7F4C4" w14:textId="77777777" w:rsidR="009A0701" w:rsidRPr="00B17A05" w:rsidRDefault="008A3EB1"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4E521BD3"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676C8630" w14:textId="77777777" w:rsidTr="002D0F71">
        <w:trPr>
          <w:trHeight w:val="450"/>
        </w:trPr>
        <w:tc>
          <w:tcPr>
            <w:tcW w:w="1250" w:type="pct"/>
            <w:hideMark/>
          </w:tcPr>
          <w:p w14:paraId="3F025C7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58A25A3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5A4A0A38" wp14:editId="6576FFCD">
                  <wp:extent cx="276225" cy="190500"/>
                  <wp:effectExtent l="0" t="0" r="9525" b="0"/>
                  <wp:docPr id="1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2475DA75" w14:textId="77777777" w:rsidTr="002D0F71">
        <w:trPr>
          <w:trHeight w:val="450"/>
        </w:trPr>
        <w:tc>
          <w:tcPr>
            <w:tcW w:w="0" w:type="auto"/>
            <w:hideMark/>
          </w:tcPr>
          <w:p w14:paraId="4964C9D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3A9FEDE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3D35620F" w14:textId="77777777" w:rsidTr="002D0F71">
        <w:trPr>
          <w:trHeight w:val="450"/>
        </w:trPr>
        <w:tc>
          <w:tcPr>
            <w:tcW w:w="0" w:type="auto"/>
            <w:hideMark/>
          </w:tcPr>
          <w:p w14:paraId="584A8EC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3F550F36" w14:textId="77777777" w:rsidR="009A0701" w:rsidRPr="00B17A05" w:rsidRDefault="008A3EB1" w:rsidP="009A0701">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1D989366" w14:textId="77777777" w:rsidTr="002D0F71">
        <w:trPr>
          <w:trHeight w:val="450"/>
        </w:trPr>
        <w:tc>
          <w:tcPr>
            <w:tcW w:w="0" w:type="auto"/>
            <w:hideMark/>
          </w:tcPr>
          <w:p w14:paraId="43FFB25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4368913C" w14:textId="77777777" w:rsidR="009A0701" w:rsidRPr="00B17A05" w:rsidRDefault="009A0701" w:rsidP="009A0701">
            <w:pPr>
              <w:rPr>
                <w:rFonts w:eastAsia="Times New Roman" w:cs="Times New Roman"/>
                <w:sz w:val="20"/>
                <w:szCs w:val="20"/>
                <w:lang w:eastAsia="tr-TR"/>
              </w:rPr>
            </w:pPr>
          </w:p>
        </w:tc>
      </w:tr>
      <w:tr w:rsidR="009A0701" w:rsidRPr="00B17A05" w14:paraId="11D9E2BC" w14:textId="77777777" w:rsidTr="002D0F71">
        <w:trPr>
          <w:trHeight w:val="450"/>
        </w:trPr>
        <w:tc>
          <w:tcPr>
            <w:tcW w:w="0" w:type="auto"/>
            <w:hideMark/>
          </w:tcPr>
          <w:p w14:paraId="015B796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2D4D8451" w14:textId="77777777" w:rsidR="009A0701" w:rsidRPr="00B17A05" w:rsidRDefault="009A0701" w:rsidP="009A0701">
            <w:pPr>
              <w:rPr>
                <w:rFonts w:eastAsia="Times New Roman" w:cs="Times New Roman"/>
                <w:sz w:val="20"/>
                <w:szCs w:val="20"/>
                <w:lang w:eastAsia="tr-TR"/>
              </w:rPr>
            </w:pPr>
          </w:p>
        </w:tc>
      </w:tr>
      <w:tr w:rsidR="009A0701" w:rsidRPr="00B17A05" w14:paraId="1E5BC8EC" w14:textId="77777777" w:rsidTr="002D0F71">
        <w:trPr>
          <w:trHeight w:val="450"/>
        </w:trPr>
        <w:tc>
          <w:tcPr>
            <w:tcW w:w="0" w:type="auto"/>
            <w:hideMark/>
          </w:tcPr>
          <w:p w14:paraId="6EDBF3F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072B2CA1" w14:textId="77777777" w:rsidR="009A0701" w:rsidRPr="00B17A05" w:rsidRDefault="009A0701" w:rsidP="009A0701">
            <w:pPr>
              <w:rPr>
                <w:rFonts w:eastAsia="Times New Roman" w:cs="Times New Roman"/>
                <w:sz w:val="20"/>
                <w:szCs w:val="20"/>
                <w:lang w:eastAsia="tr-TR"/>
              </w:rPr>
            </w:pPr>
          </w:p>
        </w:tc>
      </w:tr>
      <w:tr w:rsidR="009A0701" w:rsidRPr="00B17A05" w14:paraId="0D4663D1" w14:textId="77777777" w:rsidTr="002D0F71">
        <w:trPr>
          <w:trHeight w:val="450"/>
        </w:trPr>
        <w:tc>
          <w:tcPr>
            <w:tcW w:w="0" w:type="auto"/>
            <w:hideMark/>
          </w:tcPr>
          <w:p w14:paraId="4237D48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6F00D05D" w14:textId="1514A5CF" w:rsidR="009A0701" w:rsidRPr="00B17A05" w:rsidRDefault="008A3EB1" w:rsidP="00717F11">
            <w:pPr>
              <w:spacing w:after="200" w:line="276" w:lineRule="auto"/>
              <w:jc w:val="both"/>
              <w:rPr>
                <w:sz w:val="20"/>
                <w:szCs w:val="20"/>
                <w:shd w:val="clear" w:color="auto" w:fill="FFFFFF"/>
              </w:rPr>
            </w:pPr>
            <w:r w:rsidRPr="00B17A05">
              <w:rPr>
                <w:sz w:val="20"/>
                <w:szCs w:val="20"/>
                <w:shd w:val="clear" w:color="auto" w:fill="FFFFFF"/>
              </w:rPr>
              <w:t>Bu dersin amacı, öğrencilerin, antropolojinin kapsam ve içeriğini ve insanı inceleyen diğer insan bilimlerinden nasıl farklılaşabileceğini anlamalarına yardımcı olmaktır. Bu süreç içinde öğrenciler, antropolojinin karşılaştırmalı ve bütüncü yaklaşımını tanıyacaklar ve dünyaya bakış biçimi geliştiren bir disiplin olduğunu öğreneceklerdir.</w:t>
            </w:r>
          </w:p>
        </w:tc>
      </w:tr>
      <w:tr w:rsidR="009A0701" w:rsidRPr="00B17A05" w14:paraId="1C430132" w14:textId="77777777" w:rsidTr="002D0F71">
        <w:trPr>
          <w:trHeight w:val="450"/>
        </w:trPr>
        <w:tc>
          <w:tcPr>
            <w:tcW w:w="0" w:type="auto"/>
            <w:hideMark/>
          </w:tcPr>
          <w:p w14:paraId="60700F4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46072C80" w14:textId="77777777" w:rsidR="009A0701" w:rsidRPr="00B17A05" w:rsidRDefault="008A3EB1" w:rsidP="009A0701">
            <w:pPr>
              <w:jc w:val="both"/>
              <w:rPr>
                <w:rFonts w:cs="Times New Roman"/>
                <w:b/>
                <w:sz w:val="20"/>
                <w:szCs w:val="20"/>
              </w:rPr>
            </w:pPr>
            <w:r w:rsidRPr="00B17A05">
              <w:rPr>
                <w:sz w:val="20"/>
                <w:szCs w:val="20"/>
                <w:shd w:val="clear" w:color="auto" w:fill="FFFFFF"/>
              </w:rPr>
              <w:t>Sosyal antropolojinin temel kavram ve ilkeleri, kapsam ve amacı, diğer bilimlerle olan ilişkisi, Kültürün tanımı, kültürel özellikler, sosyal ve kültürel değişme kuramları, sosyal ve kültürel değişme kuramları. Uygulamalı antropoloji ve sosyal hizmet ilişkisi.</w:t>
            </w:r>
          </w:p>
        </w:tc>
      </w:tr>
    </w:tbl>
    <w:p w14:paraId="519194B5" w14:textId="77777777" w:rsidR="009A0701" w:rsidRPr="00B17A05" w:rsidRDefault="009A0701" w:rsidP="009A0701">
      <w:pPr>
        <w:spacing w:after="0" w:line="240" w:lineRule="auto"/>
        <w:rPr>
          <w:rFonts w:eastAsia="Times New Roman" w:cs="Times New Roman"/>
          <w:sz w:val="20"/>
          <w:szCs w:val="20"/>
          <w:lang w:eastAsia="tr-TR"/>
        </w:rPr>
      </w:pPr>
    </w:p>
    <w:p w14:paraId="5902D0C6" w14:textId="77777777" w:rsidR="009A0701" w:rsidRPr="00B17A05" w:rsidRDefault="009A0701" w:rsidP="009A0701">
      <w:pPr>
        <w:spacing w:after="0" w:line="240" w:lineRule="auto"/>
        <w:rPr>
          <w:rFonts w:eastAsia="Times New Roman" w:cs="Times New Roman"/>
          <w:sz w:val="20"/>
          <w:szCs w:val="20"/>
          <w:lang w:eastAsia="tr-TR"/>
        </w:rPr>
      </w:pPr>
    </w:p>
    <w:p w14:paraId="5C1020C8"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549"/>
        <w:gridCol w:w="1768"/>
        <w:gridCol w:w="1599"/>
      </w:tblGrid>
      <w:tr w:rsidR="009A0701" w:rsidRPr="00B17A05" w14:paraId="23B402C6" w14:textId="77777777" w:rsidTr="002D0F71">
        <w:tc>
          <w:tcPr>
            <w:tcW w:w="0" w:type="auto"/>
            <w:hideMark/>
          </w:tcPr>
          <w:p w14:paraId="71C6853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67F1E37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45B09E4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8A3EB1" w:rsidRPr="00B17A05" w14:paraId="505BA199" w14:textId="77777777" w:rsidTr="002341E9">
        <w:trPr>
          <w:trHeight w:val="450"/>
        </w:trPr>
        <w:tc>
          <w:tcPr>
            <w:tcW w:w="0" w:type="auto"/>
            <w:vAlign w:val="center"/>
            <w:hideMark/>
          </w:tcPr>
          <w:p w14:paraId="4BDB33A1" w14:textId="77777777" w:rsidR="008A3EB1" w:rsidRPr="00B17A05" w:rsidRDefault="008A3EB1" w:rsidP="002341E9">
            <w:pPr>
              <w:spacing w:line="240" w:lineRule="atLeast"/>
              <w:rPr>
                <w:sz w:val="20"/>
                <w:szCs w:val="20"/>
              </w:rPr>
            </w:pPr>
            <w:r w:rsidRPr="00B17A05">
              <w:rPr>
                <w:sz w:val="20"/>
                <w:szCs w:val="20"/>
              </w:rPr>
              <w:t>1) Sosyal antropolojiyi tanımlar</w:t>
            </w:r>
          </w:p>
        </w:tc>
        <w:tc>
          <w:tcPr>
            <w:tcW w:w="0" w:type="auto"/>
            <w:hideMark/>
          </w:tcPr>
          <w:p w14:paraId="33588F31" w14:textId="77777777" w:rsidR="008A3EB1" w:rsidRPr="00B17A05" w:rsidRDefault="008A3EB1"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677A0D43" w14:textId="77777777" w:rsidR="008A3EB1" w:rsidRPr="00B17A05" w:rsidRDefault="008A3EB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8A3EB1" w:rsidRPr="00B17A05" w14:paraId="2B2EC606" w14:textId="77777777" w:rsidTr="002341E9">
        <w:trPr>
          <w:trHeight w:val="450"/>
        </w:trPr>
        <w:tc>
          <w:tcPr>
            <w:tcW w:w="0" w:type="auto"/>
            <w:vAlign w:val="center"/>
            <w:hideMark/>
          </w:tcPr>
          <w:p w14:paraId="665357C0" w14:textId="77777777" w:rsidR="008A3EB1" w:rsidRPr="00B17A05" w:rsidRDefault="008A3EB1" w:rsidP="002341E9">
            <w:pPr>
              <w:spacing w:line="240" w:lineRule="atLeast"/>
              <w:rPr>
                <w:sz w:val="20"/>
                <w:szCs w:val="20"/>
              </w:rPr>
            </w:pPr>
            <w:r w:rsidRPr="00B17A05">
              <w:rPr>
                <w:sz w:val="20"/>
                <w:szCs w:val="20"/>
              </w:rPr>
              <w:t xml:space="preserve">2) Toplumun kendine has özelliği olan kültür olgusunu farklı </w:t>
            </w:r>
            <w:r w:rsidRPr="00B17A05">
              <w:rPr>
                <w:sz w:val="20"/>
                <w:szCs w:val="20"/>
              </w:rPr>
              <w:lastRenderedPageBreak/>
              <w:t>boyutlarıyla açıklar</w:t>
            </w:r>
          </w:p>
        </w:tc>
        <w:tc>
          <w:tcPr>
            <w:tcW w:w="0" w:type="auto"/>
            <w:hideMark/>
          </w:tcPr>
          <w:p w14:paraId="265A538B" w14:textId="77777777" w:rsidR="008A3EB1" w:rsidRPr="00B17A05" w:rsidRDefault="008A3EB1" w:rsidP="009A0701">
            <w:pPr>
              <w:jc w:val="center"/>
              <w:rPr>
                <w:rFonts w:eastAsia="Times New Roman" w:cs="Times New Roman"/>
                <w:sz w:val="20"/>
                <w:szCs w:val="20"/>
                <w:lang w:eastAsia="tr-TR"/>
              </w:rPr>
            </w:pPr>
            <w:r w:rsidRPr="00B17A05">
              <w:rPr>
                <w:rFonts w:eastAsia="Times New Roman" w:cs="Times New Roman"/>
                <w:sz w:val="20"/>
                <w:szCs w:val="20"/>
                <w:lang w:eastAsia="tr-TR"/>
              </w:rPr>
              <w:lastRenderedPageBreak/>
              <w:t>1,2,4,6</w:t>
            </w:r>
          </w:p>
        </w:tc>
        <w:tc>
          <w:tcPr>
            <w:tcW w:w="0" w:type="auto"/>
            <w:hideMark/>
          </w:tcPr>
          <w:p w14:paraId="7243B976" w14:textId="77777777" w:rsidR="008A3EB1" w:rsidRPr="00B17A05" w:rsidRDefault="008A3EB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8A3EB1" w:rsidRPr="00B17A05" w14:paraId="1F4704D5" w14:textId="77777777" w:rsidTr="002341E9">
        <w:trPr>
          <w:trHeight w:val="450"/>
        </w:trPr>
        <w:tc>
          <w:tcPr>
            <w:tcW w:w="0" w:type="auto"/>
            <w:vAlign w:val="center"/>
            <w:hideMark/>
          </w:tcPr>
          <w:p w14:paraId="3C6FAC39" w14:textId="77777777" w:rsidR="008A3EB1" w:rsidRPr="00B17A05" w:rsidRDefault="008A3EB1" w:rsidP="002341E9">
            <w:pPr>
              <w:spacing w:line="240" w:lineRule="atLeast"/>
              <w:rPr>
                <w:sz w:val="20"/>
                <w:szCs w:val="20"/>
              </w:rPr>
            </w:pPr>
            <w:r w:rsidRPr="00B17A05">
              <w:rPr>
                <w:sz w:val="20"/>
                <w:szCs w:val="20"/>
              </w:rPr>
              <w:lastRenderedPageBreak/>
              <w:t>3) Kültürel değişmeleri ve yaşanılan dönemleri sıralar</w:t>
            </w:r>
          </w:p>
        </w:tc>
        <w:tc>
          <w:tcPr>
            <w:tcW w:w="0" w:type="auto"/>
            <w:hideMark/>
          </w:tcPr>
          <w:p w14:paraId="232ECA98" w14:textId="77777777" w:rsidR="008A3EB1" w:rsidRPr="00B17A05" w:rsidRDefault="008A3EB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551EF26C" w14:textId="77777777" w:rsidR="008A3EB1" w:rsidRPr="00B17A05" w:rsidRDefault="008A3EB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8A3EB1" w:rsidRPr="00B17A05" w14:paraId="0BD4DFAB" w14:textId="77777777" w:rsidTr="002341E9">
        <w:trPr>
          <w:trHeight w:val="450"/>
        </w:trPr>
        <w:tc>
          <w:tcPr>
            <w:tcW w:w="0" w:type="auto"/>
            <w:vAlign w:val="center"/>
            <w:hideMark/>
          </w:tcPr>
          <w:p w14:paraId="029132EE" w14:textId="77777777" w:rsidR="008A3EB1" w:rsidRPr="00B17A05" w:rsidRDefault="008A3EB1" w:rsidP="002341E9">
            <w:pPr>
              <w:spacing w:line="240" w:lineRule="atLeast"/>
              <w:rPr>
                <w:sz w:val="20"/>
                <w:szCs w:val="20"/>
              </w:rPr>
            </w:pPr>
            <w:r w:rsidRPr="00B17A05">
              <w:rPr>
                <w:sz w:val="20"/>
                <w:szCs w:val="20"/>
              </w:rPr>
              <w:t>4) Evrim Modellerini tanımlar</w:t>
            </w:r>
          </w:p>
        </w:tc>
        <w:tc>
          <w:tcPr>
            <w:tcW w:w="0" w:type="auto"/>
            <w:hideMark/>
          </w:tcPr>
          <w:p w14:paraId="175B75E2" w14:textId="77777777" w:rsidR="008A3EB1" w:rsidRPr="00B17A05" w:rsidRDefault="008A3EB1"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2AC61308" w14:textId="77777777" w:rsidR="008A3EB1" w:rsidRPr="00B17A05" w:rsidRDefault="008A3EB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8A3EB1" w:rsidRPr="00B17A05" w14:paraId="463FBB48" w14:textId="77777777" w:rsidTr="002341E9">
        <w:trPr>
          <w:trHeight w:val="450"/>
        </w:trPr>
        <w:tc>
          <w:tcPr>
            <w:tcW w:w="0" w:type="auto"/>
            <w:vAlign w:val="center"/>
            <w:hideMark/>
          </w:tcPr>
          <w:p w14:paraId="00955AB9" w14:textId="77777777" w:rsidR="008A3EB1" w:rsidRPr="00B17A05" w:rsidRDefault="008A3EB1" w:rsidP="002341E9">
            <w:pPr>
              <w:spacing w:line="240" w:lineRule="atLeast"/>
              <w:rPr>
                <w:sz w:val="20"/>
                <w:szCs w:val="20"/>
              </w:rPr>
            </w:pPr>
            <w:r w:rsidRPr="00B17A05">
              <w:rPr>
                <w:sz w:val="20"/>
                <w:szCs w:val="20"/>
              </w:rPr>
              <w:t>5) Sosyal antropoloji ile ontoloji ilişkisini kurar</w:t>
            </w:r>
          </w:p>
        </w:tc>
        <w:tc>
          <w:tcPr>
            <w:tcW w:w="0" w:type="auto"/>
            <w:hideMark/>
          </w:tcPr>
          <w:p w14:paraId="7CC61623" w14:textId="77777777" w:rsidR="008A3EB1" w:rsidRPr="00B17A05" w:rsidRDefault="008A3EB1"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564C3FFD" w14:textId="77777777" w:rsidR="008A3EB1" w:rsidRPr="00B17A05" w:rsidRDefault="008A3EB1" w:rsidP="009A070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8A3EB1" w:rsidRPr="00B17A05" w14:paraId="6689348D" w14:textId="77777777" w:rsidTr="002341E9">
        <w:trPr>
          <w:trHeight w:val="450"/>
        </w:trPr>
        <w:tc>
          <w:tcPr>
            <w:tcW w:w="0" w:type="auto"/>
            <w:vAlign w:val="center"/>
            <w:hideMark/>
          </w:tcPr>
          <w:p w14:paraId="160081FD" w14:textId="77777777" w:rsidR="008A3EB1" w:rsidRPr="00B17A05" w:rsidRDefault="008A3EB1" w:rsidP="002341E9">
            <w:pPr>
              <w:spacing w:line="240" w:lineRule="atLeast"/>
              <w:rPr>
                <w:sz w:val="20"/>
                <w:szCs w:val="20"/>
              </w:rPr>
            </w:pPr>
            <w:r w:rsidRPr="00B17A05">
              <w:rPr>
                <w:sz w:val="20"/>
                <w:szCs w:val="20"/>
              </w:rPr>
              <w:t>6) Kültürün ortaya çıkışını analiz eder</w:t>
            </w:r>
          </w:p>
        </w:tc>
        <w:tc>
          <w:tcPr>
            <w:tcW w:w="0" w:type="auto"/>
            <w:hideMark/>
          </w:tcPr>
          <w:p w14:paraId="2C878FAB" w14:textId="77777777" w:rsidR="008A3EB1" w:rsidRPr="00B17A05" w:rsidRDefault="008A3EB1"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679F54E8" w14:textId="77777777" w:rsidR="008A3EB1" w:rsidRPr="00B17A05" w:rsidRDefault="008A3EB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8A3EB1" w:rsidRPr="00B17A05" w14:paraId="1CF297C8" w14:textId="77777777" w:rsidTr="002341E9">
        <w:trPr>
          <w:trHeight w:val="450"/>
        </w:trPr>
        <w:tc>
          <w:tcPr>
            <w:tcW w:w="0" w:type="auto"/>
            <w:vAlign w:val="center"/>
            <w:hideMark/>
          </w:tcPr>
          <w:p w14:paraId="38B1F11F" w14:textId="77777777" w:rsidR="008A3EB1" w:rsidRPr="00B17A05" w:rsidRDefault="008A3EB1" w:rsidP="002341E9">
            <w:pPr>
              <w:spacing w:line="240" w:lineRule="atLeast"/>
              <w:rPr>
                <w:sz w:val="20"/>
                <w:szCs w:val="20"/>
              </w:rPr>
            </w:pPr>
            <w:r w:rsidRPr="00B17A05">
              <w:rPr>
                <w:sz w:val="20"/>
                <w:szCs w:val="20"/>
              </w:rPr>
              <w:t>7) Kültür ile değişme arasında ilişki kurar</w:t>
            </w:r>
          </w:p>
        </w:tc>
        <w:tc>
          <w:tcPr>
            <w:tcW w:w="0" w:type="auto"/>
            <w:hideMark/>
          </w:tcPr>
          <w:p w14:paraId="1D7BFB52" w14:textId="77777777" w:rsidR="008A3EB1" w:rsidRPr="00B17A05" w:rsidRDefault="008A3EB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38653016" w14:textId="77777777" w:rsidR="008A3EB1" w:rsidRPr="00B17A05" w:rsidRDefault="008A3EB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717F11" w:rsidRPr="00B17A05" w14:paraId="261F3430" w14:textId="77777777" w:rsidTr="002341E9">
        <w:trPr>
          <w:trHeight w:val="450"/>
        </w:trPr>
        <w:tc>
          <w:tcPr>
            <w:tcW w:w="0" w:type="auto"/>
            <w:vAlign w:val="center"/>
            <w:hideMark/>
          </w:tcPr>
          <w:p w14:paraId="21B59AB1" w14:textId="77777777" w:rsidR="00717F11" w:rsidRPr="00B17A05" w:rsidRDefault="00717F11" w:rsidP="002341E9">
            <w:pPr>
              <w:spacing w:line="240" w:lineRule="atLeast"/>
              <w:rPr>
                <w:sz w:val="20"/>
                <w:szCs w:val="20"/>
              </w:rPr>
            </w:pPr>
            <w:r w:rsidRPr="00B17A05">
              <w:rPr>
                <w:sz w:val="20"/>
                <w:szCs w:val="20"/>
              </w:rPr>
              <w:t>8) Antropoloji ile sosyal Hizmet İlişkisini açıklar</w:t>
            </w:r>
          </w:p>
        </w:tc>
        <w:tc>
          <w:tcPr>
            <w:tcW w:w="0" w:type="auto"/>
            <w:hideMark/>
          </w:tcPr>
          <w:p w14:paraId="4EFC3345" w14:textId="0E4E5C95" w:rsidR="00717F11" w:rsidRPr="00B17A05" w:rsidRDefault="00717F1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3C47B608" w14:textId="6F427015" w:rsidR="00717F11" w:rsidRPr="00B17A05" w:rsidRDefault="00717F1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717F11" w:rsidRPr="00B17A05" w14:paraId="2C830E20" w14:textId="77777777" w:rsidTr="002341E9">
        <w:trPr>
          <w:trHeight w:val="450"/>
        </w:trPr>
        <w:tc>
          <w:tcPr>
            <w:tcW w:w="0" w:type="auto"/>
            <w:vAlign w:val="center"/>
            <w:hideMark/>
          </w:tcPr>
          <w:p w14:paraId="1621E2C4" w14:textId="77777777" w:rsidR="00717F11" w:rsidRPr="00B17A05" w:rsidRDefault="00717F11" w:rsidP="002341E9">
            <w:pPr>
              <w:spacing w:line="240" w:lineRule="atLeast"/>
              <w:rPr>
                <w:sz w:val="20"/>
                <w:szCs w:val="20"/>
              </w:rPr>
            </w:pPr>
            <w:r w:rsidRPr="00B17A05">
              <w:rPr>
                <w:sz w:val="20"/>
                <w:szCs w:val="20"/>
              </w:rPr>
              <w:t>9) Enerji, doğal çevre ve insan ilişkisi arasında analizler yapar</w:t>
            </w:r>
          </w:p>
        </w:tc>
        <w:tc>
          <w:tcPr>
            <w:tcW w:w="0" w:type="auto"/>
            <w:hideMark/>
          </w:tcPr>
          <w:p w14:paraId="2D053E10" w14:textId="62D2B90F" w:rsidR="00717F11" w:rsidRPr="00B17A05" w:rsidRDefault="00717F1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3D2AC2E1" w14:textId="49124FC9" w:rsidR="00717F11" w:rsidRPr="00B17A05" w:rsidRDefault="00717F1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3AC1BA0B"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2ED5E913" w14:textId="77777777" w:rsidTr="002D0F71">
        <w:tc>
          <w:tcPr>
            <w:tcW w:w="1000" w:type="pct"/>
            <w:hideMark/>
          </w:tcPr>
          <w:p w14:paraId="350AF85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00E6BC6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6911001E" w14:textId="77777777" w:rsidTr="002D0F71">
        <w:tc>
          <w:tcPr>
            <w:tcW w:w="1000" w:type="pct"/>
            <w:hideMark/>
          </w:tcPr>
          <w:p w14:paraId="5F5B3FD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4AACFA7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4C3E5FC8" w14:textId="77777777" w:rsidR="009A0701" w:rsidRPr="00B17A05" w:rsidRDefault="009A0701" w:rsidP="009A0701">
      <w:pPr>
        <w:spacing w:after="0" w:line="240" w:lineRule="auto"/>
        <w:rPr>
          <w:rFonts w:eastAsia="Times New Roman" w:cs="Times New Roman"/>
          <w:sz w:val="20"/>
          <w:szCs w:val="20"/>
          <w:lang w:eastAsia="tr-TR"/>
        </w:rPr>
      </w:pPr>
    </w:p>
    <w:p w14:paraId="0FED502E"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3E85125A" w14:textId="77777777" w:rsidTr="002D0F71">
        <w:trPr>
          <w:trHeight w:val="525"/>
        </w:trPr>
        <w:tc>
          <w:tcPr>
            <w:tcW w:w="0" w:type="auto"/>
            <w:gridSpan w:val="3"/>
            <w:hideMark/>
          </w:tcPr>
          <w:p w14:paraId="1E29A3FE"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0BB146AF" w14:textId="77777777" w:rsidTr="002D0F71">
        <w:trPr>
          <w:trHeight w:val="450"/>
        </w:trPr>
        <w:tc>
          <w:tcPr>
            <w:tcW w:w="390" w:type="pct"/>
            <w:hideMark/>
          </w:tcPr>
          <w:p w14:paraId="121DE0B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1F41792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2DD2D139"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8A3EB1" w:rsidRPr="00B17A05" w14:paraId="5A4D397D" w14:textId="77777777" w:rsidTr="002D0F71">
        <w:trPr>
          <w:trHeight w:val="375"/>
        </w:trPr>
        <w:tc>
          <w:tcPr>
            <w:tcW w:w="0" w:type="auto"/>
            <w:hideMark/>
          </w:tcPr>
          <w:p w14:paraId="2AF16C49" w14:textId="77777777" w:rsidR="008A3EB1" w:rsidRPr="00B17A05" w:rsidRDefault="008A3EB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0AD3F5A7" w14:textId="77777777" w:rsidR="008A3EB1" w:rsidRPr="00B17A05" w:rsidRDefault="008A3EB1" w:rsidP="002341E9">
            <w:pPr>
              <w:spacing w:line="240" w:lineRule="atLeast"/>
              <w:rPr>
                <w:sz w:val="20"/>
                <w:szCs w:val="20"/>
              </w:rPr>
            </w:pPr>
            <w:r w:rsidRPr="00B17A05">
              <w:rPr>
                <w:sz w:val="20"/>
                <w:szCs w:val="20"/>
              </w:rPr>
              <w:t>Sosyal Antropolojinin Tanımı ve Konusu</w:t>
            </w:r>
          </w:p>
        </w:tc>
        <w:tc>
          <w:tcPr>
            <w:tcW w:w="0" w:type="auto"/>
            <w:hideMark/>
          </w:tcPr>
          <w:p w14:paraId="0083C5F0" w14:textId="77777777" w:rsidR="008A3EB1" w:rsidRPr="00B17A05" w:rsidRDefault="008A3EB1" w:rsidP="009A0701">
            <w:pPr>
              <w:rPr>
                <w:rFonts w:eastAsia="Times New Roman" w:cs="Times New Roman"/>
                <w:sz w:val="20"/>
                <w:szCs w:val="20"/>
                <w:lang w:eastAsia="tr-TR"/>
              </w:rPr>
            </w:pPr>
          </w:p>
        </w:tc>
      </w:tr>
      <w:tr w:rsidR="008A3EB1" w:rsidRPr="00B17A05" w14:paraId="4E804E0F" w14:textId="77777777" w:rsidTr="002D0F71">
        <w:trPr>
          <w:trHeight w:val="375"/>
        </w:trPr>
        <w:tc>
          <w:tcPr>
            <w:tcW w:w="0" w:type="auto"/>
            <w:hideMark/>
          </w:tcPr>
          <w:p w14:paraId="5FA35E2E" w14:textId="77777777" w:rsidR="008A3EB1" w:rsidRPr="00B17A05" w:rsidRDefault="008A3EB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1960F3FD" w14:textId="77777777" w:rsidR="008A3EB1" w:rsidRPr="00B17A05" w:rsidRDefault="008A3EB1" w:rsidP="002341E9">
            <w:pPr>
              <w:spacing w:line="240" w:lineRule="atLeast"/>
              <w:rPr>
                <w:sz w:val="20"/>
                <w:szCs w:val="20"/>
              </w:rPr>
            </w:pPr>
            <w:r w:rsidRPr="00B17A05">
              <w:rPr>
                <w:sz w:val="20"/>
                <w:szCs w:val="20"/>
              </w:rPr>
              <w:t>Sosyal Antropolojinin Tarihi Gelişimi</w:t>
            </w:r>
          </w:p>
        </w:tc>
        <w:tc>
          <w:tcPr>
            <w:tcW w:w="0" w:type="auto"/>
            <w:hideMark/>
          </w:tcPr>
          <w:p w14:paraId="377CEC41" w14:textId="77777777" w:rsidR="008A3EB1" w:rsidRPr="00B17A05" w:rsidRDefault="008A3EB1" w:rsidP="009A0701">
            <w:pPr>
              <w:rPr>
                <w:rFonts w:eastAsia="Times New Roman" w:cs="Times New Roman"/>
                <w:sz w:val="20"/>
                <w:szCs w:val="20"/>
                <w:lang w:eastAsia="tr-TR"/>
              </w:rPr>
            </w:pPr>
          </w:p>
        </w:tc>
      </w:tr>
      <w:tr w:rsidR="008A3EB1" w:rsidRPr="00B17A05" w14:paraId="03EF89D6" w14:textId="77777777" w:rsidTr="002D0F71">
        <w:trPr>
          <w:trHeight w:val="375"/>
        </w:trPr>
        <w:tc>
          <w:tcPr>
            <w:tcW w:w="0" w:type="auto"/>
            <w:hideMark/>
          </w:tcPr>
          <w:p w14:paraId="2B3F6420" w14:textId="77777777" w:rsidR="008A3EB1" w:rsidRPr="00B17A05" w:rsidRDefault="008A3EB1"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39F0EED3" w14:textId="77777777" w:rsidR="008A3EB1" w:rsidRPr="00B17A05" w:rsidRDefault="008A3EB1" w:rsidP="002341E9">
            <w:pPr>
              <w:spacing w:line="240" w:lineRule="atLeast"/>
              <w:rPr>
                <w:sz w:val="20"/>
                <w:szCs w:val="20"/>
              </w:rPr>
            </w:pPr>
            <w:r w:rsidRPr="00B17A05">
              <w:rPr>
                <w:sz w:val="20"/>
                <w:szCs w:val="20"/>
              </w:rPr>
              <w:t>Sosyal Antropolojinin Diğer Bilim Dalları İle Olan İlişkisi</w:t>
            </w:r>
          </w:p>
        </w:tc>
        <w:tc>
          <w:tcPr>
            <w:tcW w:w="0" w:type="auto"/>
            <w:hideMark/>
          </w:tcPr>
          <w:p w14:paraId="6B06EE44" w14:textId="77777777" w:rsidR="008A3EB1" w:rsidRPr="00B17A05" w:rsidRDefault="008A3EB1" w:rsidP="009A0701">
            <w:pPr>
              <w:rPr>
                <w:rFonts w:eastAsia="Times New Roman" w:cs="Times New Roman"/>
                <w:sz w:val="20"/>
                <w:szCs w:val="20"/>
                <w:lang w:eastAsia="tr-TR"/>
              </w:rPr>
            </w:pPr>
          </w:p>
        </w:tc>
      </w:tr>
      <w:tr w:rsidR="008A3EB1" w:rsidRPr="00B17A05" w14:paraId="4BA8CF23" w14:textId="77777777" w:rsidTr="002D0F71">
        <w:trPr>
          <w:trHeight w:val="375"/>
        </w:trPr>
        <w:tc>
          <w:tcPr>
            <w:tcW w:w="0" w:type="auto"/>
            <w:hideMark/>
          </w:tcPr>
          <w:p w14:paraId="17879636" w14:textId="77777777" w:rsidR="008A3EB1" w:rsidRPr="00B17A05" w:rsidRDefault="008A3EB1"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479A4353" w14:textId="77777777" w:rsidR="008A3EB1" w:rsidRPr="00B17A05" w:rsidRDefault="008A3EB1" w:rsidP="002341E9">
            <w:pPr>
              <w:spacing w:line="240" w:lineRule="atLeast"/>
              <w:rPr>
                <w:sz w:val="20"/>
                <w:szCs w:val="20"/>
              </w:rPr>
            </w:pPr>
            <w:r w:rsidRPr="00B17A05">
              <w:rPr>
                <w:sz w:val="20"/>
                <w:szCs w:val="20"/>
              </w:rPr>
              <w:t>Evrim Modelleri</w:t>
            </w:r>
          </w:p>
        </w:tc>
        <w:tc>
          <w:tcPr>
            <w:tcW w:w="0" w:type="auto"/>
            <w:hideMark/>
          </w:tcPr>
          <w:p w14:paraId="0415995A" w14:textId="77777777" w:rsidR="008A3EB1" w:rsidRPr="00B17A05" w:rsidRDefault="008A3EB1" w:rsidP="009A0701">
            <w:pPr>
              <w:rPr>
                <w:rFonts w:eastAsia="Times New Roman" w:cs="Times New Roman"/>
                <w:sz w:val="20"/>
                <w:szCs w:val="20"/>
                <w:lang w:eastAsia="tr-TR"/>
              </w:rPr>
            </w:pPr>
          </w:p>
        </w:tc>
      </w:tr>
      <w:tr w:rsidR="008A3EB1" w:rsidRPr="00B17A05" w14:paraId="1981DFB3" w14:textId="77777777" w:rsidTr="002D0F71">
        <w:trPr>
          <w:trHeight w:val="375"/>
        </w:trPr>
        <w:tc>
          <w:tcPr>
            <w:tcW w:w="0" w:type="auto"/>
            <w:hideMark/>
          </w:tcPr>
          <w:p w14:paraId="261F4975" w14:textId="77777777" w:rsidR="008A3EB1" w:rsidRPr="00B17A05" w:rsidRDefault="008A3EB1"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1951DBE2" w14:textId="77777777" w:rsidR="008A3EB1" w:rsidRPr="00B17A05" w:rsidRDefault="008A3EB1" w:rsidP="002341E9">
            <w:pPr>
              <w:spacing w:line="240" w:lineRule="atLeast"/>
              <w:rPr>
                <w:sz w:val="20"/>
                <w:szCs w:val="20"/>
              </w:rPr>
            </w:pPr>
            <w:r w:rsidRPr="00B17A05">
              <w:rPr>
                <w:sz w:val="20"/>
                <w:szCs w:val="20"/>
              </w:rPr>
              <w:t>Kültürün Tanımı, Özellikleri ve İlkeleri</w:t>
            </w:r>
          </w:p>
        </w:tc>
        <w:tc>
          <w:tcPr>
            <w:tcW w:w="0" w:type="auto"/>
            <w:hideMark/>
          </w:tcPr>
          <w:p w14:paraId="746D206D" w14:textId="77777777" w:rsidR="008A3EB1" w:rsidRPr="00B17A05" w:rsidRDefault="008A3EB1" w:rsidP="009A0701">
            <w:pPr>
              <w:rPr>
                <w:rFonts w:eastAsia="Times New Roman" w:cs="Times New Roman"/>
                <w:sz w:val="20"/>
                <w:szCs w:val="20"/>
                <w:lang w:eastAsia="tr-TR"/>
              </w:rPr>
            </w:pPr>
          </w:p>
        </w:tc>
      </w:tr>
      <w:tr w:rsidR="008A3EB1" w:rsidRPr="00B17A05" w14:paraId="721B4834" w14:textId="77777777" w:rsidTr="002D0F71">
        <w:trPr>
          <w:trHeight w:val="375"/>
        </w:trPr>
        <w:tc>
          <w:tcPr>
            <w:tcW w:w="0" w:type="auto"/>
            <w:hideMark/>
          </w:tcPr>
          <w:p w14:paraId="266F914C" w14:textId="77777777" w:rsidR="008A3EB1" w:rsidRPr="00B17A05" w:rsidRDefault="008A3EB1"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2125DE16" w14:textId="77777777" w:rsidR="008A3EB1" w:rsidRPr="00B17A05" w:rsidRDefault="008A3EB1" w:rsidP="002341E9">
            <w:pPr>
              <w:spacing w:line="240" w:lineRule="atLeast"/>
              <w:rPr>
                <w:sz w:val="20"/>
                <w:szCs w:val="20"/>
              </w:rPr>
            </w:pPr>
            <w:r w:rsidRPr="00B17A05">
              <w:rPr>
                <w:sz w:val="20"/>
                <w:szCs w:val="20"/>
              </w:rPr>
              <w:t>Bir Sistem Olarak Kültür Kavramı</w:t>
            </w:r>
          </w:p>
        </w:tc>
        <w:tc>
          <w:tcPr>
            <w:tcW w:w="0" w:type="auto"/>
            <w:hideMark/>
          </w:tcPr>
          <w:p w14:paraId="44C5C4CA" w14:textId="77777777" w:rsidR="008A3EB1" w:rsidRPr="00B17A05" w:rsidRDefault="008A3EB1" w:rsidP="009A0701">
            <w:pPr>
              <w:rPr>
                <w:rFonts w:eastAsia="Times New Roman" w:cs="Times New Roman"/>
                <w:sz w:val="20"/>
                <w:szCs w:val="20"/>
                <w:lang w:eastAsia="tr-TR"/>
              </w:rPr>
            </w:pPr>
          </w:p>
        </w:tc>
      </w:tr>
      <w:tr w:rsidR="008A3EB1" w:rsidRPr="00B17A05" w14:paraId="42A9EE08" w14:textId="77777777" w:rsidTr="002D0F71">
        <w:trPr>
          <w:trHeight w:val="375"/>
        </w:trPr>
        <w:tc>
          <w:tcPr>
            <w:tcW w:w="0" w:type="auto"/>
            <w:hideMark/>
          </w:tcPr>
          <w:p w14:paraId="1BADF664" w14:textId="77777777" w:rsidR="008A3EB1" w:rsidRPr="00B17A05" w:rsidRDefault="008A3EB1"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7BD22BC6" w14:textId="77777777" w:rsidR="008A3EB1" w:rsidRPr="00B17A05" w:rsidRDefault="008A3EB1" w:rsidP="002341E9">
            <w:pPr>
              <w:spacing w:line="240" w:lineRule="atLeast"/>
              <w:rPr>
                <w:sz w:val="20"/>
                <w:szCs w:val="20"/>
              </w:rPr>
            </w:pPr>
            <w:r w:rsidRPr="00B17A05">
              <w:rPr>
                <w:sz w:val="20"/>
                <w:szCs w:val="20"/>
              </w:rPr>
              <w:t>Kültür Ve Değişme</w:t>
            </w:r>
          </w:p>
        </w:tc>
        <w:tc>
          <w:tcPr>
            <w:tcW w:w="0" w:type="auto"/>
            <w:hideMark/>
          </w:tcPr>
          <w:p w14:paraId="48E635C7" w14:textId="77777777" w:rsidR="008A3EB1" w:rsidRPr="00B17A05" w:rsidRDefault="008A3EB1" w:rsidP="009A0701">
            <w:pPr>
              <w:rPr>
                <w:rFonts w:eastAsia="Times New Roman" w:cs="Times New Roman"/>
                <w:sz w:val="20"/>
                <w:szCs w:val="20"/>
                <w:lang w:eastAsia="tr-TR"/>
              </w:rPr>
            </w:pPr>
          </w:p>
        </w:tc>
      </w:tr>
      <w:tr w:rsidR="008A3EB1" w:rsidRPr="00B17A05" w14:paraId="2041ADE3" w14:textId="77777777" w:rsidTr="002D0F71">
        <w:trPr>
          <w:trHeight w:val="375"/>
        </w:trPr>
        <w:tc>
          <w:tcPr>
            <w:tcW w:w="0" w:type="auto"/>
            <w:hideMark/>
          </w:tcPr>
          <w:p w14:paraId="0C1D817A" w14:textId="77777777" w:rsidR="008A3EB1" w:rsidRPr="00B17A05" w:rsidRDefault="008A3EB1"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62FCCD41" w14:textId="77777777" w:rsidR="008A3EB1" w:rsidRPr="00B17A05" w:rsidRDefault="008A3EB1" w:rsidP="008A3EB1">
            <w:pPr>
              <w:spacing w:line="240" w:lineRule="atLeast"/>
              <w:rPr>
                <w:sz w:val="20"/>
                <w:szCs w:val="20"/>
              </w:rPr>
            </w:pPr>
            <w:r w:rsidRPr="00B17A05">
              <w:rPr>
                <w:sz w:val="20"/>
                <w:szCs w:val="20"/>
              </w:rPr>
              <w:t xml:space="preserve">Ara sınav </w:t>
            </w:r>
          </w:p>
        </w:tc>
        <w:tc>
          <w:tcPr>
            <w:tcW w:w="0" w:type="auto"/>
            <w:hideMark/>
          </w:tcPr>
          <w:p w14:paraId="175B2FB3" w14:textId="77777777" w:rsidR="008A3EB1" w:rsidRPr="00B17A05" w:rsidRDefault="008A3EB1" w:rsidP="009A0701">
            <w:pPr>
              <w:rPr>
                <w:rFonts w:eastAsia="Times New Roman" w:cs="Times New Roman"/>
                <w:sz w:val="20"/>
                <w:szCs w:val="20"/>
                <w:lang w:eastAsia="tr-TR"/>
              </w:rPr>
            </w:pPr>
          </w:p>
        </w:tc>
      </w:tr>
      <w:tr w:rsidR="008A3EB1" w:rsidRPr="00B17A05" w14:paraId="6E2A5C61" w14:textId="77777777" w:rsidTr="002D0F71">
        <w:trPr>
          <w:trHeight w:val="375"/>
        </w:trPr>
        <w:tc>
          <w:tcPr>
            <w:tcW w:w="0" w:type="auto"/>
            <w:hideMark/>
          </w:tcPr>
          <w:p w14:paraId="12B8985D" w14:textId="77777777" w:rsidR="008A3EB1" w:rsidRPr="00B17A05" w:rsidRDefault="008A3EB1"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4EB9D26B" w14:textId="77777777" w:rsidR="008A3EB1" w:rsidRPr="00B17A05" w:rsidRDefault="008A3EB1" w:rsidP="002341E9">
            <w:pPr>
              <w:spacing w:line="240" w:lineRule="atLeast"/>
              <w:rPr>
                <w:sz w:val="20"/>
                <w:szCs w:val="20"/>
              </w:rPr>
            </w:pPr>
            <w:r w:rsidRPr="00B17A05">
              <w:rPr>
                <w:sz w:val="20"/>
                <w:szCs w:val="20"/>
              </w:rPr>
              <w:t>Kültürel Muhteva: İlişkiler ve Süreçler</w:t>
            </w:r>
          </w:p>
        </w:tc>
        <w:tc>
          <w:tcPr>
            <w:tcW w:w="0" w:type="auto"/>
            <w:hideMark/>
          </w:tcPr>
          <w:p w14:paraId="49CA3A46" w14:textId="77777777" w:rsidR="008A3EB1" w:rsidRPr="00B17A05" w:rsidRDefault="008A3EB1" w:rsidP="009A0701">
            <w:pPr>
              <w:rPr>
                <w:rFonts w:eastAsia="Times New Roman" w:cs="Times New Roman"/>
                <w:sz w:val="20"/>
                <w:szCs w:val="20"/>
                <w:lang w:eastAsia="tr-TR"/>
              </w:rPr>
            </w:pPr>
          </w:p>
        </w:tc>
      </w:tr>
      <w:tr w:rsidR="008A3EB1" w:rsidRPr="00B17A05" w14:paraId="4CEB237E" w14:textId="77777777" w:rsidTr="002D0F71">
        <w:trPr>
          <w:trHeight w:val="375"/>
        </w:trPr>
        <w:tc>
          <w:tcPr>
            <w:tcW w:w="0" w:type="auto"/>
            <w:hideMark/>
          </w:tcPr>
          <w:p w14:paraId="6A26E3FB" w14:textId="77777777" w:rsidR="008A3EB1" w:rsidRPr="00B17A05" w:rsidRDefault="008A3EB1"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71050001" w14:textId="77777777" w:rsidR="008A3EB1" w:rsidRPr="00B17A05" w:rsidRDefault="008A3EB1" w:rsidP="002341E9">
            <w:pPr>
              <w:spacing w:line="240" w:lineRule="atLeast"/>
              <w:rPr>
                <w:sz w:val="20"/>
                <w:szCs w:val="20"/>
              </w:rPr>
            </w:pPr>
            <w:r w:rsidRPr="00B17A05">
              <w:rPr>
                <w:sz w:val="20"/>
                <w:szCs w:val="20"/>
              </w:rPr>
              <w:t>Alan Çalışması: Yöntem ve Teknikler</w:t>
            </w:r>
          </w:p>
        </w:tc>
        <w:tc>
          <w:tcPr>
            <w:tcW w:w="0" w:type="auto"/>
            <w:hideMark/>
          </w:tcPr>
          <w:p w14:paraId="67DE0ED0" w14:textId="77777777" w:rsidR="008A3EB1" w:rsidRPr="00B17A05" w:rsidRDefault="008A3EB1" w:rsidP="009A0701">
            <w:pPr>
              <w:rPr>
                <w:rFonts w:eastAsia="Times New Roman" w:cs="Times New Roman"/>
                <w:sz w:val="20"/>
                <w:szCs w:val="20"/>
                <w:lang w:eastAsia="tr-TR"/>
              </w:rPr>
            </w:pPr>
          </w:p>
        </w:tc>
      </w:tr>
      <w:tr w:rsidR="008A3EB1" w:rsidRPr="00B17A05" w14:paraId="1889DA83" w14:textId="77777777" w:rsidTr="002D0F71">
        <w:trPr>
          <w:trHeight w:val="375"/>
        </w:trPr>
        <w:tc>
          <w:tcPr>
            <w:tcW w:w="0" w:type="auto"/>
            <w:hideMark/>
          </w:tcPr>
          <w:p w14:paraId="73BD821F" w14:textId="77777777" w:rsidR="008A3EB1" w:rsidRPr="00B17A05" w:rsidRDefault="008A3EB1"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4835C7F0" w14:textId="77777777" w:rsidR="008A3EB1" w:rsidRPr="00B17A05" w:rsidRDefault="008A3EB1" w:rsidP="002341E9">
            <w:pPr>
              <w:spacing w:line="240" w:lineRule="atLeast"/>
              <w:rPr>
                <w:sz w:val="20"/>
                <w:szCs w:val="20"/>
              </w:rPr>
            </w:pPr>
            <w:r w:rsidRPr="00B17A05">
              <w:rPr>
                <w:sz w:val="20"/>
                <w:szCs w:val="20"/>
              </w:rPr>
              <w:t>Kültürel Evrim ve Devrimler</w:t>
            </w:r>
          </w:p>
        </w:tc>
        <w:tc>
          <w:tcPr>
            <w:tcW w:w="0" w:type="auto"/>
            <w:hideMark/>
          </w:tcPr>
          <w:p w14:paraId="52441296" w14:textId="77777777" w:rsidR="008A3EB1" w:rsidRPr="00B17A05" w:rsidRDefault="008A3EB1" w:rsidP="009A0701">
            <w:pPr>
              <w:rPr>
                <w:rFonts w:eastAsia="Times New Roman" w:cs="Times New Roman"/>
                <w:sz w:val="20"/>
                <w:szCs w:val="20"/>
                <w:lang w:eastAsia="tr-TR"/>
              </w:rPr>
            </w:pPr>
          </w:p>
        </w:tc>
      </w:tr>
      <w:tr w:rsidR="008A3EB1" w:rsidRPr="00B17A05" w14:paraId="3C71DD17" w14:textId="77777777" w:rsidTr="002D0F71">
        <w:trPr>
          <w:trHeight w:val="375"/>
        </w:trPr>
        <w:tc>
          <w:tcPr>
            <w:tcW w:w="0" w:type="auto"/>
            <w:hideMark/>
          </w:tcPr>
          <w:p w14:paraId="7B909B25" w14:textId="77777777" w:rsidR="008A3EB1" w:rsidRPr="00B17A05" w:rsidRDefault="008A3EB1"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759CC62F" w14:textId="77777777" w:rsidR="008A3EB1" w:rsidRPr="00B17A05" w:rsidRDefault="008A3EB1" w:rsidP="002341E9">
            <w:pPr>
              <w:spacing w:line="240" w:lineRule="atLeast"/>
              <w:rPr>
                <w:sz w:val="20"/>
                <w:szCs w:val="20"/>
              </w:rPr>
            </w:pPr>
            <w:r w:rsidRPr="00B17A05">
              <w:rPr>
                <w:sz w:val="20"/>
                <w:szCs w:val="20"/>
              </w:rPr>
              <w:t>Enerji, Doğal Çevre ve Nüfus</w:t>
            </w:r>
          </w:p>
        </w:tc>
        <w:tc>
          <w:tcPr>
            <w:tcW w:w="0" w:type="auto"/>
            <w:hideMark/>
          </w:tcPr>
          <w:p w14:paraId="1A6C0112" w14:textId="77777777" w:rsidR="008A3EB1" w:rsidRPr="00B17A05" w:rsidRDefault="008A3EB1" w:rsidP="009A0701">
            <w:pPr>
              <w:rPr>
                <w:rFonts w:eastAsia="Times New Roman" w:cs="Times New Roman"/>
                <w:sz w:val="20"/>
                <w:szCs w:val="20"/>
                <w:lang w:eastAsia="tr-TR"/>
              </w:rPr>
            </w:pPr>
          </w:p>
        </w:tc>
      </w:tr>
      <w:tr w:rsidR="008A3EB1" w:rsidRPr="00B17A05" w14:paraId="03D2C540" w14:textId="77777777" w:rsidTr="002D0F71">
        <w:trPr>
          <w:trHeight w:val="375"/>
        </w:trPr>
        <w:tc>
          <w:tcPr>
            <w:tcW w:w="0" w:type="auto"/>
            <w:hideMark/>
          </w:tcPr>
          <w:p w14:paraId="773B951E" w14:textId="77777777" w:rsidR="008A3EB1" w:rsidRPr="00B17A05" w:rsidRDefault="008A3EB1"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43D490F7" w14:textId="77777777" w:rsidR="008A3EB1" w:rsidRPr="00B17A05" w:rsidRDefault="008A3EB1" w:rsidP="002341E9">
            <w:pPr>
              <w:spacing w:line="240" w:lineRule="atLeast"/>
              <w:rPr>
                <w:sz w:val="20"/>
                <w:szCs w:val="20"/>
              </w:rPr>
            </w:pPr>
            <w:r w:rsidRPr="00B17A05">
              <w:rPr>
                <w:sz w:val="20"/>
                <w:szCs w:val="20"/>
              </w:rPr>
              <w:t>Akrabalık ve akrabalıkla ilgili kavramlar</w:t>
            </w:r>
          </w:p>
        </w:tc>
        <w:tc>
          <w:tcPr>
            <w:tcW w:w="0" w:type="auto"/>
            <w:hideMark/>
          </w:tcPr>
          <w:p w14:paraId="4CCA3151" w14:textId="77777777" w:rsidR="008A3EB1" w:rsidRPr="00B17A05" w:rsidRDefault="008A3EB1" w:rsidP="009A0701">
            <w:pPr>
              <w:rPr>
                <w:rFonts w:eastAsia="Times New Roman" w:cs="Times New Roman"/>
                <w:sz w:val="20"/>
                <w:szCs w:val="20"/>
                <w:lang w:eastAsia="tr-TR"/>
              </w:rPr>
            </w:pPr>
          </w:p>
        </w:tc>
      </w:tr>
      <w:tr w:rsidR="008A3EB1" w:rsidRPr="00B17A05" w14:paraId="1D346E7E" w14:textId="77777777" w:rsidTr="002D0F71">
        <w:trPr>
          <w:trHeight w:val="375"/>
        </w:trPr>
        <w:tc>
          <w:tcPr>
            <w:tcW w:w="0" w:type="auto"/>
            <w:hideMark/>
          </w:tcPr>
          <w:p w14:paraId="47E5CD0A" w14:textId="77777777" w:rsidR="008A3EB1" w:rsidRPr="00B17A05" w:rsidRDefault="008A3EB1"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55F7D997" w14:textId="77777777" w:rsidR="008A3EB1" w:rsidRPr="00B17A05" w:rsidRDefault="008A3EB1" w:rsidP="002341E9">
            <w:pPr>
              <w:spacing w:line="240" w:lineRule="atLeast"/>
              <w:rPr>
                <w:sz w:val="20"/>
                <w:szCs w:val="20"/>
              </w:rPr>
            </w:pPr>
            <w:r w:rsidRPr="00B17A05">
              <w:rPr>
                <w:sz w:val="20"/>
                <w:szCs w:val="20"/>
              </w:rPr>
              <w:t>Sosyal Antropoloji ve Sosyal Hizmet İlişkisi</w:t>
            </w:r>
          </w:p>
        </w:tc>
        <w:tc>
          <w:tcPr>
            <w:tcW w:w="0" w:type="auto"/>
            <w:hideMark/>
          </w:tcPr>
          <w:p w14:paraId="20635158" w14:textId="77777777" w:rsidR="008A3EB1" w:rsidRPr="00B17A05" w:rsidRDefault="008A3EB1" w:rsidP="009A0701">
            <w:pPr>
              <w:rPr>
                <w:rFonts w:eastAsia="Times New Roman" w:cs="Times New Roman"/>
                <w:sz w:val="20"/>
                <w:szCs w:val="20"/>
                <w:lang w:eastAsia="tr-TR"/>
              </w:rPr>
            </w:pPr>
          </w:p>
        </w:tc>
      </w:tr>
      <w:tr w:rsidR="009A0701" w:rsidRPr="00B17A05" w14:paraId="5D9EF47A" w14:textId="77777777" w:rsidTr="002D0F71">
        <w:trPr>
          <w:trHeight w:val="375"/>
        </w:trPr>
        <w:tc>
          <w:tcPr>
            <w:tcW w:w="0" w:type="auto"/>
          </w:tcPr>
          <w:p w14:paraId="7F7FA33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5EA5BE89"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178B7F4A" w14:textId="77777777" w:rsidR="009A0701" w:rsidRPr="00B17A05" w:rsidRDefault="009A0701" w:rsidP="009A0701">
            <w:pPr>
              <w:rPr>
                <w:rFonts w:eastAsia="Times New Roman" w:cs="Times New Roman"/>
                <w:sz w:val="20"/>
                <w:szCs w:val="20"/>
                <w:lang w:eastAsia="tr-TR"/>
              </w:rPr>
            </w:pPr>
          </w:p>
        </w:tc>
      </w:tr>
    </w:tbl>
    <w:p w14:paraId="3615C7CF" w14:textId="77777777" w:rsidR="009A0701" w:rsidRPr="00B17A05" w:rsidRDefault="009A0701" w:rsidP="009A0701">
      <w:pPr>
        <w:spacing w:after="0" w:line="240" w:lineRule="auto"/>
        <w:rPr>
          <w:rFonts w:eastAsia="Times New Roman" w:cs="Times New Roman"/>
          <w:sz w:val="20"/>
          <w:szCs w:val="20"/>
          <w:lang w:eastAsia="tr-TR"/>
        </w:rPr>
      </w:pPr>
    </w:p>
    <w:p w14:paraId="7C9F21B8" w14:textId="77777777" w:rsidR="009A0701" w:rsidRPr="00B17A05" w:rsidRDefault="009A0701" w:rsidP="009A0701">
      <w:pPr>
        <w:spacing w:after="0" w:line="240" w:lineRule="auto"/>
        <w:rPr>
          <w:rFonts w:eastAsia="Times New Roman" w:cs="Times New Roman"/>
          <w:sz w:val="20"/>
          <w:szCs w:val="20"/>
          <w:lang w:eastAsia="tr-TR"/>
        </w:rPr>
      </w:pPr>
    </w:p>
    <w:p w14:paraId="7FDD81A8" w14:textId="77777777" w:rsidR="009A0701" w:rsidRPr="00B17A05" w:rsidRDefault="009A0701" w:rsidP="009A0701">
      <w:pPr>
        <w:spacing w:after="0" w:line="240" w:lineRule="auto"/>
        <w:rPr>
          <w:rFonts w:eastAsia="Times New Roman" w:cs="Times New Roman"/>
          <w:vanish/>
          <w:sz w:val="20"/>
          <w:szCs w:val="20"/>
          <w:lang w:eastAsia="tr-TR"/>
        </w:rPr>
      </w:pPr>
    </w:p>
    <w:p w14:paraId="6FC406EF" w14:textId="77777777" w:rsidR="009A0701" w:rsidRPr="00B17A05" w:rsidRDefault="009A0701" w:rsidP="009A0701">
      <w:pPr>
        <w:spacing w:after="0" w:line="240" w:lineRule="auto"/>
        <w:rPr>
          <w:rFonts w:eastAsia="Times New Roman" w:cs="Times New Roman"/>
          <w:sz w:val="20"/>
          <w:szCs w:val="20"/>
          <w:lang w:eastAsia="tr-TR"/>
        </w:rPr>
      </w:pPr>
    </w:p>
    <w:p w14:paraId="4E4AF73C"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499FCF9D" w14:textId="77777777" w:rsidTr="002D0F71">
        <w:trPr>
          <w:trHeight w:val="525"/>
        </w:trPr>
        <w:tc>
          <w:tcPr>
            <w:tcW w:w="5000" w:type="pct"/>
            <w:gridSpan w:val="3"/>
            <w:hideMark/>
          </w:tcPr>
          <w:p w14:paraId="2CFB8EBE"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1AF6D2C6" w14:textId="77777777" w:rsidTr="002D0F71">
        <w:trPr>
          <w:trHeight w:val="450"/>
        </w:trPr>
        <w:tc>
          <w:tcPr>
            <w:tcW w:w="3268" w:type="pct"/>
            <w:hideMark/>
          </w:tcPr>
          <w:p w14:paraId="12EC838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167F263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26EADB9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4DA12D8B" w14:textId="77777777" w:rsidTr="002D0F71">
        <w:trPr>
          <w:trHeight w:val="375"/>
        </w:trPr>
        <w:tc>
          <w:tcPr>
            <w:tcW w:w="3268" w:type="pct"/>
            <w:hideMark/>
          </w:tcPr>
          <w:p w14:paraId="0A00C22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lastRenderedPageBreak/>
              <w:t>Ara Sınav</w:t>
            </w:r>
          </w:p>
        </w:tc>
        <w:tc>
          <w:tcPr>
            <w:tcW w:w="462" w:type="pct"/>
            <w:hideMark/>
          </w:tcPr>
          <w:p w14:paraId="5A2461C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40C7D77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7E7A13A2" w14:textId="77777777" w:rsidTr="002D0F71">
        <w:trPr>
          <w:trHeight w:val="375"/>
        </w:trPr>
        <w:tc>
          <w:tcPr>
            <w:tcW w:w="3268" w:type="pct"/>
            <w:hideMark/>
          </w:tcPr>
          <w:p w14:paraId="3B5D146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7CE3696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3B4FC66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46AA853B" w14:textId="77777777" w:rsidTr="002D0F71">
        <w:trPr>
          <w:trHeight w:val="375"/>
        </w:trPr>
        <w:tc>
          <w:tcPr>
            <w:tcW w:w="3268" w:type="pct"/>
            <w:hideMark/>
          </w:tcPr>
          <w:p w14:paraId="2C5027F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1A1ACB6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10F94A7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35EE1018" w14:textId="77777777" w:rsidTr="002D0F71">
        <w:trPr>
          <w:trHeight w:val="375"/>
        </w:trPr>
        <w:tc>
          <w:tcPr>
            <w:tcW w:w="3268" w:type="pct"/>
            <w:hideMark/>
          </w:tcPr>
          <w:p w14:paraId="16C605A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45D3634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994A0E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5DA35CB0" w14:textId="77777777" w:rsidTr="002D0F71">
        <w:trPr>
          <w:trHeight w:val="375"/>
        </w:trPr>
        <w:tc>
          <w:tcPr>
            <w:tcW w:w="3268" w:type="pct"/>
            <w:hideMark/>
          </w:tcPr>
          <w:p w14:paraId="08EC2F7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67E53A9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005E80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67BE84BE" w14:textId="77777777" w:rsidTr="002D0F71">
        <w:trPr>
          <w:trHeight w:val="375"/>
        </w:trPr>
        <w:tc>
          <w:tcPr>
            <w:tcW w:w="3268" w:type="pct"/>
            <w:hideMark/>
          </w:tcPr>
          <w:p w14:paraId="5F27A75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0F4BF24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F9950D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526EAF51" w14:textId="77777777" w:rsidTr="002D0F71">
        <w:trPr>
          <w:trHeight w:val="375"/>
        </w:trPr>
        <w:tc>
          <w:tcPr>
            <w:tcW w:w="3268" w:type="pct"/>
            <w:hideMark/>
          </w:tcPr>
          <w:p w14:paraId="12F761F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3776EF2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8C115D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7B489FB2" w14:textId="77777777" w:rsidR="009A0701" w:rsidRPr="00B17A05" w:rsidRDefault="009A0701" w:rsidP="009A0701">
      <w:pPr>
        <w:spacing w:after="0" w:line="240" w:lineRule="auto"/>
        <w:rPr>
          <w:rFonts w:eastAsia="Times New Roman" w:cs="Times New Roman"/>
          <w:sz w:val="20"/>
          <w:szCs w:val="20"/>
          <w:lang w:eastAsia="tr-TR"/>
        </w:rPr>
      </w:pPr>
    </w:p>
    <w:p w14:paraId="2C2377BC"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588AC03A" w14:textId="77777777" w:rsidTr="002D0F71">
        <w:trPr>
          <w:trHeight w:val="375"/>
        </w:trPr>
        <w:tc>
          <w:tcPr>
            <w:tcW w:w="6000" w:type="dxa"/>
            <w:hideMark/>
          </w:tcPr>
          <w:p w14:paraId="67B53BBD"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2EC1B6B3" w14:textId="77777777" w:rsidR="009A0701" w:rsidRPr="00B17A05" w:rsidRDefault="008A3EB1" w:rsidP="009A0701">
            <w:pPr>
              <w:rPr>
                <w:rFonts w:eastAsia="Times New Roman" w:cs="Times New Roman"/>
                <w:sz w:val="20"/>
                <w:szCs w:val="20"/>
              </w:rPr>
            </w:pPr>
            <w:r w:rsidRPr="00B17A05">
              <w:rPr>
                <w:rFonts w:eastAsia="Times New Roman" w:cs="Times New Roman"/>
                <w:sz w:val="20"/>
                <w:szCs w:val="20"/>
              </w:rPr>
              <w:t>Temel Mesleki Dersler</w:t>
            </w:r>
          </w:p>
        </w:tc>
      </w:tr>
    </w:tbl>
    <w:p w14:paraId="5DFD4AAF" w14:textId="77777777" w:rsidR="009A0701" w:rsidRPr="00B17A05" w:rsidRDefault="009A0701" w:rsidP="009A0701">
      <w:pPr>
        <w:spacing w:after="0" w:line="240" w:lineRule="auto"/>
        <w:rPr>
          <w:rFonts w:eastAsia="Times New Roman" w:cs="Times New Roman"/>
          <w:sz w:val="20"/>
          <w:szCs w:val="20"/>
          <w:lang w:eastAsia="tr-TR"/>
        </w:rPr>
      </w:pPr>
    </w:p>
    <w:p w14:paraId="5926FEB4"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0701" w:rsidRPr="00B17A05" w14:paraId="2ECBC98B" w14:textId="77777777" w:rsidTr="002D0F71">
        <w:trPr>
          <w:trHeight w:val="525"/>
        </w:trPr>
        <w:tc>
          <w:tcPr>
            <w:tcW w:w="0" w:type="auto"/>
            <w:gridSpan w:val="7"/>
            <w:hideMark/>
          </w:tcPr>
          <w:p w14:paraId="48062525"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4C3B6889" w14:textId="77777777" w:rsidTr="002D0F71">
        <w:tc>
          <w:tcPr>
            <w:tcW w:w="6785" w:type="dxa"/>
            <w:gridSpan w:val="2"/>
          </w:tcPr>
          <w:p w14:paraId="5AFFAFD0" w14:textId="39B02E74" w:rsidR="009A0701" w:rsidRPr="00B17A05" w:rsidRDefault="008A3EB1" w:rsidP="009A0701">
            <w:pPr>
              <w:jc w:val="both"/>
              <w:rPr>
                <w:rFonts w:cs="Times New Roman"/>
                <w:b/>
                <w:sz w:val="20"/>
                <w:szCs w:val="20"/>
              </w:rPr>
            </w:pPr>
            <w:r w:rsidRPr="00B17A05">
              <w:rPr>
                <w:rFonts w:cs="Times New Roman"/>
                <w:b/>
                <w:sz w:val="20"/>
                <w:szCs w:val="20"/>
              </w:rPr>
              <w:t>Sosyal</w:t>
            </w:r>
            <w:r w:rsidR="004C746F" w:rsidRPr="00B17A05">
              <w:rPr>
                <w:rFonts w:cs="Times New Roman"/>
                <w:b/>
                <w:sz w:val="20"/>
                <w:szCs w:val="20"/>
              </w:rPr>
              <w:t xml:space="preserve"> Antro</w:t>
            </w:r>
            <w:r w:rsidRPr="00B17A05">
              <w:rPr>
                <w:rFonts w:cs="Times New Roman"/>
                <w:b/>
                <w:sz w:val="20"/>
                <w:szCs w:val="20"/>
              </w:rPr>
              <w:t xml:space="preserve">poloji </w:t>
            </w:r>
            <w:r w:rsidR="009A0701" w:rsidRPr="00B17A05">
              <w:rPr>
                <w:rFonts w:cs="Times New Roman"/>
                <w:b/>
                <w:sz w:val="20"/>
                <w:szCs w:val="20"/>
              </w:rPr>
              <w:t>- Program Öğrenme Çıktıları İlişkisi</w:t>
            </w:r>
          </w:p>
        </w:tc>
        <w:tc>
          <w:tcPr>
            <w:tcW w:w="2455" w:type="dxa"/>
            <w:gridSpan w:val="5"/>
          </w:tcPr>
          <w:p w14:paraId="1E08A1FF"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354E4B32" w14:textId="77777777" w:rsidTr="002D0F71">
        <w:tc>
          <w:tcPr>
            <w:tcW w:w="6785" w:type="dxa"/>
            <w:gridSpan w:val="2"/>
          </w:tcPr>
          <w:p w14:paraId="1E2632C1" w14:textId="77777777" w:rsidR="009A0701" w:rsidRPr="00B17A05" w:rsidRDefault="009A0701" w:rsidP="009A0701">
            <w:pPr>
              <w:jc w:val="both"/>
              <w:rPr>
                <w:rFonts w:cs="Times New Roman"/>
                <w:sz w:val="20"/>
                <w:szCs w:val="20"/>
              </w:rPr>
            </w:pPr>
            <w:r w:rsidRPr="00B17A05">
              <w:rPr>
                <w:rFonts w:cs="Times New Roman"/>
                <w:b/>
                <w:sz w:val="20"/>
                <w:szCs w:val="20"/>
              </w:rPr>
              <w:t>Program Öğrenme Çıktıları</w:t>
            </w:r>
          </w:p>
        </w:tc>
        <w:tc>
          <w:tcPr>
            <w:tcW w:w="575" w:type="dxa"/>
          </w:tcPr>
          <w:p w14:paraId="3A75C791"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575" w:type="dxa"/>
          </w:tcPr>
          <w:p w14:paraId="5375DB05"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35" w:type="dxa"/>
          </w:tcPr>
          <w:p w14:paraId="6B602462"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35" w:type="dxa"/>
          </w:tcPr>
          <w:p w14:paraId="6260AE13"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35" w:type="dxa"/>
          </w:tcPr>
          <w:p w14:paraId="3202ED17"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8A3EB1" w:rsidRPr="00B17A05" w14:paraId="50311D06" w14:textId="77777777" w:rsidTr="002D0F71">
        <w:trPr>
          <w:trHeight w:val="303"/>
        </w:trPr>
        <w:tc>
          <w:tcPr>
            <w:tcW w:w="554" w:type="dxa"/>
          </w:tcPr>
          <w:p w14:paraId="17A78DB7" w14:textId="77777777" w:rsidR="008A3EB1" w:rsidRPr="00B17A05" w:rsidRDefault="008A3EB1" w:rsidP="009A0701">
            <w:pPr>
              <w:jc w:val="both"/>
              <w:rPr>
                <w:rFonts w:cs="Times New Roman"/>
                <w:b/>
                <w:sz w:val="20"/>
                <w:szCs w:val="20"/>
              </w:rPr>
            </w:pPr>
            <w:r w:rsidRPr="00B17A05">
              <w:rPr>
                <w:rFonts w:cs="Times New Roman"/>
                <w:b/>
                <w:sz w:val="20"/>
                <w:szCs w:val="20"/>
              </w:rPr>
              <w:t>1</w:t>
            </w:r>
          </w:p>
        </w:tc>
        <w:tc>
          <w:tcPr>
            <w:tcW w:w="6231" w:type="dxa"/>
          </w:tcPr>
          <w:p w14:paraId="11F46313" w14:textId="77777777" w:rsidR="008A3EB1" w:rsidRPr="00B17A05" w:rsidRDefault="008A3EB1"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67898F37" w14:textId="77777777" w:rsidR="008A3EB1" w:rsidRPr="00B17A05" w:rsidRDefault="008A3EB1" w:rsidP="002341E9">
            <w:pPr>
              <w:spacing w:after="200" w:line="276" w:lineRule="auto"/>
              <w:jc w:val="both"/>
              <w:rPr>
                <w:rFonts w:eastAsiaTheme="minorHAnsi" w:cs="Times New Roman"/>
                <w:b/>
                <w:sz w:val="20"/>
                <w:szCs w:val="20"/>
                <w:lang w:eastAsia="en-US"/>
              </w:rPr>
            </w:pPr>
          </w:p>
        </w:tc>
        <w:tc>
          <w:tcPr>
            <w:tcW w:w="575" w:type="dxa"/>
          </w:tcPr>
          <w:p w14:paraId="23481D7B" w14:textId="77777777" w:rsidR="008A3EB1" w:rsidRPr="00B17A05" w:rsidRDefault="008A3EB1"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209FABC3" w14:textId="77777777" w:rsidR="008A3EB1" w:rsidRPr="00B17A05" w:rsidRDefault="008A3EB1" w:rsidP="002341E9">
            <w:pPr>
              <w:spacing w:after="200" w:line="276" w:lineRule="auto"/>
              <w:jc w:val="both"/>
              <w:rPr>
                <w:rFonts w:eastAsiaTheme="minorHAnsi" w:cs="Times New Roman"/>
                <w:b/>
                <w:sz w:val="20"/>
                <w:szCs w:val="20"/>
                <w:lang w:eastAsia="en-US"/>
              </w:rPr>
            </w:pPr>
          </w:p>
        </w:tc>
        <w:tc>
          <w:tcPr>
            <w:tcW w:w="435" w:type="dxa"/>
          </w:tcPr>
          <w:p w14:paraId="288D1489" w14:textId="77777777" w:rsidR="008A3EB1" w:rsidRPr="00B17A05" w:rsidRDefault="008A3EB1" w:rsidP="002341E9">
            <w:pPr>
              <w:spacing w:after="200" w:line="276" w:lineRule="auto"/>
              <w:jc w:val="both"/>
              <w:rPr>
                <w:rFonts w:eastAsiaTheme="minorHAnsi" w:cs="Times New Roman"/>
                <w:b/>
                <w:sz w:val="20"/>
                <w:szCs w:val="20"/>
                <w:lang w:eastAsia="en-US"/>
              </w:rPr>
            </w:pPr>
          </w:p>
        </w:tc>
        <w:tc>
          <w:tcPr>
            <w:tcW w:w="435" w:type="dxa"/>
          </w:tcPr>
          <w:p w14:paraId="47598431" w14:textId="77777777" w:rsidR="008A3EB1" w:rsidRPr="00B17A05" w:rsidRDefault="008A3EB1" w:rsidP="002341E9">
            <w:pPr>
              <w:spacing w:after="200" w:line="276" w:lineRule="auto"/>
              <w:jc w:val="both"/>
              <w:rPr>
                <w:rFonts w:eastAsiaTheme="minorHAnsi" w:cs="Times New Roman"/>
                <w:b/>
                <w:sz w:val="20"/>
                <w:szCs w:val="20"/>
                <w:lang w:eastAsia="en-US"/>
              </w:rPr>
            </w:pPr>
          </w:p>
        </w:tc>
      </w:tr>
      <w:tr w:rsidR="008A3EB1" w:rsidRPr="00B17A05" w14:paraId="54FE95D0" w14:textId="77777777" w:rsidTr="002D0F71">
        <w:trPr>
          <w:trHeight w:val="303"/>
        </w:trPr>
        <w:tc>
          <w:tcPr>
            <w:tcW w:w="554" w:type="dxa"/>
          </w:tcPr>
          <w:p w14:paraId="07334520" w14:textId="77777777" w:rsidR="008A3EB1" w:rsidRPr="00B17A05" w:rsidRDefault="008A3EB1" w:rsidP="009A0701">
            <w:pPr>
              <w:jc w:val="both"/>
              <w:rPr>
                <w:rFonts w:cs="Times New Roman"/>
                <w:b/>
                <w:sz w:val="20"/>
                <w:szCs w:val="20"/>
              </w:rPr>
            </w:pPr>
            <w:r w:rsidRPr="00B17A05">
              <w:rPr>
                <w:rFonts w:cs="Times New Roman"/>
                <w:b/>
                <w:sz w:val="20"/>
                <w:szCs w:val="20"/>
              </w:rPr>
              <w:t>2</w:t>
            </w:r>
          </w:p>
        </w:tc>
        <w:tc>
          <w:tcPr>
            <w:tcW w:w="6231" w:type="dxa"/>
          </w:tcPr>
          <w:p w14:paraId="54EF9D36" w14:textId="77777777" w:rsidR="008A3EB1" w:rsidRPr="00B17A05" w:rsidRDefault="008A3EB1"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575" w:type="dxa"/>
          </w:tcPr>
          <w:p w14:paraId="076F107D" w14:textId="77777777" w:rsidR="008A3EB1" w:rsidRPr="00B17A05" w:rsidRDefault="008A3EB1" w:rsidP="002341E9">
            <w:pPr>
              <w:spacing w:after="200" w:line="276" w:lineRule="auto"/>
              <w:jc w:val="both"/>
              <w:rPr>
                <w:rFonts w:eastAsiaTheme="minorHAnsi" w:cs="Times New Roman"/>
                <w:b/>
                <w:sz w:val="20"/>
                <w:szCs w:val="20"/>
                <w:lang w:eastAsia="en-US"/>
              </w:rPr>
            </w:pPr>
          </w:p>
        </w:tc>
        <w:tc>
          <w:tcPr>
            <w:tcW w:w="575" w:type="dxa"/>
          </w:tcPr>
          <w:p w14:paraId="4AD84627" w14:textId="77777777" w:rsidR="008A3EB1" w:rsidRPr="00B17A05" w:rsidRDefault="008A3EB1"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66082F97" w14:textId="77777777" w:rsidR="008A3EB1" w:rsidRPr="00B17A05" w:rsidRDefault="008A3EB1" w:rsidP="002341E9">
            <w:pPr>
              <w:spacing w:after="200" w:line="276" w:lineRule="auto"/>
              <w:jc w:val="both"/>
              <w:rPr>
                <w:rFonts w:eastAsiaTheme="minorHAnsi" w:cs="Times New Roman"/>
                <w:b/>
                <w:sz w:val="20"/>
                <w:szCs w:val="20"/>
                <w:lang w:eastAsia="en-US"/>
              </w:rPr>
            </w:pPr>
          </w:p>
        </w:tc>
        <w:tc>
          <w:tcPr>
            <w:tcW w:w="435" w:type="dxa"/>
          </w:tcPr>
          <w:p w14:paraId="6316A37F" w14:textId="77777777" w:rsidR="008A3EB1" w:rsidRPr="00B17A05" w:rsidRDefault="008A3EB1" w:rsidP="002341E9">
            <w:pPr>
              <w:spacing w:after="200" w:line="276" w:lineRule="auto"/>
              <w:jc w:val="both"/>
              <w:rPr>
                <w:rFonts w:eastAsiaTheme="minorHAnsi" w:cs="Times New Roman"/>
                <w:b/>
                <w:sz w:val="20"/>
                <w:szCs w:val="20"/>
                <w:lang w:eastAsia="en-US"/>
              </w:rPr>
            </w:pPr>
          </w:p>
        </w:tc>
        <w:tc>
          <w:tcPr>
            <w:tcW w:w="435" w:type="dxa"/>
          </w:tcPr>
          <w:p w14:paraId="768B31B3" w14:textId="77777777" w:rsidR="008A3EB1" w:rsidRPr="00B17A05" w:rsidRDefault="008A3EB1" w:rsidP="002341E9">
            <w:pPr>
              <w:spacing w:after="200" w:line="276" w:lineRule="auto"/>
              <w:jc w:val="both"/>
              <w:rPr>
                <w:rFonts w:eastAsiaTheme="minorHAnsi" w:cs="Times New Roman"/>
                <w:b/>
                <w:sz w:val="20"/>
                <w:szCs w:val="20"/>
                <w:lang w:eastAsia="en-US"/>
              </w:rPr>
            </w:pPr>
          </w:p>
        </w:tc>
      </w:tr>
      <w:tr w:rsidR="008A3EB1" w:rsidRPr="00B17A05" w14:paraId="58718BA1" w14:textId="77777777" w:rsidTr="002D0F71">
        <w:trPr>
          <w:trHeight w:val="303"/>
        </w:trPr>
        <w:tc>
          <w:tcPr>
            <w:tcW w:w="554" w:type="dxa"/>
          </w:tcPr>
          <w:p w14:paraId="45C63B15" w14:textId="77777777" w:rsidR="008A3EB1" w:rsidRPr="00B17A05" w:rsidRDefault="008A3EB1" w:rsidP="009A0701">
            <w:pPr>
              <w:jc w:val="both"/>
              <w:rPr>
                <w:rFonts w:cs="Times New Roman"/>
                <w:b/>
                <w:sz w:val="20"/>
                <w:szCs w:val="20"/>
              </w:rPr>
            </w:pPr>
            <w:r w:rsidRPr="00B17A05">
              <w:rPr>
                <w:rFonts w:cs="Times New Roman"/>
                <w:b/>
                <w:sz w:val="20"/>
                <w:szCs w:val="20"/>
              </w:rPr>
              <w:t>3</w:t>
            </w:r>
          </w:p>
        </w:tc>
        <w:tc>
          <w:tcPr>
            <w:tcW w:w="6231" w:type="dxa"/>
          </w:tcPr>
          <w:p w14:paraId="60D56B65" w14:textId="77777777" w:rsidR="008A3EB1" w:rsidRPr="00B17A05" w:rsidRDefault="008A3EB1"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7685E891" w14:textId="77777777" w:rsidR="008A3EB1" w:rsidRPr="00B17A05" w:rsidRDefault="008A3EB1"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0A37EB94" w14:textId="77777777" w:rsidR="008A3EB1" w:rsidRPr="00B17A05" w:rsidRDefault="008A3EB1" w:rsidP="002341E9">
            <w:pPr>
              <w:spacing w:after="200" w:line="276" w:lineRule="auto"/>
              <w:jc w:val="both"/>
              <w:rPr>
                <w:rFonts w:eastAsiaTheme="minorHAnsi" w:cs="Times New Roman"/>
                <w:b/>
                <w:sz w:val="20"/>
                <w:szCs w:val="20"/>
                <w:lang w:eastAsia="en-US"/>
              </w:rPr>
            </w:pPr>
          </w:p>
        </w:tc>
        <w:tc>
          <w:tcPr>
            <w:tcW w:w="435" w:type="dxa"/>
          </w:tcPr>
          <w:p w14:paraId="1E554BA2" w14:textId="77777777" w:rsidR="008A3EB1" w:rsidRPr="00B17A05" w:rsidRDefault="008A3EB1" w:rsidP="002341E9">
            <w:pPr>
              <w:spacing w:after="200" w:line="276" w:lineRule="auto"/>
              <w:jc w:val="both"/>
              <w:rPr>
                <w:rFonts w:eastAsiaTheme="minorHAnsi" w:cs="Times New Roman"/>
                <w:b/>
                <w:sz w:val="20"/>
                <w:szCs w:val="20"/>
                <w:lang w:eastAsia="en-US"/>
              </w:rPr>
            </w:pPr>
          </w:p>
        </w:tc>
        <w:tc>
          <w:tcPr>
            <w:tcW w:w="435" w:type="dxa"/>
          </w:tcPr>
          <w:p w14:paraId="4943488A" w14:textId="77777777" w:rsidR="008A3EB1" w:rsidRPr="00B17A05" w:rsidRDefault="008A3EB1" w:rsidP="002341E9">
            <w:pPr>
              <w:spacing w:after="200" w:line="276" w:lineRule="auto"/>
              <w:jc w:val="both"/>
              <w:rPr>
                <w:rFonts w:eastAsiaTheme="minorHAnsi" w:cs="Times New Roman"/>
                <w:b/>
                <w:sz w:val="20"/>
                <w:szCs w:val="20"/>
                <w:lang w:eastAsia="en-US"/>
              </w:rPr>
            </w:pPr>
          </w:p>
        </w:tc>
        <w:tc>
          <w:tcPr>
            <w:tcW w:w="435" w:type="dxa"/>
          </w:tcPr>
          <w:p w14:paraId="3542A2EF" w14:textId="77777777" w:rsidR="008A3EB1" w:rsidRPr="00B17A05" w:rsidRDefault="008A3EB1" w:rsidP="002341E9">
            <w:pPr>
              <w:spacing w:after="200" w:line="276" w:lineRule="auto"/>
              <w:jc w:val="both"/>
              <w:rPr>
                <w:rFonts w:eastAsiaTheme="minorHAnsi" w:cs="Times New Roman"/>
                <w:b/>
                <w:sz w:val="20"/>
                <w:szCs w:val="20"/>
                <w:lang w:eastAsia="en-US"/>
              </w:rPr>
            </w:pPr>
          </w:p>
        </w:tc>
      </w:tr>
      <w:tr w:rsidR="008A3EB1" w:rsidRPr="00B17A05" w14:paraId="6AD8F5E7" w14:textId="77777777" w:rsidTr="002D0F71">
        <w:trPr>
          <w:trHeight w:val="303"/>
        </w:trPr>
        <w:tc>
          <w:tcPr>
            <w:tcW w:w="554" w:type="dxa"/>
          </w:tcPr>
          <w:p w14:paraId="17069368" w14:textId="77777777" w:rsidR="008A3EB1" w:rsidRPr="00B17A05" w:rsidRDefault="008A3EB1" w:rsidP="009A0701">
            <w:pPr>
              <w:jc w:val="both"/>
              <w:rPr>
                <w:rFonts w:cs="Times New Roman"/>
                <w:b/>
                <w:sz w:val="20"/>
                <w:szCs w:val="20"/>
              </w:rPr>
            </w:pPr>
            <w:r w:rsidRPr="00B17A05">
              <w:rPr>
                <w:rFonts w:cs="Times New Roman"/>
                <w:b/>
                <w:sz w:val="20"/>
                <w:szCs w:val="20"/>
              </w:rPr>
              <w:t>4</w:t>
            </w:r>
          </w:p>
        </w:tc>
        <w:tc>
          <w:tcPr>
            <w:tcW w:w="6231" w:type="dxa"/>
          </w:tcPr>
          <w:p w14:paraId="7251B02E" w14:textId="77777777" w:rsidR="008A3EB1" w:rsidRPr="00B17A05" w:rsidRDefault="008A3EB1" w:rsidP="009A0701">
            <w:pPr>
              <w:jc w:val="both"/>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575" w:type="dxa"/>
          </w:tcPr>
          <w:p w14:paraId="42E0C5C7" w14:textId="77777777" w:rsidR="008A3EB1" w:rsidRPr="00B17A05" w:rsidRDefault="008A3EB1" w:rsidP="002341E9">
            <w:pPr>
              <w:spacing w:after="200" w:line="276" w:lineRule="auto"/>
              <w:jc w:val="both"/>
              <w:rPr>
                <w:rFonts w:eastAsiaTheme="minorHAnsi" w:cs="Times New Roman"/>
                <w:b/>
                <w:sz w:val="20"/>
                <w:szCs w:val="20"/>
                <w:lang w:eastAsia="en-US"/>
              </w:rPr>
            </w:pPr>
          </w:p>
        </w:tc>
        <w:tc>
          <w:tcPr>
            <w:tcW w:w="575" w:type="dxa"/>
          </w:tcPr>
          <w:p w14:paraId="441040E1" w14:textId="77777777" w:rsidR="008A3EB1" w:rsidRPr="00B17A05" w:rsidRDefault="008A3EB1"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3E95CC8F" w14:textId="77777777" w:rsidR="008A3EB1" w:rsidRPr="00B17A05" w:rsidRDefault="008A3EB1" w:rsidP="002341E9">
            <w:pPr>
              <w:spacing w:after="200" w:line="276" w:lineRule="auto"/>
              <w:jc w:val="both"/>
              <w:rPr>
                <w:rFonts w:eastAsiaTheme="minorHAnsi" w:cs="Times New Roman"/>
                <w:b/>
                <w:sz w:val="20"/>
                <w:szCs w:val="20"/>
                <w:lang w:eastAsia="en-US"/>
              </w:rPr>
            </w:pPr>
          </w:p>
        </w:tc>
        <w:tc>
          <w:tcPr>
            <w:tcW w:w="435" w:type="dxa"/>
          </w:tcPr>
          <w:p w14:paraId="13D5551B" w14:textId="77777777" w:rsidR="008A3EB1" w:rsidRPr="00B17A05" w:rsidRDefault="008A3EB1" w:rsidP="002341E9">
            <w:pPr>
              <w:spacing w:after="200" w:line="276" w:lineRule="auto"/>
              <w:jc w:val="both"/>
              <w:rPr>
                <w:rFonts w:eastAsiaTheme="minorHAnsi" w:cs="Times New Roman"/>
                <w:b/>
                <w:sz w:val="20"/>
                <w:szCs w:val="20"/>
                <w:lang w:eastAsia="en-US"/>
              </w:rPr>
            </w:pPr>
          </w:p>
        </w:tc>
        <w:tc>
          <w:tcPr>
            <w:tcW w:w="435" w:type="dxa"/>
          </w:tcPr>
          <w:p w14:paraId="7A2EA766" w14:textId="77777777" w:rsidR="008A3EB1" w:rsidRPr="00B17A05" w:rsidRDefault="008A3EB1" w:rsidP="002341E9">
            <w:pPr>
              <w:spacing w:after="200" w:line="276" w:lineRule="auto"/>
              <w:jc w:val="both"/>
              <w:rPr>
                <w:rFonts w:eastAsiaTheme="minorHAnsi" w:cs="Times New Roman"/>
                <w:b/>
                <w:sz w:val="20"/>
                <w:szCs w:val="20"/>
                <w:lang w:eastAsia="en-US"/>
              </w:rPr>
            </w:pPr>
          </w:p>
        </w:tc>
      </w:tr>
      <w:tr w:rsidR="008A3EB1" w:rsidRPr="00B17A05" w14:paraId="7918B6DB" w14:textId="77777777" w:rsidTr="002D0F71">
        <w:trPr>
          <w:trHeight w:val="303"/>
        </w:trPr>
        <w:tc>
          <w:tcPr>
            <w:tcW w:w="554" w:type="dxa"/>
          </w:tcPr>
          <w:p w14:paraId="205E96E1" w14:textId="77777777" w:rsidR="008A3EB1" w:rsidRPr="00B17A05" w:rsidRDefault="008A3EB1" w:rsidP="009A0701">
            <w:pPr>
              <w:jc w:val="both"/>
              <w:rPr>
                <w:rFonts w:cs="Times New Roman"/>
                <w:b/>
                <w:sz w:val="20"/>
                <w:szCs w:val="20"/>
              </w:rPr>
            </w:pPr>
            <w:r w:rsidRPr="00B17A05">
              <w:rPr>
                <w:rFonts w:cs="Times New Roman"/>
                <w:b/>
                <w:sz w:val="20"/>
                <w:szCs w:val="20"/>
              </w:rPr>
              <w:t>5</w:t>
            </w:r>
          </w:p>
        </w:tc>
        <w:tc>
          <w:tcPr>
            <w:tcW w:w="6231" w:type="dxa"/>
          </w:tcPr>
          <w:p w14:paraId="67CF083B" w14:textId="77777777" w:rsidR="008A3EB1" w:rsidRPr="00B17A05" w:rsidRDefault="008A3EB1"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0C7BBF1D" w14:textId="77777777" w:rsidR="008A3EB1" w:rsidRPr="00B17A05" w:rsidRDefault="008A3EB1" w:rsidP="002341E9">
            <w:pPr>
              <w:spacing w:after="200" w:line="276" w:lineRule="auto"/>
              <w:jc w:val="both"/>
              <w:rPr>
                <w:rFonts w:eastAsiaTheme="minorHAnsi" w:cs="Times New Roman"/>
                <w:b/>
                <w:sz w:val="20"/>
                <w:szCs w:val="20"/>
                <w:lang w:eastAsia="en-US"/>
              </w:rPr>
            </w:pPr>
          </w:p>
        </w:tc>
        <w:tc>
          <w:tcPr>
            <w:tcW w:w="575" w:type="dxa"/>
          </w:tcPr>
          <w:p w14:paraId="025F82CC" w14:textId="77777777" w:rsidR="008A3EB1" w:rsidRPr="00B17A05" w:rsidRDefault="008A3EB1"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2529759F" w14:textId="77777777" w:rsidR="008A3EB1" w:rsidRPr="00B17A05" w:rsidRDefault="008A3EB1" w:rsidP="002341E9">
            <w:pPr>
              <w:spacing w:after="200" w:line="276" w:lineRule="auto"/>
              <w:jc w:val="both"/>
              <w:rPr>
                <w:rFonts w:eastAsiaTheme="minorHAnsi" w:cs="Times New Roman"/>
                <w:b/>
                <w:sz w:val="20"/>
                <w:szCs w:val="20"/>
                <w:lang w:eastAsia="en-US"/>
              </w:rPr>
            </w:pPr>
          </w:p>
        </w:tc>
        <w:tc>
          <w:tcPr>
            <w:tcW w:w="435" w:type="dxa"/>
          </w:tcPr>
          <w:p w14:paraId="4292205E" w14:textId="77777777" w:rsidR="008A3EB1" w:rsidRPr="00B17A05" w:rsidRDefault="008A3EB1" w:rsidP="002341E9">
            <w:pPr>
              <w:spacing w:after="200" w:line="276" w:lineRule="auto"/>
              <w:jc w:val="both"/>
              <w:rPr>
                <w:rFonts w:eastAsiaTheme="minorHAnsi" w:cs="Times New Roman"/>
                <w:b/>
                <w:sz w:val="20"/>
                <w:szCs w:val="20"/>
                <w:lang w:eastAsia="en-US"/>
              </w:rPr>
            </w:pPr>
          </w:p>
        </w:tc>
        <w:tc>
          <w:tcPr>
            <w:tcW w:w="435" w:type="dxa"/>
          </w:tcPr>
          <w:p w14:paraId="7AF08B30" w14:textId="77777777" w:rsidR="008A3EB1" w:rsidRPr="00B17A05" w:rsidRDefault="008A3EB1" w:rsidP="002341E9">
            <w:pPr>
              <w:spacing w:after="200" w:line="276" w:lineRule="auto"/>
              <w:jc w:val="both"/>
              <w:rPr>
                <w:rFonts w:eastAsiaTheme="minorHAnsi" w:cs="Times New Roman"/>
                <w:b/>
                <w:sz w:val="20"/>
                <w:szCs w:val="20"/>
                <w:lang w:eastAsia="en-US"/>
              </w:rPr>
            </w:pPr>
          </w:p>
        </w:tc>
      </w:tr>
      <w:tr w:rsidR="008A3EB1" w:rsidRPr="00B17A05" w14:paraId="27F2D6CA" w14:textId="77777777" w:rsidTr="002D0F71">
        <w:trPr>
          <w:trHeight w:val="303"/>
        </w:trPr>
        <w:tc>
          <w:tcPr>
            <w:tcW w:w="554" w:type="dxa"/>
          </w:tcPr>
          <w:p w14:paraId="442BEAAA" w14:textId="77777777" w:rsidR="008A3EB1" w:rsidRPr="00B17A05" w:rsidRDefault="008A3EB1" w:rsidP="009A0701">
            <w:pPr>
              <w:jc w:val="both"/>
              <w:rPr>
                <w:rFonts w:cs="Times New Roman"/>
                <w:b/>
                <w:sz w:val="20"/>
                <w:szCs w:val="20"/>
              </w:rPr>
            </w:pPr>
            <w:r w:rsidRPr="00B17A05">
              <w:rPr>
                <w:rFonts w:cs="Times New Roman"/>
                <w:b/>
                <w:sz w:val="20"/>
                <w:szCs w:val="20"/>
              </w:rPr>
              <w:t>6</w:t>
            </w:r>
          </w:p>
        </w:tc>
        <w:tc>
          <w:tcPr>
            <w:tcW w:w="6231" w:type="dxa"/>
          </w:tcPr>
          <w:p w14:paraId="63D66661" w14:textId="77777777" w:rsidR="008A3EB1" w:rsidRPr="00B17A05" w:rsidRDefault="008A3EB1"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33228349" w14:textId="77777777" w:rsidR="008A3EB1" w:rsidRPr="00B17A05" w:rsidRDefault="008A3EB1" w:rsidP="002341E9">
            <w:pPr>
              <w:spacing w:after="200" w:line="276" w:lineRule="auto"/>
              <w:jc w:val="both"/>
              <w:rPr>
                <w:rFonts w:eastAsiaTheme="minorHAnsi" w:cs="Times New Roman"/>
                <w:b/>
                <w:sz w:val="20"/>
                <w:szCs w:val="20"/>
                <w:lang w:eastAsia="en-US"/>
              </w:rPr>
            </w:pPr>
          </w:p>
        </w:tc>
        <w:tc>
          <w:tcPr>
            <w:tcW w:w="575" w:type="dxa"/>
          </w:tcPr>
          <w:p w14:paraId="4E135E83" w14:textId="77777777" w:rsidR="008A3EB1" w:rsidRPr="00B17A05" w:rsidRDefault="008A3EB1" w:rsidP="002341E9">
            <w:pPr>
              <w:spacing w:after="200" w:line="276" w:lineRule="auto"/>
              <w:jc w:val="both"/>
              <w:rPr>
                <w:rFonts w:eastAsiaTheme="minorHAnsi" w:cs="Times New Roman"/>
                <w:b/>
                <w:sz w:val="20"/>
                <w:szCs w:val="20"/>
                <w:lang w:eastAsia="en-US"/>
              </w:rPr>
            </w:pPr>
          </w:p>
        </w:tc>
        <w:tc>
          <w:tcPr>
            <w:tcW w:w="435" w:type="dxa"/>
          </w:tcPr>
          <w:p w14:paraId="581D9D02" w14:textId="77777777" w:rsidR="008A3EB1" w:rsidRPr="00B17A05" w:rsidRDefault="008A3EB1"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031D3244" w14:textId="77777777" w:rsidR="008A3EB1" w:rsidRPr="00B17A05" w:rsidRDefault="008A3EB1" w:rsidP="002341E9">
            <w:pPr>
              <w:spacing w:after="200" w:line="276" w:lineRule="auto"/>
              <w:jc w:val="both"/>
              <w:rPr>
                <w:rFonts w:eastAsiaTheme="minorHAnsi" w:cs="Times New Roman"/>
                <w:b/>
                <w:sz w:val="20"/>
                <w:szCs w:val="20"/>
                <w:lang w:eastAsia="en-US"/>
              </w:rPr>
            </w:pPr>
          </w:p>
        </w:tc>
        <w:tc>
          <w:tcPr>
            <w:tcW w:w="435" w:type="dxa"/>
          </w:tcPr>
          <w:p w14:paraId="121E1AB2" w14:textId="77777777" w:rsidR="008A3EB1" w:rsidRPr="00B17A05" w:rsidRDefault="008A3EB1" w:rsidP="002341E9">
            <w:pPr>
              <w:spacing w:after="200" w:line="276" w:lineRule="auto"/>
              <w:jc w:val="both"/>
              <w:rPr>
                <w:rFonts w:eastAsiaTheme="minorHAnsi" w:cs="Times New Roman"/>
                <w:b/>
                <w:sz w:val="20"/>
                <w:szCs w:val="20"/>
                <w:lang w:eastAsia="en-US"/>
              </w:rPr>
            </w:pPr>
          </w:p>
        </w:tc>
      </w:tr>
      <w:tr w:rsidR="008A3EB1" w:rsidRPr="00B17A05" w14:paraId="43DF53EC" w14:textId="77777777" w:rsidTr="002D0F71">
        <w:trPr>
          <w:trHeight w:val="303"/>
        </w:trPr>
        <w:tc>
          <w:tcPr>
            <w:tcW w:w="554" w:type="dxa"/>
          </w:tcPr>
          <w:p w14:paraId="2A26CFBD" w14:textId="77777777" w:rsidR="008A3EB1" w:rsidRPr="00B17A05" w:rsidRDefault="008A3EB1" w:rsidP="009A0701">
            <w:pPr>
              <w:jc w:val="both"/>
              <w:rPr>
                <w:rFonts w:cs="Times New Roman"/>
                <w:b/>
                <w:sz w:val="20"/>
                <w:szCs w:val="20"/>
              </w:rPr>
            </w:pPr>
            <w:r w:rsidRPr="00B17A05">
              <w:rPr>
                <w:rFonts w:cs="Times New Roman"/>
                <w:b/>
                <w:sz w:val="20"/>
                <w:szCs w:val="20"/>
              </w:rPr>
              <w:t>7</w:t>
            </w:r>
          </w:p>
        </w:tc>
        <w:tc>
          <w:tcPr>
            <w:tcW w:w="6231" w:type="dxa"/>
          </w:tcPr>
          <w:p w14:paraId="2DFC3CA9" w14:textId="77777777" w:rsidR="008A3EB1" w:rsidRPr="00B17A05" w:rsidRDefault="008A3EB1"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40AFDF4F" w14:textId="77777777" w:rsidR="008A3EB1" w:rsidRPr="00B17A05" w:rsidRDefault="008A3EB1" w:rsidP="002341E9">
            <w:pPr>
              <w:jc w:val="both"/>
              <w:rPr>
                <w:rFonts w:cs="Times New Roman"/>
                <w:b/>
                <w:sz w:val="20"/>
                <w:szCs w:val="20"/>
              </w:rPr>
            </w:pPr>
          </w:p>
        </w:tc>
        <w:tc>
          <w:tcPr>
            <w:tcW w:w="575" w:type="dxa"/>
          </w:tcPr>
          <w:p w14:paraId="3616B137" w14:textId="77777777" w:rsidR="008A3EB1" w:rsidRPr="00B17A05" w:rsidRDefault="008A3EB1" w:rsidP="002341E9">
            <w:pPr>
              <w:jc w:val="both"/>
              <w:rPr>
                <w:rFonts w:cs="Times New Roman"/>
                <w:b/>
                <w:sz w:val="20"/>
                <w:szCs w:val="20"/>
              </w:rPr>
            </w:pPr>
          </w:p>
        </w:tc>
        <w:tc>
          <w:tcPr>
            <w:tcW w:w="435" w:type="dxa"/>
          </w:tcPr>
          <w:p w14:paraId="1F996AD1" w14:textId="77777777" w:rsidR="008A3EB1" w:rsidRPr="00B17A05" w:rsidRDefault="008A3EB1" w:rsidP="002341E9">
            <w:pPr>
              <w:jc w:val="both"/>
              <w:rPr>
                <w:rFonts w:cs="Times New Roman"/>
                <w:b/>
                <w:sz w:val="20"/>
                <w:szCs w:val="20"/>
              </w:rPr>
            </w:pPr>
          </w:p>
        </w:tc>
        <w:tc>
          <w:tcPr>
            <w:tcW w:w="435" w:type="dxa"/>
          </w:tcPr>
          <w:p w14:paraId="5BA3939D" w14:textId="77777777" w:rsidR="008A3EB1" w:rsidRPr="00B17A05" w:rsidRDefault="008A3EB1" w:rsidP="002341E9">
            <w:pPr>
              <w:jc w:val="both"/>
              <w:rPr>
                <w:rFonts w:cs="Times New Roman"/>
                <w:b/>
                <w:sz w:val="20"/>
                <w:szCs w:val="20"/>
              </w:rPr>
            </w:pPr>
          </w:p>
        </w:tc>
        <w:tc>
          <w:tcPr>
            <w:tcW w:w="435" w:type="dxa"/>
          </w:tcPr>
          <w:p w14:paraId="2D62D703" w14:textId="77777777" w:rsidR="008A3EB1" w:rsidRPr="00B17A05" w:rsidRDefault="008A3EB1" w:rsidP="002341E9">
            <w:pPr>
              <w:jc w:val="both"/>
              <w:rPr>
                <w:rFonts w:cs="Times New Roman"/>
                <w:b/>
                <w:sz w:val="20"/>
                <w:szCs w:val="20"/>
              </w:rPr>
            </w:pPr>
          </w:p>
        </w:tc>
      </w:tr>
      <w:tr w:rsidR="008A3EB1" w:rsidRPr="00B17A05" w14:paraId="28164516" w14:textId="77777777" w:rsidTr="002D0F71">
        <w:trPr>
          <w:trHeight w:val="303"/>
        </w:trPr>
        <w:tc>
          <w:tcPr>
            <w:tcW w:w="554" w:type="dxa"/>
          </w:tcPr>
          <w:p w14:paraId="69A369A9" w14:textId="77777777" w:rsidR="008A3EB1" w:rsidRPr="00B17A05" w:rsidRDefault="008A3EB1" w:rsidP="009A0701">
            <w:pPr>
              <w:jc w:val="both"/>
              <w:rPr>
                <w:rFonts w:cs="Times New Roman"/>
                <w:b/>
                <w:sz w:val="20"/>
                <w:szCs w:val="20"/>
              </w:rPr>
            </w:pPr>
            <w:r w:rsidRPr="00B17A05">
              <w:rPr>
                <w:rFonts w:cs="Times New Roman"/>
                <w:b/>
                <w:sz w:val="20"/>
                <w:szCs w:val="20"/>
              </w:rPr>
              <w:t>8</w:t>
            </w:r>
          </w:p>
        </w:tc>
        <w:tc>
          <w:tcPr>
            <w:tcW w:w="6231" w:type="dxa"/>
          </w:tcPr>
          <w:p w14:paraId="3D196BEF" w14:textId="77777777" w:rsidR="008A3EB1" w:rsidRPr="00B17A05" w:rsidRDefault="008A3EB1"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134E8D1D" w14:textId="77777777" w:rsidR="008A3EB1" w:rsidRPr="00B17A05" w:rsidRDefault="008A3EB1" w:rsidP="002341E9">
            <w:pPr>
              <w:jc w:val="both"/>
              <w:rPr>
                <w:rFonts w:cs="Times New Roman"/>
                <w:b/>
                <w:sz w:val="20"/>
                <w:szCs w:val="20"/>
              </w:rPr>
            </w:pPr>
          </w:p>
        </w:tc>
        <w:tc>
          <w:tcPr>
            <w:tcW w:w="575" w:type="dxa"/>
          </w:tcPr>
          <w:p w14:paraId="47884A7B" w14:textId="77777777" w:rsidR="008A3EB1" w:rsidRPr="00B17A05" w:rsidRDefault="008A3EB1" w:rsidP="002341E9">
            <w:pPr>
              <w:jc w:val="both"/>
              <w:rPr>
                <w:rFonts w:cs="Times New Roman"/>
                <w:b/>
                <w:sz w:val="20"/>
                <w:szCs w:val="20"/>
              </w:rPr>
            </w:pPr>
            <w:r w:rsidRPr="00B17A05">
              <w:rPr>
                <w:rFonts w:cs="Times New Roman"/>
                <w:b/>
                <w:sz w:val="20"/>
                <w:szCs w:val="20"/>
              </w:rPr>
              <w:t>x</w:t>
            </w:r>
          </w:p>
        </w:tc>
        <w:tc>
          <w:tcPr>
            <w:tcW w:w="435" w:type="dxa"/>
          </w:tcPr>
          <w:p w14:paraId="529E2C52" w14:textId="77777777" w:rsidR="008A3EB1" w:rsidRPr="00B17A05" w:rsidRDefault="008A3EB1" w:rsidP="002341E9">
            <w:pPr>
              <w:jc w:val="both"/>
              <w:rPr>
                <w:rFonts w:cs="Times New Roman"/>
                <w:b/>
                <w:sz w:val="20"/>
                <w:szCs w:val="20"/>
              </w:rPr>
            </w:pPr>
          </w:p>
        </w:tc>
        <w:tc>
          <w:tcPr>
            <w:tcW w:w="435" w:type="dxa"/>
          </w:tcPr>
          <w:p w14:paraId="19172540" w14:textId="77777777" w:rsidR="008A3EB1" w:rsidRPr="00B17A05" w:rsidRDefault="008A3EB1" w:rsidP="002341E9">
            <w:pPr>
              <w:jc w:val="both"/>
              <w:rPr>
                <w:rFonts w:cs="Times New Roman"/>
                <w:b/>
                <w:sz w:val="20"/>
                <w:szCs w:val="20"/>
              </w:rPr>
            </w:pPr>
          </w:p>
        </w:tc>
        <w:tc>
          <w:tcPr>
            <w:tcW w:w="435" w:type="dxa"/>
          </w:tcPr>
          <w:p w14:paraId="27FCCB76" w14:textId="77777777" w:rsidR="008A3EB1" w:rsidRPr="00B17A05" w:rsidRDefault="008A3EB1" w:rsidP="002341E9">
            <w:pPr>
              <w:jc w:val="both"/>
              <w:rPr>
                <w:rFonts w:cs="Times New Roman"/>
                <w:b/>
                <w:sz w:val="20"/>
                <w:szCs w:val="20"/>
              </w:rPr>
            </w:pPr>
          </w:p>
        </w:tc>
      </w:tr>
      <w:tr w:rsidR="008A3EB1" w:rsidRPr="00B17A05" w14:paraId="0594B026" w14:textId="77777777" w:rsidTr="002D0F71">
        <w:trPr>
          <w:trHeight w:val="303"/>
        </w:trPr>
        <w:tc>
          <w:tcPr>
            <w:tcW w:w="554" w:type="dxa"/>
          </w:tcPr>
          <w:p w14:paraId="796520F3" w14:textId="77777777" w:rsidR="008A3EB1" w:rsidRPr="00B17A05" w:rsidRDefault="008A3EB1" w:rsidP="009A0701">
            <w:pPr>
              <w:jc w:val="both"/>
              <w:rPr>
                <w:rFonts w:cs="Times New Roman"/>
                <w:b/>
                <w:sz w:val="20"/>
                <w:szCs w:val="20"/>
              </w:rPr>
            </w:pPr>
            <w:r w:rsidRPr="00B17A05">
              <w:rPr>
                <w:rFonts w:cs="Times New Roman"/>
                <w:b/>
                <w:sz w:val="20"/>
                <w:szCs w:val="20"/>
              </w:rPr>
              <w:t>9</w:t>
            </w:r>
          </w:p>
        </w:tc>
        <w:tc>
          <w:tcPr>
            <w:tcW w:w="6231" w:type="dxa"/>
          </w:tcPr>
          <w:p w14:paraId="37AE00D1" w14:textId="77777777" w:rsidR="008A3EB1" w:rsidRPr="00B17A05" w:rsidRDefault="008A3EB1"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29621331" w14:textId="77777777" w:rsidR="008A3EB1" w:rsidRPr="00B17A05" w:rsidRDefault="008A3EB1" w:rsidP="002341E9">
            <w:pPr>
              <w:jc w:val="both"/>
              <w:rPr>
                <w:rFonts w:cs="Times New Roman"/>
                <w:b/>
                <w:sz w:val="20"/>
                <w:szCs w:val="20"/>
              </w:rPr>
            </w:pPr>
          </w:p>
        </w:tc>
        <w:tc>
          <w:tcPr>
            <w:tcW w:w="575" w:type="dxa"/>
          </w:tcPr>
          <w:p w14:paraId="3286FA4C" w14:textId="77777777" w:rsidR="008A3EB1" w:rsidRPr="00B17A05" w:rsidRDefault="008A3EB1" w:rsidP="002341E9">
            <w:pPr>
              <w:jc w:val="both"/>
              <w:rPr>
                <w:rFonts w:cs="Times New Roman"/>
                <w:b/>
                <w:sz w:val="20"/>
                <w:szCs w:val="20"/>
              </w:rPr>
            </w:pPr>
            <w:r w:rsidRPr="00B17A05">
              <w:rPr>
                <w:rFonts w:cs="Times New Roman"/>
                <w:b/>
                <w:sz w:val="20"/>
                <w:szCs w:val="20"/>
              </w:rPr>
              <w:t>x</w:t>
            </w:r>
          </w:p>
        </w:tc>
        <w:tc>
          <w:tcPr>
            <w:tcW w:w="435" w:type="dxa"/>
          </w:tcPr>
          <w:p w14:paraId="7F3CF1A0" w14:textId="77777777" w:rsidR="008A3EB1" w:rsidRPr="00B17A05" w:rsidRDefault="008A3EB1" w:rsidP="002341E9">
            <w:pPr>
              <w:jc w:val="both"/>
              <w:rPr>
                <w:rFonts w:cs="Times New Roman"/>
                <w:b/>
                <w:sz w:val="20"/>
                <w:szCs w:val="20"/>
              </w:rPr>
            </w:pPr>
          </w:p>
        </w:tc>
        <w:tc>
          <w:tcPr>
            <w:tcW w:w="435" w:type="dxa"/>
          </w:tcPr>
          <w:p w14:paraId="600E73EB" w14:textId="77777777" w:rsidR="008A3EB1" w:rsidRPr="00B17A05" w:rsidRDefault="008A3EB1" w:rsidP="002341E9">
            <w:pPr>
              <w:jc w:val="both"/>
              <w:rPr>
                <w:rFonts w:cs="Times New Roman"/>
                <w:b/>
                <w:sz w:val="20"/>
                <w:szCs w:val="20"/>
              </w:rPr>
            </w:pPr>
          </w:p>
        </w:tc>
        <w:tc>
          <w:tcPr>
            <w:tcW w:w="435" w:type="dxa"/>
          </w:tcPr>
          <w:p w14:paraId="2581F4AF" w14:textId="77777777" w:rsidR="008A3EB1" w:rsidRPr="00B17A05" w:rsidRDefault="008A3EB1" w:rsidP="002341E9">
            <w:pPr>
              <w:jc w:val="both"/>
              <w:rPr>
                <w:rFonts w:cs="Times New Roman"/>
                <w:b/>
                <w:sz w:val="20"/>
                <w:szCs w:val="20"/>
              </w:rPr>
            </w:pPr>
          </w:p>
        </w:tc>
      </w:tr>
      <w:tr w:rsidR="008A3EB1" w:rsidRPr="00B17A05" w14:paraId="49FA7BB3" w14:textId="77777777" w:rsidTr="002D0F71">
        <w:trPr>
          <w:trHeight w:val="303"/>
        </w:trPr>
        <w:tc>
          <w:tcPr>
            <w:tcW w:w="554" w:type="dxa"/>
          </w:tcPr>
          <w:p w14:paraId="34365BBA" w14:textId="77777777" w:rsidR="008A3EB1" w:rsidRPr="00B17A05" w:rsidRDefault="008A3EB1" w:rsidP="009A0701">
            <w:pPr>
              <w:jc w:val="both"/>
              <w:rPr>
                <w:rFonts w:cs="Times New Roman"/>
                <w:b/>
                <w:sz w:val="20"/>
                <w:szCs w:val="20"/>
              </w:rPr>
            </w:pPr>
            <w:r w:rsidRPr="00B17A05">
              <w:rPr>
                <w:rFonts w:cs="Times New Roman"/>
                <w:b/>
                <w:sz w:val="20"/>
                <w:szCs w:val="20"/>
              </w:rPr>
              <w:t>10</w:t>
            </w:r>
          </w:p>
        </w:tc>
        <w:tc>
          <w:tcPr>
            <w:tcW w:w="6231" w:type="dxa"/>
          </w:tcPr>
          <w:p w14:paraId="2469B1B5" w14:textId="77777777" w:rsidR="008A3EB1" w:rsidRPr="00B17A05" w:rsidRDefault="008A3EB1"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05D33D02" w14:textId="77777777" w:rsidR="008A3EB1" w:rsidRPr="00B17A05" w:rsidRDefault="008A3EB1" w:rsidP="002341E9">
            <w:pPr>
              <w:jc w:val="both"/>
              <w:rPr>
                <w:rFonts w:cs="Times New Roman"/>
                <w:b/>
                <w:sz w:val="20"/>
                <w:szCs w:val="20"/>
              </w:rPr>
            </w:pPr>
          </w:p>
        </w:tc>
        <w:tc>
          <w:tcPr>
            <w:tcW w:w="575" w:type="dxa"/>
          </w:tcPr>
          <w:p w14:paraId="13D81773" w14:textId="77777777" w:rsidR="008A3EB1" w:rsidRPr="00B17A05" w:rsidRDefault="008A3EB1" w:rsidP="002341E9">
            <w:pPr>
              <w:jc w:val="both"/>
              <w:rPr>
                <w:rFonts w:cs="Times New Roman"/>
                <w:b/>
                <w:sz w:val="20"/>
                <w:szCs w:val="20"/>
              </w:rPr>
            </w:pPr>
            <w:r w:rsidRPr="00B17A05">
              <w:rPr>
                <w:rFonts w:cs="Times New Roman"/>
                <w:b/>
                <w:sz w:val="20"/>
                <w:szCs w:val="20"/>
              </w:rPr>
              <w:t>x</w:t>
            </w:r>
          </w:p>
        </w:tc>
        <w:tc>
          <w:tcPr>
            <w:tcW w:w="435" w:type="dxa"/>
          </w:tcPr>
          <w:p w14:paraId="64084036" w14:textId="77777777" w:rsidR="008A3EB1" w:rsidRPr="00B17A05" w:rsidRDefault="008A3EB1" w:rsidP="002341E9">
            <w:pPr>
              <w:jc w:val="both"/>
              <w:rPr>
                <w:rFonts w:cs="Times New Roman"/>
                <w:b/>
                <w:sz w:val="20"/>
                <w:szCs w:val="20"/>
              </w:rPr>
            </w:pPr>
          </w:p>
        </w:tc>
        <w:tc>
          <w:tcPr>
            <w:tcW w:w="435" w:type="dxa"/>
          </w:tcPr>
          <w:p w14:paraId="2B94429E" w14:textId="77777777" w:rsidR="008A3EB1" w:rsidRPr="00B17A05" w:rsidRDefault="008A3EB1" w:rsidP="002341E9">
            <w:pPr>
              <w:jc w:val="both"/>
              <w:rPr>
                <w:rFonts w:cs="Times New Roman"/>
                <w:b/>
                <w:sz w:val="20"/>
                <w:szCs w:val="20"/>
              </w:rPr>
            </w:pPr>
          </w:p>
        </w:tc>
        <w:tc>
          <w:tcPr>
            <w:tcW w:w="435" w:type="dxa"/>
          </w:tcPr>
          <w:p w14:paraId="71CC698F" w14:textId="77777777" w:rsidR="008A3EB1" w:rsidRPr="00B17A05" w:rsidRDefault="008A3EB1" w:rsidP="002341E9">
            <w:pPr>
              <w:jc w:val="both"/>
              <w:rPr>
                <w:rFonts w:cs="Times New Roman"/>
                <w:b/>
                <w:sz w:val="20"/>
                <w:szCs w:val="20"/>
              </w:rPr>
            </w:pPr>
          </w:p>
        </w:tc>
      </w:tr>
      <w:tr w:rsidR="008A3EB1" w:rsidRPr="00B17A05" w14:paraId="0EE39B15" w14:textId="77777777" w:rsidTr="002D0F71">
        <w:trPr>
          <w:trHeight w:val="303"/>
        </w:trPr>
        <w:tc>
          <w:tcPr>
            <w:tcW w:w="554" w:type="dxa"/>
          </w:tcPr>
          <w:p w14:paraId="29685978" w14:textId="77777777" w:rsidR="008A3EB1" w:rsidRPr="00B17A05" w:rsidRDefault="008A3EB1" w:rsidP="009A0701">
            <w:pPr>
              <w:jc w:val="both"/>
              <w:rPr>
                <w:rFonts w:cs="Times New Roman"/>
                <w:b/>
                <w:sz w:val="20"/>
                <w:szCs w:val="20"/>
              </w:rPr>
            </w:pPr>
            <w:r w:rsidRPr="00B17A05">
              <w:rPr>
                <w:rFonts w:cs="Times New Roman"/>
                <w:b/>
                <w:sz w:val="20"/>
                <w:szCs w:val="20"/>
              </w:rPr>
              <w:t>11</w:t>
            </w:r>
          </w:p>
        </w:tc>
        <w:tc>
          <w:tcPr>
            <w:tcW w:w="6231" w:type="dxa"/>
          </w:tcPr>
          <w:p w14:paraId="233D2976" w14:textId="77777777" w:rsidR="008A3EB1" w:rsidRPr="00B17A05" w:rsidRDefault="008A3EB1"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7C6C57AD" w14:textId="77777777" w:rsidR="008A3EB1" w:rsidRPr="00B17A05" w:rsidRDefault="008A3EB1" w:rsidP="002341E9">
            <w:pPr>
              <w:jc w:val="both"/>
              <w:rPr>
                <w:rFonts w:cs="Times New Roman"/>
                <w:b/>
                <w:sz w:val="20"/>
                <w:szCs w:val="20"/>
              </w:rPr>
            </w:pPr>
          </w:p>
        </w:tc>
        <w:tc>
          <w:tcPr>
            <w:tcW w:w="575" w:type="dxa"/>
          </w:tcPr>
          <w:p w14:paraId="636C7072" w14:textId="77777777" w:rsidR="008A3EB1" w:rsidRPr="00B17A05" w:rsidRDefault="008A3EB1" w:rsidP="002341E9">
            <w:pPr>
              <w:jc w:val="both"/>
              <w:rPr>
                <w:rFonts w:cs="Times New Roman"/>
                <w:b/>
                <w:sz w:val="20"/>
                <w:szCs w:val="20"/>
              </w:rPr>
            </w:pPr>
          </w:p>
        </w:tc>
        <w:tc>
          <w:tcPr>
            <w:tcW w:w="435" w:type="dxa"/>
          </w:tcPr>
          <w:p w14:paraId="5222B522" w14:textId="77777777" w:rsidR="008A3EB1" w:rsidRPr="00B17A05" w:rsidRDefault="008A3EB1" w:rsidP="002341E9">
            <w:pPr>
              <w:jc w:val="both"/>
              <w:rPr>
                <w:rFonts w:cs="Times New Roman"/>
                <w:b/>
                <w:sz w:val="20"/>
                <w:szCs w:val="20"/>
              </w:rPr>
            </w:pPr>
            <w:r w:rsidRPr="00B17A05">
              <w:rPr>
                <w:rFonts w:cs="Times New Roman"/>
                <w:b/>
                <w:sz w:val="20"/>
                <w:szCs w:val="20"/>
              </w:rPr>
              <w:t>x</w:t>
            </w:r>
          </w:p>
        </w:tc>
        <w:tc>
          <w:tcPr>
            <w:tcW w:w="435" w:type="dxa"/>
          </w:tcPr>
          <w:p w14:paraId="188BAC86" w14:textId="77777777" w:rsidR="008A3EB1" w:rsidRPr="00B17A05" w:rsidRDefault="008A3EB1" w:rsidP="002341E9">
            <w:pPr>
              <w:jc w:val="both"/>
              <w:rPr>
                <w:rFonts w:cs="Times New Roman"/>
                <w:b/>
                <w:sz w:val="20"/>
                <w:szCs w:val="20"/>
              </w:rPr>
            </w:pPr>
          </w:p>
        </w:tc>
        <w:tc>
          <w:tcPr>
            <w:tcW w:w="435" w:type="dxa"/>
          </w:tcPr>
          <w:p w14:paraId="41665BFC" w14:textId="77777777" w:rsidR="008A3EB1" w:rsidRPr="00B17A05" w:rsidRDefault="008A3EB1" w:rsidP="002341E9">
            <w:pPr>
              <w:jc w:val="both"/>
              <w:rPr>
                <w:rFonts w:cs="Times New Roman"/>
                <w:b/>
                <w:sz w:val="20"/>
                <w:szCs w:val="20"/>
              </w:rPr>
            </w:pPr>
          </w:p>
        </w:tc>
      </w:tr>
    </w:tbl>
    <w:p w14:paraId="4CC12183" w14:textId="77777777" w:rsidR="009A0701" w:rsidRPr="00B17A05" w:rsidRDefault="009A0701" w:rsidP="009A0701">
      <w:pPr>
        <w:spacing w:after="0" w:line="240" w:lineRule="auto"/>
        <w:rPr>
          <w:rFonts w:eastAsia="Times New Roman" w:cs="Times New Roman"/>
          <w:sz w:val="20"/>
          <w:szCs w:val="20"/>
          <w:lang w:eastAsia="tr-TR"/>
        </w:rPr>
      </w:pPr>
    </w:p>
    <w:p w14:paraId="36F2DE80" w14:textId="77777777" w:rsidR="004C746F" w:rsidRPr="00B17A05" w:rsidRDefault="004C746F" w:rsidP="009A0701">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8A3EB1" w:rsidRPr="00B17A05" w14:paraId="3F0992B2" w14:textId="77777777" w:rsidTr="002341E9">
        <w:tc>
          <w:tcPr>
            <w:tcW w:w="5000" w:type="pct"/>
            <w:gridSpan w:val="4"/>
          </w:tcPr>
          <w:p w14:paraId="282F70DD" w14:textId="77777777" w:rsidR="008A3EB1" w:rsidRPr="00B17A05" w:rsidRDefault="008A3EB1" w:rsidP="002341E9">
            <w:pPr>
              <w:spacing w:line="240" w:lineRule="atLeast"/>
              <w:rPr>
                <w:sz w:val="20"/>
                <w:szCs w:val="20"/>
              </w:rPr>
            </w:pPr>
            <w:r w:rsidRPr="00B17A05">
              <w:rPr>
                <w:sz w:val="20"/>
                <w:szCs w:val="20"/>
              </w:rPr>
              <w:t>Dikkat: AKTS Etkinlik Sayısı bilgileri sadece </w:t>
            </w:r>
            <w:hyperlink r:id="rId23" w:anchor="degsis" w:history="1">
              <w:r w:rsidRPr="00B17A05">
                <w:rPr>
                  <w:sz w:val="20"/>
                  <w:szCs w:val="20"/>
                </w:rPr>
                <w:t>DEĞERLENDİRME SİSTEMİ</w:t>
              </w:r>
            </w:hyperlink>
            <w:r w:rsidRPr="00B17A05">
              <w:rPr>
                <w:sz w:val="20"/>
                <w:szCs w:val="20"/>
              </w:rPr>
              <w:t>'ndeki payların sayı bilgileri ile değiştirilebilir.</w:t>
            </w:r>
          </w:p>
        </w:tc>
      </w:tr>
      <w:tr w:rsidR="008A3EB1" w:rsidRPr="00B17A05" w14:paraId="52BEE145" w14:textId="77777777" w:rsidTr="002341E9">
        <w:trPr>
          <w:trHeight w:val="525"/>
        </w:trPr>
        <w:tc>
          <w:tcPr>
            <w:tcW w:w="5000" w:type="pct"/>
            <w:gridSpan w:val="4"/>
          </w:tcPr>
          <w:p w14:paraId="6D4D8A48" w14:textId="77777777" w:rsidR="008A3EB1" w:rsidRPr="00B17A05" w:rsidRDefault="008A3EB1" w:rsidP="002341E9">
            <w:pPr>
              <w:spacing w:line="240" w:lineRule="atLeast"/>
              <w:jc w:val="center"/>
              <w:rPr>
                <w:sz w:val="20"/>
                <w:szCs w:val="20"/>
              </w:rPr>
            </w:pPr>
            <w:r w:rsidRPr="00B17A05">
              <w:rPr>
                <w:b/>
                <w:bCs/>
                <w:sz w:val="20"/>
                <w:szCs w:val="20"/>
              </w:rPr>
              <w:t>AKTS / İŞ YÜKÜ TABLOSU</w:t>
            </w:r>
          </w:p>
        </w:tc>
      </w:tr>
      <w:tr w:rsidR="008A3EB1" w:rsidRPr="00B17A05" w14:paraId="3847532D" w14:textId="77777777" w:rsidTr="00717F11">
        <w:trPr>
          <w:trHeight w:val="450"/>
        </w:trPr>
        <w:tc>
          <w:tcPr>
            <w:tcW w:w="3548" w:type="pct"/>
          </w:tcPr>
          <w:p w14:paraId="7FD4EA4E" w14:textId="77777777" w:rsidR="008A3EB1" w:rsidRPr="00B17A05" w:rsidRDefault="008A3EB1" w:rsidP="002341E9">
            <w:pPr>
              <w:spacing w:line="240" w:lineRule="atLeast"/>
              <w:rPr>
                <w:sz w:val="20"/>
                <w:szCs w:val="20"/>
              </w:rPr>
            </w:pPr>
            <w:r w:rsidRPr="00B17A05">
              <w:rPr>
                <w:b/>
                <w:bCs/>
                <w:sz w:val="20"/>
                <w:szCs w:val="20"/>
              </w:rPr>
              <w:t>Etkinlik</w:t>
            </w:r>
          </w:p>
        </w:tc>
        <w:tc>
          <w:tcPr>
            <w:tcW w:w="397" w:type="pct"/>
          </w:tcPr>
          <w:p w14:paraId="262DB52A" w14:textId="77777777" w:rsidR="008A3EB1" w:rsidRPr="00B17A05" w:rsidRDefault="008A3EB1" w:rsidP="002341E9">
            <w:pPr>
              <w:spacing w:line="240" w:lineRule="atLeast"/>
              <w:jc w:val="center"/>
              <w:rPr>
                <w:sz w:val="20"/>
                <w:szCs w:val="20"/>
              </w:rPr>
            </w:pPr>
            <w:r w:rsidRPr="00B17A05">
              <w:rPr>
                <w:b/>
                <w:bCs/>
                <w:sz w:val="20"/>
                <w:szCs w:val="20"/>
              </w:rPr>
              <w:t>SAYISI</w:t>
            </w:r>
          </w:p>
        </w:tc>
        <w:tc>
          <w:tcPr>
            <w:tcW w:w="387" w:type="pct"/>
          </w:tcPr>
          <w:p w14:paraId="428BC56E" w14:textId="77777777" w:rsidR="008A3EB1" w:rsidRPr="00B17A05" w:rsidRDefault="008A3EB1" w:rsidP="002341E9">
            <w:pPr>
              <w:spacing w:line="240" w:lineRule="atLeast"/>
              <w:jc w:val="center"/>
              <w:rPr>
                <w:sz w:val="20"/>
                <w:szCs w:val="20"/>
              </w:rPr>
            </w:pPr>
            <w:r w:rsidRPr="00B17A05">
              <w:rPr>
                <w:b/>
                <w:bCs/>
                <w:sz w:val="20"/>
                <w:szCs w:val="20"/>
              </w:rPr>
              <w:t>Süresi</w:t>
            </w:r>
            <w:r w:rsidRPr="00B17A05">
              <w:rPr>
                <w:b/>
                <w:bCs/>
                <w:sz w:val="20"/>
                <w:szCs w:val="20"/>
              </w:rPr>
              <w:br/>
              <w:t>(Saat)</w:t>
            </w:r>
          </w:p>
        </w:tc>
        <w:tc>
          <w:tcPr>
            <w:tcW w:w="668" w:type="pct"/>
          </w:tcPr>
          <w:p w14:paraId="0721D725" w14:textId="77777777" w:rsidR="008A3EB1" w:rsidRPr="00B17A05" w:rsidRDefault="008A3EB1" w:rsidP="002341E9">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8A3EB1" w:rsidRPr="00B17A05" w14:paraId="323941FC" w14:textId="77777777" w:rsidTr="00717F11">
        <w:trPr>
          <w:trHeight w:val="375"/>
        </w:trPr>
        <w:tc>
          <w:tcPr>
            <w:tcW w:w="3548" w:type="pct"/>
          </w:tcPr>
          <w:p w14:paraId="234EA9AF" w14:textId="77777777" w:rsidR="008A3EB1" w:rsidRPr="00B17A05" w:rsidRDefault="008A3EB1" w:rsidP="002341E9">
            <w:pPr>
              <w:spacing w:line="240" w:lineRule="atLeast"/>
              <w:rPr>
                <w:sz w:val="20"/>
                <w:szCs w:val="20"/>
              </w:rPr>
            </w:pPr>
            <w:r w:rsidRPr="00B17A05">
              <w:rPr>
                <w:sz w:val="20"/>
                <w:szCs w:val="20"/>
              </w:rPr>
              <w:t>Ders Süresi (Sınav haftası dahildir: 16x toplam ders saati)</w:t>
            </w:r>
          </w:p>
        </w:tc>
        <w:tc>
          <w:tcPr>
            <w:tcW w:w="397" w:type="pct"/>
          </w:tcPr>
          <w:p w14:paraId="1BD06B3A" w14:textId="77777777" w:rsidR="008A3EB1" w:rsidRPr="00B17A05" w:rsidRDefault="008A3EB1" w:rsidP="002341E9">
            <w:pPr>
              <w:spacing w:line="240" w:lineRule="atLeast"/>
              <w:jc w:val="center"/>
              <w:rPr>
                <w:sz w:val="20"/>
                <w:szCs w:val="20"/>
              </w:rPr>
            </w:pPr>
            <w:r w:rsidRPr="00B17A05">
              <w:rPr>
                <w:sz w:val="20"/>
                <w:szCs w:val="20"/>
              </w:rPr>
              <w:t>16</w:t>
            </w:r>
          </w:p>
        </w:tc>
        <w:tc>
          <w:tcPr>
            <w:tcW w:w="387" w:type="pct"/>
          </w:tcPr>
          <w:p w14:paraId="25AE62F1" w14:textId="77777777" w:rsidR="008A3EB1" w:rsidRPr="00B17A05" w:rsidRDefault="008A3EB1" w:rsidP="002341E9">
            <w:pPr>
              <w:spacing w:line="240" w:lineRule="atLeast"/>
              <w:jc w:val="center"/>
              <w:rPr>
                <w:sz w:val="20"/>
                <w:szCs w:val="20"/>
              </w:rPr>
            </w:pPr>
            <w:r w:rsidRPr="00B17A05">
              <w:rPr>
                <w:sz w:val="20"/>
                <w:szCs w:val="20"/>
              </w:rPr>
              <w:t>2</w:t>
            </w:r>
          </w:p>
        </w:tc>
        <w:tc>
          <w:tcPr>
            <w:tcW w:w="668" w:type="pct"/>
          </w:tcPr>
          <w:p w14:paraId="2E168D58" w14:textId="77777777" w:rsidR="008A3EB1" w:rsidRPr="00B17A05" w:rsidRDefault="008A3EB1" w:rsidP="002341E9">
            <w:pPr>
              <w:spacing w:line="240" w:lineRule="atLeast"/>
              <w:jc w:val="center"/>
              <w:rPr>
                <w:sz w:val="20"/>
                <w:szCs w:val="20"/>
              </w:rPr>
            </w:pPr>
            <w:r w:rsidRPr="00B17A05">
              <w:rPr>
                <w:sz w:val="20"/>
                <w:szCs w:val="20"/>
              </w:rPr>
              <w:t>32</w:t>
            </w:r>
          </w:p>
        </w:tc>
      </w:tr>
      <w:tr w:rsidR="008A3EB1" w:rsidRPr="00B17A05" w14:paraId="44BBF2AC" w14:textId="77777777" w:rsidTr="00717F11">
        <w:trPr>
          <w:trHeight w:val="375"/>
        </w:trPr>
        <w:tc>
          <w:tcPr>
            <w:tcW w:w="3548" w:type="pct"/>
          </w:tcPr>
          <w:p w14:paraId="59A5324B" w14:textId="77777777" w:rsidR="008A3EB1" w:rsidRPr="00B17A05" w:rsidRDefault="008A3EB1" w:rsidP="002341E9">
            <w:pPr>
              <w:spacing w:line="240" w:lineRule="atLeast"/>
              <w:rPr>
                <w:sz w:val="20"/>
                <w:szCs w:val="20"/>
              </w:rPr>
            </w:pPr>
            <w:r w:rsidRPr="00B17A05">
              <w:rPr>
                <w:sz w:val="20"/>
                <w:szCs w:val="20"/>
              </w:rPr>
              <w:lastRenderedPageBreak/>
              <w:t>Sınıf Dışı Ders Çalışma Süresi(Ön çalışma, pekiştirme)</w:t>
            </w:r>
          </w:p>
        </w:tc>
        <w:tc>
          <w:tcPr>
            <w:tcW w:w="397" w:type="pct"/>
          </w:tcPr>
          <w:p w14:paraId="3187479B" w14:textId="77777777" w:rsidR="008A3EB1" w:rsidRPr="00B17A05" w:rsidRDefault="008A3EB1" w:rsidP="002341E9">
            <w:pPr>
              <w:spacing w:line="240" w:lineRule="atLeast"/>
              <w:jc w:val="center"/>
              <w:rPr>
                <w:sz w:val="20"/>
                <w:szCs w:val="20"/>
              </w:rPr>
            </w:pPr>
            <w:r w:rsidRPr="00B17A05">
              <w:rPr>
                <w:sz w:val="20"/>
                <w:szCs w:val="20"/>
              </w:rPr>
              <w:t>16</w:t>
            </w:r>
          </w:p>
        </w:tc>
        <w:tc>
          <w:tcPr>
            <w:tcW w:w="387" w:type="pct"/>
          </w:tcPr>
          <w:p w14:paraId="2DD2CF6A" w14:textId="77777777" w:rsidR="008A3EB1" w:rsidRPr="00B17A05" w:rsidRDefault="008A3EB1" w:rsidP="002341E9">
            <w:pPr>
              <w:spacing w:line="240" w:lineRule="atLeast"/>
              <w:jc w:val="center"/>
              <w:rPr>
                <w:sz w:val="20"/>
                <w:szCs w:val="20"/>
              </w:rPr>
            </w:pPr>
            <w:r w:rsidRPr="00B17A05">
              <w:rPr>
                <w:sz w:val="20"/>
                <w:szCs w:val="20"/>
              </w:rPr>
              <w:t>3</w:t>
            </w:r>
          </w:p>
        </w:tc>
        <w:tc>
          <w:tcPr>
            <w:tcW w:w="668" w:type="pct"/>
          </w:tcPr>
          <w:p w14:paraId="0B6BE1A3" w14:textId="77777777" w:rsidR="008A3EB1" w:rsidRPr="00B17A05" w:rsidRDefault="008A3EB1" w:rsidP="002341E9">
            <w:pPr>
              <w:spacing w:line="240" w:lineRule="atLeast"/>
              <w:jc w:val="center"/>
              <w:rPr>
                <w:sz w:val="20"/>
                <w:szCs w:val="20"/>
              </w:rPr>
            </w:pPr>
            <w:r w:rsidRPr="00B17A05">
              <w:rPr>
                <w:sz w:val="20"/>
                <w:szCs w:val="20"/>
              </w:rPr>
              <w:t>48</w:t>
            </w:r>
          </w:p>
        </w:tc>
      </w:tr>
      <w:tr w:rsidR="008A3EB1" w:rsidRPr="00B17A05" w14:paraId="3386A56F" w14:textId="77777777" w:rsidTr="00717F11">
        <w:trPr>
          <w:trHeight w:val="375"/>
        </w:trPr>
        <w:tc>
          <w:tcPr>
            <w:tcW w:w="3548" w:type="pct"/>
          </w:tcPr>
          <w:p w14:paraId="79597CC2" w14:textId="77777777" w:rsidR="008A3EB1" w:rsidRPr="00B17A05" w:rsidRDefault="008A3EB1" w:rsidP="002341E9">
            <w:pPr>
              <w:spacing w:line="240" w:lineRule="atLeast"/>
              <w:rPr>
                <w:sz w:val="20"/>
                <w:szCs w:val="20"/>
              </w:rPr>
            </w:pPr>
            <w:r w:rsidRPr="00B17A05">
              <w:rPr>
                <w:sz w:val="20"/>
                <w:szCs w:val="20"/>
              </w:rPr>
              <w:t>Ara Sınav</w:t>
            </w:r>
          </w:p>
        </w:tc>
        <w:tc>
          <w:tcPr>
            <w:tcW w:w="397" w:type="pct"/>
          </w:tcPr>
          <w:p w14:paraId="79141B3B" w14:textId="77777777" w:rsidR="008A3EB1" w:rsidRPr="00B17A05" w:rsidRDefault="008A3EB1" w:rsidP="002341E9">
            <w:pPr>
              <w:spacing w:line="240" w:lineRule="atLeast"/>
              <w:jc w:val="center"/>
              <w:rPr>
                <w:sz w:val="20"/>
                <w:szCs w:val="20"/>
              </w:rPr>
            </w:pPr>
            <w:r w:rsidRPr="00B17A05">
              <w:rPr>
                <w:sz w:val="20"/>
                <w:szCs w:val="20"/>
              </w:rPr>
              <w:t>1</w:t>
            </w:r>
          </w:p>
        </w:tc>
        <w:tc>
          <w:tcPr>
            <w:tcW w:w="387" w:type="pct"/>
          </w:tcPr>
          <w:p w14:paraId="136590E9" w14:textId="77777777" w:rsidR="008A3EB1" w:rsidRPr="00B17A05" w:rsidRDefault="008A3EB1" w:rsidP="002341E9">
            <w:pPr>
              <w:spacing w:line="240" w:lineRule="atLeast"/>
              <w:jc w:val="center"/>
              <w:rPr>
                <w:sz w:val="20"/>
                <w:szCs w:val="20"/>
              </w:rPr>
            </w:pPr>
            <w:r w:rsidRPr="00B17A05">
              <w:rPr>
                <w:sz w:val="20"/>
                <w:szCs w:val="20"/>
              </w:rPr>
              <w:t>6</w:t>
            </w:r>
          </w:p>
        </w:tc>
        <w:tc>
          <w:tcPr>
            <w:tcW w:w="668" w:type="pct"/>
          </w:tcPr>
          <w:p w14:paraId="3A74F277" w14:textId="77777777" w:rsidR="008A3EB1" w:rsidRPr="00B17A05" w:rsidRDefault="008A3EB1" w:rsidP="002341E9">
            <w:pPr>
              <w:spacing w:line="240" w:lineRule="atLeast"/>
              <w:jc w:val="center"/>
              <w:rPr>
                <w:sz w:val="20"/>
                <w:szCs w:val="20"/>
              </w:rPr>
            </w:pPr>
            <w:r w:rsidRPr="00B17A05">
              <w:rPr>
                <w:sz w:val="20"/>
                <w:szCs w:val="20"/>
              </w:rPr>
              <w:t>6</w:t>
            </w:r>
          </w:p>
        </w:tc>
      </w:tr>
      <w:tr w:rsidR="008A3EB1" w:rsidRPr="00B17A05" w14:paraId="2F86023C" w14:textId="77777777" w:rsidTr="00717F11">
        <w:trPr>
          <w:trHeight w:val="375"/>
        </w:trPr>
        <w:tc>
          <w:tcPr>
            <w:tcW w:w="3548" w:type="pct"/>
          </w:tcPr>
          <w:p w14:paraId="4F8563DF" w14:textId="77777777" w:rsidR="008A3EB1" w:rsidRPr="00B17A05" w:rsidRDefault="008A3EB1" w:rsidP="002341E9">
            <w:pPr>
              <w:spacing w:line="240" w:lineRule="atLeast"/>
              <w:rPr>
                <w:sz w:val="20"/>
                <w:szCs w:val="20"/>
              </w:rPr>
            </w:pPr>
            <w:r w:rsidRPr="00B17A05">
              <w:rPr>
                <w:sz w:val="20"/>
                <w:szCs w:val="20"/>
              </w:rPr>
              <w:t>Kısa Sınav</w:t>
            </w:r>
          </w:p>
        </w:tc>
        <w:tc>
          <w:tcPr>
            <w:tcW w:w="397" w:type="pct"/>
          </w:tcPr>
          <w:p w14:paraId="4B5545F7" w14:textId="77777777" w:rsidR="008A3EB1" w:rsidRPr="00B17A05" w:rsidRDefault="008A3EB1" w:rsidP="002341E9">
            <w:pPr>
              <w:spacing w:line="240" w:lineRule="atLeast"/>
              <w:jc w:val="center"/>
              <w:rPr>
                <w:sz w:val="20"/>
                <w:szCs w:val="20"/>
              </w:rPr>
            </w:pPr>
            <w:r w:rsidRPr="00B17A05">
              <w:rPr>
                <w:sz w:val="20"/>
                <w:szCs w:val="20"/>
              </w:rPr>
              <w:t>2</w:t>
            </w:r>
          </w:p>
        </w:tc>
        <w:tc>
          <w:tcPr>
            <w:tcW w:w="387" w:type="pct"/>
          </w:tcPr>
          <w:p w14:paraId="2169FA69" w14:textId="77777777" w:rsidR="008A3EB1" w:rsidRPr="00B17A05" w:rsidRDefault="008A3EB1" w:rsidP="002341E9">
            <w:pPr>
              <w:spacing w:line="240" w:lineRule="atLeast"/>
              <w:jc w:val="center"/>
              <w:rPr>
                <w:sz w:val="20"/>
                <w:szCs w:val="20"/>
              </w:rPr>
            </w:pPr>
            <w:r w:rsidRPr="00B17A05">
              <w:rPr>
                <w:sz w:val="20"/>
                <w:szCs w:val="20"/>
              </w:rPr>
              <w:t>3</w:t>
            </w:r>
          </w:p>
        </w:tc>
        <w:tc>
          <w:tcPr>
            <w:tcW w:w="668" w:type="pct"/>
          </w:tcPr>
          <w:p w14:paraId="79B85446" w14:textId="77777777" w:rsidR="008A3EB1" w:rsidRPr="00B17A05" w:rsidRDefault="008A3EB1" w:rsidP="002341E9">
            <w:pPr>
              <w:spacing w:line="240" w:lineRule="atLeast"/>
              <w:jc w:val="center"/>
              <w:rPr>
                <w:sz w:val="20"/>
                <w:szCs w:val="20"/>
              </w:rPr>
            </w:pPr>
            <w:r w:rsidRPr="00B17A05">
              <w:rPr>
                <w:sz w:val="20"/>
                <w:szCs w:val="20"/>
              </w:rPr>
              <w:t>6</w:t>
            </w:r>
          </w:p>
        </w:tc>
      </w:tr>
      <w:tr w:rsidR="008A3EB1" w:rsidRPr="00B17A05" w14:paraId="4D8D5E9A" w14:textId="77777777" w:rsidTr="00717F11">
        <w:trPr>
          <w:trHeight w:val="375"/>
        </w:trPr>
        <w:tc>
          <w:tcPr>
            <w:tcW w:w="3548" w:type="pct"/>
          </w:tcPr>
          <w:p w14:paraId="43107490" w14:textId="77777777" w:rsidR="008A3EB1" w:rsidRPr="00B17A05" w:rsidRDefault="008A3EB1" w:rsidP="002341E9">
            <w:pPr>
              <w:spacing w:line="240" w:lineRule="atLeast"/>
              <w:rPr>
                <w:sz w:val="20"/>
                <w:szCs w:val="20"/>
              </w:rPr>
            </w:pPr>
            <w:r w:rsidRPr="00B17A05">
              <w:rPr>
                <w:sz w:val="20"/>
                <w:szCs w:val="20"/>
              </w:rPr>
              <w:t>Ödev</w:t>
            </w:r>
          </w:p>
        </w:tc>
        <w:tc>
          <w:tcPr>
            <w:tcW w:w="397" w:type="pct"/>
          </w:tcPr>
          <w:p w14:paraId="69549E10" w14:textId="77777777" w:rsidR="008A3EB1" w:rsidRPr="00B17A05" w:rsidRDefault="008A3EB1" w:rsidP="002341E9">
            <w:pPr>
              <w:spacing w:line="240" w:lineRule="atLeast"/>
              <w:jc w:val="center"/>
              <w:rPr>
                <w:sz w:val="20"/>
                <w:szCs w:val="20"/>
              </w:rPr>
            </w:pPr>
            <w:r w:rsidRPr="00B17A05">
              <w:rPr>
                <w:sz w:val="20"/>
                <w:szCs w:val="20"/>
              </w:rPr>
              <w:t>1</w:t>
            </w:r>
          </w:p>
        </w:tc>
        <w:tc>
          <w:tcPr>
            <w:tcW w:w="387" w:type="pct"/>
          </w:tcPr>
          <w:p w14:paraId="6E40BF46" w14:textId="77777777" w:rsidR="008A3EB1" w:rsidRPr="00B17A05" w:rsidRDefault="008A3EB1" w:rsidP="002341E9">
            <w:pPr>
              <w:spacing w:line="240" w:lineRule="atLeast"/>
              <w:jc w:val="center"/>
              <w:rPr>
                <w:sz w:val="20"/>
                <w:szCs w:val="20"/>
              </w:rPr>
            </w:pPr>
            <w:r w:rsidRPr="00B17A05">
              <w:rPr>
                <w:sz w:val="20"/>
                <w:szCs w:val="20"/>
              </w:rPr>
              <w:t>3</w:t>
            </w:r>
          </w:p>
        </w:tc>
        <w:tc>
          <w:tcPr>
            <w:tcW w:w="668" w:type="pct"/>
          </w:tcPr>
          <w:p w14:paraId="44F6DD1C" w14:textId="77777777" w:rsidR="008A3EB1" w:rsidRPr="00B17A05" w:rsidRDefault="008A3EB1" w:rsidP="002341E9">
            <w:pPr>
              <w:spacing w:line="240" w:lineRule="atLeast"/>
              <w:jc w:val="center"/>
              <w:rPr>
                <w:sz w:val="20"/>
                <w:szCs w:val="20"/>
              </w:rPr>
            </w:pPr>
            <w:r w:rsidRPr="00B17A05">
              <w:rPr>
                <w:sz w:val="20"/>
                <w:szCs w:val="20"/>
              </w:rPr>
              <w:t>3</w:t>
            </w:r>
          </w:p>
        </w:tc>
      </w:tr>
      <w:tr w:rsidR="008A3EB1" w:rsidRPr="00B17A05" w14:paraId="31CD50CF" w14:textId="77777777" w:rsidTr="00717F11">
        <w:trPr>
          <w:trHeight w:val="375"/>
        </w:trPr>
        <w:tc>
          <w:tcPr>
            <w:tcW w:w="3548" w:type="pct"/>
          </w:tcPr>
          <w:p w14:paraId="43731535" w14:textId="77777777" w:rsidR="008A3EB1" w:rsidRPr="00B17A05" w:rsidRDefault="008A3EB1" w:rsidP="002341E9">
            <w:pPr>
              <w:spacing w:line="240" w:lineRule="atLeast"/>
              <w:rPr>
                <w:sz w:val="20"/>
                <w:szCs w:val="20"/>
              </w:rPr>
            </w:pPr>
            <w:r w:rsidRPr="00B17A05">
              <w:rPr>
                <w:sz w:val="20"/>
                <w:szCs w:val="20"/>
              </w:rPr>
              <w:t>Final</w:t>
            </w:r>
          </w:p>
        </w:tc>
        <w:tc>
          <w:tcPr>
            <w:tcW w:w="397" w:type="pct"/>
          </w:tcPr>
          <w:p w14:paraId="3101753C" w14:textId="77777777" w:rsidR="008A3EB1" w:rsidRPr="00B17A05" w:rsidRDefault="008A3EB1" w:rsidP="002341E9">
            <w:pPr>
              <w:spacing w:line="240" w:lineRule="atLeast"/>
              <w:jc w:val="center"/>
              <w:rPr>
                <w:sz w:val="20"/>
                <w:szCs w:val="20"/>
              </w:rPr>
            </w:pPr>
            <w:r w:rsidRPr="00B17A05">
              <w:rPr>
                <w:sz w:val="20"/>
                <w:szCs w:val="20"/>
              </w:rPr>
              <w:t>1</w:t>
            </w:r>
          </w:p>
        </w:tc>
        <w:tc>
          <w:tcPr>
            <w:tcW w:w="387" w:type="pct"/>
          </w:tcPr>
          <w:p w14:paraId="1FFB569D" w14:textId="77777777" w:rsidR="008A3EB1" w:rsidRPr="00B17A05" w:rsidRDefault="008A3EB1" w:rsidP="002341E9">
            <w:pPr>
              <w:spacing w:line="240" w:lineRule="atLeast"/>
              <w:jc w:val="center"/>
              <w:rPr>
                <w:sz w:val="20"/>
                <w:szCs w:val="20"/>
              </w:rPr>
            </w:pPr>
            <w:r w:rsidRPr="00B17A05">
              <w:rPr>
                <w:sz w:val="20"/>
                <w:szCs w:val="20"/>
              </w:rPr>
              <w:t>10</w:t>
            </w:r>
          </w:p>
        </w:tc>
        <w:tc>
          <w:tcPr>
            <w:tcW w:w="668" w:type="pct"/>
          </w:tcPr>
          <w:p w14:paraId="08369A62" w14:textId="77777777" w:rsidR="008A3EB1" w:rsidRPr="00B17A05" w:rsidRDefault="008A3EB1" w:rsidP="002341E9">
            <w:pPr>
              <w:spacing w:line="240" w:lineRule="atLeast"/>
              <w:jc w:val="center"/>
              <w:rPr>
                <w:sz w:val="20"/>
                <w:szCs w:val="20"/>
              </w:rPr>
            </w:pPr>
            <w:r w:rsidRPr="00B17A05">
              <w:rPr>
                <w:sz w:val="20"/>
                <w:szCs w:val="20"/>
              </w:rPr>
              <w:t>10</w:t>
            </w:r>
          </w:p>
        </w:tc>
      </w:tr>
      <w:tr w:rsidR="008A3EB1" w:rsidRPr="00B17A05" w14:paraId="0BC182DB" w14:textId="77777777" w:rsidTr="00717F11">
        <w:trPr>
          <w:trHeight w:val="375"/>
        </w:trPr>
        <w:tc>
          <w:tcPr>
            <w:tcW w:w="3548" w:type="pct"/>
          </w:tcPr>
          <w:p w14:paraId="2CA1D94F" w14:textId="77777777" w:rsidR="008A3EB1" w:rsidRPr="00B17A05" w:rsidRDefault="008A3EB1" w:rsidP="002341E9">
            <w:pPr>
              <w:spacing w:line="240" w:lineRule="atLeast"/>
              <w:rPr>
                <w:sz w:val="20"/>
                <w:szCs w:val="20"/>
              </w:rPr>
            </w:pPr>
            <w:r w:rsidRPr="00B17A05">
              <w:rPr>
                <w:b/>
                <w:bCs/>
                <w:sz w:val="20"/>
                <w:szCs w:val="20"/>
              </w:rPr>
              <w:t>Toplam İş Yükü</w:t>
            </w:r>
          </w:p>
        </w:tc>
        <w:tc>
          <w:tcPr>
            <w:tcW w:w="397" w:type="pct"/>
          </w:tcPr>
          <w:p w14:paraId="581A89CF" w14:textId="77777777" w:rsidR="008A3EB1" w:rsidRPr="00B17A05" w:rsidRDefault="008A3EB1" w:rsidP="002341E9">
            <w:pPr>
              <w:spacing w:line="240" w:lineRule="atLeast"/>
              <w:rPr>
                <w:sz w:val="20"/>
                <w:szCs w:val="20"/>
              </w:rPr>
            </w:pPr>
          </w:p>
        </w:tc>
        <w:tc>
          <w:tcPr>
            <w:tcW w:w="387" w:type="pct"/>
          </w:tcPr>
          <w:p w14:paraId="0D25A970" w14:textId="77777777" w:rsidR="008A3EB1" w:rsidRPr="00B17A05" w:rsidRDefault="008A3EB1" w:rsidP="002341E9">
            <w:pPr>
              <w:spacing w:line="240" w:lineRule="atLeast"/>
              <w:rPr>
                <w:sz w:val="20"/>
                <w:szCs w:val="20"/>
              </w:rPr>
            </w:pPr>
          </w:p>
        </w:tc>
        <w:tc>
          <w:tcPr>
            <w:tcW w:w="668" w:type="pct"/>
          </w:tcPr>
          <w:p w14:paraId="78E1DBFD" w14:textId="77777777" w:rsidR="008A3EB1" w:rsidRPr="00B17A05" w:rsidRDefault="008A3EB1" w:rsidP="002341E9">
            <w:pPr>
              <w:spacing w:line="240" w:lineRule="atLeast"/>
              <w:jc w:val="center"/>
              <w:rPr>
                <w:sz w:val="20"/>
                <w:szCs w:val="20"/>
              </w:rPr>
            </w:pPr>
            <w:r w:rsidRPr="00B17A05">
              <w:rPr>
                <w:sz w:val="20"/>
                <w:szCs w:val="20"/>
              </w:rPr>
              <w:t>105</w:t>
            </w:r>
          </w:p>
        </w:tc>
      </w:tr>
      <w:tr w:rsidR="008A3EB1" w:rsidRPr="00B17A05" w14:paraId="4DAF320F" w14:textId="77777777" w:rsidTr="00717F11">
        <w:trPr>
          <w:trHeight w:val="375"/>
        </w:trPr>
        <w:tc>
          <w:tcPr>
            <w:tcW w:w="3548" w:type="pct"/>
          </w:tcPr>
          <w:p w14:paraId="19C5CE79" w14:textId="77777777" w:rsidR="008A3EB1" w:rsidRPr="00B17A05" w:rsidRDefault="008A3EB1" w:rsidP="002341E9">
            <w:pPr>
              <w:spacing w:line="240" w:lineRule="atLeast"/>
              <w:rPr>
                <w:sz w:val="20"/>
                <w:szCs w:val="20"/>
              </w:rPr>
            </w:pPr>
            <w:r w:rsidRPr="00B17A05">
              <w:rPr>
                <w:b/>
                <w:bCs/>
                <w:sz w:val="20"/>
                <w:szCs w:val="20"/>
              </w:rPr>
              <w:t>Toplam İş Yükü / 25 (s)</w:t>
            </w:r>
          </w:p>
        </w:tc>
        <w:tc>
          <w:tcPr>
            <w:tcW w:w="397" w:type="pct"/>
          </w:tcPr>
          <w:p w14:paraId="548EB34D" w14:textId="77777777" w:rsidR="008A3EB1" w:rsidRPr="00B17A05" w:rsidRDefault="008A3EB1" w:rsidP="002341E9">
            <w:pPr>
              <w:spacing w:line="240" w:lineRule="atLeast"/>
              <w:rPr>
                <w:sz w:val="20"/>
                <w:szCs w:val="20"/>
              </w:rPr>
            </w:pPr>
          </w:p>
        </w:tc>
        <w:tc>
          <w:tcPr>
            <w:tcW w:w="387" w:type="pct"/>
          </w:tcPr>
          <w:p w14:paraId="0181656C" w14:textId="77777777" w:rsidR="008A3EB1" w:rsidRPr="00B17A05" w:rsidRDefault="008A3EB1" w:rsidP="002341E9">
            <w:pPr>
              <w:spacing w:line="240" w:lineRule="atLeast"/>
              <w:rPr>
                <w:sz w:val="20"/>
                <w:szCs w:val="20"/>
              </w:rPr>
            </w:pPr>
          </w:p>
        </w:tc>
        <w:tc>
          <w:tcPr>
            <w:tcW w:w="668" w:type="pct"/>
          </w:tcPr>
          <w:p w14:paraId="5C1C888B" w14:textId="77777777" w:rsidR="008A3EB1" w:rsidRPr="00B17A05" w:rsidRDefault="008A3EB1" w:rsidP="002341E9">
            <w:pPr>
              <w:spacing w:line="240" w:lineRule="atLeast"/>
              <w:jc w:val="center"/>
              <w:rPr>
                <w:sz w:val="20"/>
                <w:szCs w:val="20"/>
              </w:rPr>
            </w:pPr>
            <w:r w:rsidRPr="00B17A05">
              <w:rPr>
                <w:sz w:val="20"/>
                <w:szCs w:val="20"/>
              </w:rPr>
              <w:t>4.2</w:t>
            </w:r>
          </w:p>
        </w:tc>
      </w:tr>
      <w:tr w:rsidR="008A3EB1" w:rsidRPr="00B17A05" w14:paraId="4FDBCC7A" w14:textId="77777777" w:rsidTr="00717F11">
        <w:trPr>
          <w:trHeight w:val="375"/>
        </w:trPr>
        <w:tc>
          <w:tcPr>
            <w:tcW w:w="3548" w:type="pct"/>
          </w:tcPr>
          <w:p w14:paraId="55204E87" w14:textId="77777777" w:rsidR="008A3EB1" w:rsidRPr="00B17A05" w:rsidRDefault="008A3EB1" w:rsidP="002341E9">
            <w:pPr>
              <w:spacing w:line="240" w:lineRule="atLeast"/>
              <w:rPr>
                <w:sz w:val="20"/>
                <w:szCs w:val="20"/>
              </w:rPr>
            </w:pPr>
            <w:r w:rsidRPr="00B17A05">
              <w:rPr>
                <w:b/>
                <w:bCs/>
                <w:sz w:val="20"/>
                <w:szCs w:val="20"/>
              </w:rPr>
              <w:t>Dersin AKTS Kredisi</w:t>
            </w:r>
          </w:p>
        </w:tc>
        <w:tc>
          <w:tcPr>
            <w:tcW w:w="397" w:type="pct"/>
          </w:tcPr>
          <w:p w14:paraId="414F0F93" w14:textId="77777777" w:rsidR="008A3EB1" w:rsidRPr="00B17A05" w:rsidRDefault="008A3EB1" w:rsidP="002341E9">
            <w:pPr>
              <w:spacing w:line="240" w:lineRule="atLeast"/>
              <w:rPr>
                <w:sz w:val="20"/>
                <w:szCs w:val="20"/>
              </w:rPr>
            </w:pPr>
          </w:p>
        </w:tc>
        <w:tc>
          <w:tcPr>
            <w:tcW w:w="387" w:type="pct"/>
          </w:tcPr>
          <w:p w14:paraId="11155A77" w14:textId="77777777" w:rsidR="008A3EB1" w:rsidRPr="00B17A05" w:rsidRDefault="008A3EB1" w:rsidP="002341E9">
            <w:pPr>
              <w:spacing w:line="240" w:lineRule="atLeast"/>
              <w:rPr>
                <w:sz w:val="20"/>
                <w:szCs w:val="20"/>
              </w:rPr>
            </w:pPr>
          </w:p>
        </w:tc>
        <w:tc>
          <w:tcPr>
            <w:tcW w:w="668" w:type="pct"/>
          </w:tcPr>
          <w:p w14:paraId="7B3C3575" w14:textId="77777777" w:rsidR="008A3EB1" w:rsidRPr="00B17A05" w:rsidRDefault="008A3EB1" w:rsidP="002341E9">
            <w:pPr>
              <w:spacing w:line="240" w:lineRule="atLeast"/>
              <w:jc w:val="center"/>
              <w:rPr>
                <w:sz w:val="20"/>
                <w:szCs w:val="20"/>
              </w:rPr>
            </w:pPr>
            <w:r w:rsidRPr="00B17A05">
              <w:rPr>
                <w:sz w:val="20"/>
                <w:szCs w:val="20"/>
              </w:rPr>
              <w:t>4</w:t>
            </w:r>
          </w:p>
        </w:tc>
      </w:tr>
    </w:tbl>
    <w:p w14:paraId="31B6ECCA" w14:textId="77777777" w:rsidR="00717F11" w:rsidRPr="00B17A05" w:rsidRDefault="00717F11">
      <w:pPr>
        <w:rPr>
          <w:sz w:val="20"/>
          <w:szCs w:val="20"/>
        </w:rPr>
      </w:pPr>
    </w:p>
    <w:p w14:paraId="1E4E9D7C" w14:textId="77777777" w:rsidR="004C746F" w:rsidRPr="00B17A05" w:rsidRDefault="004C746F">
      <w:pPr>
        <w:rPr>
          <w:sz w:val="20"/>
          <w:szCs w:val="20"/>
        </w:rPr>
      </w:pPr>
    </w:p>
    <w:tbl>
      <w:tblPr>
        <w:tblStyle w:val="TableGrid"/>
        <w:tblW w:w="4800" w:type="pct"/>
        <w:tblLook w:val="04A0" w:firstRow="1" w:lastRow="0" w:firstColumn="1" w:lastColumn="0" w:noHBand="0" w:noVBand="1"/>
      </w:tblPr>
      <w:tblGrid>
        <w:gridCol w:w="2227"/>
        <w:gridCol w:w="1515"/>
        <w:gridCol w:w="1262"/>
        <w:gridCol w:w="1684"/>
        <w:gridCol w:w="1122"/>
        <w:gridCol w:w="1106"/>
      </w:tblGrid>
      <w:tr w:rsidR="009A0701" w:rsidRPr="00B17A05" w14:paraId="4488DAF1" w14:textId="77777777" w:rsidTr="002D0F71">
        <w:trPr>
          <w:trHeight w:val="525"/>
        </w:trPr>
        <w:tc>
          <w:tcPr>
            <w:tcW w:w="0" w:type="auto"/>
            <w:gridSpan w:val="6"/>
            <w:hideMark/>
          </w:tcPr>
          <w:p w14:paraId="3E4051A4"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1A7ED7A6" w14:textId="77777777" w:rsidTr="002D0F71">
        <w:trPr>
          <w:trHeight w:val="450"/>
        </w:trPr>
        <w:tc>
          <w:tcPr>
            <w:tcW w:w="0" w:type="auto"/>
            <w:hideMark/>
          </w:tcPr>
          <w:p w14:paraId="51442BA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3F4AEF1F"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38C4491C"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5D3590A3"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6AFA9268"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29CF8DC7"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6B08E109" w14:textId="77777777" w:rsidTr="002D0F71">
        <w:trPr>
          <w:trHeight w:val="375"/>
        </w:trPr>
        <w:tc>
          <w:tcPr>
            <w:tcW w:w="0" w:type="auto"/>
            <w:hideMark/>
          </w:tcPr>
          <w:p w14:paraId="0F23B24E" w14:textId="51B85AB3" w:rsidR="009A0701" w:rsidRPr="00B17A05" w:rsidRDefault="00FB1257" w:rsidP="009A0701">
            <w:pPr>
              <w:rPr>
                <w:rFonts w:eastAsia="Times New Roman" w:cs="Times New Roman"/>
                <w:sz w:val="20"/>
                <w:szCs w:val="20"/>
                <w:lang w:eastAsia="tr-TR"/>
              </w:rPr>
            </w:pPr>
            <w:r w:rsidRPr="00B17A05">
              <w:rPr>
                <w:rFonts w:eastAsia="Times New Roman" w:cs="Times New Roman"/>
                <w:sz w:val="20"/>
                <w:szCs w:val="20"/>
                <w:lang w:eastAsia="tr-TR"/>
              </w:rPr>
              <w:t>İktisada G</w:t>
            </w:r>
            <w:r w:rsidR="000D7B40" w:rsidRPr="00B17A05">
              <w:rPr>
                <w:rFonts w:eastAsia="Times New Roman" w:cs="Times New Roman"/>
                <w:sz w:val="20"/>
                <w:szCs w:val="20"/>
                <w:lang w:eastAsia="tr-TR"/>
              </w:rPr>
              <w:t>iriş</w:t>
            </w:r>
          </w:p>
        </w:tc>
        <w:tc>
          <w:tcPr>
            <w:tcW w:w="0" w:type="auto"/>
            <w:hideMark/>
          </w:tcPr>
          <w:p w14:paraId="677C1A3F" w14:textId="77777777" w:rsidR="009A0701" w:rsidRPr="00B17A05" w:rsidRDefault="000D7B40" w:rsidP="009A0701">
            <w:pPr>
              <w:jc w:val="center"/>
              <w:rPr>
                <w:rFonts w:eastAsia="Times New Roman" w:cs="Times New Roman"/>
                <w:sz w:val="20"/>
                <w:szCs w:val="20"/>
                <w:lang w:eastAsia="tr-TR"/>
              </w:rPr>
            </w:pPr>
            <w:r w:rsidRPr="00B17A05">
              <w:rPr>
                <w:rFonts w:eastAsia="Times New Roman" w:cs="Times New Roman"/>
                <w:sz w:val="20"/>
                <w:szCs w:val="20"/>
                <w:lang w:eastAsia="tr-TR"/>
              </w:rPr>
              <w:t>EKO101</w:t>
            </w:r>
          </w:p>
        </w:tc>
        <w:tc>
          <w:tcPr>
            <w:tcW w:w="0" w:type="auto"/>
            <w:hideMark/>
          </w:tcPr>
          <w:p w14:paraId="1F07E0C5" w14:textId="77777777" w:rsidR="009A0701" w:rsidRPr="00B17A05" w:rsidRDefault="000D7B40"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0C469F0A" w14:textId="77777777" w:rsidR="009A0701" w:rsidRPr="00B17A05" w:rsidRDefault="000D7B40" w:rsidP="009A0701">
            <w:pPr>
              <w:jc w:val="center"/>
              <w:rPr>
                <w:rFonts w:eastAsia="Times New Roman" w:cs="Times New Roman"/>
                <w:sz w:val="20"/>
                <w:szCs w:val="20"/>
                <w:lang w:eastAsia="tr-TR"/>
              </w:rPr>
            </w:pPr>
            <w:r w:rsidRPr="00B17A05">
              <w:rPr>
                <w:rFonts w:eastAsia="Times New Roman" w:cs="Times New Roman"/>
                <w:sz w:val="20"/>
                <w:szCs w:val="20"/>
                <w:lang w:eastAsia="tr-TR"/>
              </w:rPr>
              <w:t>4+0</w:t>
            </w:r>
          </w:p>
        </w:tc>
        <w:tc>
          <w:tcPr>
            <w:tcW w:w="0" w:type="auto"/>
            <w:hideMark/>
          </w:tcPr>
          <w:p w14:paraId="0C500253" w14:textId="77777777" w:rsidR="009A0701" w:rsidRPr="00B17A05" w:rsidRDefault="000D7B40" w:rsidP="009A0701">
            <w:pPr>
              <w:jc w:val="cente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hideMark/>
          </w:tcPr>
          <w:p w14:paraId="7475ECC3" w14:textId="77777777" w:rsidR="009A0701" w:rsidRPr="00B17A05" w:rsidRDefault="000D7B40" w:rsidP="009A0701">
            <w:pPr>
              <w:jc w:val="center"/>
              <w:rPr>
                <w:rFonts w:eastAsia="Times New Roman" w:cs="Times New Roman"/>
                <w:sz w:val="20"/>
                <w:szCs w:val="20"/>
                <w:lang w:eastAsia="tr-TR"/>
              </w:rPr>
            </w:pPr>
            <w:r w:rsidRPr="00B17A05">
              <w:rPr>
                <w:rFonts w:eastAsia="Times New Roman" w:cs="Times New Roman"/>
                <w:sz w:val="20"/>
                <w:szCs w:val="20"/>
                <w:lang w:eastAsia="tr-TR"/>
              </w:rPr>
              <w:t>5</w:t>
            </w:r>
          </w:p>
        </w:tc>
      </w:tr>
    </w:tbl>
    <w:p w14:paraId="4EADFB33"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50A1940C" w14:textId="77777777" w:rsidTr="002D0F71">
        <w:trPr>
          <w:trHeight w:val="450"/>
        </w:trPr>
        <w:tc>
          <w:tcPr>
            <w:tcW w:w="1250" w:type="pct"/>
            <w:hideMark/>
          </w:tcPr>
          <w:p w14:paraId="038AA0C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7846D68B" w14:textId="77777777" w:rsidR="009A0701" w:rsidRPr="00B17A05" w:rsidRDefault="000D7B40"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1B1DFEA4" w14:textId="77777777" w:rsidTr="002D0F71">
        <w:trPr>
          <w:trHeight w:val="450"/>
        </w:trPr>
        <w:tc>
          <w:tcPr>
            <w:tcW w:w="1250" w:type="pct"/>
            <w:hideMark/>
          </w:tcPr>
          <w:p w14:paraId="61B96C7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21823452" w14:textId="77777777" w:rsidR="009A0701" w:rsidRPr="00B17A05" w:rsidRDefault="000D7B40"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68BE8CAD"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1A255BDD" w14:textId="77777777" w:rsidTr="002D0F71">
        <w:trPr>
          <w:trHeight w:val="450"/>
        </w:trPr>
        <w:tc>
          <w:tcPr>
            <w:tcW w:w="1250" w:type="pct"/>
            <w:hideMark/>
          </w:tcPr>
          <w:p w14:paraId="7127C46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1DA6916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2140462C" wp14:editId="39D0D2A3">
                  <wp:extent cx="276225" cy="190500"/>
                  <wp:effectExtent l="0" t="0" r="9525" b="0"/>
                  <wp:docPr id="1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41E86DD7" w14:textId="77777777" w:rsidTr="002D0F71">
        <w:trPr>
          <w:trHeight w:val="450"/>
        </w:trPr>
        <w:tc>
          <w:tcPr>
            <w:tcW w:w="0" w:type="auto"/>
            <w:hideMark/>
          </w:tcPr>
          <w:p w14:paraId="2641E44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48DF846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3BB88623" w14:textId="77777777" w:rsidTr="002D0F71">
        <w:trPr>
          <w:trHeight w:val="450"/>
        </w:trPr>
        <w:tc>
          <w:tcPr>
            <w:tcW w:w="0" w:type="auto"/>
            <w:hideMark/>
          </w:tcPr>
          <w:p w14:paraId="0CCAB0F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56F2CD3D" w14:textId="77777777" w:rsidR="009A0701" w:rsidRPr="00B17A05" w:rsidRDefault="000D7B40" w:rsidP="009A0701">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4CF6D78F" w14:textId="77777777" w:rsidTr="002D0F71">
        <w:trPr>
          <w:trHeight w:val="450"/>
        </w:trPr>
        <w:tc>
          <w:tcPr>
            <w:tcW w:w="0" w:type="auto"/>
            <w:hideMark/>
          </w:tcPr>
          <w:p w14:paraId="30FEB28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361489CA" w14:textId="77777777" w:rsidR="009A0701" w:rsidRPr="00B17A05" w:rsidRDefault="009A0701" w:rsidP="009A0701">
            <w:pPr>
              <w:rPr>
                <w:rFonts w:eastAsia="Times New Roman" w:cs="Times New Roman"/>
                <w:sz w:val="20"/>
                <w:szCs w:val="20"/>
                <w:lang w:eastAsia="tr-TR"/>
              </w:rPr>
            </w:pPr>
          </w:p>
        </w:tc>
      </w:tr>
      <w:tr w:rsidR="009A0701" w:rsidRPr="00B17A05" w14:paraId="52E64672" w14:textId="77777777" w:rsidTr="002D0F71">
        <w:trPr>
          <w:trHeight w:val="450"/>
        </w:trPr>
        <w:tc>
          <w:tcPr>
            <w:tcW w:w="0" w:type="auto"/>
            <w:hideMark/>
          </w:tcPr>
          <w:p w14:paraId="34B8663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2136EB1C" w14:textId="77777777" w:rsidR="009A0701" w:rsidRPr="00B17A05" w:rsidRDefault="009A0701" w:rsidP="009A0701">
            <w:pPr>
              <w:rPr>
                <w:rFonts w:eastAsia="Times New Roman" w:cs="Times New Roman"/>
                <w:sz w:val="20"/>
                <w:szCs w:val="20"/>
                <w:lang w:eastAsia="tr-TR"/>
              </w:rPr>
            </w:pPr>
          </w:p>
        </w:tc>
      </w:tr>
      <w:tr w:rsidR="009A0701" w:rsidRPr="00B17A05" w14:paraId="0647C7B6" w14:textId="77777777" w:rsidTr="002D0F71">
        <w:trPr>
          <w:trHeight w:val="450"/>
        </w:trPr>
        <w:tc>
          <w:tcPr>
            <w:tcW w:w="0" w:type="auto"/>
            <w:hideMark/>
          </w:tcPr>
          <w:p w14:paraId="672962D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39C2EE96" w14:textId="77777777" w:rsidR="009A0701" w:rsidRPr="00B17A05" w:rsidRDefault="009A0701" w:rsidP="009A0701">
            <w:pPr>
              <w:rPr>
                <w:rFonts w:eastAsia="Times New Roman" w:cs="Times New Roman"/>
                <w:sz w:val="20"/>
                <w:szCs w:val="20"/>
                <w:lang w:eastAsia="tr-TR"/>
              </w:rPr>
            </w:pPr>
          </w:p>
        </w:tc>
      </w:tr>
      <w:tr w:rsidR="009A0701" w:rsidRPr="00B17A05" w14:paraId="5846A02A" w14:textId="77777777" w:rsidTr="002D0F71">
        <w:trPr>
          <w:trHeight w:val="450"/>
        </w:trPr>
        <w:tc>
          <w:tcPr>
            <w:tcW w:w="0" w:type="auto"/>
            <w:hideMark/>
          </w:tcPr>
          <w:p w14:paraId="0AC5551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4F5DB070" w14:textId="1D1601A5" w:rsidR="009A0701" w:rsidRPr="00B17A05" w:rsidRDefault="00A60896" w:rsidP="009A0701">
            <w:pPr>
              <w:rPr>
                <w:sz w:val="20"/>
                <w:szCs w:val="20"/>
              </w:rPr>
            </w:pPr>
            <w:r w:rsidRPr="00B17A05">
              <w:rPr>
                <w:rFonts w:cs="Calibri"/>
                <w:color w:val="343434"/>
                <w:sz w:val="20"/>
                <w:szCs w:val="20"/>
                <w:lang w:val="en-US"/>
              </w:rPr>
              <w:t>İktisadi hayatın kavranması, günlük hayatta kullanılan iktisadi kavramların anlaşılması ve iktisadi karar süreçlerindeki rasyonelliğin öğrenilmesi Milli Gelir, Para, Uluslararası İktisadi Faaliyetler, Büyüme, İktisadi Düşünce ve Sistemler hakkında genel bilgi sahibi olunması.</w:t>
            </w:r>
          </w:p>
        </w:tc>
      </w:tr>
      <w:tr w:rsidR="009A0701" w:rsidRPr="00B17A05" w14:paraId="238D9524" w14:textId="77777777" w:rsidTr="002D0F71">
        <w:trPr>
          <w:trHeight w:val="450"/>
        </w:trPr>
        <w:tc>
          <w:tcPr>
            <w:tcW w:w="0" w:type="auto"/>
            <w:hideMark/>
          </w:tcPr>
          <w:p w14:paraId="287B3F2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1B338BF9" w14:textId="77777777" w:rsidR="009A0701" w:rsidRPr="00B17A05" w:rsidRDefault="000D7B40" w:rsidP="009A0701">
            <w:pPr>
              <w:jc w:val="both"/>
              <w:rPr>
                <w:rFonts w:cs="Times New Roman"/>
                <w:b/>
                <w:sz w:val="20"/>
                <w:szCs w:val="20"/>
              </w:rPr>
            </w:pPr>
            <w:r w:rsidRPr="00B17A05">
              <w:rPr>
                <w:rFonts w:cs="Times New Roman"/>
                <w:sz w:val="20"/>
                <w:szCs w:val="20"/>
                <w:lang w:val="en-US"/>
              </w:rPr>
              <w:t>Bu derste giriş mahiyetinde olmak üzere, iktisadi hayat, iktisadi olay, iktisadi olayın tarafları, bunların davranış tarzları, fayda ve kâr maksimizasyonu, Milli Gelirin teşekkülü, Para ve fonksiyonları, iktisadi büyüme ve iktisadi sistemler gibi temel konular görülecektir.</w:t>
            </w:r>
          </w:p>
        </w:tc>
      </w:tr>
    </w:tbl>
    <w:p w14:paraId="099F5D13" w14:textId="77777777" w:rsidR="009A0701" w:rsidRPr="00B17A05" w:rsidRDefault="009A0701" w:rsidP="009A0701">
      <w:pPr>
        <w:spacing w:after="0" w:line="240" w:lineRule="auto"/>
        <w:rPr>
          <w:rFonts w:eastAsia="Times New Roman" w:cs="Times New Roman"/>
          <w:sz w:val="20"/>
          <w:szCs w:val="20"/>
          <w:lang w:eastAsia="tr-TR"/>
        </w:rPr>
      </w:pPr>
    </w:p>
    <w:p w14:paraId="41C250F5" w14:textId="77777777" w:rsidR="009A0701" w:rsidRPr="00B17A05" w:rsidRDefault="009A0701" w:rsidP="009A0701">
      <w:pPr>
        <w:spacing w:after="0" w:line="240" w:lineRule="auto"/>
        <w:rPr>
          <w:rFonts w:eastAsia="Times New Roman" w:cs="Times New Roman"/>
          <w:sz w:val="20"/>
          <w:szCs w:val="20"/>
          <w:lang w:eastAsia="tr-TR"/>
        </w:rPr>
      </w:pPr>
    </w:p>
    <w:p w14:paraId="56A8A38A"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920"/>
        <w:gridCol w:w="1598"/>
        <w:gridCol w:w="1398"/>
      </w:tblGrid>
      <w:tr w:rsidR="009A0701" w:rsidRPr="00B17A05" w14:paraId="6E54D053" w14:textId="77777777" w:rsidTr="002D0F71">
        <w:tc>
          <w:tcPr>
            <w:tcW w:w="0" w:type="auto"/>
            <w:hideMark/>
          </w:tcPr>
          <w:p w14:paraId="1E96CB7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1A093289"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6DE4671E"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9A0701" w:rsidRPr="00B17A05" w14:paraId="27893716" w14:textId="77777777" w:rsidTr="002D0F71">
        <w:trPr>
          <w:trHeight w:val="450"/>
        </w:trPr>
        <w:tc>
          <w:tcPr>
            <w:tcW w:w="0" w:type="auto"/>
            <w:hideMark/>
          </w:tcPr>
          <w:p w14:paraId="46C8E5AE" w14:textId="491EDBFD" w:rsidR="009A0701" w:rsidRPr="00B17A05" w:rsidRDefault="00FB1257" w:rsidP="009A0701">
            <w:pPr>
              <w:rPr>
                <w:rFonts w:eastAsia="Times New Roman" w:cs="Times New Roman"/>
                <w:sz w:val="20"/>
                <w:szCs w:val="20"/>
                <w:lang w:eastAsia="tr-TR"/>
              </w:rPr>
            </w:pPr>
            <w:r w:rsidRPr="00B17A05">
              <w:rPr>
                <w:rFonts w:cs="Calibri"/>
                <w:color w:val="343434"/>
                <w:sz w:val="20"/>
                <w:szCs w:val="20"/>
                <w:lang w:val="en-US"/>
              </w:rPr>
              <w:t>1) Ekonomik analiz için gerekli olan temel iktisadi kavram ve prensipleri tanımlar.</w:t>
            </w:r>
          </w:p>
        </w:tc>
        <w:tc>
          <w:tcPr>
            <w:tcW w:w="0" w:type="auto"/>
            <w:hideMark/>
          </w:tcPr>
          <w:p w14:paraId="242022D9"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7FE5A21D"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0C9DE19B" w14:textId="77777777" w:rsidTr="002D0F71">
        <w:trPr>
          <w:trHeight w:val="450"/>
        </w:trPr>
        <w:tc>
          <w:tcPr>
            <w:tcW w:w="0" w:type="auto"/>
            <w:hideMark/>
          </w:tcPr>
          <w:p w14:paraId="561306E8" w14:textId="66CD9837" w:rsidR="009A0701" w:rsidRPr="00B17A05" w:rsidRDefault="00FB1257" w:rsidP="009A0701">
            <w:pPr>
              <w:rPr>
                <w:rFonts w:eastAsia="Times New Roman" w:cs="Times New Roman"/>
                <w:sz w:val="20"/>
                <w:szCs w:val="20"/>
                <w:lang w:eastAsia="tr-TR"/>
              </w:rPr>
            </w:pPr>
            <w:r w:rsidRPr="00B17A05">
              <w:rPr>
                <w:rFonts w:cs="Calibri"/>
                <w:color w:val="343434"/>
                <w:sz w:val="20"/>
                <w:szCs w:val="20"/>
                <w:lang w:val="en-US"/>
              </w:rPr>
              <w:lastRenderedPageBreak/>
              <w:t>2) Talep ve arz fonksiyonları ile bu fonksiyonları belirleyen değişkenleri tanımlar ve yorumlar.</w:t>
            </w:r>
          </w:p>
        </w:tc>
        <w:tc>
          <w:tcPr>
            <w:tcW w:w="0" w:type="auto"/>
            <w:hideMark/>
          </w:tcPr>
          <w:p w14:paraId="32FCC9CC"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26D676F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64F3E27C" w14:textId="77777777" w:rsidTr="002D0F71">
        <w:trPr>
          <w:trHeight w:val="450"/>
        </w:trPr>
        <w:tc>
          <w:tcPr>
            <w:tcW w:w="0" w:type="auto"/>
            <w:hideMark/>
          </w:tcPr>
          <w:p w14:paraId="1FE4B9EC" w14:textId="75795B25" w:rsidR="009A0701" w:rsidRPr="00B17A05" w:rsidRDefault="00FB1257" w:rsidP="009A0701">
            <w:pPr>
              <w:rPr>
                <w:rFonts w:eastAsia="Times New Roman" w:cs="Times New Roman"/>
                <w:sz w:val="20"/>
                <w:szCs w:val="20"/>
                <w:lang w:eastAsia="tr-TR"/>
              </w:rPr>
            </w:pPr>
            <w:r w:rsidRPr="00B17A05">
              <w:rPr>
                <w:rFonts w:cs="Calibri"/>
                <w:color w:val="343434"/>
                <w:sz w:val="20"/>
                <w:szCs w:val="20"/>
                <w:lang w:val="en-US"/>
              </w:rPr>
              <w:t>3) Piyasa dengesinin nasıl oluştuğunu analiz etmek için talep ve arz eğrilerinde ortaya çıkan değişmelerin etkilerini ana hatlarıyla belirtir.</w:t>
            </w:r>
          </w:p>
        </w:tc>
        <w:tc>
          <w:tcPr>
            <w:tcW w:w="0" w:type="auto"/>
            <w:hideMark/>
          </w:tcPr>
          <w:p w14:paraId="24BD589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0EFB979C"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5844A95C" w14:textId="77777777" w:rsidTr="002D0F71">
        <w:trPr>
          <w:trHeight w:val="450"/>
        </w:trPr>
        <w:tc>
          <w:tcPr>
            <w:tcW w:w="0" w:type="auto"/>
            <w:hideMark/>
          </w:tcPr>
          <w:p w14:paraId="7B448C54" w14:textId="5EDA61C4" w:rsidR="009A0701" w:rsidRPr="00B17A05" w:rsidRDefault="00FB1257" w:rsidP="009A0701">
            <w:pPr>
              <w:rPr>
                <w:rFonts w:eastAsia="Times New Roman" w:cs="Times New Roman"/>
                <w:sz w:val="20"/>
                <w:szCs w:val="20"/>
                <w:lang w:eastAsia="tr-TR"/>
              </w:rPr>
            </w:pPr>
            <w:r w:rsidRPr="00B17A05">
              <w:rPr>
                <w:rFonts w:cs="Calibri"/>
                <w:color w:val="343434"/>
                <w:sz w:val="20"/>
                <w:szCs w:val="20"/>
                <w:lang w:val="en-US"/>
              </w:rPr>
              <w:t>4) Esneklik kavramını, bunun nasıl ölçüldüğünü ve ekonomik etkilerini analiz eder.</w:t>
            </w:r>
          </w:p>
        </w:tc>
        <w:tc>
          <w:tcPr>
            <w:tcW w:w="0" w:type="auto"/>
            <w:hideMark/>
          </w:tcPr>
          <w:p w14:paraId="0FC8783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18B7A514"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661E8790" w14:textId="77777777" w:rsidTr="002D0F71">
        <w:trPr>
          <w:trHeight w:val="450"/>
        </w:trPr>
        <w:tc>
          <w:tcPr>
            <w:tcW w:w="0" w:type="auto"/>
            <w:hideMark/>
          </w:tcPr>
          <w:p w14:paraId="5D2217FF" w14:textId="7710355B" w:rsidR="009A0701" w:rsidRPr="00B17A05" w:rsidRDefault="00FB1257" w:rsidP="009A0701">
            <w:pPr>
              <w:rPr>
                <w:rFonts w:eastAsia="Times New Roman" w:cs="Times New Roman"/>
                <w:sz w:val="20"/>
                <w:szCs w:val="20"/>
                <w:lang w:eastAsia="tr-TR"/>
              </w:rPr>
            </w:pPr>
            <w:r w:rsidRPr="00B17A05">
              <w:rPr>
                <w:rFonts w:cs="Calibri"/>
                <w:color w:val="343434"/>
                <w:sz w:val="20"/>
                <w:szCs w:val="20"/>
                <w:lang w:val="en-US"/>
              </w:rPr>
              <w:t>5) Tüketici dengesinin nasıl sağlandığını anlatmak için marjinal fayda ve kayıtsızlık eğrileri yaklaşımı ile analiz yapar.</w:t>
            </w:r>
          </w:p>
        </w:tc>
        <w:tc>
          <w:tcPr>
            <w:tcW w:w="0" w:type="auto"/>
            <w:hideMark/>
          </w:tcPr>
          <w:p w14:paraId="7FFF68D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04665D86"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9A0701" w:rsidRPr="00B17A05" w14:paraId="7444391F" w14:textId="77777777" w:rsidTr="002D0F71">
        <w:trPr>
          <w:trHeight w:val="450"/>
        </w:trPr>
        <w:tc>
          <w:tcPr>
            <w:tcW w:w="0" w:type="auto"/>
            <w:hideMark/>
          </w:tcPr>
          <w:p w14:paraId="3C438DC2" w14:textId="77632B3B" w:rsidR="009A0701" w:rsidRPr="00B17A05" w:rsidRDefault="00FB1257" w:rsidP="00FB1257">
            <w:pPr>
              <w:rPr>
                <w:rFonts w:eastAsia="Times New Roman" w:cs="Times New Roman"/>
                <w:sz w:val="20"/>
                <w:szCs w:val="20"/>
                <w:lang w:eastAsia="tr-TR"/>
              </w:rPr>
            </w:pPr>
            <w:r w:rsidRPr="00B17A05">
              <w:rPr>
                <w:rFonts w:cs="Calibri"/>
                <w:color w:val="343434"/>
                <w:sz w:val="20"/>
                <w:szCs w:val="20"/>
                <w:lang w:val="en-US"/>
              </w:rPr>
              <w:t>6) Üretici denge koşulu için marjinal, ortalama ve toplam maliyet kavramlarını ve bunların arasındaki ilişkileri analiz eder.</w:t>
            </w:r>
            <w:r w:rsidR="009A0701" w:rsidRPr="00B17A05">
              <w:rPr>
                <w:rFonts w:eastAsia="Times New Roman" w:cs="Times New Roman"/>
                <w:sz w:val="20"/>
                <w:szCs w:val="20"/>
                <w:lang w:eastAsia="tr-TR"/>
              </w:rPr>
              <w:t xml:space="preserve"> </w:t>
            </w:r>
          </w:p>
        </w:tc>
        <w:tc>
          <w:tcPr>
            <w:tcW w:w="0" w:type="auto"/>
            <w:hideMark/>
          </w:tcPr>
          <w:p w14:paraId="06A21B47"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13FD376E"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6EC29C1C" w14:textId="77777777" w:rsidTr="002D0F71">
        <w:trPr>
          <w:trHeight w:val="450"/>
        </w:trPr>
        <w:tc>
          <w:tcPr>
            <w:tcW w:w="0" w:type="auto"/>
            <w:hideMark/>
          </w:tcPr>
          <w:p w14:paraId="78504302" w14:textId="1B47B8E1" w:rsidR="009A0701" w:rsidRPr="00B17A05" w:rsidRDefault="00FB1257" w:rsidP="009A0701">
            <w:pPr>
              <w:rPr>
                <w:rFonts w:eastAsia="Times New Roman" w:cs="Times New Roman"/>
                <w:sz w:val="20"/>
                <w:szCs w:val="20"/>
                <w:lang w:eastAsia="tr-TR"/>
              </w:rPr>
            </w:pPr>
            <w:r w:rsidRPr="00B17A05">
              <w:rPr>
                <w:rFonts w:cs="Calibri"/>
                <w:color w:val="343434"/>
                <w:sz w:val="20"/>
                <w:szCs w:val="20"/>
                <w:lang w:val="en-US"/>
              </w:rPr>
              <w:t>7) Piyasa tasnifi için tam rekabet piyasası ile monopol piyasası arasındaki farkları ve bunların ekonomik sonuçlarını yorumlar.</w:t>
            </w:r>
          </w:p>
        </w:tc>
        <w:tc>
          <w:tcPr>
            <w:tcW w:w="0" w:type="auto"/>
            <w:hideMark/>
          </w:tcPr>
          <w:p w14:paraId="3A27A188"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1D6CB759"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1257" w:rsidRPr="00B17A05" w14:paraId="19597793" w14:textId="77777777" w:rsidTr="002D0F71">
        <w:trPr>
          <w:trHeight w:val="450"/>
        </w:trPr>
        <w:tc>
          <w:tcPr>
            <w:tcW w:w="0" w:type="auto"/>
          </w:tcPr>
          <w:p w14:paraId="1F61C151" w14:textId="2D9B6FA4" w:rsidR="00FB1257" w:rsidRPr="00B17A05" w:rsidRDefault="00FB1257" w:rsidP="009A0701">
            <w:pPr>
              <w:rPr>
                <w:rFonts w:cs="Calibri"/>
                <w:color w:val="343434"/>
                <w:sz w:val="20"/>
                <w:szCs w:val="20"/>
                <w:lang w:val="en-US"/>
              </w:rPr>
            </w:pPr>
            <w:r w:rsidRPr="00B17A05">
              <w:rPr>
                <w:rFonts w:cs="Calibri"/>
                <w:color w:val="343434"/>
                <w:sz w:val="20"/>
                <w:szCs w:val="20"/>
                <w:lang w:val="en-US"/>
              </w:rPr>
              <w:t>8) Makroekonomik analiz için milli gelir, işsizlik, enflasyon ve büyüme kavramlarını açıklar ve bunları ölçer.</w:t>
            </w:r>
          </w:p>
        </w:tc>
        <w:tc>
          <w:tcPr>
            <w:tcW w:w="0" w:type="auto"/>
          </w:tcPr>
          <w:p w14:paraId="04420FC7" w14:textId="39D8581C" w:rsidR="00FB1257" w:rsidRPr="00B17A05" w:rsidRDefault="00FB1257"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tcPr>
          <w:p w14:paraId="7564067A" w14:textId="3BB8F121" w:rsidR="00FB1257" w:rsidRPr="00B17A05" w:rsidRDefault="00FB1257"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1257" w:rsidRPr="00B17A05" w14:paraId="58CA757A" w14:textId="77777777" w:rsidTr="002D0F71">
        <w:trPr>
          <w:trHeight w:val="450"/>
        </w:trPr>
        <w:tc>
          <w:tcPr>
            <w:tcW w:w="0" w:type="auto"/>
          </w:tcPr>
          <w:p w14:paraId="54E61377" w14:textId="62E14895" w:rsidR="00FB1257" w:rsidRPr="00B17A05" w:rsidRDefault="00FB1257" w:rsidP="009A0701">
            <w:pPr>
              <w:rPr>
                <w:rFonts w:cs="Calibri"/>
                <w:color w:val="343434"/>
                <w:sz w:val="20"/>
                <w:szCs w:val="20"/>
                <w:lang w:val="en-US"/>
              </w:rPr>
            </w:pPr>
            <w:r w:rsidRPr="00B17A05">
              <w:rPr>
                <w:rFonts w:cs="Calibri"/>
                <w:color w:val="343434"/>
                <w:sz w:val="20"/>
                <w:szCs w:val="20"/>
                <w:lang w:val="en-US"/>
              </w:rPr>
              <w:t>9) Milli gelir dengesinin oluşumu ve değişimini grafik yardımıyla analiz eder.</w:t>
            </w:r>
          </w:p>
        </w:tc>
        <w:tc>
          <w:tcPr>
            <w:tcW w:w="0" w:type="auto"/>
          </w:tcPr>
          <w:p w14:paraId="1985971F" w14:textId="4107595A" w:rsidR="00FB1257" w:rsidRPr="00B17A05" w:rsidRDefault="00FB1257"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tcPr>
          <w:p w14:paraId="35034067" w14:textId="51FBADC8" w:rsidR="00FB1257" w:rsidRPr="00B17A05" w:rsidRDefault="00FB1257"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1257" w:rsidRPr="00B17A05" w14:paraId="6DBE7A1E" w14:textId="77777777" w:rsidTr="002D0F71">
        <w:trPr>
          <w:trHeight w:val="450"/>
        </w:trPr>
        <w:tc>
          <w:tcPr>
            <w:tcW w:w="0" w:type="auto"/>
          </w:tcPr>
          <w:p w14:paraId="3E49D22B" w14:textId="5E040D81" w:rsidR="00FB1257" w:rsidRPr="00B17A05" w:rsidRDefault="00FB1257" w:rsidP="009A0701">
            <w:pPr>
              <w:rPr>
                <w:rFonts w:cs="Calibri"/>
                <w:color w:val="343434"/>
                <w:sz w:val="20"/>
                <w:szCs w:val="20"/>
                <w:lang w:val="en-US"/>
              </w:rPr>
            </w:pPr>
            <w:r w:rsidRPr="00B17A05">
              <w:rPr>
                <w:rFonts w:cs="Calibri"/>
                <w:color w:val="343434"/>
                <w:sz w:val="20"/>
                <w:szCs w:val="20"/>
                <w:lang w:val="en-US"/>
              </w:rPr>
              <w:t>10) Harcama kalemlerinin değişiminde çarpan kavramını, bunun nasıl ölçüldüğünü, özelliklerini ve sınırlarını açıklar.</w:t>
            </w:r>
          </w:p>
        </w:tc>
        <w:tc>
          <w:tcPr>
            <w:tcW w:w="0" w:type="auto"/>
          </w:tcPr>
          <w:p w14:paraId="31107FCF" w14:textId="3F46B490" w:rsidR="00FB1257" w:rsidRPr="00B17A05" w:rsidRDefault="00FB1257"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tcPr>
          <w:p w14:paraId="6103E6EA" w14:textId="1689C92A" w:rsidR="00FB1257" w:rsidRPr="00B17A05" w:rsidRDefault="00FB1257"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1257" w:rsidRPr="00B17A05" w14:paraId="13CBCCCF" w14:textId="77777777" w:rsidTr="002D0F71">
        <w:trPr>
          <w:trHeight w:val="450"/>
        </w:trPr>
        <w:tc>
          <w:tcPr>
            <w:tcW w:w="0" w:type="auto"/>
          </w:tcPr>
          <w:p w14:paraId="1A08FE06" w14:textId="403FA15F" w:rsidR="00FB1257" w:rsidRPr="00B17A05" w:rsidRDefault="00FB1257" w:rsidP="009A0701">
            <w:pPr>
              <w:rPr>
                <w:rFonts w:cs="Calibri"/>
                <w:color w:val="343434"/>
                <w:sz w:val="20"/>
                <w:szCs w:val="20"/>
                <w:lang w:val="en-US"/>
              </w:rPr>
            </w:pPr>
            <w:r w:rsidRPr="00B17A05">
              <w:rPr>
                <w:rFonts w:cs="Calibri"/>
                <w:color w:val="343434"/>
                <w:sz w:val="20"/>
                <w:szCs w:val="20"/>
                <w:lang w:val="en-US"/>
              </w:rPr>
              <w:t>11) Para kavramını, paranın fonksiyonları, çeşitleri ve sistemlerini tartışır.</w:t>
            </w:r>
          </w:p>
        </w:tc>
        <w:tc>
          <w:tcPr>
            <w:tcW w:w="0" w:type="auto"/>
          </w:tcPr>
          <w:p w14:paraId="6605F382" w14:textId="3EF7035C" w:rsidR="00FB1257" w:rsidRPr="00B17A05" w:rsidRDefault="00FB1257"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tcPr>
          <w:p w14:paraId="0D5BBF6F" w14:textId="2548B59E" w:rsidR="00FB1257" w:rsidRPr="00B17A05" w:rsidRDefault="00FB1257"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1257" w:rsidRPr="00B17A05" w14:paraId="4476F8B7" w14:textId="77777777" w:rsidTr="002D0F71">
        <w:trPr>
          <w:trHeight w:val="450"/>
        </w:trPr>
        <w:tc>
          <w:tcPr>
            <w:tcW w:w="0" w:type="auto"/>
          </w:tcPr>
          <w:p w14:paraId="08AA77AF" w14:textId="0FC216EF" w:rsidR="00FB1257" w:rsidRPr="00B17A05" w:rsidRDefault="00FB1257" w:rsidP="009A0701">
            <w:pPr>
              <w:rPr>
                <w:rFonts w:cs="Calibri"/>
                <w:color w:val="343434"/>
                <w:sz w:val="20"/>
                <w:szCs w:val="20"/>
                <w:lang w:val="en-US"/>
              </w:rPr>
            </w:pPr>
            <w:r w:rsidRPr="00B17A05">
              <w:rPr>
                <w:rFonts w:cs="Calibri"/>
                <w:color w:val="343434"/>
                <w:sz w:val="20"/>
                <w:szCs w:val="20"/>
                <w:lang w:val="en-US"/>
              </w:rPr>
              <w:t>12) Para piyasası dengesi için para talep ve arzını analiz eder.</w:t>
            </w:r>
          </w:p>
        </w:tc>
        <w:tc>
          <w:tcPr>
            <w:tcW w:w="0" w:type="auto"/>
          </w:tcPr>
          <w:p w14:paraId="0EBE188B" w14:textId="716C3607" w:rsidR="00FB1257" w:rsidRPr="00B17A05" w:rsidRDefault="00FB1257"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tcPr>
          <w:p w14:paraId="2DC0472B" w14:textId="5F619D42" w:rsidR="00FB1257" w:rsidRPr="00B17A05" w:rsidRDefault="00FB1257"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3AEBC2A7"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359E1258" w14:textId="77777777" w:rsidTr="002D0F71">
        <w:tc>
          <w:tcPr>
            <w:tcW w:w="1000" w:type="pct"/>
            <w:hideMark/>
          </w:tcPr>
          <w:p w14:paraId="01974A7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2410DA9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1D0957A9" w14:textId="77777777" w:rsidTr="002D0F71">
        <w:tc>
          <w:tcPr>
            <w:tcW w:w="1000" w:type="pct"/>
            <w:hideMark/>
          </w:tcPr>
          <w:p w14:paraId="0C32904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0AD4B3F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0A74C012" w14:textId="77777777" w:rsidR="009A0701" w:rsidRPr="00B17A05" w:rsidRDefault="009A0701" w:rsidP="009A0701">
      <w:pPr>
        <w:spacing w:after="0" w:line="240" w:lineRule="auto"/>
        <w:rPr>
          <w:rFonts w:eastAsia="Times New Roman" w:cs="Times New Roman"/>
          <w:sz w:val="20"/>
          <w:szCs w:val="20"/>
          <w:lang w:eastAsia="tr-TR"/>
        </w:rPr>
      </w:pPr>
    </w:p>
    <w:p w14:paraId="3BF92591"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38D9DEAC" w14:textId="77777777" w:rsidTr="002D0F71">
        <w:trPr>
          <w:trHeight w:val="525"/>
        </w:trPr>
        <w:tc>
          <w:tcPr>
            <w:tcW w:w="0" w:type="auto"/>
            <w:gridSpan w:val="3"/>
            <w:hideMark/>
          </w:tcPr>
          <w:p w14:paraId="6022F9E6"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03A27DB7" w14:textId="77777777" w:rsidTr="002D0F71">
        <w:trPr>
          <w:trHeight w:val="450"/>
        </w:trPr>
        <w:tc>
          <w:tcPr>
            <w:tcW w:w="390" w:type="pct"/>
            <w:hideMark/>
          </w:tcPr>
          <w:p w14:paraId="1940387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4FC2E7C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03418546"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0D7B40" w:rsidRPr="00B17A05" w14:paraId="28BDC7A6" w14:textId="77777777" w:rsidTr="002D0F71">
        <w:trPr>
          <w:trHeight w:val="375"/>
        </w:trPr>
        <w:tc>
          <w:tcPr>
            <w:tcW w:w="0" w:type="auto"/>
            <w:hideMark/>
          </w:tcPr>
          <w:p w14:paraId="0BBD7A34" w14:textId="77777777" w:rsidR="000D7B40" w:rsidRPr="00B17A05" w:rsidRDefault="000D7B40"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7F05C125" w14:textId="77777777" w:rsidR="000D7B40" w:rsidRPr="00B17A05" w:rsidRDefault="000D7B40" w:rsidP="002341E9">
            <w:pPr>
              <w:spacing w:line="240" w:lineRule="atLeast"/>
              <w:rPr>
                <w:rFonts w:cs="Times New Roman"/>
                <w:sz w:val="20"/>
                <w:szCs w:val="20"/>
              </w:rPr>
            </w:pPr>
            <w:r w:rsidRPr="00B17A05">
              <w:rPr>
                <w:rFonts w:cs="Times New Roman"/>
                <w:sz w:val="20"/>
                <w:szCs w:val="20"/>
                <w:lang w:val="en-US"/>
              </w:rPr>
              <w:t>İktisadi Hayata Toplu Bakış, Genel Kavramlar, İktisadi Olay ve Tarafları, Kıtlık (Nedret Kanunu), İktisadi Adam Davranışı ve Tarafların Davranış Biçimleri</w:t>
            </w:r>
          </w:p>
        </w:tc>
        <w:tc>
          <w:tcPr>
            <w:tcW w:w="0" w:type="auto"/>
            <w:hideMark/>
          </w:tcPr>
          <w:p w14:paraId="1ACF9618" w14:textId="77777777" w:rsidR="000D7B40" w:rsidRPr="00B17A05" w:rsidRDefault="000D7B40" w:rsidP="009A0701">
            <w:pPr>
              <w:rPr>
                <w:rFonts w:eastAsia="Times New Roman" w:cs="Times New Roman"/>
                <w:sz w:val="20"/>
                <w:szCs w:val="20"/>
                <w:lang w:eastAsia="tr-TR"/>
              </w:rPr>
            </w:pPr>
          </w:p>
        </w:tc>
      </w:tr>
      <w:tr w:rsidR="000D7B40" w:rsidRPr="00B17A05" w14:paraId="6D83E4F8" w14:textId="77777777" w:rsidTr="002D0F71">
        <w:trPr>
          <w:trHeight w:val="375"/>
        </w:trPr>
        <w:tc>
          <w:tcPr>
            <w:tcW w:w="0" w:type="auto"/>
            <w:hideMark/>
          </w:tcPr>
          <w:p w14:paraId="13A0F63C" w14:textId="77777777" w:rsidR="000D7B40" w:rsidRPr="00B17A05" w:rsidRDefault="000D7B40"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211327DA" w14:textId="77777777" w:rsidR="000D7B40" w:rsidRPr="00B17A05" w:rsidRDefault="000D7B40" w:rsidP="002341E9">
            <w:pPr>
              <w:spacing w:line="240" w:lineRule="atLeast"/>
              <w:rPr>
                <w:rFonts w:cs="Times New Roman"/>
                <w:sz w:val="20"/>
                <w:szCs w:val="20"/>
              </w:rPr>
            </w:pPr>
            <w:r w:rsidRPr="00B17A05">
              <w:rPr>
                <w:rFonts w:cs="Times New Roman"/>
                <w:sz w:val="20"/>
                <w:szCs w:val="20"/>
                <w:lang w:val="en-US"/>
              </w:rPr>
              <w:t>Piyasa, Talep ve Talebi Etkileyen Unsurlar, Arz ve Arzı Etkileyen Unsurlar, Piyasa Dengesi, Piyasa Dengesinde Meydana Gelen Değişmeler,</w:t>
            </w:r>
          </w:p>
        </w:tc>
        <w:tc>
          <w:tcPr>
            <w:tcW w:w="0" w:type="auto"/>
            <w:hideMark/>
          </w:tcPr>
          <w:p w14:paraId="76EC97AE" w14:textId="77777777" w:rsidR="000D7B40" w:rsidRPr="00B17A05" w:rsidRDefault="000D7B40" w:rsidP="009A0701">
            <w:pPr>
              <w:rPr>
                <w:rFonts w:eastAsia="Times New Roman" w:cs="Times New Roman"/>
                <w:sz w:val="20"/>
                <w:szCs w:val="20"/>
                <w:lang w:eastAsia="tr-TR"/>
              </w:rPr>
            </w:pPr>
          </w:p>
        </w:tc>
      </w:tr>
      <w:tr w:rsidR="000D7B40" w:rsidRPr="00B17A05" w14:paraId="3EA232B5" w14:textId="77777777" w:rsidTr="002D0F71">
        <w:trPr>
          <w:trHeight w:val="375"/>
        </w:trPr>
        <w:tc>
          <w:tcPr>
            <w:tcW w:w="0" w:type="auto"/>
            <w:hideMark/>
          </w:tcPr>
          <w:p w14:paraId="77F3FA8C" w14:textId="77777777" w:rsidR="000D7B40" w:rsidRPr="00B17A05" w:rsidRDefault="000D7B40"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65DFC1D2" w14:textId="77777777" w:rsidR="000D7B40" w:rsidRPr="00B17A05" w:rsidRDefault="000D7B40" w:rsidP="002341E9">
            <w:pPr>
              <w:spacing w:line="240" w:lineRule="atLeast"/>
              <w:rPr>
                <w:rFonts w:cs="Times New Roman"/>
                <w:sz w:val="20"/>
                <w:szCs w:val="20"/>
              </w:rPr>
            </w:pPr>
            <w:r w:rsidRPr="00B17A05">
              <w:rPr>
                <w:rFonts w:cs="Times New Roman"/>
                <w:sz w:val="20"/>
                <w:szCs w:val="20"/>
                <w:lang w:val="en-US"/>
              </w:rPr>
              <w:t>Esneklik (Elastiklik): Talep ve Arz Esneklikleri, Hesaplama Şekilleri ve Yorumları</w:t>
            </w:r>
          </w:p>
        </w:tc>
        <w:tc>
          <w:tcPr>
            <w:tcW w:w="0" w:type="auto"/>
            <w:hideMark/>
          </w:tcPr>
          <w:p w14:paraId="541B83F5" w14:textId="77777777" w:rsidR="000D7B40" w:rsidRPr="00B17A05" w:rsidRDefault="000D7B40" w:rsidP="009A0701">
            <w:pPr>
              <w:rPr>
                <w:rFonts w:eastAsia="Times New Roman" w:cs="Times New Roman"/>
                <w:sz w:val="20"/>
                <w:szCs w:val="20"/>
                <w:lang w:eastAsia="tr-TR"/>
              </w:rPr>
            </w:pPr>
          </w:p>
        </w:tc>
      </w:tr>
      <w:tr w:rsidR="000D7B40" w:rsidRPr="00B17A05" w14:paraId="68DE7A49" w14:textId="77777777" w:rsidTr="002D0F71">
        <w:trPr>
          <w:trHeight w:val="375"/>
        </w:trPr>
        <w:tc>
          <w:tcPr>
            <w:tcW w:w="0" w:type="auto"/>
            <w:hideMark/>
          </w:tcPr>
          <w:p w14:paraId="6F802863" w14:textId="77777777" w:rsidR="000D7B40" w:rsidRPr="00B17A05" w:rsidRDefault="000D7B40"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229A479E" w14:textId="77777777" w:rsidR="000D7B40" w:rsidRPr="00B17A05" w:rsidRDefault="000D7B40" w:rsidP="002341E9">
            <w:pPr>
              <w:spacing w:line="240" w:lineRule="atLeast"/>
              <w:rPr>
                <w:rFonts w:cs="Times New Roman"/>
                <w:sz w:val="20"/>
                <w:szCs w:val="20"/>
              </w:rPr>
            </w:pPr>
            <w:r w:rsidRPr="00B17A05">
              <w:rPr>
                <w:rFonts w:cs="Times New Roman"/>
                <w:sz w:val="20"/>
                <w:szCs w:val="20"/>
                <w:lang w:val="en-US"/>
              </w:rPr>
              <w:t>Arz ve Talep Uygulamaları: Vergi, Teşvik, Taban ve Tavan Fiyatlamaları</w:t>
            </w:r>
          </w:p>
        </w:tc>
        <w:tc>
          <w:tcPr>
            <w:tcW w:w="0" w:type="auto"/>
            <w:hideMark/>
          </w:tcPr>
          <w:p w14:paraId="13BA305F" w14:textId="77777777" w:rsidR="000D7B40" w:rsidRPr="00B17A05" w:rsidRDefault="000D7B40" w:rsidP="009A0701">
            <w:pPr>
              <w:rPr>
                <w:rFonts w:eastAsia="Times New Roman" w:cs="Times New Roman"/>
                <w:sz w:val="20"/>
                <w:szCs w:val="20"/>
                <w:lang w:eastAsia="tr-TR"/>
              </w:rPr>
            </w:pPr>
          </w:p>
        </w:tc>
      </w:tr>
      <w:tr w:rsidR="000D7B40" w:rsidRPr="00B17A05" w14:paraId="0326C1C5" w14:textId="77777777" w:rsidTr="002D0F71">
        <w:trPr>
          <w:trHeight w:val="375"/>
        </w:trPr>
        <w:tc>
          <w:tcPr>
            <w:tcW w:w="0" w:type="auto"/>
            <w:hideMark/>
          </w:tcPr>
          <w:p w14:paraId="3A063130" w14:textId="77777777" w:rsidR="000D7B40" w:rsidRPr="00B17A05" w:rsidRDefault="000D7B40"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1A99E325" w14:textId="77777777" w:rsidR="000D7B40" w:rsidRPr="00B17A05" w:rsidRDefault="000D7B40" w:rsidP="002341E9">
            <w:pPr>
              <w:spacing w:line="240" w:lineRule="atLeast"/>
              <w:rPr>
                <w:rFonts w:cs="Times New Roman"/>
                <w:sz w:val="20"/>
                <w:szCs w:val="20"/>
              </w:rPr>
            </w:pPr>
            <w:r w:rsidRPr="00B17A05">
              <w:rPr>
                <w:rFonts w:cs="Times New Roman"/>
                <w:sz w:val="20"/>
                <w:szCs w:val="20"/>
                <w:lang w:val="en-US"/>
              </w:rPr>
              <w:t>Tüketici Dengesi: Fayda Analizi, Eş-Fayda ve Bütçe fonksiyonları ile tüketici dengesinin belirlenmesi</w:t>
            </w:r>
          </w:p>
        </w:tc>
        <w:tc>
          <w:tcPr>
            <w:tcW w:w="0" w:type="auto"/>
            <w:hideMark/>
          </w:tcPr>
          <w:p w14:paraId="1CABBAB7" w14:textId="77777777" w:rsidR="000D7B40" w:rsidRPr="00B17A05" w:rsidRDefault="000D7B40" w:rsidP="009A0701">
            <w:pPr>
              <w:rPr>
                <w:rFonts w:eastAsia="Times New Roman" w:cs="Times New Roman"/>
                <w:sz w:val="20"/>
                <w:szCs w:val="20"/>
                <w:lang w:eastAsia="tr-TR"/>
              </w:rPr>
            </w:pPr>
          </w:p>
        </w:tc>
      </w:tr>
      <w:tr w:rsidR="000D7B40" w:rsidRPr="00B17A05" w14:paraId="6FA8EC66" w14:textId="77777777" w:rsidTr="002D0F71">
        <w:trPr>
          <w:trHeight w:val="375"/>
        </w:trPr>
        <w:tc>
          <w:tcPr>
            <w:tcW w:w="0" w:type="auto"/>
            <w:hideMark/>
          </w:tcPr>
          <w:p w14:paraId="00E45A64" w14:textId="77777777" w:rsidR="000D7B40" w:rsidRPr="00B17A05" w:rsidRDefault="000D7B40"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536C6E2B" w14:textId="77777777" w:rsidR="000D7B40" w:rsidRPr="00B17A05" w:rsidRDefault="000D7B40" w:rsidP="002341E9">
            <w:pPr>
              <w:spacing w:line="240" w:lineRule="atLeast"/>
              <w:rPr>
                <w:rFonts w:cs="Times New Roman"/>
                <w:sz w:val="20"/>
                <w:szCs w:val="20"/>
              </w:rPr>
            </w:pPr>
            <w:r w:rsidRPr="00B17A05">
              <w:rPr>
                <w:rFonts w:cs="Times New Roman"/>
                <w:sz w:val="20"/>
                <w:szCs w:val="20"/>
                <w:lang w:val="en-US"/>
              </w:rPr>
              <w:t>Üretim Teorisi (Üretici Dengesi): Azalan Verim Kanunu, Eş-Ürün ve Maliyet Doğrusu Fonksiyonları, Uzu Dönem Üretim Maliyetlerinin Belirlenmesi</w:t>
            </w:r>
          </w:p>
        </w:tc>
        <w:tc>
          <w:tcPr>
            <w:tcW w:w="0" w:type="auto"/>
            <w:hideMark/>
          </w:tcPr>
          <w:p w14:paraId="01CB4F2C" w14:textId="77777777" w:rsidR="000D7B40" w:rsidRPr="00B17A05" w:rsidRDefault="000D7B40" w:rsidP="009A0701">
            <w:pPr>
              <w:rPr>
                <w:rFonts w:eastAsia="Times New Roman" w:cs="Times New Roman"/>
                <w:sz w:val="20"/>
                <w:szCs w:val="20"/>
                <w:lang w:eastAsia="tr-TR"/>
              </w:rPr>
            </w:pPr>
          </w:p>
        </w:tc>
      </w:tr>
      <w:tr w:rsidR="000D7B40" w:rsidRPr="00B17A05" w14:paraId="6273C38A" w14:textId="77777777" w:rsidTr="002D0F71">
        <w:trPr>
          <w:trHeight w:val="375"/>
        </w:trPr>
        <w:tc>
          <w:tcPr>
            <w:tcW w:w="0" w:type="auto"/>
            <w:hideMark/>
          </w:tcPr>
          <w:p w14:paraId="3E8205B6" w14:textId="77777777" w:rsidR="000D7B40" w:rsidRPr="00B17A05" w:rsidRDefault="000D7B40"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1D21DCE1" w14:textId="77777777" w:rsidR="000D7B40" w:rsidRPr="00B17A05" w:rsidRDefault="000D7B40" w:rsidP="002341E9">
            <w:pPr>
              <w:spacing w:line="240" w:lineRule="atLeast"/>
              <w:rPr>
                <w:rFonts w:cs="Times New Roman"/>
                <w:sz w:val="20"/>
                <w:szCs w:val="20"/>
              </w:rPr>
            </w:pPr>
            <w:r w:rsidRPr="00B17A05">
              <w:rPr>
                <w:rFonts w:cs="Times New Roman"/>
                <w:sz w:val="20"/>
                <w:szCs w:val="20"/>
                <w:lang w:val="en-US"/>
              </w:rPr>
              <w:t>Piyasalar: Tam Rekabet ve Eksik Rekabet Piyasaları</w:t>
            </w:r>
          </w:p>
        </w:tc>
        <w:tc>
          <w:tcPr>
            <w:tcW w:w="0" w:type="auto"/>
            <w:hideMark/>
          </w:tcPr>
          <w:p w14:paraId="37235B56" w14:textId="77777777" w:rsidR="000D7B40" w:rsidRPr="00B17A05" w:rsidRDefault="000D7B40" w:rsidP="009A0701">
            <w:pPr>
              <w:rPr>
                <w:rFonts w:eastAsia="Times New Roman" w:cs="Times New Roman"/>
                <w:sz w:val="20"/>
                <w:szCs w:val="20"/>
                <w:lang w:eastAsia="tr-TR"/>
              </w:rPr>
            </w:pPr>
          </w:p>
        </w:tc>
      </w:tr>
      <w:tr w:rsidR="000D7B40" w:rsidRPr="00B17A05" w14:paraId="297A76C7" w14:textId="77777777" w:rsidTr="002D0F71">
        <w:trPr>
          <w:trHeight w:val="375"/>
        </w:trPr>
        <w:tc>
          <w:tcPr>
            <w:tcW w:w="0" w:type="auto"/>
            <w:hideMark/>
          </w:tcPr>
          <w:p w14:paraId="0E21620C" w14:textId="77777777" w:rsidR="000D7B40" w:rsidRPr="00B17A05" w:rsidRDefault="000D7B40"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31BB22D4" w14:textId="77777777" w:rsidR="000D7B40" w:rsidRPr="00B17A05" w:rsidRDefault="000D7B40" w:rsidP="002341E9">
            <w:pPr>
              <w:spacing w:line="240" w:lineRule="atLeast"/>
              <w:rPr>
                <w:rFonts w:cs="Times New Roman"/>
                <w:sz w:val="20"/>
                <w:szCs w:val="20"/>
              </w:rPr>
            </w:pPr>
            <w:r w:rsidRPr="00B17A05">
              <w:rPr>
                <w:rFonts w:cs="Times New Roman"/>
                <w:sz w:val="20"/>
                <w:szCs w:val="20"/>
                <w:lang w:val="en-US"/>
              </w:rPr>
              <w:t>ARA SINAV</w:t>
            </w:r>
          </w:p>
        </w:tc>
        <w:tc>
          <w:tcPr>
            <w:tcW w:w="0" w:type="auto"/>
            <w:hideMark/>
          </w:tcPr>
          <w:p w14:paraId="7333E8E4" w14:textId="77777777" w:rsidR="000D7B40" w:rsidRPr="00B17A05" w:rsidRDefault="000D7B40" w:rsidP="009A0701">
            <w:pPr>
              <w:rPr>
                <w:rFonts w:eastAsia="Times New Roman" w:cs="Times New Roman"/>
                <w:sz w:val="20"/>
                <w:szCs w:val="20"/>
                <w:lang w:eastAsia="tr-TR"/>
              </w:rPr>
            </w:pPr>
          </w:p>
        </w:tc>
      </w:tr>
      <w:tr w:rsidR="000D7B40" w:rsidRPr="00B17A05" w14:paraId="354AD0E2" w14:textId="77777777" w:rsidTr="002D0F71">
        <w:trPr>
          <w:trHeight w:val="375"/>
        </w:trPr>
        <w:tc>
          <w:tcPr>
            <w:tcW w:w="0" w:type="auto"/>
            <w:hideMark/>
          </w:tcPr>
          <w:p w14:paraId="5A2B852F" w14:textId="77777777" w:rsidR="000D7B40" w:rsidRPr="00B17A05" w:rsidRDefault="000D7B40"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52A1548F" w14:textId="77777777" w:rsidR="000D7B40" w:rsidRPr="00B17A05" w:rsidRDefault="000D7B40" w:rsidP="002341E9">
            <w:pPr>
              <w:spacing w:line="240" w:lineRule="atLeast"/>
              <w:rPr>
                <w:rFonts w:cs="Times New Roman"/>
                <w:sz w:val="20"/>
                <w:szCs w:val="20"/>
              </w:rPr>
            </w:pPr>
            <w:r w:rsidRPr="00B17A05">
              <w:rPr>
                <w:rFonts w:cs="Times New Roman"/>
                <w:sz w:val="20"/>
                <w:szCs w:val="20"/>
                <w:lang w:val="en-US"/>
              </w:rPr>
              <w:t>Makro İktisada Giriş: Milli Gelir, Büyüme, İşsizlik ve Enflasyonun Hesaplanması ve Yorumlanması</w:t>
            </w:r>
          </w:p>
        </w:tc>
        <w:tc>
          <w:tcPr>
            <w:tcW w:w="0" w:type="auto"/>
            <w:hideMark/>
          </w:tcPr>
          <w:p w14:paraId="1235CECA" w14:textId="77777777" w:rsidR="000D7B40" w:rsidRPr="00B17A05" w:rsidRDefault="000D7B40" w:rsidP="009A0701">
            <w:pPr>
              <w:rPr>
                <w:rFonts w:eastAsia="Times New Roman" w:cs="Times New Roman"/>
                <w:sz w:val="20"/>
                <w:szCs w:val="20"/>
                <w:lang w:eastAsia="tr-TR"/>
              </w:rPr>
            </w:pPr>
          </w:p>
        </w:tc>
      </w:tr>
      <w:tr w:rsidR="000D7B40" w:rsidRPr="00B17A05" w14:paraId="58186B45" w14:textId="77777777" w:rsidTr="002D0F71">
        <w:trPr>
          <w:trHeight w:val="375"/>
        </w:trPr>
        <w:tc>
          <w:tcPr>
            <w:tcW w:w="0" w:type="auto"/>
            <w:hideMark/>
          </w:tcPr>
          <w:p w14:paraId="123C3C1B" w14:textId="77777777" w:rsidR="000D7B40" w:rsidRPr="00B17A05" w:rsidRDefault="000D7B40"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2BDA8EA8" w14:textId="77777777" w:rsidR="000D7B40" w:rsidRPr="00B17A05" w:rsidRDefault="000D7B40" w:rsidP="002341E9">
            <w:pPr>
              <w:spacing w:line="240" w:lineRule="atLeast"/>
              <w:rPr>
                <w:rFonts w:cs="Times New Roman"/>
                <w:sz w:val="20"/>
                <w:szCs w:val="20"/>
              </w:rPr>
            </w:pPr>
            <w:r w:rsidRPr="00B17A05">
              <w:rPr>
                <w:rFonts w:cs="Times New Roman"/>
                <w:sz w:val="20"/>
                <w:szCs w:val="20"/>
                <w:lang w:val="en-US"/>
              </w:rPr>
              <w:t>Harcama Yöntemine Göre Milli Gelir Dengesi: Çarpan ve Hızlandıran Mekanizmalarının İşleyişi</w:t>
            </w:r>
          </w:p>
        </w:tc>
        <w:tc>
          <w:tcPr>
            <w:tcW w:w="0" w:type="auto"/>
            <w:hideMark/>
          </w:tcPr>
          <w:p w14:paraId="7A9F9B5E" w14:textId="77777777" w:rsidR="000D7B40" w:rsidRPr="00B17A05" w:rsidRDefault="000D7B40" w:rsidP="009A0701">
            <w:pPr>
              <w:rPr>
                <w:rFonts w:eastAsia="Times New Roman" w:cs="Times New Roman"/>
                <w:sz w:val="20"/>
                <w:szCs w:val="20"/>
                <w:lang w:eastAsia="tr-TR"/>
              </w:rPr>
            </w:pPr>
          </w:p>
        </w:tc>
      </w:tr>
      <w:tr w:rsidR="000D7B40" w:rsidRPr="00B17A05" w14:paraId="378159CE" w14:textId="77777777" w:rsidTr="002D0F71">
        <w:trPr>
          <w:trHeight w:val="375"/>
        </w:trPr>
        <w:tc>
          <w:tcPr>
            <w:tcW w:w="0" w:type="auto"/>
            <w:hideMark/>
          </w:tcPr>
          <w:p w14:paraId="3BD8154D" w14:textId="77777777" w:rsidR="000D7B40" w:rsidRPr="00B17A05" w:rsidRDefault="000D7B40"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6BB5FFA4" w14:textId="77777777" w:rsidR="000D7B40" w:rsidRPr="00B17A05" w:rsidRDefault="000D7B40" w:rsidP="002341E9">
            <w:pPr>
              <w:spacing w:line="240" w:lineRule="atLeast"/>
              <w:rPr>
                <w:rFonts w:cs="Times New Roman"/>
                <w:sz w:val="20"/>
                <w:szCs w:val="20"/>
              </w:rPr>
            </w:pPr>
            <w:r w:rsidRPr="00B17A05">
              <w:rPr>
                <w:rFonts w:cs="Times New Roman"/>
                <w:sz w:val="20"/>
                <w:szCs w:val="20"/>
                <w:lang w:val="en-US"/>
              </w:rPr>
              <w:t>Açık ve Kapalı Ekonomilerde Maliye Politikaları</w:t>
            </w:r>
          </w:p>
        </w:tc>
        <w:tc>
          <w:tcPr>
            <w:tcW w:w="0" w:type="auto"/>
            <w:hideMark/>
          </w:tcPr>
          <w:p w14:paraId="401D1A28" w14:textId="77777777" w:rsidR="000D7B40" w:rsidRPr="00B17A05" w:rsidRDefault="000D7B40" w:rsidP="009A0701">
            <w:pPr>
              <w:rPr>
                <w:rFonts w:eastAsia="Times New Roman" w:cs="Times New Roman"/>
                <w:sz w:val="20"/>
                <w:szCs w:val="20"/>
                <w:lang w:eastAsia="tr-TR"/>
              </w:rPr>
            </w:pPr>
          </w:p>
        </w:tc>
      </w:tr>
      <w:tr w:rsidR="000D7B40" w:rsidRPr="00B17A05" w14:paraId="2E9E6D37" w14:textId="77777777" w:rsidTr="002D0F71">
        <w:trPr>
          <w:trHeight w:val="375"/>
        </w:trPr>
        <w:tc>
          <w:tcPr>
            <w:tcW w:w="0" w:type="auto"/>
            <w:hideMark/>
          </w:tcPr>
          <w:p w14:paraId="785F158A" w14:textId="77777777" w:rsidR="000D7B40" w:rsidRPr="00B17A05" w:rsidRDefault="000D7B40"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72CA49F0" w14:textId="77777777" w:rsidR="000D7B40" w:rsidRPr="00B17A05" w:rsidRDefault="000D7B40" w:rsidP="002341E9">
            <w:pPr>
              <w:spacing w:line="240" w:lineRule="atLeast"/>
              <w:rPr>
                <w:rFonts w:cs="Times New Roman"/>
                <w:sz w:val="20"/>
                <w:szCs w:val="20"/>
              </w:rPr>
            </w:pPr>
            <w:r w:rsidRPr="00B17A05">
              <w:rPr>
                <w:rFonts w:cs="Times New Roman"/>
                <w:sz w:val="20"/>
                <w:szCs w:val="20"/>
                <w:lang w:val="en-US"/>
              </w:rPr>
              <w:t>Para, Bankacılık Sistemi, Para Teorisi ve Para Politikası</w:t>
            </w:r>
          </w:p>
        </w:tc>
        <w:tc>
          <w:tcPr>
            <w:tcW w:w="0" w:type="auto"/>
            <w:hideMark/>
          </w:tcPr>
          <w:p w14:paraId="5583714D" w14:textId="77777777" w:rsidR="000D7B40" w:rsidRPr="00B17A05" w:rsidRDefault="000D7B40" w:rsidP="009A0701">
            <w:pPr>
              <w:rPr>
                <w:rFonts w:eastAsia="Times New Roman" w:cs="Times New Roman"/>
                <w:sz w:val="20"/>
                <w:szCs w:val="20"/>
                <w:lang w:eastAsia="tr-TR"/>
              </w:rPr>
            </w:pPr>
          </w:p>
        </w:tc>
      </w:tr>
      <w:tr w:rsidR="000D7B40" w:rsidRPr="00B17A05" w14:paraId="32E9B6CD" w14:textId="77777777" w:rsidTr="002D0F71">
        <w:trPr>
          <w:trHeight w:val="375"/>
        </w:trPr>
        <w:tc>
          <w:tcPr>
            <w:tcW w:w="0" w:type="auto"/>
            <w:hideMark/>
          </w:tcPr>
          <w:p w14:paraId="0ED0B372" w14:textId="77777777" w:rsidR="000D7B40" w:rsidRPr="00B17A05" w:rsidRDefault="000D7B40"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7780D56E" w14:textId="77777777" w:rsidR="000D7B40" w:rsidRPr="00B17A05" w:rsidRDefault="000D7B40" w:rsidP="002341E9">
            <w:pPr>
              <w:spacing w:line="240" w:lineRule="atLeast"/>
              <w:rPr>
                <w:rFonts w:cs="Times New Roman"/>
                <w:sz w:val="20"/>
                <w:szCs w:val="20"/>
              </w:rPr>
            </w:pPr>
            <w:r w:rsidRPr="00B17A05">
              <w:rPr>
                <w:rFonts w:cs="Times New Roman"/>
                <w:sz w:val="20"/>
                <w:szCs w:val="20"/>
                <w:lang w:val="en-US"/>
              </w:rPr>
              <w:t>AS-AD Analizi</w:t>
            </w:r>
          </w:p>
        </w:tc>
        <w:tc>
          <w:tcPr>
            <w:tcW w:w="0" w:type="auto"/>
            <w:hideMark/>
          </w:tcPr>
          <w:p w14:paraId="2488E5EF" w14:textId="77777777" w:rsidR="000D7B40" w:rsidRPr="00B17A05" w:rsidRDefault="000D7B40" w:rsidP="009A0701">
            <w:pPr>
              <w:rPr>
                <w:rFonts w:eastAsia="Times New Roman" w:cs="Times New Roman"/>
                <w:sz w:val="20"/>
                <w:szCs w:val="20"/>
                <w:lang w:eastAsia="tr-TR"/>
              </w:rPr>
            </w:pPr>
          </w:p>
        </w:tc>
      </w:tr>
      <w:tr w:rsidR="000D7B40" w:rsidRPr="00B17A05" w14:paraId="45C420F1" w14:textId="77777777" w:rsidTr="002D0F71">
        <w:trPr>
          <w:trHeight w:val="375"/>
        </w:trPr>
        <w:tc>
          <w:tcPr>
            <w:tcW w:w="0" w:type="auto"/>
            <w:hideMark/>
          </w:tcPr>
          <w:p w14:paraId="4B169A0F" w14:textId="77777777" w:rsidR="000D7B40" w:rsidRPr="00B17A05" w:rsidRDefault="000D7B40" w:rsidP="009A0701">
            <w:pPr>
              <w:rPr>
                <w:rFonts w:eastAsia="Times New Roman" w:cs="Times New Roman"/>
                <w:sz w:val="20"/>
                <w:szCs w:val="20"/>
                <w:lang w:eastAsia="tr-TR"/>
              </w:rPr>
            </w:pPr>
            <w:r w:rsidRPr="00B17A05">
              <w:rPr>
                <w:rFonts w:eastAsia="Times New Roman" w:cs="Times New Roman"/>
                <w:sz w:val="20"/>
                <w:szCs w:val="20"/>
                <w:lang w:eastAsia="tr-TR"/>
              </w:rPr>
              <w:lastRenderedPageBreak/>
              <w:t>14</w:t>
            </w:r>
          </w:p>
        </w:tc>
        <w:tc>
          <w:tcPr>
            <w:tcW w:w="0" w:type="auto"/>
            <w:vAlign w:val="center"/>
          </w:tcPr>
          <w:p w14:paraId="3D210525" w14:textId="77777777" w:rsidR="000D7B40" w:rsidRPr="00B17A05" w:rsidRDefault="000D7B40" w:rsidP="002341E9">
            <w:pPr>
              <w:spacing w:line="240" w:lineRule="atLeast"/>
              <w:rPr>
                <w:rFonts w:cs="Times New Roman"/>
                <w:sz w:val="20"/>
                <w:szCs w:val="20"/>
              </w:rPr>
            </w:pPr>
            <w:r w:rsidRPr="00B17A05">
              <w:rPr>
                <w:rFonts w:cs="Times New Roman"/>
                <w:sz w:val="20"/>
                <w:szCs w:val="20"/>
                <w:lang w:val="en-US"/>
              </w:rPr>
              <w:t>Uluslararası Ekonomi: Ticaret Teorisi ve Politikaları</w:t>
            </w:r>
          </w:p>
        </w:tc>
        <w:tc>
          <w:tcPr>
            <w:tcW w:w="0" w:type="auto"/>
            <w:hideMark/>
          </w:tcPr>
          <w:p w14:paraId="36CF3229" w14:textId="77777777" w:rsidR="000D7B40" w:rsidRPr="00B17A05" w:rsidRDefault="000D7B40" w:rsidP="009A0701">
            <w:pPr>
              <w:rPr>
                <w:rFonts w:eastAsia="Times New Roman" w:cs="Times New Roman"/>
                <w:sz w:val="20"/>
                <w:szCs w:val="20"/>
                <w:lang w:eastAsia="tr-TR"/>
              </w:rPr>
            </w:pPr>
          </w:p>
        </w:tc>
      </w:tr>
      <w:tr w:rsidR="009A0701" w:rsidRPr="00B17A05" w14:paraId="6605B5CE" w14:textId="77777777" w:rsidTr="002D0F71">
        <w:trPr>
          <w:trHeight w:val="375"/>
        </w:trPr>
        <w:tc>
          <w:tcPr>
            <w:tcW w:w="0" w:type="auto"/>
          </w:tcPr>
          <w:p w14:paraId="1030936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32944FDB"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7EC8522E" w14:textId="77777777" w:rsidR="009A0701" w:rsidRPr="00B17A05" w:rsidRDefault="009A0701" w:rsidP="009A0701">
            <w:pPr>
              <w:rPr>
                <w:rFonts w:eastAsia="Times New Roman" w:cs="Times New Roman"/>
                <w:sz w:val="20"/>
                <w:szCs w:val="20"/>
                <w:lang w:eastAsia="tr-TR"/>
              </w:rPr>
            </w:pPr>
          </w:p>
        </w:tc>
      </w:tr>
    </w:tbl>
    <w:p w14:paraId="041C8CDC" w14:textId="77777777" w:rsidR="009A0701" w:rsidRPr="00B17A05" w:rsidRDefault="009A0701" w:rsidP="009A0701">
      <w:pPr>
        <w:spacing w:after="0" w:line="240" w:lineRule="auto"/>
        <w:rPr>
          <w:rFonts w:eastAsia="Times New Roman" w:cs="Times New Roman"/>
          <w:sz w:val="20"/>
          <w:szCs w:val="20"/>
          <w:lang w:eastAsia="tr-TR"/>
        </w:rPr>
      </w:pPr>
    </w:p>
    <w:p w14:paraId="56549269" w14:textId="77777777" w:rsidR="009A0701" w:rsidRPr="00B17A05" w:rsidRDefault="009A0701" w:rsidP="009A0701">
      <w:pPr>
        <w:spacing w:after="0" w:line="240" w:lineRule="auto"/>
        <w:rPr>
          <w:rFonts w:eastAsia="Times New Roman" w:cs="Times New Roman"/>
          <w:sz w:val="20"/>
          <w:szCs w:val="20"/>
          <w:lang w:eastAsia="tr-TR"/>
        </w:rPr>
      </w:pPr>
    </w:p>
    <w:p w14:paraId="0581B2B8" w14:textId="77777777" w:rsidR="009A0701" w:rsidRPr="00B17A05" w:rsidRDefault="009A0701" w:rsidP="009A0701">
      <w:pPr>
        <w:spacing w:after="0" w:line="240" w:lineRule="auto"/>
        <w:rPr>
          <w:rFonts w:eastAsia="Times New Roman" w:cs="Times New Roman"/>
          <w:vanish/>
          <w:sz w:val="20"/>
          <w:szCs w:val="20"/>
          <w:lang w:eastAsia="tr-TR"/>
        </w:rPr>
      </w:pPr>
    </w:p>
    <w:p w14:paraId="5BB1F7E3" w14:textId="77777777" w:rsidR="009A0701" w:rsidRPr="00B17A05" w:rsidRDefault="009A0701" w:rsidP="009A0701">
      <w:pPr>
        <w:spacing w:after="0" w:line="240" w:lineRule="auto"/>
        <w:rPr>
          <w:rFonts w:eastAsia="Times New Roman" w:cs="Times New Roman"/>
          <w:sz w:val="20"/>
          <w:szCs w:val="20"/>
          <w:lang w:eastAsia="tr-TR"/>
        </w:rPr>
      </w:pPr>
    </w:p>
    <w:p w14:paraId="557F9E66"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5D18A1AE" w14:textId="77777777" w:rsidTr="002D0F71">
        <w:trPr>
          <w:trHeight w:val="525"/>
        </w:trPr>
        <w:tc>
          <w:tcPr>
            <w:tcW w:w="5000" w:type="pct"/>
            <w:gridSpan w:val="3"/>
            <w:hideMark/>
          </w:tcPr>
          <w:p w14:paraId="1BEC8E37"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30E16B5E" w14:textId="77777777" w:rsidTr="002D0F71">
        <w:trPr>
          <w:trHeight w:val="450"/>
        </w:trPr>
        <w:tc>
          <w:tcPr>
            <w:tcW w:w="3268" w:type="pct"/>
            <w:hideMark/>
          </w:tcPr>
          <w:p w14:paraId="14FF77E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27A80E7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753FEFD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41BE2A73" w14:textId="77777777" w:rsidTr="002D0F71">
        <w:trPr>
          <w:trHeight w:val="375"/>
        </w:trPr>
        <w:tc>
          <w:tcPr>
            <w:tcW w:w="3268" w:type="pct"/>
            <w:hideMark/>
          </w:tcPr>
          <w:p w14:paraId="52E0C1A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1371E89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13F539F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58DAFED9" w14:textId="77777777" w:rsidTr="002D0F71">
        <w:trPr>
          <w:trHeight w:val="375"/>
        </w:trPr>
        <w:tc>
          <w:tcPr>
            <w:tcW w:w="3268" w:type="pct"/>
            <w:hideMark/>
          </w:tcPr>
          <w:p w14:paraId="376F569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4558DBE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7CF8337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4AD94AD9" w14:textId="77777777" w:rsidTr="002D0F71">
        <w:trPr>
          <w:trHeight w:val="375"/>
        </w:trPr>
        <w:tc>
          <w:tcPr>
            <w:tcW w:w="3268" w:type="pct"/>
            <w:hideMark/>
          </w:tcPr>
          <w:p w14:paraId="646FA1A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299A315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1B63484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3276BE98" w14:textId="77777777" w:rsidTr="002D0F71">
        <w:trPr>
          <w:trHeight w:val="375"/>
        </w:trPr>
        <w:tc>
          <w:tcPr>
            <w:tcW w:w="3268" w:type="pct"/>
            <w:hideMark/>
          </w:tcPr>
          <w:p w14:paraId="0D194C5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1E9343F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2A3D6D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5784EF85" w14:textId="77777777" w:rsidTr="002D0F71">
        <w:trPr>
          <w:trHeight w:val="375"/>
        </w:trPr>
        <w:tc>
          <w:tcPr>
            <w:tcW w:w="3268" w:type="pct"/>
            <w:hideMark/>
          </w:tcPr>
          <w:p w14:paraId="107A8CB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4873E9A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1D7312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467FBDB5" w14:textId="77777777" w:rsidTr="002D0F71">
        <w:trPr>
          <w:trHeight w:val="375"/>
        </w:trPr>
        <w:tc>
          <w:tcPr>
            <w:tcW w:w="3268" w:type="pct"/>
            <w:hideMark/>
          </w:tcPr>
          <w:p w14:paraId="21E5990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002DA2D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1CC525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3C2C7CC6" w14:textId="77777777" w:rsidTr="002D0F71">
        <w:trPr>
          <w:trHeight w:val="375"/>
        </w:trPr>
        <w:tc>
          <w:tcPr>
            <w:tcW w:w="3268" w:type="pct"/>
            <w:hideMark/>
          </w:tcPr>
          <w:p w14:paraId="2D9D926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11068ED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43A215D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11BB7D17" w14:textId="77777777" w:rsidR="009A0701" w:rsidRPr="00B17A05" w:rsidRDefault="009A0701" w:rsidP="009A0701">
      <w:pPr>
        <w:spacing w:after="0" w:line="240" w:lineRule="auto"/>
        <w:rPr>
          <w:rFonts w:eastAsia="Times New Roman" w:cs="Times New Roman"/>
          <w:sz w:val="20"/>
          <w:szCs w:val="20"/>
          <w:lang w:eastAsia="tr-TR"/>
        </w:rPr>
      </w:pPr>
    </w:p>
    <w:p w14:paraId="60BAA7EE"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7FD461AF" w14:textId="77777777" w:rsidTr="002D0F71">
        <w:trPr>
          <w:trHeight w:val="375"/>
        </w:trPr>
        <w:tc>
          <w:tcPr>
            <w:tcW w:w="6000" w:type="dxa"/>
            <w:hideMark/>
          </w:tcPr>
          <w:p w14:paraId="73C947B9"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0BD1847D" w14:textId="77777777" w:rsidR="009A0701" w:rsidRPr="00B17A05" w:rsidRDefault="000D7B40" w:rsidP="009A0701">
            <w:pPr>
              <w:rPr>
                <w:rFonts w:eastAsia="Times New Roman" w:cs="Times New Roman"/>
                <w:sz w:val="20"/>
                <w:szCs w:val="20"/>
              </w:rPr>
            </w:pPr>
            <w:r w:rsidRPr="00B17A05">
              <w:rPr>
                <w:rFonts w:eastAsia="Times New Roman" w:cs="Times New Roman"/>
                <w:sz w:val="20"/>
                <w:szCs w:val="20"/>
              </w:rPr>
              <w:t xml:space="preserve">Destek Dersleri </w:t>
            </w:r>
          </w:p>
        </w:tc>
      </w:tr>
    </w:tbl>
    <w:p w14:paraId="11B47236" w14:textId="77777777" w:rsidR="009A0701" w:rsidRPr="00B17A05" w:rsidRDefault="009A0701" w:rsidP="009A0701">
      <w:pPr>
        <w:spacing w:after="0" w:line="240" w:lineRule="auto"/>
        <w:rPr>
          <w:rFonts w:eastAsia="Times New Roman" w:cs="Times New Roman"/>
          <w:sz w:val="20"/>
          <w:szCs w:val="20"/>
          <w:lang w:eastAsia="tr-TR"/>
        </w:rPr>
      </w:pPr>
    </w:p>
    <w:p w14:paraId="528E2A01"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0701" w:rsidRPr="00B17A05" w14:paraId="78E1BCE5" w14:textId="77777777" w:rsidTr="002D0F71">
        <w:trPr>
          <w:trHeight w:val="525"/>
        </w:trPr>
        <w:tc>
          <w:tcPr>
            <w:tcW w:w="0" w:type="auto"/>
            <w:gridSpan w:val="7"/>
            <w:hideMark/>
          </w:tcPr>
          <w:p w14:paraId="32EE3E88"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0D320E13" w14:textId="77777777" w:rsidTr="002D0F71">
        <w:tc>
          <w:tcPr>
            <w:tcW w:w="6785" w:type="dxa"/>
            <w:gridSpan w:val="2"/>
          </w:tcPr>
          <w:p w14:paraId="0718A710" w14:textId="6A940B63" w:rsidR="009A0701" w:rsidRPr="00B17A05" w:rsidRDefault="00FB1257" w:rsidP="009A0701">
            <w:pPr>
              <w:jc w:val="both"/>
              <w:rPr>
                <w:rFonts w:cs="Times New Roman"/>
                <w:b/>
                <w:sz w:val="20"/>
                <w:szCs w:val="20"/>
              </w:rPr>
            </w:pPr>
            <w:r w:rsidRPr="00B17A05">
              <w:rPr>
                <w:rFonts w:cs="Times New Roman"/>
                <w:b/>
                <w:sz w:val="20"/>
                <w:szCs w:val="20"/>
              </w:rPr>
              <w:t>İktisada G</w:t>
            </w:r>
            <w:r w:rsidR="000D7B40" w:rsidRPr="00B17A05">
              <w:rPr>
                <w:rFonts w:cs="Times New Roman"/>
                <w:b/>
                <w:sz w:val="20"/>
                <w:szCs w:val="20"/>
              </w:rPr>
              <w:t xml:space="preserve">iriş </w:t>
            </w:r>
            <w:r w:rsidR="009A0701" w:rsidRPr="00B17A05">
              <w:rPr>
                <w:rFonts w:cs="Times New Roman"/>
                <w:b/>
                <w:sz w:val="20"/>
                <w:szCs w:val="20"/>
              </w:rPr>
              <w:t>- Program Öğrenme Çıktıları İlişkisi</w:t>
            </w:r>
          </w:p>
        </w:tc>
        <w:tc>
          <w:tcPr>
            <w:tcW w:w="2455" w:type="dxa"/>
            <w:gridSpan w:val="5"/>
          </w:tcPr>
          <w:p w14:paraId="57CDCCAE"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3FA8AE80" w14:textId="77777777" w:rsidTr="002D0F71">
        <w:tc>
          <w:tcPr>
            <w:tcW w:w="6785" w:type="dxa"/>
            <w:gridSpan w:val="2"/>
          </w:tcPr>
          <w:p w14:paraId="5452A0BB" w14:textId="77777777" w:rsidR="009A0701" w:rsidRPr="00B17A05" w:rsidRDefault="009A0701" w:rsidP="009A0701">
            <w:pPr>
              <w:jc w:val="both"/>
              <w:rPr>
                <w:rFonts w:cs="Times New Roman"/>
                <w:sz w:val="20"/>
                <w:szCs w:val="20"/>
              </w:rPr>
            </w:pPr>
            <w:r w:rsidRPr="00B17A05">
              <w:rPr>
                <w:rFonts w:cs="Times New Roman"/>
                <w:b/>
                <w:sz w:val="20"/>
                <w:szCs w:val="20"/>
              </w:rPr>
              <w:t>Program Öğrenme Çıktıları</w:t>
            </w:r>
          </w:p>
        </w:tc>
        <w:tc>
          <w:tcPr>
            <w:tcW w:w="575" w:type="dxa"/>
          </w:tcPr>
          <w:p w14:paraId="00ECF7C2"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575" w:type="dxa"/>
          </w:tcPr>
          <w:p w14:paraId="1DE98E71"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35" w:type="dxa"/>
          </w:tcPr>
          <w:p w14:paraId="240A4B09"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35" w:type="dxa"/>
          </w:tcPr>
          <w:p w14:paraId="39ED7046"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35" w:type="dxa"/>
          </w:tcPr>
          <w:p w14:paraId="64F90103"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0D7B40" w:rsidRPr="00B17A05" w14:paraId="7A5F34C5" w14:textId="77777777" w:rsidTr="002D0F71">
        <w:trPr>
          <w:trHeight w:val="303"/>
        </w:trPr>
        <w:tc>
          <w:tcPr>
            <w:tcW w:w="554" w:type="dxa"/>
          </w:tcPr>
          <w:p w14:paraId="453B393E" w14:textId="77777777" w:rsidR="000D7B40" w:rsidRPr="00B17A05" w:rsidRDefault="000D7B40" w:rsidP="009A0701">
            <w:pPr>
              <w:jc w:val="both"/>
              <w:rPr>
                <w:rFonts w:cs="Times New Roman"/>
                <w:b/>
                <w:sz w:val="20"/>
                <w:szCs w:val="20"/>
              </w:rPr>
            </w:pPr>
            <w:r w:rsidRPr="00B17A05">
              <w:rPr>
                <w:rFonts w:cs="Times New Roman"/>
                <w:b/>
                <w:sz w:val="20"/>
                <w:szCs w:val="20"/>
              </w:rPr>
              <w:t>1</w:t>
            </w:r>
          </w:p>
        </w:tc>
        <w:tc>
          <w:tcPr>
            <w:tcW w:w="6231" w:type="dxa"/>
          </w:tcPr>
          <w:p w14:paraId="0C0FEA13" w14:textId="77777777" w:rsidR="000D7B40" w:rsidRPr="00B17A05" w:rsidRDefault="000D7B40"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5993999E" w14:textId="77777777" w:rsidR="000D7B40" w:rsidRPr="00B17A05" w:rsidRDefault="000D7B40"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0E791D84" w14:textId="77777777" w:rsidR="000D7B40" w:rsidRPr="00B17A05" w:rsidRDefault="000D7B40" w:rsidP="002341E9">
            <w:pPr>
              <w:spacing w:after="200" w:line="276" w:lineRule="auto"/>
              <w:jc w:val="both"/>
              <w:rPr>
                <w:rFonts w:eastAsiaTheme="minorHAnsi" w:cs="Times New Roman"/>
                <w:b/>
                <w:sz w:val="20"/>
                <w:szCs w:val="20"/>
                <w:lang w:eastAsia="en-US"/>
              </w:rPr>
            </w:pPr>
          </w:p>
        </w:tc>
        <w:tc>
          <w:tcPr>
            <w:tcW w:w="435" w:type="dxa"/>
          </w:tcPr>
          <w:p w14:paraId="576DFFA2" w14:textId="77777777" w:rsidR="000D7B40" w:rsidRPr="00B17A05" w:rsidRDefault="000D7B40" w:rsidP="002341E9">
            <w:pPr>
              <w:spacing w:after="200" w:line="276" w:lineRule="auto"/>
              <w:jc w:val="both"/>
              <w:rPr>
                <w:rFonts w:eastAsiaTheme="minorHAnsi" w:cs="Times New Roman"/>
                <w:b/>
                <w:sz w:val="20"/>
                <w:szCs w:val="20"/>
                <w:lang w:eastAsia="en-US"/>
              </w:rPr>
            </w:pPr>
          </w:p>
        </w:tc>
        <w:tc>
          <w:tcPr>
            <w:tcW w:w="435" w:type="dxa"/>
          </w:tcPr>
          <w:p w14:paraId="31F4C9E9" w14:textId="77777777" w:rsidR="000D7B40" w:rsidRPr="00B17A05" w:rsidRDefault="000D7B40" w:rsidP="002341E9">
            <w:pPr>
              <w:spacing w:after="200" w:line="276" w:lineRule="auto"/>
              <w:jc w:val="both"/>
              <w:rPr>
                <w:rFonts w:eastAsiaTheme="minorHAnsi" w:cs="Times New Roman"/>
                <w:b/>
                <w:sz w:val="20"/>
                <w:szCs w:val="20"/>
                <w:lang w:eastAsia="en-US"/>
              </w:rPr>
            </w:pPr>
          </w:p>
        </w:tc>
        <w:tc>
          <w:tcPr>
            <w:tcW w:w="435" w:type="dxa"/>
          </w:tcPr>
          <w:p w14:paraId="16F2C43E" w14:textId="77777777" w:rsidR="000D7B40" w:rsidRPr="00B17A05" w:rsidRDefault="000D7B40" w:rsidP="002341E9">
            <w:pPr>
              <w:spacing w:after="200" w:line="276" w:lineRule="auto"/>
              <w:jc w:val="both"/>
              <w:rPr>
                <w:rFonts w:eastAsiaTheme="minorHAnsi" w:cs="Times New Roman"/>
                <w:b/>
                <w:sz w:val="20"/>
                <w:szCs w:val="20"/>
                <w:lang w:eastAsia="en-US"/>
              </w:rPr>
            </w:pPr>
          </w:p>
        </w:tc>
      </w:tr>
      <w:tr w:rsidR="000D7B40" w:rsidRPr="00B17A05" w14:paraId="0269AF9F" w14:textId="77777777" w:rsidTr="002D0F71">
        <w:trPr>
          <w:trHeight w:val="303"/>
        </w:trPr>
        <w:tc>
          <w:tcPr>
            <w:tcW w:w="554" w:type="dxa"/>
          </w:tcPr>
          <w:p w14:paraId="317856E3" w14:textId="77777777" w:rsidR="000D7B40" w:rsidRPr="00B17A05" w:rsidRDefault="000D7B40" w:rsidP="009A0701">
            <w:pPr>
              <w:jc w:val="both"/>
              <w:rPr>
                <w:rFonts w:cs="Times New Roman"/>
                <w:b/>
                <w:sz w:val="20"/>
                <w:szCs w:val="20"/>
              </w:rPr>
            </w:pPr>
            <w:r w:rsidRPr="00B17A05">
              <w:rPr>
                <w:rFonts w:cs="Times New Roman"/>
                <w:b/>
                <w:sz w:val="20"/>
                <w:szCs w:val="20"/>
              </w:rPr>
              <w:t>2</w:t>
            </w:r>
          </w:p>
        </w:tc>
        <w:tc>
          <w:tcPr>
            <w:tcW w:w="6231" w:type="dxa"/>
          </w:tcPr>
          <w:p w14:paraId="70AA1CE7" w14:textId="77777777" w:rsidR="000D7B40" w:rsidRPr="00B17A05" w:rsidRDefault="000D7B40"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575" w:type="dxa"/>
          </w:tcPr>
          <w:p w14:paraId="4923ACF9" w14:textId="77777777" w:rsidR="000D7B40" w:rsidRPr="00B17A05" w:rsidRDefault="000D7B40" w:rsidP="002341E9">
            <w:pPr>
              <w:spacing w:after="200" w:line="276" w:lineRule="auto"/>
              <w:jc w:val="both"/>
              <w:rPr>
                <w:rFonts w:eastAsiaTheme="minorHAnsi" w:cs="Times New Roman"/>
                <w:b/>
                <w:sz w:val="20"/>
                <w:szCs w:val="20"/>
                <w:lang w:eastAsia="en-US"/>
              </w:rPr>
            </w:pPr>
          </w:p>
        </w:tc>
        <w:tc>
          <w:tcPr>
            <w:tcW w:w="575" w:type="dxa"/>
          </w:tcPr>
          <w:p w14:paraId="78AFAB63" w14:textId="77777777" w:rsidR="000D7B40" w:rsidRPr="00B17A05" w:rsidRDefault="000D7B40"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064EFA7E" w14:textId="77777777" w:rsidR="000D7B40" w:rsidRPr="00B17A05" w:rsidRDefault="000D7B40" w:rsidP="002341E9">
            <w:pPr>
              <w:spacing w:after="200" w:line="276" w:lineRule="auto"/>
              <w:jc w:val="both"/>
              <w:rPr>
                <w:rFonts w:eastAsiaTheme="minorHAnsi" w:cs="Times New Roman"/>
                <w:b/>
                <w:sz w:val="20"/>
                <w:szCs w:val="20"/>
                <w:lang w:eastAsia="en-US"/>
              </w:rPr>
            </w:pPr>
          </w:p>
        </w:tc>
        <w:tc>
          <w:tcPr>
            <w:tcW w:w="435" w:type="dxa"/>
          </w:tcPr>
          <w:p w14:paraId="1EEC5B43" w14:textId="77777777" w:rsidR="000D7B40" w:rsidRPr="00B17A05" w:rsidRDefault="000D7B40" w:rsidP="002341E9">
            <w:pPr>
              <w:spacing w:after="200" w:line="276" w:lineRule="auto"/>
              <w:jc w:val="both"/>
              <w:rPr>
                <w:rFonts w:eastAsiaTheme="minorHAnsi" w:cs="Times New Roman"/>
                <w:b/>
                <w:sz w:val="20"/>
                <w:szCs w:val="20"/>
                <w:lang w:eastAsia="en-US"/>
              </w:rPr>
            </w:pPr>
          </w:p>
        </w:tc>
        <w:tc>
          <w:tcPr>
            <w:tcW w:w="435" w:type="dxa"/>
          </w:tcPr>
          <w:p w14:paraId="6C75E89D" w14:textId="77777777" w:rsidR="000D7B40" w:rsidRPr="00B17A05" w:rsidRDefault="000D7B40" w:rsidP="002341E9">
            <w:pPr>
              <w:spacing w:after="200" w:line="276" w:lineRule="auto"/>
              <w:jc w:val="both"/>
              <w:rPr>
                <w:rFonts w:eastAsiaTheme="minorHAnsi" w:cs="Times New Roman"/>
                <w:b/>
                <w:sz w:val="20"/>
                <w:szCs w:val="20"/>
                <w:lang w:eastAsia="en-US"/>
              </w:rPr>
            </w:pPr>
          </w:p>
        </w:tc>
      </w:tr>
      <w:tr w:rsidR="000D7B40" w:rsidRPr="00B17A05" w14:paraId="20A824AE" w14:textId="77777777" w:rsidTr="002D0F71">
        <w:trPr>
          <w:trHeight w:val="303"/>
        </w:trPr>
        <w:tc>
          <w:tcPr>
            <w:tcW w:w="554" w:type="dxa"/>
          </w:tcPr>
          <w:p w14:paraId="2B831F7C" w14:textId="77777777" w:rsidR="000D7B40" w:rsidRPr="00B17A05" w:rsidRDefault="000D7B40" w:rsidP="009A0701">
            <w:pPr>
              <w:jc w:val="both"/>
              <w:rPr>
                <w:rFonts w:cs="Times New Roman"/>
                <w:b/>
                <w:sz w:val="20"/>
                <w:szCs w:val="20"/>
              </w:rPr>
            </w:pPr>
            <w:r w:rsidRPr="00B17A05">
              <w:rPr>
                <w:rFonts w:cs="Times New Roman"/>
                <w:b/>
                <w:sz w:val="20"/>
                <w:szCs w:val="20"/>
              </w:rPr>
              <w:t>3</w:t>
            </w:r>
          </w:p>
        </w:tc>
        <w:tc>
          <w:tcPr>
            <w:tcW w:w="6231" w:type="dxa"/>
          </w:tcPr>
          <w:p w14:paraId="605B9EC8" w14:textId="77777777" w:rsidR="000D7B40" w:rsidRPr="00B17A05" w:rsidRDefault="000D7B40"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35E73B1E" w14:textId="77777777" w:rsidR="000D7B40" w:rsidRPr="00B17A05" w:rsidRDefault="000D7B40" w:rsidP="002341E9">
            <w:pPr>
              <w:spacing w:after="200" w:line="276" w:lineRule="auto"/>
              <w:jc w:val="both"/>
              <w:rPr>
                <w:rFonts w:eastAsiaTheme="minorHAnsi" w:cs="Times New Roman"/>
                <w:b/>
                <w:sz w:val="20"/>
                <w:szCs w:val="20"/>
                <w:lang w:eastAsia="en-US"/>
              </w:rPr>
            </w:pPr>
          </w:p>
        </w:tc>
        <w:tc>
          <w:tcPr>
            <w:tcW w:w="575" w:type="dxa"/>
          </w:tcPr>
          <w:p w14:paraId="02D3CD49" w14:textId="77777777" w:rsidR="000D7B40" w:rsidRPr="00B17A05" w:rsidRDefault="000D7B40"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127725C4" w14:textId="77777777" w:rsidR="000D7B40" w:rsidRPr="00B17A05" w:rsidRDefault="000D7B40" w:rsidP="002341E9">
            <w:pPr>
              <w:spacing w:after="200" w:line="276" w:lineRule="auto"/>
              <w:jc w:val="both"/>
              <w:rPr>
                <w:rFonts w:eastAsiaTheme="minorHAnsi" w:cs="Times New Roman"/>
                <w:b/>
                <w:sz w:val="20"/>
                <w:szCs w:val="20"/>
                <w:lang w:eastAsia="en-US"/>
              </w:rPr>
            </w:pPr>
          </w:p>
        </w:tc>
        <w:tc>
          <w:tcPr>
            <w:tcW w:w="435" w:type="dxa"/>
          </w:tcPr>
          <w:p w14:paraId="7FF0852D" w14:textId="77777777" w:rsidR="000D7B40" w:rsidRPr="00B17A05" w:rsidRDefault="000D7B40" w:rsidP="002341E9">
            <w:pPr>
              <w:spacing w:after="200" w:line="276" w:lineRule="auto"/>
              <w:jc w:val="both"/>
              <w:rPr>
                <w:rFonts w:eastAsiaTheme="minorHAnsi" w:cs="Times New Roman"/>
                <w:b/>
                <w:sz w:val="20"/>
                <w:szCs w:val="20"/>
                <w:lang w:eastAsia="en-US"/>
              </w:rPr>
            </w:pPr>
          </w:p>
        </w:tc>
        <w:tc>
          <w:tcPr>
            <w:tcW w:w="435" w:type="dxa"/>
          </w:tcPr>
          <w:p w14:paraId="4932104D" w14:textId="77777777" w:rsidR="000D7B40" w:rsidRPr="00B17A05" w:rsidRDefault="000D7B40" w:rsidP="002341E9">
            <w:pPr>
              <w:spacing w:after="200" w:line="276" w:lineRule="auto"/>
              <w:jc w:val="both"/>
              <w:rPr>
                <w:rFonts w:eastAsiaTheme="minorHAnsi" w:cs="Times New Roman"/>
                <w:b/>
                <w:sz w:val="20"/>
                <w:szCs w:val="20"/>
                <w:lang w:eastAsia="en-US"/>
              </w:rPr>
            </w:pPr>
          </w:p>
        </w:tc>
      </w:tr>
      <w:tr w:rsidR="000D7B40" w:rsidRPr="00B17A05" w14:paraId="25F3C9FC" w14:textId="77777777" w:rsidTr="002D0F71">
        <w:trPr>
          <w:trHeight w:val="303"/>
        </w:trPr>
        <w:tc>
          <w:tcPr>
            <w:tcW w:w="554" w:type="dxa"/>
          </w:tcPr>
          <w:p w14:paraId="6D93DE5B" w14:textId="77777777" w:rsidR="000D7B40" w:rsidRPr="00B17A05" w:rsidRDefault="000D7B40" w:rsidP="009A0701">
            <w:pPr>
              <w:jc w:val="both"/>
              <w:rPr>
                <w:rFonts w:cs="Times New Roman"/>
                <w:b/>
                <w:sz w:val="20"/>
                <w:szCs w:val="20"/>
              </w:rPr>
            </w:pPr>
            <w:r w:rsidRPr="00B17A05">
              <w:rPr>
                <w:rFonts w:cs="Times New Roman"/>
                <w:b/>
                <w:sz w:val="20"/>
                <w:szCs w:val="20"/>
              </w:rPr>
              <w:t>4</w:t>
            </w:r>
          </w:p>
        </w:tc>
        <w:tc>
          <w:tcPr>
            <w:tcW w:w="6231" w:type="dxa"/>
          </w:tcPr>
          <w:p w14:paraId="5CC63D45" w14:textId="77777777" w:rsidR="000D7B40" w:rsidRPr="00B17A05" w:rsidRDefault="000D7B40" w:rsidP="009A0701">
            <w:pPr>
              <w:jc w:val="both"/>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575" w:type="dxa"/>
          </w:tcPr>
          <w:p w14:paraId="3C2975C8" w14:textId="77777777" w:rsidR="000D7B40" w:rsidRPr="00B17A05" w:rsidRDefault="000D7B40"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1D983AD9" w14:textId="77777777" w:rsidR="000D7B40" w:rsidRPr="00B17A05" w:rsidRDefault="000D7B40" w:rsidP="002341E9">
            <w:pPr>
              <w:spacing w:after="200" w:line="276" w:lineRule="auto"/>
              <w:jc w:val="both"/>
              <w:rPr>
                <w:rFonts w:eastAsiaTheme="minorHAnsi" w:cs="Times New Roman"/>
                <w:b/>
                <w:sz w:val="20"/>
                <w:szCs w:val="20"/>
                <w:lang w:eastAsia="en-US"/>
              </w:rPr>
            </w:pPr>
          </w:p>
        </w:tc>
        <w:tc>
          <w:tcPr>
            <w:tcW w:w="435" w:type="dxa"/>
          </w:tcPr>
          <w:p w14:paraId="74164B5B" w14:textId="77777777" w:rsidR="000D7B40" w:rsidRPr="00B17A05" w:rsidRDefault="000D7B40" w:rsidP="002341E9">
            <w:pPr>
              <w:spacing w:after="200" w:line="276" w:lineRule="auto"/>
              <w:jc w:val="both"/>
              <w:rPr>
                <w:rFonts w:eastAsiaTheme="minorHAnsi" w:cs="Times New Roman"/>
                <w:b/>
                <w:sz w:val="20"/>
                <w:szCs w:val="20"/>
                <w:lang w:eastAsia="en-US"/>
              </w:rPr>
            </w:pPr>
          </w:p>
        </w:tc>
        <w:tc>
          <w:tcPr>
            <w:tcW w:w="435" w:type="dxa"/>
          </w:tcPr>
          <w:p w14:paraId="1655C890" w14:textId="77777777" w:rsidR="000D7B40" w:rsidRPr="00B17A05" w:rsidRDefault="000D7B40" w:rsidP="002341E9">
            <w:pPr>
              <w:spacing w:after="200" w:line="276" w:lineRule="auto"/>
              <w:jc w:val="both"/>
              <w:rPr>
                <w:rFonts w:eastAsiaTheme="minorHAnsi" w:cs="Times New Roman"/>
                <w:b/>
                <w:sz w:val="20"/>
                <w:szCs w:val="20"/>
                <w:lang w:eastAsia="en-US"/>
              </w:rPr>
            </w:pPr>
          </w:p>
        </w:tc>
        <w:tc>
          <w:tcPr>
            <w:tcW w:w="435" w:type="dxa"/>
          </w:tcPr>
          <w:p w14:paraId="73FC025E" w14:textId="77777777" w:rsidR="000D7B40" w:rsidRPr="00B17A05" w:rsidRDefault="000D7B40" w:rsidP="002341E9">
            <w:pPr>
              <w:spacing w:after="200" w:line="276" w:lineRule="auto"/>
              <w:jc w:val="both"/>
              <w:rPr>
                <w:rFonts w:eastAsiaTheme="minorHAnsi" w:cs="Times New Roman"/>
                <w:b/>
                <w:sz w:val="20"/>
                <w:szCs w:val="20"/>
                <w:lang w:eastAsia="en-US"/>
              </w:rPr>
            </w:pPr>
          </w:p>
        </w:tc>
      </w:tr>
      <w:tr w:rsidR="000D7B40" w:rsidRPr="00B17A05" w14:paraId="58BDCA0E" w14:textId="77777777" w:rsidTr="002D0F71">
        <w:trPr>
          <w:trHeight w:val="303"/>
        </w:trPr>
        <w:tc>
          <w:tcPr>
            <w:tcW w:w="554" w:type="dxa"/>
          </w:tcPr>
          <w:p w14:paraId="14988983" w14:textId="77777777" w:rsidR="000D7B40" w:rsidRPr="00B17A05" w:rsidRDefault="000D7B40" w:rsidP="009A0701">
            <w:pPr>
              <w:jc w:val="both"/>
              <w:rPr>
                <w:rFonts w:cs="Times New Roman"/>
                <w:b/>
                <w:sz w:val="20"/>
                <w:szCs w:val="20"/>
              </w:rPr>
            </w:pPr>
            <w:r w:rsidRPr="00B17A05">
              <w:rPr>
                <w:rFonts w:cs="Times New Roman"/>
                <w:b/>
                <w:sz w:val="20"/>
                <w:szCs w:val="20"/>
              </w:rPr>
              <w:t>5</w:t>
            </w:r>
          </w:p>
        </w:tc>
        <w:tc>
          <w:tcPr>
            <w:tcW w:w="6231" w:type="dxa"/>
          </w:tcPr>
          <w:p w14:paraId="3AE02C93" w14:textId="77777777" w:rsidR="000D7B40" w:rsidRPr="00B17A05" w:rsidRDefault="000D7B40"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451ACFE7" w14:textId="77777777" w:rsidR="000D7B40" w:rsidRPr="00B17A05" w:rsidRDefault="000D7B40"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575" w:type="dxa"/>
          </w:tcPr>
          <w:p w14:paraId="30A6BC37" w14:textId="77777777" w:rsidR="000D7B40" w:rsidRPr="00B17A05" w:rsidRDefault="000D7B40" w:rsidP="002341E9">
            <w:pPr>
              <w:spacing w:after="200" w:line="276" w:lineRule="auto"/>
              <w:jc w:val="both"/>
              <w:rPr>
                <w:rFonts w:eastAsiaTheme="minorHAnsi" w:cs="Times New Roman"/>
                <w:b/>
                <w:sz w:val="20"/>
                <w:szCs w:val="20"/>
                <w:lang w:eastAsia="en-US"/>
              </w:rPr>
            </w:pPr>
          </w:p>
        </w:tc>
        <w:tc>
          <w:tcPr>
            <w:tcW w:w="435" w:type="dxa"/>
          </w:tcPr>
          <w:p w14:paraId="078F6805" w14:textId="77777777" w:rsidR="000D7B40" w:rsidRPr="00B17A05" w:rsidRDefault="000D7B40" w:rsidP="002341E9">
            <w:pPr>
              <w:spacing w:after="200" w:line="276" w:lineRule="auto"/>
              <w:jc w:val="both"/>
              <w:rPr>
                <w:rFonts w:eastAsiaTheme="minorHAnsi" w:cs="Times New Roman"/>
                <w:b/>
                <w:sz w:val="20"/>
                <w:szCs w:val="20"/>
                <w:lang w:eastAsia="en-US"/>
              </w:rPr>
            </w:pPr>
          </w:p>
        </w:tc>
        <w:tc>
          <w:tcPr>
            <w:tcW w:w="435" w:type="dxa"/>
          </w:tcPr>
          <w:p w14:paraId="239639B9" w14:textId="77777777" w:rsidR="000D7B40" w:rsidRPr="00B17A05" w:rsidRDefault="000D7B40" w:rsidP="002341E9">
            <w:pPr>
              <w:spacing w:after="200" w:line="276" w:lineRule="auto"/>
              <w:jc w:val="both"/>
              <w:rPr>
                <w:rFonts w:eastAsiaTheme="minorHAnsi" w:cs="Times New Roman"/>
                <w:b/>
                <w:sz w:val="20"/>
                <w:szCs w:val="20"/>
                <w:lang w:eastAsia="en-US"/>
              </w:rPr>
            </w:pPr>
          </w:p>
        </w:tc>
        <w:tc>
          <w:tcPr>
            <w:tcW w:w="435" w:type="dxa"/>
          </w:tcPr>
          <w:p w14:paraId="553120A2" w14:textId="77777777" w:rsidR="000D7B40" w:rsidRPr="00B17A05" w:rsidRDefault="000D7B40" w:rsidP="002341E9">
            <w:pPr>
              <w:spacing w:after="200" w:line="276" w:lineRule="auto"/>
              <w:jc w:val="both"/>
              <w:rPr>
                <w:rFonts w:eastAsiaTheme="minorHAnsi" w:cs="Times New Roman"/>
                <w:b/>
                <w:sz w:val="20"/>
                <w:szCs w:val="20"/>
                <w:lang w:eastAsia="en-US"/>
              </w:rPr>
            </w:pPr>
          </w:p>
        </w:tc>
      </w:tr>
      <w:tr w:rsidR="000D7B40" w:rsidRPr="00B17A05" w14:paraId="29DB8079" w14:textId="77777777" w:rsidTr="002D0F71">
        <w:trPr>
          <w:trHeight w:val="303"/>
        </w:trPr>
        <w:tc>
          <w:tcPr>
            <w:tcW w:w="554" w:type="dxa"/>
          </w:tcPr>
          <w:p w14:paraId="03FD67D0" w14:textId="77777777" w:rsidR="000D7B40" w:rsidRPr="00B17A05" w:rsidRDefault="000D7B40" w:rsidP="009A0701">
            <w:pPr>
              <w:jc w:val="both"/>
              <w:rPr>
                <w:rFonts w:cs="Times New Roman"/>
                <w:b/>
                <w:sz w:val="20"/>
                <w:szCs w:val="20"/>
              </w:rPr>
            </w:pPr>
            <w:r w:rsidRPr="00B17A05">
              <w:rPr>
                <w:rFonts w:cs="Times New Roman"/>
                <w:b/>
                <w:sz w:val="20"/>
                <w:szCs w:val="20"/>
              </w:rPr>
              <w:t>6</w:t>
            </w:r>
          </w:p>
        </w:tc>
        <w:tc>
          <w:tcPr>
            <w:tcW w:w="6231" w:type="dxa"/>
          </w:tcPr>
          <w:p w14:paraId="2B84392E" w14:textId="77777777" w:rsidR="000D7B40" w:rsidRPr="00B17A05" w:rsidRDefault="000D7B40"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0A927068" w14:textId="77777777" w:rsidR="000D7B40" w:rsidRPr="00B17A05" w:rsidRDefault="000D7B40" w:rsidP="002341E9">
            <w:pPr>
              <w:spacing w:after="200" w:line="276" w:lineRule="auto"/>
              <w:jc w:val="both"/>
              <w:rPr>
                <w:rFonts w:eastAsiaTheme="minorHAnsi" w:cs="Times New Roman"/>
                <w:b/>
                <w:sz w:val="20"/>
                <w:szCs w:val="20"/>
                <w:lang w:eastAsia="en-US"/>
              </w:rPr>
            </w:pPr>
          </w:p>
        </w:tc>
        <w:tc>
          <w:tcPr>
            <w:tcW w:w="575" w:type="dxa"/>
          </w:tcPr>
          <w:p w14:paraId="2EEEFF54" w14:textId="77777777" w:rsidR="000D7B40" w:rsidRPr="00B17A05" w:rsidRDefault="000D7B40"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21C6002D" w14:textId="77777777" w:rsidR="000D7B40" w:rsidRPr="00B17A05" w:rsidRDefault="000D7B40" w:rsidP="002341E9">
            <w:pPr>
              <w:spacing w:after="200" w:line="276" w:lineRule="auto"/>
              <w:jc w:val="both"/>
              <w:rPr>
                <w:rFonts w:eastAsiaTheme="minorHAnsi" w:cs="Times New Roman"/>
                <w:b/>
                <w:sz w:val="20"/>
                <w:szCs w:val="20"/>
                <w:lang w:eastAsia="en-US"/>
              </w:rPr>
            </w:pPr>
          </w:p>
        </w:tc>
        <w:tc>
          <w:tcPr>
            <w:tcW w:w="435" w:type="dxa"/>
          </w:tcPr>
          <w:p w14:paraId="44017CD7" w14:textId="77777777" w:rsidR="000D7B40" w:rsidRPr="00B17A05" w:rsidRDefault="000D7B40" w:rsidP="002341E9">
            <w:pPr>
              <w:spacing w:after="200" w:line="276" w:lineRule="auto"/>
              <w:jc w:val="both"/>
              <w:rPr>
                <w:rFonts w:eastAsiaTheme="minorHAnsi" w:cs="Times New Roman"/>
                <w:b/>
                <w:sz w:val="20"/>
                <w:szCs w:val="20"/>
                <w:lang w:eastAsia="en-US"/>
              </w:rPr>
            </w:pPr>
          </w:p>
        </w:tc>
        <w:tc>
          <w:tcPr>
            <w:tcW w:w="435" w:type="dxa"/>
          </w:tcPr>
          <w:p w14:paraId="081F0A51" w14:textId="77777777" w:rsidR="000D7B40" w:rsidRPr="00B17A05" w:rsidRDefault="000D7B40" w:rsidP="002341E9">
            <w:pPr>
              <w:spacing w:after="200" w:line="276" w:lineRule="auto"/>
              <w:jc w:val="both"/>
              <w:rPr>
                <w:rFonts w:eastAsiaTheme="minorHAnsi" w:cs="Times New Roman"/>
                <w:b/>
                <w:sz w:val="20"/>
                <w:szCs w:val="20"/>
                <w:lang w:eastAsia="en-US"/>
              </w:rPr>
            </w:pPr>
          </w:p>
        </w:tc>
      </w:tr>
      <w:tr w:rsidR="000D7B40" w:rsidRPr="00B17A05" w14:paraId="13AB36CE" w14:textId="77777777" w:rsidTr="002D0F71">
        <w:trPr>
          <w:trHeight w:val="303"/>
        </w:trPr>
        <w:tc>
          <w:tcPr>
            <w:tcW w:w="554" w:type="dxa"/>
          </w:tcPr>
          <w:p w14:paraId="64DC5A87" w14:textId="77777777" w:rsidR="000D7B40" w:rsidRPr="00B17A05" w:rsidRDefault="000D7B40" w:rsidP="009A0701">
            <w:pPr>
              <w:jc w:val="both"/>
              <w:rPr>
                <w:rFonts w:cs="Times New Roman"/>
                <w:b/>
                <w:sz w:val="20"/>
                <w:szCs w:val="20"/>
              </w:rPr>
            </w:pPr>
            <w:r w:rsidRPr="00B17A05">
              <w:rPr>
                <w:rFonts w:cs="Times New Roman"/>
                <w:b/>
                <w:sz w:val="20"/>
                <w:szCs w:val="20"/>
              </w:rPr>
              <w:t>7</w:t>
            </w:r>
          </w:p>
        </w:tc>
        <w:tc>
          <w:tcPr>
            <w:tcW w:w="6231" w:type="dxa"/>
          </w:tcPr>
          <w:p w14:paraId="7489CC33" w14:textId="77777777" w:rsidR="000D7B40" w:rsidRPr="00B17A05" w:rsidRDefault="000D7B40"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656BB497" w14:textId="77777777" w:rsidR="000D7B40" w:rsidRPr="00B17A05" w:rsidRDefault="000D7B40" w:rsidP="002341E9">
            <w:pPr>
              <w:jc w:val="both"/>
              <w:rPr>
                <w:rFonts w:cs="Times New Roman"/>
                <w:b/>
                <w:sz w:val="20"/>
                <w:szCs w:val="20"/>
              </w:rPr>
            </w:pPr>
          </w:p>
        </w:tc>
        <w:tc>
          <w:tcPr>
            <w:tcW w:w="575" w:type="dxa"/>
          </w:tcPr>
          <w:p w14:paraId="6FFBECA1" w14:textId="77777777" w:rsidR="000D7B40" w:rsidRPr="00B17A05" w:rsidRDefault="000D7B40" w:rsidP="002341E9">
            <w:pPr>
              <w:jc w:val="both"/>
              <w:rPr>
                <w:rFonts w:cs="Times New Roman"/>
                <w:b/>
                <w:sz w:val="20"/>
                <w:szCs w:val="20"/>
              </w:rPr>
            </w:pPr>
            <w:r w:rsidRPr="00B17A05">
              <w:rPr>
                <w:rFonts w:cs="Times New Roman"/>
                <w:b/>
                <w:sz w:val="20"/>
                <w:szCs w:val="20"/>
              </w:rPr>
              <w:t>X</w:t>
            </w:r>
          </w:p>
        </w:tc>
        <w:tc>
          <w:tcPr>
            <w:tcW w:w="435" w:type="dxa"/>
          </w:tcPr>
          <w:p w14:paraId="2EB1CC48" w14:textId="77777777" w:rsidR="000D7B40" w:rsidRPr="00B17A05" w:rsidRDefault="000D7B40" w:rsidP="002341E9">
            <w:pPr>
              <w:jc w:val="both"/>
              <w:rPr>
                <w:rFonts w:cs="Times New Roman"/>
                <w:b/>
                <w:sz w:val="20"/>
                <w:szCs w:val="20"/>
              </w:rPr>
            </w:pPr>
          </w:p>
        </w:tc>
        <w:tc>
          <w:tcPr>
            <w:tcW w:w="435" w:type="dxa"/>
          </w:tcPr>
          <w:p w14:paraId="75F6C04B" w14:textId="77777777" w:rsidR="000D7B40" w:rsidRPr="00B17A05" w:rsidRDefault="000D7B40" w:rsidP="002341E9">
            <w:pPr>
              <w:jc w:val="both"/>
              <w:rPr>
                <w:rFonts w:cs="Times New Roman"/>
                <w:b/>
                <w:sz w:val="20"/>
                <w:szCs w:val="20"/>
              </w:rPr>
            </w:pPr>
          </w:p>
        </w:tc>
        <w:tc>
          <w:tcPr>
            <w:tcW w:w="435" w:type="dxa"/>
          </w:tcPr>
          <w:p w14:paraId="163BEACB" w14:textId="77777777" w:rsidR="000D7B40" w:rsidRPr="00B17A05" w:rsidRDefault="000D7B40" w:rsidP="002341E9">
            <w:pPr>
              <w:jc w:val="both"/>
              <w:rPr>
                <w:rFonts w:cs="Times New Roman"/>
                <w:b/>
                <w:sz w:val="20"/>
                <w:szCs w:val="20"/>
              </w:rPr>
            </w:pPr>
          </w:p>
        </w:tc>
      </w:tr>
      <w:tr w:rsidR="000D7B40" w:rsidRPr="00B17A05" w14:paraId="0D06470D" w14:textId="77777777" w:rsidTr="002D0F71">
        <w:trPr>
          <w:trHeight w:val="303"/>
        </w:trPr>
        <w:tc>
          <w:tcPr>
            <w:tcW w:w="554" w:type="dxa"/>
          </w:tcPr>
          <w:p w14:paraId="2A623422" w14:textId="77777777" w:rsidR="000D7B40" w:rsidRPr="00B17A05" w:rsidRDefault="000D7B40" w:rsidP="009A0701">
            <w:pPr>
              <w:jc w:val="both"/>
              <w:rPr>
                <w:rFonts w:cs="Times New Roman"/>
                <w:b/>
                <w:sz w:val="20"/>
                <w:szCs w:val="20"/>
              </w:rPr>
            </w:pPr>
            <w:r w:rsidRPr="00B17A05">
              <w:rPr>
                <w:rFonts w:cs="Times New Roman"/>
                <w:b/>
                <w:sz w:val="20"/>
                <w:szCs w:val="20"/>
              </w:rPr>
              <w:t>8</w:t>
            </w:r>
          </w:p>
        </w:tc>
        <w:tc>
          <w:tcPr>
            <w:tcW w:w="6231" w:type="dxa"/>
          </w:tcPr>
          <w:p w14:paraId="1476D824" w14:textId="77777777" w:rsidR="000D7B40" w:rsidRPr="00B17A05" w:rsidRDefault="000D7B40"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2E4EA41D" w14:textId="77777777" w:rsidR="000D7B40" w:rsidRPr="00B17A05" w:rsidRDefault="000D7B40" w:rsidP="002341E9">
            <w:pPr>
              <w:jc w:val="both"/>
              <w:rPr>
                <w:rFonts w:cs="Times New Roman"/>
                <w:b/>
                <w:sz w:val="20"/>
                <w:szCs w:val="20"/>
              </w:rPr>
            </w:pPr>
            <w:r w:rsidRPr="00B17A05">
              <w:rPr>
                <w:rFonts w:cs="Times New Roman"/>
                <w:b/>
                <w:sz w:val="20"/>
                <w:szCs w:val="20"/>
              </w:rPr>
              <w:t>X</w:t>
            </w:r>
          </w:p>
        </w:tc>
        <w:tc>
          <w:tcPr>
            <w:tcW w:w="575" w:type="dxa"/>
          </w:tcPr>
          <w:p w14:paraId="19FAA782" w14:textId="77777777" w:rsidR="000D7B40" w:rsidRPr="00B17A05" w:rsidRDefault="000D7B40" w:rsidP="002341E9">
            <w:pPr>
              <w:jc w:val="both"/>
              <w:rPr>
                <w:rFonts w:cs="Times New Roman"/>
                <w:b/>
                <w:sz w:val="20"/>
                <w:szCs w:val="20"/>
              </w:rPr>
            </w:pPr>
          </w:p>
        </w:tc>
        <w:tc>
          <w:tcPr>
            <w:tcW w:w="435" w:type="dxa"/>
          </w:tcPr>
          <w:p w14:paraId="3FF8D7D4" w14:textId="77777777" w:rsidR="000D7B40" w:rsidRPr="00B17A05" w:rsidRDefault="000D7B40" w:rsidP="002341E9">
            <w:pPr>
              <w:jc w:val="both"/>
              <w:rPr>
                <w:rFonts w:cs="Times New Roman"/>
                <w:b/>
                <w:sz w:val="20"/>
                <w:szCs w:val="20"/>
              </w:rPr>
            </w:pPr>
          </w:p>
        </w:tc>
        <w:tc>
          <w:tcPr>
            <w:tcW w:w="435" w:type="dxa"/>
          </w:tcPr>
          <w:p w14:paraId="487CC34C" w14:textId="77777777" w:rsidR="000D7B40" w:rsidRPr="00B17A05" w:rsidRDefault="000D7B40" w:rsidP="002341E9">
            <w:pPr>
              <w:jc w:val="both"/>
              <w:rPr>
                <w:rFonts w:cs="Times New Roman"/>
                <w:b/>
                <w:sz w:val="20"/>
                <w:szCs w:val="20"/>
              </w:rPr>
            </w:pPr>
          </w:p>
        </w:tc>
        <w:tc>
          <w:tcPr>
            <w:tcW w:w="435" w:type="dxa"/>
          </w:tcPr>
          <w:p w14:paraId="755D07EF" w14:textId="77777777" w:rsidR="000D7B40" w:rsidRPr="00B17A05" w:rsidRDefault="000D7B40" w:rsidP="002341E9">
            <w:pPr>
              <w:jc w:val="both"/>
              <w:rPr>
                <w:rFonts w:cs="Times New Roman"/>
                <w:b/>
                <w:sz w:val="20"/>
                <w:szCs w:val="20"/>
              </w:rPr>
            </w:pPr>
          </w:p>
        </w:tc>
      </w:tr>
      <w:tr w:rsidR="000D7B40" w:rsidRPr="00B17A05" w14:paraId="0034B9BB" w14:textId="77777777" w:rsidTr="002D0F71">
        <w:trPr>
          <w:trHeight w:val="303"/>
        </w:trPr>
        <w:tc>
          <w:tcPr>
            <w:tcW w:w="554" w:type="dxa"/>
          </w:tcPr>
          <w:p w14:paraId="44E06E80" w14:textId="77777777" w:rsidR="000D7B40" w:rsidRPr="00B17A05" w:rsidRDefault="000D7B40" w:rsidP="009A0701">
            <w:pPr>
              <w:jc w:val="both"/>
              <w:rPr>
                <w:rFonts w:cs="Times New Roman"/>
                <w:b/>
                <w:sz w:val="20"/>
                <w:szCs w:val="20"/>
              </w:rPr>
            </w:pPr>
            <w:r w:rsidRPr="00B17A05">
              <w:rPr>
                <w:rFonts w:cs="Times New Roman"/>
                <w:b/>
                <w:sz w:val="20"/>
                <w:szCs w:val="20"/>
              </w:rPr>
              <w:t>9</w:t>
            </w:r>
          </w:p>
        </w:tc>
        <w:tc>
          <w:tcPr>
            <w:tcW w:w="6231" w:type="dxa"/>
          </w:tcPr>
          <w:p w14:paraId="70FC07DA" w14:textId="77777777" w:rsidR="000D7B40" w:rsidRPr="00B17A05" w:rsidRDefault="000D7B40"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0FC630DB" w14:textId="77777777" w:rsidR="000D7B40" w:rsidRPr="00B17A05" w:rsidRDefault="000D7B40" w:rsidP="002341E9">
            <w:pPr>
              <w:jc w:val="both"/>
              <w:rPr>
                <w:rFonts w:cs="Times New Roman"/>
                <w:b/>
                <w:sz w:val="20"/>
                <w:szCs w:val="20"/>
              </w:rPr>
            </w:pPr>
            <w:r w:rsidRPr="00B17A05">
              <w:rPr>
                <w:rFonts w:cs="Times New Roman"/>
                <w:b/>
                <w:sz w:val="20"/>
                <w:szCs w:val="20"/>
              </w:rPr>
              <w:t>X</w:t>
            </w:r>
          </w:p>
        </w:tc>
        <w:tc>
          <w:tcPr>
            <w:tcW w:w="575" w:type="dxa"/>
          </w:tcPr>
          <w:p w14:paraId="414D025F" w14:textId="77777777" w:rsidR="000D7B40" w:rsidRPr="00B17A05" w:rsidRDefault="000D7B40" w:rsidP="002341E9">
            <w:pPr>
              <w:jc w:val="both"/>
              <w:rPr>
                <w:rFonts w:cs="Times New Roman"/>
                <w:b/>
                <w:sz w:val="20"/>
                <w:szCs w:val="20"/>
              </w:rPr>
            </w:pPr>
          </w:p>
        </w:tc>
        <w:tc>
          <w:tcPr>
            <w:tcW w:w="435" w:type="dxa"/>
          </w:tcPr>
          <w:p w14:paraId="4260D4EC" w14:textId="77777777" w:rsidR="000D7B40" w:rsidRPr="00B17A05" w:rsidRDefault="000D7B40" w:rsidP="002341E9">
            <w:pPr>
              <w:jc w:val="both"/>
              <w:rPr>
                <w:rFonts w:cs="Times New Roman"/>
                <w:b/>
                <w:sz w:val="20"/>
                <w:szCs w:val="20"/>
              </w:rPr>
            </w:pPr>
          </w:p>
        </w:tc>
        <w:tc>
          <w:tcPr>
            <w:tcW w:w="435" w:type="dxa"/>
          </w:tcPr>
          <w:p w14:paraId="17D5367B" w14:textId="77777777" w:rsidR="000D7B40" w:rsidRPr="00B17A05" w:rsidRDefault="000D7B40" w:rsidP="002341E9">
            <w:pPr>
              <w:jc w:val="both"/>
              <w:rPr>
                <w:rFonts w:cs="Times New Roman"/>
                <w:b/>
                <w:sz w:val="20"/>
                <w:szCs w:val="20"/>
              </w:rPr>
            </w:pPr>
          </w:p>
        </w:tc>
        <w:tc>
          <w:tcPr>
            <w:tcW w:w="435" w:type="dxa"/>
          </w:tcPr>
          <w:p w14:paraId="6997D0DE" w14:textId="77777777" w:rsidR="000D7B40" w:rsidRPr="00B17A05" w:rsidRDefault="000D7B40" w:rsidP="002341E9">
            <w:pPr>
              <w:jc w:val="both"/>
              <w:rPr>
                <w:rFonts w:cs="Times New Roman"/>
                <w:b/>
                <w:sz w:val="20"/>
                <w:szCs w:val="20"/>
              </w:rPr>
            </w:pPr>
          </w:p>
        </w:tc>
      </w:tr>
      <w:tr w:rsidR="000D7B40" w:rsidRPr="00B17A05" w14:paraId="26E0D8FD" w14:textId="77777777" w:rsidTr="002D0F71">
        <w:trPr>
          <w:trHeight w:val="303"/>
        </w:trPr>
        <w:tc>
          <w:tcPr>
            <w:tcW w:w="554" w:type="dxa"/>
          </w:tcPr>
          <w:p w14:paraId="01C5EFB0" w14:textId="77777777" w:rsidR="000D7B40" w:rsidRPr="00B17A05" w:rsidRDefault="000D7B40" w:rsidP="009A0701">
            <w:pPr>
              <w:jc w:val="both"/>
              <w:rPr>
                <w:rFonts w:cs="Times New Roman"/>
                <w:b/>
                <w:sz w:val="20"/>
                <w:szCs w:val="20"/>
              </w:rPr>
            </w:pPr>
            <w:r w:rsidRPr="00B17A05">
              <w:rPr>
                <w:rFonts w:cs="Times New Roman"/>
                <w:b/>
                <w:sz w:val="20"/>
                <w:szCs w:val="20"/>
              </w:rPr>
              <w:t>10</w:t>
            </w:r>
          </w:p>
        </w:tc>
        <w:tc>
          <w:tcPr>
            <w:tcW w:w="6231" w:type="dxa"/>
          </w:tcPr>
          <w:p w14:paraId="2188E19F" w14:textId="77777777" w:rsidR="000D7B40" w:rsidRPr="00B17A05" w:rsidRDefault="000D7B40"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1B4458D5" w14:textId="77777777" w:rsidR="000D7B40" w:rsidRPr="00B17A05" w:rsidRDefault="000D7B40" w:rsidP="002341E9">
            <w:pPr>
              <w:jc w:val="both"/>
              <w:rPr>
                <w:rFonts w:cs="Times New Roman"/>
                <w:b/>
                <w:sz w:val="20"/>
                <w:szCs w:val="20"/>
              </w:rPr>
            </w:pPr>
          </w:p>
        </w:tc>
        <w:tc>
          <w:tcPr>
            <w:tcW w:w="575" w:type="dxa"/>
          </w:tcPr>
          <w:p w14:paraId="2810B34B" w14:textId="77777777" w:rsidR="000D7B40" w:rsidRPr="00B17A05" w:rsidRDefault="000D7B40" w:rsidP="002341E9">
            <w:pPr>
              <w:jc w:val="both"/>
              <w:rPr>
                <w:rFonts w:cs="Times New Roman"/>
                <w:b/>
                <w:sz w:val="20"/>
                <w:szCs w:val="20"/>
              </w:rPr>
            </w:pPr>
            <w:r w:rsidRPr="00B17A05">
              <w:rPr>
                <w:rFonts w:cs="Times New Roman"/>
                <w:b/>
                <w:sz w:val="20"/>
                <w:szCs w:val="20"/>
              </w:rPr>
              <w:t>X</w:t>
            </w:r>
          </w:p>
        </w:tc>
        <w:tc>
          <w:tcPr>
            <w:tcW w:w="435" w:type="dxa"/>
          </w:tcPr>
          <w:p w14:paraId="23BB0027" w14:textId="77777777" w:rsidR="000D7B40" w:rsidRPr="00B17A05" w:rsidRDefault="000D7B40" w:rsidP="002341E9">
            <w:pPr>
              <w:jc w:val="both"/>
              <w:rPr>
                <w:rFonts w:cs="Times New Roman"/>
                <w:b/>
                <w:sz w:val="20"/>
                <w:szCs w:val="20"/>
              </w:rPr>
            </w:pPr>
          </w:p>
        </w:tc>
        <w:tc>
          <w:tcPr>
            <w:tcW w:w="435" w:type="dxa"/>
          </w:tcPr>
          <w:p w14:paraId="5801A754" w14:textId="77777777" w:rsidR="000D7B40" w:rsidRPr="00B17A05" w:rsidRDefault="000D7B40" w:rsidP="002341E9">
            <w:pPr>
              <w:jc w:val="both"/>
              <w:rPr>
                <w:rFonts w:cs="Times New Roman"/>
                <w:b/>
                <w:sz w:val="20"/>
                <w:szCs w:val="20"/>
              </w:rPr>
            </w:pPr>
          </w:p>
        </w:tc>
        <w:tc>
          <w:tcPr>
            <w:tcW w:w="435" w:type="dxa"/>
          </w:tcPr>
          <w:p w14:paraId="527D2AD4" w14:textId="77777777" w:rsidR="000D7B40" w:rsidRPr="00B17A05" w:rsidRDefault="000D7B40" w:rsidP="002341E9">
            <w:pPr>
              <w:jc w:val="both"/>
              <w:rPr>
                <w:rFonts w:cs="Times New Roman"/>
                <w:b/>
                <w:sz w:val="20"/>
                <w:szCs w:val="20"/>
              </w:rPr>
            </w:pPr>
          </w:p>
        </w:tc>
      </w:tr>
      <w:tr w:rsidR="000D7B40" w:rsidRPr="00B17A05" w14:paraId="5239B562" w14:textId="77777777" w:rsidTr="002D0F71">
        <w:trPr>
          <w:trHeight w:val="303"/>
        </w:trPr>
        <w:tc>
          <w:tcPr>
            <w:tcW w:w="554" w:type="dxa"/>
          </w:tcPr>
          <w:p w14:paraId="1AF130D0" w14:textId="77777777" w:rsidR="000D7B40" w:rsidRPr="00B17A05" w:rsidRDefault="000D7B40" w:rsidP="009A0701">
            <w:pPr>
              <w:jc w:val="both"/>
              <w:rPr>
                <w:rFonts w:cs="Times New Roman"/>
                <w:b/>
                <w:sz w:val="20"/>
                <w:szCs w:val="20"/>
              </w:rPr>
            </w:pPr>
            <w:r w:rsidRPr="00B17A05">
              <w:rPr>
                <w:rFonts w:cs="Times New Roman"/>
                <w:b/>
                <w:sz w:val="20"/>
                <w:szCs w:val="20"/>
              </w:rPr>
              <w:t>11</w:t>
            </w:r>
          </w:p>
        </w:tc>
        <w:tc>
          <w:tcPr>
            <w:tcW w:w="6231" w:type="dxa"/>
          </w:tcPr>
          <w:p w14:paraId="31EA594E" w14:textId="77777777" w:rsidR="000D7B40" w:rsidRPr="00B17A05" w:rsidRDefault="000D7B40"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0670D297" w14:textId="77777777" w:rsidR="000D7B40" w:rsidRPr="00B17A05" w:rsidRDefault="000D7B40" w:rsidP="002341E9">
            <w:pPr>
              <w:jc w:val="both"/>
              <w:rPr>
                <w:rFonts w:cs="Times New Roman"/>
                <w:b/>
                <w:sz w:val="20"/>
                <w:szCs w:val="20"/>
              </w:rPr>
            </w:pPr>
            <w:r w:rsidRPr="00B17A05">
              <w:rPr>
                <w:rFonts w:cs="Times New Roman"/>
                <w:b/>
                <w:sz w:val="20"/>
                <w:szCs w:val="20"/>
              </w:rPr>
              <w:t>X</w:t>
            </w:r>
          </w:p>
        </w:tc>
        <w:tc>
          <w:tcPr>
            <w:tcW w:w="575" w:type="dxa"/>
          </w:tcPr>
          <w:p w14:paraId="314BA8BF" w14:textId="77777777" w:rsidR="000D7B40" w:rsidRPr="00B17A05" w:rsidRDefault="000D7B40" w:rsidP="002341E9">
            <w:pPr>
              <w:jc w:val="both"/>
              <w:rPr>
                <w:rFonts w:cs="Times New Roman"/>
                <w:b/>
                <w:sz w:val="20"/>
                <w:szCs w:val="20"/>
              </w:rPr>
            </w:pPr>
          </w:p>
        </w:tc>
        <w:tc>
          <w:tcPr>
            <w:tcW w:w="435" w:type="dxa"/>
          </w:tcPr>
          <w:p w14:paraId="3E958293" w14:textId="77777777" w:rsidR="000D7B40" w:rsidRPr="00B17A05" w:rsidRDefault="000D7B40" w:rsidP="002341E9">
            <w:pPr>
              <w:jc w:val="both"/>
              <w:rPr>
                <w:rFonts w:cs="Times New Roman"/>
                <w:b/>
                <w:sz w:val="20"/>
                <w:szCs w:val="20"/>
              </w:rPr>
            </w:pPr>
          </w:p>
        </w:tc>
        <w:tc>
          <w:tcPr>
            <w:tcW w:w="435" w:type="dxa"/>
          </w:tcPr>
          <w:p w14:paraId="08BF1D6B" w14:textId="77777777" w:rsidR="000D7B40" w:rsidRPr="00B17A05" w:rsidRDefault="000D7B40" w:rsidP="002341E9">
            <w:pPr>
              <w:jc w:val="both"/>
              <w:rPr>
                <w:rFonts w:cs="Times New Roman"/>
                <w:b/>
                <w:sz w:val="20"/>
                <w:szCs w:val="20"/>
              </w:rPr>
            </w:pPr>
          </w:p>
        </w:tc>
        <w:tc>
          <w:tcPr>
            <w:tcW w:w="435" w:type="dxa"/>
          </w:tcPr>
          <w:p w14:paraId="26D84772" w14:textId="77777777" w:rsidR="000D7B40" w:rsidRPr="00B17A05" w:rsidRDefault="000D7B40" w:rsidP="002341E9">
            <w:pPr>
              <w:jc w:val="both"/>
              <w:rPr>
                <w:rFonts w:cs="Times New Roman"/>
                <w:b/>
                <w:sz w:val="20"/>
                <w:szCs w:val="20"/>
              </w:rPr>
            </w:pPr>
          </w:p>
        </w:tc>
      </w:tr>
    </w:tbl>
    <w:p w14:paraId="0AF049B2" w14:textId="77777777" w:rsidR="009A0701" w:rsidRPr="00B17A05" w:rsidRDefault="009A0701" w:rsidP="009A0701">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0D7B40" w:rsidRPr="00B17A05" w14:paraId="440349B1" w14:textId="77777777" w:rsidTr="002341E9">
        <w:tc>
          <w:tcPr>
            <w:tcW w:w="5000" w:type="pct"/>
            <w:gridSpan w:val="4"/>
          </w:tcPr>
          <w:p w14:paraId="3F47E404" w14:textId="77777777" w:rsidR="000D7B40" w:rsidRPr="00B17A05" w:rsidRDefault="000D7B40" w:rsidP="002341E9">
            <w:pPr>
              <w:spacing w:line="240" w:lineRule="atLeast"/>
              <w:rPr>
                <w:sz w:val="20"/>
                <w:szCs w:val="20"/>
              </w:rPr>
            </w:pPr>
            <w:r w:rsidRPr="00B17A05">
              <w:rPr>
                <w:sz w:val="20"/>
                <w:szCs w:val="20"/>
              </w:rPr>
              <w:lastRenderedPageBreak/>
              <w:t>Dikkat: AKTS Etkinlik Sayısı bilgileri sadece </w:t>
            </w:r>
            <w:hyperlink r:id="rId24" w:anchor="degsis" w:history="1">
              <w:r w:rsidRPr="00B17A05">
                <w:rPr>
                  <w:sz w:val="20"/>
                  <w:szCs w:val="20"/>
                </w:rPr>
                <w:t>DEĞERLENDİRME SİSTEMİ</w:t>
              </w:r>
            </w:hyperlink>
            <w:r w:rsidRPr="00B17A05">
              <w:rPr>
                <w:sz w:val="20"/>
                <w:szCs w:val="20"/>
              </w:rPr>
              <w:t>'ndeki payların sayı bilgileri ile değiştirilebilir.</w:t>
            </w:r>
          </w:p>
        </w:tc>
      </w:tr>
      <w:tr w:rsidR="000D7B40" w:rsidRPr="00B17A05" w14:paraId="18CC2244" w14:textId="77777777" w:rsidTr="002341E9">
        <w:trPr>
          <w:trHeight w:val="525"/>
        </w:trPr>
        <w:tc>
          <w:tcPr>
            <w:tcW w:w="5000" w:type="pct"/>
            <w:gridSpan w:val="4"/>
          </w:tcPr>
          <w:p w14:paraId="4D2ED5C7" w14:textId="77777777" w:rsidR="000D7B40" w:rsidRPr="00B17A05" w:rsidRDefault="000D7B40" w:rsidP="002341E9">
            <w:pPr>
              <w:spacing w:line="240" w:lineRule="atLeast"/>
              <w:jc w:val="center"/>
              <w:rPr>
                <w:sz w:val="20"/>
                <w:szCs w:val="20"/>
              </w:rPr>
            </w:pPr>
            <w:r w:rsidRPr="00B17A05">
              <w:rPr>
                <w:b/>
                <w:bCs/>
                <w:sz w:val="20"/>
                <w:szCs w:val="20"/>
              </w:rPr>
              <w:t>AKTS / İŞ YÜKÜ TABLOSU</w:t>
            </w:r>
          </w:p>
        </w:tc>
      </w:tr>
      <w:tr w:rsidR="000D7B40" w:rsidRPr="00B17A05" w14:paraId="7BAAC918" w14:textId="77777777" w:rsidTr="002341E9">
        <w:trPr>
          <w:trHeight w:val="450"/>
        </w:trPr>
        <w:tc>
          <w:tcPr>
            <w:tcW w:w="3550" w:type="pct"/>
          </w:tcPr>
          <w:p w14:paraId="6A4B3E8D" w14:textId="77777777" w:rsidR="000D7B40" w:rsidRPr="00B17A05" w:rsidRDefault="000D7B40" w:rsidP="002341E9">
            <w:pPr>
              <w:spacing w:line="240" w:lineRule="atLeast"/>
              <w:rPr>
                <w:sz w:val="20"/>
                <w:szCs w:val="20"/>
              </w:rPr>
            </w:pPr>
            <w:r w:rsidRPr="00B17A05">
              <w:rPr>
                <w:b/>
                <w:bCs/>
                <w:sz w:val="20"/>
                <w:szCs w:val="20"/>
              </w:rPr>
              <w:t>Etkinlik</w:t>
            </w:r>
          </w:p>
        </w:tc>
        <w:tc>
          <w:tcPr>
            <w:tcW w:w="395" w:type="pct"/>
          </w:tcPr>
          <w:p w14:paraId="63AB9BBC" w14:textId="77777777" w:rsidR="000D7B40" w:rsidRPr="00B17A05" w:rsidRDefault="000D7B40" w:rsidP="002341E9">
            <w:pPr>
              <w:spacing w:line="240" w:lineRule="atLeast"/>
              <w:jc w:val="center"/>
              <w:rPr>
                <w:sz w:val="20"/>
                <w:szCs w:val="20"/>
              </w:rPr>
            </w:pPr>
            <w:r w:rsidRPr="00B17A05">
              <w:rPr>
                <w:b/>
                <w:bCs/>
                <w:sz w:val="20"/>
                <w:szCs w:val="20"/>
              </w:rPr>
              <w:t>SAYISI</w:t>
            </w:r>
          </w:p>
        </w:tc>
        <w:tc>
          <w:tcPr>
            <w:tcW w:w="386" w:type="pct"/>
          </w:tcPr>
          <w:p w14:paraId="49826672" w14:textId="77777777" w:rsidR="000D7B40" w:rsidRPr="00B17A05" w:rsidRDefault="000D7B40" w:rsidP="002341E9">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2AA0F384" w14:textId="77777777" w:rsidR="000D7B40" w:rsidRPr="00B17A05" w:rsidRDefault="000D7B40" w:rsidP="002341E9">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0D7B40" w:rsidRPr="00B17A05" w14:paraId="04D84FB8" w14:textId="77777777" w:rsidTr="002341E9">
        <w:trPr>
          <w:trHeight w:val="375"/>
        </w:trPr>
        <w:tc>
          <w:tcPr>
            <w:tcW w:w="3550" w:type="pct"/>
          </w:tcPr>
          <w:p w14:paraId="61F19C1F" w14:textId="77777777" w:rsidR="000D7B40" w:rsidRPr="00B17A05" w:rsidRDefault="000D7B40" w:rsidP="002341E9">
            <w:pPr>
              <w:spacing w:line="240" w:lineRule="atLeast"/>
              <w:rPr>
                <w:sz w:val="20"/>
                <w:szCs w:val="20"/>
              </w:rPr>
            </w:pPr>
            <w:r w:rsidRPr="00B17A05">
              <w:rPr>
                <w:sz w:val="20"/>
                <w:szCs w:val="20"/>
              </w:rPr>
              <w:t>Ders Süresi (Sınav haftası dahildir: 16x toplam ders saati)</w:t>
            </w:r>
          </w:p>
        </w:tc>
        <w:tc>
          <w:tcPr>
            <w:tcW w:w="395" w:type="pct"/>
          </w:tcPr>
          <w:p w14:paraId="0CFF3B97" w14:textId="77777777" w:rsidR="000D7B40" w:rsidRPr="00B17A05" w:rsidRDefault="000D7B40" w:rsidP="002341E9">
            <w:pPr>
              <w:spacing w:line="240" w:lineRule="atLeast"/>
              <w:jc w:val="center"/>
              <w:rPr>
                <w:sz w:val="20"/>
                <w:szCs w:val="20"/>
              </w:rPr>
            </w:pPr>
            <w:r w:rsidRPr="00B17A05">
              <w:rPr>
                <w:sz w:val="20"/>
                <w:szCs w:val="20"/>
              </w:rPr>
              <w:t>16</w:t>
            </w:r>
          </w:p>
        </w:tc>
        <w:tc>
          <w:tcPr>
            <w:tcW w:w="386" w:type="pct"/>
          </w:tcPr>
          <w:p w14:paraId="369DB9AB" w14:textId="44586F6A" w:rsidR="000D7B40" w:rsidRPr="00B17A05" w:rsidRDefault="00FB1257" w:rsidP="002341E9">
            <w:pPr>
              <w:spacing w:line="240" w:lineRule="atLeast"/>
              <w:jc w:val="center"/>
              <w:rPr>
                <w:sz w:val="20"/>
                <w:szCs w:val="20"/>
              </w:rPr>
            </w:pPr>
            <w:r w:rsidRPr="00B17A05">
              <w:rPr>
                <w:sz w:val="20"/>
                <w:szCs w:val="20"/>
              </w:rPr>
              <w:t>4</w:t>
            </w:r>
          </w:p>
        </w:tc>
        <w:tc>
          <w:tcPr>
            <w:tcW w:w="669" w:type="pct"/>
          </w:tcPr>
          <w:p w14:paraId="5BE8963B" w14:textId="1D382163" w:rsidR="000D7B40" w:rsidRPr="00B17A05" w:rsidRDefault="00FB1257" w:rsidP="002341E9">
            <w:pPr>
              <w:spacing w:line="240" w:lineRule="atLeast"/>
              <w:jc w:val="center"/>
              <w:rPr>
                <w:sz w:val="20"/>
                <w:szCs w:val="20"/>
              </w:rPr>
            </w:pPr>
            <w:r w:rsidRPr="00B17A05">
              <w:rPr>
                <w:sz w:val="20"/>
                <w:szCs w:val="20"/>
              </w:rPr>
              <w:t>64</w:t>
            </w:r>
          </w:p>
        </w:tc>
      </w:tr>
      <w:tr w:rsidR="000D7B40" w:rsidRPr="00B17A05" w14:paraId="554F1F14" w14:textId="77777777" w:rsidTr="002341E9">
        <w:trPr>
          <w:trHeight w:val="375"/>
        </w:trPr>
        <w:tc>
          <w:tcPr>
            <w:tcW w:w="3550" w:type="pct"/>
          </w:tcPr>
          <w:p w14:paraId="79770A1A" w14:textId="77777777" w:rsidR="000D7B40" w:rsidRPr="00B17A05" w:rsidRDefault="000D7B40" w:rsidP="002341E9">
            <w:pPr>
              <w:spacing w:line="240" w:lineRule="atLeast"/>
              <w:rPr>
                <w:sz w:val="20"/>
                <w:szCs w:val="20"/>
              </w:rPr>
            </w:pPr>
            <w:r w:rsidRPr="00B17A05">
              <w:rPr>
                <w:sz w:val="20"/>
                <w:szCs w:val="20"/>
              </w:rPr>
              <w:t>Sınıf Dışı Ders Çalışma Süresi(Ön çalışma, pekiştirme)</w:t>
            </w:r>
          </w:p>
        </w:tc>
        <w:tc>
          <w:tcPr>
            <w:tcW w:w="395" w:type="pct"/>
          </w:tcPr>
          <w:p w14:paraId="66CB737D" w14:textId="77777777" w:rsidR="000D7B40" w:rsidRPr="00B17A05" w:rsidRDefault="000D7B40" w:rsidP="002341E9">
            <w:pPr>
              <w:spacing w:line="240" w:lineRule="atLeast"/>
              <w:jc w:val="center"/>
              <w:rPr>
                <w:sz w:val="20"/>
                <w:szCs w:val="20"/>
              </w:rPr>
            </w:pPr>
            <w:r w:rsidRPr="00B17A05">
              <w:rPr>
                <w:sz w:val="20"/>
                <w:szCs w:val="20"/>
              </w:rPr>
              <w:t>16</w:t>
            </w:r>
          </w:p>
        </w:tc>
        <w:tc>
          <w:tcPr>
            <w:tcW w:w="386" w:type="pct"/>
          </w:tcPr>
          <w:p w14:paraId="261A7FEB" w14:textId="7E220C00" w:rsidR="000D7B40" w:rsidRPr="00B17A05" w:rsidRDefault="00FB1257" w:rsidP="002341E9">
            <w:pPr>
              <w:spacing w:line="240" w:lineRule="atLeast"/>
              <w:jc w:val="center"/>
              <w:rPr>
                <w:sz w:val="20"/>
                <w:szCs w:val="20"/>
              </w:rPr>
            </w:pPr>
            <w:r w:rsidRPr="00B17A05">
              <w:rPr>
                <w:sz w:val="20"/>
                <w:szCs w:val="20"/>
              </w:rPr>
              <w:t>3</w:t>
            </w:r>
          </w:p>
        </w:tc>
        <w:tc>
          <w:tcPr>
            <w:tcW w:w="669" w:type="pct"/>
          </w:tcPr>
          <w:p w14:paraId="61AA175C" w14:textId="79AD67EE" w:rsidR="000D7B40" w:rsidRPr="00B17A05" w:rsidRDefault="00FB1257" w:rsidP="002341E9">
            <w:pPr>
              <w:spacing w:line="240" w:lineRule="atLeast"/>
              <w:jc w:val="center"/>
              <w:rPr>
                <w:sz w:val="20"/>
                <w:szCs w:val="20"/>
              </w:rPr>
            </w:pPr>
            <w:r w:rsidRPr="00B17A05">
              <w:rPr>
                <w:sz w:val="20"/>
                <w:szCs w:val="20"/>
              </w:rPr>
              <w:t>48</w:t>
            </w:r>
          </w:p>
        </w:tc>
      </w:tr>
      <w:tr w:rsidR="000D7B40" w:rsidRPr="00B17A05" w14:paraId="0DB7060E" w14:textId="77777777" w:rsidTr="002341E9">
        <w:trPr>
          <w:trHeight w:val="375"/>
        </w:trPr>
        <w:tc>
          <w:tcPr>
            <w:tcW w:w="3550" w:type="pct"/>
          </w:tcPr>
          <w:p w14:paraId="5768295E" w14:textId="77777777" w:rsidR="000D7B40" w:rsidRPr="00B17A05" w:rsidRDefault="000D7B40" w:rsidP="002341E9">
            <w:pPr>
              <w:spacing w:line="240" w:lineRule="atLeast"/>
              <w:rPr>
                <w:sz w:val="20"/>
                <w:szCs w:val="20"/>
              </w:rPr>
            </w:pPr>
            <w:r w:rsidRPr="00B17A05">
              <w:rPr>
                <w:sz w:val="20"/>
                <w:szCs w:val="20"/>
              </w:rPr>
              <w:t>Ara Sınav</w:t>
            </w:r>
          </w:p>
        </w:tc>
        <w:tc>
          <w:tcPr>
            <w:tcW w:w="395" w:type="pct"/>
          </w:tcPr>
          <w:p w14:paraId="5207D297" w14:textId="77777777" w:rsidR="000D7B40" w:rsidRPr="00B17A05" w:rsidRDefault="000D7B40" w:rsidP="002341E9">
            <w:pPr>
              <w:spacing w:line="240" w:lineRule="atLeast"/>
              <w:jc w:val="center"/>
              <w:rPr>
                <w:sz w:val="20"/>
                <w:szCs w:val="20"/>
              </w:rPr>
            </w:pPr>
            <w:r w:rsidRPr="00B17A05">
              <w:rPr>
                <w:sz w:val="20"/>
                <w:szCs w:val="20"/>
              </w:rPr>
              <w:t>1</w:t>
            </w:r>
          </w:p>
        </w:tc>
        <w:tc>
          <w:tcPr>
            <w:tcW w:w="386" w:type="pct"/>
          </w:tcPr>
          <w:p w14:paraId="1126C3B9" w14:textId="77777777" w:rsidR="000D7B40" w:rsidRPr="00B17A05" w:rsidRDefault="000D7B40" w:rsidP="002341E9">
            <w:pPr>
              <w:spacing w:line="240" w:lineRule="atLeast"/>
              <w:jc w:val="center"/>
              <w:rPr>
                <w:sz w:val="20"/>
                <w:szCs w:val="20"/>
              </w:rPr>
            </w:pPr>
            <w:r w:rsidRPr="00B17A05">
              <w:rPr>
                <w:sz w:val="20"/>
                <w:szCs w:val="20"/>
              </w:rPr>
              <w:t>6</w:t>
            </w:r>
          </w:p>
        </w:tc>
        <w:tc>
          <w:tcPr>
            <w:tcW w:w="669" w:type="pct"/>
          </w:tcPr>
          <w:p w14:paraId="172F5405" w14:textId="77777777" w:rsidR="000D7B40" w:rsidRPr="00B17A05" w:rsidRDefault="000D7B40" w:rsidP="002341E9">
            <w:pPr>
              <w:spacing w:line="240" w:lineRule="atLeast"/>
              <w:jc w:val="center"/>
              <w:rPr>
                <w:sz w:val="20"/>
                <w:szCs w:val="20"/>
              </w:rPr>
            </w:pPr>
            <w:r w:rsidRPr="00B17A05">
              <w:rPr>
                <w:sz w:val="20"/>
                <w:szCs w:val="20"/>
              </w:rPr>
              <w:t>6</w:t>
            </w:r>
          </w:p>
        </w:tc>
      </w:tr>
      <w:tr w:rsidR="000D7B40" w:rsidRPr="00B17A05" w14:paraId="44058D16" w14:textId="77777777" w:rsidTr="002341E9">
        <w:trPr>
          <w:trHeight w:val="375"/>
        </w:trPr>
        <w:tc>
          <w:tcPr>
            <w:tcW w:w="3550" w:type="pct"/>
          </w:tcPr>
          <w:p w14:paraId="41701071" w14:textId="77777777" w:rsidR="000D7B40" w:rsidRPr="00B17A05" w:rsidRDefault="000D7B40" w:rsidP="002341E9">
            <w:pPr>
              <w:spacing w:line="240" w:lineRule="atLeast"/>
              <w:rPr>
                <w:sz w:val="20"/>
                <w:szCs w:val="20"/>
              </w:rPr>
            </w:pPr>
            <w:r w:rsidRPr="00B17A05">
              <w:rPr>
                <w:sz w:val="20"/>
                <w:szCs w:val="20"/>
              </w:rPr>
              <w:t>Kısa Sınav</w:t>
            </w:r>
          </w:p>
        </w:tc>
        <w:tc>
          <w:tcPr>
            <w:tcW w:w="395" w:type="pct"/>
          </w:tcPr>
          <w:p w14:paraId="0333923A" w14:textId="77777777" w:rsidR="000D7B40" w:rsidRPr="00B17A05" w:rsidRDefault="000D7B40" w:rsidP="002341E9">
            <w:pPr>
              <w:spacing w:line="240" w:lineRule="atLeast"/>
              <w:jc w:val="center"/>
              <w:rPr>
                <w:sz w:val="20"/>
                <w:szCs w:val="20"/>
              </w:rPr>
            </w:pPr>
            <w:r w:rsidRPr="00B17A05">
              <w:rPr>
                <w:sz w:val="20"/>
                <w:szCs w:val="20"/>
              </w:rPr>
              <w:t>2</w:t>
            </w:r>
          </w:p>
        </w:tc>
        <w:tc>
          <w:tcPr>
            <w:tcW w:w="386" w:type="pct"/>
          </w:tcPr>
          <w:p w14:paraId="6C7D6002" w14:textId="77777777" w:rsidR="000D7B40" w:rsidRPr="00B17A05" w:rsidRDefault="000D7B40" w:rsidP="002341E9">
            <w:pPr>
              <w:spacing w:line="240" w:lineRule="atLeast"/>
              <w:jc w:val="center"/>
              <w:rPr>
                <w:sz w:val="20"/>
                <w:szCs w:val="20"/>
              </w:rPr>
            </w:pPr>
            <w:r w:rsidRPr="00B17A05">
              <w:rPr>
                <w:sz w:val="20"/>
                <w:szCs w:val="20"/>
              </w:rPr>
              <w:t>3</w:t>
            </w:r>
          </w:p>
        </w:tc>
        <w:tc>
          <w:tcPr>
            <w:tcW w:w="669" w:type="pct"/>
          </w:tcPr>
          <w:p w14:paraId="20D91BA0" w14:textId="77777777" w:rsidR="000D7B40" w:rsidRPr="00B17A05" w:rsidRDefault="000D7B40" w:rsidP="002341E9">
            <w:pPr>
              <w:spacing w:line="240" w:lineRule="atLeast"/>
              <w:jc w:val="center"/>
              <w:rPr>
                <w:sz w:val="20"/>
                <w:szCs w:val="20"/>
              </w:rPr>
            </w:pPr>
            <w:r w:rsidRPr="00B17A05">
              <w:rPr>
                <w:sz w:val="20"/>
                <w:szCs w:val="20"/>
              </w:rPr>
              <w:t>6</w:t>
            </w:r>
          </w:p>
        </w:tc>
      </w:tr>
      <w:tr w:rsidR="000D7B40" w:rsidRPr="00B17A05" w14:paraId="607EE6FE" w14:textId="77777777" w:rsidTr="002341E9">
        <w:trPr>
          <w:trHeight w:val="375"/>
        </w:trPr>
        <w:tc>
          <w:tcPr>
            <w:tcW w:w="3550" w:type="pct"/>
          </w:tcPr>
          <w:p w14:paraId="2402552B" w14:textId="77777777" w:rsidR="000D7B40" w:rsidRPr="00B17A05" w:rsidRDefault="000D7B40" w:rsidP="002341E9">
            <w:pPr>
              <w:spacing w:line="240" w:lineRule="atLeast"/>
              <w:rPr>
                <w:sz w:val="20"/>
                <w:szCs w:val="20"/>
              </w:rPr>
            </w:pPr>
            <w:r w:rsidRPr="00B17A05">
              <w:rPr>
                <w:sz w:val="20"/>
                <w:szCs w:val="20"/>
              </w:rPr>
              <w:t>Ödev</w:t>
            </w:r>
          </w:p>
        </w:tc>
        <w:tc>
          <w:tcPr>
            <w:tcW w:w="395" w:type="pct"/>
          </w:tcPr>
          <w:p w14:paraId="088A13BD" w14:textId="77777777" w:rsidR="000D7B40" w:rsidRPr="00B17A05" w:rsidRDefault="000D7B40" w:rsidP="002341E9">
            <w:pPr>
              <w:spacing w:line="240" w:lineRule="atLeast"/>
              <w:jc w:val="center"/>
              <w:rPr>
                <w:sz w:val="20"/>
                <w:szCs w:val="20"/>
              </w:rPr>
            </w:pPr>
            <w:r w:rsidRPr="00B17A05">
              <w:rPr>
                <w:sz w:val="20"/>
                <w:szCs w:val="20"/>
              </w:rPr>
              <w:t>1</w:t>
            </w:r>
          </w:p>
        </w:tc>
        <w:tc>
          <w:tcPr>
            <w:tcW w:w="386" w:type="pct"/>
          </w:tcPr>
          <w:p w14:paraId="3423E738" w14:textId="77777777" w:rsidR="000D7B40" w:rsidRPr="00B17A05" w:rsidRDefault="000D7B40" w:rsidP="002341E9">
            <w:pPr>
              <w:spacing w:line="240" w:lineRule="atLeast"/>
              <w:jc w:val="center"/>
              <w:rPr>
                <w:sz w:val="20"/>
                <w:szCs w:val="20"/>
              </w:rPr>
            </w:pPr>
            <w:r w:rsidRPr="00B17A05">
              <w:rPr>
                <w:sz w:val="20"/>
                <w:szCs w:val="20"/>
              </w:rPr>
              <w:t>3</w:t>
            </w:r>
          </w:p>
        </w:tc>
        <w:tc>
          <w:tcPr>
            <w:tcW w:w="669" w:type="pct"/>
          </w:tcPr>
          <w:p w14:paraId="606A139A" w14:textId="77777777" w:rsidR="000D7B40" w:rsidRPr="00B17A05" w:rsidRDefault="000D7B40" w:rsidP="002341E9">
            <w:pPr>
              <w:spacing w:line="240" w:lineRule="atLeast"/>
              <w:jc w:val="center"/>
              <w:rPr>
                <w:sz w:val="20"/>
                <w:szCs w:val="20"/>
              </w:rPr>
            </w:pPr>
            <w:r w:rsidRPr="00B17A05">
              <w:rPr>
                <w:sz w:val="20"/>
                <w:szCs w:val="20"/>
              </w:rPr>
              <w:t>3</w:t>
            </w:r>
          </w:p>
        </w:tc>
      </w:tr>
      <w:tr w:rsidR="000D7B40" w:rsidRPr="00B17A05" w14:paraId="39BA115A" w14:textId="77777777" w:rsidTr="002341E9">
        <w:trPr>
          <w:trHeight w:val="375"/>
        </w:trPr>
        <w:tc>
          <w:tcPr>
            <w:tcW w:w="3550" w:type="pct"/>
          </w:tcPr>
          <w:p w14:paraId="7F707543" w14:textId="77777777" w:rsidR="000D7B40" w:rsidRPr="00B17A05" w:rsidRDefault="000D7B40" w:rsidP="002341E9">
            <w:pPr>
              <w:spacing w:line="240" w:lineRule="atLeast"/>
              <w:rPr>
                <w:sz w:val="20"/>
                <w:szCs w:val="20"/>
              </w:rPr>
            </w:pPr>
            <w:r w:rsidRPr="00B17A05">
              <w:rPr>
                <w:sz w:val="20"/>
                <w:szCs w:val="20"/>
              </w:rPr>
              <w:t>Final</w:t>
            </w:r>
          </w:p>
        </w:tc>
        <w:tc>
          <w:tcPr>
            <w:tcW w:w="395" w:type="pct"/>
          </w:tcPr>
          <w:p w14:paraId="184F8720" w14:textId="77777777" w:rsidR="000D7B40" w:rsidRPr="00B17A05" w:rsidRDefault="000D7B40" w:rsidP="002341E9">
            <w:pPr>
              <w:spacing w:line="240" w:lineRule="atLeast"/>
              <w:jc w:val="center"/>
              <w:rPr>
                <w:sz w:val="20"/>
                <w:szCs w:val="20"/>
              </w:rPr>
            </w:pPr>
            <w:r w:rsidRPr="00B17A05">
              <w:rPr>
                <w:sz w:val="20"/>
                <w:szCs w:val="20"/>
              </w:rPr>
              <w:t>1</w:t>
            </w:r>
          </w:p>
        </w:tc>
        <w:tc>
          <w:tcPr>
            <w:tcW w:w="386" w:type="pct"/>
          </w:tcPr>
          <w:p w14:paraId="3DFF8CCC" w14:textId="77777777" w:rsidR="000D7B40" w:rsidRPr="00B17A05" w:rsidRDefault="000D7B40" w:rsidP="002341E9">
            <w:pPr>
              <w:spacing w:line="240" w:lineRule="atLeast"/>
              <w:jc w:val="center"/>
              <w:rPr>
                <w:sz w:val="20"/>
                <w:szCs w:val="20"/>
              </w:rPr>
            </w:pPr>
            <w:r w:rsidRPr="00B17A05">
              <w:rPr>
                <w:sz w:val="20"/>
                <w:szCs w:val="20"/>
              </w:rPr>
              <w:t>10</w:t>
            </w:r>
          </w:p>
        </w:tc>
        <w:tc>
          <w:tcPr>
            <w:tcW w:w="669" w:type="pct"/>
          </w:tcPr>
          <w:p w14:paraId="0FC95477" w14:textId="77777777" w:rsidR="000D7B40" w:rsidRPr="00B17A05" w:rsidRDefault="000D7B40" w:rsidP="002341E9">
            <w:pPr>
              <w:spacing w:line="240" w:lineRule="atLeast"/>
              <w:jc w:val="center"/>
              <w:rPr>
                <w:sz w:val="20"/>
                <w:szCs w:val="20"/>
              </w:rPr>
            </w:pPr>
            <w:r w:rsidRPr="00B17A05">
              <w:rPr>
                <w:sz w:val="20"/>
                <w:szCs w:val="20"/>
              </w:rPr>
              <w:t>10</w:t>
            </w:r>
          </w:p>
        </w:tc>
      </w:tr>
      <w:tr w:rsidR="000D7B40" w:rsidRPr="00B17A05" w14:paraId="10B8D8C6" w14:textId="77777777" w:rsidTr="002341E9">
        <w:trPr>
          <w:trHeight w:val="375"/>
        </w:trPr>
        <w:tc>
          <w:tcPr>
            <w:tcW w:w="3550" w:type="pct"/>
          </w:tcPr>
          <w:p w14:paraId="32388569" w14:textId="77777777" w:rsidR="000D7B40" w:rsidRPr="00B17A05" w:rsidRDefault="000D7B40" w:rsidP="002341E9">
            <w:pPr>
              <w:spacing w:line="240" w:lineRule="atLeast"/>
              <w:rPr>
                <w:sz w:val="20"/>
                <w:szCs w:val="20"/>
              </w:rPr>
            </w:pPr>
            <w:r w:rsidRPr="00B17A05">
              <w:rPr>
                <w:b/>
                <w:bCs/>
                <w:sz w:val="20"/>
                <w:szCs w:val="20"/>
              </w:rPr>
              <w:t>Toplam İş Yükü</w:t>
            </w:r>
          </w:p>
        </w:tc>
        <w:tc>
          <w:tcPr>
            <w:tcW w:w="395" w:type="pct"/>
          </w:tcPr>
          <w:p w14:paraId="3D62CD35" w14:textId="77777777" w:rsidR="000D7B40" w:rsidRPr="00B17A05" w:rsidRDefault="000D7B40" w:rsidP="002341E9">
            <w:pPr>
              <w:spacing w:line="240" w:lineRule="atLeast"/>
              <w:rPr>
                <w:sz w:val="20"/>
                <w:szCs w:val="20"/>
              </w:rPr>
            </w:pPr>
          </w:p>
        </w:tc>
        <w:tc>
          <w:tcPr>
            <w:tcW w:w="386" w:type="pct"/>
          </w:tcPr>
          <w:p w14:paraId="12674FB6" w14:textId="77777777" w:rsidR="000D7B40" w:rsidRPr="00B17A05" w:rsidRDefault="000D7B40" w:rsidP="002341E9">
            <w:pPr>
              <w:spacing w:line="240" w:lineRule="atLeast"/>
              <w:rPr>
                <w:sz w:val="20"/>
                <w:szCs w:val="20"/>
              </w:rPr>
            </w:pPr>
          </w:p>
        </w:tc>
        <w:tc>
          <w:tcPr>
            <w:tcW w:w="669" w:type="pct"/>
          </w:tcPr>
          <w:p w14:paraId="2069AA59" w14:textId="77777777" w:rsidR="000D7B40" w:rsidRPr="00B17A05" w:rsidRDefault="000D7B40" w:rsidP="002341E9">
            <w:pPr>
              <w:spacing w:line="240" w:lineRule="atLeast"/>
              <w:jc w:val="center"/>
              <w:rPr>
                <w:sz w:val="20"/>
                <w:szCs w:val="20"/>
              </w:rPr>
            </w:pPr>
            <w:r w:rsidRPr="00B17A05">
              <w:rPr>
                <w:sz w:val="20"/>
                <w:szCs w:val="20"/>
              </w:rPr>
              <w:t>137</w:t>
            </w:r>
          </w:p>
        </w:tc>
      </w:tr>
      <w:tr w:rsidR="000D7B40" w:rsidRPr="00B17A05" w14:paraId="10E9DE75" w14:textId="77777777" w:rsidTr="002341E9">
        <w:trPr>
          <w:trHeight w:val="375"/>
        </w:trPr>
        <w:tc>
          <w:tcPr>
            <w:tcW w:w="3550" w:type="pct"/>
          </w:tcPr>
          <w:p w14:paraId="1E60DF80" w14:textId="77777777" w:rsidR="000D7B40" w:rsidRPr="00B17A05" w:rsidRDefault="000D7B40" w:rsidP="002341E9">
            <w:pPr>
              <w:spacing w:line="240" w:lineRule="atLeast"/>
              <w:rPr>
                <w:sz w:val="20"/>
                <w:szCs w:val="20"/>
              </w:rPr>
            </w:pPr>
            <w:r w:rsidRPr="00B17A05">
              <w:rPr>
                <w:b/>
                <w:bCs/>
                <w:sz w:val="20"/>
                <w:szCs w:val="20"/>
              </w:rPr>
              <w:t>Toplam İş Yükü / 25 (s)</w:t>
            </w:r>
          </w:p>
        </w:tc>
        <w:tc>
          <w:tcPr>
            <w:tcW w:w="395" w:type="pct"/>
          </w:tcPr>
          <w:p w14:paraId="056AF47D" w14:textId="77777777" w:rsidR="000D7B40" w:rsidRPr="00B17A05" w:rsidRDefault="000D7B40" w:rsidP="002341E9">
            <w:pPr>
              <w:spacing w:line="240" w:lineRule="atLeast"/>
              <w:rPr>
                <w:sz w:val="20"/>
                <w:szCs w:val="20"/>
              </w:rPr>
            </w:pPr>
          </w:p>
        </w:tc>
        <w:tc>
          <w:tcPr>
            <w:tcW w:w="386" w:type="pct"/>
          </w:tcPr>
          <w:p w14:paraId="733221B8" w14:textId="77777777" w:rsidR="000D7B40" w:rsidRPr="00B17A05" w:rsidRDefault="000D7B40" w:rsidP="002341E9">
            <w:pPr>
              <w:spacing w:line="240" w:lineRule="atLeast"/>
              <w:rPr>
                <w:sz w:val="20"/>
                <w:szCs w:val="20"/>
              </w:rPr>
            </w:pPr>
          </w:p>
        </w:tc>
        <w:tc>
          <w:tcPr>
            <w:tcW w:w="669" w:type="pct"/>
          </w:tcPr>
          <w:p w14:paraId="65448687" w14:textId="77777777" w:rsidR="000D7B40" w:rsidRPr="00B17A05" w:rsidRDefault="000D7B40" w:rsidP="002341E9">
            <w:pPr>
              <w:spacing w:line="240" w:lineRule="atLeast"/>
              <w:jc w:val="center"/>
              <w:rPr>
                <w:sz w:val="20"/>
                <w:szCs w:val="20"/>
              </w:rPr>
            </w:pPr>
            <w:r w:rsidRPr="00B17A05">
              <w:rPr>
                <w:sz w:val="20"/>
                <w:szCs w:val="20"/>
              </w:rPr>
              <w:t>5.48</w:t>
            </w:r>
          </w:p>
        </w:tc>
      </w:tr>
      <w:tr w:rsidR="000D7B40" w:rsidRPr="00B17A05" w14:paraId="09C5EFB2" w14:textId="77777777" w:rsidTr="002341E9">
        <w:trPr>
          <w:trHeight w:val="375"/>
        </w:trPr>
        <w:tc>
          <w:tcPr>
            <w:tcW w:w="3550" w:type="pct"/>
          </w:tcPr>
          <w:p w14:paraId="7707FA2E" w14:textId="77777777" w:rsidR="000D7B40" w:rsidRPr="00B17A05" w:rsidRDefault="000D7B40" w:rsidP="002341E9">
            <w:pPr>
              <w:spacing w:line="240" w:lineRule="atLeast"/>
              <w:rPr>
                <w:sz w:val="20"/>
                <w:szCs w:val="20"/>
              </w:rPr>
            </w:pPr>
            <w:r w:rsidRPr="00B17A05">
              <w:rPr>
                <w:b/>
                <w:bCs/>
                <w:sz w:val="20"/>
                <w:szCs w:val="20"/>
              </w:rPr>
              <w:t>Dersin AKTS Kredisi</w:t>
            </w:r>
          </w:p>
        </w:tc>
        <w:tc>
          <w:tcPr>
            <w:tcW w:w="395" w:type="pct"/>
          </w:tcPr>
          <w:p w14:paraId="0815A216" w14:textId="77777777" w:rsidR="000D7B40" w:rsidRPr="00B17A05" w:rsidRDefault="000D7B40" w:rsidP="002341E9">
            <w:pPr>
              <w:spacing w:line="240" w:lineRule="atLeast"/>
              <w:rPr>
                <w:sz w:val="20"/>
                <w:szCs w:val="20"/>
              </w:rPr>
            </w:pPr>
          </w:p>
        </w:tc>
        <w:tc>
          <w:tcPr>
            <w:tcW w:w="386" w:type="pct"/>
          </w:tcPr>
          <w:p w14:paraId="40F7E4B5" w14:textId="77777777" w:rsidR="000D7B40" w:rsidRPr="00B17A05" w:rsidRDefault="000D7B40" w:rsidP="002341E9">
            <w:pPr>
              <w:spacing w:line="240" w:lineRule="atLeast"/>
              <w:rPr>
                <w:sz w:val="20"/>
                <w:szCs w:val="20"/>
              </w:rPr>
            </w:pPr>
          </w:p>
        </w:tc>
        <w:tc>
          <w:tcPr>
            <w:tcW w:w="669" w:type="pct"/>
          </w:tcPr>
          <w:p w14:paraId="010DCEDF" w14:textId="77777777" w:rsidR="000D7B40" w:rsidRPr="00B17A05" w:rsidRDefault="000D7B40" w:rsidP="002341E9">
            <w:pPr>
              <w:spacing w:line="240" w:lineRule="atLeast"/>
              <w:jc w:val="center"/>
              <w:rPr>
                <w:sz w:val="20"/>
                <w:szCs w:val="20"/>
              </w:rPr>
            </w:pPr>
            <w:r w:rsidRPr="00B17A05">
              <w:rPr>
                <w:sz w:val="20"/>
                <w:szCs w:val="20"/>
              </w:rPr>
              <w:t>5</w:t>
            </w:r>
          </w:p>
        </w:tc>
      </w:tr>
    </w:tbl>
    <w:p w14:paraId="3BB8D937" w14:textId="77777777" w:rsidR="000D7B40" w:rsidRPr="00B17A05" w:rsidRDefault="000D7B40" w:rsidP="009A0701">
      <w:pPr>
        <w:spacing w:line="240" w:lineRule="auto"/>
        <w:rPr>
          <w:sz w:val="20"/>
          <w:szCs w:val="20"/>
        </w:rPr>
      </w:pPr>
    </w:p>
    <w:p w14:paraId="3D71DA63" w14:textId="77777777" w:rsidR="000D7B40" w:rsidRPr="00B17A05" w:rsidRDefault="000D7B40" w:rsidP="009A0701">
      <w:pPr>
        <w:spacing w:line="240" w:lineRule="auto"/>
        <w:rPr>
          <w:sz w:val="20"/>
          <w:szCs w:val="20"/>
        </w:rPr>
      </w:pPr>
    </w:p>
    <w:tbl>
      <w:tblPr>
        <w:tblStyle w:val="TableGrid"/>
        <w:tblW w:w="4800" w:type="pct"/>
        <w:tblLook w:val="04A0" w:firstRow="1" w:lastRow="0" w:firstColumn="1" w:lastColumn="0" w:noHBand="0" w:noVBand="1"/>
      </w:tblPr>
      <w:tblGrid>
        <w:gridCol w:w="3337"/>
        <w:gridCol w:w="1234"/>
        <w:gridCol w:w="1060"/>
        <w:gridCol w:w="1414"/>
        <w:gridCol w:w="942"/>
        <w:gridCol w:w="929"/>
      </w:tblGrid>
      <w:tr w:rsidR="009A0701" w:rsidRPr="00B17A05" w14:paraId="0322C6A8" w14:textId="77777777" w:rsidTr="002D0F71">
        <w:trPr>
          <w:trHeight w:val="525"/>
        </w:trPr>
        <w:tc>
          <w:tcPr>
            <w:tcW w:w="0" w:type="auto"/>
            <w:gridSpan w:val="6"/>
            <w:hideMark/>
          </w:tcPr>
          <w:p w14:paraId="53D3E5C6"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605876" w:rsidRPr="00B17A05" w14:paraId="60D9C0BF" w14:textId="77777777" w:rsidTr="002D0F71">
        <w:trPr>
          <w:trHeight w:val="450"/>
        </w:trPr>
        <w:tc>
          <w:tcPr>
            <w:tcW w:w="0" w:type="auto"/>
            <w:hideMark/>
          </w:tcPr>
          <w:p w14:paraId="682BD9D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75502F5F"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2036377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5AF99B2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34C119DB"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6F09AA5E"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605876" w:rsidRPr="00B17A05" w14:paraId="489302B6" w14:textId="77777777" w:rsidTr="002D0F71">
        <w:trPr>
          <w:trHeight w:val="375"/>
        </w:trPr>
        <w:tc>
          <w:tcPr>
            <w:tcW w:w="0" w:type="auto"/>
            <w:hideMark/>
          </w:tcPr>
          <w:p w14:paraId="321B91FB" w14:textId="3E7B0E6C" w:rsidR="009A0701" w:rsidRPr="00B17A05" w:rsidRDefault="00605876" w:rsidP="009A0701">
            <w:pPr>
              <w:rPr>
                <w:rFonts w:eastAsia="Times New Roman" w:cs="Times New Roman"/>
                <w:sz w:val="20"/>
                <w:szCs w:val="20"/>
                <w:lang w:eastAsia="tr-TR"/>
              </w:rPr>
            </w:pPr>
            <w:r w:rsidRPr="00B17A05">
              <w:rPr>
                <w:rFonts w:eastAsia="Times New Roman" w:cs="Times New Roman"/>
                <w:sz w:val="20"/>
                <w:szCs w:val="20"/>
                <w:lang w:eastAsia="tr-TR"/>
              </w:rPr>
              <w:t>Sosyal Hizmette</w:t>
            </w:r>
            <w:r w:rsidR="00FB1257" w:rsidRPr="00B17A05">
              <w:rPr>
                <w:rFonts w:eastAsia="Times New Roman" w:cs="Times New Roman"/>
                <w:sz w:val="20"/>
                <w:szCs w:val="20"/>
                <w:lang w:eastAsia="tr-TR"/>
              </w:rPr>
              <w:t xml:space="preserve"> </w:t>
            </w:r>
            <w:r w:rsidRPr="00B17A05">
              <w:rPr>
                <w:rFonts w:eastAsia="Times New Roman" w:cs="Times New Roman"/>
                <w:sz w:val="20"/>
                <w:szCs w:val="20"/>
                <w:lang w:eastAsia="tr-TR"/>
              </w:rPr>
              <w:t xml:space="preserve">İstatistik </w:t>
            </w:r>
          </w:p>
        </w:tc>
        <w:tc>
          <w:tcPr>
            <w:tcW w:w="0" w:type="auto"/>
            <w:hideMark/>
          </w:tcPr>
          <w:p w14:paraId="66BC157C" w14:textId="77777777" w:rsidR="009A0701" w:rsidRPr="00B17A05" w:rsidRDefault="00605876" w:rsidP="009A0701">
            <w:pPr>
              <w:jc w:val="center"/>
              <w:rPr>
                <w:rFonts w:eastAsia="Times New Roman" w:cs="Times New Roman"/>
                <w:sz w:val="20"/>
                <w:szCs w:val="20"/>
                <w:lang w:eastAsia="tr-TR"/>
              </w:rPr>
            </w:pPr>
            <w:r w:rsidRPr="00B17A05">
              <w:rPr>
                <w:rFonts w:eastAsia="Times New Roman" w:cs="Times New Roman"/>
                <w:sz w:val="20"/>
                <w:szCs w:val="20"/>
                <w:lang w:eastAsia="tr-TR"/>
              </w:rPr>
              <w:t>SSH</w:t>
            </w:r>
            <w:r w:rsidR="005F74D1" w:rsidRPr="00B17A05">
              <w:rPr>
                <w:rFonts w:eastAsia="Times New Roman" w:cs="Times New Roman"/>
                <w:sz w:val="20"/>
                <w:szCs w:val="20"/>
                <w:lang w:eastAsia="tr-TR"/>
              </w:rPr>
              <w:t>201</w:t>
            </w:r>
          </w:p>
        </w:tc>
        <w:tc>
          <w:tcPr>
            <w:tcW w:w="0" w:type="auto"/>
            <w:hideMark/>
          </w:tcPr>
          <w:p w14:paraId="589124F1" w14:textId="77777777" w:rsidR="009A0701" w:rsidRPr="00B17A05" w:rsidRDefault="005F74D1"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534304CC" w14:textId="77777777" w:rsidR="009A0701" w:rsidRPr="00B17A05" w:rsidRDefault="005F74D1" w:rsidP="009A0701">
            <w:pPr>
              <w:jc w:val="center"/>
              <w:rPr>
                <w:rFonts w:eastAsia="Times New Roman" w:cs="Times New Roman"/>
                <w:sz w:val="20"/>
                <w:szCs w:val="20"/>
                <w:lang w:eastAsia="tr-TR"/>
              </w:rPr>
            </w:pPr>
            <w:r w:rsidRPr="00B17A05">
              <w:rPr>
                <w:rFonts w:eastAsia="Times New Roman" w:cs="Times New Roman"/>
                <w:sz w:val="20"/>
                <w:szCs w:val="20"/>
                <w:lang w:eastAsia="tr-TR"/>
              </w:rPr>
              <w:t>3+0</w:t>
            </w:r>
          </w:p>
        </w:tc>
        <w:tc>
          <w:tcPr>
            <w:tcW w:w="0" w:type="auto"/>
            <w:hideMark/>
          </w:tcPr>
          <w:p w14:paraId="4D1BD861" w14:textId="77777777" w:rsidR="009A0701" w:rsidRPr="00B17A05" w:rsidRDefault="005F74D1"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4048EC03" w14:textId="2053961E" w:rsidR="009A0701" w:rsidRPr="00B17A05" w:rsidRDefault="00E77A14"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r>
    </w:tbl>
    <w:p w14:paraId="4ADBCEDE"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47908773" w14:textId="77777777" w:rsidTr="002D0F71">
        <w:trPr>
          <w:trHeight w:val="450"/>
        </w:trPr>
        <w:tc>
          <w:tcPr>
            <w:tcW w:w="1250" w:type="pct"/>
            <w:hideMark/>
          </w:tcPr>
          <w:p w14:paraId="6D9BF0D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1272576C" w14:textId="77777777" w:rsidR="009A0701" w:rsidRPr="00B17A05" w:rsidRDefault="005F74D1"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6FF89A83" w14:textId="77777777" w:rsidTr="002D0F71">
        <w:trPr>
          <w:trHeight w:val="450"/>
        </w:trPr>
        <w:tc>
          <w:tcPr>
            <w:tcW w:w="1250" w:type="pct"/>
            <w:hideMark/>
          </w:tcPr>
          <w:p w14:paraId="0EA92FF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0BA26490" w14:textId="77777777" w:rsidR="009A0701" w:rsidRPr="00B17A05" w:rsidRDefault="005F74D1" w:rsidP="005F74D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2F4C8841"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5CD1E13A" w14:textId="77777777" w:rsidTr="002D0F71">
        <w:trPr>
          <w:trHeight w:val="450"/>
        </w:trPr>
        <w:tc>
          <w:tcPr>
            <w:tcW w:w="1250" w:type="pct"/>
            <w:hideMark/>
          </w:tcPr>
          <w:p w14:paraId="2613F86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672DA2F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1B2D8A17" wp14:editId="3D1743C9">
                  <wp:extent cx="276225" cy="190500"/>
                  <wp:effectExtent l="0" t="0" r="9525" b="0"/>
                  <wp:docPr id="1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4CC41244" w14:textId="77777777" w:rsidTr="002D0F71">
        <w:trPr>
          <w:trHeight w:val="450"/>
        </w:trPr>
        <w:tc>
          <w:tcPr>
            <w:tcW w:w="0" w:type="auto"/>
            <w:hideMark/>
          </w:tcPr>
          <w:p w14:paraId="7ABA65C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5BE073B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2CAC3B96" w14:textId="77777777" w:rsidTr="002D0F71">
        <w:trPr>
          <w:trHeight w:val="450"/>
        </w:trPr>
        <w:tc>
          <w:tcPr>
            <w:tcW w:w="0" w:type="auto"/>
            <w:hideMark/>
          </w:tcPr>
          <w:p w14:paraId="18FD8BE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51EDD90A" w14:textId="77777777" w:rsidR="009A0701" w:rsidRPr="00B17A05" w:rsidRDefault="005F74D1" w:rsidP="009A0701">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74BE7F72" w14:textId="77777777" w:rsidTr="002D0F71">
        <w:trPr>
          <w:trHeight w:val="450"/>
        </w:trPr>
        <w:tc>
          <w:tcPr>
            <w:tcW w:w="0" w:type="auto"/>
            <w:hideMark/>
          </w:tcPr>
          <w:p w14:paraId="6676B2F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72BDC1BE" w14:textId="77777777" w:rsidR="009A0701" w:rsidRPr="00B17A05" w:rsidRDefault="009A0701" w:rsidP="009A0701">
            <w:pPr>
              <w:rPr>
                <w:rFonts w:eastAsia="Times New Roman" w:cs="Times New Roman"/>
                <w:sz w:val="20"/>
                <w:szCs w:val="20"/>
                <w:lang w:eastAsia="tr-TR"/>
              </w:rPr>
            </w:pPr>
          </w:p>
        </w:tc>
      </w:tr>
      <w:tr w:rsidR="009A0701" w:rsidRPr="00B17A05" w14:paraId="10BB86DB" w14:textId="77777777" w:rsidTr="002D0F71">
        <w:trPr>
          <w:trHeight w:val="450"/>
        </w:trPr>
        <w:tc>
          <w:tcPr>
            <w:tcW w:w="0" w:type="auto"/>
            <w:hideMark/>
          </w:tcPr>
          <w:p w14:paraId="4B2C282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780C7398" w14:textId="77777777" w:rsidR="009A0701" w:rsidRPr="00B17A05" w:rsidRDefault="009A0701" w:rsidP="009A0701">
            <w:pPr>
              <w:rPr>
                <w:rFonts w:eastAsia="Times New Roman" w:cs="Times New Roman"/>
                <w:sz w:val="20"/>
                <w:szCs w:val="20"/>
                <w:lang w:eastAsia="tr-TR"/>
              </w:rPr>
            </w:pPr>
          </w:p>
        </w:tc>
      </w:tr>
      <w:tr w:rsidR="009A0701" w:rsidRPr="00B17A05" w14:paraId="33909303" w14:textId="77777777" w:rsidTr="002D0F71">
        <w:trPr>
          <w:trHeight w:val="450"/>
        </w:trPr>
        <w:tc>
          <w:tcPr>
            <w:tcW w:w="0" w:type="auto"/>
            <w:hideMark/>
          </w:tcPr>
          <w:p w14:paraId="0531441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4E0F1474" w14:textId="77777777" w:rsidR="009A0701" w:rsidRPr="00B17A05" w:rsidRDefault="009A0701" w:rsidP="009A0701">
            <w:pPr>
              <w:rPr>
                <w:rFonts w:eastAsia="Times New Roman" w:cs="Times New Roman"/>
                <w:sz w:val="20"/>
                <w:szCs w:val="20"/>
                <w:lang w:eastAsia="tr-TR"/>
              </w:rPr>
            </w:pPr>
          </w:p>
        </w:tc>
      </w:tr>
      <w:tr w:rsidR="009A0701" w:rsidRPr="00B17A05" w14:paraId="75407756" w14:textId="77777777" w:rsidTr="002D0F71">
        <w:trPr>
          <w:trHeight w:val="450"/>
        </w:trPr>
        <w:tc>
          <w:tcPr>
            <w:tcW w:w="0" w:type="auto"/>
            <w:hideMark/>
          </w:tcPr>
          <w:p w14:paraId="4C64B10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41946701" w14:textId="1FF1160A" w:rsidR="009A0701" w:rsidRPr="00B17A05" w:rsidRDefault="005F74D1" w:rsidP="00FB1257">
            <w:pPr>
              <w:spacing w:after="200" w:line="276" w:lineRule="auto"/>
              <w:jc w:val="both"/>
              <w:rPr>
                <w:sz w:val="20"/>
                <w:szCs w:val="20"/>
                <w:shd w:val="clear" w:color="auto" w:fill="FFFFFF"/>
              </w:rPr>
            </w:pPr>
            <w:r w:rsidRPr="00B17A05">
              <w:rPr>
                <w:sz w:val="20"/>
                <w:szCs w:val="20"/>
                <w:shd w:val="clear" w:color="auto" w:fill="FFFFFF"/>
              </w:rPr>
              <w:t>Öğrencilere, araştırmalarda istatistiksel yöntemleri doğru seçmeleri ve sonuçları doğru yorumlamalarını öğretmek ve bu yönde beceri kazanmalarını sağlamaktır</w:t>
            </w:r>
            <w:r w:rsidR="00FB1257" w:rsidRPr="00B17A05">
              <w:rPr>
                <w:sz w:val="20"/>
                <w:szCs w:val="20"/>
                <w:shd w:val="clear" w:color="auto" w:fill="FFFFFF"/>
              </w:rPr>
              <w:t>.</w:t>
            </w:r>
          </w:p>
        </w:tc>
      </w:tr>
      <w:tr w:rsidR="009A0701" w:rsidRPr="00B17A05" w14:paraId="5656B476" w14:textId="77777777" w:rsidTr="002D0F71">
        <w:trPr>
          <w:trHeight w:val="450"/>
        </w:trPr>
        <w:tc>
          <w:tcPr>
            <w:tcW w:w="0" w:type="auto"/>
            <w:hideMark/>
          </w:tcPr>
          <w:p w14:paraId="452F269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lastRenderedPageBreak/>
              <w:t>Dersin İçeriği</w:t>
            </w:r>
          </w:p>
        </w:tc>
        <w:tc>
          <w:tcPr>
            <w:tcW w:w="0" w:type="auto"/>
          </w:tcPr>
          <w:p w14:paraId="3CE91EFD" w14:textId="77777777" w:rsidR="009A0701" w:rsidRPr="00B17A05" w:rsidRDefault="005F74D1" w:rsidP="009A0701">
            <w:pPr>
              <w:jc w:val="both"/>
              <w:rPr>
                <w:rFonts w:cs="Times New Roman"/>
                <w:b/>
                <w:sz w:val="20"/>
                <w:szCs w:val="20"/>
              </w:rPr>
            </w:pPr>
            <w:r w:rsidRPr="00B17A05">
              <w:rPr>
                <w:sz w:val="20"/>
                <w:szCs w:val="20"/>
                <w:shd w:val="clear" w:color="auto" w:fill="FFFFFF"/>
              </w:rPr>
              <w:t>Bu derste, istatistikle ilgili temel kavramlar, veriler için tanımlayıcı ölçüler, verilerin tablo ve grafiklerle özetlenmesi, olasılık ve olasılık dağılımları, örnekleme, istatistiksel tahmin ve hipotez testleri, parametrik olmayan testler, regresyon ve korelasyon analizi ve zaman serileri analizi konularına değinilecektir.</w:t>
            </w:r>
          </w:p>
        </w:tc>
      </w:tr>
    </w:tbl>
    <w:p w14:paraId="575609ED" w14:textId="77777777" w:rsidR="009A0701" w:rsidRPr="00B17A05" w:rsidRDefault="009A0701" w:rsidP="009A0701">
      <w:pPr>
        <w:spacing w:after="0" w:line="240" w:lineRule="auto"/>
        <w:rPr>
          <w:rFonts w:eastAsia="Times New Roman" w:cs="Times New Roman"/>
          <w:sz w:val="20"/>
          <w:szCs w:val="20"/>
          <w:lang w:eastAsia="tr-TR"/>
        </w:rPr>
      </w:pPr>
    </w:p>
    <w:p w14:paraId="1AC7BAFE" w14:textId="77777777" w:rsidR="009A0701" w:rsidRPr="00B17A05" w:rsidRDefault="009A0701" w:rsidP="009A0701">
      <w:pPr>
        <w:spacing w:after="0" w:line="240" w:lineRule="auto"/>
        <w:rPr>
          <w:rFonts w:eastAsia="Times New Roman" w:cs="Times New Roman"/>
          <w:sz w:val="20"/>
          <w:szCs w:val="20"/>
          <w:lang w:eastAsia="tr-TR"/>
        </w:rPr>
      </w:pPr>
    </w:p>
    <w:p w14:paraId="7B5D5958"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600"/>
        <w:gridCol w:w="1732"/>
        <w:gridCol w:w="1584"/>
      </w:tblGrid>
      <w:tr w:rsidR="009A0701" w:rsidRPr="00B17A05" w14:paraId="17BCC5F2" w14:textId="77777777" w:rsidTr="002D0F71">
        <w:tc>
          <w:tcPr>
            <w:tcW w:w="0" w:type="auto"/>
            <w:hideMark/>
          </w:tcPr>
          <w:p w14:paraId="4739723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01DF7B88"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7592B1D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5F74D1" w:rsidRPr="00B17A05" w14:paraId="4FF07707" w14:textId="77777777" w:rsidTr="002341E9">
        <w:trPr>
          <w:trHeight w:val="450"/>
        </w:trPr>
        <w:tc>
          <w:tcPr>
            <w:tcW w:w="0" w:type="auto"/>
            <w:vAlign w:val="center"/>
            <w:hideMark/>
          </w:tcPr>
          <w:p w14:paraId="40029AAC" w14:textId="77777777" w:rsidR="005F74D1" w:rsidRPr="00B17A05" w:rsidRDefault="005F74D1" w:rsidP="002341E9">
            <w:pPr>
              <w:spacing w:line="240" w:lineRule="atLeast"/>
              <w:rPr>
                <w:sz w:val="20"/>
                <w:szCs w:val="20"/>
              </w:rPr>
            </w:pPr>
            <w:r w:rsidRPr="00B17A05">
              <w:rPr>
                <w:sz w:val="20"/>
                <w:szCs w:val="20"/>
              </w:rPr>
              <w:t>1) İstatistiğin kullanım amacını ve önemini kavrar</w:t>
            </w:r>
          </w:p>
        </w:tc>
        <w:tc>
          <w:tcPr>
            <w:tcW w:w="0" w:type="auto"/>
            <w:hideMark/>
          </w:tcPr>
          <w:p w14:paraId="3EF49672" w14:textId="77777777" w:rsidR="005F74D1" w:rsidRPr="00B17A05" w:rsidRDefault="005F74D1"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483C64B6" w14:textId="77777777" w:rsidR="005F74D1" w:rsidRPr="00B17A05" w:rsidRDefault="005F74D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5F74D1" w:rsidRPr="00B17A05" w14:paraId="232D0AD9" w14:textId="77777777" w:rsidTr="002341E9">
        <w:trPr>
          <w:trHeight w:val="450"/>
        </w:trPr>
        <w:tc>
          <w:tcPr>
            <w:tcW w:w="0" w:type="auto"/>
            <w:vAlign w:val="center"/>
            <w:hideMark/>
          </w:tcPr>
          <w:p w14:paraId="57132A5F" w14:textId="77777777" w:rsidR="005F74D1" w:rsidRPr="00B17A05" w:rsidRDefault="005F74D1" w:rsidP="002341E9">
            <w:pPr>
              <w:spacing w:line="240" w:lineRule="atLeast"/>
              <w:rPr>
                <w:sz w:val="20"/>
                <w:szCs w:val="20"/>
              </w:rPr>
            </w:pPr>
            <w:r w:rsidRPr="00B17A05">
              <w:rPr>
                <w:sz w:val="20"/>
                <w:szCs w:val="20"/>
              </w:rPr>
              <w:t>2) Çeşitli konularda elde edilen verileri tanımlar, özetler ve görsel olarak açıklar</w:t>
            </w:r>
          </w:p>
        </w:tc>
        <w:tc>
          <w:tcPr>
            <w:tcW w:w="0" w:type="auto"/>
            <w:hideMark/>
          </w:tcPr>
          <w:p w14:paraId="154D6EC2" w14:textId="77777777" w:rsidR="005F74D1" w:rsidRPr="00B17A05" w:rsidRDefault="005F74D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569EBFB3" w14:textId="77777777" w:rsidR="005F74D1" w:rsidRPr="00B17A05" w:rsidRDefault="005F74D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5F74D1" w:rsidRPr="00B17A05" w14:paraId="78283737" w14:textId="77777777" w:rsidTr="002341E9">
        <w:trPr>
          <w:trHeight w:val="450"/>
        </w:trPr>
        <w:tc>
          <w:tcPr>
            <w:tcW w:w="0" w:type="auto"/>
            <w:vAlign w:val="center"/>
            <w:hideMark/>
          </w:tcPr>
          <w:p w14:paraId="1205F1FD" w14:textId="77777777" w:rsidR="005F74D1" w:rsidRPr="00B17A05" w:rsidRDefault="005F74D1" w:rsidP="002341E9">
            <w:pPr>
              <w:spacing w:line="240" w:lineRule="atLeast"/>
              <w:rPr>
                <w:sz w:val="20"/>
                <w:szCs w:val="20"/>
              </w:rPr>
            </w:pPr>
            <w:r w:rsidRPr="00B17A05">
              <w:rPr>
                <w:sz w:val="20"/>
                <w:szCs w:val="20"/>
              </w:rPr>
              <w:t>3) Elde edilen verileri en uygun analiz yöntemlerini kullanarak çözümler</w:t>
            </w:r>
          </w:p>
        </w:tc>
        <w:tc>
          <w:tcPr>
            <w:tcW w:w="0" w:type="auto"/>
            <w:hideMark/>
          </w:tcPr>
          <w:p w14:paraId="09213182" w14:textId="77777777" w:rsidR="005F74D1" w:rsidRPr="00B17A05" w:rsidRDefault="005F74D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5974FD59" w14:textId="77777777" w:rsidR="005F74D1" w:rsidRPr="00B17A05" w:rsidRDefault="005F74D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5F74D1" w:rsidRPr="00B17A05" w14:paraId="06E9547B" w14:textId="77777777" w:rsidTr="002341E9">
        <w:trPr>
          <w:trHeight w:val="450"/>
        </w:trPr>
        <w:tc>
          <w:tcPr>
            <w:tcW w:w="0" w:type="auto"/>
            <w:vAlign w:val="center"/>
            <w:hideMark/>
          </w:tcPr>
          <w:p w14:paraId="39DB2ACC" w14:textId="77777777" w:rsidR="005F74D1" w:rsidRPr="00B17A05" w:rsidRDefault="005F74D1" w:rsidP="002341E9">
            <w:pPr>
              <w:spacing w:line="240" w:lineRule="atLeast"/>
              <w:rPr>
                <w:sz w:val="20"/>
                <w:szCs w:val="20"/>
              </w:rPr>
            </w:pPr>
            <w:r w:rsidRPr="00B17A05">
              <w:rPr>
                <w:sz w:val="20"/>
                <w:szCs w:val="20"/>
              </w:rPr>
              <w:t>4) Veri çözümlemesi ile mevcut durum hakkında yorum yapabilir</w:t>
            </w:r>
          </w:p>
        </w:tc>
        <w:tc>
          <w:tcPr>
            <w:tcW w:w="0" w:type="auto"/>
            <w:hideMark/>
          </w:tcPr>
          <w:p w14:paraId="2805AAA7" w14:textId="77777777" w:rsidR="005F74D1" w:rsidRPr="00B17A05" w:rsidRDefault="005F74D1"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7C709AA3" w14:textId="77777777" w:rsidR="005F74D1" w:rsidRPr="00B17A05" w:rsidRDefault="005F74D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5F74D1" w:rsidRPr="00B17A05" w14:paraId="10B0BE76" w14:textId="77777777" w:rsidTr="002341E9">
        <w:trPr>
          <w:trHeight w:val="450"/>
        </w:trPr>
        <w:tc>
          <w:tcPr>
            <w:tcW w:w="0" w:type="auto"/>
            <w:vAlign w:val="center"/>
            <w:hideMark/>
          </w:tcPr>
          <w:p w14:paraId="405AB080" w14:textId="77777777" w:rsidR="005F74D1" w:rsidRPr="00B17A05" w:rsidRDefault="005F74D1" w:rsidP="002341E9">
            <w:pPr>
              <w:spacing w:line="240" w:lineRule="atLeast"/>
              <w:rPr>
                <w:sz w:val="20"/>
                <w:szCs w:val="20"/>
              </w:rPr>
            </w:pPr>
            <w:r w:rsidRPr="00B17A05">
              <w:rPr>
                <w:sz w:val="20"/>
                <w:szCs w:val="20"/>
              </w:rPr>
              <w:t>5) Geleceğe yönelik öngörüde bulunabilir ve bu bağlamda stratejik kararlar alabilir</w:t>
            </w:r>
          </w:p>
        </w:tc>
        <w:tc>
          <w:tcPr>
            <w:tcW w:w="0" w:type="auto"/>
            <w:hideMark/>
          </w:tcPr>
          <w:p w14:paraId="7231F2B7" w14:textId="77777777" w:rsidR="005F74D1" w:rsidRPr="00B17A05" w:rsidRDefault="005F74D1"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01395CFB" w14:textId="77777777" w:rsidR="005F74D1" w:rsidRPr="00B17A05" w:rsidRDefault="005F74D1" w:rsidP="009A070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bl>
    <w:p w14:paraId="67876DF6"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5C7472AD" w14:textId="77777777" w:rsidTr="002D0F71">
        <w:tc>
          <w:tcPr>
            <w:tcW w:w="1000" w:type="pct"/>
            <w:hideMark/>
          </w:tcPr>
          <w:p w14:paraId="51926B7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7930B3F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0C87F84A" w14:textId="77777777" w:rsidTr="002D0F71">
        <w:tc>
          <w:tcPr>
            <w:tcW w:w="1000" w:type="pct"/>
            <w:hideMark/>
          </w:tcPr>
          <w:p w14:paraId="7A604B5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5B37F39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574CF6F6" w14:textId="77777777" w:rsidR="009A0701" w:rsidRPr="00B17A05" w:rsidRDefault="009A0701" w:rsidP="009A0701">
      <w:pPr>
        <w:spacing w:after="0" w:line="240" w:lineRule="auto"/>
        <w:rPr>
          <w:rFonts w:eastAsia="Times New Roman" w:cs="Times New Roman"/>
          <w:sz w:val="20"/>
          <w:szCs w:val="20"/>
          <w:lang w:eastAsia="tr-TR"/>
        </w:rPr>
      </w:pPr>
    </w:p>
    <w:p w14:paraId="3EAB3188"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0853AF29" w14:textId="77777777" w:rsidTr="002D0F71">
        <w:trPr>
          <w:trHeight w:val="525"/>
        </w:trPr>
        <w:tc>
          <w:tcPr>
            <w:tcW w:w="0" w:type="auto"/>
            <w:gridSpan w:val="3"/>
            <w:hideMark/>
          </w:tcPr>
          <w:p w14:paraId="4897F30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48EFE4CE" w14:textId="77777777" w:rsidTr="002D0F71">
        <w:trPr>
          <w:trHeight w:val="450"/>
        </w:trPr>
        <w:tc>
          <w:tcPr>
            <w:tcW w:w="390" w:type="pct"/>
            <w:hideMark/>
          </w:tcPr>
          <w:p w14:paraId="0D737A4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2226F37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4B564DB5"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5F74D1" w:rsidRPr="00B17A05" w14:paraId="5239B8E5" w14:textId="77777777" w:rsidTr="002D0F71">
        <w:trPr>
          <w:trHeight w:val="375"/>
        </w:trPr>
        <w:tc>
          <w:tcPr>
            <w:tcW w:w="0" w:type="auto"/>
            <w:hideMark/>
          </w:tcPr>
          <w:p w14:paraId="36299AB0" w14:textId="77777777" w:rsidR="005F74D1" w:rsidRPr="00B17A05" w:rsidRDefault="005F74D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75202255" w14:textId="77777777" w:rsidR="005F74D1" w:rsidRPr="00B17A05" w:rsidRDefault="005F74D1" w:rsidP="002341E9">
            <w:pPr>
              <w:spacing w:line="240" w:lineRule="atLeast"/>
              <w:rPr>
                <w:sz w:val="20"/>
                <w:szCs w:val="20"/>
              </w:rPr>
            </w:pPr>
            <w:r w:rsidRPr="00B17A05">
              <w:rPr>
                <w:sz w:val="20"/>
                <w:szCs w:val="20"/>
              </w:rPr>
              <w:t>İstatistik ile İlgili Bazı Temel Kavramlar</w:t>
            </w:r>
          </w:p>
        </w:tc>
        <w:tc>
          <w:tcPr>
            <w:tcW w:w="0" w:type="auto"/>
            <w:hideMark/>
          </w:tcPr>
          <w:p w14:paraId="6CD21342" w14:textId="77777777" w:rsidR="005F74D1" w:rsidRPr="00B17A05" w:rsidRDefault="005F74D1" w:rsidP="009A0701">
            <w:pPr>
              <w:rPr>
                <w:rFonts w:eastAsia="Times New Roman" w:cs="Times New Roman"/>
                <w:sz w:val="20"/>
                <w:szCs w:val="20"/>
                <w:lang w:eastAsia="tr-TR"/>
              </w:rPr>
            </w:pPr>
          </w:p>
        </w:tc>
      </w:tr>
      <w:tr w:rsidR="005F74D1" w:rsidRPr="00B17A05" w14:paraId="0101BB80" w14:textId="77777777" w:rsidTr="002D0F71">
        <w:trPr>
          <w:trHeight w:val="375"/>
        </w:trPr>
        <w:tc>
          <w:tcPr>
            <w:tcW w:w="0" w:type="auto"/>
            <w:hideMark/>
          </w:tcPr>
          <w:p w14:paraId="0B771504" w14:textId="77777777" w:rsidR="005F74D1" w:rsidRPr="00B17A05" w:rsidRDefault="005F74D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726DFC8A" w14:textId="77777777" w:rsidR="005F74D1" w:rsidRPr="00B17A05" w:rsidRDefault="005F74D1" w:rsidP="002341E9">
            <w:pPr>
              <w:spacing w:line="240" w:lineRule="atLeast"/>
              <w:rPr>
                <w:sz w:val="20"/>
                <w:szCs w:val="20"/>
              </w:rPr>
            </w:pPr>
            <w:r w:rsidRPr="00B17A05">
              <w:rPr>
                <w:sz w:val="20"/>
                <w:szCs w:val="20"/>
              </w:rPr>
              <w:t>Veri, Değişken ve Ölçme Türleri</w:t>
            </w:r>
          </w:p>
        </w:tc>
        <w:tc>
          <w:tcPr>
            <w:tcW w:w="0" w:type="auto"/>
            <w:hideMark/>
          </w:tcPr>
          <w:p w14:paraId="007E1BEB" w14:textId="77777777" w:rsidR="005F74D1" w:rsidRPr="00B17A05" w:rsidRDefault="005F74D1" w:rsidP="009A0701">
            <w:pPr>
              <w:rPr>
                <w:rFonts w:eastAsia="Times New Roman" w:cs="Times New Roman"/>
                <w:sz w:val="20"/>
                <w:szCs w:val="20"/>
                <w:lang w:eastAsia="tr-TR"/>
              </w:rPr>
            </w:pPr>
          </w:p>
        </w:tc>
      </w:tr>
      <w:tr w:rsidR="005F74D1" w:rsidRPr="00B17A05" w14:paraId="51BD4FD5" w14:textId="77777777" w:rsidTr="002D0F71">
        <w:trPr>
          <w:trHeight w:val="375"/>
        </w:trPr>
        <w:tc>
          <w:tcPr>
            <w:tcW w:w="0" w:type="auto"/>
            <w:hideMark/>
          </w:tcPr>
          <w:p w14:paraId="3A82C8A9" w14:textId="77777777" w:rsidR="005F74D1" w:rsidRPr="00B17A05" w:rsidRDefault="005F74D1"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4658D259" w14:textId="77777777" w:rsidR="005F74D1" w:rsidRPr="00B17A05" w:rsidRDefault="005F74D1" w:rsidP="002341E9">
            <w:pPr>
              <w:spacing w:line="240" w:lineRule="atLeast"/>
              <w:rPr>
                <w:sz w:val="20"/>
                <w:szCs w:val="20"/>
              </w:rPr>
            </w:pPr>
            <w:r w:rsidRPr="00B17A05">
              <w:rPr>
                <w:sz w:val="20"/>
                <w:szCs w:val="20"/>
              </w:rPr>
              <w:t>Tablo ve Grafik Yapım Yöntemi</w:t>
            </w:r>
          </w:p>
        </w:tc>
        <w:tc>
          <w:tcPr>
            <w:tcW w:w="0" w:type="auto"/>
            <w:hideMark/>
          </w:tcPr>
          <w:p w14:paraId="588A6E7B" w14:textId="77777777" w:rsidR="005F74D1" w:rsidRPr="00B17A05" w:rsidRDefault="005F74D1" w:rsidP="009A0701">
            <w:pPr>
              <w:rPr>
                <w:rFonts w:eastAsia="Times New Roman" w:cs="Times New Roman"/>
                <w:sz w:val="20"/>
                <w:szCs w:val="20"/>
                <w:lang w:eastAsia="tr-TR"/>
              </w:rPr>
            </w:pPr>
          </w:p>
        </w:tc>
      </w:tr>
      <w:tr w:rsidR="005F74D1" w:rsidRPr="00B17A05" w14:paraId="1EDE9A57" w14:textId="77777777" w:rsidTr="002D0F71">
        <w:trPr>
          <w:trHeight w:val="375"/>
        </w:trPr>
        <w:tc>
          <w:tcPr>
            <w:tcW w:w="0" w:type="auto"/>
            <w:hideMark/>
          </w:tcPr>
          <w:p w14:paraId="66AC6E7A" w14:textId="77777777" w:rsidR="005F74D1" w:rsidRPr="00B17A05" w:rsidRDefault="005F74D1"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00171ED5" w14:textId="77777777" w:rsidR="005F74D1" w:rsidRPr="00B17A05" w:rsidRDefault="005F74D1" w:rsidP="002341E9">
            <w:pPr>
              <w:spacing w:line="240" w:lineRule="atLeast"/>
              <w:rPr>
                <w:sz w:val="20"/>
                <w:szCs w:val="20"/>
              </w:rPr>
            </w:pPr>
            <w:r w:rsidRPr="00B17A05">
              <w:rPr>
                <w:sz w:val="20"/>
                <w:szCs w:val="20"/>
              </w:rPr>
              <w:t>Ortalamalar</w:t>
            </w:r>
          </w:p>
        </w:tc>
        <w:tc>
          <w:tcPr>
            <w:tcW w:w="0" w:type="auto"/>
            <w:hideMark/>
          </w:tcPr>
          <w:p w14:paraId="1206830F" w14:textId="77777777" w:rsidR="005F74D1" w:rsidRPr="00B17A05" w:rsidRDefault="005F74D1" w:rsidP="009A0701">
            <w:pPr>
              <w:rPr>
                <w:rFonts w:eastAsia="Times New Roman" w:cs="Times New Roman"/>
                <w:sz w:val="20"/>
                <w:szCs w:val="20"/>
                <w:lang w:eastAsia="tr-TR"/>
              </w:rPr>
            </w:pPr>
          </w:p>
        </w:tc>
      </w:tr>
      <w:tr w:rsidR="005F74D1" w:rsidRPr="00B17A05" w14:paraId="52BC007A" w14:textId="77777777" w:rsidTr="002D0F71">
        <w:trPr>
          <w:trHeight w:val="375"/>
        </w:trPr>
        <w:tc>
          <w:tcPr>
            <w:tcW w:w="0" w:type="auto"/>
            <w:hideMark/>
          </w:tcPr>
          <w:p w14:paraId="5CD3AC1A" w14:textId="77777777" w:rsidR="005F74D1" w:rsidRPr="00B17A05" w:rsidRDefault="005F74D1"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3F7E476C" w14:textId="77777777" w:rsidR="005F74D1" w:rsidRPr="00B17A05" w:rsidRDefault="005F74D1" w:rsidP="002341E9">
            <w:pPr>
              <w:spacing w:line="240" w:lineRule="atLeast"/>
              <w:rPr>
                <w:sz w:val="20"/>
                <w:szCs w:val="20"/>
              </w:rPr>
            </w:pPr>
            <w:r w:rsidRPr="00B17A05">
              <w:rPr>
                <w:sz w:val="20"/>
                <w:szCs w:val="20"/>
              </w:rPr>
              <w:t>Değişkenlik ve Bölünme Şekli</w:t>
            </w:r>
          </w:p>
        </w:tc>
        <w:tc>
          <w:tcPr>
            <w:tcW w:w="0" w:type="auto"/>
            <w:hideMark/>
          </w:tcPr>
          <w:p w14:paraId="6A86DC3D" w14:textId="77777777" w:rsidR="005F74D1" w:rsidRPr="00B17A05" w:rsidRDefault="005F74D1" w:rsidP="009A0701">
            <w:pPr>
              <w:rPr>
                <w:rFonts w:eastAsia="Times New Roman" w:cs="Times New Roman"/>
                <w:sz w:val="20"/>
                <w:szCs w:val="20"/>
                <w:lang w:eastAsia="tr-TR"/>
              </w:rPr>
            </w:pPr>
          </w:p>
        </w:tc>
      </w:tr>
      <w:tr w:rsidR="005F74D1" w:rsidRPr="00B17A05" w14:paraId="4B60BB65" w14:textId="77777777" w:rsidTr="002D0F71">
        <w:trPr>
          <w:trHeight w:val="375"/>
        </w:trPr>
        <w:tc>
          <w:tcPr>
            <w:tcW w:w="0" w:type="auto"/>
            <w:hideMark/>
          </w:tcPr>
          <w:p w14:paraId="116B2CE1" w14:textId="77777777" w:rsidR="005F74D1" w:rsidRPr="00B17A05" w:rsidRDefault="005F74D1"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57A55E12" w14:textId="77777777" w:rsidR="005F74D1" w:rsidRPr="00B17A05" w:rsidRDefault="005F74D1" w:rsidP="002341E9">
            <w:pPr>
              <w:spacing w:line="240" w:lineRule="atLeast"/>
              <w:rPr>
                <w:sz w:val="20"/>
                <w:szCs w:val="20"/>
              </w:rPr>
            </w:pPr>
            <w:r w:rsidRPr="00B17A05">
              <w:rPr>
                <w:sz w:val="20"/>
                <w:szCs w:val="20"/>
              </w:rPr>
              <w:t>Olasılık Teorisi</w:t>
            </w:r>
          </w:p>
        </w:tc>
        <w:tc>
          <w:tcPr>
            <w:tcW w:w="0" w:type="auto"/>
            <w:hideMark/>
          </w:tcPr>
          <w:p w14:paraId="7E16CA6D" w14:textId="77777777" w:rsidR="005F74D1" w:rsidRPr="00B17A05" w:rsidRDefault="005F74D1" w:rsidP="009A0701">
            <w:pPr>
              <w:rPr>
                <w:rFonts w:eastAsia="Times New Roman" w:cs="Times New Roman"/>
                <w:sz w:val="20"/>
                <w:szCs w:val="20"/>
                <w:lang w:eastAsia="tr-TR"/>
              </w:rPr>
            </w:pPr>
          </w:p>
        </w:tc>
      </w:tr>
      <w:tr w:rsidR="005F74D1" w:rsidRPr="00B17A05" w14:paraId="6DD289F9" w14:textId="77777777" w:rsidTr="002D0F71">
        <w:trPr>
          <w:trHeight w:val="375"/>
        </w:trPr>
        <w:tc>
          <w:tcPr>
            <w:tcW w:w="0" w:type="auto"/>
            <w:hideMark/>
          </w:tcPr>
          <w:p w14:paraId="5901FF03" w14:textId="77777777" w:rsidR="005F74D1" w:rsidRPr="00B17A05" w:rsidRDefault="005F74D1"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3CA0F074" w14:textId="77777777" w:rsidR="005F74D1" w:rsidRPr="00B17A05" w:rsidRDefault="005F74D1" w:rsidP="002341E9">
            <w:pPr>
              <w:spacing w:line="240" w:lineRule="atLeast"/>
              <w:rPr>
                <w:sz w:val="20"/>
                <w:szCs w:val="20"/>
              </w:rPr>
            </w:pPr>
            <w:r w:rsidRPr="00B17A05">
              <w:rPr>
                <w:sz w:val="20"/>
                <w:szCs w:val="20"/>
              </w:rPr>
              <w:t>Kesikli Olasılık Dağılımları</w:t>
            </w:r>
          </w:p>
        </w:tc>
        <w:tc>
          <w:tcPr>
            <w:tcW w:w="0" w:type="auto"/>
            <w:hideMark/>
          </w:tcPr>
          <w:p w14:paraId="05356E3B" w14:textId="77777777" w:rsidR="005F74D1" w:rsidRPr="00B17A05" w:rsidRDefault="005F74D1" w:rsidP="009A0701">
            <w:pPr>
              <w:rPr>
                <w:rFonts w:eastAsia="Times New Roman" w:cs="Times New Roman"/>
                <w:sz w:val="20"/>
                <w:szCs w:val="20"/>
                <w:lang w:eastAsia="tr-TR"/>
              </w:rPr>
            </w:pPr>
          </w:p>
        </w:tc>
      </w:tr>
      <w:tr w:rsidR="005F74D1" w:rsidRPr="00B17A05" w14:paraId="74F98175" w14:textId="77777777" w:rsidTr="002D0F71">
        <w:trPr>
          <w:trHeight w:val="375"/>
        </w:trPr>
        <w:tc>
          <w:tcPr>
            <w:tcW w:w="0" w:type="auto"/>
            <w:hideMark/>
          </w:tcPr>
          <w:p w14:paraId="41040CAB" w14:textId="77777777" w:rsidR="005F74D1" w:rsidRPr="00B17A05" w:rsidRDefault="005F74D1"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5366D5A9" w14:textId="77777777" w:rsidR="005F74D1" w:rsidRPr="00B17A05" w:rsidRDefault="005F74D1" w:rsidP="005F74D1">
            <w:pPr>
              <w:spacing w:line="240" w:lineRule="atLeast"/>
              <w:rPr>
                <w:sz w:val="20"/>
                <w:szCs w:val="20"/>
              </w:rPr>
            </w:pPr>
            <w:r w:rsidRPr="00B17A05">
              <w:rPr>
                <w:sz w:val="20"/>
                <w:szCs w:val="20"/>
              </w:rPr>
              <w:t xml:space="preserve">Ara sınav </w:t>
            </w:r>
          </w:p>
        </w:tc>
        <w:tc>
          <w:tcPr>
            <w:tcW w:w="0" w:type="auto"/>
            <w:hideMark/>
          </w:tcPr>
          <w:p w14:paraId="2B1F908F" w14:textId="77777777" w:rsidR="005F74D1" w:rsidRPr="00B17A05" w:rsidRDefault="005F74D1" w:rsidP="009A0701">
            <w:pPr>
              <w:rPr>
                <w:rFonts w:eastAsia="Times New Roman" w:cs="Times New Roman"/>
                <w:sz w:val="20"/>
                <w:szCs w:val="20"/>
                <w:lang w:eastAsia="tr-TR"/>
              </w:rPr>
            </w:pPr>
          </w:p>
        </w:tc>
      </w:tr>
      <w:tr w:rsidR="005F74D1" w:rsidRPr="00B17A05" w14:paraId="2330CCA7" w14:textId="77777777" w:rsidTr="002D0F71">
        <w:trPr>
          <w:trHeight w:val="375"/>
        </w:trPr>
        <w:tc>
          <w:tcPr>
            <w:tcW w:w="0" w:type="auto"/>
            <w:hideMark/>
          </w:tcPr>
          <w:p w14:paraId="22E85899" w14:textId="77777777" w:rsidR="005F74D1" w:rsidRPr="00B17A05" w:rsidRDefault="005F74D1"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469B990F" w14:textId="77777777" w:rsidR="005F74D1" w:rsidRPr="00B17A05" w:rsidRDefault="005F74D1" w:rsidP="002341E9">
            <w:pPr>
              <w:spacing w:line="240" w:lineRule="atLeast"/>
              <w:rPr>
                <w:sz w:val="20"/>
                <w:szCs w:val="20"/>
              </w:rPr>
            </w:pPr>
            <w:r w:rsidRPr="00B17A05">
              <w:rPr>
                <w:sz w:val="20"/>
                <w:szCs w:val="20"/>
              </w:rPr>
              <w:t>Sürekli Olasılık Dağılımları</w:t>
            </w:r>
          </w:p>
        </w:tc>
        <w:tc>
          <w:tcPr>
            <w:tcW w:w="0" w:type="auto"/>
            <w:hideMark/>
          </w:tcPr>
          <w:p w14:paraId="5A4BA61F" w14:textId="77777777" w:rsidR="005F74D1" w:rsidRPr="00B17A05" w:rsidRDefault="005F74D1" w:rsidP="009A0701">
            <w:pPr>
              <w:rPr>
                <w:rFonts w:eastAsia="Times New Roman" w:cs="Times New Roman"/>
                <w:sz w:val="20"/>
                <w:szCs w:val="20"/>
                <w:lang w:eastAsia="tr-TR"/>
              </w:rPr>
            </w:pPr>
          </w:p>
        </w:tc>
      </w:tr>
      <w:tr w:rsidR="005F74D1" w:rsidRPr="00B17A05" w14:paraId="762C2ADB" w14:textId="77777777" w:rsidTr="002D0F71">
        <w:trPr>
          <w:trHeight w:val="375"/>
        </w:trPr>
        <w:tc>
          <w:tcPr>
            <w:tcW w:w="0" w:type="auto"/>
            <w:hideMark/>
          </w:tcPr>
          <w:p w14:paraId="2227F0E5" w14:textId="77777777" w:rsidR="005F74D1" w:rsidRPr="00B17A05" w:rsidRDefault="005F74D1"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71514CF1" w14:textId="77777777" w:rsidR="005F74D1" w:rsidRPr="00B17A05" w:rsidRDefault="005F74D1" w:rsidP="002341E9">
            <w:pPr>
              <w:spacing w:line="240" w:lineRule="atLeast"/>
              <w:rPr>
                <w:sz w:val="20"/>
                <w:szCs w:val="20"/>
              </w:rPr>
            </w:pPr>
            <w:r w:rsidRPr="00B17A05">
              <w:rPr>
                <w:sz w:val="20"/>
                <w:szCs w:val="20"/>
              </w:rPr>
              <w:t>Örnekleme Yöntemleri</w:t>
            </w:r>
          </w:p>
        </w:tc>
        <w:tc>
          <w:tcPr>
            <w:tcW w:w="0" w:type="auto"/>
            <w:hideMark/>
          </w:tcPr>
          <w:p w14:paraId="5701ABE4" w14:textId="77777777" w:rsidR="005F74D1" w:rsidRPr="00B17A05" w:rsidRDefault="005F74D1" w:rsidP="009A0701">
            <w:pPr>
              <w:rPr>
                <w:rFonts w:eastAsia="Times New Roman" w:cs="Times New Roman"/>
                <w:sz w:val="20"/>
                <w:szCs w:val="20"/>
                <w:lang w:eastAsia="tr-TR"/>
              </w:rPr>
            </w:pPr>
          </w:p>
        </w:tc>
      </w:tr>
      <w:tr w:rsidR="005F74D1" w:rsidRPr="00B17A05" w14:paraId="0874D184" w14:textId="77777777" w:rsidTr="002D0F71">
        <w:trPr>
          <w:trHeight w:val="375"/>
        </w:trPr>
        <w:tc>
          <w:tcPr>
            <w:tcW w:w="0" w:type="auto"/>
            <w:hideMark/>
          </w:tcPr>
          <w:p w14:paraId="17751C61" w14:textId="77777777" w:rsidR="005F74D1" w:rsidRPr="00B17A05" w:rsidRDefault="005F74D1"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02CE82CB" w14:textId="77777777" w:rsidR="005F74D1" w:rsidRPr="00B17A05" w:rsidRDefault="005F74D1" w:rsidP="002341E9">
            <w:pPr>
              <w:spacing w:line="240" w:lineRule="atLeast"/>
              <w:rPr>
                <w:sz w:val="20"/>
                <w:szCs w:val="20"/>
              </w:rPr>
            </w:pPr>
            <w:r w:rsidRPr="00B17A05">
              <w:rPr>
                <w:sz w:val="20"/>
                <w:szCs w:val="20"/>
              </w:rPr>
              <w:t>İstatistik Tahmin ve Hipotez Testleri</w:t>
            </w:r>
          </w:p>
        </w:tc>
        <w:tc>
          <w:tcPr>
            <w:tcW w:w="0" w:type="auto"/>
            <w:hideMark/>
          </w:tcPr>
          <w:p w14:paraId="477C5926" w14:textId="77777777" w:rsidR="005F74D1" w:rsidRPr="00B17A05" w:rsidRDefault="005F74D1" w:rsidP="009A0701">
            <w:pPr>
              <w:rPr>
                <w:rFonts w:eastAsia="Times New Roman" w:cs="Times New Roman"/>
                <w:sz w:val="20"/>
                <w:szCs w:val="20"/>
                <w:lang w:eastAsia="tr-TR"/>
              </w:rPr>
            </w:pPr>
          </w:p>
        </w:tc>
      </w:tr>
      <w:tr w:rsidR="005F74D1" w:rsidRPr="00B17A05" w14:paraId="26DC561E" w14:textId="77777777" w:rsidTr="002D0F71">
        <w:trPr>
          <w:trHeight w:val="375"/>
        </w:trPr>
        <w:tc>
          <w:tcPr>
            <w:tcW w:w="0" w:type="auto"/>
            <w:hideMark/>
          </w:tcPr>
          <w:p w14:paraId="04965CBE" w14:textId="77777777" w:rsidR="005F74D1" w:rsidRPr="00B17A05" w:rsidRDefault="005F74D1"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1770A9CF" w14:textId="77777777" w:rsidR="005F74D1" w:rsidRPr="00B17A05" w:rsidRDefault="005F74D1" w:rsidP="002341E9">
            <w:pPr>
              <w:spacing w:line="240" w:lineRule="atLeast"/>
              <w:rPr>
                <w:sz w:val="20"/>
                <w:szCs w:val="20"/>
              </w:rPr>
            </w:pPr>
            <w:r w:rsidRPr="00B17A05">
              <w:rPr>
                <w:sz w:val="20"/>
                <w:szCs w:val="20"/>
              </w:rPr>
              <w:t>Parametrik Olmayan Testler</w:t>
            </w:r>
          </w:p>
        </w:tc>
        <w:tc>
          <w:tcPr>
            <w:tcW w:w="0" w:type="auto"/>
            <w:hideMark/>
          </w:tcPr>
          <w:p w14:paraId="582F3A4C" w14:textId="77777777" w:rsidR="005F74D1" w:rsidRPr="00B17A05" w:rsidRDefault="005F74D1" w:rsidP="009A0701">
            <w:pPr>
              <w:rPr>
                <w:rFonts w:eastAsia="Times New Roman" w:cs="Times New Roman"/>
                <w:sz w:val="20"/>
                <w:szCs w:val="20"/>
                <w:lang w:eastAsia="tr-TR"/>
              </w:rPr>
            </w:pPr>
          </w:p>
        </w:tc>
      </w:tr>
      <w:tr w:rsidR="005F74D1" w:rsidRPr="00B17A05" w14:paraId="3BF9102B" w14:textId="77777777" w:rsidTr="002D0F71">
        <w:trPr>
          <w:trHeight w:val="375"/>
        </w:trPr>
        <w:tc>
          <w:tcPr>
            <w:tcW w:w="0" w:type="auto"/>
            <w:hideMark/>
          </w:tcPr>
          <w:p w14:paraId="6DE094F0" w14:textId="77777777" w:rsidR="005F74D1" w:rsidRPr="00B17A05" w:rsidRDefault="005F74D1"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5BBEA56F" w14:textId="77777777" w:rsidR="005F74D1" w:rsidRPr="00B17A05" w:rsidRDefault="005F74D1" w:rsidP="002341E9">
            <w:pPr>
              <w:spacing w:line="240" w:lineRule="atLeast"/>
              <w:rPr>
                <w:sz w:val="20"/>
                <w:szCs w:val="20"/>
              </w:rPr>
            </w:pPr>
            <w:r w:rsidRPr="00B17A05">
              <w:rPr>
                <w:sz w:val="20"/>
                <w:szCs w:val="20"/>
              </w:rPr>
              <w:t>Regresyon ve Korelasyon Analizi</w:t>
            </w:r>
          </w:p>
        </w:tc>
        <w:tc>
          <w:tcPr>
            <w:tcW w:w="0" w:type="auto"/>
            <w:hideMark/>
          </w:tcPr>
          <w:p w14:paraId="3BDD830B" w14:textId="77777777" w:rsidR="005F74D1" w:rsidRPr="00B17A05" w:rsidRDefault="005F74D1" w:rsidP="009A0701">
            <w:pPr>
              <w:rPr>
                <w:rFonts w:eastAsia="Times New Roman" w:cs="Times New Roman"/>
                <w:sz w:val="20"/>
                <w:szCs w:val="20"/>
                <w:lang w:eastAsia="tr-TR"/>
              </w:rPr>
            </w:pPr>
          </w:p>
        </w:tc>
      </w:tr>
      <w:tr w:rsidR="005F74D1" w:rsidRPr="00B17A05" w14:paraId="56B52D91" w14:textId="77777777" w:rsidTr="002D0F71">
        <w:trPr>
          <w:trHeight w:val="375"/>
        </w:trPr>
        <w:tc>
          <w:tcPr>
            <w:tcW w:w="0" w:type="auto"/>
            <w:hideMark/>
          </w:tcPr>
          <w:p w14:paraId="5CEE0CEC" w14:textId="77777777" w:rsidR="005F74D1" w:rsidRPr="00B17A05" w:rsidRDefault="005F74D1"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3372A8A1" w14:textId="77777777" w:rsidR="005F74D1" w:rsidRPr="00B17A05" w:rsidRDefault="005F74D1" w:rsidP="002341E9">
            <w:pPr>
              <w:spacing w:line="240" w:lineRule="atLeast"/>
              <w:rPr>
                <w:sz w:val="20"/>
                <w:szCs w:val="20"/>
              </w:rPr>
            </w:pPr>
            <w:r w:rsidRPr="00B17A05">
              <w:rPr>
                <w:sz w:val="20"/>
                <w:szCs w:val="20"/>
              </w:rPr>
              <w:t>İndeksler</w:t>
            </w:r>
          </w:p>
        </w:tc>
        <w:tc>
          <w:tcPr>
            <w:tcW w:w="0" w:type="auto"/>
            <w:hideMark/>
          </w:tcPr>
          <w:p w14:paraId="50BBFBBC" w14:textId="77777777" w:rsidR="005F74D1" w:rsidRPr="00B17A05" w:rsidRDefault="005F74D1" w:rsidP="009A0701">
            <w:pPr>
              <w:rPr>
                <w:rFonts w:eastAsia="Times New Roman" w:cs="Times New Roman"/>
                <w:sz w:val="20"/>
                <w:szCs w:val="20"/>
                <w:lang w:eastAsia="tr-TR"/>
              </w:rPr>
            </w:pPr>
          </w:p>
        </w:tc>
      </w:tr>
      <w:tr w:rsidR="009A0701" w:rsidRPr="00B17A05" w14:paraId="3310CD01" w14:textId="77777777" w:rsidTr="002D0F71">
        <w:trPr>
          <w:trHeight w:val="375"/>
        </w:trPr>
        <w:tc>
          <w:tcPr>
            <w:tcW w:w="0" w:type="auto"/>
          </w:tcPr>
          <w:p w14:paraId="7FA1FE7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04AB5567"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3BF7F8CE" w14:textId="77777777" w:rsidR="009A0701" w:rsidRPr="00B17A05" w:rsidRDefault="009A0701" w:rsidP="009A0701">
            <w:pPr>
              <w:rPr>
                <w:rFonts w:eastAsia="Times New Roman" w:cs="Times New Roman"/>
                <w:sz w:val="20"/>
                <w:szCs w:val="20"/>
                <w:lang w:eastAsia="tr-TR"/>
              </w:rPr>
            </w:pPr>
          </w:p>
        </w:tc>
      </w:tr>
    </w:tbl>
    <w:p w14:paraId="4EB0D910" w14:textId="77777777" w:rsidR="009A0701" w:rsidRPr="00B17A05" w:rsidRDefault="009A0701" w:rsidP="009A0701">
      <w:pPr>
        <w:spacing w:after="0" w:line="240" w:lineRule="auto"/>
        <w:rPr>
          <w:rFonts w:eastAsia="Times New Roman" w:cs="Times New Roman"/>
          <w:sz w:val="20"/>
          <w:szCs w:val="20"/>
          <w:lang w:eastAsia="tr-TR"/>
        </w:rPr>
      </w:pPr>
    </w:p>
    <w:p w14:paraId="71841D0A" w14:textId="77777777" w:rsidR="009A0701" w:rsidRPr="00B17A05" w:rsidRDefault="009A0701" w:rsidP="009A0701">
      <w:pPr>
        <w:spacing w:after="0" w:line="240" w:lineRule="auto"/>
        <w:rPr>
          <w:rFonts w:eastAsia="Times New Roman" w:cs="Times New Roman"/>
          <w:vanish/>
          <w:sz w:val="20"/>
          <w:szCs w:val="20"/>
          <w:lang w:eastAsia="tr-TR"/>
        </w:rPr>
      </w:pPr>
    </w:p>
    <w:p w14:paraId="745B0DDA" w14:textId="77777777" w:rsidR="009A0701" w:rsidRPr="00B17A05" w:rsidRDefault="009A0701" w:rsidP="009A0701">
      <w:pPr>
        <w:spacing w:after="0" w:line="240" w:lineRule="auto"/>
        <w:rPr>
          <w:rFonts w:eastAsia="Times New Roman" w:cs="Times New Roman"/>
          <w:sz w:val="20"/>
          <w:szCs w:val="20"/>
          <w:lang w:eastAsia="tr-TR"/>
        </w:rPr>
      </w:pPr>
    </w:p>
    <w:p w14:paraId="642F62E6"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44C64904" w14:textId="77777777" w:rsidTr="002D0F71">
        <w:trPr>
          <w:trHeight w:val="525"/>
        </w:trPr>
        <w:tc>
          <w:tcPr>
            <w:tcW w:w="5000" w:type="pct"/>
            <w:gridSpan w:val="3"/>
            <w:hideMark/>
          </w:tcPr>
          <w:p w14:paraId="08F1F164"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lastRenderedPageBreak/>
              <w:t>DEĞERLENDİRME SİSTEMİ</w:t>
            </w:r>
          </w:p>
        </w:tc>
      </w:tr>
      <w:tr w:rsidR="009A0701" w:rsidRPr="00B17A05" w14:paraId="11CBF607" w14:textId="77777777" w:rsidTr="002D0F71">
        <w:trPr>
          <w:trHeight w:val="450"/>
        </w:trPr>
        <w:tc>
          <w:tcPr>
            <w:tcW w:w="3268" w:type="pct"/>
            <w:hideMark/>
          </w:tcPr>
          <w:p w14:paraId="05EC076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4AE5CCC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6CEE6CA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1161C36F" w14:textId="77777777" w:rsidTr="002D0F71">
        <w:trPr>
          <w:trHeight w:val="375"/>
        </w:trPr>
        <w:tc>
          <w:tcPr>
            <w:tcW w:w="3268" w:type="pct"/>
            <w:hideMark/>
          </w:tcPr>
          <w:p w14:paraId="58AA219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11D8714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377EAA8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019E5ADF" w14:textId="77777777" w:rsidTr="002D0F71">
        <w:trPr>
          <w:trHeight w:val="375"/>
        </w:trPr>
        <w:tc>
          <w:tcPr>
            <w:tcW w:w="3268" w:type="pct"/>
            <w:hideMark/>
          </w:tcPr>
          <w:p w14:paraId="6E93357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2077F72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35510E4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27F63A44" w14:textId="77777777" w:rsidTr="002D0F71">
        <w:trPr>
          <w:trHeight w:val="375"/>
        </w:trPr>
        <w:tc>
          <w:tcPr>
            <w:tcW w:w="3268" w:type="pct"/>
            <w:hideMark/>
          </w:tcPr>
          <w:p w14:paraId="3310C7A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25C7EC5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01C2C46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0CB04046" w14:textId="77777777" w:rsidTr="002D0F71">
        <w:trPr>
          <w:trHeight w:val="375"/>
        </w:trPr>
        <w:tc>
          <w:tcPr>
            <w:tcW w:w="3268" w:type="pct"/>
            <w:hideMark/>
          </w:tcPr>
          <w:p w14:paraId="2C26086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4A1E1BE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020FDA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08061983" w14:textId="77777777" w:rsidTr="002D0F71">
        <w:trPr>
          <w:trHeight w:val="375"/>
        </w:trPr>
        <w:tc>
          <w:tcPr>
            <w:tcW w:w="3268" w:type="pct"/>
            <w:hideMark/>
          </w:tcPr>
          <w:p w14:paraId="609E64E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3792690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6D3D7A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6307E107" w14:textId="77777777" w:rsidTr="002D0F71">
        <w:trPr>
          <w:trHeight w:val="375"/>
        </w:trPr>
        <w:tc>
          <w:tcPr>
            <w:tcW w:w="3268" w:type="pct"/>
            <w:hideMark/>
          </w:tcPr>
          <w:p w14:paraId="6D0D6E4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374BD89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3C18B3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341819CA" w14:textId="77777777" w:rsidTr="002D0F71">
        <w:trPr>
          <w:trHeight w:val="375"/>
        </w:trPr>
        <w:tc>
          <w:tcPr>
            <w:tcW w:w="3268" w:type="pct"/>
            <w:hideMark/>
          </w:tcPr>
          <w:p w14:paraId="4050AE2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7236A5A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57DBF1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1BA224B7" w14:textId="77777777" w:rsidR="009A0701" w:rsidRPr="00B17A05" w:rsidRDefault="009A0701" w:rsidP="009A0701">
      <w:pPr>
        <w:spacing w:after="0" w:line="240" w:lineRule="auto"/>
        <w:rPr>
          <w:rFonts w:eastAsia="Times New Roman" w:cs="Times New Roman"/>
          <w:sz w:val="20"/>
          <w:szCs w:val="20"/>
          <w:lang w:eastAsia="tr-TR"/>
        </w:rPr>
      </w:pPr>
    </w:p>
    <w:p w14:paraId="36673B26"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1255BADB" w14:textId="77777777" w:rsidTr="002D0F71">
        <w:trPr>
          <w:trHeight w:val="375"/>
        </w:trPr>
        <w:tc>
          <w:tcPr>
            <w:tcW w:w="6000" w:type="dxa"/>
            <w:hideMark/>
          </w:tcPr>
          <w:p w14:paraId="31550343"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256AEEBE" w14:textId="77777777" w:rsidR="009A0701" w:rsidRPr="00B17A05" w:rsidRDefault="005F74D1" w:rsidP="009A0701">
            <w:pPr>
              <w:rPr>
                <w:rFonts w:eastAsia="Times New Roman" w:cs="Times New Roman"/>
                <w:sz w:val="20"/>
                <w:szCs w:val="20"/>
              </w:rPr>
            </w:pPr>
            <w:r w:rsidRPr="00B17A05">
              <w:rPr>
                <w:rFonts w:eastAsia="Times New Roman" w:cs="Times New Roman"/>
                <w:sz w:val="20"/>
                <w:szCs w:val="20"/>
              </w:rPr>
              <w:t xml:space="preserve">Temel Mesleki Dersler </w:t>
            </w:r>
          </w:p>
        </w:tc>
      </w:tr>
    </w:tbl>
    <w:p w14:paraId="7DEE1023" w14:textId="77777777" w:rsidR="009A0701" w:rsidRPr="00B17A05" w:rsidRDefault="009A0701" w:rsidP="009A0701">
      <w:pPr>
        <w:spacing w:after="0" w:line="240" w:lineRule="auto"/>
        <w:rPr>
          <w:rFonts w:eastAsia="Times New Roman" w:cs="Times New Roman"/>
          <w:sz w:val="20"/>
          <w:szCs w:val="20"/>
          <w:lang w:eastAsia="tr-TR"/>
        </w:rPr>
      </w:pPr>
    </w:p>
    <w:p w14:paraId="30EE11D7"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0701" w:rsidRPr="00B17A05" w14:paraId="06D6A3DE" w14:textId="77777777" w:rsidTr="002D0F71">
        <w:trPr>
          <w:trHeight w:val="525"/>
        </w:trPr>
        <w:tc>
          <w:tcPr>
            <w:tcW w:w="0" w:type="auto"/>
            <w:gridSpan w:val="7"/>
            <w:hideMark/>
          </w:tcPr>
          <w:p w14:paraId="382F3A26"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604438A7" w14:textId="77777777" w:rsidTr="002D0F71">
        <w:tc>
          <w:tcPr>
            <w:tcW w:w="6785" w:type="dxa"/>
            <w:gridSpan w:val="2"/>
          </w:tcPr>
          <w:p w14:paraId="735929E0" w14:textId="77777777" w:rsidR="009A0701" w:rsidRPr="00B17A05" w:rsidRDefault="005F74D1" w:rsidP="009A0701">
            <w:pPr>
              <w:jc w:val="both"/>
              <w:rPr>
                <w:rFonts w:cs="Times New Roman"/>
                <w:b/>
                <w:sz w:val="20"/>
                <w:szCs w:val="20"/>
              </w:rPr>
            </w:pPr>
            <w:r w:rsidRPr="00B17A05">
              <w:rPr>
                <w:rFonts w:cs="Times New Roman"/>
                <w:b/>
                <w:sz w:val="20"/>
                <w:szCs w:val="20"/>
              </w:rPr>
              <w:t xml:space="preserve">Sosyal Hizmette İstatistik </w:t>
            </w:r>
            <w:r w:rsidR="009A0701" w:rsidRPr="00B17A05">
              <w:rPr>
                <w:rFonts w:cs="Times New Roman"/>
                <w:b/>
                <w:sz w:val="20"/>
                <w:szCs w:val="20"/>
              </w:rPr>
              <w:t>- Program Öğrenme Çıktıları İlişkisi</w:t>
            </w:r>
          </w:p>
        </w:tc>
        <w:tc>
          <w:tcPr>
            <w:tcW w:w="2455" w:type="dxa"/>
            <w:gridSpan w:val="5"/>
          </w:tcPr>
          <w:p w14:paraId="3EA8795A"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26A33A63" w14:textId="77777777" w:rsidTr="002D0F71">
        <w:tc>
          <w:tcPr>
            <w:tcW w:w="6785" w:type="dxa"/>
            <w:gridSpan w:val="2"/>
          </w:tcPr>
          <w:p w14:paraId="343E3908" w14:textId="77777777" w:rsidR="009A0701" w:rsidRPr="00B17A05" w:rsidRDefault="009A0701" w:rsidP="009A0701">
            <w:pPr>
              <w:jc w:val="both"/>
              <w:rPr>
                <w:rFonts w:cs="Times New Roman"/>
                <w:sz w:val="20"/>
                <w:szCs w:val="20"/>
              </w:rPr>
            </w:pPr>
            <w:r w:rsidRPr="00B17A05">
              <w:rPr>
                <w:rFonts w:cs="Times New Roman"/>
                <w:b/>
                <w:sz w:val="20"/>
                <w:szCs w:val="20"/>
              </w:rPr>
              <w:t>Program Öğrenme Çıktıları</w:t>
            </w:r>
          </w:p>
        </w:tc>
        <w:tc>
          <w:tcPr>
            <w:tcW w:w="575" w:type="dxa"/>
          </w:tcPr>
          <w:p w14:paraId="521EC3FE"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575" w:type="dxa"/>
          </w:tcPr>
          <w:p w14:paraId="0151CA2F"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35" w:type="dxa"/>
          </w:tcPr>
          <w:p w14:paraId="39C6178F"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35" w:type="dxa"/>
          </w:tcPr>
          <w:p w14:paraId="7F82A269"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35" w:type="dxa"/>
          </w:tcPr>
          <w:p w14:paraId="519D9D2A"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5F74D1" w:rsidRPr="00B17A05" w14:paraId="12C410FE" w14:textId="77777777" w:rsidTr="002D0F71">
        <w:trPr>
          <w:trHeight w:val="303"/>
        </w:trPr>
        <w:tc>
          <w:tcPr>
            <w:tcW w:w="554" w:type="dxa"/>
          </w:tcPr>
          <w:p w14:paraId="5F03B18B" w14:textId="77777777" w:rsidR="005F74D1" w:rsidRPr="00B17A05" w:rsidRDefault="005F74D1" w:rsidP="009A0701">
            <w:pPr>
              <w:jc w:val="both"/>
              <w:rPr>
                <w:rFonts w:cs="Times New Roman"/>
                <w:b/>
                <w:sz w:val="20"/>
                <w:szCs w:val="20"/>
              </w:rPr>
            </w:pPr>
            <w:r w:rsidRPr="00B17A05">
              <w:rPr>
                <w:rFonts w:cs="Times New Roman"/>
                <w:b/>
                <w:sz w:val="20"/>
                <w:szCs w:val="20"/>
              </w:rPr>
              <w:t>1</w:t>
            </w:r>
          </w:p>
        </w:tc>
        <w:tc>
          <w:tcPr>
            <w:tcW w:w="6231" w:type="dxa"/>
          </w:tcPr>
          <w:p w14:paraId="2BBF0993" w14:textId="77777777" w:rsidR="005F74D1" w:rsidRPr="00B17A05" w:rsidRDefault="005F74D1"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5ADF0B57" w14:textId="77777777" w:rsidR="005F74D1" w:rsidRPr="00B17A05" w:rsidRDefault="005F74D1" w:rsidP="002341E9">
            <w:pPr>
              <w:spacing w:after="200" w:line="276" w:lineRule="auto"/>
              <w:jc w:val="both"/>
              <w:rPr>
                <w:rFonts w:eastAsiaTheme="minorHAnsi" w:cs="Times New Roman"/>
                <w:b/>
                <w:sz w:val="20"/>
                <w:szCs w:val="20"/>
                <w:lang w:eastAsia="en-US"/>
              </w:rPr>
            </w:pPr>
          </w:p>
        </w:tc>
        <w:tc>
          <w:tcPr>
            <w:tcW w:w="575" w:type="dxa"/>
          </w:tcPr>
          <w:p w14:paraId="39C2F8A0" w14:textId="77777777" w:rsidR="005F74D1" w:rsidRPr="00B17A05" w:rsidRDefault="005F74D1" w:rsidP="002341E9">
            <w:pPr>
              <w:spacing w:after="200" w:line="276" w:lineRule="auto"/>
              <w:jc w:val="both"/>
              <w:rPr>
                <w:rFonts w:eastAsiaTheme="minorHAnsi" w:cs="Times New Roman"/>
                <w:b/>
                <w:sz w:val="20"/>
                <w:szCs w:val="20"/>
                <w:lang w:eastAsia="en-US"/>
              </w:rPr>
            </w:pPr>
          </w:p>
        </w:tc>
        <w:tc>
          <w:tcPr>
            <w:tcW w:w="435" w:type="dxa"/>
          </w:tcPr>
          <w:p w14:paraId="07C8DACF" w14:textId="77777777" w:rsidR="005F74D1" w:rsidRPr="00B17A05" w:rsidRDefault="005F74D1"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3F7EF205" w14:textId="77777777" w:rsidR="005F74D1" w:rsidRPr="00B17A05" w:rsidRDefault="005F74D1" w:rsidP="002341E9">
            <w:pPr>
              <w:spacing w:after="200" w:line="276" w:lineRule="auto"/>
              <w:jc w:val="both"/>
              <w:rPr>
                <w:rFonts w:eastAsiaTheme="minorHAnsi" w:cs="Times New Roman"/>
                <w:b/>
                <w:sz w:val="20"/>
                <w:szCs w:val="20"/>
                <w:lang w:eastAsia="en-US"/>
              </w:rPr>
            </w:pPr>
          </w:p>
        </w:tc>
        <w:tc>
          <w:tcPr>
            <w:tcW w:w="435" w:type="dxa"/>
          </w:tcPr>
          <w:p w14:paraId="041773D9" w14:textId="77777777" w:rsidR="005F74D1" w:rsidRPr="00B17A05" w:rsidRDefault="005F74D1" w:rsidP="002341E9">
            <w:pPr>
              <w:spacing w:after="200" w:line="276" w:lineRule="auto"/>
              <w:jc w:val="both"/>
              <w:rPr>
                <w:rFonts w:eastAsiaTheme="minorHAnsi" w:cs="Times New Roman"/>
                <w:b/>
                <w:sz w:val="20"/>
                <w:szCs w:val="20"/>
                <w:lang w:eastAsia="en-US"/>
              </w:rPr>
            </w:pPr>
          </w:p>
        </w:tc>
      </w:tr>
      <w:tr w:rsidR="005F74D1" w:rsidRPr="00B17A05" w14:paraId="6720310F" w14:textId="77777777" w:rsidTr="002D0F71">
        <w:trPr>
          <w:trHeight w:val="303"/>
        </w:trPr>
        <w:tc>
          <w:tcPr>
            <w:tcW w:w="554" w:type="dxa"/>
          </w:tcPr>
          <w:p w14:paraId="06CCACDB" w14:textId="77777777" w:rsidR="005F74D1" w:rsidRPr="00B17A05" w:rsidRDefault="005F74D1" w:rsidP="009A0701">
            <w:pPr>
              <w:jc w:val="both"/>
              <w:rPr>
                <w:rFonts w:cs="Times New Roman"/>
                <w:b/>
                <w:sz w:val="20"/>
                <w:szCs w:val="20"/>
              </w:rPr>
            </w:pPr>
            <w:r w:rsidRPr="00B17A05">
              <w:rPr>
                <w:rFonts w:cs="Times New Roman"/>
                <w:b/>
                <w:sz w:val="20"/>
                <w:szCs w:val="20"/>
              </w:rPr>
              <w:t>2</w:t>
            </w:r>
          </w:p>
        </w:tc>
        <w:tc>
          <w:tcPr>
            <w:tcW w:w="6231" w:type="dxa"/>
          </w:tcPr>
          <w:p w14:paraId="750FF318" w14:textId="77777777" w:rsidR="005F74D1" w:rsidRPr="00B17A05" w:rsidRDefault="005F74D1"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575" w:type="dxa"/>
          </w:tcPr>
          <w:p w14:paraId="7FEDDFFE" w14:textId="77777777" w:rsidR="005F74D1" w:rsidRPr="00B17A05" w:rsidRDefault="005F74D1" w:rsidP="002341E9">
            <w:pPr>
              <w:spacing w:after="200" w:line="276" w:lineRule="auto"/>
              <w:jc w:val="both"/>
              <w:rPr>
                <w:rFonts w:eastAsiaTheme="minorHAnsi" w:cs="Times New Roman"/>
                <w:b/>
                <w:sz w:val="20"/>
                <w:szCs w:val="20"/>
                <w:lang w:eastAsia="en-US"/>
              </w:rPr>
            </w:pPr>
          </w:p>
        </w:tc>
        <w:tc>
          <w:tcPr>
            <w:tcW w:w="575" w:type="dxa"/>
          </w:tcPr>
          <w:p w14:paraId="63B71246" w14:textId="77777777" w:rsidR="005F74D1" w:rsidRPr="00B17A05" w:rsidRDefault="005F74D1" w:rsidP="002341E9">
            <w:pPr>
              <w:spacing w:after="200" w:line="276" w:lineRule="auto"/>
              <w:jc w:val="both"/>
              <w:rPr>
                <w:rFonts w:eastAsiaTheme="minorHAnsi" w:cs="Times New Roman"/>
                <w:b/>
                <w:sz w:val="20"/>
                <w:szCs w:val="20"/>
                <w:lang w:eastAsia="en-US"/>
              </w:rPr>
            </w:pPr>
          </w:p>
        </w:tc>
        <w:tc>
          <w:tcPr>
            <w:tcW w:w="435" w:type="dxa"/>
          </w:tcPr>
          <w:p w14:paraId="01450324" w14:textId="77777777" w:rsidR="005F74D1" w:rsidRPr="00B17A05" w:rsidRDefault="005F74D1" w:rsidP="002341E9">
            <w:pPr>
              <w:spacing w:after="200" w:line="276" w:lineRule="auto"/>
              <w:jc w:val="both"/>
              <w:rPr>
                <w:rFonts w:eastAsiaTheme="minorHAnsi" w:cs="Times New Roman"/>
                <w:b/>
                <w:sz w:val="20"/>
                <w:szCs w:val="20"/>
                <w:lang w:eastAsia="en-US"/>
              </w:rPr>
            </w:pPr>
          </w:p>
        </w:tc>
        <w:tc>
          <w:tcPr>
            <w:tcW w:w="435" w:type="dxa"/>
          </w:tcPr>
          <w:p w14:paraId="4F962B48" w14:textId="77777777" w:rsidR="005F74D1" w:rsidRPr="00B17A05" w:rsidRDefault="005F74D1" w:rsidP="002341E9">
            <w:pPr>
              <w:spacing w:after="200" w:line="276" w:lineRule="auto"/>
              <w:jc w:val="both"/>
              <w:rPr>
                <w:rFonts w:eastAsiaTheme="minorHAnsi" w:cs="Times New Roman"/>
                <w:b/>
                <w:sz w:val="20"/>
                <w:szCs w:val="20"/>
                <w:lang w:eastAsia="en-US"/>
              </w:rPr>
            </w:pPr>
          </w:p>
        </w:tc>
        <w:tc>
          <w:tcPr>
            <w:tcW w:w="435" w:type="dxa"/>
          </w:tcPr>
          <w:p w14:paraId="4F0753A1" w14:textId="77777777" w:rsidR="005F74D1" w:rsidRPr="00B17A05" w:rsidRDefault="005F74D1"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5F74D1" w:rsidRPr="00B17A05" w14:paraId="3108CA89" w14:textId="77777777" w:rsidTr="002D0F71">
        <w:trPr>
          <w:trHeight w:val="303"/>
        </w:trPr>
        <w:tc>
          <w:tcPr>
            <w:tcW w:w="554" w:type="dxa"/>
          </w:tcPr>
          <w:p w14:paraId="59070A07" w14:textId="77777777" w:rsidR="005F74D1" w:rsidRPr="00B17A05" w:rsidRDefault="005F74D1" w:rsidP="009A0701">
            <w:pPr>
              <w:jc w:val="both"/>
              <w:rPr>
                <w:rFonts w:cs="Times New Roman"/>
                <w:b/>
                <w:sz w:val="20"/>
                <w:szCs w:val="20"/>
              </w:rPr>
            </w:pPr>
            <w:r w:rsidRPr="00B17A05">
              <w:rPr>
                <w:rFonts w:cs="Times New Roman"/>
                <w:b/>
                <w:sz w:val="20"/>
                <w:szCs w:val="20"/>
              </w:rPr>
              <w:t>3</w:t>
            </w:r>
          </w:p>
        </w:tc>
        <w:tc>
          <w:tcPr>
            <w:tcW w:w="6231" w:type="dxa"/>
          </w:tcPr>
          <w:p w14:paraId="7E1898DD" w14:textId="77777777" w:rsidR="005F74D1" w:rsidRPr="00B17A05" w:rsidRDefault="005F74D1"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10AD4CD3" w14:textId="77777777" w:rsidR="005F74D1" w:rsidRPr="00B17A05" w:rsidRDefault="005F74D1" w:rsidP="002341E9">
            <w:pPr>
              <w:spacing w:after="200" w:line="276" w:lineRule="auto"/>
              <w:jc w:val="both"/>
              <w:rPr>
                <w:rFonts w:eastAsiaTheme="minorHAnsi" w:cs="Times New Roman"/>
                <w:b/>
                <w:sz w:val="20"/>
                <w:szCs w:val="20"/>
                <w:lang w:eastAsia="en-US"/>
              </w:rPr>
            </w:pPr>
          </w:p>
        </w:tc>
        <w:tc>
          <w:tcPr>
            <w:tcW w:w="575" w:type="dxa"/>
          </w:tcPr>
          <w:p w14:paraId="6368FBEA" w14:textId="77777777" w:rsidR="005F74D1" w:rsidRPr="00B17A05" w:rsidRDefault="005F74D1" w:rsidP="002341E9">
            <w:pPr>
              <w:spacing w:after="200" w:line="276" w:lineRule="auto"/>
              <w:jc w:val="both"/>
              <w:rPr>
                <w:rFonts w:eastAsiaTheme="minorHAnsi" w:cs="Times New Roman"/>
                <w:b/>
                <w:sz w:val="20"/>
                <w:szCs w:val="20"/>
                <w:lang w:eastAsia="en-US"/>
              </w:rPr>
            </w:pPr>
          </w:p>
        </w:tc>
        <w:tc>
          <w:tcPr>
            <w:tcW w:w="435" w:type="dxa"/>
          </w:tcPr>
          <w:p w14:paraId="4D9521DD" w14:textId="77777777" w:rsidR="005F74D1" w:rsidRPr="00B17A05" w:rsidRDefault="005F74D1" w:rsidP="002341E9">
            <w:pPr>
              <w:spacing w:after="200" w:line="276" w:lineRule="auto"/>
              <w:jc w:val="both"/>
              <w:rPr>
                <w:rFonts w:eastAsiaTheme="minorHAnsi" w:cs="Times New Roman"/>
                <w:b/>
                <w:sz w:val="20"/>
                <w:szCs w:val="20"/>
                <w:lang w:eastAsia="en-US"/>
              </w:rPr>
            </w:pPr>
          </w:p>
        </w:tc>
        <w:tc>
          <w:tcPr>
            <w:tcW w:w="435" w:type="dxa"/>
          </w:tcPr>
          <w:p w14:paraId="6D40FDAA" w14:textId="77777777" w:rsidR="005F74D1" w:rsidRPr="00B17A05" w:rsidRDefault="005F74D1"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71504F8D" w14:textId="77777777" w:rsidR="005F74D1" w:rsidRPr="00B17A05" w:rsidRDefault="005F74D1" w:rsidP="002341E9">
            <w:pPr>
              <w:spacing w:after="200" w:line="276" w:lineRule="auto"/>
              <w:jc w:val="both"/>
              <w:rPr>
                <w:rFonts w:eastAsiaTheme="minorHAnsi" w:cs="Times New Roman"/>
                <w:b/>
                <w:sz w:val="20"/>
                <w:szCs w:val="20"/>
                <w:lang w:eastAsia="en-US"/>
              </w:rPr>
            </w:pPr>
          </w:p>
        </w:tc>
      </w:tr>
      <w:tr w:rsidR="005F74D1" w:rsidRPr="00B17A05" w14:paraId="7FE84453" w14:textId="77777777" w:rsidTr="002D0F71">
        <w:trPr>
          <w:trHeight w:val="303"/>
        </w:trPr>
        <w:tc>
          <w:tcPr>
            <w:tcW w:w="554" w:type="dxa"/>
          </w:tcPr>
          <w:p w14:paraId="394EBC6B" w14:textId="77777777" w:rsidR="005F74D1" w:rsidRPr="00B17A05" w:rsidRDefault="005F74D1" w:rsidP="009A0701">
            <w:pPr>
              <w:jc w:val="both"/>
              <w:rPr>
                <w:rFonts w:cs="Times New Roman"/>
                <w:b/>
                <w:sz w:val="20"/>
                <w:szCs w:val="20"/>
              </w:rPr>
            </w:pPr>
            <w:r w:rsidRPr="00B17A05">
              <w:rPr>
                <w:rFonts w:cs="Times New Roman"/>
                <w:b/>
                <w:sz w:val="20"/>
                <w:szCs w:val="20"/>
              </w:rPr>
              <w:t>4</w:t>
            </w:r>
          </w:p>
        </w:tc>
        <w:tc>
          <w:tcPr>
            <w:tcW w:w="6231" w:type="dxa"/>
          </w:tcPr>
          <w:p w14:paraId="1C9F15C3" w14:textId="77777777" w:rsidR="005F74D1" w:rsidRPr="00B17A05" w:rsidRDefault="005F74D1" w:rsidP="009A0701">
            <w:pPr>
              <w:jc w:val="both"/>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575" w:type="dxa"/>
          </w:tcPr>
          <w:p w14:paraId="1E1298DB" w14:textId="77777777" w:rsidR="005F74D1" w:rsidRPr="00B17A05" w:rsidRDefault="005F74D1" w:rsidP="002341E9">
            <w:pPr>
              <w:spacing w:after="200" w:line="276" w:lineRule="auto"/>
              <w:jc w:val="both"/>
              <w:rPr>
                <w:rFonts w:eastAsiaTheme="minorHAnsi" w:cs="Times New Roman"/>
                <w:b/>
                <w:sz w:val="20"/>
                <w:szCs w:val="20"/>
                <w:lang w:eastAsia="en-US"/>
              </w:rPr>
            </w:pPr>
          </w:p>
        </w:tc>
        <w:tc>
          <w:tcPr>
            <w:tcW w:w="575" w:type="dxa"/>
          </w:tcPr>
          <w:p w14:paraId="4A7EDA2E" w14:textId="77777777" w:rsidR="005F74D1" w:rsidRPr="00B17A05" w:rsidRDefault="005F74D1" w:rsidP="002341E9">
            <w:pPr>
              <w:spacing w:after="200" w:line="276" w:lineRule="auto"/>
              <w:jc w:val="both"/>
              <w:rPr>
                <w:rFonts w:eastAsiaTheme="minorHAnsi" w:cs="Times New Roman"/>
                <w:b/>
                <w:sz w:val="20"/>
                <w:szCs w:val="20"/>
                <w:lang w:eastAsia="en-US"/>
              </w:rPr>
            </w:pPr>
          </w:p>
        </w:tc>
        <w:tc>
          <w:tcPr>
            <w:tcW w:w="435" w:type="dxa"/>
          </w:tcPr>
          <w:p w14:paraId="7F8501A1" w14:textId="77777777" w:rsidR="005F74D1" w:rsidRPr="00B17A05" w:rsidRDefault="005F74D1" w:rsidP="002341E9">
            <w:pPr>
              <w:spacing w:after="200" w:line="276" w:lineRule="auto"/>
              <w:jc w:val="both"/>
              <w:rPr>
                <w:rFonts w:eastAsiaTheme="minorHAnsi" w:cs="Times New Roman"/>
                <w:b/>
                <w:sz w:val="20"/>
                <w:szCs w:val="20"/>
                <w:lang w:eastAsia="en-US"/>
              </w:rPr>
            </w:pPr>
          </w:p>
        </w:tc>
        <w:tc>
          <w:tcPr>
            <w:tcW w:w="435" w:type="dxa"/>
          </w:tcPr>
          <w:p w14:paraId="2C9C8569" w14:textId="77777777" w:rsidR="005F74D1" w:rsidRPr="00B17A05" w:rsidRDefault="005F74D1"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0BB6D3CE" w14:textId="77777777" w:rsidR="005F74D1" w:rsidRPr="00B17A05" w:rsidRDefault="005F74D1" w:rsidP="002341E9">
            <w:pPr>
              <w:spacing w:after="200" w:line="276" w:lineRule="auto"/>
              <w:jc w:val="both"/>
              <w:rPr>
                <w:rFonts w:eastAsiaTheme="minorHAnsi" w:cs="Times New Roman"/>
                <w:b/>
                <w:sz w:val="20"/>
                <w:szCs w:val="20"/>
                <w:lang w:eastAsia="en-US"/>
              </w:rPr>
            </w:pPr>
          </w:p>
        </w:tc>
      </w:tr>
      <w:tr w:rsidR="005F74D1" w:rsidRPr="00B17A05" w14:paraId="64AF042C" w14:textId="77777777" w:rsidTr="002D0F71">
        <w:trPr>
          <w:trHeight w:val="303"/>
        </w:trPr>
        <w:tc>
          <w:tcPr>
            <w:tcW w:w="554" w:type="dxa"/>
          </w:tcPr>
          <w:p w14:paraId="0C9210BA" w14:textId="77777777" w:rsidR="005F74D1" w:rsidRPr="00B17A05" w:rsidRDefault="005F74D1" w:rsidP="009A0701">
            <w:pPr>
              <w:jc w:val="both"/>
              <w:rPr>
                <w:rFonts w:cs="Times New Roman"/>
                <w:b/>
                <w:sz w:val="20"/>
                <w:szCs w:val="20"/>
              </w:rPr>
            </w:pPr>
            <w:r w:rsidRPr="00B17A05">
              <w:rPr>
                <w:rFonts w:cs="Times New Roman"/>
                <w:b/>
                <w:sz w:val="20"/>
                <w:szCs w:val="20"/>
              </w:rPr>
              <w:t>5</w:t>
            </w:r>
          </w:p>
        </w:tc>
        <w:tc>
          <w:tcPr>
            <w:tcW w:w="6231" w:type="dxa"/>
          </w:tcPr>
          <w:p w14:paraId="5A986AB0" w14:textId="77777777" w:rsidR="005F74D1" w:rsidRPr="00B17A05" w:rsidRDefault="005F74D1"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2441C7D8" w14:textId="77777777" w:rsidR="005F74D1" w:rsidRPr="00B17A05" w:rsidRDefault="005F74D1" w:rsidP="002341E9">
            <w:pPr>
              <w:spacing w:after="200" w:line="276" w:lineRule="auto"/>
              <w:jc w:val="both"/>
              <w:rPr>
                <w:rFonts w:eastAsiaTheme="minorHAnsi" w:cs="Times New Roman"/>
                <w:b/>
                <w:sz w:val="20"/>
                <w:szCs w:val="20"/>
                <w:lang w:eastAsia="en-US"/>
              </w:rPr>
            </w:pPr>
          </w:p>
        </w:tc>
        <w:tc>
          <w:tcPr>
            <w:tcW w:w="575" w:type="dxa"/>
          </w:tcPr>
          <w:p w14:paraId="0A9C5E26" w14:textId="77777777" w:rsidR="005F74D1" w:rsidRPr="00B17A05" w:rsidRDefault="005F74D1" w:rsidP="002341E9">
            <w:pPr>
              <w:spacing w:after="200" w:line="276" w:lineRule="auto"/>
              <w:jc w:val="both"/>
              <w:rPr>
                <w:rFonts w:eastAsiaTheme="minorHAnsi" w:cs="Times New Roman"/>
                <w:b/>
                <w:sz w:val="20"/>
                <w:szCs w:val="20"/>
                <w:lang w:eastAsia="en-US"/>
              </w:rPr>
            </w:pPr>
          </w:p>
        </w:tc>
        <w:tc>
          <w:tcPr>
            <w:tcW w:w="435" w:type="dxa"/>
          </w:tcPr>
          <w:p w14:paraId="2BD47F85" w14:textId="77777777" w:rsidR="005F74D1" w:rsidRPr="00B17A05" w:rsidRDefault="005F74D1" w:rsidP="002341E9">
            <w:pPr>
              <w:spacing w:after="200" w:line="276" w:lineRule="auto"/>
              <w:jc w:val="both"/>
              <w:rPr>
                <w:rFonts w:eastAsiaTheme="minorHAnsi" w:cs="Times New Roman"/>
                <w:b/>
                <w:sz w:val="20"/>
                <w:szCs w:val="20"/>
                <w:lang w:eastAsia="en-US"/>
              </w:rPr>
            </w:pPr>
          </w:p>
        </w:tc>
        <w:tc>
          <w:tcPr>
            <w:tcW w:w="435" w:type="dxa"/>
          </w:tcPr>
          <w:p w14:paraId="122CCF23" w14:textId="77777777" w:rsidR="005F74D1" w:rsidRPr="00B17A05" w:rsidRDefault="005F74D1" w:rsidP="002341E9">
            <w:pPr>
              <w:spacing w:after="200" w:line="276" w:lineRule="auto"/>
              <w:jc w:val="both"/>
              <w:rPr>
                <w:rFonts w:eastAsiaTheme="minorHAnsi" w:cs="Times New Roman"/>
                <w:b/>
                <w:sz w:val="20"/>
                <w:szCs w:val="20"/>
                <w:lang w:eastAsia="en-US"/>
              </w:rPr>
            </w:pPr>
          </w:p>
        </w:tc>
        <w:tc>
          <w:tcPr>
            <w:tcW w:w="435" w:type="dxa"/>
          </w:tcPr>
          <w:p w14:paraId="5C131F92" w14:textId="77777777" w:rsidR="005F74D1" w:rsidRPr="00B17A05" w:rsidRDefault="005F74D1" w:rsidP="002341E9">
            <w:pPr>
              <w:spacing w:after="200" w:line="276" w:lineRule="auto"/>
              <w:jc w:val="both"/>
              <w:rPr>
                <w:rFonts w:eastAsiaTheme="minorHAnsi" w:cs="Times New Roman"/>
                <w:b/>
                <w:sz w:val="20"/>
                <w:szCs w:val="20"/>
                <w:lang w:eastAsia="en-US"/>
              </w:rPr>
            </w:pPr>
          </w:p>
        </w:tc>
      </w:tr>
      <w:tr w:rsidR="005F74D1" w:rsidRPr="00B17A05" w14:paraId="6702ADF2" w14:textId="77777777" w:rsidTr="002D0F71">
        <w:trPr>
          <w:trHeight w:val="303"/>
        </w:trPr>
        <w:tc>
          <w:tcPr>
            <w:tcW w:w="554" w:type="dxa"/>
          </w:tcPr>
          <w:p w14:paraId="293FE78C" w14:textId="77777777" w:rsidR="005F74D1" w:rsidRPr="00B17A05" w:rsidRDefault="005F74D1" w:rsidP="009A0701">
            <w:pPr>
              <w:jc w:val="both"/>
              <w:rPr>
                <w:rFonts w:cs="Times New Roman"/>
                <w:b/>
                <w:sz w:val="20"/>
                <w:szCs w:val="20"/>
              </w:rPr>
            </w:pPr>
            <w:r w:rsidRPr="00B17A05">
              <w:rPr>
                <w:rFonts w:cs="Times New Roman"/>
                <w:b/>
                <w:sz w:val="20"/>
                <w:szCs w:val="20"/>
              </w:rPr>
              <w:t>6</w:t>
            </w:r>
          </w:p>
        </w:tc>
        <w:tc>
          <w:tcPr>
            <w:tcW w:w="6231" w:type="dxa"/>
          </w:tcPr>
          <w:p w14:paraId="13A2BE5A" w14:textId="77777777" w:rsidR="005F74D1" w:rsidRPr="00B17A05" w:rsidRDefault="005F74D1"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656D4A06" w14:textId="77777777" w:rsidR="005F74D1" w:rsidRPr="00B17A05" w:rsidRDefault="005F74D1" w:rsidP="002341E9">
            <w:pPr>
              <w:spacing w:after="200" w:line="276" w:lineRule="auto"/>
              <w:jc w:val="both"/>
              <w:rPr>
                <w:rFonts w:eastAsiaTheme="minorHAnsi" w:cs="Times New Roman"/>
                <w:b/>
                <w:sz w:val="20"/>
                <w:szCs w:val="20"/>
                <w:lang w:eastAsia="en-US"/>
              </w:rPr>
            </w:pPr>
          </w:p>
        </w:tc>
        <w:tc>
          <w:tcPr>
            <w:tcW w:w="575" w:type="dxa"/>
          </w:tcPr>
          <w:p w14:paraId="2CBDC563" w14:textId="77777777" w:rsidR="005F74D1" w:rsidRPr="00B17A05" w:rsidRDefault="005F74D1" w:rsidP="002341E9">
            <w:pPr>
              <w:spacing w:after="200" w:line="276" w:lineRule="auto"/>
              <w:jc w:val="both"/>
              <w:rPr>
                <w:rFonts w:eastAsiaTheme="minorHAnsi" w:cs="Times New Roman"/>
                <w:b/>
                <w:sz w:val="20"/>
                <w:szCs w:val="20"/>
                <w:lang w:eastAsia="en-US"/>
              </w:rPr>
            </w:pPr>
          </w:p>
        </w:tc>
        <w:tc>
          <w:tcPr>
            <w:tcW w:w="435" w:type="dxa"/>
          </w:tcPr>
          <w:p w14:paraId="074A2E73" w14:textId="77777777" w:rsidR="005F74D1" w:rsidRPr="00B17A05" w:rsidRDefault="005F74D1" w:rsidP="002341E9">
            <w:pPr>
              <w:spacing w:after="200" w:line="276" w:lineRule="auto"/>
              <w:jc w:val="both"/>
              <w:rPr>
                <w:rFonts w:eastAsiaTheme="minorHAnsi" w:cs="Times New Roman"/>
                <w:b/>
                <w:sz w:val="20"/>
                <w:szCs w:val="20"/>
                <w:lang w:eastAsia="en-US"/>
              </w:rPr>
            </w:pPr>
          </w:p>
        </w:tc>
        <w:tc>
          <w:tcPr>
            <w:tcW w:w="435" w:type="dxa"/>
          </w:tcPr>
          <w:p w14:paraId="43E4B031" w14:textId="77777777" w:rsidR="005F74D1" w:rsidRPr="00B17A05" w:rsidRDefault="005F74D1"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37482D68" w14:textId="77777777" w:rsidR="005F74D1" w:rsidRPr="00B17A05" w:rsidRDefault="005F74D1" w:rsidP="002341E9">
            <w:pPr>
              <w:spacing w:after="200" w:line="276" w:lineRule="auto"/>
              <w:jc w:val="both"/>
              <w:rPr>
                <w:rFonts w:eastAsiaTheme="minorHAnsi" w:cs="Times New Roman"/>
                <w:b/>
                <w:sz w:val="20"/>
                <w:szCs w:val="20"/>
                <w:lang w:eastAsia="en-US"/>
              </w:rPr>
            </w:pPr>
          </w:p>
        </w:tc>
      </w:tr>
      <w:tr w:rsidR="005F74D1" w:rsidRPr="00B17A05" w14:paraId="65D53530" w14:textId="77777777" w:rsidTr="002D0F71">
        <w:trPr>
          <w:trHeight w:val="303"/>
        </w:trPr>
        <w:tc>
          <w:tcPr>
            <w:tcW w:w="554" w:type="dxa"/>
          </w:tcPr>
          <w:p w14:paraId="6CD7FB79" w14:textId="77777777" w:rsidR="005F74D1" w:rsidRPr="00B17A05" w:rsidRDefault="005F74D1" w:rsidP="009A0701">
            <w:pPr>
              <w:jc w:val="both"/>
              <w:rPr>
                <w:rFonts w:cs="Times New Roman"/>
                <w:b/>
                <w:sz w:val="20"/>
                <w:szCs w:val="20"/>
              </w:rPr>
            </w:pPr>
            <w:r w:rsidRPr="00B17A05">
              <w:rPr>
                <w:rFonts w:cs="Times New Roman"/>
                <w:b/>
                <w:sz w:val="20"/>
                <w:szCs w:val="20"/>
              </w:rPr>
              <w:t>7</w:t>
            </w:r>
          </w:p>
        </w:tc>
        <w:tc>
          <w:tcPr>
            <w:tcW w:w="6231" w:type="dxa"/>
          </w:tcPr>
          <w:p w14:paraId="34D733A3" w14:textId="77777777" w:rsidR="005F74D1" w:rsidRPr="00B17A05" w:rsidRDefault="005F74D1"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3EE4D699" w14:textId="77777777" w:rsidR="005F74D1" w:rsidRPr="00B17A05" w:rsidRDefault="005F74D1" w:rsidP="002341E9">
            <w:pPr>
              <w:jc w:val="both"/>
              <w:rPr>
                <w:rFonts w:cs="Times New Roman"/>
                <w:b/>
                <w:sz w:val="20"/>
                <w:szCs w:val="20"/>
              </w:rPr>
            </w:pPr>
          </w:p>
        </w:tc>
        <w:tc>
          <w:tcPr>
            <w:tcW w:w="575" w:type="dxa"/>
          </w:tcPr>
          <w:p w14:paraId="6C097203" w14:textId="77777777" w:rsidR="005F74D1" w:rsidRPr="00B17A05" w:rsidRDefault="005F74D1" w:rsidP="002341E9">
            <w:pPr>
              <w:jc w:val="both"/>
              <w:rPr>
                <w:rFonts w:cs="Times New Roman"/>
                <w:b/>
                <w:sz w:val="20"/>
                <w:szCs w:val="20"/>
              </w:rPr>
            </w:pPr>
          </w:p>
        </w:tc>
        <w:tc>
          <w:tcPr>
            <w:tcW w:w="435" w:type="dxa"/>
          </w:tcPr>
          <w:p w14:paraId="4167D367" w14:textId="77777777" w:rsidR="005F74D1" w:rsidRPr="00B17A05" w:rsidRDefault="005F74D1" w:rsidP="002341E9">
            <w:pPr>
              <w:jc w:val="both"/>
              <w:rPr>
                <w:rFonts w:cs="Times New Roman"/>
                <w:b/>
                <w:sz w:val="20"/>
                <w:szCs w:val="20"/>
              </w:rPr>
            </w:pPr>
          </w:p>
        </w:tc>
        <w:tc>
          <w:tcPr>
            <w:tcW w:w="435" w:type="dxa"/>
          </w:tcPr>
          <w:p w14:paraId="4725E910" w14:textId="77777777" w:rsidR="005F74D1" w:rsidRPr="00B17A05" w:rsidRDefault="005F74D1" w:rsidP="002341E9">
            <w:pPr>
              <w:jc w:val="both"/>
              <w:rPr>
                <w:rFonts w:cs="Times New Roman"/>
                <w:b/>
                <w:sz w:val="20"/>
                <w:szCs w:val="20"/>
              </w:rPr>
            </w:pPr>
          </w:p>
        </w:tc>
        <w:tc>
          <w:tcPr>
            <w:tcW w:w="435" w:type="dxa"/>
          </w:tcPr>
          <w:p w14:paraId="146AF211" w14:textId="77777777" w:rsidR="005F74D1" w:rsidRPr="00B17A05" w:rsidRDefault="005F74D1" w:rsidP="002341E9">
            <w:pPr>
              <w:jc w:val="both"/>
              <w:rPr>
                <w:rFonts w:cs="Times New Roman"/>
                <w:b/>
                <w:sz w:val="20"/>
                <w:szCs w:val="20"/>
              </w:rPr>
            </w:pPr>
          </w:p>
        </w:tc>
      </w:tr>
      <w:tr w:rsidR="005F74D1" w:rsidRPr="00B17A05" w14:paraId="4F6CE957" w14:textId="77777777" w:rsidTr="002D0F71">
        <w:trPr>
          <w:trHeight w:val="303"/>
        </w:trPr>
        <w:tc>
          <w:tcPr>
            <w:tcW w:w="554" w:type="dxa"/>
          </w:tcPr>
          <w:p w14:paraId="3F66696D" w14:textId="77777777" w:rsidR="005F74D1" w:rsidRPr="00B17A05" w:rsidRDefault="005F74D1" w:rsidP="009A0701">
            <w:pPr>
              <w:jc w:val="both"/>
              <w:rPr>
                <w:rFonts w:cs="Times New Roman"/>
                <w:b/>
                <w:sz w:val="20"/>
                <w:szCs w:val="20"/>
              </w:rPr>
            </w:pPr>
            <w:r w:rsidRPr="00B17A05">
              <w:rPr>
                <w:rFonts w:cs="Times New Roman"/>
                <w:b/>
                <w:sz w:val="20"/>
                <w:szCs w:val="20"/>
              </w:rPr>
              <w:t>8</w:t>
            </w:r>
          </w:p>
        </w:tc>
        <w:tc>
          <w:tcPr>
            <w:tcW w:w="6231" w:type="dxa"/>
          </w:tcPr>
          <w:p w14:paraId="56E73F28" w14:textId="77777777" w:rsidR="005F74D1" w:rsidRPr="00B17A05" w:rsidRDefault="005F74D1"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006EC318" w14:textId="77777777" w:rsidR="005F74D1" w:rsidRPr="00B17A05" w:rsidRDefault="005F74D1" w:rsidP="002341E9">
            <w:pPr>
              <w:jc w:val="both"/>
              <w:rPr>
                <w:rFonts w:cs="Times New Roman"/>
                <w:b/>
                <w:sz w:val="20"/>
                <w:szCs w:val="20"/>
              </w:rPr>
            </w:pPr>
          </w:p>
        </w:tc>
        <w:tc>
          <w:tcPr>
            <w:tcW w:w="575" w:type="dxa"/>
          </w:tcPr>
          <w:p w14:paraId="343F0FDD" w14:textId="77777777" w:rsidR="005F74D1" w:rsidRPr="00B17A05" w:rsidRDefault="005F74D1" w:rsidP="002341E9">
            <w:pPr>
              <w:jc w:val="both"/>
              <w:rPr>
                <w:rFonts w:cs="Times New Roman"/>
                <w:b/>
                <w:sz w:val="20"/>
                <w:szCs w:val="20"/>
              </w:rPr>
            </w:pPr>
            <w:r w:rsidRPr="00B17A05">
              <w:rPr>
                <w:rFonts w:cs="Times New Roman"/>
                <w:b/>
                <w:sz w:val="20"/>
                <w:szCs w:val="20"/>
              </w:rPr>
              <w:t>x</w:t>
            </w:r>
          </w:p>
        </w:tc>
        <w:tc>
          <w:tcPr>
            <w:tcW w:w="435" w:type="dxa"/>
          </w:tcPr>
          <w:p w14:paraId="72506833" w14:textId="77777777" w:rsidR="005F74D1" w:rsidRPr="00B17A05" w:rsidRDefault="005F74D1" w:rsidP="002341E9">
            <w:pPr>
              <w:jc w:val="both"/>
              <w:rPr>
                <w:rFonts w:cs="Times New Roman"/>
                <w:b/>
                <w:sz w:val="20"/>
                <w:szCs w:val="20"/>
              </w:rPr>
            </w:pPr>
          </w:p>
        </w:tc>
        <w:tc>
          <w:tcPr>
            <w:tcW w:w="435" w:type="dxa"/>
          </w:tcPr>
          <w:p w14:paraId="11BA6CD8" w14:textId="77777777" w:rsidR="005F74D1" w:rsidRPr="00B17A05" w:rsidRDefault="005F74D1" w:rsidP="002341E9">
            <w:pPr>
              <w:jc w:val="both"/>
              <w:rPr>
                <w:rFonts w:cs="Times New Roman"/>
                <w:b/>
                <w:sz w:val="20"/>
                <w:szCs w:val="20"/>
              </w:rPr>
            </w:pPr>
          </w:p>
        </w:tc>
        <w:tc>
          <w:tcPr>
            <w:tcW w:w="435" w:type="dxa"/>
          </w:tcPr>
          <w:p w14:paraId="37EE6386" w14:textId="77777777" w:rsidR="005F74D1" w:rsidRPr="00B17A05" w:rsidRDefault="005F74D1" w:rsidP="002341E9">
            <w:pPr>
              <w:jc w:val="both"/>
              <w:rPr>
                <w:rFonts w:cs="Times New Roman"/>
                <w:b/>
                <w:sz w:val="20"/>
                <w:szCs w:val="20"/>
              </w:rPr>
            </w:pPr>
          </w:p>
        </w:tc>
      </w:tr>
      <w:tr w:rsidR="005F74D1" w:rsidRPr="00B17A05" w14:paraId="03EE1CC3" w14:textId="77777777" w:rsidTr="002D0F71">
        <w:trPr>
          <w:trHeight w:val="303"/>
        </w:trPr>
        <w:tc>
          <w:tcPr>
            <w:tcW w:w="554" w:type="dxa"/>
          </w:tcPr>
          <w:p w14:paraId="20408A65" w14:textId="77777777" w:rsidR="005F74D1" w:rsidRPr="00B17A05" w:rsidRDefault="005F74D1" w:rsidP="009A0701">
            <w:pPr>
              <w:jc w:val="both"/>
              <w:rPr>
                <w:rFonts w:cs="Times New Roman"/>
                <w:b/>
                <w:sz w:val="20"/>
                <w:szCs w:val="20"/>
              </w:rPr>
            </w:pPr>
            <w:r w:rsidRPr="00B17A05">
              <w:rPr>
                <w:rFonts w:cs="Times New Roman"/>
                <w:b/>
                <w:sz w:val="20"/>
                <w:szCs w:val="20"/>
              </w:rPr>
              <w:t>9</w:t>
            </w:r>
          </w:p>
        </w:tc>
        <w:tc>
          <w:tcPr>
            <w:tcW w:w="6231" w:type="dxa"/>
          </w:tcPr>
          <w:p w14:paraId="670A0BB9" w14:textId="77777777" w:rsidR="005F74D1" w:rsidRPr="00B17A05" w:rsidRDefault="005F74D1"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0770998B" w14:textId="77777777" w:rsidR="005F74D1" w:rsidRPr="00B17A05" w:rsidRDefault="005F74D1" w:rsidP="002341E9">
            <w:pPr>
              <w:jc w:val="both"/>
              <w:rPr>
                <w:rFonts w:cs="Times New Roman"/>
                <w:b/>
                <w:sz w:val="20"/>
                <w:szCs w:val="20"/>
              </w:rPr>
            </w:pPr>
          </w:p>
        </w:tc>
        <w:tc>
          <w:tcPr>
            <w:tcW w:w="575" w:type="dxa"/>
          </w:tcPr>
          <w:p w14:paraId="05BF1B1A" w14:textId="77777777" w:rsidR="005F74D1" w:rsidRPr="00B17A05" w:rsidRDefault="005F74D1" w:rsidP="002341E9">
            <w:pPr>
              <w:jc w:val="both"/>
              <w:rPr>
                <w:rFonts w:cs="Times New Roman"/>
                <w:b/>
                <w:sz w:val="20"/>
                <w:szCs w:val="20"/>
              </w:rPr>
            </w:pPr>
          </w:p>
        </w:tc>
        <w:tc>
          <w:tcPr>
            <w:tcW w:w="435" w:type="dxa"/>
          </w:tcPr>
          <w:p w14:paraId="0F7F715E" w14:textId="77777777" w:rsidR="005F74D1" w:rsidRPr="00B17A05" w:rsidRDefault="005F74D1" w:rsidP="002341E9">
            <w:pPr>
              <w:jc w:val="both"/>
              <w:rPr>
                <w:rFonts w:cs="Times New Roman"/>
                <w:b/>
                <w:sz w:val="20"/>
                <w:szCs w:val="20"/>
              </w:rPr>
            </w:pPr>
          </w:p>
        </w:tc>
        <w:tc>
          <w:tcPr>
            <w:tcW w:w="435" w:type="dxa"/>
          </w:tcPr>
          <w:p w14:paraId="272CCA1D" w14:textId="77777777" w:rsidR="005F74D1" w:rsidRPr="00B17A05" w:rsidRDefault="005F74D1" w:rsidP="002341E9">
            <w:pPr>
              <w:jc w:val="both"/>
              <w:rPr>
                <w:rFonts w:cs="Times New Roman"/>
                <w:b/>
                <w:sz w:val="20"/>
                <w:szCs w:val="20"/>
              </w:rPr>
            </w:pPr>
            <w:r w:rsidRPr="00B17A05">
              <w:rPr>
                <w:rFonts w:cs="Times New Roman"/>
                <w:b/>
                <w:sz w:val="20"/>
                <w:szCs w:val="20"/>
              </w:rPr>
              <w:t>x</w:t>
            </w:r>
          </w:p>
        </w:tc>
        <w:tc>
          <w:tcPr>
            <w:tcW w:w="435" w:type="dxa"/>
          </w:tcPr>
          <w:p w14:paraId="7C527F64" w14:textId="77777777" w:rsidR="005F74D1" w:rsidRPr="00B17A05" w:rsidRDefault="005F74D1" w:rsidP="002341E9">
            <w:pPr>
              <w:jc w:val="both"/>
              <w:rPr>
                <w:rFonts w:cs="Times New Roman"/>
                <w:b/>
                <w:sz w:val="20"/>
                <w:szCs w:val="20"/>
              </w:rPr>
            </w:pPr>
          </w:p>
        </w:tc>
      </w:tr>
      <w:tr w:rsidR="005F74D1" w:rsidRPr="00B17A05" w14:paraId="57053398" w14:textId="77777777" w:rsidTr="002D0F71">
        <w:trPr>
          <w:trHeight w:val="303"/>
        </w:trPr>
        <w:tc>
          <w:tcPr>
            <w:tcW w:w="554" w:type="dxa"/>
          </w:tcPr>
          <w:p w14:paraId="60D21B03" w14:textId="77777777" w:rsidR="005F74D1" w:rsidRPr="00B17A05" w:rsidRDefault="005F74D1" w:rsidP="009A0701">
            <w:pPr>
              <w:jc w:val="both"/>
              <w:rPr>
                <w:rFonts w:cs="Times New Roman"/>
                <w:b/>
                <w:sz w:val="20"/>
                <w:szCs w:val="20"/>
              </w:rPr>
            </w:pPr>
            <w:r w:rsidRPr="00B17A05">
              <w:rPr>
                <w:rFonts w:cs="Times New Roman"/>
                <w:b/>
                <w:sz w:val="20"/>
                <w:szCs w:val="20"/>
              </w:rPr>
              <w:t>10</w:t>
            </w:r>
          </w:p>
        </w:tc>
        <w:tc>
          <w:tcPr>
            <w:tcW w:w="6231" w:type="dxa"/>
          </w:tcPr>
          <w:p w14:paraId="77632870" w14:textId="77777777" w:rsidR="005F74D1" w:rsidRPr="00B17A05" w:rsidRDefault="005F74D1"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32135589" w14:textId="77777777" w:rsidR="005F74D1" w:rsidRPr="00B17A05" w:rsidRDefault="005F74D1" w:rsidP="002341E9">
            <w:pPr>
              <w:jc w:val="both"/>
              <w:rPr>
                <w:rFonts w:cs="Times New Roman"/>
                <w:b/>
                <w:sz w:val="20"/>
                <w:szCs w:val="20"/>
              </w:rPr>
            </w:pPr>
          </w:p>
        </w:tc>
        <w:tc>
          <w:tcPr>
            <w:tcW w:w="575" w:type="dxa"/>
          </w:tcPr>
          <w:p w14:paraId="2AC5448F" w14:textId="77777777" w:rsidR="005F74D1" w:rsidRPr="00B17A05" w:rsidRDefault="005F74D1" w:rsidP="002341E9">
            <w:pPr>
              <w:jc w:val="both"/>
              <w:rPr>
                <w:rFonts w:cs="Times New Roman"/>
                <w:b/>
                <w:sz w:val="20"/>
                <w:szCs w:val="20"/>
              </w:rPr>
            </w:pPr>
          </w:p>
        </w:tc>
        <w:tc>
          <w:tcPr>
            <w:tcW w:w="435" w:type="dxa"/>
          </w:tcPr>
          <w:p w14:paraId="6CE3E8FB" w14:textId="77777777" w:rsidR="005F74D1" w:rsidRPr="00B17A05" w:rsidRDefault="005F74D1" w:rsidP="002341E9">
            <w:pPr>
              <w:jc w:val="both"/>
              <w:rPr>
                <w:rFonts w:cs="Times New Roman"/>
                <w:b/>
                <w:sz w:val="20"/>
                <w:szCs w:val="20"/>
              </w:rPr>
            </w:pPr>
          </w:p>
        </w:tc>
        <w:tc>
          <w:tcPr>
            <w:tcW w:w="435" w:type="dxa"/>
          </w:tcPr>
          <w:p w14:paraId="7E6DC683" w14:textId="77777777" w:rsidR="005F74D1" w:rsidRPr="00B17A05" w:rsidRDefault="005F74D1" w:rsidP="002341E9">
            <w:pPr>
              <w:jc w:val="both"/>
              <w:rPr>
                <w:rFonts w:cs="Times New Roman"/>
                <w:b/>
                <w:sz w:val="20"/>
                <w:szCs w:val="20"/>
              </w:rPr>
            </w:pPr>
            <w:r w:rsidRPr="00B17A05">
              <w:rPr>
                <w:rFonts w:cs="Times New Roman"/>
                <w:b/>
                <w:sz w:val="20"/>
                <w:szCs w:val="20"/>
              </w:rPr>
              <w:t>x</w:t>
            </w:r>
          </w:p>
        </w:tc>
        <w:tc>
          <w:tcPr>
            <w:tcW w:w="435" w:type="dxa"/>
          </w:tcPr>
          <w:p w14:paraId="54658DFE" w14:textId="77777777" w:rsidR="005F74D1" w:rsidRPr="00B17A05" w:rsidRDefault="005F74D1" w:rsidP="002341E9">
            <w:pPr>
              <w:jc w:val="both"/>
              <w:rPr>
                <w:rFonts w:cs="Times New Roman"/>
                <w:b/>
                <w:sz w:val="20"/>
                <w:szCs w:val="20"/>
              </w:rPr>
            </w:pPr>
          </w:p>
        </w:tc>
      </w:tr>
      <w:tr w:rsidR="005F74D1" w:rsidRPr="00B17A05" w14:paraId="74D7E775" w14:textId="77777777" w:rsidTr="002D0F71">
        <w:trPr>
          <w:trHeight w:val="303"/>
        </w:trPr>
        <w:tc>
          <w:tcPr>
            <w:tcW w:w="554" w:type="dxa"/>
          </w:tcPr>
          <w:p w14:paraId="7D9944C0" w14:textId="77777777" w:rsidR="005F74D1" w:rsidRPr="00B17A05" w:rsidRDefault="005F74D1" w:rsidP="009A0701">
            <w:pPr>
              <w:jc w:val="both"/>
              <w:rPr>
                <w:rFonts w:cs="Times New Roman"/>
                <w:b/>
                <w:sz w:val="20"/>
                <w:szCs w:val="20"/>
              </w:rPr>
            </w:pPr>
            <w:r w:rsidRPr="00B17A05">
              <w:rPr>
                <w:rFonts w:cs="Times New Roman"/>
                <w:b/>
                <w:sz w:val="20"/>
                <w:szCs w:val="20"/>
              </w:rPr>
              <w:t>11</w:t>
            </w:r>
          </w:p>
        </w:tc>
        <w:tc>
          <w:tcPr>
            <w:tcW w:w="6231" w:type="dxa"/>
          </w:tcPr>
          <w:p w14:paraId="7BEF8796" w14:textId="77777777" w:rsidR="005F74D1" w:rsidRPr="00B17A05" w:rsidRDefault="005F74D1"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2F317FDA" w14:textId="77777777" w:rsidR="005F74D1" w:rsidRPr="00B17A05" w:rsidRDefault="005F74D1" w:rsidP="002341E9">
            <w:pPr>
              <w:jc w:val="both"/>
              <w:rPr>
                <w:rFonts w:cs="Times New Roman"/>
                <w:b/>
                <w:sz w:val="20"/>
                <w:szCs w:val="20"/>
              </w:rPr>
            </w:pPr>
          </w:p>
        </w:tc>
        <w:tc>
          <w:tcPr>
            <w:tcW w:w="575" w:type="dxa"/>
          </w:tcPr>
          <w:p w14:paraId="19029980" w14:textId="77777777" w:rsidR="005F74D1" w:rsidRPr="00B17A05" w:rsidRDefault="005F74D1" w:rsidP="002341E9">
            <w:pPr>
              <w:jc w:val="both"/>
              <w:rPr>
                <w:rFonts w:cs="Times New Roman"/>
                <w:b/>
                <w:sz w:val="20"/>
                <w:szCs w:val="20"/>
              </w:rPr>
            </w:pPr>
          </w:p>
        </w:tc>
        <w:tc>
          <w:tcPr>
            <w:tcW w:w="435" w:type="dxa"/>
          </w:tcPr>
          <w:p w14:paraId="13C78C09" w14:textId="77777777" w:rsidR="005F74D1" w:rsidRPr="00B17A05" w:rsidRDefault="005F74D1" w:rsidP="002341E9">
            <w:pPr>
              <w:jc w:val="both"/>
              <w:rPr>
                <w:rFonts w:cs="Times New Roman"/>
                <w:b/>
                <w:sz w:val="20"/>
                <w:szCs w:val="20"/>
              </w:rPr>
            </w:pPr>
          </w:p>
        </w:tc>
        <w:tc>
          <w:tcPr>
            <w:tcW w:w="435" w:type="dxa"/>
          </w:tcPr>
          <w:p w14:paraId="6953E226" w14:textId="77777777" w:rsidR="005F74D1" w:rsidRPr="00B17A05" w:rsidRDefault="005F74D1" w:rsidP="002341E9">
            <w:pPr>
              <w:jc w:val="both"/>
              <w:rPr>
                <w:rFonts w:cs="Times New Roman"/>
                <w:b/>
                <w:sz w:val="20"/>
                <w:szCs w:val="20"/>
              </w:rPr>
            </w:pPr>
          </w:p>
        </w:tc>
        <w:tc>
          <w:tcPr>
            <w:tcW w:w="435" w:type="dxa"/>
          </w:tcPr>
          <w:p w14:paraId="5217C470" w14:textId="77777777" w:rsidR="005F74D1" w:rsidRPr="00B17A05" w:rsidRDefault="005F74D1" w:rsidP="002341E9">
            <w:pPr>
              <w:jc w:val="both"/>
              <w:rPr>
                <w:rFonts w:cs="Times New Roman"/>
                <w:b/>
                <w:sz w:val="20"/>
                <w:szCs w:val="20"/>
              </w:rPr>
            </w:pPr>
            <w:r w:rsidRPr="00B17A05">
              <w:rPr>
                <w:rFonts w:cs="Times New Roman"/>
                <w:b/>
                <w:sz w:val="20"/>
                <w:szCs w:val="20"/>
              </w:rPr>
              <w:t>x</w:t>
            </w:r>
          </w:p>
        </w:tc>
      </w:tr>
    </w:tbl>
    <w:p w14:paraId="19D76D7D" w14:textId="77777777" w:rsidR="009A0701" w:rsidRPr="00B17A05" w:rsidRDefault="009A0701" w:rsidP="009A0701">
      <w:pPr>
        <w:spacing w:after="0" w:line="240" w:lineRule="auto"/>
        <w:rPr>
          <w:rFonts w:eastAsia="Times New Roman" w:cs="Times New Roman"/>
          <w:sz w:val="20"/>
          <w:szCs w:val="20"/>
          <w:lang w:eastAsia="tr-TR"/>
        </w:rPr>
      </w:pPr>
    </w:p>
    <w:p w14:paraId="7EE741E4" w14:textId="77777777" w:rsidR="00FB1257" w:rsidRPr="00B17A05" w:rsidRDefault="00FB1257" w:rsidP="009A0701">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5F74D1" w:rsidRPr="00B17A05" w14:paraId="4CA1B210" w14:textId="77777777" w:rsidTr="002341E9">
        <w:tc>
          <w:tcPr>
            <w:tcW w:w="5000" w:type="pct"/>
            <w:gridSpan w:val="4"/>
          </w:tcPr>
          <w:p w14:paraId="78902328" w14:textId="77777777" w:rsidR="005F74D1" w:rsidRPr="00B17A05" w:rsidRDefault="005F74D1" w:rsidP="002341E9">
            <w:pPr>
              <w:spacing w:line="240" w:lineRule="atLeast"/>
              <w:rPr>
                <w:sz w:val="20"/>
                <w:szCs w:val="20"/>
              </w:rPr>
            </w:pPr>
            <w:r w:rsidRPr="00B17A05">
              <w:rPr>
                <w:sz w:val="20"/>
                <w:szCs w:val="20"/>
              </w:rPr>
              <w:t>Dikkat: AKTS Etkinlik Sayısı bilgileri sadece </w:t>
            </w:r>
            <w:hyperlink r:id="rId25" w:anchor="degsis" w:history="1">
              <w:r w:rsidRPr="00B17A05">
                <w:rPr>
                  <w:sz w:val="20"/>
                  <w:szCs w:val="20"/>
                </w:rPr>
                <w:t>DEĞERLENDİRME SİSTEMİ</w:t>
              </w:r>
            </w:hyperlink>
            <w:r w:rsidRPr="00B17A05">
              <w:rPr>
                <w:sz w:val="20"/>
                <w:szCs w:val="20"/>
              </w:rPr>
              <w:t>'ndeki payların sayı bilgileri ile değiştirilebilir.</w:t>
            </w:r>
          </w:p>
        </w:tc>
      </w:tr>
      <w:tr w:rsidR="005F74D1" w:rsidRPr="00B17A05" w14:paraId="0BC78496" w14:textId="77777777" w:rsidTr="002341E9">
        <w:trPr>
          <w:trHeight w:val="525"/>
        </w:trPr>
        <w:tc>
          <w:tcPr>
            <w:tcW w:w="5000" w:type="pct"/>
            <w:gridSpan w:val="4"/>
          </w:tcPr>
          <w:p w14:paraId="7238E574" w14:textId="77777777" w:rsidR="005F74D1" w:rsidRPr="00B17A05" w:rsidRDefault="005F74D1" w:rsidP="002341E9">
            <w:pPr>
              <w:spacing w:line="240" w:lineRule="atLeast"/>
              <w:jc w:val="center"/>
              <w:rPr>
                <w:sz w:val="20"/>
                <w:szCs w:val="20"/>
              </w:rPr>
            </w:pPr>
            <w:r w:rsidRPr="00B17A05">
              <w:rPr>
                <w:b/>
                <w:bCs/>
                <w:sz w:val="20"/>
                <w:szCs w:val="20"/>
              </w:rPr>
              <w:t>AKTS / İŞ YÜKÜ TABLOSU</w:t>
            </w:r>
          </w:p>
        </w:tc>
      </w:tr>
      <w:tr w:rsidR="005F74D1" w:rsidRPr="00B17A05" w14:paraId="2BDC16D0" w14:textId="77777777" w:rsidTr="002341E9">
        <w:trPr>
          <w:trHeight w:val="450"/>
        </w:trPr>
        <w:tc>
          <w:tcPr>
            <w:tcW w:w="3550" w:type="pct"/>
          </w:tcPr>
          <w:p w14:paraId="00362246" w14:textId="77777777" w:rsidR="005F74D1" w:rsidRPr="00B17A05" w:rsidRDefault="005F74D1" w:rsidP="002341E9">
            <w:pPr>
              <w:spacing w:line="240" w:lineRule="atLeast"/>
              <w:rPr>
                <w:sz w:val="20"/>
                <w:szCs w:val="20"/>
              </w:rPr>
            </w:pPr>
            <w:r w:rsidRPr="00B17A05">
              <w:rPr>
                <w:b/>
                <w:bCs/>
                <w:sz w:val="20"/>
                <w:szCs w:val="20"/>
              </w:rPr>
              <w:lastRenderedPageBreak/>
              <w:t>Etkinlik</w:t>
            </w:r>
          </w:p>
        </w:tc>
        <w:tc>
          <w:tcPr>
            <w:tcW w:w="395" w:type="pct"/>
          </w:tcPr>
          <w:p w14:paraId="37CD7840" w14:textId="77777777" w:rsidR="005F74D1" w:rsidRPr="00B17A05" w:rsidRDefault="005F74D1" w:rsidP="002341E9">
            <w:pPr>
              <w:spacing w:line="240" w:lineRule="atLeast"/>
              <w:jc w:val="center"/>
              <w:rPr>
                <w:sz w:val="20"/>
                <w:szCs w:val="20"/>
              </w:rPr>
            </w:pPr>
            <w:r w:rsidRPr="00B17A05">
              <w:rPr>
                <w:b/>
                <w:bCs/>
                <w:sz w:val="20"/>
                <w:szCs w:val="20"/>
              </w:rPr>
              <w:t>SAYISI</w:t>
            </w:r>
          </w:p>
        </w:tc>
        <w:tc>
          <w:tcPr>
            <w:tcW w:w="386" w:type="pct"/>
          </w:tcPr>
          <w:p w14:paraId="608AF828" w14:textId="77777777" w:rsidR="005F74D1" w:rsidRPr="00B17A05" w:rsidRDefault="005F74D1" w:rsidP="002341E9">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4E5EF4A4" w14:textId="77777777" w:rsidR="005F74D1" w:rsidRPr="00B17A05" w:rsidRDefault="005F74D1" w:rsidP="002341E9">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5F74D1" w:rsidRPr="00B17A05" w14:paraId="735F7A66" w14:textId="77777777" w:rsidTr="002341E9">
        <w:trPr>
          <w:trHeight w:val="375"/>
        </w:trPr>
        <w:tc>
          <w:tcPr>
            <w:tcW w:w="3550" w:type="pct"/>
          </w:tcPr>
          <w:p w14:paraId="3563FE3C" w14:textId="77777777" w:rsidR="005F74D1" w:rsidRPr="00B17A05" w:rsidRDefault="005F74D1" w:rsidP="002341E9">
            <w:pPr>
              <w:spacing w:line="240" w:lineRule="atLeast"/>
              <w:rPr>
                <w:sz w:val="20"/>
                <w:szCs w:val="20"/>
              </w:rPr>
            </w:pPr>
            <w:r w:rsidRPr="00B17A05">
              <w:rPr>
                <w:sz w:val="20"/>
                <w:szCs w:val="20"/>
              </w:rPr>
              <w:t>Ders Süresi (Sınav haftası dahildir: 16x toplam ders saati)</w:t>
            </w:r>
          </w:p>
        </w:tc>
        <w:tc>
          <w:tcPr>
            <w:tcW w:w="395" w:type="pct"/>
          </w:tcPr>
          <w:p w14:paraId="581D0103" w14:textId="77777777" w:rsidR="005F74D1" w:rsidRPr="00B17A05" w:rsidRDefault="005F74D1" w:rsidP="002341E9">
            <w:pPr>
              <w:spacing w:line="240" w:lineRule="atLeast"/>
              <w:jc w:val="center"/>
              <w:rPr>
                <w:sz w:val="20"/>
                <w:szCs w:val="20"/>
              </w:rPr>
            </w:pPr>
            <w:r w:rsidRPr="00B17A05">
              <w:rPr>
                <w:sz w:val="20"/>
                <w:szCs w:val="20"/>
              </w:rPr>
              <w:t>16</w:t>
            </w:r>
          </w:p>
        </w:tc>
        <w:tc>
          <w:tcPr>
            <w:tcW w:w="386" w:type="pct"/>
          </w:tcPr>
          <w:p w14:paraId="6BBCB949" w14:textId="561C6F84" w:rsidR="005F74D1" w:rsidRPr="00B17A05" w:rsidRDefault="00FB1257" w:rsidP="002341E9">
            <w:pPr>
              <w:spacing w:line="240" w:lineRule="atLeast"/>
              <w:jc w:val="center"/>
              <w:rPr>
                <w:sz w:val="20"/>
                <w:szCs w:val="20"/>
              </w:rPr>
            </w:pPr>
            <w:r w:rsidRPr="00B17A05">
              <w:rPr>
                <w:sz w:val="20"/>
                <w:szCs w:val="20"/>
              </w:rPr>
              <w:t>3</w:t>
            </w:r>
          </w:p>
        </w:tc>
        <w:tc>
          <w:tcPr>
            <w:tcW w:w="669" w:type="pct"/>
          </w:tcPr>
          <w:p w14:paraId="421D269F" w14:textId="7C197D72" w:rsidR="005F74D1" w:rsidRPr="00B17A05" w:rsidRDefault="00FB1257" w:rsidP="002341E9">
            <w:pPr>
              <w:spacing w:line="240" w:lineRule="atLeast"/>
              <w:jc w:val="center"/>
              <w:rPr>
                <w:sz w:val="20"/>
                <w:szCs w:val="20"/>
              </w:rPr>
            </w:pPr>
            <w:r w:rsidRPr="00B17A05">
              <w:rPr>
                <w:sz w:val="20"/>
                <w:szCs w:val="20"/>
              </w:rPr>
              <w:t>48</w:t>
            </w:r>
          </w:p>
        </w:tc>
      </w:tr>
      <w:tr w:rsidR="005F74D1" w:rsidRPr="00B17A05" w14:paraId="6866EC7A" w14:textId="77777777" w:rsidTr="002341E9">
        <w:trPr>
          <w:trHeight w:val="375"/>
        </w:trPr>
        <w:tc>
          <w:tcPr>
            <w:tcW w:w="3550" w:type="pct"/>
          </w:tcPr>
          <w:p w14:paraId="30E796B0" w14:textId="77777777" w:rsidR="005F74D1" w:rsidRPr="00B17A05" w:rsidRDefault="005F74D1" w:rsidP="002341E9">
            <w:pPr>
              <w:spacing w:line="240" w:lineRule="atLeast"/>
              <w:rPr>
                <w:sz w:val="20"/>
                <w:szCs w:val="20"/>
              </w:rPr>
            </w:pPr>
            <w:r w:rsidRPr="00B17A05">
              <w:rPr>
                <w:sz w:val="20"/>
                <w:szCs w:val="20"/>
              </w:rPr>
              <w:t>Sınıf Dışı Ders Çalışma Süresi(Ön çalışma, pekiştirme)</w:t>
            </w:r>
          </w:p>
        </w:tc>
        <w:tc>
          <w:tcPr>
            <w:tcW w:w="395" w:type="pct"/>
          </w:tcPr>
          <w:p w14:paraId="3F8CACB0" w14:textId="77777777" w:rsidR="005F74D1" w:rsidRPr="00B17A05" w:rsidRDefault="005F74D1" w:rsidP="002341E9">
            <w:pPr>
              <w:spacing w:line="240" w:lineRule="atLeast"/>
              <w:jc w:val="center"/>
              <w:rPr>
                <w:sz w:val="20"/>
                <w:szCs w:val="20"/>
              </w:rPr>
            </w:pPr>
            <w:r w:rsidRPr="00B17A05">
              <w:rPr>
                <w:sz w:val="20"/>
                <w:szCs w:val="20"/>
              </w:rPr>
              <w:t>16</w:t>
            </w:r>
          </w:p>
        </w:tc>
        <w:tc>
          <w:tcPr>
            <w:tcW w:w="386" w:type="pct"/>
          </w:tcPr>
          <w:p w14:paraId="12C9B21C" w14:textId="01EB249C" w:rsidR="005F74D1" w:rsidRPr="00B17A05" w:rsidRDefault="00E77A14" w:rsidP="002341E9">
            <w:pPr>
              <w:spacing w:line="240" w:lineRule="atLeast"/>
              <w:jc w:val="center"/>
              <w:rPr>
                <w:sz w:val="20"/>
                <w:szCs w:val="20"/>
              </w:rPr>
            </w:pPr>
            <w:r w:rsidRPr="00B17A05">
              <w:rPr>
                <w:sz w:val="20"/>
                <w:szCs w:val="20"/>
              </w:rPr>
              <w:t>1</w:t>
            </w:r>
          </w:p>
        </w:tc>
        <w:tc>
          <w:tcPr>
            <w:tcW w:w="669" w:type="pct"/>
          </w:tcPr>
          <w:p w14:paraId="5EC28B4D" w14:textId="46370F90" w:rsidR="005F74D1" w:rsidRPr="00B17A05" w:rsidRDefault="00E77A14" w:rsidP="002341E9">
            <w:pPr>
              <w:spacing w:line="240" w:lineRule="atLeast"/>
              <w:jc w:val="center"/>
              <w:rPr>
                <w:sz w:val="20"/>
                <w:szCs w:val="20"/>
              </w:rPr>
            </w:pPr>
            <w:r w:rsidRPr="00B17A05">
              <w:rPr>
                <w:sz w:val="20"/>
                <w:szCs w:val="20"/>
              </w:rPr>
              <w:t>16</w:t>
            </w:r>
          </w:p>
        </w:tc>
      </w:tr>
      <w:tr w:rsidR="005F74D1" w:rsidRPr="00B17A05" w14:paraId="08146680" w14:textId="77777777" w:rsidTr="002341E9">
        <w:trPr>
          <w:trHeight w:val="375"/>
        </w:trPr>
        <w:tc>
          <w:tcPr>
            <w:tcW w:w="3550" w:type="pct"/>
          </w:tcPr>
          <w:p w14:paraId="4F8AE68D" w14:textId="77777777" w:rsidR="005F74D1" w:rsidRPr="00B17A05" w:rsidRDefault="005F74D1" w:rsidP="002341E9">
            <w:pPr>
              <w:spacing w:line="240" w:lineRule="atLeast"/>
              <w:rPr>
                <w:sz w:val="20"/>
                <w:szCs w:val="20"/>
              </w:rPr>
            </w:pPr>
            <w:r w:rsidRPr="00B17A05">
              <w:rPr>
                <w:sz w:val="20"/>
                <w:szCs w:val="20"/>
              </w:rPr>
              <w:t>Ara Sınav</w:t>
            </w:r>
          </w:p>
        </w:tc>
        <w:tc>
          <w:tcPr>
            <w:tcW w:w="395" w:type="pct"/>
          </w:tcPr>
          <w:p w14:paraId="1EBB8E16" w14:textId="77777777" w:rsidR="005F74D1" w:rsidRPr="00B17A05" w:rsidRDefault="005F74D1" w:rsidP="002341E9">
            <w:pPr>
              <w:spacing w:line="240" w:lineRule="atLeast"/>
              <w:jc w:val="center"/>
              <w:rPr>
                <w:sz w:val="20"/>
                <w:szCs w:val="20"/>
              </w:rPr>
            </w:pPr>
            <w:r w:rsidRPr="00B17A05">
              <w:rPr>
                <w:sz w:val="20"/>
                <w:szCs w:val="20"/>
              </w:rPr>
              <w:t>1</w:t>
            </w:r>
          </w:p>
        </w:tc>
        <w:tc>
          <w:tcPr>
            <w:tcW w:w="386" w:type="pct"/>
          </w:tcPr>
          <w:p w14:paraId="1C4693D2" w14:textId="08ACC412" w:rsidR="005F74D1" w:rsidRPr="00B17A05" w:rsidRDefault="00E77A14" w:rsidP="002341E9">
            <w:pPr>
              <w:spacing w:line="240" w:lineRule="atLeast"/>
              <w:jc w:val="center"/>
              <w:rPr>
                <w:sz w:val="20"/>
                <w:szCs w:val="20"/>
              </w:rPr>
            </w:pPr>
            <w:r w:rsidRPr="00B17A05">
              <w:rPr>
                <w:sz w:val="20"/>
                <w:szCs w:val="20"/>
              </w:rPr>
              <w:t>4</w:t>
            </w:r>
          </w:p>
        </w:tc>
        <w:tc>
          <w:tcPr>
            <w:tcW w:w="669" w:type="pct"/>
          </w:tcPr>
          <w:p w14:paraId="5AA1B11C" w14:textId="52AA4B89" w:rsidR="005F74D1" w:rsidRPr="00B17A05" w:rsidRDefault="00E77A14" w:rsidP="002341E9">
            <w:pPr>
              <w:spacing w:line="240" w:lineRule="atLeast"/>
              <w:jc w:val="center"/>
              <w:rPr>
                <w:sz w:val="20"/>
                <w:szCs w:val="20"/>
              </w:rPr>
            </w:pPr>
            <w:r w:rsidRPr="00B17A05">
              <w:rPr>
                <w:sz w:val="20"/>
                <w:szCs w:val="20"/>
              </w:rPr>
              <w:t>4</w:t>
            </w:r>
          </w:p>
        </w:tc>
      </w:tr>
      <w:tr w:rsidR="005F74D1" w:rsidRPr="00B17A05" w14:paraId="74819BF0" w14:textId="77777777" w:rsidTr="002341E9">
        <w:trPr>
          <w:trHeight w:val="375"/>
        </w:trPr>
        <w:tc>
          <w:tcPr>
            <w:tcW w:w="3550" w:type="pct"/>
          </w:tcPr>
          <w:p w14:paraId="11AD027C" w14:textId="77777777" w:rsidR="005F74D1" w:rsidRPr="00B17A05" w:rsidRDefault="005F74D1" w:rsidP="002341E9">
            <w:pPr>
              <w:spacing w:line="240" w:lineRule="atLeast"/>
              <w:rPr>
                <w:sz w:val="20"/>
                <w:szCs w:val="20"/>
              </w:rPr>
            </w:pPr>
            <w:r w:rsidRPr="00B17A05">
              <w:rPr>
                <w:sz w:val="20"/>
                <w:szCs w:val="20"/>
              </w:rPr>
              <w:t>Kısa Sınav</w:t>
            </w:r>
          </w:p>
        </w:tc>
        <w:tc>
          <w:tcPr>
            <w:tcW w:w="395" w:type="pct"/>
          </w:tcPr>
          <w:p w14:paraId="35451B8D" w14:textId="77777777" w:rsidR="005F74D1" w:rsidRPr="00B17A05" w:rsidRDefault="005F74D1" w:rsidP="002341E9">
            <w:pPr>
              <w:spacing w:line="240" w:lineRule="atLeast"/>
              <w:jc w:val="center"/>
              <w:rPr>
                <w:sz w:val="20"/>
                <w:szCs w:val="20"/>
              </w:rPr>
            </w:pPr>
            <w:r w:rsidRPr="00B17A05">
              <w:rPr>
                <w:sz w:val="20"/>
                <w:szCs w:val="20"/>
              </w:rPr>
              <w:t>2</w:t>
            </w:r>
          </w:p>
        </w:tc>
        <w:tc>
          <w:tcPr>
            <w:tcW w:w="386" w:type="pct"/>
          </w:tcPr>
          <w:p w14:paraId="373EB528" w14:textId="02EBF942" w:rsidR="005F74D1" w:rsidRPr="00B17A05" w:rsidRDefault="00E77A14" w:rsidP="002341E9">
            <w:pPr>
              <w:spacing w:line="240" w:lineRule="atLeast"/>
              <w:jc w:val="center"/>
              <w:rPr>
                <w:sz w:val="20"/>
                <w:szCs w:val="20"/>
              </w:rPr>
            </w:pPr>
            <w:r w:rsidRPr="00B17A05">
              <w:rPr>
                <w:sz w:val="20"/>
                <w:szCs w:val="20"/>
              </w:rPr>
              <w:t>1</w:t>
            </w:r>
          </w:p>
        </w:tc>
        <w:tc>
          <w:tcPr>
            <w:tcW w:w="669" w:type="pct"/>
          </w:tcPr>
          <w:p w14:paraId="7BB89D90" w14:textId="16B305FD" w:rsidR="005F74D1" w:rsidRPr="00B17A05" w:rsidRDefault="00E77A14" w:rsidP="002341E9">
            <w:pPr>
              <w:spacing w:line="240" w:lineRule="atLeast"/>
              <w:jc w:val="center"/>
              <w:rPr>
                <w:sz w:val="20"/>
                <w:szCs w:val="20"/>
              </w:rPr>
            </w:pPr>
            <w:r w:rsidRPr="00B17A05">
              <w:rPr>
                <w:sz w:val="20"/>
                <w:szCs w:val="20"/>
              </w:rPr>
              <w:t>2</w:t>
            </w:r>
          </w:p>
        </w:tc>
      </w:tr>
      <w:tr w:rsidR="005F74D1" w:rsidRPr="00B17A05" w14:paraId="1CEA3A31" w14:textId="77777777" w:rsidTr="002341E9">
        <w:trPr>
          <w:trHeight w:val="375"/>
        </w:trPr>
        <w:tc>
          <w:tcPr>
            <w:tcW w:w="3550" w:type="pct"/>
          </w:tcPr>
          <w:p w14:paraId="2B48457E" w14:textId="77777777" w:rsidR="005F74D1" w:rsidRPr="00B17A05" w:rsidRDefault="005F74D1" w:rsidP="002341E9">
            <w:pPr>
              <w:spacing w:line="240" w:lineRule="atLeast"/>
              <w:rPr>
                <w:sz w:val="20"/>
                <w:szCs w:val="20"/>
              </w:rPr>
            </w:pPr>
            <w:r w:rsidRPr="00B17A05">
              <w:rPr>
                <w:sz w:val="20"/>
                <w:szCs w:val="20"/>
              </w:rPr>
              <w:t>Ödev</w:t>
            </w:r>
          </w:p>
        </w:tc>
        <w:tc>
          <w:tcPr>
            <w:tcW w:w="395" w:type="pct"/>
          </w:tcPr>
          <w:p w14:paraId="0E9EBDA1" w14:textId="77777777" w:rsidR="005F74D1" w:rsidRPr="00B17A05" w:rsidRDefault="005F74D1" w:rsidP="002341E9">
            <w:pPr>
              <w:spacing w:line="240" w:lineRule="atLeast"/>
              <w:jc w:val="center"/>
              <w:rPr>
                <w:sz w:val="20"/>
                <w:szCs w:val="20"/>
              </w:rPr>
            </w:pPr>
            <w:r w:rsidRPr="00B17A05">
              <w:rPr>
                <w:sz w:val="20"/>
                <w:szCs w:val="20"/>
              </w:rPr>
              <w:t>1</w:t>
            </w:r>
          </w:p>
        </w:tc>
        <w:tc>
          <w:tcPr>
            <w:tcW w:w="386" w:type="pct"/>
          </w:tcPr>
          <w:p w14:paraId="7ADD8E92" w14:textId="77777777" w:rsidR="005F74D1" w:rsidRPr="00B17A05" w:rsidRDefault="005F74D1" w:rsidP="002341E9">
            <w:pPr>
              <w:spacing w:line="240" w:lineRule="atLeast"/>
              <w:jc w:val="center"/>
              <w:rPr>
                <w:sz w:val="20"/>
                <w:szCs w:val="20"/>
              </w:rPr>
            </w:pPr>
            <w:r w:rsidRPr="00B17A05">
              <w:rPr>
                <w:sz w:val="20"/>
                <w:szCs w:val="20"/>
              </w:rPr>
              <w:t>3</w:t>
            </w:r>
          </w:p>
        </w:tc>
        <w:tc>
          <w:tcPr>
            <w:tcW w:w="669" w:type="pct"/>
          </w:tcPr>
          <w:p w14:paraId="20B36303" w14:textId="77777777" w:rsidR="005F74D1" w:rsidRPr="00B17A05" w:rsidRDefault="005F74D1" w:rsidP="002341E9">
            <w:pPr>
              <w:spacing w:line="240" w:lineRule="atLeast"/>
              <w:jc w:val="center"/>
              <w:rPr>
                <w:sz w:val="20"/>
                <w:szCs w:val="20"/>
              </w:rPr>
            </w:pPr>
            <w:r w:rsidRPr="00B17A05">
              <w:rPr>
                <w:sz w:val="20"/>
                <w:szCs w:val="20"/>
              </w:rPr>
              <w:t>3</w:t>
            </w:r>
          </w:p>
        </w:tc>
      </w:tr>
      <w:tr w:rsidR="005F74D1" w:rsidRPr="00B17A05" w14:paraId="01F5A682" w14:textId="77777777" w:rsidTr="002341E9">
        <w:trPr>
          <w:trHeight w:val="375"/>
        </w:trPr>
        <w:tc>
          <w:tcPr>
            <w:tcW w:w="3550" w:type="pct"/>
          </w:tcPr>
          <w:p w14:paraId="60C723F2" w14:textId="77777777" w:rsidR="005F74D1" w:rsidRPr="00B17A05" w:rsidRDefault="005F74D1" w:rsidP="002341E9">
            <w:pPr>
              <w:spacing w:line="240" w:lineRule="atLeast"/>
              <w:rPr>
                <w:sz w:val="20"/>
                <w:szCs w:val="20"/>
              </w:rPr>
            </w:pPr>
            <w:r w:rsidRPr="00B17A05">
              <w:rPr>
                <w:sz w:val="20"/>
                <w:szCs w:val="20"/>
              </w:rPr>
              <w:t>Final</w:t>
            </w:r>
          </w:p>
        </w:tc>
        <w:tc>
          <w:tcPr>
            <w:tcW w:w="395" w:type="pct"/>
          </w:tcPr>
          <w:p w14:paraId="52BAD2F4" w14:textId="77777777" w:rsidR="005F74D1" w:rsidRPr="00B17A05" w:rsidRDefault="005F74D1" w:rsidP="002341E9">
            <w:pPr>
              <w:spacing w:line="240" w:lineRule="atLeast"/>
              <w:jc w:val="center"/>
              <w:rPr>
                <w:sz w:val="20"/>
                <w:szCs w:val="20"/>
              </w:rPr>
            </w:pPr>
            <w:r w:rsidRPr="00B17A05">
              <w:rPr>
                <w:sz w:val="20"/>
                <w:szCs w:val="20"/>
              </w:rPr>
              <w:t>1</w:t>
            </w:r>
          </w:p>
        </w:tc>
        <w:tc>
          <w:tcPr>
            <w:tcW w:w="386" w:type="pct"/>
          </w:tcPr>
          <w:p w14:paraId="643BC4E3" w14:textId="77777777" w:rsidR="005F74D1" w:rsidRPr="00B17A05" w:rsidRDefault="005F74D1" w:rsidP="002341E9">
            <w:pPr>
              <w:spacing w:line="240" w:lineRule="atLeast"/>
              <w:jc w:val="center"/>
              <w:rPr>
                <w:sz w:val="20"/>
                <w:szCs w:val="20"/>
              </w:rPr>
            </w:pPr>
            <w:r w:rsidRPr="00B17A05">
              <w:rPr>
                <w:sz w:val="20"/>
                <w:szCs w:val="20"/>
              </w:rPr>
              <w:t>10</w:t>
            </w:r>
          </w:p>
        </w:tc>
        <w:tc>
          <w:tcPr>
            <w:tcW w:w="669" w:type="pct"/>
          </w:tcPr>
          <w:p w14:paraId="63FD2808" w14:textId="77777777" w:rsidR="005F74D1" w:rsidRPr="00B17A05" w:rsidRDefault="005F74D1" w:rsidP="002341E9">
            <w:pPr>
              <w:spacing w:line="240" w:lineRule="atLeast"/>
              <w:jc w:val="center"/>
              <w:rPr>
                <w:sz w:val="20"/>
                <w:szCs w:val="20"/>
              </w:rPr>
            </w:pPr>
            <w:r w:rsidRPr="00B17A05">
              <w:rPr>
                <w:sz w:val="20"/>
                <w:szCs w:val="20"/>
              </w:rPr>
              <w:t>10</w:t>
            </w:r>
          </w:p>
        </w:tc>
      </w:tr>
      <w:tr w:rsidR="005F74D1" w:rsidRPr="00B17A05" w14:paraId="64E1DB16" w14:textId="77777777" w:rsidTr="002341E9">
        <w:trPr>
          <w:trHeight w:val="375"/>
        </w:trPr>
        <w:tc>
          <w:tcPr>
            <w:tcW w:w="3550" w:type="pct"/>
          </w:tcPr>
          <w:p w14:paraId="48017668" w14:textId="77777777" w:rsidR="005F74D1" w:rsidRPr="00B17A05" w:rsidRDefault="005F74D1" w:rsidP="002341E9">
            <w:pPr>
              <w:spacing w:line="240" w:lineRule="atLeast"/>
              <w:rPr>
                <w:sz w:val="20"/>
                <w:szCs w:val="20"/>
              </w:rPr>
            </w:pPr>
            <w:r w:rsidRPr="00B17A05">
              <w:rPr>
                <w:b/>
                <w:bCs/>
                <w:sz w:val="20"/>
                <w:szCs w:val="20"/>
              </w:rPr>
              <w:t>Toplam İş Yükü</w:t>
            </w:r>
          </w:p>
        </w:tc>
        <w:tc>
          <w:tcPr>
            <w:tcW w:w="395" w:type="pct"/>
          </w:tcPr>
          <w:p w14:paraId="7B2861ED" w14:textId="77777777" w:rsidR="005F74D1" w:rsidRPr="00B17A05" w:rsidRDefault="005F74D1" w:rsidP="002341E9">
            <w:pPr>
              <w:spacing w:line="240" w:lineRule="atLeast"/>
              <w:rPr>
                <w:sz w:val="20"/>
                <w:szCs w:val="20"/>
              </w:rPr>
            </w:pPr>
          </w:p>
        </w:tc>
        <w:tc>
          <w:tcPr>
            <w:tcW w:w="386" w:type="pct"/>
          </w:tcPr>
          <w:p w14:paraId="5741B263" w14:textId="77777777" w:rsidR="005F74D1" w:rsidRPr="00B17A05" w:rsidRDefault="005F74D1" w:rsidP="002341E9">
            <w:pPr>
              <w:spacing w:line="240" w:lineRule="atLeast"/>
              <w:rPr>
                <w:sz w:val="20"/>
                <w:szCs w:val="20"/>
              </w:rPr>
            </w:pPr>
          </w:p>
        </w:tc>
        <w:tc>
          <w:tcPr>
            <w:tcW w:w="669" w:type="pct"/>
          </w:tcPr>
          <w:p w14:paraId="0E657262" w14:textId="3A7C6193" w:rsidR="005F74D1" w:rsidRPr="00B17A05" w:rsidRDefault="00E77A14" w:rsidP="002341E9">
            <w:pPr>
              <w:spacing w:line="240" w:lineRule="atLeast"/>
              <w:jc w:val="center"/>
              <w:rPr>
                <w:sz w:val="20"/>
                <w:szCs w:val="20"/>
              </w:rPr>
            </w:pPr>
            <w:r w:rsidRPr="00B17A05">
              <w:rPr>
                <w:sz w:val="20"/>
                <w:szCs w:val="20"/>
              </w:rPr>
              <w:t>83</w:t>
            </w:r>
          </w:p>
        </w:tc>
      </w:tr>
      <w:tr w:rsidR="005F74D1" w:rsidRPr="00B17A05" w14:paraId="6F4C6006" w14:textId="77777777" w:rsidTr="002341E9">
        <w:trPr>
          <w:trHeight w:val="375"/>
        </w:trPr>
        <w:tc>
          <w:tcPr>
            <w:tcW w:w="3550" w:type="pct"/>
          </w:tcPr>
          <w:p w14:paraId="479ED1C1" w14:textId="77777777" w:rsidR="005F74D1" w:rsidRPr="00B17A05" w:rsidRDefault="005F74D1" w:rsidP="002341E9">
            <w:pPr>
              <w:spacing w:line="240" w:lineRule="atLeast"/>
              <w:rPr>
                <w:sz w:val="20"/>
                <w:szCs w:val="20"/>
              </w:rPr>
            </w:pPr>
            <w:r w:rsidRPr="00B17A05">
              <w:rPr>
                <w:b/>
                <w:bCs/>
                <w:sz w:val="20"/>
                <w:szCs w:val="20"/>
              </w:rPr>
              <w:t>Toplam İş Yükü / 25 (s)</w:t>
            </w:r>
          </w:p>
        </w:tc>
        <w:tc>
          <w:tcPr>
            <w:tcW w:w="395" w:type="pct"/>
          </w:tcPr>
          <w:p w14:paraId="32E1AF22" w14:textId="77777777" w:rsidR="005F74D1" w:rsidRPr="00B17A05" w:rsidRDefault="005F74D1" w:rsidP="002341E9">
            <w:pPr>
              <w:spacing w:line="240" w:lineRule="atLeast"/>
              <w:rPr>
                <w:sz w:val="20"/>
                <w:szCs w:val="20"/>
              </w:rPr>
            </w:pPr>
          </w:p>
        </w:tc>
        <w:tc>
          <w:tcPr>
            <w:tcW w:w="386" w:type="pct"/>
          </w:tcPr>
          <w:p w14:paraId="170872E9" w14:textId="77777777" w:rsidR="005F74D1" w:rsidRPr="00B17A05" w:rsidRDefault="005F74D1" w:rsidP="002341E9">
            <w:pPr>
              <w:spacing w:line="240" w:lineRule="atLeast"/>
              <w:rPr>
                <w:sz w:val="20"/>
                <w:szCs w:val="20"/>
              </w:rPr>
            </w:pPr>
          </w:p>
        </w:tc>
        <w:tc>
          <w:tcPr>
            <w:tcW w:w="669" w:type="pct"/>
          </w:tcPr>
          <w:p w14:paraId="3A2D1A07" w14:textId="40959768" w:rsidR="005F74D1" w:rsidRPr="00B17A05" w:rsidRDefault="00E77A14" w:rsidP="002341E9">
            <w:pPr>
              <w:spacing w:line="240" w:lineRule="atLeast"/>
              <w:jc w:val="center"/>
              <w:rPr>
                <w:sz w:val="20"/>
                <w:szCs w:val="20"/>
              </w:rPr>
            </w:pPr>
            <w:r w:rsidRPr="00B17A05">
              <w:rPr>
                <w:sz w:val="20"/>
                <w:szCs w:val="20"/>
              </w:rPr>
              <w:t>3,32</w:t>
            </w:r>
          </w:p>
        </w:tc>
      </w:tr>
      <w:tr w:rsidR="005F74D1" w:rsidRPr="00B17A05" w14:paraId="454C6830" w14:textId="77777777" w:rsidTr="002341E9">
        <w:trPr>
          <w:trHeight w:val="375"/>
        </w:trPr>
        <w:tc>
          <w:tcPr>
            <w:tcW w:w="3550" w:type="pct"/>
          </w:tcPr>
          <w:p w14:paraId="600CAC15" w14:textId="77777777" w:rsidR="005F74D1" w:rsidRPr="00B17A05" w:rsidRDefault="005F74D1" w:rsidP="002341E9">
            <w:pPr>
              <w:spacing w:line="240" w:lineRule="atLeast"/>
              <w:rPr>
                <w:sz w:val="20"/>
                <w:szCs w:val="20"/>
              </w:rPr>
            </w:pPr>
            <w:r w:rsidRPr="00B17A05">
              <w:rPr>
                <w:b/>
                <w:bCs/>
                <w:sz w:val="20"/>
                <w:szCs w:val="20"/>
              </w:rPr>
              <w:t>Dersin AKTS Kredisi</w:t>
            </w:r>
          </w:p>
        </w:tc>
        <w:tc>
          <w:tcPr>
            <w:tcW w:w="395" w:type="pct"/>
          </w:tcPr>
          <w:p w14:paraId="61327CAA" w14:textId="77777777" w:rsidR="005F74D1" w:rsidRPr="00B17A05" w:rsidRDefault="005F74D1" w:rsidP="002341E9">
            <w:pPr>
              <w:spacing w:line="240" w:lineRule="atLeast"/>
              <w:rPr>
                <w:sz w:val="20"/>
                <w:szCs w:val="20"/>
              </w:rPr>
            </w:pPr>
          </w:p>
        </w:tc>
        <w:tc>
          <w:tcPr>
            <w:tcW w:w="386" w:type="pct"/>
          </w:tcPr>
          <w:p w14:paraId="68E57A32" w14:textId="77777777" w:rsidR="005F74D1" w:rsidRPr="00B17A05" w:rsidRDefault="005F74D1" w:rsidP="002341E9">
            <w:pPr>
              <w:spacing w:line="240" w:lineRule="atLeast"/>
              <w:rPr>
                <w:sz w:val="20"/>
                <w:szCs w:val="20"/>
              </w:rPr>
            </w:pPr>
          </w:p>
        </w:tc>
        <w:tc>
          <w:tcPr>
            <w:tcW w:w="669" w:type="pct"/>
          </w:tcPr>
          <w:p w14:paraId="468DB458" w14:textId="799CE18E" w:rsidR="005F74D1" w:rsidRPr="00B17A05" w:rsidRDefault="00E77A14" w:rsidP="002341E9">
            <w:pPr>
              <w:spacing w:line="240" w:lineRule="atLeast"/>
              <w:jc w:val="center"/>
              <w:rPr>
                <w:sz w:val="20"/>
                <w:szCs w:val="20"/>
              </w:rPr>
            </w:pPr>
            <w:r w:rsidRPr="00B17A05">
              <w:rPr>
                <w:sz w:val="20"/>
                <w:szCs w:val="20"/>
              </w:rPr>
              <w:t>3</w:t>
            </w:r>
          </w:p>
        </w:tc>
      </w:tr>
    </w:tbl>
    <w:p w14:paraId="0C292506" w14:textId="77777777" w:rsidR="005F74D1" w:rsidRPr="00B17A05" w:rsidRDefault="005F74D1" w:rsidP="009A0701">
      <w:pPr>
        <w:spacing w:line="240" w:lineRule="auto"/>
        <w:rPr>
          <w:sz w:val="20"/>
          <w:szCs w:val="20"/>
        </w:rPr>
      </w:pPr>
    </w:p>
    <w:p w14:paraId="217E07A9" w14:textId="77777777" w:rsidR="005F74D1" w:rsidRPr="00B17A05" w:rsidRDefault="005F74D1" w:rsidP="009A0701">
      <w:pPr>
        <w:spacing w:line="240" w:lineRule="auto"/>
        <w:rPr>
          <w:sz w:val="20"/>
          <w:szCs w:val="20"/>
        </w:rPr>
      </w:pPr>
    </w:p>
    <w:tbl>
      <w:tblPr>
        <w:tblStyle w:val="TableGrid"/>
        <w:tblW w:w="4800" w:type="pct"/>
        <w:tblLook w:val="04A0" w:firstRow="1" w:lastRow="0" w:firstColumn="1" w:lastColumn="0" w:noHBand="0" w:noVBand="1"/>
      </w:tblPr>
      <w:tblGrid>
        <w:gridCol w:w="3712"/>
        <w:gridCol w:w="1151"/>
        <w:gridCol w:w="989"/>
        <w:gridCol w:w="1319"/>
        <w:gridCol w:w="879"/>
        <w:gridCol w:w="866"/>
      </w:tblGrid>
      <w:tr w:rsidR="009A0701" w:rsidRPr="00B17A05" w14:paraId="30006728" w14:textId="77777777" w:rsidTr="002D0F71">
        <w:trPr>
          <w:trHeight w:val="525"/>
        </w:trPr>
        <w:tc>
          <w:tcPr>
            <w:tcW w:w="0" w:type="auto"/>
            <w:gridSpan w:val="6"/>
            <w:hideMark/>
          </w:tcPr>
          <w:p w14:paraId="7AF8A5DF"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777EE9A0" w14:textId="77777777" w:rsidTr="002D0F71">
        <w:trPr>
          <w:trHeight w:val="450"/>
        </w:trPr>
        <w:tc>
          <w:tcPr>
            <w:tcW w:w="0" w:type="auto"/>
            <w:hideMark/>
          </w:tcPr>
          <w:p w14:paraId="1A8228D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0E65D2F8"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735B282B"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0B20DCAE"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06BEB7C9"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5D9D52D0"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769B4997" w14:textId="77777777" w:rsidTr="002D0F71">
        <w:trPr>
          <w:trHeight w:val="375"/>
        </w:trPr>
        <w:tc>
          <w:tcPr>
            <w:tcW w:w="0" w:type="auto"/>
            <w:hideMark/>
          </w:tcPr>
          <w:p w14:paraId="4CA2357A" w14:textId="36ADB407" w:rsidR="002341E9" w:rsidRPr="00B17A05" w:rsidRDefault="00FB1257" w:rsidP="009A0701">
            <w:pPr>
              <w:rPr>
                <w:rFonts w:eastAsia="Times New Roman" w:cs="Times New Roman"/>
                <w:sz w:val="20"/>
                <w:szCs w:val="20"/>
                <w:lang w:eastAsia="tr-TR"/>
              </w:rPr>
            </w:pPr>
            <w:r w:rsidRPr="00B17A05">
              <w:rPr>
                <w:rFonts w:eastAsia="Times New Roman" w:cs="Times New Roman"/>
                <w:sz w:val="20"/>
                <w:szCs w:val="20"/>
                <w:lang w:eastAsia="tr-TR"/>
              </w:rPr>
              <w:t xml:space="preserve">İnsan Hakları ve </w:t>
            </w:r>
            <w:r w:rsidR="002341E9" w:rsidRPr="00B17A05">
              <w:rPr>
                <w:rFonts w:eastAsia="Times New Roman" w:cs="Times New Roman"/>
                <w:sz w:val="20"/>
                <w:szCs w:val="20"/>
                <w:lang w:eastAsia="tr-TR"/>
              </w:rPr>
              <w:t>Sosyal Hizmet</w:t>
            </w:r>
          </w:p>
        </w:tc>
        <w:tc>
          <w:tcPr>
            <w:tcW w:w="0" w:type="auto"/>
            <w:hideMark/>
          </w:tcPr>
          <w:p w14:paraId="05EA6795" w14:textId="77777777" w:rsidR="009A0701" w:rsidRPr="00B17A05" w:rsidRDefault="002341E9" w:rsidP="009A0701">
            <w:pPr>
              <w:jc w:val="center"/>
              <w:rPr>
                <w:rFonts w:eastAsia="Times New Roman" w:cs="Times New Roman"/>
                <w:sz w:val="20"/>
                <w:szCs w:val="20"/>
                <w:lang w:eastAsia="tr-TR"/>
              </w:rPr>
            </w:pPr>
            <w:r w:rsidRPr="00B17A05">
              <w:rPr>
                <w:rFonts w:eastAsia="Times New Roman" w:cs="Times New Roman"/>
                <w:sz w:val="20"/>
                <w:szCs w:val="20"/>
                <w:lang w:eastAsia="tr-TR"/>
              </w:rPr>
              <w:t>SSH203</w:t>
            </w:r>
          </w:p>
        </w:tc>
        <w:tc>
          <w:tcPr>
            <w:tcW w:w="0" w:type="auto"/>
            <w:hideMark/>
          </w:tcPr>
          <w:p w14:paraId="0C9485F1" w14:textId="77777777" w:rsidR="009A0701" w:rsidRPr="00B17A05" w:rsidRDefault="002341E9"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38E3149D" w14:textId="77777777" w:rsidR="009A0701" w:rsidRPr="00B17A05" w:rsidRDefault="002341E9" w:rsidP="009A0701">
            <w:pPr>
              <w:jc w:val="center"/>
              <w:rPr>
                <w:rFonts w:eastAsia="Times New Roman" w:cs="Times New Roman"/>
                <w:sz w:val="20"/>
                <w:szCs w:val="20"/>
                <w:lang w:eastAsia="tr-TR"/>
              </w:rPr>
            </w:pPr>
            <w:r w:rsidRPr="00B17A05">
              <w:rPr>
                <w:rFonts w:eastAsia="Times New Roman" w:cs="Times New Roman"/>
                <w:sz w:val="20"/>
                <w:szCs w:val="20"/>
                <w:lang w:eastAsia="tr-TR"/>
              </w:rPr>
              <w:t>2+0</w:t>
            </w:r>
          </w:p>
        </w:tc>
        <w:tc>
          <w:tcPr>
            <w:tcW w:w="0" w:type="auto"/>
            <w:hideMark/>
          </w:tcPr>
          <w:p w14:paraId="7A9AAF5C" w14:textId="77777777" w:rsidR="009A0701" w:rsidRPr="00B17A05" w:rsidRDefault="002341E9"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1B4664F2" w14:textId="77777777" w:rsidR="009A0701" w:rsidRPr="00B17A05" w:rsidRDefault="002341E9" w:rsidP="009A0701">
            <w:pPr>
              <w:jc w:val="center"/>
              <w:rPr>
                <w:rFonts w:eastAsia="Times New Roman" w:cs="Times New Roman"/>
                <w:sz w:val="20"/>
                <w:szCs w:val="20"/>
                <w:lang w:eastAsia="tr-TR"/>
              </w:rPr>
            </w:pPr>
            <w:r w:rsidRPr="00B17A05">
              <w:rPr>
                <w:rFonts w:eastAsia="Times New Roman" w:cs="Times New Roman"/>
                <w:sz w:val="20"/>
                <w:szCs w:val="20"/>
                <w:lang w:eastAsia="tr-TR"/>
              </w:rPr>
              <w:t>4</w:t>
            </w:r>
          </w:p>
        </w:tc>
      </w:tr>
    </w:tbl>
    <w:p w14:paraId="3E63101B"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2C6ABA6A" w14:textId="77777777" w:rsidTr="002D0F71">
        <w:trPr>
          <w:trHeight w:val="450"/>
        </w:trPr>
        <w:tc>
          <w:tcPr>
            <w:tcW w:w="1250" w:type="pct"/>
            <w:hideMark/>
          </w:tcPr>
          <w:p w14:paraId="796DA52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7E660F6D" w14:textId="77777777" w:rsidR="009A0701" w:rsidRPr="00B17A05" w:rsidRDefault="002341E9"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33249291" w14:textId="77777777" w:rsidTr="002D0F71">
        <w:trPr>
          <w:trHeight w:val="450"/>
        </w:trPr>
        <w:tc>
          <w:tcPr>
            <w:tcW w:w="1250" w:type="pct"/>
            <w:hideMark/>
          </w:tcPr>
          <w:p w14:paraId="157E4B0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291203B2" w14:textId="77777777" w:rsidR="009A0701" w:rsidRPr="00B17A05" w:rsidRDefault="002341E9"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1D17826B"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5D7CF824" w14:textId="77777777" w:rsidTr="002D0F71">
        <w:trPr>
          <w:trHeight w:val="450"/>
        </w:trPr>
        <w:tc>
          <w:tcPr>
            <w:tcW w:w="1250" w:type="pct"/>
            <w:hideMark/>
          </w:tcPr>
          <w:p w14:paraId="29F3102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6CBE598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40904F09" wp14:editId="7B34DE03">
                  <wp:extent cx="276225" cy="190500"/>
                  <wp:effectExtent l="0" t="0" r="9525" b="0"/>
                  <wp:docPr id="1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6161B31B" w14:textId="77777777" w:rsidTr="002D0F71">
        <w:trPr>
          <w:trHeight w:val="450"/>
        </w:trPr>
        <w:tc>
          <w:tcPr>
            <w:tcW w:w="0" w:type="auto"/>
            <w:hideMark/>
          </w:tcPr>
          <w:p w14:paraId="1E48592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5891832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40DED7D5" w14:textId="77777777" w:rsidTr="002D0F71">
        <w:trPr>
          <w:trHeight w:val="450"/>
        </w:trPr>
        <w:tc>
          <w:tcPr>
            <w:tcW w:w="0" w:type="auto"/>
            <w:hideMark/>
          </w:tcPr>
          <w:p w14:paraId="7C20EC4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16150EA0" w14:textId="74848672" w:rsidR="009A0701" w:rsidRPr="00B17A05" w:rsidRDefault="00FB1257" w:rsidP="002341E9">
            <w:pPr>
              <w:rPr>
                <w:rFonts w:eastAsia="Times New Roman" w:cs="Times New Roman"/>
                <w:sz w:val="20"/>
                <w:szCs w:val="20"/>
                <w:lang w:eastAsia="tr-TR"/>
              </w:rPr>
            </w:pPr>
            <w:r w:rsidRPr="00B17A05">
              <w:rPr>
                <w:rFonts w:eastAsia="Times New Roman" w:cs="Times New Roman"/>
                <w:sz w:val="20"/>
                <w:szCs w:val="20"/>
                <w:lang w:eastAsia="tr-TR"/>
              </w:rPr>
              <w:t>Seçmeli</w:t>
            </w:r>
          </w:p>
        </w:tc>
      </w:tr>
      <w:tr w:rsidR="009A0701" w:rsidRPr="00B17A05" w14:paraId="0DC1F45C" w14:textId="77777777" w:rsidTr="002D0F71">
        <w:trPr>
          <w:trHeight w:val="450"/>
        </w:trPr>
        <w:tc>
          <w:tcPr>
            <w:tcW w:w="0" w:type="auto"/>
            <w:hideMark/>
          </w:tcPr>
          <w:p w14:paraId="400AD9B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7B4E8143" w14:textId="77777777" w:rsidR="009A0701" w:rsidRPr="00B17A05" w:rsidRDefault="009A0701" w:rsidP="009A0701">
            <w:pPr>
              <w:rPr>
                <w:rFonts w:eastAsia="Times New Roman" w:cs="Times New Roman"/>
                <w:sz w:val="20"/>
                <w:szCs w:val="20"/>
                <w:lang w:eastAsia="tr-TR"/>
              </w:rPr>
            </w:pPr>
          </w:p>
        </w:tc>
      </w:tr>
      <w:tr w:rsidR="009A0701" w:rsidRPr="00B17A05" w14:paraId="03F2BFC6" w14:textId="77777777" w:rsidTr="002D0F71">
        <w:trPr>
          <w:trHeight w:val="450"/>
        </w:trPr>
        <w:tc>
          <w:tcPr>
            <w:tcW w:w="0" w:type="auto"/>
            <w:hideMark/>
          </w:tcPr>
          <w:p w14:paraId="64C81B3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6BC8730E" w14:textId="77777777" w:rsidR="009A0701" w:rsidRPr="00B17A05" w:rsidRDefault="009A0701" w:rsidP="009A0701">
            <w:pPr>
              <w:rPr>
                <w:rFonts w:eastAsia="Times New Roman" w:cs="Times New Roman"/>
                <w:sz w:val="20"/>
                <w:szCs w:val="20"/>
                <w:lang w:eastAsia="tr-TR"/>
              </w:rPr>
            </w:pPr>
          </w:p>
        </w:tc>
      </w:tr>
      <w:tr w:rsidR="009A0701" w:rsidRPr="00B17A05" w14:paraId="5509DEEF" w14:textId="77777777" w:rsidTr="002D0F71">
        <w:trPr>
          <w:trHeight w:val="450"/>
        </w:trPr>
        <w:tc>
          <w:tcPr>
            <w:tcW w:w="0" w:type="auto"/>
            <w:hideMark/>
          </w:tcPr>
          <w:p w14:paraId="12B3C0C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14F6A44D" w14:textId="77777777" w:rsidR="009A0701" w:rsidRPr="00B17A05" w:rsidRDefault="009A0701" w:rsidP="009A0701">
            <w:pPr>
              <w:rPr>
                <w:rFonts w:eastAsia="Times New Roman" w:cs="Times New Roman"/>
                <w:sz w:val="20"/>
                <w:szCs w:val="20"/>
                <w:lang w:eastAsia="tr-TR"/>
              </w:rPr>
            </w:pPr>
          </w:p>
        </w:tc>
      </w:tr>
      <w:tr w:rsidR="009A0701" w:rsidRPr="00B17A05" w14:paraId="5997E0E0" w14:textId="77777777" w:rsidTr="002D0F71">
        <w:trPr>
          <w:trHeight w:val="450"/>
        </w:trPr>
        <w:tc>
          <w:tcPr>
            <w:tcW w:w="0" w:type="auto"/>
            <w:hideMark/>
          </w:tcPr>
          <w:p w14:paraId="76BA632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02718F6C" w14:textId="1B26CB90" w:rsidR="009A0701" w:rsidRPr="00B17A05" w:rsidRDefault="002341E9" w:rsidP="00FB1257">
            <w:pPr>
              <w:spacing w:after="200" w:line="276" w:lineRule="auto"/>
              <w:jc w:val="both"/>
              <w:rPr>
                <w:rFonts w:cs="Times New Roman"/>
                <w:sz w:val="20"/>
                <w:szCs w:val="20"/>
                <w:shd w:val="clear" w:color="auto" w:fill="FFFFFF"/>
              </w:rPr>
            </w:pPr>
            <w:r w:rsidRPr="00B17A05">
              <w:rPr>
                <w:rFonts w:cs="Times New Roman"/>
                <w:sz w:val="20"/>
                <w:szCs w:val="20"/>
                <w:shd w:val="clear" w:color="auto" w:fill="FFFFFF"/>
              </w:rPr>
              <w:t>Sosyal adalet, demokrasi ve insan hakları kültürünün oluşturulmasında sosyal hizmetlerin rolü ve işlevlerini kavrayarak; karşılaşılan sorun ve ikilemlere akılcı, bilimsel çözümler üretebilmek.</w:t>
            </w:r>
          </w:p>
        </w:tc>
      </w:tr>
      <w:tr w:rsidR="009A0701" w:rsidRPr="00B17A05" w14:paraId="50F9BEAA" w14:textId="77777777" w:rsidTr="002D0F71">
        <w:trPr>
          <w:trHeight w:val="450"/>
        </w:trPr>
        <w:tc>
          <w:tcPr>
            <w:tcW w:w="0" w:type="auto"/>
            <w:hideMark/>
          </w:tcPr>
          <w:p w14:paraId="329AC58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76986F7B" w14:textId="77777777" w:rsidR="009A0701" w:rsidRPr="00B17A05" w:rsidRDefault="002341E9" w:rsidP="009A0701">
            <w:pPr>
              <w:jc w:val="both"/>
              <w:rPr>
                <w:rFonts w:cs="Times New Roman"/>
                <w:b/>
                <w:sz w:val="20"/>
                <w:szCs w:val="20"/>
              </w:rPr>
            </w:pPr>
            <w:r w:rsidRPr="00B17A05">
              <w:rPr>
                <w:rFonts w:cs="Times New Roman"/>
                <w:sz w:val="20"/>
                <w:szCs w:val="20"/>
                <w:shd w:val="clear" w:color="auto" w:fill="FFFFFF"/>
              </w:rPr>
              <w:t>İnsan Hakları Tanımı, tarihçesi, gelişimi. Özel ihtiyaç grupları. Sosyal Hizmetler ve İnsan Hakları ilişkisi.</w:t>
            </w:r>
          </w:p>
        </w:tc>
      </w:tr>
    </w:tbl>
    <w:p w14:paraId="181458B3" w14:textId="77777777" w:rsidR="009A0701" w:rsidRPr="00B17A05" w:rsidRDefault="009A0701" w:rsidP="009A0701">
      <w:pPr>
        <w:spacing w:after="0" w:line="240" w:lineRule="auto"/>
        <w:rPr>
          <w:rFonts w:eastAsia="Times New Roman" w:cs="Times New Roman"/>
          <w:sz w:val="20"/>
          <w:szCs w:val="20"/>
          <w:lang w:eastAsia="tr-TR"/>
        </w:rPr>
      </w:pPr>
    </w:p>
    <w:p w14:paraId="5F9B95CE" w14:textId="77777777" w:rsidR="009A0701" w:rsidRPr="00B17A05" w:rsidRDefault="009A0701" w:rsidP="009A0701">
      <w:pPr>
        <w:spacing w:after="0" w:line="240" w:lineRule="auto"/>
        <w:rPr>
          <w:rFonts w:eastAsia="Times New Roman" w:cs="Times New Roman"/>
          <w:sz w:val="20"/>
          <w:szCs w:val="20"/>
          <w:lang w:eastAsia="tr-TR"/>
        </w:rPr>
      </w:pPr>
    </w:p>
    <w:p w14:paraId="6ECEE450"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270"/>
        <w:gridCol w:w="1900"/>
        <w:gridCol w:w="1746"/>
      </w:tblGrid>
      <w:tr w:rsidR="009A0701" w:rsidRPr="00B17A05" w14:paraId="42201656" w14:textId="77777777" w:rsidTr="002D0F71">
        <w:tc>
          <w:tcPr>
            <w:tcW w:w="0" w:type="auto"/>
            <w:hideMark/>
          </w:tcPr>
          <w:p w14:paraId="1219C12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lastRenderedPageBreak/>
              <w:t>Dersin Öğrenme Çıktıları</w:t>
            </w:r>
          </w:p>
        </w:tc>
        <w:tc>
          <w:tcPr>
            <w:tcW w:w="0" w:type="auto"/>
            <w:hideMark/>
          </w:tcPr>
          <w:p w14:paraId="0113EB2F"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743220C5"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9A0701" w:rsidRPr="00B17A05" w14:paraId="48ACA8F2" w14:textId="77777777" w:rsidTr="002D0F71">
        <w:trPr>
          <w:trHeight w:val="450"/>
        </w:trPr>
        <w:tc>
          <w:tcPr>
            <w:tcW w:w="0" w:type="auto"/>
            <w:hideMark/>
          </w:tcPr>
          <w:p w14:paraId="6405AE7E" w14:textId="38541215" w:rsidR="009A0701" w:rsidRPr="00B17A05" w:rsidRDefault="005B77BB" w:rsidP="009A0701">
            <w:pPr>
              <w:rPr>
                <w:rFonts w:eastAsia="Times New Roman" w:cs="Times New Roman"/>
                <w:sz w:val="20"/>
                <w:szCs w:val="20"/>
                <w:lang w:eastAsia="tr-TR"/>
              </w:rPr>
            </w:pPr>
            <w:r w:rsidRPr="00B17A05">
              <w:rPr>
                <w:rFonts w:cs="Calibri"/>
                <w:color w:val="343434"/>
                <w:sz w:val="20"/>
                <w:szCs w:val="20"/>
                <w:lang w:val="en-US"/>
              </w:rPr>
              <w:t>1) Hak ve sosyal adalet kavramlarını tanımlar</w:t>
            </w:r>
          </w:p>
        </w:tc>
        <w:tc>
          <w:tcPr>
            <w:tcW w:w="0" w:type="auto"/>
            <w:hideMark/>
          </w:tcPr>
          <w:p w14:paraId="4903FC07"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38E873BB"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785A860B" w14:textId="77777777" w:rsidTr="002D0F71">
        <w:trPr>
          <w:trHeight w:val="450"/>
        </w:trPr>
        <w:tc>
          <w:tcPr>
            <w:tcW w:w="0" w:type="auto"/>
            <w:hideMark/>
          </w:tcPr>
          <w:p w14:paraId="22DA27DA" w14:textId="3A5AA593" w:rsidR="009A0701" w:rsidRPr="00B17A05" w:rsidRDefault="005B77BB" w:rsidP="009A0701">
            <w:pPr>
              <w:rPr>
                <w:rFonts w:eastAsia="Times New Roman" w:cs="Times New Roman"/>
                <w:sz w:val="20"/>
                <w:szCs w:val="20"/>
                <w:lang w:eastAsia="tr-TR"/>
              </w:rPr>
            </w:pPr>
            <w:r w:rsidRPr="00B17A05">
              <w:rPr>
                <w:rFonts w:cs="Calibri"/>
                <w:color w:val="343434"/>
                <w:sz w:val="20"/>
                <w:szCs w:val="20"/>
                <w:lang w:val="en-US"/>
              </w:rPr>
              <w:t>2) İnsan haklarıyla ilgili bildirge ve sözleşmeleri açıklar</w:t>
            </w:r>
          </w:p>
        </w:tc>
        <w:tc>
          <w:tcPr>
            <w:tcW w:w="0" w:type="auto"/>
            <w:hideMark/>
          </w:tcPr>
          <w:p w14:paraId="2637AB2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40AE4359"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74F928F9" w14:textId="77777777" w:rsidTr="002D0F71">
        <w:trPr>
          <w:trHeight w:val="450"/>
        </w:trPr>
        <w:tc>
          <w:tcPr>
            <w:tcW w:w="0" w:type="auto"/>
            <w:hideMark/>
          </w:tcPr>
          <w:p w14:paraId="43D55699" w14:textId="3D3BE7EC" w:rsidR="009A0701" w:rsidRPr="00B17A05" w:rsidRDefault="005B77BB" w:rsidP="009A0701">
            <w:pPr>
              <w:rPr>
                <w:rFonts w:eastAsia="Times New Roman" w:cs="Times New Roman"/>
                <w:sz w:val="20"/>
                <w:szCs w:val="20"/>
                <w:lang w:eastAsia="tr-TR"/>
              </w:rPr>
            </w:pPr>
            <w:r w:rsidRPr="00B17A05">
              <w:rPr>
                <w:rFonts w:cs="Calibri"/>
                <w:color w:val="343434"/>
                <w:sz w:val="20"/>
                <w:szCs w:val="20"/>
                <w:lang w:val="en-US"/>
              </w:rPr>
              <w:t>3) Sosyal hizmet ve insan hakları arasındaki ilişkiyi analiz eder</w:t>
            </w:r>
          </w:p>
        </w:tc>
        <w:tc>
          <w:tcPr>
            <w:tcW w:w="0" w:type="auto"/>
            <w:hideMark/>
          </w:tcPr>
          <w:p w14:paraId="6A67F62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315A6C4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15E8BA3A" w14:textId="77777777" w:rsidR="009A0701" w:rsidRPr="00B17A05" w:rsidRDefault="009A0701" w:rsidP="009A0701">
      <w:pPr>
        <w:spacing w:after="0" w:line="240" w:lineRule="auto"/>
        <w:rPr>
          <w:rFonts w:eastAsia="Times New Roman" w:cs="Times New Roman"/>
          <w:sz w:val="20"/>
          <w:szCs w:val="20"/>
          <w:lang w:eastAsia="tr-TR"/>
        </w:rPr>
      </w:pPr>
    </w:p>
    <w:p w14:paraId="3E3D24D2" w14:textId="77777777" w:rsidR="005B77BB" w:rsidRPr="00B17A05" w:rsidRDefault="005B77BB"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39A7EFF2" w14:textId="77777777" w:rsidTr="002D0F71">
        <w:tc>
          <w:tcPr>
            <w:tcW w:w="1000" w:type="pct"/>
            <w:hideMark/>
          </w:tcPr>
          <w:p w14:paraId="1C3D063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6C23EF8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5E0C77FD" w14:textId="77777777" w:rsidTr="002D0F71">
        <w:tc>
          <w:tcPr>
            <w:tcW w:w="1000" w:type="pct"/>
            <w:hideMark/>
          </w:tcPr>
          <w:p w14:paraId="7AACE6D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56217ED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1F641C59" w14:textId="77777777" w:rsidR="009A0701" w:rsidRPr="00B17A05" w:rsidRDefault="009A0701" w:rsidP="009A0701">
      <w:pPr>
        <w:spacing w:after="0" w:line="240" w:lineRule="auto"/>
        <w:rPr>
          <w:rFonts w:eastAsia="Times New Roman" w:cs="Times New Roman"/>
          <w:sz w:val="20"/>
          <w:szCs w:val="20"/>
          <w:lang w:eastAsia="tr-TR"/>
        </w:rPr>
      </w:pPr>
    </w:p>
    <w:p w14:paraId="5EA04A56"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2126F572" w14:textId="77777777" w:rsidTr="002D0F71">
        <w:trPr>
          <w:trHeight w:val="525"/>
        </w:trPr>
        <w:tc>
          <w:tcPr>
            <w:tcW w:w="0" w:type="auto"/>
            <w:gridSpan w:val="3"/>
            <w:hideMark/>
          </w:tcPr>
          <w:p w14:paraId="4650B470"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39F403BA" w14:textId="77777777" w:rsidTr="002D0F71">
        <w:trPr>
          <w:trHeight w:val="450"/>
        </w:trPr>
        <w:tc>
          <w:tcPr>
            <w:tcW w:w="390" w:type="pct"/>
            <w:hideMark/>
          </w:tcPr>
          <w:p w14:paraId="6EA2D83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784D08C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3E576615"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2341E9" w:rsidRPr="00B17A05" w14:paraId="6F5137B2" w14:textId="77777777" w:rsidTr="002D0F71">
        <w:trPr>
          <w:trHeight w:val="375"/>
        </w:trPr>
        <w:tc>
          <w:tcPr>
            <w:tcW w:w="0" w:type="auto"/>
            <w:hideMark/>
          </w:tcPr>
          <w:p w14:paraId="613FD714" w14:textId="77777777" w:rsidR="002341E9" w:rsidRPr="00B17A05" w:rsidRDefault="002341E9"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692AF24E" w14:textId="77777777" w:rsidR="002341E9" w:rsidRPr="00B17A05" w:rsidRDefault="002341E9" w:rsidP="002341E9">
            <w:pPr>
              <w:spacing w:line="240" w:lineRule="atLeast"/>
              <w:rPr>
                <w:rFonts w:cs="Times New Roman"/>
                <w:sz w:val="20"/>
                <w:szCs w:val="20"/>
              </w:rPr>
            </w:pPr>
            <w:r w:rsidRPr="00B17A05">
              <w:rPr>
                <w:rFonts w:cs="Times New Roman"/>
                <w:sz w:val="20"/>
                <w:szCs w:val="20"/>
              </w:rPr>
              <w:t>İnsan haklarının tarihi ve gelişimi</w:t>
            </w:r>
          </w:p>
        </w:tc>
        <w:tc>
          <w:tcPr>
            <w:tcW w:w="0" w:type="auto"/>
            <w:hideMark/>
          </w:tcPr>
          <w:p w14:paraId="2F9E8496" w14:textId="77777777" w:rsidR="002341E9" w:rsidRPr="00B17A05" w:rsidRDefault="002341E9" w:rsidP="009A0701">
            <w:pPr>
              <w:rPr>
                <w:rFonts w:eastAsia="Times New Roman" w:cs="Times New Roman"/>
                <w:sz w:val="20"/>
                <w:szCs w:val="20"/>
                <w:lang w:eastAsia="tr-TR"/>
              </w:rPr>
            </w:pPr>
          </w:p>
        </w:tc>
      </w:tr>
      <w:tr w:rsidR="002341E9" w:rsidRPr="00B17A05" w14:paraId="236FCB2D" w14:textId="77777777" w:rsidTr="002D0F71">
        <w:trPr>
          <w:trHeight w:val="375"/>
        </w:trPr>
        <w:tc>
          <w:tcPr>
            <w:tcW w:w="0" w:type="auto"/>
            <w:hideMark/>
          </w:tcPr>
          <w:p w14:paraId="19D29344" w14:textId="77777777" w:rsidR="002341E9" w:rsidRPr="00B17A05" w:rsidRDefault="002341E9"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3E6844E3" w14:textId="77777777" w:rsidR="002341E9" w:rsidRPr="00B17A05" w:rsidRDefault="002341E9" w:rsidP="002341E9">
            <w:pPr>
              <w:spacing w:line="240" w:lineRule="atLeast"/>
              <w:rPr>
                <w:rFonts w:cs="Times New Roman"/>
                <w:sz w:val="20"/>
                <w:szCs w:val="20"/>
              </w:rPr>
            </w:pPr>
            <w:r w:rsidRPr="00B17A05">
              <w:rPr>
                <w:rFonts w:cs="Times New Roman"/>
                <w:sz w:val="20"/>
                <w:szCs w:val="20"/>
              </w:rPr>
              <w:t>Kültür ve İnsan Hakları</w:t>
            </w:r>
          </w:p>
        </w:tc>
        <w:tc>
          <w:tcPr>
            <w:tcW w:w="0" w:type="auto"/>
            <w:hideMark/>
          </w:tcPr>
          <w:p w14:paraId="4127803F" w14:textId="77777777" w:rsidR="002341E9" w:rsidRPr="00B17A05" w:rsidRDefault="002341E9" w:rsidP="009A0701">
            <w:pPr>
              <w:rPr>
                <w:rFonts w:eastAsia="Times New Roman" w:cs="Times New Roman"/>
                <w:sz w:val="20"/>
                <w:szCs w:val="20"/>
                <w:lang w:eastAsia="tr-TR"/>
              </w:rPr>
            </w:pPr>
          </w:p>
        </w:tc>
      </w:tr>
      <w:tr w:rsidR="002341E9" w:rsidRPr="00B17A05" w14:paraId="552EB2C3" w14:textId="77777777" w:rsidTr="002D0F71">
        <w:trPr>
          <w:trHeight w:val="375"/>
        </w:trPr>
        <w:tc>
          <w:tcPr>
            <w:tcW w:w="0" w:type="auto"/>
            <w:hideMark/>
          </w:tcPr>
          <w:p w14:paraId="12D25278" w14:textId="77777777" w:rsidR="002341E9" w:rsidRPr="00B17A05" w:rsidRDefault="002341E9"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29B28642" w14:textId="77777777" w:rsidR="002341E9" w:rsidRPr="00B17A05" w:rsidRDefault="002341E9" w:rsidP="002341E9">
            <w:pPr>
              <w:spacing w:line="240" w:lineRule="atLeast"/>
              <w:rPr>
                <w:rFonts w:cs="Times New Roman"/>
                <w:sz w:val="20"/>
                <w:szCs w:val="20"/>
              </w:rPr>
            </w:pPr>
            <w:r w:rsidRPr="00B17A05">
              <w:rPr>
                <w:rFonts w:cs="Times New Roman"/>
                <w:sz w:val="20"/>
                <w:szCs w:val="20"/>
              </w:rPr>
              <w:t>İnsan Hakları ve İnsani İhtiyaçlar</w:t>
            </w:r>
          </w:p>
        </w:tc>
        <w:tc>
          <w:tcPr>
            <w:tcW w:w="0" w:type="auto"/>
            <w:hideMark/>
          </w:tcPr>
          <w:p w14:paraId="40D56273" w14:textId="77777777" w:rsidR="002341E9" w:rsidRPr="00B17A05" w:rsidRDefault="002341E9" w:rsidP="009A0701">
            <w:pPr>
              <w:rPr>
                <w:rFonts w:eastAsia="Times New Roman" w:cs="Times New Roman"/>
                <w:sz w:val="20"/>
                <w:szCs w:val="20"/>
                <w:lang w:eastAsia="tr-TR"/>
              </w:rPr>
            </w:pPr>
          </w:p>
        </w:tc>
      </w:tr>
      <w:tr w:rsidR="002341E9" w:rsidRPr="00B17A05" w14:paraId="1D407610" w14:textId="77777777" w:rsidTr="002D0F71">
        <w:trPr>
          <w:trHeight w:val="375"/>
        </w:trPr>
        <w:tc>
          <w:tcPr>
            <w:tcW w:w="0" w:type="auto"/>
            <w:hideMark/>
          </w:tcPr>
          <w:p w14:paraId="7B8CCCA3" w14:textId="77777777" w:rsidR="002341E9" w:rsidRPr="00B17A05" w:rsidRDefault="002341E9"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63937556" w14:textId="77777777" w:rsidR="002341E9" w:rsidRPr="00B17A05" w:rsidRDefault="002341E9" w:rsidP="002341E9">
            <w:pPr>
              <w:spacing w:line="240" w:lineRule="atLeast"/>
              <w:rPr>
                <w:rFonts w:cs="Times New Roman"/>
                <w:sz w:val="20"/>
                <w:szCs w:val="20"/>
              </w:rPr>
            </w:pPr>
            <w:r w:rsidRPr="00B17A05">
              <w:rPr>
                <w:rFonts w:cs="Times New Roman"/>
                <w:sz w:val="20"/>
                <w:szCs w:val="20"/>
              </w:rPr>
              <w:t>Etik ve İnsan Hakları</w:t>
            </w:r>
          </w:p>
        </w:tc>
        <w:tc>
          <w:tcPr>
            <w:tcW w:w="0" w:type="auto"/>
            <w:hideMark/>
          </w:tcPr>
          <w:p w14:paraId="2B094247" w14:textId="77777777" w:rsidR="002341E9" w:rsidRPr="00B17A05" w:rsidRDefault="002341E9" w:rsidP="009A0701">
            <w:pPr>
              <w:rPr>
                <w:rFonts w:eastAsia="Times New Roman" w:cs="Times New Roman"/>
                <w:sz w:val="20"/>
                <w:szCs w:val="20"/>
                <w:lang w:eastAsia="tr-TR"/>
              </w:rPr>
            </w:pPr>
          </w:p>
        </w:tc>
      </w:tr>
      <w:tr w:rsidR="002341E9" w:rsidRPr="00B17A05" w14:paraId="5C267D35" w14:textId="77777777" w:rsidTr="002D0F71">
        <w:trPr>
          <w:trHeight w:val="375"/>
        </w:trPr>
        <w:tc>
          <w:tcPr>
            <w:tcW w:w="0" w:type="auto"/>
            <w:hideMark/>
          </w:tcPr>
          <w:p w14:paraId="4CFDF63D" w14:textId="77777777" w:rsidR="002341E9" w:rsidRPr="00B17A05" w:rsidRDefault="002341E9"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45DC655D" w14:textId="77777777" w:rsidR="002341E9" w:rsidRPr="00B17A05" w:rsidRDefault="002341E9" w:rsidP="002341E9">
            <w:pPr>
              <w:spacing w:line="240" w:lineRule="atLeast"/>
              <w:rPr>
                <w:rFonts w:cs="Times New Roman"/>
                <w:sz w:val="20"/>
                <w:szCs w:val="20"/>
              </w:rPr>
            </w:pPr>
            <w:r w:rsidRPr="00B17A05">
              <w:rPr>
                <w:rFonts w:cs="Times New Roman"/>
                <w:sz w:val="20"/>
                <w:szCs w:val="20"/>
              </w:rPr>
              <w:t>İnsan Hakları Evrensel Bildirgesi</w:t>
            </w:r>
          </w:p>
        </w:tc>
        <w:tc>
          <w:tcPr>
            <w:tcW w:w="0" w:type="auto"/>
            <w:hideMark/>
          </w:tcPr>
          <w:p w14:paraId="33298D82" w14:textId="77777777" w:rsidR="002341E9" w:rsidRPr="00B17A05" w:rsidRDefault="002341E9" w:rsidP="009A0701">
            <w:pPr>
              <w:rPr>
                <w:rFonts w:eastAsia="Times New Roman" w:cs="Times New Roman"/>
                <w:sz w:val="20"/>
                <w:szCs w:val="20"/>
                <w:lang w:eastAsia="tr-TR"/>
              </w:rPr>
            </w:pPr>
          </w:p>
        </w:tc>
      </w:tr>
      <w:tr w:rsidR="002341E9" w:rsidRPr="00B17A05" w14:paraId="6E39D78D" w14:textId="77777777" w:rsidTr="002D0F71">
        <w:trPr>
          <w:trHeight w:val="375"/>
        </w:trPr>
        <w:tc>
          <w:tcPr>
            <w:tcW w:w="0" w:type="auto"/>
            <w:hideMark/>
          </w:tcPr>
          <w:p w14:paraId="4B9E30F2" w14:textId="77777777" w:rsidR="002341E9" w:rsidRPr="00B17A05" w:rsidRDefault="002341E9"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0EC893D3" w14:textId="77777777" w:rsidR="002341E9" w:rsidRPr="00B17A05" w:rsidRDefault="002341E9" w:rsidP="002341E9">
            <w:pPr>
              <w:spacing w:line="240" w:lineRule="atLeast"/>
              <w:rPr>
                <w:rFonts w:cs="Times New Roman"/>
                <w:sz w:val="20"/>
                <w:szCs w:val="20"/>
              </w:rPr>
            </w:pPr>
            <w:r w:rsidRPr="00B17A05">
              <w:rPr>
                <w:rFonts w:cs="Times New Roman"/>
                <w:sz w:val="20"/>
                <w:szCs w:val="20"/>
              </w:rPr>
              <w:t>Evrensel Bildirge Üzerine Yapılandırma</w:t>
            </w:r>
          </w:p>
        </w:tc>
        <w:tc>
          <w:tcPr>
            <w:tcW w:w="0" w:type="auto"/>
            <w:hideMark/>
          </w:tcPr>
          <w:p w14:paraId="3FDBCC4F" w14:textId="77777777" w:rsidR="002341E9" w:rsidRPr="00B17A05" w:rsidRDefault="002341E9" w:rsidP="009A0701">
            <w:pPr>
              <w:rPr>
                <w:rFonts w:eastAsia="Times New Roman" w:cs="Times New Roman"/>
                <w:sz w:val="20"/>
                <w:szCs w:val="20"/>
                <w:lang w:eastAsia="tr-TR"/>
              </w:rPr>
            </w:pPr>
          </w:p>
        </w:tc>
      </w:tr>
      <w:tr w:rsidR="002341E9" w:rsidRPr="00B17A05" w14:paraId="61B1E67E" w14:textId="77777777" w:rsidTr="002D0F71">
        <w:trPr>
          <w:trHeight w:val="375"/>
        </w:trPr>
        <w:tc>
          <w:tcPr>
            <w:tcW w:w="0" w:type="auto"/>
            <w:hideMark/>
          </w:tcPr>
          <w:p w14:paraId="3C0F28CB" w14:textId="77777777" w:rsidR="002341E9" w:rsidRPr="00B17A05" w:rsidRDefault="002341E9"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2C9CD53B" w14:textId="77777777" w:rsidR="002341E9" w:rsidRPr="00B17A05" w:rsidRDefault="002341E9" w:rsidP="002341E9">
            <w:pPr>
              <w:spacing w:line="240" w:lineRule="atLeast"/>
              <w:rPr>
                <w:rFonts w:cs="Times New Roman"/>
                <w:sz w:val="20"/>
                <w:szCs w:val="20"/>
              </w:rPr>
            </w:pPr>
            <w:r w:rsidRPr="00B17A05">
              <w:rPr>
                <w:rFonts w:cs="Times New Roman"/>
                <w:sz w:val="20"/>
                <w:szCs w:val="20"/>
              </w:rPr>
              <w:t>Ekonomik, Sosyal ve Kültürel Haklar Üzerine Uluslar arası Anlaşma</w:t>
            </w:r>
          </w:p>
        </w:tc>
        <w:tc>
          <w:tcPr>
            <w:tcW w:w="0" w:type="auto"/>
            <w:hideMark/>
          </w:tcPr>
          <w:p w14:paraId="17ACF7FA" w14:textId="77777777" w:rsidR="002341E9" w:rsidRPr="00B17A05" w:rsidRDefault="002341E9" w:rsidP="009A0701">
            <w:pPr>
              <w:rPr>
                <w:rFonts w:eastAsia="Times New Roman" w:cs="Times New Roman"/>
                <w:sz w:val="20"/>
                <w:szCs w:val="20"/>
                <w:lang w:eastAsia="tr-TR"/>
              </w:rPr>
            </w:pPr>
          </w:p>
        </w:tc>
      </w:tr>
      <w:tr w:rsidR="002341E9" w:rsidRPr="00B17A05" w14:paraId="4F5F971D" w14:textId="77777777" w:rsidTr="002D0F71">
        <w:trPr>
          <w:trHeight w:val="375"/>
        </w:trPr>
        <w:tc>
          <w:tcPr>
            <w:tcW w:w="0" w:type="auto"/>
            <w:hideMark/>
          </w:tcPr>
          <w:p w14:paraId="00E46437" w14:textId="77777777" w:rsidR="002341E9" w:rsidRPr="00B17A05" w:rsidRDefault="002341E9"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54E54FCC" w14:textId="77777777" w:rsidR="002341E9" w:rsidRPr="00B17A05" w:rsidRDefault="002341E9" w:rsidP="002341E9">
            <w:pPr>
              <w:spacing w:line="240" w:lineRule="atLeast"/>
              <w:rPr>
                <w:rFonts w:cs="Times New Roman"/>
                <w:sz w:val="20"/>
                <w:szCs w:val="20"/>
              </w:rPr>
            </w:pPr>
            <w:r w:rsidRPr="00B17A05">
              <w:rPr>
                <w:rFonts w:cs="Times New Roman"/>
                <w:sz w:val="20"/>
                <w:szCs w:val="20"/>
              </w:rPr>
              <w:t xml:space="preserve">Ara sınav </w:t>
            </w:r>
          </w:p>
        </w:tc>
        <w:tc>
          <w:tcPr>
            <w:tcW w:w="0" w:type="auto"/>
            <w:hideMark/>
          </w:tcPr>
          <w:p w14:paraId="7C331954" w14:textId="77777777" w:rsidR="002341E9" w:rsidRPr="00B17A05" w:rsidRDefault="002341E9" w:rsidP="009A0701">
            <w:pPr>
              <w:rPr>
                <w:rFonts w:eastAsia="Times New Roman" w:cs="Times New Roman"/>
                <w:sz w:val="20"/>
                <w:szCs w:val="20"/>
                <w:lang w:eastAsia="tr-TR"/>
              </w:rPr>
            </w:pPr>
          </w:p>
        </w:tc>
      </w:tr>
      <w:tr w:rsidR="002341E9" w:rsidRPr="00B17A05" w14:paraId="5FBF2D71" w14:textId="77777777" w:rsidTr="002D0F71">
        <w:trPr>
          <w:trHeight w:val="375"/>
        </w:trPr>
        <w:tc>
          <w:tcPr>
            <w:tcW w:w="0" w:type="auto"/>
            <w:hideMark/>
          </w:tcPr>
          <w:p w14:paraId="21350715" w14:textId="77777777" w:rsidR="002341E9" w:rsidRPr="00B17A05" w:rsidRDefault="002341E9"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0A5D786A" w14:textId="77777777" w:rsidR="002341E9" w:rsidRPr="00B17A05" w:rsidRDefault="002341E9" w:rsidP="002341E9">
            <w:pPr>
              <w:spacing w:line="240" w:lineRule="atLeast"/>
              <w:rPr>
                <w:rFonts w:cs="Times New Roman"/>
                <w:sz w:val="20"/>
                <w:szCs w:val="20"/>
              </w:rPr>
            </w:pPr>
            <w:r w:rsidRPr="00B17A05">
              <w:rPr>
                <w:rFonts w:cs="Times New Roman"/>
                <w:sz w:val="20"/>
                <w:szCs w:val="20"/>
              </w:rPr>
              <w:t>Savunmasız Gruplar: Kadınlar</w:t>
            </w:r>
          </w:p>
        </w:tc>
        <w:tc>
          <w:tcPr>
            <w:tcW w:w="0" w:type="auto"/>
            <w:hideMark/>
          </w:tcPr>
          <w:p w14:paraId="3EE12E6F" w14:textId="77777777" w:rsidR="002341E9" w:rsidRPr="00B17A05" w:rsidRDefault="002341E9" w:rsidP="009A0701">
            <w:pPr>
              <w:rPr>
                <w:rFonts w:eastAsia="Times New Roman" w:cs="Times New Roman"/>
                <w:sz w:val="20"/>
                <w:szCs w:val="20"/>
                <w:lang w:eastAsia="tr-TR"/>
              </w:rPr>
            </w:pPr>
          </w:p>
        </w:tc>
      </w:tr>
      <w:tr w:rsidR="002341E9" w:rsidRPr="00B17A05" w14:paraId="614628BD" w14:textId="77777777" w:rsidTr="002D0F71">
        <w:trPr>
          <w:trHeight w:val="375"/>
        </w:trPr>
        <w:tc>
          <w:tcPr>
            <w:tcW w:w="0" w:type="auto"/>
            <w:hideMark/>
          </w:tcPr>
          <w:p w14:paraId="443F2F14" w14:textId="77777777" w:rsidR="002341E9" w:rsidRPr="00B17A05" w:rsidRDefault="002341E9"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46FDE2BD" w14:textId="77777777" w:rsidR="002341E9" w:rsidRPr="00B17A05" w:rsidRDefault="002341E9" w:rsidP="002341E9">
            <w:pPr>
              <w:spacing w:line="240" w:lineRule="atLeast"/>
              <w:rPr>
                <w:rFonts w:cs="Times New Roman"/>
                <w:sz w:val="20"/>
                <w:szCs w:val="20"/>
              </w:rPr>
            </w:pPr>
            <w:r w:rsidRPr="00B17A05">
              <w:rPr>
                <w:rFonts w:cs="Times New Roman"/>
                <w:sz w:val="20"/>
                <w:szCs w:val="20"/>
              </w:rPr>
              <w:t>Savunmasız Gruplar: Çocuklar, Engelli ve/veya HIV taşıyıcı kişiler, Eşcinsel ve Lezbiyenler, Irkçılığa Maruz Kalan Diğer Gruplar</w:t>
            </w:r>
          </w:p>
        </w:tc>
        <w:tc>
          <w:tcPr>
            <w:tcW w:w="0" w:type="auto"/>
            <w:hideMark/>
          </w:tcPr>
          <w:p w14:paraId="14F049A6" w14:textId="77777777" w:rsidR="002341E9" w:rsidRPr="00B17A05" w:rsidRDefault="002341E9" w:rsidP="009A0701">
            <w:pPr>
              <w:rPr>
                <w:rFonts w:eastAsia="Times New Roman" w:cs="Times New Roman"/>
                <w:sz w:val="20"/>
                <w:szCs w:val="20"/>
                <w:lang w:eastAsia="tr-TR"/>
              </w:rPr>
            </w:pPr>
          </w:p>
        </w:tc>
      </w:tr>
      <w:tr w:rsidR="002341E9" w:rsidRPr="00B17A05" w14:paraId="7F5A3392" w14:textId="77777777" w:rsidTr="002D0F71">
        <w:trPr>
          <w:trHeight w:val="375"/>
        </w:trPr>
        <w:tc>
          <w:tcPr>
            <w:tcW w:w="0" w:type="auto"/>
            <w:hideMark/>
          </w:tcPr>
          <w:p w14:paraId="5B95C6C8" w14:textId="77777777" w:rsidR="002341E9" w:rsidRPr="00B17A05" w:rsidRDefault="002341E9"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1BF7C49E" w14:textId="77777777" w:rsidR="002341E9" w:rsidRPr="00B17A05" w:rsidRDefault="002341E9" w:rsidP="002341E9">
            <w:pPr>
              <w:spacing w:line="240" w:lineRule="atLeast"/>
              <w:rPr>
                <w:rFonts w:cs="Times New Roman"/>
                <w:sz w:val="20"/>
                <w:szCs w:val="20"/>
              </w:rPr>
            </w:pPr>
            <w:r w:rsidRPr="00B17A05">
              <w:rPr>
                <w:rFonts w:cs="Times New Roman"/>
                <w:sz w:val="20"/>
                <w:szCs w:val="20"/>
              </w:rPr>
              <w:t>İşkence ve İnsan Hakları</w:t>
            </w:r>
          </w:p>
        </w:tc>
        <w:tc>
          <w:tcPr>
            <w:tcW w:w="0" w:type="auto"/>
            <w:hideMark/>
          </w:tcPr>
          <w:p w14:paraId="0B3EB2B3" w14:textId="77777777" w:rsidR="002341E9" w:rsidRPr="00B17A05" w:rsidRDefault="002341E9" w:rsidP="009A0701">
            <w:pPr>
              <w:rPr>
                <w:rFonts w:eastAsia="Times New Roman" w:cs="Times New Roman"/>
                <w:sz w:val="20"/>
                <w:szCs w:val="20"/>
                <w:lang w:eastAsia="tr-TR"/>
              </w:rPr>
            </w:pPr>
          </w:p>
        </w:tc>
      </w:tr>
      <w:tr w:rsidR="002341E9" w:rsidRPr="00B17A05" w14:paraId="4922B709" w14:textId="77777777" w:rsidTr="002D0F71">
        <w:trPr>
          <w:trHeight w:val="375"/>
        </w:trPr>
        <w:tc>
          <w:tcPr>
            <w:tcW w:w="0" w:type="auto"/>
            <w:hideMark/>
          </w:tcPr>
          <w:p w14:paraId="4279713C" w14:textId="77777777" w:rsidR="002341E9" w:rsidRPr="00B17A05" w:rsidRDefault="002341E9"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47F9D4C0" w14:textId="77777777" w:rsidR="002341E9" w:rsidRPr="00B17A05" w:rsidRDefault="002341E9" w:rsidP="002341E9">
            <w:pPr>
              <w:spacing w:line="240" w:lineRule="atLeast"/>
              <w:rPr>
                <w:rFonts w:cs="Times New Roman"/>
                <w:sz w:val="20"/>
                <w:szCs w:val="20"/>
              </w:rPr>
            </w:pPr>
            <w:r w:rsidRPr="00B17A05">
              <w:rPr>
                <w:rFonts w:cs="Times New Roman"/>
                <w:sz w:val="20"/>
                <w:szCs w:val="20"/>
              </w:rPr>
              <w:t>Sosyal Hizmet Uygulamaları İçin İnsan Haklarının Yapılandırılması</w:t>
            </w:r>
          </w:p>
        </w:tc>
        <w:tc>
          <w:tcPr>
            <w:tcW w:w="0" w:type="auto"/>
            <w:hideMark/>
          </w:tcPr>
          <w:p w14:paraId="5663AE4D" w14:textId="77777777" w:rsidR="002341E9" w:rsidRPr="00B17A05" w:rsidRDefault="002341E9" w:rsidP="009A0701">
            <w:pPr>
              <w:rPr>
                <w:rFonts w:eastAsia="Times New Roman" w:cs="Times New Roman"/>
                <w:sz w:val="20"/>
                <w:szCs w:val="20"/>
                <w:lang w:eastAsia="tr-TR"/>
              </w:rPr>
            </w:pPr>
          </w:p>
        </w:tc>
      </w:tr>
      <w:tr w:rsidR="002341E9" w:rsidRPr="00B17A05" w14:paraId="7C7EAB6A" w14:textId="77777777" w:rsidTr="002D0F71">
        <w:trPr>
          <w:trHeight w:val="375"/>
        </w:trPr>
        <w:tc>
          <w:tcPr>
            <w:tcW w:w="0" w:type="auto"/>
            <w:hideMark/>
          </w:tcPr>
          <w:p w14:paraId="53D49FCC" w14:textId="77777777" w:rsidR="002341E9" w:rsidRPr="00B17A05" w:rsidRDefault="002341E9"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1F03328C" w14:textId="77777777" w:rsidR="002341E9" w:rsidRPr="00B17A05" w:rsidRDefault="002341E9" w:rsidP="002341E9">
            <w:pPr>
              <w:spacing w:line="240" w:lineRule="atLeast"/>
              <w:rPr>
                <w:rFonts w:cs="Times New Roman"/>
                <w:sz w:val="20"/>
                <w:szCs w:val="20"/>
              </w:rPr>
            </w:pPr>
            <w:r w:rsidRPr="00B17A05">
              <w:rPr>
                <w:rFonts w:cs="Times New Roman"/>
                <w:sz w:val="20"/>
                <w:szCs w:val="20"/>
              </w:rPr>
              <w:t>İnsan Haklarının Sosyal Hizmet Uygulamaları Alanında Temini</w:t>
            </w:r>
          </w:p>
        </w:tc>
        <w:tc>
          <w:tcPr>
            <w:tcW w:w="0" w:type="auto"/>
            <w:hideMark/>
          </w:tcPr>
          <w:p w14:paraId="58B6EBBE" w14:textId="77777777" w:rsidR="002341E9" w:rsidRPr="00B17A05" w:rsidRDefault="002341E9" w:rsidP="009A0701">
            <w:pPr>
              <w:rPr>
                <w:rFonts w:eastAsia="Times New Roman" w:cs="Times New Roman"/>
                <w:sz w:val="20"/>
                <w:szCs w:val="20"/>
                <w:lang w:eastAsia="tr-TR"/>
              </w:rPr>
            </w:pPr>
          </w:p>
        </w:tc>
      </w:tr>
      <w:tr w:rsidR="002341E9" w:rsidRPr="00B17A05" w14:paraId="656B1563" w14:textId="77777777" w:rsidTr="002D0F71">
        <w:trPr>
          <w:trHeight w:val="375"/>
        </w:trPr>
        <w:tc>
          <w:tcPr>
            <w:tcW w:w="0" w:type="auto"/>
            <w:hideMark/>
          </w:tcPr>
          <w:p w14:paraId="22830815" w14:textId="77777777" w:rsidR="002341E9" w:rsidRPr="00B17A05" w:rsidRDefault="002341E9"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17D9C9CD" w14:textId="77777777" w:rsidR="002341E9" w:rsidRPr="00B17A05" w:rsidRDefault="002341E9" w:rsidP="002341E9">
            <w:pPr>
              <w:spacing w:line="240" w:lineRule="atLeast"/>
              <w:rPr>
                <w:rFonts w:cs="Times New Roman"/>
                <w:sz w:val="20"/>
                <w:szCs w:val="20"/>
              </w:rPr>
            </w:pPr>
            <w:r w:rsidRPr="00B17A05">
              <w:rPr>
                <w:rFonts w:cs="Times New Roman"/>
                <w:sz w:val="20"/>
                <w:szCs w:val="20"/>
              </w:rPr>
              <w:t>Sosyal Hizmet Uygulamalarında İnsan Haklarının önemi ve saygınlığı</w:t>
            </w:r>
          </w:p>
        </w:tc>
        <w:tc>
          <w:tcPr>
            <w:tcW w:w="0" w:type="auto"/>
            <w:hideMark/>
          </w:tcPr>
          <w:p w14:paraId="191F6B7B" w14:textId="77777777" w:rsidR="002341E9" w:rsidRPr="00B17A05" w:rsidRDefault="002341E9" w:rsidP="009A0701">
            <w:pPr>
              <w:rPr>
                <w:rFonts w:eastAsia="Times New Roman" w:cs="Times New Roman"/>
                <w:sz w:val="20"/>
                <w:szCs w:val="20"/>
                <w:lang w:eastAsia="tr-TR"/>
              </w:rPr>
            </w:pPr>
          </w:p>
        </w:tc>
      </w:tr>
      <w:tr w:rsidR="009A0701" w:rsidRPr="00B17A05" w14:paraId="096AE5F4" w14:textId="77777777" w:rsidTr="002D0F71">
        <w:trPr>
          <w:trHeight w:val="375"/>
        </w:trPr>
        <w:tc>
          <w:tcPr>
            <w:tcW w:w="0" w:type="auto"/>
          </w:tcPr>
          <w:p w14:paraId="582070A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6F8E698B"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4573E026" w14:textId="77777777" w:rsidR="009A0701" w:rsidRPr="00B17A05" w:rsidRDefault="009A0701" w:rsidP="009A0701">
            <w:pPr>
              <w:rPr>
                <w:rFonts w:eastAsia="Times New Roman" w:cs="Times New Roman"/>
                <w:sz w:val="20"/>
                <w:szCs w:val="20"/>
                <w:lang w:eastAsia="tr-TR"/>
              </w:rPr>
            </w:pPr>
          </w:p>
        </w:tc>
      </w:tr>
    </w:tbl>
    <w:p w14:paraId="65047471" w14:textId="77777777" w:rsidR="009A0701" w:rsidRPr="00B17A05" w:rsidRDefault="009A0701" w:rsidP="009A0701">
      <w:pPr>
        <w:spacing w:after="0" w:line="240" w:lineRule="auto"/>
        <w:rPr>
          <w:rFonts w:eastAsia="Times New Roman" w:cs="Times New Roman"/>
          <w:sz w:val="20"/>
          <w:szCs w:val="20"/>
          <w:lang w:eastAsia="tr-TR"/>
        </w:rPr>
      </w:pPr>
    </w:p>
    <w:p w14:paraId="76F3F2BB" w14:textId="77777777" w:rsidR="009A0701" w:rsidRPr="00B17A05" w:rsidRDefault="009A0701" w:rsidP="009A0701">
      <w:pPr>
        <w:spacing w:after="0" w:line="240" w:lineRule="auto"/>
        <w:rPr>
          <w:rFonts w:eastAsia="Times New Roman" w:cs="Times New Roman"/>
          <w:sz w:val="20"/>
          <w:szCs w:val="20"/>
          <w:lang w:eastAsia="tr-TR"/>
        </w:rPr>
      </w:pPr>
    </w:p>
    <w:p w14:paraId="07B3EE6B" w14:textId="77777777" w:rsidR="009A0701" w:rsidRPr="00B17A05" w:rsidRDefault="009A0701" w:rsidP="009A0701">
      <w:pPr>
        <w:spacing w:after="0" w:line="240" w:lineRule="auto"/>
        <w:rPr>
          <w:rFonts w:eastAsia="Times New Roman" w:cs="Times New Roman"/>
          <w:vanish/>
          <w:sz w:val="20"/>
          <w:szCs w:val="20"/>
          <w:lang w:eastAsia="tr-TR"/>
        </w:rPr>
      </w:pPr>
    </w:p>
    <w:p w14:paraId="1CCE235D" w14:textId="77777777" w:rsidR="009A0701" w:rsidRPr="00B17A05" w:rsidRDefault="009A0701" w:rsidP="009A0701">
      <w:pPr>
        <w:spacing w:after="0" w:line="240" w:lineRule="auto"/>
        <w:rPr>
          <w:rFonts w:eastAsia="Times New Roman" w:cs="Times New Roman"/>
          <w:sz w:val="20"/>
          <w:szCs w:val="20"/>
          <w:lang w:eastAsia="tr-TR"/>
        </w:rPr>
      </w:pPr>
    </w:p>
    <w:p w14:paraId="2B2F6BDF"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154616CA" w14:textId="77777777" w:rsidTr="002D0F71">
        <w:trPr>
          <w:trHeight w:val="525"/>
        </w:trPr>
        <w:tc>
          <w:tcPr>
            <w:tcW w:w="5000" w:type="pct"/>
            <w:gridSpan w:val="3"/>
            <w:hideMark/>
          </w:tcPr>
          <w:p w14:paraId="554A0F9E"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21A4AD17" w14:textId="77777777" w:rsidTr="002D0F71">
        <w:trPr>
          <w:trHeight w:val="450"/>
        </w:trPr>
        <w:tc>
          <w:tcPr>
            <w:tcW w:w="3268" w:type="pct"/>
            <w:hideMark/>
          </w:tcPr>
          <w:p w14:paraId="3CE4F68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36D3A81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70E5240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7EA79DC2" w14:textId="77777777" w:rsidTr="002D0F71">
        <w:trPr>
          <w:trHeight w:val="375"/>
        </w:trPr>
        <w:tc>
          <w:tcPr>
            <w:tcW w:w="3268" w:type="pct"/>
            <w:hideMark/>
          </w:tcPr>
          <w:p w14:paraId="4590FED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668D030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4ABAE31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434219A4" w14:textId="77777777" w:rsidTr="002D0F71">
        <w:trPr>
          <w:trHeight w:val="375"/>
        </w:trPr>
        <w:tc>
          <w:tcPr>
            <w:tcW w:w="3268" w:type="pct"/>
            <w:hideMark/>
          </w:tcPr>
          <w:p w14:paraId="7F5C0D9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09824C4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66B4DAF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12012A33" w14:textId="77777777" w:rsidTr="002D0F71">
        <w:trPr>
          <w:trHeight w:val="375"/>
        </w:trPr>
        <w:tc>
          <w:tcPr>
            <w:tcW w:w="3268" w:type="pct"/>
            <w:hideMark/>
          </w:tcPr>
          <w:p w14:paraId="59DE7A7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470D624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677F197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27724B56" w14:textId="77777777" w:rsidTr="002D0F71">
        <w:trPr>
          <w:trHeight w:val="375"/>
        </w:trPr>
        <w:tc>
          <w:tcPr>
            <w:tcW w:w="3268" w:type="pct"/>
            <w:hideMark/>
          </w:tcPr>
          <w:p w14:paraId="51BCA7F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4D8391F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4B84245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74D2C22F" w14:textId="77777777" w:rsidTr="002D0F71">
        <w:trPr>
          <w:trHeight w:val="375"/>
        </w:trPr>
        <w:tc>
          <w:tcPr>
            <w:tcW w:w="3268" w:type="pct"/>
            <w:hideMark/>
          </w:tcPr>
          <w:p w14:paraId="66C0EB2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lastRenderedPageBreak/>
              <w:t>Finalin Başarıya Oranı</w:t>
            </w:r>
          </w:p>
        </w:tc>
        <w:tc>
          <w:tcPr>
            <w:tcW w:w="462" w:type="pct"/>
            <w:hideMark/>
          </w:tcPr>
          <w:p w14:paraId="1209E08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FF77F1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677F1765" w14:textId="77777777" w:rsidTr="002D0F71">
        <w:trPr>
          <w:trHeight w:val="375"/>
        </w:trPr>
        <w:tc>
          <w:tcPr>
            <w:tcW w:w="3268" w:type="pct"/>
            <w:hideMark/>
          </w:tcPr>
          <w:p w14:paraId="54706D7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7823AFA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C16F34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4067F7D7" w14:textId="77777777" w:rsidTr="002D0F71">
        <w:trPr>
          <w:trHeight w:val="375"/>
        </w:trPr>
        <w:tc>
          <w:tcPr>
            <w:tcW w:w="3268" w:type="pct"/>
            <w:hideMark/>
          </w:tcPr>
          <w:p w14:paraId="11B1778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604336D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D9C4DF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6F9BB74A" w14:textId="77777777" w:rsidR="009A0701" w:rsidRPr="00B17A05" w:rsidRDefault="009A0701" w:rsidP="009A0701">
      <w:pPr>
        <w:spacing w:after="0" w:line="240" w:lineRule="auto"/>
        <w:rPr>
          <w:rFonts w:eastAsia="Times New Roman" w:cs="Times New Roman"/>
          <w:sz w:val="20"/>
          <w:szCs w:val="20"/>
          <w:lang w:eastAsia="tr-TR"/>
        </w:rPr>
      </w:pPr>
    </w:p>
    <w:p w14:paraId="43D376F6"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27EF4685" w14:textId="77777777" w:rsidTr="002D0F71">
        <w:trPr>
          <w:trHeight w:val="375"/>
        </w:trPr>
        <w:tc>
          <w:tcPr>
            <w:tcW w:w="6000" w:type="dxa"/>
            <w:hideMark/>
          </w:tcPr>
          <w:p w14:paraId="2287968F"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46A7A199" w14:textId="167C268F" w:rsidR="009A0701" w:rsidRPr="00B17A05" w:rsidRDefault="005B77BB" w:rsidP="009A0701">
            <w:pPr>
              <w:rPr>
                <w:rFonts w:eastAsia="Times New Roman" w:cs="Times New Roman"/>
                <w:sz w:val="20"/>
                <w:szCs w:val="20"/>
              </w:rPr>
            </w:pPr>
            <w:r w:rsidRPr="00B17A05">
              <w:rPr>
                <w:rFonts w:eastAsia="Times New Roman" w:cs="Times New Roman"/>
                <w:sz w:val="20"/>
                <w:szCs w:val="20"/>
              </w:rPr>
              <w:t>Uzmanlık/Alan Dersleri</w:t>
            </w:r>
          </w:p>
        </w:tc>
      </w:tr>
    </w:tbl>
    <w:p w14:paraId="2171314A" w14:textId="77777777" w:rsidR="009A0701" w:rsidRPr="00B17A05" w:rsidRDefault="009A0701" w:rsidP="009A0701">
      <w:pPr>
        <w:spacing w:after="0" w:line="240" w:lineRule="auto"/>
        <w:rPr>
          <w:rFonts w:eastAsia="Times New Roman" w:cs="Times New Roman"/>
          <w:sz w:val="20"/>
          <w:szCs w:val="20"/>
          <w:lang w:eastAsia="tr-TR"/>
        </w:rPr>
      </w:pPr>
    </w:p>
    <w:p w14:paraId="0E7C969D"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0701" w:rsidRPr="00B17A05" w14:paraId="1C4A2D34" w14:textId="77777777" w:rsidTr="002D0F71">
        <w:trPr>
          <w:trHeight w:val="525"/>
        </w:trPr>
        <w:tc>
          <w:tcPr>
            <w:tcW w:w="0" w:type="auto"/>
            <w:gridSpan w:val="7"/>
            <w:hideMark/>
          </w:tcPr>
          <w:p w14:paraId="5CAAB763"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2E65081D" w14:textId="77777777" w:rsidTr="002D0F71">
        <w:tc>
          <w:tcPr>
            <w:tcW w:w="6785" w:type="dxa"/>
            <w:gridSpan w:val="2"/>
          </w:tcPr>
          <w:p w14:paraId="64B4EE5E" w14:textId="77777777" w:rsidR="009A0701" w:rsidRPr="00B17A05" w:rsidRDefault="002341E9" w:rsidP="002341E9">
            <w:pPr>
              <w:rPr>
                <w:rFonts w:cs="Times New Roman"/>
                <w:b/>
                <w:sz w:val="20"/>
                <w:szCs w:val="20"/>
              </w:rPr>
            </w:pPr>
            <w:r w:rsidRPr="00B17A05">
              <w:rPr>
                <w:rFonts w:eastAsia="Times New Roman" w:cs="Times New Roman"/>
                <w:b/>
                <w:sz w:val="20"/>
                <w:szCs w:val="20"/>
              </w:rPr>
              <w:t>İnsan  Hakları ve  Sosyal Hizmet</w:t>
            </w:r>
            <w:r w:rsidRPr="00B17A05">
              <w:rPr>
                <w:rFonts w:cs="Times New Roman"/>
                <w:b/>
                <w:sz w:val="20"/>
                <w:szCs w:val="20"/>
              </w:rPr>
              <w:t xml:space="preserve"> </w:t>
            </w:r>
            <w:r w:rsidR="009A0701" w:rsidRPr="00B17A05">
              <w:rPr>
                <w:rFonts w:cs="Times New Roman"/>
                <w:b/>
                <w:sz w:val="20"/>
                <w:szCs w:val="20"/>
              </w:rPr>
              <w:t>- Program Öğrenme Çıktıları İlişkisi</w:t>
            </w:r>
          </w:p>
        </w:tc>
        <w:tc>
          <w:tcPr>
            <w:tcW w:w="2455" w:type="dxa"/>
            <w:gridSpan w:val="5"/>
          </w:tcPr>
          <w:p w14:paraId="0C297B1F"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6F3FEC5B" w14:textId="77777777" w:rsidTr="002D0F71">
        <w:tc>
          <w:tcPr>
            <w:tcW w:w="6785" w:type="dxa"/>
            <w:gridSpan w:val="2"/>
          </w:tcPr>
          <w:p w14:paraId="74F50EAF" w14:textId="77777777" w:rsidR="009A0701" w:rsidRPr="00B17A05" w:rsidRDefault="009A0701" w:rsidP="009A0701">
            <w:pPr>
              <w:jc w:val="both"/>
              <w:rPr>
                <w:rFonts w:cs="Times New Roman"/>
                <w:b/>
                <w:sz w:val="20"/>
                <w:szCs w:val="20"/>
              </w:rPr>
            </w:pPr>
            <w:r w:rsidRPr="00B17A05">
              <w:rPr>
                <w:rFonts w:cs="Times New Roman"/>
                <w:b/>
                <w:sz w:val="20"/>
                <w:szCs w:val="20"/>
              </w:rPr>
              <w:t>Program Öğrenme Çıktıları</w:t>
            </w:r>
          </w:p>
        </w:tc>
        <w:tc>
          <w:tcPr>
            <w:tcW w:w="575" w:type="dxa"/>
          </w:tcPr>
          <w:p w14:paraId="78413AB8"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575" w:type="dxa"/>
          </w:tcPr>
          <w:p w14:paraId="79769B74"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35" w:type="dxa"/>
          </w:tcPr>
          <w:p w14:paraId="56369FA9"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35" w:type="dxa"/>
          </w:tcPr>
          <w:p w14:paraId="0897ED3D"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35" w:type="dxa"/>
          </w:tcPr>
          <w:p w14:paraId="477504A4"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2341E9" w:rsidRPr="00B17A05" w14:paraId="0D71C8FD" w14:textId="77777777" w:rsidTr="002D0F71">
        <w:trPr>
          <w:trHeight w:val="303"/>
        </w:trPr>
        <w:tc>
          <w:tcPr>
            <w:tcW w:w="554" w:type="dxa"/>
          </w:tcPr>
          <w:p w14:paraId="025B44AA" w14:textId="77777777" w:rsidR="002341E9" w:rsidRPr="00B17A05" w:rsidRDefault="002341E9" w:rsidP="009A0701">
            <w:pPr>
              <w:jc w:val="both"/>
              <w:rPr>
                <w:rFonts w:cs="Times New Roman"/>
                <w:b/>
                <w:sz w:val="20"/>
                <w:szCs w:val="20"/>
              </w:rPr>
            </w:pPr>
            <w:r w:rsidRPr="00B17A05">
              <w:rPr>
                <w:rFonts w:cs="Times New Roman"/>
                <w:b/>
                <w:sz w:val="20"/>
                <w:szCs w:val="20"/>
              </w:rPr>
              <w:t>1</w:t>
            </w:r>
          </w:p>
        </w:tc>
        <w:tc>
          <w:tcPr>
            <w:tcW w:w="6231" w:type="dxa"/>
          </w:tcPr>
          <w:p w14:paraId="0265ECED" w14:textId="77777777" w:rsidR="002341E9" w:rsidRPr="00B17A05" w:rsidRDefault="002341E9"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1B3EF84C" w14:textId="77777777" w:rsidR="002341E9" w:rsidRPr="00B17A05" w:rsidRDefault="002341E9" w:rsidP="002341E9">
            <w:pPr>
              <w:spacing w:after="200" w:line="276" w:lineRule="auto"/>
              <w:jc w:val="both"/>
              <w:rPr>
                <w:rFonts w:eastAsiaTheme="minorHAnsi" w:cs="Times New Roman"/>
                <w:b/>
                <w:sz w:val="20"/>
                <w:szCs w:val="20"/>
                <w:lang w:eastAsia="en-US"/>
              </w:rPr>
            </w:pPr>
          </w:p>
        </w:tc>
        <w:tc>
          <w:tcPr>
            <w:tcW w:w="575" w:type="dxa"/>
          </w:tcPr>
          <w:p w14:paraId="59C84EEC" w14:textId="77777777" w:rsidR="002341E9" w:rsidRPr="00B17A05" w:rsidRDefault="002341E9" w:rsidP="002341E9">
            <w:pPr>
              <w:spacing w:after="200" w:line="276" w:lineRule="auto"/>
              <w:jc w:val="both"/>
              <w:rPr>
                <w:rFonts w:eastAsiaTheme="minorHAnsi" w:cs="Times New Roman"/>
                <w:b/>
                <w:sz w:val="20"/>
                <w:szCs w:val="20"/>
                <w:lang w:eastAsia="en-US"/>
              </w:rPr>
            </w:pPr>
          </w:p>
        </w:tc>
        <w:tc>
          <w:tcPr>
            <w:tcW w:w="435" w:type="dxa"/>
          </w:tcPr>
          <w:p w14:paraId="7488ABB1" w14:textId="77777777" w:rsidR="002341E9" w:rsidRPr="00B17A05" w:rsidRDefault="002341E9" w:rsidP="002341E9">
            <w:pPr>
              <w:spacing w:after="200" w:line="276" w:lineRule="auto"/>
              <w:jc w:val="both"/>
              <w:rPr>
                <w:rFonts w:eastAsiaTheme="minorHAnsi" w:cs="Times New Roman"/>
                <w:b/>
                <w:sz w:val="20"/>
                <w:szCs w:val="20"/>
                <w:lang w:eastAsia="en-US"/>
              </w:rPr>
            </w:pPr>
          </w:p>
        </w:tc>
        <w:tc>
          <w:tcPr>
            <w:tcW w:w="435" w:type="dxa"/>
          </w:tcPr>
          <w:p w14:paraId="3A2F9E16" w14:textId="77777777" w:rsidR="002341E9" w:rsidRPr="00B17A05" w:rsidRDefault="002341E9"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4FD08456" w14:textId="77777777" w:rsidR="002341E9" w:rsidRPr="00B17A05" w:rsidRDefault="002341E9" w:rsidP="002341E9">
            <w:pPr>
              <w:spacing w:after="200" w:line="276" w:lineRule="auto"/>
              <w:jc w:val="both"/>
              <w:rPr>
                <w:rFonts w:eastAsiaTheme="minorHAnsi" w:cs="Times New Roman"/>
                <w:b/>
                <w:sz w:val="20"/>
                <w:szCs w:val="20"/>
                <w:lang w:eastAsia="en-US"/>
              </w:rPr>
            </w:pPr>
          </w:p>
        </w:tc>
      </w:tr>
      <w:tr w:rsidR="002341E9" w:rsidRPr="00B17A05" w14:paraId="4D9CD49E" w14:textId="77777777" w:rsidTr="002D0F71">
        <w:trPr>
          <w:trHeight w:val="303"/>
        </w:trPr>
        <w:tc>
          <w:tcPr>
            <w:tcW w:w="554" w:type="dxa"/>
          </w:tcPr>
          <w:p w14:paraId="61383B0B" w14:textId="77777777" w:rsidR="002341E9" w:rsidRPr="00B17A05" w:rsidRDefault="002341E9" w:rsidP="009A0701">
            <w:pPr>
              <w:jc w:val="both"/>
              <w:rPr>
                <w:rFonts w:cs="Times New Roman"/>
                <w:b/>
                <w:sz w:val="20"/>
                <w:szCs w:val="20"/>
              </w:rPr>
            </w:pPr>
            <w:r w:rsidRPr="00B17A05">
              <w:rPr>
                <w:rFonts w:cs="Times New Roman"/>
                <w:b/>
                <w:sz w:val="20"/>
                <w:szCs w:val="20"/>
              </w:rPr>
              <w:t>2</w:t>
            </w:r>
          </w:p>
        </w:tc>
        <w:tc>
          <w:tcPr>
            <w:tcW w:w="6231" w:type="dxa"/>
          </w:tcPr>
          <w:p w14:paraId="453E0A7C" w14:textId="77777777" w:rsidR="002341E9" w:rsidRPr="00B17A05" w:rsidRDefault="002341E9"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575" w:type="dxa"/>
          </w:tcPr>
          <w:p w14:paraId="782509B1" w14:textId="77777777" w:rsidR="002341E9" w:rsidRPr="00B17A05" w:rsidRDefault="002341E9" w:rsidP="002341E9">
            <w:pPr>
              <w:spacing w:after="200" w:line="276" w:lineRule="auto"/>
              <w:jc w:val="both"/>
              <w:rPr>
                <w:rFonts w:eastAsiaTheme="minorHAnsi" w:cs="Times New Roman"/>
                <w:b/>
                <w:sz w:val="20"/>
                <w:szCs w:val="20"/>
                <w:lang w:eastAsia="en-US"/>
              </w:rPr>
            </w:pPr>
          </w:p>
        </w:tc>
        <w:tc>
          <w:tcPr>
            <w:tcW w:w="575" w:type="dxa"/>
          </w:tcPr>
          <w:p w14:paraId="3FF1B28D" w14:textId="77777777" w:rsidR="002341E9" w:rsidRPr="00B17A05" w:rsidRDefault="002341E9" w:rsidP="002341E9">
            <w:pPr>
              <w:spacing w:after="200" w:line="276" w:lineRule="auto"/>
              <w:jc w:val="both"/>
              <w:rPr>
                <w:rFonts w:eastAsiaTheme="minorHAnsi" w:cs="Times New Roman"/>
                <w:b/>
                <w:sz w:val="20"/>
                <w:szCs w:val="20"/>
                <w:lang w:eastAsia="en-US"/>
              </w:rPr>
            </w:pPr>
          </w:p>
        </w:tc>
        <w:tc>
          <w:tcPr>
            <w:tcW w:w="435" w:type="dxa"/>
          </w:tcPr>
          <w:p w14:paraId="365BB0C0" w14:textId="77777777" w:rsidR="002341E9" w:rsidRPr="00B17A05" w:rsidRDefault="002341E9"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7698944E" w14:textId="77777777" w:rsidR="002341E9" w:rsidRPr="00B17A05" w:rsidRDefault="002341E9" w:rsidP="002341E9">
            <w:pPr>
              <w:spacing w:after="200" w:line="276" w:lineRule="auto"/>
              <w:jc w:val="both"/>
              <w:rPr>
                <w:rFonts w:eastAsiaTheme="minorHAnsi" w:cs="Times New Roman"/>
                <w:b/>
                <w:sz w:val="20"/>
                <w:szCs w:val="20"/>
                <w:lang w:eastAsia="en-US"/>
              </w:rPr>
            </w:pPr>
          </w:p>
        </w:tc>
        <w:tc>
          <w:tcPr>
            <w:tcW w:w="435" w:type="dxa"/>
          </w:tcPr>
          <w:p w14:paraId="567E7D61" w14:textId="77777777" w:rsidR="002341E9" w:rsidRPr="00B17A05" w:rsidRDefault="002341E9" w:rsidP="002341E9">
            <w:pPr>
              <w:spacing w:after="200" w:line="276" w:lineRule="auto"/>
              <w:jc w:val="both"/>
              <w:rPr>
                <w:rFonts w:eastAsiaTheme="minorHAnsi" w:cs="Times New Roman"/>
                <w:b/>
                <w:sz w:val="20"/>
                <w:szCs w:val="20"/>
                <w:lang w:eastAsia="en-US"/>
              </w:rPr>
            </w:pPr>
          </w:p>
        </w:tc>
      </w:tr>
      <w:tr w:rsidR="002341E9" w:rsidRPr="00B17A05" w14:paraId="33BD0C0D" w14:textId="77777777" w:rsidTr="002D0F71">
        <w:trPr>
          <w:trHeight w:val="303"/>
        </w:trPr>
        <w:tc>
          <w:tcPr>
            <w:tcW w:w="554" w:type="dxa"/>
          </w:tcPr>
          <w:p w14:paraId="14959E33" w14:textId="77777777" w:rsidR="002341E9" w:rsidRPr="00B17A05" w:rsidRDefault="002341E9" w:rsidP="009A0701">
            <w:pPr>
              <w:jc w:val="both"/>
              <w:rPr>
                <w:rFonts w:cs="Times New Roman"/>
                <w:b/>
                <w:sz w:val="20"/>
                <w:szCs w:val="20"/>
              </w:rPr>
            </w:pPr>
            <w:r w:rsidRPr="00B17A05">
              <w:rPr>
                <w:rFonts w:cs="Times New Roman"/>
                <w:b/>
                <w:sz w:val="20"/>
                <w:szCs w:val="20"/>
              </w:rPr>
              <w:t>3</w:t>
            </w:r>
          </w:p>
        </w:tc>
        <w:tc>
          <w:tcPr>
            <w:tcW w:w="6231" w:type="dxa"/>
          </w:tcPr>
          <w:p w14:paraId="4AE2B41D" w14:textId="77777777" w:rsidR="002341E9" w:rsidRPr="00B17A05" w:rsidRDefault="002341E9"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76248F1A" w14:textId="77777777" w:rsidR="002341E9" w:rsidRPr="00B17A05" w:rsidRDefault="002341E9" w:rsidP="002341E9">
            <w:pPr>
              <w:spacing w:after="200" w:line="276" w:lineRule="auto"/>
              <w:jc w:val="both"/>
              <w:rPr>
                <w:rFonts w:eastAsiaTheme="minorHAnsi" w:cs="Times New Roman"/>
                <w:b/>
                <w:sz w:val="20"/>
                <w:szCs w:val="20"/>
                <w:lang w:eastAsia="en-US"/>
              </w:rPr>
            </w:pPr>
          </w:p>
        </w:tc>
        <w:tc>
          <w:tcPr>
            <w:tcW w:w="575" w:type="dxa"/>
          </w:tcPr>
          <w:p w14:paraId="7392DF17" w14:textId="77777777" w:rsidR="002341E9" w:rsidRPr="00B17A05" w:rsidRDefault="002341E9" w:rsidP="002341E9">
            <w:pPr>
              <w:spacing w:after="200" w:line="276" w:lineRule="auto"/>
              <w:jc w:val="both"/>
              <w:rPr>
                <w:rFonts w:eastAsiaTheme="minorHAnsi" w:cs="Times New Roman"/>
                <w:b/>
                <w:sz w:val="20"/>
                <w:szCs w:val="20"/>
                <w:lang w:eastAsia="en-US"/>
              </w:rPr>
            </w:pPr>
          </w:p>
        </w:tc>
        <w:tc>
          <w:tcPr>
            <w:tcW w:w="435" w:type="dxa"/>
          </w:tcPr>
          <w:p w14:paraId="64855EED" w14:textId="77777777" w:rsidR="002341E9" w:rsidRPr="00B17A05" w:rsidRDefault="002341E9" w:rsidP="002341E9">
            <w:pPr>
              <w:spacing w:after="200" w:line="276" w:lineRule="auto"/>
              <w:jc w:val="both"/>
              <w:rPr>
                <w:rFonts w:eastAsiaTheme="minorHAnsi" w:cs="Times New Roman"/>
                <w:b/>
                <w:sz w:val="20"/>
                <w:szCs w:val="20"/>
                <w:lang w:eastAsia="en-US"/>
              </w:rPr>
            </w:pPr>
          </w:p>
        </w:tc>
        <w:tc>
          <w:tcPr>
            <w:tcW w:w="435" w:type="dxa"/>
          </w:tcPr>
          <w:p w14:paraId="6B97A7C0" w14:textId="77777777" w:rsidR="002341E9" w:rsidRPr="00B17A05" w:rsidRDefault="002341E9" w:rsidP="002341E9">
            <w:pPr>
              <w:spacing w:after="200" w:line="276" w:lineRule="auto"/>
              <w:jc w:val="both"/>
              <w:rPr>
                <w:rFonts w:eastAsiaTheme="minorHAnsi" w:cs="Times New Roman"/>
                <w:b/>
                <w:sz w:val="20"/>
                <w:szCs w:val="20"/>
                <w:lang w:eastAsia="en-US"/>
              </w:rPr>
            </w:pPr>
          </w:p>
        </w:tc>
        <w:tc>
          <w:tcPr>
            <w:tcW w:w="435" w:type="dxa"/>
          </w:tcPr>
          <w:p w14:paraId="340B620B" w14:textId="77777777" w:rsidR="002341E9" w:rsidRPr="00B17A05" w:rsidRDefault="002341E9"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2341E9" w:rsidRPr="00B17A05" w14:paraId="30D16BDC" w14:textId="77777777" w:rsidTr="002D0F71">
        <w:trPr>
          <w:trHeight w:val="303"/>
        </w:trPr>
        <w:tc>
          <w:tcPr>
            <w:tcW w:w="554" w:type="dxa"/>
          </w:tcPr>
          <w:p w14:paraId="76841035" w14:textId="77777777" w:rsidR="002341E9" w:rsidRPr="00B17A05" w:rsidRDefault="002341E9" w:rsidP="009A0701">
            <w:pPr>
              <w:jc w:val="both"/>
              <w:rPr>
                <w:rFonts w:cs="Times New Roman"/>
                <w:b/>
                <w:sz w:val="20"/>
                <w:szCs w:val="20"/>
              </w:rPr>
            </w:pPr>
            <w:r w:rsidRPr="00B17A05">
              <w:rPr>
                <w:rFonts w:cs="Times New Roman"/>
                <w:b/>
                <w:sz w:val="20"/>
                <w:szCs w:val="20"/>
              </w:rPr>
              <w:t>4</w:t>
            </w:r>
          </w:p>
        </w:tc>
        <w:tc>
          <w:tcPr>
            <w:tcW w:w="6231" w:type="dxa"/>
          </w:tcPr>
          <w:p w14:paraId="436EB804" w14:textId="77777777" w:rsidR="002341E9" w:rsidRPr="00B17A05" w:rsidRDefault="002341E9" w:rsidP="009A0701">
            <w:pPr>
              <w:jc w:val="both"/>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575" w:type="dxa"/>
          </w:tcPr>
          <w:p w14:paraId="0996478D" w14:textId="77777777" w:rsidR="002341E9" w:rsidRPr="00B17A05" w:rsidRDefault="002341E9" w:rsidP="002341E9">
            <w:pPr>
              <w:spacing w:after="200" w:line="276" w:lineRule="auto"/>
              <w:jc w:val="both"/>
              <w:rPr>
                <w:rFonts w:eastAsiaTheme="minorHAnsi" w:cs="Times New Roman"/>
                <w:b/>
                <w:sz w:val="20"/>
                <w:szCs w:val="20"/>
                <w:lang w:eastAsia="en-US"/>
              </w:rPr>
            </w:pPr>
          </w:p>
        </w:tc>
        <w:tc>
          <w:tcPr>
            <w:tcW w:w="575" w:type="dxa"/>
          </w:tcPr>
          <w:p w14:paraId="65439462" w14:textId="77777777" w:rsidR="002341E9" w:rsidRPr="00B17A05" w:rsidRDefault="002341E9" w:rsidP="002341E9">
            <w:pPr>
              <w:spacing w:after="200" w:line="276" w:lineRule="auto"/>
              <w:jc w:val="both"/>
              <w:rPr>
                <w:rFonts w:eastAsiaTheme="minorHAnsi" w:cs="Times New Roman"/>
                <w:b/>
                <w:sz w:val="20"/>
                <w:szCs w:val="20"/>
                <w:lang w:eastAsia="en-US"/>
              </w:rPr>
            </w:pPr>
          </w:p>
        </w:tc>
        <w:tc>
          <w:tcPr>
            <w:tcW w:w="435" w:type="dxa"/>
          </w:tcPr>
          <w:p w14:paraId="6CA05B3A" w14:textId="77777777" w:rsidR="002341E9" w:rsidRPr="00B17A05" w:rsidRDefault="002341E9" w:rsidP="002341E9">
            <w:pPr>
              <w:spacing w:after="200" w:line="276" w:lineRule="auto"/>
              <w:jc w:val="both"/>
              <w:rPr>
                <w:rFonts w:eastAsiaTheme="minorHAnsi" w:cs="Times New Roman"/>
                <w:b/>
                <w:sz w:val="20"/>
                <w:szCs w:val="20"/>
                <w:lang w:eastAsia="en-US"/>
              </w:rPr>
            </w:pPr>
          </w:p>
        </w:tc>
        <w:tc>
          <w:tcPr>
            <w:tcW w:w="435" w:type="dxa"/>
          </w:tcPr>
          <w:p w14:paraId="5ED8A1ED" w14:textId="77777777" w:rsidR="002341E9" w:rsidRPr="00B17A05" w:rsidRDefault="002341E9"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37C8E3A1" w14:textId="77777777" w:rsidR="002341E9" w:rsidRPr="00B17A05" w:rsidRDefault="002341E9" w:rsidP="002341E9">
            <w:pPr>
              <w:spacing w:after="200" w:line="276" w:lineRule="auto"/>
              <w:jc w:val="both"/>
              <w:rPr>
                <w:rFonts w:eastAsiaTheme="minorHAnsi" w:cs="Times New Roman"/>
                <w:b/>
                <w:sz w:val="20"/>
                <w:szCs w:val="20"/>
                <w:lang w:eastAsia="en-US"/>
              </w:rPr>
            </w:pPr>
          </w:p>
        </w:tc>
      </w:tr>
      <w:tr w:rsidR="002341E9" w:rsidRPr="00B17A05" w14:paraId="79186302" w14:textId="77777777" w:rsidTr="002D0F71">
        <w:trPr>
          <w:trHeight w:val="303"/>
        </w:trPr>
        <w:tc>
          <w:tcPr>
            <w:tcW w:w="554" w:type="dxa"/>
          </w:tcPr>
          <w:p w14:paraId="6D239EA0" w14:textId="77777777" w:rsidR="002341E9" w:rsidRPr="00B17A05" w:rsidRDefault="002341E9" w:rsidP="009A0701">
            <w:pPr>
              <w:jc w:val="both"/>
              <w:rPr>
                <w:rFonts w:cs="Times New Roman"/>
                <w:b/>
                <w:sz w:val="20"/>
                <w:szCs w:val="20"/>
              </w:rPr>
            </w:pPr>
            <w:r w:rsidRPr="00B17A05">
              <w:rPr>
                <w:rFonts w:cs="Times New Roman"/>
                <w:b/>
                <w:sz w:val="20"/>
                <w:szCs w:val="20"/>
              </w:rPr>
              <w:t>5</w:t>
            </w:r>
          </w:p>
        </w:tc>
        <w:tc>
          <w:tcPr>
            <w:tcW w:w="6231" w:type="dxa"/>
          </w:tcPr>
          <w:p w14:paraId="0A8959D0" w14:textId="77777777" w:rsidR="002341E9" w:rsidRPr="00B17A05" w:rsidRDefault="002341E9"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52473370" w14:textId="77777777" w:rsidR="002341E9" w:rsidRPr="00B17A05" w:rsidRDefault="002341E9" w:rsidP="002341E9">
            <w:pPr>
              <w:spacing w:after="200" w:line="276" w:lineRule="auto"/>
              <w:jc w:val="both"/>
              <w:rPr>
                <w:rFonts w:eastAsiaTheme="minorHAnsi" w:cs="Times New Roman"/>
                <w:b/>
                <w:sz w:val="20"/>
                <w:szCs w:val="20"/>
                <w:lang w:eastAsia="en-US"/>
              </w:rPr>
            </w:pPr>
          </w:p>
        </w:tc>
        <w:tc>
          <w:tcPr>
            <w:tcW w:w="575" w:type="dxa"/>
          </w:tcPr>
          <w:p w14:paraId="108D3658" w14:textId="77777777" w:rsidR="002341E9" w:rsidRPr="00B17A05" w:rsidRDefault="002341E9"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146A7B9A" w14:textId="77777777" w:rsidR="002341E9" w:rsidRPr="00B17A05" w:rsidRDefault="002341E9" w:rsidP="002341E9">
            <w:pPr>
              <w:spacing w:after="200" w:line="276" w:lineRule="auto"/>
              <w:jc w:val="both"/>
              <w:rPr>
                <w:rFonts w:eastAsiaTheme="minorHAnsi" w:cs="Times New Roman"/>
                <w:b/>
                <w:sz w:val="20"/>
                <w:szCs w:val="20"/>
                <w:lang w:eastAsia="en-US"/>
              </w:rPr>
            </w:pPr>
          </w:p>
        </w:tc>
        <w:tc>
          <w:tcPr>
            <w:tcW w:w="435" w:type="dxa"/>
          </w:tcPr>
          <w:p w14:paraId="54148E2C" w14:textId="77777777" w:rsidR="002341E9" w:rsidRPr="00B17A05" w:rsidRDefault="002341E9" w:rsidP="002341E9">
            <w:pPr>
              <w:spacing w:after="200" w:line="276" w:lineRule="auto"/>
              <w:jc w:val="both"/>
              <w:rPr>
                <w:rFonts w:eastAsiaTheme="minorHAnsi" w:cs="Times New Roman"/>
                <w:b/>
                <w:sz w:val="20"/>
                <w:szCs w:val="20"/>
                <w:lang w:eastAsia="en-US"/>
              </w:rPr>
            </w:pPr>
          </w:p>
        </w:tc>
        <w:tc>
          <w:tcPr>
            <w:tcW w:w="435" w:type="dxa"/>
          </w:tcPr>
          <w:p w14:paraId="339F15E9" w14:textId="77777777" w:rsidR="002341E9" w:rsidRPr="00B17A05" w:rsidRDefault="002341E9" w:rsidP="002341E9">
            <w:pPr>
              <w:spacing w:after="200" w:line="276" w:lineRule="auto"/>
              <w:jc w:val="both"/>
              <w:rPr>
                <w:rFonts w:eastAsiaTheme="minorHAnsi" w:cs="Times New Roman"/>
                <w:b/>
                <w:sz w:val="20"/>
                <w:szCs w:val="20"/>
                <w:lang w:eastAsia="en-US"/>
              </w:rPr>
            </w:pPr>
          </w:p>
        </w:tc>
      </w:tr>
      <w:tr w:rsidR="002341E9" w:rsidRPr="00B17A05" w14:paraId="2BC72C05" w14:textId="77777777" w:rsidTr="002D0F71">
        <w:trPr>
          <w:trHeight w:val="303"/>
        </w:trPr>
        <w:tc>
          <w:tcPr>
            <w:tcW w:w="554" w:type="dxa"/>
          </w:tcPr>
          <w:p w14:paraId="379B3BFD" w14:textId="77777777" w:rsidR="002341E9" w:rsidRPr="00B17A05" w:rsidRDefault="002341E9" w:rsidP="009A0701">
            <w:pPr>
              <w:jc w:val="both"/>
              <w:rPr>
                <w:rFonts w:cs="Times New Roman"/>
                <w:b/>
                <w:sz w:val="20"/>
                <w:szCs w:val="20"/>
              </w:rPr>
            </w:pPr>
            <w:r w:rsidRPr="00B17A05">
              <w:rPr>
                <w:rFonts w:cs="Times New Roman"/>
                <w:b/>
                <w:sz w:val="20"/>
                <w:szCs w:val="20"/>
              </w:rPr>
              <w:t>6</w:t>
            </w:r>
          </w:p>
        </w:tc>
        <w:tc>
          <w:tcPr>
            <w:tcW w:w="6231" w:type="dxa"/>
          </w:tcPr>
          <w:p w14:paraId="595920EA" w14:textId="77777777" w:rsidR="002341E9" w:rsidRPr="00B17A05" w:rsidRDefault="002341E9"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4B50A033" w14:textId="77777777" w:rsidR="002341E9" w:rsidRPr="00B17A05" w:rsidRDefault="002341E9" w:rsidP="002341E9">
            <w:pPr>
              <w:spacing w:after="200" w:line="276" w:lineRule="auto"/>
              <w:jc w:val="both"/>
              <w:rPr>
                <w:rFonts w:eastAsiaTheme="minorHAnsi" w:cs="Times New Roman"/>
                <w:b/>
                <w:sz w:val="20"/>
                <w:szCs w:val="20"/>
                <w:lang w:eastAsia="en-US"/>
              </w:rPr>
            </w:pPr>
          </w:p>
        </w:tc>
        <w:tc>
          <w:tcPr>
            <w:tcW w:w="575" w:type="dxa"/>
          </w:tcPr>
          <w:p w14:paraId="6F1EB3A5" w14:textId="77777777" w:rsidR="002341E9" w:rsidRPr="00B17A05" w:rsidRDefault="002341E9" w:rsidP="002341E9">
            <w:pPr>
              <w:spacing w:after="200" w:line="276" w:lineRule="auto"/>
              <w:jc w:val="both"/>
              <w:rPr>
                <w:rFonts w:eastAsiaTheme="minorHAnsi" w:cs="Times New Roman"/>
                <w:b/>
                <w:sz w:val="20"/>
                <w:szCs w:val="20"/>
                <w:lang w:eastAsia="en-US"/>
              </w:rPr>
            </w:pPr>
          </w:p>
        </w:tc>
        <w:tc>
          <w:tcPr>
            <w:tcW w:w="435" w:type="dxa"/>
          </w:tcPr>
          <w:p w14:paraId="07DEA918" w14:textId="77777777" w:rsidR="002341E9" w:rsidRPr="00B17A05" w:rsidRDefault="002341E9" w:rsidP="002341E9">
            <w:pPr>
              <w:spacing w:after="200" w:line="276" w:lineRule="auto"/>
              <w:jc w:val="both"/>
              <w:rPr>
                <w:rFonts w:eastAsiaTheme="minorHAnsi" w:cs="Times New Roman"/>
                <w:b/>
                <w:sz w:val="20"/>
                <w:szCs w:val="20"/>
                <w:lang w:eastAsia="en-US"/>
              </w:rPr>
            </w:pPr>
          </w:p>
        </w:tc>
        <w:tc>
          <w:tcPr>
            <w:tcW w:w="435" w:type="dxa"/>
          </w:tcPr>
          <w:p w14:paraId="0409C3C8" w14:textId="77777777" w:rsidR="002341E9" w:rsidRPr="00B17A05" w:rsidRDefault="002341E9" w:rsidP="002341E9">
            <w:pPr>
              <w:spacing w:after="200" w:line="276" w:lineRule="auto"/>
              <w:jc w:val="both"/>
              <w:rPr>
                <w:rFonts w:eastAsiaTheme="minorHAnsi" w:cs="Times New Roman"/>
                <w:b/>
                <w:sz w:val="20"/>
                <w:szCs w:val="20"/>
                <w:lang w:eastAsia="en-US"/>
              </w:rPr>
            </w:pPr>
          </w:p>
        </w:tc>
        <w:tc>
          <w:tcPr>
            <w:tcW w:w="435" w:type="dxa"/>
          </w:tcPr>
          <w:p w14:paraId="05A87CC4" w14:textId="77777777" w:rsidR="002341E9" w:rsidRPr="00B17A05" w:rsidRDefault="002341E9" w:rsidP="002341E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2341E9" w:rsidRPr="00B17A05" w14:paraId="2889F812" w14:textId="77777777" w:rsidTr="002D0F71">
        <w:trPr>
          <w:trHeight w:val="303"/>
        </w:trPr>
        <w:tc>
          <w:tcPr>
            <w:tcW w:w="554" w:type="dxa"/>
          </w:tcPr>
          <w:p w14:paraId="12F073DE" w14:textId="77777777" w:rsidR="002341E9" w:rsidRPr="00B17A05" w:rsidRDefault="002341E9" w:rsidP="009A0701">
            <w:pPr>
              <w:jc w:val="both"/>
              <w:rPr>
                <w:rFonts w:cs="Times New Roman"/>
                <w:b/>
                <w:sz w:val="20"/>
                <w:szCs w:val="20"/>
              </w:rPr>
            </w:pPr>
            <w:r w:rsidRPr="00B17A05">
              <w:rPr>
                <w:rFonts w:cs="Times New Roman"/>
                <w:b/>
                <w:sz w:val="20"/>
                <w:szCs w:val="20"/>
              </w:rPr>
              <w:t>7</w:t>
            </w:r>
          </w:p>
        </w:tc>
        <w:tc>
          <w:tcPr>
            <w:tcW w:w="6231" w:type="dxa"/>
          </w:tcPr>
          <w:p w14:paraId="2D99BA08" w14:textId="77777777" w:rsidR="002341E9" w:rsidRPr="00B17A05" w:rsidRDefault="002341E9"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7D828916" w14:textId="77777777" w:rsidR="002341E9" w:rsidRPr="00B17A05" w:rsidRDefault="002341E9" w:rsidP="002341E9">
            <w:pPr>
              <w:jc w:val="both"/>
              <w:rPr>
                <w:rFonts w:cs="Times New Roman"/>
                <w:b/>
                <w:sz w:val="20"/>
                <w:szCs w:val="20"/>
              </w:rPr>
            </w:pPr>
          </w:p>
        </w:tc>
        <w:tc>
          <w:tcPr>
            <w:tcW w:w="575" w:type="dxa"/>
          </w:tcPr>
          <w:p w14:paraId="13D21C70" w14:textId="77777777" w:rsidR="002341E9" w:rsidRPr="00B17A05" w:rsidRDefault="002341E9" w:rsidP="002341E9">
            <w:pPr>
              <w:jc w:val="both"/>
              <w:rPr>
                <w:rFonts w:cs="Times New Roman"/>
                <w:b/>
                <w:sz w:val="20"/>
                <w:szCs w:val="20"/>
              </w:rPr>
            </w:pPr>
          </w:p>
        </w:tc>
        <w:tc>
          <w:tcPr>
            <w:tcW w:w="435" w:type="dxa"/>
          </w:tcPr>
          <w:p w14:paraId="7E99A982" w14:textId="77777777" w:rsidR="002341E9" w:rsidRPr="00B17A05" w:rsidRDefault="002341E9" w:rsidP="002341E9">
            <w:pPr>
              <w:jc w:val="both"/>
              <w:rPr>
                <w:rFonts w:cs="Times New Roman"/>
                <w:b/>
                <w:sz w:val="20"/>
                <w:szCs w:val="20"/>
              </w:rPr>
            </w:pPr>
          </w:p>
        </w:tc>
        <w:tc>
          <w:tcPr>
            <w:tcW w:w="435" w:type="dxa"/>
          </w:tcPr>
          <w:p w14:paraId="6808E29A" w14:textId="77777777" w:rsidR="002341E9" w:rsidRPr="00B17A05" w:rsidRDefault="002341E9" w:rsidP="002341E9">
            <w:pPr>
              <w:jc w:val="both"/>
              <w:rPr>
                <w:rFonts w:cs="Times New Roman"/>
                <w:b/>
                <w:sz w:val="20"/>
                <w:szCs w:val="20"/>
              </w:rPr>
            </w:pPr>
          </w:p>
        </w:tc>
        <w:tc>
          <w:tcPr>
            <w:tcW w:w="435" w:type="dxa"/>
          </w:tcPr>
          <w:p w14:paraId="37EA09E2" w14:textId="77777777" w:rsidR="002341E9" w:rsidRPr="00B17A05" w:rsidRDefault="002341E9" w:rsidP="002341E9">
            <w:pPr>
              <w:jc w:val="both"/>
              <w:rPr>
                <w:rFonts w:cs="Times New Roman"/>
                <w:b/>
                <w:sz w:val="20"/>
                <w:szCs w:val="20"/>
              </w:rPr>
            </w:pPr>
            <w:r w:rsidRPr="00B17A05">
              <w:rPr>
                <w:rFonts w:cs="Times New Roman"/>
                <w:b/>
                <w:sz w:val="20"/>
                <w:szCs w:val="20"/>
              </w:rPr>
              <w:t>X</w:t>
            </w:r>
          </w:p>
        </w:tc>
      </w:tr>
      <w:tr w:rsidR="002341E9" w:rsidRPr="00B17A05" w14:paraId="50148E5F" w14:textId="77777777" w:rsidTr="002D0F71">
        <w:trPr>
          <w:trHeight w:val="303"/>
        </w:trPr>
        <w:tc>
          <w:tcPr>
            <w:tcW w:w="554" w:type="dxa"/>
          </w:tcPr>
          <w:p w14:paraId="4FFEA3A1" w14:textId="77777777" w:rsidR="002341E9" w:rsidRPr="00B17A05" w:rsidRDefault="002341E9" w:rsidP="009A0701">
            <w:pPr>
              <w:jc w:val="both"/>
              <w:rPr>
                <w:rFonts w:cs="Times New Roman"/>
                <w:b/>
                <w:sz w:val="20"/>
                <w:szCs w:val="20"/>
              </w:rPr>
            </w:pPr>
            <w:r w:rsidRPr="00B17A05">
              <w:rPr>
                <w:rFonts w:cs="Times New Roman"/>
                <w:b/>
                <w:sz w:val="20"/>
                <w:szCs w:val="20"/>
              </w:rPr>
              <w:t>8</w:t>
            </w:r>
          </w:p>
        </w:tc>
        <w:tc>
          <w:tcPr>
            <w:tcW w:w="6231" w:type="dxa"/>
          </w:tcPr>
          <w:p w14:paraId="76D83033" w14:textId="77777777" w:rsidR="002341E9" w:rsidRPr="00B17A05" w:rsidRDefault="002341E9"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5EBE1720" w14:textId="77777777" w:rsidR="002341E9" w:rsidRPr="00B17A05" w:rsidRDefault="002341E9" w:rsidP="002341E9">
            <w:pPr>
              <w:jc w:val="both"/>
              <w:rPr>
                <w:rFonts w:cs="Times New Roman"/>
                <w:b/>
                <w:sz w:val="20"/>
                <w:szCs w:val="20"/>
              </w:rPr>
            </w:pPr>
          </w:p>
        </w:tc>
        <w:tc>
          <w:tcPr>
            <w:tcW w:w="575" w:type="dxa"/>
          </w:tcPr>
          <w:p w14:paraId="3D8A178B" w14:textId="77777777" w:rsidR="002341E9" w:rsidRPr="00B17A05" w:rsidRDefault="002341E9" w:rsidP="002341E9">
            <w:pPr>
              <w:jc w:val="both"/>
              <w:rPr>
                <w:rFonts w:cs="Times New Roman"/>
                <w:b/>
                <w:sz w:val="20"/>
                <w:szCs w:val="20"/>
              </w:rPr>
            </w:pPr>
          </w:p>
        </w:tc>
        <w:tc>
          <w:tcPr>
            <w:tcW w:w="435" w:type="dxa"/>
          </w:tcPr>
          <w:p w14:paraId="75B5FF11" w14:textId="77777777" w:rsidR="002341E9" w:rsidRPr="00B17A05" w:rsidRDefault="002341E9" w:rsidP="002341E9">
            <w:pPr>
              <w:jc w:val="both"/>
              <w:rPr>
                <w:rFonts w:cs="Times New Roman"/>
                <w:b/>
                <w:sz w:val="20"/>
                <w:szCs w:val="20"/>
              </w:rPr>
            </w:pPr>
          </w:p>
        </w:tc>
        <w:tc>
          <w:tcPr>
            <w:tcW w:w="435" w:type="dxa"/>
          </w:tcPr>
          <w:p w14:paraId="62072BA1" w14:textId="77777777" w:rsidR="002341E9" w:rsidRPr="00B17A05" w:rsidRDefault="002341E9" w:rsidP="002341E9">
            <w:pPr>
              <w:jc w:val="both"/>
              <w:rPr>
                <w:rFonts w:cs="Times New Roman"/>
                <w:b/>
                <w:sz w:val="20"/>
                <w:szCs w:val="20"/>
              </w:rPr>
            </w:pPr>
          </w:p>
        </w:tc>
        <w:tc>
          <w:tcPr>
            <w:tcW w:w="435" w:type="dxa"/>
          </w:tcPr>
          <w:p w14:paraId="4821B473" w14:textId="77777777" w:rsidR="002341E9" w:rsidRPr="00B17A05" w:rsidRDefault="002341E9" w:rsidP="002341E9">
            <w:pPr>
              <w:jc w:val="both"/>
              <w:rPr>
                <w:rFonts w:cs="Times New Roman"/>
                <w:b/>
                <w:sz w:val="20"/>
                <w:szCs w:val="20"/>
              </w:rPr>
            </w:pPr>
            <w:r w:rsidRPr="00B17A05">
              <w:rPr>
                <w:rFonts w:cs="Times New Roman"/>
                <w:b/>
                <w:sz w:val="20"/>
                <w:szCs w:val="20"/>
              </w:rPr>
              <w:t>X</w:t>
            </w:r>
          </w:p>
        </w:tc>
      </w:tr>
      <w:tr w:rsidR="002341E9" w:rsidRPr="00B17A05" w14:paraId="5E9C0E28" w14:textId="77777777" w:rsidTr="002D0F71">
        <w:trPr>
          <w:trHeight w:val="303"/>
        </w:trPr>
        <w:tc>
          <w:tcPr>
            <w:tcW w:w="554" w:type="dxa"/>
          </w:tcPr>
          <w:p w14:paraId="3FA6B03F" w14:textId="77777777" w:rsidR="002341E9" w:rsidRPr="00B17A05" w:rsidRDefault="002341E9" w:rsidP="009A0701">
            <w:pPr>
              <w:jc w:val="both"/>
              <w:rPr>
                <w:rFonts w:cs="Times New Roman"/>
                <w:b/>
                <w:sz w:val="20"/>
                <w:szCs w:val="20"/>
              </w:rPr>
            </w:pPr>
            <w:r w:rsidRPr="00B17A05">
              <w:rPr>
                <w:rFonts w:cs="Times New Roman"/>
                <w:b/>
                <w:sz w:val="20"/>
                <w:szCs w:val="20"/>
              </w:rPr>
              <w:t>9</w:t>
            </w:r>
          </w:p>
        </w:tc>
        <w:tc>
          <w:tcPr>
            <w:tcW w:w="6231" w:type="dxa"/>
          </w:tcPr>
          <w:p w14:paraId="78C443A4" w14:textId="77777777" w:rsidR="002341E9" w:rsidRPr="00B17A05" w:rsidRDefault="002341E9"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1C63D3DB" w14:textId="77777777" w:rsidR="002341E9" w:rsidRPr="00B17A05" w:rsidRDefault="002341E9" w:rsidP="002341E9">
            <w:pPr>
              <w:jc w:val="both"/>
              <w:rPr>
                <w:rFonts w:cs="Times New Roman"/>
                <w:b/>
                <w:sz w:val="20"/>
                <w:szCs w:val="20"/>
              </w:rPr>
            </w:pPr>
          </w:p>
        </w:tc>
        <w:tc>
          <w:tcPr>
            <w:tcW w:w="575" w:type="dxa"/>
          </w:tcPr>
          <w:p w14:paraId="3CC333FA" w14:textId="77777777" w:rsidR="002341E9" w:rsidRPr="00B17A05" w:rsidRDefault="002341E9" w:rsidP="002341E9">
            <w:pPr>
              <w:jc w:val="both"/>
              <w:rPr>
                <w:rFonts w:cs="Times New Roman"/>
                <w:b/>
                <w:sz w:val="20"/>
                <w:szCs w:val="20"/>
              </w:rPr>
            </w:pPr>
            <w:r w:rsidRPr="00B17A05">
              <w:rPr>
                <w:rFonts w:cs="Times New Roman"/>
                <w:b/>
                <w:sz w:val="20"/>
                <w:szCs w:val="20"/>
              </w:rPr>
              <w:t>X</w:t>
            </w:r>
          </w:p>
        </w:tc>
        <w:tc>
          <w:tcPr>
            <w:tcW w:w="435" w:type="dxa"/>
          </w:tcPr>
          <w:p w14:paraId="27ADD93C" w14:textId="77777777" w:rsidR="002341E9" w:rsidRPr="00B17A05" w:rsidRDefault="002341E9" w:rsidP="002341E9">
            <w:pPr>
              <w:jc w:val="both"/>
              <w:rPr>
                <w:rFonts w:cs="Times New Roman"/>
                <w:b/>
                <w:sz w:val="20"/>
                <w:szCs w:val="20"/>
              </w:rPr>
            </w:pPr>
          </w:p>
        </w:tc>
        <w:tc>
          <w:tcPr>
            <w:tcW w:w="435" w:type="dxa"/>
          </w:tcPr>
          <w:p w14:paraId="53739D5A" w14:textId="77777777" w:rsidR="002341E9" w:rsidRPr="00B17A05" w:rsidRDefault="002341E9" w:rsidP="002341E9">
            <w:pPr>
              <w:jc w:val="both"/>
              <w:rPr>
                <w:rFonts w:cs="Times New Roman"/>
                <w:b/>
                <w:sz w:val="20"/>
                <w:szCs w:val="20"/>
              </w:rPr>
            </w:pPr>
          </w:p>
        </w:tc>
        <w:tc>
          <w:tcPr>
            <w:tcW w:w="435" w:type="dxa"/>
          </w:tcPr>
          <w:p w14:paraId="15685546" w14:textId="77777777" w:rsidR="002341E9" w:rsidRPr="00B17A05" w:rsidRDefault="002341E9" w:rsidP="002341E9">
            <w:pPr>
              <w:jc w:val="both"/>
              <w:rPr>
                <w:rFonts w:cs="Times New Roman"/>
                <w:b/>
                <w:sz w:val="20"/>
                <w:szCs w:val="20"/>
              </w:rPr>
            </w:pPr>
          </w:p>
        </w:tc>
      </w:tr>
      <w:tr w:rsidR="002341E9" w:rsidRPr="00B17A05" w14:paraId="2CD0F0E8" w14:textId="77777777" w:rsidTr="002D0F71">
        <w:trPr>
          <w:trHeight w:val="303"/>
        </w:trPr>
        <w:tc>
          <w:tcPr>
            <w:tcW w:w="554" w:type="dxa"/>
          </w:tcPr>
          <w:p w14:paraId="23D8096C" w14:textId="77777777" w:rsidR="002341E9" w:rsidRPr="00B17A05" w:rsidRDefault="002341E9" w:rsidP="009A0701">
            <w:pPr>
              <w:jc w:val="both"/>
              <w:rPr>
                <w:rFonts w:cs="Times New Roman"/>
                <w:b/>
                <w:sz w:val="20"/>
                <w:szCs w:val="20"/>
              </w:rPr>
            </w:pPr>
            <w:r w:rsidRPr="00B17A05">
              <w:rPr>
                <w:rFonts w:cs="Times New Roman"/>
                <w:b/>
                <w:sz w:val="20"/>
                <w:szCs w:val="20"/>
              </w:rPr>
              <w:t>10</w:t>
            </w:r>
          </w:p>
        </w:tc>
        <w:tc>
          <w:tcPr>
            <w:tcW w:w="6231" w:type="dxa"/>
          </w:tcPr>
          <w:p w14:paraId="31EE3580" w14:textId="77777777" w:rsidR="002341E9" w:rsidRPr="00B17A05" w:rsidRDefault="002341E9"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1A872AFF" w14:textId="77777777" w:rsidR="002341E9" w:rsidRPr="00B17A05" w:rsidRDefault="002341E9" w:rsidP="002341E9">
            <w:pPr>
              <w:jc w:val="both"/>
              <w:rPr>
                <w:rFonts w:cs="Times New Roman"/>
                <w:b/>
                <w:sz w:val="20"/>
                <w:szCs w:val="20"/>
              </w:rPr>
            </w:pPr>
          </w:p>
        </w:tc>
        <w:tc>
          <w:tcPr>
            <w:tcW w:w="575" w:type="dxa"/>
          </w:tcPr>
          <w:p w14:paraId="4E8934A7" w14:textId="77777777" w:rsidR="002341E9" w:rsidRPr="00B17A05" w:rsidRDefault="002341E9" w:rsidP="002341E9">
            <w:pPr>
              <w:jc w:val="both"/>
              <w:rPr>
                <w:rFonts w:cs="Times New Roman"/>
                <w:b/>
                <w:sz w:val="20"/>
                <w:szCs w:val="20"/>
              </w:rPr>
            </w:pPr>
          </w:p>
        </w:tc>
        <w:tc>
          <w:tcPr>
            <w:tcW w:w="435" w:type="dxa"/>
          </w:tcPr>
          <w:p w14:paraId="00B5D778" w14:textId="77777777" w:rsidR="002341E9" w:rsidRPr="00B17A05" w:rsidRDefault="002341E9" w:rsidP="002341E9">
            <w:pPr>
              <w:jc w:val="both"/>
              <w:rPr>
                <w:rFonts w:cs="Times New Roman"/>
                <w:b/>
                <w:sz w:val="20"/>
                <w:szCs w:val="20"/>
              </w:rPr>
            </w:pPr>
          </w:p>
        </w:tc>
        <w:tc>
          <w:tcPr>
            <w:tcW w:w="435" w:type="dxa"/>
          </w:tcPr>
          <w:p w14:paraId="5B17C02D" w14:textId="77777777" w:rsidR="002341E9" w:rsidRPr="00B17A05" w:rsidRDefault="002341E9" w:rsidP="002341E9">
            <w:pPr>
              <w:jc w:val="both"/>
              <w:rPr>
                <w:rFonts w:cs="Times New Roman"/>
                <w:b/>
                <w:sz w:val="20"/>
                <w:szCs w:val="20"/>
              </w:rPr>
            </w:pPr>
          </w:p>
        </w:tc>
        <w:tc>
          <w:tcPr>
            <w:tcW w:w="435" w:type="dxa"/>
          </w:tcPr>
          <w:p w14:paraId="39347749" w14:textId="77777777" w:rsidR="002341E9" w:rsidRPr="00B17A05" w:rsidRDefault="002341E9" w:rsidP="002341E9">
            <w:pPr>
              <w:jc w:val="both"/>
              <w:rPr>
                <w:rFonts w:cs="Times New Roman"/>
                <w:b/>
                <w:sz w:val="20"/>
                <w:szCs w:val="20"/>
              </w:rPr>
            </w:pPr>
            <w:r w:rsidRPr="00B17A05">
              <w:rPr>
                <w:rFonts w:cs="Times New Roman"/>
                <w:b/>
                <w:sz w:val="20"/>
                <w:szCs w:val="20"/>
              </w:rPr>
              <w:t>X</w:t>
            </w:r>
          </w:p>
        </w:tc>
      </w:tr>
      <w:tr w:rsidR="002341E9" w:rsidRPr="00B17A05" w14:paraId="7FEFB479" w14:textId="77777777" w:rsidTr="002D0F71">
        <w:trPr>
          <w:trHeight w:val="303"/>
        </w:trPr>
        <w:tc>
          <w:tcPr>
            <w:tcW w:w="554" w:type="dxa"/>
          </w:tcPr>
          <w:p w14:paraId="66B6AF66" w14:textId="77777777" w:rsidR="002341E9" w:rsidRPr="00B17A05" w:rsidRDefault="002341E9" w:rsidP="009A0701">
            <w:pPr>
              <w:jc w:val="both"/>
              <w:rPr>
                <w:rFonts w:cs="Times New Roman"/>
                <w:b/>
                <w:sz w:val="20"/>
                <w:szCs w:val="20"/>
              </w:rPr>
            </w:pPr>
            <w:r w:rsidRPr="00B17A05">
              <w:rPr>
                <w:rFonts w:cs="Times New Roman"/>
                <w:b/>
                <w:sz w:val="20"/>
                <w:szCs w:val="20"/>
              </w:rPr>
              <w:t>11</w:t>
            </w:r>
          </w:p>
        </w:tc>
        <w:tc>
          <w:tcPr>
            <w:tcW w:w="6231" w:type="dxa"/>
          </w:tcPr>
          <w:p w14:paraId="0973C1F6" w14:textId="77777777" w:rsidR="002341E9" w:rsidRPr="00B17A05" w:rsidRDefault="002341E9"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38E4AF0B" w14:textId="77777777" w:rsidR="002341E9" w:rsidRPr="00B17A05" w:rsidRDefault="002341E9" w:rsidP="002341E9">
            <w:pPr>
              <w:jc w:val="both"/>
              <w:rPr>
                <w:rFonts w:cs="Times New Roman"/>
                <w:b/>
                <w:sz w:val="20"/>
                <w:szCs w:val="20"/>
              </w:rPr>
            </w:pPr>
          </w:p>
        </w:tc>
        <w:tc>
          <w:tcPr>
            <w:tcW w:w="575" w:type="dxa"/>
          </w:tcPr>
          <w:p w14:paraId="381C0712" w14:textId="77777777" w:rsidR="002341E9" w:rsidRPr="00B17A05" w:rsidRDefault="002341E9" w:rsidP="002341E9">
            <w:pPr>
              <w:jc w:val="both"/>
              <w:rPr>
                <w:rFonts w:cs="Times New Roman"/>
                <w:b/>
                <w:sz w:val="20"/>
                <w:szCs w:val="20"/>
              </w:rPr>
            </w:pPr>
          </w:p>
        </w:tc>
        <w:tc>
          <w:tcPr>
            <w:tcW w:w="435" w:type="dxa"/>
          </w:tcPr>
          <w:p w14:paraId="264821B8" w14:textId="77777777" w:rsidR="002341E9" w:rsidRPr="00B17A05" w:rsidRDefault="002341E9" w:rsidP="002341E9">
            <w:pPr>
              <w:jc w:val="both"/>
              <w:rPr>
                <w:rFonts w:cs="Times New Roman"/>
                <w:b/>
                <w:sz w:val="20"/>
                <w:szCs w:val="20"/>
              </w:rPr>
            </w:pPr>
            <w:r w:rsidRPr="00B17A05">
              <w:rPr>
                <w:rFonts w:cs="Times New Roman"/>
                <w:b/>
                <w:sz w:val="20"/>
                <w:szCs w:val="20"/>
              </w:rPr>
              <w:t>X</w:t>
            </w:r>
          </w:p>
        </w:tc>
        <w:tc>
          <w:tcPr>
            <w:tcW w:w="435" w:type="dxa"/>
          </w:tcPr>
          <w:p w14:paraId="38426410" w14:textId="77777777" w:rsidR="002341E9" w:rsidRPr="00B17A05" w:rsidRDefault="002341E9" w:rsidP="002341E9">
            <w:pPr>
              <w:jc w:val="both"/>
              <w:rPr>
                <w:rFonts w:cs="Times New Roman"/>
                <w:b/>
                <w:sz w:val="20"/>
                <w:szCs w:val="20"/>
              </w:rPr>
            </w:pPr>
          </w:p>
        </w:tc>
        <w:tc>
          <w:tcPr>
            <w:tcW w:w="435" w:type="dxa"/>
          </w:tcPr>
          <w:p w14:paraId="660599F2" w14:textId="77777777" w:rsidR="002341E9" w:rsidRPr="00B17A05" w:rsidRDefault="002341E9" w:rsidP="002341E9">
            <w:pPr>
              <w:jc w:val="both"/>
              <w:rPr>
                <w:rFonts w:cs="Times New Roman"/>
                <w:b/>
                <w:sz w:val="20"/>
                <w:szCs w:val="20"/>
              </w:rPr>
            </w:pPr>
          </w:p>
        </w:tc>
      </w:tr>
    </w:tbl>
    <w:p w14:paraId="29EB84D0" w14:textId="77777777" w:rsidR="009A0701" w:rsidRPr="00B17A05" w:rsidRDefault="009A0701" w:rsidP="009A0701">
      <w:pPr>
        <w:spacing w:after="0" w:line="240" w:lineRule="auto"/>
        <w:rPr>
          <w:rFonts w:eastAsia="Times New Roman" w:cs="Times New Roman"/>
          <w:sz w:val="20"/>
          <w:szCs w:val="20"/>
          <w:lang w:eastAsia="tr-TR"/>
        </w:rPr>
      </w:pPr>
    </w:p>
    <w:p w14:paraId="33DFEAEE" w14:textId="77777777" w:rsidR="005B77BB" w:rsidRPr="00B17A05" w:rsidRDefault="005B77BB" w:rsidP="009A0701">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753B96" w:rsidRPr="00B17A05" w14:paraId="467395E7" w14:textId="77777777" w:rsidTr="00525978">
        <w:tc>
          <w:tcPr>
            <w:tcW w:w="5000" w:type="pct"/>
            <w:gridSpan w:val="4"/>
          </w:tcPr>
          <w:p w14:paraId="4B52E6F8" w14:textId="77777777" w:rsidR="00753B96" w:rsidRPr="00B17A05" w:rsidRDefault="00753B96" w:rsidP="00525978">
            <w:pPr>
              <w:spacing w:line="240" w:lineRule="atLeast"/>
              <w:rPr>
                <w:sz w:val="20"/>
                <w:szCs w:val="20"/>
              </w:rPr>
            </w:pPr>
            <w:r w:rsidRPr="00B17A05">
              <w:rPr>
                <w:sz w:val="20"/>
                <w:szCs w:val="20"/>
              </w:rPr>
              <w:t>Dikkat: AKTS Etkinlik Sayısı bilgileri sadece </w:t>
            </w:r>
            <w:hyperlink r:id="rId26" w:anchor="degsis" w:history="1">
              <w:r w:rsidRPr="00B17A05">
                <w:rPr>
                  <w:sz w:val="20"/>
                  <w:szCs w:val="20"/>
                </w:rPr>
                <w:t>DEĞERLENDİRME SİSTEMİ</w:t>
              </w:r>
            </w:hyperlink>
            <w:r w:rsidRPr="00B17A05">
              <w:rPr>
                <w:sz w:val="20"/>
                <w:szCs w:val="20"/>
              </w:rPr>
              <w:t>'ndeki payların sayı bilgileri ile değiştirilebilir.</w:t>
            </w:r>
          </w:p>
        </w:tc>
      </w:tr>
      <w:tr w:rsidR="00753B96" w:rsidRPr="00B17A05" w14:paraId="5A3480BB" w14:textId="77777777" w:rsidTr="00525978">
        <w:trPr>
          <w:trHeight w:val="525"/>
        </w:trPr>
        <w:tc>
          <w:tcPr>
            <w:tcW w:w="5000" w:type="pct"/>
            <w:gridSpan w:val="4"/>
          </w:tcPr>
          <w:p w14:paraId="5B4AA8A4" w14:textId="77777777" w:rsidR="00753B96" w:rsidRPr="00B17A05" w:rsidRDefault="00753B96" w:rsidP="00525978">
            <w:pPr>
              <w:spacing w:line="240" w:lineRule="atLeast"/>
              <w:jc w:val="center"/>
              <w:rPr>
                <w:sz w:val="20"/>
                <w:szCs w:val="20"/>
              </w:rPr>
            </w:pPr>
            <w:r w:rsidRPr="00B17A05">
              <w:rPr>
                <w:b/>
                <w:bCs/>
                <w:sz w:val="20"/>
                <w:szCs w:val="20"/>
              </w:rPr>
              <w:t>AKTS / İŞ YÜKÜ TABLOSU</w:t>
            </w:r>
          </w:p>
        </w:tc>
      </w:tr>
      <w:tr w:rsidR="00753B96" w:rsidRPr="00B17A05" w14:paraId="1432B3F0" w14:textId="77777777" w:rsidTr="00525978">
        <w:trPr>
          <w:trHeight w:val="450"/>
        </w:trPr>
        <w:tc>
          <w:tcPr>
            <w:tcW w:w="3550" w:type="pct"/>
          </w:tcPr>
          <w:p w14:paraId="2B3B6804" w14:textId="77777777" w:rsidR="00753B96" w:rsidRPr="00B17A05" w:rsidRDefault="00753B96" w:rsidP="00525978">
            <w:pPr>
              <w:spacing w:line="240" w:lineRule="atLeast"/>
              <w:rPr>
                <w:sz w:val="20"/>
                <w:szCs w:val="20"/>
              </w:rPr>
            </w:pPr>
            <w:r w:rsidRPr="00B17A05">
              <w:rPr>
                <w:b/>
                <w:bCs/>
                <w:sz w:val="20"/>
                <w:szCs w:val="20"/>
              </w:rPr>
              <w:t>Etkinlik</w:t>
            </w:r>
          </w:p>
        </w:tc>
        <w:tc>
          <w:tcPr>
            <w:tcW w:w="395" w:type="pct"/>
          </w:tcPr>
          <w:p w14:paraId="21123261" w14:textId="77777777" w:rsidR="00753B96" w:rsidRPr="00B17A05" w:rsidRDefault="00753B96" w:rsidP="00525978">
            <w:pPr>
              <w:spacing w:line="240" w:lineRule="atLeast"/>
              <w:jc w:val="center"/>
              <w:rPr>
                <w:sz w:val="20"/>
                <w:szCs w:val="20"/>
              </w:rPr>
            </w:pPr>
            <w:r w:rsidRPr="00B17A05">
              <w:rPr>
                <w:b/>
                <w:bCs/>
                <w:sz w:val="20"/>
                <w:szCs w:val="20"/>
              </w:rPr>
              <w:t>SAYISI</w:t>
            </w:r>
          </w:p>
        </w:tc>
        <w:tc>
          <w:tcPr>
            <w:tcW w:w="386" w:type="pct"/>
          </w:tcPr>
          <w:p w14:paraId="52236D4F" w14:textId="77777777" w:rsidR="00753B96" w:rsidRPr="00B17A05" w:rsidRDefault="00753B96" w:rsidP="00525978">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342540C6" w14:textId="77777777" w:rsidR="00753B96" w:rsidRPr="00B17A05" w:rsidRDefault="00753B96" w:rsidP="00525978">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753B96" w:rsidRPr="00B17A05" w14:paraId="69B3EE8A" w14:textId="77777777" w:rsidTr="00525978">
        <w:trPr>
          <w:trHeight w:val="375"/>
        </w:trPr>
        <w:tc>
          <w:tcPr>
            <w:tcW w:w="3550" w:type="pct"/>
          </w:tcPr>
          <w:p w14:paraId="782DC704" w14:textId="77777777" w:rsidR="00753B96" w:rsidRPr="00B17A05" w:rsidRDefault="00753B96" w:rsidP="00525978">
            <w:pPr>
              <w:spacing w:line="240" w:lineRule="atLeast"/>
              <w:rPr>
                <w:sz w:val="20"/>
                <w:szCs w:val="20"/>
              </w:rPr>
            </w:pPr>
            <w:r w:rsidRPr="00B17A05">
              <w:rPr>
                <w:sz w:val="20"/>
                <w:szCs w:val="20"/>
              </w:rPr>
              <w:t>Ders Süresi (Sınav haftası dahildir: 16x toplam ders saati)</w:t>
            </w:r>
          </w:p>
        </w:tc>
        <w:tc>
          <w:tcPr>
            <w:tcW w:w="395" w:type="pct"/>
          </w:tcPr>
          <w:p w14:paraId="0F38D393" w14:textId="77777777" w:rsidR="00753B96" w:rsidRPr="00B17A05" w:rsidRDefault="00753B96" w:rsidP="00525978">
            <w:pPr>
              <w:spacing w:line="240" w:lineRule="atLeast"/>
              <w:jc w:val="center"/>
              <w:rPr>
                <w:sz w:val="20"/>
                <w:szCs w:val="20"/>
              </w:rPr>
            </w:pPr>
            <w:r w:rsidRPr="00B17A05">
              <w:rPr>
                <w:sz w:val="20"/>
                <w:szCs w:val="20"/>
              </w:rPr>
              <w:t>16</w:t>
            </w:r>
          </w:p>
        </w:tc>
        <w:tc>
          <w:tcPr>
            <w:tcW w:w="386" w:type="pct"/>
          </w:tcPr>
          <w:p w14:paraId="12197044" w14:textId="77777777" w:rsidR="00753B96" w:rsidRPr="00B17A05" w:rsidRDefault="00753B96" w:rsidP="00525978">
            <w:pPr>
              <w:spacing w:line="240" w:lineRule="atLeast"/>
              <w:jc w:val="center"/>
              <w:rPr>
                <w:sz w:val="20"/>
                <w:szCs w:val="20"/>
              </w:rPr>
            </w:pPr>
            <w:r w:rsidRPr="00B17A05">
              <w:rPr>
                <w:sz w:val="20"/>
                <w:szCs w:val="20"/>
              </w:rPr>
              <w:t>2</w:t>
            </w:r>
          </w:p>
        </w:tc>
        <w:tc>
          <w:tcPr>
            <w:tcW w:w="669" w:type="pct"/>
          </w:tcPr>
          <w:p w14:paraId="74F4AD94" w14:textId="77777777" w:rsidR="00753B96" w:rsidRPr="00B17A05" w:rsidRDefault="00753B96" w:rsidP="00525978">
            <w:pPr>
              <w:spacing w:line="240" w:lineRule="atLeast"/>
              <w:jc w:val="center"/>
              <w:rPr>
                <w:sz w:val="20"/>
                <w:szCs w:val="20"/>
              </w:rPr>
            </w:pPr>
            <w:r w:rsidRPr="00B17A05">
              <w:rPr>
                <w:sz w:val="20"/>
                <w:szCs w:val="20"/>
              </w:rPr>
              <w:t>32</w:t>
            </w:r>
          </w:p>
        </w:tc>
      </w:tr>
      <w:tr w:rsidR="00753B96" w:rsidRPr="00B17A05" w14:paraId="771C2C77" w14:textId="77777777" w:rsidTr="00525978">
        <w:trPr>
          <w:trHeight w:val="375"/>
        </w:trPr>
        <w:tc>
          <w:tcPr>
            <w:tcW w:w="3550" w:type="pct"/>
          </w:tcPr>
          <w:p w14:paraId="36D31400" w14:textId="77777777" w:rsidR="00753B96" w:rsidRPr="00B17A05" w:rsidRDefault="00753B96" w:rsidP="00525978">
            <w:pPr>
              <w:spacing w:line="240" w:lineRule="atLeast"/>
              <w:rPr>
                <w:sz w:val="20"/>
                <w:szCs w:val="20"/>
              </w:rPr>
            </w:pPr>
            <w:r w:rsidRPr="00B17A05">
              <w:rPr>
                <w:sz w:val="20"/>
                <w:szCs w:val="20"/>
              </w:rPr>
              <w:t>Sınıf Dışı Ders Çalışma Süresi(Ön çalışma, pekiştirme)</w:t>
            </w:r>
          </w:p>
        </w:tc>
        <w:tc>
          <w:tcPr>
            <w:tcW w:w="395" w:type="pct"/>
          </w:tcPr>
          <w:p w14:paraId="5AB3251B" w14:textId="77777777" w:rsidR="00753B96" w:rsidRPr="00B17A05" w:rsidRDefault="00753B96" w:rsidP="00525978">
            <w:pPr>
              <w:spacing w:line="240" w:lineRule="atLeast"/>
              <w:jc w:val="center"/>
              <w:rPr>
                <w:sz w:val="20"/>
                <w:szCs w:val="20"/>
              </w:rPr>
            </w:pPr>
            <w:r w:rsidRPr="00B17A05">
              <w:rPr>
                <w:sz w:val="20"/>
                <w:szCs w:val="20"/>
              </w:rPr>
              <w:t>16</w:t>
            </w:r>
          </w:p>
        </w:tc>
        <w:tc>
          <w:tcPr>
            <w:tcW w:w="386" w:type="pct"/>
          </w:tcPr>
          <w:p w14:paraId="25A3663C" w14:textId="77777777" w:rsidR="00753B96" w:rsidRPr="00B17A05" w:rsidRDefault="00753B96" w:rsidP="00525978">
            <w:pPr>
              <w:spacing w:line="240" w:lineRule="atLeast"/>
              <w:jc w:val="center"/>
              <w:rPr>
                <w:sz w:val="20"/>
                <w:szCs w:val="20"/>
              </w:rPr>
            </w:pPr>
            <w:r w:rsidRPr="00B17A05">
              <w:rPr>
                <w:sz w:val="20"/>
                <w:szCs w:val="20"/>
              </w:rPr>
              <w:t>3</w:t>
            </w:r>
          </w:p>
        </w:tc>
        <w:tc>
          <w:tcPr>
            <w:tcW w:w="669" w:type="pct"/>
          </w:tcPr>
          <w:p w14:paraId="0895D515" w14:textId="77777777" w:rsidR="00753B96" w:rsidRPr="00B17A05" w:rsidRDefault="00753B96" w:rsidP="00525978">
            <w:pPr>
              <w:spacing w:line="240" w:lineRule="atLeast"/>
              <w:jc w:val="center"/>
              <w:rPr>
                <w:sz w:val="20"/>
                <w:szCs w:val="20"/>
              </w:rPr>
            </w:pPr>
            <w:r w:rsidRPr="00B17A05">
              <w:rPr>
                <w:sz w:val="20"/>
                <w:szCs w:val="20"/>
              </w:rPr>
              <w:t>48</w:t>
            </w:r>
          </w:p>
        </w:tc>
      </w:tr>
      <w:tr w:rsidR="00753B96" w:rsidRPr="00B17A05" w14:paraId="3DD00307" w14:textId="77777777" w:rsidTr="00525978">
        <w:trPr>
          <w:trHeight w:val="375"/>
        </w:trPr>
        <w:tc>
          <w:tcPr>
            <w:tcW w:w="3550" w:type="pct"/>
          </w:tcPr>
          <w:p w14:paraId="0EE2C705" w14:textId="77777777" w:rsidR="00753B96" w:rsidRPr="00B17A05" w:rsidRDefault="00753B96" w:rsidP="00525978">
            <w:pPr>
              <w:spacing w:line="240" w:lineRule="atLeast"/>
              <w:rPr>
                <w:sz w:val="20"/>
                <w:szCs w:val="20"/>
              </w:rPr>
            </w:pPr>
            <w:r w:rsidRPr="00B17A05">
              <w:rPr>
                <w:sz w:val="20"/>
                <w:szCs w:val="20"/>
              </w:rPr>
              <w:t>Ara Sınav</w:t>
            </w:r>
          </w:p>
        </w:tc>
        <w:tc>
          <w:tcPr>
            <w:tcW w:w="395" w:type="pct"/>
          </w:tcPr>
          <w:p w14:paraId="2CF9D2F9" w14:textId="77777777" w:rsidR="00753B96" w:rsidRPr="00B17A05" w:rsidRDefault="00753B96" w:rsidP="00525978">
            <w:pPr>
              <w:spacing w:line="240" w:lineRule="atLeast"/>
              <w:jc w:val="center"/>
              <w:rPr>
                <w:sz w:val="20"/>
                <w:szCs w:val="20"/>
              </w:rPr>
            </w:pPr>
            <w:r w:rsidRPr="00B17A05">
              <w:rPr>
                <w:sz w:val="20"/>
                <w:szCs w:val="20"/>
              </w:rPr>
              <w:t>1</w:t>
            </w:r>
          </w:p>
        </w:tc>
        <w:tc>
          <w:tcPr>
            <w:tcW w:w="386" w:type="pct"/>
          </w:tcPr>
          <w:p w14:paraId="071F713A" w14:textId="77777777" w:rsidR="00753B96" w:rsidRPr="00B17A05" w:rsidRDefault="00753B96" w:rsidP="00525978">
            <w:pPr>
              <w:spacing w:line="240" w:lineRule="atLeast"/>
              <w:jc w:val="center"/>
              <w:rPr>
                <w:sz w:val="20"/>
                <w:szCs w:val="20"/>
              </w:rPr>
            </w:pPr>
            <w:r w:rsidRPr="00B17A05">
              <w:rPr>
                <w:sz w:val="20"/>
                <w:szCs w:val="20"/>
              </w:rPr>
              <w:t>6</w:t>
            </w:r>
          </w:p>
        </w:tc>
        <w:tc>
          <w:tcPr>
            <w:tcW w:w="669" w:type="pct"/>
          </w:tcPr>
          <w:p w14:paraId="5C477E95" w14:textId="77777777" w:rsidR="00753B96" w:rsidRPr="00B17A05" w:rsidRDefault="00753B96" w:rsidP="00525978">
            <w:pPr>
              <w:spacing w:line="240" w:lineRule="atLeast"/>
              <w:jc w:val="center"/>
              <w:rPr>
                <w:sz w:val="20"/>
                <w:szCs w:val="20"/>
              </w:rPr>
            </w:pPr>
            <w:r w:rsidRPr="00B17A05">
              <w:rPr>
                <w:sz w:val="20"/>
                <w:szCs w:val="20"/>
              </w:rPr>
              <w:t>6</w:t>
            </w:r>
          </w:p>
        </w:tc>
      </w:tr>
      <w:tr w:rsidR="00753B96" w:rsidRPr="00B17A05" w14:paraId="4D724D93" w14:textId="77777777" w:rsidTr="00525978">
        <w:trPr>
          <w:trHeight w:val="375"/>
        </w:trPr>
        <w:tc>
          <w:tcPr>
            <w:tcW w:w="3550" w:type="pct"/>
          </w:tcPr>
          <w:p w14:paraId="701108C5" w14:textId="77777777" w:rsidR="00753B96" w:rsidRPr="00B17A05" w:rsidRDefault="00753B96" w:rsidP="00525978">
            <w:pPr>
              <w:spacing w:line="240" w:lineRule="atLeast"/>
              <w:rPr>
                <w:sz w:val="20"/>
                <w:szCs w:val="20"/>
              </w:rPr>
            </w:pPr>
            <w:r w:rsidRPr="00B17A05">
              <w:rPr>
                <w:sz w:val="20"/>
                <w:szCs w:val="20"/>
              </w:rPr>
              <w:t>Kısa Sınav</w:t>
            </w:r>
          </w:p>
        </w:tc>
        <w:tc>
          <w:tcPr>
            <w:tcW w:w="395" w:type="pct"/>
          </w:tcPr>
          <w:p w14:paraId="588A569D" w14:textId="77777777" w:rsidR="00753B96" w:rsidRPr="00B17A05" w:rsidRDefault="00753B96" w:rsidP="00525978">
            <w:pPr>
              <w:spacing w:line="240" w:lineRule="atLeast"/>
              <w:jc w:val="center"/>
              <w:rPr>
                <w:sz w:val="20"/>
                <w:szCs w:val="20"/>
              </w:rPr>
            </w:pPr>
            <w:r w:rsidRPr="00B17A05">
              <w:rPr>
                <w:sz w:val="20"/>
                <w:szCs w:val="20"/>
              </w:rPr>
              <w:t>2</w:t>
            </w:r>
          </w:p>
        </w:tc>
        <w:tc>
          <w:tcPr>
            <w:tcW w:w="386" w:type="pct"/>
          </w:tcPr>
          <w:p w14:paraId="4E29B859" w14:textId="77777777" w:rsidR="00753B96" w:rsidRPr="00B17A05" w:rsidRDefault="00753B96" w:rsidP="00525978">
            <w:pPr>
              <w:spacing w:line="240" w:lineRule="atLeast"/>
              <w:jc w:val="center"/>
              <w:rPr>
                <w:sz w:val="20"/>
                <w:szCs w:val="20"/>
              </w:rPr>
            </w:pPr>
            <w:r w:rsidRPr="00B17A05">
              <w:rPr>
                <w:sz w:val="20"/>
                <w:szCs w:val="20"/>
              </w:rPr>
              <w:t>3</w:t>
            </w:r>
          </w:p>
        </w:tc>
        <w:tc>
          <w:tcPr>
            <w:tcW w:w="669" w:type="pct"/>
          </w:tcPr>
          <w:p w14:paraId="31921D14" w14:textId="77777777" w:rsidR="00753B96" w:rsidRPr="00B17A05" w:rsidRDefault="00753B96" w:rsidP="00525978">
            <w:pPr>
              <w:spacing w:line="240" w:lineRule="atLeast"/>
              <w:jc w:val="center"/>
              <w:rPr>
                <w:sz w:val="20"/>
                <w:szCs w:val="20"/>
              </w:rPr>
            </w:pPr>
            <w:r w:rsidRPr="00B17A05">
              <w:rPr>
                <w:sz w:val="20"/>
                <w:szCs w:val="20"/>
              </w:rPr>
              <w:t>6</w:t>
            </w:r>
          </w:p>
        </w:tc>
      </w:tr>
      <w:tr w:rsidR="00753B96" w:rsidRPr="00B17A05" w14:paraId="1C32FFA3" w14:textId="77777777" w:rsidTr="00525978">
        <w:trPr>
          <w:trHeight w:val="375"/>
        </w:trPr>
        <w:tc>
          <w:tcPr>
            <w:tcW w:w="3550" w:type="pct"/>
          </w:tcPr>
          <w:p w14:paraId="3516DAEB" w14:textId="77777777" w:rsidR="00753B96" w:rsidRPr="00B17A05" w:rsidRDefault="00753B96" w:rsidP="00525978">
            <w:pPr>
              <w:spacing w:line="240" w:lineRule="atLeast"/>
              <w:rPr>
                <w:sz w:val="20"/>
                <w:szCs w:val="20"/>
              </w:rPr>
            </w:pPr>
            <w:r w:rsidRPr="00B17A05">
              <w:rPr>
                <w:sz w:val="20"/>
                <w:szCs w:val="20"/>
              </w:rPr>
              <w:lastRenderedPageBreak/>
              <w:t>Ödev</w:t>
            </w:r>
          </w:p>
        </w:tc>
        <w:tc>
          <w:tcPr>
            <w:tcW w:w="395" w:type="pct"/>
          </w:tcPr>
          <w:p w14:paraId="48D92D08" w14:textId="77777777" w:rsidR="00753B96" w:rsidRPr="00B17A05" w:rsidRDefault="00753B96" w:rsidP="00525978">
            <w:pPr>
              <w:spacing w:line="240" w:lineRule="atLeast"/>
              <w:jc w:val="center"/>
              <w:rPr>
                <w:sz w:val="20"/>
                <w:szCs w:val="20"/>
              </w:rPr>
            </w:pPr>
            <w:r w:rsidRPr="00B17A05">
              <w:rPr>
                <w:sz w:val="20"/>
                <w:szCs w:val="20"/>
              </w:rPr>
              <w:t>1</w:t>
            </w:r>
          </w:p>
        </w:tc>
        <w:tc>
          <w:tcPr>
            <w:tcW w:w="386" w:type="pct"/>
          </w:tcPr>
          <w:p w14:paraId="4EA16692" w14:textId="77777777" w:rsidR="00753B96" w:rsidRPr="00B17A05" w:rsidRDefault="00753B96" w:rsidP="00525978">
            <w:pPr>
              <w:spacing w:line="240" w:lineRule="atLeast"/>
              <w:jc w:val="center"/>
              <w:rPr>
                <w:sz w:val="20"/>
                <w:szCs w:val="20"/>
              </w:rPr>
            </w:pPr>
            <w:r w:rsidRPr="00B17A05">
              <w:rPr>
                <w:sz w:val="20"/>
                <w:szCs w:val="20"/>
              </w:rPr>
              <w:t>3</w:t>
            </w:r>
          </w:p>
        </w:tc>
        <w:tc>
          <w:tcPr>
            <w:tcW w:w="669" w:type="pct"/>
          </w:tcPr>
          <w:p w14:paraId="20E8C0A3" w14:textId="77777777" w:rsidR="00753B96" w:rsidRPr="00B17A05" w:rsidRDefault="00753B96" w:rsidP="00525978">
            <w:pPr>
              <w:spacing w:line="240" w:lineRule="atLeast"/>
              <w:jc w:val="center"/>
              <w:rPr>
                <w:sz w:val="20"/>
                <w:szCs w:val="20"/>
              </w:rPr>
            </w:pPr>
            <w:r w:rsidRPr="00B17A05">
              <w:rPr>
                <w:sz w:val="20"/>
                <w:szCs w:val="20"/>
              </w:rPr>
              <w:t>3</w:t>
            </w:r>
          </w:p>
        </w:tc>
      </w:tr>
      <w:tr w:rsidR="00753B96" w:rsidRPr="00B17A05" w14:paraId="284CB929" w14:textId="77777777" w:rsidTr="00525978">
        <w:trPr>
          <w:trHeight w:val="375"/>
        </w:trPr>
        <w:tc>
          <w:tcPr>
            <w:tcW w:w="3550" w:type="pct"/>
          </w:tcPr>
          <w:p w14:paraId="6B85E28F" w14:textId="77777777" w:rsidR="00753B96" w:rsidRPr="00B17A05" w:rsidRDefault="00753B96" w:rsidP="00525978">
            <w:pPr>
              <w:spacing w:line="240" w:lineRule="atLeast"/>
              <w:rPr>
                <w:sz w:val="20"/>
                <w:szCs w:val="20"/>
              </w:rPr>
            </w:pPr>
            <w:r w:rsidRPr="00B17A05">
              <w:rPr>
                <w:sz w:val="20"/>
                <w:szCs w:val="20"/>
              </w:rPr>
              <w:t>Final</w:t>
            </w:r>
          </w:p>
        </w:tc>
        <w:tc>
          <w:tcPr>
            <w:tcW w:w="395" w:type="pct"/>
          </w:tcPr>
          <w:p w14:paraId="0A5179B2" w14:textId="77777777" w:rsidR="00753B96" w:rsidRPr="00B17A05" w:rsidRDefault="00753B96" w:rsidP="00525978">
            <w:pPr>
              <w:spacing w:line="240" w:lineRule="atLeast"/>
              <w:jc w:val="center"/>
              <w:rPr>
                <w:sz w:val="20"/>
                <w:szCs w:val="20"/>
              </w:rPr>
            </w:pPr>
            <w:r w:rsidRPr="00B17A05">
              <w:rPr>
                <w:sz w:val="20"/>
                <w:szCs w:val="20"/>
              </w:rPr>
              <w:t>1</w:t>
            </w:r>
          </w:p>
        </w:tc>
        <w:tc>
          <w:tcPr>
            <w:tcW w:w="386" w:type="pct"/>
          </w:tcPr>
          <w:p w14:paraId="72B64AF2" w14:textId="77777777" w:rsidR="00753B96" w:rsidRPr="00B17A05" w:rsidRDefault="00753B96" w:rsidP="00525978">
            <w:pPr>
              <w:spacing w:line="240" w:lineRule="atLeast"/>
              <w:jc w:val="center"/>
              <w:rPr>
                <w:sz w:val="20"/>
                <w:szCs w:val="20"/>
              </w:rPr>
            </w:pPr>
            <w:r w:rsidRPr="00B17A05">
              <w:rPr>
                <w:sz w:val="20"/>
                <w:szCs w:val="20"/>
              </w:rPr>
              <w:t>10</w:t>
            </w:r>
          </w:p>
        </w:tc>
        <w:tc>
          <w:tcPr>
            <w:tcW w:w="669" w:type="pct"/>
          </w:tcPr>
          <w:p w14:paraId="56662956" w14:textId="77777777" w:rsidR="00753B96" w:rsidRPr="00B17A05" w:rsidRDefault="00753B96" w:rsidP="00525978">
            <w:pPr>
              <w:spacing w:line="240" w:lineRule="atLeast"/>
              <w:jc w:val="center"/>
              <w:rPr>
                <w:sz w:val="20"/>
                <w:szCs w:val="20"/>
              </w:rPr>
            </w:pPr>
            <w:r w:rsidRPr="00B17A05">
              <w:rPr>
                <w:sz w:val="20"/>
                <w:szCs w:val="20"/>
              </w:rPr>
              <w:t>10</w:t>
            </w:r>
          </w:p>
        </w:tc>
      </w:tr>
      <w:tr w:rsidR="00753B96" w:rsidRPr="00B17A05" w14:paraId="0DA3EDA2" w14:textId="77777777" w:rsidTr="00525978">
        <w:trPr>
          <w:trHeight w:val="375"/>
        </w:trPr>
        <w:tc>
          <w:tcPr>
            <w:tcW w:w="3550" w:type="pct"/>
          </w:tcPr>
          <w:p w14:paraId="22682978" w14:textId="77777777" w:rsidR="00753B96" w:rsidRPr="00B17A05" w:rsidRDefault="00753B96" w:rsidP="00525978">
            <w:pPr>
              <w:spacing w:line="240" w:lineRule="atLeast"/>
              <w:rPr>
                <w:sz w:val="20"/>
                <w:szCs w:val="20"/>
              </w:rPr>
            </w:pPr>
            <w:r w:rsidRPr="00B17A05">
              <w:rPr>
                <w:b/>
                <w:bCs/>
                <w:sz w:val="20"/>
                <w:szCs w:val="20"/>
              </w:rPr>
              <w:t>Toplam İş Yükü</w:t>
            </w:r>
          </w:p>
        </w:tc>
        <w:tc>
          <w:tcPr>
            <w:tcW w:w="395" w:type="pct"/>
          </w:tcPr>
          <w:p w14:paraId="110BB6B1" w14:textId="77777777" w:rsidR="00753B96" w:rsidRPr="00B17A05" w:rsidRDefault="00753B96" w:rsidP="00525978">
            <w:pPr>
              <w:spacing w:line="240" w:lineRule="atLeast"/>
              <w:rPr>
                <w:sz w:val="20"/>
                <w:szCs w:val="20"/>
              </w:rPr>
            </w:pPr>
          </w:p>
        </w:tc>
        <w:tc>
          <w:tcPr>
            <w:tcW w:w="386" w:type="pct"/>
          </w:tcPr>
          <w:p w14:paraId="096C4C77" w14:textId="77777777" w:rsidR="00753B96" w:rsidRPr="00B17A05" w:rsidRDefault="00753B96" w:rsidP="00525978">
            <w:pPr>
              <w:spacing w:line="240" w:lineRule="atLeast"/>
              <w:rPr>
                <w:sz w:val="20"/>
                <w:szCs w:val="20"/>
              </w:rPr>
            </w:pPr>
          </w:p>
        </w:tc>
        <w:tc>
          <w:tcPr>
            <w:tcW w:w="669" w:type="pct"/>
          </w:tcPr>
          <w:p w14:paraId="1ABE327F" w14:textId="77777777" w:rsidR="00753B96" w:rsidRPr="00B17A05" w:rsidRDefault="00753B96" w:rsidP="00525978">
            <w:pPr>
              <w:spacing w:line="240" w:lineRule="atLeast"/>
              <w:jc w:val="center"/>
              <w:rPr>
                <w:sz w:val="20"/>
                <w:szCs w:val="20"/>
              </w:rPr>
            </w:pPr>
            <w:r w:rsidRPr="00B17A05">
              <w:rPr>
                <w:sz w:val="20"/>
                <w:szCs w:val="20"/>
              </w:rPr>
              <w:t>105</w:t>
            </w:r>
          </w:p>
        </w:tc>
      </w:tr>
      <w:tr w:rsidR="00753B96" w:rsidRPr="00B17A05" w14:paraId="0B2ACA58" w14:textId="77777777" w:rsidTr="00525978">
        <w:trPr>
          <w:trHeight w:val="375"/>
        </w:trPr>
        <w:tc>
          <w:tcPr>
            <w:tcW w:w="3550" w:type="pct"/>
          </w:tcPr>
          <w:p w14:paraId="64E01BDE" w14:textId="77777777" w:rsidR="00753B96" w:rsidRPr="00B17A05" w:rsidRDefault="00753B96" w:rsidP="00525978">
            <w:pPr>
              <w:spacing w:line="240" w:lineRule="atLeast"/>
              <w:rPr>
                <w:sz w:val="20"/>
                <w:szCs w:val="20"/>
              </w:rPr>
            </w:pPr>
            <w:r w:rsidRPr="00B17A05">
              <w:rPr>
                <w:b/>
                <w:bCs/>
                <w:sz w:val="20"/>
                <w:szCs w:val="20"/>
              </w:rPr>
              <w:t>Toplam İş Yükü / 25 (s)</w:t>
            </w:r>
          </w:p>
        </w:tc>
        <w:tc>
          <w:tcPr>
            <w:tcW w:w="395" w:type="pct"/>
          </w:tcPr>
          <w:p w14:paraId="049A0073" w14:textId="77777777" w:rsidR="00753B96" w:rsidRPr="00B17A05" w:rsidRDefault="00753B96" w:rsidP="00525978">
            <w:pPr>
              <w:spacing w:line="240" w:lineRule="atLeast"/>
              <w:rPr>
                <w:sz w:val="20"/>
                <w:szCs w:val="20"/>
              </w:rPr>
            </w:pPr>
          </w:p>
        </w:tc>
        <w:tc>
          <w:tcPr>
            <w:tcW w:w="386" w:type="pct"/>
          </w:tcPr>
          <w:p w14:paraId="230FE55D" w14:textId="77777777" w:rsidR="00753B96" w:rsidRPr="00B17A05" w:rsidRDefault="00753B96" w:rsidP="00525978">
            <w:pPr>
              <w:spacing w:line="240" w:lineRule="atLeast"/>
              <w:rPr>
                <w:sz w:val="20"/>
                <w:szCs w:val="20"/>
              </w:rPr>
            </w:pPr>
          </w:p>
        </w:tc>
        <w:tc>
          <w:tcPr>
            <w:tcW w:w="669" w:type="pct"/>
          </w:tcPr>
          <w:p w14:paraId="33DEF35B" w14:textId="77777777" w:rsidR="00753B96" w:rsidRPr="00B17A05" w:rsidRDefault="00753B96" w:rsidP="00525978">
            <w:pPr>
              <w:spacing w:line="240" w:lineRule="atLeast"/>
              <w:jc w:val="center"/>
              <w:rPr>
                <w:sz w:val="20"/>
                <w:szCs w:val="20"/>
              </w:rPr>
            </w:pPr>
            <w:r w:rsidRPr="00B17A05">
              <w:rPr>
                <w:sz w:val="20"/>
                <w:szCs w:val="20"/>
              </w:rPr>
              <w:t>4.2</w:t>
            </w:r>
          </w:p>
        </w:tc>
      </w:tr>
      <w:tr w:rsidR="00753B96" w:rsidRPr="00B17A05" w14:paraId="7A7EB2E3" w14:textId="77777777" w:rsidTr="00525978">
        <w:trPr>
          <w:trHeight w:val="375"/>
        </w:trPr>
        <w:tc>
          <w:tcPr>
            <w:tcW w:w="3550" w:type="pct"/>
          </w:tcPr>
          <w:p w14:paraId="03A1551C" w14:textId="77777777" w:rsidR="00753B96" w:rsidRPr="00B17A05" w:rsidRDefault="00753B96" w:rsidP="00525978">
            <w:pPr>
              <w:spacing w:line="240" w:lineRule="atLeast"/>
              <w:rPr>
                <w:sz w:val="20"/>
                <w:szCs w:val="20"/>
              </w:rPr>
            </w:pPr>
            <w:r w:rsidRPr="00B17A05">
              <w:rPr>
                <w:b/>
                <w:bCs/>
                <w:sz w:val="20"/>
                <w:szCs w:val="20"/>
              </w:rPr>
              <w:t>Dersin AKTS Kredisi</w:t>
            </w:r>
          </w:p>
        </w:tc>
        <w:tc>
          <w:tcPr>
            <w:tcW w:w="395" w:type="pct"/>
          </w:tcPr>
          <w:p w14:paraId="5F4ABD0E" w14:textId="77777777" w:rsidR="00753B96" w:rsidRPr="00B17A05" w:rsidRDefault="00753B96" w:rsidP="00525978">
            <w:pPr>
              <w:spacing w:line="240" w:lineRule="atLeast"/>
              <w:rPr>
                <w:sz w:val="20"/>
                <w:szCs w:val="20"/>
              </w:rPr>
            </w:pPr>
          </w:p>
        </w:tc>
        <w:tc>
          <w:tcPr>
            <w:tcW w:w="386" w:type="pct"/>
          </w:tcPr>
          <w:p w14:paraId="5143B088" w14:textId="77777777" w:rsidR="00753B96" w:rsidRPr="00B17A05" w:rsidRDefault="00753B96" w:rsidP="00525978">
            <w:pPr>
              <w:spacing w:line="240" w:lineRule="atLeast"/>
              <w:rPr>
                <w:sz w:val="20"/>
                <w:szCs w:val="20"/>
              </w:rPr>
            </w:pPr>
          </w:p>
        </w:tc>
        <w:tc>
          <w:tcPr>
            <w:tcW w:w="669" w:type="pct"/>
          </w:tcPr>
          <w:p w14:paraId="2CD82135" w14:textId="77777777" w:rsidR="00753B96" w:rsidRPr="00B17A05" w:rsidRDefault="00753B96" w:rsidP="00525978">
            <w:pPr>
              <w:spacing w:line="240" w:lineRule="atLeast"/>
              <w:jc w:val="center"/>
              <w:rPr>
                <w:sz w:val="20"/>
                <w:szCs w:val="20"/>
              </w:rPr>
            </w:pPr>
            <w:r w:rsidRPr="00B17A05">
              <w:rPr>
                <w:sz w:val="20"/>
                <w:szCs w:val="20"/>
              </w:rPr>
              <w:t>4</w:t>
            </w:r>
          </w:p>
        </w:tc>
      </w:tr>
    </w:tbl>
    <w:p w14:paraId="2D681A8F" w14:textId="77777777" w:rsidR="002341E9" w:rsidRPr="00B17A05" w:rsidRDefault="002341E9" w:rsidP="009A0701">
      <w:pPr>
        <w:spacing w:line="240" w:lineRule="auto"/>
        <w:rPr>
          <w:sz w:val="20"/>
          <w:szCs w:val="20"/>
        </w:rPr>
      </w:pPr>
    </w:p>
    <w:p w14:paraId="0DCFA6E9" w14:textId="77777777" w:rsidR="002341E9" w:rsidRPr="00B17A05" w:rsidRDefault="002341E9" w:rsidP="009A0701">
      <w:pPr>
        <w:spacing w:line="240" w:lineRule="auto"/>
        <w:rPr>
          <w:sz w:val="20"/>
          <w:szCs w:val="20"/>
        </w:rPr>
      </w:pPr>
    </w:p>
    <w:tbl>
      <w:tblPr>
        <w:tblStyle w:val="TableGrid"/>
        <w:tblW w:w="4800" w:type="pct"/>
        <w:tblLook w:val="04A0" w:firstRow="1" w:lastRow="0" w:firstColumn="1" w:lastColumn="0" w:noHBand="0" w:noVBand="1"/>
      </w:tblPr>
      <w:tblGrid>
        <w:gridCol w:w="4153"/>
        <w:gridCol w:w="1054"/>
        <w:gridCol w:w="905"/>
        <w:gridCol w:w="1207"/>
        <w:gridCol w:w="804"/>
        <w:gridCol w:w="793"/>
      </w:tblGrid>
      <w:tr w:rsidR="009A0701" w:rsidRPr="00B17A05" w14:paraId="0C7D5208" w14:textId="77777777" w:rsidTr="002D0F71">
        <w:trPr>
          <w:trHeight w:val="525"/>
        </w:trPr>
        <w:tc>
          <w:tcPr>
            <w:tcW w:w="0" w:type="auto"/>
            <w:gridSpan w:val="6"/>
            <w:hideMark/>
          </w:tcPr>
          <w:p w14:paraId="7242ECA4"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7D0E24" w:rsidRPr="00B17A05" w14:paraId="6B78DAFB" w14:textId="77777777" w:rsidTr="002D0F71">
        <w:trPr>
          <w:trHeight w:val="450"/>
        </w:trPr>
        <w:tc>
          <w:tcPr>
            <w:tcW w:w="0" w:type="auto"/>
            <w:hideMark/>
          </w:tcPr>
          <w:p w14:paraId="3EC0B98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029A2180"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6E03DA7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24E1764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788276CC"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4014727C"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7D0E24" w:rsidRPr="00B17A05" w14:paraId="004855FD" w14:textId="77777777" w:rsidTr="002D0F71">
        <w:trPr>
          <w:trHeight w:val="375"/>
        </w:trPr>
        <w:tc>
          <w:tcPr>
            <w:tcW w:w="0" w:type="auto"/>
            <w:hideMark/>
          </w:tcPr>
          <w:p w14:paraId="3FE70331" w14:textId="70384FB4" w:rsidR="007D0E24" w:rsidRPr="00B17A05" w:rsidRDefault="007D0E24" w:rsidP="009A0701">
            <w:pPr>
              <w:rPr>
                <w:rFonts w:eastAsia="Times New Roman" w:cs="Times New Roman"/>
                <w:sz w:val="20"/>
                <w:szCs w:val="20"/>
                <w:lang w:eastAsia="tr-TR"/>
              </w:rPr>
            </w:pPr>
            <w:r w:rsidRPr="00B17A05">
              <w:rPr>
                <w:rFonts w:eastAsia="Times New Roman" w:cs="Times New Roman"/>
                <w:sz w:val="20"/>
                <w:szCs w:val="20"/>
                <w:lang w:eastAsia="tr-TR"/>
              </w:rPr>
              <w:t>Sosyal Hizmet Kuram</w:t>
            </w:r>
            <w:r w:rsidR="005B77BB" w:rsidRPr="00B17A05">
              <w:rPr>
                <w:rFonts w:eastAsia="Times New Roman" w:cs="Times New Roman"/>
                <w:sz w:val="20"/>
                <w:szCs w:val="20"/>
                <w:lang w:eastAsia="tr-TR"/>
              </w:rPr>
              <w:t xml:space="preserve"> v</w:t>
            </w:r>
            <w:r w:rsidRPr="00B17A05">
              <w:rPr>
                <w:rFonts w:eastAsia="Times New Roman" w:cs="Times New Roman"/>
                <w:sz w:val="20"/>
                <w:szCs w:val="20"/>
                <w:lang w:eastAsia="tr-TR"/>
              </w:rPr>
              <w:t xml:space="preserve">e Yaklaşımları </w:t>
            </w:r>
            <w:r w:rsidR="005B77BB" w:rsidRPr="00B17A05">
              <w:rPr>
                <w:rFonts w:eastAsia="Times New Roman" w:cs="Times New Roman"/>
                <w:sz w:val="20"/>
                <w:szCs w:val="20"/>
                <w:lang w:eastAsia="tr-TR"/>
              </w:rPr>
              <w:t>I</w:t>
            </w:r>
          </w:p>
        </w:tc>
        <w:tc>
          <w:tcPr>
            <w:tcW w:w="0" w:type="auto"/>
            <w:hideMark/>
          </w:tcPr>
          <w:p w14:paraId="1C725574" w14:textId="77777777" w:rsidR="009A0701" w:rsidRPr="00B17A05" w:rsidRDefault="007D0E24" w:rsidP="009A0701">
            <w:pPr>
              <w:jc w:val="center"/>
              <w:rPr>
                <w:rFonts w:eastAsia="Times New Roman" w:cs="Times New Roman"/>
                <w:sz w:val="20"/>
                <w:szCs w:val="20"/>
                <w:lang w:eastAsia="tr-TR"/>
              </w:rPr>
            </w:pPr>
            <w:r w:rsidRPr="00B17A05">
              <w:rPr>
                <w:rFonts w:eastAsia="Times New Roman" w:cs="Times New Roman"/>
                <w:sz w:val="20"/>
                <w:szCs w:val="20"/>
                <w:lang w:eastAsia="tr-TR"/>
              </w:rPr>
              <w:t>SSH205</w:t>
            </w:r>
          </w:p>
        </w:tc>
        <w:tc>
          <w:tcPr>
            <w:tcW w:w="0" w:type="auto"/>
            <w:hideMark/>
          </w:tcPr>
          <w:p w14:paraId="69451722" w14:textId="77777777" w:rsidR="009A0701" w:rsidRPr="00B17A05" w:rsidRDefault="007D0E24"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1A9564F2" w14:textId="77777777" w:rsidR="009A0701" w:rsidRPr="00B17A05" w:rsidRDefault="007D0E24" w:rsidP="009A0701">
            <w:pPr>
              <w:jc w:val="center"/>
              <w:rPr>
                <w:rFonts w:eastAsia="Times New Roman" w:cs="Times New Roman"/>
                <w:sz w:val="20"/>
                <w:szCs w:val="20"/>
                <w:lang w:eastAsia="tr-TR"/>
              </w:rPr>
            </w:pPr>
            <w:r w:rsidRPr="00B17A05">
              <w:rPr>
                <w:rFonts w:eastAsia="Times New Roman" w:cs="Times New Roman"/>
                <w:sz w:val="20"/>
                <w:szCs w:val="20"/>
                <w:lang w:eastAsia="tr-TR"/>
              </w:rPr>
              <w:t>2+2</w:t>
            </w:r>
          </w:p>
        </w:tc>
        <w:tc>
          <w:tcPr>
            <w:tcW w:w="0" w:type="auto"/>
            <w:hideMark/>
          </w:tcPr>
          <w:p w14:paraId="704E5979" w14:textId="77777777" w:rsidR="009A0701" w:rsidRPr="00B17A05" w:rsidRDefault="007D0E24"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08CB74B1" w14:textId="77777777" w:rsidR="009A0701" w:rsidRPr="00B17A05" w:rsidRDefault="007D0E24" w:rsidP="009A0701">
            <w:pPr>
              <w:jc w:val="center"/>
              <w:rPr>
                <w:rFonts w:eastAsia="Times New Roman" w:cs="Times New Roman"/>
                <w:sz w:val="20"/>
                <w:szCs w:val="20"/>
                <w:lang w:eastAsia="tr-TR"/>
              </w:rPr>
            </w:pPr>
            <w:r w:rsidRPr="00B17A05">
              <w:rPr>
                <w:rFonts w:eastAsia="Times New Roman" w:cs="Times New Roman"/>
                <w:sz w:val="20"/>
                <w:szCs w:val="20"/>
                <w:lang w:eastAsia="tr-TR"/>
              </w:rPr>
              <w:t>4</w:t>
            </w:r>
          </w:p>
        </w:tc>
      </w:tr>
    </w:tbl>
    <w:p w14:paraId="72177A69"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0E5737D5" w14:textId="77777777" w:rsidTr="002D0F71">
        <w:trPr>
          <w:trHeight w:val="450"/>
        </w:trPr>
        <w:tc>
          <w:tcPr>
            <w:tcW w:w="1250" w:type="pct"/>
            <w:hideMark/>
          </w:tcPr>
          <w:p w14:paraId="09C0147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28DF01DD" w14:textId="77777777" w:rsidR="009A0701" w:rsidRPr="00B17A05" w:rsidRDefault="007D0E24"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783465F1" w14:textId="77777777" w:rsidTr="002D0F71">
        <w:trPr>
          <w:trHeight w:val="450"/>
        </w:trPr>
        <w:tc>
          <w:tcPr>
            <w:tcW w:w="1250" w:type="pct"/>
            <w:hideMark/>
          </w:tcPr>
          <w:p w14:paraId="430590D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479347C0" w14:textId="77777777" w:rsidR="009A0701" w:rsidRPr="00B17A05" w:rsidRDefault="007D0E24" w:rsidP="007D0E24">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0D37BC8D"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056DEC1A" w14:textId="77777777" w:rsidTr="002D0F71">
        <w:trPr>
          <w:trHeight w:val="450"/>
        </w:trPr>
        <w:tc>
          <w:tcPr>
            <w:tcW w:w="1250" w:type="pct"/>
            <w:hideMark/>
          </w:tcPr>
          <w:p w14:paraId="2E49133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4472DBF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36361FD0" wp14:editId="556F38D1">
                  <wp:extent cx="276225" cy="190500"/>
                  <wp:effectExtent l="0" t="0" r="9525" b="0"/>
                  <wp:docPr id="2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2FD5A390" w14:textId="77777777" w:rsidTr="002D0F71">
        <w:trPr>
          <w:trHeight w:val="450"/>
        </w:trPr>
        <w:tc>
          <w:tcPr>
            <w:tcW w:w="0" w:type="auto"/>
            <w:hideMark/>
          </w:tcPr>
          <w:p w14:paraId="6507529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64F8976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2788C964" w14:textId="77777777" w:rsidTr="002D0F71">
        <w:trPr>
          <w:trHeight w:val="450"/>
        </w:trPr>
        <w:tc>
          <w:tcPr>
            <w:tcW w:w="0" w:type="auto"/>
            <w:hideMark/>
          </w:tcPr>
          <w:p w14:paraId="31F08DE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748182EE" w14:textId="0BA774EC" w:rsidR="009A0701" w:rsidRPr="00B17A05" w:rsidRDefault="005B77BB" w:rsidP="009A0701">
            <w:pPr>
              <w:rPr>
                <w:rFonts w:eastAsia="Times New Roman" w:cs="Times New Roman"/>
                <w:sz w:val="20"/>
                <w:szCs w:val="20"/>
                <w:lang w:eastAsia="tr-TR"/>
              </w:rPr>
            </w:pPr>
            <w:r w:rsidRPr="00B17A05">
              <w:rPr>
                <w:rFonts w:eastAsia="Times New Roman" w:cs="Times New Roman"/>
                <w:sz w:val="20"/>
                <w:szCs w:val="20"/>
                <w:lang w:eastAsia="tr-TR"/>
              </w:rPr>
              <w:t>Zorunlu</w:t>
            </w:r>
          </w:p>
        </w:tc>
      </w:tr>
      <w:tr w:rsidR="009A0701" w:rsidRPr="00B17A05" w14:paraId="3C60E301" w14:textId="77777777" w:rsidTr="002D0F71">
        <w:trPr>
          <w:trHeight w:val="450"/>
        </w:trPr>
        <w:tc>
          <w:tcPr>
            <w:tcW w:w="0" w:type="auto"/>
            <w:hideMark/>
          </w:tcPr>
          <w:p w14:paraId="45A2CE9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11DBE806" w14:textId="77777777" w:rsidR="009A0701" w:rsidRPr="00B17A05" w:rsidRDefault="009A0701" w:rsidP="009A0701">
            <w:pPr>
              <w:rPr>
                <w:rFonts w:eastAsia="Times New Roman" w:cs="Times New Roman"/>
                <w:sz w:val="20"/>
                <w:szCs w:val="20"/>
                <w:lang w:eastAsia="tr-TR"/>
              </w:rPr>
            </w:pPr>
          </w:p>
        </w:tc>
      </w:tr>
      <w:tr w:rsidR="009A0701" w:rsidRPr="00B17A05" w14:paraId="4D32879B" w14:textId="77777777" w:rsidTr="002D0F71">
        <w:trPr>
          <w:trHeight w:val="450"/>
        </w:trPr>
        <w:tc>
          <w:tcPr>
            <w:tcW w:w="0" w:type="auto"/>
            <w:hideMark/>
          </w:tcPr>
          <w:p w14:paraId="6BF1795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29CA33D0" w14:textId="77777777" w:rsidR="009A0701" w:rsidRPr="00B17A05" w:rsidRDefault="009A0701" w:rsidP="009A0701">
            <w:pPr>
              <w:rPr>
                <w:rFonts w:eastAsia="Times New Roman" w:cs="Times New Roman"/>
                <w:sz w:val="20"/>
                <w:szCs w:val="20"/>
                <w:lang w:eastAsia="tr-TR"/>
              </w:rPr>
            </w:pPr>
          </w:p>
        </w:tc>
      </w:tr>
      <w:tr w:rsidR="009A0701" w:rsidRPr="00B17A05" w14:paraId="0FAB64A3" w14:textId="77777777" w:rsidTr="002D0F71">
        <w:trPr>
          <w:trHeight w:val="450"/>
        </w:trPr>
        <w:tc>
          <w:tcPr>
            <w:tcW w:w="0" w:type="auto"/>
            <w:hideMark/>
          </w:tcPr>
          <w:p w14:paraId="2689255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766B5BBD" w14:textId="77777777" w:rsidR="009A0701" w:rsidRPr="00B17A05" w:rsidRDefault="009A0701" w:rsidP="009A0701">
            <w:pPr>
              <w:rPr>
                <w:rFonts w:eastAsia="Times New Roman" w:cs="Times New Roman"/>
                <w:sz w:val="20"/>
                <w:szCs w:val="20"/>
                <w:lang w:eastAsia="tr-TR"/>
              </w:rPr>
            </w:pPr>
          </w:p>
        </w:tc>
      </w:tr>
      <w:tr w:rsidR="009A0701" w:rsidRPr="00B17A05" w14:paraId="36FE3FDA" w14:textId="77777777" w:rsidTr="002D0F71">
        <w:trPr>
          <w:trHeight w:val="450"/>
        </w:trPr>
        <w:tc>
          <w:tcPr>
            <w:tcW w:w="0" w:type="auto"/>
            <w:hideMark/>
          </w:tcPr>
          <w:p w14:paraId="3D40882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0829646C" w14:textId="3D4FC44F" w:rsidR="009A0701" w:rsidRPr="00B17A05" w:rsidRDefault="007D0E24" w:rsidP="005B77BB">
            <w:pPr>
              <w:spacing w:after="200" w:line="276" w:lineRule="auto"/>
              <w:jc w:val="both"/>
              <w:rPr>
                <w:sz w:val="20"/>
                <w:szCs w:val="20"/>
                <w:shd w:val="clear" w:color="auto" w:fill="FFFFFF"/>
              </w:rPr>
            </w:pPr>
            <w:r w:rsidRPr="00B17A05">
              <w:rPr>
                <w:sz w:val="20"/>
                <w:szCs w:val="20"/>
                <w:shd w:val="clear" w:color="auto" w:fill="FFFFFF"/>
              </w:rPr>
              <w:t>Sosyal hizmet çalışmalarında uygulanan kuram ve yaklaşımların neler olduklarını tanımak, öğrenmek ve uygulamaya yönelik örnek çalışmaları kavramayı amaçlamaktadır</w:t>
            </w:r>
            <w:r w:rsidR="005B77BB" w:rsidRPr="00B17A05">
              <w:rPr>
                <w:sz w:val="20"/>
                <w:szCs w:val="20"/>
                <w:shd w:val="clear" w:color="auto" w:fill="FFFFFF"/>
              </w:rPr>
              <w:t>.</w:t>
            </w:r>
          </w:p>
        </w:tc>
      </w:tr>
      <w:tr w:rsidR="009A0701" w:rsidRPr="00B17A05" w14:paraId="3642B5E5" w14:textId="77777777" w:rsidTr="002D0F71">
        <w:trPr>
          <w:trHeight w:val="450"/>
        </w:trPr>
        <w:tc>
          <w:tcPr>
            <w:tcW w:w="0" w:type="auto"/>
            <w:hideMark/>
          </w:tcPr>
          <w:p w14:paraId="52E4660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1F2A566F" w14:textId="77777777" w:rsidR="009A0701" w:rsidRPr="00B17A05" w:rsidRDefault="007D0E24" w:rsidP="009A0701">
            <w:pPr>
              <w:jc w:val="both"/>
              <w:rPr>
                <w:rFonts w:cs="Times New Roman"/>
                <w:b/>
                <w:sz w:val="20"/>
                <w:szCs w:val="20"/>
              </w:rPr>
            </w:pPr>
            <w:r w:rsidRPr="00B17A05">
              <w:rPr>
                <w:sz w:val="20"/>
                <w:szCs w:val="20"/>
                <w:shd w:val="clear" w:color="auto" w:fill="FFFFFF"/>
              </w:rPr>
              <w:t>Öncelikle sosyal hizmet ile ilgili teori ve yaklaşımlar incelenecek, sonrada bu teori ve yaklaşımların sosyal hizmetin amaçları doğrultusunda nasıl bir araya getirilebileceği, bütünleştirilebileceği tartışılacaktır.</w:t>
            </w:r>
            <w:r w:rsidRPr="00B17A05">
              <w:rPr>
                <w:sz w:val="20"/>
                <w:szCs w:val="20"/>
              </w:rPr>
              <w:br/>
            </w:r>
            <w:r w:rsidRPr="00B17A05">
              <w:rPr>
                <w:sz w:val="20"/>
                <w:szCs w:val="20"/>
                <w:shd w:val="clear" w:color="auto" w:fill="FFFFFF"/>
              </w:rPr>
              <w:t>Sosyal hizmet ile ilgili teori ve yaklaşımlar, teori ve yaklaşımların sosyal hizmetin amaçları ile ilişkisi, Genelci uygulama yaklaşımları, Mikro, mezzo ve makro düzeyde yaklaşım tarzları, sosyal hizmette uygulanan kuramlar ve kuramların önemi, birey, grup ve toplum uygulamaları.</w:t>
            </w:r>
          </w:p>
        </w:tc>
      </w:tr>
    </w:tbl>
    <w:p w14:paraId="3848D64D" w14:textId="77777777" w:rsidR="009A0701" w:rsidRPr="00B17A05" w:rsidRDefault="009A0701" w:rsidP="009A0701">
      <w:pPr>
        <w:spacing w:after="0" w:line="240" w:lineRule="auto"/>
        <w:rPr>
          <w:rFonts w:eastAsia="Times New Roman" w:cs="Times New Roman"/>
          <w:sz w:val="20"/>
          <w:szCs w:val="20"/>
          <w:lang w:eastAsia="tr-TR"/>
        </w:rPr>
      </w:pPr>
    </w:p>
    <w:p w14:paraId="5D522615" w14:textId="77777777" w:rsidR="009A0701" w:rsidRPr="00B17A05" w:rsidRDefault="009A0701" w:rsidP="009A0701">
      <w:pPr>
        <w:spacing w:after="0" w:line="240" w:lineRule="auto"/>
        <w:rPr>
          <w:rFonts w:eastAsia="Times New Roman" w:cs="Times New Roman"/>
          <w:sz w:val="20"/>
          <w:szCs w:val="20"/>
          <w:lang w:eastAsia="tr-TR"/>
        </w:rPr>
      </w:pPr>
    </w:p>
    <w:p w14:paraId="338BD2DD"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830"/>
        <w:gridCol w:w="1639"/>
        <w:gridCol w:w="1447"/>
      </w:tblGrid>
      <w:tr w:rsidR="009A0701" w:rsidRPr="00B17A05" w14:paraId="7D5EE83B" w14:textId="77777777" w:rsidTr="002D0F71">
        <w:tc>
          <w:tcPr>
            <w:tcW w:w="0" w:type="auto"/>
            <w:hideMark/>
          </w:tcPr>
          <w:p w14:paraId="16253CF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2DA04039"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77CC8D8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7D0E24" w:rsidRPr="00B17A05" w14:paraId="10BF986F" w14:textId="77777777" w:rsidTr="00525978">
        <w:trPr>
          <w:trHeight w:val="450"/>
        </w:trPr>
        <w:tc>
          <w:tcPr>
            <w:tcW w:w="0" w:type="auto"/>
            <w:vAlign w:val="center"/>
            <w:hideMark/>
          </w:tcPr>
          <w:p w14:paraId="3D001E70" w14:textId="77777777" w:rsidR="007D0E24" w:rsidRPr="00B17A05" w:rsidRDefault="007D0E24" w:rsidP="00525978">
            <w:pPr>
              <w:spacing w:line="240" w:lineRule="atLeast"/>
              <w:rPr>
                <w:sz w:val="20"/>
                <w:szCs w:val="20"/>
              </w:rPr>
            </w:pPr>
            <w:r w:rsidRPr="00B17A05">
              <w:rPr>
                <w:sz w:val="20"/>
                <w:szCs w:val="20"/>
              </w:rPr>
              <w:t>1) Sosyal hizmet uygulamalarını tanımlar</w:t>
            </w:r>
          </w:p>
        </w:tc>
        <w:tc>
          <w:tcPr>
            <w:tcW w:w="0" w:type="auto"/>
            <w:hideMark/>
          </w:tcPr>
          <w:p w14:paraId="489C8408" w14:textId="77777777" w:rsidR="007D0E24" w:rsidRPr="00B17A05" w:rsidRDefault="007D0E24"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3781FC7A" w14:textId="77777777" w:rsidR="007D0E24" w:rsidRPr="00B17A05" w:rsidRDefault="007D0E24"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7D0E24" w:rsidRPr="00B17A05" w14:paraId="1B50042A" w14:textId="77777777" w:rsidTr="00525978">
        <w:trPr>
          <w:trHeight w:val="450"/>
        </w:trPr>
        <w:tc>
          <w:tcPr>
            <w:tcW w:w="0" w:type="auto"/>
            <w:vAlign w:val="center"/>
            <w:hideMark/>
          </w:tcPr>
          <w:p w14:paraId="21479213" w14:textId="77777777" w:rsidR="007D0E24" w:rsidRPr="00B17A05" w:rsidRDefault="007D0E24" w:rsidP="00525978">
            <w:pPr>
              <w:spacing w:line="240" w:lineRule="atLeast"/>
              <w:rPr>
                <w:sz w:val="20"/>
                <w:szCs w:val="20"/>
              </w:rPr>
            </w:pPr>
            <w:r w:rsidRPr="00B17A05">
              <w:rPr>
                <w:sz w:val="20"/>
                <w:szCs w:val="20"/>
              </w:rPr>
              <w:t>2) Sosyal hizmet yaklaşımlarını açıklar</w:t>
            </w:r>
          </w:p>
        </w:tc>
        <w:tc>
          <w:tcPr>
            <w:tcW w:w="0" w:type="auto"/>
            <w:hideMark/>
          </w:tcPr>
          <w:p w14:paraId="51BB9BC6" w14:textId="77777777" w:rsidR="007D0E24" w:rsidRPr="00B17A05" w:rsidRDefault="007D0E24"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2553CF9A" w14:textId="77777777" w:rsidR="007D0E24" w:rsidRPr="00B17A05" w:rsidRDefault="007D0E24"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7D0E24" w:rsidRPr="00B17A05" w14:paraId="1B8E92D7" w14:textId="77777777" w:rsidTr="00525978">
        <w:trPr>
          <w:trHeight w:val="450"/>
        </w:trPr>
        <w:tc>
          <w:tcPr>
            <w:tcW w:w="0" w:type="auto"/>
            <w:vAlign w:val="center"/>
            <w:hideMark/>
          </w:tcPr>
          <w:p w14:paraId="67BC8217" w14:textId="77777777" w:rsidR="007D0E24" w:rsidRPr="00B17A05" w:rsidRDefault="007D0E24" w:rsidP="00525978">
            <w:pPr>
              <w:spacing w:line="240" w:lineRule="atLeast"/>
              <w:rPr>
                <w:sz w:val="20"/>
                <w:szCs w:val="20"/>
              </w:rPr>
            </w:pPr>
            <w:r w:rsidRPr="00B17A05">
              <w:rPr>
                <w:sz w:val="20"/>
                <w:szCs w:val="20"/>
              </w:rPr>
              <w:lastRenderedPageBreak/>
              <w:t>3) Genelci uygulamanın kuramsal temellerini sıralar</w:t>
            </w:r>
          </w:p>
        </w:tc>
        <w:tc>
          <w:tcPr>
            <w:tcW w:w="0" w:type="auto"/>
            <w:hideMark/>
          </w:tcPr>
          <w:p w14:paraId="45D7AD75" w14:textId="77777777" w:rsidR="007D0E24" w:rsidRPr="00B17A05" w:rsidRDefault="007D0E24"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7E263A11" w14:textId="77777777" w:rsidR="007D0E24" w:rsidRPr="00B17A05" w:rsidRDefault="007D0E24"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7D0E24" w:rsidRPr="00B17A05" w14:paraId="1CA76458" w14:textId="77777777" w:rsidTr="00525978">
        <w:trPr>
          <w:trHeight w:val="450"/>
        </w:trPr>
        <w:tc>
          <w:tcPr>
            <w:tcW w:w="0" w:type="auto"/>
            <w:vAlign w:val="center"/>
            <w:hideMark/>
          </w:tcPr>
          <w:p w14:paraId="47A414E7" w14:textId="77777777" w:rsidR="007D0E24" w:rsidRPr="00B17A05" w:rsidRDefault="007D0E24" w:rsidP="00525978">
            <w:pPr>
              <w:spacing w:line="240" w:lineRule="atLeast"/>
              <w:rPr>
                <w:sz w:val="20"/>
                <w:szCs w:val="20"/>
              </w:rPr>
            </w:pPr>
            <w:r w:rsidRPr="00B17A05">
              <w:rPr>
                <w:sz w:val="20"/>
                <w:szCs w:val="20"/>
              </w:rPr>
              <w:t>4) Genelci sosyal hizmetin uygulamalarını açıklar</w:t>
            </w:r>
          </w:p>
        </w:tc>
        <w:tc>
          <w:tcPr>
            <w:tcW w:w="0" w:type="auto"/>
            <w:hideMark/>
          </w:tcPr>
          <w:p w14:paraId="7CC2B0BD" w14:textId="77777777" w:rsidR="007D0E24" w:rsidRPr="00B17A05" w:rsidRDefault="007D0E24"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54034629" w14:textId="77777777" w:rsidR="007D0E24" w:rsidRPr="00B17A05" w:rsidRDefault="007D0E24"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7D0E24" w:rsidRPr="00B17A05" w14:paraId="10E57EDC" w14:textId="77777777" w:rsidTr="00525978">
        <w:trPr>
          <w:trHeight w:val="450"/>
        </w:trPr>
        <w:tc>
          <w:tcPr>
            <w:tcW w:w="0" w:type="auto"/>
            <w:vAlign w:val="center"/>
            <w:hideMark/>
          </w:tcPr>
          <w:p w14:paraId="5CC14874" w14:textId="77777777" w:rsidR="007D0E24" w:rsidRPr="00B17A05" w:rsidRDefault="007D0E24" w:rsidP="00525978">
            <w:pPr>
              <w:spacing w:line="240" w:lineRule="atLeast"/>
              <w:rPr>
                <w:sz w:val="20"/>
                <w:szCs w:val="20"/>
              </w:rPr>
            </w:pPr>
            <w:r w:rsidRPr="00B17A05">
              <w:rPr>
                <w:sz w:val="20"/>
                <w:szCs w:val="20"/>
              </w:rPr>
              <w:t>5) Eklektik Bilgi temelini tanımlar</w:t>
            </w:r>
          </w:p>
        </w:tc>
        <w:tc>
          <w:tcPr>
            <w:tcW w:w="0" w:type="auto"/>
            <w:hideMark/>
          </w:tcPr>
          <w:p w14:paraId="7E0564BA" w14:textId="77777777" w:rsidR="007D0E24" w:rsidRPr="00B17A05" w:rsidRDefault="007D0E24"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2FF62490" w14:textId="77777777" w:rsidR="007D0E24" w:rsidRPr="00B17A05" w:rsidRDefault="007D0E24" w:rsidP="009A070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7D0E24" w:rsidRPr="00B17A05" w14:paraId="1FCC3D4E" w14:textId="77777777" w:rsidTr="00525978">
        <w:trPr>
          <w:trHeight w:val="450"/>
        </w:trPr>
        <w:tc>
          <w:tcPr>
            <w:tcW w:w="0" w:type="auto"/>
            <w:vAlign w:val="center"/>
            <w:hideMark/>
          </w:tcPr>
          <w:p w14:paraId="4F406988" w14:textId="77777777" w:rsidR="007D0E24" w:rsidRPr="00B17A05" w:rsidRDefault="007D0E24" w:rsidP="00525978">
            <w:pPr>
              <w:spacing w:line="240" w:lineRule="atLeast"/>
              <w:rPr>
                <w:sz w:val="20"/>
                <w:szCs w:val="20"/>
              </w:rPr>
            </w:pPr>
            <w:r w:rsidRPr="00B17A05">
              <w:rPr>
                <w:sz w:val="20"/>
                <w:szCs w:val="20"/>
              </w:rPr>
              <w:t>6) İnsan sistemlerine ilişkin kuram ve görüşleri sıralar</w:t>
            </w:r>
          </w:p>
        </w:tc>
        <w:tc>
          <w:tcPr>
            <w:tcW w:w="0" w:type="auto"/>
            <w:hideMark/>
          </w:tcPr>
          <w:p w14:paraId="751D554E" w14:textId="77777777" w:rsidR="007D0E24" w:rsidRPr="00B17A05" w:rsidRDefault="007D0E24"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015E7572" w14:textId="77777777" w:rsidR="007D0E24" w:rsidRPr="00B17A05" w:rsidRDefault="007D0E24"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7D0E24" w:rsidRPr="00B17A05" w14:paraId="1C06D5DF" w14:textId="77777777" w:rsidTr="00525978">
        <w:trPr>
          <w:trHeight w:val="450"/>
        </w:trPr>
        <w:tc>
          <w:tcPr>
            <w:tcW w:w="0" w:type="auto"/>
            <w:vAlign w:val="center"/>
            <w:hideMark/>
          </w:tcPr>
          <w:p w14:paraId="7958973A" w14:textId="77777777" w:rsidR="007D0E24" w:rsidRPr="00B17A05" w:rsidRDefault="007D0E24" w:rsidP="00525978">
            <w:pPr>
              <w:spacing w:line="240" w:lineRule="atLeast"/>
              <w:rPr>
                <w:sz w:val="20"/>
                <w:szCs w:val="20"/>
              </w:rPr>
            </w:pPr>
            <w:r w:rsidRPr="00B17A05">
              <w:rPr>
                <w:sz w:val="20"/>
                <w:szCs w:val="20"/>
              </w:rPr>
              <w:t>7) Günlük vakalara ilişkin çözüm önerilerini tasarlar</w:t>
            </w:r>
          </w:p>
        </w:tc>
        <w:tc>
          <w:tcPr>
            <w:tcW w:w="0" w:type="auto"/>
            <w:hideMark/>
          </w:tcPr>
          <w:p w14:paraId="56AE72C2" w14:textId="77777777" w:rsidR="007D0E24" w:rsidRPr="00B17A05" w:rsidRDefault="007D0E24"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7D75673F" w14:textId="77777777" w:rsidR="007D0E24" w:rsidRPr="00B17A05" w:rsidRDefault="007D0E24"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7D0E24" w:rsidRPr="00B17A05" w14:paraId="54B56AD9" w14:textId="77777777" w:rsidTr="00525978">
        <w:trPr>
          <w:trHeight w:val="450"/>
        </w:trPr>
        <w:tc>
          <w:tcPr>
            <w:tcW w:w="0" w:type="auto"/>
            <w:vAlign w:val="center"/>
            <w:hideMark/>
          </w:tcPr>
          <w:p w14:paraId="4D479AC3" w14:textId="77777777" w:rsidR="007D0E24" w:rsidRPr="00B17A05" w:rsidRDefault="007D0E24" w:rsidP="00525978">
            <w:pPr>
              <w:spacing w:line="240" w:lineRule="atLeast"/>
              <w:rPr>
                <w:sz w:val="20"/>
                <w:szCs w:val="20"/>
              </w:rPr>
            </w:pPr>
            <w:r w:rsidRPr="00B17A05">
              <w:rPr>
                <w:sz w:val="20"/>
                <w:szCs w:val="20"/>
              </w:rPr>
              <w:t>8) Sosyal hizmetin koruma-önleme, değiştirme-geliştirme ve iyiliştirme-rehabilite etme konusunda projeler tasarlar</w:t>
            </w:r>
          </w:p>
        </w:tc>
        <w:tc>
          <w:tcPr>
            <w:tcW w:w="0" w:type="auto"/>
            <w:hideMark/>
          </w:tcPr>
          <w:p w14:paraId="4F090102" w14:textId="77777777" w:rsidR="007D0E24" w:rsidRPr="00B17A05" w:rsidRDefault="007D0E24" w:rsidP="009A0701">
            <w:pPr>
              <w:jc w:val="center"/>
              <w:rPr>
                <w:rFonts w:eastAsia="Times New Roman" w:cs="Times New Roman"/>
                <w:sz w:val="20"/>
                <w:szCs w:val="20"/>
                <w:lang w:eastAsia="tr-TR"/>
              </w:rPr>
            </w:pPr>
          </w:p>
        </w:tc>
        <w:tc>
          <w:tcPr>
            <w:tcW w:w="0" w:type="auto"/>
            <w:hideMark/>
          </w:tcPr>
          <w:p w14:paraId="27787F39" w14:textId="77777777" w:rsidR="007D0E24" w:rsidRPr="00B17A05" w:rsidRDefault="007D0E24" w:rsidP="009A0701">
            <w:pPr>
              <w:jc w:val="center"/>
              <w:rPr>
                <w:rFonts w:eastAsia="Times New Roman" w:cs="Times New Roman"/>
                <w:sz w:val="20"/>
                <w:szCs w:val="20"/>
                <w:lang w:eastAsia="tr-TR"/>
              </w:rPr>
            </w:pPr>
          </w:p>
        </w:tc>
      </w:tr>
      <w:tr w:rsidR="007D0E24" w:rsidRPr="00B17A05" w14:paraId="3EEF15AB" w14:textId="77777777" w:rsidTr="00525978">
        <w:trPr>
          <w:trHeight w:val="450"/>
        </w:trPr>
        <w:tc>
          <w:tcPr>
            <w:tcW w:w="0" w:type="auto"/>
            <w:vAlign w:val="center"/>
            <w:hideMark/>
          </w:tcPr>
          <w:p w14:paraId="4ED0E910" w14:textId="77777777" w:rsidR="007D0E24" w:rsidRPr="00B17A05" w:rsidRDefault="007D0E24" w:rsidP="00525978">
            <w:pPr>
              <w:spacing w:line="240" w:lineRule="atLeast"/>
              <w:rPr>
                <w:sz w:val="20"/>
                <w:szCs w:val="20"/>
              </w:rPr>
            </w:pPr>
            <w:r w:rsidRPr="00B17A05">
              <w:rPr>
                <w:sz w:val="20"/>
                <w:szCs w:val="20"/>
              </w:rPr>
              <w:t>9) Sosyal işlevsellik ve sosyal işlevsellik seviyelerini tanımlar</w:t>
            </w:r>
          </w:p>
        </w:tc>
        <w:tc>
          <w:tcPr>
            <w:tcW w:w="0" w:type="auto"/>
            <w:hideMark/>
          </w:tcPr>
          <w:p w14:paraId="3F89E9AC" w14:textId="77777777" w:rsidR="007D0E24" w:rsidRPr="00B17A05" w:rsidRDefault="007D0E24" w:rsidP="009A0701">
            <w:pPr>
              <w:jc w:val="center"/>
              <w:rPr>
                <w:rFonts w:eastAsia="Times New Roman" w:cs="Times New Roman"/>
                <w:sz w:val="20"/>
                <w:szCs w:val="20"/>
                <w:lang w:eastAsia="tr-TR"/>
              </w:rPr>
            </w:pPr>
          </w:p>
        </w:tc>
        <w:tc>
          <w:tcPr>
            <w:tcW w:w="0" w:type="auto"/>
            <w:hideMark/>
          </w:tcPr>
          <w:p w14:paraId="28D643AD" w14:textId="77777777" w:rsidR="007D0E24" w:rsidRPr="00B17A05" w:rsidRDefault="007D0E24" w:rsidP="009A0701">
            <w:pPr>
              <w:jc w:val="center"/>
              <w:rPr>
                <w:rFonts w:eastAsia="Times New Roman" w:cs="Times New Roman"/>
                <w:sz w:val="20"/>
                <w:szCs w:val="20"/>
                <w:lang w:eastAsia="tr-TR"/>
              </w:rPr>
            </w:pPr>
          </w:p>
        </w:tc>
      </w:tr>
      <w:tr w:rsidR="007D0E24" w:rsidRPr="00B17A05" w14:paraId="7F4916A4" w14:textId="77777777" w:rsidTr="00525978">
        <w:trPr>
          <w:trHeight w:val="450"/>
        </w:trPr>
        <w:tc>
          <w:tcPr>
            <w:tcW w:w="0" w:type="auto"/>
            <w:vAlign w:val="center"/>
            <w:hideMark/>
          </w:tcPr>
          <w:p w14:paraId="751F2872" w14:textId="77777777" w:rsidR="007D0E24" w:rsidRPr="00B17A05" w:rsidRDefault="007D0E24" w:rsidP="00525978">
            <w:pPr>
              <w:spacing w:line="240" w:lineRule="atLeast"/>
              <w:rPr>
                <w:sz w:val="20"/>
                <w:szCs w:val="20"/>
              </w:rPr>
            </w:pPr>
            <w:r w:rsidRPr="00B17A05">
              <w:rPr>
                <w:sz w:val="20"/>
                <w:szCs w:val="20"/>
              </w:rPr>
              <w:t>10) Birey, grup, ailelerle sosyal hizmet modellerini açıklar</w:t>
            </w:r>
          </w:p>
        </w:tc>
        <w:tc>
          <w:tcPr>
            <w:tcW w:w="0" w:type="auto"/>
            <w:hideMark/>
          </w:tcPr>
          <w:p w14:paraId="475F89C3" w14:textId="77777777" w:rsidR="007D0E24" w:rsidRPr="00B17A05" w:rsidRDefault="007D0E24" w:rsidP="009A0701">
            <w:pPr>
              <w:jc w:val="center"/>
              <w:rPr>
                <w:rFonts w:eastAsia="Times New Roman" w:cs="Times New Roman"/>
                <w:sz w:val="20"/>
                <w:szCs w:val="20"/>
                <w:lang w:eastAsia="tr-TR"/>
              </w:rPr>
            </w:pPr>
          </w:p>
        </w:tc>
        <w:tc>
          <w:tcPr>
            <w:tcW w:w="0" w:type="auto"/>
            <w:hideMark/>
          </w:tcPr>
          <w:p w14:paraId="3734CA7E" w14:textId="77777777" w:rsidR="007D0E24" w:rsidRPr="00B17A05" w:rsidRDefault="007D0E24" w:rsidP="009A0701">
            <w:pPr>
              <w:jc w:val="center"/>
              <w:rPr>
                <w:rFonts w:eastAsia="Times New Roman" w:cs="Times New Roman"/>
                <w:sz w:val="20"/>
                <w:szCs w:val="20"/>
                <w:lang w:eastAsia="tr-TR"/>
              </w:rPr>
            </w:pPr>
          </w:p>
        </w:tc>
      </w:tr>
      <w:tr w:rsidR="007D0E24" w:rsidRPr="00B17A05" w14:paraId="35E7D373" w14:textId="77777777" w:rsidTr="00525978">
        <w:trPr>
          <w:trHeight w:val="450"/>
        </w:trPr>
        <w:tc>
          <w:tcPr>
            <w:tcW w:w="0" w:type="auto"/>
            <w:vAlign w:val="center"/>
            <w:hideMark/>
          </w:tcPr>
          <w:p w14:paraId="31F68DBC" w14:textId="77777777" w:rsidR="007D0E24" w:rsidRPr="00B17A05" w:rsidRDefault="007D0E24" w:rsidP="00525978">
            <w:pPr>
              <w:spacing w:line="240" w:lineRule="atLeast"/>
              <w:rPr>
                <w:sz w:val="20"/>
                <w:szCs w:val="20"/>
              </w:rPr>
            </w:pPr>
            <w:r w:rsidRPr="00B17A05">
              <w:rPr>
                <w:sz w:val="20"/>
                <w:szCs w:val="20"/>
              </w:rPr>
              <w:t>11) Sosyal hizmet uygulamalarında süreç basamaklarını tanımlar</w:t>
            </w:r>
          </w:p>
        </w:tc>
        <w:tc>
          <w:tcPr>
            <w:tcW w:w="0" w:type="auto"/>
            <w:hideMark/>
          </w:tcPr>
          <w:p w14:paraId="5AA83E63" w14:textId="77777777" w:rsidR="007D0E24" w:rsidRPr="00B17A05" w:rsidRDefault="007D0E24" w:rsidP="009A0701">
            <w:pPr>
              <w:jc w:val="center"/>
              <w:rPr>
                <w:rFonts w:eastAsia="Times New Roman" w:cs="Times New Roman"/>
                <w:sz w:val="20"/>
                <w:szCs w:val="20"/>
                <w:lang w:eastAsia="tr-TR"/>
              </w:rPr>
            </w:pPr>
          </w:p>
        </w:tc>
        <w:tc>
          <w:tcPr>
            <w:tcW w:w="0" w:type="auto"/>
            <w:hideMark/>
          </w:tcPr>
          <w:p w14:paraId="036E34AF" w14:textId="77777777" w:rsidR="007D0E24" w:rsidRPr="00B17A05" w:rsidRDefault="007D0E24" w:rsidP="009A0701">
            <w:pPr>
              <w:jc w:val="center"/>
              <w:rPr>
                <w:rFonts w:eastAsia="Times New Roman" w:cs="Times New Roman"/>
                <w:sz w:val="20"/>
                <w:szCs w:val="20"/>
                <w:lang w:eastAsia="tr-TR"/>
              </w:rPr>
            </w:pPr>
          </w:p>
        </w:tc>
      </w:tr>
    </w:tbl>
    <w:p w14:paraId="19A7AD42"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1BED211F" w14:textId="77777777" w:rsidTr="002D0F71">
        <w:tc>
          <w:tcPr>
            <w:tcW w:w="1000" w:type="pct"/>
            <w:hideMark/>
          </w:tcPr>
          <w:p w14:paraId="50AE859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52477F5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4CECF416" w14:textId="77777777" w:rsidTr="002D0F71">
        <w:tc>
          <w:tcPr>
            <w:tcW w:w="1000" w:type="pct"/>
            <w:hideMark/>
          </w:tcPr>
          <w:p w14:paraId="731C670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23AA077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395CCF01" w14:textId="77777777" w:rsidR="009A0701" w:rsidRPr="00B17A05" w:rsidRDefault="009A0701" w:rsidP="009A0701">
      <w:pPr>
        <w:spacing w:after="0" w:line="240" w:lineRule="auto"/>
        <w:rPr>
          <w:rFonts w:eastAsia="Times New Roman" w:cs="Times New Roman"/>
          <w:sz w:val="20"/>
          <w:szCs w:val="20"/>
          <w:lang w:eastAsia="tr-TR"/>
        </w:rPr>
      </w:pPr>
    </w:p>
    <w:p w14:paraId="387E1921"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2CCC32C1" w14:textId="77777777" w:rsidTr="002D0F71">
        <w:trPr>
          <w:trHeight w:val="525"/>
        </w:trPr>
        <w:tc>
          <w:tcPr>
            <w:tcW w:w="0" w:type="auto"/>
            <w:gridSpan w:val="3"/>
            <w:hideMark/>
          </w:tcPr>
          <w:p w14:paraId="5896D09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738F1292" w14:textId="77777777" w:rsidTr="002D0F71">
        <w:trPr>
          <w:trHeight w:val="450"/>
        </w:trPr>
        <w:tc>
          <w:tcPr>
            <w:tcW w:w="390" w:type="pct"/>
            <w:hideMark/>
          </w:tcPr>
          <w:p w14:paraId="30C3D50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63D143B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6E2098B4"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7D0E24" w:rsidRPr="00B17A05" w14:paraId="0DA66320" w14:textId="77777777" w:rsidTr="002D0F71">
        <w:trPr>
          <w:trHeight w:val="375"/>
        </w:trPr>
        <w:tc>
          <w:tcPr>
            <w:tcW w:w="0" w:type="auto"/>
            <w:hideMark/>
          </w:tcPr>
          <w:p w14:paraId="52C85B81" w14:textId="77777777" w:rsidR="007D0E24" w:rsidRPr="00B17A05" w:rsidRDefault="007D0E24"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6B6B566D" w14:textId="77777777" w:rsidR="007D0E24" w:rsidRPr="00B17A05" w:rsidRDefault="007D0E24" w:rsidP="00525978">
            <w:pPr>
              <w:spacing w:line="240" w:lineRule="atLeast"/>
              <w:rPr>
                <w:sz w:val="20"/>
                <w:szCs w:val="20"/>
              </w:rPr>
            </w:pPr>
            <w:r w:rsidRPr="00B17A05">
              <w:rPr>
                <w:sz w:val="20"/>
                <w:szCs w:val="20"/>
              </w:rPr>
              <w:t>Sosyal hizmet ve uygulama teorileri</w:t>
            </w:r>
          </w:p>
        </w:tc>
        <w:tc>
          <w:tcPr>
            <w:tcW w:w="0" w:type="auto"/>
            <w:hideMark/>
          </w:tcPr>
          <w:p w14:paraId="0FDF8963" w14:textId="77777777" w:rsidR="007D0E24" w:rsidRPr="00B17A05" w:rsidRDefault="007D0E24" w:rsidP="009A0701">
            <w:pPr>
              <w:rPr>
                <w:rFonts w:eastAsia="Times New Roman" w:cs="Times New Roman"/>
                <w:sz w:val="20"/>
                <w:szCs w:val="20"/>
                <w:lang w:eastAsia="tr-TR"/>
              </w:rPr>
            </w:pPr>
          </w:p>
        </w:tc>
      </w:tr>
      <w:tr w:rsidR="007D0E24" w:rsidRPr="00B17A05" w14:paraId="72B201CB" w14:textId="77777777" w:rsidTr="002D0F71">
        <w:trPr>
          <w:trHeight w:val="375"/>
        </w:trPr>
        <w:tc>
          <w:tcPr>
            <w:tcW w:w="0" w:type="auto"/>
            <w:hideMark/>
          </w:tcPr>
          <w:p w14:paraId="43357307" w14:textId="77777777" w:rsidR="007D0E24" w:rsidRPr="00B17A05" w:rsidRDefault="007D0E24"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748ABA6B" w14:textId="77777777" w:rsidR="007D0E24" w:rsidRPr="00B17A05" w:rsidRDefault="007D0E24" w:rsidP="00525978">
            <w:pPr>
              <w:spacing w:line="240" w:lineRule="atLeast"/>
              <w:rPr>
                <w:sz w:val="20"/>
                <w:szCs w:val="20"/>
              </w:rPr>
            </w:pPr>
            <w:r w:rsidRPr="00B17A05">
              <w:rPr>
                <w:sz w:val="20"/>
                <w:szCs w:val="20"/>
              </w:rPr>
              <w:t>Genelci uygulama ve giriş teorileri</w:t>
            </w:r>
          </w:p>
        </w:tc>
        <w:tc>
          <w:tcPr>
            <w:tcW w:w="0" w:type="auto"/>
            <w:hideMark/>
          </w:tcPr>
          <w:p w14:paraId="091E83C6" w14:textId="77777777" w:rsidR="007D0E24" w:rsidRPr="00B17A05" w:rsidRDefault="007D0E24" w:rsidP="009A0701">
            <w:pPr>
              <w:rPr>
                <w:rFonts w:eastAsia="Times New Roman" w:cs="Times New Roman"/>
                <w:sz w:val="20"/>
                <w:szCs w:val="20"/>
                <w:lang w:eastAsia="tr-TR"/>
              </w:rPr>
            </w:pPr>
          </w:p>
        </w:tc>
      </w:tr>
      <w:tr w:rsidR="007D0E24" w:rsidRPr="00B17A05" w14:paraId="6ACF0578" w14:textId="77777777" w:rsidTr="002D0F71">
        <w:trPr>
          <w:trHeight w:val="375"/>
        </w:trPr>
        <w:tc>
          <w:tcPr>
            <w:tcW w:w="0" w:type="auto"/>
            <w:hideMark/>
          </w:tcPr>
          <w:p w14:paraId="31FBB1CC" w14:textId="77777777" w:rsidR="007D0E24" w:rsidRPr="00B17A05" w:rsidRDefault="007D0E24"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1FE0AC10" w14:textId="77777777" w:rsidR="007D0E24" w:rsidRPr="00B17A05" w:rsidRDefault="007D0E24" w:rsidP="00525978">
            <w:pPr>
              <w:spacing w:line="240" w:lineRule="atLeast"/>
              <w:rPr>
                <w:sz w:val="20"/>
                <w:szCs w:val="20"/>
              </w:rPr>
            </w:pPr>
            <w:r w:rsidRPr="00B17A05">
              <w:rPr>
                <w:sz w:val="20"/>
                <w:szCs w:val="20"/>
              </w:rPr>
              <w:t>Sistem teorisi</w:t>
            </w:r>
          </w:p>
        </w:tc>
        <w:tc>
          <w:tcPr>
            <w:tcW w:w="0" w:type="auto"/>
            <w:hideMark/>
          </w:tcPr>
          <w:p w14:paraId="0935AA32" w14:textId="77777777" w:rsidR="007D0E24" w:rsidRPr="00B17A05" w:rsidRDefault="007D0E24" w:rsidP="009A0701">
            <w:pPr>
              <w:rPr>
                <w:rFonts w:eastAsia="Times New Roman" w:cs="Times New Roman"/>
                <w:sz w:val="20"/>
                <w:szCs w:val="20"/>
                <w:lang w:eastAsia="tr-TR"/>
              </w:rPr>
            </w:pPr>
          </w:p>
        </w:tc>
      </w:tr>
      <w:tr w:rsidR="007D0E24" w:rsidRPr="00B17A05" w14:paraId="67586D8F" w14:textId="77777777" w:rsidTr="002D0F71">
        <w:trPr>
          <w:trHeight w:val="375"/>
        </w:trPr>
        <w:tc>
          <w:tcPr>
            <w:tcW w:w="0" w:type="auto"/>
            <w:hideMark/>
          </w:tcPr>
          <w:p w14:paraId="2311CD79" w14:textId="77777777" w:rsidR="007D0E24" w:rsidRPr="00B17A05" w:rsidRDefault="007D0E24"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7D045E9D" w14:textId="77777777" w:rsidR="007D0E24" w:rsidRPr="00B17A05" w:rsidRDefault="007D0E24" w:rsidP="00525978">
            <w:pPr>
              <w:spacing w:line="240" w:lineRule="atLeast"/>
              <w:rPr>
                <w:sz w:val="20"/>
                <w:szCs w:val="20"/>
              </w:rPr>
            </w:pPr>
            <w:r w:rsidRPr="00B17A05">
              <w:rPr>
                <w:sz w:val="20"/>
                <w:szCs w:val="20"/>
              </w:rPr>
              <w:t>Ekolojik sistem teorisi ve davranış dinamiklerini değerlendirme modeli</w:t>
            </w:r>
          </w:p>
        </w:tc>
        <w:tc>
          <w:tcPr>
            <w:tcW w:w="0" w:type="auto"/>
            <w:hideMark/>
          </w:tcPr>
          <w:p w14:paraId="2BAEAE10" w14:textId="77777777" w:rsidR="007D0E24" w:rsidRPr="00B17A05" w:rsidRDefault="007D0E24" w:rsidP="009A0701">
            <w:pPr>
              <w:rPr>
                <w:rFonts w:eastAsia="Times New Roman" w:cs="Times New Roman"/>
                <w:sz w:val="20"/>
                <w:szCs w:val="20"/>
                <w:lang w:eastAsia="tr-TR"/>
              </w:rPr>
            </w:pPr>
          </w:p>
        </w:tc>
      </w:tr>
      <w:tr w:rsidR="007D0E24" w:rsidRPr="00B17A05" w14:paraId="7B67B12F" w14:textId="77777777" w:rsidTr="002D0F71">
        <w:trPr>
          <w:trHeight w:val="375"/>
        </w:trPr>
        <w:tc>
          <w:tcPr>
            <w:tcW w:w="0" w:type="auto"/>
            <w:hideMark/>
          </w:tcPr>
          <w:p w14:paraId="466FE74F" w14:textId="77777777" w:rsidR="007D0E24" w:rsidRPr="00B17A05" w:rsidRDefault="007D0E24"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4E098BCE" w14:textId="77777777" w:rsidR="007D0E24" w:rsidRPr="00B17A05" w:rsidRDefault="007D0E24" w:rsidP="00525978">
            <w:pPr>
              <w:spacing w:line="240" w:lineRule="atLeast"/>
              <w:rPr>
                <w:sz w:val="20"/>
                <w:szCs w:val="20"/>
              </w:rPr>
            </w:pPr>
            <w:r w:rsidRPr="00B17A05">
              <w:rPr>
                <w:sz w:val="20"/>
                <w:szCs w:val="20"/>
              </w:rPr>
              <w:t>Güçlendirme yaklaşımı ve boyutları</w:t>
            </w:r>
          </w:p>
        </w:tc>
        <w:tc>
          <w:tcPr>
            <w:tcW w:w="0" w:type="auto"/>
            <w:hideMark/>
          </w:tcPr>
          <w:p w14:paraId="5F4529F6" w14:textId="77777777" w:rsidR="007D0E24" w:rsidRPr="00B17A05" w:rsidRDefault="007D0E24" w:rsidP="009A0701">
            <w:pPr>
              <w:rPr>
                <w:rFonts w:eastAsia="Times New Roman" w:cs="Times New Roman"/>
                <w:sz w:val="20"/>
                <w:szCs w:val="20"/>
                <w:lang w:eastAsia="tr-TR"/>
              </w:rPr>
            </w:pPr>
          </w:p>
        </w:tc>
      </w:tr>
      <w:tr w:rsidR="007D0E24" w:rsidRPr="00B17A05" w14:paraId="455C8C11" w14:textId="77777777" w:rsidTr="002D0F71">
        <w:trPr>
          <w:trHeight w:val="375"/>
        </w:trPr>
        <w:tc>
          <w:tcPr>
            <w:tcW w:w="0" w:type="auto"/>
            <w:hideMark/>
          </w:tcPr>
          <w:p w14:paraId="54054AB7" w14:textId="77777777" w:rsidR="007D0E24" w:rsidRPr="00B17A05" w:rsidRDefault="007D0E24"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6A102505" w14:textId="77777777" w:rsidR="007D0E24" w:rsidRPr="00B17A05" w:rsidRDefault="007D0E24" w:rsidP="00525978">
            <w:pPr>
              <w:spacing w:line="240" w:lineRule="atLeast"/>
              <w:rPr>
                <w:sz w:val="20"/>
                <w:szCs w:val="20"/>
              </w:rPr>
            </w:pPr>
            <w:r w:rsidRPr="00B17A05">
              <w:rPr>
                <w:sz w:val="20"/>
                <w:szCs w:val="20"/>
              </w:rPr>
              <w:t>Sosyal işlevsellik</w:t>
            </w:r>
          </w:p>
        </w:tc>
        <w:tc>
          <w:tcPr>
            <w:tcW w:w="0" w:type="auto"/>
            <w:hideMark/>
          </w:tcPr>
          <w:p w14:paraId="08692928" w14:textId="77777777" w:rsidR="007D0E24" w:rsidRPr="00B17A05" w:rsidRDefault="007D0E24" w:rsidP="009A0701">
            <w:pPr>
              <w:rPr>
                <w:rFonts w:eastAsia="Times New Roman" w:cs="Times New Roman"/>
                <w:sz w:val="20"/>
                <w:szCs w:val="20"/>
                <w:lang w:eastAsia="tr-TR"/>
              </w:rPr>
            </w:pPr>
          </w:p>
        </w:tc>
      </w:tr>
      <w:tr w:rsidR="007D0E24" w:rsidRPr="00B17A05" w14:paraId="4B32919B" w14:textId="77777777" w:rsidTr="002D0F71">
        <w:trPr>
          <w:trHeight w:val="375"/>
        </w:trPr>
        <w:tc>
          <w:tcPr>
            <w:tcW w:w="0" w:type="auto"/>
            <w:hideMark/>
          </w:tcPr>
          <w:p w14:paraId="0A764C49" w14:textId="77777777" w:rsidR="007D0E24" w:rsidRPr="00B17A05" w:rsidRDefault="007D0E24"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77593367" w14:textId="77777777" w:rsidR="007D0E24" w:rsidRPr="00B17A05" w:rsidRDefault="007D0E24" w:rsidP="00525978">
            <w:pPr>
              <w:spacing w:line="240" w:lineRule="atLeast"/>
              <w:rPr>
                <w:sz w:val="20"/>
                <w:szCs w:val="20"/>
              </w:rPr>
            </w:pPr>
            <w:r w:rsidRPr="00B17A05">
              <w:rPr>
                <w:sz w:val="20"/>
                <w:szCs w:val="20"/>
              </w:rPr>
              <w:t>Sosyal işlevsellik seviyeleri</w:t>
            </w:r>
          </w:p>
        </w:tc>
        <w:tc>
          <w:tcPr>
            <w:tcW w:w="0" w:type="auto"/>
            <w:hideMark/>
          </w:tcPr>
          <w:p w14:paraId="34160109" w14:textId="77777777" w:rsidR="007D0E24" w:rsidRPr="00B17A05" w:rsidRDefault="007D0E24" w:rsidP="009A0701">
            <w:pPr>
              <w:rPr>
                <w:rFonts w:eastAsia="Times New Roman" w:cs="Times New Roman"/>
                <w:sz w:val="20"/>
                <w:szCs w:val="20"/>
                <w:lang w:eastAsia="tr-TR"/>
              </w:rPr>
            </w:pPr>
          </w:p>
        </w:tc>
      </w:tr>
      <w:tr w:rsidR="007D0E24" w:rsidRPr="00B17A05" w14:paraId="12AAECD0" w14:textId="77777777" w:rsidTr="002D0F71">
        <w:trPr>
          <w:trHeight w:val="375"/>
        </w:trPr>
        <w:tc>
          <w:tcPr>
            <w:tcW w:w="0" w:type="auto"/>
            <w:hideMark/>
          </w:tcPr>
          <w:p w14:paraId="6E08D141" w14:textId="77777777" w:rsidR="007D0E24" w:rsidRPr="00B17A05" w:rsidRDefault="007D0E24"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6350A4AB" w14:textId="77777777" w:rsidR="007D0E24" w:rsidRPr="00B17A05" w:rsidRDefault="007D0E24" w:rsidP="007D0E24">
            <w:pPr>
              <w:spacing w:line="240" w:lineRule="atLeast"/>
              <w:rPr>
                <w:sz w:val="20"/>
                <w:szCs w:val="20"/>
              </w:rPr>
            </w:pPr>
            <w:r w:rsidRPr="00B17A05">
              <w:rPr>
                <w:sz w:val="20"/>
                <w:szCs w:val="20"/>
              </w:rPr>
              <w:t xml:space="preserve">Ara sınav </w:t>
            </w:r>
          </w:p>
        </w:tc>
        <w:tc>
          <w:tcPr>
            <w:tcW w:w="0" w:type="auto"/>
            <w:hideMark/>
          </w:tcPr>
          <w:p w14:paraId="27CA3047" w14:textId="77777777" w:rsidR="007D0E24" w:rsidRPr="00B17A05" w:rsidRDefault="007D0E24" w:rsidP="009A0701">
            <w:pPr>
              <w:rPr>
                <w:rFonts w:eastAsia="Times New Roman" w:cs="Times New Roman"/>
                <w:sz w:val="20"/>
                <w:szCs w:val="20"/>
                <w:lang w:eastAsia="tr-TR"/>
              </w:rPr>
            </w:pPr>
          </w:p>
        </w:tc>
      </w:tr>
      <w:tr w:rsidR="007D0E24" w:rsidRPr="00B17A05" w14:paraId="0FD33CE6" w14:textId="77777777" w:rsidTr="002D0F71">
        <w:trPr>
          <w:trHeight w:val="375"/>
        </w:trPr>
        <w:tc>
          <w:tcPr>
            <w:tcW w:w="0" w:type="auto"/>
            <w:hideMark/>
          </w:tcPr>
          <w:p w14:paraId="424B92F2" w14:textId="77777777" w:rsidR="007D0E24" w:rsidRPr="00B17A05" w:rsidRDefault="007D0E24"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68512E45" w14:textId="77777777" w:rsidR="007D0E24" w:rsidRPr="00B17A05" w:rsidRDefault="007D0E24" w:rsidP="00525978">
            <w:pPr>
              <w:spacing w:line="240" w:lineRule="atLeast"/>
              <w:rPr>
                <w:sz w:val="20"/>
                <w:szCs w:val="20"/>
              </w:rPr>
            </w:pPr>
            <w:r w:rsidRPr="00B17A05">
              <w:rPr>
                <w:sz w:val="20"/>
                <w:szCs w:val="20"/>
              </w:rPr>
              <w:t xml:space="preserve"> Bireylerle sosyal hizmet</w:t>
            </w:r>
          </w:p>
        </w:tc>
        <w:tc>
          <w:tcPr>
            <w:tcW w:w="0" w:type="auto"/>
            <w:hideMark/>
          </w:tcPr>
          <w:p w14:paraId="0D68FD8A" w14:textId="77777777" w:rsidR="007D0E24" w:rsidRPr="00B17A05" w:rsidRDefault="007D0E24" w:rsidP="009A0701">
            <w:pPr>
              <w:rPr>
                <w:rFonts w:eastAsia="Times New Roman" w:cs="Times New Roman"/>
                <w:sz w:val="20"/>
                <w:szCs w:val="20"/>
                <w:lang w:eastAsia="tr-TR"/>
              </w:rPr>
            </w:pPr>
          </w:p>
        </w:tc>
      </w:tr>
      <w:tr w:rsidR="007D0E24" w:rsidRPr="00B17A05" w14:paraId="135F0789" w14:textId="77777777" w:rsidTr="002D0F71">
        <w:trPr>
          <w:trHeight w:val="375"/>
        </w:trPr>
        <w:tc>
          <w:tcPr>
            <w:tcW w:w="0" w:type="auto"/>
            <w:hideMark/>
          </w:tcPr>
          <w:p w14:paraId="35D40C03" w14:textId="77777777" w:rsidR="007D0E24" w:rsidRPr="00B17A05" w:rsidRDefault="007D0E24"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22DD9B5E" w14:textId="77777777" w:rsidR="007D0E24" w:rsidRPr="00B17A05" w:rsidRDefault="007D0E24" w:rsidP="00525978">
            <w:pPr>
              <w:spacing w:line="240" w:lineRule="atLeast"/>
              <w:rPr>
                <w:sz w:val="20"/>
                <w:szCs w:val="20"/>
              </w:rPr>
            </w:pPr>
            <w:r w:rsidRPr="00B17A05">
              <w:rPr>
                <w:sz w:val="20"/>
                <w:szCs w:val="20"/>
              </w:rPr>
              <w:t>Ailelerle sosyal hizmet</w:t>
            </w:r>
          </w:p>
        </w:tc>
        <w:tc>
          <w:tcPr>
            <w:tcW w:w="0" w:type="auto"/>
            <w:hideMark/>
          </w:tcPr>
          <w:p w14:paraId="2A9E3B8B" w14:textId="77777777" w:rsidR="007D0E24" w:rsidRPr="00B17A05" w:rsidRDefault="007D0E24" w:rsidP="009A0701">
            <w:pPr>
              <w:rPr>
                <w:rFonts w:eastAsia="Times New Roman" w:cs="Times New Roman"/>
                <w:sz w:val="20"/>
                <w:szCs w:val="20"/>
                <w:lang w:eastAsia="tr-TR"/>
              </w:rPr>
            </w:pPr>
          </w:p>
        </w:tc>
      </w:tr>
      <w:tr w:rsidR="007D0E24" w:rsidRPr="00B17A05" w14:paraId="12B40B9C" w14:textId="77777777" w:rsidTr="002D0F71">
        <w:trPr>
          <w:trHeight w:val="375"/>
        </w:trPr>
        <w:tc>
          <w:tcPr>
            <w:tcW w:w="0" w:type="auto"/>
            <w:hideMark/>
          </w:tcPr>
          <w:p w14:paraId="3FB0C38C" w14:textId="77777777" w:rsidR="007D0E24" w:rsidRPr="00B17A05" w:rsidRDefault="007D0E24"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7B4AB536" w14:textId="77777777" w:rsidR="007D0E24" w:rsidRPr="00B17A05" w:rsidRDefault="007D0E24" w:rsidP="00525978">
            <w:pPr>
              <w:spacing w:line="240" w:lineRule="atLeast"/>
              <w:rPr>
                <w:sz w:val="20"/>
                <w:szCs w:val="20"/>
              </w:rPr>
            </w:pPr>
            <w:r w:rsidRPr="00B17A05">
              <w:rPr>
                <w:sz w:val="20"/>
                <w:szCs w:val="20"/>
              </w:rPr>
              <w:t>Gruplarla sosyal hizmet</w:t>
            </w:r>
          </w:p>
        </w:tc>
        <w:tc>
          <w:tcPr>
            <w:tcW w:w="0" w:type="auto"/>
            <w:hideMark/>
          </w:tcPr>
          <w:p w14:paraId="7C16D345" w14:textId="77777777" w:rsidR="007D0E24" w:rsidRPr="00B17A05" w:rsidRDefault="007D0E24" w:rsidP="009A0701">
            <w:pPr>
              <w:rPr>
                <w:rFonts w:eastAsia="Times New Roman" w:cs="Times New Roman"/>
                <w:sz w:val="20"/>
                <w:szCs w:val="20"/>
                <w:lang w:eastAsia="tr-TR"/>
              </w:rPr>
            </w:pPr>
          </w:p>
        </w:tc>
      </w:tr>
      <w:tr w:rsidR="007D0E24" w:rsidRPr="00B17A05" w14:paraId="52D6B7EA" w14:textId="77777777" w:rsidTr="002D0F71">
        <w:trPr>
          <w:trHeight w:val="375"/>
        </w:trPr>
        <w:tc>
          <w:tcPr>
            <w:tcW w:w="0" w:type="auto"/>
            <w:hideMark/>
          </w:tcPr>
          <w:p w14:paraId="202E17CC" w14:textId="77777777" w:rsidR="007D0E24" w:rsidRPr="00B17A05" w:rsidRDefault="007D0E24"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2353A276" w14:textId="77777777" w:rsidR="007D0E24" w:rsidRPr="00B17A05" w:rsidRDefault="007D0E24" w:rsidP="00525978">
            <w:pPr>
              <w:spacing w:line="240" w:lineRule="atLeast"/>
              <w:rPr>
                <w:sz w:val="20"/>
                <w:szCs w:val="20"/>
              </w:rPr>
            </w:pPr>
            <w:r w:rsidRPr="00B17A05">
              <w:rPr>
                <w:sz w:val="20"/>
                <w:szCs w:val="20"/>
              </w:rPr>
              <w:t>Sosyal hizmet uygulamalarında süreç basamakları</w:t>
            </w:r>
          </w:p>
        </w:tc>
        <w:tc>
          <w:tcPr>
            <w:tcW w:w="0" w:type="auto"/>
            <w:hideMark/>
          </w:tcPr>
          <w:p w14:paraId="5A8C48EE" w14:textId="77777777" w:rsidR="007D0E24" w:rsidRPr="00B17A05" w:rsidRDefault="007D0E24" w:rsidP="009A0701">
            <w:pPr>
              <w:rPr>
                <w:rFonts w:eastAsia="Times New Roman" w:cs="Times New Roman"/>
                <w:sz w:val="20"/>
                <w:szCs w:val="20"/>
                <w:lang w:eastAsia="tr-TR"/>
              </w:rPr>
            </w:pPr>
          </w:p>
        </w:tc>
      </w:tr>
      <w:tr w:rsidR="007D0E24" w:rsidRPr="00B17A05" w14:paraId="0C6C5AC2" w14:textId="77777777" w:rsidTr="002D0F71">
        <w:trPr>
          <w:trHeight w:val="375"/>
        </w:trPr>
        <w:tc>
          <w:tcPr>
            <w:tcW w:w="0" w:type="auto"/>
            <w:hideMark/>
          </w:tcPr>
          <w:p w14:paraId="125A639A" w14:textId="77777777" w:rsidR="007D0E24" w:rsidRPr="00B17A05" w:rsidRDefault="007D0E24"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30ABCB63" w14:textId="77777777" w:rsidR="007D0E24" w:rsidRPr="00B17A05" w:rsidRDefault="007D0E24" w:rsidP="00525978">
            <w:pPr>
              <w:spacing w:line="240" w:lineRule="atLeast"/>
              <w:rPr>
                <w:sz w:val="20"/>
                <w:szCs w:val="20"/>
              </w:rPr>
            </w:pPr>
            <w:r w:rsidRPr="00B17A05">
              <w:rPr>
                <w:sz w:val="20"/>
                <w:szCs w:val="20"/>
              </w:rPr>
              <w:t>Vaka örnekleri ve sosyal hizmet</w:t>
            </w:r>
          </w:p>
        </w:tc>
        <w:tc>
          <w:tcPr>
            <w:tcW w:w="0" w:type="auto"/>
            <w:hideMark/>
          </w:tcPr>
          <w:p w14:paraId="49A65088" w14:textId="77777777" w:rsidR="007D0E24" w:rsidRPr="00B17A05" w:rsidRDefault="007D0E24" w:rsidP="009A0701">
            <w:pPr>
              <w:rPr>
                <w:rFonts w:eastAsia="Times New Roman" w:cs="Times New Roman"/>
                <w:sz w:val="20"/>
                <w:szCs w:val="20"/>
                <w:lang w:eastAsia="tr-TR"/>
              </w:rPr>
            </w:pPr>
          </w:p>
        </w:tc>
      </w:tr>
      <w:tr w:rsidR="007D0E24" w:rsidRPr="00B17A05" w14:paraId="22723B84" w14:textId="77777777" w:rsidTr="002D0F71">
        <w:trPr>
          <w:trHeight w:val="375"/>
        </w:trPr>
        <w:tc>
          <w:tcPr>
            <w:tcW w:w="0" w:type="auto"/>
            <w:hideMark/>
          </w:tcPr>
          <w:p w14:paraId="33E286CA" w14:textId="77777777" w:rsidR="007D0E24" w:rsidRPr="00B17A05" w:rsidRDefault="007D0E24"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1459C3B5" w14:textId="77777777" w:rsidR="007D0E24" w:rsidRPr="00B17A05" w:rsidRDefault="007D0E24" w:rsidP="00525978">
            <w:pPr>
              <w:spacing w:line="240" w:lineRule="atLeast"/>
              <w:rPr>
                <w:sz w:val="20"/>
                <w:szCs w:val="20"/>
              </w:rPr>
            </w:pPr>
            <w:r w:rsidRPr="00B17A05">
              <w:rPr>
                <w:sz w:val="20"/>
                <w:szCs w:val="20"/>
              </w:rPr>
              <w:t>Davranış değiştirme</w:t>
            </w:r>
          </w:p>
        </w:tc>
        <w:tc>
          <w:tcPr>
            <w:tcW w:w="0" w:type="auto"/>
            <w:hideMark/>
          </w:tcPr>
          <w:p w14:paraId="52B5C5CD" w14:textId="77777777" w:rsidR="007D0E24" w:rsidRPr="00B17A05" w:rsidRDefault="007D0E24" w:rsidP="009A0701">
            <w:pPr>
              <w:rPr>
                <w:rFonts w:eastAsia="Times New Roman" w:cs="Times New Roman"/>
                <w:sz w:val="20"/>
                <w:szCs w:val="20"/>
                <w:lang w:eastAsia="tr-TR"/>
              </w:rPr>
            </w:pPr>
          </w:p>
        </w:tc>
      </w:tr>
      <w:tr w:rsidR="009A0701" w:rsidRPr="00B17A05" w14:paraId="1AA80F33" w14:textId="77777777" w:rsidTr="002D0F71">
        <w:trPr>
          <w:trHeight w:val="375"/>
        </w:trPr>
        <w:tc>
          <w:tcPr>
            <w:tcW w:w="0" w:type="auto"/>
          </w:tcPr>
          <w:p w14:paraId="1361FBF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310BF15F"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32379DA8" w14:textId="77777777" w:rsidR="009A0701" w:rsidRPr="00B17A05" w:rsidRDefault="009A0701" w:rsidP="009A0701">
            <w:pPr>
              <w:rPr>
                <w:rFonts w:eastAsia="Times New Roman" w:cs="Times New Roman"/>
                <w:sz w:val="20"/>
                <w:szCs w:val="20"/>
                <w:lang w:eastAsia="tr-TR"/>
              </w:rPr>
            </w:pPr>
          </w:p>
        </w:tc>
      </w:tr>
    </w:tbl>
    <w:p w14:paraId="3C5BD0D9" w14:textId="77777777" w:rsidR="009A0701" w:rsidRPr="00B17A05" w:rsidRDefault="009A0701" w:rsidP="009A0701">
      <w:pPr>
        <w:spacing w:after="0" w:line="240" w:lineRule="auto"/>
        <w:rPr>
          <w:rFonts w:eastAsia="Times New Roman" w:cs="Times New Roman"/>
          <w:sz w:val="20"/>
          <w:szCs w:val="20"/>
          <w:lang w:eastAsia="tr-TR"/>
        </w:rPr>
      </w:pPr>
    </w:p>
    <w:p w14:paraId="2967ECF3" w14:textId="77777777" w:rsidR="009A0701" w:rsidRPr="00B17A05" w:rsidRDefault="009A0701" w:rsidP="009A0701">
      <w:pPr>
        <w:spacing w:after="0" w:line="240" w:lineRule="auto"/>
        <w:rPr>
          <w:rFonts w:eastAsia="Times New Roman" w:cs="Times New Roman"/>
          <w:sz w:val="20"/>
          <w:szCs w:val="20"/>
          <w:lang w:eastAsia="tr-TR"/>
        </w:rPr>
      </w:pPr>
    </w:p>
    <w:p w14:paraId="12F9F122" w14:textId="77777777" w:rsidR="009A0701" w:rsidRPr="00B17A05" w:rsidRDefault="009A0701" w:rsidP="009A0701">
      <w:pPr>
        <w:spacing w:after="0" w:line="240" w:lineRule="auto"/>
        <w:rPr>
          <w:rFonts w:eastAsia="Times New Roman" w:cs="Times New Roman"/>
          <w:vanish/>
          <w:sz w:val="20"/>
          <w:szCs w:val="20"/>
          <w:lang w:eastAsia="tr-TR"/>
        </w:rPr>
      </w:pPr>
    </w:p>
    <w:p w14:paraId="19A46A70" w14:textId="77777777" w:rsidR="009A0701" w:rsidRPr="00B17A05" w:rsidRDefault="009A0701" w:rsidP="009A0701">
      <w:pPr>
        <w:spacing w:after="0" w:line="240" w:lineRule="auto"/>
        <w:rPr>
          <w:rFonts w:eastAsia="Times New Roman" w:cs="Times New Roman"/>
          <w:sz w:val="20"/>
          <w:szCs w:val="20"/>
          <w:lang w:eastAsia="tr-TR"/>
        </w:rPr>
      </w:pPr>
    </w:p>
    <w:p w14:paraId="5394104C"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69923763" w14:textId="77777777" w:rsidTr="002D0F71">
        <w:trPr>
          <w:trHeight w:val="525"/>
        </w:trPr>
        <w:tc>
          <w:tcPr>
            <w:tcW w:w="5000" w:type="pct"/>
            <w:gridSpan w:val="3"/>
            <w:hideMark/>
          </w:tcPr>
          <w:p w14:paraId="724203A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7484F000" w14:textId="77777777" w:rsidTr="002D0F71">
        <w:trPr>
          <w:trHeight w:val="450"/>
        </w:trPr>
        <w:tc>
          <w:tcPr>
            <w:tcW w:w="3268" w:type="pct"/>
            <w:hideMark/>
          </w:tcPr>
          <w:p w14:paraId="2963D39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lastRenderedPageBreak/>
              <w:t>YARIYIL İÇİ ÇALIŞMALARI</w:t>
            </w:r>
          </w:p>
        </w:tc>
        <w:tc>
          <w:tcPr>
            <w:tcW w:w="462" w:type="pct"/>
            <w:hideMark/>
          </w:tcPr>
          <w:p w14:paraId="75B82C2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3582C32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6DC30FD7" w14:textId="77777777" w:rsidTr="002D0F71">
        <w:trPr>
          <w:trHeight w:val="375"/>
        </w:trPr>
        <w:tc>
          <w:tcPr>
            <w:tcW w:w="3268" w:type="pct"/>
            <w:hideMark/>
          </w:tcPr>
          <w:p w14:paraId="2AF82B7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0DA8F4B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25C0BA9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6C537F62" w14:textId="77777777" w:rsidTr="002D0F71">
        <w:trPr>
          <w:trHeight w:val="375"/>
        </w:trPr>
        <w:tc>
          <w:tcPr>
            <w:tcW w:w="3268" w:type="pct"/>
            <w:hideMark/>
          </w:tcPr>
          <w:p w14:paraId="6F4394E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0EB44E0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3622B3A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363850AD" w14:textId="77777777" w:rsidTr="002D0F71">
        <w:trPr>
          <w:trHeight w:val="375"/>
        </w:trPr>
        <w:tc>
          <w:tcPr>
            <w:tcW w:w="3268" w:type="pct"/>
            <w:hideMark/>
          </w:tcPr>
          <w:p w14:paraId="5A4AD1C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035DBC6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3E113C0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1E5A558A" w14:textId="77777777" w:rsidTr="002D0F71">
        <w:trPr>
          <w:trHeight w:val="375"/>
        </w:trPr>
        <w:tc>
          <w:tcPr>
            <w:tcW w:w="3268" w:type="pct"/>
            <w:hideMark/>
          </w:tcPr>
          <w:p w14:paraId="297BD3E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0E7D946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2B2BF1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6586181F" w14:textId="77777777" w:rsidTr="002D0F71">
        <w:trPr>
          <w:trHeight w:val="375"/>
        </w:trPr>
        <w:tc>
          <w:tcPr>
            <w:tcW w:w="3268" w:type="pct"/>
            <w:hideMark/>
          </w:tcPr>
          <w:p w14:paraId="0A9043B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5B83616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A3CB20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06215979" w14:textId="77777777" w:rsidTr="002D0F71">
        <w:trPr>
          <w:trHeight w:val="375"/>
        </w:trPr>
        <w:tc>
          <w:tcPr>
            <w:tcW w:w="3268" w:type="pct"/>
            <w:hideMark/>
          </w:tcPr>
          <w:p w14:paraId="645840D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28BC614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DEDC81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2323888B" w14:textId="77777777" w:rsidTr="002D0F71">
        <w:trPr>
          <w:trHeight w:val="375"/>
        </w:trPr>
        <w:tc>
          <w:tcPr>
            <w:tcW w:w="3268" w:type="pct"/>
            <w:hideMark/>
          </w:tcPr>
          <w:p w14:paraId="48721EE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5D1809E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E411DD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253A0DA5" w14:textId="77777777" w:rsidR="009A0701" w:rsidRPr="00B17A05" w:rsidRDefault="009A0701" w:rsidP="009A0701">
      <w:pPr>
        <w:spacing w:after="0" w:line="240" w:lineRule="auto"/>
        <w:rPr>
          <w:rFonts w:eastAsia="Times New Roman" w:cs="Times New Roman"/>
          <w:sz w:val="20"/>
          <w:szCs w:val="20"/>
          <w:lang w:eastAsia="tr-TR"/>
        </w:rPr>
      </w:pPr>
    </w:p>
    <w:p w14:paraId="3F2A41EB"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689B8E1A" w14:textId="77777777" w:rsidTr="002D0F71">
        <w:trPr>
          <w:trHeight w:val="375"/>
        </w:trPr>
        <w:tc>
          <w:tcPr>
            <w:tcW w:w="6000" w:type="dxa"/>
            <w:hideMark/>
          </w:tcPr>
          <w:p w14:paraId="532F9914"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641083C2" w14:textId="706E92F4" w:rsidR="009A0701" w:rsidRPr="00B17A05" w:rsidRDefault="005B77BB" w:rsidP="009A0701">
            <w:pPr>
              <w:rPr>
                <w:rFonts w:eastAsia="Times New Roman" w:cs="Times New Roman"/>
                <w:sz w:val="20"/>
                <w:szCs w:val="20"/>
              </w:rPr>
            </w:pPr>
            <w:r w:rsidRPr="00B17A05">
              <w:rPr>
                <w:rFonts w:eastAsia="Times New Roman" w:cs="Times New Roman"/>
                <w:sz w:val="20"/>
                <w:szCs w:val="20"/>
              </w:rPr>
              <w:t>Temel Mesleki Dersler</w:t>
            </w:r>
          </w:p>
        </w:tc>
      </w:tr>
    </w:tbl>
    <w:p w14:paraId="32A7797A" w14:textId="77777777" w:rsidR="009A0701" w:rsidRPr="00B17A05" w:rsidRDefault="009A0701" w:rsidP="009A0701">
      <w:pPr>
        <w:spacing w:after="0" w:line="240" w:lineRule="auto"/>
        <w:rPr>
          <w:rFonts w:eastAsia="Times New Roman" w:cs="Times New Roman"/>
          <w:sz w:val="20"/>
          <w:szCs w:val="20"/>
          <w:lang w:eastAsia="tr-TR"/>
        </w:rPr>
      </w:pPr>
    </w:p>
    <w:p w14:paraId="5DEC04BA"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0701" w:rsidRPr="00B17A05" w14:paraId="7E393FF5" w14:textId="77777777" w:rsidTr="002D0F71">
        <w:trPr>
          <w:trHeight w:val="525"/>
        </w:trPr>
        <w:tc>
          <w:tcPr>
            <w:tcW w:w="0" w:type="auto"/>
            <w:gridSpan w:val="7"/>
            <w:hideMark/>
          </w:tcPr>
          <w:p w14:paraId="427E3161"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468EF6CB" w14:textId="77777777" w:rsidTr="002D0F71">
        <w:tc>
          <w:tcPr>
            <w:tcW w:w="6785" w:type="dxa"/>
            <w:gridSpan w:val="2"/>
          </w:tcPr>
          <w:p w14:paraId="7557A584" w14:textId="5D087B99" w:rsidR="009A0701" w:rsidRPr="00B17A05" w:rsidRDefault="007D0E24" w:rsidP="007D0E24">
            <w:pPr>
              <w:rPr>
                <w:rFonts w:cs="Times New Roman"/>
                <w:b/>
                <w:sz w:val="20"/>
                <w:szCs w:val="20"/>
              </w:rPr>
            </w:pPr>
            <w:r w:rsidRPr="00B17A05">
              <w:rPr>
                <w:rFonts w:eastAsia="Times New Roman" w:cs="Times New Roman"/>
                <w:b/>
                <w:sz w:val="20"/>
                <w:szCs w:val="20"/>
              </w:rPr>
              <w:t xml:space="preserve">Sosyal Hizmet Kuram Ve Yaklaşımları </w:t>
            </w:r>
            <w:r w:rsidR="005B77BB" w:rsidRPr="00B17A05">
              <w:rPr>
                <w:rFonts w:eastAsia="Times New Roman" w:cs="Times New Roman"/>
                <w:b/>
                <w:sz w:val="20"/>
                <w:szCs w:val="20"/>
              </w:rPr>
              <w:t xml:space="preserve">I </w:t>
            </w:r>
            <w:r w:rsidR="009A0701" w:rsidRPr="00B17A05">
              <w:rPr>
                <w:rFonts w:cs="Times New Roman"/>
                <w:b/>
                <w:sz w:val="20"/>
                <w:szCs w:val="20"/>
              </w:rPr>
              <w:t>- Program Öğrenme Çıktıları İlişkisi</w:t>
            </w:r>
          </w:p>
        </w:tc>
        <w:tc>
          <w:tcPr>
            <w:tcW w:w="2455" w:type="dxa"/>
            <w:gridSpan w:val="5"/>
          </w:tcPr>
          <w:p w14:paraId="3E75C18C"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3B8B043B" w14:textId="77777777" w:rsidTr="002D0F71">
        <w:tc>
          <w:tcPr>
            <w:tcW w:w="6785" w:type="dxa"/>
            <w:gridSpan w:val="2"/>
          </w:tcPr>
          <w:p w14:paraId="759EA8E7" w14:textId="77777777" w:rsidR="009A0701" w:rsidRPr="00B17A05" w:rsidRDefault="009A0701" w:rsidP="009A0701">
            <w:pPr>
              <w:jc w:val="both"/>
              <w:rPr>
                <w:rFonts w:cs="Times New Roman"/>
                <w:sz w:val="20"/>
                <w:szCs w:val="20"/>
              </w:rPr>
            </w:pPr>
            <w:r w:rsidRPr="00B17A05">
              <w:rPr>
                <w:rFonts w:cs="Times New Roman"/>
                <w:b/>
                <w:sz w:val="20"/>
                <w:szCs w:val="20"/>
              </w:rPr>
              <w:t>Program Öğrenme Çıktıları</w:t>
            </w:r>
          </w:p>
        </w:tc>
        <w:tc>
          <w:tcPr>
            <w:tcW w:w="575" w:type="dxa"/>
          </w:tcPr>
          <w:p w14:paraId="62C299FB"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575" w:type="dxa"/>
          </w:tcPr>
          <w:p w14:paraId="5E9A19F5"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35" w:type="dxa"/>
          </w:tcPr>
          <w:p w14:paraId="58E2BBCC"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35" w:type="dxa"/>
          </w:tcPr>
          <w:p w14:paraId="0D4B5B40"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35" w:type="dxa"/>
          </w:tcPr>
          <w:p w14:paraId="1EF86D6F"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7D0E24" w:rsidRPr="00B17A05" w14:paraId="2D681DD4" w14:textId="77777777" w:rsidTr="002D0F71">
        <w:trPr>
          <w:trHeight w:val="303"/>
        </w:trPr>
        <w:tc>
          <w:tcPr>
            <w:tcW w:w="554" w:type="dxa"/>
          </w:tcPr>
          <w:p w14:paraId="5F2E1B28" w14:textId="77777777" w:rsidR="007D0E24" w:rsidRPr="00B17A05" w:rsidRDefault="007D0E24" w:rsidP="009A0701">
            <w:pPr>
              <w:jc w:val="both"/>
              <w:rPr>
                <w:rFonts w:cs="Times New Roman"/>
                <w:b/>
                <w:sz w:val="20"/>
                <w:szCs w:val="20"/>
              </w:rPr>
            </w:pPr>
            <w:r w:rsidRPr="00B17A05">
              <w:rPr>
                <w:rFonts w:cs="Times New Roman"/>
                <w:b/>
                <w:sz w:val="20"/>
                <w:szCs w:val="20"/>
              </w:rPr>
              <w:t>1</w:t>
            </w:r>
          </w:p>
        </w:tc>
        <w:tc>
          <w:tcPr>
            <w:tcW w:w="6231" w:type="dxa"/>
          </w:tcPr>
          <w:p w14:paraId="06D4B190" w14:textId="77777777" w:rsidR="007D0E24" w:rsidRPr="00B17A05" w:rsidRDefault="007D0E24"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28ACA799" w14:textId="77777777" w:rsidR="007D0E24" w:rsidRPr="00B17A05" w:rsidRDefault="007D0E24" w:rsidP="00525978">
            <w:pPr>
              <w:spacing w:after="200" w:line="276" w:lineRule="auto"/>
              <w:jc w:val="both"/>
              <w:rPr>
                <w:rFonts w:eastAsiaTheme="minorHAnsi" w:cs="Times New Roman"/>
                <w:b/>
                <w:sz w:val="20"/>
                <w:szCs w:val="20"/>
                <w:lang w:eastAsia="en-US"/>
              </w:rPr>
            </w:pPr>
          </w:p>
        </w:tc>
        <w:tc>
          <w:tcPr>
            <w:tcW w:w="575" w:type="dxa"/>
          </w:tcPr>
          <w:p w14:paraId="02A65A99" w14:textId="77777777" w:rsidR="007D0E24" w:rsidRPr="00B17A05" w:rsidRDefault="007D0E24" w:rsidP="00525978">
            <w:pPr>
              <w:spacing w:after="200" w:line="276" w:lineRule="auto"/>
              <w:jc w:val="both"/>
              <w:rPr>
                <w:rFonts w:eastAsiaTheme="minorHAnsi" w:cs="Times New Roman"/>
                <w:b/>
                <w:sz w:val="20"/>
                <w:szCs w:val="20"/>
                <w:lang w:eastAsia="en-US"/>
              </w:rPr>
            </w:pPr>
          </w:p>
        </w:tc>
        <w:tc>
          <w:tcPr>
            <w:tcW w:w="435" w:type="dxa"/>
          </w:tcPr>
          <w:p w14:paraId="42EE5408" w14:textId="77777777" w:rsidR="007D0E24" w:rsidRPr="00B17A05" w:rsidRDefault="007D0E24" w:rsidP="00525978">
            <w:pPr>
              <w:spacing w:after="200" w:line="276" w:lineRule="auto"/>
              <w:jc w:val="both"/>
              <w:rPr>
                <w:rFonts w:eastAsiaTheme="minorHAnsi" w:cs="Times New Roman"/>
                <w:b/>
                <w:sz w:val="20"/>
                <w:szCs w:val="20"/>
                <w:lang w:eastAsia="en-US"/>
              </w:rPr>
            </w:pPr>
          </w:p>
        </w:tc>
        <w:tc>
          <w:tcPr>
            <w:tcW w:w="435" w:type="dxa"/>
          </w:tcPr>
          <w:p w14:paraId="4C1A9671" w14:textId="77777777" w:rsidR="007D0E24" w:rsidRPr="00B17A05" w:rsidRDefault="007D0E24"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330A4E3C" w14:textId="77777777" w:rsidR="007D0E24" w:rsidRPr="00B17A05" w:rsidRDefault="007D0E24" w:rsidP="00525978">
            <w:pPr>
              <w:spacing w:after="200" w:line="276" w:lineRule="auto"/>
              <w:jc w:val="both"/>
              <w:rPr>
                <w:rFonts w:eastAsiaTheme="minorHAnsi" w:cs="Times New Roman"/>
                <w:b/>
                <w:sz w:val="20"/>
                <w:szCs w:val="20"/>
                <w:lang w:eastAsia="en-US"/>
              </w:rPr>
            </w:pPr>
          </w:p>
        </w:tc>
      </w:tr>
      <w:tr w:rsidR="007D0E24" w:rsidRPr="00B17A05" w14:paraId="5771027C" w14:textId="77777777" w:rsidTr="002D0F71">
        <w:trPr>
          <w:trHeight w:val="303"/>
        </w:trPr>
        <w:tc>
          <w:tcPr>
            <w:tcW w:w="554" w:type="dxa"/>
          </w:tcPr>
          <w:p w14:paraId="0E4D132E" w14:textId="77777777" w:rsidR="007D0E24" w:rsidRPr="00B17A05" w:rsidRDefault="007D0E24" w:rsidP="009A0701">
            <w:pPr>
              <w:jc w:val="both"/>
              <w:rPr>
                <w:rFonts w:cs="Times New Roman"/>
                <w:b/>
                <w:sz w:val="20"/>
                <w:szCs w:val="20"/>
              </w:rPr>
            </w:pPr>
            <w:r w:rsidRPr="00B17A05">
              <w:rPr>
                <w:rFonts w:cs="Times New Roman"/>
                <w:b/>
                <w:sz w:val="20"/>
                <w:szCs w:val="20"/>
              </w:rPr>
              <w:t>2</w:t>
            </w:r>
          </w:p>
        </w:tc>
        <w:tc>
          <w:tcPr>
            <w:tcW w:w="6231" w:type="dxa"/>
          </w:tcPr>
          <w:p w14:paraId="3DE571ED" w14:textId="77777777" w:rsidR="007D0E24" w:rsidRPr="00B17A05" w:rsidRDefault="007D0E24"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575" w:type="dxa"/>
          </w:tcPr>
          <w:p w14:paraId="26505D00" w14:textId="77777777" w:rsidR="007D0E24" w:rsidRPr="00B17A05" w:rsidRDefault="007D0E24" w:rsidP="00525978">
            <w:pPr>
              <w:spacing w:after="200" w:line="276" w:lineRule="auto"/>
              <w:jc w:val="both"/>
              <w:rPr>
                <w:rFonts w:eastAsiaTheme="minorHAnsi" w:cs="Times New Roman"/>
                <w:b/>
                <w:sz w:val="20"/>
                <w:szCs w:val="20"/>
                <w:lang w:eastAsia="en-US"/>
              </w:rPr>
            </w:pPr>
          </w:p>
        </w:tc>
        <w:tc>
          <w:tcPr>
            <w:tcW w:w="575" w:type="dxa"/>
          </w:tcPr>
          <w:p w14:paraId="740CA2E9" w14:textId="77777777" w:rsidR="007D0E24" w:rsidRPr="00B17A05" w:rsidRDefault="007D0E24" w:rsidP="00525978">
            <w:pPr>
              <w:spacing w:after="200" w:line="276" w:lineRule="auto"/>
              <w:jc w:val="both"/>
              <w:rPr>
                <w:rFonts w:eastAsiaTheme="minorHAnsi" w:cs="Times New Roman"/>
                <w:b/>
                <w:sz w:val="20"/>
                <w:szCs w:val="20"/>
                <w:lang w:eastAsia="en-US"/>
              </w:rPr>
            </w:pPr>
          </w:p>
        </w:tc>
        <w:tc>
          <w:tcPr>
            <w:tcW w:w="435" w:type="dxa"/>
          </w:tcPr>
          <w:p w14:paraId="23D2C3A6" w14:textId="77777777" w:rsidR="007D0E24" w:rsidRPr="00B17A05" w:rsidRDefault="007D0E24"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67A88CA5" w14:textId="77777777" w:rsidR="007D0E24" w:rsidRPr="00B17A05" w:rsidRDefault="007D0E24" w:rsidP="00525978">
            <w:pPr>
              <w:spacing w:after="200" w:line="276" w:lineRule="auto"/>
              <w:jc w:val="both"/>
              <w:rPr>
                <w:rFonts w:eastAsiaTheme="minorHAnsi" w:cs="Times New Roman"/>
                <w:b/>
                <w:sz w:val="20"/>
                <w:szCs w:val="20"/>
                <w:lang w:eastAsia="en-US"/>
              </w:rPr>
            </w:pPr>
          </w:p>
        </w:tc>
        <w:tc>
          <w:tcPr>
            <w:tcW w:w="435" w:type="dxa"/>
          </w:tcPr>
          <w:p w14:paraId="482891DF" w14:textId="77777777" w:rsidR="007D0E24" w:rsidRPr="00B17A05" w:rsidRDefault="007D0E24" w:rsidP="00525978">
            <w:pPr>
              <w:spacing w:after="200" w:line="276" w:lineRule="auto"/>
              <w:jc w:val="both"/>
              <w:rPr>
                <w:rFonts w:eastAsiaTheme="minorHAnsi" w:cs="Times New Roman"/>
                <w:b/>
                <w:sz w:val="20"/>
                <w:szCs w:val="20"/>
                <w:lang w:eastAsia="en-US"/>
              </w:rPr>
            </w:pPr>
          </w:p>
        </w:tc>
      </w:tr>
      <w:tr w:rsidR="007D0E24" w:rsidRPr="00B17A05" w14:paraId="537C15A5" w14:textId="77777777" w:rsidTr="002D0F71">
        <w:trPr>
          <w:trHeight w:val="303"/>
        </w:trPr>
        <w:tc>
          <w:tcPr>
            <w:tcW w:w="554" w:type="dxa"/>
          </w:tcPr>
          <w:p w14:paraId="25792D29" w14:textId="77777777" w:rsidR="007D0E24" w:rsidRPr="00B17A05" w:rsidRDefault="007D0E24" w:rsidP="009A0701">
            <w:pPr>
              <w:jc w:val="both"/>
              <w:rPr>
                <w:rFonts w:cs="Times New Roman"/>
                <w:b/>
                <w:sz w:val="20"/>
                <w:szCs w:val="20"/>
              </w:rPr>
            </w:pPr>
            <w:r w:rsidRPr="00B17A05">
              <w:rPr>
                <w:rFonts w:cs="Times New Roman"/>
                <w:b/>
                <w:sz w:val="20"/>
                <w:szCs w:val="20"/>
              </w:rPr>
              <w:t>3</w:t>
            </w:r>
          </w:p>
        </w:tc>
        <w:tc>
          <w:tcPr>
            <w:tcW w:w="6231" w:type="dxa"/>
          </w:tcPr>
          <w:p w14:paraId="34C636C4" w14:textId="77777777" w:rsidR="007D0E24" w:rsidRPr="00B17A05" w:rsidRDefault="007D0E24"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332FD1E0" w14:textId="77777777" w:rsidR="007D0E24" w:rsidRPr="00B17A05" w:rsidRDefault="007D0E24" w:rsidP="00525978">
            <w:pPr>
              <w:spacing w:after="200" w:line="276" w:lineRule="auto"/>
              <w:jc w:val="both"/>
              <w:rPr>
                <w:rFonts w:eastAsiaTheme="minorHAnsi" w:cs="Times New Roman"/>
                <w:b/>
                <w:sz w:val="20"/>
                <w:szCs w:val="20"/>
                <w:lang w:eastAsia="en-US"/>
              </w:rPr>
            </w:pPr>
          </w:p>
        </w:tc>
        <w:tc>
          <w:tcPr>
            <w:tcW w:w="575" w:type="dxa"/>
          </w:tcPr>
          <w:p w14:paraId="4C933B97" w14:textId="77777777" w:rsidR="007D0E24" w:rsidRPr="00B17A05" w:rsidRDefault="007D0E24" w:rsidP="00525978">
            <w:pPr>
              <w:spacing w:after="200" w:line="276" w:lineRule="auto"/>
              <w:jc w:val="both"/>
              <w:rPr>
                <w:rFonts w:eastAsiaTheme="minorHAnsi" w:cs="Times New Roman"/>
                <w:b/>
                <w:sz w:val="20"/>
                <w:szCs w:val="20"/>
                <w:lang w:eastAsia="en-US"/>
              </w:rPr>
            </w:pPr>
          </w:p>
        </w:tc>
        <w:tc>
          <w:tcPr>
            <w:tcW w:w="435" w:type="dxa"/>
          </w:tcPr>
          <w:p w14:paraId="4761F90E" w14:textId="77777777" w:rsidR="007D0E24" w:rsidRPr="00B17A05" w:rsidRDefault="007D0E24"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149C68D4" w14:textId="77777777" w:rsidR="007D0E24" w:rsidRPr="00B17A05" w:rsidRDefault="007D0E24" w:rsidP="00525978">
            <w:pPr>
              <w:spacing w:after="200" w:line="276" w:lineRule="auto"/>
              <w:jc w:val="both"/>
              <w:rPr>
                <w:rFonts w:eastAsiaTheme="minorHAnsi" w:cs="Times New Roman"/>
                <w:b/>
                <w:sz w:val="20"/>
                <w:szCs w:val="20"/>
                <w:lang w:eastAsia="en-US"/>
              </w:rPr>
            </w:pPr>
          </w:p>
        </w:tc>
        <w:tc>
          <w:tcPr>
            <w:tcW w:w="435" w:type="dxa"/>
          </w:tcPr>
          <w:p w14:paraId="4F6E3F38" w14:textId="77777777" w:rsidR="007D0E24" w:rsidRPr="00B17A05" w:rsidRDefault="007D0E24" w:rsidP="00525978">
            <w:pPr>
              <w:spacing w:after="200" w:line="276" w:lineRule="auto"/>
              <w:jc w:val="both"/>
              <w:rPr>
                <w:rFonts w:eastAsiaTheme="minorHAnsi" w:cs="Times New Roman"/>
                <w:b/>
                <w:sz w:val="20"/>
                <w:szCs w:val="20"/>
                <w:lang w:eastAsia="en-US"/>
              </w:rPr>
            </w:pPr>
          </w:p>
        </w:tc>
      </w:tr>
      <w:tr w:rsidR="007D0E24" w:rsidRPr="00B17A05" w14:paraId="3D900E1E" w14:textId="77777777" w:rsidTr="002D0F71">
        <w:trPr>
          <w:trHeight w:val="303"/>
        </w:trPr>
        <w:tc>
          <w:tcPr>
            <w:tcW w:w="554" w:type="dxa"/>
          </w:tcPr>
          <w:p w14:paraId="5A572DA9" w14:textId="77777777" w:rsidR="007D0E24" w:rsidRPr="00B17A05" w:rsidRDefault="007D0E24" w:rsidP="009A0701">
            <w:pPr>
              <w:jc w:val="both"/>
              <w:rPr>
                <w:rFonts w:cs="Times New Roman"/>
                <w:b/>
                <w:sz w:val="20"/>
                <w:szCs w:val="20"/>
              </w:rPr>
            </w:pPr>
            <w:r w:rsidRPr="00B17A05">
              <w:rPr>
                <w:rFonts w:cs="Times New Roman"/>
                <w:b/>
                <w:sz w:val="20"/>
                <w:szCs w:val="20"/>
              </w:rPr>
              <w:t>4</w:t>
            </w:r>
          </w:p>
        </w:tc>
        <w:tc>
          <w:tcPr>
            <w:tcW w:w="6231" w:type="dxa"/>
          </w:tcPr>
          <w:p w14:paraId="5D7F9A9D" w14:textId="77777777" w:rsidR="007D0E24" w:rsidRPr="00B17A05" w:rsidRDefault="007D0E24" w:rsidP="009A0701">
            <w:pPr>
              <w:jc w:val="both"/>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575" w:type="dxa"/>
          </w:tcPr>
          <w:p w14:paraId="035B5A4C" w14:textId="77777777" w:rsidR="007D0E24" w:rsidRPr="00B17A05" w:rsidRDefault="007D0E24" w:rsidP="00525978">
            <w:pPr>
              <w:spacing w:after="200" w:line="276" w:lineRule="auto"/>
              <w:jc w:val="both"/>
              <w:rPr>
                <w:rFonts w:eastAsiaTheme="minorHAnsi" w:cs="Times New Roman"/>
                <w:b/>
                <w:sz w:val="20"/>
                <w:szCs w:val="20"/>
                <w:lang w:eastAsia="en-US"/>
              </w:rPr>
            </w:pPr>
          </w:p>
        </w:tc>
        <w:tc>
          <w:tcPr>
            <w:tcW w:w="575" w:type="dxa"/>
          </w:tcPr>
          <w:p w14:paraId="62A3C03E" w14:textId="77777777" w:rsidR="007D0E24" w:rsidRPr="00B17A05" w:rsidRDefault="007D0E24" w:rsidP="00525978">
            <w:pPr>
              <w:spacing w:after="200" w:line="276" w:lineRule="auto"/>
              <w:jc w:val="both"/>
              <w:rPr>
                <w:rFonts w:eastAsiaTheme="minorHAnsi" w:cs="Times New Roman"/>
                <w:b/>
                <w:sz w:val="20"/>
                <w:szCs w:val="20"/>
                <w:lang w:eastAsia="en-US"/>
              </w:rPr>
            </w:pPr>
          </w:p>
        </w:tc>
        <w:tc>
          <w:tcPr>
            <w:tcW w:w="435" w:type="dxa"/>
          </w:tcPr>
          <w:p w14:paraId="3F12F1ED" w14:textId="77777777" w:rsidR="007D0E24" w:rsidRPr="00B17A05" w:rsidRDefault="007D0E24"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54D7DE0C" w14:textId="77777777" w:rsidR="007D0E24" w:rsidRPr="00B17A05" w:rsidRDefault="007D0E24" w:rsidP="00525978">
            <w:pPr>
              <w:spacing w:after="200" w:line="276" w:lineRule="auto"/>
              <w:jc w:val="both"/>
              <w:rPr>
                <w:rFonts w:eastAsiaTheme="minorHAnsi" w:cs="Times New Roman"/>
                <w:b/>
                <w:sz w:val="20"/>
                <w:szCs w:val="20"/>
                <w:lang w:eastAsia="en-US"/>
              </w:rPr>
            </w:pPr>
          </w:p>
        </w:tc>
        <w:tc>
          <w:tcPr>
            <w:tcW w:w="435" w:type="dxa"/>
          </w:tcPr>
          <w:p w14:paraId="786E611A" w14:textId="77777777" w:rsidR="007D0E24" w:rsidRPr="00B17A05" w:rsidRDefault="007D0E24" w:rsidP="00525978">
            <w:pPr>
              <w:spacing w:after="200" w:line="276" w:lineRule="auto"/>
              <w:jc w:val="both"/>
              <w:rPr>
                <w:rFonts w:eastAsiaTheme="minorHAnsi" w:cs="Times New Roman"/>
                <w:b/>
                <w:sz w:val="20"/>
                <w:szCs w:val="20"/>
                <w:lang w:eastAsia="en-US"/>
              </w:rPr>
            </w:pPr>
          </w:p>
        </w:tc>
      </w:tr>
      <w:tr w:rsidR="007D0E24" w:rsidRPr="00B17A05" w14:paraId="20445725" w14:textId="77777777" w:rsidTr="002D0F71">
        <w:trPr>
          <w:trHeight w:val="303"/>
        </w:trPr>
        <w:tc>
          <w:tcPr>
            <w:tcW w:w="554" w:type="dxa"/>
          </w:tcPr>
          <w:p w14:paraId="5A7A6F7C" w14:textId="77777777" w:rsidR="007D0E24" w:rsidRPr="00B17A05" w:rsidRDefault="007D0E24" w:rsidP="009A0701">
            <w:pPr>
              <w:jc w:val="both"/>
              <w:rPr>
                <w:rFonts w:cs="Times New Roman"/>
                <w:b/>
                <w:sz w:val="20"/>
                <w:szCs w:val="20"/>
              </w:rPr>
            </w:pPr>
            <w:r w:rsidRPr="00B17A05">
              <w:rPr>
                <w:rFonts w:cs="Times New Roman"/>
                <w:b/>
                <w:sz w:val="20"/>
                <w:szCs w:val="20"/>
              </w:rPr>
              <w:t>5</w:t>
            </w:r>
          </w:p>
        </w:tc>
        <w:tc>
          <w:tcPr>
            <w:tcW w:w="6231" w:type="dxa"/>
          </w:tcPr>
          <w:p w14:paraId="2613D90A" w14:textId="77777777" w:rsidR="007D0E24" w:rsidRPr="00B17A05" w:rsidRDefault="007D0E24"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627A2B2C" w14:textId="77777777" w:rsidR="007D0E24" w:rsidRPr="00B17A05" w:rsidRDefault="007D0E24" w:rsidP="00525978">
            <w:pPr>
              <w:spacing w:after="200" w:line="276" w:lineRule="auto"/>
              <w:jc w:val="both"/>
              <w:rPr>
                <w:rFonts w:eastAsiaTheme="minorHAnsi" w:cs="Times New Roman"/>
                <w:b/>
                <w:sz w:val="20"/>
                <w:szCs w:val="20"/>
                <w:lang w:eastAsia="en-US"/>
              </w:rPr>
            </w:pPr>
          </w:p>
        </w:tc>
        <w:tc>
          <w:tcPr>
            <w:tcW w:w="575" w:type="dxa"/>
          </w:tcPr>
          <w:p w14:paraId="03D72F53" w14:textId="77777777" w:rsidR="007D0E24" w:rsidRPr="00B17A05" w:rsidRDefault="007D0E24" w:rsidP="00525978">
            <w:pPr>
              <w:spacing w:after="200" w:line="276" w:lineRule="auto"/>
              <w:jc w:val="both"/>
              <w:rPr>
                <w:rFonts w:eastAsiaTheme="minorHAnsi" w:cs="Times New Roman"/>
                <w:b/>
                <w:sz w:val="20"/>
                <w:szCs w:val="20"/>
                <w:lang w:eastAsia="en-US"/>
              </w:rPr>
            </w:pPr>
          </w:p>
        </w:tc>
        <w:tc>
          <w:tcPr>
            <w:tcW w:w="435" w:type="dxa"/>
          </w:tcPr>
          <w:p w14:paraId="713F2BB0" w14:textId="77777777" w:rsidR="007D0E24" w:rsidRPr="00B17A05" w:rsidRDefault="007D0E24"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1F7BE30B" w14:textId="77777777" w:rsidR="007D0E24" w:rsidRPr="00B17A05" w:rsidRDefault="007D0E24" w:rsidP="00525978">
            <w:pPr>
              <w:spacing w:after="200" w:line="276" w:lineRule="auto"/>
              <w:jc w:val="both"/>
              <w:rPr>
                <w:rFonts w:eastAsiaTheme="minorHAnsi" w:cs="Times New Roman"/>
                <w:b/>
                <w:sz w:val="20"/>
                <w:szCs w:val="20"/>
                <w:lang w:eastAsia="en-US"/>
              </w:rPr>
            </w:pPr>
          </w:p>
        </w:tc>
        <w:tc>
          <w:tcPr>
            <w:tcW w:w="435" w:type="dxa"/>
          </w:tcPr>
          <w:p w14:paraId="6EC1EA3F" w14:textId="77777777" w:rsidR="007D0E24" w:rsidRPr="00B17A05" w:rsidRDefault="007D0E24" w:rsidP="00525978">
            <w:pPr>
              <w:spacing w:after="200" w:line="276" w:lineRule="auto"/>
              <w:jc w:val="both"/>
              <w:rPr>
                <w:rFonts w:eastAsiaTheme="minorHAnsi" w:cs="Times New Roman"/>
                <w:b/>
                <w:sz w:val="20"/>
                <w:szCs w:val="20"/>
                <w:lang w:eastAsia="en-US"/>
              </w:rPr>
            </w:pPr>
          </w:p>
        </w:tc>
      </w:tr>
      <w:tr w:rsidR="007D0E24" w:rsidRPr="00B17A05" w14:paraId="62A48520" w14:textId="77777777" w:rsidTr="002D0F71">
        <w:trPr>
          <w:trHeight w:val="303"/>
        </w:trPr>
        <w:tc>
          <w:tcPr>
            <w:tcW w:w="554" w:type="dxa"/>
          </w:tcPr>
          <w:p w14:paraId="78CFDB6A" w14:textId="77777777" w:rsidR="007D0E24" w:rsidRPr="00B17A05" w:rsidRDefault="007D0E24" w:rsidP="009A0701">
            <w:pPr>
              <w:jc w:val="both"/>
              <w:rPr>
                <w:rFonts w:cs="Times New Roman"/>
                <w:b/>
                <w:sz w:val="20"/>
                <w:szCs w:val="20"/>
              </w:rPr>
            </w:pPr>
            <w:r w:rsidRPr="00B17A05">
              <w:rPr>
                <w:rFonts w:cs="Times New Roman"/>
                <w:b/>
                <w:sz w:val="20"/>
                <w:szCs w:val="20"/>
              </w:rPr>
              <w:t>6</w:t>
            </w:r>
          </w:p>
        </w:tc>
        <w:tc>
          <w:tcPr>
            <w:tcW w:w="6231" w:type="dxa"/>
          </w:tcPr>
          <w:p w14:paraId="59215B75" w14:textId="77777777" w:rsidR="007D0E24" w:rsidRPr="00B17A05" w:rsidRDefault="007D0E24"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6FBE6B59" w14:textId="77777777" w:rsidR="007D0E24" w:rsidRPr="00B17A05" w:rsidRDefault="007D0E24" w:rsidP="00525978">
            <w:pPr>
              <w:spacing w:after="200" w:line="276" w:lineRule="auto"/>
              <w:jc w:val="both"/>
              <w:rPr>
                <w:rFonts w:eastAsiaTheme="minorHAnsi" w:cs="Times New Roman"/>
                <w:b/>
                <w:sz w:val="20"/>
                <w:szCs w:val="20"/>
                <w:lang w:eastAsia="en-US"/>
              </w:rPr>
            </w:pPr>
          </w:p>
        </w:tc>
        <w:tc>
          <w:tcPr>
            <w:tcW w:w="575" w:type="dxa"/>
          </w:tcPr>
          <w:p w14:paraId="772918FC" w14:textId="77777777" w:rsidR="007D0E24" w:rsidRPr="00B17A05" w:rsidRDefault="007D0E24" w:rsidP="00525978">
            <w:pPr>
              <w:spacing w:after="200" w:line="276" w:lineRule="auto"/>
              <w:jc w:val="both"/>
              <w:rPr>
                <w:rFonts w:eastAsiaTheme="minorHAnsi" w:cs="Times New Roman"/>
                <w:b/>
                <w:sz w:val="20"/>
                <w:szCs w:val="20"/>
                <w:lang w:eastAsia="en-US"/>
              </w:rPr>
            </w:pPr>
          </w:p>
        </w:tc>
        <w:tc>
          <w:tcPr>
            <w:tcW w:w="435" w:type="dxa"/>
          </w:tcPr>
          <w:p w14:paraId="7EB06BDC" w14:textId="77777777" w:rsidR="007D0E24" w:rsidRPr="00B17A05" w:rsidRDefault="007D0E24" w:rsidP="00525978">
            <w:pPr>
              <w:spacing w:after="200" w:line="276" w:lineRule="auto"/>
              <w:jc w:val="both"/>
              <w:rPr>
                <w:rFonts w:eastAsiaTheme="minorHAnsi" w:cs="Times New Roman"/>
                <w:b/>
                <w:sz w:val="20"/>
                <w:szCs w:val="20"/>
                <w:lang w:eastAsia="en-US"/>
              </w:rPr>
            </w:pPr>
          </w:p>
        </w:tc>
        <w:tc>
          <w:tcPr>
            <w:tcW w:w="435" w:type="dxa"/>
          </w:tcPr>
          <w:p w14:paraId="5126E1EA" w14:textId="77777777" w:rsidR="007D0E24" w:rsidRPr="00B17A05" w:rsidRDefault="007D0E24"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5BB5A5BF" w14:textId="77777777" w:rsidR="007D0E24" w:rsidRPr="00B17A05" w:rsidRDefault="007D0E24" w:rsidP="00525978">
            <w:pPr>
              <w:spacing w:after="200" w:line="276" w:lineRule="auto"/>
              <w:jc w:val="both"/>
              <w:rPr>
                <w:rFonts w:eastAsiaTheme="minorHAnsi" w:cs="Times New Roman"/>
                <w:b/>
                <w:sz w:val="20"/>
                <w:szCs w:val="20"/>
                <w:lang w:eastAsia="en-US"/>
              </w:rPr>
            </w:pPr>
          </w:p>
        </w:tc>
      </w:tr>
      <w:tr w:rsidR="007D0E24" w:rsidRPr="00B17A05" w14:paraId="3DC92E36" w14:textId="77777777" w:rsidTr="002D0F71">
        <w:trPr>
          <w:trHeight w:val="303"/>
        </w:trPr>
        <w:tc>
          <w:tcPr>
            <w:tcW w:w="554" w:type="dxa"/>
          </w:tcPr>
          <w:p w14:paraId="5C93F650" w14:textId="77777777" w:rsidR="007D0E24" w:rsidRPr="00B17A05" w:rsidRDefault="007D0E24" w:rsidP="009A0701">
            <w:pPr>
              <w:jc w:val="both"/>
              <w:rPr>
                <w:rFonts w:cs="Times New Roman"/>
                <w:b/>
                <w:sz w:val="20"/>
                <w:szCs w:val="20"/>
              </w:rPr>
            </w:pPr>
            <w:r w:rsidRPr="00B17A05">
              <w:rPr>
                <w:rFonts w:cs="Times New Roman"/>
                <w:b/>
                <w:sz w:val="20"/>
                <w:szCs w:val="20"/>
              </w:rPr>
              <w:t>7</w:t>
            </w:r>
          </w:p>
        </w:tc>
        <w:tc>
          <w:tcPr>
            <w:tcW w:w="6231" w:type="dxa"/>
          </w:tcPr>
          <w:p w14:paraId="335D4529" w14:textId="77777777" w:rsidR="007D0E24" w:rsidRPr="00B17A05" w:rsidRDefault="007D0E24"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1C331787" w14:textId="77777777" w:rsidR="007D0E24" w:rsidRPr="00B17A05" w:rsidRDefault="007D0E24" w:rsidP="00525978">
            <w:pPr>
              <w:jc w:val="both"/>
              <w:rPr>
                <w:rFonts w:cs="Times New Roman"/>
                <w:b/>
                <w:sz w:val="20"/>
                <w:szCs w:val="20"/>
              </w:rPr>
            </w:pPr>
            <w:r w:rsidRPr="00B17A05">
              <w:rPr>
                <w:rFonts w:cs="Times New Roman"/>
                <w:b/>
                <w:sz w:val="20"/>
                <w:szCs w:val="20"/>
              </w:rPr>
              <w:t>x</w:t>
            </w:r>
          </w:p>
        </w:tc>
        <w:tc>
          <w:tcPr>
            <w:tcW w:w="575" w:type="dxa"/>
          </w:tcPr>
          <w:p w14:paraId="6F1A6384" w14:textId="77777777" w:rsidR="007D0E24" w:rsidRPr="00B17A05" w:rsidRDefault="007D0E24" w:rsidP="00525978">
            <w:pPr>
              <w:jc w:val="both"/>
              <w:rPr>
                <w:rFonts w:cs="Times New Roman"/>
                <w:b/>
                <w:sz w:val="20"/>
                <w:szCs w:val="20"/>
              </w:rPr>
            </w:pPr>
          </w:p>
        </w:tc>
        <w:tc>
          <w:tcPr>
            <w:tcW w:w="435" w:type="dxa"/>
          </w:tcPr>
          <w:p w14:paraId="6268B81C" w14:textId="77777777" w:rsidR="007D0E24" w:rsidRPr="00B17A05" w:rsidRDefault="007D0E24" w:rsidP="00525978">
            <w:pPr>
              <w:jc w:val="both"/>
              <w:rPr>
                <w:rFonts w:cs="Times New Roman"/>
                <w:b/>
                <w:sz w:val="20"/>
                <w:szCs w:val="20"/>
              </w:rPr>
            </w:pPr>
          </w:p>
        </w:tc>
        <w:tc>
          <w:tcPr>
            <w:tcW w:w="435" w:type="dxa"/>
          </w:tcPr>
          <w:p w14:paraId="666BFF6F" w14:textId="77777777" w:rsidR="007D0E24" w:rsidRPr="00B17A05" w:rsidRDefault="007D0E24" w:rsidP="00525978">
            <w:pPr>
              <w:jc w:val="both"/>
              <w:rPr>
                <w:rFonts w:cs="Times New Roman"/>
                <w:b/>
                <w:sz w:val="20"/>
                <w:szCs w:val="20"/>
              </w:rPr>
            </w:pPr>
          </w:p>
        </w:tc>
        <w:tc>
          <w:tcPr>
            <w:tcW w:w="435" w:type="dxa"/>
          </w:tcPr>
          <w:p w14:paraId="5833296D" w14:textId="77777777" w:rsidR="007D0E24" w:rsidRPr="00B17A05" w:rsidRDefault="007D0E24" w:rsidP="00525978">
            <w:pPr>
              <w:jc w:val="both"/>
              <w:rPr>
                <w:rFonts w:cs="Times New Roman"/>
                <w:b/>
                <w:sz w:val="20"/>
                <w:szCs w:val="20"/>
              </w:rPr>
            </w:pPr>
          </w:p>
        </w:tc>
      </w:tr>
      <w:tr w:rsidR="007D0E24" w:rsidRPr="00B17A05" w14:paraId="5A83E950" w14:textId="77777777" w:rsidTr="002D0F71">
        <w:trPr>
          <w:trHeight w:val="303"/>
        </w:trPr>
        <w:tc>
          <w:tcPr>
            <w:tcW w:w="554" w:type="dxa"/>
          </w:tcPr>
          <w:p w14:paraId="69FEB1DE" w14:textId="77777777" w:rsidR="007D0E24" w:rsidRPr="00B17A05" w:rsidRDefault="007D0E24" w:rsidP="009A0701">
            <w:pPr>
              <w:jc w:val="both"/>
              <w:rPr>
                <w:rFonts w:cs="Times New Roman"/>
                <w:b/>
                <w:sz w:val="20"/>
                <w:szCs w:val="20"/>
              </w:rPr>
            </w:pPr>
            <w:r w:rsidRPr="00B17A05">
              <w:rPr>
                <w:rFonts w:cs="Times New Roman"/>
                <w:b/>
                <w:sz w:val="20"/>
                <w:szCs w:val="20"/>
              </w:rPr>
              <w:t>8</w:t>
            </w:r>
          </w:p>
        </w:tc>
        <w:tc>
          <w:tcPr>
            <w:tcW w:w="6231" w:type="dxa"/>
          </w:tcPr>
          <w:p w14:paraId="6AFA9332" w14:textId="77777777" w:rsidR="007D0E24" w:rsidRPr="00B17A05" w:rsidRDefault="007D0E24"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29EDE78A" w14:textId="77777777" w:rsidR="007D0E24" w:rsidRPr="00B17A05" w:rsidRDefault="007D0E24" w:rsidP="00525978">
            <w:pPr>
              <w:jc w:val="both"/>
              <w:rPr>
                <w:rFonts w:cs="Times New Roman"/>
                <w:b/>
                <w:sz w:val="20"/>
                <w:szCs w:val="20"/>
              </w:rPr>
            </w:pPr>
          </w:p>
        </w:tc>
        <w:tc>
          <w:tcPr>
            <w:tcW w:w="575" w:type="dxa"/>
          </w:tcPr>
          <w:p w14:paraId="26D87512" w14:textId="77777777" w:rsidR="007D0E24" w:rsidRPr="00B17A05" w:rsidRDefault="007D0E24" w:rsidP="00525978">
            <w:pPr>
              <w:jc w:val="both"/>
              <w:rPr>
                <w:rFonts w:cs="Times New Roman"/>
                <w:b/>
                <w:sz w:val="20"/>
                <w:szCs w:val="20"/>
              </w:rPr>
            </w:pPr>
          </w:p>
        </w:tc>
        <w:tc>
          <w:tcPr>
            <w:tcW w:w="435" w:type="dxa"/>
          </w:tcPr>
          <w:p w14:paraId="59100882" w14:textId="77777777" w:rsidR="007D0E24" w:rsidRPr="00B17A05" w:rsidRDefault="007D0E24" w:rsidP="00525978">
            <w:pPr>
              <w:jc w:val="both"/>
              <w:rPr>
                <w:rFonts w:cs="Times New Roman"/>
                <w:b/>
                <w:sz w:val="20"/>
                <w:szCs w:val="20"/>
              </w:rPr>
            </w:pPr>
            <w:r w:rsidRPr="00B17A05">
              <w:rPr>
                <w:rFonts w:cs="Times New Roman"/>
                <w:b/>
                <w:sz w:val="20"/>
                <w:szCs w:val="20"/>
              </w:rPr>
              <w:t>x</w:t>
            </w:r>
          </w:p>
        </w:tc>
        <w:tc>
          <w:tcPr>
            <w:tcW w:w="435" w:type="dxa"/>
          </w:tcPr>
          <w:p w14:paraId="57233C51" w14:textId="77777777" w:rsidR="007D0E24" w:rsidRPr="00B17A05" w:rsidRDefault="007D0E24" w:rsidP="00525978">
            <w:pPr>
              <w:jc w:val="both"/>
              <w:rPr>
                <w:rFonts w:cs="Times New Roman"/>
                <w:b/>
                <w:sz w:val="20"/>
                <w:szCs w:val="20"/>
              </w:rPr>
            </w:pPr>
          </w:p>
        </w:tc>
        <w:tc>
          <w:tcPr>
            <w:tcW w:w="435" w:type="dxa"/>
          </w:tcPr>
          <w:p w14:paraId="7DCDC823" w14:textId="77777777" w:rsidR="007D0E24" w:rsidRPr="00B17A05" w:rsidRDefault="007D0E24" w:rsidP="00525978">
            <w:pPr>
              <w:jc w:val="both"/>
              <w:rPr>
                <w:rFonts w:cs="Times New Roman"/>
                <w:b/>
                <w:sz w:val="20"/>
                <w:szCs w:val="20"/>
              </w:rPr>
            </w:pPr>
          </w:p>
        </w:tc>
      </w:tr>
      <w:tr w:rsidR="007D0E24" w:rsidRPr="00B17A05" w14:paraId="3FD5840A" w14:textId="77777777" w:rsidTr="002D0F71">
        <w:trPr>
          <w:trHeight w:val="303"/>
        </w:trPr>
        <w:tc>
          <w:tcPr>
            <w:tcW w:w="554" w:type="dxa"/>
          </w:tcPr>
          <w:p w14:paraId="119A92FC" w14:textId="77777777" w:rsidR="007D0E24" w:rsidRPr="00B17A05" w:rsidRDefault="007D0E24" w:rsidP="009A0701">
            <w:pPr>
              <w:jc w:val="both"/>
              <w:rPr>
                <w:rFonts w:cs="Times New Roman"/>
                <w:b/>
                <w:sz w:val="20"/>
                <w:szCs w:val="20"/>
              </w:rPr>
            </w:pPr>
            <w:r w:rsidRPr="00B17A05">
              <w:rPr>
                <w:rFonts w:cs="Times New Roman"/>
                <w:b/>
                <w:sz w:val="20"/>
                <w:szCs w:val="20"/>
              </w:rPr>
              <w:t>9</w:t>
            </w:r>
          </w:p>
        </w:tc>
        <w:tc>
          <w:tcPr>
            <w:tcW w:w="6231" w:type="dxa"/>
          </w:tcPr>
          <w:p w14:paraId="720576C1" w14:textId="77777777" w:rsidR="007D0E24" w:rsidRPr="00B17A05" w:rsidRDefault="007D0E24"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56A9C691" w14:textId="77777777" w:rsidR="007D0E24" w:rsidRPr="00B17A05" w:rsidRDefault="007D0E24" w:rsidP="00525978">
            <w:pPr>
              <w:jc w:val="both"/>
              <w:rPr>
                <w:rFonts w:cs="Times New Roman"/>
                <w:b/>
                <w:sz w:val="20"/>
                <w:szCs w:val="20"/>
              </w:rPr>
            </w:pPr>
          </w:p>
        </w:tc>
        <w:tc>
          <w:tcPr>
            <w:tcW w:w="575" w:type="dxa"/>
          </w:tcPr>
          <w:p w14:paraId="4A339DA3" w14:textId="77777777" w:rsidR="007D0E24" w:rsidRPr="00B17A05" w:rsidRDefault="007D0E24" w:rsidP="00525978">
            <w:pPr>
              <w:jc w:val="both"/>
              <w:rPr>
                <w:rFonts w:cs="Times New Roman"/>
                <w:b/>
                <w:sz w:val="20"/>
                <w:szCs w:val="20"/>
              </w:rPr>
            </w:pPr>
          </w:p>
        </w:tc>
        <w:tc>
          <w:tcPr>
            <w:tcW w:w="435" w:type="dxa"/>
          </w:tcPr>
          <w:p w14:paraId="393364CF" w14:textId="77777777" w:rsidR="007D0E24" w:rsidRPr="00B17A05" w:rsidRDefault="007D0E24" w:rsidP="00525978">
            <w:pPr>
              <w:jc w:val="both"/>
              <w:rPr>
                <w:rFonts w:cs="Times New Roman"/>
                <w:b/>
                <w:sz w:val="20"/>
                <w:szCs w:val="20"/>
              </w:rPr>
            </w:pPr>
          </w:p>
        </w:tc>
        <w:tc>
          <w:tcPr>
            <w:tcW w:w="435" w:type="dxa"/>
          </w:tcPr>
          <w:p w14:paraId="03AF36F0" w14:textId="77777777" w:rsidR="007D0E24" w:rsidRPr="00B17A05" w:rsidRDefault="007D0E24" w:rsidP="00525978">
            <w:pPr>
              <w:jc w:val="both"/>
              <w:rPr>
                <w:rFonts w:cs="Times New Roman"/>
                <w:b/>
                <w:sz w:val="20"/>
                <w:szCs w:val="20"/>
              </w:rPr>
            </w:pPr>
          </w:p>
        </w:tc>
        <w:tc>
          <w:tcPr>
            <w:tcW w:w="435" w:type="dxa"/>
          </w:tcPr>
          <w:p w14:paraId="73DB5194" w14:textId="77777777" w:rsidR="007D0E24" w:rsidRPr="00B17A05" w:rsidRDefault="007D0E24" w:rsidP="00525978">
            <w:pPr>
              <w:jc w:val="both"/>
              <w:rPr>
                <w:rFonts w:cs="Times New Roman"/>
                <w:b/>
                <w:sz w:val="20"/>
                <w:szCs w:val="20"/>
              </w:rPr>
            </w:pPr>
            <w:r w:rsidRPr="00B17A05">
              <w:rPr>
                <w:rFonts w:cs="Times New Roman"/>
                <w:b/>
                <w:sz w:val="20"/>
                <w:szCs w:val="20"/>
              </w:rPr>
              <w:t>x</w:t>
            </w:r>
          </w:p>
        </w:tc>
      </w:tr>
      <w:tr w:rsidR="007D0E24" w:rsidRPr="00B17A05" w14:paraId="625F792E" w14:textId="77777777" w:rsidTr="002D0F71">
        <w:trPr>
          <w:trHeight w:val="303"/>
        </w:trPr>
        <w:tc>
          <w:tcPr>
            <w:tcW w:w="554" w:type="dxa"/>
          </w:tcPr>
          <w:p w14:paraId="7D375569" w14:textId="77777777" w:rsidR="007D0E24" w:rsidRPr="00B17A05" w:rsidRDefault="007D0E24" w:rsidP="009A0701">
            <w:pPr>
              <w:jc w:val="both"/>
              <w:rPr>
                <w:rFonts w:cs="Times New Roman"/>
                <w:b/>
                <w:sz w:val="20"/>
                <w:szCs w:val="20"/>
              </w:rPr>
            </w:pPr>
            <w:r w:rsidRPr="00B17A05">
              <w:rPr>
                <w:rFonts w:cs="Times New Roman"/>
                <w:b/>
                <w:sz w:val="20"/>
                <w:szCs w:val="20"/>
              </w:rPr>
              <w:t>10</w:t>
            </w:r>
          </w:p>
        </w:tc>
        <w:tc>
          <w:tcPr>
            <w:tcW w:w="6231" w:type="dxa"/>
          </w:tcPr>
          <w:p w14:paraId="4ED49EEB" w14:textId="77777777" w:rsidR="007D0E24" w:rsidRPr="00B17A05" w:rsidRDefault="007D0E24"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4DE18E4A" w14:textId="77777777" w:rsidR="007D0E24" w:rsidRPr="00B17A05" w:rsidRDefault="007D0E24" w:rsidP="00525978">
            <w:pPr>
              <w:jc w:val="both"/>
              <w:rPr>
                <w:rFonts w:cs="Times New Roman"/>
                <w:b/>
                <w:sz w:val="20"/>
                <w:szCs w:val="20"/>
              </w:rPr>
            </w:pPr>
          </w:p>
        </w:tc>
        <w:tc>
          <w:tcPr>
            <w:tcW w:w="575" w:type="dxa"/>
          </w:tcPr>
          <w:p w14:paraId="611C7C74" w14:textId="77777777" w:rsidR="007D0E24" w:rsidRPr="00B17A05" w:rsidRDefault="007D0E24" w:rsidP="00525978">
            <w:pPr>
              <w:jc w:val="both"/>
              <w:rPr>
                <w:rFonts w:cs="Times New Roman"/>
                <w:b/>
                <w:sz w:val="20"/>
                <w:szCs w:val="20"/>
              </w:rPr>
            </w:pPr>
          </w:p>
        </w:tc>
        <w:tc>
          <w:tcPr>
            <w:tcW w:w="435" w:type="dxa"/>
          </w:tcPr>
          <w:p w14:paraId="1CDF6A99" w14:textId="77777777" w:rsidR="007D0E24" w:rsidRPr="00B17A05" w:rsidRDefault="007D0E24" w:rsidP="00525978">
            <w:pPr>
              <w:jc w:val="both"/>
              <w:rPr>
                <w:rFonts w:cs="Times New Roman"/>
                <w:b/>
                <w:sz w:val="20"/>
                <w:szCs w:val="20"/>
              </w:rPr>
            </w:pPr>
            <w:r w:rsidRPr="00B17A05">
              <w:rPr>
                <w:rFonts w:cs="Times New Roman"/>
                <w:b/>
                <w:sz w:val="20"/>
                <w:szCs w:val="20"/>
              </w:rPr>
              <w:t>x</w:t>
            </w:r>
          </w:p>
        </w:tc>
        <w:tc>
          <w:tcPr>
            <w:tcW w:w="435" w:type="dxa"/>
          </w:tcPr>
          <w:p w14:paraId="42093E1B" w14:textId="77777777" w:rsidR="007D0E24" w:rsidRPr="00B17A05" w:rsidRDefault="007D0E24" w:rsidP="00525978">
            <w:pPr>
              <w:jc w:val="both"/>
              <w:rPr>
                <w:rFonts w:cs="Times New Roman"/>
                <w:b/>
                <w:sz w:val="20"/>
                <w:szCs w:val="20"/>
              </w:rPr>
            </w:pPr>
          </w:p>
        </w:tc>
        <w:tc>
          <w:tcPr>
            <w:tcW w:w="435" w:type="dxa"/>
          </w:tcPr>
          <w:p w14:paraId="77A0796E" w14:textId="77777777" w:rsidR="007D0E24" w:rsidRPr="00B17A05" w:rsidRDefault="007D0E24" w:rsidP="00525978">
            <w:pPr>
              <w:jc w:val="both"/>
              <w:rPr>
                <w:rFonts w:cs="Times New Roman"/>
                <w:b/>
                <w:sz w:val="20"/>
                <w:szCs w:val="20"/>
              </w:rPr>
            </w:pPr>
          </w:p>
        </w:tc>
      </w:tr>
      <w:tr w:rsidR="007D0E24" w:rsidRPr="00B17A05" w14:paraId="061F85CC" w14:textId="77777777" w:rsidTr="002D0F71">
        <w:trPr>
          <w:trHeight w:val="303"/>
        </w:trPr>
        <w:tc>
          <w:tcPr>
            <w:tcW w:w="554" w:type="dxa"/>
          </w:tcPr>
          <w:p w14:paraId="03B8BC3F" w14:textId="77777777" w:rsidR="007D0E24" w:rsidRPr="00B17A05" w:rsidRDefault="007D0E24" w:rsidP="009A0701">
            <w:pPr>
              <w:jc w:val="both"/>
              <w:rPr>
                <w:rFonts w:cs="Times New Roman"/>
                <w:b/>
                <w:sz w:val="20"/>
                <w:szCs w:val="20"/>
              </w:rPr>
            </w:pPr>
            <w:r w:rsidRPr="00B17A05">
              <w:rPr>
                <w:rFonts w:cs="Times New Roman"/>
                <w:b/>
                <w:sz w:val="20"/>
                <w:szCs w:val="20"/>
              </w:rPr>
              <w:t>11</w:t>
            </w:r>
          </w:p>
        </w:tc>
        <w:tc>
          <w:tcPr>
            <w:tcW w:w="6231" w:type="dxa"/>
          </w:tcPr>
          <w:p w14:paraId="611A6AE4" w14:textId="77777777" w:rsidR="007D0E24" w:rsidRPr="00B17A05" w:rsidRDefault="007D0E24"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4D839AE6" w14:textId="77777777" w:rsidR="007D0E24" w:rsidRPr="00B17A05" w:rsidRDefault="007D0E24" w:rsidP="00525978">
            <w:pPr>
              <w:jc w:val="both"/>
              <w:rPr>
                <w:rFonts w:cs="Times New Roman"/>
                <w:b/>
                <w:sz w:val="20"/>
                <w:szCs w:val="20"/>
              </w:rPr>
            </w:pPr>
          </w:p>
        </w:tc>
        <w:tc>
          <w:tcPr>
            <w:tcW w:w="575" w:type="dxa"/>
          </w:tcPr>
          <w:p w14:paraId="4CDA3CE0" w14:textId="77777777" w:rsidR="007D0E24" w:rsidRPr="00B17A05" w:rsidRDefault="007D0E24" w:rsidP="00525978">
            <w:pPr>
              <w:jc w:val="both"/>
              <w:rPr>
                <w:rFonts w:cs="Times New Roman"/>
                <w:b/>
                <w:sz w:val="20"/>
                <w:szCs w:val="20"/>
              </w:rPr>
            </w:pPr>
          </w:p>
        </w:tc>
        <w:tc>
          <w:tcPr>
            <w:tcW w:w="435" w:type="dxa"/>
          </w:tcPr>
          <w:p w14:paraId="6B5E369D" w14:textId="77777777" w:rsidR="007D0E24" w:rsidRPr="00B17A05" w:rsidRDefault="007D0E24" w:rsidP="00525978">
            <w:pPr>
              <w:jc w:val="both"/>
              <w:rPr>
                <w:rFonts w:cs="Times New Roman"/>
                <w:b/>
                <w:sz w:val="20"/>
                <w:szCs w:val="20"/>
              </w:rPr>
            </w:pPr>
          </w:p>
        </w:tc>
        <w:tc>
          <w:tcPr>
            <w:tcW w:w="435" w:type="dxa"/>
          </w:tcPr>
          <w:p w14:paraId="18620BB1" w14:textId="77777777" w:rsidR="007D0E24" w:rsidRPr="00B17A05" w:rsidRDefault="007D0E24" w:rsidP="00525978">
            <w:pPr>
              <w:jc w:val="both"/>
              <w:rPr>
                <w:rFonts w:cs="Times New Roman"/>
                <w:b/>
                <w:sz w:val="20"/>
                <w:szCs w:val="20"/>
              </w:rPr>
            </w:pPr>
            <w:r w:rsidRPr="00B17A05">
              <w:rPr>
                <w:rFonts w:cs="Times New Roman"/>
                <w:b/>
                <w:sz w:val="20"/>
                <w:szCs w:val="20"/>
              </w:rPr>
              <w:t>x</w:t>
            </w:r>
          </w:p>
        </w:tc>
        <w:tc>
          <w:tcPr>
            <w:tcW w:w="435" w:type="dxa"/>
          </w:tcPr>
          <w:p w14:paraId="04673316" w14:textId="77777777" w:rsidR="007D0E24" w:rsidRPr="00B17A05" w:rsidRDefault="007D0E24" w:rsidP="00525978">
            <w:pPr>
              <w:jc w:val="both"/>
              <w:rPr>
                <w:rFonts w:cs="Times New Roman"/>
                <w:b/>
                <w:sz w:val="20"/>
                <w:szCs w:val="20"/>
              </w:rPr>
            </w:pPr>
          </w:p>
        </w:tc>
      </w:tr>
    </w:tbl>
    <w:p w14:paraId="025C9C6F" w14:textId="77777777" w:rsidR="009A0701" w:rsidRPr="00B17A05" w:rsidRDefault="009A0701" w:rsidP="009A0701">
      <w:pPr>
        <w:spacing w:after="0" w:line="240" w:lineRule="auto"/>
        <w:rPr>
          <w:rFonts w:eastAsia="Times New Roman" w:cs="Times New Roman"/>
          <w:sz w:val="20"/>
          <w:szCs w:val="20"/>
          <w:lang w:eastAsia="tr-TR"/>
        </w:rPr>
      </w:pPr>
    </w:p>
    <w:p w14:paraId="232226D4" w14:textId="77777777" w:rsidR="005B77BB" w:rsidRPr="00B17A05" w:rsidRDefault="005B77BB" w:rsidP="009A0701">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7D0E24" w:rsidRPr="00B17A05" w14:paraId="6D11CA1E" w14:textId="77777777" w:rsidTr="00525978">
        <w:tc>
          <w:tcPr>
            <w:tcW w:w="5000" w:type="pct"/>
            <w:gridSpan w:val="4"/>
          </w:tcPr>
          <w:p w14:paraId="35EA0014" w14:textId="77777777" w:rsidR="007D0E24" w:rsidRPr="00B17A05" w:rsidRDefault="007D0E24" w:rsidP="00525978">
            <w:pPr>
              <w:spacing w:line="240" w:lineRule="atLeast"/>
              <w:rPr>
                <w:sz w:val="20"/>
                <w:szCs w:val="20"/>
              </w:rPr>
            </w:pPr>
            <w:r w:rsidRPr="00B17A05">
              <w:rPr>
                <w:sz w:val="20"/>
                <w:szCs w:val="20"/>
              </w:rPr>
              <w:t>Dikkat: AKTS Etkinlik Sayısı bilgileri sadece </w:t>
            </w:r>
            <w:hyperlink r:id="rId27" w:anchor="degsis" w:history="1">
              <w:r w:rsidRPr="00B17A05">
                <w:rPr>
                  <w:sz w:val="20"/>
                  <w:szCs w:val="20"/>
                </w:rPr>
                <w:t>DEĞERLENDİRME SİSTEMİ</w:t>
              </w:r>
            </w:hyperlink>
            <w:r w:rsidRPr="00B17A05">
              <w:rPr>
                <w:sz w:val="20"/>
                <w:szCs w:val="20"/>
              </w:rPr>
              <w:t>'ndeki payların sayı bilgileri ile değiştirilebilir.</w:t>
            </w:r>
          </w:p>
        </w:tc>
      </w:tr>
      <w:tr w:rsidR="007D0E24" w:rsidRPr="00B17A05" w14:paraId="04B5B051" w14:textId="77777777" w:rsidTr="00525978">
        <w:trPr>
          <w:trHeight w:val="525"/>
        </w:trPr>
        <w:tc>
          <w:tcPr>
            <w:tcW w:w="5000" w:type="pct"/>
            <w:gridSpan w:val="4"/>
          </w:tcPr>
          <w:p w14:paraId="5E83E359" w14:textId="77777777" w:rsidR="007D0E24" w:rsidRPr="00B17A05" w:rsidRDefault="007D0E24" w:rsidP="00525978">
            <w:pPr>
              <w:spacing w:line="240" w:lineRule="atLeast"/>
              <w:jc w:val="center"/>
              <w:rPr>
                <w:sz w:val="20"/>
                <w:szCs w:val="20"/>
              </w:rPr>
            </w:pPr>
            <w:r w:rsidRPr="00B17A05">
              <w:rPr>
                <w:b/>
                <w:bCs/>
                <w:sz w:val="20"/>
                <w:szCs w:val="20"/>
              </w:rPr>
              <w:t>AKTS / İŞ YÜKÜ TABLOSU</w:t>
            </w:r>
          </w:p>
        </w:tc>
      </w:tr>
      <w:tr w:rsidR="007D0E24" w:rsidRPr="00B17A05" w14:paraId="6CEFEB53" w14:textId="77777777" w:rsidTr="00525978">
        <w:trPr>
          <w:trHeight w:val="450"/>
        </w:trPr>
        <w:tc>
          <w:tcPr>
            <w:tcW w:w="3550" w:type="pct"/>
          </w:tcPr>
          <w:p w14:paraId="4939C4E1" w14:textId="77777777" w:rsidR="007D0E24" w:rsidRPr="00B17A05" w:rsidRDefault="007D0E24" w:rsidP="00525978">
            <w:pPr>
              <w:spacing w:line="240" w:lineRule="atLeast"/>
              <w:rPr>
                <w:sz w:val="20"/>
                <w:szCs w:val="20"/>
              </w:rPr>
            </w:pPr>
            <w:r w:rsidRPr="00B17A05">
              <w:rPr>
                <w:b/>
                <w:bCs/>
                <w:sz w:val="20"/>
                <w:szCs w:val="20"/>
              </w:rPr>
              <w:t>Etkinlik</w:t>
            </w:r>
          </w:p>
        </w:tc>
        <w:tc>
          <w:tcPr>
            <w:tcW w:w="395" w:type="pct"/>
          </w:tcPr>
          <w:p w14:paraId="4842C115" w14:textId="77777777" w:rsidR="007D0E24" w:rsidRPr="00B17A05" w:rsidRDefault="007D0E24" w:rsidP="00525978">
            <w:pPr>
              <w:spacing w:line="240" w:lineRule="atLeast"/>
              <w:jc w:val="center"/>
              <w:rPr>
                <w:sz w:val="20"/>
                <w:szCs w:val="20"/>
              </w:rPr>
            </w:pPr>
            <w:r w:rsidRPr="00B17A05">
              <w:rPr>
                <w:b/>
                <w:bCs/>
                <w:sz w:val="20"/>
                <w:szCs w:val="20"/>
              </w:rPr>
              <w:t>SAYISI</w:t>
            </w:r>
          </w:p>
        </w:tc>
        <w:tc>
          <w:tcPr>
            <w:tcW w:w="386" w:type="pct"/>
          </w:tcPr>
          <w:p w14:paraId="43F61832" w14:textId="77777777" w:rsidR="007D0E24" w:rsidRPr="00B17A05" w:rsidRDefault="007D0E24" w:rsidP="00525978">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530B20A3" w14:textId="77777777" w:rsidR="007D0E24" w:rsidRPr="00B17A05" w:rsidRDefault="007D0E24" w:rsidP="00525978">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7D0E24" w:rsidRPr="00B17A05" w14:paraId="20B85AD6" w14:textId="77777777" w:rsidTr="00525978">
        <w:trPr>
          <w:trHeight w:val="375"/>
        </w:trPr>
        <w:tc>
          <w:tcPr>
            <w:tcW w:w="3550" w:type="pct"/>
          </w:tcPr>
          <w:p w14:paraId="4B23AE63" w14:textId="77777777" w:rsidR="007D0E24" w:rsidRPr="00B17A05" w:rsidRDefault="007D0E24" w:rsidP="00525978">
            <w:pPr>
              <w:spacing w:line="240" w:lineRule="atLeast"/>
              <w:rPr>
                <w:sz w:val="20"/>
                <w:szCs w:val="20"/>
              </w:rPr>
            </w:pPr>
            <w:r w:rsidRPr="00B17A05">
              <w:rPr>
                <w:sz w:val="20"/>
                <w:szCs w:val="20"/>
              </w:rPr>
              <w:lastRenderedPageBreak/>
              <w:t>Ders Süresi (Sınav haftası dahildir: 16x toplam ders saati)</w:t>
            </w:r>
          </w:p>
        </w:tc>
        <w:tc>
          <w:tcPr>
            <w:tcW w:w="395" w:type="pct"/>
          </w:tcPr>
          <w:p w14:paraId="32E5E0B6" w14:textId="77777777" w:rsidR="007D0E24" w:rsidRPr="00B17A05" w:rsidRDefault="007D0E24" w:rsidP="00525978">
            <w:pPr>
              <w:spacing w:line="240" w:lineRule="atLeast"/>
              <w:jc w:val="center"/>
              <w:rPr>
                <w:sz w:val="20"/>
                <w:szCs w:val="20"/>
              </w:rPr>
            </w:pPr>
            <w:r w:rsidRPr="00B17A05">
              <w:rPr>
                <w:sz w:val="20"/>
                <w:szCs w:val="20"/>
              </w:rPr>
              <w:t>16</w:t>
            </w:r>
          </w:p>
        </w:tc>
        <w:tc>
          <w:tcPr>
            <w:tcW w:w="386" w:type="pct"/>
          </w:tcPr>
          <w:p w14:paraId="37EA6A4E" w14:textId="5A62DBCD" w:rsidR="007D0E24" w:rsidRPr="00B17A05" w:rsidRDefault="005B77BB" w:rsidP="00525978">
            <w:pPr>
              <w:spacing w:line="240" w:lineRule="atLeast"/>
              <w:jc w:val="center"/>
              <w:rPr>
                <w:sz w:val="20"/>
                <w:szCs w:val="20"/>
              </w:rPr>
            </w:pPr>
            <w:r w:rsidRPr="00B17A05">
              <w:rPr>
                <w:sz w:val="20"/>
                <w:szCs w:val="20"/>
              </w:rPr>
              <w:t>3</w:t>
            </w:r>
          </w:p>
        </w:tc>
        <w:tc>
          <w:tcPr>
            <w:tcW w:w="669" w:type="pct"/>
          </w:tcPr>
          <w:p w14:paraId="36FCF10D" w14:textId="757972D1" w:rsidR="007D0E24" w:rsidRPr="00B17A05" w:rsidRDefault="005B77BB" w:rsidP="00525978">
            <w:pPr>
              <w:spacing w:line="240" w:lineRule="atLeast"/>
              <w:jc w:val="center"/>
              <w:rPr>
                <w:sz w:val="20"/>
                <w:szCs w:val="20"/>
              </w:rPr>
            </w:pPr>
            <w:r w:rsidRPr="00B17A05">
              <w:rPr>
                <w:sz w:val="20"/>
                <w:szCs w:val="20"/>
              </w:rPr>
              <w:t>48</w:t>
            </w:r>
          </w:p>
        </w:tc>
      </w:tr>
      <w:tr w:rsidR="007D0E24" w:rsidRPr="00B17A05" w14:paraId="487710BA" w14:textId="77777777" w:rsidTr="00525978">
        <w:trPr>
          <w:trHeight w:val="375"/>
        </w:trPr>
        <w:tc>
          <w:tcPr>
            <w:tcW w:w="3550" w:type="pct"/>
          </w:tcPr>
          <w:p w14:paraId="5B8198C9" w14:textId="77777777" w:rsidR="007D0E24" w:rsidRPr="00B17A05" w:rsidRDefault="007D0E24" w:rsidP="00525978">
            <w:pPr>
              <w:spacing w:line="240" w:lineRule="atLeast"/>
              <w:rPr>
                <w:sz w:val="20"/>
                <w:szCs w:val="20"/>
              </w:rPr>
            </w:pPr>
            <w:r w:rsidRPr="00B17A05">
              <w:rPr>
                <w:sz w:val="20"/>
                <w:szCs w:val="20"/>
              </w:rPr>
              <w:t>Sınıf Dışı Ders Çalışma Süresi(Ön çalışma, pekiştirme)</w:t>
            </w:r>
          </w:p>
        </w:tc>
        <w:tc>
          <w:tcPr>
            <w:tcW w:w="395" w:type="pct"/>
          </w:tcPr>
          <w:p w14:paraId="15CF3715" w14:textId="77777777" w:rsidR="007D0E24" w:rsidRPr="00B17A05" w:rsidRDefault="007D0E24" w:rsidP="00525978">
            <w:pPr>
              <w:spacing w:line="240" w:lineRule="atLeast"/>
              <w:jc w:val="center"/>
              <w:rPr>
                <w:sz w:val="20"/>
                <w:szCs w:val="20"/>
              </w:rPr>
            </w:pPr>
            <w:r w:rsidRPr="00B17A05">
              <w:rPr>
                <w:sz w:val="20"/>
                <w:szCs w:val="20"/>
              </w:rPr>
              <w:t>16</w:t>
            </w:r>
          </w:p>
        </w:tc>
        <w:tc>
          <w:tcPr>
            <w:tcW w:w="386" w:type="pct"/>
          </w:tcPr>
          <w:p w14:paraId="4980CEDC" w14:textId="016ED4A7" w:rsidR="007D0E24" w:rsidRPr="00B17A05" w:rsidRDefault="005B77BB" w:rsidP="00525978">
            <w:pPr>
              <w:spacing w:line="240" w:lineRule="atLeast"/>
              <w:jc w:val="center"/>
              <w:rPr>
                <w:sz w:val="20"/>
                <w:szCs w:val="20"/>
              </w:rPr>
            </w:pPr>
            <w:r w:rsidRPr="00B17A05">
              <w:rPr>
                <w:sz w:val="20"/>
                <w:szCs w:val="20"/>
              </w:rPr>
              <w:t>1</w:t>
            </w:r>
          </w:p>
        </w:tc>
        <w:tc>
          <w:tcPr>
            <w:tcW w:w="669" w:type="pct"/>
          </w:tcPr>
          <w:p w14:paraId="6D8CAA88" w14:textId="05C19053" w:rsidR="007D0E24" w:rsidRPr="00B17A05" w:rsidRDefault="005B77BB" w:rsidP="005B77BB">
            <w:pPr>
              <w:spacing w:line="240" w:lineRule="atLeast"/>
              <w:jc w:val="center"/>
              <w:rPr>
                <w:sz w:val="20"/>
                <w:szCs w:val="20"/>
              </w:rPr>
            </w:pPr>
            <w:r w:rsidRPr="00B17A05">
              <w:rPr>
                <w:sz w:val="20"/>
                <w:szCs w:val="20"/>
              </w:rPr>
              <w:t>16</w:t>
            </w:r>
          </w:p>
        </w:tc>
      </w:tr>
      <w:tr w:rsidR="007D0E24" w:rsidRPr="00B17A05" w14:paraId="03CD7760" w14:textId="77777777" w:rsidTr="00525978">
        <w:trPr>
          <w:trHeight w:val="375"/>
        </w:trPr>
        <w:tc>
          <w:tcPr>
            <w:tcW w:w="3550" w:type="pct"/>
          </w:tcPr>
          <w:p w14:paraId="1AC98A03" w14:textId="77777777" w:rsidR="007D0E24" w:rsidRPr="00B17A05" w:rsidRDefault="007D0E24" w:rsidP="00525978">
            <w:pPr>
              <w:spacing w:line="240" w:lineRule="atLeast"/>
              <w:rPr>
                <w:sz w:val="20"/>
                <w:szCs w:val="20"/>
              </w:rPr>
            </w:pPr>
            <w:r w:rsidRPr="00B17A05">
              <w:rPr>
                <w:sz w:val="20"/>
                <w:szCs w:val="20"/>
              </w:rPr>
              <w:t>Ara Sınav</w:t>
            </w:r>
          </w:p>
        </w:tc>
        <w:tc>
          <w:tcPr>
            <w:tcW w:w="395" w:type="pct"/>
          </w:tcPr>
          <w:p w14:paraId="40C051C8" w14:textId="77777777" w:rsidR="007D0E24" w:rsidRPr="00B17A05" w:rsidRDefault="007D0E24" w:rsidP="00525978">
            <w:pPr>
              <w:spacing w:line="240" w:lineRule="atLeast"/>
              <w:jc w:val="center"/>
              <w:rPr>
                <w:sz w:val="20"/>
                <w:szCs w:val="20"/>
              </w:rPr>
            </w:pPr>
            <w:r w:rsidRPr="00B17A05">
              <w:rPr>
                <w:sz w:val="20"/>
                <w:szCs w:val="20"/>
              </w:rPr>
              <w:t>1</w:t>
            </w:r>
          </w:p>
        </w:tc>
        <w:tc>
          <w:tcPr>
            <w:tcW w:w="386" w:type="pct"/>
          </w:tcPr>
          <w:p w14:paraId="2D0E4471" w14:textId="77777777" w:rsidR="007D0E24" w:rsidRPr="00B17A05" w:rsidRDefault="007D0E24" w:rsidP="00525978">
            <w:pPr>
              <w:spacing w:line="240" w:lineRule="atLeast"/>
              <w:jc w:val="center"/>
              <w:rPr>
                <w:sz w:val="20"/>
                <w:szCs w:val="20"/>
              </w:rPr>
            </w:pPr>
            <w:r w:rsidRPr="00B17A05">
              <w:rPr>
                <w:sz w:val="20"/>
                <w:szCs w:val="20"/>
              </w:rPr>
              <w:t>6</w:t>
            </w:r>
          </w:p>
        </w:tc>
        <w:tc>
          <w:tcPr>
            <w:tcW w:w="669" w:type="pct"/>
          </w:tcPr>
          <w:p w14:paraId="17647447" w14:textId="77777777" w:rsidR="007D0E24" w:rsidRPr="00B17A05" w:rsidRDefault="007D0E24" w:rsidP="00525978">
            <w:pPr>
              <w:spacing w:line="240" w:lineRule="atLeast"/>
              <w:jc w:val="center"/>
              <w:rPr>
                <w:sz w:val="20"/>
                <w:szCs w:val="20"/>
              </w:rPr>
            </w:pPr>
            <w:r w:rsidRPr="00B17A05">
              <w:rPr>
                <w:sz w:val="20"/>
                <w:szCs w:val="20"/>
              </w:rPr>
              <w:t>6</w:t>
            </w:r>
          </w:p>
        </w:tc>
      </w:tr>
      <w:tr w:rsidR="007D0E24" w:rsidRPr="00B17A05" w14:paraId="50877282" w14:textId="77777777" w:rsidTr="00525978">
        <w:trPr>
          <w:trHeight w:val="375"/>
        </w:trPr>
        <w:tc>
          <w:tcPr>
            <w:tcW w:w="3550" w:type="pct"/>
          </w:tcPr>
          <w:p w14:paraId="7C695E76" w14:textId="77777777" w:rsidR="007D0E24" w:rsidRPr="00B17A05" w:rsidRDefault="007D0E24" w:rsidP="00525978">
            <w:pPr>
              <w:spacing w:line="240" w:lineRule="atLeast"/>
              <w:rPr>
                <w:sz w:val="20"/>
                <w:szCs w:val="20"/>
              </w:rPr>
            </w:pPr>
            <w:r w:rsidRPr="00B17A05">
              <w:rPr>
                <w:sz w:val="20"/>
                <w:szCs w:val="20"/>
              </w:rPr>
              <w:t>Kısa Sınav</w:t>
            </w:r>
          </w:p>
        </w:tc>
        <w:tc>
          <w:tcPr>
            <w:tcW w:w="395" w:type="pct"/>
          </w:tcPr>
          <w:p w14:paraId="7159C4BC" w14:textId="77777777" w:rsidR="007D0E24" w:rsidRPr="00B17A05" w:rsidRDefault="007D0E24" w:rsidP="00525978">
            <w:pPr>
              <w:spacing w:line="240" w:lineRule="atLeast"/>
              <w:jc w:val="center"/>
              <w:rPr>
                <w:sz w:val="20"/>
                <w:szCs w:val="20"/>
              </w:rPr>
            </w:pPr>
            <w:r w:rsidRPr="00B17A05">
              <w:rPr>
                <w:sz w:val="20"/>
                <w:szCs w:val="20"/>
              </w:rPr>
              <w:t>2</w:t>
            </w:r>
          </w:p>
        </w:tc>
        <w:tc>
          <w:tcPr>
            <w:tcW w:w="386" w:type="pct"/>
          </w:tcPr>
          <w:p w14:paraId="1BDD417B" w14:textId="77777777" w:rsidR="007D0E24" w:rsidRPr="00B17A05" w:rsidRDefault="007D0E24" w:rsidP="00525978">
            <w:pPr>
              <w:spacing w:line="240" w:lineRule="atLeast"/>
              <w:jc w:val="center"/>
              <w:rPr>
                <w:sz w:val="20"/>
                <w:szCs w:val="20"/>
              </w:rPr>
            </w:pPr>
            <w:r w:rsidRPr="00B17A05">
              <w:rPr>
                <w:sz w:val="20"/>
                <w:szCs w:val="20"/>
              </w:rPr>
              <w:t>3</w:t>
            </w:r>
          </w:p>
        </w:tc>
        <w:tc>
          <w:tcPr>
            <w:tcW w:w="669" w:type="pct"/>
          </w:tcPr>
          <w:p w14:paraId="1225D5CA" w14:textId="77777777" w:rsidR="007D0E24" w:rsidRPr="00B17A05" w:rsidRDefault="007D0E24" w:rsidP="00525978">
            <w:pPr>
              <w:spacing w:line="240" w:lineRule="atLeast"/>
              <w:jc w:val="center"/>
              <w:rPr>
                <w:sz w:val="20"/>
                <w:szCs w:val="20"/>
              </w:rPr>
            </w:pPr>
            <w:r w:rsidRPr="00B17A05">
              <w:rPr>
                <w:sz w:val="20"/>
                <w:szCs w:val="20"/>
              </w:rPr>
              <w:t>6</w:t>
            </w:r>
          </w:p>
        </w:tc>
      </w:tr>
      <w:tr w:rsidR="007D0E24" w:rsidRPr="00B17A05" w14:paraId="282885AE" w14:textId="77777777" w:rsidTr="00525978">
        <w:trPr>
          <w:trHeight w:val="375"/>
        </w:trPr>
        <w:tc>
          <w:tcPr>
            <w:tcW w:w="3550" w:type="pct"/>
          </w:tcPr>
          <w:p w14:paraId="7740D40B" w14:textId="77777777" w:rsidR="007D0E24" w:rsidRPr="00B17A05" w:rsidRDefault="007D0E24" w:rsidP="00525978">
            <w:pPr>
              <w:spacing w:line="240" w:lineRule="atLeast"/>
              <w:rPr>
                <w:sz w:val="20"/>
                <w:szCs w:val="20"/>
              </w:rPr>
            </w:pPr>
            <w:r w:rsidRPr="00B17A05">
              <w:rPr>
                <w:sz w:val="20"/>
                <w:szCs w:val="20"/>
              </w:rPr>
              <w:t>Ödev</w:t>
            </w:r>
          </w:p>
        </w:tc>
        <w:tc>
          <w:tcPr>
            <w:tcW w:w="395" w:type="pct"/>
          </w:tcPr>
          <w:p w14:paraId="0D139CA4" w14:textId="77777777" w:rsidR="007D0E24" w:rsidRPr="00B17A05" w:rsidRDefault="007D0E24" w:rsidP="00525978">
            <w:pPr>
              <w:spacing w:line="240" w:lineRule="atLeast"/>
              <w:jc w:val="center"/>
              <w:rPr>
                <w:sz w:val="20"/>
                <w:szCs w:val="20"/>
              </w:rPr>
            </w:pPr>
            <w:r w:rsidRPr="00B17A05">
              <w:rPr>
                <w:sz w:val="20"/>
                <w:szCs w:val="20"/>
              </w:rPr>
              <w:t>1</w:t>
            </w:r>
          </w:p>
        </w:tc>
        <w:tc>
          <w:tcPr>
            <w:tcW w:w="386" w:type="pct"/>
          </w:tcPr>
          <w:p w14:paraId="446CEFC2" w14:textId="77777777" w:rsidR="007D0E24" w:rsidRPr="00B17A05" w:rsidRDefault="007D0E24" w:rsidP="00525978">
            <w:pPr>
              <w:spacing w:line="240" w:lineRule="atLeast"/>
              <w:jc w:val="center"/>
              <w:rPr>
                <w:sz w:val="20"/>
                <w:szCs w:val="20"/>
              </w:rPr>
            </w:pPr>
            <w:r w:rsidRPr="00B17A05">
              <w:rPr>
                <w:sz w:val="20"/>
                <w:szCs w:val="20"/>
              </w:rPr>
              <w:t>3</w:t>
            </w:r>
          </w:p>
        </w:tc>
        <w:tc>
          <w:tcPr>
            <w:tcW w:w="669" w:type="pct"/>
          </w:tcPr>
          <w:p w14:paraId="2236B773" w14:textId="77777777" w:rsidR="007D0E24" w:rsidRPr="00B17A05" w:rsidRDefault="007D0E24" w:rsidP="00525978">
            <w:pPr>
              <w:spacing w:line="240" w:lineRule="atLeast"/>
              <w:jc w:val="center"/>
              <w:rPr>
                <w:sz w:val="20"/>
                <w:szCs w:val="20"/>
              </w:rPr>
            </w:pPr>
            <w:r w:rsidRPr="00B17A05">
              <w:rPr>
                <w:sz w:val="20"/>
                <w:szCs w:val="20"/>
              </w:rPr>
              <w:t>3</w:t>
            </w:r>
          </w:p>
        </w:tc>
      </w:tr>
      <w:tr w:rsidR="007D0E24" w:rsidRPr="00B17A05" w14:paraId="742FB6EF" w14:textId="77777777" w:rsidTr="00525978">
        <w:trPr>
          <w:trHeight w:val="375"/>
        </w:trPr>
        <w:tc>
          <w:tcPr>
            <w:tcW w:w="3550" w:type="pct"/>
          </w:tcPr>
          <w:p w14:paraId="359D21F4" w14:textId="77777777" w:rsidR="007D0E24" w:rsidRPr="00B17A05" w:rsidRDefault="007D0E24" w:rsidP="00525978">
            <w:pPr>
              <w:spacing w:line="240" w:lineRule="atLeast"/>
              <w:rPr>
                <w:sz w:val="20"/>
                <w:szCs w:val="20"/>
              </w:rPr>
            </w:pPr>
            <w:r w:rsidRPr="00B17A05">
              <w:rPr>
                <w:sz w:val="20"/>
                <w:szCs w:val="20"/>
              </w:rPr>
              <w:t>Final</w:t>
            </w:r>
          </w:p>
        </w:tc>
        <w:tc>
          <w:tcPr>
            <w:tcW w:w="395" w:type="pct"/>
          </w:tcPr>
          <w:p w14:paraId="682C5AE4" w14:textId="77777777" w:rsidR="007D0E24" w:rsidRPr="00B17A05" w:rsidRDefault="007D0E24" w:rsidP="00525978">
            <w:pPr>
              <w:spacing w:line="240" w:lineRule="atLeast"/>
              <w:jc w:val="center"/>
              <w:rPr>
                <w:sz w:val="20"/>
                <w:szCs w:val="20"/>
              </w:rPr>
            </w:pPr>
            <w:r w:rsidRPr="00B17A05">
              <w:rPr>
                <w:sz w:val="20"/>
                <w:szCs w:val="20"/>
              </w:rPr>
              <w:t>1</w:t>
            </w:r>
          </w:p>
        </w:tc>
        <w:tc>
          <w:tcPr>
            <w:tcW w:w="386" w:type="pct"/>
          </w:tcPr>
          <w:p w14:paraId="08A7C116" w14:textId="77777777" w:rsidR="007D0E24" w:rsidRPr="00B17A05" w:rsidRDefault="007D0E24" w:rsidP="00525978">
            <w:pPr>
              <w:spacing w:line="240" w:lineRule="atLeast"/>
              <w:jc w:val="center"/>
              <w:rPr>
                <w:sz w:val="20"/>
                <w:szCs w:val="20"/>
              </w:rPr>
            </w:pPr>
            <w:r w:rsidRPr="00B17A05">
              <w:rPr>
                <w:sz w:val="20"/>
                <w:szCs w:val="20"/>
              </w:rPr>
              <w:t>10</w:t>
            </w:r>
          </w:p>
        </w:tc>
        <w:tc>
          <w:tcPr>
            <w:tcW w:w="669" w:type="pct"/>
          </w:tcPr>
          <w:p w14:paraId="26A71DD2" w14:textId="77777777" w:rsidR="007D0E24" w:rsidRPr="00B17A05" w:rsidRDefault="007D0E24" w:rsidP="00525978">
            <w:pPr>
              <w:spacing w:line="240" w:lineRule="atLeast"/>
              <w:jc w:val="center"/>
              <w:rPr>
                <w:sz w:val="20"/>
                <w:szCs w:val="20"/>
              </w:rPr>
            </w:pPr>
            <w:r w:rsidRPr="00B17A05">
              <w:rPr>
                <w:sz w:val="20"/>
                <w:szCs w:val="20"/>
              </w:rPr>
              <w:t>10</w:t>
            </w:r>
          </w:p>
        </w:tc>
      </w:tr>
      <w:tr w:rsidR="007D0E24" w:rsidRPr="00B17A05" w14:paraId="4E65E2C3" w14:textId="77777777" w:rsidTr="00525978">
        <w:trPr>
          <w:trHeight w:val="375"/>
        </w:trPr>
        <w:tc>
          <w:tcPr>
            <w:tcW w:w="3550" w:type="pct"/>
          </w:tcPr>
          <w:p w14:paraId="6589F11F" w14:textId="77777777" w:rsidR="007D0E24" w:rsidRPr="00B17A05" w:rsidRDefault="007D0E24" w:rsidP="00525978">
            <w:pPr>
              <w:spacing w:line="240" w:lineRule="atLeast"/>
              <w:rPr>
                <w:sz w:val="20"/>
                <w:szCs w:val="20"/>
              </w:rPr>
            </w:pPr>
            <w:r w:rsidRPr="00B17A05">
              <w:rPr>
                <w:b/>
                <w:bCs/>
                <w:sz w:val="20"/>
                <w:szCs w:val="20"/>
              </w:rPr>
              <w:t>Toplam İş Yükü</w:t>
            </w:r>
          </w:p>
        </w:tc>
        <w:tc>
          <w:tcPr>
            <w:tcW w:w="395" w:type="pct"/>
          </w:tcPr>
          <w:p w14:paraId="77F42DAA" w14:textId="77777777" w:rsidR="007D0E24" w:rsidRPr="00B17A05" w:rsidRDefault="007D0E24" w:rsidP="00525978">
            <w:pPr>
              <w:spacing w:line="240" w:lineRule="atLeast"/>
              <w:rPr>
                <w:sz w:val="20"/>
                <w:szCs w:val="20"/>
              </w:rPr>
            </w:pPr>
          </w:p>
        </w:tc>
        <w:tc>
          <w:tcPr>
            <w:tcW w:w="386" w:type="pct"/>
          </w:tcPr>
          <w:p w14:paraId="6D88D92D" w14:textId="77777777" w:rsidR="007D0E24" w:rsidRPr="00B17A05" w:rsidRDefault="007D0E24" w:rsidP="00525978">
            <w:pPr>
              <w:spacing w:line="240" w:lineRule="atLeast"/>
              <w:rPr>
                <w:sz w:val="20"/>
                <w:szCs w:val="20"/>
              </w:rPr>
            </w:pPr>
          </w:p>
        </w:tc>
        <w:tc>
          <w:tcPr>
            <w:tcW w:w="669" w:type="pct"/>
          </w:tcPr>
          <w:p w14:paraId="36008E75" w14:textId="0CB572BA" w:rsidR="007D0E24" w:rsidRPr="00B17A05" w:rsidRDefault="005B77BB" w:rsidP="00525978">
            <w:pPr>
              <w:spacing w:line="240" w:lineRule="atLeast"/>
              <w:jc w:val="center"/>
              <w:rPr>
                <w:sz w:val="20"/>
                <w:szCs w:val="20"/>
              </w:rPr>
            </w:pPr>
            <w:r w:rsidRPr="00B17A05">
              <w:rPr>
                <w:sz w:val="20"/>
                <w:szCs w:val="20"/>
              </w:rPr>
              <w:t>89</w:t>
            </w:r>
          </w:p>
        </w:tc>
      </w:tr>
      <w:tr w:rsidR="007D0E24" w:rsidRPr="00B17A05" w14:paraId="04E8396C" w14:textId="77777777" w:rsidTr="00525978">
        <w:trPr>
          <w:trHeight w:val="375"/>
        </w:trPr>
        <w:tc>
          <w:tcPr>
            <w:tcW w:w="3550" w:type="pct"/>
          </w:tcPr>
          <w:p w14:paraId="35B93EE3" w14:textId="77777777" w:rsidR="007D0E24" w:rsidRPr="00B17A05" w:rsidRDefault="007D0E24" w:rsidP="00525978">
            <w:pPr>
              <w:spacing w:line="240" w:lineRule="atLeast"/>
              <w:rPr>
                <w:sz w:val="20"/>
                <w:szCs w:val="20"/>
              </w:rPr>
            </w:pPr>
            <w:r w:rsidRPr="00B17A05">
              <w:rPr>
                <w:b/>
                <w:bCs/>
                <w:sz w:val="20"/>
                <w:szCs w:val="20"/>
              </w:rPr>
              <w:t>Toplam İş Yükü / 25 (s)</w:t>
            </w:r>
          </w:p>
        </w:tc>
        <w:tc>
          <w:tcPr>
            <w:tcW w:w="395" w:type="pct"/>
          </w:tcPr>
          <w:p w14:paraId="1EAE6175" w14:textId="77777777" w:rsidR="007D0E24" w:rsidRPr="00B17A05" w:rsidRDefault="007D0E24" w:rsidP="00525978">
            <w:pPr>
              <w:spacing w:line="240" w:lineRule="atLeast"/>
              <w:rPr>
                <w:sz w:val="20"/>
                <w:szCs w:val="20"/>
              </w:rPr>
            </w:pPr>
          </w:p>
        </w:tc>
        <w:tc>
          <w:tcPr>
            <w:tcW w:w="386" w:type="pct"/>
          </w:tcPr>
          <w:p w14:paraId="22DD9AED" w14:textId="77777777" w:rsidR="007D0E24" w:rsidRPr="00B17A05" w:rsidRDefault="007D0E24" w:rsidP="00525978">
            <w:pPr>
              <w:spacing w:line="240" w:lineRule="atLeast"/>
              <w:rPr>
                <w:sz w:val="20"/>
                <w:szCs w:val="20"/>
              </w:rPr>
            </w:pPr>
          </w:p>
        </w:tc>
        <w:tc>
          <w:tcPr>
            <w:tcW w:w="669" w:type="pct"/>
          </w:tcPr>
          <w:p w14:paraId="2A8D2C46" w14:textId="7B6410DB" w:rsidR="007D0E24" w:rsidRPr="00B17A05" w:rsidRDefault="005B77BB" w:rsidP="00525978">
            <w:pPr>
              <w:spacing w:line="240" w:lineRule="atLeast"/>
              <w:jc w:val="center"/>
              <w:rPr>
                <w:sz w:val="20"/>
                <w:szCs w:val="20"/>
              </w:rPr>
            </w:pPr>
            <w:r w:rsidRPr="00B17A05">
              <w:rPr>
                <w:sz w:val="20"/>
                <w:szCs w:val="20"/>
              </w:rPr>
              <w:t>3,56</w:t>
            </w:r>
          </w:p>
        </w:tc>
      </w:tr>
      <w:tr w:rsidR="007D0E24" w:rsidRPr="00B17A05" w14:paraId="11AD8D2A" w14:textId="77777777" w:rsidTr="00525978">
        <w:trPr>
          <w:trHeight w:val="375"/>
        </w:trPr>
        <w:tc>
          <w:tcPr>
            <w:tcW w:w="3550" w:type="pct"/>
          </w:tcPr>
          <w:p w14:paraId="5BEF9C5B" w14:textId="77777777" w:rsidR="007D0E24" w:rsidRPr="00B17A05" w:rsidRDefault="007D0E24" w:rsidP="00525978">
            <w:pPr>
              <w:spacing w:line="240" w:lineRule="atLeast"/>
              <w:rPr>
                <w:sz w:val="20"/>
                <w:szCs w:val="20"/>
              </w:rPr>
            </w:pPr>
            <w:r w:rsidRPr="00B17A05">
              <w:rPr>
                <w:b/>
                <w:bCs/>
                <w:sz w:val="20"/>
                <w:szCs w:val="20"/>
              </w:rPr>
              <w:t>Dersin AKTS Kredisi</w:t>
            </w:r>
          </w:p>
        </w:tc>
        <w:tc>
          <w:tcPr>
            <w:tcW w:w="395" w:type="pct"/>
          </w:tcPr>
          <w:p w14:paraId="124E2AC6" w14:textId="77777777" w:rsidR="007D0E24" w:rsidRPr="00B17A05" w:rsidRDefault="007D0E24" w:rsidP="00525978">
            <w:pPr>
              <w:spacing w:line="240" w:lineRule="atLeast"/>
              <w:rPr>
                <w:sz w:val="20"/>
                <w:szCs w:val="20"/>
              </w:rPr>
            </w:pPr>
          </w:p>
        </w:tc>
        <w:tc>
          <w:tcPr>
            <w:tcW w:w="386" w:type="pct"/>
          </w:tcPr>
          <w:p w14:paraId="5BCBADFE" w14:textId="77777777" w:rsidR="007D0E24" w:rsidRPr="00B17A05" w:rsidRDefault="007D0E24" w:rsidP="00525978">
            <w:pPr>
              <w:spacing w:line="240" w:lineRule="atLeast"/>
              <w:rPr>
                <w:sz w:val="20"/>
                <w:szCs w:val="20"/>
              </w:rPr>
            </w:pPr>
          </w:p>
        </w:tc>
        <w:tc>
          <w:tcPr>
            <w:tcW w:w="669" w:type="pct"/>
          </w:tcPr>
          <w:p w14:paraId="2FDECEBA" w14:textId="77777777" w:rsidR="007D0E24" w:rsidRPr="00B17A05" w:rsidRDefault="007D0E24" w:rsidP="00525978">
            <w:pPr>
              <w:spacing w:line="240" w:lineRule="atLeast"/>
              <w:jc w:val="center"/>
              <w:rPr>
                <w:sz w:val="20"/>
                <w:szCs w:val="20"/>
              </w:rPr>
            </w:pPr>
            <w:r w:rsidRPr="00B17A05">
              <w:rPr>
                <w:sz w:val="20"/>
                <w:szCs w:val="20"/>
              </w:rPr>
              <w:t>4</w:t>
            </w:r>
          </w:p>
        </w:tc>
      </w:tr>
    </w:tbl>
    <w:p w14:paraId="4A0D44B2" w14:textId="77777777" w:rsidR="007D0E24" w:rsidRPr="00B17A05" w:rsidRDefault="007D0E24" w:rsidP="007D0E24">
      <w:pPr>
        <w:rPr>
          <w:sz w:val="20"/>
          <w:szCs w:val="20"/>
        </w:rPr>
      </w:pPr>
    </w:p>
    <w:p w14:paraId="7A114298" w14:textId="77777777" w:rsidR="007D0E24" w:rsidRPr="00B17A05" w:rsidRDefault="007D0E24" w:rsidP="009A0701">
      <w:pPr>
        <w:spacing w:line="240" w:lineRule="auto"/>
        <w:rPr>
          <w:sz w:val="20"/>
          <w:szCs w:val="20"/>
        </w:rPr>
      </w:pPr>
    </w:p>
    <w:tbl>
      <w:tblPr>
        <w:tblStyle w:val="TableGrid"/>
        <w:tblW w:w="4800" w:type="pct"/>
        <w:tblLook w:val="04A0" w:firstRow="1" w:lastRow="0" w:firstColumn="1" w:lastColumn="0" w:noHBand="0" w:noVBand="1"/>
      </w:tblPr>
      <w:tblGrid>
        <w:gridCol w:w="2732"/>
        <w:gridCol w:w="1368"/>
        <w:gridCol w:w="1175"/>
        <w:gridCol w:w="1567"/>
        <w:gridCol w:w="1044"/>
        <w:gridCol w:w="1030"/>
      </w:tblGrid>
      <w:tr w:rsidR="009A0701" w:rsidRPr="00B17A05" w14:paraId="16806581" w14:textId="77777777" w:rsidTr="002D0F71">
        <w:trPr>
          <w:trHeight w:val="525"/>
        </w:trPr>
        <w:tc>
          <w:tcPr>
            <w:tcW w:w="0" w:type="auto"/>
            <w:gridSpan w:val="6"/>
            <w:hideMark/>
          </w:tcPr>
          <w:p w14:paraId="0334AA92"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3F4423" w:rsidRPr="00B17A05" w14:paraId="2A0B6299" w14:textId="77777777" w:rsidTr="002D0F71">
        <w:trPr>
          <w:trHeight w:val="450"/>
        </w:trPr>
        <w:tc>
          <w:tcPr>
            <w:tcW w:w="0" w:type="auto"/>
            <w:hideMark/>
          </w:tcPr>
          <w:p w14:paraId="56C2BDC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07F6BFA7"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20232D08"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00834AB3"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47D570BF"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6253204F"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3F4423" w:rsidRPr="00B17A05" w14:paraId="537A2931" w14:textId="77777777" w:rsidTr="002D0F71">
        <w:trPr>
          <w:trHeight w:val="375"/>
        </w:trPr>
        <w:tc>
          <w:tcPr>
            <w:tcW w:w="0" w:type="auto"/>
            <w:hideMark/>
          </w:tcPr>
          <w:p w14:paraId="11D250A4" w14:textId="77777777" w:rsidR="009A0701" w:rsidRPr="00B17A05" w:rsidRDefault="003F4423" w:rsidP="009A0701">
            <w:pPr>
              <w:rPr>
                <w:rFonts w:eastAsia="Times New Roman" w:cs="Times New Roman"/>
                <w:sz w:val="20"/>
                <w:szCs w:val="20"/>
                <w:lang w:eastAsia="tr-TR"/>
              </w:rPr>
            </w:pPr>
            <w:r w:rsidRPr="00B17A05">
              <w:rPr>
                <w:rFonts w:eastAsia="Times New Roman" w:cs="Times New Roman"/>
                <w:sz w:val="20"/>
                <w:szCs w:val="20"/>
                <w:lang w:eastAsia="tr-TR"/>
              </w:rPr>
              <w:t xml:space="preserve">Gelişim Psikolojisi </w:t>
            </w:r>
          </w:p>
        </w:tc>
        <w:tc>
          <w:tcPr>
            <w:tcW w:w="0" w:type="auto"/>
            <w:hideMark/>
          </w:tcPr>
          <w:p w14:paraId="4C6C5AE0" w14:textId="77777777" w:rsidR="009A0701" w:rsidRPr="00B17A05" w:rsidRDefault="003F4423" w:rsidP="009A0701">
            <w:pPr>
              <w:jc w:val="center"/>
              <w:rPr>
                <w:rFonts w:eastAsia="Times New Roman" w:cs="Times New Roman"/>
                <w:sz w:val="20"/>
                <w:szCs w:val="20"/>
                <w:lang w:eastAsia="tr-TR"/>
              </w:rPr>
            </w:pPr>
            <w:r w:rsidRPr="00B17A05">
              <w:rPr>
                <w:rFonts w:eastAsia="Times New Roman" w:cs="Times New Roman"/>
                <w:sz w:val="20"/>
                <w:szCs w:val="20"/>
                <w:lang w:eastAsia="tr-TR"/>
              </w:rPr>
              <w:t>SSH207</w:t>
            </w:r>
          </w:p>
        </w:tc>
        <w:tc>
          <w:tcPr>
            <w:tcW w:w="0" w:type="auto"/>
            <w:hideMark/>
          </w:tcPr>
          <w:p w14:paraId="73E71F29" w14:textId="77777777" w:rsidR="009A0701" w:rsidRPr="00B17A05" w:rsidRDefault="003F4423"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04A3554B" w14:textId="77777777" w:rsidR="009A0701" w:rsidRPr="00B17A05" w:rsidRDefault="003F4423" w:rsidP="009A0701">
            <w:pPr>
              <w:jc w:val="center"/>
              <w:rPr>
                <w:rFonts w:eastAsia="Times New Roman" w:cs="Times New Roman"/>
                <w:sz w:val="20"/>
                <w:szCs w:val="20"/>
                <w:lang w:eastAsia="tr-TR"/>
              </w:rPr>
            </w:pPr>
            <w:r w:rsidRPr="00B17A05">
              <w:rPr>
                <w:rFonts w:eastAsia="Times New Roman" w:cs="Times New Roman"/>
                <w:sz w:val="20"/>
                <w:szCs w:val="20"/>
                <w:lang w:eastAsia="tr-TR"/>
              </w:rPr>
              <w:t>2+1</w:t>
            </w:r>
          </w:p>
        </w:tc>
        <w:tc>
          <w:tcPr>
            <w:tcW w:w="0" w:type="auto"/>
            <w:hideMark/>
          </w:tcPr>
          <w:p w14:paraId="090BD938" w14:textId="77777777" w:rsidR="009A0701" w:rsidRPr="00B17A05" w:rsidRDefault="003F4423"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2698EAF3" w14:textId="77777777" w:rsidR="009A0701" w:rsidRPr="00B17A05" w:rsidRDefault="003F4423"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r>
    </w:tbl>
    <w:p w14:paraId="108B307E"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1D98E2C3" w14:textId="77777777" w:rsidTr="002D0F71">
        <w:trPr>
          <w:trHeight w:val="450"/>
        </w:trPr>
        <w:tc>
          <w:tcPr>
            <w:tcW w:w="1250" w:type="pct"/>
            <w:hideMark/>
          </w:tcPr>
          <w:p w14:paraId="46D016A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38011BEB" w14:textId="77777777" w:rsidR="009A0701" w:rsidRPr="00B17A05" w:rsidRDefault="003F4423"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1DF8738D" w14:textId="77777777" w:rsidTr="002D0F71">
        <w:trPr>
          <w:trHeight w:val="450"/>
        </w:trPr>
        <w:tc>
          <w:tcPr>
            <w:tcW w:w="1250" w:type="pct"/>
            <w:hideMark/>
          </w:tcPr>
          <w:p w14:paraId="0D4004E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6C08858D" w14:textId="77777777" w:rsidR="009A0701" w:rsidRPr="00B17A05" w:rsidRDefault="003F4423"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5F75AF7A"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3458D3A1" w14:textId="77777777" w:rsidTr="002D0F71">
        <w:trPr>
          <w:trHeight w:val="450"/>
        </w:trPr>
        <w:tc>
          <w:tcPr>
            <w:tcW w:w="1250" w:type="pct"/>
            <w:hideMark/>
          </w:tcPr>
          <w:p w14:paraId="40D9D18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7F49268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26E383FE" wp14:editId="014B677E">
                  <wp:extent cx="276225" cy="190500"/>
                  <wp:effectExtent l="0" t="0" r="9525" b="0"/>
                  <wp:docPr id="2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0235D582" w14:textId="77777777" w:rsidTr="002D0F71">
        <w:trPr>
          <w:trHeight w:val="450"/>
        </w:trPr>
        <w:tc>
          <w:tcPr>
            <w:tcW w:w="0" w:type="auto"/>
            <w:hideMark/>
          </w:tcPr>
          <w:p w14:paraId="4EBB8A4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0BB38D0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6B999796" w14:textId="77777777" w:rsidTr="002D0F71">
        <w:trPr>
          <w:trHeight w:val="450"/>
        </w:trPr>
        <w:tc>
          <w:tcPr>
            <w:tcW w:w="0" w:type="auto"/>
            <w:hideMark/>
          </w:tcPr>
          <w:p w14:paraId="664C83C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2068B2A1" w14:textId="77777777" w:rsidR="009A0701" w:rsidRPr="00B17A05" w:rsidRDefault="003F4423" w:rsidP="009A0701">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291DCED9" w14:textId="77777777" w:rsidTr="002D0F71">
        <w:trPr>
          <w:trHeight w:val="450"/>
        </w:trPr>
        <w:tc>
          <w:tcPr>
            <w:tcW w:w="0" w:type="auto"/>
            <w:hideMark/>
          </w:tcPr>
          <w:p w14:paraId="7E59522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43B2456A" w14:textId="77777777" w:rsidR="009A0701" w:rsidRPr="00B17A05" w:rsidRDefault="009A0701" w:rsidP="009A0701">
            <w:pPr>
              <w:rPr>
                <w:rFonts w:eastAsia="Times New Roman" w:cs="Times New Roman"/>
                <w:sz w:val="20"/>
                <w:szCs w:val="20"/>
                <w:lang w:eastAsia="tr-TR"/>
              </w:rPr>
            </w:pPr>
          </w:p>
        </w:tc>
      </w:tr>
      <w:tr w:rsidR="009A0701" w:rsidRPr="00B17A05" w14:paraId="1A810A79" w14:textId="77777777" w:rsidTr="002D0F71">
        <w:trPr>
          <w:trHeight w:val="450"/>
        </w:trPr>
        <w:tc>
          <w:tcPr>
            <w:tcW w:w="0" w:type="auto"/>
            <w:hideMark/>
          </w:tcPr>
          <w:p w14:paraId="77951E6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2EBCC291" w14:textId="77777777" w:rsidR="009A0701" w:rsidRPr="00B17A05" w:rsidRDefault="009A0701" w:rsidP="009A0701">
            <w:pPr>
              <w:rPr>
                <w:rFonts w:eastAsia="Times New Roman" w:cs="Times New Roman"/>
                <w:sz w:val="20"/>
                <w:szCs w:val="20"/>
                <w:lang w:eastAsia="tr-TR"/>
              </w:rPr>
            </w:pPr>
          </w:p>
        </w:tc>
      </w:tr>
      <w:tr w:rsidR="009A0701" w:rsidRPr="00B17A05" w14:paraId="22BCB93B" w14:textId="77777777" w:rsidTr="002D0F71">
        <w:trPr>
          <w:trHeight w:val="450"/>
        </w:trPr>
        <w:tc>
          <w:tcPr>
            <w:tcW w:w="0" w:type="auto"/>
            <w:hideMark/>
          </w:tcPr>
          <w:p w14:paraId="637B769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1282106C" w14:textId="77777777" w:rsidR="009A0701" w:rsidRPr="00B17A05" w:rsidRDefault="009A0701" w:rsidP="009A0701">
            <w:pPr>
              <w:rPr>
                <w:rFonts w:eastAsia="Times New Roman" w:cs="Times New Roman"/>
                <w:sz w:val="20"/>
                <w:szCs w:val="20"/>
                <w:lang w:eastAsia="tr-TR"/>
              </w:rPr>
            </w:pPr>
          </w:p>
        </w:tc>
      </w:tr>
      <w:tr w:rsidR="009A0701" w:rsidRPr="00B17A05" w14:paraId="6AB2A062" w14:textId="77777777" w:rsidTr="002D0F71">
        <w:trPr>
          <w:trHeight w:val="450"/>
        </w:trPr>
        <w:tc>
          <w:tcPr>
            <w:tcW w:w="0" w:type="auto"/>
            <w:hideMark/>
          </w:tcPr>
          <w:p w14:paraId="3D1AD68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626C2ACB" w14:textId="1285F8CE" w:rsidR="009A0701" w:rsidRPr="00B17A05" w:rsidRDefault="003F4423" w:rsidP="00E77A14">
            <w:pPr>
              <w:spacing w:after="200" w:line="276" w:lineRule="auto"/>
              <w:jc w:val="both"/>
              <w:rPr>
                <w:sz w:val="20"/>
                <w:szCs w:val="20"/>
                <w:shd w:val="clear" w:color="auto" w:fill="FFFFFF"/>
              </w:rPr>
            </w:pPr>
            <w:r w:rsidRPr="00B17A05">
              <w:rPr>
                <w:sz w:val="20"/>
                <w:szCs w:val="20"/>
                <w:shd w:val="clear" w:color="auto" w:fill="FFFFFF"/>
              </w:rPr>
              <w:t>Bebeklikten itibaren insan gelişiminin biyolojik, psikolojik ve sosyolojik gelişiminin sosyal hizmet açısından önemi amaçlanmaktadır.</w:t>
            </w:r>
          </w:p>
        </w:tc>
      </w:tr>
      <w:tr w:rsidR="009A0701" w:rsidRPr="00B17A05" w14:paraId="71E4C4A5" w14:textId="77777777" w:rsidTr="002D0F71">
        <w:trPr>
          <w:trHeight w:val="450"/>
        </w:trPr>
        <w:tc>
          <w:tcPr>
            <w:tcW w:w="0" w:type="auto"/>
            <w:hideMark/>
          </w:tcPr>
          <w:p w14:paraId="61BFCC5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160FA976" w14:textId="77777777" w:rsidR="009A0701" w:rsidRPr="00B17A05" w:rsidRDefault="003F4423" w:rsidP="009A0701">
            <w:pPr>
              <w:jc w:val="both"/>
              <w:rPr>
                <w:rFonts w:cs="Times New Roman"/>
                <w:b/>
                <w:sz w:val="20"/>
                <w:szCs w:val="20"/>
              </w:rPr>
            </w:pPr>
            <w:r w:rsidRPr="00B17A05">
              <w:rPr>
                <w:sz w:val="20"/>
                <w:szCs w:val="20"/>
                <w:shd w:val="clear" w:color="auto" w:fill="FFFFFF"/>
              </w:rPr>
              <w:t>Gelişim ve gelişim kavramları, biyolojik gelişim ve genler, gelişim kuramları, gelişim dönemleri ve dönem kavramı, kritik dönemler, çocukluk, ergenlik, gençlik, yetişkinlik, olgunluk ve yaşlılık dönemleri ve özellikleri, kişilik, kimlik ve cinsiyet özellikleri.Öğrenme: davranışçı ve bilişsel yaklaşım, öğrenme ürünleri, öğrenmede bireysel farklılıklar.</w:t>
            </w:r>
          </w:p>
        </w:tc>
      </w:tr>
    </w:tbl>
    <w:p w14:paraId="7058D14B" w14:textId="77777777" w:rsidR="009A0701" w:rsidRPr="00B17A05" w:rsidRDefault="009A0701" w:rsidP="009A0701">
      <w:pPr>
        <w:spacing w:after="0" w:line="240" w:lineRule="auto"/>
        <w:rPr>
          <w:rFonts w:eastAsia="Times New Roman" w:cs="Times New Roman"/>
          <w:sz w:val="20"/>
          <w:szCs w:val="20"/>
          <w:lang w:eastAsia="tr-TR"/>
        </w:rPr>
      </w:pPr>
    </w:p>
    <w:p w14:paraId="1A62250E" w14:textId="77777777" w:rsidR="009A0701" w:rsidRPr="00B17A05" w:rsidRDefault="009A0701" w:rsidP="009A0701">
      <w:pPr>
        <w:spacing w:after="0" w:line="240" w:lineRule="auto"/>
        <w:rPr>
          <w:rFonts w:eastAsia="Times New Roman" w:cs="Times New Roman"/>
          <w:sz w:val="20"/>
          <w:szCs w:val="20"/>
          <w:lang w:eastAsia="tr-TR"/>
        </w:rPr>
      </w:pPr>
    </w:p>
    <w:p w14:paraId="423458D6"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346"/>
        <w:gridCol w:w="1861"/>
        <w:gridCol w:w="1709"/>
      </w:tblGrid>
      <w:tr w:rsidR="009A0701" w:rsidRPr="00B17A05" w14:paraId="18749B86" w14:textId="77777777" w:rsidTr="002D0F71">
        <w:tc>
          <w:tcPr>
            <w:tcW w:w="0" w:type="auto"/>
            <w:hideMark/>
          </w:tcPr>
          <w:p w14:paraId="6D40DFE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6CDAC323"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1F7CF94C"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3F4423" w:rsidRPr="00B17A05" w14:paraId="6F04D4AB" w14:textId="77777777" w:rsidTr="00525978">
        <w:trPr>
          <w:trHeight w:val="450"/>
        </w:trPr>
        <w:tc>
          <w:tcPr>
            <w:tcW w:w="0" w:type="auto"/>
            <w:vAlign w:val="center"/>
            <w:hideMark/>
          </w:tcPr>
          <w:p w14:paraId="4C7F1F06" w14:textId="77777777" w:rsidR="003F4423" w:rsidRPr="00B17A05" w:rsidRDefault="003F4423" w:rsidP="00525978">
            <w:pPr>
              <w:spacing w:line="240" w:lineRule="atLeast"/>
              <w:rPr>
                <w:sz w:val="20"/>
                <w:szCs w:val="20"/>
              </w:rPr>
            </w:pPr>
            <w:r w:rsidRPr="00B17A05">
              <w:rPr>
                <w:sz w:val="20"/>
                <w:szCs w:val="20"/>
              </w:rPr>
              <w:lastRenderedPageBreak/>
              <w:t>1) Gelişimi tanımlar</w:t>
            </w:r>
          </w:p>
        </w:tc>
        <w:tc>
          <w:tcPr>
            <w:tcW w:w="0" w:type="auto"/>
            <w:hideMark/>
          </w:tcPr>
          <w:p w14:paraId="43D5FDA0" w14:textId="77777777" w:rsidR="003F4423" w:rsidRPr="00B17A05" w:rsidRDefault="003F4423"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036FB1CE" w14:textId="77777777" w:rsidR="003F4423" w:rsidRPr="00B17A05" w:rsidRDefault="003F4423"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F4423" w:rsidRPr="00B17A05" w14:paraId="1DF0589E" w14:textId="77777777" w:rsidTr="00525978">
        <w:trPr>
          <w:trHeight w:val="450"/>
        </w:trPr>
        <w:tc>
          <w:tcPr>
            <w:tcW w:w="0" w:type="auto"/>
            <w:vAlign w:val="center"/>
            <w:hideMark/>
          </w:tcPr>
          <w:p w14:paraId="275FA41A" w14:textId="77777777" w:rsidR="003F4423" w:rsidRPr="00B17A05" w:rsidRDefault="003F4423" w:rsidP="00525978">
            <w:pPr>
              <w:spacing w:line="240" w:lineRule="atLeast"/>
              <w:rPr>
                <w:sz w:val="20"/>
                <w:szCs w:val="20"/>
              </w:rPr>
            </w:pPr>
            <w:r w:rsidRPr="00B17A05">
              <w:rPr>
                <w:sz w:val="20"/>
                <w:szCs w:val="20"/>
              </w:rPr>
              <w:t>2) Gelişimle sosyal ilişkiyi açıklar</w:t>
            </w:r>
          </w:p>
        </w:tc>
        <w:tc>
          <w:tcPr>
            <w:tcW w:w="0" w:type="auto"/>
            <w:hideMark/>
          </w:tcPr>
          <w:p w14:paraId="1B273637" w14:textId="77777777" w:rsidR="003F4423" w:rsidRPr="00B17A05" w:rsidRDefault="003F4423"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4A579B5F" w14:textId="77777777" w:rsidR="003F4423" w:rsidRPr="00B17A05" w:rsidRDefault="003F4423"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F4423" w:rsidRPr="00B17A05" w14:paraId="2BCF3E99" w14:textId="77777777" w:rsidTr="00525978">
        <w:trPr>
          <w:trHeight w:val="450"/>
        </w:trPr>
        <w:tc>
          <w:tcPr>
            <w:tcW w:w="0" w:type="auto"/>
            <w:vAlign w:val="center"/>
            <w:hideMark/>
          </w:tcPr>
          <w:p w14:paraId="2884555B" w14:textId="77777777" w:rsidR="003F4423" w:rsidRPr="00B17A05" w:rsidRDefault="003F4423" w:rsidP="00525978">
            <w:pPr>
              <w:spacing w:line="240" w:lineRule="atLeast"/>
              <w:rPr>
                <w:sz w:val="20"/>
                <w:szCs w:val="20"/>
              </w:rPr>
            </w:pPr>
            <w:r w:rsidRPr="00B17A05">
              <w:rPr>
                <w:sz w:val="20"/>
                <w:szCs w:val="20"/>
              </w:rPr>
              <w:t>3) Benjamin Bloom ve Piagetin Gelişim dönemlerini sıralar</w:t>
            </w:r>
          </w:p>
        </w:tc>
        <w:tc>
          <w:tcPr>
            <w:tcW w:w="0" w:type="auto"/>
            <w:hideMark/>
          </w:tcPr>
          <w:p w14:paraId="77CB411F" w14:textId="77777777" w:rsidR="003F4423" w:rsidRPr="00B17A05" w:rsidRDefault="003F4423"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4B8E43E3" w14:textId="77777777" w:rsidR="003F4423" w:rsidRPr="00B17A05" w:rsidRDefault="003F4423"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F4423" w:rsidRPr="00B17A05" w14:paraId="19998723" w14:textId="77777777" w:rsidTr="00525978">
        <w:trPr>
          <w:trHeight w:val="450"/>
        </w:trPr>
        <w:tc>
          <w:tcPr>
            <w:tcW w:w="0" w:type="auto"/>
            <w:vAlign w:val="center"/>
            <w:hideMark/>
          </w:tcPr>
          <w:p w14:paraId="48A132F9" w14:textId="77777777" w:rsidR="003F4423" w:rsidRPr="00B17A05" w:rsidRDefault="003F4423" w:rsidP="00525978">
            <w:pPr>
              <w:spacing w:line="240" w:lineRule="atLeast"/>
              <w:rPr>
                <w:sz w:val="20"/>
                <w:szCs w:val="20"/>
              </w:rPr>
            </w:pPr>
            <w:r w:rsidRPr="00B17A05">
              <w:rPr>
                <w:sz w:val="20"/>
                <w:szCs w:val="20"/>
              </w:rPr>
              <w:t>4) Gelişimde Bilişsel, duyusal ve psikomotor dönemlerini açıklar</w:t>
            </w:r>
          </w:p>
        </w:tc>
        <w:tc>
          <w:tcPr>
            <w:tcW w:w="0" w:type="auto"/>
            <w:hideMark/>
          </w:tcPr>
          <w:p w14:paraId="6B2D478E" w14:textId="77777777" w:rsidR="003F4423" w:rsidRPr="00B17A05" w:rsidRDefault="003F4423"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431F0F44" w14:textId="77777777" w:rsidR="003F4423" w:rsidRPr="00B17A05" w:rsidRDefault="003F4423"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F4423" w:rsidRPr="00B17A05" w14:paraId="1772696A" w14:textId="77777777" w:rsidTr="00525978">
        <w:trPr>
          <w:trHeight w:val="450"/>
        </w:trPr>
        <w:tc>
          <w:tcPr>
            <w:tcW w:w="0" w:type="auto"/>
            <w:vAlign w:val="center"/>
            <w:hideMark/>
          </w:tcPr>
          <w:p w14:paraId="31E1FE9E" w14:textId="77777777" w:rsidR="003F4423" w:rsidRPr="00B17A05" w:rsidRDefault="003F4423" w:rsidP="00525978">
            <w:pPr>
              <w:spacing w:line="240" w:lineRule="atLeast"/>
              <w:rPr>
                <w:sz w:val="20"/>
                <w:szCs w:val="20"/>
              </w:rPr>
            </w:pPr>
            <w:r w:rsidRPr="00B17A05">
              <w:rPr>
                <w:sz w:val="20"/>
                <w:szCs w:val="20"/>
              </w:rPr>
              <w:t>5) Gençlik ve yetişkinlik döneminin özelliklerini açıklar</w:t>
            </w:r>
          </w:p>
        </w:tc>
        <w:tc>
          <w:tcPr>
            <w:tcW w:w="0" w:type="auto"/>
            <w:hideMark/>
          </w:tcPr>
          <w:p w14:paraId="45F1B004" w14:textId="77777777" w:rsidR="003F4423" w:rsidRPr="00B17A05" w:rsidRDefault="003F4423"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63FA6144" w14:textId="77777777" w:rsidR="003F4423" w:rsidRPr="00B17A05" w:rsidRDefault="003F4423" w:rsidP="009A070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3F4423" w:rsidRPr="00B17A05" w14:paraId="3245E6F7" w14:textId="77777777" w:rsidTr="00525978">
        <w:trPr>
          <w:trHeight w:val="450"/>
        </w:trPr>
        <w:tc>
          <w:tcPr>
            <w:tcW w:w="0" w:type="auto"/>
            <w:vAlign w:val="center"/>
            <w:hideMark/>
          </w:tcPr>
          <w:p w14:paraId="1B42B6B7" w14:textId="77777777" w:rsidR="003F4423" w:rsidRPr="00B17A05" w:rsidRDefault="003F4423" w:rsidP="00525978">
            <w:pPr>
              <w:spacing w:line="240" w:lineRule="atLeast"/>
              <w:rPr>
                <w:sz w:val="20"/>
                <w:szCs w:val="20"/>
              </w:rPr>
            </w:pPr>
            <w:r w:rsidRPr="00B17A05">
              <w:rPr>
                <w:sz w:val="20"/>
                <w:szCs w:val="20"/>
              </w:rPr>
              <w:t>6) Kişilik, kimlik ve cinsiyet özelliklerini tanımlar</w:t>
            </w:r>
          </w:p>
        </w:tc>
        <w:tc>
          <w:tcPr>
            <w:tcW w:w="0" w:type="auto"/>
            <w:hideMark/>
          </w:tcPr>
          <w:p w14:paraId="69684E97" w14:textId="77777777" w:rsidR="003F4423" w:rsidRPr="00B17A05" w:rsidRDefault="003F4423"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619BD4F7" w14:textId="77777777" w:rsidR="003F4423" w:rsidRPr="00B17A05" w:rsidRDefault="003F4423"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F4423" w:rsidRPr="00B17A05" w14:paraId="519FC776" w14:textId="77777777" w:rsidTr="00525978">
        <w:trPr>
          <w:trHeight w:val="450"/>
        </w:trPr>
        <w:tc>
          <w:tcPr>
            <w:tcW w:w="0" w:type="auto"/>
            <w:vAlign w:val="center"/>
            <w:hideMark/>
          </w:tcPr>
          <w:p w14:paraId="3EBA6666" w14:textId="77777777" w:rsidR="003F4423" w:rsidRPr="00B17A05" w:rsidRDefault="003F4423" w:rsidP="00525978">
            <w:pPr>
              <w:spacing w:line="240" w:lineRule="atLeast"/>
              <w:rPr>
                <w:sz w:val="20"/>
                <w:szCs w:val="20"/>
              </w:rPr>
            </w:pPr>
            <w:r w:rsidRPr="00B17A05">
              <w:rPr>
                <w:sz w:val="20"/>
                <w:szCs w:val="20"/>
              </w:rPr>
              <w:t>7) Gelişim kuramlarını ve psikolojik yaklaşımları sıralar</w:t>
            </w:r>
          </w:p>
        </w:tc>
        <w:tc>
          <w:tcPr>
            <w:tcW w:w="0" w:type="auto"/>
            <w:hideMark/>
          </w:tcPr>
          <w:p w14:paraId="0FF73AA3" w14:textId="77777777" w:rsidR="003F4423" w:rsidRPr="00B17A05" w:rsidRDefault="003F4423"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1A91420E" w14:textId="77777777" w:rsidR="003F4423" w:rsidRPr="00B17A05" w:rsidRDefault="003F4423"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77A14" w:rsidRPr="00B17A05" w14:paraId="7636528F" w14:textId="77777777" w:rsidTr="00525978">
        <w:trPr>
          <w:trHeight w:val="450"/>
        </w:trPr>
        <w:tc>
          <w:tcPr>
            <w:tcW w:w="0" w:type="auto"/>
            <w:vAlign w:val="center"/>
            <w:hideMark/>
          </w:tcPr>
          <w:p w14:paraId="79B3D26E" w14:textId="77777777" w:rsidR="00E77A14" w:rsidRPr="00B17A05" w:rsidRDefault="00E77A14" w:rsidP="00525978">
            <w:pPr>
              <w:spacing w:line="240" w:lineRule="atLeast"/>
              <w:rPr>
                <w:sz w:val="20"/>
                <w:szCs w:val="20"/>
              </w:rPr>
            </w:pPr>
            <w:r w:rsidRPr="00B17A05">
              <w:rPr>
                <w:sz w:val="20"/>
                <w:szCs w:val="20"/>
              </w:rPr>
              <w:t>8) Öğrenmeye davranışçı yaklaşım ve bilişsel yaklaşımları açıklar</w:t>
            </w:r>
          </w:p>
        </w:tc>
        <w:tc>
          <w:tcPr>
            <w:tcW w:w="0" w:type="auto"/>
            <w:hideMark/>
          </w:tcPr>
          <w:p w14:paraId="029CBAA1" w14:textId="08EFEB57" w:rsidR="00E77A14" w:rsidRPr="00B17A05" w:rsidRDefault="00E77A14"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51B05EEC" w14:textId="772415B6" w:rsidR="00E77A14" w:rsidRPr="00B17A05" w:rsidRDefault="00E77A14"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77A14" w:rsidRPr="00B17A05" w14:paraId="48F22F7F" w14:textId="77777777" w:rsidTr="00525978">
        <w:trPr>
          <w:trHeight w:val="450"/>
        </w:trPr>
        <w:tc>
          <w:tcPr>
            <w:tcW w:w="0" w:type="auto"/>
            <w:vAlign w:val="center"/>
            <w:hideMark/>
          </w:tcPr>
          <w:p w14:paraId="1D0A2C17" w14:textId="77777777" w:rsidR="00E77A14" w:rsidRPr="00B17A05" w:rsidRDefault="00E77A14" w:rsidP="00525978">
            <w:pPr>
              <w:spacing w:line="240" w:lineRule="atLeast"/>
              <w:rPr>
                <w:sz w:val="20"/>
                <w:szCs w:val="20"/>
              </w:rPr>
            </w:pPr>
            <w:r w:rsidRPr="00B17A05">
              <w:rPr>
                <w:sz w:val="20"/>
                <w:szCs w:val="20"/>
              </w:rPr>
              <w:t>9) Öğrenme ürünlerini tanımlar</w:t>
            </w:r>
          </w:p>
        </w:tc>
        <w:tc>
          <w:tcPr>
            <w:tcW w:w="0" w:type="auto"/>
            <w:hideMark/>
          </w:tcPr>
          <w:p w14:paraId="2A4A36D0" w14:textId="3E61CE4B" w:rsidR="00E77A14" w:rsidRPr="00B17A05" w:rsidRDefault="00E77A14"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7C2595D6" w14:textId="4933F1BB" w:rsidR="00E77A14" w:rsidRPr="00B17A05" w:rsidRDefault="00E77A14"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77A14" w:rsidRPr="00B17A05" w14:paraId="7A34E17E" w14:textId="77777777" w:rsidTr="00525978">
        <w:trPr>
          <w:trHeight w:val="450"/>
        </w:trPr>
        <w:tc>
          <w:tcPr>
            <w:tcW w:w="0" w:type="auto"/>
            <w:vAlign w:val="center"/>
            <w:hideMark/>
          </w:tcPr>
          <w:p w14:paraId="0E15059D" w14:textId="77777777" w:rsidR="00E77A14" w:rsidRPr="00B17A05" w:rsidRDefault="00E77A14" w:rsidP="00525978">
            <w:pPr>
              <w:spacing w:line="240" w:lineRule="atLeast"/>
              <w:rPr>
                <w:sz w:val="20"/>
                <w:szCs w:val="20"/>
              </w:rPr>
            </w:pPr>
            <w:r w:rsidRPr="00B17A05">
              <w:rPr>
                <w:sz w:val="20"/>
                <w:szCs w:val="20"/>
              </w:rPr>
              <w:t>10) Öğrenmede bireysel farklılıkları ayırt eder</w:t>
            </w:r>
          </w:p>
        </w:tc>
        <w:tc>
          <w:tcPr>
            <w:tcW w:w="0" w:type="auto"/>
            <w:hideMark/>
          </w:tcPr>
          <w:p w14:paraId="57850FC8" w14:textId="68CD6EA5" w:rsidR="00E77A14" w:rsidRPr="00B17A05" w:rsidRDefault="00E77A14"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26BB4AE4" w14:textId="2C1A965F" w:rsidR="00E77A14" w:rsidRPr="00B17A05" w:rsidRDefault="00E77A14"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59BBA8B7"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061FCABD" w14:textId="77777777" w:rsidTr="002D0F71">
        <w:tc>
          <w:tcPr>
            <w:tcW w:w="1000" w:type="pct"/>
            <w:hideMark/>
          </w:tcPr>
          <w:p w14:paraId="0F445DC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4CCD96D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792285A4" w14:textId="77777777" w:rsidTr="002D0F71">
        <w:tc>
          <w:tcPr>
            <w:tcW w:w="1000" w:type="pct"/>
            <w:hideMark/>
          </w:tcPr>
          <w:p w14:paraId="0CB15CF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0B488BA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3C6DEE12" w14:textId="77777777" w:rsidR="009A0701" w:rsidRPr="00B17A05" w:rsidRDefault="009A0701" w:rsidP="009A0701">
      <w:pPr>
        <w:spacing w:after="0" w:line="240" w:lineRule="auto"/>
        <w:rPr>
          <w:rFonts w:eastAsia="Times New Roman" w:cs="Times New Roman"/>
          <w:sz w:val="20"/>
          <w:szCs w:val="20"/>
          <w:lang w:eastAsia="tr-TR"/>
        </w:rPr>
      </w:pPr>
    </w:p>
    <w:p w14:paraId="60530E5D"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5724368A" w14:textId="77777777" w:rsidTr="002D0F71">
        <w:trPr>
          <w:trHeight w:val="525"/>
        </w:trPr>
        <w:tc>
          <w:tcPr>
            <w:tcW w:w="0" w:type="auto"/>
            <w:gridSpan w:val="3"/>
            <w:hideMark/>
          </w:tcPr>
          <w:p w14:paraId="6D5B0037"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7E867CA1" w14:textId="77777777" w:rsidTr="002D0F71">
        <w:trPr>
          <w:trHeight w:val="450"/>
        </w:trPr>
        <w:tc>
          <w:tcPr>
            <w:tcW w:w="390" w:type="pct"/>
            <w:hideMark/>
          </w:tcPr>
          <w:p w14:paraId="234D300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6337C1C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6D129FB9"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3F4423" w:rsidRPr="00B17A05" w14:paraId="2A8FAFD3" w14:textId="77777777" w:rsidTr="002D0F71">
        <w:trPr>
          <w:trHeight w:val="375"/>
        </w:trPr>
        <w:tc>
          <w:tcPr>
            <w:tcW w:w="0" w:type="auto"/>
            <w:hideMark/>
          </w:tcPr>
          <w:p w14:paraId="08683995" w14:textId="77777777" w:rsidR="003F4423" w:rsidRPr="00B17A05" w:rsidRDefault="003F4423"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2175BDCE" w14:textId="77777777" w:rsidR="003F4423" w:rsidRPr="00B17A05" w:rsidRDefault="003F4423" w:rsidP="00525978">
            <w:pPr>
              <w:spacing w:line="240" w:lineRule="atLeast"/>
              <w:rPr>
                <w:sz w:val="20"/>
                <w:szCs w:val="20"/>
              </w:rPr>
            </w:pPr>
            <w:r w:rsidRPr="00B17A05">
              <w:rPr>
                <w:sz w:val="20"/>
                <w:szCs w:val="20"/>
              </w:rPr>
              <w:t>Gelişim ve gelişim kavramları</w:t>
            </w:r>
          </w:p>
        </w:tc>
        <w:tc>
          <w:tcPr>
            <w:tcW w:w="0" w:type="auto"/>
            <w:hideMark/>
          </w:tcPr>
          <w:p w14:paraId="3CFF55E9" w14:textId="77777777" w:rsidR="003F4423" w:rsidRPr="00B17A05" w:rsidRDefault="003F4423" w:rsidP="009A0701">
            <w:pPr>
              <w:rPr>
                <w:rFonts w:eastAsia="Times New Roman" w:cs="Times New Roman"/>
                <w:sz w:val="20"/>
                <w:szCs w:val="20"/>
                <w:lang w:eastAsia="tr-TR"/>
              </w:rPr>
            </w:pPr>
          </w:p>
        </w:tc>
      </w:tr>
      <w:tr w:rsidR="003F4423" w:rsidRPr="00B17A05" w14:paraId="4B6365DA" w14:textId="77777777" w:rsidTr="002D0F71">
        <w:trPr>
          <w:trHeight w:val="375"/>
        </w:trPr>
        <w:tc>
          <w:tcPr>
            <w:tcW w:w="0" w:type="auto"/>
            <w:hideMark/>
          </w:tcPr>
          <w:p w14:paraId="655905DF" w14:textId="77777777" w:rsidR="003F4423" w:rsidRPr="00B17A05" w:rsidRDefault="003F4423"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23431C26" w14:textId="77777777" w:rsidR="003F4423" w:rsidRPr="00B17A05" w:rsidRDefault="003F4423" w:rsidP="00525978">
            <w:pPr>
              <w:spacing w:line="240" w:lineRule="atLeast"/>
              <w:rPr>
                <w:sz w:val="20"/>
                <w:szCs w:val="20"/>
              </w:rPr>
            </w:pPr>
            <w:r w:rsidRPr="00B17A05">
              <w:rPr>
                <w:sz w:val="20"/>
                <w:szCs w:val="20"/>
              </w:rPr>
              <w:t>Gelişim ve öğrenmenin eğitim süreciyle ilişkisi</w:t>
            </w:r>
          </w:p>
        </w:tc>
        <w:tc>
          <w:tcPr>
            <w:tcW w:w="0" w:type="auto"/>
            <w:hideMark/>
          </w:tcPr>
          <w:p w14:paraId="609B9301" w14:textId="77777777" w:rsidR="003F4423" w:rsidRPr="00B17A05" w:rsidRDefault="003F4423" w:rsidP="009A0701">
            <w:pPr>
              <w:rPr>
                <w:rFonts w:eastAsia="Times New Roman" w:cs="Times New Roman"/>
                <w:sz w:val="20"/>
                <w:szCs w:val="20"/>
                <w:lang w:eastAsia="tr-TR"/>
              </w:rPr>
            </w:pPr>
          </w:p>
        </w:tc>
      </w:tr>
      <w:tr w:rsidR="003F4423" w:rsidRPr="00B17A05" w14:paraId="14325783" w14:textId="77777777" w:rsidTr="002D0F71">
        <w:trPr>
          <w:trHeight w:val="375"/>
        </w:trPr>
        <w:tc>
          <w:tcPr>
            <w:tcW w:w="0" w:type="auto"/>
            <w:hideMark/>
          </w:tcPr>
          <w:p w14:paraId="3F4749E4" w14:textId="77777777" w:rsidR="003F4423" w:rsidRPr="00B17A05" w:rsidRDefault="003F4423"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2CEA86AC" w14:textId="77777777" w:rsidR="003F4423" w:rsidRPr="00B17A05" w:rsidRDefault="003F4423" w:rsidP="00525978">
            <w:pPr>
              <w:spacing w:line="240" w:lineRule="atLeast"/>
              <w:rPr>
                <w:sz w:val="20"/>
                <w:szCs w:val="20"/>
              </w:rPr>
            </w:pPr>
            <w:r w:rsidRPr="00B17A05">
              <w:rPr>
                <w:sz w:val="20"/>
                <w:szCs w:val="20"/>
              </w:rPr>
              <w:t>İnsan gelişimi: gelişim ve büyümenin temelleri</w:t>
            </w:r>
          </w:p>
        </w:tc>
        <w:tc>
          <w:tcPr>
            <w:tcW w:w="0" w:type="auto"/>
            <w:hideMark/>
          </w:tcPr>
          <w:p w14:paraId="3C3D3BF7" w14:textId="77777777" w:rsidR="003F4423" w:rsidRPr="00B17A05" w:rsidRDefault="003F4423" w:rsidP="009A0701">
            <w:pPr>
              <w:rPr>
                <w:rFonts w:eastAsia="Times New Roman" w:cs="Times New Roman"/>
                <w:sz w:val="20"/>
                <w:szCs w:val="20"/>
                <w:lang w:eastAsia="tr-TR"/>
              </w:rPr>
            </w:pPr>
          </w:p>
        </w:tc>
      </w:tr>
      <w:tr w:rsidR="003F4423" w:rsidRPr="00B17A05" w14:paraId="2D2E63C5" w14:textId="77777777" w:rsidTr="002D0F71">
        <w:trPr>
          <w:trHeight w:val="375"/>
        </w:trPr>
        <w:tc>
          <w:tcPr>
            <w:tcW w:w="0" w:type="auto"/>
            <w:hideMark/>
          </w:tcPr>
          <w:p w14:paraId="6A53FBD4" w14:textId="77777777" w:rsidR="003F4423" w:rsidRPr="00B17A05" w:rsidRDefault="003F4423"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32F0D98B" w14:textId="77777777" w:rsidR="003F4423" w:rsidRPr="00B17A05" w:rsidRDefault="003F4423" w:rsidP="00525978">
            <w:pPr>
              <w:spacing w:line="240" w:lineRule="atLeast"/>
              <w:rPr>
                <w:sz w:val="20"/>
                <w:szCs w:val="20"/>
              </w:rPr>
            </w:pPr>
            <w:r w:rsidRPr="00B17A05">
              <w:rPr>
                <w:sz w:val="20"/>
                <w:szCs w:val="20"/>
              </w:rPr>
              <w:t>Bedensel büyüme ve gelişme ; Gelişim dönemleri</w:t>
            </w:r>
          </w:p>
        </w:tc>
        <w:tc>
          <w:tcPr>
            <w:tcW w:w="0" w:type="auto"/>
            <w:hideMark/>
          </w:tcPr>
          <w:p w14:paraId="5CD6880E" w14:textId="77777777" w:rsidR="003F4423" w:rsidRPr="00B17A05" w:rsidRDefault="003F4423" w:rsidP="009A0701">
            <w:pPr>
              <w:rPr>
                <w:rFonts w:eastAsia="Times New Roman" w:cs="Times New Roman"/>
                <w:sz w:val="20"/>
                <w:szCs w:val="20"/>
                <w:lang w:eastAsia="tr-TR"/>
              </w:rPr>
            </w:pPr>
          </w:p>
        </w:tc>
      </w:tr>
      <w:tr w:rsidR="003F4423" w:rsidRPr="00B17A05" w14:paraId="44052ABA" w14:textId="77777777" w:rsidTr="002D0F71">
        <w:trPr>
          <w:trHeight w:val="375"/>
        </w:trPr>
        <w:tc>
          <w:tcPr>
            <w:tcW w:w="0" w:type="auto"/>
            <w:hideMark/>
          </w:tcPr>
          <w:p w14:paraId="67B63882" w14:textId="77777777" w:rsidR="003F4423" w:rsidRPr="00B17A05" w:rsidRDefault="003F4423"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54A2B90E" w14:textId="77777777" w:rsidR="003F4423" w:rsidRPr="00B17A05" w:rsidRDefault="003F4423" w:rsidP="00525978">
            <w:pPr>
              <w:spacing w:line="240" w:lineRule="atLeast"/>
              <w:rPr>
                <w:sz w:val="20"/>
                <w:szCs w:val="20"/>
              </w:rPr>
            </w:pPr>
            <w:r w:rsidRPr="00B17A05">
              <w:rPr>
                <w:sz w:val="20"/>
                <w:szCs w:val="20"/>
              </w:rPr>
              <w:t>Bilişsel gelişim</w:t>
            </w:r>
          </w:p>
        </w:tc>
        <w:tc>
          <w:tcPr>
            <w:tcW w:w="0" w:type="auto"/>
            <w:hideMark/>
          </w:tcPr>
          <w:p w14:paraId="01A22229" w14:textId="77777777" w:rsidR="003F4423" w:rsidRPr="00B17A05" w:rsidRDefault="003F4423" w:rsidP="009A0701">
            <w:pPr>
              <w:rPr>
                <w:rFonts w:eastAsia="Times New Roman" w:cs="Times New Roman"/>
                <w:sz w:val="20"/>
                <w:szCs w:val="20"/>
                <w:lang w:eastAsia="tr-TR"/>
              </w:rPr>
            </w:pPr>
          </w:p>
        </w:tc>
      </w:tr>
      <w:tr w:rsidR="003F4423" w:rsidRPr="00B17A05" w14:paraId="673620E3" w14:textId="77777777" w:rsidTr="002D0F71">
        <w:trPr>
          <w:trHeight w:val="375"/>
        </w:trPr>
        <w:tc>
          <w:tcPr>
            <w:tcW w:w="0" w:type="auto"/>
            <w:hideMark/>
          </w:tcPr>
          <w:p w14:paraId="15450561" w14:textId="77777777" w:rsidR="003F4423" w:rsidRPr="00B17A05" w:rsidRDefault="003F4423"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13EC1715" w14:textId="77777777" w:rsidR="003F4423" w:rsidRPr="00B17A05" w:rsidRDefault="003F4423" w:rsidP="00525978">
            <w:pPr>
              <w:spacing w:line="240" w:lineRule="atLeast"/>
              <w:rPr>
                <w:sz w:val="20"/>
                <w:szCs w:val="20"/>
              </w:rPr>
            </w:pPr>
            <w:r w:rsidRPr="00B17A05">
              <w:rPr>
                <w:sz w:val="20"/>
                <w:szCs w:val="20"/>
              </w:rPr>
              <w:t>Çocukluk</w:t>
            </w:r>
          </w:p>
        </w:tc>
        <w:tc>
          <w:tcPr>
            <w:tcW w:w="0" w:type="auto"/>
            <w:hideMark/>
          </w:tcPr>
          <w:p w14:paraId="633E46FC" w14:textId="77777777" w:rsidR="003F4423" w:rsidRPr="00B17A05" w:rsidRDefault="003F4423" w:rsidP="009A0701">
            <w:pPr>
              <w:rPr>
                <w:rFonts w:eastAsia="Times New Roman" w:cs="Times New Roman"/>
                <w:sz w:val="20"/>
                <w:szCs w:val="20"/>
                <w:lang w:eastAsia="tr-TR"/>
              </w:rPr>
            </w:pPr>
          </w:p>
        </w:tc>
      </w:tr>
      <w:tr w:rsidR="003F4423" w:rsidRPr="00B17A05" w14:paraId="7639E26C" w14:textId="77777777" w:rsidTr="002D0F71">
        <w:trPr>
          <w:trHeight w:val="375"/>
        </w:trPr>
        <w:tc>
          <w:tcPr>
            <w:tcW w:w="0" w:type="auto"/>
            <w:hideMark/>
          </w:tcPr>
          <w:p w14:paraId="2298A186" w14:textId="77777777" w:rsidR="003F4423" w:rsidRPr="00B17A05" w:rsidRDefault="003F4423"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54794B39" w14:textId="77777777" w:rsidR="003F4423" w:rsidRPr="00B17A05" w:rsidRDefault="003F4423" w:rsidP="00525978">
            <w:pPr>
              <w:spacing w:line="240" w:lineRule="atLeast"/>
              <w:rPr>
                <w:sz w:val="20"/>
                <w:szCs w:val="20"/>
              </w:rPr>
            </w:pPr>
            <w:r w:rsidRPr="00B17A05">
              <w:rPr>
                <w:sz w:val="20"/>
                <w:szCs w:val="20"/>
              </w:rPr>
              <w:t>Ahlak gelişimi Ergenlik</w:t>
            </w:r>
          </w:p>
        </w:tc>
        <w:tc>
          <w:tcPr>
            <w:tcW w:w="0" w:type="auto"/>
            <w:hideMark/>
          </w:tcPr>
          <w:p w14:paraId="4C47B6BA" w14:textId="77777777" w:rsidR="003F4423" w:rsidRPr="00B17A05" w:rsidRDefault="003F4423" w:rsidP="009A0701">
            <w:pPr>
              <w:rPr>
                <w:rFonts w:eastAsia="Times New Roman" w:cs="Times New Roman"/>
                <w:sz w:val="20"/>
                <w:szCs w:val="20"/>
                <w:lang w:eastAsia="tr-TR"/>
              </w:rPr>
            </w:pPr>
          </w:p>
        </w:tc>
      </w:tr>
      <w:tr w:rsidR="003F4423" w:rsidRPr="00B17A05" w14:paraId="217A7F8E" w14:textId="77777777" w:rsidTr="002D0F71">
        <w:trPr>
          <w:trHeight w:val="375"/>
        </w:trPr>
        <w:tc>
          <w:tcPr>
            <w:tcW w:w="0" w:type="auto"/>
            <w:hideMark/>
          </w:tcPr>
          <w:p w14:paraId="25B035CF" w14:textId="77777777" w:rsidR="003F4423" w:rsidRPr="00B17A05" w:rsidRDefault="003F4423"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740D0151" w14:textId="77777777" w:rsidR="003F4423" w:rsidRPr="00B17A05" w:rsidRDefault="003F4423" w:rsidP="003F4423">
            <w:pPr>
              <w:spacing w:line="240" w:lineRule="atLeast"/>
              <w:rPr>
                <w:sz w:val="20"/>
                <w:szCs w:val="20"/>
              </w:rPr>
            </w:pPr>
            <w:r w:rsidRPr="00B17A05">
              <w:rPr>
                <w:sz w:val="20"/>
                <w:szCs w:val="20"/>
              </w:rPr>
              <w:t xml:space="preserve">Ara sınav </w:t>
            </w:r>
          </w:p>
        </w:tc>
        <w:tc>
          <w:tcPr>
            <w:tcW w:w="0" w:type="auto"/>
            <w:hideMark/>
          </w:tcPr>
          <w:p w14:paraId="31F86654" w14:textId="77777777" w:rsidR="003F4423" w:rsidRPr="00B17A05" w:rsidRDefault="003F4423" w:rsidP="009A0701">
            <w:pPr>
              <w:rPr>
                <w:rFonts w:eastAsia="Times New Roman" w:cs="Times New Roman"/>
                <w:sz w:val="20"/>
                <w:szCs w:val="20"/>
                <w:lang w:eastAsia="tr-TR"/>
              </w:rPr>
            </w:pPr>
          </w:p>
        </w:tc>
      </w:tr>
      <w:tr w:rsidR="003F4423" w:rsidRPr="00B17A05" w14:paraId="291C69D8" w14:textId="77777777" w:rsidTr="002D0F71">
        <w:trPr>
          <w:trHeight w:val="375"/>
        </w:trPr>
        <w:tc>
          <w:tcPr>
            <w:tcW w:w="0" w:type="auto"/>
            <w:hideMark/>
          </w:tcPr>
          <w:p w14:paraId="737C38A9" w14:textId="77777777" w:rsidR="003F4423" w:rsidRPr="00B17A05" w:rsidRDefault="003F4423"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7F968F92" w14:textId="77777777" w:rsidR="003F4423" w:rsidRPr="00B17A05" w:rsidRDefault="003F4423" w:rsidP="00525978">
            <w:pPr>
              <w:spacing w:line="240" w:lineRule="atLeast"/>
              <w:rPr>
                <w:sz w:val="20"/>
                <w:szCs w:val="20"/>
              </w:rPr>
            </w:pPr>
            <w:r w:rsidRPr="00B17A05">
              <w:rPr>
                <w:sz w:val="20"/>
                <w:szCs w:val="20"/>
              </w:rPr>
              <w:t>Gençlik ve Yetişkinlik</w:t>
            </w:r>
          </w:p>
        </w:tc>
        <w:tc>
          <w:tcPr>
            <w:tcW w:w="0" w:type="auto"/>
            <w:hideMark/>
          </w:tcPr>
          <w:p w14:paraId="4E0ECEB2" w14:textId="77777777" w:rsidR="003F4423" w:rsidRPr="00B17A05" w:rsidRDefault="003F4423" w:rsidP="009A0701">
            <w:pPr>
              <w:rPr>
                <w:rFonts w:eastAsia="Times New Roman" w:cs="Times New Roman"/>
                <w:sz w:val="20"/>
                <w:szCs w:val="20"/>
                <w:lang w:eastAsia="tr-TR"/>
              </w:rPr>
            </w:pPr>
          </w:p>
        </w:tc>
      </w:tr>
      <w:tr w:rsidR="003F4423" w:rsidRPr="00B17A05" w14:paraId="1E297AB3" w14:textId="77777777" w:rsidTr="002D0F71">
        <w:trPr>
          <w:trHeight w:val="375"/>
        </w:trPr>
        <w:tc>
          <w:tcPr>
            <w:tcW w:w="0" w:type="auto"/>
            <w:hideMark/>
          </w:tcPr>
          <w:p w14:paraId="42153B84" w14:textId="77777777" w:rsidR="003F4423" w:rsidRPr="00B17A05" w:rsidRDefault="003F4423"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43990BB2" w14:textId="77777777" w:rsidR="003F4423" w:rsidRPr="00B17A05" w:rsidRDefault="003F4423" w:rsidP="00525978">
            <w:pPr>
              <w:spacing w:line="240" w:lineRule="atLeast"/>
              <w:rPr>
                <w:sz w:val="20"/>
                <w:szCs w:val="20"/>
              </w:rPr>
            </w:pPr>
            <w:r w:rsidRPr="00B17A05">
              <w:rPr>
                <w:sz w:val="20"/>
                <w:szCs w:val="20"/>
              </w:rPr>
              <w:t>Olgunluk ve yaşlılık dönemleri ve özellikleri</w:t>
            </w:r>
          </w:p>
        </w:tc>
        <w:tc>
          <w:tcPr>
            <w:tcW w:w="0" w:type="auto"/>
            <w:hideMark/>
          </w:tcPr>
          <w:p w14:paraId="61629636" w14:textId="77777777" w:rsidR="003F4423" w:rsidRPr="00B17A05" w:rsidRDefault="003F4423" w:rsidP="009A0701">
            <w:pPr>
              <w:rPr>
                <w:rFonts w:eastAsia="Times New Roman" w:cs="Times New Roman"/>
                <w:sz w:val="20"/>
                <w:szCs w:val="20"/>
                <w:lang w:eastAsia="tr-TR"/>
              </w:rPr>
            </w:pPr>
          </w:p>
        </w:tc>
      </w:tr>
      <w:tr w:rsidR="003F4423" w:rsidRPr="00B17A05" w14:paraId="6F5E9190" w14:textId="77777777" w:rsidTr="002D0F71">
        <w:trPr>
          <w:trHeight w:val="375"/>
        </w:trPr>
        <w:tc>
          <w:tcPr>
            <w:tcW w:w="0" w:type="auto"/>
            <w:hideMark/>
          </w:tcPr>
          <w:p w14:paraId="3854D9C7" w14:textId="77777777" w:rsidR="003F4423" w:rsidRPr="00B17A05" w:rsidRDefault="003F4423"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2A337C57" w14:textId="77777777" w:rsidR="003F4423" w:rsidRPr="00B17A05" w:rsidRDefault="003F4423" w:rsidP="00525978">
            <w:pPr>
              <w:spacing w:line="240" w:lineRule="atLeast"/>
              <w:rPr>
                <w:sz w:val="20"/>
                <w:szCs w:val="20"/>
              </w:rPr>
            </w:pPr>
            <w:r w:rsidRPr="00B17A05">
              <w:rPr>
                <w:sz w:val="20"/>
                <w:szCs w:val="20"/>
              </w:rPr>
              <w:t>Kişilik, Kimlik ve cinsiyet özellikleri</w:t>
            </w:r>
          </w:p>
        </w:tc>
        <w:tc>
          <w:tcPr>
            <w:tcW w:w="0" w:type="auto"/>
            <w:hideMark/>
          </w:tcPr>
          <w:p w14:paraId="1435CF4E" w14:textId="77777777" w:rsidR="003F4423" w:rsidRPr="00B17A05" w:rsidRDefault="003F4423" w:rsidP="009A0701">
            <w:pPr>
              <w:rPr>
                <w:rFonts w:eastAsia="Times New Roman" w:cs="Times New Roman"/>
                <w:sz w:val="20"/>
                <w:szCs w:val="20"/>
                <w:lang w:eastAsia="tr-TR"/>
              </w:rPr>
            </w:pPr>
          </w:p>
        </w:tc>
      </w:tr>
      <w:tr w:rsidR="003F4423" w:rsidRPr="00B17A05" w14:paraId="0D403AAF" w14:textId="77777777" w:rsidTr="002D0F71">
        <w:trPr>
          <w:trHeight w:val="375"/>
        </w:trPr>
        <w:tc>
          <w:tcPr>
            <w:tcW w:w="0" w:type="auto"/>
            <w:hideMark/>
          </w:tcPr>
          <w:p w14:paraId="1A03444A" w14:textId="77777777" w:rsidR="003F4423" w:rsidRPr="00B17A05" w:rsidRDefault="003F4423"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0A5F91D8" w14:textId="77777777" w:rsidR="003F4423" w:rsidRPr="00B17A05" w:rsidRDefault="003F4423" w:rsidP="00525978">
            <w:pPr>
              <w:spacing w:line="240" w:lineRule="atLeast"/>
              <w:rPr>
                <w:sz w:val="20"/>
                <w:szCs w:val="20"/>
              </w:rPr>
            </w:pPr>
            <w:r w:rsidRPr="00B17A05">
              <w:rPr>
                <w:sz w:val="20"/>
                <w:szCs w:val="20"/>
              </w:rPr>
              <w:t>Öğrenmeye Davranışçı yaklaşım</w:t>
            </w:r>
          </w:p>
        </w:tc>
        <w:tc>
          <w:tcPr>
            <w:tcW w:w="0" w:type="auto"/>
            <w:hideMark/>
          </w:tcPr>
          <w:p w14:paraId="0F6ABF79" w14:textId="77777777" w:rsidR="003F4423" w:rsidRPr="00B17A05" w:rsidRDefault="003F4423" w:rsidP="009A0701">
            <w:pPr>
              <w:rPr>
                <w:rFonts w:eastAsia="Times New Roman" w:cs="Times New Roman"/>
                <w:sz w:val="20"/>
                <w:szCs w:val="20"/>
                <w:lang w:eastAsia="tr-TR"/>
              </w:rPr>
            </w:pPr>
          </w:p>
        </w:tc>
      </w:tr>
      <w:tr w:rsidR="003F4423" w:rsidRPr="00B17A05" w14:paraId="3CB32743" w14:textId="77777777" w:rsidTr="002D0F71">
        <w:trPr>
          <w:trHeight w:val="375"/>
        </w:trPr>
        <w:tc>
          <w:tcPr>
            <w:tcW w:w="0" w:type="auto"/>
            <w:hideMark/>
          </w:tcPr>
          <w:p w14:paraId="7418081D" w14:textId="77777777" w:rsidR="003F4423" w:rsidRPr="00B17A05" w:rsidRDefault="003F4423"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58FC37BF" w14:textId="77777777" w:rsidR="003F4423" w:rsidRPr="00B17A05" w:rsidRDefault="003F4423" w:rsidP="00525978">
            <w:pPr>
              <w:spacing w:line="240" w:lineRule="atLeast"/>
              <w:rPr>
                <w:sz w:val="20"/>
                <w:szCs w:val="20"/>
              </w:rPr>
            </w:pPr>
            <w:r w:rsidRPr="00B17A05">
              <w:rPr>
                <w:sz w:val="20"/>
                <w:szCs w:val="20"/>
              </w:rPr>
              <w:t>Öğrenmeye Bilişsel yaklaşım</w:t>
            </w:r>
          </w:p>
        </w:tc>
        <w:tc>
          <w:tcPr>
            <w:tcW w:w="0" w:type="auto"/>
            <w:hideMark/>
          </w:tcPr>
          <w:p w14:paraId="5EF373ED" w14:textId="77777777" w:rsidR="003F4423" w:rsidRPr="00B17A05" w:rsidRDefault="003F4423" w:rsidP="009A0701">
            <w:pPr>
              <w:rPr>
                <w:rFonts w:eastAsia="Times New Roman" w:cs="Times New Roman"/>
                <w:sz w:val="20"/>
                <w:szCs w:val="20"/>
                <w:lang w:eastAsia="tr-TR"/>
              </w:rPr>
            </w:pPr>
          </w:p>
        </w:tc>
      </w:tr>
      <w:tr w:rsidR="003F4423" w:rsidRPr="00B17A05" w14:paraId="25EC1B13" w14:textId="77777777" w:rsidTr="002D0F71">
        <w:trPr>
          <w:trHeight w:val="375"/>
        </w:trPr>
        <w:tc>
          <w:tcPr>
            <w:tcW w:w="0" w:type="auto"/>
            <w:hideMark/>
          </w:tcPr>
          <w:p w14:paraId="3FF5F8DA" w14:textId="77777777" w:rsidR="003F4423" w:rsidRPr="00B17A05" w:rsidRDefault="003F4423"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5A588FEC" w14:textId="77777777" w:rsidR="003F4423" w:rsidRPr="00B17A05" w:rsidRDefault="003F4423" w:rsidP="00525978">
            <w:pPr>
              <w:spacing w:line="240" w:lineRule="atLeast"/>
              <w:rPr>
                <w:sz w:val="20"/>
                <w:szCs w:val="20"/>
              </w:rPr>
            </w:pPr>
            <w:r w:rsidRPr="00B17A05">
              <w:rPr>
                <w:sz w:val="20"/>
                <w:szCs w:val="20"/>
              </w:rPr>
              <w:t>İnsan gelişimi ve sosyal hizmet ilişkisi</w:t>
            </w:r>
          </w:p>
        </w:tc>
        <w:tc>
          <w:tcPr>
            <w:tcW w:w="0" w:type="auto"/>
            <w:hideMark/>
          </w:tcPr>
          <w:p w14:paraId="12962A94" w14:textId="77777777" w:rsidR="003F4423" w:rsidRPr="00B17A05" w:rsidRDefault="003F4423" w:rsidP="009A0701">
            <w:pPr>
              <w:rPr>
                <w:rFonts w:eastAsia="Times New Roman" w:cs="Times New Roman"/>
                <w:sz w:val="20"/>
                <w:szCs w:val="20"/>
                <w:lang w:eastAsia="tr-TR"/>
              </w:rPr>
            </w:pPr>
          </w:p>
        </w:tc>
      </w:tr>
      <w:tr w:rsidR="009A0701" w:rsidRPr="00B17A05" w14:paraId="1C8F532C" w14:textId="77777777" w:rsidTr="002D0F71">
        <w:trPr>
          <w:trHeight w:val="375"/>
        </w:trPr>
        <w:tc>
          <w:tcPr>
            <w:tcW w:w="0" w:type="auto"/>
          </w:tcPr>
          <w:p w14:paraId="6DD7814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7F87E878"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1BEE35B6" w14:textId="77777777" w:rsidR="009A0701" w:rsidRPr="00B17A05" w:rsidRDefault="009A0701" w:rsidP="009A0701">
            <w:pPr>
              <w:rPr>
                <w:rFonts w:eastAsia="Times New Roman" w:cs="Times New Roman"/>
                <w:sz w:val="20"/>
                <w:szCs w:val="20"/>
                <w:lang w:eastAsia="tr-TR"/>
              </w:rPr>
            </w:pPr>
          </w:p>
        </w:tc>
      </w:tr>
    </w:tbl>
    <w:p w14:paraId="41768079" w14:textId="77777777" w:rsidR="009A0701" w:rsidRPr="00B17A05" w:rsidRDefault="009A0701" w:rsidP="009A0701">
      <w:pPr>
        <w:spacing w:after="0" w:line="240" w:lineRule="auto"/>
        <w:rPr>
          <w:rFonts w:eastAsia="Times New Roman" w:cs="Times New Roman"/>
          <w:sz w:val="20"/>
          <w:szCs w:val="20"/>
          <w:lang w:eastAsia="tr-TR"/>
        </w:rPr>
      </w:pPr>
    </w:p>
    <w:p w14:paraId="7A2B725A" w14:textId="77777777" w:rsidR="009A0701" w:rsidRPr="00B17A05" w:rsidRDefault="009A0701" w:rsidP="009A0701">
      <w:pPr>
        <w:spacing w:after="0" w:line="240" w:lineRule="auto"/>
        <w:rPr>
          <w:rFonts w:eastAsia="Times New Roman" w:cs="Times New Roman"/>
          <w:sz w:val="20"/>
          <w:szCs w:val="20"/>
          <w:lang w:eastAsia="tr-TR"/>
        </w:rPr>
      </w:pPr>
    </w:p>
    <w:p w14:paraId="6FCEE313" w14:textId="77777777" w:rsidR="009A0701" w:rsidRPr="00B17A05" w:rsidRDefault="009A0701" w:rsidP="009A0701">
      <w:pPr>
        <w:spacing w:after="0" w:line="240" w:lineRule="auto"/>
        <w:rPr>
          <w:rFonts w:eastAsia="Times New Roman" w:cs="Times New Roman"/>
          <w:vanish/>
          <w:sz w:val="20"/>
          <w:szCs w:val="20"/>
          <w:lang w:eastAsia="tr-TR"/>
        </w:rPr>
      </w:pPr>
    </w:p>
    <w:p w14:paraId="6EEA3DD2" w14:textId="77777777" w:rsidR="009A0701" w:rsidRPr="00B17A05" w:rsidRDefault="009A0701" w:rsidP="009A0701">
      <w:pPr>
        <w:spacing w:after="0" w:line="240" w:lineRule="auto"/>
        <w:rPr>
          <w:rFonts w:eastAsia="Times New Roman" w:cs="Times New Roman"/>
          <w:sz w:val="20"/>
          <w:szCs w:val="20"/>
          <w:lang w:eastAsia="tr-TR"/>
        </w:rPr>
      </w:pPr>
    </w:p>
    <w:p w14:paraId="2B528D1D"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2323BC6A" w14:textId="77777777" w:rsidTr="002D0F71">
        <w:trPr>
          <w:trHeight w:val="525"/>
        </w:trPr>
        <w:tc>
          <w:tcPr>
            <w:tcW w:w="5000" w:type="pct"/>
            <w:gridSpan w:val="3"/>
            <w:hideMark/>
          </w:tcPr>
          <w:p w14:paraId="18FC53B3"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lastRenderedPageBreak/>
              <w:t>DEĞERLENDİRME SİSTEMİ</w:t>
            </w:r>
          </w:p>
        </w:tc>
      </w:tr>
      <w:tr w:rsidR="009A0701" w:rsidRPr="00B17A05" w14:paraId="5AEB4685" w14:textId="77777777" w:rsidTr="002D0F71">
        <w:trPr>
          <w:trHeight w:val="450"/>
        </w:trPr>
        <w:tc>
          <w:tcPr>
            <w:tcW w:w="3268" w:type="pct"/>
            <w:hideMark/>
          </w:tcPr>
          <w:p w14:paraId="2D0005C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74EB546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0311BF7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48013020" w14:textId="77777777" w:rsidTr="002D0F71">
        <w:trPr>
          <w:trHeight w:val="375"/>
        </w:trPr>
        <w:tc>
          <w:tcPr>
            <w:tcW w:w="3268" w:type="pct"/>
            <w:hideMark/>
          </w:tcPr>
          <w:p w14:paraId="0EFD33B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22B4A97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07D66C3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21491BA5" w14:textId="77777777" w:rsidTr="002D0F71">
        <w:trPr>
          <w:trHeight w:val="375"/>
        </w:trPr>
        <w:tc>
          <w:tcPr>
            <w:tcW w:w="3268" w:type="pct"/>
            <w:hideMark/>
          </w:tcPr>
          <w:p w14:paraId="70A0086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46701E6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564B495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438A208C" w14:textId="77777777" w:rsidTr="002D0F71">
        <w:trPr>
          <w:trHeight w:val="375"/>
        </w:trPr>
        <w:tc>
          <w:tcPr>
            <w:tcW w:w="3268" w:type="pct"/>
            <w:hideMark/>
          </w:tcPr>
          <w:p w14:paraId="0CB653A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49B3BE7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0F9E35F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5F038D58" w14:textId="77777777" w:rsidTr="002D0F71">
        <w:trPr>
          <w:trHeight w:val="375"/>
        </w:trPr>
        <w:tc>
          <w:tcPr>
            <w:tcW w:w="3268" w:type="pct"/>
            <w:hideMark/>
          </w:tcPr>
          <w:p w14:paraId="250F7B7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5DFF7D0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D6D8E9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113AC82C" w14:textId="77777777" w:rsidTr="002D0F71">
        <w:trPr>
          <w:trHeight w:val="375"/>
        </w:trPr>
        <w:tc>
          <w:tcPr>
            <w:tcW w:w="3268" w:type="pct"/>
            <w:hideMark/>
          </w:tcPr>
          <w:p w14:paraId="2652510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3EFBF84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3716BA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256FE0DA" w14:textId="77777777" w:rsidTr="002D0F71">
        <w:trPr>
          <w:trHeight w:val="375"/>
        </w:trPr>
        <w:tc>
          <w:tcPr>
            <w:tcW w:w="3268" w:type="pct"/>
            <w:hideMark/>
          </w:tcPr>
          <w:p w14:paraId="171DFAC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742B7AD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43155BC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612799EB" w14:textId="77777777" w:rsidTr="002D0F71">
        <w:trPr>
          <w:trHeight w:val="375"/>
        </w:trPr>
        <w:tc>
          <w:tcPr>
            <w:tcW w:w="3268" w:type="pct"/>
            <w:hideMark/>
          </w:tcPr>
          <w:p w14:paraId="5011DE1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588107F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91B8E1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4748ACBB" w14:textId="77777777" w:rsidR="009A0701" w:rsidRPr="00B17A05" w:rsidRDefault="009A0701" w:rsidP="009A0701">
      <w:pPr>
        <w:spacing w:after="0" w:line="240" w:lineRule="auto"/>
        <w:rPr>
          <w:rFonts w:eastAsia="Times New Roman" w:cs="Times New Roman"/>
          <w:sz w:val="20"/>
          <w:szCs w:val="20"/>
          <w:lang w:eastAsia="tr-TR"/>
        </w:rPr>
      </w:pPr>
    </w:p>
    <w:p w14:paraId="4A174C0A"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3FECEBF6" w14:textId="77777777" w:rsidTr="002D0F71">
        <w:trPr>
          <w:trHeight w:val="375"/>
        </w:trPr>
        <w:tc>
          <w:tcPr>
            <w:tcW w:w="6000" w:type="dxa"/>
            <w:hideMark/>
          </w:tcPr>
          <w:p w14:paraId="7ACCE7C2"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21E3EC4C" w14:textId="77777777" w:rsidR="009A0701" w:rsidRPr="00B17A05" w:rsidRDefault="003F4423" w:rsidP="009A0701">
            <w:pPr>
              <w:rPr>
                <w:rFonts w:eastAsia="Times New Roman" w:cs="Times New Roman"/>
                <w:sz w:val="20"/>
                <w:szCs w:val="20"/>
              </w:rPr>
            </w:pPr>
            <w:r w:rsidRPr="00B17A05">
              <w:rPr>
                <w:rFonts w:eastAsia="Times New Roman" w:cs="Times New Roman"/>
                <w:sz w:val="20"/>
                <w:szCs w:val="20"/>
              </w:rPr>
              <w:t>Temel Mesleki Dersler</w:t>
            </w:r>
          </w:p>
        </w:tc>
      </w:tr>
    </w:tbl>
    <w:p w14:paraId="7F2519B9" w14:textId="77777777" w:rsidR="009A0701" w:rsidRPr="00B17A05" w:rsidRDefault="009A0701" w:rsidP="009A0701">
      <w:pPr>
        <w:spacing w:after="0" w:line="240" w:lineRule="auto"/>
        <w:rPr>
          <w:rFonts w:eastAsia="Times New Roman" w:cs="Times New Roman"/>
          <w:sz w:val="20"/>
          <w:szCs w:val="20"/>
          <w:lang w:eastAsia="tr-TR"/>
        </w:rPr>
      </w:pPr>
    </w:p>
    <w:p w14:paraId="4D58DAD9"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0701" w:rsidRPr="00B17A05" w14:paraId="2FF4AC0A" w14:textId="77777777" w:rsidTr="002D0F71">
        <w:trPr>
          <w:trHeight w:val="525"/>
        </w:trPr>
        <w:tc>
          <w:tcPr>
            <w:tcW w:w="0" w:type="auto"/>
            <w:gridSpan w:val="7"/>
            <w:hideMark/>
          </w:tcPr>
          <w:p w14:paraId="64D08E6C"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1D76620D" w14:textId="77777777" w:rsidTr="002D0F71">
        <w:tc>
          <w:tcPr>
            <w:tcW w:w="6785" w:type="dxa"/>
            <w:gridSpan w:val="2"/>
          </w:tcPr>
          <w:p w14:paraId="5878B733" w14:textId="77777777" w:rsidR="009A0701" w:rsidRPr="00B17A05" w:rsidRDefault="003F4423" w:rsidP="009A0701">
            <w:pPr>
              <w:jc w:val="both"/>
              <w:rPr>
                <w:rFonts w:cs="Times New Roman"/>
                <w:b/>
                <w:sz w:val="20"/>
                <w:szCs w:val="20"/>
              </w:rPr>
            </w:pPr>
            <w:r w:rsidRPr="00B17A05">
              <w:rPr>
                <w:rFonts w:cs="Times New Roman"/>
                <w:b/>
                <w:sz w:val="20"/>
                <w:szCs w:val="20"/>
              </w:rPr>
              <w:t xml:space="preserve">Gelişim Psikolojisi </w:t>
            </w:r>
            <w:r w:rsidR="009A0701" w:rsidRPr="00B17A05">
              <w:rPr>
                <w:rFonts w:cs="Times New Roman"/>
                <w:b/>
                <w:sz w:val="20"/>
                <w:szCs w:val="20"/>
              </w:rPr>
              <w:t>- Program Öğrenme Çıktıları İlişkisi</w:t>
            </w:r>
          </w:p>
        </w:tc>
        <w:tc>
          <w:tcPr>
            <w:tcW w:w="2455" w:type="dxa"/>
            <w:gridSpan w:val="5"/>
          </w:tcPr>
          <w:p w14:paraId="2A1908E1"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40F2B8B1" w14:textId="77777777" w:rsidTr="002D0F71">
        <w:tc>
          <w:tcPr>
            <w:tcW w:w="6785" w:type="dxa"/>
            <w:gridSpan w:val="2"/>
          </w:tcPr>
          <w:p w14:paraId="619C5D0B" w14:textId="77777777" w:rsidR="009A0701" w:rsidRPr="00B17A05" w:rsidRDefault="009A0701" w:rsidP="009A0701">
            <w:pPr>
              <w:jc w:val="both"/>
              <w:rPr>
                <w:rFonts w:cs="Times New Roman"/>
                <w:sz w:val="20"/>
                <w:szCs w:val="20"/>
              </w:rPr>
            </w:pPr>
            <w:r w:rsidRPr="00B17A05">
              <w:rPr>
                <w:rFonts w:cs="Times New Roman"/>
                <w:b/>
                <w:sz w:val="20"/>
                <w:szCs w:val="20"/>
              </w:rPr>
              <w:t>Program Öğrenme Çıktıları</w:t>
            </w:r>
          </w:p>
        </w:tc>
        <w:tc>
          <w:tcPr>
            <w:tcW w:w="575" w:type="dxa"/>
          </w:tcPr>
          <w:p w14:paraId="46AA6469"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575" w:type="dxa"/>
          </w:tcPr>
          <w:p w14:paraId="11DADBD3"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35" w:type="dxa"/>
          </w:tcPr>
          <w:p w14:paraId="142FF2AA"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35" w:type="dxa"/>
          </w:tcPr>
          <w:p w14:paraId="0E7D2267"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35" w:type="dxa"/>
          </w:tcPr>
          <w:p w14:paraId="719D7732"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3F4423" w:rsidRPr="00B17A05" w14:paraId="21A1EE36" w14:textId="77777777" w:rsidTr="002D0F71">
        <w:trPr>
          <w:trHeight w:val="303"/>
        </w:trPr>
        <w:tc>
          <w:tcPr>
            <w:tcW w:w="554" w:type="dxa"/>
          </w:tcPr>
          <w:p w14:paraId="3AA43E22" w14:textId="77777777" w:rsidR="003F4423" w:rsidRPr="00B17A05" w:rsidRDefault="003F4423" w:rsidP="009A0701">
            <w:pPr>
              <w:jc w:val="both"/>
              <w:rPr>
                <w:rFonts w:cs="Times New Roman"/>
                <w:b/>
                <w:sz w:val="20"/>
                <w:szCs w:val="20"/>
              </w:rPr>
            </w:pPr>
            <w:r w:rsidRPr="00B17A05">
              <w:rPr>
                <w:rFonts w:cs="Times New Roman"/>
                <w:b/>
                <w:sz w:val="20"/>
                <w:szCs w:val="20"/>
              </w:rPr>
              <w:t>1</w:t>
            </w:r>
          </w:p>
        </w:tc>
        <w:tc>
          <w:tcPr>
            <w:tcW w:w="6231" w:type="dxa"/>
          </w:tcPr>
          <w:p w14:paraId="49F08467" w14:textId="77777777" w:rsidR="003F4423" w:rsidRPr="00B17A05" w:rsidRDefault="003F4423"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2B144C65" w14:textId="77777777" w:rsidR="003F4423" w:rsidRPr="00B17A05" w:rsidRDefault="003F4423" w:rsidP="00525978">
            <w:pPr>
              <w:spacing w:after="200" w:line="276" w:lineRule="auto"/>
              <w:jc w:val="both"/>
              <w:rPr>
                <w:rFonts w:eastAsiaTheme="minorHAnsi" w:cs="Times New Roman"/>
                <w:b/>
                <w:sz w:val="20"/>
                <w:szCs w:val="20"/>
                <w:lang w:eastAsia="en-US"/>
              </w:rPr>
            </w:pPr>
          </w:p>
        </w:tc>
        <w:tc>
          <w:tcPr>
            <w:tcW w:w="575" w:type="dxa"/>
          </w:tcPr>
          <w:p w14:paraId="44C38486" w14:textId="77777777" w:rsidR="003F4423" w:rsidRPr="00B17A05" w:rsidRDefault="003F4423"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1BBFED9C" w14:textId="77777777" w:rsidR="003F4423" w:rsidRPr="00B17A05" w:rsidRDefault="003F4423" w:rsidP="00525978">
            <w:pPr>
              <w:spacing w:after="200" w:line="276" w:lineRule="auto"/>
              <w:jc w:val="both"/>
              <w:rPr>
                <w:rFonts w:eastAsiaTheme="minorHAnsi" w:cs="Times New Roman"/>
                <w:b/>
                <w:sz w:val="20"/>
                <w:szCs w:val="20"/>
                <w:lang w:eastAsia="en-US"/>
              </w:rPr>
            </w:pPr>
          </w:p>
        </w:tc>
        <w:tc>
          <w:tcPr>
            <w:tcW w:w="435" w:type="dxa"/>
          </w:tcPr>
          <w:p w14:paraId="2D0B46D9" w14:textId="77777777" w:rsidR="003F4423" w:rsidRPr="00B17A05" w:rsidRDefault="003F4423" w:rsidP="00525978">
            <w:pPr>
              <w:spacing w:after="200" w:line="276" w:lineRule="auto"/>
              <w:jc w:val="both"/>
              <w:rPr>
                <w:rFonts w:eastAsiaTheme="minorHAnsi" w:cs="Times New Roman"/>
                <w:b/>
                <w:sz w:val="20"/>
                <w:szCs w:val="20"/>
                <w:lang w:eastAsia="en-US"/>
              </w:rPr>
            </w:pPr>
          </w:p>
        </w:tc>
        <w:tc>
          <w:tcPr>
            <w:tcW w:w="435" w:type="dxa"/>
          </w:tcPr>
          <w:p w14:paraId="24A9D01F" w14:textId="77777777" w:rsidR="003F4423" w:rsidRPr="00B17A05" w:rsidRDefault="003F4423" w:rsidP="00525978">
            <w:pPr>
              <w:spacing w:after="200" w:line="276" w:lineRule="auto"/>
              <w:jc w:val="both"/>
              <w:rPr>
                <w:rFonts w:eastAsiaTheme="minorHAnsi" w:cs="Times New Roman"/>
                <w:b/>
                <w:sz w:val="20"/>
                <w:szCs w:val="20"/>
                <w:lang w:eastAsia="en-US"/>
              </w:rPr>
            </w:pPr>
          </w:p>
        </w:tc>
      </w:tr>
      <w:tr w:rsidR="003F4423" w:rsidRPr="00B17A05" w14:paraId="70702287" w14:textId="77777777" w:rsidTr="002D0F71">
        <w:trPr>
          <w:trHeight w:val="303"/>
        </w:trPr>
        <w:tc>
          <w:tcPr>
            <w:tcW w:w="554" w:type="dxa"/>
          </w:tcPr>
          <w:p w14:paraId="5C3C42E4" w14:textId="77777777" w:rsidR="003F4423" w:rsidRPr="00B17A05" w:rsidRDefault="003F4423" w:rsidP="009A0701">
            <w:pPr>
              <w:jc w:val="both"/>
              <w:rPr>
                <w:rFonts w:cs="Times New Roman"/>
                <w:b/>
                <w:sz w:val="20"/>
                <w:szCs w:val="20"/>
              </w:rPr>
            </w:pPr>
            <w:r w:rsidRPr="00B17A05">
              <w:rPr>
                <w:rFonts w:cs="Times New Roman"/>
                <w:b/>
                <w:sz w:val="20"/>
                <w:szCs w:val="20"/>
              </w:rPr>
              <w:t>2</w:t>
            </w:r>
          </w:p>
        </w:tc>
        <w:tc>
          <w:tcPr>
            <w:tcW w:w="6231" w:type="dxa"/>
          </w:tcPr>
          <w:p w14:paraId="0EDF044A" w14:textId="77777777" w:rsidR="003F4423" w:rsidRPr="00B17A05" w:rsidRDefault="003F4423"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575" w:type="dxa"/>
          </w:tcPr>
          <w:p w14:paraId="1CB44E19" w14:textId="77777777" w:rsidR="003F4423" w:rsidRPr="00B17A05" w:rsidRDefault="003F4423" w:rsidP="00525978">
            <w:pPr>
              <w:spacing w:after="200" w:line="276" w:lineRule="auto"/>
              <w:jc w:val="both"/>
              <w:rPr>
                <w:rFonts w:eastAsiaTheme="minorHAnsi" w:cs="Times New Roman"/>
                <w:b/>
                <w:sz w:val="20"/>
                <w:szCs w:val="20"/>
                <w:lang w:eastAsia="en-US"/>
              </w:rPr>
            </w:pPr>
          </w:p>
        </w:tc>
        <w:tc>
          <w:tcPr>
            <w:tcW w:w="575" w:type="dxa"/>
          </w:tcPr>
          <w:p w14:paraId="4C24C5EF" w14:textId="77777777" w:rsidR="003F4423" w:rsidRPr="00B17A05" w:rsidRDefault="003F4423" w:rsidP="00525978">
            <w:pPr>
              <w:spacing w:after="200" w:line="276" w:lineRule="auto"/>
              <w:jc w:val="both"/>
              <w:rPr>
                <w:rFonts w:eastAsiaTheme="minorHAnsi" w:cs="Times New Roman"/>
                <w:b/>
                <w:sz w:val="20"/>
                <w:szCs w:val="20"/>
                <w:lang w:eastAsia="en-US"/>
              </w:rPr>
            </w:pPr>
          </w:p>
        </w:tc>
        <w:tc>
          <w:tcPr>
            <w:tcW w:w="435" w:type="dxa"/>
          </w:tcPr>
          <w:p w14:paraId="39CA4C26" w14:textId="77777777" w:rsidR="003F4423" w:rsidRPr="00B17A05" w:rsidRDefault="003F4423"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20D81DFB" w14:textId="77777777" w:rsidR="003F4423" w:rsidRPr="00B17A05" w:rsidRDefault="003F4423" w:rsidP="00525978">
            <w:pPr>
              <w:spacing w:after="200" w:line="276" w:lineRule="auto"/>
              <w:jc w:val="both"/>
              <w:rPr>
                <w:rFonts w:eastAsiaTheme="minorHAnsi" w:cs="Times New Roman"/>
                <w:b/>
                <w:sz w:val="20"/>
                <w:szCs w:val="20"/>
                <w:lang w:eastAsia="en-US"/>
              </w:rPr>
            </w:pPr>
          </w:p>
        </w:tc>
        <w:tc>
          <w:tcPr>
            <w:tcW w:w="435" w:type="dxa"/>
          </w:tcPr>
          <w:p w14:paraId="1E02E74C" w14:textId="77777777" w:rsidR="003F4423" w:rsidRPr="00B17A05" w:rsidRDefault="003F4423" w:rsidP="00525978">
            <w:pPr>
              <w:spacing w:after="200" w:line="276" w:lineRule="auto"/>
              <w:jc w:val="both"/>
              <w:rPr>
                <w:rFonts w:eastAsiaTheme="minorHAnsi" w:cs="Times New Roman"/>
                <w:b/>
                <w:sz w:val="20"/>
                <w:szCs w:val="20"/>
                <w:lang w:eastAsia="en-US"/>
              </w:rPr>
            </w:pPr>
          </w:p>
        </w:tc>
      </w:tr>
      <w:tr w:rsidR="003F4423" w:rsidRPr="00B17A05" w14:paraId="3A1A1306" w14:textId="77777777" w:rsidTr="002D0F71">
        <w:trPr>
          <w:trHeight w:val="303"/>
        </w:trPr>
        <w:tc>
          <w:tcPr>
            <w:tcW w:w="554" w:type="dxa"/>
          </w:tcPr>
          <w:p w14:paraId="18E97FAB" w14:textId="77777777" w:rsidR="003F4423" w:rsidRPr="00B17A05" w:rsidRDefault="003F4423" w:rsidP="009A0701">
            <w:pPr>
              <w:jc w:val="both"/>
              <w:rPr>
                <w:rFonts w:cs="Times New Roman"/>
                <w:b/>
                <w:sz w:val="20"/>
                <w:szCs w:val="20"/>
              </w:rPr>
            </w:pPr>
            <w:r w:rsidRPr="00B17A05">
              <w:rPr>
                <w:rFonts w:cs="Times New Roman"/>
                <w:b/>
                <w:sz w:val="20"/>
                <w:szCs w:val="20"/>
              </w:rPr>
              <w:t>3</w:t>
            </w:r>
          </w:p>
        </w:tc>
        <w:tc>
          <w:tcPr>
            <w:tcW w:w="6231" w:type="dxa"/>
          </w:tcPr>
          <w:p w14:paraId="50D388E1" w14:textId="77777777" w:rsidR="003F4423" w:rsidRPr="00B17A05" w:rsidRDefault="003F4423"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5E36FDB2" w14:textId="77777777" w:rsidR="003F4423" w:rsidRPr="00B17A05" w:rsidRDefault="003F4423" w:rsidP="00525978">
            <w:pPr>
              <w:spacing w:after="200" w:line="276" w:lineRule="auto"/>
              <w:jc w:val="both"/>
              <w:rPr>
                <w:rFonts w:eastAsiaTheme="minorHAnsi" w:cs="Times New Roman"/>
                <w:b/>
                <w:sz w:val="20"/>
                <w:szCs w:val="20"/>
                <w:lang w:eastAsia="en-US"/>
              </w:rPr>
            </w:pPr>
          </w:p>
        </w:tc>
        <w:tc>
          <w:tcPr>
            <w:tcW w:w="575" w:type="dxa"/>
          </w:tcPr>
          <w:p w14:paraId="7EAF8D52" w14:textId="77777777" w:rsidR="003F4423" w:rsidRPr="00B17A05" w:rsidRDefault="003F4423" w:rsidP="00525978">
            <w:pPr>
              <w:spacing w:after="200" w:line="276" w:lineRule="auto"/>
              <w:jc w:val="both"/>
              <w:rPr>
                <w:rFonts w:eastAsiaTheme="minorHAnsi" w:cs="Times New Roman"/>
                <w:b/>
                <w:sz w:val="20"/>
                <w:szCs w:val="20"/>
                <w:lang w:eastAsia="en-US"/>
              </w:rPr>
            </w:pPr>
          </w:p>
        </w:tc>
        <w:tc>
          <w:tcPr>
            <w:tcW w:w="435" w:type="dxa"/>
          </w:tcPr>
          <w:p w14:paraId="2FCD8611" w14:textId="77777777" w:rsidR="003F4423" w:rsidRPr="00B17A05" w:rsidRDefault="003F4423" w:rsidP="00525978">
            <w:pPr>
              <w:spacing w:after="200" w:line="276" w:lineRule="auto"/>
              <w:jc w:val="both"/>
              <w:rPr>
                <w:rFonts w:eastAsiaTheme="minorHAnsi" w:cs="Times New Roman"/>
                <w:b/>
                <w:sz w:val="20"/>
                <w:szCs w:val="20"/>
                <w:lang w:eastAsia="en-US"/>
              </w:rPr>
            </w:pPr>
          </w:p>
        </w:tc>
        <w:tc>
          <w:tcPr>
            <w:tcW w:w="435" w:type="dxa"/>
          </w:tcPr>
          <w:p w14:paraId="7A9CF6A4" w14:textId="77777777" w:rsidR="003F4423" w:rsidRPr="00B17A05" w:rsidRDefault="003F4423"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72AEE1D1" w14:textId="77777777" w:rsidR="003F4423" w:rsidRPr="00B17A05" w:rsidRDefault="003F4423" w:rsidP="00525978">
            <w:pPr>
              <w:spacing w:after="200" w:line="276" w:lineRule="auto"/>
              <w:jc w:val="both"/>
              <w:rPr>
                <w:rFonts w:eastAsiaTheme="minorHAnsi" w:cs="Times New Roman"/>
                <w:b/>
                <w:sz w:val="20"/>
                <w:szCs w:val="20"/>
                <w:lang w:eastAsia="en-US"/>
              </w:rPr>
            </w:pPr>
          </w:p>
        </w:tc>
      </w:tr>
      <w:tr w:rsidR="003F4423" w:rsidRPr="00B17A05" w14:paraId="62DFE4A1" w14:textId="77777777" w:rsidTr="002D0F71">
        <w:trPr>
          <w:trHeight w:val="303"/>
        </w:trPr>
        <w:tc>
          <w:tcPr>
            <w:tcW w:w="554" w:type="dxa"/>
          </w:tcPr>
          <w:p w14:paraId="1558B003" w14:textId="77777777" w:rsidR="003F4423" w:rsidRPr="00B17A05" w:rsidRDefault="003F4423" w:rsidP="009A0701">
            <w:pPr>
              <w:jc w:val="both"/>
              <w:rPr>
                <w:rFonts w:cs="Times New Roman"/>
                <w:b/>
                <w:sz w:val="20"/>
                <w:szCs w:val="20"/>
              </w:rPr>
            </w:pPr>
            <w:r w:rsidRPr="00B17A05">
              <w:rPr>
                <w:rFonts w:cs="Times New Roman"/>
                <w:b/>
                <w:sz w:val="20"/>
                <w:szCs w:val="20"/>
              </w:rPr>
              <w:t>4</w:t>
            </w:r>
          </w:p>
        </w:tc>
        <w:tc>
          <w:tcPr>
            <w:tcW w:w="6231" w:type="dxa"/>
          </w:tcPr>
          <w:p w14:paraId="06652CF9" w14:textId="77777777" w:rsidR="003F4423" w:rsidRPr="00B17A05" w:rsidRDefault="003F4423" w:rsidP="009A0701">
            <w:pPr>
              <w:jc w:val="both"/>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575" w:type="dxa"/>
          </w:tcPr>
          <w:p w14:paraId="727B03AD" w14:textId="77777777" w:rsidR="003F4423" w:rsidRPr="00B17A05" w:rsidRDefault="003F4423" w:rsidP="00525978">
            <w:pPr>
              <w:spacing w:after="200" w:line="276" w:lineRule="auto"/>
              <w:jc w:val="both"/>
              <w:rPr>
                <w:rFonts w:eastAsiaTheme="minorHAnsi" w:cs="Times New Roman"/>
                <w:b/>
                <w:sz w:val="20"/>
                <w:szCs w:val="20"/>
                <w:lang w:eastAsia="en-US"/>
              </w:rPr>
            </w:pPr>
          </w:p>
        </w:tc>
        <w:tc>
          <w:tcPr>
            <w:tcW w:w="575" w:type="dxa"/>
          </w:tcPr>
          <w:p w14:paraId="7448FF07" w14:textId="77777777" w:rsidR="003F4423" w:rsidRPr="00B17A05" w:rsidRDefault="003F4423" w:rsidP="00525978">
            <w:pPr>
              <w:spacing w:after="200" w:line="276" w:lineRule="auto"/>
              <w:jc w:val="both"/>
              <w:rPr>
                <w:rFonts w:eastAsiaTheme="minorHAnsi" w:cs="Times New Roman"/>
                <w:b/>
                <w:sz w:val="20"/>
                <w:szCs w:val="20"/>
                <w:lang w:eastAsia="en-US"/>
              </w:rPr>
            </w:pPr>
          </w:p>
        </w:tc>
        <w:tc>
          <w:tcPr>
            <w:tcW w:w="435" w:type="dxa"/>
          </w:tcPr>
          <w:p w14:paraId="2F6CA110" w14:textId="77777777" w:rsidR="003F4423" w:rsidRPr="00B17A05" w:rsidRDefault="003F4423"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756B9D7A" w14:textId="77777777" w:rsidR="003F4423" w:rsidRPr="00B17A05" w:rsidRDefault="003F4423" w:rsidP="00525978">
            <w:pPr>
              <w:spacing w:after="200" w:line="276" w:lineRule="auto"/>
              <w:jc w:val="both"/>
              <w:rPr>
                <w:rFonts w:eastAsiaTheme="minorHAnsi" w:cs="Times New Roman"/>
                <w:b/>
                <w:sz w:val="20"/>
                <w:szCs w:val="20"/>
                <w:lang w:eastAsia="en-US"/>
              </w:rPr>
            </w:pPr>
          </w:p>
        </w:tc>
        <w:tc>
          <w:tcPr>
            <w:tcW w:w="435" w:type="dxa"/>
          </w:tcPr>
          <w:p w14:paraId="3C855A24" w14:textId="77777777" w:rsidR="003F4423" w:rsidRPr="00B17A05" w:rsidRDefault="003F4423" w:rsidP="00525978">
            <w:pPr>
              <w:spacing w:after="200" w:line="276" w:lineRule="auto"/>
              <w:jc w:val="both"/>
              <w:rPr>
                <w:rFonts w:eastAsiaTheme="minorHAnsi" w:cs="Times New Roman"/>
                <w:b/>
                <w:sz w:val="20"/>
                <w:szCs w:val="20"/>
                <w:lang w:eastAsia="en-US"/>
              </w:rPr>
            </w:pPr>
          </w:p>
        </w:tc>
      </w:tr>
      <w:tr w:rsidR="003F4423" w:rsidRPr="00B17A05" w14:paraId="2B575960" w14:textId="77777777" w:rsidTr="002D0F71">
        <w:trPr>
          <w:trHeight w:val="303"/>
        </w:trPr>
        <w:tc>
          <w:tcPr>
            <w:tcW w:w="554" w:type="dxa"/>
          </w:tcPr>
          <w:p w14:paraId="4252CE41" w14:textId="77777777" w:rsidR="003F4423" w:rsidRPr="00B17A05" w:rsidRDefault="003F4423" w:rsidP="009A0701">
            <w:pPr>
              <w:jc w:val="both"/>
              <w:rPr>
                <w:rFonts w:cs="Times New Roman"/>
                <w:b/>
                <w:sz w:val="20"/>
                <w:szCs w:val="20"/>
              </w:rPr>
            </w:pPr>
            <w:r w:rsidRPr="00B17A05">
              <w:rPr>
                <w:rFonts w:cs="Times New Roman"/>
                <w:b/>
                <w:sz w:val="20"/>
                <w:szCs w:val="20"/>
              </w:rPr>
              <w:t>5</w:t>
            </w:r>
          </w:p>
        </w:tc>
        <w:tc>
          <w:tcPr>
            <w:tcW w:w="6231" w:type="dxa"/>
          </w:tcPr>
          <w:p w14:paraId="7DBF5E50" w14:textId="77777777" w:rsidR="003F4423" w:rsidRPr="00B17A05" w:rsidRDefault="003F4423"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319226F0" w14:textId="77777777" w:rsidR="003F4423" w:rsidRPr="00B17A05" w:rsidRDefault="003F4423" w:rsidP="00525978">
            <w:pPr>
              <w:spacing w:after="200" w:line="276" w:lineRule="auto"/>
              <w:jc w:val="both"/>
              <w:rPr>
                <w:rFonts w:eastAsiaTheme="minorHAnsi" w:cs="Times New Roman"/>
                <w:b/>
                <w:sz w:val="20"/>
                <w:szCs w:val="20"/>
                <w:lang w:eastAsia="en-US"/>
              </w:rPr>
            </w:pPr>
          </w:p>
        </w:tc>
        <w:tc>
          <w:tcPr>
            <w:tcW w:w="575" w:type="dxa"/>
          </w:tcPr>
          <w:p w14:paraId="4EEC930A" w14:textId="77777777" w:rsidR="003F4423" w:rsidRPr="00B17A05" w:rsidRDefault="003F4423"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64D1B5E8" w14:textId="77777777" w:rsidR="003F4423" w:rsidRPr="00B17A05" w:rsidRDefault="003F4423" w:rsidP="00525978">
            <w:pPr>
              <w:spacing w:after="200" w:line="276" w:lineRule="auto"/>
              <w:jc w:val="both"/>
              <w:rPr>
                <w:rFonts w:eastAsiaTheme="minorHAnsi" w:cs="Times New Roman"/>
                <w:b/>
                <w:sz w:val="20"/>
                <w:szCs w:val="20"/>
                <w:lang w:eastAsia="en-US"/>
              </w:rPr>
            </w:pPr>
          </w:p>
        </w:tc>
        <w:tc>
          <w:tcPr>
            <w:tcW w:w="435" w:type="dxa"/>
          </w:tcPr>
          <w:p w14:paraId="5C3C65DD" w14:textId="77777777" w:rsidR="003F4423" w:rsidRPr="00B17A05" w:rsidRDefault="003F4423" w:rsidP="00525978">
            <w:pPr>
              <w:spacing w:after="200" w:line="276" w:lineRule="auto"/>
              <w:jc w:val="both"/>
              <w:rPr>
                <w:rFonts w:eastAsiaTheme="minorHAnsi" w:cs="Times New Roman"/>
                <w:b/>
                <w:sz w:val="20"/>
                <w:szCs w:val="20"/>
                <w:lang w:eastAsia="en-US"/>
              </w:rPr>
            </w:pPr>
          </w:p>
        </w:tc>
        <w:tc>
          <w:tcPr>
            <w:tcW w:w="435" w:type="dxa"/>
          </w:tcPr>
          <w:p w14:paraId="141CAE4C" w14:textId="77777777" w:rsidR="003F4423" w:rsidRPr="00B17A05" w:rsidRDefault="003F4423" w:rsidP="00525978">
            <w:pPr>
              <w:spacing w:after="200" w:line="276" w:lineRule="auto"/>
              <w:jc w:val="both"/>
              <w:rPr>
                <w:rFonts w:eastAsiaTheme="minorHAnsi" w:cs="Times New Roman"/>
                <w:b/>
                <w:sz w:val="20"/>
                <w:szCs w:val="20"/>
                <w:lang w:eastAsia="en-US"/>
              </w:rPr>
            </w:pPr>
          </w:p>
        </w:tc>
      </w:tr>
      <w:tr w:rsidR="003F4423" w:rsidRPr="00B17A05" w14:paraId="6B28E5F9" w14:textId="77777777" w:rsidTr="002D0F71">
        <w:trPr>
          <w:trHeight w:val="303"/>
        </w:trPr>
        <w:tc>
          <w:tcPr>
            <w:tcW w:w="554" w:type="dxa"/>
          </w:tcPr>
          <w:p w14:paraId="510C8174" w14:textId="77777777" w:rsidR="003F4423" w:rsidRPr="00B17A05" w:rsidRDefault="003F4423" w:rsidP="009A0701">
            <w:pPr>
              <w:jc w:val="both"/>
              <w:rPr>
                <w:rFonts w:cs="Times New Roman"/>
                <w:b/>
                <w:sz w:val="20"/>
                <w:szCs w:val="20"/>
              </w:rPr>
            </w:pPr>
            <w:r w:rsidRPr="00B17A05">
              <w:rPr>
                <w:rFonts w:cs="Times New Roman"/>
                <w:b/>
                <w:sz w:val="20"/>
                <w:szCs w:val="20"/>
              </w:rPr>
              <w:t>6</w:t>
            </w:r>
          </w:p>
        </w:tc>
        <w:tc>
          <w:tcPr>
            <w:tcW w:w="6231" w:type="dxa"/>
          </w:tcPr>
          <w:p w14:paraId="67CF2737" w14:textId="77777777" w:rsidR="003F4423" w:rsidRPr="00B17A05" w:rsidRDefault="003F4423"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11204E49" w14:textId="77777777" w:rsidR="003F4423" w:rsidRPr="00B17A05" w:rsidRDefault="003F4423" w:rsidP="00525978">
            <w:pPr>
              <w:spacing w:after="200" w:line="276" w:lineRule="auto"/>
              <w:jc w:val="both"/>
              <w:rPr>
                <w:rFonts w:eastAsiaTheme="minorHAnsi" w:cs="Times New Roman"/>
                <w:b/>
                <w:sz w:val="20"/>
                <w:szCs w:val="20"/>
                <w:lang w:eastAsia="en-US"/>
              </w:rPr>
            </w:pPr>
          </w:p>
        </w:tc>
        <w:tc>
          <w:tcPr>
            <w:tcW w:w="575" w:type="dxa"/>
          </w:tcPr>
          <w:p w14:paraId="1F68102D" w14:textId="77777777" w:rsidR="003F4423" w:rsidRPr="00B17A05" w:rsidRDefault="003F4423" w:rsidP="00525978">
            <w:pPr>
              <w:spacing w:after="200" w:line="276" w:lineRule="auto"/>
              <w:jc w:val="both"/>
              <w:rPr>
                <w:rFonts w:eastAsiaTheme="minorHAnsi" w:cs="Times New Roman"/>
                <w:b/>
                <w:sz w:val="20"/>
                <w:szCs w:val="20"/>
                <w:lang w:eastAsia="en-US"/>
              </w:rPr>
            </w:pPr>
          </w:p>
        </w:tc>
        <w:tc>
          <w:tcPr>
            <w:tcW w:w="435" w:type="dxa"/>
          </w:tcPr>
          <w:p w14:paraId="76415706" w14:textId="77777777" w:rsidR="003F4423" w:rsidRPr="00B17A05" w:rsidRDefault="003F4423" w:rsidP="00525978">
            <w:pPr>
              <w:spacing w:after="200" w:line="276" w:lineRule="auto"/>
              <w:jc w:val="both"/>
              <w:rPr>
                <w:rFonts w:eastAsiaTheme="minorHAnsi" w:cs="Times New Roman"/>
                <w:b/>
                <w:sz w:val="20"/>
                <w:szCs w:val="20"/>
                <w:lang w:eastAsia="en-US"/>
              </w:rPr>
            </w:pPr>
          </w:p>
        </w:tc>
        <w:tc>
          <w:tcPr>
            <w:tcW w:w="435" w:type="dxa"/>
          </w:tcPr>
          <w:p w14:paraId="43B488BA" w14:textId="77777777" w:rsidR="003F4423" w:rsidRPr="00B17A05" w:rsidRDefault="003F4423"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7FEE11AC" w14:textId="77777777" w:rsidR="003F4423" w:rsidRPr="00B17A05" w:rsidRDefault="003F4423" w:rsidP="00525978">
            <w:pPr>
              <w:spacing w:after="200" w:line="276" w:lineRule="auto"/>
              <w:jc w:val="both"/>
              <w:rPr>
                <w:rFonts w:eastAsiaTheme="minorHAnsi" w:cs="Times New Roman"/>
                <w:b/>
                <w:sz w:val="20"/>
                <w:szCs w:val="20"/>
                <w:lang w:eastAsia="en-US"/>
              </w:rPr>
            </w:pPr>
          </w:p>
        </w:tc>
      </w:tr>
      <w:tr w:rsidR="003F4423" w:rsidRPr="00B17A05" w14:paraId="79450143" w14:textId="77777777" w:rsidTr="002D0F71">
        <w:trPr>
          <w:trHeight w:val="303"/>
        </w:trPr>
        <w:tc>
          <w:tcPr>
            <w:tcW w:w="554" w:type="dxa"/>
          </w:tcPr>
          <w:p w14:paraId="1B0B7047" w14:textId="77777777" w:rsidR="003F4423" w:rsidRPr="00B17A05" w:rsidRDefault="003F4423" w:rsidP="009A0701">
            <w:pPr>
              <w:jc w:val="both"/>
              <w:rPr>
                <w:rFonts w:cs="Times New Roman"/>
                <w:b/>
                <w:sz w:val="20"/>
                <w:szCs w:val="20"/>
              </w:rPr>
            </w:pPr>
            <w:r w:rsidRPr="00B17A05">
              <w:rPr>
                <w:rFonts w:cs="Times New Roman"/>
                <w:b/>
                <w:sz w:val="20"/>
                <w:szCs w:val="20"/>
              </w:rPr>
              <w:t>7</w:t>
            </w:r>
          </w:p>
        </w:tc>
        <w:tc>
          <w:tcPr>
            <w:tcW w:w="6231" w:type="dxa"/>
          </w:tcPr>
          <w:p w14:paraId="20DF2026" w14:textId="77777777" w:rsidR="003F4423" w:rsidRPr="00B17A05" w:rsidRDefault="003F4423"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2AE108CE" w14:textId="77777777" w:rsidR="003F4423" w:rsidRPr="00B17A05" w:rsidRDefault="003F4423" w:rsidP="00525978">
            <w:pPr>
              <w:jc w:val="both"/>
              <w:rPr>
                <w:rFonts w:cs="Times New Roman"/>
                <w:b/>
                <w:sz w:val="20"/>
                <w:szCs w:val="20"/>
              </w:rPr>
            </w:pPr>
          </w:p>
        </w:tc>
        <w:tc>
          <w:tcPr>
            <w:tcW w:w="575" w:type="dxa"/>
          </w:tcPr>
          <w:p w14:paraId="161B86C1" w14:textId="77777777" w:rsidR="003F4423" w:rsidRPr="00B17A05" w:rsidRDefault="003F4423" w:rsidP="00525978">
            <w:pPr>
              <w:jc w:val="both"/>
              <w:rPr>
                <w:rFonts w:cs="Times New Roman"/>
                <w:b/>
                <w:sz w:val="20"/>
                <w:szCs w:val="20"/>
              </w:rPr>
            </w:pPr>
          </w:p>
        </w:tc>
        <w:tc>
          <w:tcPr>
            <w:tcW w:w="435" w:type="dxa"/>
          </w:tcPr>
          <w:p w14:paraId="390D4B44" w14:textId="77777777" w:rsidR="003F4423" w:rsidRPr="00B17A05" w:rsidRDefault="003F4423" w:rsidP="00525978">
            <w:pPr>
              <w:jc w:val="both"/>
              <w:rPr>
                <w:rFonts w:cs="Times New Roman"/>
                <w:b/>
                <w:sz w:val="20"/>
                <w:szCs w:val="20"/>
              </w:rPr>
            </w:pPr>
          </w:p>
        </w:tc>
        <w:tc>
          <w:tcPr>
            <w:tcW w:w="435" w:type="dxa"/>
          </w:tcPr>
          <w:p w14:paraId="4E0D4F89" w14:textId="77777777" w:rsidR="003F4423" w:rsidRPr="00B17A05" w:rsidRDefault="003F4423" w:rsidP="00525978">
            <w:pPr>
              <w:jc w:val="both"/>
              <w:rPr>
                <w:rFonts w:cs="Times New Roman"/>
                <w:b/>
                <w:sz w:val="20"/>
                <w:szCs w:val="20"/>
              </w:rPr>
            </w:pPr>
          </w:p>
        </w:tc>
        <w:tc>
          <w:tcPr>
            <w:tcW w:w="435" w:type="dxa"/>
          </w:tcPr>
          <w:p w14:paraId="6FB120D2" w14:textId="77777777" w:rsidR="003F4423" w:rsidRPr="00B17A05" w:rsidRDefault="003F4423" w:rsidP="00525978">
            <w:pPr>
              <w:jc w:val="both"/>
              <w:rPr>
                <w:rFonts w:cs="Times New Roman"/>
                <w:b/>
                <w:sz w:val="20"/>
                <w:szCs w:val="20"/>
              </w:rPr>
            </w:pPr>
          </w:p>
        </w:tc>
      </w:tr>
      <w:tr w:rsidR="003F4423" w:rsidRPr="00B17A05" w14:paraId="672A7732" w14:textId="77777777" w:rsidTr="002D0F71">
        <w:trPr>
          <w:trHeight w:val="303"/>
        </w:trPr>
        <w:tc>
          <w:tcPr>
            <w:tcW w:w="554" w:type="dxa"/>
          </w:tcPr>
          <w:p w14:paraId="674E539C" w14:textId="77777777" w:rsidR="003F4423" w:rsidRPr="00B17A05" w:rsidRDefault="003F4423" w:rsidP="009A0701">
            <w:pPr>
              <w:jc w:val="both"/>
              <w:rPr>
                <w:rFonts w:cs="Times New Roman"/>
                <w:b/>
                <w:sz w:val="20"/>
                <w:szCs w:val="20"/>
              </w:rPr>
            </w:pPr>
            <w:r w:rsidRPr="00B17A05">
              <w:rPr>
                <w:rFonts w:cs="Times New Roman"/>
                <w:b/>
                <w:sz w:val="20"/>
                <w:szCs w:val="20"/>
              </w:rPr>
              <w:t>8</w:t>
            </w:r>
          </w:p>
        </w:tc>
        <w:tc>
          <w:tcPr>
            <w:tcW w:w="6231" w:type="dxa"/>
          </w:tcPr>
          <w:p w14:paraId="42EA73A5" w14:textId="77777777" w:rsidR="003F4423" w:rsidRPr="00B17A05" w:rsidRDefault="003F4423"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376350F7" w14:textId="77777777" w:rsidR="003F4423" w:rsidRPr="00B17A05" w:rsidRDefault="003F4423" w:rsidP="00525978">
            <w:pPr>
              <w:jc w:val="both"/>
              <w:rPr>
                <w:rFonts w:cs="Times New Roman"/>
                <w:b/>
                <w:sz w:val="20"/>
                <w:szCs w:val="20"/>
              </w:rPr>
            </w:pPr>
          </w:p>
        </w:tc>
        <w:tc>
          <w:tcPr>
            <w:tcW w:w="575" w:type="dxa"/>
          </w:tcPr>
          <w:p w14:paraId="7825ED44" w14:textId="77777777" w:rsidR="003F4423" w:rsidRPr="00B17A05" w:rsidRDefault="003F4423" w:rsidP="00525978">
            <w:pPr>
              <w:jc w:val="both"/>
              <w:rPr>
                <w:rFonts w:cs="Times New Roman"/>
                <w:b/>
                <w:sz w:val="20"/>
                <w:szCs w:val="20"/>
              </w:rPr>
            </w:pPr>
          </w:p>
        </w:tc>
        <w:tc>
          <w:tcPr>
            <w:tcW w:w="435" w:type="dxa"/>
          </w:tcPr>
          <w:p w14:paraId="620C4C3A" w14:textId="77777777" w:rsidR="003F4423" w:rsidRPr="00B17A05" w:rsidRDefault="003F4423" w:rsidP="00525978">
            <w:pPr>
              <w:jc w:val="both"/>
              <w:rPr>
                <w:rFonts w:cs="Times New Roman"/>
                <w:b/>
                <w:sz w:val="20"/>
                <w:szCs w:val="20"/>
              </w:rPr>
            </w:pPr>
            <w:r w:rsidRPr="00B17A05">
              <w:rPr>
                <w:rFonts w:cs="Times New Roman"/>
                <w:b/>
                <w:sz w:val="20"/>
                <w:szCs w:val="20"/>
              </w:rPr>
              <w:t>x</w:t>
            </w:r>
          </w:p>
        </w:tc>
        <w:tc>
          <w:tcPr>
            <w:tcW w:w="435" w:type="dxa"/>
          </w:tcPr>
          <w:p w14:paraId="0CD53719" w14:textId="77777777" w:rsidR="003F4423" w:rsidRPr="00B17A05" w:rsidRDefault="003F4423" w:rsidP="00525978">
            <w:pPr>
              <w:jc w:val="both"/>
              <w:rPr>
                <w:rFonts w:cs="Times New Roman"/>
                <w:b/>
                <w:sz w:val="20"/>
                <w:szCs w:val="20"/>
              </w:rPr>
            </w:pPr>
          </w:p>
        </w:tc>
        <w:tc>
          <w:tcPr>
            <w:tcW w:w="435" w:type="dxa"/>
          </w:tcPr>
          <w:p w14:paraId="6AAF6E61" w14:textId="77777777" w:rsidR="003F4423" w:rsidRPr="00B17A05" w:rsidRDefault="003F4423" w:rsidP="00525978">
            <w:pPr>
              <w:jc w:val="both"/>
              <w:rPr>
                <w:rFonts w:cs="Times New Roman"/>
                <w:b/>
                <w:sz w:val="20"/>
                <w:szCs w:val="20"/>
              </w:rPr>
            </w:pPr>
          </w:p>
        </w:tc>
      </w:tr>
      <w:tr w:rsidR="003F4423" w:rsidRPr="00B17A05" w14:paraId="33F6D4EF" w14:textId="77777777" w:rsidTr="002D0F71">
        <w:trPr>
          <w:trHeight w:val="303"/>
        </w:trPr>
        <w:tc>
          <w:tcPr>
            <w:tcW w:w="554" w:type="dxa"/>
          </w:tcPr>
          <w:p w14:paraId="632BB1F2" w14:textId="77777777" w:rsidR="003F4423" w:rsidRPr="00B17A05" w:rsidRDefault="003F4423" w:rsidP="009A0701">
            <w:pPr>
              <w:jc w:val="both"/>
              <w:rPr>
                <w:rFonts w:cs="Times New Roman"/>
                <w:b/>
                <w:sz w:val="20"/>
                <w:szCs w:val="20"/>
              </w:rPr>
            </w:pPr>
            <w:r w:rsidRPr="00B17A05">
              <w:rPr>
                <w:rFonts w:cs="Times New Roman"/>
                <w:b/>
                <w:sz w:val="20"/>
                <w:szCs w:val="20"/>
              </w:rPr>
              <w:t>9</w:t>
            </w:r>
          </w:p>
        </w:tc>
        <w:tc>
          <w:tcPr>
            <w:tcW w:w="6231" w:type="dxa"/>
          </w:tcPr>
          <w:p w14:paraId="1E5689A0" w14:textId="77777777" w:rsidR="003F4423" w:rsidRPr="00B17A05" w:rsidRDefault="003F4423"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78EA8A80" w14:textId="77777777" w:rsidR="003F4423" w:rsidRPr="00B17A05" w:rsidRDefault="003F4423" w:rsidP="00525978">
            <w:pPr>
              <w:jc w:val="both"/>
              <w:rPr>
                <w:rFonts w:cs="Times New Roman"/>
                <w:b/>
                <w:sz w:val="20"/>
                <w:szCs w:val="20"/>
              </w:rPr>
            </w:pPr>
          </w:p>
        </w:tc>
        <w:tc>
          <w:tcPr>
            <w:tcW w:w="575" w:type="dxa"/>
          </w:tcPr>
          <w:p w14:paraId="58D0465C" w14:textId="77777777" w:rsidR="003F4423" w:rsidRPr="00B17A05" w:rsidRDefault="003F4423" w:rsidP="00525978">
            <w:pPr>
              <w:jc w:val="both"/>
              <w:rPr>
                <w:rFonts w:cs="Times New Roman"/>
                <w:b/>
                <w:sz w:val="20"/>
                <w:szCs w:val="20"/>
              </w:rPr>
            </w:pPr>
          </w:p>
        </w:tc>
        <w:tc>
          <w:tcPr>
            <w:tcW w:w="435" w:type="dxa"/>
          </w:tcPr>
          <w:p w14:paraId="49282CFC" w14:textId="77777777" w:rsidR="003F4423" w:rsidRPr="00B17A05" w:rsidRDefault="003F4423" w:rsidP="00525978">
            <w:pPr>
              <w:jc w:val="both"/>
              <w:rPr>
                <w:rFonts w:cs="Times New Roman"/>
                <w:b/>
                <w:sz w:val="20"/>
                <w:szCs w:val="20"/>
              </w:rPr>
            </w:pPr>
          </w:p>
        </w:tc>
        <w:tc>
          <w:tcPr>
            <w:tcW w:w="435" w:type="dxa"/>
          </w:tcPr>
          <w:p w14:paraId="2552992A" w14:textId="77777777" w:rsidR="003F4423" w:rsidRPr="00B17A05" w:rsidRDefault="003F4423" w:rsidP="00525978">
            <w:pPr>
              <w:jc w:val="both"/>
              <w:rPr>
                <w:rFonts w:cs="Times New Roman"/>
                <w:b/>
                <w:sz w:val="20"/>
                <w:szCs w:val="20"/>
              </w:rPr>
            </w:pPr>
          </w:p>
        </w:tc>
        <w:tc>
          <w:tcPr>
            <w:tcW w:w="435" w:type="dxa"/>
          </w:tcPr>
          <w:p w14:paraId="6CCA9D06" w14:textId="77777777" w:rsidR="003F4423" w:rsidRPr="00B17A05" w:rsidRDefault="003F4423" w:rsidP="00525978">
            <w:pPr>
              <w:jc w:val="both"/>
              <w:rPr>
                <w:rFonts w:cs="Times New Roman"/>
                <w:b/>
                <w:sz w:val="20"/>
                <w:szCs w:val="20"/>
              </w:rPr>
            </w:pPr>
            <w:r w:rsidRPr="00B17A05">
              <w:rPr>
                <w:rFonts w:cs="Times New Roman"/>
                <w:b/>
                <w:sz w:val="20"/>
                <w:szCs w:val="20"/>
              </w:rPr>
              <w:t>x</w:t>
            </w:r>
          </w:p>
        </w:tc>
      </w:tr>
      <w:tr w:rsidR="003F4423" w:rsidRPr="00B17A05" w14:paraId="0B6A7C46" w14:textId="77777777" w:rsidTr="002D0F71">
        <w:trPr>
          <w:trHeight w:val="303"/>
        </w:trPr>
        <w:tc>
          <w:tcPr>
            <w:tcW w:w="554" w:type="dxa"/>
          </w:tcPr>
          <w:p w14:paraId="1F53A214" w14:textId="77777777" w:rsidR="003F4423" w:rsidRPr="00B17A05" w:rsidRDefault="003F4423" w:rsidP="009A0701">
            <w:pPr>
              <w:jc w:val="both"/>
              <w:rPr>
                <w:rFonts w:cs="Times New Roman"/>
                <w:b/>
                <w:sz w:val="20"/>
                <w:szCs w:val="20"/>
              </w:rPr>
            </w:pPr>
            <w:r w:rsidRPr="00B17A05">
              <w:rPr>
                <w:rFonts w:cs="Times New Roman"/>
                <w:b/>
                <w:sz w:val="20"/>
                <w:szCs w:val="20"/>
              </w:rPr>
              <w:t>10</w:t>
            </w:r>
          </w:p>
        </w:tc>
        <w:tc>
          <w:tcPr>
            <w:tcW w:w="6231" w:type="dxa"/>
          </w:tcPr>
          <w:p w14:paraId="667D9728" w14:textId="77777777" w:rsidR="003F4423" w:rsidRPr="00B17A05" w:rsidRDefault="003F4423"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7B1CB4B7" w14:textId="77777777" w:rsidR="003F4423" w:rsidRPr="00B17A05" w:rsidRDefault="003F4423" w:rsidP="00525978">
            <w:pPr>
              <w:jc w:val="both"/>
              <w:rPr>
                <w:rFonts w:cs="Times New Roman"/>
                <w:b/>
                <w:sz w:val="20"/>
                <w:szCs w:val="20"/>
              </w:rPr>
            </w:pPr>
            <w:r w:rsidRPr="00B17A05">
              <w:rPr>
                <w:rFonts w:cs="Times New Roman"/>
                <w:b/>
                <w:sz w:val="20"/>
                <w:szCs w:val="20"/>
              </w:rPr>
              <w:t>x</w:t>
            </w:r>
          </w:p>
        </w:tc>
        <w:tc>
          <w:tcPr>
            <w:tcW w:w="575" w:type="dxa"/>
          </w:tcPr>
          <w:p w14:paraId="174DD2DC" w14:textId="77777777" w:rsidR="003F4423" w:rsidRPr="00B17A05" w:rsidRDefault="003F4423" w:rsidP="00525978">
            <w:pPr>
              <w:jc w:val="both"/>
              <w:rPr>
                <w:rFonts w:cs="Times New Roman"/>
                <w:b/>
                <w:sz w:val="20"/>
                <w:szCs w:val="20"/>
              </w:rPr>
            </w:pPr>
          </w:p>
        </w:tc>
        <w:tc>
          <w:tcPr>
            <w:tcW w:w="435" w:type="dxa"/>
          </w:tcPr>
          <w:p w14:paraId="1F9EF77F" w14:textId="77777777" w:rsidR="003F4423" w:rsidRPr="00B17A05" w:rsidRDefault="003F4423" w:rsidP="00525978">
            <w:pPr>
              <w:jc w:val="both"/>
              <w:rPr>
                <w:rFonts w:cs="Times New Roman"/>
                <w:b/>
                <w:sz w:val="20"/>
                <w:szCs w:val="20"/>
              </w:rPr>
            </w:pPr>
          </w:p>
        </w:tc>
        <w:tc>
          <w:tcPr>
            <w:tcW w:w="435" w:type="dxa"/>
          </w:tcPr>
          <w:p w14:paraId="3089981B" w14:textId="77777777" w:rsidR="003F4423" w:rsidRPr="00B17A05" w:rsidRDefault="003F4423" w:rsidP="00525978">
            <w:pPr>
              <w:jc w:val="both"/>
              <w:rPr>
                <w:rFonts w:cs="Times New Roman"/>
                <w:b/>
                <w:sz w:val="20"/>
                <w:szCs w:val="20"/>
              </w:rPr>
            </w:pPr>
          </w:p>
        </w:tc>
        <w:tc>
          <w:tcPr>
            <w:tcW w:w="435" w:type="dxa"/>
          </w:tcPr>
          <w:p w14:paraId="299D1CE6" w14:textId="77777777" w:rsidR="003F4423" w:rsidRPr="00B17A05" w:rsidRDefault="003F4423" w:rsidP="00525978">
            <w:pPr>
              <w:jc w:val="both"/>
              <w:rPr>
                <w:rFonts w:cs="Times New Roman"/>
                <w:b/>
                <w:sz w:val="20"/>
                <w:szCs w:val="20"/>
              </w:rPr>
            </w:pPr>
          </w:p>
        </w:tc>
      </w:tr>
      <w:tr w:rsidR="003F4423" w:rsidRPr="00B17A05" w14:paraId="621D3958" w14:textId="77777777" w:rsidTr="002D0F71">
        <w:trPr>
          <w:trHeight w:val="303"/>
        </w:trPr>
        <w:tc>
          <w:tcPr>
            <w:tcW w:w="554" w:type="dxa"/>
          </w:tcPr>
          <w:p w14:paraId="0F2E3F4E" w14:textId="77777777" w:rsidR="003F4423" w:rsidRPr="00B17A05" w:rsidRDefault="003F4423" w:rsidP="009A0701">
            <w:pPr>
              <w:jc w:val="both"/>
              <w:rPr>
                <w:rFonts w:cs="Times New Roman"/>
                <w:b/>
                <w:sz w:val="20"/>
                <w:szCs w:val="20"/>
              </w:rPr>
            </w:pPr>
            <w:r w:rsidRPr="00B17A05">
              <w:rPr>
                <w:rFonts w:cs="Times New Roman"/>
                <w:b/>
                <w:sz w:val="20"/>
                <w:szCs w:val="20"/>
              </w:rPr>
              <w:t>11</w:t>
            </w:r>
          </w:p>
        </w:tc>
        <w:tc>
          <w:tcPr>
            <w:tcW w:w="6231" w:type="dxa"/>
          </w:tcPr>
          <w:p w14:paraId="7C3F5DD0" w14:textId="77777777" w:rsidR="003F4423" w:rsidRPr="00B17A05" w:rsidRDefault="003F4423"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25FEE389" w14:textId="77777777" w:rsidR="003F4423" w:rsidRPr="00B17A05" w:rsidRDefault="003F4423" w:rsidP="00525978">
            <w:pPr>
              <w:jc w:val="both"/>
              <w:rPr>
                <w:rFonts w:cs="Times New Roman"/>
                <w:b/>
                <w:sz w:val="20"/>
                <w:szCs w:val="20"/>
              </w:rPr>
            </w:pPr>
          </w:p>
        </w:tc>
        <w:tc>
          <w:tcPr>
            <w:tcW w:w="575" w:type="dxa"/>
          </w:tcPr>
          <w:p w14:paraId="3E6BB2B2" w14:textId="77777777" w:rsidR="003F4423" w:rsidRPr="00B17A05" w:rsidRDefault="003F4423" w:rsidP="00525978">
            <w:pPr>
              <w:jc w:val="both"/>
              <w:rPr>
                <w:rFonts w:cs="Times New Roman"/>
                <w:b/>
                <w:sz w:val="20"/>
                <w:szCs w:val="20"/>
              </w:rPr>
            </w:pPr>
            <w:r w:rsidRPr="00B17A05">
              <w:rPr>
                <w:rFonts w:cs="Times New Roman"/>
                <w:b/>
                <w:sz w:val="20"/>
                <w:szCs w:val="20"/>
              </w:rPr>
              <w:t>x</w:t>
            </w:r>
          </w:p>
        </w:tc>
        <w:tc>
          <w:tcPr>
            <w:tcW w:w="435" w:type="dxa"/>
          </w:tcPr>
          <w:p w14:paraId="44B32BC8" w14:textId="77777777" w:rsidR="003F4423" w:rsidRPr="00B17A05" w:rsidRDefault="003F4423" w:rsidP="00525978">
            <w:pPr>
              <w:jc w:val="both"/>
              <w:rPr>
                <w:rFonts w:cs="Times New Roman"/>
                <w:b/>
                <w:sz w:val="20"/>
                <w:szCs w:val="20"/>
              </w:rPr>
            </w:pPr>
          </w:p>
        </w:tc>
        <w:tc>
          <w:tcPr>
            <w:tcW w:w="435" w:type="dxa"/>
          </w:tcPr>
          <w:p w14:paraId="28A37EAF" w14:textId="77777777" w:rsidR="003F4423" w:rsidRPr="00B17A05" w:rsidRDefault="003F4423" w:rsidP="00525978">
            <w:pPr>
              <w:jc w:val="both"/>
              <w:rPr>
                <w:rFonts w:cs="Times New Roman"/>
                <w:b/>
                <w:sz w:val="20"/>
                <w:szCs w:val="20"/>
              </w:rPr>
            </w:pPr>
          </w:p>
        </w:tc>
        <w:tc>
          <w:tcPr>
            <w:tcW w:w="435" w:type="dxa"/>
          </w:tcPr>
          <w:p w14:paraId="233FD00D" w14:textId="77777777" w:rsidR="003F4423" w:rsidRPr="00B17A05" w:rsidRDefault="003F4423" w:rsidP="00525978">
            <w:pPr>
              <w:jc w:val="both"/>
              <w:rPr>
                <w:rFonts w:cs="Times New Roman"/>
                <w:b/>
                <w:sz w:val="20"/>
                <w:szCs w:val="20"/>
              </w:rPr>
            </w:pPr>
          </w:p>
        </w:tc>
      </w:tr>
    </w:tbl>
    <w:p w14:paraId="162DCEC5" w14:textId="77777777" w:rsidR="009A0701" w:rsidRPr="00B17A05" w:rsidRDefault="009A0701" w:rsidP="009A0701">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3F4423" w:rsidRPr="00B17A05" w14:paraId="2DA54B1D" w14:textId="77777777" w:rsidTr="00525978">
        <w:tc>
          <w:tcPr>
            <w:tcW w:w="5000" w:type="pct"/>
            <w:gridSpan w:val="4"/>
          </w:tcPr>
          <w:p w14:paraId="76622152" w14:textId="77777777" w:rsidR="003F4423" w:rsidRPr="00B17A05" w:rsidRDefault="003F4423" w:rsidP="00525978">
            <w:pPr>
              <w:spacing w:line="240" w:lineRule="atLeast"/>
              <w:rPr>
                <w:sz w:val="20"/>
                <w:szCs w:val="20"/>
              </w:rPr>
            </w:pPr>
            <w:r w:rsidRPr="00B17A05">
              <w:rPr>
                <w:sz w:val="20"/>
                <w:szCs w:val="20"/>
              </w:rPr>
              <w:t>Dikkat: AKTS Etkinlik Sayısı bilgileri sadece </w:t>
            </w:r>
            <w:hyperlink r:id="rId28" w:anchor="degsis" w:history="1">
              <w:r w:rsidRPr="00B17A05">
                <w:rPr>
                  <w:sz w:val="20"/>
                  <w:szCs w:val="20"/>
                </w:rPr>
                <w:t>DEĞERLENDİRME SİSTEMİ</w:t>
              </w:r>
            </w:hyperlink>
            <w:r w:rsidRPr="00B17A05">
              <w:rPr>
                <w:sz w:val="20"/>
                <w:szCs w:val="20"/>
              </w:rPr>
              <w:t>'ndeki payların sayı bilgileri ile değiştirilebilir.</w:t>
            </w:r>
          </w:p>
        </w:tc>
      </w:tr>
      <w:tr w:rsidR="003F4423" w:rsidRPr="00B17A05" w14:paraId="50AB5008" w14:textId="77777777" w:rsidTr="00525978">
        <w:trPr>
          <w:trHeight w:val="525"/>
        </w:trPr>
        <w:tc>
          <w:tcPr>
            <w:tcW w:w="5000" w:type="pct"/>
            <w:gridSpan w:val="4"/>
          </w:tcPr>
          <w:p w14:paraId="393F68FC" w14:textId="77777777" w:rsidR="003F4423" w:rsidRPr="00B17A05" w:rsidRDefault="003F4423" w:rsidP="00525978">
            <w:pPr>
              <w:spacing w:line="240" w:lineRule="atLeast"/>
              <w:jc w:val="center"/>
              <w:rPr>
                <w:sz w:val="20"/>
                <w:szCs w:val="20"/>
              </w:rPr>
            </w:pPr>
            <w:r w:rsidRPr="00B17A05">
              <w:rPr>
                <w:b/>
                <w:bCs/>
                <w:sz w:val="20"/>
                <w:szCs w:val="20"/>
              </w:rPr>
              <w:t>AKTS / İŞ YÜKÜ TABLOSU</w:t>
            </w:r>
          </w:p>
        </w:tc>
      </w:tr>
      <w:tr w:rsidR="003F4423" w:rsidRPr="00B17A05" w14:paraId="5CEF0952" w14:textId="77777777" w:rsidTr="00525978">
        <w:trPr>
          <w:trHeight w:val="450"/>
        </w:trPr>
        <w:tc>
          <w:tcPr>
            <w:tcW w:w="3550" w:type="pct"/>
          </w:tcPr>
          <w:p w14:paraId="572A1D7E" w14:textId="77777777" w:rsidR="003F4423" w:rsidRPr="00B17A05" w:rsidRDefault="003F4423" w:rsidP="00525978">
            <w:pPr>
              <w:spacing w:line="240" w:lineRule="atLeast"/>
              <w:rPr>
                <w:sz w:val="20"/>
                <w:szCs w:val="20"/>
              </w:rPr>
            </w:pPr>
            <w:r w:rsidRPr="00B17A05">
              <w:rPr>
                <w:b/>
                <w:bCs/>
                <w:sz w:val="20"/>
                <w:szCs w:val="20"/>
              </w:rPr>
              <w:t>Etkinlik</w:t>
            </w:r>
          </w:p>
        </w:tc>
        <w:tc>
          <w:tcPr>
            <w:tcW w:w="395" w:type="pct"/>
          </w:tcPr>
          <w:p w14:paraId="05BA5BC5" w14:textId="77777777" w:rsidR="003F4423" w:rsidRPr="00B17A05" w:rsidRDefault="003F4423" w:rsidP="00525978">
            <w:pPr>
              <w:spacing w:line="240" w:lineRule="atLeast"/>
              <w:jc w:val="center"/>
              <w:rPr>
                <w:sz w:val="20"/>
                <w:szCs w:val="20"/>
              </w:rPr>
            </w:pPr>
            <w:r w:rsidRPr="00B17A05">
              <w:rPr>
                <w:b/>
                <w:bCs/>
                <w:sz w:val="20"/>
                <w:szCs w:val="20"/>
              </w:rPr>
              <w:t>SAYISI</w:t>
            </w:r>
          </w:p>
        </w:tc>
        <w:tc>
          <w:tcPr>
            <w:tcW w:w="386" w:type="pct"/>
          </w:tcPr>
          <w:p w14:paraId="595F44BE" w14:textId="77777777" w:rsidR="003F4423" w:rsidRPr="00B17A05" w:rsidRDefault="003F4423" w:rsidP="00525978">
            <w:pPr>
              <w:spacing w:line="240" w:lineRule="atLeast"/>
              <w:jc w:val="center"/>
              <w:rPr>
                <w:sz w:val="20"/>
                <w:szCs w:val="20"/>
              </w:rPr>
            </w:pPr>
            <w:r w:rsidRPr="00B17A05">
              <w:rPr>
                <w:b/>
                <w:bCs/>
                <w:sz w:val="20"/>
                <w:szCs w:val="20"/>
              </w:rPr>
              <w:t>Süresi</w:t>
            </w:r>
            <w:r w:rsidRPr="00B17A05">
              <w:rPr>
                <w:b/>
                <w:bCs/>
                <w:sz w:val="20"/>
                <w:szCs w:val="20"/>
              </w:rPr>
              <w:br/>
            </w:r>
            <w:r w:rsidRPr="00B17A05">
              <w:rPr>
                <w:b/>
                <w:bCs/>
                <w:sz w:val="20"/>
                <w:szCs w:val="20"/>
              </w:rPr>
              <w:lastRenderedPageBreak/>
              <w:t>(Saat)</w:t>
            </w:r>
          </w:p>
        </w:tc>
        <w:tc>
          <w:tcPr>
            <w:tcW w:w="669" w:type="pct"/>
          </w:tcPr>
          <w:p w14:paraId="36DD255C" w14:textId="77777777" w:rsidR="003F4423" w:rsidRPr="00B17A05" w:rsidRDefault="003F4423" w:rsidP="00525978">
            <w:pPr>
              <w:spacing w:line="240" w:lineRule="atLeast"/>
              <w:jc w:val="center"/>
              <w:rPr>
                <w:sz w:val="20"/>
                <w:szCs w:val="20"/>
              </w:rPr>
            </w:pPr>
            <w:r w:rsidRPr="00B17A05">
              <w:rPr>
                <w:b/>
                <w:bCs/>
                <w:sz w:val="20"/>
                <w:szCs w:val="20"/>
              </w:rPr>
              <w:lastRenderedPageBreak/>
              <w:t>Toplam</w:t>
            </w:r>
            <w:r w:rsidRPr="00B17A05">
              <w:rPr>
                <w:b/>
                <w:bCs/>
                <w:sz w:val="20"/>
                <w:szCs w:val="20"/>
              </w:rPr>
              <w:br/>
              <w:t>İş Yükü</w:t>
            </w:r>
            <w:r w:rsidRPr="00B17A05">
              <w:rPr>
                <w:b/>
                <w:bCs/>
                <w:sz w:val="20"/>
                <w:szCs w:val="20"/>
              </w:rPr>
              <w:br/>
            </w:r>
            <w:r w:rsidRPr="00B17A05">
              <w:rPr>
                <w:b/>
                <w:bCs/>
                <w:sz w:val="20"/>
                <w:szCs w:val="20"/>
              </w:rPr>
              <w:lastRenderedPageBreak/>
              <w:t>(Saat)</w:t>
            </w:r>
          </w:p>
        </w:tc>
      </w:tr>
      <w:tr w:rsidR="003F4423" w:rsidRPr="00B17A05" w14:paraId="77CAC2B0" w14:textId="77777777" w:rsidTr="00525978">
        <w:trPr>
          <w:trHeight w:val="375"/>
        </w:trPr>
        <w:tc>
          <w:tcPr>
            <w:tcW w:w="3550" w:type="pct"/>
          </w:tcPr>
          <w:p w14:paraId="594572E4" w14:textId="77777777" w:rsidR="003F4423" w:rsidRPr="00B17A05" w:rsidRDefault="003F4423" w:rsidP="00525978">
            <w:pPr>
              <w:spacing w:line="240" w:lineRule="atLeast"/>
              <w:rPr>
                <w:sz w:val="20"/>
                <w:szCs w:val="20"/>
              </w:rPr>
            </w:pPr>
            <w:r w:rsidRPr="00B17A05">
              <w:rPr>
                <w:sz w:val="20"/>
                <w:szCs w:val="20"/>
              </w:rPr>
              <w:lastRenderedPageBreak/>
              <w:t>Ders Süresi (Sınav haftası dahildir: 16x toplam ders saati)</w:t>
            </w:r>
          </w:p>
        </w:tc>
        <w:tc>
          <w:tcPr>
            <w:tcW w:w="395" w:type="pct"/>
          </w:tcPr>
          <w:p w14:paraId="58558871" w14:textId="77777777" w:rsidR="003F4423" w:rsidRPr="00B17A05" w:rsidRDefault="003F4423" w:rsidP="00525978">
            <w:pPr>
              <w:spacing w:line="240" w:lineRule="atLeast"/>
              <w:jc w:val="center"/>
              <w:rPr>
                <w:sz w:val="20"/>
                <w:szCs w:val="20"/>
              </w:rPr>
            </w:pPr>
            <w:r w:rsidRPr="00B17A05">
              <w:rPr>
                <w:sz w:val="20"/>
                <w:szCs w:val="20"/>
              </w:rPr>
              <w:t>16</w:t>
            </w:r>
          </w:p>
        </w:tc>
        <w:tc>
          <w:tcPr>
            <w:tcW w:w="386" w:type="pct"/>
          </w:tcPr>
          <w:p w14:paraId="64603B4E" w14:textId="20D0E08A" w:rsidR="003F4423" w:rsidRPr="00B17A05" w:rsidRDefault="00E77A14" w:rsidP="00525978">
            <w:pPr>
              <w:spacing w:line="240" w:lineRule="atLeast"/>
              <w:jc w:val="center"/>
              <w:rPr>
                <w:sz w:val="20"/>
                <w:szCs w:val="20"/>
              </w:rPr>
            </w:pPr>
            <w:r w:rsidRPr="00B17A05">
              <w:rPr>
                <w:sz w:val="20"/>
                <w:szCs w:val="20"/>
              </w:rPr>
              <w:t>3</w:t>
            </w:r>
          </w:p>
        </w:tc>
        <w:tc>
          <w:tcPr>
            <w:tcW w:w="669" w:type="pct"/>
          </w:tcPr>
          <w:p w14:paraId="5ACFFA86" w14:textId="44E316BA" w:rsidR="003F4423" w:rsidRPr="00B17A05" w:rsidRDefault="00E77A14" w:rsidP="00525978">
            <w:pPr>
              <w:spacing w:line="240" w:lineRule="atLeast"/>
              <w:jc w:val="center"/>
              <w:rPr>
                <w:sz w:val="20"/>
                <w:szCs w:val="20"/>
              </w:rPr>
            </w:pPr>
            <w:r w:rsidRPr="00B17A05">
              <w:rPr>
                <w:sz w:val="20"/>
                <w:szCs w:val="20"/>
              </w:rPr>
              <w:t>48</w:t>
            </w:r>
          </w:p>
        </w:tc>
      </w:tr>
      <w:tr w:rsidR="003F4423" w:rsidRPr="00B17A05" w14:paraId="7FB9C09F" w14:textId="77777777" w:rsidTr="00525978">
        <w:trPr>
          <w:trHeight w:val="375"/>
        </w:trPr>
        <w:tc>
          <w:tcPr>
            <w:tcW w:w="3550" w:type="pct"/>
          </w:tcPr>
          <w:p w14:paraId="389BDC3D" w14:textId="77777777" w:rsidR="003F4423" w:rsidRPr="00B17A05" w:rsidRDefault="003F4423" w:rsidP="00525978">
            <w:pPr>
              <w:spacing w:line="240" w:lineRule="atLeast"/>
              <w:rPr>
                <w:sz w:val="20"/>
                <w:szCs w:val="20"/>
              </w:rPr>
            </w:pPr>
            <w:r w:rsidRPr="00B17A05">
              <w:rPr>
                <w:sz w:val="20"/>
                <w:szCs w:val="20"/>
              </w:rPr>
              <w:t>Sınıf Dışı Ders Çalışma Süresi(Ön çalışma, pekiştirme)</w:t>
            </w:r>
          </w:p>
        </w:tc>
        <w:tc>
          <w:tcPr>
            <w:tcW w:w="395" w:type="pct"/>
          </w:tcPr>
          <w:p w14:paraId="4E5CE534" w14:textId="77777777" w:rsidR="003F4423" w:rsidRPr="00B17A05" w:rsidRDefault="003F4423" w:rsidP="00525978">
            <w:pPr>
              <w:spacing w:line="240" w:lineRule="atLeast"/>
              <w:jc w:val="center"/>
              <w:rPr>
                <w:sz w:val="20"/>
                <w:szCs w:val="20"/>
              </w:rPr>
            </w:pPr>
            <w:r w:rsidRPr="00B17A05">
              <w:rPr>
                <w:sz w:val="20"/>
                <w:szCs w:val="20"/>
              </w:rPr>
              <w:t>16</w:t>
            </w:r>
          </w:p>
        </w:tc>
        <w:tc>
          <w:tcPr>
            <w:tcW w:w="386" w:type="pct"/>
          </w:tcPr>
          <w:p w14:paraId="5CD1DBF2" w14:textId="05FB98F9" w:rsidR="003F4423" w:rsidRPr="00B17A05" w:rsidRDefault="00E77A14" w:rsidP="00525978">
            <w:pPr>
              <w:spacing w:line="240" w:lineRule="atLeast"/>
              <w:jc w:val="center"/>
              <w:rPr>
                <w:sz w:val="20"/>
                <w:szCs w:val="20"/>
              </w:rPr>
            </w:pPr>
            <w:r w:rsidRPr="00B17A05">
              <w:rPr>
                <w:sz w:val="20"/>
                <w:szCs w:val="20"/>
              </w:rPr>
              <w:t>1</w:t>
            </w:r>
          </w:p>
        </w:tc>
        <w:tc>
          <w:tcPr>
            <w:tcW w:w="669" w:type="pct"/>
          </w:tcPr>
          <w:p w14:paraId="79EFCDDE" w14:textId="2A7AF93E" w:rsidR="003F4423" w:rsidRPr="00B17A05" w:rsidRDefault="00E77A14" w:rsidP="00525978">
            <w:pPr>
              <w:spacing w:line="240" w:lineRule="atLeast"/>
              <w:jc w:val="center"/>
              <w:rPr>
                <w:sz w:val="20"/>
                <w:szCs w:val="20"/>
              </w:rPr>
            </w:pPr>
            <w:r w:rsidRPr="00B17A05">
              <w:rPr>
                <w:sz w:val="20"/>
                <w:szCs w:val="20"/>
              </w:rPr>
              <w:t>16</w:t>
            </w:r>
          </w:p>
        </w:tc>
      </w:tr>
      <w:tr w:rsidR="003F4423" w:rsidRPr="00B17A05" w14:paraId="61FCCB90" w14:textId="77777777" w:rsidTr="00525978">
        <w:trPr>
          <w:trHeight w:val="375"/>
        </w:trPr>
        <w:tc>
          <w:tcPr>
            <w:tcW w:w="3550" w:type="pct"/>
          </w:tcPr>
          <w:p w14:paraId="141F8116" w14:textId="77777777" w:rsidR="003F4423" w:rsidRPr="00B17A05" w:rsidRDefault="003F4423" w:rsidP="00525978">
            <w:pPr>
              <w:spacing w:line="240" w:lineRule="atLeast"/>
              <w:rPr>
                <w:sz w:val="20"/>
                <w:szCs w:val="20"/>
              </w:rPr>
            </w:pPr>
            <w:r w:rsidRPr="00B17A05">
              <w:rPr>
                <w:sz w:val="20"/>
                <w:szCs w:val="20"/>
              </w:rPr>
              <w:t>Ara Sınav</w:t>
            </w:r>
          </w:p>
        </w:tc>
        <w:tc>
          <w:tcPr>
            <w:tcW w:w="395" w:type="pct"/>
          </w:tcPr>
          <w:p w14:paraId="17A7DD12" w14:textId="77777777" w:rsidR="003F4423" w:rsidRPr="00B17A05" w:rsidRDefault="003F4423" w:rsidP="00525978">
            <w:pPr>
              <w:spacing w:line="240" w:lineRule="atLeast"/>
              <w:jc w:val="center"/>
              <w:rPr>
                <w:sz w:val="20"/>
                <w:szCs w:val="20"/>
              </w:rPr>
            </w:pPr>
            <w:r w:rsidRPr="00B17A05">
              <w:rPr>
                <w:sz w:val="20"/>
                <w:szCs w:val="20"/>
              </w:rPr>
              <w:t>1</w:t>
            </w:r>
          </w:p>
        </w:tc>
        <w:tc>
          <w:tcPr>
            <w:tcW w:w="386" w:type="pct"/>
          </w:tcPr>
          <w:p w14:paraId="1DD8B83C" w14:textId="77777777" w:rsidR="003F4423" w:rsidRPr="00B17A05" w:rsidRDefault="003F4423" w:rsidP="00525978">
            <w:pPr>
              <w:spacing w:line="240" w:lineRule="atLeast"/>
              <w:jc w:val="center"/>
              <w:rPr>
                <w:sz w:val="20"/>
                <w:szCs w:val="20"/>
              </w:rPr>
            </w:pPr>
            <w:r w:rsidRPr="00B17A05">
              <w:rPr>
                <w:sz w:val="20"/>
                <w:szCs w:val="20"/>
              </w:rPr>
              <w:t>6</w:t>
            </w:r>
          </w:p>
        </w:tc>
        <w:tc>
          <w:tcPr>
            <w:tcW w:w="669" w:type="pct"/>
          </w:tcPr>
          <w:p w14:paraId="1E208E38" w14:textId="77777777" w:rsidR="003F4423" w:rsidRPr="00B17A05" w:rsidRDefault="003F4423" w:rsidP="00525978">
            <w:pPr>
              <w:spacing w:line="240" w:lineRule="atLeast"/>
              <w:jc w:val="center"/>
              <w:rPr>
                <w:sz w:val="20"/>
                <w:szCs w:val="20"/>
              </w:rPr>
            </w:pPr>
            <w:r w:rsidRPr="00B17A05">
              <w:rPr>
                <w:sz w:val="20"/>
                <w:szCs w:val="20"/>
              </w:rPr>
              <w:t>6</w:t>
            </w:r>
          </w:p>
        </w:tc>
      </w:tr>
      <w:tr w:rsidR="003F4423" w:rsidRPr="00B17A05" w14:paraId="6140DA46" w14:textId="77777777" w:rsidTr="00525978">
        <w:trPr>
          <w:trHeight w:val="375"/>
        </w:trPr>
        <w:tc>
          <w:tcPr>
            <w:tcW w:w="3550" w:type="pct"/>
          </w:tcPr>
          <w:p w14:paraId="3A1A4F9F" w14:textId="77777777" w:rsidR="003F4423" w:rsidRPr="00B17A05" w:rsidRDefault="003F4423" w:rsidP="00525978">
            <w:pPr>
              <w:spacing w:line="240" w:lineRule="atLeast"/>
              <w:rPr>
                <w:sz w:val="20"/>
                <w:szCs w:val="20"/>
              </w:rPr>
            </w:pPr>
            <w:r w:rsidRPr="00B17A05">
              <w:rPr>
                <w:sz w:val="20"/>
                <w:szCs w:val="20"/>
              </w:rPr>
              <w:t>Kısa Sınav</w:t>
            </w:r>
          </w:p>
        </w:tc>
        <w:tc>
          <w:tcPr>
            <w:tcW w:w="395" w:type="pct"/>
          </w:tcPr>
          <w:p w14:paraId="1E6D475A" w14:textId="77777777" w:rsidR="003F4423" w:rsidRPr="00B17A05" w:rsidRDefault="003F4423" w:rsidP="00525978">
            <w:pPr>
              <w:spacing w:line="240" w:lineRule="atLeast"/>
              <w:jc w:val="center"/>
              <w:rPr>
                <w:sz w:val="20"/>
                <w:szCs w:val="20"/>
              </w:rPr>
            </w:pPr>
            <w:r w:rsidRPr="00B17A05">
              <w:rPr>
                <w:sz w:val="20"/>
                <w:szCs w:val="20"/>
              </w:rPr>
              <w:t>2</w:t>
            </w:r>
          </w:p>
        </w:tc>
        <w:tc>
          <w:tcPr>
            <w:tcW w:w="386" w:type="pct"/>
          </w:tcPr>
          <w:p w14:paraId="61571133" w14:textId="77777777" w:rsidR="003F4423" w:rsidRPr="00B17A05" w:rsidRDefault="003F4423" w:rsidP="00525978">
            <w:pPr>
              <w:spacing w:line="240" w:lineRule="atLeast"/>
              <w:jc w:val="center"/>
              <w:rPr>
                <w:sz w:val="20"/>
                <w:szCs w:val="20"/>
              </w:rPr>
            </w:pPr>
            <w:r w:rsidRPr="00B17A05">
              <w:rPr>
                <w:sz w:val="20"/>
                <w:szCs w:val="20"/>
              </w:rPr>
              <w:t>2</w:t>
            </w:r>
          </w:p>
        </w:tc>
        <w:tc>
          <w:tcPr>
            <w:tcW w:w="669" w:type="pct"/>
          </w:tcPr>
          <w:p w14:paraId="643BB2A2" w14:textId="77777777" w:rsidR="003F4423" w:rsidRPr="00B17A05" w:rsidRDefault="003F4423" w:rsidP="00525978">
            <w:pPr>
              <w:spacing w:line="240" w:lineRule="atLeast"/>
              <w:jc w:val="center"/>
              <w:rPr>
                <w:sz w:val="20"/>
                <w:szCs w:val="20"/>
              </w:rPr>
            </w:pPr>
            <w:r w:rsidRPr="00B17A05">
              <w:rPr>
                <w:sz w:val="20"/>
                <w:szCs w:val="20"/>
              </w:rPr>
              <w:t>4</w:t>
            </w:r>
          </w:p>
        </w:tc>
      </w:tr>
      <w:tr w:rsidR="003F4423" w:rsidRPr="00B17A05" w14:paraId="0395F369" w14:textId="77777777" w:rsidTr="00525978">
        <w:trPr>
          <w:trHeight w:val="375"/>
        </w:trPr>
        <w:tc>
          <w:tcPr>
            <w:tcW w:w="3550" w:type="pct"/>
          </w:tcPr>
          <w:p w14:paraId="10029F13" w14:textId="77777777" w:rsidR="003F4423" w:rsidRPr="00B17A05" w:rsidRDefault="003F4423" w:rsidP="00525978">
            <w:pPr>
              <w:spacing w:line="240" w:lineRule="atLeast"/>
              <w:rPr>
                <w:sz w:val="20"/>
                <w:szCs w:val="20"/>
              </w:rPr>
            </w:pPr>
            <w:r w:rsidRPr="00B17A05">
              <w:rPr>
                <w:sz w:val="20"/>
                <w:szCs w:val="20"/>
              </w:rPr>
              <w:t>Ödev</w:t>
            </w:r>
          </w:p>
        </w:tc>
        <w:tc>
          <w:tcPr>
            <w:tcW w:w="395" w:type="pct"/>
          </w:tcPr>
          <w:p w14:paraId="4F9D681B" w14:textId="77777777" w:rsidR="003F4423" w:rsidRPr="00B17A05" w:rsidRDefault="003F4423" w:rsidP="00525978">
            <w:pPr>
              <w:spacing w:line="240" w:lineRule="atLeast"/>
              <w:jc w:val="center"/>
              <w:rPr>
                <w:sz w:val="20"/>
                <w:szCs w:val="20"/>
              </w:rPr>
            </w:pPr>
            <w:r w:rsidRPr="00B17A05">
              <w:rPr>
                <w:sz w:val="20"/>
                <w:szCs w:val="20"/>
              </w:rPr>
              <w:t>1</w:t>
            </w:r>
          </w:p>
        </w:tc>
        <w:tc>
          <w:tcPr>
            <w:tcW w:w="386" w:type="pct"/>
          </w:tcPr>
          <w:p w14:paraId="64AFA33B" w14:textId="77777777" w:rsidR="003F4423" w:rsidRPr="00B17A05" w:rsidRDefault="003F4423" w:rsidP="00525978">
            <w:pPr>
              <w:spacing w:line="240" w:lineRule="atLeast"/>
              <w:jc w:val="center"/>
              <w:rPr>
                <w:sz w:val="20"/>
                <w:szCs w:val="20"/>
              </w:rPr>
            </w:pPr>
            <w:r w:rsidRPr="00B17A05">
              <w:rPr>
                <w:sz w:val="20"/>
                <w:szCs w:val="20"/>
              </w:rPr>
              <w:t>3</w:t>
            </w:r>
          </w:p>
        </w:tc>
        <w:tc>
          <w:tcPr>
            <w:tcW w:w="669" w:type="pct"/>
          </w:tcPr>
          <w:p w14:paraId="4115FCF4" w14:textId="77777777" w:rsidR="003F4423" w:rsidRPr="00B17A05" w:rsidRDefault="003F4423" w:rsidP="00525978">
            <w:pPr>
              <w:spacing w:line="240" w:lineRule="atLeast"/>
              <w:jc w:val="center"/>
              <w:rPr>
                <w:sz w:val="20"/>
                <w:szCs w:val="20"/>
              </w:rPr>
            </w:pPr>
            <w:r w:rsidRPr="00B17A05">
              <w:rPr>
                <w:sz w:val="20"/>
                <w:szCs w:val="20"/>
              </w:rPr>
              <w:t>3</w:t>
            </w:r>
          </w:p>
        </w:tc>
      </w:tr>
      <w:tr w:rsidR="003F4423" w:rsidRPr="00B17A05" w14:paraId="7A6CCD3F" w14:textId="77777777" w:rsidTr="00525978">
        <w:trPr>
          <w:trHeight w:val="375"/>
        </w:trPr>
        <w:tc>
          <w:tcPr>
            <w:tcW w:w="3550" w:type="pct"/>
          </w:tcPr>
          <w:p w14:paraId="2AA7C3A9" w14:textId="77777777" w:rsidR="003F4423" w:rsidRPr="00B17A05" w:rsidRDefault="003F4423" w:rsidP="00525978">
            <w:pPr>
              <w:spacing w:line="240" w:lineRule="atLeast"/>
              <w:rPr>
                <w:sz w:val="20"/>
                <w:szCs w:val="20"/>
              </w:rPr>
            </w:pPr>
            <w:r w:rsidRPr="00B17A05">
              <w:rPr>
                <w:sz w:val="20"/>
                <w:szCs w:val="20"/>
              </w:rPr>
              <w:t>Final</w:t>
            </w:r>
          </w:p>
        </w:tc>
        <w:tc>
          <w:tcPr>
            <w:tcW w:w="395" w:type="pct"/>
          </w:tcPr>
          <w:p w14:paraId="0109ECEF" w14:textId="77777777" w:rsidR="003F4423" w:rsidRPr="00B17A05" w:rsidRDefault="003F4423" w:rsidP="00525978">
            <w:pPr>
              <w:spacing w:line="240" w:lineRule="atLeast"/>
              <w:jc w:val="center"/>
              <w:rPr>
                <w:sz w:val="20"/>
                <w:szCs w:val="20"/>
              </w:rPr>
            </w:pPr>
            <w:r w:rsidRPr="00B17A05">
              <w:rPr>
                <w:sz w:val="20"/>
                <w:szCs w:val="20"/>
              </w:rPr>
              <w:t>1</w:t>
            </w:r>
          </w:p>
        </w:tc>
        <w:tc>
          <w:tcPr>
            <w:tcW w:w="386" w:type="pct"/>
          </w:tcPr>
          <w:p w14:paraId="74D34BB0" w14:textId="77777777" w:rsidR="003F4423" w:rsidRPr="00B17A05" w:rsidRDefault="003F4423" w:rsidP="00525978">
            <w:pPr>
              <w:spacing w:line="240" w:lineRule="atLeast"/>
              <w:jc w:val="center"/>
              <w:rPr>
                <w:sz w:val="20"/>
                <w:szCs w:val="20"/>
              </w:rPr>
            </w:pPr>
            <w:r w:rsidRPr="00B17A05">
              <w:rPr>
                <w:sz w:val="20"/>
                <w:szCs w:val="20"/>
              </w:rPr>
              <w:t>10</w:t>
            </w:r>
          </w:p>
        </w:tc>
        <w:tc>
          <w:tcPr>
            <w:tcW w:w="669" w:type="pct"/>
          </w:tcPr>
          <w:p w14:paraId="690B87FC" w14:textId="77777777" w:rsidR="003F4423" w:rsidRPr="00B17A05" w:rsidRDefault="003F4423" w:rsidP="00525978">
            <w:pPr>
              <w:spacing w:line="240" w:lineRule="atLeast"/>
              <w:jc w:val="center"/>
              <w:rPr>
                <w:sz w:val="20"/>
                <w:szCs w:val="20"/>
              </w:rPr>
            </w:pPr>
            <w:r w:rsidRPr="00B17A05">
              <w:rPr>
                <w:sz w:val="20"/>
                <w:szCs w:val="20"/>
              </w:rPr>
              <w:t>10</w:t>
            </w:r>
          </w:p>
        </w:tc>
      </w:tr>
      <w:tr w:rsidR="003F4423" w:rsidRPr="00B17A05" w14:paraId="4107C308" w14:textId="77777777" w:rsidTr="00525978">
        <w:trPr>
          <w:trHeight w:val="375"/>
        </w:trPr>
        <w:tc>
          <w:tcPr>
            <w:tcW w:w="3550" w:type="pct"/>
          </w:tcPr>
          <w:p w14:paraId="3B0AF002" w14:textId="77777777" w:rsidR="003F4423" w:rsidRPr="00B17A05" w:rsidRDefault="003F4423" w:rsidP="00525978">
            <w:pPr>
              <w:spacing w:line="240" w:lineRule="atLeast"/>
              <w:rPr>
                <w:sz w:val="20"/>
                <w:szCs w:val="20"/>
              </w:rPr>
            </w:pPr>
            <w:r w:rsidRPr="00B17A05">
              <w:rPr>
                <w:b/>
                <w:bCs/>
                <w:sz w:val="20"/>
                <w:szCs w:val="20"/>
              </w:rPr>
              <w:t>Toplam İş Yükü</w:t>
            </w:r>
          </w:p>
        </w:tc>
        <w:tc>
          <w:tcPr>
            <w:tcW w:w="395" w:type="pct"/>
          </w:tcPr>
          <w:p w14:paraId="2DA65BF6" w14:textId="77777777" w:rsidR="003F4423" w:rsidRPr="00B17A05" w:rsidRDefault="003F4423" w:rsidP="00525978">
            <w:pPr>
              <w:spacing w:line="240" w:lineRule="atLeast"/>
              <w:rPr>
                <w:sz w:val="20"/>
                <w:szCs w:val="20"/>
              </w:rPr>
            </w:pPr>
          </w:p>
        </w:tc>
        <w:tc>
          <w:tcPr>
            <w:tcW w:w="386" w:type="pct"/>
          </w:tcPr>
          <w:p w14:paraId="6222C109" w14:textId="77777777" w:rsidR="003F4423" w:rsidRPr="00B17A05" w:rsidRDefault="003F4423" w:rsidP="00525978">
            <w:pPr>
              <w:spacing w:line="240" w:lineRule="atLeast"/>
              <w:rPr>
                <w:sz w:val="20"/>
                <w:szCs w:val="20"/>
              </w:rPr>
            </w:pPr>
          </w:p>
        </w:tc>
        <w:tc>
          <w:tcPr>
            <w:tcW w:w="669" w:type="pct"/>
          </w:tcPr>
          <w:p w14:paraId="6A5459D9" w14:textId="77777777" w:rsidR="003F4423" w:rsidRPr="00B17A05" w:rsidRDefault="003F4423" w:rsidP="00525978">
            <w:pPr>
              <w:spacing w:line="240" w:lineRule="atLeast"/>
              <w:jc w:val="center"/>
              <w:rPr>
                <w:sz w:val="20"/>
                <w:szCs w:val="20"/>
              </w:rPr>
            </w:pPr>
            <w:r w:rsidRPr="00B17A05">
              <w:rPr>
                <w:sz w:val="20"/>
                <w:szCs w:val="20"/>
              </w:rPr>
              <w:t>87</w:t>
            </w:r>
          </w:p>
        </w:tc>
      </w:tr>
      <w:tr w:rsidR="003F4423" w:rsidRPr="00B17A05" w14:paraId="7E3B2F0E" w14:textId="77777777" w:rsidTr="00525978">
        <w:trPr>
          <w:trHeight w:val="375"/>
        </w:trPr>
        <w:tc>
          <w:tcPr>
            <w:tcW w:w="3550" w:type="pct"/>
          </w:tcPr>
          <w:p w14:paraId="61D1E4A5" w14:textId="77777777" w:rsidR="003F4423" w:rsidRPr="00B17A05" w:rsidRDefault="003F4423" w:rsidP="00525978">
            <w:pPr>
              <w:spacing w:line="240" w:lineRule="atLeast"/>
              <w:rPr>
                <w:sz w:val="20"/>
                <w:szCs w:val="20"/>
              </w:rPr>
            </w:pPr>
            <w:r w:rsidRPr="00B17A05">
              <w:rPr>
                <w:b/>
                <w:bCs/>
                <w:sz w:val="20"/>
                <w:szCs w:val="20"/>
              </w:rPr>
              <w:t>Toplam İş Yükü / 25 (s)</w:t>
            </w:r>
          </w:p>
        </w:tc>
        <w:tc>
          <w:tcPr>
            <w:tcW w:w="395" w:type="pct"/>
          </w:tcPr>
          <w:p w14:paraId="4C3D6682" w14:textId="77777777" w:rsidR="003F4423" w:rsidRPr="00B17A05" w:rsidRDefault="003F4423" w:rsidP="00525978">
            <w:pPr>
              <w:spacing w:line="240" w:lineRule="atLeast"/>
              <w:rPr>
                <w:sz w:val="20"/>
                <w:szCs w:val="20"/>
              </w:rPr>
            </w:pPr>
          </w:p>
        </w:tc>
        <w:tc>
          <w:tcPr>
            <w:tcW w:w="386" w:type="pct"/>
          </w:tcPr>
          <w:p w14:paraId="6A925786" w14:textId="77777777" w:rsidR="003F4423" w:rsidRPr="00B17A05" w:rsidRDefault="003F4423" w:rsidP="00525978">
            <w:pPr>
              <w:spacing w:line="240" w:lineRule="atLeast"/>
              <w:rPr>
                <w:sz w:val="20"/>
                <w:szCs w:val="20"/>
              </w:rPr>
            </w:pPr>
          </w:p>
        </w:tc>
        <w:tc>
          <w:tcPr>
            <w:tcW w:w="669" w:type="pct"/>
          </w:tcPr>
          <w:p w14:paraId="0B34A8C4" w14:textId="77777777" w:rsidR="003F4423" w:rsidRPr="00B17A05" w:rsidRDefault="003F4423" w:rsidP="00525978">
            <w:pPr>
              <w:spacing w:line="240" w:lineRule="atLeast"/>
              <w:jc w:val="center"/>
              <w:rPr>
                <w:sz w:val="20"/>
                <w:szCs w:val="20"/>
              </w:rPr>
            </w:pPr>
            <w:r w:rsidRPr="00B17A05">
              <w:rPr>
                <w:sz w:val="20"/>
                <w:szCs w:val="20"/>
              </w:rPr>
              <w:t>3.48</w:t>
            </w:r>
          </w:p>
        </w:tc>
      </w:tr>
      <w:tr w:rsidR="003F4423" w:rsidRPr="00B17A05" w14:paraId="652F270C" w14:textId="77777777" w:rsidTr="00525978">
        <w:trPr>
          <w:trHeight w:val="375"/>
        </w:trPr>
        <w:tc>
          <w:tcPr>
            <w:tcW w:w="3550" w:type="pct"/>
          </w:tcPr>
          <w:p w14:paraId="3F8933B5" w14:textId="77777777" w:rsidR="003F4423" w:rsidRPr="00B17A05" w:rsidRDefault="003F4423" w:rsidP="00525978">
            <w:pPr>
              <w:spacing w:line="240" w:lineRule="atLeast"/>
              <w:rPr>
                <w:sz w:val="20"/>
                <w:szCs w:val="20"/>
              </w:rPr>
            </w:pPr>
            <w:r w:rsidRPr="00B17A05">
              <w:rPr>
                <w:b/>
                <w:bCs/>
                <w:sz w:val="20"/>
                <w:szCs w:val="20"/>
              </w:rPr>
              <w:t>Dersin AKTS Kredisi</w:t>
            </w:r>
          </w:p>
        </w:tc>
        <w:tc>
          <w:tcPr>
            <w:tcW w:w="395" w:type="pct"/>
          </w:tcPr>
          <w:p w14:paraId="0D9177E8" w14:textId="77777777" w:rsidR="003F4423" w:rsidRPr="00B17A05" w:rsidRDefault="003F4423" w:rsidP="00525978">
            <w:pPr>
              <w:spacing w:line="240" w:lineRule="atLeast"/>
              <w:rPr>
                <w:sz w:val="20"/>
                <w:szCs w:val="20"/>
              </w:rPr>
            </w:pPr>
          </w:p>
        </w:tc>
        <w:tc>
          <w:tcPr>
            <w:tcW w:w="386" w:type="pct"/>
          </w:tcPr>
          <w:p w14:paraId="20B1A7E5" w14:textId="77777777" w:rsidR="003F4423" w:rsidRPr="00B17A05" w:rsidRDefault="003F4423" w:rsidP="00525978">
            <w:pPr>
              <w:spacing w:line="240" w:lineRule="atLeast"/>
              <w:rPr>
                <w:sz w:val="20"/>
                <w:szCs w:val="20"/>
              </w:rPr>
            </w:pPr>
          </w:p>
        </w:tc>
        <w:tc>
          <w:tcPr>
            <w:tcW w:w="669" w:type="pct"/>
          </w:tcPr>
          <w:p w14:paraId="5A82C0E6" w14:textId="77777777" w:rsidR="003F4423" w:rsidRPr="00B17A05" w:rsidRDefault="003F4423" w:rsidP="00525978">
            <w:pPr>
              <w:spacing w:line="240" w:lineRule="atLeast"/>
              <w:jc w:val="center"/>
              <w:rPr>
                <w:sz w:val="20"/>
                <w:szCs w:val="20"/>
              </w:rPr>
            </w:pPr>
            <w:r w:rsidRPr="00B17A05">
              <w:rPr>
                <w:sz w:val="20"/>
                <w:szCs w:val="20"/>
              </w:rPr>
              <w:t>3</w:t>
            </w:r>
          </w:p>
        </w:tc>
      </w:tr>
    </w:tbl>
    <w:p w14:paraId="78795093" w14:textId="77777777" w:rsidR="003F4423" w:rsidRPr="00B17A05" w:rsidRDefault="003F4423" w:rsidP="009A0701">
      <w:pPr>
        <w:spacing w:line="240" w:lineRule="auto"/>
        <w:rPr>
          <w:sz w:val="20"/>
          <w:szCs w:val="20"/>
        </w:rPr>
      </w:pPr>
    </w:p>
    <w:p w14:paraId="6115052C" w14:textId="77777777" w:rsidR="006B5A42" w:rsidRPr="00B17A05" w:rsidRDefault="006B5A42" w:rsidP="009A0701">
      <w:pPr>
        <w:spacing w:line="240" w:lineRule="auto"/>
        <w:rPr>
          <w:sz w:val="20"/>
          <w:szCs w:val="20"/>
        </w:rPr>
      </w:pPr>
    </w:p>
    <w:tbl>
      <w:tblPr>
        <w:tblStyle w:val="TableGrid"/>
        <w:tblW w:w="4800" w:type="pct"/>
        <w:tblLook w:val="04A0" w:firstRow="1" w:lastRow="0" w:firstColumn="1" w:lastColumn="0" w:noHBand="0" w:noVBand="1"/>
      </w:tblPr>
      <w:tblGrid>
        <w:gridCol w:w="4278"/>
        <w:gridCol w:w="1026"/>
        <w:gridCol w:w="881"/>
        <w:gridCol w:w="1176"/>
        <w:gridCol w:w="783"/>
        <w:gridCol w:w="772"/>
      </w:tblGrid>
      <w:tr w:rsidR="009A0701" w:rsidRPr="00B17A05" w14:paraId="4DCFA357" w14:textId="77777777" w:rsidTr="002D0F71">
        <w:trPr>
          <w:trHeight w:val="525"/>
        </w:trPr>
        <w:tc>
          <w:tcPr>
            <w:tcW w:w="0" w:type="auto"/>
            <w:gridSpan w:val="6"/>
            <w:hideMark/>
          </w:tcPr>
          <w:p w14:paraId="7E7446DE"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797E4C34" w14:textId="77777777" w:rsidTr="002D0F71">
        <w:trPr>
          <w:trHeight w:val="450"/>
        </w:trPr>
        <w:tc>
          <w:tcPr>
            <w:tcW w:w="0" w:type="auto"/>
            <w:hideMark/>
          </w:tcPr>
          <w:p w14:paraId="31BA21A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4CA94CAC"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15EF2FE3"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140CE34C"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4D78873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23E73F90"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5AF6BA33" w14:textId="77777777" w:rsidTr="002D0F71">
        <w:trPr>
          <w:trHeight w:val="375"/>
        </w:trPr>
        <w:tc>
          <w:tcPr>
            <w:tcW w:w="0" w:type="auto"/>
            <w:hideMark/>
          </w:tcPr>
          <w:p w14:paraId="5CDDC2B6" w14:textId="4AB88B33" w:rsidR="009A0701" w:rsidRPr="00B17A05" w:rsidRDefault="006B5A42" w:rsidP="009A0701">
            <w:pPr>
              <w:rPr>
                <w:sz w:val="20"/>
                <w:szCs w:val="20"/>
              </w:rPr>
            </w:pPr>
            <w:r w:rsidRPr="00B17A05">
              <w:rPr>
                <w:sz w:val="20"/>
                <w:szCs w:val="20"/>
              </w:rPr>
              <w:t>Sosyal Hizmette Sivil Toplum Kuruluşları</w:t>
            </w:r>
          </w:p>
        </w:tc>
        <w:tc>
          <w:tcPr>
            <w:tcW w:w="0" w:type="auto"/>
            <w:hideMark/>
          </w:tcPr>
          <w:p w14:paraId="42839C0E" w14:textId="77777777" w:rsidR="009A0701" w:rsidRPr="00B17A05" w:rsidRDefault="006B5A42" w:rsidP="009A0701">
            <w:pPr>
              <w:jc w:val="center"/>
              <w:rPr>
                <w:rFonts w:eastAsia="Times New Roman" w:cs="Times New Roman"/>
                <w:sz w:val="20"/>
                <w:szCs w:val="20"/>
                <w:lang w:eastAsia="tr-TR"/>
              </w:rPr>
            </w:pPr>
            <w:r w:rsidRPr="00B17A05">
              <w:rPr>
                <w:rFonts w:eastAsia="Times New Roman" w:cs="Times New Roman"/>
                <w:sz w:val="20"/>
                <w:szCs w:val="20"/>
                <w:lang w:eastAsia="tr-TR"/>
              </w:rPr>
              <w:t>SSH209</w:t>
            </w:r>
          </w:p>
        </w:tc>
        <w:tc>
          <w:tcPr>
            <w:tcW w:w="0" w:type="auto"/>
            <w:hideMark/>
          </w:tcPr>
          <w:p w14:paraId="4E069A0E" w14:textId="77777777" w:rsidR="009A0701" w:rsidRPr="00B17A05" w:rsidRDefault="006B5A42"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6E50E42C" w14:textId="77777777" w:rsidR="009A0701" w:rsidRPr="00B17A05" w:rsidRDefault="006B5A42" w:rsidP="009A0701">
            <w:pPr>
              <w:jc w:val="center"/>
              <w:rPr>
                <w:rFonts w:eastAsia="Times New Roman" w:cs="Times New Roman"/>
                <w:sz w:val="20"/>
                <w:szCs w:val="20"/>
                <w:lang w:eastAsia="tr-TR"/>
              </w:rPr>
            </w:pPr>
            <w:r w:rsidRPr="00B17A05">
              <w:rPr>
                <w:rFonts w:eastAsia="Times New Roman" w:cs="Times New Roman"/>
                <w:sz w:val="20"/>
                <w:szCs w:val="20"/>
                <w:lang w:eastAsia="tr-TR"/>
              </w:rPr>
              <w:t>2+0</w:t>
            </w:r>
          </w:p>
        </w:tc>
        <w:tc>
          <w:tcPr>
            <w:tcW w:w="0" w:type="auto"/>
            <w:hideMark/>
          </w:tcPr>
          <w:p w14:paraId="304E6B10" w14:textId="77777777" w:rsidR="009A0701" w:rsidRPr="00B17A05" w:rsidRDefault="006B5A42"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4B6E210D" w14:textId="1D65728F" w:rsidR="009A0701" w:rsidRPr="00B17A05" w:rsidRDefault="00E77A14"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r>
    </w:tbl>
    <w:p w14:paraId="4652257F"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5A1B569D" w14:textId="77777777" w:rsidTr="002D0F71">
        <w:trPr>
          <w:trHeight w:val="450"/>
        </w:trPr>
        <w:tc>
          <w:tcPr>
            <w:tcW w:w="1250" w:type="pct"/>
            <w:hideMark/>
          </w:tcPr>
          <w:p w14:paraId="5875535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280B71D9" w14:textId="77777777" w:rsidR="009A0701" w:rsidRPr="00B17A05" w:rsidRDefault="006B5A42"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34D4ACFC" w14:textId="77777777" w:rsidTr="002D0F71">
        <w:trPr>
          <w:trHeight w:val="450"/>
        </w:trPr>
        <w:tc>
          <w:tcPr>
            <w:tcW w:w="1250" w:type="pct"/>
            <w:hideMark/>
          </w:tcPr>
          <w:p w14:paraId="65D6BB7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79E3D7A4" w14:textId="77777777" w:rsidR="009A0701" w:rsidRPr="00B17A05" w:rsidRDefault="006B5A42"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5DFD0381"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35819754" w14:textId="77777777" w:rsidTr="002D0F71">
        <w:trPr>
          <w:trHeight w:val="450"/>
        </w:trPr>
        <w:tc>
          <w:tcPr>
            <w:tcW w:w="1250" w:type="pct"/>
            <w:hideMark/>
          </w:tcPr>
          <w:p w14:paraId="4E7C626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14D7CA8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44CDF370" wp14:editId="2C00DF0A">
                  <wp:extent cx="276225" cy="190500"/>
                  <wp:effectExtent l="0" t="0" r="9525" b="0"/>
                  <wp:docPr id="2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2EEEC5D0" w14:textId="77777777" w:rsidTr="002D0F71">
        <w:trPr>
          <w:trHeight w:val="450"/>
        </w:trPr>
        <w:tc>
          <w:tcPr>
            <w:tcW w:w="0" w:type="auto"/>
            <w:hideMark/>
          </w:tcPr>
          <w:p w14:paraId="479735C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0EF6D8F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1F924733" w14:textId="77777777" w:rsidTr="002D0F71">
        <w:trPr>
          <w:trHeight w:val="450"/>
        </w:trPr>
        <w:tc>
          <w:tcPr>
            <w:tcW w:w="0" w:type="auto"/>
            <w:hideMark/>
          </w:tcPr>
          <w:p w14:paraId="192791F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1E1826B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6AE66AE1" w14:textId="77777777" w:rsidTr="002D0F71">
        <w:trPr>
          <w:trHeight w:val="450"/>
        </w:trPr>
        <w:tc>
          <w:tcPr>
            <w:tcW w:w="0" w:type="auto"/>
            <w:hideMark/>
          </w:tcPr>
          <w:p w14:paraId="49C227A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3877E705" w14:textId="77777777" w:rsidR="009A0701" w:rsidRPr="00B17A05" w:rsidRDefault="009A0701" w:rsidP="009A0701">
            <w:pPr>
              <w:rPr>
                <w:rFonts w:eastAsia="Times New Roman" w:cs="Times New Roman"/>
                <w:sz w:val="20"/>
                <w:szCs w:val="20"/>
                <w:lang w:eastAsia="tr-TR"/>
              </w:rPr>
            </w:pPr>
          </w:p>
        </w:tc>
      </w:tr>
      <w:tr w:rsidR="009A0701" w:rsidRPr="00B17A05" w14:paraId="4C430CDF" w14:textId="77777777" w:rsidTr="002D0F71">
        <w:trPr>
          <w:trHeight w:val="450"/>
        </w:trPr>
        <w:tc>
          <w:tcPr>
            <w:tcW w:w="0" w:type="auto"/>
            <w:hideMark/>
          </w:tcPr>
          <w:p w14:paraId="249F1F3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077C728C" w14:textId="77777777" w:rsidR="009A0701" w:rsidRPr="00B17A05" w:rsidRDefault="009A0701" w:rsidP="009A0701">
            <w:pPr>
              <w:rPr>
                <w:rFonts w:eastAsia="Times New Roman" w:cs="Times New Roman"/>
                <w:sz w:val="20"/>
                <w:szCs w:val="20"/>
                <w:lang w:eastAsia="tr-TR"/>
              </w:rPr>
            </w:pPr>
          </w:p>
        </w:tc>
      </w:tr>
      <w:tr w:rsidR="009A0701" w:rsidRPr="00B17A05" w14:paraId="5CC5F641" w14:textId="77777777" w:rsidTr="002D0F71">
        <w:trPr>
          <w:trHeight w:val="450"/>
        </w:trPr>
        <w:tc>
          <w:tcPr>
            <w:tcW w:w="0" w:type="auto"/>
            <w:hideMark/>
          </w:tcPr>
          <w:p w14:paraId="4351A0B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2D8EDD21" w14:textId="77777777" w:rsidR="009A0701" w:rsidRPr="00B17A05" w:rsidRDefault="009A0701" w:rsidP="009A0701">
            <w:pPr>
              <w:rPr>
                <w:rFonts w:eastAsia="Times New Roman" w:cs="Times New Roman"/>
                <w:sz w:val="20"/>
                <w:szCs w:val="20"/>
                <w:lang w:eastAsia="tr-TR"/>
              </w:rPr>
            </w:pPr>
          </w:p>
        </w:tc>
      </w:tr>
      <w:tr w:rsidR="009A0701" w:rsidRPr="00B17A05" w14:paraId="64955D39" w14:textId="77777777" w:rsidTr="002D0F71">
        <w:trPr>
          <w:trHeight w:val="450"/>
        </w:trPr>
        <w:tc>
          <w:tcPr>
            <w:tcW w:w="0" w:type="auto"/>
            <w:hideMark/>
          </w:tcPr>
          <w:p w14:paraId="31850F7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3F6D7103" w14:textId="57E8AC18" w:rsidR="009A0701" w:rsidRPr="00B17A05" w:rsidRDefault="006B5A42" w:rsidP="00E77A14">
            <w:pPr>
              <w:spacing w:after="200" w:line="276" w:lineRule="auto"/>
              <w:jc w:val="both"/>
              <w:rPr>
                <w:sz w:val="20"/>
                <w:szCs w:val="20"/>
                <w:shd w:val="clear" w:color="auto" w:fill="FFFFFF"/>
              </w:rPr>
            </w:pPr>
            <w:r w:rsidRPr="00B17A05">
              <w:rPr>
                <w:sz w:val="20"/>
                <w:szCs w:val="20"/>
                <w:shd w:val="clear" w:color="auto" w:fill="FFFFFF"/>
              </w:rPr>
              <w:t>Sivil toplum örgütlerini tanımak, önemi hakkında bilgi sahibi olmak;sivil toplum örgütleri ve insan hakları, sivil toplum örgütlerinin sosyal hizmete bakışı,katkısı ve toplum içerisinde gelişim ve değişim üzerindeki etkisinin belirtilmesi, sivil toplum örgütleri ve risk gruplarının ilişkisinin önemiyle ilgili bilgiler verilmesi amaçlanmaktadır.</w:t>
            </w:r>
          </w:p>
        </w:tc>
      </w:tr>
      <w:tr w:rsidR="009A0701" w:rsidRPr="00B17A05" w14:paraId="53A1B62B" w14:textId="77777777" w:rsidTr="002D0F71">
        <w:trPr>
          <w:trHeight w:val="450"/>
        </w:trPr>
        <w:tc>
          <w:tcPr>
            <w:tcW w:w="0" w:type="auto"/>
            <w:hideMark/>
          </w:tcPr>
          <w:p w14:paraId="51264B7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452911EE" w14:textId="77777777" w:rsidR="009A0701" w:rsidRPr="00B17A05" w:rsidRDefault="006B5A42" w:rsidP="009A0701">
            <w:pPr>
              <w:jc w:val="both"/>
              <w:rPr>
                <w:rFonts w:cs="Times New Roman"/>
                <w:b/>
                <w:sz w:val="20"/>
                <w:szCs w:val="20"/>
              </w:rPr>
            </w:pPr>
            <w:r w:rsidRPr="00B17A05">
              <w:rPr>
                <w:sz w:val="20"/>
                <w:szCs w:val="20"/>
                <w:shd w:val="clear" w:color="auto" w:fill="FFFFFF"/>
              </w:rPr>
              <w:t>Sivil toplum örgütü kavramı ve gönüllülük, demokratik yaşam ve toplumsal gelişme yönünden sivil toplum örgütlerinin önemi, Sosyal hizmetlerde sivil toplum örgütlerinin işlevi, Sivil toplum örgütlerinin kuruluş, işleyiş ve değişmesinde sosyal hizmet uzmanının rol ve becerileri.</w:t>
            </w:r>
          </w:p>
        </w:tc>
      </w:tr>
    </w:tbl>
    <w:p w14:paraId="7DD6803C" w14:textId="77777777" w:rsidR="009A0701" w:rsidRPr="00B17A05" w:rsidRDefault="009A0701" w:rsidP="009A0701">
      <w:pPr>
        <w:spacing w:after="0" w:line="240" w:lineRule="auto"/>
        <w:rPr>
          <w:rFonts w:eastAsia="Times New Roman" w:cs="Times New Roman"/>
          <w:sz w:val="20"/>
          <w:szCs w:val="20"/>
          <w:lang w:eastAsia="tr-TR"/>
        </w:rPr>
      </w:pPr>
    </w:p>
    <w:p w14:paraId="29027E3A" w14:textId="77777777" w:rsidR="009A0701" w:rsidRPr="00B17A05" w:rsidRDefault="009A0701" w:rsidP="009A0701">
      <w:pPr>
        <w:spacing w:after="0" w:line="240" w:lineRule="auto"/>
        <w:rPr>
          <w:rFonts w:eastAsia="Times New Roman" w:cs="Times New Roman"/>
          <w:sz w:val="20"/>
          <w:szCs w:val="20"/>
          <w:lang w:eastAsia="tr-TR"/>
        </w:rPr>
      </w:pPr>
    </w:p>
    <w:p w14:paraId="5FB1376F"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581"/>
        <w:gridCol w:w="1753"/>
        <w:gridCol w:w="1582"/>
      </w:tblGrid>
      <w:tr w:rsidR="009A0701" w:rsidRPr="00B17A05" w14:paraId="33A71277" w14:textId="77777777" w:rsidTr="002D0F71">
        <w:tc>
          <w:tcPr>
            <w:tcW w:w="0" w:type="auto"/>
            <w:hideMark/>
          </w:tcPr>
          <w:p w14:paraId="2CA8784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561B75FD"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768A5335"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6B5A42" w:rsidRPr="00B17A05" w14:paraId="38BF5BE7" w14:textId="77777777" w:rsidTr="00525978">
        <w:trPr>
          <w:trHeight w:val="450"/>
        </w:trPr>
        <w:tc>
          <w:tcPr>
            <w:tcW w:w="0" w:type="auto"/>
            <w:vAlign w:val="center"/>
            <w:hideMark/>
          </w:tcPr>
          <w:p w14:paraId="2B7C1C99" w14:textId="77777777" w:rsidR="006B5A42" w:rsidRPr="00B17A05" w:rsidRDefault="006B5A42" w:rsidP="00525978">
            <w:pPr>
              <w:spacing w:line="240" w:lineRule="atLeast"/>
              <w:rPr>
                <w:sz w:val="20"/>
                <w:szCs w:val="20"/>
              </w:rPr>
            </w:pPr>
            <w:r w:rsidRPr="00B17A05">
              <w:rPr>
                <w:sz w:val="20"/>
                <w:szCs w:val="20"/>
              </w:rPr>
              <w:t>1) Toplum ve sivil toplum örgütlerini tanımlar</w:t>
            </w:r>
          </w:p>
        </w:tc>
        <w:tc>
          <w:tcPr>
            <w:tcW w:w="0" w:type="auto"/>
            <w:hideMark/>
          </w:tcPr>
          <w:p w14:paraId="5361EA5B" w14:textId="77777777" w:rsidR="006B5A42" w:rsidRPr="00B17A05" w:rsidRDefault="006B5A42"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6E68778D" w14:textId="77777777" w:rsidR="006B5A42" w:rsidRPr="00B17A05" w:rsidRDefault="006B5A42"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6B5A42" w:rsidRPr="00B17A05" w14:paraId="4078BB1A" w14:textId="77777777" w:rsidTr="00525978">
        <w:trPr>
          <w:trHeight w:val="450"/>
        </w:trPr>
        <w:tc>
          <w:tcPr>
            <w:tcW w:w="0" w:type="auto"/>
            <w:vAlign w:val="center"/>
            <w:hideMark/>
          </w:tcPr>
          <w:p w14:paraId="2035742D" w14:textId="77777777" w:rsidR="006B5A42" w:rsidRPr="00B17A05" w:rsidRDefault="006B5A42" w:rsidP="00525978">
            <w:pPr>
              <w:spacing w:line="240" w:lineRule="atLeast"/>
              <w:rPr>
                <w:sz w:val="20"/>
                <w:szCs w:val="20"/>
              </w:rPr>
            </w:pPr>
            <w:r w:rsidRPr="00B17A05">
              <w:rPr>
                <w:sz w:val="20"/>
                <w:szCs w:val="20"/>
              </w:rPr>
              <w:t>2) Sivil toplum örgütlerinin sosyal hizmete katkısını açıklar</w:t>
            </w:r>
          </w:p>
        </w:tc>
        <w:tc>
          <w:tcPr>
            <w:tcW w:w="0" w:type="auto"/>
            <w:hideMark/>
          </w:tcPr>
          <w:p w14:paraId="3DB6B239" w14:textId="77777777" w:rsidR="006B5A42" w:rsidRPr="00B17A05" w:rsidRDefault="006B5A42"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24E00050" w14:textId="77777777" w:rsidR="006B5A42" w:rsidRPr="00B17A05" w:rsidRDefault="006B5A42"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6B5A42" w:rsidRPr="00B17A05" w14:paraId="3EC05422" w14:textId="77777777" w:rsidTr="00525978">
        <w:trPr>
          <w:trHeight w:val="450"/>
        </w:trPr>
        <w:tc>
          <w:tcPr>
            <w:tcW w:w="0" w:type="auto"/>
            <w:vAlign w:val="center"/>
            <w:hideMark/>
          </w:tcPr>
          <w:p w14:paraId="72AEBD91" w14:textId="77777777" w:rsidR="006B5A42" w:rsidRPr="00B17A05" w:rsidRDefault="006B5A42" w:rsidP="00525978">
            <w:pPr>
              <w:spacing w:line="240" w:lineRule="atLeast"/>
              <w:rPr>
                <w:sz w:val="20"/>
                <w:szCs w:val="20"/>
              </w:rPr>
            </w:pPr>
            <w:r w:rsidRPr="00B17A05">
              <w:rPr>
                <w:sz w:val="20"/>
                <w:szCs w:val="20"/>
              </w:rPr>
              <w:t>3) Sivil toplum örgütlerinin toplumun değişim ve gelişimi üzerindeki etkisini açıklar</w:t>
            </w:r>
          </w:p>
        </w:tc>
        <w:tc>
          <w:tcPr>
            <w:tcW w:w="0" w:type="auto"/>
            <w:hideMark/>
          </w:tcPr>
          <w:p w14:paraId="34AB5DCF" w14:textId="77777777" w:rsidR="006B5A42" w:rsidRPr="00B17A05" w:rsidRDefault="006B5A42"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2D3AAB09" w14:textId="77777777" w:rsidR="006B5A42" w:rsidRPr="00B17A05" w:rsidRDefault="006B5A42"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6B5A42" w:rsidRPr="00B17A05" w14:paraId="60D75285" w14:textId="77777777" w:rsidTr="00525978">
        <w:trPr>
          <w:trHeight w:val="450"/>
        </w:trPr>
        <w:tc>
          <w:tcPr>
            <w:tcW w:w="0" w:type="auto"/>
            <w:vAlign w:val="center"/>
            <w:hideMark/>
          </w:tcPr>
          <w:p w14:paraId="73686A59" w14:textId="77777777" w:rsidR="006B5A42" w:rsidRPr="00B17A05" w:rsidRDefault="006B5A42" w:rsidP="00525978">
            <w:pPr>
              <w:spacing w:line="240" w:lineRule="atLeast"/>
              <w:rPr>
                <w:sz w:val="20"/>
                <w:szCs w:val="20"/>
              </w:rPr>
            </w:pPr>
            <w:r w:rsidRPr="00B17A05">
              <w:rPr>
                <w:sz w:val="20"/>
                <w:szCs w:val="20"/>
              </w:rPr>
              <w:t>4) Sivil toplum örgütlerinin önemini tanımlar</w:t>
            </w:r>
          </w:p>
        </w:tc>
        <w:tc>
          <w:tcPr>
            <w:tcW w:w="0" w:type="auto"/>
            <w:hideMark/>
          </w:tcPr>
          <w:p w14:paraId="07C4DBE9" w14:textId="77777777" w:rsidR="006B5A42" w:rsidRPr="00B17A05" w:rsidRDefault="006B5A42"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26352BA0" w14:textId="77777777" w:rsidR="006B5A42" w:rsidRPr="00B17A05" w:rsidRDefault="006B5A42"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6B5A42" w:rsidRPr="00B17A05" w14:paraId="2BCE4494" w14:textId="77777777" w:rsidTr="00525978">
        <w:trPr>
          <w:trHeight w:val="450"/>
        </w:trPr>
        <w:tc>
          <w:tcPr>
            <w:tcW w:w="0" w:type="auto"/>
            <w:vAlign w:val="center"/>
            <w:hideMark/>
          </w:tcPr>
          <w:p w14:paraId="3F859767" w14:textId="77777777" w:rsidR="006B5A42" w:rsidRPr="00B17A05" w:rsidRDefault="006B5A42" w:rsidP="00525978">
            <w:pPr>
              <w:spacing w:line="240" w:lineRule="atLeast"/>
              <w:rPr>
                <w:sz w:val="20"/>
                <w:szCs w:val="20"/>
              </w:rPr>
            </w:pPr>
            <w:r w:rsidRPr="00B17A05">
              <w:rPr>
                <w:sz w:val="20"/>
                <w:szCs w:val="20"/>
              </w:rPr>
              <w:t>5) Sivil toplum örgütlerinin risk gruplarına katkısını tasarlar</w:t>
            </w:r>
          </w:p>
        </w:tc>
        <w:tc>
          <w:tcPr>
            <w:tcW w:w="0" w:type="auto"/>
            <w:hideMark/>
          </w:tcPr>
          <w:p w14:paraId="030E1128" w14:textId="77777777" w:rsidR="006B5A42" w:rsidRPr="00B17A05" w:rsidRDefault="006B5A42"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4DB4CAA0" w14:textId="77777777" w:rsidR="006B5A42" w:rsidRPr="00B17A05" w:rsidRDefault="006B5A42" w:rsidP="009A070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6B5A42" w:rsidRPr="00B17A05" w14:paraId="3ECCF98E" w14:textId="77777777" w:rsidTr="00525978">
        <w:trPr>
          <w:trHeight w:val="450"/>
        </w:trPr>
        <w:tc>
          <w:tcPr>
            <w:tcW w:w="0" w:type="auto"/>
            <w:vAlign w:val="center"/>
            <w:hideMark/>
          </w:tcPr>
          <w:p w14:paraId="2329B430" w14:textId="77777777" w:rsidR="006B5A42" w:rsidRPr="00B17A05" w:rsidRDefault="006B5A42" w:rsidP="00525978">
            <w:pPr>
              <w:spacing w:line="240" w:lineRule="atLeast"/>
              <w:rPr>
                <w:sz w:val="20"/>
                <w:szCs w:val="20"/>
              </w:rPr>
            </w:pPr>
            <w:r w:rsidRPr="00B17A05">
              <w:rPr>
                <w:sz w:val="20"/>
                <w:szCs w:val="20"/>
              </w:rPr>
              <w:t>6) Sivil toplum örgütlerinin insan haklarıyla ilgili gelişmelerini açıklar</w:t>
            </w:r>
          </w:p>
        </w:tc>
        <w:tc>
          <w:tcPr>
            <w:tcW w:w="0" w:type="auto"/>
            <w:hideMark/>
          </w:tcPr>
          <w:p w14:paraId="11F267C9" w14:textId="77777777" w:rsidR="006B5A42" w:rsidRPr="00B17A05" w:rsidRDefault="006B5A42"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1B845566" w14:textId="77777777" w:rsidR="006B5A42" w:rsidRPr="00B17A05" w:rsidRDefault="006B5A42"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588E8BB6"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36B186E2" w14:textId="77777777" w:rsidTr="002D0F71">
        <w:tc>
          <w:tcPr>
            <w:tcW w:w="1000" w:type="pct"/>
            <w:hideMark/>
          </w:tcPr>
          <w:p w14:paraId="6F9297C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65D4FB1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749A9335" w14:textId="77777777" w:rsidTr="002D0F71">
        <w:tc>
          <w:tcPr>
            <w:tcW w:w="1000" w:type="pct"/>
            <w:hideMark/>
          </w:tcPr>
          <w:p w14:paraId="53906AA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6658B81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690E3E14" w14:textId="77777777" w:rsidR="009A0701" w:rsidRPr="00B17A05" w:rsidRDefault="009A0701" w:rsidP="009A0701">
      <w:pPr>
        <w:spacing w:after="0" w:line="240" w:lineRule="auto"/>
        <w:rPr>
          <w:rFonts w:eastAsia="Times New Roman" w:cs="Times New Roman"/>
          <w:sz w:val="20"/>
          <w:szCs w:val="20"/>
          <w:lang w:eastAsia="tr-TR"/>
        </w:rPr>
      </w:pPr>
    </w:p>
    <w:p w14:paraId="62707FC6"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62578067" w14:textId="77777777" w:rsidTr="002D0F71">
        <w:trPr>
          <w:trHeight w:val="525"/>
        </w:trPr>
        <w:tc>
          <w:tcPr>
            <w:tcW w:w="0" w:type="auto"/>
            <w:gridSpan w:val="3"/>
            <w:hideMark/>
          </w:tcPr>
          <w:p w14:paraId="10E2A819"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22708561" w14:textId="77777777" w:rsidTr="002D0F71">
        <w:trPr>
          <w:trHeight w:val="450"/>
        </w:trPr>
        <w:tc>
          <w:tcPr>
            <w:tcW w:w="390" w:type="pct"/>
            <w:hideMark/>
          </w:tcPr>
          <w:p w14:paraId="51E5C78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77249D9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52BFC835"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6B5A42" w:rsidRPr="00B17A05" w14:paraId="7CBE3353" w14:textId="77777777" w:rsidTr="002D0F71">
        <w:trPr>
          <w:trHeight w:val="375"/>
        </w:trPr>
        <w:tc>
          <w:tcPr>
            <w:tcW w:w="0" w:type="auto"/>
            <w:hideMark/>
          </w:tcPr>
          <w:p w14:paraId="51B991D6" w14:textId="77777777" w:rsidR="006B5A42" w:rsidRPr="00B17A05" w:rsidRDefault="006B5A42"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571C900A" w14:textId="77777777" w:rsidR="006B5A42" w:rsidRPr="00B17A05" w:rsidRDefault="006B5A42" w:rsidP="00525978">
            <w:pPr>
              <w:spacing w:line="240" w:lineRule="atLeast"/>
              <w:rPr>
                <w:sz w:val="20"/>
                <w:szCs w:val="20"/>
              </w:rPr>
            </w:pPr>
            <w:r w:rsidRPr="00B17A05">
              <w:rPr>
                <w:sz w:val="20"/>
                <w:szCs w:val="20"/>
              </w:rPr>
              <w:t>Genel giriş ve tanıtım</w:t>
            </w:r>
          </w:p>
        </w:tc>
        <w:tc>
          <w:tcPr>
            <w:tcW w:w="0" w:type="auto"/>
            <w:hideMark/>
          </w:tcPr>
          <w:p w14:paraId="7DCEAC8A" w14:textId="77777777" w:rsidR="006B5A42" w:rsidRPr="00B17A05" w:rsidRDefault="006B5A42" w:rsidP="009A0701">
            <w:pPr>
              <w:rPr>
                <w:rFonts w:eastAsia="Times New Roman" w:cs="Times New Roman"/>
                <w:sz w:val="20"/>
                <w:szCs w:val="20"/>
                <w:lang w:eastAsia="tr-TR"/>
              </w:rPr>
            </w:pPr>
          </w:p>
        </w:tc>
      </w:tr>
      <w:tr w:rsidR="006B5A42" w:rsidRPr="00B17A05" w14:paraId="0D552749" w14:textId="77777777" w:rsidTr="002D0F71">
        <w:trPr>
          <w:trHeight w:val="375"/>
        </w:trPr>
        <w:tc>
          <w:tcPr>
            <w:tcW w:w="0" w:type="auto"/>
            <w:hideMark/>
          </w:tcPr>
          <w:p w14:paraId="27C3E779" w14:textId="77777777" w:rsidR="006B5A42" w:rsidRPr="00B17A05" w:rsidRDefault="006B5A42"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2193CB3A" w14:textId="77777777" w:rsidR="006B5A42" w:rsidRPr="00B17A05" w:rsidRDefault="006B5A42" w:rsidP="00525978">
            <w:pPr>
              <w:spacing w:line="240" w:lineRule="atLeast"/>
              <w:rPr>
                <w:sz w:val="20"/>
                <w:szCs w:val="20"/>
              </w:rPr>
            </w:pPr>
            <w:r w:rsidRPr="00B17A05">
              <w:rPr>
                <w:sz w:val="20"/>
                <w:szCs w:val="20"/>
              </w:rPr>
              <w:t>Toplum ve sivil toplum</w:t>
            </w:r>
          </w:p>
        </w:tc>
        <w:tc>
          <w:tcPr>
            <w:tcW w:w="0" w:type="auto"/>
            <w:hideMark/>
          </w:tcPr>
          <w:p w14:paraId="3DE82160" w14:textId="77777777" w:rsidR="006B5A42" w:rsidRPr="00B17A05" w:rsidRDefault="006B5A42" w:rsidP="009A0701">
            <w:pPr>
              <w:rPr>
                <w:rFonts w:eastAsia="Times New Roman" w:cs="Times New Roman"/>
                <w:sz w:val="20"/>
                <w:szCs w:val="20"/>
                <w:lang w:eastAsia="tr-TR"/>
              </w:rPr>
            </w:pPr>
          </w:p>
        </w:tc>
      </w:tr>
      <w:tr w:rsidR="006B5A42" w:rsidRPr="00B17A05" w14:paraId="28F21954" w14:textId="77777777" w:rsidTr="002D0F71">
        <w:trPr>
          <w:trHeight w:val="375"/>
        </w:trPr>
        <w:tc>
          <w:tcPr>
            <w:tcW w:w="0" w:type="auto"/>
            <w:hideMark/>
          </w:tcPr>
          <w:p w14:paraId="16D0D2F8" w14:textId="77777777" w:rsidR="006B5A42" w:rsidRPr="00B17A05" w:rsidRDefault="006B5A42"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643A3774" w14:textId="77777777" w:rsidR="006B5A42" w:rsidRPr="00B17A05" w:rsidRDefault="006B5A42" w:rsidP="00525978">
            <w:pPr>
              <w:spacing w:line="240" w:lineRule="atLeast"/>
              <w:rPr>
                <w:sz w:val="20"/>
                <w:szCs w:val="20"/>
              </w:rPr>
            </w:pPr>
            <w:r w:rsidRPr="00B17A05">
              <w:rPr>
                <w:sz w:val="20"/>
                <w:szCs w:val="20"/>
              </w:rPr>
              <w:t>Devlet ve sivil toplum ilişkisi</w:t>
            </w:r>
          </w:p>
        </w:tc>
        <w:tc>
          <w:tcPr>
            <w:tcW w:w="0" w:type="auto"/>
            <w:hideMark/>
          </w:tcPr>
          <w:p w14:paraId="286E424C" w14:textId="77777777" w:rsidR="006B5A42" w:rsidRPr="00B17A05" w:rsidRDefault="006B5A42" w:rsidP="009A0701">
            <w:pPr>
              <w:rPr>
                <w:rFonts w:eastAsia="Times New Roman" w:cs="Times New Roman"/>
                <w:sz w:val="20"/>
                <w:szCs w:val="20"/>
                <w:lang w:eastAsia="tr-TR"/>
              </w:rPr>
            </w:pPr>
          </w:p>
        </w:tc>
      </w:tr>
      <w:tr w:rsidR="006B5A42" w:rsidRPr="00B17A05" w14:paraId="09B0A640" w14:textId="77777777" w:rsidTr="002D0F71">
        <w:trPr>
          <w:trHeight w:val="375"/>
        </w:trPr>
        <w:tc>
          <w:tcPr>
            <w:tcW w:w="0" w:type="auto"/>
            <w:hideMark/>
          </w:tcPr>
          <w:p w14:paraId="6AC27C70" w14:textId="77777777" w:rsidR="006B5A42" w:rsidRPr="00B17A05" w:rsidRDefault="006B5A42"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422CB51F" w14:textId="77777777" w:rsidR="006B5A42" w:rsidRPr="00B17A05" w:rsidRDefault="006B5A42" w:rsidP="00525978">
            <w:pPr>
              <w:spacing w:line="240" w:lineRule="atLeast"/>
              <w:rPr>
                <w:sz w:val="20"/>
                <w:szCs w:val="20"/>
              </w:rPr>
            </w:pPr>
            <w:r w:rsidRPr="00B17A05">
              <w:rPr>
                <w:sz w:val="20"/>
                <w:szCs w:val="20"/>
              </w:rPr>
              <w:t>Sivil toplum örgütleri ve önemi</w:t>
            </w:r>
          </w:p>
        </w:tc>
        <w:tc>
          <w:tcPr>
            <w:tcW w:w="0" w:type="auto"/>
            <w:hideMark/>
          </w:tcPr>
          <w:p w14:paraId="482D3755" w14:textId="77777777" w:rsidR="006B5A42" w:rsidRPr="00B17A05" w:rsidRDefault="006B5A42" w:rsidP="009A0701">
            <w:pPr>
              <w:rPr>
                <w:rFonts w:eastAsia="Times New Roman" w:cs="Times New Roman"/>
                <w:sz w:val="20"/>
                <w:szCs w:val="20"/>
                <w:lang w:eastAsia="tr-TR"/>
              </w:rPr>
            </w:pPr>
          </w:p>
        </w:tc>
      </w:tr>
      <w:tr w:rsidR="006B5A42" w:rsidRPr="00B17A05" w14:paraId="7F42D105" w14:textId="77777777" w:rsidTr="002D0F71">
        <w:trPr>
          <w:trHeight w:val="375"/>
        </w:trPr>
        <w:tc>
          <w:tcPr>
            <w:tcW w:w="0" w:type="auto"/>
            <w:hideMark/>
          </w:tcPr>
          <w:p w14:paraId="58E6AE14" w14:textId="77777777" w:rsidR="006B5A42" w:rsidRPr="00B17A05" w:rsidRDefault="006B5A42"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24B12463" w14:textId="77777777" w:rsidR="006B5A42" w:rsidRPr="00B17A05" w:rsidRDefault="006B5A42" w:rsidP="00525978">
            <w:pPr>
              <w:spacing w:line="240" w:lineRule="atLeast"/>
              <w:rPr>
                <w:sz w:val="20"/>
                <w:szCs w:val="20"/>
              </w:rPr>
            </w:pPr>
            <w:r w:rsidRPr="00B17A05">
              <w:rPr>
                <w:sz w:val="20"/>
                <w:szCs w:val="20"/>
              </w:rPr>
              <w:t>Dünya´da Sivil toplum örgütleri</w:t>
            </w:r>
          </w:p>
        </w:tc>
        <w:tc>
          <w:tcPr>
            <w:tcW w:w="0" w:type="auto"/>
            <w:hideMark/>
          </w:tcPr>
          <w:p w14:paraId="3ACDABC1" w14:textId="77777777" w:rsidR="006B5A42" w:rsidRPr="00B17A05" w:rsidRDefault="006B5A42" w:rsidP="009A0701">
            <w:pPr>
              <w:rPr>
                <w:rFonts w:eastAsia="Times New Roman" w:cs="Times New Roman"/>
                <w:sz w:val="20"/>
                <w:szCs w:val="20"/>
                <w:lang w:eastAsia="tr-TR"/>
              </w:rPr>
            </w:pPr>
          </w:p>
        </w:tc>
      </w:tr>
      <w:tr w:rsidR="006B5A42" w:rsidRPr="00B17A05" w14:paraId="056F9DC1" w14:textId="77777777" w:rsidTr="002D0F71">
        <w:trPr>
          <w:trHeight w:val="375"/>
        </w:trPr>
        <w:tc>
          <w:tcPr>
            <w:tcW w:w="0" w:type="auto"/>
            <w:hideMark/>
          </w:tcPr>
          <w:p w14:paraId="415998B7" w14:textId="77777777" w:rsidR="006B5A42" w:rsidRPr="00B17A05" w:rsidRDefault="006B5A42"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25446D8A" w14:textId="77777777" w:rsidR="006B5A42" w:rsidRPr="00B17A05" w:rsidRDefault="006B5A42" w:rsidP="00525978">
            <w:pPr>
              <w:spacing w:line="240" w:lineRule="atLeast"/>
              <w:rPr>
                <w:sz w:val="20"/>
                <w:szCs w:val="20"/>
              </w:rPr>
            </w:pPr>
            <w:r w:rsidRPr="00B17A05">
              <w:rPr>
                <w:sz w:val="20"/>
                <w:szCs w:val="20"/>
              </w:rPr>
              <w:t>Türkiye´de sivil toplum örgütleri</w:t>
            </w:r>
          </w:p>
        </w:tc>
        <w:tc>
          <w:tcPr>
            <w:tcW w:w="0" w:type="auto"/>
            <w:hideMark/>
          </w:tcPr>
          <w:p w14:paraId="4D2AFE6E" w14:textId="77777777" w:rsidR="006B5A42" w:rsidRPr="00B17A05" w:rsidRDefault="006B5A42" w:rsidP="009A0701">
            <w:pPr>
              <w:rPr>
                <w:rFonts w:eastAsia="Times New Roman" w:cs="Times New Roman"/>
                <w:sz w:val="20"/>
                <w:szCs w:val="20"/>
                <w:lang w:eastAsia="tr-TR"/>
              </w:rPr>
            </w:pPr>
          </w:p>
        </w:tc>
      </w:tr>
      <w:tr w:rsidR="006B5A42" w:rsidRPr="00B17A05" w14:paraId="3C97DBCE" w14:textId="77777777" w:rsidTr="002D0F71">
        <w:trPr>
          <w:trHeight w:val="375"/>
        </w:trPr>
        <w:tc>
          <w:tcPr>
            <w:tcW w:w="0" w:type="auto"/>
            <w:hideMark/>
          </w:tcPr>
          <w:p w14:paraId="260395C9" w14:textId="77777777" w:rsidR="006B5A42" w:rsidRPr="00B17A05" w:rsidRDefault="006B5A42"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7295FAFC" w14:textId="77777777" w:rsidR="006B5A42" w:rsidRPr="00B17A05" w:rsidRDefault="006B5A42" w:rsidP="00525978">
            <w:pPr>
              <w:spacing w:line="240" w:lineRule="atLeast"/>
              <w:rPr>
                <w:sz w:val="20"/>
                <w:szCs w:val="20"/>
              </w:rPr>
            </w:pPr>
            <w:r w:rsidRPr="00B17A05">
              <w:rPr>
                <w:sz w:val="20"/>
                <w:szCs w:val="20"/>
              </w:rPr>
              <w:t>Sivil toplum örgütleri ve toplumsal gelişme</w:t>
            </w:r>
          </w:p>
        </w:tc>
        <w:tc>
          <w:tcPr>
            <w:tcW w:w="0" w:type="auto"/>
            <w:hideMark/>
          </w:tcPr>
          <w:p w14:paraId="7ECA93DF" w14:textId="77777777" w:rsidR="006B5A42" w:rsidRPr="00B17A05" w:rsidRDefault="006B5A42" w:rsidP="009A0701">
            <w:pPr>
              <w:rPr>
                <w:rFonts w:eastAsia="Times New Roman" w:cs="Times New Roman"/>
                <w:sz w:val="20"/>
                <w:szCs w:val="20"/>
                <w:lang w:eastAsia="tr-TR"/>
              </w:rPr>
            </w:pPr>
          </w:p>
        </w:tc>
      </w:tr>
      <w:tr w:rsidR="006B5A42" w:rsidRPr="00B17A05" w14:paraId="0BF30E0A" w14:textId="77777777" w:rsidTr="002D0F71">
        <w:trPr>
          <w:trHeight w:val="375"/>
        </w:trPr>
        <w:tc>
          <w:tcPr>
            <w:tcW w:w="0" w:type="auto"/>
            <w:hideMark/>
          </w:tcPr>
          <w:p w14:paraId="28D8492D" w14:textId="77777777" w:rsidR="006B5A42" w:rsidRPr="00B17A05" w:rsidRDefault="006B5A42"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0C7C06F0" w14:textId="77777777" w:rsidR="006B5A42" w:rsidRPr="00B17A05" w:rsidRDefault="006B5A42" w:rsidP="006B5A42">
            <w:pPr>
              <w:spacing w:line="240" w:lineRule="atLeast"/>
              <w:rPr>
                <w:sz w:val="20"/>
                <w:szCs w:val="20"/>
              </w:rPr>
            </w:pPr>
            <w:r w:rsidRPr="00B17A05">
              <w:rPr>
                <w:sz w:val="20"/>
                <w:szCs w:val="20"/>
              </w:rPr>
              <w:t xml:space="preserve">Ara sınav </w:t>
            </w:r>
          </w:p>
        </w:tc>
        <w:tc>
          <w:tcPr>
            <w:tcW w:w="0" w:type="auto"/>
            <w:hideMark/>
          </w:tcPr>
          <w:p w14:paraId="0D22D286" w14:textId="77777777" w:rsidR="006B5A42" w:rsidRPr="00B17A05" w:rsidRDefault="006B5A42" w:rsidP="009A0701">
            <w:pPr>
              <w:rPr>
                <w:rFonts w:eastAsia="Times New Roman" w:cs="Times New Roman"/>
                <w:sz w:val="20"/>
                <w:szCs w:val="20"/>
                <w:lang w:eastAsia="tr-TR"/>
              </w:rPr>
            </w:pPr>
          </w:p>
        </w:tc>
      </w:tr>
      <w:tr w:rsidR="006B5A42" w:rsidRPr="00B17A05" w14:paraId="5A85F40F" w14:textId="77777777" w:rsidTr="002D0F71">
        <w:trPr>
          <w:trHeight w:val="375"/>
        </w:trPr>
        <w:tc>
          <w:tcPr>
            <w:tcW w:w="0" w:type="auto"/>
            <w:hideMark/>
          </w:tcPr>
          <w:p w14:paraId="066E4152" w14:textId="77777777" w:rsidR="006B5A42" w:rsidRPr="00B17A05" w:rsidRDefault="006B5A42"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4ECC964B" w14:textId="77777777" w:rsidR="006B5A42" w:rsidRPr="00B17A05" w:rsidRDefault="006B5A42" w:rsidP="00525978">
            <w:pPr>
              <w:spacing w:line="240" w:lineRule="atLeast"/>
              <w:rPr>
                <w:sz w:val="20"/>
                <w:szCs w:val="20"/>
              </w:rPr>
            </w:pPr>
            <w:r w:rsidRPr="00B17A05">
              <w:rPr>
                <w:sz w:val="20"/>
                <w:szCs w:val="20"/>
              </w:rPr>
              <w:t>Sivil toplum örgütleri ve Risk grupları</w:t>
            </w:r>
          </w:p>
        </w:tc>
        <w:tc>
          <w:tcPr>
            <w:tcW w:w="0" w:type="auto"/>
            <w:hideMark/>
          </w:tcPr>
          <w:p w14:paraId="19AE9B3B" w14:textId="77777777" w:rsidR="006B5A42" w:rsidRPr="00B17A05" w:rsidRDefault="006B5A42" w:rsidP="009A0701">
            <w:pPr>
              <w:rPr>
                <w:rFonts w:eastAsia="Times New Roman" w:cs="Times New Roman"/>
                <w:sz w:val="20"/>
                <w:szCs w:val="20"/>
                <w:lang w:eastAsia="tr-TR"/>
              </w:rPr>
            </w:pPr>
          </w:p>
        </w:tc>
      </w:tr>
      <w:tr w:rsidR="006B5A42" w:rsidRPr="00B17A05" w14:paraId="752D90B2" w14:textId="77777777" w:rsidTr="002D0F71">
        <w:trPr>
          <w:trHeight w:val="375"/>
        </w:trPr>
        <w:tc>
          <w:tcPr>
            <w:tcW w:w="0" w:type="auto"/>
            <w:hideMark/>
          </w:tcPr>
          <w:p w14:paraId="5FF0C42E" w14:textId="77777777" w:rsidR="006B5A42" w:rsidRPr="00B17A05" w:rsidRDefault="006B5A42"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32A305A8" w14:textId="77777777" w:rsidR="006B5A42" w:rsidRPr="00B17A05" w:rsidRDefault="006B5A42" w:rsidP="00525978">
            <w:pPr>
              <w:spacing w:line="240" w:lineRule="atLeast"/>
              <w:rPr>
                <w:sz w:val="20"/>
                <w:szCs w:val="20"/>
              </w:rPr>
            </w:pPr>
            <w:r w:rsidRPr="00B17A05">
              <w:rPr>
                <w:sz w:val="20"/>
                <w:szCs w:val="20"/>
              </w:rPr>
              <w:t>Sivil Toplum örgütlerinin faaliyetleri</w:t>
            </w:r>
          </w:p>
        </w:tc>
        <w:tc>
          <w:tcPr>
            <w:tcW w:w="0" w:type="auto"/>
            <w:hideMark/>
          </w:tcPr>
          <w:p w14:paraId="331CDBEB" w14:textId="77777777" w:rsidR="006B5A42" w:rsidRPr="00B17A05" w:rsidRDefault="006B5A42" w:rsidP="009A0701">
            <w:pPr>
              <w:rPr>
                <w:rFonts w:eastAsia="Times New Roman" w:cs="Times New Roman"/>
                <w:sz w:val="20"/>
                <w:szCs w:val="20"/>
                <w:lang w:eastAsia="tr-TR"/>
              </w:rPr>
            </w:pPr>
          </w:p>
        </w:tc>
      </w:tr>
      <w:tr w:rsidR="006B5A42" w:rsidRPr="00B17A05" w14:paraId="6A04F93C" w14:textId="77777777" w:rsidTr="002D0F71">
        <w:trPr>
          <w:trHeight w:val="375"/>
        </w:trPr>
        <w:tc>
          <w:tcPr>
            <w:tcW w:w="0" w:type="auto"/>
            <w:hideMark/>
          </w:tcPr>
          <w:p w14:paraId="7015040F" w14:textId="77777777" w:rsidR="006B5A42" w:rsidRPr="00B17A05" w:rsidRDefault="006B5A42"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714995FA" w14:textId="77777777" w:rsidR="006B5A42" w:rsidRPr="00B17A05" w:rsidRDefault="006B5A42" w:rsidP="00525978">
            <w:pPr>
              <w:spacing w:line="240" w:lineRule="atLeast"/>
              <w:rPr>
                <w:sz w:val="20"/>
                <w:szCs w:val="20"/>
              </w:rPr>
            </w:pPr>
            <w:r w:rsidRPr="00B17A05">
              <w:rPr>
                <w:sz w:val="20"/>
                <w:szCs w:val="20"/>
              </w:rPr>
              <w:t>Türkiye´de sivil toplum örgütleri ve sosyal hizmet faaliyetleri</w:t>
            </w:r>
          </w:p>
        </w:tc>
        <w:tc>
          <w:tcPr>
            <w:tcW w:w="0" w:type="auto"/>
            <w:hideMark/>
          </w:tcPr>
          <w:p w14:paraId="2F0B92A1" w14:textId="77777777" w:rsidR="006B5A42" w:rsidRPr="00B17A05" w:rsidRDefault="006B5A42" w:rsidP="009A0701">
            <w:pPr>
              <w:rPr>
                <w:rFonts w:eastAsia="Times New Roman" w:cs="Times New Roman"/>
                <w:sz w:val="20"/>
                <w:szCs w:val="20"/>
                <w:lang w:eastAsia="tr-TR"/>
              </w:rPr>
            </w:pPr>
          </w:p>
        </w:tc>
      </w:tr>
      <w:tr w:rsidR="006B5A42" w:rsidRPr="00B17A05" w14:paraId="72AE20A9" w14:textId="77777777" w:rsidTr="002D0F71">
        <w:trPr>
          <w:trHeight w:val="375"/>
        </w:trPr>
        <w:tc>
          <w:tcPr>
            <w:tcW w:w="0" w:type="auto"/>
            <w:hideMark/>
          </w:tcPr>
          <w:p w14:paraId="5BDA6F54" w14:textId="77777777" w:rsidR="006B5A42" w:rsidRPr="00B17A05" w:rsidRDefault="006B5A42"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65EDBF02" w14:textId="77777777" w:rsidR="006B5A42" w:rsidRPr="00B17A05" w:rsidRDefault="006B5A42" w:rsidP="00525978">
            <w:pPr>
              <w:spacing w:line="240" w:lineRule="atLeast"/>
              <w:rPr>
                <w:sz w:val="20"/>
                <w:szCs w:val="20"/>
              </w:rPr>
            </w:pPr>
            <w:r w:rsidRPr="00B17A05">
              <w:rPr>
                <w:sz w:val="20"/>
                <w:szCs w:val="20"/>
              </w:rPr>
              <w:t>Türkiye´de sivil toplum örgütleri ve sosyal hizmet faaliyetleri</w:t>
            </w:r>
          </w:p>
        </w:tc>
        <w:tc>
          <w:tcPr>
            <w:tcW w:w="0" w:type="auto"/>
            <w:hideMark/>
          </w:tcPr>
          <w:p w14:paraId="6CC5933B" w14:textId="77777777" w:rsidR="006B5A42" w:rsidRPr="00B17A05" w:rsidRDefault="006B5A42" w:rsidP="009A0701">
            <w:pPr>
              <w:rPr>
                <w:rFonts w:eastAsia="Times New Roman" w:cs="Times New Roman"/>
                <w:sz w:val="20"/>
                <w:szCs w:val="20"/>
                <w:lang w:eastAsia="tr-TR"/>
              </w:rPr>
            </w:pPr>
          </w:p>
        </w:tc>
      </w:tr>
      <w:tr w:rsidR="006B5A42" w:rsidRPr="00B17A05" w14:paraId="5FEB3D44" w14:textId="77777777" w:rsidTr="002D0F71">
        <w:trPr>
          <w:trHeight w:val="375"/>
        </w:trPr>
        <w:tc>
          <w:tcPr>
            <w:tcW w:w="0" w:type="auto"/>
            <w:hideMark/>
          </w:tcPr>
          <w:p w14:paraId="1D27F8B2" w14:textId="77777777" w:rsidR="006B5A42" w:rsidRPr="00B17A05" w:rsidRDefault="006B5A42"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217C7D89" w14:textId="77777777" w:rsidR="006B5A42" w:rsidRPr="00B17A05" w:rsidRDefault="006B5A42" w:rsidP="00525978">
            <w:pPr>
              <w:spacing w:line="240" w:lineRule="atLeast"/>
              <w:rPr>
                <w:sz w:val="20"/>
                <w:szCs w:val="20"/>
              </w:rPr>
            </w:pPr>
            <w:r w:rsidRPr="00B17A05">
              <w:rPr>
                <w:sz w:val="20"/>
                <w:szCs w:val="20"/>
              </w:rPr>
              <w:t>Türkiye´de sivil toplum örgütleri ve sosyal hizmet faaliyetleri</w:t>
            </w:r>
          </w:p>
        </w:tc>
        <w:tc>
          <w:tcPr>
            <w:tcW w:w="0" w:type="auto"/>
            <w:hideMark/>
          </w:tcPr>
          <w:p w14:paraId="3FE8C570" w14:textId="77777777" w:rsidR="006B5A42" w:rsidRPr="00B17A05" w:rsidRDefault="006B5A42" w:rsidP="009A0701">
            <w:pPr>
              <w:rPr>
                <w:rFonts w:eastAsia="Times New Roman" w:cs="Times New Roman"/>
                <w:sz w:val="20"/>
                <w:szCs w:val="20"/>
                <w:lang w:eastAsia="tr-TR"/>
              </w:rPr>
            </w:pPr>
          </w:p>
        </w:tc>
      </w:tr>
      <w:tr w:rsidR="006B5A42" w:rsidRPr="00B17A05" w14:paraId="4B220EE2" w14:textId="77777777" w:rsidTr="002D0F71">
        <w:trPr>
          <w:trHeight w:val="375"/>
        </w:trPr>
        <w:tc>
          <w:tcPr>
            <w:tcW w:w="0" w:type="auto"/>
            <w:hideMark/>
          </w:tcPr>
          <w:p w14:paraId="5E9A42E7" w14:textId="77777777" w:rsidR="006B5A42" w:rsidRPr="00B17A05" w:rsidRDefault="006B5A42"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5F0572A8" w14:textId="77777777" w:rsidR="006B5A42" w:rsidRPr="00B17A05" w:rsidRDefault="006B5A42" w:rsidP="00525978">
            <w:pPr>
              <w:spacing w:line="240" w:lineRule="atLeast"/>
              <w:rPr>
                <w:sz w:val="20"/>
                <w:szCs w:val="20"/>
              </w:rPr>
            </w:pPr>
            <w:r w:rsidRPr="00B17A05">
              <w:rPr>
                <w:sz w:val="20"/>
                <w:szCs w:val="20"/>
              </w:rPr>
              <w:t>Vakıflar, Dernekler, Ekomnomik yardım kuruluşları ve sosyal hizmet</w:t>
            </w:r>
          </w:p>
        </w:tc>
        <w:tc>
          <w:tcPr>
            <w:tcW w:w="0" w:type="auto"/>
            <w:hideMark/>
          </w:tcPr>
          <w:p w14:paraId="6F0C6F98" w14:textId="77777777" w:rsidR="006B5A42" w:rsidRPr="00B17A05" w:rsidRDefault="006B5A42" w:rsidP="009A0701">
            <w:pPr>
              <w:rPr>
                <w:rFonts w:eastAsia="Times New Roman" w:cs="Times New Roman"/>
                <w:sz w:val="20"/>
                <w:szCs w:val="20"/>
                <w:lang w:eastAsia="tr-TR"/>
              </w:rPr>
            </w:pPr>
          </w:p>
        </w:tc>
      </w:tr>
      <w:tr w:rsidR="009A0701" w:rsidRPr="00B17A05" w14:paraId="59D81652" w14:textId="77777777" w:rsidTr="002D0F71">
        <w:trPr>
          <w:trHeight w:val="375"/>
        </w:trPr>
        <w:tc>
          <w:tcPr>
            <w:tcW w:w="0" w:type="auto"/>
          </w:tcPr>
          <w:p w14:paraId="74A1C6E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7D583460"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3BDE4A60" w14:textId="77777777" w:rsidR="009A0701" w:rsidRPr="00B17A05" w:rsidRDefault="009A0701" w:rsidP="009A0701">
            <w:pPr>
              <w:rPr>
                <w:rFonts w:eastAsia="Times New Roman" w:cs="Times New Roman"/>
                <w:sz w:val="20"/>
                <w:szCs w:val="20"/>
                <w:lang w:eastAsia="tr-TR"/>
              </w:rPr>
            </w:pPr>
          </w:p>
        </w:tc>
      </w:tr>
    </w:tbl>
    <w:p w14:paraId="51DD32A3" w14:textId="77777777" w:rsidR="009A0701" w:rsidRPr="00B17A05" w:rsidRDefault="009A0701" w:rsidP="009A0701">
      <w:pPr>
        <w:spacing w:after="0" w:line="240" w:lineRule="auto"/>
        <w:rPr>
          <w:rFonts w:eastAsia="Times New Roman" w:cs="Times New Roman"/>
          <w:sz w:val="20"/>
          <w:szCs w:val="20"/>
          <w:lang w:eastAsia="tr-TR"/>
        </w:rPr>
      </w:pPr>
    </w:p>
    <w:p w14:paraId="62D6B676" w14:textId="77777777" w:rsidR="009A0701" w:rsidRPr="00B17A05" w:rsidRDefault="009A0701" w:rsidP="009A0701">
      <w:pPr>
        <w:spacing w:after="0" w:line="240" w:lineRule="auto"/>
        <w:rPr>
          <w:rFonts w:eastAsia="Times New Roman" w:cs="Times New Roman"/>
          <w:vanish/>
          <w:sz w:val="20"/>
          <w:szCs w:val="20"/>
          <w:lang w:eastAsia="tr-TR"/>
        </w:rPr>
      </w:pPr>
    </w:p>
    <w:p w14:paraId="6222C9C5" w14:textId="77777777" w:rsidR="009A0701" w:rsidRPr="00B17A05" w:rsidRDefault="009A0701" w:rsidP="009A0701">
      <w:pPr>
        <w:spacing w:after="0" w:line="240" w:lineRule="auto"/>
        <w:rPr>
          <w:rFonts w:eastAsia="Times New Roman" w:cs="Times New Roman"/>
          <w:sz w:val="20"/>
          <w:szCs w:val="20"/>
          <w:lang w:eastAsia="tr-TR"/>
        </w:rPr>
      </w:pPr>
    </w:p>
    <w:p w14:paraId="6BA382E6"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3DC9841B" w14:textId="77777777" w:rsidTr="002D0F71">
        <w:trPr>
          <w:trHeight w:val="525"/>
        </w:trPr>
        <w:tc>
          <w:tcPr>
            <w:tcW w:w="5000" w:type="pct"/>
            <w:gridSpan w:val="3"/>
            <w:hideMark/>
          </w:tcPr>
          <w:p w14:paraId="7AE1A6D0"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324EFCD7" w14:textId="77777777" w:rsidTr="002D0F71">
        <w:trPr>
          <w:trHeight w:val="450"/>
        </w:trPr>
        <w:tc>
          <w:tcPr>
            <w:tcW w:w="3268" w:type="pct"/>
            <w:hideMark/>
          </w:tcPr>
          <w:p w14:paraId="76DDD41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371ED08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3433624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46C545CA" w14:textId="77777777" w:rsidTr="002D0F71">
        <w:trPr>
          <w:trHeight w:val="375"/>
        </w:trPr>
        <w:tc>
          <w:tcPr>
            <w:tcW w:w="3268" w:type="pct"/>
            <w:hideMark/>
          </w:tcPr>
          <w:p w14:paraId="1B4687E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lastRenderedPageBreak/>
              <w:t>Ara Sınav</w:t>
            </w:r>
          </w:p>
        </w:tc>
        <w:tc>
          <w:tcPr>
            <w:tcW w:w="462" w:type="pct"/>
            <w:hideMark/>
          </w:tcPr>
          <w:p w14:paraId="7BD9049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4F929E0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6F19103B" w14:textId="77777777" w:rsidTr="002D0F71">
        <w:trPr>
          <w:trHeight w:val="375"/>
        </w:trPr>
        <w:tc>
          <w:tcPr>
            <w:tcW w:w="3268" w:type="pct"/>
            <w:hideMark/>
          </w:tcPr>
          <w:p w14:paraId="191328A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0F0B797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463EB7A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514253A1" w14:textId="77777777" w:rsidTr="002D0F71">
        <w:trPr>
          <w:trHeight w:val="375"/>
        </w:trPr>
        <w:tc>
          <w:tcPr>
            <w:tcW w:w="3268" w:type="pct"/>
            <w:hideMark/>
          </w:tcPr>
          <w:p w14:paraId="2F90A3F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5AEF105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2053FDF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693581B9" w14:textId="77777777" w:rsidTr="002D0F71">
        <w:trPr>
          <w:trHeight w:val="375"/>
        </w:trPr>
        <w:tc>
          <w:tcPr>
            <w:tcW w:w="3268" w:type="pct"/>
            <w:hideMark/>
          </w:tcPr>
          <w:p w14:paraId="788F271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26DBBB3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6AA957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63141B48" w14:textId="77777777" w:rsidTr="002D0F71">
        <w:trPr>
          <w:trHeight w:val="375"/>
        </w:trPr>
        <w:tc>
          <w:tcPr>
            <w:tcW w:w="3268" w:type="pct"/>
            <w:hideMark/>
          </w:tcPr>
          <w:p w14:paraId="44BE819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5B7DEFC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9642CB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50772265" w14:textId="77777777" w:rsidTr="002D0F71">
        <w:trPr>
          <w:trHeight w:val="375"/>
        </w:trPr>
        <w:tc>
          <w:tcPr>
            <w:tcW w:w="3268" w:type="pct"/>
            <w:hideMark/>
          </w:tcPr>
          <w:p w14:paraId="156778D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3D93A83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4A95D8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3D2FFD54" w14:textId="77777777" w:rsidTr="002D0F71">
        <w:trPr>
          <w:trHeight w:val="375"/>
        </w:trPr>
        <w:tc>
          <w:tcPr>
            <w:tcW w:w="3268" w:type="pct"/>
            <w:hideMark/>
          </w:tcPr>
          <w:p w14:paraId="056F68A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1E0F11C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4329FF3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75164306" w14:textId="77777777" w:rsidR="009A0701" w:rsidRPr="00B17A05" w:rsidRDefault="009A0701" w:rsidP="009A0701">
      <w:pPr>
        <w:spacing w:after="0" w:line="240" w:lineRule="auto"/>
        <w:rPr>
          <w:rFonts w:eastAsia="Times New Roman" w:cs="Times New Roman"/>
          <w:sz w:val="20"/>
          <w:szCs w:val="20"/>
          <w:lang w:eastAsia="tr-TR"/>
        </w:rPr>
      </w:pPr>
    </w:p>
    <w:p w14:paraId="72163044"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5F2F0AE6" w14:textId="77777777" w:rsidTr="002D0F71">
        <w:trPr>
          <w:trHeight w:val="375"/>
        </w:trPr>
        <w:tc>
          <w:tcPr>
            <w:tcW w:w="6000" w:type="dxa"/>
            <w:hideMark/>
          </w:tcPr>
          <w:p w14:paraId="5846A0E7"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2897B608" w14:textId="77777777" w:rsidR="009A0701" w:rsidRPr="00B17A05" w:rsidRDefault="006B5A42" w:rsidP="009A0701">
            <w:pPr>
              <w:rPr>
                <w:rFonts w:eastAsia="Times New Roman" w:cs="Times New Roman"/>
                <w:sz w:val="20"/>
                <w:szCs w:val="20"/>
              </w:rPr>
            </w:pPr>
            <w:r w:rsidRPr="00B17A05">
              <w:rPr>
                <w:rFonts w:eastAsia="Times New Roman" w:cs="Times New Roman"/>
                <w:sz w:val="20"/>
                <w:szCs w:val="20"/>
              </w:rPr>
              <w:t xml:space="preserve">Temel Mesleki Dersler </w:t>
            </w:r>
          </w:p>
        </w:tc>
      </w:tr>
    </w:tbl>
    <w:p w14:paraId="2AC20A06" w14:textId="77777777" w:rsidR="009A0701" w:rsidRPr="00B17A05" w:rsidRDefault="009A0701" w:rsidP="009A0701">
      <w:pPr>
        <w:spacing w:after="0" w:line="240" w:lineRule="auto"/>
        <w:rPr>
          <w:rFonts w:eastAsia="Times New Roman" w:cs="Times New Roman"/>
          <w:sz w:val="20"/>
          <w:szCs w:val="20"/>
          <w:lang w:eastAsia="tr-TR"/>
        </w:rPr>
      </w:pPr>
    </w:p>
    <w:p w14:paraId="7107544E"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0701" w:rsidRPr="00B17A05" w14:paraId="6E6381E1" w14:textId="77777777" w:rsidTr="002D0F71">
        <w:trPr>
          <w:trHeight w:val="525"/>
        </w:trPr>
        <w:tc>
          <w:tcPr>
            <w:tcW w:w="0" w:type="auto"/>
            <w:gridSpan w:val="7"/>
            <w:hideMark/>
          </w:tcPr>
          <w:p w14:paraId="413A2328"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13CB9BC7" w14:textId="77777777" w:rsidTr="002D0F71">
        <w:tc>
          <w:tcPr>
            <w:tcW w:w="6785" w:type="dxa"/>
            <w:gridSpan w:val="2"/>
          </w:tcPr>
          <w:p w14:paraId="7A7A9876" w14:textId="20FA65D9" w:rsidR="009A0701" w:rsidRPr="00B17A05" w:rsidRDefault="006B5A42" w:rsidP="009A0701">
            <w:pPr>
              <w:jc w:val="both"/>
              <w:rPr>
                <w:rFonts w:cs="Times New Roman"/>
                <w:b/>
                <w:sz w:val="20"/>
                <w:szCs w:val="20"/>
              </w:rPr>
            </w:pPr>
            <w:r w:rsidRPr="00B17A05">
              <w:rPr>
                <w:b/>
                <w:sz w:val="20"/>
                <w:szCs w:val="20"/>
              </w:rPr>
              <w:t>Sosyal Hizmette Sivil Toplum Kuruluşları</w:t>
            </w:r>
            <w:r w:rsidR="00E77A14" w:rsidRPr="00B17A05">
              <w:rPr>
                <w:b/>
                <w:sz w:val="20"/>
                <w:szCs w:val="20"/>
              </w:rPr>
              <w:t xml:space="preserve"> </w:t>
            </w:r>
            <w:r w:rsidRPr="00B17A05">
              <w:rPr>
                <w:b/>
                <w:sz w:val="20"/>
                <w:szCs w:val="20"/>
              </w:rPr>
              <w:t>-</w:t>
            </w:r>
            <w:r w:rsidR="009A0701" w:rsidRPr="00B17A05">
              <w:rPr>
                <w:rFonts w:cs="Times New Roman"/>
                <w:b/>
                <w:sz w:val="20"/>
                <w:szCs w:val="20"/>
              </w:rPr>
              <w:t xml:space="preserve"> Program Öğrenme Çıktıları İlişkisi</w:t>
            </w:r>
          </w:p>
        </w:tc>
        <w:tc>
          <w:tcPr>
            <w:tcW w:w="2455" w:type="dxa"/>
            <w:gridSpan w:val="5"/>
          </w:tcPr>
          <w:p w14:paraId="4C37CD4B"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19A72938" w14:textId="77777777" w:rsidTr="002D0F71">
        <w:tc>
          <w:tcPr>
            <w:tcW w:w="6785" w:type="dxa"/>
            <w:gridSpan w:val="2"/>
          </w:tcPr>
          <w:p w14:paraId="0523D97E" w14:textId="77777777" w:rsidR="009A0701" w:rsidRPr="00B17A05" w:rsidRDefault="009A0701" w:rsidP="009A0701">
            <w:pPr>
              <w:jc w:val="both"/>
              <w:rPr>
                <w:rFonts w:cs="Times New Roman"/>
                <w:sz w:val="20"/>
                <w:szCs w:val="20"/>
              </w:rPr>
            </w:pPr>
            <w:r w:rsidRPr="00B17A05">
              <w:rPr>
                <w:rFonts w:cs="Times New Roman"/>
                <w:b/>
                <w:sz w:val="20"/>
                <w:szCs w:val="20"/>
              </w:rPr>
              <w:t>Program Öğrenme Çıktıları</w:t>
            </w:r>
          </w:p>
        </w:tc>
        <w:tc>
          <w:tcPr>
            <w:tcW w:w="575" w:type="dxa"/>
          </w:tcPr>
          <w:p w14:paraId="4B5B7317"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575" w:type="dxa"/>
          </w:tcPr>
          <w:p w14:paraId="0E5B1BAA"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35" w:type="dxa"/>
          </w:tcPr>
          <w:p w14:paraId="58410839"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35" w:type="dxa"/>
          </w:tcPr>
          <w:p w14:paraId="51E546C7"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35" w:type="dxa"/>
          </w:tcPr>
          <w:p w14:paraId="63D9127D"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6B5A42" w:rsidRPr="00B17A05" w14:paraId="580C8E87" w14:textId="77777777" w:rsidTr="002D0F71">
        <w:trPr>
          <w:trHeight w:val="303"/>
        </w:trPr>
        <w:tc>
          <w:tcPr>
            <w:tcW w:w="554" w:type="dxa"/>
          </w:tcPr>
          <w:p w14:paraId="3CE4FAB9" w14:textId="77777777" w:rsidR="006B5A42" w:rsidRPr="00B17A05" w:rsidRDefault="006B5A42" w:rsidP="009A0701">
            <w:pPr>
              <w:jc w:val="both"/>
              <w:rPr>
                <w:rFonts w:cs="Times New Roman"/>
                <w:b/>
                <w:sz w:val="20"/>
                <w:szCs w:val="20"/>
              </w:rPr>
            </w:pPr>
            <w:r w:rsidRPr="00B17A05">
              <w:rPr>
                <w:rFonts w:cs="Times New Roman"/>
                <w:b/>
                <w:sz w:val="20"/>
                <w:szCs w:val="20"/>
              </w:rPr>
              <w:t>1</w:t>
            </w:r>
          </w:p>
        </w:tc>
        <w:tc>
          <w:tcPr>
            <w:tcW w:w="6231" w:type="dxa"/>
          </w:tcPr>
          <w:p w14:paraId="37735995" w14:textId="77777777" w:rsidR="006B5A42" w:rsidRPr="00B17A05" w:rsidRDefault="006B5A42"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5F4082D1" w14:textId="77777777" w:rsidR="006B5A42" w:rsidRPr="00B17A05" w:rsidRDefault="006B5A42" w:rsidP="00525978">
            <w:pPr>
              <w:spacing w:after="200" w:line="276" w:lineRule="auto"/>
              <w:jc w:val="both"/>
              <w:rPr>
                <w:rFonts w:eastAsiaTheme="minorHAnsi" w:cs="Times New Roman"/>
                <w:b/>
                <w:sz w:val="20"/>
                <w:szCs w:val="20"/>
                <w:lang w:eastAsia="en-US"/>
              </w:rPr>
            </w:pPr>
          </w:p>
        </w:tc>
        <w:tc>
          <w:tcPr>
            <w:tcW w:w="575" w:type="dxa"/>
          </w:tcPr>
          <w:p w14:paraId="48E77606" w14:textId="77777777" w:rsidR="006B5A42" w:rsidRPr="00B17A05" w:rsidRDefault="006B5A42" w:rsidP="00525978">
            <w:pPr>
              <w:spacing w:after="200" w:line="276" w:lineRule="auto"/>
              <w:jc w:val="both"/>
              <w:rPr>
                <w:rFonts w:eastAsiaTheme="minorHAnsi" w:cs="Times New Roman"/>
                <w:b/>
                <w:sz w:val="20"/>
                <w:szCs w:val="20"/>
                <w:lang w:eastAsia="en-US"/>
              </w:rPr>
            </w:pPr>
          </w:p>
        </w:tc>
        <w:tc>
          <w:tcPr>
            <w:tcW w:w="435" w:type="dxa"/>
          </w:tcPr>
          <w:p w14:paraId="72A7A5CF" w14:textId="77777777" w:rsidR="006B5A42" w:rsidRPr="00B17A05" w:rsidRDefault="006B5A42" w:rsidP="00525978">
            <w:pPr>
              <w:spacing w:after="200" w:line="276" w:lineRule="auto"/>
              <w:jc w:val="both"/>
              <w:rPr>
                <w:rFonts w:eastAsiaTheme="minorHAnsi" w:cs="Times New Roman"/>
                <w:b/>
                <w:sz w:val="20"/>
                <w:szCs w:val="20"/>
                <w:lang w:eastAsia="en-US"/>
              </w:rPr>
            </w:pPr>
          </w:p>
        </w:tc>
        <w:tc>
          <w:tcPr>
            <w:tcW w:w="435" w:type="dxa"/>
          </w:tcPr>
          <w:p w14:paraId="2490EA0A" w14:textId="77777777" w:rsidR="006B5A42" w:rsidRPr="00B17A05" w:rsidRDefault="006B5A42" w:rsidP="00525978">
            <w:pPr>
              <w:spacing w:after="200" w:line="276" w:lineRule="auto"/>
              <w:jc w:val="both"/>
              <w:rPr>
                <w:rFonts w:eastAsiaTheme="minorHAnsi" w:cs="Times New Roman"/>
                <w:b/>
                <w:sz w:val="20"/>
                <w:szCs w:val="20"/>
                <w:lang w:eastAsia="en-US"/>
              </w:rPr>
            </w:pPr>
          </w:p>
        </w:tc>
        <w:tc>
          <w:tcPr>
            <w:tcW w:w="435" w:type="dxa"/>
          </w:tcPr>
          <w:p w14:paraId="666F5494" w14:textId="77777777" w:rsidR="006B5A42" w:rsidRPr="00B17A05" w:rsidRDefault="006B5A42"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6B5A42" w:rsidRPr="00B17A05" w14:paraId="67C35B05" w14:textId="77777777" w:rsidTr="002D0F71">
        <w:trPr>
          <w:trHeight w:val="303"/>
        </w:trPr>
        <w:tc>
          <w:tcPr>
            <w:tcW w:w="554" w:type="dxa"/>
          </w:tcPr>
          <w:p w14:paraId="74C4A5EF" w14:textId="77777777" w:rsidR="006B5A42" w:rsidRPr="00B17A05" w:rsidRDefault="006B5A42" w:rsidP="009A0701">
            <w:pPr>
              <w:jc w:val="both"/>
              <w:rPr>
                <w:rFonts w:cs="Times New Roman"/>
                <w:b/>
                <w:sz w:val="20"/>
                <w:szCs w:val="20"/>
              </w:rPr>
            </w:pPr>
            <w:r w:rsidRPr="00B17A05">
              <w:rPr>
                <w:rFonts w:cs="Times New Roman"/>
                <w:b/>
                <w:sz w:val="20"/>
                <w:szCs w:val="20"/>
              </w:rPr>
              <w:t>2</w:t>
            </w:r>
          </w:p>
        </w:tc>
        <w:tc>
          <w:tcPr>
            <w:tcW w:w="6231" w:type="dxa"/>
          </w:tcPr>
          <w:p w14:paraId="371EBA4F" w14:textId="77777777" w:rsidR="006B5A42" w:rsidRPr="00B17A05" w:rsidRDefault="006B5A42"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575" w:type="dxa"/>
          </w:tcPr>
          <w:p w14:paraId="30DE4589" w14:textId="77777777" w:rsidR="006B5A42" w:rsidRPr="00B17A05" w:rsidRDefault="006B5A42" w:rsidP="00525978">
            <w:pPr>
              <w:spacing w:after="200" w:line="276" w:lineRule="auto"/>
              <w:jc w:val="both"/>
              <w:rPr>
                <w:rFonts w:eastAsiaTheme="minorHAnsi" w:cs="Times New Roman"/>
                <w:b/>
                <w:sz w:val="20"/>
                <w:szCs w:val="20"/>
                <w:lang w:eastAsia="en-US"/>
              </w:rPr>
            </w:pPr>
          </w:p>
        </w:tc>
        <w:tc>
          <w:tcPr>
            <w:tcW w:w="575" w:type="dxa"/>
          </w:tcPr>
          <w:p w14:paraId="5A1E74A1" w14:textId="77777777" w:rsidR="006B5A42" w:rsidRPr="00B17A05" w:rsidRDefault="006B5A42" w:rsidP="00525978">
            <w:pPr>
              <w:spacing w:after="200" w:line="276" w:lineRule="auto"/>
              <w:jc w:val="both"/>
              <w:rPr>
                <w:rFonts w:eastAsiaTheme="minorHAnsi" w:cs="Times New Roman"/>
                <w:b/>
                <w:sz w:val="20"/>
                <w:szCs w:val="20"/>
                <w:lang w:eastAsia="en-US"/>
              </w:rPr>
            </w:pPr>
          </w:p>
        </w:tc>
        <w:tc>
          <w:tcPr>
            <w:tcW w:w="435" w:type="dxa"/>
          </w:tcPr>
          <w:p w14:paraId="5D6D38DA" w14:textId="77777777" w:rsidR="006B5A42" w:rsidRPr="00B17A05" w:rsidRDefault="006B5A42" w:rsidP="00525978">
            <w:pPr>
              <w:spacing w:after="200" w:line="276" w:lineRule="auto"/>
              <w:jc w:val="both"/>
              <w:rPr>
                <w:rFonts w:eastAsiaTheme="minorHAnsi" w:cs="Times New Roman"/>
                <w:b/>
                <w:sz w:val="20"/>
                <w:szCs w:val="20"/>
                <w:lang w:eastAsia="en-US"/>
              </w:rPr>
            </w:pPr>
          </w:p>
        </w:tc>
        <w:tc>
          <w:tcPr>
            <w:tcW w:w="435" w:type="dxa"/>
          </w:tcPr>
          <w:p w14:paraId="422AE068" w14:textId="77777777" w:rsidR="006B5A42" w:rsidRPr="00B17A05" w:rsidRDefault="006B5A42" w:rsidP="00525978">
            <w:pPr>
              <w:spacing w:after="200" w:line="276" w:lineRule="auto"/>
              <w:jc w:val="both"/>
              <w:rPr>
                <w:rFonts w:eastAsiaTheme="minorHAnsi" w:cs="Times New Roman"/>
                <w:b/>
                <w:sz w:val="20"/>
                <w:szCs w:val="20"/>
                <w:lang w:eastAsia="en-US"/>
              </w:rPr>
            </w:pPr>
          </w:p>
        </w:tc>
        <w:tc>
          <w:tcPr>
            <w:tcW w:w="435" w:type="dxa"/>
          </w:tcPr>
          <w:p w14:paraId="01EFCE20" w14:textId="77777777" w:rsidR="006B5A42" w:rsidRPr="00B17A05" w:rsidRDefault="006B5A42"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6B5A42" w:rsidRPr="00B17A05" w14:paraId="5A489339" w14:textId="77777777" w:rsidTr="002D0F71">
        <w:trPr>
          <w:trHeight w:val="303"/>
        </w:trPr>
        <w:tc>
          <w:tcPr>
            <w:tcW w:w="554" w:type="dxa"/>
          </w:tcPr>
          <w:p w14:paraId="4C87ADE7" w14:textId="77777777" w:rsidR="006B5A42" w:rsidRPr="00B17A05" w:rsidRDefault="006B5A42" w:rsidP="009A0701">
            <w:pPr>
              <w:jc w:val="both"/>
              <w:rPr>
                <w:rFonts w:cs="Times New Roman"/>
                <w:b/>
                <w:sz w:val="20"/>
                <w:szCs w:val="20"/>
              </w:rPr>
            </w:pPr>
            <w:r w:rsidRPr="00B17A05">
              <w:rPr>
                <w:rFonts w:cs="Times New Roman"/>
                <w:b/>
                <w:sz w:val="20"/>
                <w:szCs w:val="20"/>
              </w:rPr>
              <w:t>3</w:t>
            </w:r>
          </w:p>
        </w:tc>
        <w:tc>
          <w:tcPr>
            <w:tcW w:w="6231" w:type="dxa"/>
          </w:tcPr>
          <w:p w14:paraId="0C2754A8" w14:textId="77777777" w:rsidR="006B5A42" w:rsidRPr="00B17A05" w:rsidRDefault="006B5A42"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5BE76D6C" w14:textId="77777777" w:rsidR="006B5A42" w:rsidRPr="00B17A05" w:rsidRDefault="006B5A42" w:rsidP="00525978">
            <w:pPr>
              <w:spacing w:after="200" w:line="276" w:lineRule="auto"/>
              <w:jc w:val="both"/>
              <w:rPr>
                <w:rFonts w:eastAsiaTheme="minorHAnsi" w:cs="Times New Roman"/>
                <w:b/>
                <w:sz w:val="20"/>
                <w:szCs w:val="20"/>
                <w:lang w:eastAsia="en-US"/>
              </w:rPr>
            </w:pPr>
          </w:p>
        </w:tc>
        <w:tc>
          <w:tcPr>
            <w:tcW w:w="575" w:type="dxa"/>
          </w:tcPr>
          <w:p w14:paraId="585DB182" w14:textId="77777777" w:rsidR="006B5A42" w:rsidRPr="00B17A05" w:rsidRDefault="006B5A42" w:rsidP="00525978">
            <w:pPr>
              <w:spacing w:after="200" w:line="276" w:lineRule="auto"/>
              <w:jc w:val="both"/>
              <w:rPr>
                <w:rFonts w:eastAsiaTheme="minorHAnsi" w:cs="Times New Roman"/>
                <w:b/>
                <w:sz w:val="20"/>
                <w:szCs w:val="20"/>
                <w:lang w:eastAsia="en-US"/>
              </w:rPr>
            </w:pPr>
          </w:p>
        </w:tc>
        <w:tc>
          <w:tcPr>
            <w:tcW w:w="435" w:type="dxa"/>
          </w:tcPr>
          <w:p w14:paraId="1D6FA9EF" w14:textId="77777777" w:rsidR="006B5A42" w:rsidRPr="00B17A05" w:rsidRDefault="006B5A42" w:rsidP="00525978">
            <w:pPr>
              <w:spacing w:after="200" w:line="276" w:lineRule="auto"/>
              <w:jc w:val="both"/>
              <w:rPr>
                <w:rFonts w:eastAsiaTheme="minorHAnsi" w:cs="Times New Roman"/>
                <w:b/>
                <w:sz w:val="20"/>
                <w:szCs w:val="20"/>
                <w:lang w:eastAsia="en-US"/>
              </w:rPr>
            </w:pPr>
          </w:p>
        </w:tc>
        <w:tc>
          <w:tcPr>
            <w:tcW w:w="435" w:type="dxa"/>
          </w:tcPr>
          <w:p w14:paraId="5FD70A44" w14:textId="77777777" w:rsidR="006B5A42" w:rsidRPr="00B17A05" w:rsidRDefault="006B5A42" w:rsidP="00525978">
            <w:pPr>
              <w:spacing w:after="200" w:line="276" w:lineRule="auto"/>
              <w:jc w:val="both"/>
              <w:rPr>
                <w:rFonts w:eastAsiaTheme="minorHAnsi" w:cs="Times New Roman"/>
                <w:b/>
                <w:sz w:val="20"/>
                <w:szCs w:val="20"/>
                <w:lang w:eastAsia="en-US"/>
              </w:rPr>
            </w:pPr>
          </w:p>
        </w:tc>
        <w:tc>
          <w:tcPr>
            <w:tcW w:w="435" w:type="dxa"/>
          </w:tcPr>
          <w:p w14:paraId="57B1C7BD" w14:textId="77777777" w:rsidR="006B5A42" w:rsidRPr="00B17A05" w:rsidRDefault="006B5A42"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6B5A42" w:rsidRPr="00B17A05" w14:paraId="1F825D53" w14:textId="77777777" w:rsidTr="002D0F71">
        <w:trPr>
          <w:trHeight w:val="303"/>
        </w:trPr>
        <w:tc>
          <w:tcPr>
            <w:tcW w:w="554" w:type="dxa"/>
          </w:tcPr>
          <w:p w14:paraId="2D44CB53" w14:textId="77777777" w:rsidR="006B5A42" w:rsidRPr="00B17A05" w:rsidRDefault="006B5A42" w:rsidP="009A0701">
            <w:pPr>
              <w:jc w:val="both"/>
              <w:rPr>
                <w:rFonts w:cs="Times New Roman"/>
                <w:b/>
                <w:sz w:val="20"/>
                <w:szCs w:val="20"/>
              </w:rPr>
            </w:pPr>
            <w:r w:rsidRPr="00B17A05">
              <w:rPr>
                <w:rFonts w:cs="Times New Roman"/>
                <w:b/>
                <w:sz w:val="20"/>
                <w:szCs w:val="20"/>
              </w:rPr>
              <w:t>4</w:t>
            </w:r>
          </w:p>
        </w:tc>
        <w:tc>
          <w:tcPr>
            <w:tcW w:w="6231" w:type="dxa"/>
          </w:tcPr>
          <w:p w14:paraId="4338EBEB" w14:textId="77777777" w:rsidR="006B5A42" w:rsidRPr="00B17A05" w:rsidRDefault="006B5A42" w:rsidP="009A0701">
            <w:pPr>
              <w:jc w:val="both"/>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575" w:type="dxa"/>
          </w:tcPr>
          <w:p w14:paraId="79BF7C1F" w14:textId="77777777" w:rsidR="006B5A42" w:rsidRPr="00B17A05" w:rsidRDefault="006B5A42" w:rsidP="00525978">
            <w:pPr>
              <w:spacing w:after="200" w:line="276" w:lineRule="auto"/>
              <w:jc w:val="both"/>
              <w:rPr>
                <w:rFonts w:eastAsiaTheme="minorHAnsi" w:cs="Times New Roman"/>
                <w:b/>
                <w:sz w:val="20"/>
                <w:szCs w:val="20"/>
                <w:lang w:eastAsia="en-US"/>
              </w:rPr>
            </w:pPr>
          </w:p>
        </w:tc>
        <w:tc>
          <w:tcPr>
            <w:tcW w:w="575" w:type="dxa"/>
          </w:tcPr>
          <w:p w14:paraId="4209A4BA" w14:textId="77777777" w:rsidR="006B5A42" w:rsidRPr="00B17A05" w:rsidRDefault="006B5A42" w:rsidP="00525978">
            <w:pPr>
              <w:spacing w:after="200" w:line="276" w:lineRule="auto"/>
              <w:jc w:val="both"/>
              <w:rPr>
                <w:rFonts w:eastAsiaTheme="minorHAnsi" w:cs="Times New Roman"/>
                <w:b/>
                <w:sz w:val="20"/>
                <w:szCs w:val="20"/>
                <w:lang w:eastAsia="en-US"/>
              </w:rPr>
            </w:pPr>
          </w:p>
        </w:tc>
        <w:tc>
          <w:tcPr>
            <w:tcW w:w="435" w:type="dxa"/>
          </w:tcPr>
          <w:p w14:paraId="070149F7" w14:textId="77777777" w:rsidR="006B5A42" w:rsidRPr="00B17A05" w:rsidRDefault="006B5A42" w:rsidP="00525978">
            <w:pPr>
              <w:spacing w:after="200" w:line="276" w:lineRule="auto"/>
              <w:jc w:val="both"/>
              <w:rPr>
                <w:rFonts w:eastAsiaTheme="minorHAnsi" w:cs="Times New Roman"/>
                <w:b/>
                <w:sz w:val="20"/>
                <w:szCs w:val="20"/>
                <w:lang w:eastAsia="en-US"/>
              </w:rPr>
            </w:pPr>
          </w:p>
        </w:tc>
        <w:tc>
          <w:tcPr>
            <w:tcW w:w="435" w:type="dxa"/>
          </w:tcPr>
          <w:p w14:paraId="577F4CC4" w14:textId="77777777" w:rsidR="006B5A42" w:rsidRPr="00B17A05" w:rsidRDefault="006B5A42" w:rsidP="00525978">
            <w:pPr>
              <w:spacing w:after="200" w:line="276" w:lineRule="auto"/>
              <w:jc w:val="both"/>
              <w:rPr>
                <w:rFonts w:eastAsiaTheme="minorHAnsi" w:cs="Times New Roman"/>
                <w:b/>
                <w:sz w:val="20"/>
                <w:szCs w:val="20"/>
                <w:lang w:eastAsia="en-US"/>
              </w:rPr>
            </w:pPr>
          </w:p>
        </w:tc>
        <w:tc>
          <w:tcPr>
            <w:tcW w:w="435" w:type="dxa"/>
          </w:tcPr>
          <w:p w14:paraId="49B0D258" w14:textId="77777777" w:rsidR="006B5A42" w:rsidRPr="00B17A05" w:rsidRDefault="006B5A42"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6B5A42" w:rsidRPr="00B17A05" w14:paraId="7FC521EE" w14:textId="77777777" w:rsidTr="002D0F71">
        <w:trPr>
          <w:trHeight w:val="303"/>
        </w:trPr>
        <w:tc>
          <w:tcPr>
            <w:tcW w:w="554" w:type="dxa"/>
          </w:tcPr>
          <w:p w14:paraId="67430D72" w14:textId="77777777" w:rsidR="006B5A42" w:rsidRPr="00B17A05" w:rsidRDefault="006B5A42" w:rsidP="009A0701">
            <w:pPr>
              <w:jc w:val="both"/>
              <w:rPr>
                <w:rFonts w:cs="Times New Roman"/>
                <w:b/>
                <w:sz w:val="20"/>
                <w:szCs w:val="20"/>
              </w:rPr>
            </w:pPr>
            <w:r w:rsidRPr="00B17A05">
              <w:rPr>
                <w:rFonts w:cs="Times New Roman"/>
                <w:b/>
                <w:sz w:val="20"/>
                <w:szCs w:val="20"/>
              </w:rPr>
              <w:t>5</w:t>
            </w:r>
          </w:p>
        </w:tc>
        <w:tc>
          <w:tcPr>
            <w:tcW w:w="6231" w:type="dxa"/>
          </w:tcPr>
          <w:p w14:paraId="1267B585" w14:textId="77777777" w:rsidR="006B5A42" w:rsidRPr="00B17A05" w:rsidRDefault="006B5A42"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2FAB6065" w14:textId="77777777" w:rsidR="006B5A42" w:rsidRPr="00B17A05" w:rsidRDefault="006B5A42" w:rsidP="00525978">
            <w:pPr>
              <w:spacing w:after="200" w:line="276" w:lineRule="auto"/>
              <w:jc w:val="both"/>
              <w:rPr>
                <w:rFonts w:eastAsiaTheme="minorHAnsi" w:cs="Times New Roman"/>
                <w:b/>
                <w:sz w:val="20"/>
                <w:szCs w:val="20"/>
                <w:lang w:eastAsia="en-US"/>
              </w:rPr>
            </w:pPr>
          </w:p>
        </w:tc>
        <w:tc>
          <w:tcPr>
            <w:tcW w:w="575" w:type="dxa"/>
          </w:tcPr>
          <w:p w14:paraId="5C9DDB8E" w14:textId="77777777" w:rsidR="006B5A42" w:rsidRPr="00B17A05" w:rsidRDefault="006B5A42" w:rsidP="00525978">
            <w:pPr>
              <w:spacing w:after="200" w:line="276" w:lineRule="auto"/>
              <w:jc w:val="both"/>
              <w:rPr>
                <w:rFonts w:eastAsiaTheme="minorHAnsi" w:cs="Times New Roman"/>
                <w:b/>
                <w:sz w:val="20"/>
                <w:szCs w:val="20"/>
                <w:lang w:eastAsia="en-US"/>
              </w:rPr>
            </w:pPr>
          </w:p>
        </w:tc>
        <w:tc>
          <w:tcPr>
            <w:tcW w:w="435" w:type="dxa"/>
          </w:tcPr>
          <w:p w14:paraId="2EFCC0C3" w14:textId="77777777" w:rsidR="006B5A42" w:rsidRPr="00B17A05" w:rsidRDefault="006B5A42" w:rsidP="00525978">
            <w:pPr>
              <w:spacing w:after="200" w:line="276" w:lineRule="auto"/>
              <w:jc w:val="both"/>
              <w:rPr>
                <w:rFonts w:eastAsiaTheme="minorHAnsi" w:cs="Times New Roman"/>
                <w:b/>
                <w:sz w:val="20"/>
                <w:szCs w:val="20"/>
                <w:lang w:eastAsia="en-US"/>
              </w:rPr>
            </w:pPr>
          </w:p>
        </w:tc>
        <w:tc>
          <w:tcPr>
            <w:tcW w:w="435" w:type="dxa"/>
          </w:tcPr>
          <w:p w14:paraId="317BBB14" w14:textId="77777777" w:rsidR="006B5A42" w:rsidRPr="00B17A05" w:rsidRDefault="006B5A42" w:rsidP="00525978">
            <w:pPr>
              <w:spacing w:after="200" w:line="276" w:lineRule="auto"/>
              <w:jc w:val="both"/>
              <w:rPr>
                <w:rFonts w:eastAsiaTheme="minorHAnsi" w:cs="Times New Roman"/>
                <w:b/>
                <w:sz w:val="20"/>
                <w:szCs w:val="20"/>
                <w:lang w:eastAsia="en-US"/>
              </w:rPr>
            </w:pPr>
          </w:p>
        </w:tc>
        <w:tc>
          <w:tcPr>
            <w:tcW w:w="435" w:type="dxa"/>
          </w:tcPr>
          <w:p w14:paraId="72C4B79E" w14:textId="77777777" w:rsidR="006B5A42" w:rsidRPr="00B17A05" w:rsidRDefault="006B5A42"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6B5A42" w:rsidRPr="00B17A05" w14:paraId="7FBD736B" w14:textId="77777777" w:rsidTr="002D0F71">
        <w:trPr>
          <w:trHeight w:val="303"/>
        </w:trPr>
        <w:tc>
          <w:tcPr>
            <w:tcW w:w="554" w:type="dxa"/>
          </w:tcPr>
          <w:p w14:paraId="48B39947" w14:textId="77777777" w:rsidR="006B5A42" w:rsidRPr="00B17A05" w:rsidRDefault="006B5A42" w:rsidP="009A0701">
            <w:pPr>
              <w:jc w:val="both"/>
              <w:rPr>
                <w:rFonts w:cs="Times New Roman"/>
                <w:b/>
                <w:sz w:val="20"/>
                <w:szCs w:val="20"/>
              </w:rPr>
            </w:pPr>
            <w:r w:rsidRPr="00B17A05">
              <w:rPr>
                <w:rFonts w:cs="Times New Roman"/>
                <w:b/>
                <w:sz w:val="20"/>
                <w:szCs w:val="20"/>
              </w:rPr>
              <w:t>6</w:t>
            </w:r>
          </w:p>
        </w:tc>
        <w:tc>
          <w:tcPr>
            <w:tcW w:w="6231" w:type="dxa"/>
          </w:tcPr>
          <w:p w14:paraId="2D0C0F56" w14:textId="77777777" w:rsidR="006B5A42" w:rsidRPr="00B17A05" w:rsidRDefault="006B5A42"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42B52837" w14:textId="77777777" w:rsidR="006B5A42" w:rsidRPr="00B17A05" w:rsidRDefault="006B5A42" w:rsidP="00525978">
            <w:pPr>
              <w:spacing w:after="200" w:line="276" w:lineRule="auto"/>
              <w:jc w:val="both"/>
              <w:rPr>
                <w:rFonts w:eastAsiaTheme="minorHAnsi" w:cs="Times New Roman"/>
                <w:b/>
                <w:sz w:val="20"/>
                <w:szCs w:val="20"/>
                <w:lang w:eastAsia="en-US"/>
              </w:rPr>
            </w:pPr>
          </w:p>
        </w:tc>
        <w:tc>
          <w:tcPr>
            <w:tcW w:w="575" w:type="dxa"/>
          </w:tcPr>
          <w:p w14:paraId="3AD494E1" w14:textId="77777777" w:rsidR="006B5A42" w:rsidRPr="00B17A05" w:rsidRDefault="006B5A42" w:rsidP="00525978">
            <w:pPr>
              <w:spacing w:after="200" w:line="276" w:lineRule="auto"/>
              <w:jc w:val="both"/>
              <w:rPr>
                <w:rFonts w:eastAsiaTheme="minorHAnsi" w:cs="Times New Roman"/>
                <w:b/>
                <w:sz w:val="20"/>
                <w:szCs w:val="20"/>
                <w:lang w:eastAsia="en-US"/>
              </w:rPr>
            </w:pPr>
          </w:p>
        </w:tc>
        <w:tc>
          <w:tcPr>
            <w:tcW w:w="435" w:type="dxa"/>
          </w:tcPr>
          <w:p w14:paraId="08605FD9" w14:textId="77777777" w:rsidR="006B5A42" w:rsidRPr="00B17A05" w:rsidRDefault="006B5A42" w:rsidP="00525978">
            <w:pPr>
              <w:spacing w:after="200" w:line="276" w:lineRule="auto"/>
              <w:jc w:val="both"/>
              <w:rPr>
                <w:rFonts w:eastAsiaTheme="minorHAnsi" w:cs="Times New Roman"/>
                <w:b/>
                <w:sz w:val="20"/>
                <w:szCs w:val="20"/>
                <w:lang w:eastAsia="en-US"/>
              </w:rPr>
            </w:pPr>
          </w:p>
        </w:tc>
        <w:tc>
          <w:tcPr>
            <w:tcW w:w="435" w:type="dxa"/>
          </w:tcPr>
          <w:p w14:paraId="7449AEB8" w14:textId="77777777" w:rsidR="006B5A42" w:rsidRPr="00B17A05" w:rsidRDefault="006B5A42" w:rsidP="00525978">
            <w:pPr>
              <w:spacing w:after="200" w:line="276" w:lineRule="auto"/>
              <w:jc w:val="both"/>
              <w:rPr>
                <w:rFonts w:eastAsiaTheme="minorHAnsi" w:cs="Times New Roman"/>
                <w:b/>
                <w:sz w:val="20"/>
                <w:szCs w:val="20"/>
                <w:lang w:eastAsia="en-US"/>
              </w:rPr>
            </w:pPr>
          </w:p>
        </w:tc>
        <w:tc>
          <w:tcPr>
            <w:tcW w:w="435" w:type="dxa"/>
          </w:tcPr>
          <w:p w14:paraId="49C0AD19" w14:textId="77777777" w:rsidR="006B5A42" w:rsidRPr="00B17A05" w:rsidRDefault="006B5A42"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6B5A42" w:rsidRPr="00B17A05" w14:paraId="28C5FE43" w14:textId="77777777" w:rsidTr="002D0F71">
        <w:trPr>
          <w:trHeight w:val="303"/>
        </w:trPr>
        <w:tc>
          <w:tcPr>
            <w:tcW w:w="554" w:type="dxa"/>
          </w:tcPr>
          <w:p w14:paraId="2201B9D2" w14:textId="77777777" w:rsidR="006B5A42" w:rsidRPr="00B17A05" w:rsidRDefault="006B5A42" w:rsidP="009A0701">
            <w:pPr>
              <w:jc w:val="both"/>
              <w:rPr>
                <w:rFonts w:cs="Times New Roman"/>
                <w:b/>
                <w:sz w:val="20"/>
                <w:szCs w:val="20"/>
              </w:rPr>
            </w:pPr>
            <w:r w:rsidRPr="00B17A05">
              <w:rPr>
                <w:rFonts w:cs="Times New Roman"/>
                <w:b/>
                <w:sz w:val="20"/>
                <w:szCs w:val="20"/>
              </w:rPr>
              <w:t>7</w:t>
            </w:r>
          </w:p>
        </w:tc>
        <w:tc>
          <w:tcPr>
            <w:tcW w:w="6231" w:type="dxa"/>
          </w:tcPr>
          <w:p w14:paraId="37428122" w14:textId="77777777" w:rsidR="006B5A42" w:rsidRPr="00B17A05" w:rsidRDefault="006B5A42"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0D60D902" w14:textId="77777777" w:rsidR="006B5A42" w:rsidRPr="00B17A05" w:rsidRDefault="006B5A42" w:rsidP="00525978">
            <w:pPr>
              <w:jc w:val="both"/>
              <w:rPr>
                <w:rFonts w:cs="Times New Roman"/>
                <w:b/>
                <w:sz w:val="20"/>
                <w:szCs w:val="20"/>
              </w:rPr>
            </w:pPr>
          </w:p>
        </w:tc>
        <w:tc>
          <w:tcPr>
            <w:tcW w:w="575" w:type="dxa"/>
          </w:tcPr>
          <w:p w14:paraId="5771EB88" w14:textId="77777777" w:rsidR="006B5A42" w:rsidRPr="00B17A05" w:rsidRDefault="006B5A42" w:rsidP="00525978">
            <w:pPr>
              <w:jc w:val="both"/>
              <w:rPr>
                <w:rFonts w:cs="Times New Roman"/>
                <w:b/>
                <w:sz w:val="20"/>
                <w:szCs w:val="20"/>
              </w:rPr>
            </w:pPr>
          </w:p>
        </w:tc>
        <w:tc>
          <w:tcPr>
            <w:tcW w:w="435" w:type="dxa"/>
          </w:tcPr>
          <w:p w14:paraId="48659706" w14:textId="77777777" w:rsidR="006B5A42" w:rsidRPr="00B17A05" w:rsidRDefault="006B5A42" w:rsidP="00525978">
            <w:pPr>
              <w:jc w:val="both"/>
              <w:rPr>
                <w:rFonts w:cs="Times New Roman"/>
                <w:b/>
                <w:sz w:val="20"/>
                <w:szCs w:val="20"/>
              </w:rPr>
            </w:pPr>
          </w:p>
        </w:tc>
        <w:tc>
          <w:tcPr>
            <w:tcW w:w="435" w:type="dxa"/>
          </w:tcPr>
          <w:p w14:paraId="7C5F9A1E" w14:textId="77777777" w:rsidR="006B5A42" w:rsidRPr="00B17A05" w:rsidRDefault="006B5A42" w:rsidP="00525978">
            <w:pPr>
              <w:jc w:val="both"/>
              <w:rPr>
                <w:rFonts w:cs="Times New Roman"/>
                <w:b/>
                <w:sz w:val="20"/>
                <w:szCs w:val="20"/>
              </w:rPr>
            </w:pPr>
          </w:p>
        </w:tc>
        <w:tc>
          <w:tcPr>
            <w:tcW w:w="435" w:type="dxa"/>
          </w:tcPr>
          <w:p w14:paraId="7AA86209" w14:textId="77777777" w:rsidR="006B5A42" w:rsidRPr="00B17A05" w:rsidRDefault="006B5A42" w:rsidP="00525978">
            <w:pPr>
              <w:jc w:val="both"/>
              <w:rPr>
                <w:rFonts w:cs="Times New Roman"/>
                <w:b/>
                <w:sz w:val="20"/>
                <w:szCs w:val="20"/>
              </w:rPr>
            </w:pPr>
            <w:r w:rsidRPr="00B17A05">
              <w:rPr>
                <w:rFonts w:cs="Times New Roman"/>
                <w:b/>
                <w:sz w:val="20"/>
                <w:szCs w:val="20"/>
              </w:rPr>
              <w:t>x</w:t>
            </w:r>
          </w:p>
        </w:tc>
      </w:tr>
      <w:tr w:rsidR="006B5A42" w:rsidRPr="00B17A05" w14:paraId="635EAB26" w14:textId="77777777" w:rsidTr="002D0F71">
        <w:trPr>
          <w:trHeight w:val="303"/>
        </w:trPr>
        <w:tc>
          <w:tcPr>
            <w:tcW w:w="554" w:type="dxa"/>
          </w:tcPr>
          <w:p w14:paraId="4EB82815" w14:textId="77777777" w:rsidR="006B5A42" w:rsidRPr="00B17A05" w:rsidRDefault="006B5A42" w:rsidP="009A0701">
            <w:pPr>
              <w:jc w:val="both"/>
              <w:rPr>
                <w:rFonts w:cs="Times New Roman"/>
                <w:b/>
                <w:sz w:val="20"/>
                <w:szCs w:val="20"/>
              </w:rPr>
            </w:pPr>
            <w:r w:rsidRPr="00B17A05">
              <w:rPr>
                <w:rFonts w:cs="Times New Roman"/>
                <w:b/>
                <w:sz w:val="20"/>
                <w:szCs w:val="20"/>
              </w:rPr>
              <w:t>8</w:t>
            </w:r>
          </w:p>
        </w:tc>
        <w:tc>
          <w:tcPr>
            <w:tcW w:w="6231" w:type="dxa"/>
          </w:tcPr>
          <w:p w14:paraId="09E67C02" w14:textId="77777777" w:rsidR="006B5A42" w:rsidRPr="00B17A05" w:rsidRDefault="006B5A42"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6A300C0D" w14:textId="77777777" w:rsidR="006B5A42" w:rsidRPr="00B17A05" w:rsidRDefault="006B5A42" w:rsidP="00525978">
            <w:pPr>
              <w:jc w:val="both"/>
              <w:rPr>
                <w:rFonts w:cs="Times New Roman"/>
                <w:b/>
                <w:sz w:val="20"/>
                <w:szCs w:val="20"/>
              </w:rPr>
            </w:pPr>
          </w:p>
        </w:tc>
        <w:tc>
          <w:tcPr>
            <w:tcW w:w="575" w:type="dxa"/>
          </w:tcPr>
          <w:p w14:paraId="504B38D2" w14:textId="77777777" w:rsidR="006B5A42" w:rsidRPr="00B17A05" w:rsidRDefault="006B5A42" w:rsidP="00525978">
            <w:pPr>
              <w:jc w:val="both"/>
              <w:rPr>
                <w:rFonts w:cs="Times New Roman"/>
                <w:b/>
                <w:sz w:val="20"/>
                <w:szCs w:val="20"/>
              </w:rPr>
            </w:pPr>
          </w:p>
        </w:tc>
        <w:tc>
          <w:tcPr>
            <w:tcW w:w="435" w:type="dxa"/>
          </w:tcPr>
          <w:p w14:paraId="70CFB1EB" w14:textId="77777777" w:rsidR="006B5A42" w:rsidRPr="00B17A05" w:rsidRDefault="006B5A42" w:rsidP="00525978">
            <w:pPr>
              <w:jc w:val="both"/>
              <w:rPr>
                <w:rFonts w:cs="Times New Roman"/>
                <w:b/>
                <w:sz w:val="20"/>
                <w:szCs w:val="20"/>
              </w:rPr>
            </w:pPr>
          </w:p>
        </w:tc>
        <w:tc>
          <w:tcPr>
            <w:tcW w:w="435" w:type="dxa"/>
          </w:tcPr>
          <w:p w14:paraId="6AE97835" w14:textId="77777777" w:rsidR="006B5A42" w:rsidRPr="00B17A05" w:rsidRDefault="006B5A42" w:rsidP="00525978">
            <w:pPr>
              <w:jc w:val="both"/>
              <w:rPr>
                <w:rFonts w:cs="Times New Roman"/>
                <w:b/>
                <w:sz w:val="20"/>
                <w:szCs w:val="20"/>
              </w:rPr>
            </w:pPr>
          </w:p>
        </w:tc>
        <w:tc>
          <w:tcPr>
            <w:tcW w:w="435" w:type="dxa"/>
          </w:tcPr>
          <w:p w14:paraId="19B58291" w14:textId="77777777" w:rsidR="006B5A42" w:rsidRPr="00B17A05" w:rsidRDefault="006B5A42" w:rsidP="00525978">
            <w:pPr>
              <w:jc w:val="both"/>
              <w:rPr>
                <w:rFonts w:cs="Times New Roman"/>
                <w:b/>
                <w:sz w:val="20"/>
                <w:szCs w:val="20"/>
              </w:rPr>
            </w:pPr>
            <w:r w:rsidRPr="00B17A05">
              <w:rPr>
                <w:rFonts w:cs="Times New Roman"/>
                <w:b/>
                <w:sz w:val="20"/>
                <w:szCs w:val="20"/>
              </w:rPr>
              <w:t>x</w:t>
            </w:r>
          </w:p>
        </w:tc>
      </w:tr>
      <w:tr w:rsidR="006B5A42" w:rsidRPr="00B17A05" w14:paraId="478654DD" w14:textId="77777777" w:rsidTr="002D0F71">
        <w:trPr>
          <w:trHeight w:val="303"/>
        </w:trPr>
        <w:tc>
          <w:tcPr>
            <w:tcW w:w="554" w:type="dxa"/>
          </w:tcPr>
          <w:p w14:paraId="41D8ACAB" w14:textId="77777777" w:rsidR="006B5A42" w:rsidRPr="00B17A05" w:rsidRDefault="006B5A42" w:rsidP="009A0701">
            <w:pPr>
              <w:jc w:val="both"/>
              <w:rPr>
                <w:rFonts w:cs="Times New Roman"/>
                <w:b/>
                <w:sz w:val="20"/>
                <w:szCs w:val="20"/>
              </w:rPr>
            </w:pPr>
            <w:r w:rsidRPr="00B17A05">
              <w:rPr>
                <w:rFonts w:cs="Times New Roman"/>
                <w:b/>
                <w:sz w:val="20"/>
                <w:szCs w:val="20"/>
              </w:rPr>
              <w:t>9</w:t>
            </w:r>
          </w:p>
        </w:tc>
        <w:tc>
          <w:tcPr>
            <w:tcW w:w="6231" w:type="dxa"/>
          </w:tcPr>
          <w:p w14:paraId="3064EA1F" w14:textId="77777777" w:rsidR="006B5A42" w:rsidRPr="00B17A05" w:rsidRDefault="006B5A42"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2A768479" w14:textId="77777777" w:rsidR="006B5A42" w:rsidRPr="00B17A05" w:rsidRDefault="006B5A42" w:rsidP="00525978">
            <w:pPr>
              <w:jc w:val="both"/>
              <w:rPr>
                <w:rFonts w:cs="Times New Roman"/>
                <w:b/>
                <w:sz w:val="20"/>
                <w:szCs w:val="20"/>
              </w:rPr>
            </w:pPr>
          </w:p>
        </w:tc>
        <w:tc>
          <w:tcPr>
            <w:tcW w:w="575" w:type="dxa"/>
          </w:tcPr>
          <w:p w14:paraId="1FC4EE4D" w14:textId="77777777" w:rsidR="006B5A42" w:rsidRPr="00B17A05" w:rsidRDefault="006B5A42" w:rsidP="00525978">
            <w:pPr>
              <w:jc w:val="both"/>
              <w:rPr>
                <w:rFonts w:cs="Times New Roman"/>
                <w:b/>
                <w:sz w:val="20"/>
                <w:szCs w:val="20"/>
              </w:rPr>
            </w:pPr>
          </w:p>
        </w:tc>
        <w:tc>
          <w:tcPr>
            <w:tcW w:w="435" w:type="dxa"/>
          </w:tcPr>
          <w:p w14:paraId="60F6B95E" w14:textId="77777777" w:rsidR="006B5A42" w:rsidRPr="00B17A05" w:rsidRDefault="006B5A42" w:rsidP="00525978">
            <w:pPr>
              <w:jc w:val="both"/>
              <w:rPr>
                <w:rFonts w:cs="Times New Roman"/>
                <w:b/>
                <w:sz w:val="20"/>
                <w:szCs w:val="20"/>
              </w:rPr>
            </w:pPr>
          </w:p>
        </w:tc>
        <w:tc>
          <w:tcPr>
            <w:tcW w:w="435" w:type="dxa"/>
          </w:tcPr>
          <w:p w14:paraId="74322A3B" w14:textId="77777777" w:rsidR="006B5A42" w:rsidRPr="00B17A05" w:rsidRDefault="006B5A42" w:rsidP="00525978">
            <w:pPr>
              <w:jc w:val="both"/>
              <w:rPr>
                <w:rFonts w:cs="Times New Roman"/>
                <w:b/>
                <w:sz w:val="20"/>
                <w:szCs w:val="20"/>
              </w:rPr>
            </w:pPr>
          </w:p>
        </w:tc>
        <w:tc>
          <w:tcPr>
            <w:tcW w:w="435" w:type="dxa"/>
          </w:tcPr>
          <w:p w14:paraId="438B0687" w14:textId="77777777" w:rsidR="006B5A42" w:rsidRPr="00B17A05" w:rsidRDefault="006B5A42" w:rsidP="00525978">
            <w:pPr>
              <w:jc w:val="both"/>
              <w:rPr>
                <w:rFonts w:cs="Times New Roman"/>
                <w:b/>
                <w:sz w:val="20"/>
                <w:szCs w:val="20"/>
              </w:rPr>
            </w:pPr>
            <w:r w:rsidRPr="00B17A05">
              <w:rPr>
                <w:rFonts w:cs="Times New Roman"/>
                <w:b/>
                <w:sz w:val="20"/>
                <w:szCs w:val="20"/>
              </w:rPr>
              <w:t>x</w:t>
            </w:r>
          </w:p>
        </w:tc>
      </w:tr>
      <w:tr w:rsidR="006B5A42" w:rsidRPr="00B17A05" w14:paraId="2ADF4451" w14:textId="77777777" w:rsidTr="002D0F71">
        <w:trPr>
          <w:trHeight w:val="303"/>
        </w:trPr>
        <w:tc>
          <w:tcPr>
            <w:tcW w:w="554" w:type="dxa"/>
          </w:tcPr>
          <w:p w14:paraId="07728ABD" w14:textId="77777777" w:rsidR="006B5A42" w:rsidRPr="00B17A05" w:rsidRDefault="006B5A42" w:rsidP="009A0701">
            <w:pPr>
              <w:jc w:val="both"/>
              <w:rPr>
                <w:rFonts w:cs="Times New Roman"/>
                <w:b/>
                <w:sz w:val="20"/>
                <w:szCs w:val="20"/>
              </w:rPr>
            </w:pPr>
            <w:r w:rsidRPr="00B17A05">
              <w:rPr>
                <w:rFonts w:cs="Times New Roman"/>
                <w:b/>
                <w:sz w:val="20"/>
                <w:szCs w:val="20"/>
              </w:rPr>
              <w:t>10</w:t>
            </w:r>
          </w:p>
        </w:tc>
        <w:tc>
          <w:tcPr>
            <w:tcW w:w="6231" w:type="dxa"/>
          </w:tcPr>
          <w:p w14:paraId="50413014" w14:textId="77777777" w:rsidR="006B5A42" w:rsidRPr="00B17A05" w:rsidRDefault="006B5A42"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6FDE4AAD" w14:textId="77777777" w:rsidR="006B5A42" w:rsidRPr="00B17A05" w:rsidRDefault="006B5A42" w:rsidP="00525978">
            <w:pPr>
              <w:jc w:val="both"/>
              <w:rPr>
                <w:rFonts w:cs="Times New Roman"/>
                <w:b/>
                <w:sz w:val="20"/>
                <w:szCs w:val="20"/>
              </w:rPr>
            </w:pPr>
          </w:p>
        </w:tc>
        <w:tc>
          <w:tcPr>
            <w:tcW w:w="575" w:type="dxa"/>
          </w:tcPr>
          <w:p w14:paraId="3DE3BFC4" w14:textId="77777777" w:rsidR="006B5A42" w:rsidRPr="00B17A05" w:rsidRDefault="006B5A42" w:rsidP="00525978">
            <w:pPr>
              <w:jc w:val="both"/>
              <w:rPr>
                <w:rFonts w:cs="Times New Roman"/>
                <w:b/>
                <w:sz w:val="20"/>
                <w:szCs w:val="20"/>
              </w:rPr>
            </w:pPr>
          </w:p>
        </w:tc>
        <w:tc>
          <w:tcPr>
            <w:tcW w:w="435" w:type="dxa"/>
          </w:tcPr>
          <w:p w14:paraId="654091DA" w14:textId="77777777" w:rsidR="006B5A42" w:rsidRPr="00B17A05" w:rsidRDefault="006B5A42" w:rsidP="00525978">
            <w:pPr>
              <w:jc w:val="both"/>
              <w:rPr>
                <w:rFonts w:cs="Times New Roman"/>
                <w:b/>
                <w:sz w:val="20"/>
                <w:szCs w:val="20"/>
              </w:rPr>
            </w:pPr>
          </w:p>
        </w:tc>
        <w:tc>
          <w:tcPr>
            <w:tcW w:w="435" w:type="dxa"/>
          </w:tcPr>
          <w:p w14:paraId="79283541" w14:textId="77777777" w:rsidR="006B5A42" w:rsidRPr="00B17A05" w:rsidRDefault="006B5A42" w:rsidP="00525978">
            <w:pPr>
              <w:jc w:val="both"/>
              <w:rPr>
                <w:rFonts w:cs="Times New Roman"/>
                <w:b/>
                <w:sz w:val="20"/>
                <w:szCs w:val="20"/>
              </w:rPr>
            </w:pPr>
          </w:p>
        </w:tc>
        <w:tc>
          <w:tcPr>
            <w:tcW w:w="435" w:type="dxa"/>
          </w:tcPr>
          <w:p w14:paraId="168FEF62" w14:textId="77777777" w:rsidR="006B5A42" w:rsidRPr="00B17A05" w:rsidRDefault="006B5A42" w:rsidP="00525978">
            <w:pPr>
              <w:jc w:val="both"/>
              <w:rPr>
                <w:rFonts w:cs="Times New Roman"/>
                <w:b/>
                <w:sz w:val="20"/>
                <w:szCs w:val="20"/>
              </w:rPr>
            </w:pPr>
            <w:r w:rsidRPr="00B17A05">
              <w:rPr>
                <w:rFonts w:cs="Times New Roman"/>
                <w:b/>
                <w:sz w:val="20"/>
                <w:szCs w:val="20"/>
              </w:rPr>
              <w:t>x</w:t>
            </w:r>
          </w:p>
        </w:tc>
      </w:tr>
      <w:tr w:rsidR="006B5A42" w:rsidRPr="00B17A05" w14:paraId="07F33498" w14:textId="77777777" w:rsidTr="002D0F71">
        <w:trPr>
          <w:trHeight w:val="303"/>
        </w:trPr>
        <w:tc>
          <w:tcPr>
            <w:tcW w:w="554" w:type="dxa"/>
          </w:tcPr>
          <w:p w14:paraId="524C965D" w14:textId="77777777" w:rsidR="006B5A42" w:rsidRPr="00B17A05" w:rsidRDefault="006B5A42" w:rsidP="009A0701">
            <w:pPr>
              <w:jc w:val="both"/>
              <w:rPr>
                <w:rFonts w:cs="Times New Roman"/>
                <w:b/>
                <w:sz w:val="20"/>
                <w:szCs w:val="20"/>
              </w:rPr>
            </w:pPr>
            <w:r w:rsidRPr="00B17A05">
              <w:rPr>
                <w:rFonts w:cs="Times New Roman"/>
                <w:b/>
                <w:sz w:val="20"/>
                <w:szCs w:val="20"/>
              </w:rPr>
              <w:t>11</w:t>
            </w:r>
          </w:p>
        </w:tc>
        <w:tc>
          <w:tcPr>
            <w:tcW w:w="6231" w:type="dxa"/>
          </w:tcPr>
          <w:p w14:paraId="5F315DCD" w14:textId="77777777" w:rsidR="006B5A42" w:rsidRPr="00B17A05" w:rsidRDefault="006B5A42"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03E87085" w14:textId="77777777" w:rsidR="006B5A42" w:rsidRPr="00B17A05" w:rsidRDefault="006B5A42" w:rsidP="00525978">
            <w:pPr>
              <w:jc w:val="both"/>
              <w:rPr>
                <w:rFonts w:cs="Times New Roman"/>
                <w:b/>
                <w:sz w:val="20"/>
                <w:szCs w:val="20"/>
              </w:rPr>
            </w:pPr>
          </w:p>
        </w:tc>
        <w:tc>
          <w:tcPr>
            <w:tcW w:w="575" w:type="dxa"/>
          </w:tcPr>
          <w:p w14:paraId="07315924" w14:textId="77777777" w:rsidR="006B5A42" w:rsidRPr="00B17A05" w:rsidRDefault="006B5A42" w:rsidP="00525978">
            <w:pPr>
              <w:jc w:val="both"/>
              <w:rPr>
                <w:rFonts w:cs="Times New Roman"/>
                <w:b/>
                <w:sz w:val="20"/>
                <w:szCs w:val="20"/>
              </w:rPr>
            </w:pPr>
          </w:p>
        </w:tc>
        <w:tc>
          <w:tcPr>
            <w:tcW w:w="435" w:type="dxa"/>
          </w:tcPr>
          <w:p w14:paraId="0B355DBF" w14:textId="77777777" w:rsidR="006B5A42" w:rsidRPr="00B17A05" w:rsidRDefault="006B5A42" w:rsidP="00525978">
            <w:pPr>
              <w:jc w:val="both"/>
              <w:rPr>
                <w:rFonts w:cs="Times New Roman"/>
                <w:b/>
                <w:sz w:val="20"/>
                <w:szCs w:val="20"/>
              </w:rPr>
            </w:pPr>
          </w:p>
        </w:tc>
        <w:tc>
          <w:tcPr>
            <w:tcW w:w="435" w:type="dxa"/>
          </w:tcPr>
          <w:p w14:paraId="195A2D8C" w14:textId="77777777" w:rsidR="006B5A42" w:rsidRPr="00B17A05" w:rsidRDefault="006B5A42" w:rsidP="00525978">
            <w:pPr>
              <w:jc w:val="both"/>
              <w:rPr>
                <w:rFonts w:cs="Times New Roman"/>
                <w:b/>
                <w:sz w:val="20"/>
                <w:szCs w:val="20"/>
              </w:rPr>
            </w:pPr>
          </w:p>
        </w:tc>
        <w:tc>
          <w:tcPr>
            <w:tcW w:w="435" w:type="dxa"/>
          </w:tcPr>
          <w:p w14:paraId="33922070" w14:textId="77777777" w:rsidR="006B5A42" w:rsidRPr="00B17A05" w:rsidRDefault="006B5A42" w:rsidP="00525978">
            <w:pPr>
              <w:jc w:val="both"/>
              <w:rPr>
                <w:rFonts w:cs="Times New Roman"/>
                <w:b/>
                <w:sz w:val="20"/>
                <w:szCs w:val="20"/>
              </w:rPr>
            </w:pPr>
            <w:r w:rsidRPr="00B17A05">
              <w:rPr>
                <w:rFonts w:cs="Times New Roman"/>
                <w:b/>
                <w:sz w:val="20"/>
                <w:szCs w:val="20"/>
              </w:rPr>
              <w:t>x</w:t>
            </w:r>
          </w:p>
        </w:tc>
      </w:tr>
    </w:tbl>
    <w:p w14:paraId="18355EC6" w14:textId="77777777" w:rsidR="009A0701" w:rsidRPr="00B17A05" w:rsidRDefault="009A0701" w:rsidP="009A0701">
      <w:pPr>
        <w:spacing w:after="0" w:line="240" w:lineRule="auto"/>
        <w:rPr>
          <w:rFonts w:eastAsia="Times New Roman" w:cs="Times New Roman"/>
          <w:sz w:val="20"/>
          <w:szCs w:val="20"/>
          <w:lang w:eastAsia="tr-TR"/>
        </w:rPr>
      </w:pPr>
    </w:p>
    <w:p w14:paraId="0198D6CA" w14:textId="77777777" w:rsidR="00E77A14" w:rsidRPr="00B17A05" w:rsidRDefault="00E77A14" w:rsidP="009A0701">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6B5A42" w:rsidRPr="00B17A05" w14:paraId="4DB9BA86" w14:textId="77777777" w:rsidTr="00525978">
        <w:tc>
          <w:tcPr>
            <w:tcW w:w="5000" w:type="pct"/>
            <w:gridSpan w:val="4"/>
          </w:tcPr>
          <w:p w14:paraId="52818435" w14:textId="77777777" w:rsidR="006B5A42" w:rsidRPr="00B17A05" w:rsidRDefault="006B5A42" w:rsidP="00525978">
            <w:pPr>
              <w:spacing w:line="240" w:lineRule="atLeast"/>
              <w:rPr>
                <w:sz w:val="20"/>
                <w:szCs w:val="20"/>
              </w:rPr>
            </w:pPr>
            <w:r w:rsidRPr="00B17A05">
              <w:rPr>
                <w:sz w:val="20"/>
                <w:szCs w:val="20"/>
              </w:rPr>
              <w:t>Dikkat: AKTS Etkinlik Sayısı bilgileri sadece </w:t>
            </w:r>
            <w:hyperlink r:id="rId29" w:anchor="degsis" w:history="1">
              <w:r w:rsidRPr="00B17A05">
                <w:rPr>
                  <w:sz w:val="20"/>
                  <w:szCs w:val="20"/>
                </w:rPr>
                <w:t>DEĞERLENDİRME SİSTEMİ</w:t>
              </w:r>
            </w:hyperlink>
            <w:r w:rsidRPr="00B17A05">
              <w:rPr>
                <w:sz w:val="20"/>
                <w:szCs w:val="20"/>
              </w:rPr>
              <w:t>'ndeki payların sayı bilgileri ile değiştirilebilir.</w:t>
            </w:r>
          </w:p>
        </w:tc>
      </w:tr>
      <w:tr w:rsidR="006B5A42" w:rsidRPr="00B17A05" w14:paraId="42E11363" w14:textId="77777777" w:rsidTr="00525978">
        <w:trPr>
          <w:trHeight w:val="525"/>
        </w:trPr>
        <w:tc>
          <w:tcPr>
            <w:tcW w:w="5000" w:type="pct"/>
            <w:gridSpan w:val="4"/>
          </w:tcPr>
          <w:p w14:paraId="69357547" w14:textId="77777777" w:rsidR="006B5A42" w:rsidRPr="00B17A05" w:rsidRDefault="006B5A42" w:rsidP="00525978">
            <w:pPr>
              <w:spacing w:line="240" w:lineRule="atLeast"/>
              <w:jc w:val="center"/>
              <w:rPr>
                <w:sz w:val="20"/>
                <w:szCs w:val="20"/>
              </w:rPr>
            </w:pPr>
            <w:r w:rsidRPr="00B17A05">
              <w:rPr>
                <w:b/>
                <w:bCs/>
                <w:sz w:val="20"/>
                <w:szCs w:val="20"/>
              </w:rPr>
              <w:t>AKTS / İŞ YÜKÜ TABLOSU</w:t>
            </w:r>
          </w:p>
        </w:tc>
      </w:tr>
      <w:tr w:rsidR="006B5A42" w:rsidRPr="00B17A05" w14:paraId="0D6BEE04" w14:textId="77777777" w:rsidTr="00525978">
        <w:trPr>
          <w:trHeight w:val="450"/>
        </w:trPr>
        <w:tc>
          <w:tcPr>
            <w:tcW w:w="3550" w:type="pct"/>
          </w:tcPr>
          <w:p w14:paraId="4FB19AB3" w14:textId="77777777" w:rsidR="006B5A42" w:rsidRPr="00B17A05" w:rsidRDefault="006B5A42" w:rsidP="00525978">
            <w:pPr>
              <w:spacing w:line="240" w:lineRule="atLeast"/>
              <w:rPr>
                <w:sz w:val="20"/>
                <w:szCs w:val="20"/>
              </w:rPr>
            </w:pPr>
            <w:r w:rsidRPr="00B17A05">
              <w:rPr>
                <w:b/>
                <w:bCs/>
                <w:sz w:val="20"/>
                <w:szCs w:val="20"/>
              </w:rPr>
              <w:t>Etkinlik</w:t>
            </w:r>
          </w:p>
        </w:tc>
        <w:tc>
          <w:tcPr>
            <w:tcW w:w="395" w:type="pct"/>
          </w:tcPr>
          <w:p w14:paraId="6B88A7C8" w14:textId="77777777" w:rsidR="006B5A42" w:rsidRPr="00B17A05" w:rsidRDefault="006B5A42" w:rsidP="00525978">
            <w:pPr>
              <w:spacing w:line="240" w:lineRule="atLeast"/>
              <w:jc w:val="center"/>
              <w:rPr>
                <w:sz w:val="20"/>
                <w:szCs w:val="20"/>
              </w:rPr>
            </w:pPr>
            <w:r w:rsidRPr="00B17A05">
              <w:rPr>
                <w:b/>
                <w:bCs/>
                <w:sz w:val="20"/>
                <w:szCs w:val="20"/>
              </w:rPr>
              <w:t>SAYISI</w:t>
            </w:r>
          </w:p>
        </w:tc>
        <w:tc>
          <w:tcPr>
            <w:tcW w:w="386" w:type="pct"/>
          </w:tcPr>
          <w:p w14:paraId="74998CED" w14:textId="77777777" w:rsidR="006B5A42" w:rsidRPr="00B17A05" w:rsidRDefault="006B5A42" w:rsidP="00525978">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41C0683E" w14:textId="77777777" w:rsidR="006B5A42" w:rsidRPr="00B17A05" w:rsidRDefault="006B5A42" w:rsidP="00525978">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6B5A42" w:rsidRPr="00B17A05" w14:paraId="0A930F3C" w14:textId="77777777" w:rsidTr="00525978">
        <w:trPr>
          <w:trHeight w:val="375"/>
        </w:trPr>
        <w:tc>
          <w:tcPr>
            <w:tcW w:w="3550" w:type="pct"/>
          </w:tcPr>
          <w:p w14:paraId="0096BA9E" w14:textId="77777777" w:rsidR="006B5A42" w:rsidRPr="00B17A05" w:rsidRDefault="006B5A42" w:rsidP="00525978">
            <w:pPr>
              <w:spacing w:line="240" w:lineRule="atLeast"/>
              <w:rPr>
                <w:sz w:val="20"/>
                <w:szCs w:val="20"/>
              </w:rPr>
            </w:pPr>
            <w:r w:rsidRPr="00B17A05">
              <w:rPr>
                <w:sz w:val="20"/>
                <w:szCs w:val="20"/>
              </w:rPr>
              <w:t>Ders Süresi (Sınav haftası dahildir: 16x toplam ders saati)</w:t>
            </w:r>
          </w:p>
        </w:tc>
        <w:tc>
          <w:tcPr>
            <w:tcW w:w="395" w:type="pct"/>
          </w:tcPr>
          <w:p w14:paraId="3181E47D" w14:textId="77777777" w:rsidR="006B5A42" w:rsidRPr="00B17A05" w:rsidRDefault="006B5A42" w:rsidP="00525978">
            <w:pPr>
              <w:spacing w:line="240" w:lineRule="atLeast"/>
              <w:jc w:val="center"/>
              <w:rPr>
                <w:sz w:val="20"/>
                <w:szCs w:val="20"/>
              </w:rPr>
            </w:pPr>
            <w:r w:rsidRPr="00B17A05">
              <w:rPr>
                <w:sz w:val="20"/>
                <w:szCs w:val="20"/>
              </w:rPr>
              <w:t>16</w:t>
            </w:r>
          </w:p>
        </w:tc>
        <w:tc>
          <w:tcPr>
            <w:tcW w:w="386" w:type="pct"/>
          </w:tcPr>
          <w:p w14:paraId="5F2765E1" w14:textId="77777777" w:rsidR="006B5A42" w:rsidRPr="00B17A05" w:rsidRDefault="006B5A42" w:rsidP="00525978">
            <w:pPr>
              <w:spacing w:line="240" w:lineRule="atLeast"/>
              <w:jc w:val="center"/>
              <w:rPr>
                <w:sz w:val="20"/>
                <w:szCs w:val="20"/>
              </w:rPr>
            </w:pPr>
            <w:r w:rsidRPr="00B17A05">
              <w:rPr>
                <w:sz w:val="20"/>
                <w:szCs w:val="20"/>
              </w:rPr>
              <w:t>2</w:t>
            </w:r>
          </w:p>
        </w:tc>
        <w:tc>
          <w:tcPr>
            <w:tcW w:w="669" w:type="pct"/>
          </w:tcPr>
          <w:p w14:paraId="057C3F3F" w14:textId="77777777" w:rsidR="006B5A42" w:rsidRPr="00B17A05" w:rsidRDefault="006B5A42" w:rsidP="00525978">
            <w:pPr>
              <w:spacing w:line="240" w:lineRule="atLeast"/>
              <w:jc w:val="center"/>
              <w:rPr>
                <w:sz w:val="20"/>
                <w:szCs w:val="20"/>
              </w:rPr>
            </w:pPr>
            <w:r w:rsidRPr="00B17A05">
              <w:rPr>
                <w:sz w:val="20"/>
                <w:szCs w:val="20"/>
              </w:rPr>
              <w:t>32</w:t>
            </w:r>
          </w:p>
        </w:tc>
      </w:tr>
      <w:tr w:rsidR="006B5A42" w:rsidRPr="00B17A05" w14:paraId="71098347" w14:textId="77777777" w:rsidTr="00525978">
        <w:trPr>
          <w:trHeight w:val="375"/>
        </w:trPr>
        <w:tc>
          <w:tcPr>
            <w:tcW w:w="3550" w:type="pct"/>
          </w:tcPr>
          <w:p w14:paraId="46BC1EE1" w14:textId="77777777" w:rsidR="006B5A42" w:rsidRPr="00B17A05" w:rsidRDefault="006B5A42" w:rsidP="00525978">
            <w:pPr>
              <w:spacing w:line="240" w:lineRule="atLeast"/>
              <w:rPr>
                <w:sz w:val="20"/>
                <w:szCs w:val="20"/>
              </w:rPr>
            </w:pPr>
            <w:r w:rsidRPr="00B17A05">
              <w:rPr>
                <w:sz w:val="20"/>
                <w:szCs w:val="20"/>
              </w:rPr>
              <w:lastRenderedPageBreak/>
              <w:t>Sınıf Dışı Ders Çalışma Süresi(Ön çalışma, pekiştirme)</w:t>
            </w:r>
          </w:p>
        </w:tc>
        <w:tc>
          <w:tcPr>
            <w:tcW w:w="395" w:type="pct"/>
          </w:tcPr>
          <w:p w14:paraId="39F96C6A" w14:textId="77777777" w:rsidR="006B5A42" w:rsidRPr="00B17A05" w:rsidRDefault="006B5A42" w:rsidP="00525978">
            <w:pPr>
              <w:spacing w:line="240" w:lineRule="atLeast"/>
              <w:jc w:val="center"/>
              <w:rPr>
                <w:sz w:val="20"/>
                <w:szCs w:val="20"/>
              </w:rPr>
            </w:pPr>
            <w:r w:rsidRPr="00B17A05">
              <w:rPr>
                <w:sz w:val="20"/>
                <w:szCs w:val="20"/>
              </w:rPr>
              <w:t>16</w:t>
            </w:r>
          </w:p>
        </w:tc>
        <w:tc>
          <w:tcPr>
            <w:tcW w:w="386" w:type="pct"/>
          </w:tcPr>
          <w:p w14:paraId="30C0EDB5" w14:textId="1B55CA92" w:rsidR="006B5A42" w:rsidRPr="00B17A05" w:rsidRDefault="00E77A14" w:rsidP="00525978">
            <w:pPr>
              <w:spacing w:line="240" w:lineRule="atLeast"/>
              <w:jc w:val="center"/>
              <w:rPr>
                <w:sz w:val="20"/>
                <w:szCs w:val="20"/>
              </w:rPr>
            </w:pPr>
            <w:r w:rsidRPr="00B17A05">
              <w:rPr>
                <w:sz w:val="20"/>
                <w:szCs w:val="20"/>
              </w:rPr>
              <w:t>1</w:t>
            </w:r>
          </w:p>
        </w:tc>
        <w:tc>
          <w:tcPr>
            <w:tcW w:w="669" w:type="pct"/>
          </w:tcPr>
          <w:p w14:paraId="746C125E" w14:textId="1F814573" w:rsidR="006B5A42" w:rsidRPr="00B17A05" w:rsidRDefault="00E77A14" w:rsidP="00525978">
            <w:pPr>
              <w:spacing w:line="240" w:lineRule="atLeast"/>
              <w:jc w:val="center"/>
              <w:rPr>
                <w:sz w:val="20"/>
                <w:szCs w:val="20"/>
              </w:rPr>
            </w:pPr>
            <w:r w:rsidRPr="00B17A05">
              <w:rPr>
                <w:sz w:val="20"/>
                <w:szCs w:val="20"/>
              </w:rPr>
              <w:t>16</w:t>
            </w:r>
          </w:p>
        </w:tc>
      </w:tr>
      <w:tr w:rsidR="006B5A42" w:rsidRPr="00B17A05" w14:paraId="3B28FFF1" w14:textId="77777777" w:rsidTr="00525978">
        <w:trPr>
          <w:trHeight w:val="375"/>
        </w:trPr>
        <w:tc>
          <w:tcPr>
            <w:tcW w:w="3550" w:type="pct"/>
          </w:tcPr>
          <w:p w14:paraId="14FE20A0" w14:textId="77777777" w:rsidR="006B5A42" w:rsidRPr="00B17A05" w:rsidRDefault="006B5A42" w:rsidP="00525978">
            <w:pPr>
              <w:spacing w:line="240" w:lineRule="atLeast"/>
              <w:rPr>
                <w:sz w:val="20"/>
                <w:szCs w:val="20"/>
              </w:rPr>
            </w:pPr>
            <w:r w:rsidRPr="00B17A05">
              <w:rPr>
                <w:sz w:val="20"/>
                <w:szCs w:val="20"/>
              </w:rPr>
              <w:t>Ara Sınav</w:t>
            </w:r>
          </w:p>
        </w:tc>
        <w:tc>
          <w:tcPr>
            <w:tcW w:w="395" w:type="pct"/>
          </w:tcPr>
          <w:p w14:paraId="743647E7" w14:textId="77777777" w:rsidR="006B5A42" w:rsidRPr="00B17A05" w:rsidRDefault="006B5A42" w:rsidP="00525978">
            <w:pPr>
              <w:spacing w:line="240" w:lineRule="atLeast"/>
              <w:jc w:val="center"/>
              <w:rPr>
                <w:sz w:val="20"/>
                <w:szCs w:val="20"/>
              </w:rPr>
            </w:pPr>
            <w:r w:rsidRPr="00B17A05">
              <w:rPr>
                <w:sz w:val="20"/>
                <w:szCs w:val="20"/>
              </w:rPr>
              <w:t>1</w:t>
            </w:r>
          </w:p>
        </w:tc>
        <w:tc>
          <w:tcPr>
            <w:tcW w:w="386" w:type="pct"/>
          </w:tcPr>
          <w:p w14:paraId="61716872" w14:textId="1CECC5C6" w:rsidR="006B5A42" w:rsidRPr="00B17A05" w:rsidRDefault="00E77A14" w:rsidP="00525978">
            <w:pPr>
              <w:spacing w:line="240" w:lineRule="atLeast"/>
              <w:jc w:val="center"/>
              <w:rPr>
                <w:sz w:val="20"/>
                <w:szCs w:val="20"/>
              </w:rPr>
            </w:pPr>
            <w:r w:rsidRPr="00B17A05">
              <w:rPr>
                <w:sz w:val="20"/>
                <w:szCs w:val="20"/>
              </w:rPr>
              <w:t>2</w:t>
            </w:r>
          </w:p>
        </w:tc>
        <w:tc>
          <w:tcPr>
            <w:tcW w:w="669" w:type="pct"/>
          </w:tcPr>
          <w:p w14:paraId="56C0BD3F" w14:textId="34D3E4D2" w:rsidR="006B5A42" w:rsidRPr="00B17A05" w:rsidRDefault="00E77A14" w:rsidP="00525978">
            <w:pPr>
              <w:spacing w:line="240" w:lineRule="atLeast"/>
              <w:jc w:val="center"/>
              <w:rPr>
                <w:sz w:val="20"/>
                <w:szCs w:val="20"/>
              </w:rPr>
            </w:pPr>
            <w:r w:rsidRPr="00B17A05">
              <w:rPr>
                <w:sz w:val="20"/>
                <w:szCs w:val="20"/>
              </w:rPr>
              <w:t>2</w:t>
            </w:r>
          </w:p>
        </w:tc>
      </w:tr>
      <w:tr w:rsidR="006B5A42" w:rsidRPr="00B17A05" w14:paraId="30CAC9F3" w14:textId="77777777" w:rsidTr="00525978">
        <w:trPr>
          <w:trHeight w:val="375"/>
        </w:trPr>
        <w:tc>
          <w:tcPr>
            <w:tcW w:w="3550" w:type="pct"/>
          </w:tcPr>
          <w:p w14:paraId="2EEF832A" w14:textId="77777777" w:rsidR="006B5A42" w:rsidRPr="00B17A05" w:rsidRDefault="006B5A42" w:rsidP="00525978">
            <w:pPr>
              <w:spacing w:line="240" w:lineRule="atLeast"/>
              <w:rPr>
                <w:sz w:val="20"/>
                <w:szCs w:val="20"/>
              </w:rPr>
            </w:pPr>
            <w:r w:rsidRPr="00B17A05">
              <w:rPr>
                <w:sz w:val="20"/>
                <w:szCs w:val="20"/>
              </w:rPr>
              <w:t>Kısa Sınav</w:t>
            </w:r>
          </w:p>
        </w:tc>
        <w:tc>
          <w:tcPr>
            <w:tcW w:w="395" w:type="pct"/>
          </w:tcPr>
          <w:p w14:paraId="3587A818" w14:textId="77777777" w:rsidR="006B5A42" w:rsidRPr="00B17A05" w:rsidRDefault="006B5A42" w:rsidP="00525978">
            <w:pPr>
              <w:spacing w:line="240" w:lineRule="atLeast"/>
              <w:jc w:val="center"/>
              <w:rPr>
                <w:sz w:val="20"/>
                <w:szCs w:val="20"/>
              </w:rPr>
            </w:pPr>
            <w:r w:rsidRPr="00B17A05">
              <w:rPr>
                <w:sz w:val="20"/>
                <w:szCs w:val="20"/>
              </w:rPr>
              <w:t>2</w:t>
            </w:r>
          </w:p>
        </w:tc>
        <w:tc>
          <w:tcPr>
            <w:tcW w:w="386" w:type="pct"/>
          </w:tcPr>
          <w:p w14:paraId="30485F49" w14:textId="36C13866" w:rsidR="006B5A42" w:rsidRPr="00B17A05" w:rsidRDefault="00E77A14" w:rsidP="00525978">
            <w:pPr>
              <w:spacing w:line="240" w:lineRule="atLeast"/>
              <w:jc w:val="center"/>
              <w:rPr>
                <w:sz w:val="20"/>
                <w:szCs w:val="20"/>
              </w:rPr>
            </w:pPr>
            <w:r w:rsidRPr="00B17A05">
              <w:rPr>
                <w:sz w:val="20"/>
                <w:szCs w:val="20"/>
              </w:rPr>
              <w:t>1</w:t>
            </w:r>
          </w:p>
        </w:tc>
        <w:tc>
          <w:tcPr>
            <w:tcW w:w="669" w:type="pct"/>
          </w:tcPr>
          <w:p w14:paraId="637C40B2" w14:textId="1118CD31" w:rsidR="006B5A42" w:rsidRPr="00B17A05" w:rsidRDefault="00E77A14" w:rsidP="00525978">
            <w:pPr>
              <w:spacing w:line="240" w:lineRule="atLeast"/>
              <w:jc w:val="center"/>
              <w:rPr>
                <w:sz w:val="20"/>
                <w:szCs w:val="20"/>
              </w:rPr>
            </w:pPr>
            <w:r w:rsidRPr="00B17A05">
              <w:rPr>
                <w:sz w:val="20"/>
                <w:szCs w:val="20"/>
              </w:rPr>
              <w:t>2</w:t>
            </w:r>
          </w:p>
        </w:tc>
      </w:tr>
      <w:tr w:rsidR="006B5A42" w:rsidRPr="00B17A05" w14:paraId="1030E62C" w14:textId="77777777" w:rsidTr="00525978">
        <w:trPr>
          <w:trHeight w:val="375"/>
        </w:trPr>
        <w:tc>
          <w:tcPr>
            <w:tcW w:w="3550" w:type="pct"/>
          </w:tcPr>
          <w:p w14:paraId="6EB24E95" w14:textId="77777777" w:rsidR="006B5A42" w:rsidRPr="00B17A05" w:rsidRDefault="006B5A42" w:rsidP="00525978">
            <w:pPr>
              <w:spacing w:line="240" w:lineRule="atLeast"/>
              <w:rPr>
                <w:sz w:val="20"/>
                <w:szCs w:val="20"/>
              </w:rPr>
            </w:pPr>
            <w:r w:rsidRPr="00B17A05">
              <w:rPr>
                <w:sz w:val="20"/>
                <w:szCs w:val="20"/>
              </w:rPr>
              <w:t>Ödev</w:t>
            </w:r>
          </w:p>
        </w:tc>
        <w:tc>
          <w:tcPr>
            <w:tcW w:w="395" w:type="pct"/>
          </w:tcPr>
          <w:p w14:paraId="497DAC21" w14:textId="77777777" w:rsidR="006B5A42" w:rsidRPr="00B17A05" w:rsidRDefault="006B5A42" w:rsidP="00525978">
            <w:pPr>
              <w:spacing w:line="240" w:lineRule="atLeast"/>
              <w:jc w:val="center"/>
              <w:rPr>
                <w:sz w:val="20"/>
                <w:szCs w:val="20"/>
              </w:rPr>
            </w:pPr>
            <w:r w:rsidRPr="00B17A05">
              <w:rPr>
                <w:sz w:val="20"/>
                <w:szCs w:val="20"/>
              </w:rPr>
              <w:t>1</w:t>
            </w:r>
          </w:p>
        </w:tc>
        <w:tc>
          <w:tcPr>
            <w:tcW w:w="386" w:type="pct"/>
          </w:tcPr>
          <w:p w14:paraId="75414D85" w14:textId="40495152" w:rsidR="006B5A42" w:rsidRPr="00B17A05" w:rsidRDefault="00E77A14" w:rsidP="00525978">
            <w:pPr>
              <w:spacing w:line="240" w:lineRule="atLeast"/>
              <w:jc w:val="center"/>
              <w:rPr>
                <w:sz w:val="20"/>
                <w:szCs w:val="20"/>
              </w:rPr>
            </w:pPr>
            <w:r w:rsidRPr="00B17A05">
              <w:rPr>
                <w:sz w:val="20"/>
                <w:szCs w:val="20"/>
              </w:rPr>
              <w:t>1</w:t>
            </w:r>
          </w:p>
        </w:tc>
        <w:tc>
          <w:tcPr>
            <w:tcW w:w="669" w:type="pct"/>
          </w:tcPr>
          <w:p w14:paraId="6547D7DB" w14:textId="12C1E068" w:rsidR="006B5A42" w:rsidRPr="00B17A05" w:rsidRDefault="00E77A14" w:rsidP="00525978">
            <w:pPr>
              <w:spacing w:line="240" w:lineRule="atLeast"/>
              <w:jc w:val="center"/>
              <w:rPr>
                <w:sz w:val="20"/>
                <w:szCs w:val="20"/>
              </w:rPr>
            </w:pPr>
            <w:r w:rsidRPr="00B17A05">
              <w:rPr>
                <w:sz w:val="20"/>
                <w:szCs w:val="20"/>
              </w:rPr>
              <w:t>1</w:t>
            </w:r>
          </w:p>
        </w:tc>
      </w:tr>
      <w:tr w:rsidR="006B5A42" w:rsidRPr="00B17A05" w14:paraId="54E959C4" w14:textId="77777777" w:rsidTr="00525978">
        <w:trPr>
          <w:trHeight w:val="375"/>
        </w:trPr>
        <w:tc>
          <w:tcPr>
            <w:tcW w:w="3550" w:type="pct"/>
          </w:tcPr>
          <w:p w14:paraId="3EFAD1E5" w14:textId="77777777" w:rsidR="006B5A42" w:rsidRPr="00B17A05" w:rsidRDefault="006B5A42" w:rsidP="00525978">
            <w:pPr>
              <w:spacing w:line="240" w:lineRule="atLeast"/>
              <w:rPr>
                <w:sz w:val="20"/>
                <w:szCs w:val="20"/>
              </w:rPr>
            </w:pPr>
            <w:r w:rsidRPr="00B17A05">
              <w:rPr>
                <w:sz w:val="20"/>
                <w:szCs w:val="20"/>
              </w:rPr>
              <w:t>Final</w:t>
            </w:r>
          </w:p>
        </w:tc>
        <w:tc>
          <w:tcPr>
            <w:tcW w:w="395" w:type="pct"/>
          </w:tcPr>
          <w:p w14:paraId="3753029A" w14:textId="77777777" w:rsidR="006B5A42" w:rsidRPr="00B17A05" w:rsidRDefault="006B5A42" w:rsidP="00525978">
            <w:pPr>
              <w:spacing w:line="240" w:lineRule="atLeast"/>
              <w:jc w:val="center"/>
              <w:rPr>
                <w:sz w:val="20"/>
                <w:szCs w:val="20"/>
              </w:rPr>
            </w:pPr>
            <w:r w:rsidRPr="00B17A05">
              <w:rPr>
                <w:sz w:val="20"/>
                <w:szCs w:val="20"/>
              </w:rPr>
              <w:t>1</w:t>
            </w:r>
          </w:p>
        </w:tc>
        <w:tc>
          <w:tcPr>
            <w:tcW w:w="386" w:type="pct"/>
          </w:tcPr>
          <w:p w14:paraId="0697A192" w14:textId="25250B22" w:rsidR="006B5A42" w:rsidRPr="00B17A05" w:rsidRDefault="00E77A14" w:rsidP="00525978">
            <w:pPr>
              <w:spacing w:line="240" w:lineRule="atLeast"/>
              <w:jc w:val="center"/>
              <w:rPr>
                <w:sz w:val="20"/>
                <w:szCs w:val="20"/>
              </w:rPr>
            </w:pPr>
            <w:r w:rsidRPr="00B17A05">
              <w:rPr>
                <w:sz w:val="20"/>
                <w:szCs w:val="20"/>
              </w:rPr>
              <w:t>8</w:t>
            </w:r>
          </w:p>
        </w:tc>
        <w:tc>
          <w:tcPr>
            <w:tcW w:w="669" w:type="pct"/>
          </w:tcPr>
          <w:p w14:paraId="021E066E" w14:textId="4D89B238" w:rsidR="006B5A42" w:rsidRPr="00B17A05" w:rsidRDefault="00E77A14" w:rsidP="00525978">
            <w:pPr>
              <w:spacing w:line="240" w:lineRule="atLeast"/>
              <w:jc w:val="center"/>
              <w:rPr>
                <w:sz w:val="20"/>
                <w:szCs w:val="20"/>
              </w:rPr>
            </w:pPr>
            <w:r w:rsidRPr="00B17A05">
              <w:rPr>
                <w:sz w:val="20"/>
                <w:szCs w:val="20"/>
              </w:rPr>
              <w:t>8</w:t>
            </w:r>
          </w:p>
        </w:tc>
      </w:tr>
      <w:tr w:rsidR="006B5A42" w:rsidRPr="00B17A05" w14:paraId="65171599" w14:textId="77777777" w:rsidTr="00525978">
        <w:trPr>
          <w:trHeight w:val="375"/>
        </w:trPr>
        <w:tc>
          <w:tcPr>
            <w:tcW w:w="3550" w:type="pct"/>
          </w:tcPr>
          <w:p w14:paraId="172589B4" w14:textId="77777777" w:rsidR="006B5A42" w:rsidRPr="00B17A05" w:rsidRDefault="006B5A42" w:rsidP="00525978">
            <w:pPr>
              <w:spacing w:line="240" w:lineRule="atLeast"/>
              <w:rPr>
                <w:sz w:val="20"/>
                <w:szCs w:val="20"/>
              </w:rPr>
            </w:pPr>
            <w:r w:rsidRPr="00B17A05">
              <w:rPr>
                <w:b/>
                <w:bCs/>
                <w:sz w:val="20"/>
                <w:szCs w:val="20"/>
              </w:rPr>
              <w:t>Toplam İş Yükü</w:t>
            </w:r>
          </w:p>
        </w:tc>
        <w:tc>
          <w:tcPr>
            <w:tcW w:w="395" w:type="pct"/>
          </w:tcPr>
          <w:p w14:paraId="16206C2D" w14:textId="77777777" w:rsidR="006B5A42" w:rsidRPr="00B17A05" w:rsidRDefault="006B5A42" w:rsidP="00525978">
            <w:pPr>
              <w:spacing w:line="240" w:lineRule="atLeast"/>
              <w:rPr>
                <w:sz w:val="20"/>
                <w:szCs w:val="20"/>
              </w:rPr>
            </w:pPr>
          </w:p>
        </w:tc>
        <w:tc>
          <w:tcPr>
            <w:tcW w:w="386" w:type="pct"/>
          </w:tcPr>
          <w:p w14:paraId="74E2AD25" w14:textId="77777777" w:rsidR="006B5A42" w:rsidRPr="00B17A05" w:rsidRDefault="006B5A42" w:rsidP="00525978">
            <w:pPr>
              <w:spacing w:line="240" w:lineRule="atLeast"/>
              <w:rPr>
                <w:sz w:val="20"/>
                <w:szCs w:val="20"/>
              </w:rPr>
            </w:pPr>
          </w:p>
        </w:tc>
        <w:tc>
          <w:tcPr>
            <w:tcW w:w="669" w:type="pct"/>
          </w:tcPr>
          <w:p w14:paraId="37196A7D" w14:textId="74127BE0" w:rsidR="006B5A42" w:rsidRPr="00B17A05" w:rsidRDefault="00E77A14" w:rsidP="00525978">
            <w:pPr>
              <w:spacing w:line="240" w:lineRule="atLeast"/>
              <w:jc w:val="center"/>
              <w:rPr>
                <w:sz w:val="20"/>
                <w:szCs w:val="20"/>
              </w:rPr>
            </w:pPr>
            <w:r w:rsidRPr="00B17A05">
              <w:rPr>
                <w:sz w:val="20"/>
                <w:szCs w:val="20"/>
              </w:rPr>
              <w:t>61</w:t>
            </w:r>
          </w:p>
        </w:tc>
      </w:tr>
      <w:tr w:rsidR="006B5A42" w:rsidRPr="00B17A05" w14:paraId="3D85BB50" w14:textId="77777777" w:rsidTr="00525978">
        <w:trPr>
          <w:trHeight w:val="375"/>
        </w:trPr>
        <w:tc>
          <w:tcPr>
            <w:tcW w:w="3550" w:type="pct"/>
          </w:tcPr>
          <w:p w14:paraId="41A486C4" w14:textId="77777777" w:rsidR="006B5A42" w:rsidRPr="00B17A05" w:rsidRDefault="006B5A42" w:rsidP="00525978">
            <w:pPr>
              <w:spacing w:line="240" w:lineRule="atLeast"/>
              <w:rPr>
                <w:sz w:val="20"/>
                <w:szCs w:val="20"/>
              </w:rPr>
            </w:pPr>
            <w:r w:rsidRPr="00B17A05">
              <w:rPr>
                <w:b/>
                <w:bCs/>
                <w:sz w:val="20"/>
                <w:szCs w:val="20"/>
              </w:rPr>
              <w:t>Toplam İş Yükü / 25 (s)</w:t>
            </w:r>
          </w:p>
        </w:tc>
        <w:tc>
          <w:tcPr>
            <w:tcW w:w="395" w:type="pct"/>
          </w:tcPr>
          <w:p w14:paraId="5FD2F487" w14:textId="77777777" w:rsidR="006B5A42" w:rsidRPr="00B17A05" w:rsidRDefault="006B5A42" w:rsidP="00525978">
            <w:pPr>
              <w:spacing w:line="240" w:lineRule="atLeast"/>
              <w:rPr>
                <w:sz w:val="20"/>
                <w:szCs w:val="20"/>
              </w:rPr>
            </w:pPr>
          </w:p>
        </w:tc>
        <w:tc>
          <w:tcPr>
            <w:tcW w:w="386" w:type="pct"/>
          </w:tcPr>
          <w:p w14:paraId="3AFBCB64" w14:textId="77777777" w:rsidR="006B5A42" w:rsidRPr="00B17A05" w:rsidRDefault="006B5A42" w:rsidP="00525978">
            <w:pPr>
              <w:spacing w:line="240" w:lineRule="atLeast"/>
              <w:rPr>
                <w:sz w:val="20"/>
                <w:szCs w:val="20"/>
              </w:rPr>
            </w:pPr>
          </w:p>
        </w:tc>
        <w:tc>
          <w:tcPr>
            <w:tcW w:w="669" w:type="pct"/>
          </w:tcPr>
          <w:p w14:paraId="68B687D4" w14:textId="71247CAA" w:rsidR="006B5A42" w:rsidRPr="00B17A05" w:rsidRDefault="00E77A14" w:rsidP="00525978">
            <w:pPr>
              <w:spacing w:line="240" w:lineRule="atLeast"/>
              <w:jc w:val="center"/>
              <w:rPr>
                <w:sz w:val="20"/>
                <w:szCs w:val="20"/>
              </w:rPr>
            </w:pPr>
            <w:r w:rsidRPr="00B17A05">
              <w:rPr>
                <w:sz w:val="20"/>
                <w:szCs w:val="20"/>
              </w:rPr>
              <w:t>2,44</w:t>
            </w:r>
          </w:p>
        </w:tc>
      </w:tr>
      <w:tr w:rsidR="006B5A42" w:rsidRPr="00B17A05" w14:paraId="6DC3EDF3" w14:textId="77777777" w:rsidTr="00525978">
        <w:trPr>
          <w:trHeight w:val="375"/>
        </w:trPr>
        <w:tc>
          <w:tcPr>
            <w:tcW w:w="3550" w:type="pct"/>
          </w:tcPr>
          <w:p w14:paraId="4E6FCA19" w14:textId="77777777" w:rsidR="006B5A42" w:rsidRPr="00B17A05" w:rsidRDefault="006B5A42" w:rsidP="00525978">
            <w:pPr>
              <w:spacing w:line="240" w:lineRule="atLeast"/>
              <w:rPr>
                <w:sz w:val="20"/>
                <w:szCs w:val="20"/>
              </w:rPr>
            </w:pPr>
            <w:r w:rsidRPr="00B17A05">
              <w:rPr>
                <w:b/>
                <w:bCs/>
                <w:sz w:val="20"/>
                <w:szCs w:val="20"/>
              </w:rPr>
              <w:t>Dersin AKTS Kredisi</w:t>
            </w:r>
          </w:p>
        </w:tc>
        <w:tc>
          <w:tcPr>
            <w:tcW w:w="395" w:type="pct"/>
          </w:tcPr>
          <w:p w14:paraId="31A8F959" w14:textId="77777777" w:rsidR="006B5A42" w:rsidRPr="00B17A05" w:rsidRDefault="006B5A42" w:rsidP="00525978">
            <w:pPr>
              <w:spacing w:line="240" w:lineRule="atLeast"/>
              <w:rPr>
                <w:sz w:val="20"/>
                <w:szCs w:val="20"/>
              </w:rPr>
            </w:pPr>
          </w:p>
        </w:tc>
        <w:tc>
          <w:tcPr>
            <w:tcW w:w="386" w:type="pct"/>
          </w:tcPr>
          <w:p w14:paraId="3A72A41F" w14:textId="77777777" w:rsidR="006B5A42" w:rsidRPr="00B17A05" w:rsidRDefault="006B5A42" w:rsidP="00525978">
            <w:pPr>
              <w:spacing w:line="240" w:lineRule="atLeast"/>
              <w:rPr>
                <w:sz w:val="20"/>
                <w:szCs w:val="20"/>
              </w:rPr>
            </w:pPr>
          </w:p>
        </w:tc>
        <w:tc>
          <w:tcPr>
            <w:tcW w:w="669" w:type="pct"/>
          </w:tcPr>
          <w:p w14:paraId="5B0F1C77" w14:textId="76366CD7" w:rsidR="006B5A42" w:rsidRPr="00B17A05" w:rsidRDefault="00E77A14" w:rsidP="00525978">
            <w:pPr>
              <w:spacing w:line="240" w:lineRule="atLeast"/>
              <w:jc w:val="center"/>
              <w:rPr>
                <w:sz w:val="20"/>
                <w:szCs w:val="20"/>
              </w:rPr>
            </w:pPr>
            <w:r w:rsidRPr="00B17A05">
              <w:rPr>
                <w:sz w:val="20"/>
                <w:szCs w:val="20"/>
              </w:rPr>
              <w:t>2</w:t>
            </w:r>
          </w:p>
        </w:tc>
      </w:tr>
    </w:tbl>
    <w:p w14:paraId="108C72A0" w14:textId="77777777" w:rsidR="006B5A42" w:rsidRPr="00B17A05" w:rsidRDefault="006B5A42" w:rsidP="006B5A42">
      <w:pPr>
        <w:rPr>
          <w:sz w:val="20"/>
          <w:szCs w:val="20"/>
        </w:rPr>
      </w:pPr>
    </w:p>
    <w:p w14:paraId="7716149A" w14:textId="77777777" w:rsidR="006B5A42" w:rsidRPr="00B17A05" w:rsidRDefault="006B5A42" w:rsidP="009A0701">
      <w:pPr>
        <w:spacing w:line="240" w:lineRule="auto"/>
        <w:rPr>
          <w:sz w:val="20"/>
          <w:szCs w:val="20"/>
        </w:rPr>
      </w:pPr>
    </w:p>
    <w:tbl>
      <w:tblPr>
        <w:tblStyle w:val="TableGrid"/>
        <w:tblW w:w="4800" w:type="pct"/>
        <w:tblLook w:val="04A0" w:firstRow="1" w:lastRow="0" w:firstColumn="1" w:lastColumn="0" w:noHBand="0" w:noVBand="1"/>
      </w:tblPr>
      <w:tblGrid>
        <w:gridCol w:w="3139"/>
        <w:gridCol w:w="1278"/>
        <w:gridCol w:w="1097"/>
        <w:gridCol w:w="1464"/>
        <w:gridCol w:w="976"/>
        <w:gridCol w:w="962"/>
      </w:tblGrid>
      <w:tr w:rsidR="009A0701" w:rsidRPr="00B17A05" w14:paraId="087F3B51" w14:textId="77777777" w:rsidTr="002D0F71">
        <w:trPr>
          <w:trHeight w:val="525"/>
        </w:trPr>
        <w:tc>
          <w:tcPr>
            <w:tcW w:w="0" w:type="auto"/>
            <w:gridSpan w:val="6"/>
            <w:hideMark/>
          </w:tcPr>
          <w:p w14:paraId="252145CB"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B7624A" w:rsidRPr="00B17A05" w14:paraId="6ED0B1B3" w14:textId="77777777" w:rsidTr="002D0F71">
        <w:trPr>
          <w:trHeight w:val="450"/>
        </w:trPr>
        <w:tc>
          <w:tcPr>
            <w:tcW w:w="0" w:type="auto"/>
            <w:hideMark/>
          </w:tcPr>
          <w:p w14:paraId="1413393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4087B67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316F12B9"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0D2E1ED9"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3D6223EE"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790924AB"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B7624A" w:rsidRPr="00B17A05" w14:paraId="10E73066" w14:textId="77777777" w:rsidTr="002D0F71">
        <w:trPr>
          <w:trHeight w:val="375"/>
        </w:trPr>
        <w:tc>
          <w:tcPr>
            <w:tcW w:w="0" w:type="auto"/>
            <w:hideMark/>
          </w:tcPr>
          <w:p w14:paraId="573E0A59" w14:textId="51391CBE" w:rsidR="009A0701" w:rsidRPr="00B17A05" w:rsidRDefault="00E77A14" w:rsidP="009A0701">
            <w:pPr>
              <w:rPr>
                <w:rFonts w:eastAsia="Times New Roman" w:cs="Times New Roman"/>
                <w:sz w:val="20"/>
                <w:szCs w:val="20"/>
                <w:lang w:eastAsia="tr-TR"/>
              </w:rPr>
            </w:pPr>
            <w:r w:rsidRPr="00B17A05">
              <w:rPr>
                <w:rFonts w:eastAsia="Times New Roman" w:cs="Times New Roman"/>
                <w:sz w:val="20"/>
                <w:szCs w:val="20"/>
                <w:lang w:eastAsia="tr-TR"/>
              </w:rPr>
              <w:t xml:space="preserve">Evde Bakım </w:t>
            </w:r>
            <w:r w:rsidR="00B7624A" w:rsidRPr="00B17A05">
              <w:rPr>
                <w:rFonts w:eastAsia="Times New Roman" w:cs="Times New Roman"/>
                <w:sz w:val="20"/>
                <w:szCs w:val="20"/>
                <w:lang w:eastAsia="tr-TR"/>
              </w:rPr>
              <w:t xml:space="preserve">Hizmetleri </w:t>
            </w:r>
          </w:p>
        </w:tc>
        <w:tc>
          <w:tcPr>
            <w:tcW w:w="0" w:type="auto"/>
            <w:hideMark/>
          </w:tcPr>
          <w:p w14:paraId="021FEEF3" w14:textId="77777777" w:rsidR="009A0701" w:rsidRPr="00B17A05" w:rsidRDefault="00B7624A" w:rsidP="009A0701">
            <w:pPr>
              <w:jc w:val="center"/>
              <w:rPr>
                <w:rFonts w:eastAsia="Times New Roman" w:cs="Times New Roman"/>
                <w:sz w:val="20"/>
                <w:szCs w:val="20"/>
                <w:lang w:eastAsia="tr-TR"/>
              </w:rPr>
            </w:pPr>
            <w:r w:rsidRPr="00B17A05">
              <w:rPr>
                <w:rFonts w:eastAsia="Times New Roman" w:cs="Times New Roman"/>
                <w:sz w:val="20"/>
                <w:szCs w:val="20"/>
                <w:lang w:eastAsia="tr-TR"/>
              </w:rPr>
              <w:t>SSH211</w:t>
            </w:r>
          </w:p>
        </w:tc>
        <w:tc>
          <w:tcPr>
            <w:tcW w:w="0" w:type="auto"/>
            <w:hideMark/>
          </w:tcPr>
          <w:p w14:paraId="1E1E81FF" w14:textId="77777777" w:rsidR="009A0701" w:rsidRPr="00B17A05" w:rsidRDefault="00B7624A"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136DE371" w14:textId="77777777" w:rsidR="009A0701" w:rsidRPr="00B17A05" w:rsidRDefault="00B7624A" w:rsidP="009A0701">
            <w:pPr>
              <w:jc w:val="center"/>
              <w:rPr>
                <w:rFonts w:eastAsia="Times New Roman" w:cs="Times New Roman"/>
                <w:sz w:val="20"/>
                <w:szCs w:val="20"/>
                <w:lang w:eastAsia="tr-TR"/>
              </w:rPr>
            </w:pPr>
            <w:r w:rsidRPr="00B17A05">
              <w:rPr>
                <w:rFonts w:eastAsia="Times New Roman" w:cs="Times New Roman"/>
                <w:sz w:val="20"/>
                <w:szCs w:val="20"/>
                <w:lang w:eastAsia="tr-TR"/>
              </w:rPr>
              <w:t>2+1</w:t>
            </w:r>
          </w:p>
        </w:tc>
        <w:tc>
          <w:tcPr>
            <w:tcW w:w="0" w:type="auto"/>
            <w:hideMark/>
          </w:tcPr>
          <w:p w14:paraId="79BB1B52" w14:textId="77777777" w:rsidR="009A0701" w:rsidRPr="00B17A05" w:rsidRDefault="00B7624A"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1A141E9D" w14:textId="77777777" w:rsidR="009A0701" w:rsidRPr="00B17A05" w:rsidRDefault="00B7624A"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r>
    </w:tbl>
    <w:p w14:paraId="103877D9"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022CE8E1" w14:textId="77777777" w:rsidTr="002D0F71">
        <w:trPr>
          <w:trHeight w:val="450"/>
        </w:trPr>
        <w:tc>
          <w:tcPr>
            <w:tcW w:w="1250" w:type="pct"/>
            <w:hideMark/>
          </w:tcPr>
          <w:p w14:paraId="615A7B8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6742A125" w14:textId="77777777" w:rsidR="009A0701" w:rsidRPr="00B17A05" w:rsidRDefault="00B7624A"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75698FDA" w14:textId="77777777" w:rsidTr="002D0F71">
        <w:trPr>
          <w:trHeight w:val="450"/>
        </w:trPr>
        <w:tc>
          <w:tcPr>
            <w:tcW w:w="1250" w:type="pct"/>
            <w:hideMark/>
          </w:tcPr>
          <w:p w14:paraId="0FEEAA7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520DC5C9" w14:textId="77777777" w:rsidR="009A0701" w:rsidRPr="00B17A05" w:rsidRDefault="00B7624A"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6DC0843F"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2A48607B" w14:textId="77777777" w:rsidTr="002D0F71">
        <w:trPr>
          <w:trHeight w:val="450"/>
        </w:trPr>
        <w:tc>
          <w:tcPr>
            <w:tcW w:w="1250" w:type="pct"/>
            <w:hideMark/>
          </w:tcPr>
          <w:p w14:paraId="0D9E4E0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0D239CF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38794F49" wp14:editId="20E37664">
                  <wp:extent cx="276225" cy="190500"/>
                  <wp:effectExtent l="0" t="0" r="9525" b="0"/>
                  <wp:docPr id="2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4376C77C" w14:textId="77777777" w:rsidTr="002D0F71">
        <w:trPr>
          <w:trHeight w:val="450"/>
        </w:trPr>
        <w:tc>
          <w:tcPr>
            <w:tcW w:w="0" w:type="auto"/>
            <w:hideMark/>
          </w:tcPr>
          <w:p w14:paraId="35AA187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597A4A0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0D3DF316" w14:textId="77777777" w:rsidTr="002D0F71">
        <w:trPr>
          <w:trHeight w:val="450"/>
        </w:trPr>
        <w:tc>
          <w:tcPr>
            <w:tcW w:w="0" w:type="auto"/>
            <w:hideMark/>
          </w:tcPr>
          <w:p w14:paraId="3ECFAAD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3FD94522" w14:textId="77777777" w:rsidR="009A0701" w:rsidRPr="00B17A05" w:rsidRDefault="00B7624A" w:rsidP="009A0701">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332D37F7" w14:textId="77777777" w:rsidTr="002D0F71">
        <w:trPr>
          <w:trHeight w:val="450"/>
        </w:trPr>
        <w:tc>
          <w:tcPr>
            <w:tcW w:w="0" w:type="auto"/>
            <w:hideMark/>
          </w:tcPr>
          <w:p w14:paraId="1CA33C4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3D4C4CDB" w14:textId="77777777" w:rsidR="009A0701" w:rsidRPr="00B17A05" w:rsidRDefault="009A0701" w:rsidP="009A0701">
            <w:pPr>
              <w:rPr>
                <w:rFonts w:eastAsia="Times New Roman" w:cs="Times New Roman"/>
                <w:sz w:val="20"/>
                <w:szCs w:val="20"/>
                <w:lang w:eastAsia="tr-TR"/>
              </w:rPr>
            </w:pPr>
          </w:p>
        </w:tc>
      </w:tr>
      <w:tr w:rsidR="009A0701" w:rsidRPr="00B17A05" w14:paraId="2F80C6D3" w14:textId="77777777" w:rsidTr="002D0F71">
        <w:trPr>
          <w:trHeight w:val="450"/>
        </w:trPr>
        <w:tc>
          <w:tcPr>
            <w:tcW w:w="0" w:type="auto"/>
            <w:hideMark/>
          </w:tcPr>
          <w:p w14:paraId="68C8C05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7888B47B" w14:textId="77777777" w:rsidR="009A0701" w:rsidRPr="00B17A05" w:rsidRDefault="009A0701" w:rsidP="009A0701">
            <w:pPr>
              <w:rPr>
                <w:rFonts w:eastAsia="Times New Roman" w:cs="Times New Roman"/>
                <w:sz w:val="20"/>
                <w:szCs w:val="20"/>
                <w:lang w:eastAsia="tr-TR"/>
              </w:rPr>
            </w:pPr>
          </w:p>
        </w:tc>
      </w:tr>
      <w:tr w:rsidR="009A0701" w:rsidRPr="00B17A05" w14:paraId="271A1552" w14:textId="77777777" w:rsidTr="002D0F71">
        <w:trPr>
          <w:trHeight w:val="450"/>
        </w:trPr>
        <w:tc>
          <w:tcPr>
            <w:tcW w:w="0" w:type="auto"/>
            <w:hideMark/>
          </w:tcPr>
          <w:p w14:paraId="7A58551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29C5DF73" w14:textId="77777777" w:rsidR="009A0701" w:rsidRPr="00B17A05" w:rsidRDefault="009A0701" w:rsidP="009A0701">
            <w:pPr>
              <w:rPr>
                <w:rFonts w:eastAsia="Times New Roman" w:cs="Times New Roman"/>
                <w:sz w:val="20"/>
                <w:szCs w:val="20"/>
                <w:lang w:eastAsia="tr-TR"/>
              </w:rPr>
            </w:pPr>
          </w:p>
        </w:tc>
      </w:tr>
      <w:tr w:rsidR="009A0701" w:rsidRPr="00B17A05" w14:paraId="1BA4F575" w14:textId="77777777" w:rsidTr="002D0F71">
        <w:trPr>
          <w:trHeight w:val="450"/>
        </w:trPr>
        <w:tc>
          <w:tcPr>
            <w:tcW w:w="0" w:type="auto"/>
            <w:hideMark/>
          </w:tcPr>
          <w:p w14:paraId="2EB0BCC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1E075DC4" w14:textId="171095CB" w:rsidR="009A0701" w:rsidRPr="00B17A05" w:rsidRDefault="00B7624A" w:rsidP="00E77A14">
            <w:pPr>
              <w:spacing w:after="200" w:line="276" w:lineRule="auto"/>
              <w:jc w:val="both"/>
              <w:rPr>
                <w:rFonts w:cs="Times New Roman"/>
                <w:sz w:val="20"/>
                <w:szCs w:val="20"/>
                <w:shd w:val="clear" w:color="auto" w:fill="FFFFFF"/>
              </w:rPr>
            </w:pPr>
            <w:r w:rsidRPr="00B17A05">
              <w:rPr>
                <w:rFonts w:cs="Times New Roman"/>
                <w:sz w:val="20"/>
                <w:szCs w:val="20"/>
                <w:shd w:val="clear" w:color="auto" w:fill="FFFFFF"/>
              </w:rPr>
              <w:t>Evde bakım, son yıllarda ülkemizde de sağlık ve sosyal bakım hizmetleriyle ilgilenen hemen herkesin dikkatini çekmektedir. Hizmeti sağlayanlar kadar hizmetten yararlananlar için de birçok avantajları olduğu gibi, kurum bakımına alternatif olarak yaşadıkları çevreden, evlerinden ve ailesinden kopmadan ve sosyal desteği alabilme imkânını sunmaktadır. Amaç, evde bakımın sosyo-ekonomik faydaların yanında bakıma muhtaç kişi ve aile fertlerine sağladığı avantajları tanıtmaktır.</w:t>
            </w:r>
          </w:p>
        </w:tc>
      </w:tr>
      <w:tr w:rsidR="009A0701" w:rsidRPr="00B17A05" w14:paraId="52FB3BC0" w14:textId="77777777" w:rsidTr="002D0F71">
        <w:trPr>
          <w:trHeight w:val="450"/>
        </w:trPr>
        <w:tc>
          <w:tcPr>
            <w:tcW w:w="0" w:type="auto"/>
            <w:hideMark/>
          </w:tcPr>
          <w:p w14:paraId="2269476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3BE4C8E1" w14:textId="09FB3C0B" w:rsidR="009A0701" w:rsidRPr="00B17A05" w:rsidRDefault="00B7624A" w:rsidP="009A0701">
            <w:pPr>
              <w:jc w:val="both"/>
              <w:rPr>
                <w:rFonts w:cs="Times New Roman"/>
                <w:b/>
                <w:sz w:val="20"/>
                <w:szCs w:val="20"/>
              </w:rPr>
            </w:pPr>
            <w:r w:rsidRPr="00B17A05">
              <w:rPr>
                <w:rFonts w:cs="Times New Roman"/>
                <w:sz w:val="20"/>
                <w:szCs w:val="20"/>
                <w:shd w:val="clear" w:color="auto" w:fill="FFFFFF"/>
              </w:rPr>
              <w:t>Türkiye</w:t>
            </w:r>
            <w:r w:rsidR="00E77A14" w:rsidRPr="00B17A05">
              <w:rPr>
                <w:rFonts w:cs="Times New Roman"/>
                <w:sz w:val="20"/>
                <w:szCs w:val="20"/>
                <w:shd w:val="clear" w:color="auto" w:fill="FFFFFF"/>
              </w:rPr>
              <w:t>’</w:t>
            </w:r>
            <w:r w:rsidRPr="00B17A05">
              <w:rPr>
                <w:rFonts w:cs="Times New Roman"/>
                <w:sz w:val="20"/>
                <w:szCs w:val="20"/>
                <w:shd w:val="clear" w:color="auto" w:fill="FFFFFF"/>
              </w:rPr>
              <w:t>de ve Dünyada evde bakım hizmetlerinin tarihi gelişim süreci içindeki oluşumunun yanında bakım hizmet türleri ve bakım güvence sistemlerinin özelliklerini tanıtmak. Evde bakım hizmetlerinin nasıl yürütüldüğünü öğrenmek.</w:t>
            </w:r>
          </w:p>
        </w:tc>
      </w:tr>
    </w:tbl>
    <w:p w14:paraId="0B3010B1" w14:textId="77777777" w:rsidR="009A0701" w:rsidRPr="00B17A05" w:rsidRDefault="009A0701" w:rsidP="009A0701">
      <w:pPr>
        <w:spacing w:after="0" w:line="240" w:lineRule="auto"/>
        <w:rPr>
          <w:rFonts w:eastAsia="Times New Roman" w:cs="Times New Roman"/>
          <w:sz w:val="20"/>
          <w:szCs w:val="20"/>
          <w:lang w:eastAsia="tr-TR"/>
        </w:rPr>
      </w:pPr>
    </w:p>
    <w:p w14:paraId="4DFD04E8" w14:textId="77777777" w:rsidR="009A0701" w:rsidRPr="00B17A05" w:rsidRDefault="009A0701" w:rsidP="009A0701">
      <w:pPr>
        <w:spacing w:after="0" w:line="240" w:lineRule="auto"/>
        <w:rPr>
          <w:rFonts w:eastAsia="Times New Roman" w:cs="Times New Roman"/>
          <w:sz w:val="20"/>
          <w:szCs w:val="20"/>
          <w:lang w:eastAsia="tr-TR"/>
        </w:rPr>
      </w:pPr>
    </w:p>
    <w:p w14:paraId="7EB2115E"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616"/>
        <w:gridCol w:w="1724"/>
        <w:gridCol w:w="1576"/>
      </w:tblGrid>
      <w:tr w:rsidR="009A0701" w:rsidRPr="00B17A05" w14:paraId="2E172951" w14:textId="77777777" w:rsidTr="002D0F71">
        <w:tc>
          <w:tcPr>
            <w:tcW w:w="0" w:type="auto"/>
            <w:hideMark/>
          </w:tcPr>
          <w:p w14:paraId="1051423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lastRenderedPageBreak/>
              <w:t>Dersin Öğrenme Çıktıları</w:t>
            </w:r>
          </w:p>
        </w:tc>
        <w:tc>
          <w:tcPr>
            <w:tcW w:w="0" w:type="auto"/>
            <w:hideMark/>
          </w:tcPr>
          <w:p w14:paraId="1866874F"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3061AC2E"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B7624A" w:rsidRPr="00B17A05" w14:paraId="757857F0" w14:textId="77777777" w:rsidTr="00525978">
        <w:trPr>
          <w:trHeight w:val="450"/>
        </w:trPr>
        <w:tc>
          <w:tcPr>
            <w:tcW w:w="0" w:type="auto"/>
            <w:vAlign w:val="center"/>
            <w:hideMark/>
          </w:tcPr>
          <w:p w14:paraId="4998E2A4" w14:textId="77777777" w:rsidR="00B7624A" w:rsidRPr="00B17A05" w:rsidRDefault="00B7624A" w:rsidP="00525978">
            <w:pPr>
              <w:spacing w:line="240" w:lineRule="atLeast"/>
              <w:rPr>
                <w:sz w:val="20"/>
                <w:szCs w:val="20"/>
              </w:rPr>
            </w:pPr>
            <w:r w:rsidRPr="00B17A05">
              <w:rPr>
                <w:sz w:val="20"/>
                <w:szCs w:val="20"/>
              </w:rPr>
              <w:t>1) Bütüncül bakım kapsamında evde bakımın teorik ve pratik faydalarını görebilmek</w:t>
            </w:r>
          </w:p>
        </w:tc>
        <w:tc>
          <w:tcPr>
            <w:tcW w:w="0" w:type="auto"/>
            <w:hideMark/>
          </w:tcPr>
          <w:p w14:paraId="093B7BBB" w14:textId="77777777" w:rsidR="00B7624A" w:rsidRPr="00B17A05" w:rsidRDefault="00B7624A"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4A0679B8" w14:textId="77777777" w:rsidR="00B7624A" w:rsidRPr="00B17A05" w:rsidRDefault="00B7624A"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B7624A" w:rsidRPr="00B17A05" w14:paraId="0E9C199A" w14:textId="77777777" w:rsidTr="00525978">
        <w:trPr>
          <w:trHeight w:val="450"/>
        </w:trPr>
        <w:tc>
          <w:tcPr>
            <w:tcW w:w="0" w:type="auto"/>
            <w:vAlign w:val="center"/>
            <w:hideMark/>
          </w:tcPr>
          <w:p w14:paraId="24D2990F" w14:textId="77777777" w:rsidR="00B7624A" w:rsidRPr="00B17A05" w:rsidRDefault="00B7624A" w:rsidP="00525978">
            <w:pPr>
              <w:spacing w:line="240" w:lineRule="atLeast"/>
              <w:rPr>
                <w:sz w:val="20"/>
                <w:szCs w:val="20"/>
              </w:rPr>
            </w:pPr>
            <w:r w:rsidRPr="00B17A05">
              <w:rPr>
                <w:sz w:val="20"/>
                <w:szCs w:val="20"/>
              </w:rPr>
              <w:t>2) Evde bakım hizmetleri ile ilgili temel yaklaşımları bilmek</w:t>
            </w:r>
          </w:p>
        </w:tc>
        <w:tc>
          <w:tcPr>
            <w:tcW w:w="0" w:type="auto"/>
            <w:hideMark/>
          </w:tcPr>
          <w:p w14:paraId="3E46AC7E" w14:textId="77777777" w:rsidR="00B7624A" w:rsidRPr="00B17A05" w:rsidRDefault="00B7624A"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385421A9" w14:textId="77777777" w:rsidR="00B7624A" w:rsidRPr="00B17A05" w:rsidRDefault="00B7624A"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B7624A" w:rsidRPr="00B17A05" w14:paraId="28D629C4" w14:textId="77777777" w:rsidTr="00525978">
        <w:trPr>
          <w:trHeight w:val="450"/>
        </w:trPr>
        <w:tc>
          <w:tcPr>
            <w:tcW w:w="0" w:type="auto"/>
            <w:vAlign w:val="center"/>
            <w:hideMark/>
          </w:tcPr>
          <w:p w14:paraId="158EEE2F" w14:textId="77777777" w:rsidR="00B7624A" w:rsidRPr="00B17A05" w:rsidRDefault="00B7624A" w:rsidP="00525978">
            <w:pPr>
              <w:spacing w:line="240" w:lineRule="atLeast"/>
              <w:rPr>
                <w:sz w:val="20"/>
                <w:szCs w:val="20"/>
              </w:rPr>
            </w:pPr>
            <w:r w:rsidRPr="00B17A05">
              <w:rPr>
                <w:sz w:val="20"/>
                <w:szCs w:val="20"/>
              </w:rPr>
              <w:t>3) Evde bakım hizmetleri ihtiyacını ortaya çıkaran sebepleri bilmek</w:t>
            </w:r>
          </w:p>
        </w:tc>
        <w:tc>
          <w:tcPr>
            <w:tcW w:w="0" w:type="auto"/>
            <w:hideMark/>
          </w:tcPr>
          <w:p w14:paraId="27542E42" w14:textId="77777777" w:rsidR="00B7624A" w:rsidRPr="00B17A05" w:rsidRDefault="00B7624A"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637F61C2" w14:textId="77777777" w:rsidR="00B7624A" w:rsidRPr="00B17A05" w:rsidRDefault="00B7624A"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B7624A" w:rsidRPr="00B17A05" w14:paraId="3430AD0B" w14:textId="77777777" w:rsidTr="00525978">
        <w:trPr>
          <w:trHeight w:val="450"/>
        </w:trPr>
        <w:tc>
          <w:tcPr>
            <w:tcW w:w="0" w:type="auto"/>
            <w:vAlign w:val="center"/>
            <w:hideMark/>
          </w:tcPr>
          <w:p w14:paraId="3B0D1953" w14:textId="77777777" w:rsidR="00B7624A" w:rsidRPr="00B17A05" w:rsidRDefault="00B7624A" w:rsidP="00525978">
            <w:pPr>
              <w:spacing w:line="240" w:lineRule="atLeast"/>
              <w:rPr>
                <w:sz w:val="20"/>
                <w:szCs w:val="20"/>
              </w:rPr>
            </w:pPr>
            <w:r w:rsidRPr="00B17A05">
              <w:rPr>
                <w:sz w:val="20"/>
                <w:szCs w:val="20"/>
              </w:rPr>
              <w:t>4) Sosyal güvenlik sistemleri açısından evde bakım hizmetlerinin yapısını bilmek</w:t>
            </w:r>
          </w:p>
        </w:tc>
        <w:tc>
          <w:tcPr>
            <w:tcW w:w="0" w:type="auto"/>
            <w:hideMark/>
          </w:tcPr>
          <w:p w14:paraId="009145D2" w14:textId="77777777" w:rsidR="00B7624A" w:rsidRPr="00B17A05" w:rsidRDefault="00B7624A"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60303366" w14:textId="77777777" w:rsidR="00B7624A" w:rsidRPr="00B17A05" w:rsidRDefault="00B7624A"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4A6B4DE5"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06896A2E" w14:textId="77777777" w:rsidTr="002D0F71">
        <w:tc>
          <w:tcPr>
            <w:tcW w:w="1000" w:type="pct"/>
            <w:hideMark/>
          </w:tcPr>
          <w:p w14:paraId="11982E4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1634E6D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25D4FE98" w14:textId="77777777" w:rsidTr="002D0F71">
        <w:tc>
          <w:tcPr>
            <w:tcW w:w="1000" w:type="pct"/>
            <w:hideMark/>
          </w:tcPr>
          <w:p w14:paraId="60BB1B8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051C32C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7737E22F" w14:textId="77777777" w:rsidR="009A0701" w:rsidRPr="00B17A05" w:rsidRDefault="009A0701" w:rsidP="009A0701">
      <w:pPr>
        <w:spacing w:after="0" w:line="240" w:lineRule="auto"/>
        <w:rPr>
          <w:rFonts w:eastAsia="Times New Roman" w:cs="Times New Roman"/>
          <w:sz w:val="20"/>
          <w:szCs w:val="20"/>
          <w:lang w:eastAsia="tr-TR"/>
        </w:rPr>
      </w:pPr>
    </w:p>
    <w:p w14:paraId="35ED2487"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25C7F996" w14:textId="77777777" w:rsidTr="002D0F71">
        <w:trPr>
          <w:trHeight w:val="525"/>
        </w:trPr>
        <w:tc>
          <w:tcPr>
            <w:tcW w:w="0" w:type="auto"/>
            <w:gridSpan w:val="3"/>
            <w:hideMark/>
          </w:tcPr>
          <w:p w14:paraId="659F27D5"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09BF1D8B" w14:textId="77777777" w:rsidTr="002D0F71">
        <w:trPr>
          <w:trHeight w:val="450"/>
        </w:trPr>
        <w:tc>
          <w:tcPr>
            <w:tcW w:w="390" w:type="pct"/>
            <w:hideMark/>
          </w:tcPr>
          <w:p w14:paraId="03BEB5D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4653352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012BD60B"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B7624A" w:rsidRPr="00B17A05" w14:paraId="3384CAA1" w14:textId="77777777" w:rsidTr="002D0F71">
        <w:trPr>
          <w:trHeight w:val="375"/>
        </w:trPr>
        <w:tc>
          <w:tcPr>
            <w:tcW w:w="0" w:type="auto"/>
            <w:hideMark/>
          </w:tcPr>
          <w:p w14:paraId="03DD2429" w14:textId="77777777" w:rsidR="00B7624A" w:rsidRPr="00B17A05" w:rsidRDefault="00B7624A"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55C0DC86" w14:textId="77777777" w:rsidR="00B7624A" w:rsidRPr="00B17A05" w:rsidRDefault="00B7624A" w:rsidP="00525978">
            <w:pPr>
              <w:spacing w:line="240" w:lineRule="atLeast"/>
              <w:rPr>
                <w:rFonts w:cs="Times New Roman"/>
                <w:sz w:val="20"/>
                <w:szCs w:val="20"/>
              </w:rPr>
            </w:pPr>
            <w:r w:rsidRPr="00B17A05">
              <w:rPr>
                <w:rFonts w:cs="Times New Roman"/>
                <w:sz w:val="20"/>
                <w:szCs w:val="20"/>
                <w:shd w:val="clear" w:color="auto" w:fill="FFFFFF"/>
              </w:rPr>
              <w:t>Bakım hizmetleri ile ilgili temel kavramlar (Bakıma Muhtaçlık; Bakıma Muhtaçlık Derecesi; Bakımın Sürekliliği; Bakıma Muhtaçlık Riski)</w:t>
            </w:r>
          </w:p>
        </w:tc>
        <w:tc>
          <w:tcPr>
            <w:tcW w:w="0" w:type="auto"/>
            <w:hideMark/>
          </w:tcPr>
          <w:p w14:paraId="62D8D589" w14:textId="77777777" w:rsidR="00B7624A" w:rsidRPr="00B17A05" w:rsidRDefault="00B7624A" w:rsidP="009A0701">
            <w:pPr>
              <w:rPr>
                <w:rFonts w:eastAsia="Times New Roman" w:cs="Times New Roman"/>
                <w:sz w:val="20"/>
                <w:szCs w:val="20"/>
                <w:lang w:eastAsia="tr-TR"/>
              </w:rPr>
            </w:pPr>
          </w:p>
        </w:tc>
      </w:tr>
      <w:tr w:rsidR="00B7624A" w:rsidRPr="00B17A05" w14:paraId="20BDF88B" w14:textId="77777777" w:rsidTr="002D0F71">
        <w:trPr>
          <w:trHeight w:val="375"/>
        </w:trPr>
        <w:tc>
          <w:tcPr>
            <w:tcW w:w="0" w:type="auto"/>
            <w:hideMark/>
          </w:tcPr>
          <w:p w14:paraId="085E3E82" w14:textId="77777777" w:rsidR="00B7624A" w:rsidRPr="00B17A05" w:rsidRDefault="00B7624A"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2290C7A9" w14:textId="77777777" w:rsidR="00B7624A" w:rsidRPr="00B17A05" w:rsidRDefault="00B7624A" w:rsidP="00525978">
            <w:pPr>
              <w:spacing w:line="240" w:lineRule="atLeast"/>
              <w:rPr>
                <w:rFonts w:cs="Times New Roman"/>
                <w:sz w:val="20"/>
                <w:szCs w:val="20"/>
              </w:rPr>
            </w:pPr>
            <w:r w:rsidRPr="00B17A05">
              <w:rPr>
                <w:rFonts w:cs="Times New Roman"/>
                <w:sz w:val="20"/>
                <w:szCs w:val="20"/>
                <w:shd w:val="clear" w:color="auto" w:fill="FFFFFF"/>
              </w:rPr>
              <w:t>Evde Bakımın Tanımı ve Hizmetlerin Kapsamı ve hedef kitlesi (Kısa ve uzun süreli evde bakım).</w:t>
            </w:r>
          </w:p>
        </w:tc>
        <w:tc>
          <w:tcPr>
            <w:tcW w:w="0" w:type="auto"/>
            <w:hideMark/>
          </w:tcPr>
          <w:p w14:paraId="27486E58" w14:textId="77777777" w:rsidR="00B7624A" w:rsidRPr="00B17A05" w:rsidRDefault="00B7624A" w:rsidP="009A0701">
            <w:pPr>
              <w:rPr>
                <w:rFonts w:eastAsia="Times New Roman" w:cs="Times New Roman"/>
                <w:sz w:val="20"/>
                <w:szCs w:val="20"/>
                <w:lang w:eastAsia="tr-TR"/>
              </w:rPr>
            </w:pPr>
          </w:p>
        </w:tc>
      </w:tr>
      <w:tr w:rsidR="00B7624A" w:rsidRPr="00B17A05" w14:paraId="13CCD4FB" w14:textId="77777777" w:rsidTr="002D0F71">
        <w:trPr>
          <w:trHeight w:val="375"/>
        </w:trPr>
        <w:tc>
          <w:tcPr>
            <w:tcW w:w="0" w:type="auto"/>
            <w:hideMark/>
          </w:tcPr>
          <w:p w14:paraId="32F4A66B" w14:textId="77777777" w:rsidR="00B7624A" w:rsidRPr="00B17A05" w:rsidRDefault="00B7624A"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6EA11A01" w14:textId="77777777" w:rsidR="00B7624A" w:rsidRPr="00B17A05" w:rsidRDefault="00B7624A" w:rsidP="00525978">
            <w:pPr>
              <w:spacing w:line="240" w:lineRule="atLeast"/>
              <w:rPr>
                <w:rFonts w:cs="Times New Roman"/>
                <w:sz w:val="20"/>
                <w:szCs w:val="20"/>
              </w:rPr>
            </w:pPr>
            <w:r w:rsidRPr="00B17A05">
              <w:rPr>
                <w:rFonts w:cs="Times New Roman"/>
                <w:sz w:val="20"/>
                <w:szCs w:val="20"/>
                <w:shd w:val="clear" w:color="auto" w:fill="FFFFFF"/>
              </w:rPr>
              <w:t>Evde bakım hizmetlerinde aile bireyi veya bakıcının rolü</w:t>
            </w:r>
          </w:p>
        </w:tc>
        <w:tc>
          <w:tcPr>
            <w:tcW w:w="0" w:type="auto"/>
            <w:hideMark/>
          </w:tcPr>
          <w:p w14:paraId="356F8EFA" w14:textId="77777777" w:rsidR="00B7624A" w:rsidRPr="00B17A05" w:rsidRDefault="00B7624A" w:rsidP="009A0701">
            <w:pPr>
              <w:rPr>
                <w:rFonts w:eastAsia="Times New Roman" w:cs="Times New Roman"/>
                <w:sz w:val="20"/>
                <w:szCs w:val="20"/>
                <w:lang w:eastAsia="tr-TR"/>
              </w:rPr>
            </w:pPr>
          </w:p>
        </w:tc>
      </w:tr>
      <w:tr w:rsidR="00B7624A" w:rsidRPr="00B17A05" w14:paraId="20C41297" w14:textId="77777777" w:rsidTr="002D0F71">
        <w:trPr>
          <w:trHeight w:val="375"/>
        </w:trPr>
        <w:tc>
          <w:tcPr>
            <w:tcW w:w="0" w:type="auto"/>
            <w:hideMark/>
          </w:tcPr>
          <w:p w14:paraId="34135197" w14:textId="77777777" w:rsidR="00B7624A" w:rsidRPr="00B17A05" w:rsidRDefault="00B7624A"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642DCE5E" w14:textId="77777777" w:rsidR="00B7624A" w:rsidRPr="00B17A05" w:rsidRDefault="00B7624A" w:rsidP="00525978">
            <w:pPr>
              <w:spacing w:line="240" w:lineRule="atLeast"/>
              <w:rPr>
                <w:rFonts w:cs="Times New Roman"/>
                <w:sz w:val="20"/>
                <w:szCs w:val="20"/>
              </w:rPr>
            </w:pPr>
            <w:r w:rsidRPr="00B17A05">
              <w:rPr>
                <w:rFonts w:cs="Times New Roman"/>
                <w:sz w:val="20"/>
                <w:szCs w:val="20"/>
                <w:shd w:val="clear" w:color="auto" w:fill="FFFFFF"/>
              </w:rPr>
              <w:t>Evde Bakım Hizmetleri Süreçlerinde Sosyal Hizmet Yaklaşımları (Multidisipliner yaklaşım)</w:t>
            </w:r>
          </w:p>
        </w:tc>
        <w:tc>
          <w:tcPr>
            <w:tcW w:w="0" w:type="auto"/>
            <w:hideMark/>
          </w:tcPr>
          <w:p w14:paraId="4C52D50C" w14:textId="77777777" w:rsidR="00B7624A" w:rsidRPr="00B17A05" w:rsidRDefault="00B7624A" w:rsidP="009A0701">
            <w:pPr>
              <w:rPr>
                <w:rFonts w:eastAsia="Times New Roman" w:cs="Times New Roman"/>
                <w:sz w:val="20"/>
                <w:szCs w:val="20"/>
                <w:lang w:eastAsia="tr-TR"/>
              </w:rPr>
            </w:pPr>
          </w:p>
        </w:tc>
      </w:tr>
      <w:tr w:rsidR="00B7624A" w:rsidRPr="00B17A05" w14:paraId="76A3946B" w14:textId="77777777" w:rsidTr="002D0F71">
        <w:trPr>
          <w:trHeight w:val="375"/>
        </w:trPr>
        <w:tc>
          <w:tcPr>
            <w:tcW w:w="0" w:type="auto"/>
            <w:hideMark/>
          </w:tcPr>
          <w:p w14:paraId="1D09ED8B" w14:textId="77777777" w:rsidR="00B7624A" w:rsidRPr="00B17A05" w:rsidRDefault="00B7624A"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20EABA4D" w14:textId="77777777" w:rsidR="00B7624A" w:rsidRPr="00B17A05" w:rsidRDefault="00B7624A" w:rsidP="00525978">
            <w:pPr>
              <w:spacing w:line="240" w:lineRule="atLeast"/>
              <w:rPr>
                <w:rFonts w:cs="Times New Roman"/>
                <w:sz w:val="20"/>
                <w:szCs w:val="20"/>
              </w:rPr>
            </w:pPr>
            <w:r w:rsidRPr="00B17A05">
              <w:rPr>
                <w:rFonts w:cs="Times New Roman"/>
                <w:sz w:val="20"/>
                <w:szCs w:val="20"/>
                <w:shd w:val="clear" w:color="auto" w:fill="FFFFFF"/>
              </w:rPr>
              <w:t>Evde bakım hizmetlerinin organizasyonu</w:t>
            </w:r>
          </w:p>
        </w:tc>
        <w:tc>
          <w:tcPr>
            <w:tcW w:w="0" w:type="auto"/>
            <w:hideMark/>
          </w:tcPr>
          <w:p w14:paraId="67F9D66A" w14:textId="77777777" w:rsidR="00B7624A" w:rsidRPr="00B17A05" w:rsidRDefault="00B7624A" w:rsidP="009A0701">
            <w:pPr>
              <w:rPr>
                <w:rFonts w:eastAsia="Times New Roman" w:cs="Times New Roman"/>
                <w:sz w:val="20"/>
                <w:szCs w:val="20"/>
                <w:lang w:eastAsia="tr-TR"/>
              </w:rPr>
            </w:pPr>
          </w:p>
        </w:tc>
      </w:tr>
      <w:tr w:rsidR="00B7624A" w:rsidRPr="00B17A05" w14:paraId="70D9786B" w14:textId="77777777" w:rsidTr="002D0F71">
        <w:trPr>
          <w:trHeight w:val="375"/>
        </w:trPr>
        <w:tc>
          <w:tcPr>
            <w:tcW w:w="0" w:type="auto"/>
            <w:hideMark/>
          </w:tcPr>
          <w:p w14:paraId="7C81CCFF" w14:textId="77777777" w:rsidR="00B7624A" w:rsidRPr="00B17A05" w:rsidRDefault="00B7624A"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1AA243DB" w14:textId="77777777" w:rsidR="00B7624A" w:rsidRPr="00B17A05" w:rsidRDefault="00B7624A" w:rsidP="00525978">
            <w:pPr>
              <w:spacing w:line="240" w:lineRule="atLeast"/>
              <w:rPr>
                <w:rFonts w:cs="Times New Roman"/>
                <w:sz w:val="20"/>
                <w:szCs w:val="20"/>
              </w:rPr>
            </w:pPr>
            <w:r w:rsidRPr="00B17A05">
              <w:rPr>
                <w:rFonts w:cs="Times New Roman"/>
                <w:sz w:val="20"/>
                <w:szCs w:val="20"/>
                <w:shd w:val="clear" w:color="auto" w:fill="FFFFFF"/>
              </w:rPr>
              <w:t>Evde bakım hizmetleri ihtiyacının ortaya çıkaran sebepler: a) Demografik değişim ve yaşlı nüfus; b) Aile yapısında değişim</w:t>
            </w:r>
          </w:p>
        </w:tc>
        <w:tc>
          <w:tcPr>
            <w:tcW w:w="0" w:type="auto"/>
            <w:hideMark/>
          </w:tcPr>
          <w:p w14:paraId="5E11EDB7" w14:textId="77777777" w:rsidR="00B7624A" w:rsidRPr="00B17A05" w:rsidRDefault="00B7624A" w:rsidP="009A0701">
            <w:pPr>
              <w:rPr>
                <w:rFonts w:eastAsia="Times New Roman" w:cs="Times New Roman"/>
                <w:sz w:val="20"/>
                <w:szCs w:val="20"/>
                <w:lang w:eastAsia="tr-TR"/>
              </w:rPr>
            </w:pPr>
          </w:p>
        </w:tc>
      </w:tr>
      <w:tr w:rsidR="00B7624A" w:rsidRPr="00B17A05" w14:paraId="15255D26" w14:textId="77777777" w:rsidTr="002D0F71">
        <w:trPr>
          <w:trHeight w:val="375"/>
        </w:trPr>
        <w:tc>
          <w:tcPr>
            <w:tcW w:w="0" w:type="auto"/>
            <w:hideMark/>
          </w:tcPr>
          <w:p w14:paraId="61ED9323" w14:textId="77777777" w:rsidR="00B7624A" w:rsidRPr="00B17A05" w:rsidRDefault="00B7624A"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72327FB3" w14:textId="77777777" w:rsidR="00B7624A" w:rsidRPr="00B17A05" w:rsidRDefault="00B7624A" w:rsidP="00525978">
            <w:pPr>
              <w:spacing w:line="240" w:lineRule="atLeast"/>
              <w:rPr>
                <w:rFonts w:cs="Times New Roman"/>
                <w:sz w:val="20"/>
                <w:szCs w:val="20"/>
              </w:rPr>
            </w:pPr>
            <w:r w:rsidRPr="00B17A05">
              <w:rPr>
                <w:rFonts w:cs="Times New Roman"/>
                <w:sz w:val="20"/>
                <w:szCs w:val="20"/>
                <w:shd w:val="clear" w:color="auto" w:fill="FFFFFF"/>
              </w:rPr>
              <w:t>c) Tıp teknolojisindeki değişim; d) Kurumsal bakım hizmetlerindeki yetersizlikler; e) Sağlık hizmetlerinde artan maliyetler</w:t>
            </w:r>
          </w:p>
        </w:tc>
        <w:tc>
          <w:tcPr>
            <w:tcW w:w="0" w:type="auto"/>
            <w:hideMark/>
          </w:tcPr>
          <w:p w14:paraId="1659FC01" w14:textId="77777777" w:rsidR="00B7624A" w:rsidRPr="00B17A05" w:rsidRDefault="00B7624A" w:rsidP="009A0701">
            <w:pPr>
              <w:rPr>
                <w:rFonts w:eastAsia="Times New Roman" w:cs="Times New Roman"/>
                <w:sz w:val="20"/>
                <w:szCs w:val="20"/>
                <w:lang w:eastAsia="tr-TR"/>
              </w:rPr>
            </w:pPr>
          </w:p>
        </w:tc>
      </w:tr>
      <w:tr w:rsidR="00B7624A" w:rsidRPr="00B17A05" w14:paraId="3D545D6C" w14:textId="77777777" w:rsidTr="002D0F71">
        <w:trPr>
          <w:trHeight w:val="375"/>
        </w:trPr>
        <w:tc>
          <w:tcPr>
            <w:tcW w:w="0" w:type="auto"/>
            <w:hideMark/>
          </w:tcPr>
          <w:p w14:paraId="557349C7" w14:textId="77777777" w:rsidR="00B7624A" w:rsidRPr="00B17A05" w:rsidRDefault="00B7624A"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42E2425E" w14:textId="77777777" w:rsidR="00B7624A" w:rsidRPr="00B17A05" w:rsidRDefault="00B7624A" w:rsidP="00B7624A">
            <w:pPr>
              <w:spacing w:line="240" w:lineRule="atLeast"/>
              <w:rPr>
                <w:rFonts w:cs="Times New Roman"/>
                <w:sz w:val="20"/>
                <w:szCs w:val="20"/>
              </w:rPr>
            </w:pPr>
            <w:r w:rsidRPr="00B17A05">
              <w:rPr>
                <w:rFonts w:cs="Times New Roman"/>
                <w:sz w:val="20"/>
                <w:szCs w:val="20"/>
                <w:shd w:val="clear" w:color="auto" w:fill="FFFFFF"/>
              </w:rPr>
              <w:t xml:space="preserve">Ara Sınav </w:t>
            </w:r>
          </w:p>
        </w:tc>
        <w:tc>
          <w:tcPr>
            <w:tcW w:w="0" w:type="auto"/>
            <w:hideMark/>
          </w:tcPr>
          <w:p w14:paraId="7D18D946" w14:textId="77777777" w:rsidR="00B7624A" w:rsidRPr="00B17A05" w:rsidRDefault="00B7624A" w:rsidP="009A0701">
            <w:pPr>
              <w:rPr>
                <w:rFonts w:eastAsia="Times New Roman" w:cs="Times New Roman"/>
                <w:sz w:val="20"/>
                <w:szCs w:val="20"/>
                <w:lang w:eastAsia="tr-TR"/>
              </w:rPr>
            </w:pPr>
          </w:p>
        </w:tc>
      </w:tr>
      <w:tr w:rsidR="00B7624A" w:rsidRPr="00B17A05" w14:paraId="3270684C" w14:textId="77777777" w:rsidTr="002D0F71">
        <w:trPr>
          <w:trHeight w:val="375"/>
        </w:trPr>
        <w:tc>
          <w:tcPr>
            <w:tcW w:w="0" w:type="auto"/>
            <w:hideMark/>
          </w:tcPr>
          <w:p w14:paraId="6890CFF9" w14:textId="77777777" w:rsidR="00B7624A" w:rsidRPr="00B17A05" w:rsidRDefault="00B7624A"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16877833" w14:textId="77777777" w:rsidR="00B7624A" w:rsidRPr="00B17A05" w:rsidRDefault="00B7624A" w:rsidP="00525978">
            <w:pPr>
              <w:spacing w:line="240" w:lineRule="atLeast"/>
              <w:rPr>
                <w:rFonts w:cs="Times New Roman"/>
                <w:sz w:val="20"/>
                <w:szCs w:val="20"/>
              </w:rPr>
            </w:pPr>
            <w:r w:rsidRPr="00B17A05">
              <w:rPr>
                <w:rFonts w:cs="Times New Roman"/>
                <w:sz w:val="20"/>
                <w:szCs w:val="20"/>
                <w:shd w:val="clear" w:color="auto" w:fill="FFFFFF"/>
              </w:rPr>
              <w:t>Sosyal güvenlik sistemleri açısından evde bakım hizmetleri ve ülke örnekleri</w:t>
            </w:r>
          </w:p>
        </w:tc>
        <w:tc>
          <w:tcPr>
            <w:tcW w:w="0" w:type="auto"/>
            <w:hideMark/>
          </w:tcPr>
          <w:p w14:paraId="661AEFDA" w14:textId="77777777" w:rsidR="00B7624A" w:rsidRPr="00B17A05" w:rsidRDefault="00B7624A" w:rsidP="009A0701">
            <w:pPr>
              <w:rPr>
                <w:rFonts w:eastAsia="Times New Roman" w:cs="Times New Roman"/>
                <w:sz w:val="20"/>
                <w:szCs w:val="20"/>
                <w:lang w:eastAsia="tr-TR"/>
              </w:rPr>
            </w:pPr>
          </w:p>
        </w:tc>
      </w:tr>
      <w:tr w:rsidR="00B7624A" w:rsidRPr="00B17A05" w14:paraId="7D6E5C1D" w14:textId="77777777" w:rsidTr="002D0F71">
        <w:trPr>
          <w:trHeight w:val="375"/>
        </w:trPr>
        <w:tc>
          <w:tcPr>
            <w:tcW w:w="0" w:type="auto"/>
            <w:hideMark/>
          </w:tcPr>
          <w:p w14:paraId="1D5DE6E1" w14:textId="77777777" w:rsidR="00B7624A" w:rsidRPr="00B17A05" w:rsidRDefault="00B7624A"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366F1337" w14:textId="77777777" w:rsidR="00B7624A" w:rsidRPr="00B17A05" w:rsidRDefault="00B7624A" w:rsidP="00525978">
            <w:pPr>
              <w:spacing w:line="240" w:lineRule="atLeast"/>
              <w:rPr>
                <w:rFonts w:cs="Times New Roman"/>
                <w:sz w:val="20"/>
                <w:szCs w:val="20"/>
              </w:rPr>
            </w:pPr>
            <w:r w:rsidRPr="00B17A05">
              <w:rPr>
                <w:rFonts w:cs="Times New Roman"/>
                <w:sz w:val="20"/>
                <w:szCs w:val="20"/>
                <w:shd w:val="clear" w:color="auto" w:fill="FFFFFF"/>
              </w:rPr>
              <w:t>Bakım Sigortası</w:t>
            </w:r>
          </w:p>
        </w:tc>
        <w:tc>
          <w:tcPr>
            <w:tcW w:w="0" w:type="auto"/>
            <w:hideMark/>
          </w:tcPr>
          <w:p w14:paraId="5E40F7C6" w14:textId="77777777" w:rsidR="00B7624A" w:rsidRPr="00B17A05" w:rsidRDefault="00B7624A" w:rsidP="009A0701">
            <w:pPr>
              <w:rPr>
                <w:rFonts w:eastAsia="Times New Roman" w:cs="Times New Roman"/>
                <w:sz w:val="20"/>
                <w:szCs w:val="20"/>
                <w:lang w:eastAsia="tr-TR"/>
              </w:rPr>
            </w:pPr>
          </w:p>
        </w:tc>
      </w:tr>
      <w:tr w:rsidR="00B7624A" w:rsidRPr="00B17A05" w14:paraId="381FEE1B" w14:textId="77777777" w:rsidTr="002D0F71">
        <w:trPr>
          <w:trHeight w:val="375"/>
        </w:trPr>
        <w:tc>
          <w:tcPr>
            <w:tcW w:w="0" w:type="auto"/>
            <w:hideMark/>
          </w:tcPr>
          <w:p w14:paraId="0DD0C80A" w14:textId="77777777" w:rsidR="00B7624A" w:rsidRPr="00B17A05" w:rsidRDefault="00B7624A"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1D96D2B8" w14:textId="77777777" w:rsidR="00B7624A" w:rsidRPr="00B17A05" w:rsidRDefault="00B7624A" w:rsidP="00525978">
            <w:pPr>
              <w:spacing w:line="240" w:lineRule="atLeast"/>
              <w:rPr>
                <w:rFonts w:cs="Times New Roman"/>
                <w:sz w:val="20"/>
                <w:szCs w:val="20"/>
              </w:rPr>
            </w:pPr>
            <w:r w:rsidRPr="00B17A05">
              <w:rPr>
                <w:rFonts w:cs="Times New Roman"/>
                <w:sz w:val="20"/>
                <w:szCs w:val="20"/>
                <w:shd w:val="clear" w:color="auto" w:fill="FFFFFF"/>
              </w:rPr>
              <w:t>Sosyal sigortaya benimseyen ülkelerde evde bakım hizmetleri (Almanya; İsrail; Japonya; Hollanda)</w:t>
            </w:r>
          </w:p>
        </w:tc>
        <w:tc>
          <w:tcPr>
            <w:tcW w:w="0" w:type="auto"/>
            <w:hideMark/>
          </w:tcPr>
          <w:p w14:paraId="3E1EA154" w14:textId="77777777" w:rsidR="00B7624A" w:rsidRPr="00B17A05" w:rsidRDefault="00B7624A" w:rsidP="009A0701">
            <w:pPr>
              <w:rPr>
                <w:rFonts w:eastAsia="Times New Roman" w:cs="Times New Roman"/>
                <w:sz w:val="20"/>
                <w:szCs w:val="20"/>
                <w:lang w:eastAsia="tr-TR"/>
              </w:rPr>
            </w:pPr>
          </w:p>
        </w:tc>
      </w:tr>
      <w:tr w:rsidR="00B7624A" w:rsidRPr="00B17A05" w14:paraId="6E0D1CAE" w14:textId="77777777" w:rsidTr="002D0F71">
        <w:trPr>
          <w:trHeight w:val="375"/>
        </w:trPr>
        <w:tc>
          <w:tcPr>
            <w:tcW w:w="0" w:type="auto"/>
            <w:hideMark/>
          </w:tcPr>
          <w:p w14:paraId="3BFE4C70" w14:textId="77777777" w:rsidR="00B7624A" w:rsidRPr="00B17A05" w:rsidRDefault="00B7624A"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25C73B3B" w14:textId="77777777" w:rsidR="00B7624A" w:rsidRPr="00B17A05" w:rsidRDefault="00B7624A" w:rsidP="00525978">
            <w:pPr>
              <w:spacing w:line="240" w:lineRule="atLeast"/>
              <w:rPr>
                <w:rFonts w:cs="Times New Roman"/>
                <w:sz w:val="20"/>
                <w:szCs w:val="20"/>
              </w:rPr>
            </w:pPr>
            <w:r w:rsidRPr="00B17A05">
              <w:rPr>
                <w:rFonts w:cs="Times New Roman"/>
                <w:sz w:val="20"/>
                <w:szCs w:val="20"/>
              </w:rPr>
              <w:t>Vergiye dayalı sistemi benimseyen ülkelerde evde bakım hizmetleri (Danimarka, Avusturya; Büyük Britanya)</w:t>
            </w:r>
          </w:p>
        </w:tc>
        <w:tc>
          <w:tcPr>
            <w:tcW w:w="0" w:type="auto"/>
            <w:hideMark/>
          </w:tcPr>
          <w:p w14:paraId="67381867" w14:textId="77777777" w:rsidR="00B7624A" w:rsidRPr="00B17A05" w:rsidRDefault="00B7624A" w:rsidP="009A0701">
            <w:pPr>
              <w:rPr>
                <w:rFonts w:eastAsia="Times New Roman" w:cs="Times New Roman"/>
                <w:sz w:val="20"/>
                <w:szCs w:val="20"/>
                <w:lang w:eastAsia="tr-TR"/>
              </w:rPr>
            </w:pPr>
          </w:p>
        </w:tc>
      </w:tr>
      <w:tr w:rsidR="00B7624A" w:rsidRPr="00B17A05" w14:paraId="27A7CCA3" w14:textId="77777777" w:rsidTr="002D0F71">
        <w:trPr>
          <w:trHeight w:val="375"/>
        </w:trPr>
        <w:tc>
          <w:tcPr>
            <w:tcW w:w="0" w:type="auto"/>
            <w:hideMark/>
          </w:tcPr>
          <w:p w14:paraId="08122352" w14:textId="77777777" w:rsidR="00B7624A" w:rsidRPr="00B17A05" w:rsidRDefault="00B7624A"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3AE1A7AD" w14:textId="77777777" w:rsidR="00B7624A" w:rsidRPr="00B17A05" w:rsidRDefault="00B7624A" w:rsidP="00525978">
            <w:pPr>
              <w:spacing w:line="240" w:lineRule="atLeast"/>
              <w:rPr>
                <w:rFonts w:cs="Times New Roman"/>
                <w:sz w:val="20"/>
                <w:szCs w:val="20"/>
              </w:rPr>
            </w:pPr>
            <w:r w:rsidRPr="00B17A05">
              <w:rPr>
                <w:rFonts w:cs="Times New Roman"/>
                <w:sz w:val="20"/>
                <w:szCs w:val="20"/>
              </w:rPr>
              <w:t>Türkiyede Evde Bakım Hizmetleri (Dünden Bugüne)</w:t>
            </w:r>
          </w:p>
        </w:tc>
        <w:tc>
          <w:tcPr>
            <w:tcW w:w="0" w:type="auto"/>
            <w:hideMark/>
          </w:tcPr>
          <w:p w14:paraId="7DEA7C19" w14:textId="77777777" w:rsidR="00B7624A" w:rsidRPr="00B17A05" w:rsidRDefault="00B7624A" w:rsidP="009A0701">
            <w:pPr>
              <w:rPr>
                <w:rFonts w:eastAsia="Times New Roman" w:cs="Times New Roman"/>
                <w:sz w:val="20"/>
                <w:szCs w:val="20"/>
                <w:lang w:eastAsia="tr-TR"/>
              </w:rPr>
            </w:pPr>
          </w:p>
        </w:tc>
      </w:tr>
      <w:tr w:rsidR="00B7624A" w:rsidRPr="00B17A05" w14:paraId="63571923" w14:textId="77777777" w:rsidTr="002D0F71">
        <w:trPr>
          <w:trHeight w:val="375"/>
        </w:trPr>
        <w:tc>
          <w:tcPr>
            <w:tcW w:w="0" w:type="auto"/>
            <w:hideMark/>
          </w:tcPr>
          <w:p w14:paraId="6B623EF0" w14:textId="77777777" w:rsidR="00B7624A" w:rsidRPr="00B17A05" w:rsidRDefault="00B7624A"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33156018" w14:textId="77777777" w:rsidR="00B7624A" w:rsidRPr="00B17A05" w:rsidRDefault="00B7624A" w:rsidP="00525978">
            <w:pPr>
              <w:spacing w:line="240" w:lineRule="atLeast"/>
              <w:rPr>
                <w:rFonts w:cs="Times New Roman"/>
                <w:sz w:val="20"/>
                <w:szCs w:val="20"/>
              </w:rPr>
            </w:pPr>
            <w:r w:rsidRPr="00B17A05">
              <w:rPr>
                <w:rFonts w:cs="Times New Roman"/>
                <w:sz w:val="20"/>
                <w:szCs w:val="20"/>
              </w:rPr>
              <w:t>Türkiyede Evde Bakım Hizmetleri (Stratejik Gelişmeler)</w:t>
            </w:r>
          </w:p>
        </w:tc>
        <w:tc>
          <w:tcPr>
            <w:tcW w:w="0" w:type="auto"/>
            <w:hideMark/>
          </w:tcPr>
          <w:p w14:paraId="56144991" w14:textId="77777777" w:rsidR="00B7624A" w:rsidRPr="00B17A05" w:rsidRDefault="00B7624A" w:rsidP="009A0701">
            <w:pPr>
              <w:rPr>
                <w:rFonts w:eastAsia="Times New Roman" w:cs="Times New Roman"/>
                <w:sz w:val="20"/>
                <w:szCs w:val="20"/>
                <w:lang w:eastAsia="tr-TR"/>
              </w:rPr>
            </w:pPr>
          </w:p>
        </w:tc>
      </w:tr>
      <w:tr w:rsidR="009A0701" w:rsidRPr="00B17A05" w14:paraId="77100A9E" w14:textId="77777777" w:rsidTr="002D0F71">
        <w:trPr>
          <w:trHeight w:val="375"/>
        </w:trPr>
        <w:tc>
          <w:tcPr>
            <w:tcW w:w="0" w:type="auto"/>
          </w:tcPr>
          <w:p w14:paraId="1F6C4F4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1929F810"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7A1E4A29" w14:textId="77777777" w:rsidR="009A0701" w:rsidRPr="00B17A05" w:rsidRDefault="009A0701" w:rsidP="009A0701">
            <w:pPr>
              <w:rPr>
                <w:rFonts w:eastAsia="Times New Roman" w:cs="Times New Roman"/>
                <w:sz w:val="20"/>
                <w:szCs w:val="20"/>
                <w:lang w:eastAsia="tr-TR"/>
              </w:rPr>
            </w:pPr>
          </w:p>
        </w:tc>
      </w:tr>
    </w:tbl>
    <w:p w14:paraId="3D7435D3" w14:textId="77777777" w:rsidR="009A0701" w:rsidRPr="00B17A05" w:rsidRDefault="009A0701" w:rsidP="009A0701">
      <w:pPr>
        <w:spacing w:after="0" w:line="240" w:lineRule="auto"/>
        <w:rPr>
          <w:rFonts w:eastAsia="Times New Roman" w:cs="Times New Roman"/>
          <w:sz w:val="20"/>
          <w:szCs w:val="20"/>
          <w:lang w:eastAsia="tr-TR"/>
        </w:rPr>
      </w:pPr>
    </w:p>
    <w:p w14:paraId="2C365446" w14:textId="77777777" w:rsidR="009A0701" w:rsidRPr="00B17A05" w:rsidRDefault="009A0701" w:rsidP="009A0701">
      <w:pPr>
        <w:spacing w:after="0" w:line="240" w:lineRule="auto"/>
        <w:rPr>
          <w:rFonts w:eastAsia="Times New Roman" w:cs="Times New Roman"/>
          <w:vanish/>
          <w:sz w:val="20"/>
          <w:szCs w:val="20"/>
          <w:lang w:eastAsia="tr-TR"/>
        </w:rPr>
      </w:pPr>
    </w:p>
    <w:p w14:paraId="3B4BBDBF" w14:textId="77777777" w:rsidR="009A0701" w:rsidRPr="00B17A05" w:rsidRDefault="009A0701" w:rsidP="009A0701">
      <w:pPr>
        <w:spacing w:after="0" w:line="240" w:lineRule="auto"/>
        <w:rPr>
          <w:rFonts w:eastAsia="Times New Roman" w:cs="Times New Roman"/>
          <w:sz w:val="20"/>
          <w:szCs w:val="20"/>
          <w:lang w:eastAsia="tr-TR"/>
        </w:rPr>
      </w:pPr>
    </w:p>
    <w:p w14:paraId="63BB2AB1"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2461FC0F" w14:textId="77777777" w:rsidTr="002D0F71">
        <w:trPr>
          <w:trHeight w:val="525"/>
        </w:trPr>
        <w:tc>
          <w:tcPr>
            <w:tcW w:w="5000" w:type="pct"/>
            <w:gridSpan w:val="3"/>
            <w:hideMark/>
          </w:tcPr>
          <w:p w14:paraId="1E61AE2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4933515D" w14:textId="77777777" w:rsidTr="002D0F71">
        <w:trPr>
          <w:trHeight w:val="450"/>
        </w:trPr>
        <w:tc>
          <w:tcPr>
            <w:tcW w:w="3268" w:type="pct"/>
            <w:hideMark/>
          </w:tcPr>
          <w:p w14:paraId="5E0F9DA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181FA6C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114CC52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7BFBAC51" w14:textId="77777777" w:rsidTr="002D0F71">
        <w:trPr>
          <w:trHeight w:val="375"/>
        </w:trPr>
        <w:tc>
          <w:tcPr>
            <w:tcW w:w="3268" w:type="pct"/>
            <w:hideMark/>
          </w:tcPr>
          <w:p w14:paraId="50C5367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38C7AA0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5ED3BCB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1E202414" w14:textId="77777777" w:rsidTr="002D0F71">
        <w:trPr>
          <w:trHeight w:val="375"/>
        </w:trPr>
        <w:tc>
          <w:tcPr>
            <w:tcW w:w="3268" w:type="pct"/>
            <w:hideMark/>
          </w:tcPr>
          <w:p w14:paraId="010E989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2800816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3670BD6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3350813D" w14:textId="77777777" w:rsidTr="002D0F71">
        <w:trPr>
          <w:trHeight w:val="375"/>
        </w:trPr>
        <w:tc>
          <w:tcPr>
            <w:tcW w:w="3268" w:type="pct"/>
            <w:hideMark/>
          </w:tcPr>
          <w:p w14:paraId="5214DFD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lastRenderedPageBreak/>
              <w:t>Ödev</w:t>
            </w:r>
          </w:p>
        </w:tc>
        <w:tc>
          <w:tcPr>
            <w:tcW w:w="462" w:type="pct"/>
            <w:hideMark/>
          </w:tcPr>
          <w:p w14:paraId="05DC2D6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6AC56F6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08C8B670" w14:textId="77777777" w:rsidTr="002D0F71">
        <w:trPr>
          <w:trHeight w:val="375"/>
        </w:trPr>
        <w:tc>
          <w:tcPr>
            <w:tcW w:w="3268" w:type="pct"/>
            <w:hideMark/>
          </w:tcPr>
          <w:p w14:paraId="327AD68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2D83E86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878AE6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4FEC9D05" w14:textId="77777777" w:rsidTr="002D0F71">
        <w:trPr>
          <w:trHeight w:val="375"/>
        </w:trPr>
        <w:tc>
          <w:tcPr>
            <w:tcW w:w="3268" w:type="pct"/>
            <w:hideMark/>
          </w:tcPr>
          <w:p w14:paraId="170B9F9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33F5059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9E561F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3DDF6B51" w14:textId="77777777" w:rsidTr="002D0F71">
        <w:trPr>
          <w:trHeight w:val="375"/>
        </w:trPr>
        <w:tc>
          <w:tcPr>
            <w:tcW w:w="3268" w:type="pct"/>
            <w:hideMark/>
          </w:tcPr>
          <w:p w14:paraId="4350A38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079F572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6DF417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027B7845" w14:textId="77777777" w:rsidTr="002D0F71">
        <w:trPr>
          <w:trHeight w:val="375"/>
        </w:trPr>
        <w:tc>
          <w:tcPr>
            <w:tcW w:w="3268" w:type="pct"/>
            <w:hideMark/>
          </w:tcPr>
          <w:p w14:paraId="3F24CA4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01710D6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91C6C8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55C1A11E" w14:textId="77777777" w:rsidR="009A0701" w:rsidRPr="00B17A05" w:rsidRDefault="009A0701" w:rsidP="009A0701">
      <w:pPr>
        <w:spacing w:after="0" w:line="240" w:lineRule="auto"/>
        <w:rPr>
          <w:rFonts w:eastAsia="Times New Roman" w:cs="Times New Roman"/>
          <w:sz w:val="20"/>
          <w:szCs w:val="20"/>
          <w:lang w:eastAsia="tr-TR"/>
        </w:rPr>
      </w:pPr>
    </w:p>
    <w:p w14:paraId="004EE2A2"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6B30FDFC" w14:textId="77777777" w:rsidTr="002D0F71">
        <w:trPr>
          <w:trHeight w:val="375"/>
        </w:trPr>
        <w:tc>
          <w:tcPr>
            <w:tcW w:w="6000" w:type="dxa"/>
            <w:hideMark/>
          </w:tcPr>
          <w:p w14:paraId="6D590617"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0B4B84C4" w14:textId="77777777" w:rsidR="009A0701" w:rsidRPr="00B17A05" w:rsidRDefault="00B7624A" w:rsidP="009A0701">
            <w:pPr>
              <w:rPr>
                <w:rFonts w:eastAsia="Times New Roman" w:cs="Times New Roman"/>
                <w:sz w:val="20"/>
                <w:szCs w:val="20"/>
              </w:rPr>
            </w:pPr>
            <w:r w:rsidRPr="00B17A05">
              <w:rPr>
                <w:rFonts w:eastAsia="Times New Roman" w:cs="Times New Roman"/>
                <w:sz w:val="20"/>
                <w:szCs w:val="20"/>
              </w:rPr>
              <w:t xml:space="preserve">Temel Mesleki Dersler </w:t>
            </w:r>
          </w:p>
        </w:tc>
      </w:tr>
    </w:tbl>
    <w:p w14:paraId="518CA1E2" w14:textId="77777777" w:rsidR="009A0701" w:rsidRPr="00B17A05" w:rsidRDefault="009A0701" w:rsidP="009A0701">
      <w:pPr>
        <w:spacing w:after="0" w:line="240" w:lineRule="auto"/>
        <w:rPr>
          <w:rFonts w:eastAsia="Times New Roman" w:cs="Times New Roman"/>
          <w:sz w:val="20"/>
          <w:szCs w:val="20"/>
          <w:lang w:eastAsia="tr-TR"/>
        </w:rPr>
      </w:pPr>
    </w:p>
    <w:p w14:paraId="1B2B4654"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0701" w:rsidRPr="00B17A05" w14:paraId="357601BB" w14:textId="77777777" w:rsidTr="002D0F71">
        <w:trPr>
          <w:trHeight w:val="525"/>
        </w:trPr>
        <w:tc>
          <w:tcPr>
            <w:tcW w:w="0" w:type="auto"/>
            <w:gridSpan w:val="7"/>
            <w:hideMark/>
          </w:tcPr>
          <w:p w14:paraId="6635B538"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08B7966A" w14:textId="77777777" w:rsidTr="002D0F71">
        <w:tc>
          <w:tcPr>
            <w:tcW w:w="6785" w:type="dxa"/>
            <w:gridSpan w:val="2"/>
          </w:tcPr>
          <w:p w14:paraId="0B2D3B5A" w14:textId="248416DE" w:rsidR="009A0701" w:rsidRPr="00B17A05" w:rsidRDefault="00E77A14" w:rsidP="009A0701">
            <w:pPr>
              <w:jc w:val="both"/>
              <w:rPr>
                <w:rFonts w:cs="Times New Roman"/>
                <w:b/>
                <w:sz w:val="20"/>
                <w:szCs w:val="20"/>
              </w:rPr>
            </w:pPr>
            <w:r w:rsidRPr="00B17A05">
              <w:rPr>
                <w:rFonts w:cs="Times New Roman"/>
                <w:b/>
                <w:sz w:val="20"/>
                <w:szCs w:val="20"/>
              </w:rPr>
              <w:t>Evde Bakım H</w:t>
            </w:r>
            <w:r w:rsidR="00B7624A" w:rsidRPr="00B17A05">
              <w:rPr>
                <w:rFonts w:cs="Times New Roman"/>
                <w:b/>
                <w:sz w:val="20"/>
                <w:szCs w:val="20"/>
              </w:rPr>
              <w:t xml:space="preserve">izmetleri </w:t>
            </w:r>
            <w:r w:rsidR="009A0701" w:rsidRPr="00B17A05">
              <w:rPr>
                <w:rFonts w:cs="Times New Roman"/>
                <w:b/>
                <w:sz w:val="20"/>
                <w:szCs w:val="20"/>
              </w:rPr>
              <w:t>- Program Öğrenme Çıktıları İlişkisi</w:t>
            </w:r>
          </w:p>
        </w:tc>
        <w:tc>
          <w:tcPr>
            <w:tcW w:w="2455" w:type="dxa"/>
            <w:gridSpan w:val="5"/>
          </w:tcPr>
          <w:p w14:paraId="614AAC0F"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3C36527A" w14:textId="77777777" w:rsidTr="002D0F71">
        <w:tc>
          <w:tcPr>
            <w:tcW w:w="6785" w:type="dxa"/>
            <w:gridSpan w:val="2"/>
          </w:tcPr>
          <w:p w14:paraId="0612279E" w14:textId="77777777" w:rsidR="009A0701" w:rsidRPr="00B17A05" w:rsidRDefault="009A0701" w:rsidP="009A0701">
            <w:pPr>
              <w:jc w:val="both"/>
              <w:rPr>
                <w:rFonts w:cs="Times New Roman"/>
                <w:sz w:val="20"/>
                <w:szCs w:val="20"/>
              </w:rPr>
            </w:pPr>
            <w:r w:rsidRPr="00B17A05">
              <w:rPr>
                <w:rFonts w:cs="Times New Roman"/>
                <w:b/>
                <w:sz w:val="20"/>
                <w:szCs w:val="20"/>
              </w:rPr>
              <w:t>Program Öğrenme Çıktıları</w:t>
            </w:r>
          </w:p>
        </w:tc>
        <w:tc>
          <w:tcPr>
            <w:tcW w:w="575" w:type="dxa"/>
          </w:tcPr>
          <w:p w14:paraId="01869A57"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575" w:type="dxa"/>
          </w:tcPr>
          <w:p w14:paraId="23DBA917"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35" w:type="dxa"/>
          </w:tcPr>
          <w:p w14:paraId="3CF294A6"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35" w:type="dxa"/>
          </w:tcPr>
          <w:p w14:paraId="413D799C"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35" w:type="dxa"/>
          </w:tcPr>
          <w:p w14:paraId="6E6F3AF9"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B7624A" w:rsidRPr="00B17A05" w14:paraId="2FF1F10B" w14:textId="77777777" w:rsidTr="002D0F71">
        <w:trPr>
          <w:trHeight w:val="303"/>
        </w:trPr>
        <w:tc>
          <w:tcPr>
            <w:tcW w:w="554" w:type="dxa"/>
          </w:tcPr>
          <w:p w14:paraId="0B06DB14" w14:textId="77777777" w:rsidR="00B7624A" w:rsidRPr="00B17A05" w:rsidRDefault="00B7624A" w:rsidP="009A0701">
            <w:pPr>
              <w:jc w:val="both"/>
              <w:rPr>
                <w:rFonts w:cs="Times New Roman"/>
                <w:b/>
                <w:sz w:val="20"/>
                <w:szCs w:val="20"/>
              </w:rPr>
            </w:pPr>
            <w:r w:rsidRPr="00B17A05">
              <w:rPr>
                <w:rFonts w:cs="Times New Roman"/>
                <w:b/>
                <w:sz w:val="20"/>
                <w:szCs w:val="20"/>
              </w:rPr>
              <w:t>1</w:t>
            </w:r>
          </w:p>
        </w:tc>
        <w:tc>
          <w:tcPr>
            <w:tcW w:w="6231" w:type="dxa"/>
          </w:tcPr>
          <w:p w14:paraId="210F500E" w14:textId="77777777" w:rsidR="00B7624A" w:rsidRPr="00B17A05" w:rsidRDefault="00B7624A"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637EEEFE" w14:textId="77777777" w:rsidR="00B7624A" w:rsidRPr="00B17A05" w:rsidRDefault="00B7624A" w:rsidP="00525978">
            <w:pPr>
              <w:spacing w:after="200" w:line="276" w:lineRule="auto"/>
              <w:jc w:val="both"/>
              <w:rPr>
                <w:rFonts w:eastAsiaTheme="minorHAnsi" w:cs="Times New Roman"/>
                <w:b/>
                <w:sz w:val="20"/>
                <w:szCs w:val="20"/>
                <w:lang w:eastAsia="en-US"/>
              </w:rPr>
            </w:pPr>
          </w:p>
        </w:tc>
        <w:tc>
          <w:tcPr>
            <w:tcW w:w="575" w:type="dxa"/>
          </w:tcPr>
          <w:p w14:paraId="17A3722C" w14:textId="77777777" w:rsidR="00B7624A" w:rsidRPr="00B17A05" w:rsidRDefault="00B7624A"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745FCB09" w14:textId="77777777" w:rsidR="00B7624A" w:rsidRPr="00B17A05" w:rsidRDefault="00B7624A" w:rsidP="00525978">
            <w:pPr>
              <w:spacing w:after="200" w:line="276" w:lineRule="auto"/>
              <w:jc w:val="both"/>
              <w:rPr>
                <w:rFonts w:eastAsiaTheme="minorHAnsi" w:cs="Times New Roman"/>
                <w:b/>
                <w:sz w:val="20"/>
                <w:szCs w:val="20"/>
                <w:lang w:eastAsia="en-US"/>
              </w:rPr>
            </w:pPr>
          </w:p>
        </w:tc>
        <w:tc>
          <w:tcPr>
            <w:tcW w:w="435" w:type="dxa"/>
          </w:tcPr>
          <w:p w14:paraId="19FD1C4C" w14:textId="77777777" w:rsidR="00B7624A" w:rsidRPr="00B17A05" w:rsidRDefault="00B7624A" w:rsidP="00525978">
            <w:pPr>
              <w:spacing w:after="200" w:line="276" w:lineRule="auto"/>
              <w:jc w:val="both"/>
              <w:rPr>
                <w:rFonts w:eastAsiaTheme="minorHAnsi" w:cs="Times New Roman"/>
                <w:b/>
                <w:sz w:val="20"/>
                <w:szCs w:val="20"/>
                <w:lang w:eastAsia="en-US"/>
              </w:rPr>
            </w:pPr>
          </w:p>
        </w:tc>
        <w:tc>
          <w:tcPr>
            <w:tcW w:w="435" w:type="dxa"/>
          </w:tcPr>
          <w:p w14:paraId="1E33452F" w14:textId="77777777" w:rsidR="00B7624A" w:rsidRPr="00B17A05" w:rsidRDefault="00B7624A" w:rsidP="00525978">
            <w:pPr>
              <w:spacing w:after="200" w:line="276" w:lineRule="auto"/>
              <w:jc w:val="both"/>
              <w:rPr>
                <w:rFonts w:eastAsiaTheme="minorHAnsi" w:cs="Times New Roman"/>
                <w:b/>
                <w:sz w:val="20"/>
                <w:szCs w:val="20"/>
                <w:lang w:eastAsia="en-US"/>
              </w:rPr>
            </w:pPr>
          </w:p>
        </w:tc>
      </w:tr>
      <w:tr w:rsidR="00B7624A" w:rsidRPr="00B17A05" w14:paraId="617783CD" w14:textId="77777777" w:rsidTr="002D0F71">
        <w:trPr>
          <w:trHeight w:val="303"/>
        </w:trPr>
        <w:tc>
          <w:tcPr>
            <w:tcW w:w="554" w:type="dxa"/>
          </w:tcPr>
          <w:p w14:paraId="6FB90C15" w14:textId="77777777" w:rsidR="00B7624A" w:rsidRPr="00B17A05" w:rsidRDefault="00B7624A" w:rsidP="009A0701">
            <w:pPr>
              <w:jc w:val="both"/>
              <w:rPr>
                <w:rFonts w:cs="Times New Roman"/>
                <w:b/>
                <w:sz w:val="20"/>
                <w:szCs w:val="20"/>
              </w:rPr>
            </w:pPr>
            <w:r w:rsidRPr="00B17A05">
              <w:rPr>
                <w:rFonts w:cs="Times New Roman"/>
                <w:b/>
                <w:sz w:val="20"/>
                <w:szCs w:val="20"/>
              </w:rPr>
              <w:t>2</w:t>
            </w:r>
          </w:p>
        </w:tc>
        <w:tc>
          <w:tcPr>
            <w:tcW w:w="6231" w:type="dxa"/>
          </w:tcPr>
          <w:p w14:paraId="291180B6" w14:textId="77777777" w:rsidR="00B7624A" w:rsidRPr="00B17A05" w:rsidRDefault="00B7624A"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575" w:type="dxa"/>
          </w:tcPr>
          <w:p w14:paraId="1F837BFE" w14:textId="77777777" w:rsidR="00B7624A" w:rsidRPr="00B17A05" w:rsidRDefault="00B7624A" w:rsidP="00525978">
            <w:pPr>
              <w:spacing w:after="200" w:line="276" w:lineRule="auto"/>
              <w:jc w:val="both"/>
              <w:rPr>
                <w:rFonts w:eastAsiaTheme="minorHAnsi" w:cs="Times New Roman"/>
                <w:b/>
                <w:sz w:val="20"/>
                <w:szCs w:val="20"/>
                <w:lang w:eastAsia="en-US"/>
              </w:rPr>
            </w:pPr>
          </w:p>
        </w:tc>
        <w:tc>
          <w:tcPr>
            <w:tcW w:w="575" w:type="dxa"/>
          </w:tcPr>
          <w:p w14:paraId="123889C1" w14:textId="77777777" w:rsidR="00B7624A" w:rsidRPr="00B17A05" w:rsidRDefault="00B7624A"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1E0979B9" w14:textId="77777777" w:rsidR="00B7624A" w:rsidRPr="00B17A05" w:rsidRDefault="00B7624A" w:rsidP="00525978">
            <w:pPr>
              <w:spacing w:after="200" w:line="276" w:lineRule="auto"/>
              <w:jc w:val="both"/>
              <w:rPr>
                <w:rFonts w:eastAsiaTheme="minorHAnsi" w:cs="Times New Roman"/>
                <w:b/>
                <w:sz w:val="20"/>
                <w:szCs w:val="20"/>
                <w:lang w:eastAsia="en-US"/>
              </w:rPr>
            </w:pPr>
          </w:p>
        </w:tc>
        <w:tc>
          <w:tcPr>
            <w:tcW w:w="435" w:type="dxa"/>
          </w:tcPr>
          <w:p w14:paraId="6C8F620E" w14:textId="77777777" w:rsidR="00B7624A" w:rsidRPr="00B17A05" w:rsidRDefault="00B7624A" w:rsidP="00525978">
            <w:pPr>
              <w:spacing w:after="200" w:line="276" w:lineRule="auto"/>
              <w:jc w:val="both"/>
              <w:rPr>
                <w:rFonts w:eastAsiaTheme="minorHAnsi" w:cs="Times New Roman"/>
                <w:b/>
                <w:sz w:val="20"/>
                <w:szCs w:val="20"/>
                <w:lang w:eastAsia="en-US"/>
              </w:rPr>
            </w:pPr>
          </w:p>
        </w:tc>
        <w:tc>
          <w:tcPr>
            <w:tcW w:w="435" w:type="dxa"/>
          </w:tcPr>
          <w:p w14:paraId="53B1A799" w14:textId="77777777" w:rsidR="00B7624A" w:rsidRPr="00B17A05" w:rsidRDefault="00B7624A" w:rsidP="00525978">
            <w:pPr>
              <w:spacing w:after="200" w:line="276" w:lineRule="auto"/>
              <w:jc w:val="both"/>
              <w:rPr>
                <w:rFonts w:eastAsiaTheme="minorHAnsi" w:cs="Times New Roman"/>
                <w:b/>
                <w:sz w:val="20"/>
                <w:szCs w:val="20"/>
                <w:lang w:eastAsia="en-US"/>
              </w:rPr>
            </w:pPr>
          </w:p>
        </w:tc>
      </w:tr>
      <w:tr w:rsidR="00B7624A" w:rsidRPr="00B17A05" w14:paraId="75BD6BA4" w14:textId="77777777" w:rsidTr="002D0F71">
        <w:trPr>
          <w:trHeight w:val="303"/>
        </w:trPr>
        <w:tc>
          <w:tcPr>
            <w:tcW w:w="554" w:type="dxa"/>
          </w:tcPr>
          <w:p w14:paraId="41084CE7" w14:textId="77777777" w:rsidR="00B7624A" w:rsidRPr="00B17A05" w:rsidRDefault="00B7624A" w:rsidP="009A0701">
            <w:pPr>
              <w:jc w:val="both"/>
              <w:rPr>
                <w:rFonts w:cs="Times New Roman"/>
                <w:b/>
                <w:sz w:val="20"/>
                <w:szCs w:val="20"/>
              </w:rPr>
            </w:pPr>
            <w:r w:rsidRPr="00B17A05">
              <w:rPr>
                <w:rFonts w:cs="Times New Roman"/>
                <w:b/>
                <w:sz w:val="20"/>
                <w:szCs w:val="20"/>
              </w:rPr>
              <w:t>3</w:t>
            </w:r>
          </w:p>
        </w:tc>
        <w:tc>
          <w:tcPr>
            <w:tcW w:w="6231" w:type="dxa"/>
          </w:tcPr>
          <w:p w14:paraId="767B164D" w14:textId="77777777" w:rsidR="00B7624A" w:rsidRPr="00B17A05" w:rsidRDefault="00B7624A"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6B1386C0" w14:textId="77777777" w:rsidR="00B7624A" w:rsidRPr="00B17A05" w:rsidRDefault="00B7624A" w:rsidP="00525978">
            <w:pPr>
              <w:spacing w:after="200" w:line="276" w:lineRule="auto"/>
              <w:jc w:val="both"/>
              <w:rPr>
                <w:rFonts w:eastAsiaTheme="minorHAnsi" w:cs="Times New Roman"/>
                <w:b/>
                <w:sz w:val="20"/>
                <w:szCs w:val="20"/>
                <w:lang w:eastAsia="en-US"/>
              </w:rPr>
            </w:pPr>
          </w:p>
        </w:tc>
        <w:tc>
          <w:tcPr>
            <w:tcW w:w="575" w:type="dxa"/>
          </w:tcPr>
          <w:p w14:paraId="67255A7A" w14:textId="77777777" w:rsidR="00B7624A" w:rsidRPr="00B17A05" w:rsidRDefault="00B7624A" w:rsidP="00525978">
            <w:pPr>
              <w:spacing w:after="200" w:line="276" w:lineRule="auto"/>
              <w:jc w:val="both"/>
              <w:rPr>
                <w:rFonts w:eastAsiaTheme="minorHAnsi" w:cs="Times New Roman"/>
                <w:b/>
                <w:sz w:val="20"/>
                <w:szCs w:val="20"/>
                <w:lang w:eastAsia="en-US"/>
              </w:rPr>
            </w:pPr>
          </w:p>
        </w:tc>
        <w:tc>
          <w:tcPr>
            <w:tcW w:w="435" w:type="dxa"/>
          </w:tcPr>
          <w:p w14:paraId="1F0CD55C" w14:textId="77777777" w:rsidR="00B7624A" w:rsidRPr="00B17A05" w:rsidRDefault="00B7624A"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4A61F87F" w14:textId="77777777" w:rsidR="00B7624A" w:rsidRPr="00B17A05" w:rsidRDefault="00B7624A" w:rsidP="00525978">
            <w:pPr>
              <w:spacing w:after="200" w:line="276" w:lineRule="auto"/>
              <w:jc w:val="both"/>
              <w:rPr>
                <w:rFonts w:eastAsiaTheme="minorHAnsi" w:cs="Times New Roman"/>
                <w:b/>
                <w:sz w:val="20"/>
                <w:szCs w:val="20"/>
                <w:lang w:eastAsia="en-US"/>
              </w:rPr>
            </w:pPr>
          </w:p>
        </w:tc>
        <w:tc>
          <w:tcPr>
            <w:tcW w:w="435" w:type="dxa"/>
          </w:tcPr>
          <w:p w14:paraId="2B870451" w14:textId="77777777" w:rsidR="00B7624A" w:rsidRPr="00B17A05" w:rsidRDefault="00B7624A" w:rsidP="00525978">
            <w:pPr>
              <w:spacing w:after="200" w:line="276" w:lineRule="auto"/>
              <w:jc w:val="both"/>
              <w:rPr>
                <w:rFonts w:eastAsiaTheme="minorHAnsi" w:cs="Times New Roman"/>
                <w:b/>
                <w:sz w:val="20"/>
                <w:szCs w:val="20"/>
                <w:lang w:eastAsia="en-US"/>
              </w:rPr>
            </w:pPr>
          </w:p>
        </w:tc>
      </w:tr>
      <w:tr w:rsidR="00B7624A" w:rsidRPr="00B17A05" w14:paraId="0EA8106B" w14:textId="77777777" w:rsidTr="002D0F71">
        <w:trPr>
          <w:trHeight w:val="303"/>
        </w:trPr>
        <w:tc>
          <w:tcPr>
            <w:tcW w:w="554" w:type="dxa"/>
          </w:tcPr>
          <w:p w14:paraId="7ED77912" w14:textId="77777777" w:rsidR="00B7624A" w:rsidRPr="00B17A05" w:rsidRDefault="00B7624A" w:rsidP="009A0701">
            <w:pPr>
              <w:jc w:val="both"/>
              <w:rPr>
                <w:rFonts w:cs="Times New Roman"/>
                <w:b/>
                <w:sz w:val="20"/>
                <w:szCs w:val="20"/>
              </w:rPr>
            </w:pPr>
            <w:r w:rsidRPr="00B17A05">
              <w:rPr>
                <w:rFonts w:cs="Times New Roman"/>
                <w:b/>
                <w:sz w:val="20"/>
                <w:szCs w:val="20"/>
              </w:rPr>
              <w:t>4</w:t>
            </w:r>
          </w:p>
        </w:tc>
        <w:tc>
          <w:tcPr>
            <w:tcW w:w="6231" w:type="dxa"/>
          </w:tcPr>
          <w:p w14:paraId="2B4CA98B" w14:textId="77777777" w:rsidR="00B7624A" w:rsidRPr="00B17A05" w:rsidRDefault="00B7624A" w:rsidP="009A0701">
            <w:pPr>
              <w:jc w:val="both"/>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575" w:type="dxa"/>
          </w:tcPr>
          <w:p w14:paraId="3710F2AB" w14:textId="77777777" w:rsidR="00B7624A" w:rsidRPr="00B17A05" w:rsidRDefault="00B7624A" w:rsidP="00525978">
            <w:pPr>
              <w:spacing w:after="200" w:line="276" w:lineRule="auto"/>
              <w:jc w:val="both"/>
              <w:rPr>
                <w:rFonts w:eastAsiaTheme="minorHAnsi" w:cs="Times New Roman"/>
                <w:b/>
                <w:sz w:val="20"/>
                <w:szCs w:val="20"/>
                <w:lang w:eastAsia="en-US"/>
              </w:rPr>
            </w:pPr>
          </w:p>
        </w:tc>
        <w:tc>
          <w:tcPr>
            <w:tcW w:w="575" w:type="dxa"/>
          </w:tcPr>
          <w:p w14:paraId="203A544D" w14:textId="77777777" w:rsidR="00B7624A" w:rsidRPr="00B17A05" w:rsidRDefault="00B7624A" w:rsidP="00525978">
            <w:pPr>
              <w:spacing w:after="200" w:line="276" w:lineRule="auto"/>
              <w:jc w:val="both"/>
              <w:rPr>
                <w:rFonts w:eastAsiaTheme="minorHAnsi" w:cs="Times New Roman"/>
                <w:b/>
                <w:sz w:val="20"/>
                <w:szCs w:val="20"/>
                <w:lang w:eastAsia="en-US"/>
              </w:rPr>
            </w:pPr>
          </w:p>
        </w:tc>
        <w:tc>
          <w:tcPr>
            <w:tcW w:w="435" w:type="dxa"/>
          </w:tcPr>
          <w:p w14:paraId="78C0E111" w14:textId="77777777" w:rsidR="00B7624A" w:rsidRPr="00B17A05" w:rsidRDefault="00B7624A" w:rsidP="00525978">
            <w:pPr>
              <w:spacing w:after="200" w:line="276" w:lineRule="auto"/>
              <w:jc w:val="both"/>
              <w:rPr>
                <w:rFonts w:eastAsiaTheme="minorHAnsi" w:cs="Times New Roman"/>
                <w:b/>
                <w:sz w:val="20"/>
                <w:szCs w:val="20"/>
                <w:lang w:eastAsia="en-US"/>
              </w:rPr>
            </w:pPr>
          </w:p>
        </w:tc>
        <w:tc>
          <w:tcPr>
            <w:tcW w:w="435" w:type="dxa"/>
          </w:tcPr>
          <w:p w14:paraId="1A8733E0" w14:textId="77777777" w:rsidR="00B7624A" w:rsidRPr="00B17A05" w:rsidRDefault="00B7624A"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4FDDE507" w14:textId="77777777" w:rsidR="00B7624A" w:rsidRPr="00B17A05" w:rsidRDefault="00B7624A" w:rsidP="00525978">
            <w:pPr>
              <w:spacing w:after="200" w:line="276" w:lineRule="auto"/>
              <w:jc w:val="both"/>
              <w:rPr>
                <w:rFonts w:eastAsiaTheme="minorHAnsi" w:cs="Times New Roman"/>
                <w:b/>
                <w:sz w:val="20"/>
                <w:szCs w:val="20"/>
                <w:lang w:eastAsia="en-US"/>
              </w:rPr>
            </w:pPr>
          </w:p>
        </w:tc>
      </w:tr>
      <w:tr w:rsidR="00B7624A" w:rsidRPr="00B17A05" w14:paraId="1ECEADDD" w14:textId="77777777" w:rsidTr="002D0F71">
        <w:trPr>
          <w:trHeight w:val="303"/>
        </w:trPr>
        <w:tc>
          <w:tcPr>
            <w:tcW w:w="554" w:type="dxa"/>
          </w:tcPr>
          <w:p w14:paraId="608A884D" w14:textId="77777777" w:rsidR="00B7624A" w:rsidRPr="00B17A05" w:rsidRDefault="00B7624A" w:rsidP="009A0701">
            <w:pPr>
              <w:jc w:val="both"/>
              <w:rPr>
                <w:rFonts w:cs="Times New Roman"/>
                <w:b/>
                <w:sz w:val="20"/>
                <w:szCs w:val="20"/>
              </w:rPr>
            </w:pPr>
            <w:r w:rsidRPr="00B17A05">
              <w:rPr>
                <w:rFonts w:cs="Times New Roman"/>
                <w:b/>
                <w:sz w:val="20"/>
                <w:szCs w:val="20"/>
              </w:rPr>
              <w:t>5</w:t>
            </w:r>
          </w:p>
        </w:tc>
        <w:tc>
          <w:tcPr>
            <w:tcW w:w="6231" w:type="dxa"/>
          </w:tcPr>
          <w:p w14:paraId="3D9BCAFD" w14:textId="77777777" w:rsidR="00B7624A" w:rsidRPr="00B17A05" w:rsidRDefault="00B7624A"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1CC71DA9" w14:textId="77777777" w:rsidR="00B7624A" w:rsidRPr="00B17A05" w:rsidRDefault="00B7624A" w:rsidP="00525978">
            <w:pPr>
              <w:spacing w:after="200" w:line="276" w:lineRule="auto"/>
              <w:jc w:val="both"/>
              <w:rPr>
                <w:rFonts w:eastAsiaTheme="minorHAnsi" w:cs="Times New Roman"/>
                <w:b/>
                <w:sz w:val="20"/>
                <w:szCs w:val="20"/>
                <w:lang w:eastAsia="en-US"/>
              </w:rPr>
            </w:pPr>
          </w:p>
        </w:tc>
        <w:tc>
          <w:tcPr>
            <w:tcW w:w="575" w:type="dxa"/>
          </w:tcPr>
          <w:p w14:paraId="1DC99664" w14:textId="77777777" w:rsidR="00B7624A" w:rsidRPr="00B17A05" w:rsidRDefault="00B7624A" w:rsidP="00525978">
            <w:pPr>
              <w:spacing w:after="200" w:line="276" w:lineRule="auto"/>
              <w:jc w:val="both"/>
              <w:rPr>
                <w:rFonts w:eastAsiaTheme="minorHAnsi" w:cs="Times New Roman"/>
                <w:b/>
                <w:sz w:val="20"/>
                <w:szCs w:val="20"/>
                <w:lang w:eastAsia="en-US"/>
              </w:rPr>
            </w:pPr>
          </w:p>
        </w:tc>
        <w:tc>
          <w:tcPr>
            <w:tcW w:w="435" w:type="dxa"/>
          </w:tcPr>
          <w:p w14:paraId="599B446E" w14:textId="77777777" w:rsidR="00B7624A" w:rsidRPr="00B17A05" w:rsidRDefault="00B7624A" w:rsidP="00525978">
            <w:pPr>
              <w:spacing w:after="200" w:line="276" w:lineRule="auto"/>
              <w:jc w:val="both"/>
              <w:rPr>
                <w:rFonts w:eastAsiaTheme="minorHAnsi" w:cs="Times New Roman"/>
                <w:b/>
                <w:sz w:val="20"/>
                <w:szCs w:val="20"/>
                <w:lang w:eastAsia="en-US"/>
              </w:rPr>
            </w:pPr>
          </w:p>
        </w:tc>
        <w:tc>
          <w:tcPr>
            <w:tcW w:w="435" w:type="dxa"/>
          </w:tcPr>
          <w:p w14:paraId="349D2274" w14:textId="77777777" w:rsidR="00B7624A" w:rsidRPr="00B17A05" w:rsidRDefault="00B7624A" w:rsidP="00525978">
            <w:pPr>
              <w:spacing w:after="200" w:line="276" w:lineRule="auto"/>
              <w:jc w:val="both"/>
              <w:rPr>
                <w:rFonts w:eastAsiaTheme="minorHAnsi" w:cs="Times New Roman"/>
                <w:b/>
                <w:sz w:val="20"/>
                <w:szCs w:val="20"/>
                <w:lang w:eastAsia="en-US"/>
              </w:rPr>
            </w:pPr>
          </w:p>
        </w:tc>
        <w:tc>
          <w:tcPr>
            <w:tcW w:w="435" w:type="dxa"/>
          </w:tcPr>
          <w:p w14:paraId="0B3F849A" w14:textId="77777777" w:rsidR="00B7624A" w:rsidRPr="00B17A05" w:rsidRDefault="00B7624A"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B7624A" w:rsidRPr="00B17A05" w14:paraId="3F0F49F1" w14:textId="77777777" w:rsidTr="002D0F71">
        <w:trPr>
          <w:trHeight w:val="303"/>
        </w:trPr>
        <w:tc>
          <w:tcPr>
            <w:tcW w:w="554" w:type="dxa"/>
          </w:tcPr>
          <w:p w14:paraId="79F0A750" w14:textId="77777777" w:rsidR="00B7624A" w:rsidRPr="00B17A05" w:rsidRDefault="00B7624A" w:rsidP="009A0701">
            <w:pPr>
              <w:jc w:val="both"/>
              <w:rPr>
                <w:rFonts w:cs="Times New Roman"/>
                <w:b/>
                <w:sz w:val="20"/>
                <w:szCs w:val="20"/>
              </w:rPr>
            </w:pPr>
            <w:r w:rsidRPr="00B17A05">
              <w:rPr>
                <w:rFonts w:cs="Times New Roman"/>
                <w:b/>
                <w:sz w:val="20"/>
                <w:szCs w:val="20"/>
              </w:rPr>
              <w:t>6</w:t>
            </w:r>
          </w:p>
        </w:tc>
        <w:tc>
          <w:tcPr>
            <w:tcW w:w="6231" w:type="dxa"/>
          </w:tcPr>
          <w:p w14:paraId="204F9277" w14:textId="77777777" w:rsidR="00B7624A" w:rsidRPr="00B17A05" w:rsidRDefault="00B7624A"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27B29003" w14:textId="77777777" w:rsidR="00B7624A" w:rsidRPr="00B17A05" w:rsidRDefault="00B7624A" w:rsidP="00525978">
            <w:pPr>
              <w:spacing w:after="200" w:line="276" w:lineRule="auto"/>
              <w:jc w:val="both"/>
              <w:rPr>
                <w:rFonts w:eastAsiaTheme="minorHAnsi" w:cs="Times New Roman"/>
                <w:b/>
                <w:sz w:val="20"/>
                <w:szCs w:val="20"/>
                <w:lang w:eastAsia="en-US"/>
              </w:rPr>
            </w:pPr>
          </w:p>
        </w:tc>
        <w:tc>
          <w:tcPr>
            <w:tcW w:w="575" w:type="dxa"/>
          </w:tcPr>
          <w:p w14:paraId="084B8016" w14:textId="77777777" w:rsidR="00B7624A" w:rsidRPr="00B17A05" w:rsidRDefault="00B7624A" w:rsidP="00525978">
            <w:pPr>
              <w:spacing w:after="200" w:line="276" w:lineRule="auto"/>
              <w:jc w:val="both"/>
              <w:rPr>
                <w:rFonts w:eastAsiaTheme="minorHAnsi" w:cs="Times New Roman"/>
                <w:b/>
                <w:sz w:val="20"/>
                <w:szCs w:val="20"/>
                <w:lang w:eastAsia="en-US"/>
              </w:rPr>
            </w:pPr>
          </w:p>
        </w:tc>
        <w:tc>
          <w:tcPr>
            <w:tcW w:w="435" w:type="dxa"/>
          </w:tcPr>
          <w:p w14:paraId="537D79EC" w14:textId="77777777" w:rsidR="00B7624A" w:rsidRPr="00B17A05" w:rsidRDefault="00B7624A" w:rsidP="00525978">
            <w:pPr>
              <w:spacing w:after="200" w:line="276" w:lineRule="auto"/>
              <w:jc w:val="both"/>
              <w:rPr>
                <w:rFonts w:eastAsiaTheme="minorHAnsi" w:cs="Times New Roman"/>
                <w:b/>
                <w:sz w:val="20"/>
                <w:szCs w:val="20"/>
                <w:lang w:eastAsia="en-US"/>
              </w:rPr>
            </w:pPr>
          </w:p>
        </w:tc>
        <w:tc>
          <w:tcPr>
            <w:tcW w:w="435" w:type="dxa"/>
          </w:tcPr>
          <w:p w14:paraId="0FBB39D7" w14:textId="77777777" w:rsidR="00B7624A" w:rsidRPr="00B17A05" w:rsidRDefault="00B7624A" w:rsidP="00525978">
            <w:pPr>
              <w:spacing w:after="200" w:line="276" w:lineRule="auto"/>
              <w:jc w:val="both"/>
              <w:rPr>
                <w:rFonts w:eastAsiaTheme="minorHAnsi" w:cs="Times New Roman"/>
                <w:b/>
                <w:sz w:val="20"/>
                <w:szCs w:val="20"/>
                <w:lang w:eastAsia="en-US"/>
              </w:rPr>
            </w:pPr>
          </w:p>
        </w:tc>
        <w:tc>
          <w:tcPr>
            <w:tcW w:w="435" w:type="dxa"/>
          </w:tcPr>
          <w:p w14:paraId="1CA69E30" w14:textId="77777777" w:rsidR="00B7624A" w:rsidRPr="00B17A05" w:rsidRDefault="00B7624A"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B7624A" w:rsidRPr="00B17A05" w14:paraId="167B5393" w14:textId="77777777" w:rsidTr="002D0F71">
        <w:trPr>
          <w:trHeight w:val="303"/>
        </w:trPr>
        <w:tc>
          <w:tcPr>
            <w:tcW w:w="554" w:type="dxa"/>
          </w:tcPr>
          <w:p w14:paraId="4894665C" w14:textId="77777777" w:rsidR="00B7624A" w:rsidRPr="00B17A05" w:rsidRDefault="00B7624A" w:rsidP="009A0701">
            <w:pPr>
              <w:jc w:val="both"/>
              <w:rPr>
                <w:rFonts w:cs="Times New Roman"/>
                <w:b/>
                <w:sz w:val="20"/>
                <w:szCs w:val="20"/>
              </w:rPr>
            </w:pPr>
            <w:r w:rsidRPr="00B17A05">
              <w:rPr>
                <w:rFonts w:cs="Times New Roman"/>
                <w:b/>
                <w:sz w:val="20"/>
                <w:szCs w:val="20"/>
              </w:rPr>
              <w:t>7</w:t>
            </w:r>
          </w:p>
        </w:tc>
        <w:tc>
          <w:tcPr>
            <w:tcW w:w="6231" w:type="dxa"/>
          </w:tcPr>
          <w:p w14:paraId="0027C007" w14:textId="77777777" w:rsidR="00B7624A" w:rsidRPr="00B17A05" w:rsidRDefault="00B7624A"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0FFE6F8A" w14:textId="77777777" w:rsidR="00B7624A" w:rsidRPr="00B17A05" w:rsidRDefault="00B7624A" w:rsidP="00525978">
            <w:pPr>
              <w:jc w:val="both"/>
              <w:rPr>
                <w:rFonts w:cs="Times New Roman"/>
                <w:b/>
                <w:sz w:val="20"/>
                <w:szCs w:val="20"/>
              </w:rPr>
            </w:pPr>
          </w:p>
        </w:tc>
        <w:tc>
          <w:tcPr>
            <w:tcW w:w="575" w:type="dxa"/>
          </w:tcPr>
          <w:p w14:paraId="2F09ADF1" w14:textId="77777777" w:rsidR="00B7624A" w:rsidRPr="00B17A05" w:rsidRDefault="00B7624A" w:rsidP="00525978">
            <w:pPr>
              <w:jc w:val="both"/>
              <w:rPr>
                <w:rFonts w:cs="Times New Roman"/>
                <w:b/>
                <w:sz w:val="20"/>
                <w:szCs w:val="20"/>
              </w:rPr>
            </w:pPr>
          </w:p>
        </w:tc>
        <w:tc>
          <w:tcPr>
            <w:tcW w:w="435" w:type="dxa"/>
          </w:tcPr>
          <w:p w14:paraId="2162D039" w14:textId="77777777" w:rsidR="00B7624A" w:rsidRPr="00B17A05" w:rsidRDefault="00B7624A" w:rsidP="00525978">
            <w:pPr>
              <w:jc w:val="both"/>
              <w:rPr>
                <w:rFonts w:cs="Times New Roman"/>
                <w:b/>
                <w:sz w:val="20"/>
                <w:szCs w:val="20"/>
              </w:rPr>
            </w:pPr>
          </w:p>
        </w:tc>
        <w:tc>
          <w:tcPr>
            <w:tcW w:w="435" w:type="dxa"/>
          </w:tcPr>
          <w:p w14:paraId="66DAE64F" w14:textId="77777777" w:rsidR="00B7624A" w:rsidRPr="00B17A05" w:rsidRDefault="00B7624A" w:rsidP="00525978">
            <w:pPr>
              <w:jc w:val="both"/>
              <w:rPr>
                <w:rFonts w:cs="Times New Roman"/>
                <w:b/>
                <w:sz w:val="20"/>
                <w:szCs w:val="20"/>
              </w:rPr>
            </w:pPr>
          </w:p>
        </w:tc>
        <w:tc>
          <w:tcPr>
            <w:tcW w:w="435" w:type="dxa"/>
          </w:tcPr>
          <w:p w14:paraId="76C2491A" w14:textId="77777777" w:rsidR="00B7624A" w:rsidRPr="00B17A05" w:rsidRDefault="00B7624A" w:rsidP="00525978">
            <w:pPr>
              <w:jc w:val="both"/>
              <w:rPr>
                <w:rFonts w:cs="Times New Roman"/>
                <w:b/>
                <w:sz w:val="20"/>
                <w:szCs w:val="20"/>
              </w:rPr>
            </w:pPr>
            <w:r w:rsidRPr="00B17A05">
              <w:rPr>
                <w:rFonts w:cs="Times New Roman"/>
                <w:b/>
                <w:sz w:val="20"/>
                <w:szCs w:val="20"/>
              </w:rPr>
              <w:t>X</w:t>
            </w:r>
          </w:p>
        </w:tc>
      </w:tr>
      <w:tr w:rsidR="00B7624A" w:rsidRPr="00B17A05" w14:paraId="5CA61A03" w14:textId="77777777" w:rsidTr="002D0F71">
        <w:trPr>
          <w:trHeight w:val="303"/>
        </w:trPr>
        <w:tc>
          <w:tcPr>
            <w:tcW w:w="554" w:type="dxa"/>
          </w:tcPr>
          <w:p w14:paraId="1441DBE3" w14:textId="77777777" w:rsidR="00B7624A" w:rsidRPr="00B17A05" w:rsidRDefault="00B7624A" w:rsidP="009A0701">
            <w:pPr>
              <w:jc w:val="both"/>
              <w:rPr>
                <w:rFonts w:cs="Times New Roman"/>
                <w:b/>
                <w:sz w:val="20"/>
                <w:szCs w:val="20"/>
              </w:rPr>
            </w:pPr>
            <w:r w:rsidRPr="00B17A05">
              <w:rPr>
                <w:rFonts w:cs="Times New Roman"/>
                <w:b/>
                <w:sz w:val="20"/>
                <w:szCs w:val="20"/>
              </w:rPr>
              <w:t>8</w:t>
            </w:r>
          </w:p>
        </w:tc>
        <w:tc>
          <w:tcPr>
            <w:tcW w:w="6231" w:type="dxa"/>
          </w:tcPr>
          <w:p w14:paraId="3D9D50C2" w14:textId="77777777" w:rsidR="00B7624A" w:rsidRPr="00B17A05" w:rsidRDefault="00B7624A"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572FEC48" w14:textId="77777777" w:rsidR="00B7624A" w:rsidRPr="00B17A05" w:rsidRDefault="00B7624A" w:rsidP="00525978">
            <w:pPr>
              <w:jc w:val="both"/>
              <w:rPr>
                <w:rFonts w:cs="Times New Roman"/>
                <w:b/>
                <w:sz w:val="20"/>
                <w:szCs w:val="20"/>
              </w:rPr>
            </w:pPr>
          </w:p>
        </w:tc>
        <w:tc>
          <w:tcPr>
            <w:tcW w:w="575" w:type="dxa"/>
          </w:tcPr>
          <w:p w14:paraId="64885CC5" w14:textId="77777777" w:rsidR="00B7624A" w:rsidRPr="00B17A05" w:rsidRDefault="00B7624A" w:rsidP="00525978">
            <w:pPr>
              <w:jc w:val="both"/>
              <w:rPr>
                <w:rFonts w:cs="Times New Roman"/>
                <w:b/>
                <w:sz w:val="20"/>
                <w:szCs w:val="20"/>
              </w:rPr>
            </w:pPr>
          </w:p>
        </w:tc>
        <w:tc>
          <w:tcPr>
            <w:tcW w:w="435" w:type="dxa"/>
          </w:tcPr>
          <w:p w14:paraId="5E5BF0DE" w14:textId="77777777" w:rsidR="00B7624A" w:rsidRPr="00B17A05" w:rsidRDefault="00B7624A" w:rsidP="00525978">
            <w:pPr>
              <w:jc w:val="both"/>
              <w:rPr>
                <w:rFonts w:cs="Times New Roman"/>
                <w:b/>
                <w:sz w:val="20"/>
                <w:szCs w:val="20"/>
              </w:rPr>
            </w:pPr>
          </w:p>
        </w:tc>
        <w:tc>
          <w:tcPr>
            <w:tcW w:w="435" w:type="dxa"/>
          </w:tcPr>
          <w:p w14:paraId="083465CB" w14:textId="77777777" w:rsidR="00B7624A" w:rsidRPr="00B17A05" w:rsidRDefault="00B7624A" w:rsidP="00525978">
            <w:pPr>
              <w:jc w:val="both"/>
              <w:rPr>
                <w:rFonts w:cs="Times New Roman"/>
                <w:b/>
                <w:sz w:val="20"/>
                <w:szCs w:val="20"/>
              </w:rPr>
            </w:pPr>
          </w:p>
        </w:tc>
        <w:tc>
          <w:tcPr>
            <w:tcW w:w="435" w:type="dxa"/>
          </w:tcPr>
          <w:p w14:paraId="5D31DADC" w14:textId="77777777" w:rsidR="00B7624A" w:rsidRPr="00B17A05" w:rsidRDefault="00B7624A" w:rsidP="00525978">
            <w:pPr>
              <w:jc w:val="both"/>
              <w:rPr>
                <w:rFonts w:cs="Times New Roman"/>
                <w:b/>
                <w:sz w:val="20"/>
                <w:szCs w:val="20"/>
              </w:rPr>
            </w:pPr>
            <w:r w:rsidRPr="00B17A05">
              <w:rPr>
                <w:rFonts w:cs="Times New Roman"/>
                <w:b/>
                <w:sz w:val="20"/>
                <w:szCs w:val="20"/>
              </w:rPr>
              <w:t>X</w:t>
            </w:r>
          </w:p>
        </w:tc>
      </w:tr>
      <w:tr w:rsidR="00B7624A" w:rsidRPr="00B17A05" w14:paraId="05FDC9D5" w14:textId="77777777" w:rsidTr="002D0F71">
        <w:trPr>
          <w:trHeight w:val="303"/>
        </w:trPr>
        <w:tc>
          <w:tcPr>
            <w:tcW w:w="554" w:type="dxa"/>
          </w:tcPr>
          <w:p w14:paraId="6B40DB19" w14:textId="77777777" w:rsidR="00B7624A" w:rsidRPr="00B17A05" w:rsidRDefault="00B7624A" w:rsidP="009A0701">
            <w:pPr>
              <w:jc w:val="both"/>
              <w:rPr>
                <w:rFonts w:cs="Times New Roman"/>
                <w:b/>
                <w:sz w:val="20"/>
                <w:szCs w:val="20"/>
              </w:rPr>
            </w:pPr>
            <w:r w:rsidRPr="00B17A05">
              <w:rPr>
                <w:rFonts w:cs="Times New Roman"/>
                <w:b/>
                <w:sz w:val="20"/>
                <w:szCs w:val="20"/>
              </w:rPr>
              <w:t>9</w:t>
            </w:r>
          </w:p>
        </w:tc>
        <w:tc>
          <w:tcPr>
            <w:tcW w:w="6231" w:type="dxa"/>
          </w:tcPr>
          <w:p w14:paraId="32225182" w14:textId="77777777" w:rsidR="00B7624A" w:rsidRPr="00B17A05" w:rsidRDefault="00B7624A"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699DB2C7" w14:textId="77777777" w:rsidR="00B7624A" w:rsidRPr="00B17A05" w:rsidRDefault="00B7624A" w:rsidP="00525978">
            <w:pPr>
              <w:jc w:val="both"/>
              <w:rPr>
                <w:rFonts w:cs="Times New Roman"/>
                <w:b/>
                <w:sz w:val="20"/>
                <w:szCs w:val="20"/>
              </w:rPr>
            </w:pPr>
          </w:p>
        </w:tc>
        <w:tc>
          <w:tcPr>
            <w:tcW w:w="575" w:type="dxa"/>
          </w:tcPr>
          <w:p w14:paraId="61E0723A" w14:textId="77777777" w:rsidR="00B7624A" w:rsidRPr="00B17A05" w:rsidRDefault="00B7624A" w:rsidP="00525978">
            <w:pPr>
              <w:jc w:val="both"/>
              <w:rPr>
                <w:rFonts w:cs="Times New Roman"/>
                <w:b/>
                <w:sz w:val="20"/>
                <w:szCs w:val="20"/>
              </w:rPr>
            </w:pPr>
          </w:p>
        </w:tc>
        <w:tc>
          <w:tcPr>
            <w:tcW w:w="435" w:type="dxa"/>
          </w:tcPr>
          <w:p w14:paraId="7A8B1786" w14:textId="77777777" w:rsidR="00B7624A" w:rsidRPr="00B17A05" w:rsidRDefault="00B7624A" w:rsidP="00525978">
            <w:pPr>
              <w:jc w:val="both"/>
              <w:rPr>
                <w:rFonts w:cs="Times New Roman"/>
                <w:b/>
                <w:sz w:val="20"/>
                <w:szCs w:val="20"/>
              </w:rPr>
            </w:pPr>
          </w:p>
        </w:tc>
        <w:tc>
          <w:tcPr>
            <w:tcW w:w="435" w:type="dxa"/>
          </w:tcPr>
          <w:p w14:paraId="45126491" w14:textId="77777777" w:rsidR="00B7624A" w:rsidRPr="00B17A05" w:rsidRDefault="00B7624A" w:rsidP="00525978">
            <w:pPr>
              <w:jc w:val="both"/>
              <w:rPr>
                <w:rFonts w:cs="Times New Roman"/>
                <w:b/>
                <w:sz w:val="20"/>
                <w:szCs w:val="20"/>
              </w:rPr>
            </w:pPr>
          </w:p>
        </w:tc>
        <w:tc>
          <w:tcPr>
            <w:tcW w:w="435" w:type="dxa"/>
          </w:tcPr>
          <w:p w14:paraId="6DA8F64D" w14:textId="77777777" w:rsidR="00B7624A" w:rsidRPr="00B17A05" w:rsidRDefault="00B7624A" w:rsidP="00525978">
            <w:pPr>
              <w:jc w:val="both"/>
              <w:rPr>
                <w:rFonts w:cs="Times New Roman"/>
                <w:b/>
                <w:sz w:val="20"/>
                <w:szCs w:val="20"/>
              </w:rPr>
            </w:pPr>
            <w:r w:rsidRPr="00B17A05">
              <w:rPr>
                <w:rFonts w:cs="Times New Roman"/>
                <w:b/>
                <w:sz w:val="20"/>
                <w:szCs w:val="20"/>
              </w:rPr>
              <w:t>X</w:t>
            </w:r>
          </w:p>
        </w:tc>
      </w:tr>
      <w:tr w:rsidR="00B7624A" w:rsidRPr="00B17A05" w14:paraId="3BD77469" w14:textId="77777777" w:rsidTr="002D0F71">
        <w:trPr>
          <w:trHeight w:val="303"/>
        </w:trPr>
        <w:tc>
          <w:tcPr>
            <w:tcW w:w="554" w:type="dxa"/>
          </w:tcPr>
          <w:p w14:paraId="7434AC8B" w14:textId="77777777" w:rsidR="00B7624A" w:rsidRPr="00B17A05" w:rsidRDefault="00B7624A" w:rsidP="009A0701">
            <w:pPr>
              <w:jc w:val="both"/>
              <w:rPr>
                <w:rFonts w:cs="Times New Roman"/>
                <w:b/>
                <w:sz w:val="20"/>
                <w:szCs w:val="20"/>
              </w:rPr>
            </w:pPr>
            <w:r w:rsidRPr="00B17A05">
              <w:rPr>
                <w:rFonts w:cs="Times New Roman"/>
                <w:b/>
                <w:sz w:val="20"/>
                <w:szCs w:val="20"/>
              </w:rPr>
              <w:t>10</w:t>
            </w:r>
          </w:p>
        </w:tc>
        <w:tc>
          <w:tcPr>
            <w:tcW w:w="6231" w:type="dxa"/>
          </w:tcPr>
          <w:p w14:paraId="23CC4B3B" w14:textId="77777777" w:rsidR="00B7624A" w:rsidRPr="00B17A05" w:rsidRDefault="00B7624A"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6F6EDE4A" w14:textId="77777777" w:rsidR="00B7624A" w:rsidRPr="00B17A05" w:rsidRDefault="00B7624A" w:rsidP="00525978">
            <w:pPr>
              <w:jc w:val="both"/>
              <w:rPr>
                <w:rFonts w:cs="Times New Roman"/>
                <w:b/>
                <w:sz w:val="20"/>
                <w:szCs w:val="20"/>
              </w:rPr>
            </w:pPr>
          </w:p>
        </w:tc>
        <w:tc>
          <w:tcPr>
            <w:tcW w:w="575" w:type="dxa"/>
          </w:tcPr>
          <w:p w14:paraId="0B529E25" w14:textId="77777777" w:rsidR="00B7624A" w:rsidRPr="00B17A05" w:rsidRDefault="00B7624A" w:rsidP="00525978">
            <w:pPr>
              <w:jc w:val="both"/>
              <w:rPr>
                <w:rFonts w:cs="Times New Roman"/>
                <w:b/>
                <w:sz w:val="20"/>
                <w:szCs w:val="20"/>
              </w:rPr>
            </w:pPr>
          </w:p>
        </w:tc>
        <w:tc>
          <w:tcPr>
            <w:tcW w:w="435" w:type="dxa"/>
          </w:tcPr>
          <w:p w14:paraId="7B899C39" w14:textId="77777777" w:rsidR="00B7624A" w:rsidRPr="00B17A05" w:rsidRDefault="00B7624A" w:rsidP="00525978">
            <w:pPr>
              <w:jc w:val="both"/>
              <w:rPr>
                <w:rFonts w:cs="Times New Roman"/>
                <w:b/>
                <w:sz w:val="20"/>
                <w:szCs w:val="20"/>
              </w:rPr>
            </w:pPr>
          </w:p>
        </w:tc>
        <w:tc>
          <w:tcPr>
            <w:tcW w:w="435" w:type="dxa"/>
          </w:tcPr>
          <w:p w14:paraId="693B2C0B" w14:textId="77777777" w:rsidR="00B7624A" w:rsidRPr="00B17A05" w:rsidRDefault="00B7624A" w:rsidP="00525978">
            <w:pPr>
              <w:jc w:val="both"/>
              <w:rPr>
                <w:rFonts w:cs="Times New Roman"/>
                <w:b/>
                <w:sz w:val="20"/>
                <w:szCs w:val="20"/>
              </w:rPr>
            </w:pPr>
            <w:r w:rsidRPr="00B17A05">
              <w:rPr>
                <w:rFonts w:cs="Times New Roman"/>
                <w:b/>
                <w:sz w:val="20"/>
                <w:szCs w:val="20"/>
              </w:rPr>
              <w:t>X</w:t>
            </w:r>
          </w:p>
        </w:tc>
        <w:tc>
          <w:tcPr>
            <w:tcW w:w="435" w:type="dxa"/>
          </w:tcPr>
          <w:p w14:paraId="1E158D39" w14:textId="77777777" w:rsidR="00B7624A" w:rsidRPr="00B17A05" w:rsidRDefault="00B7624A" w:rsidP="00525978">
            <w:pPr>
              <w:jc w:val="both"/>
              <w:rPr>
                <w:rFonts w:cs="Times New Roman"/>
                <w:b/>
                <w:sz w:val="20"/>
                <w:szCs w:val="20"/>
              </w:rPr>
            </w:pPr>
          </w:p>
        </w:tc>
      </w:tr>
      <w:tr w:rsidR="00B7624A" w:rsidRPr="00B17A05" w14:paraId="78062A76" w14:textId="77777777" w:rsidTr="002D0F71">
        <w:trPr>
          <w:trHeight w:val="303"/>
        </w:trPr>
        <w:tc>
          <w:tcPr>
            <w:tcW w:w="554" w:type="dxa"/>
          </w:tcPr>
          <w:p w14:paraId="5399BC88" w14:textId="77777777" w:rsidR="00B7624A" w:rsidRPr="00B17A05" w:rsidRDefault="00B7624A" w:rsidP="009A0701">
            <w:pPr>
              <w:jc w:val="both"/>
              <w:rPr>
                <w:rFonts w:cs="Times New Roman"/>
                <w:b/>
                <w:sz w:val="20"/>
                <w:szCs w:val="20"/>
              </w:rPr>
            </w:pPr>
            <w:r w:rsidRPr="00B17A05">
              <w:rPr>
                <w:rFonts w:cs="Times New Roman"/>
                <w:b/>
                <w:sz w:val="20"/>
                <w:szCs w:val="20"/>
              </w:rPr>
              <w:t>11</w:t>
            </w:r>
          </w:p>
        </w:tc>
        <w:tc>
          <w:tcPr>
            <w:tcW w:w="6231" w:type="dxa"/>
          </w:tcPr>
          <w:p w14:paraId="4BE285D2" w14:textId="77777777" w:rsidR="00B7624A" w:rsidRPr="00B17A05" w:rsidRDefault="00B7624A"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4C34B004" w14:textId="77777777" w:rsidR="00B7624A" w:rsidRPr="00B17A05" w:rsidRDefault="00B7624A" w:rsidP="00525978">
            <w:pPr>
              <w:jc w:val="both"/>
              <w:rPr>
                <w:rFonts w:cs="Times New Roman"/>
                <w:b/>
                <w:sz w:val="20"/>
                <w:szCs w:val="20"/>
              </w:rPr>
            </w:pPr>
          </w:p>
        </w:tc>
        <w:tc>
          <w:tcPr>
            <w:tcW w:w="575" w:type="dxa"/>
          </w:tcPr>
          <w:p w14:paraId="1C51646B" w14:textId="77777777" w:rsidR="00B7624A" w:rsidRPr="00B17A05" w:rsidRDefault="00B7624A" w:rsidP="00525978">
            <w:pPr>
              <w:jc w:val="both"/>
              <w:rPr>
                <w:rFonts w:cs="Times New Roman"/>
                <w:b/>
                <w:sz w:val="20"/>
                <w:szCs w:val="20"/>
              </w:rPr>
            </w:pPr>
            <w:r w:rsidRPr="00B17A05">
              <w:rPr>
                <w:rFonts w:cs="Times New Roman"/>
                <w:b/>
                <w:sz w:val="20"/>
                <w:szCs w:val="20"/>
              </w:rPr>
              <w:t>X</w:t>
            </w:r>
          </w:p>
        </w:tc>
        <w:tc>
          <w:tcPr>
            <w:tcW w:w="435" w:type="dxa"/>
          </w:tcPr>
          <w:p w14:paraId="798623FA" w14:textId="77777777" w:rsidR="00B7624A" w:rsidRPr="00B17A05" w:rsidRDefault="00B7624A" w:rsidP="00525978">
            <w:pPr>
              <w:jc w:val="both"/>
              <w:rPr>
                <w:rFonts w:cs="Times New Roman"/>
                <w:b/>
                <w:sz w:val="20"/>
                <w:szCs w:val="20"/>
              </w:rPr>
            </w:pPr>
          </w:p>
        </w:tc>
        <w:tc>
          <w:tcPr>
            <w:tcW w:w="435" w:type="dxa"/>
          </w:tcPr>
          <w:p w14:paraId="2A1F161F" w14:textId="77777777" w:rsidR="00B7624A" w:rsidRPr="00B17A05" w:rsidRDefault="00B7624A" w:rsidP="00525978">
            <w:pPr>
              <w:jc w:val="both"/>
              <w:rPr>
                <w:rFonts w:cs="Times New Roman"/>
                <w:b/>
                <w:sz w:val="20"/>
                <w:szCs w:val="20"/>
              </w:rPr>
            </w:pPr>
          </w:p>
        </w:tc>
        <w:tc>
          <w:tcPr>
            <w:tcW w:w="435" w:type="dxa"/>
          </w:tcPr>
          <w:p w14:paraId="05A0771C" w14:textId="77777777" w:rsidR="00B7624A" w:rsidRPr="00B17A05" w:rsidRDefault="00B7624A" w:rsidP="00525978">
            <w:pPr>
              <w:jc w:val="both"/>
              <w:rPr>
                <w:rFonts w:cs="Times New Roman"/>
                <w:b/>
                <w:sz w:val="20"/>
                <w:szCs w:val="20"/>
              </w:rPr>
            </w:pPr>
          </w:p>
        </w:tc>
      </w:tr>
    </w:tbl>
    <w:p w14:paraId="1F97E10A" w14:textId="77777777" w:rsidR="009A0701" w:rsidRPr="00B17A05" w:rsidRDefault="009A0701" w:rsidP="009A0701">
      <w:pPr>
        <w:spacing w:after="0" w:line="240" w:lineRule="auto"/>
        <w:rPr>
          <w:rFonts w:eastAsia="Times New Roman" w:cs="Times New Roman"/>
          <w:sz w:val="20"/>
          <w:szCs w:val="20"/>
          <w:lang w:eastAsia="tr-TR"/>
        </w:rPr>
      </w:pPr>
    </w:p>
    <w:p w14:paraId="7A6DFB4A" w14:textId="77777777" w:rsidR="00E77A14" w:rsidRPr="00B17A05" w:rsidRDefault="00E77A14" w:rsidP="009A0701">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B7624A" w:rsidRPr="00B17A05" w14:paraId="58AF7946" w14:textId="77777777" w:rsidTr="00525978">
        <w:tc>
          <w:tcPr>
            <w:tcW w:w="5000" w:type="pct"/>
            <w:gridSpan w:val="4"/>
          </w:tcPr>
          <w:p w14:paraId="20A0ECF7" w14:textId="77777777" w:rsidR="00B7624A" w:rsidRPr="00B17A05" w:rsidRDefault="00B7624A" w:rsidP="00525978">
            <w:pPr>
              <w:spacing w:line="240" w:lineRule="atLeast"/>
              <w:rPr>
                <w:sz w:val="20"/>
                <w:szCs w:val="20"/>
              </w:rPr>
            </w:pPr>
            <w:r w:rsidRPr="00B17A05">
              <w:rPr>
                <w:sz w:val="20"/>
                <w:szCs w:val="20"/>
              </w:rPr>
              <w:t>Dikkat: AKTS Etkinlik Sayısı bilgileri sadece </w:t>
            </w:r>
            <w:hyperlink r:id="rId30" w:anchor="degsis" w:history="1">
              <w:r w:rsidRPr="00B17A05">
                <w:rPr>
                  <w:sz w:val="20"/>
                  <w:szCs w:val="20"/>
                </w:rPr>
                <w:t>DEĞERLENDİRME SİSTEMİ</w:t>
              </w:r>
            </w:hyperlink>
            <w:r w:rsidRPr="00B17A05">
              <w:rPr>
                <w:sz w:val="20"/>
                <w:szCs w:val="20"/>
              </w:rPr>
              <w:t>'ndeki payların sayı bilgileri ile değiştirilebilir.</w:t>
            </w:r>
          </w:p>
        </w:tc>
      </w:tr>
      <w:tr w:rsidR="00B7624A" w:rsidRPr="00B17A05" w14:paraId="6176A3A1" w14:textId="77777777" w:rsidTr="00525978">
        <w:trPr>
          <w:trHeight w:val="525"/>
        </w:trPr>
        <w:tc>
          <w:tcPr>
            <w:tcW w:w="5000" w:type="pct"/>
            <w:gridSpan w:val="4"/>
          </w:tcPr>
          <w:p w14:paraId="5ECC5F73" w14:textId="77777777" w:rsidR="00B7624A" w:rsidRPr="00B17A05" w:rsidRDefault="00B7624A" w:rsidP="00525978">
            <w:pPr>
              <w:spacing w:line="240" w:lineRule="atLeast"/>
              <w:jc w:val="center"/>
              <w:rPr>
                <w:sz w:val="20"/>
                <w:szCs w:val="20"/>
              </w:rPr>
            </w:pPr>
            <w:r w:rsidRPr="00B17A05">
              <w:rPr>
                <w:b/>
                <w:bCs/>
                <w:sz w:val="20"/>
                <w:szCs w:val="20"/>
              </w:rPr>
              <w:t>AKTS / İŞ YÜKÜ TABLOSU</w:t>
            </w:r>
          </w:p>
        </w:tc>
      </w:tr>
      <w:tr w:rsidR="00B7624A" w:rsidRPr="00B17A05" w14:paraId="1C57B2AD" w14:textId="77777777" w:rsidTr="00525978">
        <w:trPr>
          <w:trHeight w:val="450"/>
        </w:trPr>
        <w:tc>
          <w:tcPr>
            <w:tcW w:w="3550" w:type="pct"/>
          </w:tcPr>
          <w:p w14:paraId="1F704410" w14:textId="77777777" w:rsidR="00B7624A" w:rsidRPr="00B17A05" w:rsidRDefault="00B7624A" w:rsidP="00525978">
            <w:pPr>
              <w:spacing w:line="240" w:lineRule="atLeast"/>
              <w:rPr>
                <w:sz w:val="20"/>
                <w:szCs w:val="20"/>
              </w:rPr>
            </w:pPr>
            <w:r w:rsidRPr="00B17A05">
              <w:rPr>
                <w:b/>
                <w:bCs/>
                <w:sz w:val="20"/>
                <w:szCs w:val="20"/>
              </w:rPr>
              <w:t>Etkinlik</w:t>
            </w:r>
          </w:p>
        </w:tc>
        <w:tc>
          <w:tcPr>
            <w:tcW w:w="395" w:type="pct"/>
          </w:tcPr>
          <w:p w14:paraId="30EFD4DB" w14:textId="77777777" w:rsidR="00B7624A" w:rsidRPr="00B17A05" w:rsidRDefault="00B7624A" w:rsidP="00525978">
            <w:pPr>
              <w:spacing w:line="240" w:lineRule="atLeast"/>
              <w:jc w:val="center"/>
              <w:rPr>
                <w:sz w:val="20"/>
                <w:szCs w:val="20"/>
              </w:rPr>
            </w:pPr>
            <w:r w:rsidRPr="00B17A05">
              <w:rPr>
                <w:b/>
                <w:bCs/>
                <w:sz w:val="20"/>
                <w:szCs w:val="20"/>
              </w:rPr>
              <w:t>SAYISI</w:t>
            </w:r>
          </w:p>
        </w:tc>
        <w:tc>
          <w:tcPr>
            <w:tcW w:w="386" w:type="pct"/>
          </w:tcPr>
          <w:p w14:paraId="7BC5B47D" w14:textId="77777777" w:rsidR="00B7624A" w:rsidRPr="00B17A05" w:rsidRDefault="00B7624A" w:rsidP="00525978">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6AAA24EE" w14:textId="77777777" w:rsidR="00B7624A" w:rsidRPr="00B17A05" w:rsidRDefault="00B7624A" w:rsidP="00525978">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B7624A" w:rsidRPr="00B17A05" w14:paraId="7A84E93F" w14:textId="77777777" w:rsidTr="00525978">
        <w:trPr>
          <w:trHeight w:val="375"/>
        </w:trPr>
        <w:tc>
          <w:tcPr>
            <w:tcW w:w="3550" w:type="pct"/>
          </w:tcPr>
          <w:p w14:paraId="6B6E661F" w14:textId="77777777" w:rsidR="00B7624A" w:rsidRPr="00B17A05" w:rsidRDefault="00B7624A" w:rsidP="00525978">
            <w:pPr>
              <w:spacing w:line="240" w:lineRule="atLeast"/>
              <w:rPr>
                <w:sz w:val="20"/>
                <w:szCs w:val="20"/>
              </w:rPr>
            </w:pPr>
            <w:r w:rsidRPr="00B17A05">
              <w:rPr>
                <w:sz w:val="20"/>
                <w:szCs w:val="20"/>
              </w:rPr>
              <w:t>Ders Süresi (Sınav haftası dahildir: 16x toplam ders saati)</w:t>
            </w:r>
          </w:p>
        </w:tc>
        <w:tc>
          <w:tcPr>
            <w:tcW w:w="395" w:type="pct"/>
          </w:tcPr>
          <w:p w14:paraId="055093D9" w14:textId="77777777" w:rsidR="00B7624A" w:rsidRPr="00B17A05" w:rsidRDefault="00B7624A" w:rsidP="00525978">
            <w:pPr>
              <w:spacing w:line="240" w:lineRule="atLeast"/>
              <w:jc w:val="center"/>
              <w:rPr>
                <w:sz w:val="20"/>
                <w:szCs w:val="20"/>
              </w:rPr>
            </w:pPr>
            <w:r w:rsidRPr="00B17A05">
              <w:rPr>
                <w:sz w:val="20"/>
                <w:szCs w:val="20"/>
              </w:rPr>
              <w:t>16</w:t>
            </w:r>
          </w:p>
        </w:tc>
        <w:tc>
          <w:tcPr>
            <w:tcW w:w="386" w:type="pct"/>
          </w:tcPr>
          <w:p w14:paraId="7F44A48D" w14:textId="1FBAF688" w:rsidR="00B7624A" w:rsidRPr="00B17A05" w:rsidRDefault="00E77A14" w:rsidP="00525978">
            <w:pPr>
              <w:spacing w:line="240" w:lineRule="atLeast"/>
              <w:jc w:val="center"/>
              <w:rPr>
                <w:sz w:val="20"/>
                <w:szCs w:val="20"/>
              </w:rPr>
            </w:pPr>
            <w:r w:rsidRPr="00B17A05">
              <w:rPr>
                <w:sz w:val="20"/>
                <w:szCs w:val="20"/>
              </w:rPr>
              <w:t>3</w:t>
            </w:r>
          </w:p>
        </w:tc>
        <w:tc>
          <w:tcPr>
            <w:tcW w:w="669" w:type="pct"/>
          </w:tcPr>
          <w:p w14:paraId="0769A252" w14:textId="0A62B367" w:rsidR="00B7624A" w:rsidRPr="00B17A05" w:rsidRDefault="00E77A14" w:rsidP="00525978">
            <w:pPr>
              <w:spacing w:line="240" w:lineRule="atLeast"/>
              <w:jc w:val="center"/>
              <w:rPr>
                <w:sz w:val="20"/>
                <w:szCs w:val="20"/>
              </w:rPr>
            </w:pPr>
            <w:r w:rsidRPr="00B17A05">
              <w:rPr>
                <w:sz w:val="20"/>
                <w:szCs w:val="20"/>
              </w:rPr>
              <w:t>48</w:t>
            </w:r>
          </w:p>
        </w:tc>
      </w:tr>
      <w:tr w:rsidR="00B7624A" w:rsidRPr="00B17A05" w14:paraId="532248A6" w14:textId="77777777" w:rsidTr="00525978">
        <w:trPr>
          <w:trHeight w:val="375"/>
        </w:trPr>
        <w:tc>
          <w:tcPr>
            <w:tcW w:w="3550" w:type="pct"/>
          </w:tcPr>
          <w:p w14:paraId="57F4FE56" w14:textId="77777777" w:rsidR="00B7624A" w:rsidRPr="00B17A05" w:rsidRDefault="00B7624A" w:rsidP="00525978">
            <w:pPr>
              <w:spacing w:line="240" w:lineRule="atLeast"/>
              <w:rPr>
                <w:sz w:val="20"/>
                <w:szCs w:val="20"/>
              </w:rPr>
            </w:pPr>
            <w:r w:rsidRPr="00B17A05">
              <w:rPr>
                <w:sz w:val="20"/>
                <w:szCs w:val="20"/>
              </w:rPr>
              <w:t>Sınıf Dışı Ders Çalışma Süresi(Ön çalışma, pekiştirme)</w:t>
            </w:r>
          </w:p>
        </w:tc>
        <w:tc>
          <w:tcPr>
            <w:tcW w:w="395" w:type="pct"/>
          </w:tcPr>
          <w:p w14:paraId="6CCE0B2C" w14:textId="77777777" w:rsidR="00B7624A" w:rsidRPr="00B17A05" w:rsidRDefault="00B7624A" w:rsidP="00525978">
            <w:pPr>
              <w:spacing w:line="240" w:lineRule="atLeast"/>
              <w:jc w:val="center"/>
              <w:rPr>
                <w:sz w:val="20"/>
                <w:szCs w:val="20"/>
              </w:rPr>
            </w:pPr>
            <w:r w:rsidRPr="00B17A05">
              <w:rPr>
                <w:sz w:val="20"/>
                <w:szCs w:val="20"/>
              </w:rPr>
              <w:t>16</w:t>
            </w:r>
          </w:p>
        </w:tc>
        <w:tc>
          <w:tcPr>
            <w:tcW w:w="386" w:type="pct"/>
          </w:tcPr>
          <w:p w14:paraId="378F8056" w14:textId="5DC1952C" w:rsidR="00B7624A" w:rsidRPr="00B17A05" w:rsidRDefault="00E77A14" w:rsidP="00525978">
            <w:pPr>
              <w:spacing w:line="240" w:lineRule="atLeast"/>
              <w:jc w:val="center"/>
              <w:rPr>
                <w:sz w:val="20"/>
                <w:szCs w:val="20"/>
              </w:rPr>
            </w:pPr>
            <w:r w:rsidRPr="00B17A05">
              <w:rPr>
                <w:sz w:val="20"/>
                <w:szCs w:val="20"/>
              </w:rPr>
              <w:t>1</w:t>
            </w:r>
          </w:p>
        </w:tc>
        <w:tc>
          <w:tcPr>
            <w:tcW w:w="669" w:type="pct"/>
          </w:tcPr>
          <w:p w14:paraId="173B25B5" w14:textId="321C3EC1" w:rsidR="00B7624A" w:rsidRPr="00B17A05" w:rsidRDefault="00E77A14" w:rsidP="00525978">
            <w:pPr>
              <w:spacing w:line="240" w:lineRule="atLeast"/>
              <w:jc w:val="center"/>
              <w:rPr>
                <w:sz w:val="20"/>
                <w:szCs w:val="20"/>
              </w:rPr>
            </w:pPr>
            <w:r w:rsidRPr="00B17A05">
              <w:rPr>
                <w:sz w:val="20"/>
                <w:szCs w:val="20"/>
              </w:rPr>
              <w:t>16</w:t>
            </w:r>
          </w:p>
        </w:tc>
      </w:tr>
      <w:tr w:rsidR="00B7624A" w:rsidRPr="00B17A05" w14:paraId="08DBDF42" w14:textId="77777777" w:rsidTr="00525978">
        <w:trPr>
          <w:trHeight w:val="375"/>
        </w:trPr>
        <w:tc>
          <w:tcPr>
            <w:tcW w:w="3550" w:type="pct"/>
          </w:tcPr>
          <w:p w14:paraId="6549F579" w14:textId="77777777" w:rsidR="00B7624A" w:rsidRPr="00B17A05" w:rsidRDefault="00B7624A" w:rsidP="00525978">
            <w:pPr>
              <w:spacing w:line="240" w:lineRule="atLeast"/>
              <w:rPr>
                <w:sz w:val="20"/>
                <w:szCs w:val="20"/>
              </w:rPr>
            </w:pPr>
            <w:r w:rsidRPr="00B17A05">
              <w:rPr>
                <w:sz w:val="20"/>
                <w:szCs w:val="20"/>
              </w:rPr>
              <w:lastRenderedPageBreak/>
              <w:t>Ara Sınav</w:t>
            </w:r>
          </w:p>
        </w:tc>
        <w:tc>
          <w:tcPr>
            <w:tcW w:w="395" w:type="pct"/>
          </w:tcPr>
          <w:p w14:paraId="615B15BF" w14:textId="77777777" w:rsidR="00B7624A" w:rsidRPr="00B17A05" w:rsidRDefault="00B7624A" w:rsidP="00525978">
            <w:pPr>
              <w:spacing w:line="240" w:lineRule="atLeast"/>
              <w:jc w:val="center"/>
              <w:rPr>
                <w:sz w:val="20"/>
                <w:szCs w:val="20"/>
              </w:rPr>
            </w:pPr>
            <w:r w:rsidRPr="00B17A05">
              <w:rPr>
                <w:sz w:val="20"/>
                <w:szCs w:val="20"/>
              </w:rPr>
              <w:t>1</w:t>
            </w:r>
          </w:p>
        </w:tc>
        <w:tc>
          <w:tcPr>
            <w:tcW w:w="386" w:type="pct"/>
          </w:tcPr>
          <w:p w14:paraId="7E5E24B6" w14:textId="77777777" w:rsidR="00B7624A" w:rsidRPr="00B17A05" w:rsidRDefault="00B7624A" w:rsidP="00525978">
            <w:pPr>
              <w:spacing w:line="240" w:lineRule="atLeast"/>
              <w:jc w:val="center"/>
              <w:rPr>
                <w:sz w:val="20"/>
                <w:szCs w:val="20"/>
              </w:rPr>
            </w:pPr>
            <w:r w:rsidRPr="00B17A05">
              <w:rPr>
                <w:sz w:val="20"/>
                <w:szCs w:val="20"/>
              </w:rPr>
              <w:t>6</w:t>
            </w:r>
          </w:p>
        </w:tc>
        <w:tc>
          <w:tcPr>
            <w:tcW w:w="669" w:type="pct"/>
          </w:tcPr>
          <w:p w14:paraId="7CB362A2" w14:textId="77777777" w:rsidR="00B7624A" w:rsidRPr="00B17A05" w:rsidRDefault="00B7624A" w:rsidP="00525978">
            <w:pPr>
              <w:spacing w:line="240" w:lineRule="atLeast"/>
              <w:jc w:val="center"/>
              <w:rPr>
                <w:sz w:val="20"/>
                <w:szCs w:val="20"/>
              </w:rPr>
            </w:pPr>
            <w:r w:rsidRPr="00B17A05">
              <w:rPr>
                <w:sz w:val="20"/>
                <w:szCs w:val="20"/>
              </w:rPr>
              <w:t>6</w:t>
            </w:r>
          </w:p>
        </w:tc>
      </w:tr>
      <w:tr w:rsidR="00B7624A" w:rsidRPr="00B17A05" w14:paraId="294FDC3C" w14:textId="77777777" w:rsidTr="00525978">
        <w:trPr>
          <w:trHeight w:val="375"/>
        </w:trPr>
        <w:tc>
          <w:tcPr>
            <w:tcW w:w="3550" w:type="pct"/>
          </w:tcPr>
          <w:p w14:paraId="7610AAEF" w14:textId="77777777" w:rsidR="00B7624A" w:rsidRPr="00B17A05" w:rsidRDefault="00B7624A" w:rsidP="00525978">
            <w:pPr>
              <w:spacing w:line="240" w:lineRule="atLeast"/>
              <w:rPr>
                <w:sz w:val="20"/>
                <w:szCs w:val="20"/>
              </w:rPr>
            </w:pPr>
            <w:r w:rsidRPr="00B17A05">
              <w:rPr>
                <w:sz w:val="20"/>
                <w:szCs w:val="20"/>
              </w:rPr>
              <w:t>Kısa Sınav</w:t>
            </w:r>
          </w:p>
        </w:tc>
        <w:tc>
          <w:tcPr>
            <w:tcW w:w="395" w:type="pct"/>
          </w:tcPr>
          <w:p w14:paraId="787A895C" w14:textId="77777777" w:rsidR="00B7624A" w:rsidRPr="00B17A05" w:rsidRDefault="00B7624A" w:rsidP="00525978">
            <w:pPr>
              <w:spacing w:line="240" w:lineRule="atLeast"/>
              <w:jc w:val="center"/>
              <w:rPr>
                <w:sz w:val="20"/>
                <w:szCs w:val="20"/>
              </w:rPr>
            </w:pPr>
            <w:r w:rsidRPr="00B17A05">
              <w:rPr>
                <w:sz w:val="20"/>
                <w:szCs w:val="20"/>
              </w:rPr>
              <w:t>2</w:t>
            </w:r>
          </w:p>
        </w:tc>
        <w:tc>
          <w:tcPr>
            <w:tcW w:w="386" w:type="pct"/>
          </w:tcPr>
          <w:p w14:paraId="0FF4760D" w14:textId="77777777" w:rsidR="00B7624A" w:rsidRPr="00B17A05" w:rsidRDefault="00B7624A" w:rsidP="00525978">
            <w:pPr>
              <w:spacing w:line="240" w:lineRule="atLeast"/>
              <w:jc w:val="center"/>
              <w:rPr>
                <w:sz w:val="20"/>
                <w:szCs w:val="20"/>
              </w:rPr>
            </w:pPr>
            <w:r w:rsidRPr="00B17A05">
              <w:rPr>
                <w:sz w:val="20"/>
                <w:szCs w:val="20"/>
              </w:rPr>
              <w:t>2</w:t>
            </w:r>
          </w:p>
        </w:tc>
        <w:tc>
          <w:tcPr>
            <w:tcW w:w="669" w:type="pct"/>
          </w:tcPr>
          <w:p w14:paraId="30618C4B" w14:textId="77777777" w:rsidR="00B7624A" w:rsidRPr="00B17A05" w:rsidRDefault="00B7624A" w:rsidP="00525978">
            <w:pPr>
              <w:spacing w:line="240" w:lineRule="atLeast"/>
              <w:jc w:val="center"/>
              <w:rPr>
                <w:sz w:val="20"/>
                <w:szCs w:val="20"/>
              </w:rPr>
            </w:pPr>
            <w:r w:rsidRPr="00B17A05">
              <w:rPr>
                <w:sz w:val="20"/>
                <w:szCs w:val="20"/>
              </w:rPr>
              <w:t>4</w:t>
            </w:r>
          </w:p>
        </w:tc>
      </w:tr>
      <w:tr w:rsidR="00B7624A" w:rsidRPr="00B17A05" w14:paraId="600271E8" w14:textId="77777777" w:rsidTr="00525978">
        <w:trPr>
          <w:trHeight w:val="375"/>
        </w:trPr>
        <w:tc>
          <w:tcPr>
            <w:tcW w:w="3550" w:type="pct"/>
          </w:tcPr>
          <w:p w14:paraId="77C0AC1B" w14:textId="77777777" w:rsidR="00B7624A" w:rsidRPr="00B17A05" w:rsidRDefault="00B7624A" w:rsidP="00525978">
            <w:pPr>
              <w:spacing w:line="240" w:lineRule="atLeast"/>
              <w:rPr>
                <w:sz w:val="20"/>
                <w:szCs w:val="20"/>
              </w:rPr>
            </w:pPr>
            <w:r w:rsidRPr="00B17A05">
              <w:rPr>
                <w:sz w:val="20"/>
                <w:szCs w:val="20"/>
              </w:rPr>
              <w:t>Ödev</w:t>
            </w:r>
          </w:p>
        </w:tc>
        <w:tc>
          <w:tcPr>
            <w:tcW w:w="395" w:type="pct"/>
          </w:tcPr>
          <w:p w14:paraId="35977E7F" w14:textId="77777777" w:rsidR="00B7624A" w:rsidRPr="00B17A05" w:rsidRDefault="00B7624A" w:rsidP="00525978">
            <w:pPr>
              <w:spacing w:line="240" w:lineRule="atLeast"/>
              <w:jc w:val="center"/>
              <w:rPr>
                <w:sz w:val="20"/>
                <w:szCs w:val="20"/>
              </w:rPr>
            </w:pPr>
            <w:r w:rsidRPr="00B17A05">
              <w:rPr>
                <w:sz w:val="20"/>
                <w:szCs w:val="20"/>
              </w:rPr>
              <w:t>1</w:t>
            </w:r>
          </w:p>
        </w:tc>
        <w:tc>
          <w:tcPr>
            <w:tcW w:w="386" w:type="pct"/>
          </w:tcPr>
          <w:p w14:paraId="0FDC9D30" w14:textId="77777777" w:rsidR="00B7624A" w:rsidRPr="00B17A05" w:rsidRDefault="00B7624A" w:rsidP="00525978">
            <w:pPr>
              <w:spacing w:line="240" w:lineRule="atLeast"/>
              <w:jc w:val="center"/>
              <w:rPr>
                <w:sz w:val="20"/>
                <w:szCs w:val="20"/>
              </w:rPr>
            </w:pPr>
            <w:r w:rsidRPr="00B17A05">
              <w:rPr>
                <w:sz w:val="20"/>
                <w:szCs w:val="20"/>
              </w:rPr>
              <w:t>3</w:t>
            </w:r>
          </w:p>
        </w:tc>
        <w:tc>
          <w:tcPr>
            <w:tcW w:w="669" w:type="pct"/>
          </w:tcPr>
          <w:p w14:paraId="1D87061E" w14:textId="77777777" w:rsidR="00B7624A" w:rsidRPr="00B17A05" w:rsidRDefault="00B7624A" w:rsidP="00525978">
            <w:pPr>
              <w:spacing w:line="240" w:lineRule="atLeast"/>
              <w:jc w:val="center"/>
              <w:rPr>
                <w:sz w:val="20"/>
                <w:szCs w:val="20"/>
              </w:rPr>
            </w:pPr>
            <w:r w:rsidRPr="00B17A05">
              <w:rPr>
                <w:sz w:val="20"/>
                <w:szCs w:val="20"/>
              </w:rPr>
              <w:t>3</w:t>
            </w:r>
          </w:p>
        </w:tc>
      </w:tr>
      <w:tr w:rsidR="00B7624A" w:rsidRPr="00B17A05" w14:paraId="0D0ED5FD" w14:textId="77777777" w:rsidTr="00525978">
        <w:trPr>
          <w:trHeight w:val="375"/>
        </w:trPr>
        <w:tc>
          <w:tcPr>
            <w:tcW w:w="3550" w:type="pct"/>
          </w:tcPr>
          <w:p w14:paraId="58D8B649" w14:textId="77777777" w:rsidR="00B7624A" w:rsidRPr="00B17A05" w:rsidRDefault="00B7624A" w:rsidP="00525978">
            <w:pPr>
              <w:spacing w:line="240" w:lineRule="atLeast"/>
              <w:rPr>
                <w:sz w:val="20"/>
                <w:szCs w:val="20"/>
              </w:rPr>
            </w:pPr>
            <w:r w:rsidRPr="00B17A05">
              <w:rPr>
                <w:sz w:val="20"/>
                <w:szCs w:val="20"/>
              </w:rPr>
              <w:t>Final</w:t>
            </w:r>
          </w:p>
        </w:tc>
        <w:tc>
          <w:tcPr>
            <w:tcW w:w="395" w:type="pct"/>
          </w:tcPr>
          <w:p w14:paraId="0CD5E2AB" w14:textId="77777777" w:rsidR="00B7624A" w:rsidRPr="00B17A05" w:rsidRDefault="00B7624A" w:rsidP="00525978">
            <w:pPr>
              <w:spacing w:line="240" w:lineRule="atLeast"/>
              <w:jc w:val="center"/>
              <w:rPr>
                <w:sz w:val="20"/>
                <w:szCs w:val="20"/>
              </w:rPr>
            </w:pPr>
            <w:r w:rsidRPr="00B17A05">
              <w:rPr>
                <w:sz w:val="20"/>
                <w:szCs w:val="20"/>
              </w:rPr>
              <w:t>1</w:t>
            </w:r>
          </w:p>
        </w:tc>
        <w:tc>
          <w:tcPr>
            <w:tcW w:w="386" w:type="pct"/>
          </w:tcPr>
          <w:p w14:paraId="04656CED" w14:textId="77777777" w:rsidR="00B7624A" w:rsidRPr="00B17A05" w:rsidRDefault="00B7624A" w:rsidP="00525978">
            <w:pPr>
              <w:spacing w:line="240" w:lineRule="atLeast"/>
              <w:jc w:val="center"/>
              <w:rPr>
                <w:sz w:val="20"/>
                <w:szCs w:val="20"/>
              </w:rPr>
            </w:pPr>
            <w:r w:rsidRPr="00B17A05">
              <w:rPr>
                <w:sz w:val="20"/>
                <w:szCs w:val="20"/>
              </w:rPr>
              <w:t>10</w:t>
            </w:r>
          </w:p>
        </w:tc>
        <w:tc>
          <w:tcPr>
            <w:tcW w:w="669" w:type="pct"/>
          </w:tcPr>
          <w:p w14:paraId="4210796B" w14:textId="77777777" w:rsidR="00B7624A" w:rsidRPr="00B17A05" w:rsidRDefault="00B7624A" w:rsidP="00525978">
            <w:pPr>
              <w:spacing w:line="240" w:lineRule="atLeast"/>
              <w:jc w:val="center"/>
              <w:rPr>
                <w:sz w:val="20"/>
                <w:szCs w:val="20"/>
              </w:rPr>
            </w:pPr>
            <w:r w:rsidRPr="00B17A05">
              <w:rPr>
                <w:sz w:val="20"/>
                <w:szCs w:val="20"/>
              </w:rPr>
              <w:t>10</w:t>
            </w:r>
          </w:p>
        </w:tc>
      </w:tr>
      <w:tr w:rsidR="00B7624A" w:rsidRPr="00B17A05" w14:paraId="2D074DA6" w14:textId="77777777" w:rsidTr="00525978">
        <w:trPr>
          <w:trHeight w:val="375"/>
        </w:trPr>
        <w:tc>
          <w:tcPr>
            <w:tcW w:w="3550" w:type="pct"/>
          </w:tcPr>
          <w:p w14:paraId="0D3415C4" w14:textId="77777777" w:rsidR="00B7624A" w:rsidRPr="00B17A05" w:rsidRDefault="00B7624A" w:rsidP="00525978">
            <w:pPr>
              <w:spacing w:line="240" w:lineRule="atLeast"/>
              <w:rPr>
                <w:sz w:val="20"/>
                <w:szCs w:val="20"/>
              </w:rPr>
            </w:pPr>
            <w:r w:rsidRPr="00B17A05">
              <w:rPr>
                <w:b/>
                <w:bCs/>
                <w:sz w:val="20"/>
                <w:szCs w:val="20"/>
              </w:rPr>
              <w:t>Toplam İş Yükü</w:t>
            </w:r>
          </w:p>
        </w:tc>
        <w:tc>
          <w:tcPr>
            <w:tcW w:w="395" w:type="pct"/>
          </w:tcPr>
          <w:p w14:paraId="2233C54A" w14:textId="77777777" w:rsidR="00B7624A" w:rsidRPr="00B17A05" w:rsidRDefault="00B7624A" w:rsidP="00525978">
            <w:pPr>
              <w:spacing w:line="240" w:lineRule="atLeast"/>
              <w:rPr>
                <w:sz w:val="20"/>
                <w:szCs w:val="20"/>
              </w:rPr>
            </w:pPr>
          </w:p>
        </w:tc>
        <w:tc>
          <w:tcPr>
            <w:tcW w:w="386" w:type="pct"/>
          </w:tcPr>
          <w:p w14:paraId="37246D7E" w14:textId="77777777" w:rsidR="00B7624A" w:rsidRPr="00B17A05" w:rsidRDefault="00B7624A" w:rsidP="00525978">
            <w:pPr>
              <w:spacing w:line="240" w:lineRule="atLeast"/>
              <w:rPr>
                <w:sz w:val="20"/>
                <w:szCs w:val="20"/>
              </w:rPr>
            </w:pPr>
          </w:p>
        </w:tc>
        <w:tc>
          <w:tcPr>
            <w:tcW w:w="669" w:type="pct"/>
          </w:tcPr>
          <w:p w14:paraId="0B894ACD" w14:textId="77777777" w:rsidR="00B7624A" w:rsidRPr="00B17A05" w:rsidRDefault="00B7624A" w:rsidP="00525978">
            <w:pPr>
              <w:spacing w:line="240" w:lineRule="atLeast"/>
              <w:jc w:val="center"/>
              <w:rPr>
                <w:sz w:val="20"/>
                <w:szCs w:val="20"/>
              </w:rPr>
            </w:pPr>
            <w:r w:rsidRPr="00B17A05">
              <w:rPr>
                <w:sz w:val="20"/>
                <w:szCs w:val="20"/>
              </w:rPr>
              <w:t>87</w:t>
            </w:r>
          </w:p>
        </w:tc>
      </w:tr>
      <w:tr w:rsidR="00B7624A" w:rsidRPr="00B17A05" w14:paraId="76EE8758" w14:textId="77777777" w:rsidTr="00525978">
        <w:trPr>
          <w:trHeight w:val="375"/>
        </w:trPr>
        <w:tc>
          <w:tcPr>
            <w:tcW w:w="3550" w:type="pct"/>
          </w:tcPr>
          <w:p w14:paraId="0C3AB578" w14:textId="77777777" w:rsidR="00B7624A" w:rsidRPr="00B17A05" w:rsidRDefault="00B7624A" w:rsidP="00525978">
            <w:pPr>
              <w:spacing w:line="240" w:lineRule="atLeast"/>
              <w:rPr>
                <w:sz w:val="20"/>
                <w:szCs w:val="20"/>
              </w:rPr>
            </w:pPr>
            <w:r w:rsidRPr="00B17A05">
              <w:rPr>
                <w:b/>
                <w:bCs/>
                <w:sz w:val="20"/>
                <w:szCs w:val="20"/>
              </w:rPr>
              <w:t>Toplam İş Yükü / 25 (s)</w:t>
            </w:r>
          </w:p>
        </w:tc>
        <w:tc>
          <w:tcPr>
            <w:tcW w:w="395" w:type="pct"/>
          </w:tcPr>
          <w:p w14:paraId="4350801B" w14:textId="77777777" w:rsidR="00B7624A" w:rsidRPr="00B17A05" w:rsidRDefault="00B7624A" w:rsidP="00525978">
            <w:pPr>
              <w:spacing w:line="240" w:lineRule="atLeast"/>
              <w:rPr>
                <w:sz w:val="20"/>
                <w:szCs w:val="20"/>
              </w:rPr>
            </w:pPr>
          </w:p>
        </w:tc>
        <w:tc>
          <w:tcPr>
            <w:tcW w:w="386" w:type="pct"/>
          </w:tcPr>
          <w:p w14:paraId="024F588A" w14:textId="77777777" w:rsidR="00B7624A" w:rsidRPr="00B17A05" w:rsidRDefault="00B7624A" w:rsidP="00525978">
            <w:pPr>
              <w:spacing w:line="240" w:lineRule="atLeast"/>
              <w:rPr>
                <w:sz w:val="20"/>
                <w:szCs w:val="20"/>
              </w:rPr>
            </w:pPr>
          </w:p>
        </w:tc>
        <w:tc>
          <w:tcPr>
            <w:tcW w:w="669" w:type="pct"/>
          </w:tcPr>
          <w:p w14:paraId="3904599C" w14:textId="77777777" w:rsidR="00B7624A" w:rsidRPr="00B17A05" w:rsidRDefault="00B7624A" w:rsidP="00525978">
            <w:pPr>
              <w:spacing w:line="240" w:lineRule="atLeast"/>
              <w:jc w:val="center"/>
              <w:rPr>
                <w:sz w:val="20"/>
                <w:szCs w:val="20"/>
              </w:rPr>
            </w:pPr>
            <w:r w:rsidRPr="00B17A05">
              <w:rPr>
                <w:sz w:val="20"/>
                <w:szCs w:val="20"/>
              </w:rPr>
              <w:t>3.48</w:t>
            </w:r>
          </w:p>
        </w:tc>
      </w:tr>
      <w:tr w:rsidR="00B7624A" w:rsidRPr="00B17A05" w14:paraId="16FCCEC4" w14:textId="77777777" w:rsidTr="00525978">
        <w:trPr>
          <w:trHeight w:val="375"/>
        </w:trPr>
        <w:tc>
          <w:tcPr>
            <w:tcW w:w="3550" w:type="pct"/>
          </w:tcPr>
          <w:p w14:paraId="37CB2B5D" w14:textId="77777777" w:rsidR="00B7624A" w:rsidRPr="00B17A05" w:rsidRDefault="00B7624A" w:rsidP="00525978">
            <w:pPr>
              <w:spacing w:line="240" w:lineRule="atLeast"/>
              <w:rPr>
                <w:sz w:val="20"/>
                <w:szCs w:val="20"/>
              </w:rPr>
            </w:pPr>
            <w:r w:rsidRPr="00B17A05">
              <w:rPr>
                <w:b/>
                <w:bCs/>
                <w:sz w:val="20"/>
                <w:szCs w:val="20"/>
              </w:rPr>
              <w:t>Dersin AKTS Kredisi</w:t>
            </w:r>
          </w:p>
        </w:tc>
        <w:tc>
          <w:tcPr>
            <w:tcW w:w="395" w:type="pct"/>
          </w:tcPr>
          <w:p w14:paraId="084B53F3" w14:textId="77777777" w:rsidR="00B7624A" w:rsidRPr="00B17A05" w:rsidRDefault="00B7624A" w:rsidP="00525978">
            <w:pPr>
              <w:spacing w:line="240" w:lineRule="atLeast"/>
              <w:rPr>
                <w:sz w:val="20"/>
                <w:szCs w:val="20"/>
              </w:rPr>
            </w:pPr>
          </w:p>
        </w:tc>
        <w:tc>
          <w:tcPr>
            <w:tcW w:w="386" w:type="pct"/>
          </w:tcPr>
          <w:p w14:paraId="4CE0377E" w14:textId="77777777" w:rsidR="00B7624A" w:rsidRPr="00B17A05" w:rsidRDefault="00B7624A" w:rsidP="00525978">
            <w:pPr>
              <w:spacing w:line="240" w:lineRule="atLeast"/>
              <w:rPr>
                <w:sz w:val="20"/>
                <w:szCs w:val="20"/>
              </w:rPr>
            </w:pPr>
          </w:p>
        </w:tc>
        <w:tc>
          <w:tcPr>
            <w:tcW w:w="669" w:type="pct"/>
          </w:tcPr>
          <w:p w14:paraId="50BDA8AD" w14:textId="77777777" w:rsidR="00B7624A" w:rsidRPr="00B17A05" w:rsidRDefault="00B7624A" w:rsidP="00525978">
            <w:pPr>
              <w:spacing w:line="240" w:lineRule="atLeast"/>
              <w:jc w:val="center"/>
              <w:rPr>
                <w:sz w:val="20"/>
                <w:szCs w:val="20"/>
              </w:rPr>
            </w:pPr>
            <w:r w:rsidRPr="00B17A05">
              <w:rPr>
                <w:sz w:val="20"/>
                <w:szCs w:val="20"/>
              </w:rPr>
              <w:t>3</w:t>
            </w:r>
          </w:p>
        </w:tc>
      </w:tr>
    </w:tbl>
    <w:p w14:paraId="1A812EF4" w14:textId="77777777" w:rsidR="009A0701" w:rsidRPr="00B17A05" w:rsidRDefault="009A0701" w:rsidP="009A0701">
      <w:pPr>
        <w:spacing w:line="240" w:lineRule="auto"/>
        <w:rPr>
          <w:sz w:val="20"/>
          <w:szCs w:val="20"/>
        </w:rPr>
      </w:pPr>
    </w:p>
    <w:p w14:paraId="68F31563" w14:textId="77777777" w:rsidR="00B7624A" w:rsidRPr="00B17A05" w:rsidRDefault="00B7624A" w:rsidP="009A0701">
      <w:pPr>
        <w:spacing w:line="240" w:lineRule="auto"/>
        <w:rPr>
          <w:sz w:val="20"/>
          <w:szCs w:val="20"/>
        </w:rPr>
      </w:pPr>
    </w:p>
    <w:tbl>
      <w:tblPr>
        <w:tblStyle w:val="TableGrid"/>
        <w:tblW w:w="4800" w:type="pct"/>
        <w:tblLook w:val="04A0" w:firstRow="1" w:lastRow="0" w:firstColumn="1" w:lastColumn="0" w:noHBand="0" w:noVBand="1"/>
      </w:tblPr>
      <w:tblGrid>
        <w:gridCol w:w="3693"/>
        <w:gridCol w:w="1155"/>
        <w:gridCol w:w="992"/>
        <w:gridCol w:w="1324"/>
        <w:gridCol w:w="882"/>
        <w:gridCol w:w="870"/>
      </w:tblGrid>
      <w:tr w:rsidR="009A0701" w:rsidRPr="00B17A05" w14:paraId="1DC3A4A2" w14:textId="77777777" w:rsidTr="002D0F71">
        <w:trPr>
          <w:trHeight w:val="525"/>
        </w:trPr>
        <w:tc>
          <w:tcPr>
            <w:tcW w:w="0" w:type="auto"/>
            <w:gridSpan w:val="6"/>
            <w:hideMark/>
          </w:tcPr>
          <w:p w14:paraId="5088737F"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3835D9BE" w14:textId="77777777" w:rsidTr="002D0F71">
        <w:trPr>
          <w:trHeight w:val="450"/>
        </w:trPr>
        <w:tc>
          <w:tcPr>
            <w:tcW w:w="0" w:type="auto"/>
            <w:hideMark/>
          </w:tcPr>
          <w:p w14:paraId="758F97F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20C6CD8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05C6ACCD"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31DFED45"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769E3DC4"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2FB46FE8"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272AC5F1" w14:textId="77777777" w:rsidTr="002D0F71">
        <w:trPr>
          <w:trHeight w:val="375"/>
        </w:trPr>
        <w:tc>
          <w:tcPr>
            <w:tcW w:w="0" w:type="auto"/>
            <w:hideMark/>
          </w:tcPr>
          <w:p w14:paraId="04EF2C4A" w14:textId="77777777" w:rsidR="009A0701" w:rsidRPr="00B17A05" w:rsidRDefault="00A2244A" w:rsidP="009A0701">
            <w:pPr>
              <w:rPr>
                <w:rFonts w:eastAsia="Times New Roman" w:cs="Times New Roman"/>
                <w:sz w:val="20"/>
                <w:szCs w:val="20"/>
                <w:lang w:eastAsia="tr-TR"/>
              </w:rPr>
            </w:pPr>
            <w:r w:rsidRPr="00B17A05">
              <w:rPr>
                <w:rFonts w:cs="Times New Roman"/>
                <w:sz w:val="20"/>
                <w:szCs w:val="20"/>
              </w:rPr>
              <w:t>Sosyal Hizmet ve Sosyal Refah</w:t>
            </w:r>
          </w:p>
        </w:tc>
        <w:tc>
          <w:tcPr>
            <w:tcW w:w="0" w:type="auto"/>
            <w:hideMark/>
          </w:tcPr>
          <w:p w14:paraId="6682B353" w14:textId="77777777" w:rsidR="009A0701" w:rsidRPr="00B17A05" w:rsidRDefault="00A2244A" w:rsidP="009A0701">
            <w:pPr>
              <w:jc w:val="center"/>
              <w:rPr>
                <w:rFonts w:eastAsia="Times New Roman" w:cs="Times New Roman"/>
                <w:sz w:val="20"/>
                <w:szCs w:val="20"/>
                <w:lang w:eastAsia="tr-TR"/>
              </w:rPr>
            </w:pPr>
            <w:r w:rsidRPr="00B17A05">
              <w:rPr>
                <w:rFonts w:eastAsia="Times New Roman" w:cs="Times New Roman"/>
                <w:sz w:val="20"/>
                <w:szCs w:val="20"/>
                <w:lang w:eastAsia="tr-TR"/>
              </w:rPr>
              <w:t>SSH213</w:t>
            </w:r>
          </w:p>
        </w:tc>
        <w:tc>
          <w:tcPr>
            <w:tcW w:w="0" w:type="auto"/>
            <w:hideMark/>
          </w:tcPr>
          <w:p w14:paraId="3F2669F1" w14:textId="77777777" w:rsidR="009A0701" w:rsidRPr="00B17A05" w:rsidRDefault="00A2244A"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3FBB26E1" w14:textId="77777777" w:rsidR="009A0701" w:rsidRPr="00B17A05" w:rsidRDefault="00A2244A" w:rsidP="009A0701">
            <w:pPr>
              <w:jc w:val="center"/>
              <w:rPr>
                <w:rFonts w:eastAsia="Times New Roman" w:cs="Times New Roman"/>
                <w:sz w:val="20"/>
                <w:szCs w:val="20"/>
                <w:lang w:eastAsia="tr-TR"/>
              </w:rPr>
            </w:pPr>
            <w:r w:rsidRPr="00B17A05">
              <w:rPr>
                <w:rFonts w:eastAsia="Times New Roman" w:cs="Times New Roman"/>
                <w:sz w:val="20"/>
                <w:szCs w:val="20"/>
                <w:lang w:eastAsia="tr-TR"/>
              </w:rPr>
              <w:t>2+0</w:t>
            </w:r>
          </w:p>
        </w:tc>
        <w:tc>
          <w:tcPr>
            <w:tcW w:w="0" w:type="auto"/>
            <w:hideMark/>
          </w:tcPr>
          <w:p w14:paraId="09CF67E6" w14:textId="77777777" w:rsidR="009A0701" w:rsidRPr="00B17A05" w:rsidRDefault="00A2244A"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74D19414" w14:textId="77777777" w:rsidR="009A0701" w:rsidRPr="00B17A05" w:rsidRDefault="00A2244A"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r>
    </w:tbl>
    <w:p w14:paraId="2EF88000"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149EEED9" w14:textId="77777777" w:rsidTr="002D0F71">
        <w:trPr>
          <w:trHeight w:val="450"/>
        </w:trPr>
        <w:tc>
          <w:tcPr>
            <w:tcW w:w="1250" w:type="pct"/>
            <w:hideMark/>
          </w:tcPr>
          <w:p w14:paraId="0E53447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2B7723A3" w14:textId="77777777" w:rsidR="009A0701" w:rsidRPr="00B17A05" w:rsidRDefault="00A2244A"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63C988B6" w14:textId="77777777" w:rsidTr="002D0F71">
        <w:trPr>
          <w:trHeight w:val="450"/>
        </w:trPr>
        <w:tc>
          <w:tcPr>
            <w:tcW w:w="1250" w:type="pct"/>
            <w:hideMark/>
          </w:tcPr>
          <w:p w14:paraId="303DAB0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48D66410" w14:textId="77777777" w:rsidR="009A0701" w:rsidRPr="00B17A05" w:rsidRDefault="00A2244A"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458E9239"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5AF3372A" w14:textId="77777777" w:rsidTr="002D0F71">
        <w:trPr>
          <w:trHeight w:val="450"/>
        </w:trPr>
        <w:tc>
          <w:tcPr>
            <w:tcW w:w="1250" w:type="pct"/>
            <w:hideMark/>
          </w:tcPr>
          <w:p w14:paraId="098C61F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6996D84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5141B01F" wp14:editId="600E6E46">
                  <wp:extent cx="276225" cy="190500"/>
                  <wp:effectExtent l="0" t="0" r="9525" b="0"/>
                  <wp:docPr id="2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01993456" w14:textId="77777777" w:rsidTr="002D0F71">
        <w:trPr>
          <w:trHeight w:val="450"/>
        </w:trPr>
        <w:tc>
          <w:tcPr>
            <w:tcW w:w="0" w:type="auto"/>
            <w:hideMark/>
          </w:tcPr>
          <w:p w14:paraId="3F98224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4A678D0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5257A7F9" w14:textId="77777777" w:rsidTr="002D0F71">
        <w:trPr>
          <w:trHeight w:val="450"/>
        </w:trPr>
        <w:tc>
          <w:tcPr>
            <w:tcW w:w="0" w:type="auto"/>
            <w:hideMark/>
          </w:tcPr>
          <w:p w14:paraId="6D7979F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6848F7C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Zo</w:t>
            </w:r>
            <w:r w:rsidR="00A2244A" w:rsidRPr="00B17A05">
              <w:rPr>
                <w:rFonts w:eastAsia="Times New Roman" w:cs="Times New Roman"/>
                <w:sz w:val="20"/>
                <w:szCs w:val="20"/>
                <w:lang w:eastAsia="tr-TR"/>
              </w:rPr>
              <w:t xml:space="preserve">runlu </w:t>
            </w:r>
          </w:p>
        </w:tc>
      </w:tr>
      <w:tr w:rsidR="009A0701" w:rsidRPr="00B17A05" w14:paraId="35EB5383" w14:textId="77777777" w:rsidTr="002D0F71">
        <w:trPr>
          <w:trHeight w:val="450"/>
        </w:trPr>
        <w:tc>
          <w:tcPr>
            <w:tcW w:w="0" w:type="auto"/>
            <w:hideMark/>
          </w:tcPr>
          <w:p w14:paraId="07D3EB4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67F4D063" w14:textId="77777777" w:rsidR="009A0701" w:rsidRPr="00B17A05" w:rsidRDefault="009A0701" w:rsidP="009A0701">
            <w:pPr>
              <w:rPr>
                <w:rFonts w:eastAsia="Times New Roman" w:cs="Times New Roman"/>
                <w:sz w:val="20"/>
                <w:szCs w:val="20"/>
                <w:lang w:eastAsia="tr-TR"/>
              </w:rPr>
            </w:pPr>
          </w:p>
        </w:tc>
      </w:tr>
      <w:tr w:rsidR="009A0701" w:rsidRPr="00B17A05" w14:paraId="4FCECFF3" w14:textId="77777777" w:rsidTr="002D0F71">
        <w:trPr>
          <w:trHeight w:val="450"/>
        </w:trPr>
        <w:tc>
          <w:tcPr>
            <w:tcW w:w="0" w:type="auto"/>
            <w:hideMark/>
          </w:tcPr>
          <w:p w14:paraId="1FEF917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44AD84DC" w14:textId="77777777" w:rsidR="009A0701" w:rsidRPr="00B17A05" w:rsidRDefault="009A0701" w:rsidP="009A0701">
            <w:pPr>
              <w:rPr>
                <w:rFonts w:eastAsia="Times New Roman" w:cs="Times New Roman"/>
                <w:sz w:val="20"/>
                <w:szCs w:val="20"/>
                <w:lang w:eastAsia="tr-TR"/>
              </w:rPr>
            </w:pPr>
          </w:p>
        </w:tc>
      </w:tr>
      <w:tr w:rsidR="009A0701" w:rsidRPr="00B17A05" w14:paraId="53FB0BFC" w14:textId="77777777" w:rsidTr="002D0F71">
        <w:trPr>
          <w:trHeight w:val="450"/>
        </w:trPr>
        <w:tc>
          <w:tcPr>
            <w:tcW w:w="0" w:type="auto"/>
            <w:hideMark/>
          </w:tcPr>
          <w:p w14:paraId="4C0C89E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18140B1D" w14:textId="77777777" w:rsidR="009A0701" w:rsidRPr="00B17A05" w:rsidRDefault="009A0701" w:rsidP="009A0701">
            <w:pPr>
              <w:rPr>
                <w:rFonts w:eastAsia="Times New Roman" w:cs="Times New Roman"/>
                <w:sz w:val="20"/>
                <w:szCs w:val="20"/>
                <w:lang w:eastAsia="tr-TR"/>
              </w:rPr>
            </w:pPr>
          </w:p>
        </w:tc>
      </w:tr>
      <w:tr w:rsidR="009A0701" w:rsidRPr="00B17A05" w14:paraId="31C17105" w14:textId="77777777" w:rsidTr="002D0F71">
        <w:trPr>
          <w:trHeight w:val="450"/>
        </w:trPr>
        <w:tc>
          <w:tcPr>
            <w:tcW w:w="0" w:type="auto"/>
            <w:hideMark/>
          </w:tcPr>
          <w:p w14:paraId="6107A21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7D07DD4B" w14:textId="0915BD59" w:rsidR="009A0701" w:rsidRPr="00B17A05" w:rsidRDefault="00A2244A" w:rsidP="00A02091">
            <w:pPr>
              <w:spacing w:after="200" w:line="276" w:lineRule="auto"/>
              <w:jc w:val="both"/>
              <w:rPr>
                <w:rFonts w:cs="Times New Roman"/>
                <w:sz w:val="20"/>
                <w:szCs w:val="20"/>
                <w:shd w:val="clear" w:color="auto" w:fill="FFFFFF"/>
              </w:rPr>
            </w:pPr>
            <w:r w:rsidRPr="00B17A05">
              <w:rPr>
                <w:rFonts w:cs="Times New Roman"/>
                <w:sz w:val="20"/>
                <w:szCs w:val="20"/>
                <w:shd w:val="clear" w:color="auto" w:fill="FFFFFF"/>
              </w:rPr>
              <w:t>Sosyal refahın hizmet kalitesi ve insan başarısıyla olan ilişkisi, başarı için insanın sosyal olmasının, risk gruplarına karşı ön yargının ortadan kaldırılmasının önemi amaçlanmaktadır.</w:t>
            </w:r>
          </w:p>
        </w:tc>
      </w:tr>
      <w:tr w:rsidR="009A0701" w:rsidRPr="00B17A05" w14:paraId="73CC83BE" w14:textId="77777777" w:rsidTr="002D0F71">
        <w:trPr>
          <w:trHeight w:val="450"/>
        </w:trPr>
        <w:tc>
          <w:tcPr>
            <w:tcW w:w="0" w:type="auto"/>
            <w:hideMark/>
          </w:tcPr>
          <w:p w14:paraId="6519A08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232F974F" w14:textId="77777777" w:rsidR="009A0701" w:rsidRPr="00B17A05" w:rsidRDefault="00A2244A" w:rsidP="009A0701">
            <w:pPr>
              <w:jc w:val="both"/>
              <w:rPr>
                <w:rFonts w:cs="Times New Roman"/>
                <w:b/>
                <w:sz w:val="20"/>
                <w:szCs w:val="20"/>
              </w:rPr>
            </w:pPr>
            <w:r w:rsidRPr="00B17A05">
              <w:rPr>
                <w:rFonts w:cs="Times New Roman"/>
                <w:sz w:val="20"/>
                <w:szCs w:val="20"/>
                <w:shd w:val="clear" w:color="auto" w:fill="FFFFFF"/>
              </w:rPr>
              <w:t>Refah ve sosyal refah kavrmları, refah kavramının analizi, refah kavramıyla ilişkili diğer alanlar, insan ve insan hizmetleri, insana hizmet eden toplumsal örgütler ve önemi, insani hizmetler bağlamında dünyada ve Türkiye´de sosyal hizmetlerin tarihçesi, Türkiye´de sosyal Hizmetlere ilişkin mevcut sistemin rol, yapı ve işlevsel yönü, çeşitli risk grupları ve risk gruplarının olumsuz etkileri.</w:t>
            </w:r>
          </w:p>
        </w:tc>
      </w:tr>
    </w:tbl>
    <w:p w14:paraId="07E70C42" w14:textId="77777777" w:rsidR="009A0701" w:rsidRPr="00B17A05" w:rsidRDefault="009A0701" w:rsidP="009A0701">
      <w:pPr>
        <w:spacing w:after="0" w:line="240" w:lineRule="auto"/>
        <w:rPr>
          <w:rFonts w:eastAsia="Times New Roman" w:cs="Times New Roman"/>
          <w:sz w:val="20"/>
          <w:szCs w:val="20"/>
          <w:lang w:eastAsia="tr-TR"/>
        </w:rPr>
      </w:pPr>
    </w:p>
    <w:p w14:paraId="45CDF9BF" w14:textId="77777777" w:rsidR="009A0701" w:rsidRPr="00B17A05" w:rsidRDefault="009A0701" w:rsidP="009A0701">
      <w:pPr>
        <w:spacing w:after="0" w:line="240" w:lineRule="auto"/>
        <w:rPr>
          <w:rFonts w:eastAsia="Times New Roman" w:cs="Times New Roman"/>
          <w:sz w:val="20"/>
          <w:szCs w:val="20"/>
          <w:lang w:eastAsia="tr-TR"/>
        </w:rPr>
      </w:pPr>
    </w:p>
    <w:p w14:paraId="09F2EFF4"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518"/>
        <w:gridCol w:w="1782"/>
        <w:gridCol w:w="1616"/>
      </w:tblGrid>
      <w:tr w:rsidR="009A0701" w:rsidRPr="00B17A05" w14:paraId="6A357B89" w14:textId="77777777" w:rsidTr="002D0F71">
        <w:tc>
          <w:tcPr>
            <w:tcW w:w="0" w:type="auto"/>
            <w:hideMark/>
          </w:tcPr>
          <w:p w14:paraId="47EC15C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470BEDE6"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2FB26766"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461324" w:rsidRPr="00B17A05" w14:paraId="31562C41" w14:textId="77777777" w:rsidTr="00525978">
        <w:trPr>
          <w:trHeight w:val="450"/>
        </w:trPr>
        <w:tc>
          <w:tcPr>
            <w:tcW w:w="0" w:type="auto"/>
            <w:vAlign w:val="center"/>
            <w:hideMark/>
          </w:tcPr>
          <w:p w14:paraId="20D11B8D" w14:textId="77777777" w:rsidR="00461324" w:rsidRPr="00B17A05" w:rsidRDefault="00461324" w:rsidP="00525978">
            <w:pPr>
              <w:spacing w:line="240" w:lineRule="atLeast"/>
              <w:rPr>
                <w:sz w:val="20"/>
                <w:szCs w:val="20"/>
              </w:rPr>
            </w:pPr>
            <w:r w:rsidRPr="00B17A05">
              <w:rPr>
                <w:sz w:val="20"/>
                <w:szCs w:val="20"/>
              </w:rPr>
              <w:t>1) Refah, sosyal ve sosyal refah kavramlarını analiz eder</w:t>
            </w:r>
          </w:p>
        </w:tc>
        <w:tc>
          <w:tcPr>
            <w:tcW w:w="0" w:type="auto"/>
            <w:hideMark/>
          </w:tcPr>
          <w:p w14:paraId="111AAF77" w14:textId="77777777" w:rsidR="00461324" w:rsidRPr="00B17A05" w:rsidRDefault="00461324"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47CA2765" w14:textId="77777777" w:rsidR="00461324" w:rsidRPr="00B17A05" w:rsidRDefault="00461324"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461324" w:rsidRPr="00B17A05" w14:paraId="28274D0D" w14:textId="77777777" w:rsidTr="00525978">
        <w:trPr>
          <w:trHeight w:val="450"/>
        </w:trPr>
        <w:tc>
          <w:tcPr>
            <w:tcW w:w="0" w:type="auto"/>
            <w:vAlign w:val="center"/>
            <w:hideMark/>
          </w:tcPr>
          <w:p w14:paraId="51EC75EE" w14:textId="77777777" w:rsidR="00461324" w:rsidRPr="00B17A05" w:rsidRDefault="00461324" w:rsidP="00525978">
            <w:pPr>
              <w:spacing w:line="240" w:lineRule="atLeast"/>
              <w:rPr>
                <w:sz w:val="20"/>
                <w:szCs w:val="20"/>
              </w:rPr>
            </w:pPr>
            <w:r w:rsidRPr="00B17A05">
              <w:rPr>
                <w:sz w:val="20"/>
                <w:szCs w:val="20"/>
              </w:rPr>
              <w:lastRenderedPageBreak/>
              <w:t>2) Refah ve sosyal olmak arasında ilişki kurar</w:t>
            </w:r>
          </w:p>
        </w:tc>
        <w:tc>
          <w:tcPr>
            <w:tcW w:w="0" w:type="auto"/>
            <w:hideMark/>
          </w:tcPr>
          <w:p w14:paraId="77750DC4" w14:textId="77777777" w:rsidR="00461324" w:rsidRPr="00B17A05" w:rsidRDefault="00461324"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609DFE07" w14:textId="77777777" w:rsidR="00461324" w:rsidRPr="00B17A05" w:rsidRDefault="00461324"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461324" w:rsidRPr="00B17A05" w14:paraId="6259C596" w14:textId="77777777" w:rsidTr="00525978">
        <w:trPr>
          <w:trHeight w:val="450"/>
        </w:trPr>
        <w:tc>
          <w:tcPr>
            <w:tcW w:w="0" w:type="auto"/>
            <w:vAlign w:val="center"/>
            <w:hideMark/>
          </w:tcPr>
          <w:p w14:paraId="06C3C4E4" w14:textId="77777777" w:rsidR="00461324" w:rsidRPr="00B17A05" w:rsidRDefault="00461324" w:rsidP="00525978">
            <w:pPr>
              <w:spacing w:line="240" w:lineRule="atLeast"/>
              <w:rPr>
                <w:sz w:val="20"/>
                <w:szCs w:val="20"/>
              </w:rPr>
            </w:pPr>
            <w:r w:rsidRPr="00B17A05">
              <w:rPr>
                <w:sz w:val="20"/>
                <w:szCs w:val="20"/>
              </w:rPr>
              <w:t>3) Refah devleti ile sosyal devleti dünyadaki örnekleriyle ayırt eder</w:t>
            </w:r>
          </w:p>
        </w:tc>
        <w:tc>
          <w:tcPr>
            <w:tcW w:w="0" w:type="auto"/>
            <w:hideMark/>
          </w:tcPr>
          <w:p w14:paraId="1F651827" w14:textId="77777777" w:rsidR="00461324" w:rsidRPr="00B17A05" w:rsidRDefault="00461324"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045C41ED" w14:textId="77777777" w:rsidR="00461324" w:rsidRPr="00B17A05" w:rsidRDefault="00461324"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A02091" w:rsidRPr="00B17A05" w14:paraId="0669BDEA" w14:textId="77777777" w:rsidTr="00525978">
        <w:trPr>
          <w:trHeight w:val="450"/>
        </w:trPr>
        <w:tc>
          <w:tcPr>
            <w:tcW w:w="0" w:type="auto"/>
            <w:vAlign w:val="center"/>
            <w:hideMark/>
          </w:tcPr>
          <w:p w14:paraId="28FDF6F1" w14:textId="77777777" w:rsidR="00A02091" w:rsidRPr="00B17A05" w:rsidRDefault="00A02091" w:rsidP="00525978">
            <w:pPr>
              <w:spacing w:line="240" w:lineRule="atLeast"/>
              <w:rPr>
                <w:sz w:val="20"/>
                <w:szCs w:val="20"/>
              </w:rPr>
            </w:pPr>
            <w:r w:rsidRPr="00B17A05">
              <w:rPr>
                <w:sz w:val="20"/>
                <w:szCs w:val="20"/>
              </w:rPr>
              <w:t>4) Devletin sosyal ve refah olabilmesinin yollarını analiz eder</w:t>
            </w:r>
          </w:p>
        </w:tc>
        <w:tc>
          <w:tcPr>
            <w:tcW w:w="0" w:type="auto"/>
            <w:hideMark/>
          </w:tcPr>
          <w:p w14:paraId="31F74129" w14:textId="6AA54B38" w:rsidR="00A02091" w:rsidRPr="00B17A05" w:rsidRDefault="00A0209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758B91EA" w14:textId="624383A0" w:rsidR="00A02091" w:rsidRPr="00B17A05" w:rsidRDefault="00A0209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461324" w:rsidRPr="00B17A05" w14:paraId="42B94583" w14:textId="77777777" w:rsidTr="00525978">
        <w:trPr>
          <w:trHeight w:val="450"/>
        </w:trPr>
        <w:tc>
          <w:tcPr>
            <w:tcW w:w="0" w:type="auto"/>
            <w:vAlign w:val="center"/>
            <w:hideMark/>
          </w:tcPr>
          <w:p w14:paraId="21A76FE2" w14:textId="77777777" w:rsidR="00461324" w:rsidRPr="00B17A05" w:rsidRDefault="00461324" w:rsidP="00525978">
            <w:pPr>
              <w:spacing w:line="240" w:lineRule="atLeast"/>
              <w:rPr>
                <w:sz w:val="20"/>
                <w:szCs w:val="20"/>
              </w:rPr>
            </w:pPr>
            <w:r w:rsidRPr="00B17A05">
              <w:rPr>
                <w:sz w:val="20"/>
                <w:szCs w:val="20"/>
              </w:rPr>
              <w:t>5) Sosyal devlet içerisindeki risk gruplarını tanımlar</w:t>
            </w:r>
          </w:p>
        </w:tc>
        <w:tc>
          <w:tcPr>
            <w:tcW w:w="0" w:type="auto"/>
            <w:hideMark/>
          </w:tcPr>
          <w:p w14:paraId="2F7BFB95" w14:textId="77777777" w:rsidR="00461324" w:rsidRPr="00B17A05" w:rsidRDefault="00461324"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426F4BBC" w14:textId="77777777" w:rsidR="00461324" w:rsidRPr="00B17A05" w:rsidRDefault="00461324"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461324" w:rsidRPr="00B17A05" w14:paraId="436B0A31" w14:textId="77777777" w:rsidTr="00525978">
        <w:trPr>
          <w:trHeight w:val="450"/>
        </w:trPr>
        <w:tc>
          <w:tcPr>
            <w:tcW w:w="0" w:type="auto"/>
            <w:vAlign w:val="center"/>
            <w:hideMark/>
          </w:tcPr>
          <w:p w14:paraId="58AC80BD" w14:textId="77777777" w:rsidR="00461324" w:rsidRPr="00B17A05" w:rsidRDefault="00461324" w:rsidP="00525978">
            <w:pPr>
              <w:spacing w:line="240" w:lineRule="atLeast"/>
              <w:rPr>
                <w:sz w:val="20"/>
                <w:szCs w:val="20"/>
              </w:rPr>
            </w:pPr>
            <w:r w:rsidRPr="00B17A05">
              <w:rPr>
                <w:sz w:val="20"/>
                <w:szCs w:val="20"/>
              </w:rPr>
              <w:t>6) Sosyal ve refah toplumu olmanın yollarını analiz eder</w:t>
            </w:r>
          </w:p>
        </w:tc>
        <w:tc>
          <w:tcPr>
            <w:tcW w:w="0" w:type="auto"/>
            <w:hideMark/>
          </w:tcPr>
          <w:p w14:paraId="6CD3BDCE" w14:textId="77777777" w:rsidR="00461324" w:rsidRPr="00B17A05" w:rsidRDefault="00461324"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12257E4D" w14:textId="77777777" w:rsidR="00461324" w:rsidRPr="00B17A05" w:rsidRDefault="00461324" w:rsidP="009A070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461324" w:rsidRPr="00B17A05" w14:paraId="7D83FBA9" w14:textId="77777777" w:rsidTr="00525978">
        <w:trPr>
          <w:trHeight w:val="450"/>
        </w:trPr>
        <w:tc>
          <w:tcPr>
            <w:tcW w:w="0" w:type="auto"/>
            <w:vAlign w:val="center"/>
            <w:hideMark/>
          </w:tcPr>
          <w:p w14:paraId="7C72D8CE" w14:textId="77777777" w:rsidR="00461324" w:rsidRPr="00B17A05" w:rsidRDefault="00461324" w:rsidP="00525978">
            <w:pPr>
              <w:spacing w:line="240" w:lineRule="atLeast"/>
              <w:rPr>
                <w:sz w:val="20"/>
                <w:szCs w:val="20"/>
              </w:rPr>
            </w:pPr>
            <w:r w:rsidRPr="00B17A05">
              <w:rPr>
                <w:sz w:val="20"/>
                <w:szCs w:val="20"/>
              </w:rPr>
              <w:t>7) Değişim ve sosyal refah ilişkisini açıklar</w:t>
            </w:r>
          </w:p>
        </w:tc>
        <w:tc>
          <w:tcPr>
            <w:tcW w:w="0" w:type="auto"/>
            <w:hideMark/>
          </w:tcPr>
          <w:p w14:paraId="5CF46353" w14:textId="77777777" w:rsidR="00461324" w:rsidRPr="00B17A05" w:rsidRDefault="00461324"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2693572C" w14:textId="77777777" w:rsidR="00461324" w:rsidRPr="00B17A05" w:rsidRDefault="00461324"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461324" w:rsidRPr="00B17A05" w14:paraId="06916E5B" w14:textId="77777777" w:rsidTr="00525978">
        <w:trPr>
          <w:trHeight w:val="450"/>
        </w:trPr>
        <w:tc>
          <w:tcPr>
            <w:tcW w:w="0" w:type="auto"/>
            <w:vAlign w:val="center"/>
            <w:hideMark/>
          </w:tcPr>
          <w:p w14:paraId="4B5A89F0" w14:textId="77777777" w:rsidR="00461324" w:rsidRPr="00B17A05" w:rsidRDefault="00461324" w:rsidP="00525978">
            <w:pPr>
              <w:spacing w:line="240" w:lineRule="atLeast"/>
              <w:rPr>
                <w:sz w:val="20"/>
                <w:szCs w:val="20"/>
              </w:rPr>
            </w:pPr>
            <w:r w:rsidRPr="00B17A05">
              <w:rPr>
                <w:sz w:val="20"/>
                <w:szCs w:val="20"/>
              </w:rPr>
              <w:t>8) Sosyal refah devletinin karşılaştığı sorunları tasarlar</w:t>
            </w:r>
          </w:p>
        </w:tc>
        <w:tc>
          <w:tcPr>
            <w:tcW w:w="0" w:type="auto"/>
            <w:hideMark/>
          </w:tcPr>
          <w:p w14:paraId="6B6AACA7" w14:textId="77777777" w:rsidR="00461324" w:rsidRPr="00B17A05" w:rsidRDefault="00461324"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766E7528" w14:textId="77777777" w:rsidR="00461324" w:rsidRPr="00B17A05" w:rsidRDefault="00461324"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461324" w:rsidRPr="00B17A05" w14:paraId="7E8B5DD9" w14:textId="77777777" w:rsidTr="00525978">
        <w:trPr>
          <w:trHeight w:val="450"/>
        </w:trPr>
        <w:tc>
          <w:tcPr>
            <w:tcW w:w="0" w:type="auto"/>
            <w:vAlign w:val="center"/>
            <w:hideMark/>
          </w:tcPr>
          <w:p w14:paraId="14433F0D" w14:textId="77777777" w:rsidR="00461324" w:rsidRPr="00B17A05" w:rsidRDefault="00461324" w:rsidP="00525978">
            <w:pPr>
              <w:spacing w:line="240" w:lineRule="atLeast"/>
              <w:rPr>
                <w:sz w:val="20"/>
                <w:szCs w:val="20"/>
              </w:rPr>
            </w:pPr>
            <w:r w:rsidRPr="00B17A05">
              <w:rPr>
                <w:sz w:val="20"/>
                <w:szCs w:val="20"/>
              </w:rPr>
              <w:t>9) Değişim,gelişim ve rehabilitasyonun sosyal refah devletiyle ilişkisini kurar</w:t>
            </w:r>
          </w:p>
        </w:tc>
        <w:tc>
          <w:tcPr>
            <w:tcW w:w="0" w:type="auto"/>
            <w:hideMark/>
          </w:tcPr>
          <w:p w14:paraId="72D68CB8" w14:textId="77777777" w:rsidR="00461324" w:rsidRPr="00B17A05" w:rsidRDefault="00461324" w:rsidP="009A0701">
            <w:pPr>
              <w:jc w:val="center"/>
              <w:rPr>
                <w:rFonts w:eastAsia="Times New Roman" w:cs="Times New Roman"/>
                <w:sz w:val="20"/>
                <w:szCs w:val="20"/>
                <w:lang w:eastAsia="tr-TR"/>
              </w:rPr>
            </w:pPr>
          </w:p>
        </w:tc>
        <w:tc>
          <w:tcPr>
            <w:tcW w:w="0" w:type="auto"/>
            <w:hideMark/>
          </w:tcPr>
          <w:p w14:paraId="2BE1551F" w14:textId="77777777" w:rsidR="00461324" w:rsidRPr="00B17A05" w:rsidRDefault="00461324" w:rsidP="009A0701">
            <w:pPr>
              <w:jc w:val="center"/>
              <w:rPr>
                <w:rFonts w:eastAsia="Times New Roman" w:cs="Times New Roman"/>
                <w:sz w:val="20"/>
                <w:szCs w:val="20"/>
                <w:lang w:eastAsia="tr-TR"/>
              </w:rPr>
            </w:pPr>
          </w:p>
        </w:tc>
      </w:tr>
    </w:tbl>
    <w:p w14:paraId="439C5AFF"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3D2EFCDB" w14:textId="77777777" w:rsidTr="002D0F71">
        <w:tc>
          <w:tcPr>
            <w:tcW w:w="1000" w:type="pct"/>
            <w:hideMark/>
          </w:tcPr>
          <w:p w14:paraId="605BCA9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3C77060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2930D1D9" w14:textId="77777777" w:rsidTr="002D0F71">
        <w:tc>
          <w:tcPr>
            <w:tcW w:w="1000" w:type="pct"/>
            <w:hideMark/>
          </w:tcPr>
          <w:p w14:paraId="4EA72DE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7E98062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50EF36FD" w14:textId="77777777" w:rsidR="009A0701" w:rsidRPr="00B17A05" w:rsidRDefault="009A0701" w:rsidP="009A0701">
      <w:pPr>
        <w:spacing w:after="0" w:line="240" w:lineRule="auto"/>
        <w:rPr>
          <w:rFonts w:eastAsia="Times New Roman" w:cs="Times New Roman"/>
          <w:sz w:val="20"/>
          <w:szCs w:val="20"/>
          <w:lang w:eastAsia="tr-TR"/>
        </w:rPr>
      </w:pPr>
    </w:p>
    <w:p w14:paraId="041D7ADB"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3E759DFF" w14:textId="77777777" w:rsidTr="002D0F71">
        <w:trPr>
          <w:trHeight w:val="525"/>
        </w:trPr>
        <w:tc>
          <w:tcPr>
            <w:tcW w:w="0" w:type="auto"/>
            <w:gridSpan w:val="3"/>
            <w:hideMark/>
          </w:tcPr>
          <w:p w14:paraId="79FEC918"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4B0507BD" w14:textId="77777777" w:rsidTr="002D0F71">
        <w:trPr>
          <w:trHeight w:val="450"/>
        </w:trPr>
        <w:tc>
          <w:tcPr>
            <w:tcW w:w="390" w:type="pct"/>
            <w:hideMark/>
          </w:tcPr>
          <w:p w14:paraId="413B184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131F311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2EAA016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A2244A" w:rsidRPr="00B17A05" w14:paraId="06AB1BB9" w14:textId="77777777" w:rsidTr="002D0F71">
        <w:trPr>
          <w:trHeight w:val="375"/>
        </w:trPr>
        <w:tc>
          <w:tcPr>
            <w:tcW w:w="0" w:type="auto"/>
            <w:hideMark/>
          </w:tcPr>
          <w:p w14:paraId="1B06BB66" w14:textId="77777777" w:rsidR="00A2244A" w:rsidRPr="00B17A05" w:rsidRDefault="00A2244A"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6C4FF472" w14:textId="77777777" w:rsidR="00A2244A" w:rsidRPr="00B17A05" w:rsidRDefault="00A2244A" w:rsidP="00525978">
            <w:pPr>
              <w:spacing w:line="240" w:lineRule="atLeast"/>
              <w:rPr>
                <w:rFonts w:cs="Times New Roman"/>
                <w:sz w:val="20"/>
                <w:szCs w:val="20"/>
              </w:rPr>
            </w:pPr>
            <w:r w:rsidRPr="00B17A05">
              <w:rPr>
                <w:rFonts w:cs="Times New Roman"/>
                <w:sz w:val="20"/>
                <w:szCs w:val="20"/>
              </w:rPr>
              <w:t>Refah ve sosyal refah kavramları</w:t>
            </w:r>
          </w:p>
        </w:tc>
        <w:tc>
          <w:tcPr>
            <w:tcW w:w="0" w:type="auto"/>
            <w:hideMark/>
          </w:tcPr>
          <w:p w14:paraId="5261A2B0" w14:textId="77777777" w:rsidR="00A2244A" w:rsidRPr="00B17A05" w:rsidRDefault="00A2244A" w:rsidP="009A0701">
            <w:pPr>
              <w:rPr>
                <w:rFonts w:eastAsia="Times New Roman" w:cs="Times New Roman"/>
                <w:sz w:val="20"/>
                <w:szCs w:val="20"/>
                <w:lang w:eastAsia="tr-TR"/>
              </w:rPr>
            </w:pPr>
          </w:p>
        </w:tc>
      </w:tr>
      <w:tr w:rsidR="00A2244A" w:rsidRPr="00B17A05" w14:paraId="29F09226" w14:textId="77777777" w:rsidTr="002D0F71">
        <w:trPr>
          <w:trHeight w:val="375"/>
        </w:trPr>
        <w:tc>
          <w:tcPr>
            <w:tcW w:w="0" w:type="auto"/>
            <w:hideMark/>
          </w:tcPr>
          <w:p w14:paraId="6D533D41" w14:textId="77777777" w:rsidR="00A2244A" w:rsidRPr="00B17A05" w:rsidRDefault="00A2244A"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2D61D788" w14:textId="77777777" w:rsidR="00A2244A" w:rsidRPr="00B17A05" w:rsidRDefault="00A2244A" w:rsidP="00525978">
            <w:pPr>
              <w:spacing w:line="240" w:lineRule="atLeast"/>
              <w:rPr>
                <w:rFonts w:cs="Times New Roman"/>
                <w:sz w:val="20"/>
                <w:szCs w:val="20"/>
              </w:rPr>
            </w:pPr>
            <w:r w:rsidRPr="00B17A05">
              <w:rPr>
                <w:rFonts w:cs="Times New Roman"/>
                <w:sz w:val="20"/>
                <w:szCs w:val="20"/>
              </w:rPr>
              <w:t>Refah kavramının analizi</w:t>
            </w:r>
          </w:p>
        </w:tc>
        <w:tc>
          <w:tcPr>
            <w:tcW w:w="0" w:type="auto"/>
            <w:hideMark/>
          </w:tcPr>
          <w:p w14:paraId="1D964C0F" w14:textId="77777777" w:rsidR="00A2244A" w:rsidRPr="00B17A05" w:rsidRDefault="00A2244A" w:rsidP="009A0701">
            <w:pPr>
              <w:rPr>
                <w:rFonts w:eastAsia="Times New Roman" w:cs="Times New Roman"/>
                <w:sz w:val="20"/>
                <w:szCs w:val="20"/>
                <w:lang w:eastAsia="tr-TR"/>
              </w:rPr>
            </w:pPr>
          </w:p>
        </w:tc>
      </w:tr>
      <w:tr w:rsidR="00A2244A" w:rsidRPr="00B17A05" w14:paraId="505E860D" w14:textId="77777777" w:rsidTr="002D0F71">
        <w:trPr>
          <w:trHeight w:val="375"/>
        </w:trPr>
        <w:tc>
          <w:tcPr>
            <w:tcW w:w="0" w:type="auto"/>
            <w:hideMark/>
          </w:tcPr>
          <w:p w14:paraId="0D238636" w14:textId="77777777" w:rsidR="00A2244A" w:rsidRPr="00B17A05" w:rsidRDefault="00A2244A"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26E08742" w14:textId="77777777" w:rsidR="00A2244A" w:rsidRPr="00B17A05" w:rsidRDefault="00A2244A" w:rsidP="00525978">
            <w:pPr>
              <w:spacing w:line="240" w:lineRule="atLeast"/>
              <w:rPr>
                <w:rFonts w:cs="Times New Roman"/>
                <w:sz w:val="20"/>
                <w:szCs w:val="20"/>
              </w:rPr>
            </w:pPr>
            <w:r w:rsidRPr="00B17A05">
              <w:rPr>
                <w:rFonts w:cs="Times New Roman"/>
                <w:sz w:val="20"/>
                <w:szCs w:val="20"/>
              </w:rPr>
              <w:t>Refah kavramıyla ilişkili diğer alanlar</w:t>
            </w:r>
          </w:p>
        </w:tc>
        <w:tc>
          <w:tcPr>
            <w:tcW w:w="0" w:type="auto"/>
            <w:hideMark/>
          </w:tcPr>
          <w:p w14:paraId="0EB1A6F4" w14:textId="77777777" w:rsidR="00A2244A" w:rsidRPr="00B17A05" w:rsidRDefault="00A2244A" w:rsidP="009A0701">
            <w:pPr>
              <w:rPr>
                <w:rFonts w:eastAsia="Times New Roman" w:cs="Times New Roman"/>
                <w:sz w:val="20"/>
                <w:szCs w:val="20"/>
                <w:lang w:eastAsia="tr-TR"/>
              </w:rPr>
            </w:pPr>
          </w:p>
        </w:tc>
      </w:tr>
      <w:tr w:rsidR="00A2244A" w:rsidRPr="00B17A05" w14:paraId="41EC38C9" w14:textId="77777777" w:rsidTr="002D0F71">
        <w:trPr>
          <w:trHeight w:val="375"/>
        </w:trPr>
        <w:tc>
          <w:tcPr>
            <w:tcW w:w="0" w:type="auto"/>
            <w:hideMark/>
          </w:tcPr>
          <w:p w14:paraId="55498F64" w14:textId="77777777" w:rsidR="00A2244A" w:rsidRPr="00B17A05" w:rsidRDefault="00A2244A"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020ED409" w14:textId="77777777" w:rsidR="00A2244A" w:rsidRPr="00B17A05" w:rsidRDefault="00A2244A" w:rsidP="00525978">
            <w:pPr>
              <w:spacing w:line="240" w:lineRule="atLeast"/>
              <w:rPr>
                <w:rFonts w:cs="Times New Roman"/>
                <w:sz w:val="20"/>
                <w:szCs w:val="20"/>
              </w:rPr>
            </w:pPr>
            <w:r w:rsidRPr="00B17A05">
              <w:rPr>
                <w:rFonts w:cs="Times New Roman"/>
                <w:sz w:val="20"/>
                <w:szCs w:val="20"/>
              </w:rPr>
              <w:t>İnsan ve insan hizmetleri</w:t>
            </w:r>
          </w:p>
        </w:tc>
        <w:tc>
          <w:tcPr>
            <w:tcW w:w="0" w:type="auto"/>
            <w:hideMark/>
          </w:tcPr>
          <w:p w14:paraId="0DE9158B" w14:textId="77777777" w:rsidR="00A2244A" w:rsidRPr="00B17A05" w:rsidRDefault="00A2244A" w:rsidP="009A0701">
            <w:pPr>
              <w:rPr>
                <w:rFonts w:eastAsia="Times New Roman" w:cs="Times New Roman"/>
                <w:sz w:val="20"/>
                <w:szCs w:val="20"/>
                <w:lang w:eastAsia="tr-TR"/>
              </w:rPr>
            </w:pPr>
          </w:p>
        </w:tc>
      </w:tr>
      <w:tr w:rsidR="00A2244A" w:rsidRPr="00B17A05" w14:paraId="5553A217" w14:textId="77777777" w:rsidTr="002D0F71">
        <w:trPr>
          <w:trHeight w:val="375"/>
        </w:trPr>
        <w:tc>
          <w:tcPr>
            <w:tcW w:w="0" w:type="auto"/>
            <w:hideMark/>
          </w:tcPr>
          <w:p w14:paraId="1E4B45D9" w14:textId="77777777" w:rsidR="00A2244A" w:rsidRPr="00B17A05" w:rsidRDefault="00A2244A"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48C34C9B" w14:textId="77777777" w:rsidR="00A2244A" w:rsidRPr="00B17A05" w:rsidRDefault="00A2244A" w:rsidP="00525978">
            <w:pPr>
              <w:spacing w:line="240" w:lineRule="atLeast"/>
              <w:rPr>
                <w:rFonts w:cs="Times New Roman"/>
                <w:sz w:val="20"/>
                <w:szCs w:val="20"/>
              </w:rPr>
            </w:pPr>
            <w:r w:rsidRPr="00B17A05">
              <w:rPr>
                <w:rFonts w:cs="Times New Roman"/>
                <w:sz w:val="20"/>
                <w:szCs w:val="20"/>
              </w:rPr>
              <w:t>İnsana hizmet eden toplumsal örgütler</w:t>
            </w:r>
          </w:p>
        </w:tc>
        <w:tc>
          <w:tcPr>
            <w:tcW w:w="0" w:type="auto"/>
            <w:hideMark/>
          </w:tcPr>
          <w:p w14:paraId="075EA7AF" w14:textId="77777777" w:rsidR="00A2244A" w:rsidRPr="00B17A05" w:rsidRDefault="00A2244A" w:rsidP="009A0701">
            <w:pPr>
              <w:rPr>
                <w:rFonts w:eastAsia="Times New Roman" w:cs="Times New Roman"/>
                <w:sz w:val="20"/>
                <w:szCs w:val="20"/>
                <w:lang w:eastAsia="tr-TR"/>
              </w:rPr>
            </w:pPr>
          </w:p>
        </w:tc>
      </w:tr>
      <w:tr w:rsidR="00A2244A" w:rsidRPr="00B17A05" w14:paraId="241167E9" w14:textId="77777777" w:rsidTr="002D0F71">
        <w:trPr>
          <w:trHeight w:val="375"/>
        </w:trPr>
        <w:tc>
          <w:tcPr>
            <w:tcW w:w="0" w:type="auto"/>
            <w:hideMark/>
          </w:tcPr>
          <w:p w14:paraId="047E2B12" w14:textId="77777777" w:rsidR="00A2244A" w:rsidRPr="00B17A05" w:rsidRDefault="00A2244A"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7746F56D" w14:textId="77777777" w:rsidR="00A2244A" w:rsidRPr="00B17A05" w:rsidRDefault="00A2244A" w:rsidP="00525978">
            <w:pPr>
              <w:spacing w:line="240" w:lineRule="atLeast"/>
              <w:rPr>
                <w:rFonts w:cs="Times New Roman"/>
                <w:sz w:val="20"/>
                <w:szCs w:val="20"/>
              </w:rPr>
            </w:pPr>
            <w:r w:rsidRPr="00B17A05">
              <w:rPr>
                <w:rFonts w:cs="Times New Roman"/>
                <w:sz w:val="20"/>
                <w:szCs w:val="20"/>
              </w:rPr>
              <w:t>insani hizmetler bağlamında dünyada ve Türkiye´de sosyal hizmetlerin tarihçesi</w:t>
            </w:r>
          </w:p>
        </w:tc>
        <w:tc>
          <w:tcPr>
            <w:tcW w:w="0" w:type="auto"/>
            <w:hideMark/>
          </w:tcPr>
          <w:p w14:paraId="78425706" w14:textId="77777777" w:rsidR="00A2244A" w:rsidRPr="00B17A05" w:rsidRDefault="00A2244A" w:rsidP="009A0701">
            <w:pPr>
              <w:rPr>
                <w:rFonts w:eastAsia="Times New Roman" w:cs="Times New Roman"/>
                <w:sz w:val="20"/>
                <w:szCs w:val="20"/>
                <w:lang w:eastAsia="tr-TR"/>
              </w:rPr>
            </w:pPr>
          </w:p>
        </w:tc>
      </w:tr>
      <w:tr w:rsidR="00A2244A" w:rsidRPr="00B17A05" w14:paraId="609BA473" w14:textId="77777777" w:rsidTr="002D0F71">
        <w:trPr>
          <w:trHeight w:val="375"/>
        </w:trPr>
        <w:tc>
          <w:tcPr>
            <w:tcW w:w="0" w:type="auto"/>
            <w:hideMark/>
          </w:tcPr>
          <w:p w14:paraId="4ACC0A52" w14:textId="77777777" w:rsidR="00A2244A" w:rsidRPr="00B17A05" w:rsidRDefault="00A2244A"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10B4B9DE" w14:textId="77777777" w:rsidR="00A2244A" w:rsidRPr="00B17A05" w:rsidRDefault="00A2244A" w:rsidP="00525978">
            <w:pPr>
              <w:spacing w:line="240" w:lineRule="atLeast"/>
              <w:rPr>
                <w:rFonts w:cs="Times New Roman"/>
                <w:sz w:val="20"/>
                <w:szCs w:val="20"/>
              </w:rPr>
            </w:pPr>
            <w:r w:rsidRPr="00B17A05">
              <w:rPr>
                <w:rFonts w:cs="Times New Roman"/>
                <w:sz w:val="20"/>
                <w:szCs w:val="20"/>
              </w:rPr>
              <w:t>Türkiye´de sosyal Hizmetlere ilişkin mevcut sistemin rol, yapı ve işlevsel yönü.</w:t>
            </w:r>
          </w:p>
        </w:tc>
        <w:tc>
          <w:tcPr>
            <w:tcW w:w="0" w:type="auto"/>
            <w:hideMark/>
          </w:tcPr>
          <w:p w14:paraId="004B3778" w14:textId="77777777" w:rsidR="00A2244A" w:rsidRPr="00B17A05" w:rsidRDefault="00A2244A" w:rsidP="009A0701">
            <w:pPr>
              <w:rPr>
                <w:rFonts w:eastAsia="Times New Roman" w:cs="Times New Roman"/>
                <w:sz w:val="20"/>
                <w:szCs w:val="20"/>
                <w:lang w:eastAsia="tr-TR"/>
              </w:rPr>
            </w:pPr>
          </w:p>
        </w:tc>
      </w:tr>
      <w:tr w:rsidR="00A2244A" w:rsidRPr="00B17A05" w14:paraId="5FC7B7B9" w14:textId="77777777" w:rsidTr="002D0F71">
        <w:trPr>
          <w:trHeight w:val="375"/>
        </w:trPr>
        <w:tc>
          <w:tcPr>
            <w:tcW w:w="0" w:type="auto"/>
            <w:hideMark/>
          </w:tcPr>
          <w:p w14:paraId="4E00AFE9" w14:textId="77777777" w:rsidR="00A2244A" w:rsidRPr="00B17A05" w:rsidRDefault="00A2244A"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0B696799" w14:textId="77777777" w:rsidR="00A2244A" w:rsidRPr="00B17A05" w:rsidRDefault="00A2244A" w:rsidP="00A2244A">
            <w:pPr>
              <w:spacing w:line="240" w:lineRule="atLeast"/>
              <w:rPr>
                <w:rFonts w:cs="Times New Roman"/>
                <w:sz w:val="20"/>
                <w:szCs w:val="20"/>
              </w:rPr>
            </w:pPr>
            <w:r w:rsidRPr="00B17A05">
              <w:rPr>
                <w:rFonts w:cs="Times New Roman"/>
                <w:sz w:val="20"/>
                <w:szCs w:val="20"/>
              </w:rPr>
              <w:t xml:space="preserve">Ara sınav </w:t>
            </w:r>
          </w:p>
        </w:tc>
        <w:tc>
          <w:tcPr>
            <w:tcW w:w="0" w:type="auto"/>
            <w:hideMark/>
          </w:tcPr>
          <w:p w14:paraId="65B805E9" w14:textId="77777777" w:rsidR="00A2244A" w:rsidRPr="00B17A05" w:rsidRDefault="00A2244A" w:rsidP="009A0701">
            <w:pPr>
              <w:rPr>
                <w:rFonts w:eastAsia="Times New Roman" w:cs="Times New Roman"/>
                <w:sz w:val="20"/>
                <w:szCs w:val="20"/>
                <w:lang w:eastAsia="tr-TR"/>
              </w:rPr>
            </w:pPr>
          </w:p>
        </w:tc>
      </w:tr>
      <w:tr w:rsidR="00A2244A" w:rsidRPr="00B17A05" w14:paraId="020AB491" w14:textId="77777777" w:rsidTr="002D0F71">
        <w:trPr>
          <w:trHeight w:val="375"/>
        </w:trPr>
        <w:tc>
          <w:tcPr>
            <w:tcW w:w="0" w:type="auto"/>
            <w:hideMark/>
          </w:tcPr>
          <w:p w14:paraId="0BE02C9F" w14:textId="77777777" w:rsidR="00A2244A" w:rsidRPr="00B17A05" w:rsidRDefault="00A2244A"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321C7F44" w14:textId="77777777" w:rsidR="00A2244A" w:rsidRPr="00B17A05" w:rsidRDefault="00A2244A" w:rsidP="00525978">
            <w:pPr>
              <w:spacing w:line="240" w:lineRule="atLeast"/>
              <w:rPr>
                <w:rFonts w:cs="Times New Roman"/>
                <w:sz w:val="20"/>
                <w:szCs w:val="20"/>
              </w:rPr>
            </w:pPr>
            <w:r w:rsidRPr="00B17A05">
              <w:rPr>
                <w:rFonts w:cs="Times New Roman"/>
                <w:sz w:val="20"/>
                <w:szCs w:val="20"/>
              </w:rPr>
              <w:t>Sosyal olmakla refah ilişkisi</w:t>
            </w:r>
          </w:p>
        </w:tc>
        <w:tc>
          <w:tcPr>
            <w:tcW w:w="0" w:type="auto"/>
            <w:hideMark/>
          </w:tcPr>
          <w:p w14:paraId="0A4B33B1" w14:textId="77777777" w:rsidR="00A2244A" w:rsidRPr="00B17A05" w:rsidRDefault="00A2244A" w:rsidP="009A0701">
            <w:pPr>
              <w:rPr>
                <w:rFonts w:eastAsia="Times New Roman" w:cs="Times New Roman"/>
                <w:sz w:val="20"/>
                <w:szCs w:val="20"/>
                <w:lang w:eastAsia="tr-TR"/>
              </w:rPr>
            </w:pPr>
          </w:p>
        </w:tc>
      </w:tr>
      <w:tr w:rsidR="00A2244A" w:rsidRPr="00B17A05" w14:paraId="0E17F930" w14:textId="77777777" w:rsidTr="002D0F71">
        <w:trPr>
          <w:trHeight w:val="375"/>
        </w:trPr>
        <w:tc>
          <w:tcPr>
            <w:tcW w:w="0" w:type="auto"/>
            <w:hideMark/>
          </w:tcPr>
          <w:p w14:paraId="6FBDD90B" w14:textId="77777777" w:rsidR="00A2244A" w:rsidRPr="00B17A05" w:rsidRDefault="00A2244A"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613C67F1" w14:textId="77777777" w:rsidR="00A2244A" w:rsidRPr="00B17A05" w:rsidRDefault="00A2244A" w:rsidP="00525978">
            <w:pPr>
              <w:spacing w:line="240" w:lineRule="atLeast"/>
              <w:rPr>
                <w:rFonts w:cs="Times New Roman"/>
                <w:sz w:val="20"/>
                <w:szCs w:val="20"/>
              </w:rPr>
            </w:pPr>
            <w:r w:rsidRPr="00B17A05">
              <w:rPr>
                <w:rFonts w:cs="Times New Roman"/>
                <w:sz w:val="20"/>
                <w:szCs w:val="20"/>
              </w:rPr>
              <w:t>Risk grupları ve sosyal refah</w:t>
            </w:r>
          </w:p>
        </w:tc>
        <w:tc>
          <w:tcPr>
            <w:tcW w:w="0" w:type="auto"/>
            <w:hideMark/>
          </w:tcPr>
          <w:p w14:paraId="656C7D83" w14:textId="77777777" w:rsidR="00A2244A" w:rsidRPr="00B17A05" w:rsidRDefault="00A2244A" w:rsidP="009A0701">
            <w:pPr>
              <w:rPr>
                <w:rFonts w:eastAsia="Times New Roman" w:cs="Times New Roman"/>
                <w:sz w:val="20"/>
                <w:szCs w:val="20"/>
                <w:lang w:eastAsia="tr-TR"/>
              </w:rPr>
            </w:pPr>
          </w:p>
        </w:tc>
      </w:tr>
      <w:tr w:rsidR="00A2244A" w:rsidRPr="00B17A05" w14:paraId="7F8717C9" w14:textId="77777777" w:rsidTr="002D0F71">
        <w:trPr>
          <w:trHeight w:val="375"/>
        </w:trPr>
        <w:tc>
          <w:tcPr>
            <w:tcW w:w="0" w:type="auto"/>
            <w:hideMark/>
          </w:tcPr>
          <w:p w14:paraId="48BF5DCF" w14:textId="77777777" w:rsidR="00A2244A" w:rsidRPr="00B17A05" w:rsidRDefault="00A2244A"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707EB0F4" w14:textId="77777777" w:rsidR="00A2244A" w:rsidRPr="00B17A05" w:rsidRDefault="00A2244A" w:rsidP="00525978">
            <w:pPr>
              <w:spacing w:line="240" w:lineRule="atLeast"/>
              <w:rPr>
                <w:rFonts w:cs="Times New Roman"/>
                <w:sz w:val="20"/>
                <w:szCs w:val="20"/>
              </w:rPr>
            </w:pPr>
            <w:r w:rsidRPr="00B17A05">
              <w:rPr>
                <w:rFonts w:cs="Times New Roman"/>
                <w:sz w:val="20"/>
                <w:szCs w:val="20"/>
              </w:rPr>
              <w:t>Risk gruplarının refahı</w:t>
            </w:r>
          </w:p>
        </w:tc>
        <w:tc>
          <w:tcPr>
            <w:tcW w:w="0" w:type="auto"/>
            <w:hideMark/>
          </w:tcPr>
          <w:p w14:paraId="475769EA" w14:textId="77777777" w:rsidR="00A2244A" w:rsidRPr="00B17A05" w:rsidRDefault="00A2244A" w:rsidP="009A0701">
            <w:pPr>
              <w:rPr>
                <w:rFonts w:eastAsia="Times New Roman" w:cs="Times New Roman"/>
                <w:sz w:val="20"/>
                <w:szCs w:val="20"/>
                <w:lang w:eastAsia="tr-TR"/>
              </w:rPr>
            </w:pPr>
          </w:p>
        </w:tc>
      </w:tr>
      <w:tr w:rsidR="00A2244A" w:rsidRPr="00B17A05" w14:paraId="13349AD8" w14:textId="77777777" w:rsidTr="002D0F71">
        <w:trPr>
          <w:trHeight w:val="375"/>
        </w:trPr>
        <w:tc>
          <w:tcPr>
            <w:tcW w:w="0" w:type="auto"/>
            <w:hideMark/>
          </w:tcPr>
          <w:p w14:paraId="7CA87BCB" w14:textId="77777777" w:rsidR="00A2244A" w:rsidRPr="00B17A05" w:rsidRDefault="00A2244A"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66A20BA9" w14:textId="77777777" w:rsidR="00A2244A" w:rsidRPr="00B17A05" w:rsidRDefault="00A2244A" w:rsidP="00525978">
            <w:pPr>
              <w:spacing w:line="240" w:lineRule="atLeast"/>
              <w:rPr>
                <w:rFonts w:cs="Times New Roman"/>
                <w:sz w:val="20"/>
                <w:szCs w:val="20"/>
              </w:rPr>
            </w:pPr>
            <w:r w:rsidRPr="00B17A05">
              <w:rPr>
                <w:rFonts w:cs="Times New Roman"/>
                <w:sz w:val="20"/>
                <w:szCs w:val="20"/>
              </w:rPr>
              <w:t>Toplum olarak refaha kavuşmanın önemi</w:t>
            </w:r>
          </w:p>
        </w:tc>
        <w:tc>
          <w:tcPr>
            <w:tcW w:w="0" w:type="auto"/>
            <w:hideMark/>
          </w:tcPr>
          <w:p w14:paraId="71A64867" w14:textId="77777777" w:rsidR="00A2244A" w:rsidRPr="00B17A05" w:rsidRDefault="00A2244A" w:rsidP="009A0701">
            <w:pPr>
              <w:rPr>
                <w:rFonts w:eastAsia="Times New Roman" w:cs="Times New Roman"/>
                <w:sz w:val="20"/>
                <w:szCs w:val="20"/>
                <w:lang w:eastAsia="tr-TR"/>
              </w:rPr>
            </w:pPr>
          </w:p>
        </w:tc>
      </w:tr>
      <w:tr w:rsidR="00A2244A" w:rsidRPr="00B17A05" w14:paraId="4641DDDB" w14:textId="77777777" w:rsidTr="002D0F71">
        <w:trPr>
          <w:trHeight w:val="375"/>
        </w:trPr>
        <w:tc>
          <w:tcPr>
            <w:tcW w:w="0" w:type="auto"/>
            <w:hideMark/>
          </w:tcPr>
          <w:p w14:paraId="64251B05" w14:textId="77777777" w:rsidR="00A2244A" w:rsidRPr="00B17A05" w:rsidRDefault="00A2244A"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7E8A84C0" w14:textId="77777777" w:rsidR="00A2244A" w:rsidRPr="00B17A05" w:rsidRDefault="00A2244A" w:rsidP="00525978">
            <w:pPr>
              <w:spacing w:line="240" w:lineRule="atLeast"/>
              <w:rPr>
                <w:rFonts w:cs="Times New Roman"/>
                <w:sz w:val="20"/>
                <w:szCs w:val="20"/>
              </w:rPr>
            </w:pPr>
            <w:r w:rsidRPr="00B17A05">
              <w:rPr>
                <w:rFonts w:cs="Times New Roman"/>
                <w:sz w:val="20"/>
                <w:szCs w:val="20"/>
              </w:rPr>
              <w:t>Sosyal refah için yapısal değişikliğin önemi</w:t>
            </w:r>
          </w:p>
        </w:tc>
        <w:tc>
          <w:tcPr>
            <w:tcW w:w="0" w:type="auto"/>
            <w:hideMark/>
          </w:tcPr>
          <w:p w14:paraId="2313B635" w14:textId="77777777" w:rsidR="00A2244A" w:rsidRPr="00B17A05" w:rsidRDefault="00A2244A" w:rsidP="009A0701">
            <w:pPr>
              <w:rPr>
                <w:rFonts w:eastAsia="Times New Roman" w:cs="Times New Roman"/>
                <w:sz w:val="20"/>
                <w:szCs w:val="20"/>
                <w:lang w:eastAsia="tr-TR"/>
              </w:rPr>
            </w:pPr>
          </w:p>
        </w:tc>
      </w:tr>
      <w:tr w:rsidR="00A2244A" w:rsidRPr="00B17A05" w14:paraId="0DAE1218" w14:textId="77777777" w:rsidTr="002D0F71">
        <w:trPr>
          <w:trHeight w:val="375"/>
        </w:trPr>
        <w:tc>
          <w:tcPr>
            <w:tcW w:w="0" w:type="auto"/>
            <w:hideMark/>
          </w:tcPr>
          <w:p w14:paraId="67E8E2CA" w14:textId="77777777" w:rsidR="00A2244A" w:rsidRPr="00B17A05" w:rsidRDefault="00A2244A"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6C513D1E" w14:textId="77777777" w:rsidR="00A2244A" w:rsidRPr="00B17A05" w:rsidRDefault="00A2244A" w:rsidP="00525978">
            <w:pPr>
              <w:spacing w:line="240" w:lineRule="atLeast"/>
              <w:rPr>
                <w:rFonts w:cs="Times New Roman"/>
                <w:sz w:val="20"/>
                <w:szCs w:val="20"/>
              </w:rPr>
            </w:pPr>
            <w:r w:rsidRPr="00B17A05">
              <w:rPr>
                <w:rFonts w:cs="Times New Roman"/>
                <w:sz w:val="20"/>
                <w:szCs w:val="20"/>
              </w:rPr>
              <w:t>Değişim, refah ilişkisi</w:t>
            </w:r>
          </w:p>
        </w:tc>
        <w:tc>
          <w:tcPr>
            <w:tcW w:w="0" w:type="auto"/>
            <w:hideMark/>
          </w:tcPr>
          <w:p w14:paraId="03A28AA8" w14:textId="77777777" w:rsidR="00A2244A" w:rsidRPr="00B17A05" w:rsidRDefault="00A2244A" w:rsidP="009A0701">
            <w:pPr>
              <w:rPr>
                <w:rFonts w:eastAsia="Times New Roman" w:cs="Times New Roman"/>
                <w:sz w:val="20"/>
                <w:szCs w:val="20"/>
                <w:lang w:eastAsia="tr-TR"/>
              </w:rPr>
            </w:pPr>
          </w:p>
        </w:tc>
      </w:tr>
      <w:tr w:rsidR="009A0701" w:rsidRPr="00B17A05" w14:paraId="7255A594" w14:textId="77777777" w:rsidTr="002D0F71">
        <w:trPr>
          <w:trHeight w:val="375"/>
        </w:trPr>
        <w:tc>
          <w:tcPr>
            <w:tcW w:w="0" w:type="auto"/>
          </w:tcPr>
          <w:p w14:paraId="69F8EBF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0D828835"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63B00250" w14:textId="77777777" w:rsidR="009A0701" w:rsidRPr="00B17A05" w:rsidRDefault="009A0701" w:rsidP="009A0701">
            <w:pPr>
              <w:rPr>
                <w:rFonts w:eastAsia="Times New Roman" w:cs="Times New Roman"/>
                <w:sz w:val="20"/>
                <w:szCs w:val="20"/>
                <w:lang w:eastAsia="tr-TR"/>
              </w:rPr>
            </w:pPr>
          </w:p>
        </w:tc>
      </w:tr>
    </w:tbl>
    <w:p w14:paraId="4A410738" w14:textId="77777777" w:rsidR="009A0701" w:rsidRPr="00B17A05" w:rsidRDefault="009A0701" w:rsidP="009A0701">
      <w:pPr>
        <w:spacing w:after="0" w:line="240" w:lineRule="auto"/>
        <w:rPr>
          <w:rFonts w:eastAsia="Times New Roman" w:cs="Times New Roman"/>
          <w:sz w:val="20"/>
          <w:szCs w:val="20"/>
          <w:lang w:eastAsia="tr-TR"/>
        </w:rPr>
      </w:pPr>
    </w:p>
    <w:p w14:paraId="3BBEBFD1" w14:textId="77777777" w:rsidR="009A0701" w:rsidRPr="00B17A05" w:rsidRDefault="009A0701" w:rsidP="009A0701">
      <w:pPr>
        <w:spacing w:after="0" w:line="240" w:lineRule="auto"/>
        <w:rPr>
          <w:rFonts w:eastAsia="Times New Roman" w:cs="Times New Roman"/>
          <w:vanish/>
          <w:sz w:val="20"/>
          <w:szCs w:val="20"/>
          <w:lang w:eastAsia="tr-TR"/>
        </w:rPr>
      </w:pPr>
    </w:p>
    <w:p w14:paraId="1FD191EA" w14:textId="77777777" w:rsidR="009A0701" w:rsidRPr="00B17A05" w:rsidRDefault="009A0701" w:rsidP="009A0701">
      <w:pPr>
        <w:spacing w:after="0" w:line="240" w:lineRule="auto"/>
        <w:rPr>
          <w:rFonts w:eastAsia="Times New Roman" w:cs="Times New Roman"/>
          <w:sz w:val="20"/>
          <w:szCs w:val="20"/>
          <w:lang w:eastAsia="tr-TR"/>
        </w:rPr>
      </w:pPr>
    </w:p>
    <w:p w14:paraId="45D78171"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12DF4DF3" w14:textId="77777777" w:rsidTr="002D0F71">
        <w:trPr>
          <w:trHeight w:val="525"/>
        </w:trPr>
        <w:tc>
          <w:tcPr>
            <w:tcW w:w="5000" w:type="pct"/>
            <w:gridSpan w:val="3"/>
            <w:hideMark/>
          </w:tcPr>
          <w:p w14:paraId="778DB82B"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3E5A5EA9" w14:textId="77777777" w:rsidTr="002D0F71">
        <w:trPr>
          <w:trHeight w:val="450"/>
        </w:trPr>
        <w:tc>
          <w:tcPr>
            <w:tcW w:w="3268" w:type="pct"/>
            <w:hideMark/>
          </w:tcPr>
          <w:p w14:paraId="1BBE0E5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6539CA4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751193A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3C31F2ED" w14:textId="77777777" w:rsidTr="002D0F71">
        <w:trPr>
          <w:trHeight w:val="375"/>
        </w:trPr>
        <w:tc>
          <w:tcPr>
            <w:tcW w:w="3268" w:type="pct"/>
            <w:hideMark/>
          </w:tcPr>
          <w:p w14:paraId="2BEE4FF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lastRenderedPageBreak/>
              <w:t>Ara Sınav</w:t>
            </w:r>
          </w:p>
        </w:tc>
        <w:tc>
          <w:tcPr>
            <w:tcW w:w="462" w:type="pct"/>
            <w:hideMark/>
          </w:tcPr>
          <w:p w14:paraId="707D7C2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1910FFC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5A1BA414" w14:textId="77777777" w:rsidTr="002D0F71">
        <w:trPr>
          <w:trHeight w:val="375"/>
        </w:trPr>
        <w:tc>
          <w:tcPr>
            <w:tcW w:w="3268" w:type="pct"/>
            <w:hideMark/>
          </w:tcPr>
          <w:p w14:paraId="6341425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5999FD8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03A1328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0DE95ABC" w14:textId="77777777" w:rsidTr="002D0F71">
        <w:trPr>
          <w:trHeight w:val="375"/>
        </w:trPr>
        <w:tc>
          <w:tcPr>
            <w:tcW w:w="3268" w:type="pct"/>
            <w:hideMark/>
          </w:tcPr>
          <w:p w14:paraId="717280F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50CA343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7841C32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5AB7598E" w14:textId="77777777" w:rsidTr="002D0F71">
        <w:trPr>
          <w:trHeight w:val="375"/>
        </w:trPr>
        <w:tc>
          <w:tcPr>
            <w:tcW w:w="3268" w:type="pct"/>
            <w:hideMark/>
          </w:tcPr>
          <w:p w14:paraId="4C4A999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64F21D2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75533F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36687CA7" w14:textId="77777777" w:rsidTr="002D0F71">
        <w:trPr>
          <w:trHeight w:val="375"/>
        </w:trPr>
        <w:tc>
          <w:tcPr>
            <w:tcW w:w="3268" w:type="pct"/>
            <w:hideMark/>
          </w:tcPr>
          <w:p w14:paraId="46F379B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05917F9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9D834A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5FA6400A" w14:textId="77777777" w:rsidTr="002D0F71">
        <w:trPr>
          <w:trHeight w:val="375"/>
        </w:trPr>
        <w:tc>
          <w:tcPr>
            <w:tcW w:w="3268" w:type="pct"/>
            <w:hideMark/>
          </w:tcPr>
          <w:p w14:paraId="6182DCE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746223C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4042FA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60DA59A2" w14:textId="77777777" w:rsidTr="002D0F71">
        <w:trPr>
          <w:trHeight w:val="375"/>
        </w:trPr>
        <w:tc>
          <w:tcPr>
            <w:tcW w:w="3268" w:type="pct"/>
            <w:hideMark/>
          </w:tcPr>
          <w:p w14:paraId="07F3960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26CF4E9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A065AE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33AD96A9" w14:textId="77777777" w:rsidR="009A0701" w:rsidRPr="00B17A05" w:rsidRDefault="009A0701" w:rsidP="009A0701">
      <w:pPr>
        <w:spacing w:after="0" w:line="240" w:lineRule="auto"/>
        <w:rPr>
          <w:rFonts w:eastAsia="Times New Roman" w:cs="Times New Roman"/>
          <w:sz w:val="20"/>
          <w:szCs w:val="20"/>
          <w:lang w:eastAsia="tr-TR"/>
        </w:rPr>
      </w:pPr>
    </w:p>
    <w:p w14:paraId="2579A012"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265DC590" w14:textId="77777777" w:rsidTr="002D0F71">
        <w:trPr>
          <w:trHeight w:val="375"/>
        </w:trPr>
        <w:tc>
          <w:tcPr>
            <w:tcW w:w="6000" w:type="dxa"/>
            <w:hideMark/>
          </w:tcPr>
          <w:p w14:paraId="45FEA1BD"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548FA946" w14:textId="77777777" w:rsidR="009A0701" w:rsidRPr="00B17A05" w:rsidRDefault="00A2244A" w:rsidP="009A0701">
            <w:pPr>
              <w:rPr>
                <w:rFonts w:eastAsia="Times New Roman" w:cs="Times New Roman"/>
                <w:sz w:val="20"/>
                <w:szCs w:val="20"/>
              </w:rPr>
            </w:pPr>
            <w:r w:rsidRPr="00B17A05">
              <w:rPr>
                <w:rFonts w:eastAsia="Times New Roman" w:cs="Times New Roman"/>
                <w:sz w:val="20"/>
                <w:szCs w:val="20"/>
              </w:rPr>
              <w:t xml:space="preserve">Temel Mesleki Dersler </w:t>
            </w:r>
          </w:p>
        </w:tc>
      </w:tr>
    </w:tbl>
    <w:p w14:paraId="7670E4B3" w14:textId="77777777" w:rsidR="009A0701" w:rsidRPr="00B17A05" w:rsidRDefault="009A0701" w:rsidP="009A0701">
      <w:pPr>
        <w:spacing w:after="0" w:line="240" w:lineRule="auto"/>
        <w:rPr>
          <w:rFonts w:eastAsia="Times New Roman" w:cs="Times New Roman"/>
          <w:sz w:val="20"/>
          <w:szCs w:val="20"/>
          <w:lang w:eastAsia="tr-TR"/>
        </w:rPr>
      </w:pPr>
    </w:p>
    <w:p w14:paraId="64029A7D"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0701" w:rsidRPr="00B17A05" w14:paraId="02A5F7A9" w14:textId="77777777" w:rsidTr="002D0F71">
        <w:trPr>
          <w:trHeight w:val="525"/>
        </w:trPr>
        <w:tc>
          <w:tcPr>
            <w:tcW w:w="0" w:type="auto"/>
            <w:gridSpan w:val="7"/>
            <w:hideMark/>
          </w:tcPr>
          <w:p w14:paraId="52EDAA2A"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7E729AE6" w14:textId="77777777" w:rsidTr="002D0F71">
        <w:tc>
          <w:tcPr>
            <w:tcW w:w="6785" w:type="dxa"/>
            <w:gridSpan w:val="2"/>
          </w:tcPr>
          <w:p w14:paraId="341ABF2D" w14:textId="77777777" w:rsidR="009A0701" w:rsidRPr="00B17A05" w:rsidRDefault="00A2244A" w:rsidP="009A0701">
            <w:pPr>
              <w:jc w:val="both"/>
              <w:rPr>
                <w:rFonts w:cs="Times New Roman"/>
                <w:b/>
                <w:sz w:val="20"/>
                <w:szCs w:val="20"/>
              </w:rPr>
            </w:pPr>
            <w:r w:rsidRPr="00B17A05">
              <w:rPr>
                <w:rFonts w:cs="Times New Roman"/>
                <w:b/>
                <w:sz w:val="20"/>
                <w:szCs w:val="20"/>
              </w:rPr>
              <w:t xml:space="preserve">Sosyal Hizmet ve Sosyal Refah </w:t>
            </w:r>
            <w:r w:rsidR="009A0701" w:rsidRPr="00B17A05">
              <w:rPr>
                <w:rFonts w:cs="Times New Roman"/>
                <w:b/>
                <w:sz w:val="20"/>
                <w:szCs w:val="20"/>
              </w:rPr>
              <w:t>- Program Öğrenme Çıktıları İlişkisi</w:t>
            </w:r>
          </w:p>
        </w:tc>
        <w:tc>
          <w:tcPr>
            <w:tcW w:w="2455" w:type="dxa"/>
            <w:gridSpan w:val="5"/>
          </w:tcPr>
          <w:p w14:paraId="0124DE59"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2234F13B" w14:textId="77777777" w:rsidTr="002D0F71">
        <w:tc>
          <w:tcPr>
            <w:tcW w:w="6785" w:type="dxa"/>
            <w:gridSpan w:val="2"/>
          </w:tcPr>
          <w:p w14:paraId="0DAD6DF5" w14:textId="77777777" w:rsidR="009A0701" w:rsidRPr="00B17A05" w:rsidRDefault="009A0701" w:rsidP="009A0701">
            <w:pPr>
              <w:jc w:val="both"/>
              <w:rPr>
                <w:rFonts w:cs="Times New Roman"/>
                <w:sz w:val="20"/>
                <w:szCs w:val="20"/>
              </w:rPr>
            </w:pPr>
            <w:r w:rsidRPr="00B17A05">
              <w:rPr>
                <w:rFonts w:cs="Times New Roman"/>
                <w:b/>
                <w:sz w:val="20"/>
                <w:szCs w:val="20"/>
              </w:rPr>
              <w:t>Program Öğrenme Çıktıları</w:t>
            </w:r>
          </w:p>
        </w:tc>
        <w:tc>
          <w:tcPr>
            <w:tcW w:w="575" w:type="dxa"/>
          </w:tcPr>
          <w:p w14:paraId="51600D85"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575" w:type="dxa"/>
          </w:tcPr>
          <w:p w14:paraId="6CF38606"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35" w:type="dxa"/>
          </w:tcPr>
          <w:p w14:paraId="556984CC"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35" w:type="dxa"/>
          </w:tcPr>
          <w:p w14:paraId="4C18603F"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35" w:type="dxa"/>
          </w:tcPr>
          <w:p w14:paraId="5E313E6E"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A2244A" w:rsidRPr="00B17A05" w14:paraId="7FCBB287" w14:textId="77777777" w:rsidTr="002D0F71">
        <w:trPr>
          <w:trHeight w:val="303"/>
        </w:trPr>
        <w:tc>
          <w:tcPr>
            <w:tcW w:w="554" w:type="dxa"/>
          </w:tcPr>
          <w:p w14:paraId="64173428" w14:textId="77777777" w:rsidR="00A2244A" w:rsidRPr="00B17A05" w:rsidRDefault="00A2244A" w:rsidP="009A0701">
            <w:pPr>
              <w:jc w:val="both"/>
              <w:rPr>
                <w:rFonts w:cs="Times New Roman"/>
                <w:b/>
                <w:sz w:val="20"/>
                <w:szCs w:val="20"/>
              </w:rPr>
            </w:pPr>
            <w:r w:rsidRPr="00B17A05">
              <w:rPr>
                <w:rFonts w:cs="Times New Roman"/>
                <w:b/>
                <w:sz w:val="20"/>
                <w:szCs w:val="20"/>
              </w:rPr>
              <w:t>1</w:t>
            </w:r>
          </w:p>
        </w:tc>
        <w:tc>
          <w:tcPr>
            <w:tcW w:w="6231" w:type="dxa"/>
          </w:tcPr>
          <w:p w14:paraId="6938C68F" w14:textId="77777777" w:rsidR="00A2244A" w:rsidRPr="00B17A05" w:rsidRDefault="00A2244A"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42264898" w14:textId="77777777" w:rsidR="00A2244A" w:rsidRPr="00B17A05" w:rsidRDefault="00A2244A" w:rsidP="00525978">
            <w:pPr>
              <w:spacing w:after="200" w:line="276" w:lineRule="auto"/>
              <w:jc w:val="both"/>
              <w:rPr>
                <w:rFonts w:eastAsiaTheme="minorHAnsi" w:cs="Times New Roman"/>
                <w:b/>
                <w:sz w:val="20"/>
                <w:szCs w:val="20"/>
                <w:lang w:eastAsia="en-US"/>
              </w:rPr>
            </w:pPr>
          </w:p>
        </w:tc>
        <w:tc>
          <w:tcPr>
            <w:tcW w:w="575" w:type="dxa"/>
          </w:tcPr>
          <w:p w14:paraId="51BBD798" w14:textId="77777777" w:rsidR="00A2244A" w:rsidRPr="00B17A05" w:rsidRDefault="00A2244A" w:rsidP="00525978">
            <w:pPr>
              <w:spacing w:after="200" w:line="276" w:lineRule="auto"/>
              <w:jc w:val="both"/>
              <w:rPr>
                <w:rFonts w:eastAsiaTheme="minorHAnsi" w:cs="Times New Roman"/>
                <w:b/>
                <w:sz w:val="20"/>
                <w:szCs w:val="20"/>
                <w:lang w:eastAsia="en-US"/>
              </w:rPr>
            </w:pPr>
          </w:p>
        </w:tc>
        <w:tc>
          <w:tcPr>
            <w:tcW w:w="435" w:type="dxa"/>
          </w:tcPr>
          <w:p w14:paraId="2E4ABD09" w14:textId="77777777" w:rsidR="00A2244A" w:rsidRPr="00B17A05" w:rsidRDefault="00A2244A" w:rsidP="00525978">
            <w:pPr>
              <w:spacing w:after="200" w:line="276" w:lineRule="auto"/>
              <w:jc w:val="both"/>
              <w:rPr>
                <w:rFonts w:eastAsiaTheme="minorHAnsi" w:cs="Times New Roman"/>
                <w:b/>
                <w:sz w:val="20"/>
                <w:szCs w:val="20"/>
                <w:lang w:eastAsia="en-US"/>
              </w:rPr>
            </w:pPr>
          </w:p>
        </w:tc>
        <w:tc>
          <w:tcPr>
            <w:tcW w:w="435" w:type="dxa"/>
          </w:tcPr>
          <w:p w14:paraId="0442BB72" w14:textId="77777777" w:rsidR="00A2244A" w:rsidRPr="00B17A05" w:rsidRDefault="00A2244A"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0F1DA83C" w14:textId="77777777" w:rsidR="00A2244A" w:rsidRPr="00B17A05" w:rsidRDefault="00A2244A" w:rsidP="00525978">
            <w:pPr>
              <w:spacing w:after="200" w:line="276" w:lineRule="auto"/>
              <w:jc w:val="both"/>
              <w:rPr>
                <w:rFonts w:eastAsiaTheme="minorHAnsi" w:cs="Times New Roman"/>
                <w:b/>
                <w:sz w:val="20"/>
                <w:szCs w:val="20"/>
                <w:lang w:eastAsia="en-US"/>
              </w:rPr>
            </w:pPr>
          </w:p>
        </w:tc>
      </w:tr>
      <w:tr w:rsidR="00A2244A" w:rsidRPr="00B17A05" w14:paraId="042A8FCC" w14:textId="77777777" w:rsidTr="002D0F71">
        <w:trPr>
          <w:trHeight w:val="303"/>
        </w:trPr>
        <w:tc>
          <w:tcPr>
            <w:tcW w:w="554" w:type="dxa"/>
          </w:tcPr>
          <w:p w14:paraId="448CCFBE" w14:textId="77777777" w:rsidR="00A2244A" w:rsidRPr="00B17A05" w:rsidRDefault="00A2244A" w:rsidP="009A0701">
            <w:pPr>
              <w:jc w:val="both"/>
              <w:rPr>
                <w:rFonts w:cs="Times New Roman"/>
                <w:b/>
                <w:sz w:val="20"/>
                <w:szCs w:val="20"/>
              </w:rPr>
            </w:pPr>
            <w:r w:rsidRPr="00B17A05">
              <w:rPr>
                <w:rFonts w:cs="Times New Roman"/>
                <w:b/>
                <w:sz w:val="20"/>
                <w:szCs w:val="20"/>
              </w:rPr>
              <w:t>2</w:t>
            </w:r>
          </w:p>
        </w:tc>
        <w:tc>
          <w:tcPr>
            <w:tcW w:w="6231" w:type="dxa"/>
          </w:tcPr>
          <w:p w14:paraId="690A78AC" w14:textId="77777777" w:rsidR="00A2244A" w:rsidRPr="00B17A05" w:rsidRDefault="00A2244A"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575" w:type="dxa"/>
          </w:tcPr>
          <w:p w14:paraId="51C457B8" w14:textId="77777777" w:rsidR="00A2244A" w:rsidRPr="00B17A05" w:rsidRDefault="00A2244A" w:rsidP="00525978">
            <w:pPr>
              <w:spacing w:after="200" w:line="276" w:lineRule="auto"/>
              <w:jc w:val="both"/>
              <w:rPr>
                <w:rFonts w:eastAsiaTheme="minorHAnsi" w:cs="Times New Roman"/>
                <w:b/>
                <w:sz w:val="20"/>
                <w:szCs w:val="20"/>
                <w:lang w:eastAsia="en-US"/>
              </w:rPr>
            </w:pPr>
          </w:p>
        </w:tc>
        <w:tc>
          <w:tcPr>
            <w:tcW w:w="575" w:type="dxa"/>
          </w:tcPr>
          <w:p w14:paraId="746603A2" w14:textId="77777777" w:rsidR="00A2244A" w:rsidRPr="00B17A05" w:rsidRDefault="00A2244A" w:rsidP="00525978">
            <w:pPr>
              <w:spacing w:after="200" w:line="276" w:lineRule="auto"/>
              <w:jc w:val="both"/>
              <w:rPr>
                <w:rFonts w:eastAsiaTheme="minorHAnsi" w:cs="Times New Roman"/>
                <w:b/>
                <w:sz w:val="20"/>
                <w:szCs w:val="20"/>
                <w:lang w:eastAsia="en-US"/>
              </w:rPr>
            </w:pPr>
          </w:p>
        </w:tc>
        <w:tc>
          <w:tcPr>
            <w:tcW w:w="435" w:type="dxa"/>
          </w:tcPr>
          <w:p w14:paraId="08A65D3C" w14:textId="77777777" w:rsidR="00A2244A" w:rsidRPr="00B17A05" w:rsidRDefault="00A2244A" w:rsidP="00525978">
            <w:pPr>
              <w:spacing w:after="200" w:line="276" w:lineRule="auto"/>
              <w:jc w:val="both"/>
              <w:rPr>
                <w:rFonts w:eastAsiaTheme="minorHAnsi" w:cs="Times New Roman"/>
                <w:b/>
                <w:sz w:val="20"/>
                <w:szCs w:val="20"/>
                <w:lang w:eastAsia="en-US"/>
              </w:rPr>
            </w:pPr>
          </w:p>
        </w:tc>
        <w:tc>
          <w:tcPr>
            <w:tcW w:w="435" w:type="dxa"/>
          </w:tcPr>
          <w:p w14:paraId="7153722D" w14:textId="77777777" w:rsidR="00A2244A" w:rsidRPr="00B17A05" w:rsidRDefault="00A2244A"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29502F12" w14:textId="77777777" w:rsidR="00A2244A" w:rsidRPr="00B17A05" w:rsidRDefault="00A2244A" w:rsidP="00525978">
            <w:pPr>
              <w:spacing w:after="200" w:line="276" w:lineRule="auto"/>
              <w:jc w:val="both"/>
              <w:rPr>
                <w:rFonts w:eastAsiaTheme="minorHAnsi" w:cs="Times New Roman"/>
                <w:b/>
                <w:sz w:val="20"/>
                <w:szCs w:val="20"/>
                <w:lang w:eastAsia="en-US"/>
              </w:rPr>
            </w:pPr>
          </w:p>
        </w:tc>
      </w:tr>
      <w:tr w:rsidR="00A2244A" w:rsidRPr="00B17A05" w14:paraId="163DCF48" w14:textId="77777777" w:rsidTr="002D0F71">
        <w:trPr>
          <w:trHeight w:val="303"/>
        </w:trPr>
        <w:tc>
          <w:tcPr>
            <w:tcW w:w="554" w:type="dxa"/>
          </w:tcPr>
          <w:p w14:paraId="6FDB38CF" w14:textId="77777777" w:rsidR="00A2244A" w:rsidRPr="00B17A05" w:rsidRDefault="00A2244A" w:rsidP="009A0701">
            <w:pPr>
              <w:jc w:val="both"/>
              <w:rPr>
                <w:rFonts w:cs="Times New Roman"/>
                <w:b/>
                <w:sz w:val="20"/>
                <w:szCs w:val="20"/>
              </w:rPr>
            </w:pPr>
            <w:r w:rsidRPr="00B17A05">
              <w:rPr>
                <w:rFonts w:cs="Times New Roman"/>
                <w:b/>
                <w:sz w:val="20"/>
                <w:szCs w:val="20"/>
              </w:rPr>
              <w:t>3</w:t>
            </w:r>
          </w:p>
        </w:tc>
        <w:tc>
          <w:tcPr>
            <w:tcW w:w="6231" w:type="dxa"/>
          </w:tcPr>
          <w:p w14:paraId="481F43C7" w14:textId="77777777" w:rsidR="00A2244A" w:rsidRPr="00B17A05" w:rsidRDefault="00A2244A"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7277F664" w14:textId="77777777" w:rsidR="00A2244A" w:rsidRPr="00B17A05" w:rsidRDefault="00A2244A" w:rsidP="00525978">
            <w:pPr>
              <w:spacing w:after="200" w:line="276" w:lineRule="auto"/>
              <w:jc w:val="both"/>
              <w:rPr>
                <w:rFonts w:eastAsiaTheme="minorHAnsi" w:cs="Times New Roman"/>
                <w:b/>
                <w:sz w:val="20"/>
                <w:szCs w:val="20"/>
                <w:lang w:eastAsia="en-US"/>
              </w:rPr>
            </w:pPr>
          </w:p>
        </w:tc>
        <w:tc>
          <w:tcPr>
            <w:tcW w:w="575" w:type="dxa"/>
          </w:tcPr>
          <w:p w14:paraId="7F345701" w14:textId="77777777" w:rsidR="00A2244A" w:rsidRPr="00B17A05" w:rsidRDefault="00A2244A" w:rsidP="00525978">
            <w:pPr>
              <w:spacing w:after="200" w:line="276" w:lineRule="auto"/>
              <w:jc w:val="both"/>
              <w:rPr>
                <w:rFonts w:eastAsiaTheme="minorHAnsi" w:cs="Times New Roman"/>
                <w:b/>
                <w:sz w:val="20"/>
                <w:szCs w:val="20"/>
                <w:lang w:eastAsia="en-US"/>
              </w:rPr>
            </w:pPr>
          </w:p>
        </w:tc>
        <w:tc>
          <w:tcPr>
            <w:tcW w:w="435" w:type="dxa"/>
          </w:tcPr>
          <w:p w14:paraId="15FACB29" w14:textId="77777777" w:rsidR="00A2244A" w:rsidRPr="00B17A05" w:rsidRDefault="00A2244A" w:rsidP="00525978">
            <w:pPr>
              <w:spacing w:after="200" w:line="276" w:lineRule="auto"/>
              <w:jc w:val="both"/>
              <w:rPr>
                <w:rFonts w:eastAsiaTheme="minorHAnsi" w:cs="Times New Roman"/>
                <w:b/>
                <w:sz w:val="20"/>
                <w:szCs w:val="20"/>
                <w:lang w:eastAsia="en-US"/>
              </w:rPr>
            </w:pPr>
          </w:p>
        </w:tc>
        <w:tc>
          <w:tcPr>
            <w:tcW w:w="435" w:type="dxa"/>
          </w:tcPr>
          <w:p w14:paraId="515098DE" w14:textId="77777777" w:rsidR="00A2244A" w:rsidRPr="00B17A05" w:rsidRDefault="00A2244A" w:rsidP="00525978">
            <w:pPr>
              <w:spacing w:after="200" w:line="276" w:lineRule="auto"/>
              <w:jc w:val="both"/>
              <w:rPr>
                <w:rFonts w:eastAsiaTheme="minorHAnsi" w:cs="Times New Roman"/>
                <w:b/>
                <w:sz w:val="20"/>
                <w:szCs w:val="20"/>
                <w:lang w:eastAsia="en-US"/>
              </w:rPr>
            </w:pPr>
          </w:p>
        </w:tc>
        <w:tc>
          <w:tcPr>
            <w:tcW w:w="435" w:type="dxa"/>
          </w:tcPr>
          <w:p w14:paraId="1C056699" w14:textId="77777777" w:rsidR="00A2244A" w:rsidRPr="00B17A05" w:rsidRDefault="00A2244A"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A2244A" w:rsidRPr="00B17A05" w14:paraId="205980F1" w14:textId="77777777" w:rsidTr="002D0F71">
        <w:trPr>
          <w:trHeight w:val="303"/>
        </w:trPr>
        <w:tc>
          <w:tcPr>
            <w:tcW w:w="554" w:type="dxa"/>
          </w:tcPr>
          <w:p w14:paraId="5C45AC82" w14:textId="77777777" w:rsidR="00A2244A" w:rsidRPr="00B17A05" w:rsidRDefault="00A2244A" w:rsidP="009A0701">
            <w:pPr>
              <w:jc w:val="both"/>
              <w:rPr>
                <w:rFonts w:cs="Times New Roman"/>
                <w:b/>
                <w:sz w:val="20"/>
                <w:szCs w:val="20"/>
              </w:rPr>
            </w:pPr>
            <w:r w:rsidRPr="00B17A05">
              <w:rPr>
                <w:rFonts w:cs="Times New Roman"/>
                <w:b/>
                <w:sz w:val="20"/>
                <w:szCs w:val="20"/>
              </w:rPr>
              <w:t>4</w:t>
            </w:r>
          </w:p>
        </w:tc>
        <w:tc>
          <w:tcPr>
            <w:tcW w:w="6231" w:type="dxa"/>
          </w:tcPr>
          <w:p w14:paraId="77F7EFA2" w14:textId="77777777" w:rsidR="00A2244A" w:rsidRPr="00B17A05" w:rsidRDefault="00A2244A" w:rsidP="009A0701">
            <w:pPr>
              <w:jc w:val="both"/>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575" w:type="dxa"/>
          </w:tcPr>
          <w:p w14:paraId="7DB11614" w14:textId="77777777" w:rsidR="00A2244A" w:rsidRPr="00B17A05" w:rsidRDefault="00A2244A" w:rsidP="00525978">
            <w:pPr>
              <w:spacing w:after="200" w:line="276" w:lineRule="auto"/>
              <w:jc w:val="both"/>
              <w:rPr>
                <w:rFonts w:eastAsiaTheme="minorHAnsi" w:cs="Times New Roman"/>
                <w:b/>
                <w:sz w:val="20"/>
                <w:szCs w:val="20"/>
                <w:lang w:eastAsia="en-US"/>
              </w:rPr>
            </w:pPr>
          </w:p>
        </w:tc>
        <w:tc>
          <w:tcPr>
            <w:tcW w:w="575" w:type="dxa"/>
          </w:tcPr>
          <w:p w14:paraId="0DA903C4" w14:textId="77777777" w:rsidR="00A2244A" w:rsidRPr="00B17A05" w:rsidRDefault="00A2244A" w:rsidP="00525978">
            <w:pPr>
              <w:spacing w:after="200" w:line="276" w:lineRule="auto"/>
              <w:jc w:val="both"/>
              <w:rPr>
                <w:rFonts w:eastAsiaTheme="minorHAnsi" w:cs="Times New Roman"/>
                <w:b/>
                <w:sz w:val="20"/>
                <w:szCs w:val="20"/>
                <w:lang w:eastAsia="en-US"/>
              </w:rPr>
            </w:pPr>
          </w:p>
        </w:tc>
        <w:tc>
          <w:tcPr>
            <w:tcW w:w="435" w:type="dxa"/>
          </w:tcPr>
          <w:p w14:paraId="28022B7B" w14:textId="77777777" w:rsidR="00A2244A" w:rsidRPr="00B17A05" w:rsidRDefault="00A2244A" w:rsidP="00525978">
            <w:pPr>
              <w:spacing w:after="200" w:line="276" w:lineRule="auto"/>
              <w:jc w:val="both"/>
              <w:rPr>
                <w:rFonts w:eastAsiaTheme="minorHAnsi" w:cs="Times New Roman"/>
                <w:b/>
                <w:sz w:val="20"/>
                <w:szCs w:val="20"/>
                <w:lang w:eastAsia="en-US"/>
              </w:rPr>
            </w:pPr>
          </w:p>
        </w:tc>
        <w:tc>
          <w:tcPr>
            <w:tcW w:w="435" w:type="dxa"/>
          </w:tcPr>
          <w:p w14:paraId="764AC6C7" w14:textId="77777777" w:rsidR="00A2244A" w:rsidRPr="00B17A05" w:rsidRDefault="00A2244A"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2DB8A9DE" w14:textId="77777777" w:rsidR="00A2244A" w:rsidRPr="00B17A05" w:rsidRDefault="00A2244A" w:rsidP="00525978">
            <w:pPr>
              <w:spacing w:after="200" w:line="276" w:lineRule="auto"/>
              <w:jc w:val="both"/>
              <w:rPr>
                <w:rFonts w:eastAsiaTheme="minorHAnsi" w:cs="Times New Roman"/>
                <w:b/>
                <w:sz w:val="20"/>
                <w:szCs w:val="20"/>
                <w:lang w:eastAsia="en-US"/>
              </w:rPr>
            </w:pPr>
          </w:p>
        </w:tc>
      </w:tr>
      <w:tr w:rsidR="00A2244A" w:rsidRPr="00B17A05" w14:paraId="6A6668E9" w14:textId="77777777" w:rsidTr="002D0F71">
        <w:trPr>
          <w:trHeight w:val="303"/>
        </w:trPr>
        <w:tc>
          <w:tcPr>
            <w:tcW w:w="554" w:type="dxa"/>
          </w:tcPr>
          <w:p w14:paraId="24B4687B" w14:textId="77777777" w:rsidR="00A2244A" w:rsidRPr="00B17A05" w:rsidRDefault="00A2244A" w:rsidP="009A0701">
            <w:pPr>
              <w:jc w:val="both"/>
              <w:rPr>
                <w:rFonts w:cs="Times New Roman"/>
                <w:b/>
                <w:sz w:val="20"/>
                <w:szCs w:val="20"/>
              </w:rPr>
            </w:pPr>
            <w:r w:rsidRPr="00B17A05">
              <w:rPr>
                <w:rFonts w:cs="Times New Roman"/>
                <w:b/>
                <w:sz w:val="20"/>
                <w:szCs w:val="20"/>
              </w:rPr>
              <w:t>5</w:t>
            </w:r>
          </w:p>
        </w:tc>
        <w:tc>
          <w:tcPr>
            <w:tcW w:w="6231" w:type="dxa"/>
          </w:tcPr>
          <w:p w14:paraId="381902BD" w14:textId="77777777" w:rsidR="00A2244A" w:rsidRPr="00B17A05" w:rsidRDefault="00A2244A"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328ACE26" w14:textId="77777777" w:rsidR="00A2244A" w:rsidRPr="00B17A05" w:rsidRDefault="00A2244A" w:rsidP="00525978">
            <w:pPr>
              <w:spacing w:after="200" w:line="276" w:lineRule="auto"/>
              <w:jc w:val="both"/>
              <w:rPr>
                <w:rFonts w:eastAsiaTheme="minorHAnsi" w:cs="Times New Roman"/>
                <w:b/>
                <w:sz w:val="20"/>
                <w:szCs w:val="20"/>
                <w:lang w:eastAsia="en-US"/>
              </w:rPr>
            </w:pPr>
          </w:p>
        </w:tc>
        <w:tc>
          <w:tcPr>
            <w:tcW w:w="575" w:type="dxa"/>
          </w:tcPr>
          <w:p w14:paraId="12135835" w14:textId="77777777" w:rsidR="00A2244A" w:rsidRPr="00B17A05" w:rsidRDefault="00A2244A"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0B2B98E9" w14:textId="77777777" w:rsidR="00A2244A" w:rsidRPr="00B17A05" w:rsidRDefault="00A2244A" w:rsidP="00525978">
            <w:pPr>
              <w:spacing w:after="200" w:line="276" w:lineRule="auto"/>
              <w:jc w:val="both"/>
              <w:rPr>
                <w:rFonts w:eastAsiaTheme="minorHAnsi" w:cs="Times New Roman"/>
                <w:b/>
                <w:sz w:val="20"/>
                <w:szCs w:val="20"/>
                <w:lang w:eastAsia="en-US"/>
              </w:rPr>
            </w:pPr>
          </w:p>
        </w:tc>
        <w:tc>
          <w:tcPr>
            <w:tcW w:w="435" w:type="dxa"/>
          </w:tcPr>
          <w:p w14:paraId="2295EA34" w14:textId="77777777" w:rsidR="00A2244A" w:rsidRPr="00B17A05" w:rsidRDefault="00A2244A" w:rsidP="00525978">
            <w:pPr>
              <w:spacing w:after="200" w:line="276" w:lineRule="auto"/>
              <w:jc w:val="both"/>
              <w:rPr>
                <w:rFonts w:eastAsiaTheme="minorHAnsi" w:cs="Times New Roman"/>
                <w:b/>
                <w:sz w:val="20"/>
                <w:szCs w:val="20"/>
                <w:lang w:eastAsia="en-US"/>
              </w:rPr>
            </w:pPr>
          </w:p>
        </w:tc>
        <w:tc>
          <w:tcPr>
            <w:tcW w:w="435" w:type="dxa"/>
          </w:tcPr>
          <w:p w14:paraId="6C469246" w14:textId="77777777" w:rsidR="00A2244A" w:rsidRPr="00B17A05" w:rsidRDefault="00A2244A" w:rsidP="00525978">
            <w:pPr>
              <w:spacing w:after="200" w:line="276" w:lineRule="auto"/>
              <w:jc w:val="both"/>
              <w:rPr>
                <w:rFonts w:eastAsiaTheme="minorHAnsi" w:cs="Times New Roman"/>
                <w:b/>
                <w:sz w:val="20"/>
                <w:szCs w:val="20"/>
                <w:lang w:eastAsia="en-US"/>
              </w:rPr>
            </w:pPr>
          </w:p>
        </w:tc>
      </w:tr>
      <w:tr w:rsidR="00A2244A" w:rsidRPr="00B17A05" w14:paraId="6690651E" w14:textId="77777777" w:rsidTr="002D0F71">
        <w:trPr>
          <w:trHeight w:val="303"/>
        </w:trPr>
        <w:tc>
          <w:tcPr>
            <w:tcW w:w="554" w:type="dxa"/>
          </w:tcPr>
          <w:p w14:paraId="75D3989E" w14:textId="77777777" w:rsidR="00A2244A" w:rsidRPr="00B17A05" w:rsidRDefault="00A2244A" w:rsidP="009A0701">
            <w:pPr>
              <w:jc w:val="both"/>
              <w:rPr>
                <w:rFonts w:cs="Times New Roman"/>
                <w:b/>
                <w:sz w:val="20"/>
                <w:szCs w:val="20"/>
              </w:rPr>
            </w:pPr>
            <w:r w:rsidRPr="00B17A05">
              <w:rPr>
                <w:rFonts w:cs="Times New Roman"/>
                <w:b/>
                <w:sz w:val="20"/>
                <w:szCs w:val="20"/>
              </w:rPr>
              <w:t>6</w:t>
            </w:r>
          </w:p>
        </w:tc>
        <w:tc>
          <w:tcPr>
            <w:tcW w:w="6231" w:type="dxa"/>
          </w:tcPr>
          <w:p w14:paraId="5192EDC4" w14:textId="77777777" w:rsidR="00A2244A" w:rsidRPr="00B17A05" w:rsidRDefault="00A2244A"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0CB86886" w14:textId="77777777" w:rsidR="00A2244A" w:rsidRPr="00B17A05" w:rsidRDefault="00A2244A" w:rsidP="00525978">
            <w:pPr>
              <w:spacing w:after="200" w:line="276" w:lineRule="auto"/>
              <w:jc w:val="both"/>
              <w:rPr>
                <w:rFonts w:eastAsiaTheme="minorHAnsi" w:cs="Times New Roman"/>
                <w:b/>
                <w:sz w:val="20"/>
                <w:szCs w:val="20"/>
                <w:lang w:eastAsia="en-US"/>
              </w:rPr>
            </w:pPr>
          </w:p>
        </w:tc>
        <w:tc>
          <w:tcPr>
            <w:tcW w:w="575" w:type="dxa"/>
          </w:tcPr>
          <w:p w14:paraId="198E9ADF" w14:textId="77777777" w:rsidR="00A2244A" w:rsidRPr="00B17A05" w:rsidRDefault="00A2244A"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0ED82DB6" w14:textId="77777777" w:rsidR="00A2244A" w:rsidRPr="00B17A05" w:rsidRDefault="00A2244A" w:rsidP="00525978">
            <w:pPr>
              <w:spacing w:after="200" w:line="276" w:lineRule="auto"/>
              <w:jc w:val="both"/>
              <w:rPr>
                <w:rFonts w:eastAsiaTheme="minorHAnsi" w:cs="Times New Roman"/>
                <w:b/>
                <w:sz w:val="20"/>
                <w:szCs w:val="20"/>
                <w:lang w:eastAsia="en-US"/>
              </w:rPr>
            </w:pPr>
          </w:p>
        </w:tc>
        <w:tc>
          <w:tcPr>
            <w:tcW w:w="435" w:type="dxa"/>
          </w:tcPr>
          <w:p w14:paraId="165E6AA6" w14:textId="77777777" w:rsidR="00A2244A" w:rsidRPr="00B17A05" w:rsidRDefault="00A2244A" w:rsidP="00525978">
            <w:pPr>
              <w:spacing w:after="200" w:line="276" w:lineRule="auto"/>
              <w:jc w:val="both"/>
              <w:rPr>
                <w:rFonts w:eastAsiaTheme="minorHAnsi" w:cs="Times New Roman"/>
                <w:b/>
                <w:sz w:val="20"/>
                <w:szCs w:val="20"/>
                <w:lang w:eastAsia="en-US"/>
              </w:rPr>
            </w:pPr>
          </w:p>
        </w:tc>
        <w:tc>
          <w:tcPr>
            <w:tcW w:w="435" w:type="dxa"/>
          </w:tcPr>
          <w:p w14:paraId="3F2E1961" w14:textId="77777777" w:rsidR="00A2244A" w:rsidRPr="00B17A05" w:rsidRDefault="00A2244A" w:rsidP="00525978">
            <w:pPr>
              <w:spacing w:after="200" w:line="276" w:lineRule="auto"/>
              <w:jc w:val="both"/>
              <w:rPr>
                <w:rFonts w:eastAsiaTheme="minorHAnsi" w:cs="Times New Roman"/>
                <w:b/>
                <w:sz w:val="20"/>
                <w:szCs w:val="20"/>
                <w:lang w:eastAsia="en-US"/>
              </w:rPr>
            </w:pPr>
          </w:p>
        </w:tc>
      </w:tr>
      <w:tr w:rsidR="00A2244A" w:rsidRPr="00B17A05" w14:paraId="6B5C0E26" w14:textId="77777777" w:rsidTr="002D0F71">
        <w:trPr>
          <w:trHeight w:val="303"/>
        </w:trPr>
        <w:tc>
          <w:tcPr>
            <w:tcW w:w="554" w:type="dxa"/>
          </w:tcPr>
          <w:p w14:paraId="4C8429A8" w14:textId="77777777" w:rsidR="00A2244A" w:rsidRPr="00B17A05" w:rsidRDefault="00A2244A" w:rsidP="009A0701">
            <w:pPr>
              <w:jc w:val="both"/>
              <w:rPr>
                <w:rFonts w:cs="Times New Roman"/>
                <w:b/>
                <w:sz w:val="20"/>
                <w:szCs w:val="20"/>
              </w:rPr>
            </w:pPr>
            <w:r w:rsidRPr="00B17A05">
              <w:rPr>
                <w:rFonts w:cs="Times New Roman"/>
                <w:b/>
                <w:sz w:val="20"/>
                <w:szCs w:val="20"/>
              </w:rPr>
              <w:t>7</w:t>
            </w:r>
          </w:p>
        </w:tc>
        <w:tc>
          <w:tcPr>
            <w:tcW w:w="6231" w:type="dxa"/>
          </w:tcPr>
          <w:p w14:paraId="053EF23E" w14:textId="77777777" w:rsidR="00A2244A" w:rsidRPr="00B17A05" w:rsidRDefault="00A2244A"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5ADFF0B1" w14:textId="77777777" w:rsidR="00A2244A" w:rsidRPr="00B17A05" w:rsidRDefault="00A2244A" w:rsidP="00525978">
            <w:pPr>
              <w:jc w:val="both"/>
              <w:rPr>
                <w:rFonts w:cs="Times New Roman"/>
                <w:b/>
                <w:sz w:val="20"/>
                <w:szCs w:val="20"/>
              </w:rPr>
            </w:pPr>
          </w:p>
        </w:tc>
        <w:tc>
          <w:tcPr>
            <w:tcW w:w="575" w:type="dxa"/>
          </w:tcPr>
          <w:p w14:paraId="5C218AAB" w14:textId="77777777" w:rsidR="00A2244A" w:rsidRPr="00B17A05" w:rsidRDefault="00A2244A" w:rsidP="00525978">
            <w:pPr>
              <w:jc w:val="both"/>
              <w:rPr>
                <w:rFonts w:cs="Times New Roman"/>
                <w:b/>
                <w:sz w:val="20"/>
                <w:szCs w:val="20"/>
              </w:rPr>
            </w:pPr>
          </w:p>
        </w:tc>
        <w:tc>
          <w:tcPr>
            <w:tcW w:w="435" w:type="dxa"/>
          </w:tcPr>
          <w:p w14:paraId="0DD1B032" w14:textId="77777777" w:rsidR="00A2244A" w:rsidRPr="00B17A05" w:rsidRDefault="00A2244A" w:rsidP="00525978">
            <w:pPr>
              <w:jc w:val="both"/>
              <w:rPr>
                <w:rFonts w:cs="Times New Roman"/>
                <w:b/>
                <w:sz w:val="20"/>
                <w:szCs w:val="20"/>
              </w:rPr>
            </w:pPr>
          </w:p>
        </w:tc>
        <w:tc>
          <w:tcPr>
            <w:tcW w:w="435" w:type="dxa"/>
          </w:tcPr>
          <w:p w14:paraId="40611B1F" w14:textId="77777777" w:rsidR="00A2244A" w:rsidRPr="00B17A05" w:rsidRDefault="00A2244A" w:rsidP="00525978">
            <w:pPr>
              <w:jc w:val="both"/>
              <w:rPr>
                <w:rFonts w:cs="Times New Roman"/>
                <w:b/>
                <w:sz w:val="20"/>
                <w:szCs w:val="20"/>
              </w:rPr>
            </w:pPr>
            <w:r w:rsidRPr="00B17A05">
              <w:rPr>
                <w:rFonts w:cs="Times New Roman"/>
                <w:b/>
                <w:sz w:val="20"/>
                <w:szCs w:val="20"/>
              </w:rPr>
              <w:t>x</w:t>
            </w:r>
          </w:p>
        </w:tc>
        <w:tc>
          <w:tcPr>
            <w:tcW w:w="435" w:type="dxa"/>
          </w:tcPr>
          <w:p w14:paraId="685A4D80" w14:textId="77777777" w:rsidR="00A2244A" w:rsidRPr="00B17A05" w:rsidRDefault="00A2244A" w:rsidP="00525978">
            <w:pPr>
              <w:jc w:val="both"/>
              <w:rPr>
                <w:rFonts w:cs="Times New Roman"/>
                <w:b/>
                <w:sz w:val="20"/>
                <w:szCs w:val="20"/>
              </w:rPr>
            </w:pPr>
          </w:p>
        </w:tc>
      </w:tr>
      <w:tr w:rsidR="00A2244A" w:rsidRPr="00B17A05" w14:paraId="556A43B9" w14:textId="77777777" w:rsidTr="002D0F71">
        <w:trPr>
          <w:trHeight w:val="303"/>
        </w:trPr>
        <w:tc>
          <w:tcPr>
            <w:tcW w:w="554" w:type="dxa"/>
          </w:tcPr>
          <w:p w14:paraId="4597C22A" w14:textId="77777777" w:rsidR="00A2244A" w:rsidRPr="00B17A05" w:rsidRDefault="00A2244A" w:rsidP="009A0701">
            <w:pPr>
              <w:jc w:val="both"/>
              <w:rPr>
                <w:rFonts w:cs="Times New Roman"/>
                <w:b/>
                <w:sz w:val="20"/>
                <w:szCs w:val="20"/>
              </w:rPr>
            </w:pPr>
            <w:r w:rsidRPr="00B17A05">
              <w:rPr>
                <w:rFonts w:cs="Times New Roman"/>
                <w:b/>
                <w:sz w:val="20"/>
                <w:szCs w:val="20"/>
              </w:rPr>
              <w:t>8</w:t>
            </w:r>
          </w:p>
        </w:tc>
        <w:tc>
          <w:tcPr>
            <w:tcW w:w="6231" w:type="dxa"/>
          </w:tcPr>
          <w:p w14:paraId="6A00908F" w14:textId="77777777" w:rsidR="00A2244A" w:rsidRPr="00B17A05" w:rsidRDefault="00A2244A"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32B6ACD8" w14:textId="77777777" w:rsidR="00A2244A" w:rsidRPr="00B17A05" w:rsidRDefault="00A2244A" w:rsidP="00525978">
            <w:pPr>
              <w:jc w:val="both"/>
              <w:rPr>
                <w:rFonts w:cs="Times New Roman"/>
                <w:b/>
                <w:sz w:val="20"/>
                <w:szCs w:val="20"/>
              </w:rPr>
            </w:pPr>
          </w:p>
        </w:tc>
        <w:tc>
          <w:tcPr>
            <w:tcW w:w="575" w:type="dxa"/>
          </w:tcPr>
          <w:p w14:paraId="2511ADB7" w14:textId="77777777" w:rsidR="00A2244A" w:rsidRPr="00B17A05" w:rsidRDefault="00A2244A" w:rsidP="00525978">
            <w:pPr>
              <w:jc w:val="both"/>
              <w:rPr>
                <w:rFonts w:cs="Times New Roman"/>
                <w:b/>
                <w:sz w:val="20"/>
                <w:szCs w:val="20"/>
              </w:rPr>
            </w:pPr>
            <w:r w:rsidRPr="00B17A05">
              <w:rPr>
                <w:rFonts w:cs="Times New Roman"/>
                <w:b/>
                <w:sz w:val="20"/>
                <w:szCs w:val="20"/>
              </w:rPr>
              <w:t>x</w:t>
            </w:r>
          </w:p>
        </w:tc>
        <w:tc>
          <w:tcPr>
            <w:tcW w:w="435" w:type="dxa"/>
          </w:tcPr>
          <w:p w14:paraId="324217C1" w14:textId="77777777" w:rsidR="00A2244A" w:rsidRPr="00B17A05" w:rsidRDefault="00A2244A" w:rsidP="00525978">
            <w:pPr>
              <w:jc w:val="both"/>
              <w:rPr>
                <w:rFonts w:cs="Times New Roman"/>
                <w:b/>
                <w:sz w:val="20"/>
                <w:szCs w:val="20"/>
              </w:rPr>
            </w:pPr>
          </w:p>
        </w:tc>
        <w:tc>
          <w:tcPr>
            <w:tcW w:w="435" w:type="dxa"/>
          </w:tcPr>
          <w:p w14:paraId="2C960B86" w14:textId="77777777" w:rsidR="00A2244A" w:rsidRPr="00B17A05" w:rsidRDefault="00A2244A" w:rsidP="00525978">
            <w:pPr>
              <w:jc w:val="both"/>
              <w:rPr>
                <w:rFonts w:cs="Times New Roman"/>
                <w:b/>
                <w:sz w:val="20"/>
                <w:szCs w:val="20"/>
              </w:rPr>
            </w:pPr>
          </w:p>
        </w:tc>
        <w:tc>
          <w:tcPr>
            <w:tcW w:w="435" w:type="dxa"/>
          </w:tcPr>
          <w:p w14:paraId="1344E74D" w14:textId="77777777" w:rsidR="00A2244A" w:rsidRPr="00B17A05" w:rsidRDefault="00A2244A" w:rsidP="00525978">
            <w:pPr>
              <w:jc w:val="both"/>
              <w:rPr>
                <w:rFonts w:cs="Times New Roman"/>
                <w:b/>
                <w:sz w:val="20"/>
                <w:szCs w:val="20"/>
              </w:rPr>
            </w:pPr>
          </w:p>
        </w:tc>
      </w:tr>
      <w:tr w:rsidR="00A2244A" w:rsidRPr="00B17A05" w14:paraId="5900FB28" w14:textId="77777777" w:rsidTr="002D0F71">
        <w:trPr>
          <w:trHeight w:val="303"/>
        </w:trPr>
        <w:tc>
          <w:tcPr>
            <w:tcW w:w="554" w:type="dxa"/>
          </w:tcPr>
          <w:p w14:paraId="68B4E65F" w14:textId="77777777" w:rsidR="00A2244A" w:rsidRPr="00B17A05" w:rsidRDefault="00A2244A" w:rsidP="009A0701">
            <w:pPr>
              <w:jc w:val="both"/>
              <w:rPr>
                <w:rFonts w:cs="Times New Roman"/>
                <w:b/>
                <w:sz w:val="20"/>
                <w:szCs w:val="20"/>
              </w:rPr>
            </w:pPr>
            <w:r w:rsidRPr="00B17A05">
              <w:rPr>
                <w:rFonts w:cs="Times New Roman"/>
                <w:b/>
                <w:sz w:val="20"/>
                <w:szCs w:val="20"/>
              </w:rPr>
              <w:t>9</w:t>
            </w:r>
          </w:p>
        </w:tc>
        <w:tc>
          <w:tcPr>
            <w:tcW w:w="6231" w:type="dxa"/>
          </w:tcPr>
          <w:p w14:paraId="7EF6C65D" w14:textId="77777777" w:rsidR="00A2244A" w:rsidRPr="00B17A05" w:rsidRDefault="00A2244A"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5C24E7A7" w14:textId="77777777" w:rsidR="00A2244A" w:rsidRPr="00B17A05" w:rsidRDefault="00A2244A" w:rsidP="00525978">
            <w:pPr>
              <w:jc w:val="both"/>
              <w:rPr>
                <w:rFonts w:cs="Times New Roman"/>
                <w:b/>
                <w:sz w:val="20"/>
                <w:szCs w:val="20"/>
              </w:rPr>
            </w:pPr>
          </w:p>
        </w:tc>
        <w:tc>
          <w:tcPr>
            <w:tcW w:w="575" w:type="dxa"/>
          </w:tcPr>
          <w:p w14:paraId="0ED7D3E7" w14:textId="77777777" w:rsidR="00A2244A" w:rsidRPr="00B17A05" w:rsidRDefault="00A2244A" w:rsidP="00525978">
            <w:pPr>
              <w:jc w:val="both"/>
              <w:rPr>
                <w:rFonts w:cs="Times New Roman"/>
                <w:b/>
                <w:sz w:val="20"/>
                <w:szCs w:val="20"/>
              </w:rPr>
            </w:pPr>
            <w:r w:rsidRPr="00B17A05">
              <w:rPr>
                <w:rFonts w:cs="Times New Roman"/>
                <w:b/>
                <w:sz w:val="20"/>
                <w:szCs w:val="20"/>
              </w:rPr>
              <w:t>x</w:t>
            </w:r>
          </w:p>
        </w:tc>
        <w:tc>
          <w:tcPr>
            <w:tcW w:w="435" w:type="dxa"/>
          </w:tcPr>
          <w:p w14:paraId="08E8FD6B" w14:textId="77777777" w:rsidR="00A2244A" w:rsidRPr="00B17A05" w:rsidRDefault="00A2244A" w:rsidP="00525978">
            <w:pPr>
              <w:jc w:val="both"/>
              <w:rPr>
                <w:rFonts w:cs="Times New Roman"/>
                <w:b/>
                <w:sz w:val="20"/>
                <w:szCs w:val="20"/>
              </w:rPr>
            </w:pPr>
          </w:p>
        </w:tc>
        <w:tc>
          <w:tcPr>
            <w:tcW w:w="435" w:type="dxa"/>
          </w:tcPr>
          <w:p w14:paraId="6D4EA3B2" w14:textId="77777777" w:rsidR="00A2244A" w:rsidRPr="00B17A05" w:rsidRDefault="00A2244A" w:rsidP="00525978">
            <w:pPr>
              <w:jc w:val="both"/>
              <w:rPr>
                <w:rFonts w:cs="Times New Roman"/>
                <w:b/>
                <w:sz w:val="20"/>
                <w:szCs w:val="20"/>
              </w:rPr>
            </w:pPr>
          </w:p>
        </w:tc>
        <w:tc>
          <w:tcPr>
            <w:tcW w:w="435" w:type="dxa"/>
          </w:tcPr>
          <w:p w14:paraId="7CEADBD8" w14:textId="77777777" w:rsidR="00A2244A" w:rsidRPr="00B17A05" w:rsidRDefault="00A2244A" w:rsidP="00525978">
            <w:pPr>
              <w:jc w:val="both"/>
              <w:rPr>
                <w:rFonts w:cs="Times New Roman"/>
                <w:b/>
                <w:sz w:val="20"/>
                <w:szCs w:val="20"/>
              </w:rPr>
            </w:pPr>
          </w:p>
        </w:tc>
      </w:tr>
      <w:tr w:rsidR="00A2244A" w:rsidRPr="00B17A05" w14:paraId="2D1CA416" w14:textId="77777777" w:rsidTr="002D0F71">
        <w:trPr>
          <w:trHeight w:val="303"/>
        </w:trPr>
        <w:tc>
          <w:tcPr>
            <w:tcW w:w="554" w:type="dxa"/>
          </w:tcPr>
          <w:p w14:paraId="15B019F5" w14:textId="77777777" w:rsidR="00A2244A" w:rsidRPr="00B17A05" w:rsidRDefault="00A2244A" w:rsidP="009A0701">
            <w:pPr>
              <w:jc w:val="both"/>
              <w:rPr>
                <w:rFonts w:cs="Times New Roman"/>
                <w:b/>
                <w:sz w:val="20"/>
                <w:szCs w:val="20"/>
              </w:rPr>
            </w:pPr>
            <w:r w:rsidRPr="00B17A05">
              <w:rPr>
                <w:rFonts w:cs="Times New Roman"/>
                <w:b/>
                <w:sz w:val="20"/>
                <w:szCs w:val="20"/>
              </w:rPr>
              <w:t>10</w:t>
            </w:r>
          </w:p>
        </w:tc>
        <w:tc>
          <w:tcPr>
            <w:tcW w:w="6231" w:type="dxa"/>
          </w:tcPr>
          <w:p w14:paraId="1FE0791D" w14:textId="77777777" w:rsidR="00A2244A" w:rsidRPr="00B17A05" w:rsidRDefault="00A2244A"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01930E5A" w14:textId="77777777" w:rsidR="00A2244A" w:rsidRPr="00B17A05" w:rsidRDefault="00A2244A" w:rsidP="00525978">
            <w:pPr>
              <w:jc w:val="both"/>
              <w:rPr>
                <w:rFonts w:cs="Times New Roman"/>
                <w:b/>
                <w:sz w:val="20"/>
                <w:szCs w:val="20"/>
              </w:rPr>
            </w:pPr>
          </w:p>
        </w:tc>
        <w:tc>
          <w:tcPr>
            <w:tcW w:w="575" w:type="dxa"/>
          </w:tcPr>
          <w:p w14:paraId="019A4ABF" w14:textId="77777777" w:rsidR="00A2244A" w:rsidRPr="00B17A05" w:rsidRDefault="00A2244A" w:rsidP="00525978">
            <w:pPr>
              <w:jc w:val="both"/>
              <w:rPr>
                <w:rFonts w:cs="Times New Roman"/>
                <w:b/>
                <w:sz w:val="20"/>
                <w:szCs w:val="20"/>
              </w:rPr>
            </w:pPr>
          </w:p>
        </w:tc>
        <w:tc>
          <w:tcPr>
            <w:tcW w:w="435" w:type="dxa"/>
          </w:tcPr>
          <w:p w14:paraId="17322FC5" w14:textId="77777777" w:rsidR="00A2244A" w:rsidRPr="00B17A05" w:rsidRDefault="00A2244A" w:rsidP="00525978">
            <w:pPr>
              <w:jc w:val="both"/>
              <w:rPr>
                <w:rFonts w:cs="Times New Roman"/>
                <w:b/>
                <w:sz w:val="20"/>
                <w:szCs w:val="20"/>
              </w:rPr>
            </w:pPr>
          </w:p>
        </w:tc>
        <w:tc>
          <w:tcPr>
            <w:tcW w:w="435" w:type="dxa"/>
          </w:tcPr>
          <w:p w14:paraId="7B5F683F" w14:textId="77777777" w:rsidR="00A2244A" w:rsidRPr="00B17A05" w:rsidRDefault="00A2244A" w:rsidP="00525978">
            <w:pPr>
              <w:jc w:val="both"/>
              <w:rPr>
                <w:rFonts w:cs="Times New Roman"/>
                <w:b/>
                <w:sz w:val="20"/>
                <w:szCs w:val="20"/>
              </w:rPr>
            </w:pPr>
            <w:r w:rsidRPr="00B17A05">
              <w:rPr>
                <w:rFonts w:cs="Times New Roman"/>
                <w:b/>
                <w:sz w:val="20"/>
                <w:szCs w:val="20"/>
              </w:rPr>
              <w:t>x</w:t>
            </w:r>
          </w:p>
        </w:tc>
        <w:tc>
          <w:tcPr>
            <w:tcW w:w="435" w:type="dxa"/>
          </w:tcPr>
          <w:p w14:paraId="162F3BFA" w14:textId="77777777" w:rsidR="00A2244A" w:rsidRPr="00B17A05" w:rsidRDefault="00A2244A" w:rsidP="00525978">
            <w:pPr>
              <w:jc w:val="both"/>
              <w:rPr>
                <w:rFonts w:cs="Times New Roman"/>
                <w:b/>
                <w:sz w:val="20"/>
                <w:szCs w:val="20"/>
              </w:rPr>
            </w:pPr>
          </w:p>
        </w:tc>
      </w:tr>
      <w:tr w:rsidR="00A2244A" w:rsidRPr="00B17A05" w14:paraId="220C901C" w14:textId="77777777" w:rsidTr="002D0F71">
        <w:trPr>
          <w:trHeight w:val="303"/>
        </w:trPr>
        <w:tc>
          <w:tcPr>
            <w:tcW w:w="554" w:type="dxa"/>
          </w:tcPr>
          <w:p w14:paraId="3ECFB7A9" w14:textId="77777777" w:rsidR="00A2244A" w:rsidRPr="00B17A05" w:rsidRDefault="00A2244A" w:rsidP="009A0701">
            <w:pPr>
              <w:jc w:val="both"/>
              <w:rPr>
                <w:rFonts w:cs="Times New Roman"/>
                <w:b/>
                <w:sz w:val="20"/>
                <w:szCs w:val="20"/>
              </w:rPr>
            </w:pPr>
            <w:r w:rsidRPr="00B17A05">
              <w:rPr>
                <w:rFonts w:cs="Times New Roman"/>
                <w:b/>
                <w:sz w:val="20"/>
                <w:szCs w:val="20"/>
              </w:rPr>
              <w:t>11</w:t>
            </w:r>
          </w:p>
        </w:tc>
        <w:tc>
          <w:tcPr>
            <w:tcW w:w="6231" w:type="dxa"/>
          </w:tcPr>
          <w:p w14:paraId="41C595CD" w14:textId="77777777" w:rsidR="00A2244A" w:rsidRPr="00B17A05" w:rsidRDefault="00A2244A"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5410B748" w14:textId="77777777" w:rsidR="00A2244A" w:rsidRPr="00B17A05" w:rsidRDefault="00A2244A" w:rsidP="00525978">
            <w:pPr>
              <w:jc w:val="both"/>
              <w:rPr>
                <w:rFonts w:cs="Times New Roman"/>
                <w:b/>
                <w:sz w:val="20"/>
                <w:szCs w:val="20"/>
              </w:rPr>
            </w:pPr>
          </w:p>
        </w:tc>
        <w:tc>
          <w:tcPr>
            <w:tcW w:w="575" w:type="dxa"/>
          </w:tcPr>
          <w:p w14:paraId="20542EE2" w14:textId="77777777" w:rsidR="00A2244A" w:rsidRPr="00B17A05" w:rsidRDefault="00A2244A" w:rsidP="00525978">
            <w:pPr>
              <w:jc w:val="both"/>
              <w:rPr>
                <w:rFonts w:cs="Times New Roman"/>
                <w:b/>
                <w:sz w:val="20"/>
                <w:szCs w:val="20"/>
              </w:rPr>
            </w:pPr>
          </w:p>
        </w:tc>
        <w:tc>
          <w:tcPr>
            <w:tcW w:w="435" w:type="dxa"/>
          </w:tcPr>
          <w:p w14:paraId="589752E4" w14:textId="77777777" w:rsidR="00A2244A" w:rsidRPr="00B17A05" w:rsidRDefault="00A2244A" w:rsidP="00525978">
            <w:pPr>
              <w:jc w:val="both"/>
              <w:rPr>
                <w:rFonts w:cs="Times New Roman"/>
                <w:b/>
                <w:sz w:val="20"/>
                <w:szCs w:val="20"/>
              </w:rPr>
            </w:pPr>
            <w:r w:rsidRPr="00B17A05">
              <w:rPr>
                <w:rFonts w:cs="Times New Roman"/>
                <w:b/>
                <w:sz w:val="20"/>
                <w:szCs w:val="20"/>
              </w:rPr>
              <w:t>x</w:t>
            </w:r>
          </w:p>
        </w:tc>
        <w:tc>
          <w:tcPr>
            <w:tcW w:w="435" w:type="dxa"/>
          </w:tcPr>
          <w:p w14:paraId="4053D6E9" w14:textId="77777777" w:rsidR="00A2244A" w:rsidRPr="00B17A05" w:rsidRDefault="00A2244A" w:rsidP="00525978">
            <w:pPr>
              <w:jc w:val="both"/>
              <w:rPr>
                <w:rFonts w:cs="Times New Roman"/>
                <w:b/>
                <w:sz w:val="20"/>
                <w:szCs w:val="20"/>
              </w:rPr>
            </w:pPr>
          </w:p>
        </w:tc>
        <w:tc>
          <w:tcPr>
            <w:tcW w:w="435" w:type="dxa"/>
          </w:tcPr>
          <w:p w14:paraId="6B687991" w14:textId="77777777" w:rsidR="00A2244A" w:rsidRPr="00B17A05" w:rsidRDefault="00A2244A" w:rsidP="00525978">
            <w:pPr>
              <w:jc w:val="both"/>
              <w:rPr>
                <w:rFonts w:cs="Times New Roman"/>
                <w:b/>
                <w:sz w:val="20"/>
                <w:szCs w:val="20"/>
              </w:rPr>
            </w:pPr>
          </w:p>
        </w:tc>
      </w:tr>
    </w:tbl>
    <w:p w14:paraId="57015351" w14:textId="77777777" w:rsidR="009A0701" w:rsidRPr="00B17A05" w:rsidRDefault="009A0701" w:rsidP="009A0701">
      <w:pPr>
        <w:spacing w:after="0" w:line="240" w:lineRule="auto"/>
        <w:rPr>
          <w:rFonts w:eastAsia="Times New Roman" w:cs="Times New Roman"/>
          <w:sz w:val="20"/>
          <w:szCs w:val="20"/>
          <w:lang w:eastAsia="tr-TR"/>
        </w:rPr>
      </w:pPr>
    </w:p>
    <w:p w14:paraId="531D7AA0" w14:textId="77777777" w:rsidR="00A02091" w:rsidRPr="00B17A05" w:rsidRDefault="00A02091" w:rsidP="009A0701">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A2244A" w:rsidRPr="00B17A05" w14:paraId="642906E9" w14:textId="77777777" w:rsidTr="00525978">
        <w:tc>
          <w:tcPr>
            <w:tcW w:w="5000" w:type="pct"/>
            <w:gridSpan w:val="4"/>
          </w:tcPr>
          <w:p w14:paraId="68E63FC3" w14:textId="77777777" w:rsidR="00A2244A" w:rsidRPr="00B17A05" w:rsidRDefault="00A2244A" w:rsidP="00525978">
            <w:pPr>
              <w:spacing w:line="240" w:lineRule="atLeast"/>
              <w:rPr>
                <w:sz w:val="20"/>
                <w:szCs w:val="20"/>
              </w:rPr>
            </w:pPr>
            <w:r w:rsidRPr="00B17A05">
              <w:rPr>
                <w:sz w:val="20"/>
                <w:szCs w:val="20"/>
              </w:rPr>
              <w:t>Dikkat: AKTS Etkinlik Sayısı bilgileri sadece </w:t>
            </w:r>
            <w:hyperlink r:id="rId31" w:anchor="degsis" w:history="1">
              <w:r w:rsidRPr="00B17A05">
                <w:rPr>
                  <w:sz w:val="20"/>
                  <w:szCs w:val="20"/>
                </w:rPr>
                <w:t>DEĞERLENDİRME SİSTEMİ</w:t>
              </w:r>
            </w:hyperlink>
            <w:r w:rsidRPr="00B17A05">
              <w:rPr>
                <w:sz w:val="20"/>
                <w:szCs w:val="20"/>
              </w:rPr>
              <w:t>'ndeki payların sayı bilgileri ile değiştirilebilir.</w:t>
            </w:r>
          </w:p>
        </w:tc>
      </w:tr>
      <w:tr w:rsidR="00A2244A" w:rsidRPr="00B17A05" w14:paraId="7D740B57" w14:textId="77777777" w:rsidTr="00525978">
        <w:trPr>
          <w:trHeight w:val="525"/>
        </w:trPr>
        <w:tc>
          <w:tcPr>
            <w:tcW w:w="5000" w:type="pct"/>
            <w:gridSpan w:val="4"/>
          </w:tcPr>
          <w:p w14:paraId="14FB0824" w14:textId="77777777" w:rsidR="00A2244A" w:rsidRPr="00B17A05" w:rsidRDefault="00A2244A" w:rsidP="00525978">
            <w:pPr>
              <w:spacing w:line="240" w:lineRule="atLeast"/>
              <w:jc w:val="center"/>
              <w:rPr>
                <w:sz w:val="20"/>
                <w:szCs w:val="20"/>
              </w:rPr>
            </w:pPr>
            <w:r w:rsidRPr="00B17A05">
              <w:rPr>
                <w:b/>
                <w:bCs/>
                <w:sz w:val="20"/>
                <w:szCs w:val="20"/>
              </w:rPr>
              <w:t>AKTS / İŞ YÜKÜ TABLOSU</w:t>
            </w:r>
          </w:p>
        </w:tc>
      </w:tr>
      <w:tr w:rsidR="00A2244A" w:rsidRPr="00B17A05" w14:paraId="60CB0366" w14:textId="77777777" w:rsidTr="00525978">
        <w:trPr>
          <w:trHeight w:val="450"/>
        </w:trPr>
        <w:tc>
          <w:tcPr>
            <w:tcW w:w="3550" w:type="pct"/>
          </w:tcPr>
          <w:p w14:paraId="67E406A2" w14:textId="77777777" w:rsidR="00A2244A" w:rsidRPr="00B17A05" w:rsidRDefault="00A2244A" w:rsidP="00525978">
            <w:pPr>
              <w:spacing w:line="240" w:lineRule="atLeast"/>
              <w:rPr>
                <w:sz w:val="20"/>
                <w:szCs w:val="20"/>
              </w:rPr>
            </w:pPr>
            <w:r w:rsidRPr="00B17A05">
              <w:rPr>
                <w:b/>
                <w:bCs/>
                <w:sz w:val="20"/>
                <w:szCs w:val="20"/>
              </w:rPr>
              <w:t>Etkinlik</w:t>
            </w:r>
          </w:p>
        </w:tc>
        <w:tc>
          <w:tcPr>
            <w:tcW w:w="395" w:type="pct"/>
          </w:tcPr>
          <w:p w14:paraId="31DF62C6" w14:textId="77777777" w:rsidR="00A2244A" w:rsidRPr="00B17A05" w:rsidRDefault="00A2244A" w:rsidP="00525978">
            <w:pPr>
              <w:spacing w:line="240" w:lineRule="atLeast"/>
              <w:jc w:val="center"/>
              <w:rPr>
                <w:sz w:val="20"/>
                <w:szCs w:val="20"/>
              </w:rPr>
            </w:pPr>
            <w:r w:rsidRPr="00B17A05">
              <w:rPr>
                <w:b/>
                <w:bCs/>
                <w:sz w:val="20"/>
                <w:szCs w:val="20"/>
              </w:rPr>
              <w:t>SAYISI</w:t>
            </w:r>
          </w:p>
        </w:tc>
        <w:tc>
          <w:tcPr>
            <w:tcW w:w="386" w:type="pct"/>
          </w:tcPr>
          <w:p w14:paraId="61DD0B50" w14:textId="77777777" w:rsidR="00A2244A" w:rsidRPr="00B17A05" w:rsidRDefault="00A2244A" w:rsidP="00525978">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7807DD8B" w14:textId="77777777" w:rsidR="00A2244A" w:rsidRPr="00B17A05" w:rsidRDefault="00A2244A" w:rsidP="00525978">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A2244A" w:rsidRPr="00B17A05" w14:paraId="01AA2B90" w14:textId="77777777" w:rsidTr="00525978">
        <w:trPr>
          <w:trHeight w:val="375"/>
        </w:trPr>
        <w:tc>
          <w:tcPr>
            <w:tcW w:w="3550" w:type="pct"/>
          </w:tcPr>
          <w:p w14:paraId="674E3B17" w14:textId="77777777" w:rsidR="00A2244A" w:rsidRPr="00B17A05" w:rsidRDefault="00A2244A" w:rsidP="00525978">
            <w:pPr>
              <w:spacing w:line="240" w:lineRule="atLeast"/>
              <w:rPr>
                <w:sz w:val="20"/>
                <w:szCs w:val="20"/>
              </w:rPr>
            </w:pPr>
            <w:r w:rsidRPr="00B17A05">
              <w:rPr>
                <w:sz w:val="20"/>
                <w:szCs w:val="20"/>
              </w:rPr>
              <w:t>Ders Süresi (Sınav haftası dahildir: 16x toplam ders saati)</w:t>
            </w:r>
          </w:p>
        </w:tc>
        <w:tc>
          <w:tcPr>
            <w:tcW w:w="395" w:type="pct"/>
          </w:tcPr>
          <w:p w14:paraId="3F3DD5CB" w14:textId="77777777" w:rsidR="00A2244A" w:rsidRPr="00B17A05" w:rsidRDefault="00A2244A" w:rsidP="00525978">
            <w:pPr>
              <w:spacing w:line="240" w:lineRule="atLeast"/>
              <w:jc w:val="center"/>
              <w:rPr>
                <w:sz w:val="20"/>
                <w:szCs w:val="20"/>
              </w:rPr>
            </w:pPr>
            <w:r w:rsidRPr="00B17A05">
              <w:rPr>
                <w:sz w:val="20"/>
                <w:szCs w:val="20"/>
              </w:rPr>
              <w:t>16</w:t>
            </w:r>
          </w:p>
        </w:tc>
        <w:tc>
          <w:tcPr>
            <w:tcW w:w="386" w:type="pct"/>
          </w:tcPr>
          <w:p w14:paraId="423FB0ED" w14:textId="78AB56F4" w:rsidR="00A2244A" w:rsidRPr="00B17A05" w:rsidRDefault="00A02091" w:rsidP="00525978">
            <w:pPr>
              <w:spacing w:line="240" w:lineRule="atLeast"/>
              <w:jc w:val="center"/>
              <w:rPr>
                <w:sz w:val="20"/>
                <w:szCs w:val="20"/>
              </w:rPr>
            </w:pPr>
            <w:r w:rsidRPr="00B17A05">
              <w:rPr>
                <w:sz w:val="20"/>
                <w:szCs w:val="20"/>
              </w:rPr>
              <w:t>2</w:t>
            </w:r>
          </w:p>
        </w:tc>
        <w:tc>
          <w:tcPr>
            <w:tcW w:w="669" w:type="pct"/>
          </w:tcPr>
          <w:p w14:paraId="20734852" w14:textId="3D11D78C" w:rsidR="00A2244A" w:rsidRPr="00B17A05" w:rsidRDefault="00A02091" w:rsidP="00525978">
            <w:pPr>
              <w:spacing w:line="240" w:lineRule="atLeast"/>
              <w:jc w:val="center"/>
              <w:rPr>
                <w:sz w:val="20"/>
                <w:szCs w:val="20"/>
              </w:rPr>
            </w:pPr>
            <w:r w:rsidRPr="00B17A05">
              <w:rPr>
                <w:sz w:val="20"/>
                <w:szCs w:val="20"/>
              </w:rPr>
              <w:t>32</w:t>
            </w:r>
          </w:p>
        </w:tc>
      </w:tr>
      <w:tr w:rsidR="00A2244A" w:rsidRPr="00B17A05" w14:paraId="79A67626" w14:textId="77777777" w:rsidTr="00525978">
        <w:trPr>
          <w:trHeight w:val="375"/>
        </w:trPr>
        <w:tc>
          <w:tcPr>
            <w:tcW w:w="3550" w:type="pct"/>
          </w:tcPr>
          <w:p w14:paraId="7855E882" w14:textId="77777777" w:rsidR="00A2244A" w:rsidRPr="00B17A05" w:rsidRDefault="00A2244A" w:rsidP="00525978">
            <w:pPr>
              <w:spacing w:line="240" w:lineRule="atLeast"/>
              <w:rPr>
                <w:sz w:val="20"/>
                <w:szCs w:val="20"/>
              </w:rPr>
            </w:pPr>
            <w:r w:rsidRPr="00B17A05">
              <w:rPr>
                <w:sz w:val="20"/>
                <w:szCs w:val="20"/>
              </w:rPr>
              <w:lastRenderedPageBreak/>
              <w:t>Sınıf Dışı Ders Çalışma Süresi(Ön çalışma, pekiştirme)</w:t>
            </w:r>
          </w:p>
        </w:tc>
        <w:tc>
          <w:tcPr>
            <w:tcW w:w="395" w:type="pct"/>
          </w:tcPr>
          <w:p w14:paraId="12C5C216" w14:textId="77777777" w:rsidR="00A2244A" w:rsidRPr="00B17A05" w:rsidRDefault="00A2244A" w:rsidP="00525978">
            <w:pPr>
              <w:spacing w:line="240" w:lineRule="atLeast"/>
              <w:jc w:val="center"/>
              <w:rPr>
                <w:sz w:val="20"/>
                <w:szCs w:val="20"/>
              </w:rPr>
            </w:pPr>
            <w:r w:rsidRPr="00B17A05">
              <w:rPr>
                <w:sz w:val="20"/>
                <w:szCs w:val="20"/>
              </w:rPr>
              <w:t>16</w:t>
            </w:r>
          </w:p>
        </w:tc>
        <w:tc>
          <w:tcPr>
            <w:tcW w:w="386" w:type="pct"/>
          </w:tcPr>
          <w:p w14:paraId="47B37293" w14:textId="77777777" w:rsidR="00A2244A" w:rsidRPr="00B17A05" w:rsidRDefault="00A2244A" w:rsidP="00525978">
            <w:pPr>
              <w:spacing w:line="240" w:lineRule="atLeast"/>
              <w:jc w:val="center"/>
              <w:rPr>
                <w:sz w:val="20"/>
                <w:szCs w:val="20"/>
              </w:rPr>
            </w:pPr>
            <w:r w:rsidRPr="00B17A05">
              <w:rPr>
                <w:sz w:val="20"/>
                <w:szCs w:val="20"/>
              </w:rPr>
              <w:t>1</w:t>
            </w:r>
          </w:p>
        </w:tc>
        <w:tc>
          <w:tcPr>
            <w:tcW w:w="669" w:type="pct"/>
          </w:tcPr>
          <w:p w14:paraId="4A3F4E2A" w14:textId="77777777" w:rsidR="00A2244A" w:rsidRPr="00B17A05" w:rsidRDefault="00A2244A" w:rsidP="00525978">
            <w:pPr>
              <w:spacing w:line="240" w:lineRule="atLeast"/>
              <w:jc w:val="center"/>
              <w:rPr>
                <w:sz w:val="20"/>
                <w:szCs w:val="20"/>
              </w:rPr>
            </w:pPr>
            <w:r w:rsidRPr="00B17A05">
              <w:rPr>
                <w:sz w:val="20"/>
                <w:szCs w:val="20"/>
              </w:rPr>
              <w:t>16</w:t>
            </w:r>
          </w:p>
        </w:tc>
      </w:tr>
      <w:tr w:rsidR="00A2244A" w:rsidRPr="00B17A05" w14:paraId="1BF57FA0" w14:textId="77777777" w:rsidTr="00525978">
        <w:trPr>
          <w:trHeight w:val="375"/>
        </w:trPr>
        <w:tc>
          <w:tcPr>
            <w:tcW w:w="3550" w:type="pct"/>
          </w:tcPr>
          <w:p w14:paraId="020F884B" w14:textId="77777777" w:rsidR="00A2244A" w:rsidRPr="00B17A05" w:rsidRDefault="00A2244A" w:rsidP="00525978">
            <w:pPr>
              <w:spacing w:line="240" w:lineRule="atLeast"/>
              <w:rPr>
                <w:sz w:val="20"/>
                <w:szCs w:val="20"/>
              </w:rPr>
            </w:pPr>
            <w:r w:rsidRPr="00B17A05">
              <w:rPr>
                <w:sz w:val="20"/>
                <w:szCs w:val="20"/>
              </w:rPr>
              <w:t>Ara Sınav</w:t>
            </w:r>
          </w:p>
        </w:tc>
        <w:tc>
          <w:tcPr>
            <w:tcW w:w="395" w:type="pct"/>
          </w:tcPr>
          <w:p w14:paraId="28EC5BB8" w14:textId="77777777" w:rsidR="00A2244A" w:rsidRPr="00B17A05" w:rsidRDefault="00A2244A" w:rsidP="00525978">
            <w:pPr>
              <w:spacing w:line="240" w:lineRule="atLeast"/>
              <w:jc w:val="center"/>
              <w:rPr>
                <w:sz w:val="20"/>
                <w:szCs w:val="20"/>
              </w:rPr>
            </w:pPr>
            <w:r w:rsidRPr="00B17A05">
              <w:rPr>
                <w:sz w:val="20"/>
                <w:szCs w:val="20"/>
              </w:rPr>
              <w:t>1</w:t>
            </w:r>
          </w:p>
        </w:tc>
        <w:tc>
          <w:tcPr>
            <w:tcW w:w="386" w:type="pct"/>
          </w:tcPr>
          <w:p w14:paraId="0E877DB6" w14:textId="0925C4C1" w:rsidR="00A2244A" w:rsidRPr="00B17A05" w:rsidRDefault="00A02091" w:rsidP="00525978">
            <w:pPr>
              <w:spacing w:line="240" w:lineRule="atLeast"/>
              <w:jc w:val="center"/>
              <w:rPr>
                <w:sz w:val="20"/>
                <w:szCs w:val="20"/>
              </w:rPr>
            </w:pPr>
            <w:r w:rsidRPr="00B17A05">
              <w:rPr>
                <w:sz w:val="20"/>
                <w:szCs w:val="20"/>
              </w:rPr>
              <w:t>2</w:t>
            </w:r>
          </w:p>
        </w:tc>
        <w:tc>
          <w:tcPr>
            <w:tcW w:w="669" w:type="pct"/>
          </w:tcPr>
          <w:p w14:paraId="7EEE6DC1" w14:textId="74EA95EE" w:rsidR="00A2244A" w:rsidRPr="00B17A05" w:rsidRDefault="00A02091" w:rsidP="00525978">
            <w:pPr>
              <w:spacing w:line="240" w:lineRule="atLeast"/>
              <w:jc w:val="center"/>
              <w:rPr>
                <w:sz w:val="20"/>
                <w:szCs w:val="20"/>
              </w:rPr>
            </w:pPr>
            <w:r w:rsidRPr="00B17A05">
              <w:rPr>
                <w:sz w:val="20"/>
                <w:szCs w:val="20"/>
              </w:rPr>
              <w:t>2</w:t>
            </w:r>
          </w:p>
        </w:tc>
      </w:tr>
      <w:tr w:rsidR="00A2244A" w:rsidRPr="00B17A05" w14:paraId="43E2D779" w14:textId="77777777" w:rsidTr="00525978">
        <w:trPr>
          <w:trHeight w:val="375"/>
        </w:trPr>
        <w:tc>
          <w:tcPr>
            <w:tcW w:w="3550" w:type="pct"/>
          </w:tcPr>
          <w:p w14:paraId="342DD001" w14:textId="77777777" w:rsidR="00A2244A" w:rsidRPr="00B17A05" w:rsidRDefault="00A2244A" w:rsidP="00525978">
            <w:pPr>
              <w:spacing w:line="240" w:lineRule="atLeast"/>
              <w:rPr>
                <w:sz w:val="20"/>
                <w:szCs w:val="20"/>
              </w:rPr>
            </w:pPr>
            <w:r w:rsidRPr="00B17A05">
              <w:rPr>
                <w:sz w:val="20"/>
                <w:szCs w:val="20"/>
              </w:rPr>
              <w:t>Kısa Sınav</w:t>
            </w:r>
          </w:p>
        </w:tc>
        <w:tc>
          <w:tcPr>
            <w:tcW w:w="395" w:type="pct"/>
          </w:tcPr>
          <w:p w14:paraId="5C9176A6" w14:textId="77777777" w:rsidR="00A2244A" w:rsidRPr="00B17A05" w:rsidRDefault="00A2244A" w:rsidP="00525978">
            <w:pPr>
              <w:spacing w:line="240" w:lineRule="atLeast"/>
              <w:jc w:val="center"/>
              <w:rPr>
                <w:sz w:val="20"/>
                <w:szCs w:val="20"/>
              </w:rPr>
            </w:pPr>
            <w:r w:rsidRPr="00B17A05">
              <w:rPr>
                <w:sz w:val="20"/>
                <w:szCs w:val="20"/>
              </w:rPr>
              <w:t>2</w:t>
            </w:r>
          </w:p>
        </w:tc>
        <w:tc>
          <w:tcPr>
            <w:tcW w:w="386" w:type="pct"/>
          </w:tcPr>
          <w:p w14:paraId="5381B8A9" w14:textId="5D7ACC61" w:rsidR="00A2244A" w:rsidRPr="00B17A05" w:rsidRDefault="00A02091" w:rsidP="00525978">
            <w:pPr>
              <w:spacing w:line="240" w:lineRule="atLeast"/>
              <w:jc w:val="center"/>
              <w:rPr>
                <w:sz w:val="20"/>
                <w:szCs w:val="20"/>
              </w:rPr>
            </w:pPr>
            <w:r w:rsidRPr="00B17A05">
              <w:rPr>
                <w:sz w:val="20"/>
                <w:szCs w:val="20"/>
              </w:rPr>
              <w:t>1</w:t>
            </w:r>
          </w:p>
        </w:tc>
        <w:tc>
          <w:tcPr>
            <w:tcW w:w="669" w:type="pct"/>
          </w:tcPr>
          <w:p w14:paraId="32961CFD" w14:textId="4997F2F6" w:rsidR="00A2244A" w:rsidRPr="00B17A05" w:rsidRDefault="00A02091" w:rsidP="00525978">
            <w:pPr>
              <w:spacing w:line="240" w:lineRule="atLeast"/>
              <w:jc w:val="center"/>
              <w:rPr>
                <w:sz w:val="20"/>
                <w:szCs w:val="20"/>
              </w:rPr>
            </w:pPr>
            <w:r w:rsidRPr="00B17A05">
              <w:rPr>
                <w:sz w:val="20"/>
                <w:szCs w:val="20"/>
              </w:rPr>
              <w:t>2</w:t>
            </w:r>
          </w:p>
        </w:tc>
      </w:tr>
      <w:tr w:rsidR="00A2244A" w:rsidRPr="00B17A05" w14:paraId="5FDEA5F5" w14:textId="77777777" w:rsidTr="00525978">
        <w:trPr>
          <w:trHeight w:val="375"/>
        </w:trPr>
        <w:tc>
          <w:tcPr>
            <w:tcW w:w="3550" w:type="pct"/>
          </w:tcPr>
          <w:p w14:paraId="70711452" w14:textId="77777777" w:rsidR="00A2244A" w:rsidRPr="00B17A05" w:rsidRDefault="00A2244A" w:rsidP="00525978">
            <w:pPr>
              <w:spacing w:line="240" w:lineRule="atLeast"/>
              <w:rPr>
                <w:sz w:val="20"/>
                <w:szCs w:val="20"/>
              </w:rPr>
            </w:pPr>
            <w:r w:rsidRPr="00B17A05">
              <w:rPr>
                <w:sz w:val="20"/>
                <w:szCs w:val="20"/>
              </w:rPr>
              <w:t>Ödev</w:t>
            </w:r>
          </w:p>
        </w:tc>
        <w:tc>
          <w:tcPr>
            <w:tcW w:w="395" w:type="pct"/>
          </w:tcPr>
          <w:p w14:paraId="3D25860D" w14:textId="77777777" w:rsidR="00A2244A" w:rsidRPr="00B17A05" w:rsidRDefault="00A2244A" w:rsidP="00525978">
            <w:pPr>
              <w:spacing w:line="240" w:lineRule="atLeast"/>
              <w:jc w:val="center"/>
              <w:rPr>
                <w:sz w:val="20"/>
                <w:szCs w:val="20"/>
              </w:rPr>
            </w:pPr>
            <w:r w:rsidRPr="00B17A05">
              <w:rPr>
                <w:sz w:val="20"/>
                <w:szCs w:val="20"/>
              </w:rPr>
              <w:t>1</w:t>
            </w:r>
          </w:p>
        </w:tc>
        <w:tc>
          <w:tcPr>
            <w:tcW w:w="386" w:type="pct"/>
          </w:tcPr>
          <w:p w14:paraId="639468BA" w14:textId="5EF23AB2" w:rsidR="00A2244A" w:rsidRPr="00B17A05" w:rsidRDefault="00A02091" w:rsidP="00525978">
            <w:pPr>
              <w:spacing w:line="240" w:lineRule="atLeast"/>
              <w:jc w:val="center"/>
              <w:rPr>
                <w:sz w:val="20"/>
                <w:szCs w:val="20"/>
              </w:rPr>
            </w:pPr>
            <w:r w:rsidRPr="00B17A05">
              <w:rPr>
                <w:sz w:val="20"/>
                <w:szCs w:val="20"/>
              </w:rPr>
              <w:t>1</w:t>
            </w:r>
          </w:p>
        </w:tc>
        <w:tc>
          <w:tcPr>
            <w:tcW w:w="669" w:type="pct"/>
          </w:tcPr>
          <w:p w14:paraId="4F8296C3" w14:textId="7EABEFA9" w:rsidR="00A2244A" w:rsidRPr="00B17A05" w:rsidRDefault="00A02091" w:rsidP="00525978">
            <w:pPr>
              <w:spacing w:line="240" w:lineRule="atLeast"/>
              <w:jc w:val="center"/>
              <w:rPr>
                <w:sz w:val="20"/>
                <w:szCs w:val="20"/>
              </w:rPr>
            </w:pPr>
            <w:r w:rsidRPr="00B17A05">
              <w:rPr>
                <w:sz w:val="20"/>
                <w:szCs w:val="20"/>
              </w:rPr>
              <w:t>1</w:t>
            </w:r>
          </w:p>
        </w:tc>
      </w:tr>
      <w:tr w:rsidR="00A2244A" w:rsidRPr="00B17A05" w14:paraId="54A45169" w14:textId="77777777" w:rsidTr="00525978">
        <w:trPr>
          <w:trHeight w:val="375"/>
        </w:trPr>
        <w:tc>
          <w:tcPr>
            <w:tcW w:w="3550" w:type="pct"/>
          </w:tcPr>
          <w:p w14:paraId="7B919027" w14:textId="77777777" w:rsidR="00A2244A" w:rsidRPr="00B17A05" w:rsidRDefault="00A2244A" w:rsidP="00525978">
            <w:pPr>
              <w:spacing w:line="240" w:lineRule="atLeast"/>
              <w:rPr>
                <w:sz w:val="20"/>
                <w:szCs w:val="20"/>
              </w:rPr>
            </w:pPr>
            <w:r w:rsidRPr="00B17A05">
              <w:rPr>
                <w:sz w:val="20"/>
                <w:szCs w:val="20"/>
              </w:rPr>
              <w:t>Final</w:t>
            </w:r>
          </w:p>
        </w:tc>
        <w:tc>
          <w:tcPr>
            <w:tcW w:w="395" w:type="pct"/>
          </w:tcPr>
          <w:p w14:paraId="1A541471" w14:textId="77777777" w:rsidR="00A2244A" w:rsidRPr="00B17A05" w:rsidRDefault="00A2244A" w:rsidP="00525978">
            <w:pPr>
              <w:spacing w:line="240" w:lineRule="atLeast"/>
              <w:jc w:val="center"/>
              <w:rPr>
                <w:sz w:val="20"/>
                <w:szCs w:val="20"/>
              </w:rPr>
            </w:pPr>
            <w:r w:rsidRPr="00B17A05">
              <w:rPr>
                <w:sz w:val="20"/>
                <w:szCs w:val="20"/>
              </w:rPr>
              <w:t>1</w:t>
            </w:r>
          </w:p>
        </w:tc>
        <w:tc>
          <w:tcPr>
            <w:tcW w:w="386" w:type="pct"/>
          </w:tcPr>
          <w:p w14:paraId="26A0F8A9" w14:textId="5BBA0570" w:rsidR="00A2244A" w:rsidRPr="00B17A05" w:rsidRDefault="00A02091" w:rsidP="00525978">
            <w:pPr>
              <w:spacing w:line="240" w:lineRule="atLeast"/>
              <w:jc w:val="center"/>
              <w:rPr>
                <w:sz w:val="20"/>
                <w:szCs w:val="20"/>
              </w:rPr>
            </w:pPr>
            <w:r w:rsidRPr="00B17A05">
              <w:rPr>
                <w:sz w:val="20"/>
                <w:szCs w:val="20"/>
              </w:rPr>
              <w:t>8</w:t>
            </w:r>
          </w:p>
        </w:tc>
        <w:tc>
          <w:tcPr>
            <w:tcW w:w="669" w:type="pct"/>
          </w:tcPr>
          <w:p w14:paraId="08703B6C" w14:textId="711FEEAB" w:rsidR="00A2244A" w:rsidRPr="00B17A05" w:rsidRDefault="00A02091" w:rsidP="00525978">
            <w:pPr>
              <w:spacing w:line="240" w:lineRule="atLeast"/>
              <w:jc w:val="center"/>
              <w:rPr>
                <w:sz w:val="20"/>
                <w:szCs w:val="20"/>
              </w:rPr>
            </w:pPr>
            <w:r w:rsidRPr="00B17A05">
              <w:rPr>
                <w:sz w:val="20"/>
                <w:szCs w:val="20"/>
              </w:rPr>
              <w:t>8</w:t>
            </w:r>
          </w:p>
        </w:tc>
      </w:tr>
      <w:tr w:rsidR="00A2244A" w:rsidRPr="00B17A05" w14:paraId="039836E0" w14:textId="77777777" w:rsidTr="00525978">
        <w:trPr>
          <w:trHeight w:val="375"/>
        </w:trPr>
        <w:tc>
          <w:tcPr>
            <w:tcW w:w="3550" w:type="pct"/>
          </w:tcPr>
          <w:p w14:paraId="3ED4054F" w14:textId="77777777" w:rsidR="00A2244A" w:rsidRPr="00B17A05" w:rsidRDefault="00A2244A" w:rsidP="00525978">
            <w:pPr>
              <w:spacing w:line="240" w:lineRule="atLeast"/>
              <w:rPr>
                <w:sz w:val="20"/>
                <w:szCs w:val="20"/>
              </w:rPr>
            </w:pPr>
            <w:r w:rsidRPr="00B17A05">
              <w:rPr>
                <w:b/>
                <w:bCs/>
                <w:sz w:val="20"/>
                <w:szCs w:val="20"/>
              </w:rPr>
              <w:t>Toplam İş Yükü</w:t>
            </w:r>
          </w:p>
        </w:tc>
        <w:tc>
          <w:tcPr>
            <w:tcW w:w="395" w:type="pct"/>
          </w:tcPr>
          <w:p w14:paraId="66DC6B35" w14:textId="77777777" w:rsidR="00A2244A" w:rsidRPr="00B17A05" w:rsidRDefault="00A2244A" w:rsidP="00525978">
            <w:pPr>
              <w:spacing w:line="240" w:lineRule="atLeast"/>
              <w:rPr>
                <w:sz w:val="20"/>
                <w:szCs w:val="20"/>
              </w:rPr>
            </w:pPr>
          </w:p>
        </w:tc>
        <w:tc>
          <w:tcPr>
            <w:tcW w:w="386" w:type="pct"/>
          </w:tcPr>
          <w:p w14:paraId="3109C358" w14:textId="77777777" w:rsidR="00A2244A" w:rsidRPr="00B17A05" w:rsidRDefault="00A2244A" w:rsidP="00525978">
            <w:pPr>
              <w:spacing w:line="240" w:lineRule="atLeast"/>
              <w:rPr>
                <w:sz w:val="20"/>
                <w:szCs w:val="20"/>
              </w:rPr>
            </w:pPr>
          </w:p>
        </w:tc>
        <w:tc>
          <w:tcPr>
            <w:tcW w:w="669" w:type="pct"/>
          </w:tcPr>
          <w:p w14:paraId="5E97E0CE" w14:textId="29812D25" w:rsidR="00A2244A" w:rsidRPr="00B17A05" w:rsidRDefault="00A02091" w:rsidP="00525978">
            <w:pPr>
              <w:spacing w:line="240" w:lineRule="atLeast"/>
              <w:jc w:val="center"/>
              <w:rPr>
                <w:sz w:val="20"/>
                <w:szCs w:val="20"/>
              </w:rPr>
            </w:pPr>
            <w:r w:rsidRPr="00B17A05">
              <w:rPr>
                <w:sz w:val="20"/>
                <w:szCs w:val="20"/>
              </w:rPr>
              <w:t>61</w:t>
            </w:r>
          </w:p>
        </w:tc>
      </w:tr>
      <w:tr w:rsidR="00A2244A" w:rsidRPr="00B17A05" w14:paraId="1092F8AD" w14:textId="77777777" w:rsidTr="00525978">
        <w:trPr>
          <w:trHeight w:val="375"/>
        </w:trPr>
        <w:tc>
          <w:tcPr>
            <w:tcW w:w="3550" w:type="pct"/>
          </w:tcPr>
          <w:p w14:paraId="017DE268" w14:textId="77777777" w:rsidR="00A2244A" w:rsidRPr="00B17A05" w:rsidRDefault="00A2244A" w:rsidP="00525978">
            <w:pPr>
              <w:spacing w:line="240" w:lineRule="atLeast"/>
              <w:rPr>
                <w:sz w:val="20"/>
                <w:szCs w:val="20"/>
              </w:rPr>
            </w:pPr>
            <w:r w:rsidRPr="00B17A05">
              <w:rPr>
                <w:b/>
                <w:bCs/>
                <w:sz w:val="20"/>
                <w:szCs w:val="20"/>
              </w:rPr>
              <w:t>Toplam İş Yükü / 25 (s)</w:t>
            </w:r>
          </w:p>
        </w:tc>
        <w:tc>
          <w:tcPr>
            <w:tcW w:w="395" w:type="pct"/>
          </w:tcPr>
          <w:p w14:paraId="556357A4" w14:textId="77777777" w:rsidR="00A2244A" w:rsidRPr="00B17A05" w:rsidRDefault="00A2244A" w:rsidP="00525978">
            <w:pPr>
              <w:spacing w:line="240" w:lineRule="atLeast"/>
              <w:rPr>
                <w:sz w:val="20"/>
                <w:szCs w:val="20"/>
              </w:rPr>
            </w:pPr>
          </w:p>
        </w:tc>
        <w:tc>
          <w:tcPr>
            <w:tcW w:w="386" w:type="pct"/>
          </w:tcPr>
          <w:p w14:paraId="5F2620B2" w14:textId="77777777" w:rsidR="00A2244A" w:rsidRPr="00B17A05" w:rsidRDefault="00A2244A" w:rsidP="00525978">
            <w:pPr>
              <w:spacing w:line="240" w:lineRule="atLeast"/>
              <w:rPr>
                <w:sz w:val="20"/>
                <w:szCs w:val="20"/>
              </w:rPr>
            </w:pPr>
          </w:p>
        </w:tc>
        <w:tc>
          <w:tcPr>
            <w:tcW w:w="669" w:type="pct"/>
          </w:tcPr>
          <w:p w14:paraId="54C1241B" w14:textId="0625B059" w:rsidR="00A2244A" w:rsidRPr="00B17A05" w:rsidRDefault="00A2244A" w:rsidP="00A02091">
            <w:pPr>
              <w:spacing w:line="240" w:lineRule="atLeast"/>
              <w:jc w:val="center"/>
              <w:rPr>
                <w:sz w:val="20"/>
                <w:szCs w:val="20"/>
              </w:rPr>
            </w:pPr>
            <w:r w:rsidRPr="00B17A05">
              <w:rPr>
                <w:sz w:val="20"/>
                <w:szCs w:val="20"/>
              </w:rPr>
              <w:t>2.</w:t>
            </w:r>
            <w:r w:rsidR="00A02091" w:rsidRPr="00B17A05">
              <w:rPr>
                <w:sz w:val="20"/>
                <w:szCs w:val="20"/>
              </w:rPr>
              <w:t>44</w:t>
            </w:r>
          </w:p>
        </w:tc>
      </w:tr>
      <w:tr w:rsidR="00A2244A" w:rsidRPr="00B17A05" w14:paraId="4C6595E6" w14:textId="77777777" w:rsidTr="00525978">
        <w:trPr>
          <w:trHeight w:val="375"/>
        </w:trPr>
        <w:tc>
          <w:tcPr>
            <w:tcW w:w="3550" w:type="pct"/>
          </w:tcPr>
          <w:p w14:paraId="715AC8A8" w14:textId="77777777" w:rsidR="00A2244A" w:rsidRPr="00B17A05" w:rsidRDefault="00A2244A" w:rsidP="00525978">
            <w:pPr>
              <w:spacing w:line="240" w:lineRule="atLeast"/>
              <w:rPr>
                <w:sz w:val="20"/>
                <w:szCs w:val="20"/>
              </w:rPr>
            </w:pPr>
            <w:r w:rsidRPr="00B17A05">
              <w:rPr>
                <w:b/>
                <w:bCs/>
                <w:sz w:val="20"/>
                <w:szCs w:val="20"/>
              </w:rPr>
              <w:t>Dersin AKTS Kredisi</w:t>
            </w:r>
          </w:p>
        </w:tc>
        <w:tc>
          <w:tcPr>
            <w:tcW w:w="395" w:type="pct"/>
          </w:tcPr>
          <w:p w14:paraId="42D0BDA2" w14:textId="77777777" w:rsidR="00A2244A" w:rsidRPr="00B17A05" w:rsidRDefault="00A2244A" w:rsidP="00525978">
            <w:pPr>
              <w:spacing w:line="240" w:lineRule="atLeast"/>
              <w:rPr>
                <w:sz w:val="20"/>
                <w:szCs w:val="20"/>
              </w:rPr>
            </w:pPr>
          </w:p>
        </w:tc>
        <w:tc>
          <w:tcPr>
            <w:tcW w:w="386" w:type="pct"/>
          </w:tcPr>
          <w:p w14:paraId="5D07B934" w14:textId="77777777" w:rsidR="00A2244A" w:rsidRPr="00B17A05" w:rsidRDefault="00A2244A" w:rsidP="00525978">
            <w:pPr>
              <w:spacing w:line="240" w:lineRule="atLeast"/>
              <w:rPr>
                <w:sz w:val="20"/>
                <w:szCs w:val="20"/>
              </w:rPr>
            </w:pPr>
          </w:p>
        </w:tc>
        <w:tc>
          <w:tcPr>
            <w:tcW w:w="669" w:type="pct"/>
          </w:tcPr>
          <w:p w14:paraId="0C58F96E" w14:textId="77777777" w:rsidR="00A2244A" w:rsidRPr="00B17A05" w:rsidRDefault="00A2244A" w:rsidP="00525978">
            <w:pPr>
              <w:spacing w:line="240" w:lineRule="atLeast"/>
              <w:jc w:val="center"/>
              <w:rPr>
                <w:sz w:val="20"/>
                <w:szCs w:val="20"/>
              </w:rPr>
            </w:pPr>
            <w:r w:rsidRPr="00B17A05">
              <w:rPr>
                <w:sz w:val="20"/>
                <w:szCs w:val="20"/>
              </w:rPr>
              <w:t>2</w:t>
            </w:r>
          </w:p>
        </w:tc>
      </w:tr>
    </w:tbl>
    <w:p w14:paraId="2A3D1A06" w14:textId="77777777" w:rsidR="00A2244A" w:rsidRPr="00B17A05" w:rsidRDefault="00A2244A" w:rsidP="009A0701">
      <w:pPr>
        <w:spacing w:line="240" w:lineRule="auto"/>
        <w:rPr>
          <w:sz w:val="20"/>
          <w:szCs w:val="20"/>
        </w:rPr>
      </w:pPr>
    </w:p>
    <w:p w14:paraId="051C2A88" w14:textId="77777777" w:rsidR="00A2244A" w:rsidRPr="00B17A05" w:rsidRDefault="00A2244A" w:rsidP="009A0701">
      <w:pPr>
        <w:spacing w:line="240" w:lineRule="auto"/>
        <w:rPr>
          <w:sz w:val="20"/>
          <w:szCs w:val="20"/>
        </w:rPr>
      </w:pPr>
    </w:p>
    <w:tbl>
      <w:tblPr>
        <w:tblStyle w:val="TableGrid"/>
        <w:tblW w:w="4800" w:type="pct"/>
        <w:tblLook w:val="04A0" w:firstRow="1" w:lastRow="0" w:firstColumn="1" w:lastColumn="0" w:noHBand="0" w:noVBand="1"/>
      </w:tblPr>
      <w:tblGrid>
        <w:gridCol w:w="4262"/>
        <w:gridCol w:w="1029"/>
        <w:gridCol w:w="884"/>
        <w:gridCol w:w="1180"/>
        <w:gridCol w:w="786"/>
        <w:gridCol w:w="775"/>
      </w:tblGrid>
      <w:tr w:rsidR="009A0701" w:rsidRPr="00B17A05" w14:paraId="011F26BD" w14:textId="77777777" w:rsidTr="002D0F71">
        <w:trPr>
          <w:trHeight w:val="525"/>
        </w:trPr>
        <w:tc>
          <w:tcPr>
            <w:tcW w:w="0" w:type="auto"/>
            <w:gridSpan w:val="6"/>
            <w:hideMark/>
          </w:tcPr>
          <w:p w14:paraId="2498486C"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677EB47C" w14:textId="77777777" w:rsidTr="002D0F71">
        <w:trPr>
          <w:trHeight w:val="450"/>
        </w:trPr>
        <w:tc>
          <w:tcPr>
            <w:tcW w:w="0" w:type="auto"/>
            <w:hideMark/>
          </w:tcPr>
          <w:p w14:paraId="231DC96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48C506E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49A5D87E"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7A6F2765"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154754C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6C8C900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7F685621" w14:textId="77777777" w:rsidTr="002D0F71">
        <w:trPr>
          <w:trHeight w:val="375"/>
        </w:trPr>
        <w:tc>
          <w:tcPr>
            <w:tcW w:w="0" w:type="auto"/>
            <w:hideMark/>
          </w:tcPr>
          <w:p w14:paraId="3C217F8C" w14:textId="5D114F1D" w:rsidR="009A0701" w:rsidRPr="00B17A05" w:rsidRDefault="00C63A54" w:rsidP="009A0701">
            <w:pPr>
              <w:rPr>
                <w:rFonts w:cs="Times New Roman"/>
                <w:sz w:val="20"/>
                <w:szCs w:val="20"/>
              </w:rPr>
            </w:pPr>
            <w:r w:rsidRPr="00B17A05">
              <w:rPr>
                <w:rFonts w:cs="Times New Roman"/>
                <w:sz w:val="20"/>
                <w:szCs w:val="20"/>
              </w:rPr>
              <w:t>Türkiye'de Sosyal ve</w:t>
            </w:r>
            <w:r w:rsidR="00A02091" w:rsidRPr="00B17A05">
              <w:rPr>
                <w:rFonts w:cs="Times New Roman"/>
                <w:sz w:val="20"/>
                <w:szCs w:val="20"/>
              </w:rPr>
              <w:t xml:space="preserve"> </w:t>
            </w:r>
            <w:r w:rsidRPr="00B17A05">
              <w:rPr>
                <w:rFonts w:cs="Times New Roman"/>
                <w:sz w:val="20"/>
                <w:szCs w:val="20"/>
              </w:rPr>
              <w:t>Ekonomik Sorunlar</w:t>
            </w:r>
          </w:p>
        </w:tc>
        <w:tc>
          <w:tcPr>
            <w:tcW w:w="0" w:type="auto"/>
            <w:hideMark/>
          </w:tcPr>
          <w:p w14:paraId="6C26F48D" w14:textId="77777777" w:rsidR="009A0701" w:rsidRPr="00B17A05" w:rsidRDefault="00C63A54" w:rsidP="009A0701">
            <w:pPr>
              <w:jc w:val="center"/>
              <w:rPr>
                <w:rFonts w:eastAsia="Times New Roman" w:cs="Times New Roman"/>
                <w:sz w:val="20"/>
                <w:szCs w:val="20"/>
                <w:lang w:eastAsia="tr-TR"/>
              </w:rPr>
            </w:pPr>
            <w:r w:rsidRPr="00B17A05">
              <w:rPr>
                <w:rFonts w:eastAsia="Times New Roman" w:cs="Times New Roman"/>
                <w:sz w:val="20"/>
                <w:szCs w:val="20"/>
                <w:lang w:eastAsia="tr-TR"/>
              </w:rPr>
              <w:t>SSH215</w:t>
            </w:r>
          </w:p>
        </w:tc>
        <w:tc>
          <w:tcPr>
            <w:tcW w:w="0" w:type="auto"/>
            <w:hideMark/>
          </w:tcPr>
          <w:p w14:paraId="2D80BC23" w14:textId="77777777" w:rsidR="009A0701" w:rsidRPr="00B17A05" w:rsidRDefault="00C63A54"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3EBE4862" w14:textId="77777777" w:rsidR="009A0701" w:rsidRPr="00B17A05" w:rsidRDefault="00C63A54" w:rsidP="009A0701">
            <w:pPr>
              <w:jc w:val="center"/>
              <w:rPr>
                <w:rFonts w:eastAsia="Times New Roman" w:cs="Times New Roman"/>
                <w:sz w:val="20"/>
                <w:szCs w:val="20"/>
                <w:lang w:eastAsia="tr-TR"/>
              </w:rPr>
            </w:pPr>
            <w:r w:rsidRPr="00B17A05">
              <w:rPr>
                <w:rFonts w:eastAsia="Times New Roman" w:cs="Times New Roman"/>
                <w:sz w:val="20"/>
                <w:szCs w:val="20"/>
                <w:lang w:eastAsia="tr-TR"/>
              </w:rPr>
              <w:t>2+0</w:t>
            </w:r>
          </w:p>
        </w:tc>
        <w:tc>
          <w:tcPr>
            <w:tcW w:w="0" w:type="auto"/>
            <w:hideMark/>
          </w:tcPr>
          <w:p w14:paraId="24EB9DE3" w14:textId="77777777" w:rsidR="009A0701" w:rsidRPr="00B17A05" w:rsidRDefault="00C63A54"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7E14CF79" w14:textId="4CE6550D" w:rsidR="009A0701" w:rsidRPr="00B17A05" w:rsidRDefault="00A02091" w:rsidP="009A0701">
            <w:pPr>
              <w:jc w:val="center"/>
              <w:rPr>
                <w:rFonts w:eastAsia="Times New Roman" w:cs="Times New Roman"/>
                <w:sz w:val="20"/>
                <w:szCs w:val="20"/>
                <w:lang w:eastAsia="tr-TR"/>
              </w:rPr>
            </w:pPr>
            <w:r w:rsidRPr="00B17A05">
              <w:rPr>
                <w:rFonts w:eastAsia="Times New Roman" w:cs="Times New Roman"/>
                <w:sz w:val="20"/>
                <w:szCs w:val="20"/>
                <w:lang w:eastAsia="tr-TR"/>
              </w:rPr>
              <w:t>4</w:t>
            </w:r>
          </w:p>
        </w:tc>
      </w:tr>
    </w:tbl>
    <w:p w14:paraId="60BD35E2"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74D6ADDB" w14:textId="77777777" w:rsidTr="002D0F71">
        <w:trPr>
          <w:trHeight w:val="450"/>
        </w:trPr>
        <w:tc>
          <w:tcPr>
            <w:tcW w:w="1250" w:type="pct"/>
            <w:hideMark/>
          </w:tcPr>
          <w:p w14:paraId="55C90FB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1D6CDFE9" w14:textId="77777777" w:rsidR="009A0701" w:rsidRPr="00B17A05" w:rsidRDefault="00C63A54"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3D78DBC0" w14:textId="77777777" w:rsidTr="002D0F71">
        <w:trPr>
          <w:trHeight w:val="450"/>
        </w:trPr>
        <w:tc>
          <w:tcPr>
            <w:tcW w:w="1250" w:type="pct"/>
            <w:hideMark/>
          </w:tcPr>
          <w:p w14:paraId="6AD89DF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133042A1" w14:textId="77777777" w:rsidR="009A0701" w:rsidRPr="00B17A05" w:rsidRDefault="00C63A54"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6093369B"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10CDA240" w14:textId="77777777" w:rsidTr="002D0F71">
        <w:trPr>
          <w:trHeight w:val="450"/>
        </w:trPr>
        <w:tc>
          <w:tcPr>
            <w:tcW w:w="1250" w:type="pct"/>
            <w:hideMark/>
          </w:tcPr>
          <w:p w14:paraId="0AA2BAB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1FE0DEB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24A96B8B" wp14:editId="128F6D7E">
                  <wp:extent cx="276225" cy="190500"/>
                  <wp:effectExtent l="0" t="0" r="9525" b="0"/>
                  <wp:docPr id="2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2A2C9585" w14:textId="77777777" w:rsidTr="002D0F71">
        <w:trPr>
          <w:trHeight w:val="450"/>
        </w:trPr>
        <w:tc>
          <w:tcPr>
            <w:tcW w:w="0" w:type="auto"/>
            <w:hideMark/>
          </w:tcPr>
          <w:p w14:paraId="3BD61D7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2034F1C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47413346" w14:textId="77777777" w:rsidTr="002D0F71">
        <w:trPr>
          <w:trHeight w:val="450"/>
        </w:trPr>
        <w:tc>
          <w:tcPr>
            <w:tcW w:w="0" w:type="auto"/>
            <w:hideMark/>
          </w:tcPr>
          <w:p w14:paraId="0B70DF9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043D85C3" w14:textId="78B51261" w:rsidR="009A0701" w:rsidRPr="00B17A05" w:rsidRDefault="00A02091" w:rsidP="00C63A54">
            <w:pPr>
              <w:rPr>
                <w:rFonts w:eastAsia="Times New Roman" w:cs="Times New Roman"/>
                <w:sz w:val="20"/>
                <w:szCs w:val="20"/>
                <w:lang w:eastAsia="tr-TR"/>
              </w:rPr>
            </w:pPr>
            <w:r w:rsidRPr="00B17A05">
              <w:rPr>
                <w:rFonts w:eastAsia="Times New Roman" w:cs="Times New Roman"/>
                <w:sz w:val="20"/>
                <w:szCs w:val="20"/>
                <w:lang w:eastAsia="tr-TR"/>
              </w:rPr>
              <w:t xml:space="preserve">Seçmeli </w:t>
            </w:r>
          </w:p>
        </w:tc>
      </w:tr>
      <w:tr w:rsidR="009A0701" w:rsidRPr="00B17A05" w14:paraId="4E2BBB03" w14:textId="77777777" w:rsidTr="002D0F71">
        <w:trPr>
          <w:trHeight w:val="450"/>
        </w:trPr>
        <w:tc>
          <w:tcPr>
            <w:tcW w:w="0" w:type="auto"/>
            <w:hideMark/>
          </w:tcPr>
          <w:p w14:paraId="2B58EF6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0DE61120" w14:textId="77777777" w:rsidR="009A0701" w:rsidRPr="00B17A05" w:rsidRDefault="009A0701" w:rsidP="009A0701">
            <w:pPr>
              <w:rPr>
                <w:rFonts w:eastAsia="Times New Roman" w:cs="Times New Roman"/>
                <w:sz w:val="20"/>
                <w:szCs w:val="20"/>
                <w:lang w:eastAsia="tr-TR"/>
              </w:rPr>
            </w:pPr>
          </w:p>
        </w:tc>
      </w:tr>
      <w:tr w:rsidR="009A0701" w:rsidRPr="00B17A05" w14:paraId="1D3C4076" w14:textId="77777777" w:rsidTr="002D0F71">
        <w:trPr>
          <w:trHeight w:val="450"/>
        </w:trPr>
        <w:tc>
          <w:tcPr>
            <w:tcW w:w="0" w:type="auto"/>
            <w:hideMark/>
          </w:tcPr>
          <w:p w14:paraId="7EB2396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16502F88" w14:textId="77777777" w:rsidR="009A0701" w:rsidRPr="00B17A05" w:rsidRDefault="009A0701" w:rsidP="009A0701">
            <w:pPr>
              <w:rPr>
                <w:rFonts w:eastAsia="Times New Roman" w:cs="Times New Roman"/>
                <w:sz w:val="20"/>
                <w:szCs w:val="20"/>
                <w:lang w:eastAsia="tr-TR"/>
              </w:rPr>
            </w:pPr>
          </w:p>
        </w:tc>
      </w:tr>
      <w:tr w:rsidR="009A0701" w:rsidRPr="00B17A05" w14:paraId="188F5586" w14:textId="77777777" w:rsidTr="002D0F71">
        <w:trPr>
          <w:trHeight w:val="450"/>
        </w:trPr>
        <w:tc>
          <w:tcPr>
            <w:tcW w:w="0" w:type="auto"/>
            <w:hideMark/>
          </w:tcPr>
          <w:p w14:paraId="2B81B05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29576375" w14:textId="77777777" w:rsidR="009A0701" w:rsidRPr="00B17A05" w:rsidRDefault="009A0701" w:rsidP="009A0701">
            <w:pPr>
              <w:rPr>
                <w:rFonts w:eastAsia="Times New Roman" w:cs="Times New Roman"/>
                <w:sz w:val="20"/>
                <w:szCs w:val="20"/>
                <w:lang w:eastAsia="tr-TR"/>
              </w:rPr>
            </w:pPr>
          </w:p>
        </w:tc>
      </w:tr>
      <w:tr w:rsidR="009A0701" w:rsidRPr="00B17A05" w14:paraId="1F43BFBA" w14:textId="77777777" w:rsidTr="002D0F71">
        <w:trPr>
          <w:trHeight w:val="450"/>
        </w:trPr>
        <w:tc>
          <w:tcPr>
            <w:tcW w:w="0" w:type="auto"/>
            <w:hideMark/>
          </w:tcPr>
          <w:p w14:paraId="4DD0BD3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5BF8928B" w14:textId="77777777" w:rsidR="00C63A54" w:rsidRPr="00B17A05" w:rsidRDefault="00C63A54" w:rsidP="00C63A54">
            <w:pPr>
              <w:spacing w:line="270" w:lineRule="atLeast"/>
              <w:jc w:val="both"/>
              <w:rPr>
                <w:rFonts w:cs="Times New Roman"/>
                <w:sz w:val="20"/>
                <w:szCs w:val="20"/>
                <w:shd w:val="clear" w:color="auto" w:fill="FFFFFF"/>
              </w:rPr>
            </w:pPr>
            <w:r w:rsidRPr="00B17A05">
              <w:rPr>
                <w:rFonts w:cs="Times New Roman"/>
                <w:sz w:val="20"/>
                <w:szCs w:val="20"/>
                <w:shd w:val="clear" w:color="auto" w:fill="FFFFFF"/>
              </w:rPr>
              <w:t>Öğrencilerin Türkiyenin sosyal ve ekonomik yapı özelliklerini tanımaları, Türkiyenin toplumsal yapısının niteliklerini, değişme dinamiklerini, görünümlerini anlamaları, kavramaları, değerlendirmeleri ve bu bilgileri müracaatçı ile çalışırken kullanabilmeleri</w:t>
            </w:r>
          </w:p>
          <w:p w14:paraId="6A1ABFFA" w14:textId="77777777" w:rsidR="009A0701" w:rsidRPr="00B17A05" w:rsidRDefault="009A0701" w:rsidP="009A0701">
            <w:pPr>
              <w:rPr>
                <w:sz w:val="20"/>
                <w:szCs w:val="20"/>
              </w:rPr>
            </w:pPr>
          </w:p>
        </w:tc>
      </w:tr>
      <w:tr w:rsidR="009A0701" w:rsidRPr="00B17A05" w14:paraId="6A25368B" w14:textId="77777777" w:rsidTr="002D0F71">
        <w:trPr>
          <w:trHeight w:val="450"/>
        </w:trPr>
        <w:tc>
          <w:tcPr>
            <w:tcW w:w="0" w:type="auto"/>
            <w:hideMark/>
          </w:tcPr>
          <w:p w14:paraId="051EF74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0FFFF9F7" w14:textId="77777777" w:rsidR="009A0701" w:rsidRPr="00B17A05" w:rsidRDefault="00C63A54" w:rsidP="009A0701">
            <w:pPr>
              <w:jc w:val="both"/>
              <w:rPr>
                <w:rFonts w:cs="Times New Roman"/>
                <w:b/>
                <w:sz w:val="20"/>
                <w:szCs w:val="20"/>
              </w:rPr>
            </w:pPr>
            <w:r w:rsidRPr="00B17A05">
              <w:rPr>
                <w:rFonts w:cs="Times New Roman"/>
                <w:sz w:val="20"/>
                <w:szCs w:val="20"/>
                <w:shd w:val="clear" w:color="auto" w:fill="FFFFFF"/>
              </w:rPr>
              <w:t>Osmanlı İmparatorluğundan Türkiye Cumhuriyetine sosyal yapının değişimi. Cumhuriyet döneminde Türkiyenin toplumsal yapısının gelişme özellikleri. Teknolojik gelişmenin toplumsal yapıya etkisi. Kır, kent ve gecekondu toplumları. Türk ekonomisinin geçirdiği evreler. Türkiyenin ekonomik yapısı.</w:t>
            </w:r>
          </w:p>
        </w:tc>
      </w:tr>
    </w:tbl>
    <w:p w14:paraId="30AA6D14" w14:textId="77777777" w:rsidR="009A0701" w:rsidRPr="00B17A05" w:rsidRDefault="009A0701" w:rsidP="009A0701">
      <w:pPr>
        <w:spacing w:after="0" w:line="240" w:lineRule="auto"/>
        <w:rPr>
          <w:rFonts w:eastAsia="Times New Roman" w:cs="Times New Roman"/>
          <w:sz w:val="20"/>
          <w:szCs w:val="20"/>
          <w:lang w:eastAsia="tr-TR"/>
        </w:rPr>
      </w:pPr>
    </w:p>
    <w:p w14:paraId="15277867" w14:textId="77777777" w:rsidR="009A0701" w:rsidRPr="00B17A05" w:rsidRDefault="009A0701" w:rsidP="009A0701">
      <w:pPr>
        <w:spacing w:after="0" w:line="240" w:lineRule="auto"/>
        <w:rPr>
          <w:rFonts w:eastAsia="Times New Roman" w:cs="Times New Roman"/>
          <w:sz w:val="20"/>
          <w:szCs w:val="20"/>
          <w:lang w:eastAsia="tr-TR"/>
        </w:rPr>
      </w:pPr>
    </w:p>
    <w:p w14:paraId="2642BC9E"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318"/>
        <w:gridCol w:w="1875"/>
        <w:gridCol w:w="1723"/>
      </w:tblGrid>
      <w:tr w:rsidR="009A0701" w:rsidRPr="00B17A05" w14:paraId="15946038" w14:textId="77777777" w:rsidTr="002D0F71">
        <w:tc>
          <w:tcPr>
            <w:tcW w:w="0" w:type="auto"/>
            <w:hideMark/>
          </w:tcPr>
          <w:p w14:paraId="694AD1E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7662DF28"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4A17FEBC"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CE0965" w:rsidRPr="00B17A05" w14:paraId="374CE309" w14:textId="77777777" w:rsidTr="00525978">
        <w:trPr>
          <w:trHeight w:val="450"/>
        </w:trPr>
        <w:tc>
          <w:tcPr>
            <w:tcW w:w="0" w:type="auto"/>
            <w:vAlign w:val="center"/>
            <w:hideMark/>
          </w:tcPr>
          <w:p w14:paraId="783C09B9" w14:textId="77777777" w:rsidR="00CE0965" w:rsidRPr="00B17A05" w:rsidRDefault="00CE0965" w:rsidP="00525978">
            <w:pPr>
              <w:spacing w:line="240" w:lineRule="atLeast"/>
              <w:rPr>
                <w:sz w:val="20"/>
                <w:szCs w:val="20"/>
              </w:rPr>
            </w:pPr>
            <w:r w:rsidRPr="00B17A05">
              <w:rPr>
                <w:sz w:val="20"/>
                <w:szCs w:val="20"/>
              </w:rPr>
              <w:t>1) Türkiye´nin sosyal-kültürel ve ekonomik yapısını tanımlar</w:t>
            </w:r>
          </w:p>
        </w:tc>
        <w:tc>
          <w:tcPr>
            <w:tcW w:w="0" w:type="auto"/>
            <w:hideMark/>
          </w:tcPr>
          <w:p w14:paraId="324E060E" w14:textId="77777777" w:rsidR="00CE0965" w:rsidRPr="00B17A05" w:rsidRDefault="00CE0965"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764B06B2" w14:textId="77777777" w:rsidR="00CE0965" w:rsidRPr="00B17A05" w:rsidRDefault="00CE0965"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CE0965" w:rsidRPr="00B17A05" w14:paraId="1F5E032A" w14:textId="77777777" w:rsidTr="00525978">
        <w:trPr>
          <w:trHeight w:val="450"/>
        </w:trPr>
        <w:tc>
          <w:tcPr>
            <w:tcW w:w="0" w:type="auto"/>
            <w:vAlign w:val="center"/>
            <w:hideMark/>
          </w:tcPr>
          <w:p w14:paraId="1BAE9A3A" w14:textId="77777777" w:rsidR="00CE0965" w:rsidRPr="00B17A05" w:rsidRDefault="00CE0965" w:rsidP="00525978">
            <w:pPr>
              <w:spacing w:line="240" w:lineRule="atLeast"/>
              <w:rPr>
                <w:sz w:val="20"/>
                <w:szCs w:val="20"/>
              </w:rPr>
            </w:pPr>
            <w:r w:rsidRPr="00B17A05">
              <w:rPr>
                <w:sz w:val="20"/>
                <w:szCs w:val="20"/>
              </w:rPr>
              <w:lastRenderedPageBreak/>
              <w:t>2) Türk toplum yapısını analiz eder</w:t>
            </w:r>
          </w:p>
        </w:tc>
        <w:tc>
          <w:tcPr>
            <w:tcW w:w="0" w:type="auto"/>
            <w:hideMark/>
          </w:tcPr>
          <w:p w14:paraId="145F6144" w14:textId="77777777" w:rsidR="00CE0965" w:rsidRPr="00B17A05" w:rsidRDefault="00CE0965"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2A23180A" w14:textId="77777777" w:rsidR="00CE0965" w:rsidRPr="00B17A05" w:rsidRDefault="00CE0965"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CE0965" w:rsidRPr="00B17A05" w14:paraId="66CD51BE" w14:textId="77777777" w:rsidTr="00525978">
        <w:trPr>
          <w:trHeight w:val="450"/>
        </w:trPr>
        <w:tc>
          <w:tcPr>
            <w:tcW w:w="0" w:type="auto"/>
            <w:vAlign w:val="center"/>
            <w:hideMark/>
          </w:tcPr>
          <w:p w14:paraId="74AC1954" w14:textId="77777777" w:rsidR="00CE0965" w:rsidRPr="00B17A05" w:rsidRDefault="00CE0965" w:rsidP="00525978">
            <w:pPr>
              <w:spacing w:line="240" w:lineRule="atLeast"/>
              <w:rPr>
                <w:sz w:val="20"/>
                <w:szCs w:val="20"/>
              </w:rPr>
            </w:pPr>
            <w:r w:rsidRPr="00B17A05">
              <w:rPr>
                <w:sz w:val="20"/>
                <w:szCs w:val="20"/>
              </w:rPr>
              <w:t>3) Sosyal hizmet uygulamalarında toplumsal yapıyı açıklar</w:t>
            </w:r>
          </w:p>
        </w:tc>
        <w:tc>
          <w:tcPr>
            <w:tcW w:w="0" w:type="auto"/>
            <w:hideMark/>
          </w:tcPr>
          <w:p w14:paraId="095498C4" w14:textId="77777777" w:rsidR="00CE0965" w:rsidRPr="00B17A05" w:rsidRDefault="00CE0965"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0D754463" w14:textId="77777777" w:rsidR="00CE0965" w:rsidRPr="00B17A05" w:rsidRDefault="00CE0965"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CE0965" w:rsidRPr="00B17A05" w14:paraId="247FEBF4" w14:textId="77777777" w:rsidTr="00525978">
        <w:trPr>
          <w:trHeight w:val="450"/>
        </w:trPr>
        <w:tc>
          <w:tcPr>
            <w:tcW w:w="0" w:type="auto"/>
            <w:vAlign w:val="center"/>
            <w:hideMark/>
          </w:tcPr>
          <w:p w14:paraId="6DC5E6AC" w14:textId="77777777" w:rsidR="00CE0965" w:rsidRPr="00B17A05" w:rsidRDefault="00CE0965" w:rsidP="00525978">
            <w:pPr>
              <w:spacing w:line="240" w:lineRule="atLeast"/>
              <w:rPr>
                <w:sz w:val="20"/>
                <w:szCs w:val="20"/>
              </w:rPr>
            </w:pPr>
            <w:r w:rsidRPr="00B17A05">
              <w:rPr>
                <w:sz w:val="20"/>
                <w:szCs w:val="20"/>
              </w:rPr>
              <w:t>4) Türk toplumunun değişim sürecinde geçirdiği evreleri sıralar</w:t>
            </w:r>
          </w:p>
        </w:tc>
        <w:tc>
          <w:tcPr>
            <w:tcW w:w="0" w:type="auto"/>
            <w:hideMark/>
          </w:tcPr>
          <w:p w14:paraId="5C2F4FF7" w14:textId="77777777" w:rsidR="00CE0965" w:rsidRPr="00B17A05" w:rsidRDefault="00CE0965"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1E1B9DC2" w14:textId="77777777" w:rsidR="00CE0965" w:rsidRPr="00B17A05" w:rsidRDefault="00CE0965"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5A8BA643"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169603B5" w14:textId="77777777" w:rsidTr="002D0F71">
        <w:tc>
          <w:tcPr>
            <w:tcW w:w="1000" w:type="pct"/>
            <w:hideMark/>
          </w:tcPr>
          <w:p w14:paraId="3A76422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65D424D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4FFBDCA9" w14:textId="77777777" w:rsidTr="002D0F71">
        <w:tc>
          <w:tcPr>
            <w:tcW w:w="1000" w:type="pct"/>
            <w:hideMark/>
          </w:tcPr>
          <w:p w14:paraId="1418E1B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1996F9D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0C4D2FA4" w14:textId="77777777" w:rsidR="009A0701" w:rsidRPr="00B17A05" w:rsidRDefault="009A0701" w:rsidP="009A0701">
      <w:pPr>
        <w:spacing w:after="0" w:line="240" w:lineRule="auto"/>
        <w:rPr>
          <w:rFonts w:eastAsia="Times New Roman" w:cs="Times New Roman"/>
          <w:sz w:val="20"/>
          <w:szCs w:val="20"/>
          <w:lang w:eastAsia="tr-TR"/>
        </w:rPr>
      </w:pPr>
    </w:p>
    <w:p w14:paraId="08295DCE"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45FB4666" w14:textId="77777777" w:rsidTr="002D0F71">
        <w:trPr>
          <w:trHeight w:val="525"/>
        </w:trPr>
        <w:tc>
          <w:tcPr>
            <w:tcW w:w="0" w:type="auto"/>
            <w:gridSpan w:val="3"/>
            <w:hideMark/>
          </w:tcPr>
          <w:p w14:paraId="3600564B"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0C5BBB57" w14:textId="77777777" w:rsidTr="002D0F71">
        <w:trPr>
          <w:trHeight w:val="450"/>
        </w:trPr>
        <w:tc>
          <w:tcPr>
            <w:tcW w:w="390" w:type="pct"/>
            <w:hideMark/>
          </w:tcPr>
          <w:p w14:paraId="53C8980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517C869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3143AD4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C63A54" w:rsidRPr="00B17A05" w14:paraId="186BE6E3" w14:textId="77777777" w:rsidTr="002D0F71">
        <w:trPr>
          <w:trHeight w:val="375"/>
        </w:trPr>
        <w:tc>
          <w:tcPr>
            <w:tcW w:w="0" w:type="auto"/>
            <w:hideMark/>
          </w:tcPr>
          <w:p w14:paraId="362EA8B6" w14:textId="77777777" w:rsidR="00C63A54" w:rsidRPr="00B17A05" w:rsidRDefault="00C63A54"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370B191F" w14:textId="77777777" w:rsidR="00C63A54" w:rsidRPr="00B17A05" w:rsidRDefault="00C63A54" w:rsidP="00525978">
            <w:pPr>
              <w:spacing w:line="240" w:lineRule="atLeast"/>
              <w:rPr>
                <w:rFonts w:cs="Times New Roman"/>
                <w:sz w:val="20"/>
                <w:szCs w:val="20"/>
              </w:rPr>
            </w:pPr>
            <w:r w:rsidRPr="00B17A05">
              <w:rPr>
                <w:rFonts w:cs="Times New Roman"/>
                <w:sz w:val="20"/>
                <w:szCs w:val="20"/>
              </w:rPr>
              <w:t>Türkiyede Toplumsal yapının temelleri (Osmanlıdan Cumhuriyete)</w:t>
            </w:r>
          </w:p>
        </w:tc>
        <w:tc>
          <w:tcPr>
            <w:tcW w:w="0" w:type="auto"/>
            <w:hideMark/>
          </w:tcPr>
          <w:p w14:paraId="3FCF8D48" w14:textId="77777777" w:rsidR="00C63A54" w:rsidRPr="00B17A05" w:rsidRDefault="00C63A54" w:rsidP="009A0701">
            <w:pPr>
              <w:rPr>
                <w:rFonts w:eastAsia="Times New Roman" w:cs="Times New Roman"/>
                <w:sz w:val="20"/>
                <w:szCs w:val="20"/>
                <w:lang w:eastAsia="tr-TR"/>
              </w:rPr>
            </w:pPr>
          </w:p>
        </w:tc>
      </w:tr>
      <w:tr w:rsidR="00C63A54" w:rsidRPr="00B17A05" w14:paraId="68A04075" w14:textId="77777777" w:rsidTr="002D0F71">
        <w:trPr>
          <w:trHeight w:val="375"/>
        </w:trPr>
        <w:tc>
          <w:tcPr>
            <w:tcW w:w="0" w:type="auto"/>
            <w:hideMark/>
          </w:tcPr>
          <w:p w14:paraId="7E85633C" w14:textId="77777777" w:rsidR="00C63A54" w:rsidRPr="00B17A05" w:rsidRDefault="00C63A54"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5E3CEDA8" w14:textId="77777777" w:rsidR="00C63A54" w:rsidRPr="00B17A05" w:rsidRDefault="00C63A54" w:rsidP="00525978">
            <w:pPr>
              <w:spacing w:line="240" w:lineRule="atLeast"/>
              <w:rPr>
                <w:rFonts w:cs="Times New Roman"/>
                <w:sz w:val="20"/>
                <w:szCs w:val="20"/>
              </w:rPr>
            </w:pPr>
            <w:r w:rsidRPr="00B17A05">
              <w:rPr>
                <w:rFonts w:cs="Times New Roman"/>
                <w:sz w:val="20"/>
                <w:szCs w:val="20"/>
              </w:rPr>
              <w:t>Osmanlı Dönemi Nüfus Yapısı Özellikleri</w:t>
            </w:r>
          </w:p>
        </w:tc>
        <w:tc>
          <w:tcPr>
            <w:tcW w:w="0" w:type="auto"/>
            <w:hideMark/>
          </w:tcPr>
          <w:p w14:paraId="62761F6B" w14:textId="77777777" w:rsidR="00C63A54" w:rsidRPr="00B17A05" w:rsidRDefault="00C63A54" w:rsidP="009A0701">
            <w:pPr>
              <w:rPr>
                <w:rFonts w:eastAsia="Times New Roman" w:cs="Times New Roman"/>
                <w:sz w:val="20"/>
                <w:szCs w:val="20"/>
                <w:lang w:eastAsia="tr-TR"/>
              </w:rPr>
            </w:pPr>
          </w:p>
        </w:tc>
      </w:tr>
      <w:tr w:rsidR="00C63A54" w:rsidRPr="00B17A05" w14:paraId="5A4BA904" w14:textId="77777777" w:rsidTr="002D0F71">
        <w:trPr>
          <w:trHeight w:val="375"/>
        </w:trPr>
        <w:tc>
          <w:tcPr>
            <w:tcW w:w="0" w:type="auto"/>
            <w:hideMark/>
          </w:tcPr>
          <w:p w14:paraId="66D5BA9E" w14:textId="77777777" w:rsidR="00C63A54" w:rsidRPr="00B17A05" w:rsidRDefault="00C63A54"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306531BE" w14:textId="77777777" w:rsidR="00C63A54" w:rsidRPr="00B17A05" w:rsidRDefault="00C63A54" w:rsidP="00525978">
            <w:pPr>
              <w:spacing w:line="240" w:lineRule="atLeast"/>
              <w:rPr>
                <w:rFonts w:cs="Times New Roman"/>
                <w:sz w:val="20"/>
                <w:szCs w:val="20"/>
              </w:rPr>
            </w:pPr>
            <w:r w:rsidRPr="00B17A05">
              <w:rPr>
                <w:rFonts w:cs="Times New Roman"/>
                <w:sz w:val="20"/>
                <w:szCs w:val="20"/>
              </w:rPr>
              <w:t>Türkiyenin kültürel yapısı</w:t>
            </w:r>
          </w:p>
        </w:tc>
        <w:tc>
          <w:tcPr>
            <w:tcW w:w="0" w:type="auto"/>
            <w:hideMark/>
          </w:tcPr>
          <w:p w14:paraId="3532008B" w14:textId="77777777" w:rsidR="00C63A54" w:rsidRPr="00B17A05" w:rsidRDefault="00C63A54" w:rsidP="009A0701">
            <w:pPr>
              <w:rPr>
                <w:rFonts w:eastAsia="Times New Roman" w:cs="Times New Roman"/>
                <w:sz w:val="20"/>
                <w:szCs w:val="20"/>
                <w:lang w:eastAsia="tr-TR"/>
              </w:rPr>
            </w:pPr>
          </w:p>
        </w:tc>
      </w:tr>
      <w:tr w:rsidR="00C63A54" w:rsidRPr="00B17A05" w14:paraId="7A6681B5" w14:textId="77777777" w:rsidTr="002D0F71">
        <w:trPr>
          <w:trHeight w:val="375"/>
        </w:trPr>
        <w:tc>
          <w:tcPr>
            <w:tcW w:w="0" w:type="auto"/>
            <w:hideMark/>
          </w:tcPr>
          <w:p w14:paraId="239FD419" w14:textId="77777777" w:rsidR="00C63A54" w:rsidRPr="00B17A05" w:rsidRDefault="00C63A54"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45988E29" w14:textId="77777777" w:rsidR="00C63A54" w:rsidRPr="00B17A05" w:rsidRDefault="00C63A54" w:rsidP="00525978">
            <w:pPr>
              <w:spacing w:line="240" w:lineRule="atLeast"/>
              <w:rPr>
                <w:rFonts w:cs="Times New Roman"/>
                <w:sz w:val="20"/>
                <w:szCs w:val="20"/>
              </w:rPr>
            </w:pPr>
            <w:r w:rsidRPr="00B17A05">
              <w:rPr>
                <w:rFonts w:cs="Times New Roman"/>
                <w:sz w:val="20"/>
                <w:szCs w:val="20"/>
              </w:rPr>
              <w:t>Türkiyenin ekonomik yapısı, ekonomik uygulama ve koşullar</w:t>
            </w:r>
          </w:p>
        </w:tc>
        <w:tc>
          <w:tcPr>
            <w:tcW w:w="0" w:type="auto"/>
            <w:hideMark/>
          </w:tcPr>
          <w:p w14:paraId="089294E3" w14:textId="77777777" w:rsidR="00C63A54" w:rsidRPr="00B17A05" w:rsidRDefault="00C63A54" w:rsidP="009A0701">
            <w:pPr>
              <w:rPr>
                <w:rFonts w:eastAsia="Times New Roman" w:cs="Times New Roman"/>
                <w:sz w:val="20"/>
                <w:szCs w:val="20"/>
                <w:lang w:eastAsia="tr-TR"/>
              </w:rPr>
            </w:pPr>
          </w:p>
        </w:tc>
      </w:tr>
      <w:tr w:rsidR="00C63A54" w:rsidRPr="00B17A05" w14:paraId="4524A6E8" w14:textId="77777777" w:rsidTr="002D0F71">
        <w:trPr>
          <w:trHeight w:val="375"/>
        </w:trPr>
        <w:tc>
          <w:tcPr>
            <w:tcW w:w="0" w:type="auto"/>
            <w:hideMark/>
          </w:tcPr>
          <w:p w14:paraId="498AF444" w14:textId="77777777" w:rsidR="00C63A54" w:rsidRPr="00B17A05" w:rsidRDefault="00C63A54"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72C9A3C0" w14:textId="77777777" w:rsidR="00C63A54" w:rsidRPr="00B17A05" w:rsidRDefault="00C63A54" w:rsidP="00525978">
            <w:pPr>
              <w:spacing w:line="240" w:lineRule="atLeast"/>
              <w:rPr>
                <w:rFonts w:cs="Times New Roman"/>
                <w:sz w:val="20"/>
                <w:szCs w:val="20"/>
              </w:rPr>
            </w:pPr>
            <w:r w:rsidRPr="00B17A05">
              <w:rPr>
                <w:rFonts w:cs="Times New Roman"/>
                <w:sz w:val="20"/>
                <w:szCs w:val="20"/>
              </w:rPr>
              <w:t>Türkiye´de Yerleşme Tipleri</w:t>
            </w:r>
          </w:p>
        </w:tc>
        <w:tc>
          <w:tcPr>
            <w:tcW w:w="0" w:type="auto"/>
            <w:hideMark/>
          </w:tcPr>
          <w:p w14:paraId="3C9BEECB" w14:textId="77777777" w:rsidR="00C63A54" w:rsidRPr="00B17A05" w:rsidRDefault="00C63A54" w:rsidP="009A0701">
            <w:pPr>
              <w:rPr>
                <w:rFonts w:eastAsia="Times New Roman" w:cs="Times New Roman"/>
                <w:sz w:val="20"/>
                <w:szCs w:val="20"/>
                <w:lang w:eastAsia="tr-TR"/>
              </w:rPr>
            </w:pPr>
          </w:p>
        </w:tc>
      </w:tr>
      <w:tr w:rsidR="00C63A54" w:rsidRPr="00B17A05" w14:paraId="03229C52" w14:textId="77777777" w:rsidTr="002D0F71">
        <w:trPr>
          <w:trHeight w:val="375"/>
        </w:trPr>
        <w:tc>
          <w:tcPr>
            <w:tcW w:w="0" w:type="auto"/>
            <w:hideMark/>
          </w:tcPr>
          <w:p w14:paraId="2A23DEDC" w14:textId="77777777" w:rsidR="00C63A54" w:rsidRPr="00B17A05" w:rsidRDefault="00C63A54"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3D2969D3" w14:textId="77777777" w:rsidR="00C63A54" w:rsidRPr="00B17A05" w:rsidRDefault="00C63A54" w:rsidP="00525978">
            <w:pPr>
              <w:spacing w:line="240" w:lineRule="atLeast"/>
              <w:rPr>
                <w:rFonts w:cs="Times New Roman"/>
                <w:sz w:val="20"/>
                <w:szCs w:val="20"/>
              </w:rPr>
            </w:pPr>
            <w:r w:rsidRPr="00B17A05">
              <w:rPr>
                <w:rFonts w:cs="Times New Roman"/>
                <w:sz w:val="20"/>
                <w:szCs w:val="20"/>
              </w:rPr>
              <w:t>Kentleşme</w:t>
            </w:r>
          </w:p>
        </w:tc>
        <w:tc>
          <w:tcPr>
            <w:tcW w:w="0" w:type="auto"/>
            <w:hideMark/>
          </w:tcPr>
          <w:p w14:paraId="78CD9D90" w14:textId="77777777" w:rsidR="00C63A54" w:rsidRPr="00B17A05" w:rsidRDefault="00C63A54" w:rsidP="009A0701">
            <w:pPr>
              <w:rPr>
                <w:rFonts w:eastAsia="Times New Roman" w:cs="Times New Roman"/>
                <w:sz w:val="20"/>
                <w:szCs w:val="20"/>
                <w:lang w:eastAsia="tr-TR"/>
              </w:rPr>
            </w:pPr>
          </w:p>
        </w:tc>
      </w:tr>
      <w:tr w:rsidR="00C63A54" w:rsidRPr="00B17A05" w14:paraId="0C285610" w14:textId="77777777" w:rsidTr="002D0F71">
        <w:trPr>
          <w:trHeight w:val="375"/>
        </w:trPr>
        <w:tc>
          <w:tcPr>
            <w:tcW w:w="0" w:type="auto"/>
            <w:hideMark/>
          </w:tcPr>
          <w:p w14:paraId="61D3A4C4" w14:textId="77777777" w:rsidR="00C63A54" w:rsidRPr="00B17A05" w:rsidRDefault="00C63A54"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0F64EF24" w14:textId="77777777" w:rsidR="00C63A54" w:rsidRPr="00B17A05" w:rsidRDefault="00C63A54" w:rsidP="00525978">
            <w:pPr>
              <w:spacing w:line="240" w:lineRule="atLeast"/>
              <w:rPr>
                <w:rFonts w:cs="Times New Roman"/>
                <w:sz w:val="20"/>
                <w:szCs w:val="20"/>
              </w:rPr>
            </w:pPr>
            <w:r w:rsidRPr="00B17A05">
              <w:rPr>
                <w:rFonts w:cs="Times New Roman"/>
                <w:sz w:val="20"/>
                <w:szCs w:val="20"/>
              </w:rPr>
              <w:t>Türkiyede nüfus dağılımı</w:t>
            </w:r>
          </w:p>
        </w:tc>
        <w:tc>
          <w:tcPr>
            <w:tcW w:w="0" w:type="auto"/>
            <w:hideMark/>
          </w:tcPr>
          <w:p w14:paraId="2E36ECD4" w14:textId="77777777" w:rsidR="00C63A54" w:rsidRPr="00B17A05" w:rsidRDefault="00C63A54" w:rsidP="009A0701">
            <w:pPr>
              <w:rPr>
                <w:rFonts w:eastAsia="Times New Roman" w:cs="Times New Roman"/>
                <w:sz w:val="20"/>
                <w:szCs w:val="20"/>
                <w:lang w:eastAsia="tr-TR"/>
              </w:rPr>
            </w:pPr>
          </w:p>
        </w:tc>
      </w:tr>
      <w:tr w:rsidR="00C63A54" w:rsidRPr="00B17A05" w14:paraId="727ED7E0" w14:textId="77777777" w:rsidTr="002D0F71">
        <w:trPr>
          <w:trHeight w:val="375"/>
        </w:trPr>
        <w:tc>
          <w:tcPr>
            <w:tcW w:w="0" w:type="auto"/>
            <w:hideMark/>
          </w:tcPr>
          <w:p w14:paraId="027A5D83" w14:textId="77777777" w:rsidR="00C63A54" w:rsidRPr="00B17A05" w:rsidRDefault="00C63A54"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2B6218D2" w14:textId="77777777" w:rsidR="00C63A54" w:rsidRPr="00B17A05" w:rsidRDefault="00C63A54" w:rsidP="00C63A54">
            <w:pPr>
              <w:spacing w:line="240" w:lineRule="atLeast"/>
              <w:rPr>
                <w:rFonts w:cs="Times New Roman"/>
                <w:sz w:val="20"/>
                <w:szCs w:val="20"/>
              </w:rPr>
            </w:pPr>
            <w:r w:rsidRPr="00B17A05">
              <w:rPr>
                <w:rFonts w:cs="Times New Roman"/>
                <w:sz w:val="20"/>
                <w:szCs w:val="20"/>
              </w:rPr>
              <w:t xml:space="preserve">Ara sınav </w:t>
            </w:r>
          </w:p>
        </w:tc>
        <w:tc>
          <w:tcPr>
            <w:tcW w:w="0" w:type="auto"/>
            <w:hideMark/>
          </w:tcPr>
          <w:p w14:paraId="6D5F0CE6" w14:textId="77777777" w:rsidR="00C63A54" w:rsidRPr="00B17A05" w:rsidRDefault="00C63A54" w:rsidP="009A0701">
            <w:pPr>
              <w:rPr>
                <w:rFonts w:eastAsia="Times New Roman" w:cs="Times New Roman"/>
                <w:sz w:val="20"/>
                <w:szCs w:val="20"/>
                <w:lang w:eastAsia="tr-TR"/>
              </w:rPr>
            </w:pPr>
          </w:p>
        </w:tc>
      </w:tr>
      <w:tr w:rsidR="00C63A54" w:rsidRPr="00B17A05" w14:paraId="0BBF8DAD" w14:textId="77777777" w:rsidTr="002D0F71">
        <w:trPr>
          <w:trHeight w:val="375"/>
        </w:trPr>
        <w:tc>
          <w:tcPr>
            <w:tcW w:w="0" w:type="auto"/>
            <w:hideMark/>
          </w:tcPr>
          <w:p w14:paraId="072CA430" w14:textId="77777777" w:rsidR="00C63A54" w:rsidRPr="00B17A05" w:rsidRDefault="00C63A54"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56A389FF" w14:textId="77777777" w:rsidR="00C63A54" w:rsidRPr="00B17A05" w:rsidRDefault="00C63A54" w:rsidP="00525978">
            <w:pPr>
              <w:spacing w:line="240" w:lineRule="atLeast"/>
              <w:rPr>
                <w:rFonts w:cs="Times New Roman"/>
                <w:sz w:val="20"/>
                <w:szCs w:val="20"/>
              </w:rPr>
            </w:pPr>
            <w:r w:rsidRPr="00B17A05">
              <w:rPr>
                <w:rFonts w:cs="Times New Roman"/>
                <w:sz w:val="20"/>
                <w:szCs w:val="20"/>
              </w:rPr>
              <w:t>Türkiyede etnik guruplar</w:t>
            </w:r>
          </w:p>
        </w:tc>
        <w:tc>
          <w:tcPr>
            <w:tcW w:w="0" w:type="auto"/>
            <w:hideMark/>
          </w:tcPr>
          <w:p w14:paraId="5AF1DD31" w14:textId="77777777" w:rsidR="00C63A54" w:rsidRPr="00B17A05" w:rsidRDefault="00C63A54" w:rsidP="009A0701">
            <w:pPr>
              <w:rPr>
                <w:rFonts w:eastAsia="Times New Roman" w:cs="Times New Roman"/>
                <w:sz w:val="20"/>
                <w:szCs w:val="20"/>
                <w:lang w:eastAsia="tr-TR"/>
              </w:rPr>
            </w:pPr>
          </w:p>
        </w:tc>
      </w:tr>
      <w:tr w:rsidR="00C63A54" w:rsidRPr="00B17A05" w14:paraId="5C151A50" w14:textId="77777777" w:rsidTr="002D0F71">
        <w:trPr>
          <w:trHeight w:val="375"/>
        </w:trPr>
        <w:tc>
          <w:tcPr>
            <w:tcW w:w="0" w:type="auto"/>
            <w:hideMark/>
          </w:tcPr>
          <w:p w14:paraId="4EAAD667" w14:textId="77777777" w:rsidR="00C63A54" w:rsidRPr="00B17A05" w:rsidRDefault="00C63A54"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0AEFFBDF" w14:textId="77777777" w:rsidR="00C63A54" w:rsidRPr="00B17A05" w:rsidRDefault="00C63A54" w:rsidP="00525978">
            <w:pPr>
              <w:spacing w:line="240" w:lineRule="atLeast"/>
              <w:rPr>
                <w:rFonts w:cs="Times New Roman"/>
                <w:sz w:val="20"/>
                <w:szCs w:val="20"/>
              </w:rPr>
            </w:pPr>
            <w:r w:rsidRPr="00B17A05">
              <w:rPr>
                <w:rFonts w:cs="Times New Roman"/>
                <w:sz w:val="20"/>
                <w:szCs w:val="20"/>
              </w:rPr>
              <w:t>Türk aile yapısındaki değişimler</w:t>
            </w:r>
          </w:p>
        </w:tc>
        <w:tc>
          <w:tcPr>
            <w:tcW w:w="0" w:type="auto"/>
            <w:hideMark/>
          </w:tcPr>
          <w:p w14:paraId="339E544F" w14:textId="77777777" w:rsidR="00C63A54" w:rsidRPr="00B17A05" w:rsidRDefault="00C63A54" w:rsidP="009A0701">
            <w:pPr>
              <w:rPr>
                <w:rFonts w:eastAsia="Times New Roman" w:cs="Times New Roman"/>
                <w:sz w:val="20"/>
                <w:szCs w:val="20"/>
                <w:lang w:eastAsia="tr-TR"/>
              </w:rPr>
            </w:pPr>
          </w:p>
        </w:tc>
      </w:tr>
      <w:tr w:rsidR="00C63A54" w:rsidRPr="00B17A05" w14:paraId="0C21465E" w14:textId="77777777" w:rsidTr="002D0F71">
        <w:trPr>
          <w:trHeight w:val="375"/>
        </w:trPr>
        <w:tc>
          <w:tcPr>
            <w:tcW w:w="0" w:type="auto"/>
            <w:hideMark/>
          </w:tcPr>
          <w:p w14:paraId="309F5112" w14:textId="77777777" w:rsidR="00C63A54" w:rsidRPr="00B17A05" w:rsidRDefault="00C63A54"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6AF5E97E" w14:textId="77777777" w:rsidR="00C63A54" w:rsidRPr="00B17A05" w:rsidRDefault="00C63A54" w:rsidP="00525978">
            <w:pPr>
              <w:spacing w:line="240" w:lineRule="atLeast"/>
              <w:rPr>
                <w:rFonts w:cs="Times New Roman"/>
                <w:sz w:val="20"/>
                <w:szCs w:val="20"/>
              </w:rPr>
            </w:pPr>
            <w:r w:rsidRPr="00B17A05">
              <w:rPr>
                <w:rFonts w:cs="Times New Roman"/>
                <w:sz w:val="20"/>
                <w:szCs w:val="20"/>
              </w:rPr>
              <w:t>Türkiyede din</w:t>
            </w:r>
          </w:p>
        </w:tc>
        <w:tc>
          <w:tcPr>
            <w:tcW w:w="0" w:type="auto"/>
            <w:hideMark/>
          </w:tcPr>
          <w:p w14:paraId="770B6B53" w14:textId="77777777" w:rsidR="00C63A54" w:rsidRPr="00B17A05" w:rsidRDefault="00C63A54" w:rsidP="009A0701">
            <w:pPr>
              <w:rPr>
                <w:rFonts w:eastAsia="Times New Roman" w:cs="Times New Roman"/>
                <w:sz w:val="20"/>
                <w:szCs w:val="20"/>
                <w:lang w:eastAsia="tr-TR"/>
              </w:rPr>
            </w:pPr>
          </w:p>
        </w:tc>
      </w:tr>
      <w:tr w:rsidR="00C63A54" w:rsidRPr="00B17A05" w14:paraId="7740D0A7" w14:textId="77777777" w:rsidTr="002D0F71">
        <w:trPr>
          <w:trHeight w:val="375"/>
        </w:trPr>
        <w:tc>
          <w:tcPr>
            <w:tcW w:w="0" w:type="auto"/>
            <w:hideMark/>
          </w:tcPr>
          <w:p w14:paraId="73953752" w14:textId="77777777" w:rsidR="00C63A54" w:rsidRPr="00B17A05" w:rsidRDefault="00C63A54"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3E784751" w14:textId="77777777" w:rsidR="00C63A54" w:rsidRPr="00B17A05" w:rsidRDefault="00C63A54" w:rsidP="00525978">
            <w:pPr>
              <w:spacing w:line="240" w:lineRule="atLeast"/>
              <w:rPr>
                <w:rFonts w:cs="Times New Roman"/>
                <w:sz w:val="20"/>
                <w:szCs w:val="20"/>
              </w:rPr>
            </w:pPr>
            <w:r w:rsidRPr="00B17A05">
              <w:rPr>
                <w:rFonts w:cs="Times New Roman"/>
                <w:sz w:val="20"/>
                <w:szCs w:val="20"/>
              </w:rPr>
              <w:t>Sosyal Sınıflar</w:t>
            </w:r>
          </w:p>
        </w:tc>
        <w:tc>
          <w:tcPr>
            <w:tcW w:w="0" w:type="auto"/>
            <w:hideMark/>
          </w:tcPr>
          <w:p w14:paraId="2754B216" w14:textId="77777777" w:rsidR="00C63A54" w:rsidRPr="00B17A05" w:rsidRDefault="00C63A54" w:rsidP="009A0701">
            <w:pPr>
              <w:rPr>
                <w:rFonts w:eastAsia="Times New Roman" w:cs="Times New Roman"/>
                <w:sz w:val="20"/>
                <w:szCs w:val="20"/>
                <w:lang w:eastAsia="tr-TR"/>
              </w:rPr>
            </w:pPr>
          </w:p>
        </w:tc>
      </w:tr>
      <w:tr w:rsidR="00C63A54" w:rsidRPr="00B17A05" w14:paraId="242C598B" w14:textId="77777777" w:rsidTr="002D0F71">
        <w:trPr>
          <w:trHeight w:val="375"/>
        </w:trPr>
        <w:tc>
          <w:tcPr>
            <w:tcW w:w="0" w:type="auto"/>
            <w:hideMark/>
          </w:tcPr>
          <w:p w14:paraId="0C918EA2" w14:textId="77777777" w:rsidR="00C63A54" w:rsidRPr="00B17A05" w:rsidRDefault="00C63A54"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471988FC" w14:textId="77777777" w:rsidR="00C63A54" w:rsidRPr="00B17A05" w:rsidRDefault="00C63A54" w:rsidP="00525978">
            <w:pPr>
              <w:spacing w:line="240" w:lineRule="atLeast"/>
              <w:rPr>
                <w:rFonts w:cs="Times New Roman"/>
                <w:sz w:val="20"/>
                <w:szCs w:val="20"/>
              </w:rPr>
            </w:pPr>
            <w:r w:rsidRPr="00B17A05">
              <w:rPr>
                <w:rFonts w:cs="Times New Roman"/>
                <w:sz w:val="20"/>
                <w:szCs w:val="20"/>
              </w:rPr>
              <w:t>Sanayideki gelişmeler</w:t>
            </w:r>
          </w:p>
        </w:tc>
        <w:tc>
          <w:tcPr>
            <w:tcW w:w="0" w:type="auto"/>
            <w:hideMark/>
          </w:tcPr>
          <w:p w14:paraId="39A904DD" w14:textId="77777777" w:rsidR="00C63A54" w:rsidRPr="00B17A05" w:rsidRDefault="00C63A54" w:rsidP="009A0701">
            <w:pPr>
              <w:rPr>
                <w:rFonts w:eastAsia="Times New Roman" w:cs="Times New Roman"/>
                <w:sz w:val="20"/>
                <w:szCs w:val="20"/>
                <w:lang w:eastAsia="tr-TR"/>
              </w:rPr>
            </w:pPr>
          </w:p>
        </w:tc>
      </w:tr>
      <w:tr w:rsidR="00C63A54" w:rsidRPr="00B17A05" w14:paraId="3048D151" w14:textId="77777777" w:rsidTr="002D0F71">
        <w:trPr>
          <w:trHeight w:val="375"/>
        </w:trPr>
        <w:tc>
          <w:tcPr>
            <w:tcW w:w="0" w:type="auto"/>
            <w:hideMark/>
          </w:tcPr>
          <w:p w14:paraId="5473F95E" w14:textId="77777777" w:rsidR="00C63A54" w:rsidRPr="00B17A05" w:rsidRDefault="00C63A54"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00327D1E" w14:textId="77777777" w:rsidR="00C63A54" w:rsidRPr="00B17A05" w:rsidRDefault="00C63A54" w:rsidP="00525978">
            <w:pPr>
              <w:spacing w:line="240" w:lineRule="atLeast"/>
              <w:rPr>
                <w:rFonts w:cs="Times New Roman"/>
                <w:sz w:val="20"/>
                <w:szCs w:val="20"/>
              </w:rPr>
            </w:pPr>
            <w:r w:rsidRPr="00B17A05">
              <w:rPr>
                <w:rFonts w:cs="Times New Roman"/>
                <w:sz w:val="20"/>
                <w:szCs w:val="20"/>
              </w:rPr>
              <w:t>Genel değerlendirme</w:t>
            </w:r>
          </w:p>
        </w:tc>
        <w:tc>
          <w:tcPr>
            <w:tcW w:w="0" w:type="auto"/>
            <w:hideMark/>
          </w:tcPr>
          <w:p w14:paraId="2BF6A5F1" w14:textId="77777777" w:rsidR="00C63A54" w:rsidRPr="00B17A05" w:rsidRDefault="00C63A54" w:rsidP="009A0701">
            <w:pPr>
              <w:rPr>
                <w:rFonts w:eastAsia="Times New Roman" w:cs="Times New Roman"/>
                <w:sz w:val="20"/>
                <w:szCs w:val="20"/>
                <w:lang w:eastAsia="tr-TR"/>
              </w:rPr>
            </w:pPr>
          </w:p>
        </w:tc>
      </w:tr>
      <w:tr w:rsidR="009A0701" w:rsidRPr="00B17A05" w14:paraId="7F962D7C" w14:textId="77777777" w:rsidTr="002D0F71">
        <w:trPr>
          <w:trHeight w:val="375"/>
        </w:trPr>
        <w:tc>
          <w:tcPr>
            <w:tcW w:w="0" w:type="auto"/>
          </w:tcPr>
          <w:p w14:paraId="7492CC3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3EB1583C"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3492D22F" w14:textId="77777777" w:rsidR="009A0701" w:rsidRPr="00B17A05" w:rsidRDefault="009A0701" w:rsidP="009A0701">
            <w:pPr>
              <w:rPr>
                <w:rFonts w:eastAsia="Times New Roman" w:cs="Times New Roman"/>
                <w:sz w:val="20"/>
                <w:szCs w:val="20"/>
                <w:lang w:eastAsia="tr-TR"/>
              </w:rPr>
            </w:pPr>
          </w:p>
        </w:tc>
      </w:tr>
    </w:tbl>
    <w:p w14:paraId="3F5BFB23" w14:textId="77777777" w:rsidR="009A0701" w:rsidRPr="00B17A05" w:rsidRDefault="009A0701" w:rsidP="009A0701">
      <w:pPr>
        <w:spacing w:after="0" w:line="240" w:lineRule="auto"/>
        <w:rPr>
          <w:rFonts w:eastAsia="Times New Roman" w:cs="Times New Roman"/>
          <w:sz w:val="20"/>
          <w:szCs w:val="20"/>
          <w:lang w:eastAsia="tr-TR"/>
        </w:rPr>
      </w:pPr>
    </w:p>
    <w:p w14:paraId="46BE48C1" w14:textId="77777777" w:rsidR="009A0701" w:rsidRPr="00B17A05" w:rsidRDefault="009A0701" w:rsidP="009A0701">
      <w:pPr>
        <w:spacing w:after="0" w:line="240" w:lineRule="auto"/>
        <w:rPr>
          <w:rFonts w:eastAsia="Times New Roman" w:cs="Times New Roman"/>
          <w:sz w:val="20"/>
          <w:szCs w:val="20"/>
          <w:lang w:eastAsia="tr-TR"/>
        </w:rPr>
      </w:pPr>
    </w:p>
    <w:p w14:paraId="0CF9E231" w14:textId="77777777" w:rsidR="009A0701" w:rsidRPr="00B17A05" w:rsidRDefault="009A0701" w:rsidP="009A0701">
      <w:pPr>
        <w:spacing w:after="0" w:line="240" w:lineRule="auto"/>
        <w:rPr>
          <w:rFonts w:eastAsia="Times New Roman" w:cs="Times New Roman"/>
          <w:vanish/>
          <w:sz w:val="20"/>
          <w:szCs w:val="20"/>
          <w:lang w:eastAsia="tr-TR"/>
        </w:rPr>
      </w:pPr>
    </w:p>
    <w:p w14:paraId="69672F9D" w14:textId="77777777" w:rsidR="009A0701" w:rsidRPr="00B17A05" w:rsidRDefault="009A0701" w:rsidP="009A0701">
      <w:pPr>
        <w:spacing w:after="0" w:line="240" w:lineRule="auto"/>
        <w:rPr>
          <w:rFonts w:eastAsia="Times New Roman" w:cs="Times New Roman"/>
          <w:sz w:val="20"/>
          <w:szCs w:val="20"/>
          <w:lang w:eastAsia="tr-TR"/>
        </w:rPr>
      </w:pPr>
    </w:p>
    <w:p w14:paraId="369A949E"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4EF8A9F8" w14:textId="77777777" w:rsidTr="002D0F71">
        <w:trPr>
          <w:trHeight w:val="525"/>
        </w:trPr>
        <w:tc>
          <w:tcPr>
            <w:tcW w:w="5000" w:type="pct"/>
            <w:gridSpan w:val="3"/>
            <w:hideMark/>
          </w:tcPr>
          <w:p w14:paraId="63445188"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4CDA5C9E" w14:textId="77777777" w:rsidTr="002D0F71">
        <w:trPr>
          <w:trHeight w:val="450"/>
        </w:trPr>
        <w:tc>
          <w:tcPr>
            <w:tcW w:w="3268" w:type="pct"/>
            <w:hideMark/>
          </w:tcPr>
          <w:p w14:paraId="349D679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159BACD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1041F17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35A16165" w14:textId="77777777" w:rsidTr="002D0F71">
        <w:trPr>
          <w:trHeight w:val="375"/>
        </w:trPr>
        <w:tc>
          <w:tcPr>
            <w:tcW w:w="3268" w:type="pct"/>
            <w:hideMark/>
          </w:tcPr>
          <w:p w14:paraId="701FFE2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1666E9F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0529F4C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1B0F932F" w14:textId="77777777" w:rsidTr="002D0F71">
        <w:trPr>
          <w:trHeight w:val="375"/>
        </w:trPr>
        <w:tc>
          <w:tcPr>
            <w:tcW w:w="3268" w:type="pct"/>
            <w:hideMark/>
          </w:tcPr>
          <w:p w14:paraId="0B22426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3C5918D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4119EFC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78B9927C" w14:textId="77777777" w:rsidTr="002D0F71">
        <w:trPr>
          <w:trHeight w:val="375"/>
        </w:trPr>
        <w:tc>
          <w:tcPr>
            <w:tcW w:w="3268" w:type="pct"/>
            <w:hideMark/>
          </w:tcPr>
          <w:p w14:paraId="3F8E444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4FDDEED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1021B8C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6F113856" w14:textId="77777777" w:rsidTr="002D0F71">
        <w:trPr>
          <w:trHeight w:val="375"/>
        </w:trPr>
        <w:tc>
          <w:tcPr>
            <w:tcW w:w="3268" w:type="pct"/>
            <w:hideMark/>
          </w:tcPr>
          <w:p w14:paraId="02359F1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5E256C4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CB6E23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3A992B37" w14:textId="77777777" w:rsidTr="002D0F71">
        <w:trPr>
          <w:trHeight w:val="375"/>
        </w:trPr>
        <w:tc>
          <w:tcPr>
            <w:tcW w:w="3268" w:type="pct"/>
            <w:hideMark/>
          </w:tcPr>
          <w:p w14:paraId="02AB2BB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7BB8B15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777663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495C8FEA" w14:textId="77777777" w:rsidTr="002D0F71">
        <w:trPr>
          <w:trHeight w:val="375"/>
        </w:trPr>
        <w:tc>
          <w:tcPr>
            <w:tcW w:w="3268" w:type="pct"/>
            <w:hideMark/>
          </w:tcPr>
          <w:p w14:paraId="211BB1B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3E7DF0C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08A013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218F3501" w14:textId="77777777" w:rsidTr="002D0F71">
        <w:trPr>
          <w:trHeight w:val="375"/>
        </w:trPr>
        <w:tc>
          <w:tcPr>
            <w:tcW w:w="3268" w:type="pct"/>
            <w:hideMark/>
          </w:tcPr>
          <w:p w14:paraId="7F09D90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lastRenderedPageBreak/>
              <w:t>Toplam</w:t>
            </w:r>
          </w:p>
        </w:tc>
        <w:tc>
          <w:tcPr>
            <w:tcW w:w="462" w:type="pct"/>
            <w:hideMark/>
          </w:tcPr>
          <w:p w14:paraId="37D8B33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F61448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0DF13D29" w14:textId="77777777" w:rsidR="009A0701" w:rsidRPr="00B17A05" w:rsidRDefault="009A0701" w:rsidP="009A0701">
      <w:pPr>
        <w:spacing w:after="0" w:line="240" w:lineRule="auto"/>
        <w:rPr>
          <w:rFonts w:eastAsia="Times New Roman" w:cs="Times New Roman"/>
          <w:sz w:val="20"/>
          <w:szCs w:val="20"/>
          <w:lang w:eastAsia="tr-TR"/>
        </w:rPr>
      </w:pPr>
    </w:p>
    <w:p w14:paraId="7AC4008B"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4E1BE818" w14:textId="77777777" w:rsidTr="002D0F71">
        <w:trPr>
          <w:trHeight w:val="375"/>
        </w:trPr>
        <w:tc>
          <w:tcPr>
            <w:tcW w:w="6000" w:type="dxa"/>
            <w:hideMark/>
          </w:tcPr>
          <w:p w14:paraId="4C55CC9B"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129736BF" w14:textId="6D7F2112" w:rsidR="009A0701" w:rsidRPr="00B17A05" w:rsidRDefault="00A02091" w:rsidP="009A0701">
            <w:pPr>
              <w:rPr>
                <w:rFonts w:eastAsia="Times New Roman" w:cs="Times New Roman"/>
                <w:sz w:val="20"/>
                <w:szCs w:val="20"/>
              </w:rPr>
            </w:pPr>
            <w:r w:rsidRPr="00B17A05">
              <w:rPr>
                <w:rFonts w:eastAsia="Times New Roman" w:cs="Times New Roman"/>
                <w:sz w:val="20"/>
                <w:szCs w:val="20"/>
              </w:rPr>
              <w:t>Uzmanlık/Alan Dersleri</w:t>
            </w:r>
          </w:p>
        </w:tc>
      </w:tr>
    </w:tbl>
    <w:p w14:paraId="1FA3CF17" w14:textId="77777777" w:rsidR="009A0701" w:rsidRPr="00B17A05" w:rsidRDefault="009A0701" w:rsidP="009A0701">
      <w:pPr>
        <w:spacing w:after="0" w:line="240" w:lineRule="auto"/>
        <w:rPr>
          <w:rFonts w:eastAsia="Times New Roman" w:cs="Times New Roman"/>
          <w:sz w:val="20"/>
          <w:szCs w:val="20"/>
          <w:lang w:eastAsia="tr-TR"/>
        </w:rPr>
      </w:pPr>
    </w:p>
    <w:p w14:paraId="6A4C6E2F"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0701" w:rsidRPr="00B17A05" w14:paraId="5DAA6FF3" w14:textId="77777777" w:rsidTr="002D0F71">
        <w:trPr>
          <w:trHeight w:val="525"/>
        </w:trPr>
        <w:tc>
          <w:tcPr>
            <w:tcW w:w="0" w:type="auto"/>
            <w:gridSpan w:val="7"/>
            <w:hideMark/>
          </w:tcPr>
          <w:p w14:paraId="112BF032"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66E51A88" w14:textId="77777777" w:rsidTr="002D0F71">
        <w:tc>
          <w:tcPr>
            <w:tcW w:w="6785" w:type="dxa"/>
            <w:gridSpan w:val="2"/>
          </w:tcPr>
          <w:p w14:paraId="6E95A98C" w14:textId="77777777" w:rsidR="009A0701" w:rsidRPr="00B17A05" w:rsidRDefault="00C63A54" w:rsidP="009A0701">
            <w:pPr>
              <w:jc w:val="both"/>
              <w:rPr>
                <w:rFonts w:cs="Times New Roman"/>
                <w:b/>
                <w:sz w:val="20"/>
                <w:szCs w:val="20"/>
              </w:rPr>
            </w:pPr>
            <w:r w:rsidRPr="00B17A05">
              <w:rPr>
                <w:rFonts w:cs="Times New Roman"/>
                <w:b/>
                <w:sz w:val="20"/>
                <w:szCs w:val="20"/>
              </w:rPr>
              <w:t xml:space="preserve">Türkiye'de Sosyal ve Ekonomik Sorunlar </w:t>
            </w:r>
            <w:r w:rsidR="009A0701" w:rsidRPr="00B17A05">
              <w:rPr>
                <w:rFonts w:cs="Times New Roman"/>
                <w:b/>
                <w:sz w:val="20"/>
                <w:szCs w:val="20"/>
              </w:rPr>
              <w:t>- Program Öğrenme Çıktıları İlişkisi</w:t>
            </w:r>
          </w:p>
        </w:tc>
        <w:tc>
          <w:tcPr>
            <w:tcW w:w="2455" w:type="dxa"/>
            <w:gridSpan w:val="5"/>
          </w:tcPr>
          <w:p w14:paraId="7E964BC1"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5BC6AE19" w14:textId="77777777" w:rsidTr="002D0F71">
        <w:tc>
          <w:tcPr>
            <w:tcW w:w="6785" w:type="dxa"/>
            <w:gridSpan w:val="2"/>
          </w:tcPr>
          <w:p w14:paraId="7E37B123" w14:textId="77777777" w:rsidR="009A0701" w:rsidRPr="00B17A05" w:rsidRDefault="009A0701" w:rsidP="009A0701">
            <w:pPr>
              <w:jc w:val="both"/>
              <w:rPr>
                <w:rFonts w:cs="Times New Roman"/>
                <w:sz w:val="20"/>
                <w:szCs w:val="20"/>
              </w:rPr>
            </w:pPr>
            <w:r w:rsidRPr="00B17A05">
              <w:rPr>
                <w:rFonts w:cs="Times New Roman"/>
                <w:b/>
                <w:sz w:val="20"/>
                <w:szCs w:val="20"/>
              </w:rPr>
              <w:t>Program Öğrenme Çıktıları</w:t>
            </w:r>
          </w:p>
        </w:tc>
        <w:tc>
          <w:tcPr>
            <w:tcW w:w="575" w:type="dxa"/>
          </w:tcPr>
          <w:p w14:paraId="399394D6"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575" w:type="dxa"/>
          </w:tcPr>
          <w:p w14:paraId="6DC198CD"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35" w:type="dxa"/>
          </w:tcPr>
          <w:p w14:paraId="370FE01E"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35" w:type="dxa"/>
          </w:tcPr>
          <w:p w14:paraId="7715AB3F"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35" w:type="dxa"/>
          </w:tcPr>
          <w:p w14:paraId="1557939D"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C63A54" w:rsidRPr="00B17A05" w14:paraId="0DC5C820" w14:textId="77777777" w:rsidTr="002D0F71">
        <w:trPr>
          <w:trHeight w:val="303"/>
        </w:trPr>
        <w:tc>
          <w:tcPr>
            <w:tcW w:w="554" w:type="dxa"/>
          </w:tcPr>
          <w:p w14:paraId="7011DA88" w14:textId="77777777" w:rsidR="00C63A54" w:rsidRPr="00B17A05" w:rsidRDefault="00C63A54" w:rsidP="009A0701">
            <w:pPr>
              <w:jc w:val="both"/>
              <w:rPr>
                <w:rFonts w:cs="Times New Roman"/>
                <w:b/>
                <w:sz w:val="20"/>
                <w:szCs w:val="20"/>
              </w:rPr>
            </w:pPr>
            <w:r w:rsidRPr="00B17A05">
              <w:rPr>
                <w:rFonts w:cs="Times New Roman"/>
                <w:b/>
                <w:sz w:val="20"/>
                <w:szCs w:val="20"/>
              </w:rPr>
              <w:t>1</w:t>
            </w:r>
          </w:p>
        </w:tc>
        <w:tc>
          <w:tcPr>
            <w:tcW w:w="6231" w:type="dxa"/>
          </w:tcPr>
          <w:p w14:paraId="77F9915C" w14:textId="77777777" w:rsidR="00C63A54" w:rsidRPr="00B17A05" w:rsidRDefault="00C63A54"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3C4A5D4D" w14:textId="77777777" w:rsidR="00C63A54" w:rsidRPr="00B17A05" w:rsidRDefault="00C63A54" w:rsidP="00525978">
            <w:pPr>
              <w:spacing w:after="200" w:line="276" w:lineRule="auto"/>
              <w:jc w:val="both"/>
              <w:rPr>
                <w:rFonts w:eastAsiaTheme="minorHAnsi" w:cs="Times New Roman"/>
                <w:b/>
                <w:sz w:val="20"/>
                <w:szCs w:val="20"/>
                <w:lang w:eastAsia="en-US"/>
              </w:rPr>
            </w:pPr>
          </w:p>
        </w:tc>
        <w:tc>
          <w:tcPr>
            <w:tcW w:w="575" w:type="dxa"/>
          </w:tcPr>
          <w:p w14:paraId="0BEA1596" w14:textId="77777777" w:rsidR="00C63A54" w:rsidRPr="00B17A05" w:rsidRDefault="00C63A54"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2E4AE154" w14:textId="77777777" w:rsidR="00C63A54" w:rsidRPr="00B17A05" w:rsidRDefault="00C63A54" w:rsidP="00525978">
            <w:pPr>
              <w:spacing w:after="200" w:line="276" w:lineRule="auto"/>
              <w:jc w:val="both"/>
              <w:rPr>
                <w:rFonts w:eastAsiaTheme="minorHAnsi" w:cs="Times New Roman"/>
                <w:b/>
                <w:sz w:val="20"/>
                <w:szCs w:val="20"/>
                <w:lang w:eastAsia="en-US"/>
              </w:rPr>
            </w:pPr>
          </w:p>
        </w:tc>
        <w:tc>
          <w:tcPr>
            <w:tcW w:w="435" w:type="dxa"/>
          </w:tcPr>
          <w:p w14:paraId="09B31216" w14:textId="77777777" w:rsidR="00C63A54" w:rsidRPr="00B17A05" w:rsidRDefault="00C63A54" w:rsidP="00525978">
            <w:pPr>
              <w:spacing w:after="200" w:line="276" w:lineRule="auto"/>
              <w:jc w:val="both"/>
              <w:rPr>
                <w:rFonts w:eastAsiaTheme="minorHAnsi" w:cs="Times New Roman"/>
                <w:b/>
                <w:sz w:val="20"/>
                <w:szCs w:val="20"/>
                <w:lang w:eastAsia="en-US"/>
              </w:rPr>
            </w:pPr>
          </w:p>
        </w:tc>
        <w:tc>
          <w:tcPr>
            <w:tcW w:w="435" w:type="dxa"/>
          </w:tcPr>
          <w:p w14:paraId="35C97CCE" w14:textId="77777777" w:rsidR="00C63A54" w:rsidRPr="00B17A05" w:rsidRDefault="00C63A54" w:rsidP="00525978">
            <w:pPr>
              <w:spacing w:after="200" w:line="276" w:lineRule="auto"/>
              <w:jc w:val="both"/>
              <w:rPr>
                <w:rFonts w:eastAsiaTheme="minorHAnsi" w:cs="Times New Roman"/>
                <w:b/>
                <w:sz w:val="20"/>
                <w:szCs w:val="20"/>
                <w:lang w:eastAsia="en-US"/>
              </w:rPr>
            </w:pPr>
          </w:p>
        </w:tc>
      </w:tr>
      <w:tr w:rsidR="00C63A54" w:rsidRPr="00B17A05" w14:paraId="78329B3C" w14:textId="77777777" w:rsidTr="002D0F71">
        <w:trPr>
          <w:trHeight w:val="303"/>
        </w:trPr>
        <w:tc>
          <w:tcPr>
            <w:tcW w:w="554" w:type="dxa"/>
          </w:tcPr>
          <w:p w14:paraId="779B2C91" w14:textId="77777777" w:rsidR="00C63A54" w:rsidRPr="00B17A05" w:rsidRDefault="00C63A54" w:rsidP="009A0701">
            <w:pPr>
              <w:jc w:val="both"/>
              <w:rPr>
                <w:rFonts w:cs="Times New Roman"/>
                <w:b/>
                <w:sz w:val="20"/>
                <w:szCs w:val="20"/>
              </w:rPr>
            </w:pPr>
            <w:r w:rsidRPr="00B17A05">
              <w:rPr>
                <w:rFonts w:cs="Times New Roman"/>
                <w:b/>
                <w:sz w:val="20"/>
                <w:szCs w:val="20"/>
              </w:rPr>
              <w:t>2</w:t>
            </w:r>
          </w:p>
        </w:tc>
        <w:tc>
          <w:tcPr>
            <w:tcW w:w="6231" w:type="dxa"/>
          </w:tcPr>
          <w:p w14:paraId="1709B8AE" w14:textId="77777777" w:rsidR="00C63A54" w:rsidRPr="00B17A05" w:rsidRDefault="00C63A54"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575" w:type="dxa"/>
          </w:tcPr>
          <w:p w14:paraId="6AFEA461" w14:textId="77777777" w:rsidR="00C63A54" w:rsidRPr="00B17A05" w:rsidRDefault="00C63A54" w:rsidP="00525978">
            <w:pPr>
              <w:spacing w:after="200" w:line="276" w:lineRule="auto"/>
              <w:jc w:val="both"/>
              <w:rPr>
                <w:rFonts w:eastAsiaTheme="minorHAnsi" w:cs="Times New Roman"/>
                <w:b/>
                <w:sz w:val="20"/>
                <w:szCs w:val="20"/>
                <w:lang w:eastAsia="en-US"/>
              </w:rPr>
            </w:pPr>
          </w:p>
        </w:tc>
        <w:tc>
          <w:tcPr>
            <w:tcW w:w="575" w:type="dxa"/>
          </w:tcPr>
          <w:p w14:paraId="45F50DC8" w14:textId="77777777" w:rsidR="00C63A54" w:rsidRPr="00B17A05" w:rsidRDefault="00C63A54" w:rsidP="00525978">
            <w:pPr>
              <w:spacing w:after="200" w:line="276" w:lineRule="auto"/>
              <w:jc w:val="both"/>
              <w:rPr>
                <w:rFonts w:eastAsiaTheme="minorHAnsi" w:cs="Times New Roman"/>
                <w:b/>
                <w:sz w:val="20"/>
                <w:szCs w:val="20"/>
                <w:lang w:eastAsia="en-US"/>
              </w:rPr>
            </w:pPr>
          </w:p>
        </w:tc>
        <w:tc>
          <w:tcPr>
            <w:tcW w:w="435" w:type="dxa"/>
          </w:tcPr>
          <w:p w14:paraId="651E84E6" w14:textId="77777777" w:rsidR="00C63A54" w:rsidRPr="00B17A05" w:rsidRDefault="00C63A54" w:rsidP="00525978">
            <w:pPr>
              <w:spacing w:after="200" w:line="276" w:lineRule="auto"/>
              <w:jc w:val="both"/>
              <w:rPr>
                <w:rFonts w:eastAsiaTheme="minorHAnsi" w:cs="Times New Roman"/>
                <w:b/>
                <w:sz w:val="20"/>
                <w:szCs w:val="20"/>
                <w:lang w:eastAsia="en-US"/>
              </w:rPr>
            </w:pPr>
          </w:p>
        </w:tc>
        <w:tc>
          <w:tcPr>
            <w:tcW w:w="435" w:type="dxa"/>
          </w:tcPr>
          <w:p w14:paraId="5EDD6430" w14:textId="77777777" w:rsidR="00C63A54" w:rsidRPr="00B17A05" w:rsidRDefault="00C63A54" w:rsidP="00525978">
            <w:pPr>
              <w:spacing w:after="200" w:line="276" w:lineRule="auto"/>
              <w:jc w:val="both"/>
              <w:rPr>
                <w:rFonts w:eastAsiaTheme="minorHAnsi" w:cs="Times New Roman"/>
                <w:b/>
                <w:sz w:val="20"/>
                <w:szCs w:val="20"/>
                <w:lang w:eastAsia="en-US"/>
              </w:rPr>
            </w:pPr>
          </w:p>
        </w:tc>
        <w:tc>
          <w:tcPr>
            <w:tcW w:w="435" w:type="dxa"/>
          </w:tcPr>
          <w:p w14:paraId="6E597035" w14:textId="77777777" w:rsidR="00C63A54" w:rsidRPr="00B17A05" w:rsidRDefault="00C63A54"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C63A54" w:rsidRPr="00B17A05" w14:paraId="1FC045F1" w14:textId="77777777" w:rsidTr="002D0F71">
        <w:trPr>
          <w:trHeight w:val="303"/>
        </w:trPr>
        <w:tc>
          <w:tcPr>
            <w:tcW w:w="554" w:type="dxa"/>
          </w:tcPr>
          <w:p w14:paraId="487A41E9" w14:textId="77777777" w:rsidR="00C63A54" w:rsidRPr="00B17A05" w:rsidRDefault="00C63A54" w:rsidP="009A0701">
            <w:pPr>
              <w:jc w:val="both"/>
              <w:rPr>
                <w:rFonts w:cs="Times New Roman"/>
                <w:b/>
                <w:sz w:val="20"/>
                <w:szCs w:val="20"/>
              </w:rPr>
            </w:pPr>
            <w:r w:rsidRPr="00B17A05">
              <w:rPr>
                <w:rFonts w:cs="Times New Roman"/>
                <w:b/>
                <w:sz w:val="20"/>
                <w:szCs w:val="20"/>
              </w:rPr>
              <w:t>3</w:t>
            </w:r>
          </w:p>
        </w:tc>
        <w:tc>
          <w:tcPr>
            <w:tcW w:w="6231" w:type="dxa"/>
          </w:tcPr>
          <w:p w14:paraId="153F5DE4" w14:textId="77777777" w:rsidR="00C63A54" w:rsidRPr="00B17A05" w:rsidRDefault="00C63A54"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3B01A9ED" w14:textId="77777777" w:rsidR="00C63A54" w:rsidRPr="00B17A05" w:rsidRDefault="00C63A54" w:rsidP="00525978">
            <w:pPr>
              <w:spacing w:after="200" w:line="276" w:lineRule="auto"/>
              <w:jc w:val="both"/>
              <w:rPr>
                <w:rFonts w:eastAsiaTheme="minorHAnsi" w:cs="Times New Roman"/>
                <w:b/>
                <w:sz w:val="20"/>
                <w:szCs w:val="20"/>
                <w:lang w:eastAsia="en-US"/>
              </w:rPr>
            </w:pPr>
          </w:p>
        </w:tc>
        <w:tc>
          <w:tcPr>
            <w:tcW w:w="575" w:type="dxa"/>
          </w:tcPr>
          <w:p w14:paraId="49E0C87B" w14:textId="77777777" w:rsidR="00C63A54" w:rsidRPr="00B17A05" w:rsidRDefault="00C63A54" w:rsidP="00525978">
            <w:pPr>
              <w:spacing w:after="200" w:line="276" w:lineRule="auto"/>
              <w:jc w:val="both"/>
              <w:rPr>
                <w:rFonts w:eastAsiaTheme="minorHAnsi" w:cs="Times New Roman"/>
                <w:b/>
                <w:sz w:val="20"/>
                <w:szCs w:val="20"/>
                <w:lang w:eastAsia="en-US"/>
              </w:rPr>
            </w:pPr>
          </w:p>
        </w:tc>
        <w:tc>
          <w:tcPr>
            <w:tcW w:w="435" w:type="dxa"/>
          </w:tcPr>
          <w:p w14:paraId="4F77F94A" w14:textId="77777777" w:rsidR="00C63A54" w:rsidRPr="00B17A05" w:rsidRDefault="00C63A54" w:rsidP="00525978">
            <w:pPr>
              <w:spacing w:after="200" w:line="276" w:lineRule="auto"/>
              <w:jc w:val="both"/>
              <w:rPr>
                <w:rFonts w:eastAsiaTheme="minorHAnsi" w:cs="Times New Roman"/>
                <w:b/>
                <w:sz w:val="20"/>
                <w:szCs w:val="20"/>
                <w:lang w:eastAsia="en-US"/>
              </w:rPr>
            </w:pPr>
          </w:p>
        </w:tc>
        <w:tc>
          <w:tcPr>
            <w:tcW w:w="435" w:type="dxa"/>
          </w:tcPr>
          <w:p w14:paraId="48A36738" w14:textId="77777777" w:rsidR="00C63A54" w:rsidRPr="00B17A05" w:rsidRDefault="00C63A54" w:rsidP="00525978">
            <w:pPr>
              <w:spacing w:after="200" w:line="276" w:lineRule="auto"/>
              <w:jc w:val="both"/>
              <w:rPr>
                <w:rFonts w:eastAsiaTheme="minorHAnsi" w:cs="Times New Roman"/>
                <w:b/>
                <w:sz w:val="20"/>
                <w:szCs w:val="20"/>
                <w:lang w:eastAsia="en-US"/>
              </w:rPr>
            </w:pPr>
          </w:p>
        </w:tc>
        <w:tc>
          <w:tcPr>
            <w:tcW w:w="435" w:type="dxa"/>
          </w:tcPr>
          <w:p w14:paraId="3FBBB94B" w14:textId="77777777" w:rsidR="00C63A54" w:rsidRPr="00B17A05" w:rsidRDefault="00C63A54"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C63A54" w:rsidRPr="00B17A05" w14:paraId="761192D6" w14:textId="77777777" w:rsidTr="002D0F71">
        <w:trPr>
          <w:trHeight w:val="303"/>
        </w:trPr>
        <w:tc>
          <w:tcPr>
            <w:tcW w:w="554" w:type="dxa"/>
          </w:tcPr>
          <w:p w14:paraId="2E480445" w14:textId="77777777" w:rsidR="00C63A54" w:rsidRPr="00B17A05" w:rsidRDefault="00C63A54" w:rsidP="009A0701">
            <w:pPr>
              <w:jc w:val="both"/>
              <w:rPr>
                <w:rFonts w:cs="Times New Roman"/>
                <w:b/>
                <w:sz w:val="20"/>
                <w:szCs w:val="20"/>
              </w:rPr>
            </w:pPr>
            <w:r w:rsidRPr="00B17A05">
              <w:rPr>
                <w:rFonts w:cs="Times New Roman"/>
                <w:b/>
                <w:sz w:val="20"/>
                <w:szCs w:val="20"/>
              </w:rPr>
              <w:t>4</w:t>
            </w:r>
          </w:p>
        </w:tc>
        <w:tc>
          <w:tcPr>
            <w:tcW w:w="6231" w:type="dxa"/>
          </w:tcPr>
          <w:p w14:paraId="1BD89D1E" w14:textId="77777777" w:rsidR="00C63A54" w:rsidRPr="00B17A05" w:rsidRDefault="00C63A54" w:rsidP="009A0701">
            <w:pPr>
              <w:jc w:val="both"/>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575" w:type="dxa"/>
          </w:tcPr>
          <w:p w14:paraId="60103767" w14:textId="77777777" w:rsidR="00C63A54" w:rsidRPr="00B17A05" w:rsidRDefault="00C63A54" w:rsidP="00525978">
            <w:pPr>
              <w:spacing w:after="200" w:line="276" w:lineRule="auto"/>
              <w:jc w:val="both"/>
              <w:rPr>
                <w:rFonts w:eastAsiaTheme="minorHAnsi" w:cs="Times New Roman"/>
                <w:b/>
                <w:sz w:val="20"/>
                <w:szCs w:val="20"/>
                <w:lang w:eastAsia="en-US"/>
              </w:rPr>
            </w:pPr>
          </w:p>
        </w:tc>
        <w:tc>
          <w:tcPr>
            <w:tcW w:w="575" w:type="dxa"/>
          </w:tcPr>
          <w:p w14:paraId="692A4A66" w14:textId="77777777" w:rsidR="00C63A54" w:rsidRPr="00B17A05" w:rsidRDefault="00C63A54" w:rsidP="00525978">
            <w:pPr>
              <w:spacing w:after="200" w:line="276" w:lineRule="auto"/>
              <w:jc w:val="both"/>
              <w:rPr>
                <w:rFonts w:eastAsiaTheme="minorHAnsi" w:cs="Times New Roman"/>
                <w:b/>
                <w:sz w:val="20"/>
                <w:szCs w:val="20"/>
                <w:lang w:eastAsia="en-US"/>
              </w:rPr>
            </w:pPr>
          </w:p>
        </w:tc>
        <w:tc>
          <w:tcPr>
            <w:tcW w:w="435" w:type="dxa"/>
          </w:tcPr>
          <w:p w14:paraId="16751F0C" w14:textId="77777777" w:rsidR="00C63A54" w:rsidRPr="00B17A05" w:rsidRDefault="00C63A54" w:rsidP="00525978">
            <w:pPr>
              <w:spacing w:after="200" w:line="276" w:lineRule="auto"/>
              <w:jc w:val="both"/>
              <w:rPr>
                <w:rFonts w:eastAsiaTheme="minorHAnsi" w:cs="Times New Roman"/>
                <w:b/>
                <w:sz w:val="20"/>
                <w:szCs w:val="20"/>
                <w:lang w:eastAsia="en-US"/>
              </w:rPr>
            </w:pPr>
          </w:p>
        </w:tc>
        <w:tc>
          <w:tcPr>
            <w:tcW w:w="435" w:type="dxa"/>
          </w:tcPr>
          <w:p w14:paraId="2634C9BB" w14:textId="77777777" w:rsidR="00C63A54" w:rsidRPr="00B17A05" w:rsidRDefault="00C63A54"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522BD184" w14:textId="77777777" w:rsidR="00C63A54" w:rsidRPr="00B17A05" w:rsidRDefault="00C63A54" w:rsidP="00525978">
            <w:pPr>
              <w:spacing w:after="200" w:line="276" w:lineRule="auto"/>
              <w:jc w:val="both"/>
              <w:rPr>
                <w:rFonts w:eastAsiaTheme="minorHAnsi" w:cs="Times New Roman"/>
                <w:b/>
                <w:sz w:val="20"/>
                <w:szCs w:val="20"/>
                <w:lang w:eastAsia="en-US"/>
              </w:rPr>
            </w:pPr>
          </w:p>
        </w:tc>
      </w:tr>
      <w:tr w:rsidR="00C63A54" w:rsidRPr="00B17A05" w14:paraId="5CBF330B" w14:textId="77777777" w:rsidTr="002D0F71">
        <w:trPr>
          <w:trHeight w:val="303"/>
        </w:trPr>
        <w:tc>
          <w:tcPr>
            <w:tcW w:w="554" w:type="dxa"/>
          </w:tcPr>
          <w:p w14:paraId="1B3B0C70" w14:textId="77777777" w:rsidR="00C63A54" w:rsidRPr="00B17A05" w:rsidRDefault="00C63A54" w:rsidP="009A0701">
            <w:pPr>
              <w:jc w:val="both"/>
              <w:rPr>
                <w:rFonts w:cs="Times New Roman"/>
                <w:b/>
                <w:sz w:val="20"/>
                <w:szCs w:val="20"/>
              </w:rPr>
            </w:pPr>
            <w:r w:rsidRPr="00B17A05">
              <w:rPr>
                <w:rFonts w:cs="Times New Roman"/>
                <w:b/>
                <w:sz w:val="20"/>
                <w:szCs w:val="20"/>
              </w:rPr>
              <w:t>5</w:t>
            </w:r>
          </w:p>
        </w:tc>
        <w:tc>
          <w:tcPr>
            <w:tcW w:w="6231" w:type="dxa"/>
          </w:tcPr>
          <w:p w14:paraId="4358DF5B" w14:textId="77777777" w:rsidR="00C63A54" w:rsidRPr="00B17A05" w:rsidRDefault="00C63A54"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437D8884" w14:textId="77777777" w:rsidR="00C63A54" w:rsidRPr="00B17A05" w:rsidRDefault="00C63A54" w:rsidP="00525978">
            <w:pPr>
              <w:spacing w:after="200" w:line="276" w:lineRule="auto"/>
              <w:jc w:val="both"/>
              <w:rPr>
                <w:rFonts w:eastAsiaTheme="minorHAnsi" w:cs="Times New Roman"/>
                <w:b/>
                <w:sz w:val="20"/>
                <w:szCs w:val="20"/>
                <w:lang w:eastAsia="en-US"/>
              </w:rPr>
            </w:pPr>
          </w:p>
        </w:tc>
        <w:tc>
          <w:tcPr>
            <w:tcW w:w="575" w:type="dxa"/>
          </w:tcPr>
          <w:p w14:paraId="41EAFD5B" w14:textId="77777777" w:rsidR="00C63A54" w:rsidRPr="00B17A05" w:rsidRDefault="00C63A54" w:rsidP="00525978">
            <w:pPr>
              <w:spacing w:after="200" w:line="276" w:lineRule="auto"/>
              <w:jc w:val="both"/>
              <w:rPr>
                <w:rFonts w:eastAsiaTheme="minorHAnsi" w:cs="Times New Roman"/>
                <w:b/>
                <w:sz w:val="20"/>
                <w:szCs w:val="20"/>
                <w:lang w:eastAsia="en-US"/>
              </w:rPr>
            </w:pPr>
          </w:p>
        </w:tc>
        <w:tc>
          <w:tcPr>
            <w:tcW w:w="435" w:type="dxa"/>
          </w:tcPr>
          <w:p w14:paraId="6F0657E2" w14:textId="77777777" w:rsidR="00C63A54" w:rsidRPr="00B17A05" w:rsidRDefault="00C63A54"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61667269" w14:textId="77777777" w:rsidR="00C63A54" w:rsidRPr="00B17A05" w:rsidRDefault="00C63A54" w:rsidP="00525978">
            <w:pPr>
              <w:spacing w:after="200" w:line="276" w:lineRule="auto"/>
              <w:jc w:val="both"/>
              <w:rPr>
                <w:rFonts w:eastAsiaTheme="minorHAnsi" w:cs="Times New Roman"/>
                <w:b/>
                <w:sz w:val="20"/>
                <w:szCs w:val="20"/>
                <w:lang w:eastAsia="en-US"/>
              </w:rPr>
            </w:pPr>
          </w:p>
        </w:tc>
        <w:tc>
          <w:tcPr>
            <w:tcW w:w="435" w:type="dxa"/>
          </w:tcPr>
          <w:p w14:paraId="324002FB" w14:textId="77777777" w:rsidR="00C63A54" w:rsidRPr="00B17A05" w:rsidRDefault="00C63A54" w:rsidP="00525978">
            <w:pPr>
              <w:spacing w:after="200" w:line="276" w:lineRule="auto"/>
              <w:jc w:val="both"/>
              <w:rPr>
                <w:rFonts w:eastAsiaTheme="minorHAnsi" w:cs="Times New Roman"/>
                <w:b/>
                <w:sz w:val="20"/>
                <w:szCs w:val="20"/>
                <w:lang w:eastAsia="en-US"/>
              </w:rPr>
            </w:pPr>
          </w:p>
        </w:tc>
      </w:tr>
      <w:tr w:rsidR="00C63A54" w:rsidRPr="00B17A05" w14:paraId="6A87E5BD" w14:textId="77777777" w:rsidTr="002D0F71">
        <w:trPr>
          <w:trHeight w:val="303"/>
        </w:trPr>
        <w:tc>
          <w:tcPr>
            <w:tcW w:w="554" w:type="dxa"/>
          </w:tcPr>
          <w:p w14:paraId="2E16215C" w14:textId="77777777" w:rsidR="00C63A54" w:rsidRPr="00B17A05" w:rsidRDefault="00C63A54" w:rsidP="009A0701">
            <w:pPr>
              <w:jc w:val="both"/>
              <w:rPr>
                <w:rFonts w:cs="Times New Roman"/>
                <w:b/>
                <w:sz w:val="20"/>
                <w:szCs w:val="20"/>
              </w:rPr>
            </w:pPr>
            <w:r w:rsidRPr="00B17A05">
              <w:rPr>
                <w:rFonts w:cs="Times New Roman"/>
                <w:b/>
                <w:sz w:val="20"/>
                <w:szCs w:val="20"/>
              </w:rPr>
              <w:t>6</w:t>
            </w:r>
          </w:p>
        </w:tc>
        <w:tc>
          <w:tcPr>
            <w:tcW w:w="6231" w:type="dxa"/>
          </w:tcPr>
          <w:p w14:paraId="220AA3A3" w14:textId="77777777" w:rsidR="00C63A54" w:rsidRPr="00B17A05" w:rsidRDefault="00C63A54"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0D345632" w14:textId="77777777" w:rsidR="00C63A54" w:rsidRPr="00B17A05" w:rsidRDefault="00C63A54" w:rsidP="00525978">
            <w:pPr>
              <w:spacing w:after="200" w:line="276" w:lineRule="auto"/>
              <w:jc w:val="both"/>
              <w:rPr>
                <w:rFonts w:eastAsiaTheme="minorHAnsi" w:cs="Times New Roman"/>
                <w:b/>
                <w:sz w:val="20"/>
                <w:szCs w:val="20"/>
                <w:lang w:eastAsia="en-US"/>
              </w:rPr>
            </w:pPr>
          </w:p>
        </w:tc>
        <w:tc>
          <w:tcPr>
            <w:tcW w:w="575" w:type="dxa"/>
          </w:tcPr>
          <w:p w14:paraId="2BDB7590" w14:textId="77777777" w:rsidR="00C63A54" w:rsidRPr="00B17A05" w:rsidRDefault="00C63A54" w:rsidP="00525978">
            <w:pPr>
              <w:spacing w:after="200" w:line="276" w:lineRule="auto"/>
              <w:jc w:val="both"/>
              <w:rPr>
                <w:rFonts w:eastAsiaTheme="minorHAnsi" w:cs="Times New Roman"/>
                <w:b/>
                <w:sz w:val="20"/>
                <w:szCs w:val="20"/>
                <w:lang w:eastAsia="en-US"/>
              </w:rPr>
            </w:pPr>
          </w:p>
        </w:tc>
        <w:tc>
          <w:tcPr>
            <w:tcW w:w="435" w:type="dxa"/>
          </w:tcPr>
          <w:p w14:paraId="1D39CE09" w14:textId="77777777" w:rsidR="00C63A54" w:rsidRPr="00B17A05" w:rsidRDefault="00C63A54" w:rsidP="00525978">
            <w:pPr>
              <w:spacing w:after="200" w:line="276" w:lineRule="auto"/>
              <w:jc w:val="both"/>
              <w:rPr>
                <w:rFonts w:eastAsiaTheme="minorHAnsi" w:cs="Times New Roman"/>
                <w:b/>
                <w:sz w:val="20"/>
                <w:szCs w:val="20"/>
                <w:lang w:eastAsia="en-US"/>
              </w:rPr>
            </w:pPr>
          </w:p>
        </w:tc>
        <w:tc>
          <w:tcPr>
            <w:tcW w:w="435" w:type="dxa"/>
          </w:tcPr>
          <w:p w14:paraId="4DA1F600" w14:textId="77777777" w:rsidR="00C63A54" w:rsidRPr="00B17A05" w:rsidRDefault="00C63A54"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596749D2" w14:textId="77777777" w:rsidR="00C63A54" w:rsidRPr="00B17A05" w:rsidRDefault="00C63A54" w:rsidP="00525978">
            <w:pPr>
              <w:spacing w:after="200" w:line="276" w:lineRule="auto"/>
              <w:jc w:val="both"/>
              <w:rPr>
                <w:rFonts w:eastAsiaTheme="minorHAnsi" w:cs="Times New Roman"/>
                <w:b/>
                <w:sz w:val="20"/>
                <w:szCs w:val="20"/>
                <w:lang w:eastAsia="en-US"/>
              </w:rPr>
            </w:pPr>
          </w:p>
        </w:tc>
      </w:tr>
      <w:tr w:rsidR="00C63A54" w:rsidRPr="00B17A05" w14:paraId="6338F2C1" w14:textId="77777777" w:rsidTr="002D0F71">
        <w:trPr>
          <w:trHeight w:val="303"/>
        </w:trPr>
        <w:tc>
          <w:tcPr>
            <w:tcW w:w="554" w:type="dxa"/>
          </w:tcPr>
          <w:p w14:paraId="7A856570" w14:textId="77777777" w:rsidR="00C63A54" w:rsidRPr="00B17A05" w:rsidRDefault="00C63A54" w:rsidP="009A0701">
            <w:pPr>
              <w:jc w:val="both"/>
              <w:rPr>
                <w:rFonts w:cs="Times New Roman"/>
                <w:b/>
                <w:sz w:val="20"/>
                <w:szCs w:val="20"/>
              </w:rPr>
            </w:pPr>
            <w:r w:rsidRPr="00B17A05">
              <w:rPr>
                <w:rFonts w:cs="Times New Roman"/>
                <w:b/>
                <w:sz w:val="20"/>
                <w:szCs w:val="20"/>
              </w:rPr>
              <w:t>7</w:t>
            </w:r>
          </w:p>
        </w:tc>
        <w:tc>
          <w:tcPr>
            <w:tcW w:w="6231" w:type="dxa"/>
          </w:tcPr>
          <w:p w14:paraId="6A917B76" w14:textId="77777777" w:rsidR="00C63A54" w:rsidRPr="00B17A05" w:rsidRDefault="00C63A54"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6A3A4EC8" w14:textId="77777777" w:rsidR="00C63A54" w:rsidRPr="00B17A05" w:rsidRDefault="00C63A54" w:rsidP="00525978">
            <w:pPr>
              <w:jc w:val="both"/>
              <w:rPr>
                <w:rFonts w:cs="Times New Roman"/>
                <w:b/>
                <w:sz w:val="20"/>
                <w:szCs w:val="20"/>
              </w:rPr>
            </w:pPr>
          </w:p>
        </w:tc>
        <w:tc>
          <w:tcPr>
            <w:tcW w:w="575" w:type="dxa"/>
          </w:tcPr>
          <w:p w14:paraId="59ED4498" w14:textId="77777777" w:rsidR="00C63A54" w:rsidRPr="00B17A05" w:rsidRDefault="00C63A54" w:rsidP="00525978">
            <w:pPr>
              <w:jc w:val="both"/>
              <w:rPr>
                <w:rFonts w:cs="Times New Roman"/>
                <w:b/>
                <w:sz w:val="20"/>
                <w:szCs w:val="20"/>
              </w:rPr>
            </w:pPr>
          </w:p>
        </w:tc>
        <w:tc>
          <w:tcPr>
            <w:tcW w:w="435" w:type="dxa"/>
          </w:tcPr>
          <w:p w14:paraId="7E6D514F" w14:textId="77777777" w:rsidR="00C63A54" w:rsidRPr="00B17A05" w:rsidRDefault="00C63A54" w:rsidP="00525978">
            <w:pPr>
              <w:jc w:val="both"/>
              <w:rPr>
                <w:rFonts w:cs="Times New Roman"/>
                <w:b/>
                <w:sz w:val="20"/>
                <w:szCs w:val="20"/>
              </w:rPr>
            </w:pPr>
            <w:r w:rsidRPr="00B17A05">
              <w:rPr>
                <w:rFonts w:cs="Times New Roman"/>
                <w:b/>
                <w:sz w:val="20"/>
                <w:szCs w:val="20"/>
              </w:rPr>
              <w:t>x</w:t>
            </w:r>
          </w:p>
        </w:tc>
        <w:tc>
          <w:tcPr>
            <w:tcW w:w="435" w:type="dxa"/>
          </w:tcPr>
          <w:p w14:paraId="42D53896" w14:textId="77777777" w:rsidR="00C63A54" w:rsidRPr="00B17A05" w:rsidRDefault="00C63A54" w:rsidP="00525978">
            <w:pPr>
              <w:jc w:val="both"/>
              <w:rPr>
                <w:rFonts w:cs="Times New Roman"/>
                <w:b/>
                <w:sz w:val="20"/>
                <w:szCs w:val="20"/>
              </w:rPr>
            </w:pPr>
          </w:p>
        </w:tc>
        <w:tc>
          <w:tcPr>
            <w:tcW w:w="435" w:type="dxa"/>
          </w:tcPr>
          <w:p w14:paraId="08E8BA1F" w14:textId="77777777" w:rsidR="00C63A54" w:rsidRPr="00B17A05" w:rsidRDefault="00C63A54" w:rsidP="00525978">
            <w:pPr>
              <w:jc w:val="both"/>
              <w:rPr>
                <w:rFonts w:cs="Times New Roman"/>
                <w:b/>
                <w:sz w:val="20"/>
                <w:szCs w:val="20"/>
              </w:rPr>
            </w:pPr>
          </w:p>
        </w:tc>
      </w:tr>
      <w:tr w:rsidR="00C63A54" w:rsidRPr="00B17A05" w14:paraId="0F078A10" w14:textId="77777777" w:rsidTr="002D0F71">
        <w:trPr>
          <w:trHeight w:val="303"/>
        </w:trPr>
        <w:tc>
          <w:tcPr>
            <w:tcW w:w="554" w:type="dxa"/>
          </w:tcPr>
          <w:p w14:paraId="1AC5B87F" w14:textId="77777777" w:rsidR="00C63A54" w:rsidRPr="00B17A05" w:rsidRDefault="00C63A54" w:rsidP="009A0701">
            <w:pPr>
              <w:jc w:val="both"/>
              <w:rPr>
                <w:rFonts w:cs="Times New Roman"/>
                <w:b/>
                <w:sz w:val="20"/>
                <w:szCs w:val="20"/>
              </w:rPr>
            </w:pPr>
            <w:r w:rsidRPr="00B17A05">
              <w:rPr>
                <w:rFonts w:cs="Times New Roman"/>
                <w:b/>
                <w:sz w:val="20"/>
                <w:szCs w:val="20"/>
              </w:rPr>
              <w:t>8</w:t>
            </w:r>
          </w:p>
        </w:tc>
        <w:tc>
          <w:tcPr>
            <w:tcW w:w="6231" w:type="dxa"/>
          </w:tcPr>
          <w:p w14:paraId="2E43A692" w14:textId="77777777" w:rsidR="00C63A54" w:rsidRPr="00B17A05" w:rsidRDefault="00C63A54"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7459FEFC" w14:textId="77777777" w:rsidR="00C63A54" w:rsidRPr="00B17A05" w:rsidRDefault="00C63A54" w:rsidP="00525978">
            <w:pPr>
              <w:jc w:val="both"/>
              <w:rPr>
                <w:rFonts w:cs="Times New Roman"/>
                <w:b/>
                <w:sz w:val="20"/>
                <w:szCs w:val="20"/>
              </w:rPr>
            </w:pPr>
          </w:p>
        </w:tc>
        <w:tc>
          <w:tcPr>
            <w:tcW w:w="575" w:type="dxa"/>
          </w:tcPr>
          <w:p w14:paraId="3B98027B" w14:textId="77777777" w:rsidR="00C63A54" w:rsidRPr="00B17A05" w:rsidRDefault="00C63A54" w:rsidP="00525978">
            <w:pPr>
              <w:jc w:val="both"/>
              <w:rPr>
                <w:rFonts w:cs="Times New Roman"/>
                <w:b/>
                <w:sz w:val="20"/>
                <w:szCs w:val="20"/>
              </w:rPr>
            </w:pPr>
          </w:p>
        </w:tc>
        <w:tc>
          <w:tcPr>
            <w:tcW w:w="435" w:type="dxa"/>
          </w:tcPr>
          <w:p w14:paraId="51A4091E" w14:textId="77777777" w:rsidR="00C63A54" w:rsidRPr="00B17A05" w:rsidRDefault="00C63A54" w:rsidP="00525978">
            <w:pPr>
              <w:jc w:val="both"/>
              <w:rPr>
                <w:rFonts w:cs="Times New Roman"/>
                <w:b/>
                <w:sz w:val="20"/>
                <w:szCs w:val="20"/>
              </w:rPr>
            </w:pPr>
          </w:p>
        </w:tc>
        <w:tc>
          <w:tcPr>
            <w:tcW w:w="435" w:type="dxa"/>
          </w:tcPr>
          <w:p w14:paraId="1CFE94F9" w14:textId="77777777" w:rsidR="00C63A54" w:rsidRPr="00B17A05" w:rsidRDefault="00C63A54" w:rsidP="00525978">
            <w:pPr>
              <w:jc w:val="both"/>
              <w:rPr>
                <w:rFonts w:cs="Times New Roman"/>
                <w:b/>
                <w:sz w:val="20"/>
                <w:szCs w:val="20"/>
              </w:rPr>
            </w:pPr>
          </w:p>
        </w:tc>
        <w:tc>
          <w:tcPr>
            <w:tcW w:w="435" w:type="dxa"/>
          </w:tcPr>
          <w:p w14:paraId="6DA5DC76" w14:textId="77777777" w:rsidR="00C63A54" w:rsidRPr="00B17A05" w:rsidRDefault="00C63A54" w:rsidP="00525978">
            <w:pPr>
              <w:jc w:val="both"/>
              <w:rPr>
                <w:rFonts w:cs="Times New Roman"/>
                <w:b/>
                <w:sz w:val="20"/>
                <w:szCs w:val="20"/>
              </w:rPr>
            </w:pPr>
            <w:r w:rsidRPr="00B17A05">
              <w:rPr>
                <w:rFonts w:cs="Times New Roman"/>
                <w:b/>
                <w:sz w:val="20"/>
                <w:szCs w:val="20"/>
              </w:rPr>
              <w:t>x</w:t>
            </w:r>
          </w:p>
        </w:tc>
      </w:tr>
      <w:tr w:rsidR="00C63A54" w:rsidRPr="00B17A05" w14:paraId="498CB6A3" w14:textId="77777777" w:rsidTr="002D0F71">
        <w:trPr>
          <w:trHeight w:val="303"/>
        </w:trPr>
        <w:tc>
          <w:tcPr>
            <w:tcW w:w="554" w:type="dxa"/>
          </w:tcPr>
          <w:p w14:paraId="2F485092" w14:textId="77777777" w:rsidR="00C63A54" w:rsidRPr="00B17A05" w:rsidRDefault="00C63A54" w:rsidP="009A0701">
            <w:pPr>
              <w:jc w:val="both"/>
              <w:rPr>
                <w:rFonts w:cs="Times New Roman"/>
                <w:b/>
                <w:sz w:val="20"/>
                <w:szCs w:val="20"/>
              </w:rPr>
            </w:pPr>
            <w:r w:rsidRPr="00B17A05">
              <w:rPr>
                <w:rFonts w:cs="Times New Roman"/>
                <w:b/>
                <w:sz w:val="20"/>
                <w:szCs w:val="20"/>
              </w:rPr>
              <w:t>9</w:t>
            </w:r>
          </w:p>
        </w:tc>
        <w:tc>
          <w:tcPr>
            <w:tcW w:w="6231" w:type="dxa"/>
          </w:tcPr>
          <w:p w14:paraId="0447B2D4" w14:textId="77777777" w:rsidR="00C63A54" w:rsidRPr="00B17A05" w:rsidRDefault="00C63A54"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4DA434EC" w14:textId="77777777" w:rsidR="00C63A54" w:rsidRPr="00B17A05" w:rsidRDefault="00C63A54" w:rsidP="00525978">
            <w:pPr>
              <w:jc w:val="both"/>
              <w:rPr>
                <w:rFonts w:cs="Times New Roman"/>
                <w:b/>
                <w:sz w:val="20"/>
                <w:szCs w:val="20"/>
              </w:rPr>
            </w:pPr>
          </w:p>
        </w:tc>
        <w:tc>
          <w:tcPr>
            <w:tcW w:w="575" w:type="dxa"/>
          </w:tcPr>
          <w:p w14:paraId="2F8F2DA2" w14:textId="77777777" w:rsidR="00C63A54" w:rsidRPr="00B17A05" w:rsidRDefault="00C63A54" w:rsidP="00525978">
            <w:pPr>
              <w:jc w:val="both"/>
              <w:rPr>
                <w:rFonts w:cs="Times New Roman"/>
                <w:b/>
                <w:sz w:val="20"/>
                <w:szCs w:val="20"/>
              </w:rPr>
            </w:pPr>
          </w:p>
        </w:tc>
        <w:tc>
          <w:tcPr>
            <w:tcW w:w="435" w:type="dxa"/>
          </w:tcPr>
          <w:p w14:paraId="22D668E9" w14:textId="77777777" w:rsidR="00C63A54" w:rsidRPr="00B17A05" w:rsidRDefault="00C63A54" w:rsidP="00525978">
            <w:pPr>
              <w:jc w:val="both"/>
              <w:rPr>
                <w:rFonts w:cs="Times New Roman"/>
                <w:b/>
                <w:sz w:val="20"/>
                <w:szCs w:val="20"/>
              </w:rPr>
            </w:pPr>
          </w:p>
        </w:tc>
        <w:tc>
          <w:tcPr>
            <w:tcW w:w="435" w:type="dxa"/>
          </w:tcPr>
          <w:p w14:paraId="168369F2" w14:textId="77777777" w:rsidR="00C63A54" w:rsidRPr="00B17A05" w:rsidRDefault="00C63A54" w:rsidP="00525978">
            <w:pPr>
              <w:jc w:val="both"/>
              <w:rPr>
                <w:rFonts w:cs="Times New Roman"/>
                <w:b/>
                <w:sz w:val="20"/>
                <w:szCs w:val="20"/>
              </w:rPr>
            </w:pPr>
          </w:p>
        </w:tc>
        <w:tc>
          <w:tcPr>
            <w:tcW w:w="435" w:type="dxa"/>
          </w:tcPr>
          <w:p w14:paraId="4A841E56" w14:textId="77777777" w:rsidR="00C63A54" w:rsidRPr="00B17A05" w:rsidRDefault="00C63A54" w:rsidP="00525978">
            <w:pPr>
              <w:jc w:val="both"/>
              <w:rPr>
                <w:rFonts w:cs="Times New Roman"/>
                <w:b/>
                <w:sz w:val="20"/>
                <w:szCs w:val="20"/>
              </w:rPr>
            </w:pPr>
            <w:r w:rsidRPr="00B17A05">
              <w:rPr>
                <w:rFonts w:cs="Times New Roman"/>
                <w:b/>
                <w:sz w:val="20"/>
                <w:szCs w:val="20"/>
              </w:rPr>
              <w:t>x</w:t>
            </w:r>
          </w:p>
        </w:tc>
      </w:tr>
      <w:tr w:rsidR="00C63A54" w:rsidRPr="00B17A05" w14:paraId="73BB2D61" w14:textId="77777777" w:rsidTr="002D0F71">
        <w:trPr>
          <w:trHeight w:val="303"/>
        </w:trPr>
        <w:tc>
          <w:tcPr>
            <w:tcW w:w="554" w:type="dxa"/>
          </w:tcPr>
          <w:p w14:paraId="36476C8C" w14:textId="77777777" w:rsidR="00C63A54" w:rsidRPr="00B17A05" w:rsidRDefault="00C63A54" w:rsidP="009A0701">
            <w:pPr>
              <w:jc w:val="both"/>
              <w:rPr>
                <w:rFonts w:cs="Times New Roman"/>
                <w:b/>
                <w:sz w:val="20"/>
                <w:szCs w:val="20"/>
              </w:rPr>
            </w:pPr>
            <w:r w:rsidRPr="00B17A05">
              <w:rPr>
                <w:rFonts w:cs="Times New Roman"/>
                <w:b/>
                <w:sz w:val="20"/>
                <w:szCs w:val="20"/>
              </w:rPr>
              <w:t>10</w:t>
            </w:r>
          </w:p>
        </w:tc>
        <w:tc>
          <w:tcPr>
            <w:tcW w:w="6231" w:type="dxa"/>
          </w:tcPr>
          <w:p w14:paraId="6D1C0ED3" w14:textId="77777777" w:rsidR="00C63A54" w:rsidRPr="00B17A05" w:rsidRDefault="00C63A54"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687197EE" w14:textId="77777777" w:rsidR="00C63A54" w:rsidRPr="00B17A05" w:rsidRDefault="00C63A54" w:rsidP="00525978">
            <w:pPr>
              <w:jc w:val="both"/>
              <w:rPr>
                <w:rFonts w:cs="Times New Roman"/>
                <w:b/>
                <w:sz w:val="20"/>
                <w:szCs w:val="20"/>
              </w:rPr>
            </w:pPr>
          </w:p>
        </w:tc>
        <w:tc>
          <w:tcPr>
            <w:tcW w:w="575" w:type="dxa"/>
          </w:tcPr>
          <w:p w14:paraId="68DE7939" w14:textId="77777777" w:rsidR="00C63A54" w:rsidRPr="00B17A05" w:rsidRDefault="00C63A54" w:rsidP="00525978">
            <w:pPr>
              <w:jc w:val="both"/>
              <w:rPr>
                <w:rFonts w:cs="Times New Roman"/>
                <w:b/>
                <w:sz w:val="20"/>
                <w:szCs w:val="20"/>
              </w:rPr>
            </w:pPr>
          </w:p>
        </w:tc>
        <w:tc>
          <w:tcPr>
            <w:tcW w:w="435" w:type="dxa"/>
          </w:tcPr>
          <w:p w14:paraId="39DD71E6" w14:textId="77777777" w:rsidR="00C63A54" w:rsidRPr="00B17A05" w:rsidRDefault="00C63A54" w:rsidP="00525978">
            <w:pPr>
              <w:jc w:val="both"/>
              <w:rPr>
                <w:rFonts w:cs="Times New Roman"/>
                <w:b/>
                <w:sz w:val="20"/>
                <w:szCs w:val="20"/>
              </w:rPr>
            </w:pPr>
          </w:p>
        </w:tc>
        <w:tc>
          <w:tcPr>
            <w:tcW w:w="435" w:type="dxa"/>
          </w:tcPr>
          <w:p w14:paraId="7F67577F" w14:textId="77777777" w:rsidR="00C63A54" w:rsidRPr="00B17A05" w:rsidRDefault="00C63A54" w:rsidP="00525978">
            <w:pPr>
              <w:jc w:val="both"/>
              <w:rPr>
                <w:rFonts w:cs="Times New Roman"/>
                <w:b/>
                <w:sz w:val="20"/>
                <w:szCs w:val="20"/>
              </w:rPr>
            </w:pPr>
            <w:r w:rsidRPr="00B17A05">
              <w:rPr>
                <w:rFonts w:cs="Times New Roman"/>
                <w:b/>
                <w:sz w:val="20"/>
                <w:szCs w:val="20"/>
              </w:rPr>
              <w:t>x</w:t>
            </w:r>
          </w:p>
        </w:tc>
        <w:tc>
          <w:tcPr>
            <w:tcW w:w="435" w:type="dxa"/>
          </w:tcPr>
          <w:p w14:paraId="3A94A643" w14:textId="77777777" w:rsidR="00C63A54" w:rsidRPr="00B17A05" w:rsidRDefault="00C63A54" w:rsidP="00525978">
            <w:pPr>
              <w:jc w:val="both"/>
              <w:rPr>
                <w:rFonts w:cs="Times New Roman"/>
                <w:b/>
                <w:sz w:val="20"/>
                <w:szCs w:val="20"/>
              </w:rPr>
            </w:pPr>
          </w:p>
        </w:tc>
      </w:tr>
      <w:tr w:rsidR="00C63A54" w:rsidRPr="00B17A05" w14:paraId="54707382" w14:textId="77777777" w:rsidTr="002D0F71">
        <w:trPr>
          <w:trHeight w:val="303"/>
        </w:trPr>
        <w:tc>
          <w:tcPr>
            <w:tcW w:w="554" w:type="dxa"/>
          </w:tcPr>
          <w:p w14:paraId="6EC8E8A8" w14:textId="77777777" w:rsidR="00C63A54" w:rsidRPr="00B17A05" w:rsidRDefault="00C63A54" w:rsidP="009A0701">
            <w:pPr>
              <w:jc w:val="both"/>
              <w:rPr>
                <w:rFonts w:cs="Times New Roman"/>
                <w:b/>
                <w:sz w:val="20"/>
                <w:szCs w:val="20"/>
              </w:rPr>
            </w:pPr>
            <w:r w:rsidRPr="00B17A05">
              <w:rPr>
                <w:rFonts w:cs="Times New Roman"/>
                <w:b/>
                <w:sz w:val="20"/>
                <w:szCs w:val="20"/>
              </w:rPr>
              <w:t>11</w:t>
            </w:r>
          </w:p>
        </w:tc>
        <w:tc>
          <w:tcPr>
            <w:tcW w:w="6231" w:type="dxa"/>
          </w:tcPr>
          <w:p w14:paraId="2C927024" w14:textId="77777777" w:rsidR="00C63A54" w:rsidRPr="00B17A05" w:rsidRDefault="00C63A54"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08E4D957" w14:textId="77777777" w:rsidR="00C63A54" w:rsidRPr="00B17A05" w:rsidRDefault="00C63A54" w:rsidP="00525978">
            <w:pPr>
              <w:jc w:val="both"/>
              <w:rPr>
                <w:rFonts w:cs="Times New Roman"/>
                <w:b/>
                <w:sz w:val="20"/>
                <w:szCs w:val="20"/>
              </w:rPr>
            </w:pPr>
          </w:p>
        </w:tc>
        <w:tc>
          <w:tcPr>
            <w:tcW w:w="575" w:type="dxa"/>
          </w:tcPr>
          <w:p w14:paraId="4E72A44A" w14:textId="77777777" w:rsidR="00C63A54" w:rsidRPr="00B17A05" w:rsidRDefault="00C63A54" w:rsidP="00525978">
            <w:pPr>
              <w:jc w:val="both"/>
              <w:rPr>
                <w:rFonts w:cs="Times New Roman"/>
                <w:b/>
                <w:sz w:val="20"/>
                <w:szCs w:val="20"/>
              </w:rPr>
            </w:pPr>
          </w:p>
        </w:tc>
        <w:tc>
          <w:tcPr>
            <w:tcW w:w="435" w:type="dxa"/>
          </w:tcPr>
          <w:p w14:paraId="1F1581E0" w14:textId="77777777" w:rsidR="00C63A54" w:rsidRPr="00B17A05" w:rsidRDefault="00C63A54" w:rsidP="00525978">
            <w:pPr>
              <w:jc w:val="both"/>
              <w:rPr>
                <w:rFonts w:cs="Times New Roman"/>
                <w:b/>
                <w:sz w:val="20"/>
                <w:szCs w:val="20"/>
              </w:rPr>
            </w:pPr>
          </w:p>
        </w:tc>
        <w:tc>
          <w:tcPr>
            <w:tcW w:w="435" w:type="dxa"/>
          </w:tcPr>
          <w:p w14:paraId="172443CC" w14:textId="77777777" w:rsidR="00C63A54" w:rsidRPr="00B17A05" w:rsidRDefault="00C63A54" w:rsidP="00525978">
            <w:pPr>
              <w:jc w:val="both"/>
              <w:rPr>
                <w:rFonts w:cs="Times New Roman"/>
                <w:b/>
                <w:sz w:val="20"/>
                <w:szCs w:val="20"/>
              </w:rPr>
            </w:pPr>
            <w:r w:rsidRPr="00B17A05">
              <w:rPr>
                <w:rFonts w:cs="Times New Roman"/>
                <w:b/>
                <w:sz w:val="20"/>
                <w:szCs w:val="20"/>
              </w:rPr>
              <w:t>x</w:t>
            </w:r>
          </w:p>
        </w:tc>
        <w:tc>
          <w:tcPr>
            <w:tcW w:w="435" w:type="dxa"/>
          </w:tcPr>
          <w:p w14:paraId="65499F48" w14:textId="77777777" w:rsidR="00C63A54" w:rsidRPr="00B17A05" w:rsidRDefault="00C63A54" w:rsidP="00525978">
            <w:pPr>
              <w:jc w:val="both"/>
              <w:rPr>
                <w:rFonts w:cs="Times New Roman"/>
                <w:b/>
                <w:sz w:val="20"/>
                <w:szCs w:val="20"/>
              </w:rPr>
            </w:pPr>
          </w:p>
        </w:tc>
      </w:tr>
    </w:tbl>
    <w:p w14:paraId="790C20B5" w14:textId="77777777" w:rsidR="009A0701" w:rsidRPr="00B17A05" w:rsidRDefault="009A0701" w:rsidP="009A0701">
      <w:pPr>
        <w:spacing w:after="0" w:line="240" w:lineRule="auto"/>
        <w:rPr>
          <w:rFonts w:eastAsia="Times New Roman" w:cs="Times New Roman"/>
          <w:sz w:val="20"/>
          <w:szCs w:val="20"/>
          <w:lang w:eastAsia="tr-TR"/>
        </w:rPr>
      </w:pPr>
    </w:p>
    <w:p w14:paraId="41249FC8" w14:textId="77777777" w:rsidR="00A02091" w:rsidRPr="00B17A05" w:rsidRDefault="00A02091" w:rsidP="009A0701">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C63A54" w:rsidRPr="00B17A05" w14:paraId="4BCBC871" w14:textId="77777777" w:rsidTr="00525978">
        <w:tc>
          <w:tcPr>
            <w:tcW w:w="5000" w:type="pct"/>
            <w:gridSpan w:val="4"/>
          </w:tcPr>
          <w:p w14:paraId="614FC1D4" w14:textId="77777777" w:rsidR="00C63A54" w:rsidRPr="00B17A05" w:rsidRDefault="00C63A54" w:rsidP="00525978">
            <w:pPr>
              <w:spacing w:line="240" w:lineRule="atLeast"/>
              <w:rPr>
                <w:sz w:val="20"/>
                <w:szCs w:val="20"/>
              </w:rPr>
            </w:pPr>
            <w:r w:rsidRPr="00B17A05">
              <w:rPr>
                <w:sz w:val="20"/>
                <w:szCs w:val="20"/>
              </w:rPr>
              <w:t>Dikkat: AKTS Etkinlik Sayısı bilgileri sadece </w:t>
            </w:r>
            <w:hyperlink r:id="rId32" w:anchor="degsis" w:history="1">
              <w:r w:rsidRPr="00B17A05">
                <w:rPr>
                  <w:sz w:val="20"/>
                  <w:szCs w:val="20"/>
                </w:rPr>
                <w:t>DEĞERLENDİRME SİSTEMİ</w:t>
              </w:r>
            </w:hyperlink>
            <w:r w:rsidRPr="00B17A05">
              <w:rPr>
                <w:sz w:val="20"/>
                <w:szCs w:val="20"/>
              </w:rPr>
              <w:t>'ndeki payların sayı bilgileri ile değiştirilebilir.</w:t>
            </w:r>
          </w:p>
        </w:tc>
      </w:tr>
      <w:tr w:rsidR="00C63A54" w:rsidRPr="00B17A05" w14:paraId="10163875" w14:textId="77777777" w:rsidTr="00525978">
        <w:trPr>
          <w:trHeight w:val="525"/>
        </w:trPr>
        <w:tc>
          <w:tcPr>
            <w:tcW w:w="5000" w:type="pct"/>
            <w:gridSpan w:val="4"/>
          </w:tcPr>
          <w:p w14:paraId="63D57C80" w14:textId="77777777" w:rsidR="00C63A54" w:rsidRPr="00B17A05" w:rsidRDefault="00C63A54" w:rsidP="00525978">
            <w:pPr>
              <w:spacing w:line="240" w:lineRule="atLeast"/>
              <w:jc w:val="center"/>
              <w:rPr>
                <w:sz w:val="20"/>
                <w:szCs w:val="20"/>
              </w:rPr>
            </w:pPr>
            <w:r w:rsidRPr="00B17A05">
              <w:rPr>
                <w:b/>
                <w:bCs/>
                <w:sz w:val="20"/>
                <w:szCs w:val="20"/>
              </w:rPr>
              <w:t>AKTS / İŞ YÜKÜ TABLOSU</w:t>
            </w:r>
          </w:p>
        </w:tc>
      </w:tr>
      <w:tr w:rsidR="00C63A54" w:rsidRPr="00B17A05" w14:paraId="3368A687" w14:textId="77777777" w:rsidTr="00525978">
        <w:trPr>
          <w:trHeight w:val="450"/>
        </w:trPr>
        <w:tc>
          <w:tcPr>
            <w:tcW w:w="3550" w:type="pct"/>
          </w:tcPr>
          <w:p w14:paraId="3F80A0F1" w14:textId="77777777" w:rsidR="00C63A54" w:rsidRPr="00B17A05" w:rsidRDefault="00C63A54" w:rsidP="00525978">
            <w:pPr>
              <w:spacing w:line="240" w:lineRule="atLeast"/>
              <w:rPr>
                <w:sz w:val="20"/>
                <w:szCs w:val="20"/>
              </w:rPr>
            </w:pPr>
            <w:r w:rsidRPr="00B17A05">
              <w:rPr>
                <w:b/>
                <w:bCs/>
                <w:sz w:val="20"/>
                <w:szCs w:val="20"/>
              </w:rPr>
              <w:t>Etkinlik</w:t>
            </w:r>
          </w:p>
        </w:tc>
        <w:tc>
          <w:tcPr>
            <w:tcW w:w="395" w:type="pct"/>
          </w:tcPr>
          <w:p w14:paraId="44AB1F7B" w14:textId="77777777" w:rsidR="00C63A54" w:rsidRPr="00B17A05" w:rsidRDefault="00C63A54" w:rsidP="00525978">
            <w:pPr>
              <w:spacing w:line="240" w:lineRule="atLeast"/>
              <w:jc w:val="center"/>
              <w:rPr>
                <w:sz w:val="20"/>
                <w:szCs w:val="20"/>
              </w:rPr>
            </w:pPr>
            <w:r w:rsidRPr="00B17A05">
              <w:rPr>
                <w:b/>
                <w:bCs/>
                <w:sz w:val="20"/>
                <w:szCs w:val="20"/>
              </w:rPr>
              <w:t>SAYISI</w:t>
            </w:r>
          </w:p>
        </w:tc>
        <w:tc>
          <w:tcPr>
            <w:tcW w:w="386" w:type="pct"/>
          </w:tcPr>
          <w:p w14:paraId="73E39B08" w14:textId="77777777" w:rsidR="00C63A54" w:rsidRPr="00B17A05" w:rsidRDefault="00C63A54" w:rsidP="00525978">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7DBF6A94" w14:textId="77777777" w:rsidR="00C63A54" w:rsidRPr="00B17A05" w:rsidRDefault="00C63A54" w:rsidP="00525978">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C63A54" w:rsidRPr="00B17A05" w14:paraId="4D5CE6C1" w14:textId="77777777" w:rsidTr="00525978">
        <w:trPr>
          <w:trHeight w:val="375"/>
        </w:trPr>
        <w:tc>
          <w:tcPr>
            <w:tcW w:w="3550" w:type="pct"/>
          </w:tcPr>
          <w:p w14:paraId="50C95F23" w14:textId="77777777" w:rsidR="00C63A54" w:rsidRPr="00B17A05" w:rsidRDefault="00C63A54" w:rsidP="00525978">
            <w:pPr>
              <w:spacing w:line="240" w:lineRule="atLeast"/>
              <w:rPr>
                <w:sz w:val="20"/>
                <w:szCs w:val="20"/>
              </w:rPr>
            </w:pPr>
            <w:r w:rsidRPr="00B17A05">
              <w:rPr>
                <w:sz w:val="20"/>
                <w:szCs w:val="20"/>
              </w:rPr>
              <w:t>Ders Süresi (Sınav haftası dahildir: 16x toplam ders saati)</w:t>
            </w:r>
          </w:p>
        </w:tc>
        <w:tc>
          <w:tcPr>
            <w:tcW w:w="395" w:type="pct"/>
          </w:tcPr>
          <w:p w14:paraId="5853903D" w14:textId="77777777" w:rsidR="00C63A54" w:rsidRPr="00B17A05" w:rsidRDefault="00C63A54" w:rsidP="00525978">
            <w:pPr>
              <w:spacing w:line="240" w:lineRule="atLeast"/>
              <w:jc w:val="center"/>
              <w:rPr>
                <w:sz w:val="20"/>
                <w:szCs w:val="20"/>
              </w:rPr>
            </w:pPr>
            <w:r w:rsidRPr="00B17A05">
              <w:rPr>
                <w:sz w:val="20"/>
                <w:szCs w:val="20"/>
              </w:rPr>
              <w:t>16</w:t>
            </w:r>
          </w:p>
        </w:tc>
        <w:tc>
          <w:tcPr>
            <w:tcW w:w="386" w:type="pct"/>
          </w:tcPr>
          <w:p w14:paraId="18D15BCA" w14:textId="25937416" w:rsidR="00C63A54" w:rsidRPr="00B17A05" w:rsidRDefault="00A02091" w:rsidP="00525978">
            <w:pPr>
              <w:spacing w:line="240" w:lineRule="atLeast"/>
              <w:jc w:val="center"/>
              <w:rPr>
                <w:sz w:val="20"/>
                <w:szCs w:val="20"/>
              </w:rPr>
            </w:pPr>
            <w:r w:rsidRPr="00B17A05">
              <w:rPr>
                <w:sz w:val="20"/>
                <w:szCs w:val="20"/>
              </w:rPr>
              <w:t>2</w:t>
            </w:r>
          </w:p>
        </w:tc>
        <w:tc>
          <w:tcPr>
            <w:tcW w:w="669" w:type="pct"/>
          </w:tcPr>
          <w:p w14:paraId="32BB0FE1" w14:textId="3B82A9A0" w:rsidR="00C63A54" w:rsidRPr="00B17A05" w:rsidRDefault="00A02091" w:rsidP="00525978">
            <w:pPr>
              <w:spacing w:line="240" w:lineRule="atLeast"/>
              <w:jc w:val="center"/>
              <w:rPr>
                <w:sz w:val="20"/>
                <w:szCs w:val="20"/>
              </w:rPr>
            </w:pPr>
            <w:r w:rsidRPr="00B17A05">
              <w:rPr>
                <w:sz w:val="20"/>
                <w:szCs w:val="20"/>
              </w:rPr>
              <w:t>32</w:t>
            </w:r>
          </w:p>
        </w:tc>
      </w:tr>
      <w:tr w:rsidR="00C63A54" w:rsidRPr="00B17A05" w14:paraId="6F7D05B8" w14:textId="77777777" w:rsidTr="00525978">
        <w:trPr>
          <w:trHeight w:val="375"/>
        </w:trPr>
        <w:tc>
          <w:tcPr>
            <w:tcW w:w="3550" w:type="pct"/>
          </w:tcPr>
          <w:p w14:paraId="000D66EA" w14:textId="77777777" w:rsidR="00C63A54" w:rsidRPr="00B17A05" w:rsidRDefault="00C63A54" w:rsidP="00525978">
            <w:pPr>
              <w:spacing w:line="240" w:lineRule="atLeast"/>
              <w:rPr>
                <w:sz w:val="20"/>
                <w:szCs w:val="20"/>
              </w:rPr>
            </w:pPr>
            <w:r w:rsidRPr="00B17A05">
              <w:rPr>
                <w:sz w:val="20"/>
                <w:szCs w:val="20"/>
              </w:rPr>
              <w:t>Sınıf Dışı Ders Çalışma Süresi(Ön çalışma, pekiştirme)</w:t>
            </w:r>
          </w:p>
        </w:tc>
        <w:tc>
          <w:tcPr>
            <w:tcW w:w="395" w:type="pct"/>
          </w:tcPr>
          <w:p w14:paraId="1D31C898" w14:textId="77777777" w:rsidR="00C63A54" w:rsidRPr="00B17A05" w:rsidRDefault="00C63A54" w:rsidP="00525978">
            <w:pPr>
              <w:spacing w:line="240" w:lineRule="atLeast"/>
              <w:jc w:val="center"/>
              <w:rPr>
                <w:sz w:val="20"/>
                <w:szCs w:val="20"/>
              </w:rPr>
            </w:pPr>
            <w:r w:rsidRPr="00B17A05">
              <w:rPr>
                <w:sz w:val="20"/>
                <w:szCs w:val="20"/>
              </w:rPr>
              <w:t>16</w:t>
            </w:r>
          </w:p>
        </w:tc>
        <w:tc>
          <w:tcPr>
            <w:tcW w:w="386" w:type="pct"/>
          </w:tcPr>
          <w:p w14:paraId="19E941CB" w14:textId="357136B7" w:rsidR="00C63A54" w:rsidRPr="00B17A05" w:rsidRDefault="00A02091" w:rsidP="00525978">
            <w:pPr>
              <w:spacing w:line="240" w:lineRule="atLeast"/>
              <w:jc w:val="center"/>
              <w:rPr>
                <w:sz w:val="20"/>
                <w:szCs w:val="20"/>
              </w:rPr>
            </w:pPr>
            <w:r w:rsidRPr="00B17A05">
              <w:rPr>
                <w:sz w:val="20"/>
                <w:szCs w:val="20"/>
              </w:rPr>
              <w:t>2</w:t>
            </w:r>
          </w:p>
        </w:tc>
        <w:tc>
          <w:tcPr>
            <w:tcW w:w="669" w:type="pct"/>
          </w:tcPr>
          <w:p w14:paraId="248DD04E" w14:textId="4647C1D3" w:rsidR="00C63A54" w:rsidRPr="00B17A05" w:rsidRDefault="00A02091" w:rsidP="00525978">
            <w:pPr>
              <w:spacing w:line="240" w:lineRule="atLeast"/>
              <w:jc w:val="center"/>
              <w:rPr>
                <w:sz w:val="20"/>
                <w:szCs w:val="20"/>
              </w:rPr>
            </w:pPr>
            <w:r w:rsidRPr="00B17A05">
              <w:rPr>
                <w:sz w:val="20"/>
                <w:szCs w:val="20"/>
              </w:rPr>
              <w:t>32</w:t>
            </w:r>
          </w:p>
        </w:tc>
      </w:tr>
      <w:tr w:rsidR="00C63A54" w:rsidRPr="00B17A05" w14:paraId="793B337B" w14:textId="77777777" w:rsidTr="00525978">
        <w:trPr>
          <w:trHeight w:val="375"/>
        </w:trPr>
        <w:tc>
          <w:tcPr>
            <w:tcW w:w="3550" w:type="pct"/>
          </w:tcPr>
          <w:p w14:paraId="2A514554" w14:textId="77777777" w:rsidR="00C63A54" w:rsidRPr="00B17A05" w:rsidRDefault="00C63A54" w:rsidP="00525978">
            <w:pPr>
              <w:spacing w:line="240" w:lineRule="atLeast"/>
              <w:rPr>
                <w:sz w:val="20"/>
                <w:szCs w:val="20"/>
              </w:rPr>
            </w:pPr>
            <w:r w:rsidRPr="00B17A05">
              <w:rPr>
                <w:sz w:val="20"/>
                <w:szCs w:val="20"/>
              </w:rPr>
              <w:t>Ara Sınav</w:t>
            </w:r>
          </w:p>
        </w:tc>
        <w:tc>
          <w:tcPr>
            <w:tcW w:w="395" w:type="pct"/>
          </w:tcPr>
          <w:p w14:paraId="0ADD6722" w14:textId="77777777" w:rsidR="00C63A54" w:rsidRPr="00B17A05" w:rsidRDefault="00C63A54" w:rsidP="00525978">
            <w:pPr>
              <w:spacing w:line="240" w:lineRule="atLeast"/>
              <w:jc w:val="center"/>
              <w:rPr>
                <w:sz w:val="20"/>
                <w:szCs w:val="20"/>
              </w:rPr>
            </w:pPr>
            <w:r w:rsidRPr="00B17A05">
              <w:rPr>
                <w:sz w:val="20"/>
                <w:szCs w:val="20"/>
              </w:rPr>
              <w:t>1</w:t>
            </w:r>
          </w:p>
        </w:tc>
        <w:tc>
          <w:tcPr>
            <w:tcW w:w="386" w:type="pct"/>
          </w:tcPr>
          <w:p w14:paraId="6ACA3EFE" w14:textId="77777777" w:rsidR="00C63A54" w:rsidRPr="00B17A05" w:rsidRDefault="00C63A54" w:rsidP="00525978">
            <w:pPr>
              <w:spacing w:line="240" w:lineRule="atLeast"/>
              <w:jc w:val="center"/>
              <w:rPr>
                <w:sz w:val="20"/>
                <w:szCs w:val="20"/>
              </w:rPr>
            </w:pPr>
            <w:r w:rsidRPr="00B17A05">
              <w:rPr>
                <w:sz w:val="20"/>
                <w:szCs w:val="20"/>
              </w:rPr>
              <w:t>3</w:t>
            </w:r>
          </w:p>
        </w:tc>
        <w:tc>
          <w:tcPr>
            <w:tcW w:w="669" w:type="pct"/>
          </w:tcPr>
          <w:p w14:paraId="6BDF8697" w14:textId="77777777" w:rsidR="00C63A54" w:rsidRPr="00B17A05" w:rsidRDefault="00C63A54" w:rsidP="00525978">
            <w:pPr>
              <w:spacing w:line="240" w:lineRule="atLeast"/>
              <w:jc w:val="center"/>
              <w:rPr>
                <w:sz w:val="20"/>
                <w:szCs w:val="20"/>
              </w:rPr>
            </w:pPr>
            <w:r w:rsidRPr="00B17A05">
              <w:rPr>
                <w:sz w:val="20"/>
                <w:szCs w:val="20"/>
              </w:rPr>
              <w:t>6</w:t>
            </w:r>
          </w:p>
        </w:tc>
      </w:tr>
      <w:tr w:rsidR="00C63A54" w:rsidRPr="00B17A05" w14:paraId="17B88DC9" w14:textId="77777777" w:rsidTr="00525978">
        <w:trPr>
          <w:trHeight w:val="375"/>
        </w:trPr>
        <w:tc>
          <w:tcPr>
            <w:tcW w:w="3550" w:type="pct"/>
          </w:tcPr>
          <w:p w14:paraId="6F32F3C9" w14:textId="77777777" w:rsidR="00C63A54" w:rsidRPr="00B17A05" w:rsidRDefault="00C63A54" w:rsidP="00525978">
            <w:pPr>
              <w:spacing w:line="240" w:lineRule="atLeast"/>
              <w:rPr>
                <w:sz w:val="20"/>
                <w:szCs w:val="20"/>
              </w:rPr>
            </w:pPr>
            <w:r w:rsidRPr="00B17A05">
              <w:rPr>
                <w:sz w:val="20"/>
                <w:szCs w:val="20"/>
              </w:rPr>
              <w:t>Kısa Sınav</w:t>
            </w:r>
          </w:p>
        </w:tc>
        <w:tc>
          <w:tcPr>
            <w:tcW w:w="395" w:type="pct"/>
          </w:tcPr>
          <w:p w14:paraId="10BF5AD6" w14:textId="77777777" w:rsidR="00C63A54" w:rsidRPr="00B17A05" w:rsidRDefault="00C63A54" w:rsidP="00525978">
            <w:pPr>
              <w:spacing w:line="240" w:lineRule="atLeast"/>
              <w:jc w:val="center"/>
              <w:rPr>
                <w:sz w:val="20"/>
                <w:szCs w:val="20"/>
              </w:rPr>
            </w:pPr>
            <w:r w:rsidRPr="00B17A05">
              <w:rPr>
                <w:sz w:val="20"/>
                <w:szCs w:val="20"/>
              </w:rPr>
              <w:t>2</w:t>
            </w:r>
          </w:p>
        </w:tc>
        <w:tc>
          <w:tcPr>
            <w:tcW w:w="386" w:type="pct"/>
          </w:tcPr>
          <w:p w14:paraId="180C7E1D" w14:textId="77777777" w:rsidR="00C63A54" w:rsidRPr="00B17A05" w:rsidRDefault="00C63A54" w:rsidP="00525978">
            <w:pPr>
              <w:spacing w:line="240" w:lineRule="atLeast"/>
              <w:jc w:val="center"/>
              <w:rPr>
                <w:sz w:val="20"/>
                <w:szCs w:val="20"/>
              </w:rPr>
            </w:pPr>
            <w:r w:rsidRPr="00B17A05">
              <w:rPr>
                <w:sz w:val="20"/>
                <w:szCs w:val="20"/>
              </w:rPr>
              <w:t>3</w:t>
            </w:r>
          </w:p>
        </w:tc>
        <w:tc>
          <w:tcPr>
            <w:tcW w:w="669" w:type="pct"/>
          </w:tcPr>
          <w:p w14:paraId="324EE51E" w14:textId="77777777" w:rsidR="00C63A54" w:rsidRPr="00B17A05" w:rsidRDefault="00C63A54" w:rsidP="00525978">
            <w:pPr>
              <w:spacing w:line="240" w:lineRule="atLeast"/>
              <w:jc w:val="center"/>
              <w:rPr>
                <w:sz w:val="20"/>
                <w:szCs w:val="20"/>
              </w:rPr>
            </w:pPr>
            <w:r w:rsidRPr="00B17A05">
              <w:rPr>
                <w:sz w:val="20"/>
                <w:szCs w:val="20"/>
              </w:rPr>
              <w:t>6</w:t>
            </w:r>
          </w:p>
        </w:tc>
      </w:tr>
      <w:tr w:rsidR="00C63A54" w:rsidRPr="00B17A05" w14:paraId="396821AB" w14:textId="77777777" w:rsidTr="00525978">
        <w:trPr>
          <w:trHeight w:val="375"/>
        </w:trPr>
        <w:tc>
          <w:tcPr>
            <w:tcW w:w="3550" w:type="pct"/>
          </w:tcPr>
          <w:p w14:paraId="1E24225A" w14:textId="77777777" w:rsidR="00C63A54" w:rsidRPr="00B17A05" w:rsidRDefault="00C63A54" w:rsidP="00525978">
            <w:pPr>
              <w:spacing w:line="240" w:lineRule="atLeast"/>
              <w:rPr>
                <w:sz w:val="20"/>
                <w:szCs w:val="20"/>
              </w:rPr>
            </w:pPr>
            <w:r w:rsidRPr="00B17A05">
              <w:rPr>
                <w:sz w:val="20"/>
                <w:szCs w:val="20"/>
              </w:rPr>
              <w:t>Ödev</w:t>
            </w:r>
          </w:p>
        </w:tc>
        <w:tc>
          <w:tcPr>
            <w:tcW w:w="395" w:type="pct"/>
          </w:tcPr>
          <w:p w14:paraId="6B46915D" w14:textId="77777777" w:rsidR="00C63A54" w:rsidRPr="00B17A05" w:rsidRDefault="00C63A54" w:rsidP="00525978">
            <w:pPr>
              <w:spacing w:line="240" w:lineRule="atLeast"/>
              <w:jc w:val="center"/>
              <w:rPr>
                <w:sz w:val="20"/>
                <w:szCs w:val="20"/>
              </w:rPr>
            </w:pPr>
            <w:r w:rsidRPr="00B17A05">
              <w:rPr>
                <w:sz w:val="20"/>
                <w:szCs w:val="20"/>
              </w:rPr>
              <w:t>1</w:t>
            </w:r>
          </w:p>
        </w:tc>
        <w:tc>
          <w:tcPr>
            <w:tcW w:w="386" w:type="pct"/>
          </w:tcPr>
          <w:p w14:paraId="0D437F3F" w14:textId="77777777" w:rsidR="00C63A54" w:rsidRPr="00B17A05" w:rsidRDefault="00C63A54" w:rsidP="00525978">
            <w:pPr>
              <w:spacing w:line="240" w:lineRule="atLeast"/>
              <w:jc w:val="center"/>
              <w:rPr>
                <w:sz w:val="20"/>
                <w:szCs w:val="20"/>
              </w:rPr>
            </w:pPr>
            <w:r w:rsidRPr="00B17A05">
              <w:rPr>
                <w:sz w:val="20"/>
                <w:szCs w:val="20"/>
              </w:rPr>
              <w:t>3</w:t>
            </w:r>
          </w:p>
        </w:tc>
        <w:tc>
          <w:tcPr>
            <w:tcW w:w="669" w:type="pct"/>
          </w:tcPr>
          <w:p w14:paraId="71753B12" w14:textId="77777777" w:rsidR="00C63A54" w:rsidRPr="00B17A05" w:rsidRDefault="00C63A54" w:rsidP="00525978">
            <w:pPr>
              <w:spacing w:line="240" w:lineRule="atLeast"/>
              <w:jc w:val="center"/>
              <w:rPr>
                <w:sz w:val="20"/>
                <w:szCs w:val="20"/>
              </w:rPr>
            </w:pPr>
            <w:r w:rsidRPr="00B17A05">
              <w:rPr>
                <w:sz w:val="20"/>
                <w:szCs w:val="20"/>
              </w:rPr>
              <w:t>3</w:t>
            </w:r>
          </w:p>
        </w:tc>
      </w:tr>
      <w:tr w:rsidR="00C63A54" w:rsidRPr="00B17A05" w14:paraId="4A16F984" w14:textId="77777777" w:rsidTr="00525978">
        <w:trPr>
          <w:trHeight w:val="375"/>
        </w:trPr>
        <w:tc>
          <w:tcPr>
            <w:tcW w:w="3550" w:type="pct"/>
          </w:tcPr>
          <w:p w14:paraId="6AE067F9" w14:textId="77777777" w:rsidR="00C63A54" w:rsidRPr="00B17A05" w:rsidRDefault="00C63A54" w:rsidP="00525978">
            <w:pPr>
              <w:spacing w:line="240" w:lineRule="atLeast"/>
              <w:rPr>
                <w:sz w:val="20"/>
                <w:szCs w:val="20"/>
              </w:rPr>
            </w:pPr>
            <w:r w:rsidRPr="00B17A05">
              <w:rPr>
                <w:sz w:val="20"/>
                <w:szCs w:val="20"/>
              </w:rPr>
              <w:t>Final</w:t>
            </w:r>
          </w:p>
        </w:tc>
        <w:tc>
          <w:tcPr>
            <w:tcW w:w="395" w:type="pct"/>
          </w:tcPr>
          <w:p w14:paraId="3E01A6E8" w14:textId="77777777" w:rsidR="00C63A54" w:rsidRPr="00B17A05" w:rsidRDefault="00C63A54" w:rsidP="00525978">
            <w:pPr>
              <w:spacing w:line="240" w:lineRule="atLeast"/>
              <w:jc w:val="center"/>
              <w:rPr>
                <w:sz w:val="20"/>
                <w:szCs w:val="20"/>
              </w:rPr>
            </w:pPr>
            <w:r w:rsidRPr="00B17A05">
              <w:rPr>
                <w:sz w:val="20"/>
                <w:szCs w:val="20"/>
              </w:rPr>
              <w:t>1</w:t>
            </w:r>
          </w:p>
        </w:tc>
        <w:tc>
          <w:tcPr>
            <w:tcW w:w="386" w:type="pct"/>
          </w:tcPr>
          <w:p w14:paraId="606CD80A" w14:textId="77777777" w:rsidR="00C63A54" w:rsidRPr="00B17A05" w:rsidRDefault="00C63A54" w:rsidP="00525978">
            <w:pPr>
              <w:spacing w:line="240" w:lineRule="atLeast"/>
              <w:jc w:val="center"/>
              <w:rPr>
                <w:sz w:val="20"/>
                <w:szCs w:val="20"/>
              </w:rPr>
            </w:pPr>
            <w:r w:rsidRPr="00B17A05">
              <w:rPr>
                <w:sz w:val="20"/>
                <w:szCs w:val="20"/>
              </w:rPr>
              <w:t>10</w:t>
            </w:r>
          </w:p>
        </w:tc>
        <w:tc>
          <w:tcPr>
            <w:tcW w:w="669" w:type="pct"/>
          </w:tcPr>
          <w:p w14:paraId="4AA8D598" w14:textId="77777777" w:rsidR="00C63A54" w:rsidRPr="00B17A05" w:rsidRDefault="00C63A54" w:rsidP="00525978">
            <w:pPr>
              <w:spacing w:line="240" w:lineRule="atLeast"/>
              <w:jc w:val="center"/>
              <w:rPr>
                <w:sz w:val="20"/>
                <w:szCs w:val="20"/>
              </w:rPr>
            </w:pPr>
            <w:r w:rsidRPr="00B17A05">
              <w:rPr>
                <w:sz w:val="20"/>
                <w:szCs w:val="20"/>
              </w:rPr>
              <w:t>10</w:t>
            </w:r>
          </w:p>
        </w:tc>
      </w:tr>
      <w:tr w:rsidR="00C63A54" w:rsidRPr="00B17A05" w14:paraId="401A7F73" w14:textId="77777777" w:rsidTr="00525978">
        <w:trPr>
          <w:trHeight w:val="375"/>
        </w:trPr>
        <w:tc>
          <w:tcPr>
            <w:tcW w:w="3550" w:type="pct"/>
          </w:tcPr>
          <w:p w14:paraId="6E6F19DD" w14:textId="77777777" w:rsidR="00C63A54" w:rsidRPr="00B17A05" w:rsidRDefault="00C63A54" w:rsidP="00525978">
            <w:pPr>
              <w:spacing w:line="240" w:lineRule="atLeast"/>
              <w:rPr>
                <w:sz w:val="20"/>
                <w:szCs w:val="20"/>
              </w:rPr>
            </w:pPr>
            <w:r w:rsidRPr="00B17A05">
              <w:rPr>
                <w:b/>
                <w:bCs/>
                <w:sz w:val="20"/>
                <w:szCs w:val="20"/>
              </w:rPr>
              <w:lastRenderedPageBreak/>
              <w:t>Toplam İş Yükü</w:t>
            </w:r>
          </w:p>
        </w:tc>
        <w:tc>
          <w:tcPr>
            <w:tcW w:w="395" w:type="pct"/>
          </w:tcPr>
          <w:p w14:paraId="3740161E" w14:textId="77777777" w:rsidR="00C63A54" w:rsidRPr="00B17A05" w:rsidRDefault="00C63A54" w:rsidP="00525978">
            <w:pPr>
              <w:spacing w:line="240" w:lineRule="atLeast"/>
              <w:rPr>
                <w:sz w:val="20"/>
                <w:szCs w:val="20"/>
              </w:rPr>
            </w:pPr>
          </w:p>
        </w:tc>
        <w:tc>
          <w:tcPr>
            <w:tcW w:w="386" w:type="pct"/>
          </w:tcPr>
          <w:p w14:paraId="309D46DB" w14:textId="77777777" w:rsidR="00C63A54" w:rsidRPr="00B17A05" w:rsidRDefault="00C63A54" w:rsidP="00525978">
            <w:pPr>
              <w:spacing w:line="240" w:lineRule="atLeast"/>
              <w:rPr>
                <w:sz w:val="20"/>
                <w:szCs w:val="20"/>
              </w:rPr>
            </w:pPr>
          </w:p>
        </w:tc>
        <w:tc>
          <w:tcPr>
            <w:tcW w:w="669" w:type="pct"/>
          </w:tcPr>
          <w:p w14:paraId="1CB3FDC0" w14:textId="3C4F4469" w:rsidR="00C63A54" w:rsidRPr="00B17A05" w:rsidRDefault="00A02091" w:rsidP="00525978">
            <w:pPr>
              <w:spacing w:line="240" w:lineRule="atLeast"/>
              <w:jc w:val="center"/>
              <w:rPr>
                <w:sz w:val="20"/>
                <w:szCs w:val="20"/>
              </w:rPr>
            </w:pPr>
            <w:r w:rsidRPr="00B17A05">
              <w:rPr>
                <w:sz w:val="20"/>
                <w:szCs w:val="20"/>
              </w:rPr>
              <w:t>89</w:t>
            </w:r>
          </w:p>
        </w:tc>
      </w:tr>
      <w:tr w:rsidR="00C63A54" w:rsidRPr="00B17A05" w14:paraId="5F216A36" w14:textId="77777777" w:rsidTr="00525978">
        <w:trPr>
          <w:trHeight w:val="375"/>
        </w:trPr>
        <w:tc>
          <w:tcPr>
            <w:tcW w:w="3550" w:type="pct"/>
          </w:tcPr>
          <w:p w14:paraId="53982A4E" w14:textId="77777777" w:rsidR="00C63A54" w:rsidRPr="00B17A05" w:rsidRDefault="00C63A54" w:rsidP="00525978">
            <w:pPr>
              <w:spacing w:line="240" w:lineRule="atLeast"/>
              <w:rPr>
                <w:sz w:val="20"/>
                <w:szCs w:val="20"/>
              </w:rPr>
            </w:pPr>
            <w:r w:rsidRPr="00B17A05">
              <w:rPr>
                <w:b/>
                <w:bCs/>
                <w:sz w:val="20"/>
                <w:szCs w:val="20"/>
              </w:rPr>
              <w:t>Toplam İş Yükü / 25 (s)</w:t>
            </w:r>
          </w:p>
        </w:tc>
        <w:tc>
          <w:tcPr>
            <w:tcW w:w="395" w:type="pct"/>
          </w:tcPr>
          <w:p w14:paraId="0F9BCFC6" w14:textId="77777777" w:rsidR="00C63A54" w:rsidRPr="00B17A05" w:rsidRDefault="00C63A54" w:rsidP="00525978">
            <w:pPr>
              <w:spacing w:line="240" w:lineRule="atLeast"/>
              <w:rPr>
                <w:sz w:val="20"/>
                <w:szCs w:val="20"/>
              </w:rPr>
            </w:pPr>
          </w:p>
        </w:tc>
        <w:tc>
          <w:tcPr>
            <w:tcW w:w="386" w:type="pct"/>
          </w:tcPr>
          <w:p w14:paraId="677EA5CF" w14:textId="77777777" w:rsidR="00C63A54" w:rsidRPr="00B17A05" w:rsidRDefault="00C63A54" w:rsidP="00525978">
            <w:pPr>
              <w:spacing w:line="240" w:lineRule="atLeast"/>
              <w:rPr>
                <w:sz w:val="20"/>
                <w:szCs w:val="20"/>
              </w:rPr>
            </w:pPr>
          </w:p>
        </w:tc>
        <w:tc>
          <w:tcPr>
            <w:tcW w:w="669" w:type="pct"/>
          </w:tcPr>
          <w:p w14:paraId="00ABEFF6" w14:textId="4C3A7034" w:rsidR="00C63A54" w:rsidRPr="00B17A05" w:rsidRDefault="00A02091" w:rsidP="00525978">
            <w:pPr>
              <w:spacing w:line="240" w:lineRule="atLeast"/>
              <w:jc w:val="center"/>
              <w:rPr>
                <w:sz w:val="20"/>
                <w:szCs w:val="20"/>
              </w:rPr>
            </w:pPr>
            <w:r w:rsidRPr="00B17A05">
              <w:rPr>
                <w:sz w:val="20"/>
                <w:szCs w:val="20"/>
              </w:rPr>
              <w:t>3,56</w:t>
            </w:r>
          </w:p>
        </w:tc>
      </w:tr>
      <w:tr w:rsidR="00C63A54" w:rsidRPr="00B17A05" w14:paraId="2BF83582" w14:textId="77777777" w:rsidTr="00525978">
        <w:trPr>
          <w:trHeight w:val="375"/>
        </w:trPr>
        <w:tc>
          <w:tcPr>
            <w:tcW w:w="3550" w:type="pct"/>
          </w:tcPr>
          <w:p w14:paraId="1FF47C27" w14:textId="77777777" w:rsidR="00C63A54" w:rsidRPr="00B17A05" w:rsidRDefault="00C63A54" w:rsidP="00525978">
            <w:pPr>
              <w:spacing w:line="240" w:lineRule="atLeast"/>
              <w:rPr>
                <w:sz w:val="20"/>
                <w:szCs w:val="20"/>
              </w:rPr>
            </w:pPr>
            <w:r w:rsidRPr="00B17A05">
              <w:rPr>
                <w:b/>
                <w:bCs/>
                <w:sz w:val="20"/>
                <w:szCs w:val="20"/>
              </w:rPr>
              <w:t>Dersin AKTS Kredisi</w:t>
            </w:r>
          </w:p>
        </w:tc>
        <w:tc>
          <w:tcPr>
            <w:tcW w:w="395" w:type="pct"/>
          </w:tcPr>
          <w:p w14:paraId="014B9DA4" w14:textId="77777777" w:rsidR="00C63A54" w:rsidRPr="00B17A05" w:rsidRDefault="00C63A54" w:rsidP="00525978">
            <w:pPr>
              <w:spacing w:line="240" w:lineRule="atLeast"/>
              <w:rPr>
                <w:sz w:val="20"/>
                <w:szCs w:val="20"/>
              </w:rPr>
            </w:pPr>
          </w:p>
        </w:tc>
        <w:tc>
          <w:tcPr>
            <w:tcW w:w="386" w:type="pct"/>
          </w:tcPr>
          <w:p w14:paraId="4CEB5C44" w14:textId="77777777" w:rsidR="00C63A54" w:rsidRPr="00B17A05" w:rsidRDefault="00C63A54" w:rsidP="00525978">
            <w:pPr>
              <w:spacing w:line="240" w:lineRule="atLeast"/>
              <w:rPr>
                <w:sz w:val="20"/>
                <w:szCs w:val="20"/>
              </w:rPr>
            </w:pPr>
          </w:p>
        </w:tc>
        <w:tc>
          <w:tcPr>
            <w:tcW w:w="669" w:type="pct"/>
          </w:tcPr>
          <w:p w14:paraId="7C3F85AD" w14:textId="12024B0E" w:rsidR="00C63A54" w:rsidRPr="00B17A05" w:rsidRDefault="00A02091" w:rsidP="00525978">
            <w:pPr>
              <w:spacing w:line="240" w:lineRule="atLeast"/>
              <w:jc w:val="center"/>
              <w:rPr>
                <w:sz w:val="20"/>
                <w:szCs w:val="20"/>
              </w:rPr>
            </w:pPr>
            <w:r w:rsidRPr="00B17A05">
              <w:rPr>
                <w:sz w:val="20"/>
                <w:szCs w:val="20"/>
              </w:rPr>
              <w:t>4</w:t>
            </w:r>
          </w:p>
        </w:tc>
      </w:tr>
    </w:tbl>
    <w:p w14:paraId="12E7966B" w14:textId="77777777" w:rsidR="00C63A54" w:rsidRPr="00B17A05" w:rsidRDefault="00C63A54" w:rsidP="009A0701">
      <w:pPr>
        <w:spacing w:line="240" w:lineRule="auto"/>
        <w:rPr>
          <w:sz w:val="20"/>
          <w:szCs w:val="20"/>
        </w:rPr>
      </w:pPr>
    </w:p>
    <w:p w14:paraId="59824CA1" w14:textId="77777777" w:rsidR="00C63A54" w:rsidRPr="00B17A05" w:rsidRDefault="00C63A54" w:rsidP="009A0701">
      <w:pPr>
        <w:spacing w:line="240" w:lineRule="auto"/>
        <w:rPr>
          <w:sz w:val="20"/>
          <w:szCs w:val="20"/>
        </w:rPr>
      </w:pPr>
    </w:p>
    <w:tbl>
      <w:tblPr>
        <w:tblStyle w:val="TableGrid"/>
        <w:tblW w:w="4800" w:type="pct"/>
        <w:tblLook w:val="04A0" w:firstRow="1" w:lastRow="0" w:firstColumn="1" w:lastColumn="0" w:noHBand="0" w:noVBand="1"/>
      </w:tblPr>
      <w:tblGrid>
        <w:gridCol w:w="2631"/>
        <w:gridCol w:w="1378"/>
        <w:gridCol w:w="1197"/>
        <w:gridCol w:w="1597"/>
        <w:gridCol w:w="1064"/>
        <w:gridCol w:w="1049"/>
      </w:tblGrid>
      <w:tr w:rsidR="009A0701" w:rsidRPr="00B17A05" w14:paraId="22ABFF14" w14:textId="77777777" w:rsidTr="002D0F71">
        <w:trPr>
          <w:trHeight w:val="525"/>
        </w:trPr>
        <w:tc>
          <w:tcPr>
            <w:tcW w:w="0" w:type="auto"/>
            <w:gridSpan w:val="6"/>
            <w:hideMark/>
          </w:tcPr>
          <w:p w14:paraId="76C29A72"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73804E49" w14:textId="77777777" w:rsidTr="002D0F71">
        <w:trPr>
          <w:trHeight w:val="450"/>
        </w:trPr>
        <w:tc>
          <w:tcPr>
            <w:tcW w:w="0" w:type="auto"/>
            <w:hideMark/>
          </w:tcPr>
          <w:p w14:paraId="3B6558E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3A0FE644"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0F018477"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484380D4"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60B21650"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2B0ED7F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7AFDE539" w14:textId="77777777" w:rsidTr="002D0F71">
        <w:trPr>
          <w:trHeight w:val="375"/>
        </w:trPr>
        <w:tc>
          <w:tcPr>
            <w:tcW w:w="0" w:type="auto"/>
            <w:hideMark/>
          </w:tcPr>
          <w:p w14:paraId="1C4836C4" w14:textId="77777777" w:rsidR="009A0701" w:rsidRPr="00B17A05" w:rsidRDefault="00697FE9" w:rsidP="009A0701">
            <w:pPr>
              <w:rPr>
                <w:rFonts w:eastAsia="Times New Roman" w:cs="Times New Roman"/>
                <w:sz w:val="20"/>
                <w:szCs w:val="20"/>
                <w:lang w:eastAsia="tr-TR"/>
              </w:rPr>
            </w:pPr>
            <w:r w:rsidRPr="00B17A05">
              <w:rPr>
                <w:rFonts w:cs="Times New Roman"/>
                <w:sz w:val="20"/>
                <w:szCs w:val="20"/>
              </w:rPr>
              <w:t>Eğitim Psikolojisi</w:t>
            </w:r>
          </w:p>
        </w:tc>
        <w:tc>
          <w:tcPr>
            <w:tcW w:w="0" w:type="auto"/>
            <w:hideMark/>
          </w:tcPr>
          <w:p w14:paraId="1969B494" w14:textId="77777777" w:rsidR="009A0701" w:rsidRPr="00B17A05" w:rsidRDefault="00697FE9" w:rsidP="009A0701">
            <w:pPr>
              <w:jc w:val="center"/>
              <w:rPr>
                <w:rFonts w:eastAsia="Times New Roman" w:cs="Times New Roman"/>
                <w:sz w:val="20"/>
                <w:szCs w:val="20"/>
                <w:lang w:eastAsia="tr-TR"/>
              </w:rPr>
            </w:pPr>
            <w:r w:rsidRPr="00B17A05">
              <w:rPr>
                <w:rFonts w:eastAsia="Times New Roman" w:cs="Times New Roman"/>
                <w:sz w:val="20"/>
                <w:szCs w:val="20"/>
                <w:lang w:eastAsia="tr-TR"/>
              </w:rPr>
              <w:t>PSK304</w:t>
            </w:r>
          </w:p>
        </w:tc>
        <w:tc>
          <w:tcPr>
            <w:tcW w:w="0" w:type="auto"/>
            <w:hideMark/>
          </w:tcPr>
          <w:p w14:paraId="07414E29" w14:textId="77777777" w:rsidR="009A0701" w:rsidRPr="00B17A05" w:rsidRDefault="00697FE9" w:rsidP="009A0701">
            <w:pPr>
              <w:jc w:val="cente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hideMark/>
          </w:tcPr>
          <w:p w14:paraId="6F603DCE" w14:textId="77777777" w:rsidR="009A0701" w:rsidRPr="00B17A05" w:rsidRDefault="00697FE9" w:rsidP="009A0701">
            <w:pPr>
              <w:jc w:val="center"/>
              <w:rPr>
                <w:rFonts w:eastAsia="Times New Roman" w:cs="Times New Roman"/>
                <w:sz w:val="20"/>
                <w:szCs w:val="20"/>
                <w:lang w:eastAsia="tr-TR"/>
              </w:rPr>
            </w:pPr>
            <w:r w:rsidRPr="00B17A05">
              <w:rPr>
                <w:rFonts w:eastAsia="Times New Roman" w:cs="Times New Roman"/>
                <w:sz w:val="20"/>
                <w:szCs w:val="20"/>
                <w:lang w:eastAsia="tr-TR"/>
              </w:rPr>
              <w:t>3+0</w:t>
            </w:r>
          </w:p>
        </w:tc>
        <w:tc>
          <w:tcPr>
            <w:tcW w:w="0" w:type="auto"/>
            <w:hideMark/>
          </w:tcPr>
          <w:p w14:paraId="5A2FE98B" w14:textId="77777777" w:rsidR="009A0701" w:rsidRPr="00B17A05" w:rsidRDefault="00697FE9"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7B1F4DF0" w14:textId="77777777" w:rsidR="009A0701" w:rsidRPr="00B17A05" w:rsidRDefault="00697FE9" w:rsidP="009A0701">
            <w:pPr>
              <w:jc w:val="center"/>
              <w:rPr>
                <w:rFonts w:eastAsia="Times New Roman" w:cs="Times New Roman"/>
                <w:sz w:val="20"/>
                <w:szCs w:val="20"/>
                <w:lang w:eastAsia="tr-TR"/>
              </w:rPr>
            </w:pPr>
            <w:r w:rsidRPr="00B17A05">
              <w:rPr>
                <w:rFonts w:eastAsia="Times New Roman" w:cs="Times New Roman"/>
                <w:sz w:val="20"/>
                <w:szCs w:val="20"/>
                <w:lang w:eastAsia="tr-TR"/>
              </w:rPr>
              <w:t>4</w:t>
            </w:r>
          </w:p>
        </w:tc>
      </w:tr>
    </w:tbl>
    <w:p w14:paraId="794FB16B"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6D225C86" w14:textId="77777777" w:rsidTr="002D0F71">
        <w:trPr>
          <w:trHeight w:val="450"/>
        </w:trPr>
        <w:tc>
          <w:tcPr>
            <w:tcW w:w="1250" w:type="pct"/>
            <w:hideMark/>
          </w:tcPr>
          <w:p w14:paraId="01563D8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64821311" w14:textId="77777777" w:rsidR="009A0701" w:rsidRPr="00B17A05" w:rsidRDefault="00697FE9"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011FBFAB" w14:textId="77777777" w:rsidTr="002D0F71">
        <w:trPr>
          <w:trHeight w:val="450"/>
        </w:trPr>
        <w:tc>
          <w:tcPr>
            <w:tcW w:w="1250" w:type="pct"/>
            <w:hideMark/>
          </w:tcPr>
          <w:p w14:paraId="5A4474D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0F4264BF" w14:textId="77777777" w:rsidR="009A0701" w:rsidRPr="00B17A05" w:rsidRDefault="00697FE9"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3A08B327"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5D1CB779" w14:textId="77777777" w:rsidTr="002D0F71">
        <w:trPr>
          <w:trHeight w:val="450"/>
        </w:trPr>
        <w:tc>
          <w:tcPr>
            <w:tcW w:w="1250" w:type="pct"/>
            <w:hideMark/>
          </w:tcPr>
          <w:p w14:paraId="7ACDA33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3DFAE47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236844E1" wp14:editId="722737DD">
                  <wp:extent cx="276225" cy="190500"/>
                  <wp:effectExtent l="0" t="0" r="9525" b="0"/>
                  <wp:docPr id="2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0CEC5D8B" w14:textId="77777777" w:rsidTr="002D0F71">
        <w:trPr>
          <w:trHeight w:val="450"/>
        </w:trPr>
        <w:tc>
          <w:tcPr>
            <w:tcW w:w="0" w:type="auto"/>
            <w:hideMark/>
          </w:tcPr>
          <w:p w14:paraId="31B786E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68BF45F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77FCF0BF" w14:textId="77777777" w:rsidTr="002D0F71">
        <w:trPr>
          <w:trHeight w:val="450"/>
        </w:trPr>
        <w:tc>
          <w:tcPr>
            <w:tcW w:w="0" w:type="auto"/>
            <w:hideMark/>
          </w:tcPr>
          <w:p w14:paraId="62CD492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787D3F93" w14:textId="77777777" w:rsidR="009A0701" w:rsidRPr="00B17A05" w:rsidRDefault="009A0701" w:rsidP="00697FE9">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63E2E304" w14:textId="77777777" w:rsidTr="002D0F71">
        <w:trPr>
          <w:trHeight w:val="450"/>
        </w:trPr>
        <w:tc>
          <w:tcPr>
            <w:tcW w:w="0" w:type="auto"/>
            <w:hideMark/>
          </w:tcPr>
          <w:p w14:paraId="3DACC37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27D2FA8E" w14:textId="77777777" w:rsidR="009A0701" w:rsidRPr="00B17A05" w:rsidRDefault="009A0701" w:rsidP="009A0701">
            <w:pPr>
              <w:rPr>
                <w:rFonts w:eastAsia="Times New Roman" w:cs="Times New Roman"/>
                <w:sz w:val="20"/>
                <w:szCs w:val="20"/>
                <w:lang w:eastAsia="tr-TR"/>
              </w:rPr>
            </w:pPr>
          </w:p>
        </w:tc>
      </w:tr>
      <w:tr w:rsidR="009A0701" w:rsidRPr="00B17A05" w14:paraId="04578854" w14:textId="77777777" w:rsidTr="002D0F71">
        <w:trPr>
          <w:trHeight w:val="450"/>
        </w:trPr>
        <w:tc>
          <w:tcPr>
            <w:tcW w:w="0" w:type="auto"/>
            <w:hideMark/>
          </w:tcPr>
          <w:p w14:paraId="122BEA9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39D39067" w14:textId="77777777" w:rsidR="009A0701" w:rsidRPr="00B17A05" w:rsidRDefault="009A0701" w:rsidP="009A0701">
            <w:pPr>
              <w:rPr>
                <w:rFonts w:eastAsia="Times New Roman" w:cs="Times New Roman"/>
                <w:sz w:val="20"/>
                <w:szCs w:val="20"/>
                <w:lang w:eastAsia="tr-TR"/>
              </w:rPr>
            </w:pPr>
          </w:p>
        </w:tc>
      </w:tr>
      <w:tr w:rsidR="009A0701" w:rsidRPr="00B17A05" w14:paraId="5BA5FC10" w14:textId="77777777" w:rsidTr="002D0F71">
        <w:trPr>
          <w:trHeight w:val="450"/>
        </w:trPr>
        <w:tc>
          <w:tcPr>
            <w:tcW w:w="0" w:type="auto"/>
            <w:hideMark/>
          </w:tcPr>
          <w:p w14:paraId="2D15A7E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32D62068" w14:textId="77777777" w:rsidR="009A0701" w:rsidRPr="00B17A05" w:rsidRDefault="009A0701" w:rsidP="009A0701">
            <w:pPr>
              <w:rPr>
                <w:rFonts w:eastAsia="Times New Roman" w:cs="Times New Roman"/>
                <w:sz w:val="20"/>
                <w:szCs w:val="20"/>
                <w:lang w:eastAsia="tr-TR"/>
              </w:rPr>
            </w:pPr>
          </w:p>
        </w:tc>
      </w:tr>
      <w:tr w:rsidR="009A0701" w:rsidRPr="00B17A05" w14:paraId="53DEFCC8" w14:textId="77777777" w:rsidTr="002D0F71">
        <w:trPr>
          <w:trHeight w:val="450"/>
        </w:trPr>
        <w:tc>
          <w:tcPr>
            <w:tcW w:w="0" w:type="auto"/>
            <w:hideMark/>
          </w:tcPr>
          <w:p w14:paraId="09C3DA3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39963E40" w14:textId="77777777" w:rsidR="009A0701" w:rsidRPr="00B17A05" w:rsidRDefault="009A0701" w:rsidP="009A0701">
            <w:pPr>
              <w:rPr>
                <w:sz w:val="20"/>
                <w:szCs w:val="20"/>
              </w:rPr>
            </w:pPr>
          </w:p>
        </w:tc>
      </w:tr>
      <w:tr w:rsidR="009A0701" w:rsidRPr="00B17A05" w14:paraId="5CE63984" w14:textId="77777777" w:rsidTr="002D0F71">
        <w:trPr>
          <w:trHeight w:val="450"/>
        </w:trPr>
        <w:tc>
          <w:tcPr>
            <w:tcW w:w="0" w:type="auto"/>
            <w:hideMark/>
          </w:tcPr>
          <w:p w14:paraId="2C94753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612ED675" w14:textId="7D0614D9" w:rsidR="009A0701" w:rsidRPr="00B17A05" w:rsidRDefault="00697FE9" w:rsidP="00A02091">
            <w:pPr>
              <w:spacing w:after="200"/>
              <w:jc w:val="both"/>
              <w:rPr>
                <w:rFonts w:cs="Times New Roman"/>
                <w:sz w:val="20"/>
                <w:szCs w:val="20"/>
              </w:rPr>
            </w:pPr>
            <w:r w:rsidRPr="00B17A05">
              <w:rPr>
                <w:rFonts w:cs="Times New Roman"/>
                <w:bCs/>
                <w:iCs/>
                <w:sz w:val="20"/>
                <w:szCs w:val="20"/>
              </w:rPr>
              <w:t>Bu derste öğrencilerin gelişim özellikleri,</w:t>
            </w:r>
            <w:r w:rsidRPr="00B17A05">
              <w:rPr>
                <w:rFonts w:cs="Times New Roman"/>
                <w:sz w:val="20"/>
                <w:szCs w:val="20"/>
              </w:rPr>
              <w:t xml:space="preserve"> </w:t>
            </w:r>
            <w:r w:rsidRPr="00B17A05">
              <w:rPr>
                <w:rFonts w:cs="Times New Roman"/>
                <w:bCs/>
                <w:iCs/>
                <w:sz w:val="20"/>
                <w:szCs w:val="20"/>
              </w:rPr>
              <w:t>okulda öğrenme-öğretme süreçleri</w:t>
            </w:r>
            <w:r w:rsidRPr="00B17A05">
              <w:rPr>
                <w:rFonts w:cs="Times New Roman"/>
                <w:sz w:val="20"/>
                <w:szCs w:val="20"/>
              </w:rPr>
              <w:t xml:space="preserve"> ve </w:t>
            </w:r>
            <w:r w:rsidRPr="00B17A05">
              <w:rPr>
                <w:rFonts w:cs="Times New Roman"/>
                <w:bCs/>
                <w:iCs/>
                <w:sz w:val="20"/>
                <w:szCs w:val="20"/>
              </w:rPr>
              <w:t>sınıf yönetimi gibi konular işlenecektir.</w:t>
            </w:r>
          </w:p>
        </w:tc>
      </w:tr>
    </w:tbl>
    <w:p w14:paraId="07397631" w14:textId="77777777" w:rsidR="009A0701" w:rsidRPr="00B17A05" w:rsidRDefault="009A0701" w:rsidP="009A0701">
      <w:pPr>
        <w:spacing w:after="0" w:line="240" w:lineRule="auto"/>
        <w:rPr>
          <w:rFonts w:eastAsia="Times New Roman" w:cs="Times New Roman"/>
          <w:sz w:val="20"/>
          <w:szCs w:val="20"/>
          <w:lang w:eastAsia="tr-TR"/>
        </w:rPr>
      </w:pPr>
    </w:p>
    <w:p w14:paraId="4277E53B" w14:textId="77777777" w:rsidR="009A0701" w:rsidRPr="00B17A05" w:rsidRDefault="009A0701" w:rsidP="009A0701">
      <w:pPr>
        <w:spacing w:after="0" w:line="240" w:lineRule="auto"/>
        <w:rPr>
          <w:rFonts w:eastAsia="Times New Roman" w:cs="Times New Roman"/>
          <w:sz w:val="20"/>
          <w:szCs w:val="20"/>
          <w:lang w:eastAsia="tr-TR"/>
        </w:rPr>
      </w:pPr>
    </w:p>
    <w:p w14:paraId="0CA1E174"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3441"/>
        <w:gridCol w:w="2853"/>
        <w:gridCol w:w="2622"/>
      </w:tblGrid>
      <w:tr w:rsidR="009A0701" w:rsidRPr="00B17A05" w14:paraId="455EF2CA" w14:textId="77777777" w:rsidTr="002D0F71">
        <w:tc>
          <w:tcPr>
            <w:tcW w:w="0" w:type="auto"/>
            <w:hideMark/>
          </w:tcPr>
          <w:p w14:paraId="3952CA8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3830570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3187E4BD"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9A0701" w:rsidRPr="00B17A05" w14:paraId="0F1D42C0" w14:textId="77777777" w:rsidTr="002D0F71">
        <w:trPr>
          <w:trHeight w:val="450"/>
        </w:trPr>
        <w:tc>
          <w:tcPr>
            <w:tcW w:w="0" w:type="auto"/>
            <w:hideMark/>
          </w:tcPr>
          <w:p w14:paraId="6694F7D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xml:space="preserve">1) </w:t>
            </w:r>
          </w:p>
        </w:tc>
        <w:tc>
          <w:tcPr>
            <w:tcW w:w="0" w:type="auto"/>
            <w:hideMark/>
          </w:tcPr>
          <w:p w14:paraId="7BF4BF6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775EE8FE"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033AF77F" w14:textId="77777777" w:rsidTr="002D0F71">
        <w:trPr>
          <w:trHeight w:val="450"/>
        </w:trPr>
        <w:tc>
          <w:tcPr>
            <w:tcW w:w="0" w:type="auto"/>
            <w:hideMark/>
          </w:tcPr>
          <w:p w14:paraId="7096779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xml:space="preserve">2) </w:t>
            </w:r>
          </w:p>
        </w:tc>
        <w:tc>
          <w:tcPr>
            <w:tcW w:w="0" w:type="auto"/>
            <w:hideMark/>
          </w:tcPr>
          <w:p w14:paraId="5776023D"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6540D51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6FD5D104" w14:textId="77777777" w:rsidTr="002D0F71">
        <w:trPr>
          <w:trHeight w:val="450"/>
        </w:trPr>
        <w:tc>
          <w:tcPr>
            <w:tcW w:w="0" w:type="auto"/>
            <w:hideMark/>
          </w:tcPr>
          <w:p w14:paraId="0835827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xml:space="preserve">3) </w:t>
            </w:r>
          </w:p>
        </w:tc>
        <w:tc>
          <w:tcPr>
            <w:tcW w:w="0" w:type="auto"/>
            <w:hideMark/>
          </w:tcPr>
          <w:p w14:paraId="07DA6248"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5FF908DC"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35625CD6" w14:textId="77777777" w:rsidTr="002D0F71">
        <w:trPr>
          <w:trHeight w:val="450"/>
        </w:trPr>
        <w:tc>
          <w:tcPr>
            <w:tcW w:w="0" w:type="auto"/>
            <w:hideMark/>
          </w:tcPr>
          <w:p w14:paraId="78C06B6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xml:space="preserve">4) </w:t>
            </w:r>
          </w:p>
        </w:tc>
        <w:tc>
          <w:tcPr>
            <w:tcW w:w="0" w:type="auto"/>
            <w:hideMark/>
          </w:tcPr>
          <w:p w14:paraId="08E45BDB"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3BA49E86"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707A343C" w14:textId="77777777" w:rsidTr="002D0F71">
        <w:trPr>
          <w:trHeight w:val="450"/>
        </w:trPr>
        <w:tc>
          <w:tcPr>
            <w:tcW w:w="0" w:type="auto"/>
            <w:hideMark/>
          </w:tcPr>
          <w:p w14:paraId="199055A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xml:space="preserve">5) </w:t>
            </w:r>
          </w:p>
        </w:tc>
        <w:tc>
          <w:tcPr>
            <w:tcW w:w="0" w:type="auto"/>
            <w:hideMark/>
          </w:tcPr>
          <w:p w14:paraId="5132042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06D690B5"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9A0701" w:rsidRPr="00B17A05" w14:paraId="73FD3184" w14:textId="77777777" w:rsidTr="002D0F71">
        <w:trPr>
          <w:trHeight w:val="450"/>
        </w:trPr>
        <w:tc>
          <w:tcPr>
            <w:tcW w:w="0" w:type="auto"/>
            <w:hideMark/>
          </w:tcPr>
          <w:p w14:paraId="1B32E2C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xml:space="preserve">6) </w:t>
            </w:r>
          </w:p>
        </w:tc>
        <w:tc>
          <w:tcPr>
            <w:tcW w:w="0" w:type="auto"/>
            <w:hideMark/>
          </w:tcPr>
          <w:p w14:paraId="0A31AA75"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2E6501A7"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0F190C93" w14:textId="77777777" w:rsidTr="002D0F71">
        <w:trPr>
          <w:trHeight w:val="450"/>
        </w:trPr>
        <w:tc>
          <w:tcPr>
            <w:tcW w:w="0" w:type="auto"/>
            <w:hideMark/>
          </w:tcPr>
          <w:p w14:paraId="53618A9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xml:space="preserve">7) </w:t>
            </w:r>
          </w:p>
        </w:tc>
        <w:tc>
          <w:tcPr>
            <w:tcW w:w="0" w:type="auto"/>
            <w:hideMark/>
          </w:tcPr>
          <w:p w14:paraId="600EA396"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2CA69E70"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4F042DBB"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688003FC" w14:textId="77777777" w:rsidTr="002D0F71">
        <w:tc>
          <w:tcPr>
            <w:tcW w:w="1000" w:type="pct"/>
            <w:hideMark/>
          </w:tcPr>
          <w:p w14:paraId="6E5B3FF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 xml:space="preserve">Öğretim </w:t>
            </w:r>
            <w:r w:rsidRPr="00B17A05">
              <w:rPr>
                <w:rFonts w:eastAsia="Times New Roman" w:cs="Times New Roman"/>
                <w:b/>
                <w:bCs/>
                <w:sz w:val="20"/>
                <w:szCs w:val="20"/>
                <w:lang w:eastAsia="tr-TR"/>
              </w:rPr>
              <w:lastRenderedPageBreak/>
              <w:t>Yöntemleri:</w:t>
            </w:r>
          </w:p>
        </w:tc>
        <w:tc>
          <w:tcPr>
            <w:tcW w:w="0" w:type="auto"/>
            <w:hideMark/>
          </w:tcPr>
          <w:p w14:paraId="3DB1C93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lastRenderedPageBreak/>
              <w:t xml:space="preserve">1: Anlatım, 2: Soru-Cevap, 4: Alıştırma ve Uygulama, 6: Gösterip Yaptırma, 12: Örnek </w:t>
            </w:r>
            <w:r w:rsidRPr="00B17A05">
              <w:rPr>
                <w:rFonts w:eastAsia="Times New Roman" w:cs="Times New Roman"/>
                <w:sz w:val="20"/>
                <w:szCs w:val="20"/>
                <w:lang w:eastAsia="tr-TR"/>
              </w:rPr>
              <w:lastRenderedPageBreak/>
              <w:t>Olay, 14: Bireysel Çalışma, 15: Problem Çözme</w:t>
            </w:r>
          </w:p>
        </w:tc>
      </w:tr>
      <w:tr w:rsidR="009A0701" w:rsidRPr="00B17A05" w14:paraId="0F06A3BD" w14:textId="77777777" w:rsidTr="002D0F71">
        <w:tc>
          <w:tcPr>
            <w:tcW w:w="1000" w:type="pct"/>
            <w:hideMark/>
          </w:tcPr>
          <w:p w14:paraId="1225DAA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lastRenderedPageBreak/>
              <w:t>Ölçme Yöntemleri:</w:t>
            </w:r>
          </w:p>
        </w:tc>
        <w:tc>
          <w:tcPr>
            <w:tcW w:w="0" w:type="auto"/>
            <w:hideMark/>
          </w:tcPr>
          <w:p w14:paraId="5142E98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0CC43127" w14:textId="77777777" w:rsidR="009A0701" w:rsidRPr="00B17A05" w:rsidRDefault="009A0701" w:rsidP="009A0701">
      <w:pPr>
        <w:spacing w:after="0" w:line="240" w:lineRule="auto"/>
        <w:rPr>
          <w:rFonts w:eastAsia="Times New Roman" w:cs="Times New Roman"/>
          <w:sz w:val="20"/>
          <w:szCs w:val="20"/>
          <w:lang w:eastAsia="tr-TR"/>
        </w:rPr>
      </w:pPr>
    </w:p>
    <w:p w14:paraId="5D9E4E14"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5DECA4D7" w14:textId="77777777" w:rsidTr="002D0F71">
        <w:trPr>
          <w:trHeight w:val="525"/>
        </w:trPr>
        <w:tc>
          <w:tcPr>
            <w:tcW w:w="0" w:type="auto"/>
            <w:gridSpan w:val="3"/>
            <w:hideMark/>
          </w:tcPr>
          <w:p w14:paraId="1D2635D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379AEAA8" w14:textId="77777777" w:rsidTr="002D0F71">
        <w:trPr>
          <w:trHeight w:val="450"/>
        </w:trPr>
        <w:tc>
          <w:tcPr>
            <w:tcW w:w="390" w:type="pct"/>
            <w:hideMark/>
          </w:tcPr>
          <w:p w14:paraId="5A7CB23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7CCE716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16E057F4"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9A0701" w:rsidRPr="00B17A05" w14:paraId="150B1705" w14:textId="77777777" w:rsidTr="002D0F71">
        <w:trPr>
          <w:trHeight w:val="375"/>
        </w:trPr>
        <w:tc>
          <w:tcPr>
            <w:tcW w:w="0" w:type="auto"/>
            <w:hideMark/>
          </w:tcPr>
          <w:p w14:paraId="4D28FFA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38E49497" w14:textId="77777777" w:rsidR="009A0701" w:rsidRPr="00B17A05" w:rsidRDefault="009A0701" w:rsidP="009A0701">
            <w:pPr>
              <w:rPr>
                <w:rFonts w:eastAsia="Times New Roman" w:cs="Times New Roman"/>
                <w:sz w:val="20"/>
                <w:szCs w:val="20"/>
              </w:rPr>
            </w:pPr>
          </w:p>
        </w:tc>
        <w:tc>
          <w:tcPr>
            <w:tcW w:w="0" w:type="auto"/>
            <w:hideMark/>
          </w:tcPr>
          <w:p w14:paraId="3425466A" w14:textId="77777777" w:rsidR="009A0701" w:rsidRPr="00B17A05" w:rsidRDefault="009A0701" w:rsidP="009A0701">
            <w:pPr>
              <w:rPr>
                <w:rFonts w:eastAsia="Times New Roman" w:cs="Times New Roman"/>
                <w:sz w:val="20"/>
                <w:szCs w:val="20"/>
                <w:lang w:eastAsia="tr-TR"/>
              </w:rPr>
            </w:pPr>
          </w:p>
        </w:tc>
      </w:tr>
      <w:tr w:rsidR="009A0701" w:rsidRPr="00B17A05" w14:paraId="6E02A328" w14:textId="77777777" w:rsidTr="002D0F71">
        <w:trPr>
          <w:trHeight w:val="375"/>
        </w:trPr>
        <w:tc>
          <w:tcPr>
            <w:tcW w:w="0" w:type="auto"/>
            <w:hideMark/>
          </w:tcPr>
          <w:p w14:paraId="657ECB5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4C4CC9F6" w14:textId="77777777" w:rsidR="009A0701" w:rsidRPr="00B17A05" w:rsidRDefault="009A0701" w:rsidP="009A0701">
            <w:pPr>
              <w:rPr>
                <w:rFonts w:eastAsia="Times New Roman" w:cs="Times New Roman"/>
                <w:sz w:val="20"/>
                <w:szCs w:val="20"/>
              </w:rPr>
            </w:pPr>
          </w:p>
        </w:tc>
        <w:tc>
          <w:tcPr>
            <w:tcW w:w="0" w:type="auto"/>
            <w:hideMark/>
          </w:tcPr>
          <w:p w14:paraId="38ECC307" w14:textId="77777777" w:rsidR="009A0701" w:rsidRPr="00B17A05" w:rsidRDefault="009A0701" w:rsidP="009A0701">
            <w:pPr>
              <w:rPr>
                <w:rFonts w:eastAsia="Times New Roman" w:cs="Times New Roman"/>
                <w:sz w:val="20"/>
                <w:szCs w:val="20"/>
                <w:lang w:eastAsia="tr-TR"/>
              </w:rPr>
            </w:pPr>
          </w:p>
        </w:tc>
      </w:tr>
      <w:tr w:rsidR="009A0701" w:rsidRPr="00B17A05" w14:paraId="081FC66E" w14:textId="77777777" w:rsidTr="002D0F71">
        <w:trPr>
          <w:trHeight w:val="375"/>
        </w:trPr>
        <w:tc>
          <w:tcPr>
            <w:tcW w:w="0" w:type="auto"/>
            <w:hideMark/>
          </w:tcPr>
          <w:p w14:paraId="763A178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2DA5D317" w14:textId="77777777" w:rsidR="009A0701" w:rsidRPr="00B17A05" w:rsidRDefault="009A0701" w:rsidP="009A0701">
            <w:pPr>
              <w:rPr>
                <w:rFonts w:eastAsia="Times New Roman" w:cs="Times New Roman"/>
                <w:sz w:val="20"/>
                <w:szCs w:val="20"/>
              </w:rPr>
            </w:pPr>
          </w:p>
        </w:tc>
        <w:tc>
          <w:tcPr>
            <w:tcW w:w="0" w:type="auto"/>
            <w:hideMark/>
          </w:tcPr>
          <w:p w14:paraId="4D9FD79F" w14:textId="77777777" w:rsidR="009A0701" w:rsidRPr="00B17A05" w:rsidRDefault="009A0701" w:rsidP="009A0701">
            <w:pPr>
              <w:rPr>
                <w:rFonts w:eastAsia="Times New Roman" w:cs="Times New Roman"/>
                <w:sz w:val="20"/>
                <w:szCs w:val="20"/>
                <w:lang w:eastAsia="tr-TR"/>
              </w:rPr>
            </w:pPr>
          </w:p>
        </w:tc>
      </w:tr>
      <w:tr w:rsidR="009A0701" w:rsidRPr="00B17A05" w14:paraId="1C04A4BA" w14:textId="77777777" w:rsidTr="002D0F71">
        <w:trPr>
          <w:trHeight w:val="375"/>
        </w:trPr>
        <w:tc>
          <w:tcPr>
            <w:tcW w:w="0" w:type="auto"/>
            <w:hideMark/>
          </w:tcPr>
          <w:p w14:paraId="460C315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5CCEC0F5" w14:textId="77777777" w:rsidR="009A0701" w:rsidRPr="00B17A05" w:rsidRDefault="009A0701" w:rsidP="009A0701">
            <w:pPr>
              <w:rPr>
                <w:rFonts w:eastAsia="Times New Roman" w:cs="Times New Roman"/>
                <w:sz w:val="20"/>
                <w:szCs w:val="20"/>
              </w:rPr>
            </w:pPr>
          </w:p>
        </w:tc>
        <w:tc>
          <w:tcPr>
            <w:tcW w:w="0" w:type="auto"/>
            <w:hideMark/>
          </w:tcPr>
          <w:p w14:paraId="02CD60BB" w14:textId="77777777" w:rsidR="009A0701" w:rsidRPr="00B17A05" w:rsidRDefault="009A0701" w:rsidP="009A0701">
            <w:pPr>
              <w:rPr>
                <w:rFonts w:eastAsia="Times New Roman" w:cs="Times New Roman"/>
                <w:sz w:val="20"/>
                <w:szCs w:val="20"/>
                <w:lang w:eastAsia="tr-TR"/>
              </w:rPr>
            </w:pPr>
          </w:p>
        </w:tc>
      </w:tr>
      <w:tr w:rsidR="009A0701" w:rsidRPr="00B17A05" w14:paraId="3AC1B172" w14:textId="77777777" w:rsidTr="002D0F71">
        <w:trPr>
          <w:trHeight w:val="375"/>
        </w:trPr>
        <w:tc>
          <w:tcPr>
            <w:tcW w:w="0" w:type="auto"/>
            <w:hideMark/>
          </w:tcPr>
          <w:p w14:paraId="79302F4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489311CF" w14:textId="77777777" w:rsidR="009A0701" w:rsidRPr="00B17A05" w:rsidRDefault="009A0701" w:rsidP="009A0701">
            <w:pPr>
              <w:rPr>
                <w:rFonts w:eastAsia="Times New Roman" w:cs="Times New Roman"/>
                <w:sz w:val="20"/>
                <w:szCs w:val="20"/>
              </w:rPr>
            </w:pPr>
          </w:p>
        </w:tc>
        <w:tc>
          <w:tcPr>
            <w:tcW w:w="0" w:type="auto"/>
            <w:hideMark/>
          </w:tcPr>
          <w:p w14:paraId="4D1F09A4" w14:textId="77777777" w:rsidR="009A0701" w:rsidRPr="00B17A05" w:rsidRDefault="009A0701" w:rsidP="009A0701">
            <w:pPr>
              <w:rPr>
                <w:rFonts w:eastAsia="Times New Roman" w:cs="Times New Roman"/>
                <w:sz w:val="20"/>
                <w:szCs w:val="20"/>
                <w:lang w:eastAsia="tr-TR"/>
              </w:rPr>
            </w:pPr>
          </w:p>
        </w:tc>
      </w:tr>
      <w:tr w:rsidR="009A0701" w:rsidRPr="00B17A05" w14:paraId="3BF51542" w14:textId="77777777" w:rsidTr="002D0F71">
        <w:trPr>
          <w:trHeight w:val="375"/>
        </w:trPr>
        <w:tc>
          <w:tcPr>
            <w:tcW w:w="0" w:type="auto"/>
            <w:hideMark/>
          </w:tcPr>
          <w:p w14:paraId="33C1263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13E4414F" w14:textId="77777777" w:rsidR="009A0701" w:rsidRPr="00B17A05" w:rsidRDefault="009A0701" w:rsidP="009A0701">
            <w:pPr>
              <w:rPr>
                <w:rFonts w:eastAsia="Times New Roman" w:cs="Times New Roman"/>
                <w:sz w:val="20"/>
                <w:szCs w:val="20"/>
              </w:rPr>
            </w:pPr>
          </w:p>
        </w:tc>
        <w:tc>
          <w:tcPr>
            <w:tcW w:w="0" w:type="auto"/>
            <w:hideMark/>
          </w:tcPr>
          <w:p w14:paraId="36AA3D0E" w14:textId="77777777" w:rsidR="009A0701" w:rsidRPr="00B17A05" w:rsidRDefault="009A0701" w:rsidP="009A0701">
            <w:pPr>
              <w:rPr>
                <w:rFonts w:eastAsia="Times New Roman" w:cs="Times New Roman"/>
                <w:sz w:val="20"/>
                <w:szCs w:val="20"/>
                <w:lang w:eastAsia="tr-TR"/>
              </w:rPr>
            </w:pPr>
          </w:p>
        </w:tc>
      </w:tr>
      <w:tr w:rsidR="009A0701" w:rsidRPr="00B17A05" w14:paraId="0FE1966C" w14:textId="77777777" w:rsidTr="002D0F71">
        <w:trPr>
          <w:trHeight w:val="375"/>
        </w:trPr>
        <w:tc>
          <w:tcPr>
            <w:tcW w:w="0" w:type="auto"/>
            <w:hideMark/>
          </w:tcPr>
          <w:p w14:paraId="443D504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7F3DA2AF" w14:textId="77777777" w:rsidR="009A0701" w:rsidRPr="00B17A05" w:rsidRDefault="009A0701" w:rsidP="009A0701">
            <w:pPr>
              <w:rPr>
                <w:rFonts w:eastAsia="Times New Roman" w:cs="Times New Roman"/>
                <w:b/>
                <w:sz w:val="20"/>
                <w:szCs w:val="20"/>
              </w:rPr>
            </w:pPr>
          </w:p>
        </w:tc>
        <w:tc>
          <w:tcPr>
            <w:tcW w:w="0" w:type="auto"/>
            <w:hideMark/>
          </w:tcPr>
          <w:p w14:paraId="7A970D2E" w14:textId="77777777" w:rsidR="009A0701" w:rsidRPr="00B17A05" w:rsidRDefault="009A0701" w:rsidP="009A0701">
            <w:pPr>
              <w:rPr>
                <w:rFonts w:eastAsia="Times New Roman" w:cs="Times New Roman"/>
                <w:sz w:val="20"/>
                <w:szCs w:val="20"/>
                <w:lang w:eastAsia="tr-TR"/>
              </w:rPr>
            </w:pPr>
          </w:p>
        </w:tc>
      </w:tr>
      <w:tr w:rsidR="009A0701" w:rsidRPr="00B17A05" w14:paraId="6CC7900A" w14:textId="77777777" w:rsidTr="002D0F71">
        <w:trPr>
          <w:trHeight w:val="375"/>
        </w:trPr>
        <w:tc>
          <w:tcPr>
            <w:tcW w:w="0" w:type="auto"/>
            <w:hideMark/>
          </w:tcPr>
          <w:p w14:paraId="5C5478B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2FA6CE68"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Ara sınav</w:t>
            </w:r>
          </w:p>
        </w:tc>
        <w:tc>
          <w:tcPr>
            <w:tcW w:w="0" w:type="auto"/>
            <w:hideMark/>
          </w:tcPr>
          <w:p w14:paraId="2D4936C9" w14:textId="77777777" w:rsidR="009A0701" w:rsidRPr="00B17A05" w:rsidRDefault="009A0701" w:rsidP="009A0701">
            <w:pPr>
              <w:rPr>
                <w:rFonts w:eastAsia="Times New Roman" w:cs="Times New Roman"/>
                <w:sz w:val="20"/>
                <w:szCs w:val="20"/>
                <w:lang w:eastAsia="tr-TR"/>
              </w:rPr>
            </w:pPr>
          </w:p>
        </w:tc>
      </w:tr>
      <w:tr w:rsidR="009A0701" w:rsidRPr="00B17A05" w14:paraId="3992D79F" w14:textId="77777777" w:rsidTr="002D0F71">
        <w:trPr>
          <w:trHeight w:val="375"/>
        </w:trPr>
        <w:tc>
          <w:tcPr>
            <w:tcW w:w="0" w:type="auto"/>
            <w:hideMark/>
          </w:tcPr>
          <w:p w14:paraId="3EEDB35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4006C7A2" w14:textId="77777777" w:rsidR="009A0701" w:rsidRPr="00B17A05" w:rsidRDefault="009A0701" w:rsidP="009A0701">
            <w:pPr>
              <w:rPr>
                <w:rFonts w:eastAsia="Times New Roman" w:cs="Times New Roman"/>
                <w:sz w:val="20"/>
                <w:szCs w:val="20"/>
              </w:rPr>
            </w:pPr>
          </w:p>
        </w:tc>
        <w:tc>
          <w:tcPr>
            <w:tcW w:w="0" w:type="auto"/>
            <w:hideMark/>
          </w:tcPr>
          <w:p w14:paraId="5F256B50" w14:textId="77777777" w:rsidR="009A0701" w:rsidRPr="00B17A05" w:rsidRDefault="009A0701" w:rsidP="009A0701">
            <w:pPr>
              <w:rPr>
                <w:rFonts w:eastAsia="Times New Roman" w:cs="Times New Roman"/>
                <w:sz w:val="20"/>
                <w:szCs w:val="20"/>
                <w:lang w:eastAsia="tr-TR"/>
              </w:rPr>
            </w:pPr>
          </w:p>
        </w:tc>
      </w:tr>
      <w:tr w:rsidR="009A0701" w:rsidRPr="00B17A05" w14:paraId="2765557D" w14:textId="77777777" w:rsidTr="002D0F71">
        <w:trPr>
          <w:trHeight w:val="375"/>
        </w:trPr>
        <w:tc>
          <w:tcPr>
            <w:tcW w:w="0" w:type="auto"/>
            <w:hideMark/>
          </w:tcPr>
          <w:p w14:paraId="5166B66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6C700D0A" w14:textId="77777777" w:rsidR="009A0701" w:rsidRPr="00B17A05" w:rsidRDefault="009A0701" w:rsidP="009A0701">
            <w:pPr>
              <w:rPr>
                <w:rFonts w:eastAsia="Times New Roman" w:cs="Times New Roman"/>
                <w:sz w:val="20"/>
                <w:szCs w:val="20"/>
              </w:rPr>
            </w:pPr>
          </w:p>
        </w:tc>
        <w:tc>
          <w:tcPr>
            <w:tcW w:w="0" w:type="auto"/>
            <w:hideMark/>
          </w:tcPr>
          <w:p w14:paraId="21B13C5C" w14:textId="77777777" w:rsidR="009A0701" w:rsidRPr="00B17A05" w:rsidRDefault="009A0701" w:rsidP="009A0701">
            <w:pPr>
              <w:rPr>
                <w:rFonts w:eastAsia="Times New Roman" w:cs="Times New Roman"/>
                <w:sz w:val="20"/>
                <w:szCs w:val="20"/>
                <w:lang w:eastAsia="tr-TR"/>
              </w:rPr>
            </w:pPr>
          </w:p>
        </w:tc>
      </w:tr>
      <w:tr w:rsidR="009A0701" w:rsidRPr="00B17A05" w14:paraId="03A99256" w14:textId="77777777" w:rsidTr="002D0F71">
        <w:trPr>
          <w:trHeight w:val="375"/>
        </w:trPr>
        <w:tc>
          <w:tcPr>
            <w:tcW w:w="0" w:type="auto"/>
            <w:hideMark/>
          </w:tcPr>
          <w:p w14:paraId="758D5B7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4AFC1517" w14:textId="77777777" w:rsidR="009A0701" w:rsidRPr="00B17A05" w:rsidRDefault="009A0701" w:rsidP="009A0701">
            <w:pPr>
              <w:rPr>
                <w:rFonts w:eastAsia="Times New Roman" w:cs="Times New Roman"/>
                <w:sz w:val="20"/>
                <w:szCs w:val="20"/>
              </w:rPr>
            </w:pPr>
          </w:p>
        </w:tc>
        <w:tc>
          <w:tcPr>
            <w:tcW w:w="0" w:type="auto"/>
            <w:hideMark/>
          </w:tcPr>
          <w:p w14:paraId="43C1FA3B" w14:textId="77777777" w:rsidR="009A0701" w:rsidRPr="00B17A05" w:rsidRDefault="009A0701" w:rsidP="009A0701">
            <w:pPr>
              <w:rPr>
                <w:rFonts w:eastAsia="Times New Roman" w:cs="Times New Roman"/>
                <w:sz w:val="20"/>
                <w:szCs w:val="20"/>
                <w:lang w:eastAsia="tr-TR"/>
              </w:rPr>
            </w:pPr>
          </w:p>
        </w:tc>
      </w:tr>
      <w:tr w:rsidR="009A0701" w:rsidRPr="00B17A05" w14:paraId="2192BE04" w14:textId="77777777" w:rsidTr="002D0F71">
        <w:trPr>
          <w:trHeight w:val="375"/>
        </w:trPr>
        <w:tc>
          <w:tcPr>
            <w:tcW w:w="0" w:type="auto"/>
            <w:hideMark/>
          </w:tcPr>
          <w:p w14:paraId="1B5FAC1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405A70DC" w14:textId="77777777" w:rsidR="009A0701" w:rsidRPr="00B17A05" w:rsidRDefault="009A0701" w:rsidP="009A0701">
            <w:pPr>
              <w:rPr>
                <w:rFonts w:eastAsia="Times New Roman" w:cs="Times New Roman"/>
                <w:sz w:val="20"/>
                <w:szCs w:val="20"/>
              </w:rPr>
            </w:pPr>
          </w:p>
        </w:tc>
        <w:tc>
          <w:tcPr>
            <w:tcW w:w="0" w:type="auto"/>
            <w:hideMark/>
          </w:tcPr>
          <w:p w14:paraId="68A874B9" w14:textId="77777777" w:rsidR="009A0701" w:rsidRPr="00B17A05" w:rsidRDefault="009A0701" w:rsidP="009A0701">
            <w:pPr>
              <w:rPr>
                <w:rFonts w:eastAsia="Times New Roman" w:cs="Times New Roman"/>
                <w:sz w:val="20"/>
                <w:szCs w:val="20"/>
                <w:lang w:eastAsia="tr-TR"/>
              </w:rPr>
            </w:pPr>
          </w:p>
        </w:tc>
      </w:tr>
      <w:tr w:rsidR="009A0701" w:rsidRPr="00B17A05" w14:paraId="00AFD0D1" w14:textId="77777777" w:rsidTr="002D0F71">
        <w:trPr>
          <w:trHeight w:val="375"/>
        </w:trPr>
        <w:tc>
          <w:tcPr>
            <w:tcW w:w="0" w:type="auto"/>
            <w:hideMark/>
          </w:tcPr>
          <w:p w14:paraId="15906D0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60B29920" w14:textId="77777777" w:rsidR="009A0701" w:rsidRPr="00B17A05" w:rsidRDefault="009A0701" w:rsidP="009A0701">
            <w:pPr>
              <w:rPr>
                <w:rFonts w:eastAsia="Times New Roman" w:cs="Times New Roman"/>
                <w:sz w:val="20"/>
                <w:szCs w:val="20"/>
              </w:rPr>
            </w:pPr>
          </w:p>
        </w:tc>
        <w:tc>
          <w:tcPr>
            <w:tcW w:w="0" w:type="auto"/>
            <w:hideMark/>
          </w:tcPr>
          <w:p w14:paraId="3EA951B1" w14:textId="77777777" w:rsidR="009A0701" w:rsidRPr="00B17A05" w:rsidRDefault="009A0701" w:rsidP="009A0701">
            <w:pPr>
              <w:rPr>
                <w:rFonts w:eastAsia="Times New Roman" w:cs="Times New Roman"/>
                <w:sz w:val="20"/>
                <w:szCs w:val="20"/>
                <w:lang w:eastAsia="tr-TR"/>
              </w:rPr>
            </w:pPr>
          </w:p>
        </w:tc>
      </w:tr>
      <w:tr w:rsidR="009A0701" w:rsidRPr="00B17A05" w14:paraId="48682A41" w14:textId="77777777" w:rsidTr="002D0F71">
        <w:trPr>
          <w:trHeight w:val="375"/>
        </w:trPr>
        <w:tc>
          <w:tcPr>
            <w:tcW w:w="0" w:type="auto"/>
            <w:hideMark/>
          </w:tcPr>
          <w:p w14:paraId="73EA896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07A676C9" w14:textId="77777777" w:rsidR="009A0701" w:rsidRPr="00B17A05" w:rsidRDefault="009A0701" w:rsidP="009A0701">
            <w:pPr>
              <w:rPr>
                <w:rFonts w:eastAsia="Times New Roman" w:cs="Times New Roman"/>
                <w:sz w:val="20"/>
                <w:szCs w:val="20"/>
              </w:rPr>
            </w:pPr>
          </w:p>
        </w:tc>
        <w:tc>
          <w:tcPr>
            <w:tcW w:w="0" w:type="auto"/>
            <w:hideMark/>
          </w:tcPr>
          <w:p w14:paraId="1827C2C8" w14:textId="77777777" w:rsidR="009A0701" w:rsidRPr="00B17A05" w:rsidRDefault="009A0701" w:rsidP="009A0701">
            <w:pPr>
              <w:rPr>
                <w:rFonts w:eastAsia="Times New Roman" w:cs="Times New Roman"/>
                <w:sz w:val="20"/>
                <w:szCs w:val="20"/>
                <w:lang w:eastAsia="tr-TR"/>
              </w:rPr>
            </w:pPr>
          </w:p>
        </w:tc>
      </w:tr>
      <w:tr w:rsidR="009A0701" w:rsidRPr="00B17A05" w14:paraId="168163C1" w14:textId="77777777" w:rsidTr="002D0F71">
        <w:trPr>
          <w:trHeight w:val="375"/>
        </w:trPr>
        <w:tc>
          <w:tcPr>
            <w:tcW w:w="0" w:type="auto"/>
          </w:tcPr>
          <w:p w14:paraId="5F29D0E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6240578E"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596BC56A" w14:textId="77777777" w:rsidR="009A0701" w:rsidRPr="00B17A05" w:rsidRDefault="009A0701" w:rsidP="009A0701">
            <w:pPr>
              <w:rPr>
                <w:rFonts w:eastAsia="Times New Roman" w:cs="Times New Roman"/>
                <w:sz w:val="20"/>
                <w:szCs w:val="20"/>
                <w:lang w:eastAsia="tr-TR"/>
              </w:rPr>
            </w:pPr>
          </w:p>
        </w:tc>
      </w:tr>
    </w:tbl>
    <w:p w14:paraId="7CDC9A55" w14:textId="77777777" w:rsidR="009A0701" w:rsidRPr="00B17A05" w:rsidRDefault="009A0701" w:rsidP="009A0701">
      <w:pPr>
        <w:spacing w:after="0" w:line="240" w:lineRule="auto"/>
        <w:rPr>
          <w:rFonts w:eastAsia="Times New Roman" w:cs="Times New Roman"/>
          <w:sz w:val="20"/>
          <w:szCs w:val="20"/>
          <w:lang w:eastAsia="tr-TR"/>
        </w:rPr>
      </w:pPr>
    </w:p>
    <w:p w14:paraId="3619AA10" w14:textId="77777777" w:rsidR="009A0701" w:rsidRPr="00B17A05" w:rsidRDefault="009A0701" w:rsidP="009A0701">
      <w:pPr>
        <w:spacing w:after="0" w:line="240" w:lineRule="auto"/>
        <w:rPr>
          <w:rFonts w:eastAsia="Times New Roman" w:cs="Times New Roman"/>
          <w:sz w:val="20"/>
          <w:szCs w:val="20"/>
          <w:lang w:eastAsia="tr-TR"/>
        </w:rPr>
      </w:pPr>
    </w:p>
    <w:p w14:paraId="119DF2F8" w14:textId="77777777" w:rsidR="009A0701" w:rsidRPr="00B17A05" w:rsidRDefault="009A0701" w:rsidP="009A0701">
      <w:pPr>
        <w:spacing w:after="0" w:line="240" w:lineRule="auto"/>
        <w:rPr>
          <w:rFonts w:eastAsia="Times New Roman" w:cs="Times New Roman"/>
          <w:vanish/>
          <w:sz w:val="20"/>
          <w:szCs w:val="20"/>
          <w:lang w:eastAsia="tr-TR"/>
        </w:rPr>
      </w:pPr>
    </w:p>
    <w:p w14:paraId="737ECEAF" w14:textId="77777777" w:rsidR="009A0701" w:rsidRPr="00B17A05" w:rsidRDefault="009A0701" w:rsidP="009A0701">
      <w:pPr>
        <w:spacing w:after="0" w:line="240" w:lineRule="auto"/>
        <w:rPr>
          <w:rFonts w:eastAsia="Times New Roman" w:cs="Times New Roman"/>
          <w:sz w:val="20"/>
          <w:szCs w:val="20"/>
          <w:lang w:eastAsia="tr-TR"/>
        </w:rPr>
      </w:pPr>
    </w:p>
    <w:p w14:paraId="62CC116C"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323BD496" w14:textId="77777777" w:rsidTr="002D0F71">
        <w:trPr>
          <w:trHeight w:val="525"/>
        </w:trPr>
        <w:tc>
          <w:tcPr>
            <w:tcW w:w="5000" w:type="pct"/>
            <w:gridSpan w:val="3"/>
            <w:hideMark/>
          </w:tcPr>
          <w:p w14:paraId="49C55432"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4124090F" w14:textId="77777777" w:rsidTr="002D0F71">
        <w:trPr>
          <w:trHeight w:val="450"/>
        </w:trPr>
        <w:tc>
          <w:tcPr>
            <w:tcW w:w="3268" w:type="pct"/>
            <w:hideMark/>
          </w:tcPr>
          <w:p w14:paraId="3C5750D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7CC5137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2F894B8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3D5DF270" w14:textId="77777777" w:rsidTr="002D0F71">
        <w:trPr>
          <w:trHeight w:val="375"/>
        </w:trPr>
        <w:tc>
          <w:tcPr>
            <w:tcW w:w="3268" w:type="pct"/>
            <w:hideMark/>
          </w:tcPr>
          <w:p w14:paraId="1E7C5E1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24316EF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1779F94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590DB8DB" w14:textId="77777777" w:rsidTr="002D0F71">
        <w:trPr>
          <w:trHeight w:val="375"/>
        </w:trPr>
        <w:tc>
          <w:tcPr>
            <w:tcW w:w="3268" w:type="pct"/>
            <w:hideMark/>
          </w:tcPr>
          <w:p w14:paraId="582A890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72D6CEC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35C81D0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5EAF2CB4" w14:textId="77777777" w:rsidTr="002D0F71">
        <w:trPr>
          <w:trHeight w:val="375"/>
        </w:trPr>
        <w:tc>
          <w:tcPr>
            <w:tcW w:w="3268" w:type="pct"/>
            <w:hideMark/>
          </w:tcPr>
          <w:p w14:paraId="7E798F4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187BBD2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5E14CAA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299723EB" w14:textId="77777777" w:rsidTr="002D0F71">
        <w:trPr>
          <w:trHeight w:val="375"/>
        </w:trPr>
        <w:tc>
          <w:tcPr>
            <w:tcW w:w="3268" w:type="pct"/>
            <w:hideMark/>
          </w:tcPr>
          <w:p w14:paraId="0152CC8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607D60C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44F5ED2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7C1AC89E" w14:textId="77777777" w:rsidTr="002D0F71">
        <w:trPr>
          <w:trHeight w:val="375"/>
        </w:trPr>
        <w:tc>
          <w:tcPr>
            <w:tcW w:w="3268" w:type="pct"/>
            <w:hideMark/>
          </w:tcPr>
          <w:p w14:paraId="2649BDC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7603034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CA11E7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4117C85B" w14:textId="77777777" w:rsidTr="002D0F71">
        <w:trPr>
          <w:trHeight w:val="375"/>
        </w:trPr>
        <w:tc>
          <w:tcPr>
            <w:tcW w:w="3268" w:type="pct"/>
            <w:hideMark/>
          </w:tcPr>
          <w:p w14:paraId="2A8F4C5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566F56B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85F0A3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2999B6BB" w14:textId="77777777" w:rsidTr="002D0F71">
        <w:trPr>
          <w:trHeight w:val="375"/>
        </w:trPr>
        <w:tc>
          <w:tcPr>
            <w:tcW w:w="3268" w:type="pct"/>
            <w:hideMark/>
          </w:tcPr>
          <w:p w14:paraId="486E25D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44AFBB8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4BAB40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0903E846" w14:textId="77777777" w:rsidR="009A0701" w:rsidRPr="00B17A05" w:rsidRDefault="009A0701" w:rsidP="009A0701">
      <w:pPr>
        <w:spacing w:after="0" w:line="240" w:lineRule="auto"/>
        <w:rPr>
          <w:rFonts w:eastAsia="Times New Roman" w:cs="Times New Roman"/>
          <w:sz w:val="20"/>
          <w:szCs w:val="20"/>
          <w:lang w:eastAsia="tr-TR"/>
        </w:rPr>
      </w:pPr>
    </w:p>
    <w:p w14:paraId="75F26BB7"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55257443" w14:textId="77777777" w:rsidTr="002D0F71">
        <w:trPr>
          <w:trHeight w:val="375"/>
        </w:trPr>
        <w:tc>
          <w:tcPr>
            <w:tcW w:w="6000" w:type="dxa"/>
            <w:hideMark/>
          </w:tcPr>
          <w:p w14:paraId="701B44B6"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6127F66C" w14:textId="6D5AD4F2" w:rsidR="009A0701" w:rsidRPr="00B17A05" w:rsidRDefault="00A02091" w:rsidP="009A0701">
            <w:pPr>
              <w:rPr>
                <w:rFonts w:eastAsia="Times New Roman" w:cs="Times New Roman"/>
                <w:sz w:val="20"/>
                <w:szCs w:val="20"/>
              </w:rPr>
            </w:pPr>
            <w:r w:rsidRPr="00B17A05">
              <w:rPr>
                <w:rFonts w:eastAsia="Times New Roman" w:cs="Times New Roman"/>
                <w:sz w:val="20"/>
                <w:szCs w:val="20"/>
              </w:rPr>
              <w:t>Destek Dersleri</w:t>
            </w:r>
          </w:p>
        </w:tc>
      </w:tr>
    </w:tbl>
    <w:p w14:paraId="18E9FED1" w14:textId="77777777" w:rsidR="009A0701" w:rsidRPr="00B17A05" w:rsidRDefault="009A0701" w:rsidP="009A0701">
      <w:pPr>
        <w:spacing w:after="0" w:line="240" w:lineRule="auto"/>
        <w:rPr>
          <w:rFonts w:eastAsia="Times New Roman" w:cs="Times New Roman"/>
          <w:sz w:val="20"/>
          <w:szCs w:val="20"/>
          <w:lang w:eastAsia="tr-TR"/>
        </w:rPr>
      </w:pPr>
    </w:p>
    <w:p w14:paraId="63E14E8C"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0701" w:rsidRPr="00B17A05" w14:paraId="72CA2B26" w14:textId="77777777" w:rsidTr="002D0F71">
        <w:trPr>
          <w:trHeight w:val="525"/>
        </w:trPr>
        <w:tc>
          <w:tcPr>
            <w:tcW w:w="0" w:type="auto"/>
            <w:gridSpan w:val="7"/>
            <w:hideMark/>
          </w:tcPr>
          <w:p w14:paraId="558F3AA8"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lastRenderedPageBreak/>
              <w:t>DERSİN PROGRAM ÇIKTILARINA KATKISI</w:t>
            </w:r>
          </w:p>
        </w:tc>
      </w:tr>
      <w:tr w:rsidR="009A0701" w:rsidRPr="00B17A05" w14:paraId="101D212D" w14:textId="77777777" w:rsidTr="002D0F71">
        <w:tc>
          <w:tcPr>
            <w:tcW w:w="6785" w:type="dxa"/>
            <w:gridSpan w:val="2"/>
          </w:tcPr>
          <w:p w14:paraId="50E65521" w14:textId="50A83B87" w:rsidR="009A0701" w:rsidRPr="00B17A05" w:rsidRDefault="00697FE9" w:rsidP="009A0701">
            <w:pPr>
              <w:jc w:val="both"/>
              <w:rPr>
                <w:rFonts w:cs="Times New Roman"/>
                <w:b/>
                <w:sz w:val="20"/>
                <w:szCs w:val="20"/>
              </w:rPr>
            </w:pPr>
            <w:r w:rsidRPr="00B17A05">
              <w:rPr>
                <w:rFonts w:cs="Times New Roman"/>
                <w:b/>
                <w:sz w:val="20"/>
                <w:szCs w:val="20"/>
              </w:rPr>
              <w:t>Eğitim  Psikolojisi</w:t>
            </w:r>
            <w:r w:rsidR="00A02091" w:rsidRPr="00B17A05">
              <w:rPr>
                <w:rFonts w:cs="Times New Roman"/>
                <w:b/>
                <w:sz w:val="20"/>
                <w:szCs w:val="20"/>
              </w:rPr>
              <w:t xml:space="preserve"> </w:t>
            </w:r>
            <w:r w:rsidR="009A0701" w:rsidRPr="00B17A05">
              <w:rPr>
                <w:rFonts w:cs="Times New Roman"/>
                <w:b/>
                <w:sz w:val="20"/>
                <w:szCs w:val="20"/>
              </w:rPr>
              <w:t>- Program Öğrenme Çıktıları İlişkisi</w:t>
            </w:r>
          </w:p>
        </w:tc>
        <w:tc>
          <w:tcPr>
            <w:tcW w:w="2455" w:type="dxa"/>
            <w:gridSpan w:val="5"/>
          </w:tcPr>
          <w:p w14:paraId="2F5CA470"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0235CC66" w14:textId="77777777" w:rsidTr="002D0F71">
        <w:tc>
          <w:tcPr>
            <w:tcW w:w="6785" w:type="dxa"/>
            <w:gridSpan w:val="2"/>
          </w:tcPr>
          <w:p w14:paraId="488E6F93" w14:textId="77777777" w:rsidR="009A0701" w:rsidRPr="00B17A05" w:rsidRDefault="009A0701" w:rsidP="009A0701">
            <w:pPr>
              <w:jc w:val="both"/>
              <w:rPr>
                <w:rFonts w:cs="Times New Roman"/>
                <w:sz w:val="20"/>
                <w:szCs w:val="20"/>
              </w:rPr>
            </w:pPr>
            <w:r w:rsidRPr="00B17A05">
              <w:rPr>
                <w:rFonts w:cs="Times New Roman"/>
                <w:b/>
                <w:sz w:val="20"/>
                <w:szCs w:val="20"/>
              </w:rPr>
              <w:t>Program Öğrenme Çıktıları</w:t>
            </w:r>
          </w:p>
        </w:tc>
        <w:tc>
          <w:tcPr>
            <w:tcW w:w="575" w:type="dxa"/>
          </w:tcPr>
          <w:p w14:paraId="1B5B2509"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575" w:type="dxa"/>
          </w:tcPr>
          <w:p w14:paraId="12A87A74"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35" w:type="dxa"/>
          </w:tcPr>
          <w:p w14:paraId="646E5FBF"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35" w:type="dxa"/>
          </w:tcPr>
          <w:p w14:paraId="795C17A5"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35" w:type="dxa"/>
          </w:tcPr>
          <w:p w14:paraId="5D041F68"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697FE9" w:rsidRPr="00B17A05" w14:paraId="7F235372" w14:textId="77777777" w:rsidTr="002D0F71">
        <w:trPr>
          <w:trHeight w:val="303"/>
        </w:trPr>
        <w:tc>
          <w:tcPr>
            <w:tcW w:w="554" w:type="dxa"/>
          </w:tcPr>
          <w:p w14:paraId="64EF22F2" w14:textId="77777777" w:rsidR="00697FE9" w:rsidRPr="00B17A05" w:rsidRDefault="00697FE9" w:rsidP="009A0701">
            <w:pPr>
              <w:jc w:val="both"/>
              <w:rPr>
                <w:rFonts w:cs="Times New Roman"/>
                <w:b/>
                <w:sz w:val="20"/>
                <w:szCs w:val="20"/>
              </w:rPr>
            </w:pPr>
            <w:r w:rsidRPr="00B17A05">
              <w:rPr>
                <w:rFonts w:cs="Times New Roman"/>
                <w:b/>
                <w:sz w:val="20"/>
                <w:szCs w:val="20"/>
              </w:rPr>
              <w:t>1</w:t>
            </w:r>
          </w:p>
        </w:tc>
        <w:tc>
          <w:tcPr>
            <w:tcW w:w="6231" w:type="dxa"/>
          </w:tcPr>
          <w:p w14:paraId="451C791B" w14:textId="77777777" w:rsidR="00697FE9" w:rsidRPr="00B17A05" w:rsidRDefault="00697FE9"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705ECD75" w14:textId="77777777" w:rsidR="00697FE9" w:rsidRPr="00B17A05" w:rsidRDefault="00697FE9" w:rsidP="00525978">
            <w:pPr>
              <w:spacing w:after="200" w:line="276" w:lineRule="auto"/>
              <w:jc w:val="both"/>
              <w:rPr>
                <w:rFonts w:eastAsiaTheme="minorHAnsi" w:cs="Times New Roman"/>
                <w:b/>
                <w:sz w:val="20"/>
                <w:szCs w:val="20"/>
                <w:lang w:eastAsia="en-US"/>
              </w:rPr>
            </w:pPr>
          </w:p>
        </w:tc>
        <w:tc>
          <w:tcPr>
            <w:tcW w:w="575" w:type="dxa"/>
          </w:tcPr>
          <w:p w14:paraId="7FFCFABC" w14:textId="77777777" w:rsidR="00697FE9" w:rsidRPr="00B17A05" w:rsidRDefault="00697FE9"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272BFA9B" w14:textId="77777777" w:rsidR="00697FE9" w:rsidRPr="00B17A05" w:rsidRDefault="00697FE9" w:rsidP="00525978">
            <w:pPr>
              <w:spacing w:after="200" w:line="276" w:lineRule="auto"/>
              <w:jc w:val="both"/>
              <w:rPr>
                <w:rFonts w:eastAsiaTheme="minorHAnsi" w:cs="Times New Roman"/>
                <w:b/>
                <w:sz w:val="20"/>
                <w:szCs w:val="20"/>
                <w:lang w:eastAsia="en-US"/>
              </w:rPr>
            </w:pPr>
          </w:p>
        </w:tc>
        <w:tc>
          <w:tcPr>
            <w:tcW w:w="435" w:type="dxa"/>
          </w:tcPr>
          <w:p w14:paraId="5D39CCF8" w14:textId="77777777" w:rsidR="00697FE9" w:rsidRPr="00B17A05" w:rsidRDefault="00697FE9" w:rsidP="00525978">
            <w:pPr>
              <w:spacing w:after="200" w:line="276" w:lineRule="auto"/>
              <w:jc w:val="both"/>
              <w:rPr>
                <w:rFonts w:eastAsiaTheme="minorHAnsi" w:cs="Times New Roman"/>
                <w:b/>
                <w:sz w:val="20"/>
                <w:szCs w:val="20"/>
                <w:lang w:eastAsia="en-US"/>
              </w:rPr>
            </w:pPr>
          </w:p>
        </w:tc>
        <w:tc>
          <w:tcPr>
            <w:tcW w:w="435" w:type="dxa"/>
          </w:tcPr>
          <w:p w14:paraId="0D793CEF" w14:textId="77777777" w:rsidR="00697FE9" w:rsidRPr="00B17A05" w:rsidRDefault="00697FE9" w:rsidP="00525978">
            <w:pPr>
              <w:spacing w:after="200" w:line="276" w:lineRule="auto"/>
              <w:jc w:val="both"/>
              <w:rPr>
                <w:rFonts w:eastAsiaTheme="minorHAnsi" w:cs="Times New Roman"/>
                <w:b/>
                <w:sz w:val="20"/>
                <w:szCs w:val="20"/>
                <w:lang w:eastAsia="en-US"/>
              </w:rPr>
            </w:pPr>
          </w:p>
        </w:tc>
      </w:tr>
      <w:tr w:rsidR="00697FE9" w:rsidRPr="00B17A05" w14:paraId="6C04075A" w14:textId="77777777" w:rsidTr="002D0F71">
        <w:trPr>
          <w:trHeight w:val="303"/>
        </w:trPr>
        <w:tc>
          <w:tcPr>
            <w:tcW w:w="554" w:type="dxa"/>
          </w:tcPr>
          <w:p w14:paraId="09452637" w14:textId="77777777" w:rsidR="00697FE9" w:rsidRPr="00B17A05" w:rsidRDefault="00697FE9" w:rsidP="009A0701">
            <w:pPr>
              <w:jc w:val="both"/>
              <w:rPr>
                <w:rFonts w:cs="Times New Roman"/>
                <w:b/>
                <w:sz w:val="20"/>
                <w:szCs w:val="20"/>
              </w:rPr>
            </w:pPr>
            <w:r w:rsidRPr="00B17A05">
              <w:rPr>
                <w:rFonts w:cs="Times New Roman"/>
                <w:b/>
                <w:sz w:val="20"/>
                <w:szCs w:val="20"/>
              </w:rPr>
              <w:t>2</w:t>
            </w:r>
          </w:p>
        </w:tc>
        <w:tc>
          <w:tcPr>
            <w:tcW w:w="6231" w:type="dxa"/>
          </w:tcPr>
          <w:p w14:paraId="3CD7D1BD" w14:textId="77777777" w:rsidR="00697FE9" w:rsidRPr="00B17A05" w:rsidRDefault="00697FE9"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575" w:type="dxa"/>
          </w:tcPr>
          <w:p w14:paraId="3E961D9F" w14:textId="77777777" w:rsidR="00697FE9" w:rsidRPr="00B17A05" w:rsidRDefault="00697FE9" w:rsidP="00525978">
            <w:pPr>
              <w:spacing w:after="200" w:line="276" w:lineRule="auto"/>
              <w:jc w:val="both"/>
              <w:rPr>
                <w:rFonts w:eastAsiaTheme="minorHAnsi" w:cs="Times New Roman"/>
                <w:b/>
                <w:sz w:val="20"/>
                <w:szCs w:val="20"/>
                <w:lang w:eastAsia="en-US"/>
              </w:rPr>
            </w:pPr>
          </w:p>
        </w:tc>
        <w:tc>
          <w:tcPr>
            <w:tcW w:w="575" w:type="dxa"/>
          </w:tcPr>
          <w:p w14:paraId="1FFB2E10" w14:textId="77777777" w:rsidR="00697FE9" w:rsidRPr="00B17A05" w:rsidRDefault="00697FE9" w:rsidP="00525978">
            <w:pPr>
              <w:spacing w:after="200" w:line="276" w:lineRule="auto"/>
              <w:jc w:val="both"/>
              <w:rPr>
                <w:rFonts w:eastAsiaTheme="minorHAnsi" w:cs="Times New Roman"/>
                <w:b/>
                <w:sz w:val="20"/>
                <w:szCs w:val="20"/>
                <w:lang w:eastAsia="en-US"/>
              </w:rPr>
            </w:pPr>
          </w:p>
        </w:tc>
        <w:tc>
          <w:tcPr>
            <w:tcW w:w="435" w:type="dxa"/>
          </w:tcPr>
          <w:p w14:paraId="0222D25D" w14:textId="77777777" w:rsidR="00697FE9" w:rsidRPr="00B17A05" w:rsidRDefault="00697FE9"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0CECF641" w14:textId="77777777" w:rsidR="00697FE9" w:rsidRPr="00B17A05" w:rsidRDefault="00697FE9" w:rsidP="00525978">
            <w:pPr>
              <w:spacing w:after="200" w:line="276" w:lineRule="auto"/>
              <w:jc w:val="both"/>
              <w:rPr>
                <w:rFonts w:eastAsiaTheme="minorHAnsi" w:cs="Times New Roman"/>
                <w:b/>
                <w:sz w:val="20"/>
                <w:szCs w:val="20"/>
                <w:lang w:eastAsia="en-US"/>
              </w:rPr>
            </w:pPr>
          </w:p>
        </w:tc>
        <w:tc>
          <w:tcPr>
            <w:tcW w:w="435" w:type="dxa"/>
          </w:tcPr>
          <w:p w14:paraId="79AFE57E" w14:textId="77777777" w:rsidR="00697FE9" w:rsidRPr="00B17A05" w:rsidRDefault="00697FE9" w:rsidP="00525978">
            <w:pPr>
              <w:spacing w:after="200" w:line="276" w:lineRule="auto"/>
              <w:jc w:val="both"/>
              <w:rPr>
                <w:rFonts w:eastAsiaTheme="minorHAnsi" w:cs="Times New Roman"/>
                <w:b/>
                <w:sz w:val="20"/>
                <w:szCs w:val="20"/>
                <w:lang w:eastAsia="en-US"/>
              </w:rPr>
            </w:pPr>
          </w:p>
        </w:tc>
      </w:tr>
      <w:tr w:rsidR="00697FE9" w:rsidRPr="00B17A05" w14:paraId="35B16053" w14:textId="77777777" w:rsidTr="002D0F71">
        <w:trPr>
          <w:trHeight w:val="303"/>
        </w:trPr>
        <w:tc>
          <w:tcPr>
            <w:tcW w:w="554" w:type="dxa"/>
          </w:tcPr>
          <w:p w14:paraId="719AEAAC" w14:textId="77777777" w:rsidR="00697FE9" w:rsidRPr="00B17A05" w:rsidRDefault="00697FE9" w:rsidP="009A0701">
            <w:pPr>
              <w:jc w:val="both"/>
              <w:rPr>
                <w:rFonts w:cs="Times New Roman"/>
                <w:b/>
                <w:sz w:val="20"/>
                <w:szCs w:val="20"/>
              </w:rPr>
            </w:pPr>
            <w:r w:rsidRPr="00B17A05">
              <w:rPr>
                <w:rFonts w:cs="Times New Roman"/>
                <w:b/>
                <w:sz w:val="20"/>
                <w:szCs w:val="20"/>
              </w:rPr>
              <w:t>3</w:t>
            </w:r>
          </w:p>
        </w:tc>
        <w:tc>
          <w:tcPr>
            <w:tcW w:w="6231" w:type="dxa"/>
          </w:tcPr>
          <w:p w14:paraId="5F29C6BD" w14:textId="77777777" w:rsidR="00697FE9" w:rsidRPr="00B17A05" w:rsidRDefault="00697FE9"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60BA1D0C" w14:textId="77777777" w:rsidR="00697FE9" w:rsidRPr="00B17A05" w:rsidRDefault="00697FE9" w:rsidP="00525978">
            <w:pPr>
              <w:spacing w:after="200" w:line="276" w:lineRule="auto"/>
              <w:jc w:val="both"/>
              <w:rPr>
                <w:rFonts w:eastAsiaTheme="minorHAnsi" w:cs="Times New Roman"/>
                <w:b/>
                <w:sz w:val="20"/>
                <w:szCs w:val="20"/>
                <w:lang w:eastAsia="en-US"/>
              </w:rPr>
            </w:pPr>
          </w:p>
        </w:tc>
        <w:tc>
          <w:tcPr>
            <w:tcW w:w="575" w:type="dxa"/>
          </w:tcPr>
          <w:p w14:paraId="5EF92DC6" w14:textId="77777777" w:rsidR="00697FE9" w:rsidRPr="00B17A05" w:rsidRDefault="00697FE9"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185DEBA9" w14:textId="77777777" w:rsidR="00697FE9" w:rsidRPr="00B17A05" w:rsidRDefault="00697FE9" w:rsidP="00525978">
            <w:pPr>
              <w:spacing w:after="200" w:line="276" w:lineRule="auto"/>
              <w:jc w:val="both"/>
              <w:rPr>
                <w:rFonts w:eastAsiaTheme="minorHAnsi" w:cs="Times New Roman"/>
                <w:b/>
                <w:sz w:val="20"/>
                <w:szCs w:val="20"/>
                <w:lang w:eastAsia="en-US"/>
              </w:rPr>
            </w:pPr>
          </w:p>
        </w:tc>
        <w:tc>
          <w:tcPr>
            <w:tcW w:w="435" w:type="dxa"/>
          </w:tcPr>
          <w:p w14:paraId="662666FE" w14:textId="77777777" w:rsidR="00697FE9" w:rsidRPr="00B17A05" w:rsidRDefault="00697FE9" w:rsidP="00525978">
            <w:pPr>
              <w:spacing w:after="200" w:line="276" w:lineRule="auto"/>
              <w:jc w:val="both"/>
              <w:rPr>
                <w:rFonts w:eastAsiaTheme="minorHAnsi" w:cs="Times New Roman"/>
                <w:b/>
                <w:sz w:val="20"/>
                <w:szCs w:val="20"/>
                <w:lang w:eastAsia="en-US"/>
              </w:rPr>
            </w:pPr>
          </w:p>
        </w:tc>
        <w:tc>
          <w:tcPr>
            <w:tcW w:w="435" w:type="dxa"/>
          </w:tcPr>
          <w:p w14:paraId="6A4A0BBE" w14:textId="77777777" w:rsidR="00697FE9" w:rsidRPr="00B17A05" w:rsidRDefault="00697FE9" w:rsidP="00525978">
            <w:pPr>
              <w:spacing w:after="200" w:line="276" w:lineRule="auto"/>
              <w:jc w:val="both"/>
              <w:rPr>
                <w:rFonts w:eastAsiaTheme="minorHAnsi" w:cs="Times New Roman"/>
                <w:b/>
                <w:sz w:val="20"/>
                <w:szCs w:val="20"/>
                <w:lang w:eastAsia="en-US"/>
              </w:rPr>
            </w:pPr>
          </w:p>
        </w:tc>
      </w:tr>
      <w:tr w:rsidR="00697FE9" w:rsidRPr="00B17A05" w14:paraId="7DF03471" w14:textId="77777777" w:rsidTr="002D0F71">
        <w:trPr>
          <w:trHeight w:val="303"/>
        </w:trPr>
        <w:tc>
          <w:tcPr>
            <w:tcW w:w="554" w:type="dxa"/>
          </w:tcPr>
          <w:p w14:paraId="70C923FF" w14:textId="77777777" w:rsidR="00697FE9" w:rsidRPr="00B17A05" w:rsidRDefault="00697FE9" w:rsidP="009A0701">
            <w:pPr>
              <w:jc w:val="both"/>
              <w:rPr>
                <w:rFonts w:cs="Times New Roman"/>
                <w:b/>
                <w:sz w:val="20"/>
                <w:szCs w:val="20"/>
              </w:rPr>
            </w:pPr>
            <w:r w:rsidRPr="00B17A05">
              <w:rPr>
                <w:rFonts w:cs="Times New Roman"/>
                <w:b/>
                <w:sz w:val="20"/>
                <w:szCs w:val="20"/>
              </w:rPr>
              <w:t>4</w:t>
            </w:r>
          </w:p>
        </w:tc>
        <w:tc>
          <w:tcPr>
            <w:tcW w:w="6231" w:type="dxa"/>
          </w:tcPr>
          <w:p w14:paraId="6F76D14A" w14:textId="77777777" w:rsidR="00697FE9" w:rsidRPr="00B17A05" w:rsidRDefault="00697FE9" w:rsidP="009A0701">
            <w:pPr>
              <w:jc w:val="both"/>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575" w:type="dxa"/>
          </w:tcPr>
          <w:p w14:paraId="3C47F433" w14:textId="77777777" w:rsidR="00697FE9" w:rsidRPr="00B17A05" w:rsidRDefault="00697FE9" w:rsidP="00525978">
            <w:pPr>
              <w:spacing w:after="200" w:line="276" w:lineRule="auto"/>
              <w:jc w:val="both"/>
              <w:rPr>
                <w:rFonts w:eastAsiaTheme="minorHAnsi" w:cs="Times New Roman"/>
                <w:b/>
                <w:sz w:val="20"/>
                <w:szCs w:val="20"/>
                <w:lang w:eastAsia="en-US"/>
              </w:rPr>
            </w:pPr>
          </w:p>
        </w:tc>
        <w:tc>
          <w:tcPr>
            <w:tcW w:w="575" w:type="dxa"/>
          </w:tcPr>
          <w:p w14:paraId="2F702D28" w14:textId="77777777" w:rsidR="00697FE9" w:rsidRPr="00B17A05" w:rsidRDefault="00697FE9" w:rsidP="00525978">
            <w:pPr>
              <w:spacing w:after="200" w:line="276" w:lineRule="auto"/>
              <w:jc w:val="both"/>
              <w:rPr>
                <w:rFonts w:eastAsiaTheme="minorHAnsi" w:cs="Times New Roman"/>
                <w:b/>
                <w:sz w:val="20"/>
                <w:szCs w:val="20"/>
                <w:lang w:eastAsia="en-US"/>
              </w:rPr>
            </w:pPr>
          </w:p>
        </w:tc>
        <w:tc>
          <w:tcPr>
            <w:tcW w:w="435" w:type="dxa"/>
          </w:tcPr>
          <w:p w14:paraId="7D812F32" w14:textId="77777777" w:rsidR="00697FE9" w:rsidRPr="00B17A05" w:rsidRDefault="00697FE9"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5FFC7EEF" w14:textId="77777777" w:rsidR="00697FE9" w:rsidRPr="00B17A05" w:rsidRDefault="00697FE9" w:rsidP="00525978">
            <w:pPr>
              <w:spacing w:after="200" w:line="276" w:lineRule="auto"/>
              <w:jc w:val="both"/>
              <w:rPr>
                <w:rFonts w:eastAsiaTheme="minorHAnsi" w:cs="Times New Roman"/>
                <w:b/>
                <w:sz w:val="20"/>
                <w:szCs w:val="20"/>
                <w:lang w:eastAsia="en-US"/>
              </w:rPr>
            </w:pPr>
          </w:p>
        </w:tc>
        <w:tc>
          <w:tcPr>
            <w:tcW w:w="435" w:type="dxa"/>
          </w:tcPr>
          <w:p w14:paraId="749E74B5" w14:textId="77777777" w:rsidR="00697FE9" w:rsidRPr="00B17A05" w:rsidRDefault="00697FE9" w:rsidP="00525978">
            <w:pPr>
              <w:spacing w:after="200" w:line="276" w:lineRule="auto"/>
              <w:jc w:val="both"/>
              <w:rPr>
                <w:rFonts w:eastAsiaTheme="minorHAnsi" w:cs="Times New Roman"/>
                <w:b/>
                <w:sz w:val="20"/>
                <w:szCs w:val="20"/>
                <w:lang w:eastAsia="en-US"/>
              </w:rPr>
            </w:pPr>
          </w:p>
        </w:tc>
      </w:tr>
      <w:tr w:rsidR="00697FE9" w:rsidRPr="00B17A05" w14:paraId="68234729" w14:textId="77777777" w:rsidTr="002D0F71">
        <w:trPr>
          <w:trHeight w:val="303"/>
        </w:trPr>
        <w:tc>
          <w:tcPr>
            <w:tcW w:w="554" w:type="dxa"/>
          </w:tcPr>
          <w:p w14:paraId="0318DA73" w14:textId="77777777" w:rsidR="00697FE9" w:rsidRPr="00B17A05" w:rsidRDefault="00697FE9" w:rsidP="009A0701">
            <w:pPr>
              <w:jc w:val="both"/>
              <w:rPr>
                <w:rFonts w:cs="Times New Roman"/>
                <w:b/>
                <w:sz w:val="20"/>
                <w:szCs w:val="20"/>
              </w:rPr>
            </w:pPr>
            <w:r w:rsidRPr="00B17A05">
              <w:rPr>
                <w:rFonts w:cs="Times New Roman"/>
                <w:b/>
                <w:sz w:val="20"/>
                <w:szCs w:val="20"/>
              </w:rPr>
              <w:t>5</w:t>
            </w:r>
          </w:p>
        </w:tc>
        <w:tc>
          <w:tcPr>
            <w:tcW w:w="6231" w:type="dxa"/>
          </w:tcPr>
          <w:p w14:paraId="6B8129F1" w14:textId="77777777" w:rsidR="00697FE9" w:rsidRPr="00B17A05" w:rsidRDefault="00697FE9"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5532FD49" w14:textId="77777777" w:rsidR="00697FE9" w:rsidRPr="00B17A05" w:rsidRDefault="00697FE9" w:rsidP="00525978">
            <w:pPr>
              <w:spacing w:after="200" w:line="276" w:lineRule="auto"/>
              <w:jc w:val="both"/>
              <w:rPr>
                <w:rFonts w:eastAsiaTheme="minorHAnsi" w:cs="Times New Roman"/>
                <w:b/>
                <w:sz w:val="20"/>
                <w:szCs w:val="20"/>
                <w:lang w:eastAsia="en-US"/>
              </w:rPr>
            </w:pPr>
          </w:p>
        </w:tc>
        <w:tc>
          <w:tcPr>
            <w:tcW w:w="575" w:type="dxa"/>
          </w:tcPr>
          <w:p w14:paraId="202BB84E" w14:textId="77777777" w:rsidR="00697FE9" w:rsidRPr="00B17A05" w:rsidRDefault="00697FE9" w:rsidP="00525978">
            <w:pPr>
              <w:spacing w:after="200" w:line="276" w:lineRule="auto"/>
              <w:jc w:val="both"/>
              <w:rPr>
                <w:rFonts w:eastAsiaTheme="minorHAnsi" w:cs="Times New Roman"/>
                <w:b/>
                <w:sz w:val="20"/>
                <w:szCs w:val="20"/>
                <w:lang w:eastAsia="en-US"/>
              </w:rPr>
            </w:pPr>
          </w:p>
        </w:tc>
        <w:tc>
          <w:tcPr>
            <w:tcW w:w="435" w:type="dxa"/>
          </w:tcPr>
          <w:p w14:paraId="484A598F" w14:textId="77777777" w:rsidR="00697FE9" w:rsidRPr="00B17A05" w:rsidRDefault="00697FE9" w:rsidP="00525978">
            <w:pPr>
              <w:spacing w:after="200" w:line="276" w:lineRule="auto"/>
              <w:jc w:val="both"/>
              <w:rPr>
                <w:rFonts w:eastAsiaTheme="minorHAnsi" w:cs="Times New Roman"/>
                <w:b/>
                <w:sz w:val="20"/>
                <w:szCs w:val="20"/>
                <w:lang w:eastAsia="en-US"/>
              </w:rPr>
            </w:pPr>
          </w:p>
        </w:tc>
        <w:tc>
          <w:tcPr>
            <w:tcW w:w="435" w:type="dxa"/>
          </w:tcPr>
          <w:p w14:paraId="675A98E4" w14:textId="77777777" w:rsidR="00697FE9" w:rsidRPr="00B17A05" w:rsidRDefault="00697FE9"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19A849C8" w14:textId="77777777" w:rsidR="00697FE9" w:rsidRPr="00B17A05" w:rsidRDefault="00697FE9" w:rsidP="00525978">
            <w:pPr>
              <w:spacing w:after="200" w:line="276" w:lineRule="auto"/>
              <w:jc w:val="both"/>
              <w:rPr>
                <w:rFonts w:eastAsiaTheme="minorHAnsi" w:cs="Times New Roman"/>
                <w:b/>
                <w:sz w:val="20"/>
                <w:szCs w:val="20"/>
                <w:lang w:eastAsia="en-US"/>
              </w:rPr>
            </w:pPr>
          </w:p>
        </w:tc>
      </w:tr>
      <w:tr w:rsidR="00697FE9" w:rsidRPr="00B17A05" w14:paraId="4B23435E" w14:textId="77777777" w:rsidTr="002D0F71">
        <w:trPr>
          <w:trHeight w:val="303"/>
        </w:trPr>
        <w:tc>
          <w:tcPr>
            <w:tcW w:w="554" w:type="dxa"/>
          </w:tcPr>
          <w:p w14:paraId="2C6DD101" w14:textId="77777777" w:rsidR="00697FE9" w:rsidRPr="00B17A05" w:rsidRDefault="00697FE9" w:rsidP="009A0701">
            <w:pPr>
              <w:jc w:val="both"/>
              <w:rPr>
                <w:rFonts w:cs="Times New Roman"/>
                <w:b/>
                <w:sz w:val="20"/>
                <w:szCs w:val="20"/>
              </w:rPr>
            </w:pPr>
            <w:r w:rsidRPr="00B17A05">
              <w:rPr>
                <w:rFonts w:cs="Times New Roman"/>
                <w:b/>
                <w:sz w:val="20"/>
                <w:szCs w:val="20"/>
              </w:rPr>
              <w:t>6</w:t>
            </w:r>
          </w:p>
        </w:tc>
        <w:tc>
          <w:tcPr>
            <w:tcW w:w="6231" w:type="dxa"/>
          </w:tcPr>
          <w:p w14:paraId="0BF7D66D" w14:textId="77777777" w:rsidR="00697FE9" w:rsidRPr="00B17A05" w:rsidRDefault="00697FE9"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3DE9DCE1" w14:textId="77777777" w:rsidR="00697FE9" w:rsidRPr="00B17A05" w:rsidRDefault="00697FE9" w:rsidP="00525978">
            <w:pPr>
              <w:spacing w:after="200" w:line="276" w:lineRule="auto"/>
              <w:jc w:val="both"/>
              <w:rPr>
                <w:rFonts w:eastAsiaTheme="minorHAnsi" w:cs="Times New Roman"/>
                <w:b/>
                <w:sz w:val="20"/>
                <w:szCs w:val="20"/>
                <w:lang w:eastAsia="en-US"/>
              </w:rPr>
            </w:pPr>
          </w:p>
        </w:tc>
        <w:tc>
          <w:tcPr>
            <w:tcW w:w="575" w:type="dxa"/>
          </w:tcPr>
          <w:p w14:paraId="4FCB6FF1" w14:textId="77777777" w:rsidR="00697FE9" w:rsidRPr="00B17A05" w:rsidRDefault="00697FE9" w:rsidP="00525978">
            <w:pPr>
              <w:spacing w:after="200" w:line="276" w:lineRule="auto"/>
              <w:jc w:val="both"/>
              <w:rPr>
                <w:rFonts w:eastAsiaTheme="minorHAnsi" w:cs="Times New Roman"/>
                <w:b/>
                <w:sz w:val="20"/>
                <w:szCs w:val="20"/>
                <w:lang w:eastAsia="en-US"/>
              </w:rPr>
            </w:pPr>
          </w:p>
        </w:tc>
        <w:tc>
          <w:tcPr>
            <w:tcW w:w="435" w:type="dxa"/>
          </w:tcPr>
          <w:p w14:paraId="4A923FF9" w14:textId="77777777" w:rsidR="00697FE9" w:rsidRPr="00B17A05" w:rsidRDefault="00697FE9" w:rsidP="00525978">
            <w:pPr>
              <w:spacing w:after="200" w:line="276" w:lineRule="auto"/>
              <w:jc w:val="both"/>
              <w:rPr>
                <w:rFonts w:eastAsiaTheme="minorHAnsi" w:cs="Times New Roman"/>
                <w:b/>
                <w:sz w:val="20"/>
                <w:szCs w:val="20"/>
                <w:lang w:eastAsia="en-US"/>
              </w:rPr>
            </w:pPr>
          </w:p>
        </w:tc>
        <w:tc>
          <w:tcPr>
            <w:tcW w:w="435" w:type="dxa"/>
          </w:tcPr>
          <w:p w14:paraId="67AD21F9" w14:textId="77777777" w:rsidR="00697FE9" w:rsidRPr="00B17A05" w:rsidRDefault="00697FE9"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77FD4A96" w14:textId="77777777" w:rsidR="00697FE9" w:rsidRPr="00B17A05" w:rsidRDefault="00697FE9" w:rsidP="00525978">
            <w:pPr>
              <w:spacing w:after="200" w:line="276" w:lineRule="auto"/>
              <w:jc w:val="both"/>
              <w:rPr>
                <w:rFonts w:eastAsiaTheme="minorHAnsi" w:cs="Times New Roman"/>
                <w:b/>
                <w:sz w:val="20"/>
                <w:szCs w:val="20"/>
                <w:lang w:eastAsia="en-US"/>
              </w:rPr>
            </w:pPr>
          </w:p>
        </w:tc>
      </w:tr>
      <w:tr w:rsidR="00697FE9" w:rsidRPr="00B17A05" w14:paraId="74695CFE" w14:textId="77777777" w:rsidTr="002D0F71">
        <w:trPr>
          <w:trHeight w:val="303"/>
        </w:trPr>
        <w:tc>
          <w:tcPr>
            <w:tcW w:w="554" w:type="dxa"/>
          </w:tcPr>
          <w:p w14:paraId="22DC5620" w14:textId="77777777" w:rsidR="00697FE9" w:rsidRPr="00B17A05" w:rsidRDefault="00697FE9" w:rsidP="009A0701">
            <w:pPr>
              <w:jc w:val="both"/>
              <w:rPr>
                <w:rFonts w:cs="Times New Roman"/>
                <w:b/>
                <w:sz w:val="20"/>
                <w:szCs w:val="20"/>
              </w:rPr>
            </w:pPr>
            <w:r w:rsidRPr="00B17A05">
              <w:rPr>
                <w:rFonts w:cs="Times New Roman"/>
                <w:b/>
                <w:sz w:val="20"/>
                <w:szCs w:val="20"/>
              </w:rPr>
              <w:t>7</w:t>
            </w:r>
          </w:p>
        </w:tc>
        <w:tc>
          <w:tcPr>
            <w:tcW w:w="6231" w:type="dxa"/>
          </w:tcPr>
          <w:p w14:paraId="79E0CF74" w14:textId="77777777" w:rsidR="00697FE9" w:rsidRPr="00B17A05" w:rsidRDefault="00697FE9"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4083A06F" w14:textId="77777777" w:rsidR="00697FE9" w:rsidRPr="00B17A05" w:rsidRDefault="00697FE9" w:rsidP="00525978">
            <w:pPr>
              <w:jc w:val="both"/>
              <w:rPr>
                <w:rFonts w:cs="Times New Roman"/>
                <w:b/>
                <w:sz w:val="20"/>
                <w:szCs w:val="20"/>
              </w:rPr>
            </w:pPr>
          </w:p>
        </w:tc>
        <w:tc>
          <w:tcPr>
            <w:tcW w:w="575" w:type="dxa"/>
          </w:tcPr>
          <w:p w14:paraId="14AE8F94" w14:textId="77777777" w:rsidR="00697FE9" w:rsidRPr="00B17A05" w:rsidRDefault="00697FE9" w:rsidP="00525978">
            <w:pPr>
              <w:jc w:val="both"/>
              <w:rPr>
                <w:rFonts w:cs="Times New Roman"/>
                <w:b/>
                <w:sz w:val="20"/>
                <w:szCs w:val="20"/>
              </w:rPr>
            </w:pPr>
          </w:p>
        </w:tc>
        <w:tc>
          <w:tcPr>
            <w:tcW w:w="435" w:type="dxa"/>
          </w:tcPr>
          <w:p w14:paraId="07C6DEA9" w14:textId="77777777" w:rsidR="00697FE9" w:rsidRPr="00B17A05" w:rsidRDefault="00697FE9" w:rsidP="00525978">
            <w:pPr>
              <w:jc w:val="both"/>
              <w:rPr>
                <w:rFonts w:cs="Times New Roman"/>
                <w:b/>
                <w:sz w:val="20"/>
                <w:szCs w:val="20"/>
              </w:rPr>
            </w:pPr>
          </w:p>
        </w:tc>
        <w:tc>
          <w:tcPr>
            <w:tcW w:w="435" w:type="dxa"/>
          </w:tcPr>
          <w:p w14:paraId="7358AE37" w14:textId="77777777" w:rsidR="00697FE9" w:rsidRPr="00B17A05" w:rsidRDefault="00697FE9" w:rsidP="00525978">
            <w:pPr>
              <w:jc w:val="both"/>
              <w:rPr>
                <w:rFonts w:cs="Times New Roman"/>
                <w:b/>
                <w:sz w:val="20"/>
                <w:szCs w:val="20"/>
              </w:rPr>
            </w:pPr>
            <w:r w:rsidRPr="00B17A05">
              <w:rPr>
                <w:rFonts w:cs="Times New Roman"/>
                <w:b/>
                <w:sz w:val="20"/>
                <w:szCs w:val="20"/>
              </w:rPr>
              <w:t>x</w:t>
            </w:r>
          </w:p>
        </w:tc>
        <w:tc>
          <w:tcPr>
            <w:tcW w:w="435" w:type="dxa"/>
          </w:tcPr>
          <w:p w14:paraId="2C20765B" w14:textId="77777777" w:rsidR="00697FE9" w:rsidRPr="00B17A05" w:rsidRDefault="00697FE9" w:rsidP="00525978">
            <w:pPr>
              <w:jc w:val="both"/>
              <w:rPr>
                <w:rFonts w:cs="Times New Roman"/>
                <w:b/>
                <w:sz w:val="20"/>
                <w:szCs w:val="20"/>
              </w:rPr>
            </w:pPr>
          </w:p>
        </w:tc>
      </w:tr>
      <w:tr w:rsidR="00697FE9" w:rsidRPr="00B17A05" w14:paraId="2093F1ED" w14:textId="77777777" w:rsidTr="002D0F71">
        <w:trPr>
          <w:trHeight w:val="303"/>
        </w:trPr>
        <w:tc>
          <w:tcPr>
            <w:tcW w:w="554" w:type="dxa"/>
          </w:tcPr>
          <w:p w14:paraId="0921779C" w14:textId="77777777" w:rsidR="00697FE9" w:rsidRPr="00B17A05" w:rsidRDefault="00697FE9" w:rsidP="009A0701">
            <w:pPr>
              <w:jc w:val="both"/>
              <w:rPr>
                <w:rFonts w:cs="Times New Roman"/>
                <w:b/>
                <w:sz w:val="20"/>
                <w:szCs w:val="20"/>
              </w:rPr>
            </w:pPr>
            <w:r w:rsidRPr="00B17A05">
              <w:rPr>
                <w:rFonts w:cs="Times New Roman"/>
                <w:b/>
                <w:sz w:val="20"/>
                <w:szCs w:val="20"/>
              </w:rPr>
              <w:t>8</w:t>
            </w:r>
          </w:p>
        </w:tc>
        <w:tc>
          <w:tcPr>
            <w:tcW w:w="6231" w:type="dxa"/>
          </w:tcPr>
          <w:p w14:paraId="63F64E8C" w14:textId="77777777" w:rsidR="00697FE9" w:rsidRPr="00B17A05" w:rsidRDefault="00697FE9"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7B303782" w14:textId="77777777" w:rsidR="00697FE9" w:rsidRPr="00B17A05" w:rsidRDefault="00697FE9" w:rsidP="00525978">
            <w:pPr>
              <w:jc w:val="both"/>
              <w:rPr>
                <w:rFonts w:cs="Times New Roman"/>
                <w:b/>
                <w:sz w:val="20"/>
                <w:szCs w:val="20"/>
              </w:rPr>
            </w:pPr>
          </w:p>
        </w:tc>
        <w:tc>
          <w:tcPr>
            <w:tcW w:w="575" w:type="dxa"/>
          </w:tcPr>
          <w:p w14:paraId="03CE7097" w14:textId="77777777" w:rsidR="00697FE9" w:rsidRPr="00B17A05" w:rsidRDefault="00697FE9" w:rsidP="00525978">
            <w:pPr>
              <w:jc w:val="both"/>
              <w:rPr>
                <w:rFonts w:cs="Times New Roman"/>
                <w:b/>
                <w:sz w:val="20"/>
                <w:szCs w:val="20"/>
              </w:rPr>
            </w:pPr>
          </w:p>
        </w:tc>
        <w:tc>
          <w:tcPr>
            <w:tcW w:w="435" w:type="dxa"/>
          </w:tcPr>
          <w:p w14:paraId="21C1F5CC" w14:textId="77777777" w:rsidR="00697FE9" w:rsidRPr="00B17A05" w:rsidRDefault="00697FE9" w:rsidP="00525978">
            <w:pPr>
              <w:jc w:val="both"/>
              <w:rPr>
                <w:rFonts w:cs="Times New Roman"/>
                <w:b/>
                <w:sz w:val="20"/>
                <w:szCs w:val="20"/>
              </w:rPr>
            </w:pPr>
          </w:p>
        </w:tc>
        <w:tc>
          <w:tcPr>
            <w:tcW w:w="435" w:type="dxa"/>
          </w:tcPr>
          <w:p w14:paraId="28FF5BA4" w14:textId="77777777" w:rsidR="00697FE9" w:rsidRPr="00B17A05" w:rsidRDefault="00697FE9" w:rsidP="00525978">
            <w:pPr>
              <w:jc w:val="both"/>
              <w:rPr>
                <w:rFonts w:cs="Times New Roman"/>
                <w:b/>
                <w:sz w:val="20"/>
                <w:szCs w:val="20"/>
              </w:rPr>
            </w:pPr>
            <w:r w:rsidRPr="00B17A05">
              <w:rPr>
                <w:rFonts w:cs="Times New Roman"/>
                <w:b/>
                <w:sz w:val="20"/>
                <w:szCs w:val="20"/>
              </w:rPr>
              <w:t>x</w:t>
            </w:r>
          </w:p>
        </w:tc>
        <w:tc>
          <w:tcPr>
            <w:tcW w:w="435" w:type="dxa"/>
          </w:tcPr>
          <w:p w14:paraId="676B75D2" w14:textId="77777777" w:rsidR="00697FE9" w:rsidRPr="00B17A05" w:rsidRDefault="00697FE9" w:rsidP="00525978">
            <w:pPr>
              <w:jc w:val="both"/>
              <w:rPr>
                <w:rFonts w:cs="Times New Roman"/>
                <w:b/>
                <w:sz w:val="20"/>
                <w:szCs w:val="20"/>
              </w:rPr>
            </w:pPr>
          </w:p>
        </w:tc>
      </w:tr>
      <w:tr w:rsidR="00697FE9" w:rsidRPr="00B17A05" w14:paraId="27C45316" w14:textId="77777777" w:rsidTr="002D0F71">
        <w:trPr>
          <w:trHeight w:val="303"/>
        </w:trPr>
        <w:tc>
          <w:tcPr>
            <w:tcW w:w="554" w:type="dxa"/>
          </w:tcPr>
          <w:p w14:paraId="66B4D581" w14:textId="77777777" w:rsidR="00697FE9" w:rsidRPr="00B17A05" w:rsidRDefault="00697FE9" w:rsidP="009A0701">
            <w:pPr>
              <w:jc w:val="both"/>
              <w:rPr>
                <w:rFonts w:cs="Times New Roman"/>
                <w:b/>
                <w:sz w:val="20"/>
                <w:szCs w:val="20"/>
              </w:rPr>
            </w:pPr>
            <w:r w:rsidRPr="00B17A05">
              <w:rPr>
                <w:rFonts w:cs="Times New Roman"/>
                <w:b/>
                <w:sz w:val="20"/>
                <w:szCs w:val="20"/>
              </w:rPr>
              <w:t>9</w:t>
            </w:r>
          </w:p>
        </w:tc>
        <w:tc>
          <w:tcPr>
            <w:tcW w:w="6231" w:type="dxa"/>
          </w:tcPr>
          <w:p w14:paraId="426FAFD9" w14:textId="77777777" w:rsidR="00697FE9" w:rsidRPr="00B17A05" w:rsidRDefault="00697FE9"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51B9E695" w14:textId="77777777" w:rsidR="00697FE9" w:rsidRPr="00B17A05" w:rsidRDefault="00697FE9" w:rsidP="00525978">
            <w:pPr>
              <w:jc w:val="both"/>
              <w:rPr>
                <w:rFonts w:cs="Times New Roman"/>
                <w:b/>
                <w:sz w:val="20"/>
                <w:szCs w:val="20"/>
              </w:rPr>
            </w:pPr>
          </w:p>
        </w:tc>
        <w:tc>
          <w:tcPr>
            <w:tcW w:w="575" w:type="dxa"/>
          </w:tcPr>
          <w:p w14:paraId="63CFB84B" w14:textId="77777777" w:rsidR="00697FE9" w:rsidRPr="00B17A05" w:rsidRDefault="00697FE9" w:rsidP="00525978">
            <w:pPr>
              <w:jc w:val="both"/>
              <w:rPr>
                <w:rFonts w:cs="Times New Roman"/>
                <w:b/>
                <w:sz w:val="20"/>
                <w:szCs w:val="20"/>
              </w:rPr>
            </w:pPr>
          </w:p>
        </w:tc>
        <w:tc>
          <w:tcPr>
            <w:tcW w:w="435" w:type="dxa"/>
          </w:tcPr>
          <w:p w14:paraId="32DE111B" w14:textId="77777777" w:rsidR="00697FE9" w:rsidRPr="00B17A05" w:rsidRDefault="00697FE9" w:rsidP="00525978">
            <w:pPr>
              <w:jc w:val="both"/>
              <w:rPr>
                <w:rFonts w:cs="Times New Roman"/>
                <w:b/>
                <w:sz w:val="20"/>
                <w:szCs w:val="20"/>
              </w:rPr>
            </w:pPr>
          </w:p>
        </w:tc>
        <w:tc>
          <w:tcPr>
            <w:tcW w:w="435" w:type="dxa"/>
          </w:tcPr>
          <w:p w14:paraId="0C42F5F4" w14:textId="77777777" w:rsidR="00697FE9" w:rsidRPr="00B17A05" w:rsidRDefault="00697FE9" w:rsidP="00525978">
            <w:pPr>
              <w:jc w:val="both"/>
              <w:rPr>
                <w:rFonts w:cs="Times New Roman"/>
                <w:b/>
                <w:sz w:val="20"/>
                <w:szCs w:val="20"/>
              </w:rPr>
            </w:pPr>
            <w:r w:rsidRPr="00B17A05">
              <w:rPr>
                <w:rFonts w:cs="Times New Roman"/>
                <w:b/>
                <w:sz w:val="20"/>
                <w:szCs w:val="20"/>
              </w:rPr>
              <w:t>x</w:t>
            </w:r>
          </w:p>
        </w:tc>
        <w:tc>
          <w:tcPr>
            <w:tcW w:w="435" w:type="dxa"/>
          </w:tcPr>
          <w:p w14:paraId="7FE24D81" w14:textId="77777777" w:rsidR="00697FE9" w:rsidRPr="00B17A05" w:rsidRDefault="00697FE9" w:rsidP="00525978">
            <w:pPr>
              <w:jc w:val="both"/>
              <w:rPr>
                <w:rFonts w:cs="Times New Roman"/>
                <w:b/>
                <w:sz w:val="20"/>
                <w:szCs w:val="20"/>
              </w:rPr>
            </w:pPr>
          </w:p>
        </w:tc>
      </w:tr>
      <w:tr w:rsidR="00697FE9" w:rsidRPr="00B17A05" w14:paraId="42578AC9" w14:textId="77777777" w:rsidTr="002D0F71">
        <w:trPr>
          <w:trHeight w:val="303"/>
        </w:trPr>
        <w:tc>
          <w:tcPr>
            <w:tcW w:w="554" w:type="dxa"/>
          </w:tcPr>
          <w:p w14:paraId="31B44B55" w14:textId="77777777" w:rsidR="00697FE9" w:rsidRPr="00B17A05" w:rsidRDefault="00697FE9" w:rsidP="009A0701">
            <w:pPr>
              <w:jc w:val="both"/>
              <w:rPr>
                <w:rFonts w:cs="Times New Roman"/>
                <w:b/>
                <w:sz w:val="20"/>
                <w:szCs w:val="20"/>
              </w:rPr>
            </w:pPr>
            <w:r w:rsidRPr="00B17A05">
              <w:rPr>
                <w:rFonts w:cs="Times New Roman"/>
                <w:b/>
                <w:sz w:val="20"/>
                <w:szCs w:val="20"/>
              </w:rPr>
              <w:t>10</w:t>
            </w:r>
          </w:p>
        </w:tc>
        <w:tc>
          <w:tcPr>
            <w:tcW w:w="6231" w:type="dxa"/>
          </w:tcPr>
          <w:p w14:paraId="6CBADBA3" w14:textId="77777777" w:rsidR="00697FE9" w:rsidRPr="00B17A05" w:rsidRDefault="00697FE9"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5788DB4C" w14:textId="77777777" w:rsidR="00697FE9" w:rsidRPr="00B17A05" w:rsidRDefault="00697FE9" w:rsidP="00525978">
            <w:pPr>
              <w:jc w:val="both"/>
              <w:rPr>
                <w:rFonts w:cs="Times New Roman"/>
                <w:b/>
                <w:sz w:val="20"/>
                <w:szCs w:val="20"/>
              </w:rPr>
            </w:pPr>
          </w:p>
        </w:tc>
        <w:tc>
          <w:tcPr>
            <w:tcW w:w="575" w:type="dxa"/>
          </w:tcPr>
          <w:p w14:paraId="3851DFC8" w14:textId="77777777" w:rsidR="00697FE9" w:rsidRPr="00B17A05" w:rsidRDefault="00697FE9" w:rsidP="00525978">
            <w:pPr>
              <w:jc w:val="both"/>
              <w:rPr>
                <w:rFonts w:cs="Times New Roman"/>
                <w:b/>
                <w:sz w:val="20"/>
                <w:szCs w:val="20"/>
              </w:rPr>
            </w:pPr>
          </w:p>
        </w:tc>
        <w:tc>
          <w:tcPr>
            <w:tcW w:w="435" w:type="dxa"/>
          </w:tcPr>
          <w:p w14:paraId="3802C815" w14:textId="77777777" w:rsidR="00697FE9" w:rsidRPr="00B17A05" w:rsidRDefault="00697FE9" w:rsidP="00525978">
            <w:pPr>
              <w:jc w:val="both"/>
              <w:rPr>
                <w:rFonts w:cs="Times New Roman"/>
                <w:b/>
                <w:sz w:val="20"/>
                <w:szCs w:val="20"/>
              </w:rPr>
            </w:pPr>
          </w:p>
        </w:tc>
        <w:tc>
          <w:tcPr>
            <w:tcW w:w="435" w:type="dxa"/>
          </w:tcPr>
          <w:p w14:paraId="5DC2B1F5" w14:textId="77777777" w:rsidR="00697FE9" w:rsidRPr="00B17A05" w:rsidRDefault="00697FE9" w:rsidP="00525978">
            <w:pPr>
              <w:jc w:val="both"/>
              <w:rPr>
                <w:rFonts w:cs="Times New Roman"/>
                <w:b/>
                <w:sz w:val="20"/>
                <w:szCs w:val="20"/>
              </w:rPr>
            </w:pPr>
            <w:r w:rsidRPr="00B17A05">
              <w:rPr>
                <w:rFonts w:cs="Times New Roman"/>
                <w:b/>
                <w:sz w:val="20"/>
                <w:szCs w:val="20"/>
              </w:rPr>
              <w:t>x</w:t>
            </w:r>
          </w:p>
        </w:tc>
        <w:tc>
          <w:tcPr>
            <w:tcW w:w="435" w:type="dxa"/>
          </w:tcPr>
          <w:p w14:paraId="1131E62A" w14:textId="77777777" w:rsidR="00697FE9" w:rsidRPr="00B17A05" w:rsidRDefault="00697FE9" w:rsidP="00525978">
            <w:pPr>
              <w:jc w:val="both"/>
              <w:rPr>
                <w:rFonts w:cs="Times New Roman"/>
                <w:b/>
                <w:sz w:val="20"/>
                <w:szCs w:val="20"/>
              </w:rPr>
            </w:pPr>
          </w:p>
        </w:tc>
      </w:tr>
      <w:tr w:rsidR="00697FE9" w:rsidRPr="00B17A05" w14:paraId="14214315" w14:textId="77777777" w:rsidTr="002D0F71">
        <w:trPr>
          <w:trHeight w:val="303"/>
        </w:trPr>
        <w:tc>
          <w:tcPr>
            <w:tcW w:w="554" w:type="dxa"/>
          </w:tcPr>
          <w:p w14:paraId="33741D55" w14:textId="77777777" w:rsidR="00697FE9" w:rsidRPr="00B17A05" w:rsidRDefault="00697FE9" w:rsidP="009A0701">
            <w:pPr>
              <w:jc w:val="both"/>
              <w:rPr>
                <w:rFonts w:cs="Times New Roman"/>
                <w:b/>
                <w:sz w:val="20"/>
                <w:szCs w:val="20"/>
              </w:rPr>
            </w:pPr>
            <w:r w:rsidRPr="00B17A05">
              <w:rPr>
                <w:rFonts w:cs="Times New Roman"/>
                <w:b/>
                <w:sz w:val="20"/>
                <w:szCs w:val="20"/>
              </w:rPr>
              <w:t>11</w:t>
            </w:r>
          </w:p>
        </w:tc>
        <w:tc>
          <w:tcPr>
            <w:tcW w:w="6231" w:type="dxa"/>
          </w:tcPr>
          <w:p w14:paraId="08961754" w14:textId="77777777" w:rsidR="00697FE9" w:rsidRPr="00B17A05" w:rsidRDefault="00697FE9"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0109B601" w14:textId="77777777" w:rsidR="00697FE9" w:rsidRPr="00B17A05" w:rsidRDefault="00697FE9" w:rsidP="00525978">
            <w:pPr>
              <w:jc w:val="both"/>
              <w:rPr>
                <w:rFonts w:cs="Times New Roman"/>
                <w:b/>
                <w:sz w:val="20"/>
                <w:szCs w:val="20"/>
              </w:rPr>
            </w:pPr>
          </w:p>
        </w:tc>
        <w:tc>
          <w:tcPr>
            <w:tcW w:w="575" w:type="dxa"/>
          </w:tcPr>
          <w:p w14:paraId="6C97F896" w14:textId="77777777" w:rsidR="00697FE9" w:rsidRPr="00B17A05" w:rsidRDefault="00697FE9" w:rsidP="00525978">
            <w:pPr>
              <w:jc w:val="both"/>
              <w:rPr>
                <w:rFonts w:cs="Times New Roman"/>
                <w:b/>
                <w:sz w:val="20"/>
                <w:szCs w:val="20"/>
              </w:rPr>
            </w:pPr>
          </w:p>
        </w:tc>
        <w:tc>
          <w:tcPr>
            <w:tcW w:w="435" w:type="dxa"/>
          </w:tcPr>
          <w:p w14:paraId="1D28837D" w14:textId="77777777" w:rsidR="00697FE9" w:rsidRPr="00B17A05" w:rsidRDefault="00697FE9" w:rsidP="00525978">
            <w:pPr>
              <w:jc w:val="both"/>
              <w:rPr>
                <w:rFonts w:cs="Times New Roman"/>
                <w:b/>
                <w:sz w:val="20"/>
                <w:szCs w:val="20"/>
              </w:rPr>
            </w:pPr>
          </w:p>
        </w:tc>
        <w:tc>
          <w:tcPr>
            <w:tcW w:w="435" w:type="dxa"/>
          </w:tcPr>
          <w:p w14:paraId="36490E21" w14:textId="77777777" w:rsidR="00697FE9" w:rsidRPr="00B17A05" w:rsidRDefault="00697FE9" w:rsidP="00525978">
            <w:pPr>
              <w:jc w:val="both"/>
              <w:rPr>
                <w:rFonts w:cs="Times New Roman"/>
                <w:b/>
                <w:sz w:val="20"/>
                <w:szCs w:val="20"/>
              </w:rPr>
            </w:pPr>
            <w:r w:rsidRPr="00B17A05">
              <w:rPr>
                <w:rFonts w:cs="Times New Roman"/>
                <w:b/>
                <w:sz w:val="20"/>
                <w:szCs w:val="20"/>
              </w:rPr>
              <w:t>x</w:t>
            </w:r>
          </w:p>
        </w:tc>
        <w:tc>
          <w:tcPr>
            <w:tcW w:w="435" w:type="dxa"/>
          </w:tcPr>
          <w:p w14:paraId="2BAFD8EA" w14:textId="77777777" w:rsidR="00697FE9" w:rsidRPr="00B17A05" w:rsidRDefault="00697FE9" w:rsidP="00525978">
            <w:pPr>
              <w:jc w:val="both"/>
              <w:rPr>
                <w:rFonts w:cs="Times New Roman"/>
                <w:b/>
                <w:sz w:val="20"/>
                <w:szCs w:val="20"/>
              </w:rPr>
            </w:pPr>
          </w:p>
        </w:tc>
      </w:tr>
    </w:tbl>
    <w:p w14:paraId="5B172756" w14:textId="77777777" w:rsidR="009A0701" w:rsidRPr="00B17A05" w:rsidRDefault="009A0701" w:rsidP="009A0701">
      <w:pPr>
        <w:spacing w:after="0" w:line="240" w:lineRule="auto"/>
        <w:rPr>
          <w:rFonts w:eastAsia="Times New Roman" w:cs="Times New Roman"/>
          <w:sz w:val="20"/>
          <w:szCs w:val="20"/>
          <w:lang w:eastAsia="tr-TR"/>
        </w:rPr>
      </w:pPr>
    </w:p>
    <w:p w14:paraId="61008E5F" w14:textId="77777777" w:rsidR="00A02091" w:rsidRPr="00B17A05" w:rsidRDefault="00A02091" w:rsidP="009A0701">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697FE9" w:rsidRPr="00B17A05" w14:paraId="7E83DBDD" w14:textId="77777777" w:rsidTr="00525978">
        <w:tc>
          <w:tcPr>
            <w:tcW w:w="5000" w:type="pct"/>
            <w:gridSpan w:val="4"/>
          </w:tcPr>
          <w:p w14:paraId="224CFC9D" w14:textId="77777777" w:rsidR="00697FE9" w:rsidRPr="00B17A05" w:rsidRDefault="00697FE9" w:rsidP="00525978">
            <w:pPr>
              <w:spacing w:line="240" w:lineRule="atLeast"/>
              <w:rPr>
                <w:sz w:val="20"/>
                <w:szCs w:val="20"/>
              </w:rPr>
            </w:pPr>
            <w:r w:rsidRPr="00B17A05">
              <w:rPr>
                <w:sz w:val="20"/>
                <w:szCs w:val="20"/>
              </w:rPr>
              <w:t>Dikkat: AKTS Etkinlik Sayısı bilgileri sadece </w:t>
            </w:r>
            <w:hyperlink r:id="rId33" w:anchor="degsis" w:history="1">
              <w:r w:rsidRPr="00B17A05">
                <w:rPr>
                  <w:sz w:val="20"/>
                  <w:szCs w:val="20"/>
                </w:rPr>
                <w:t>DEĞERLENDİRME SİSTEMİ</w:t>
              </w:r>
            </w:hyperlink>
            <w:r w:rsidRPr="00B17A05">
              <w:rPr>
                <w:sz w:val="20"/>
                <w:szCs w:val="20"/>
              </w:rPr>
              <w:t>'ndeki payların sayı bilgileri ile değiştirilebilir.</w:t>
            </w:r>
          </w:p>
        </w:tc>
      </w:tr>
      <w:tr w:rsidR="00697FE9" w:rsidRPr="00B17A05" w14:paraId="63FB03A4" w14:textId="77777777" w:rsidTr="00525978">
        <w:trPr>
          <w:trHeight w:val="525"/>
        </w:trPr>
        <w:tc>
          <w:tcPr>
            <w:tcW w:w="5000" w:type="pct"/>
            <w:gridSpan w:val="4"/>
          </w:tcPr>
          <w:p w14:paraId="23969C68" w14:textId="77777777" w:rsidR="00697FE9" w:rsidRPr="00B17A05" w:rsidRDefault="00697FE9" w:rsidP="00525978">
            <w:pPr>
              <w:spacing w:line="240" w:lineRule="atLeast"/>
              <w:jc w:val="center"/>
              <w:rPr>
                <w:sz w:val="20"/>
                <w:szCs w:val="20"/>
              </w:rPr>
            </w:pPr>
            <w:r w:rsidRPr="00B17A05">
              <w:rPr>
                <w:b/>
                <w:bCs/>
                <w:sz w:val="20"/>
                <w:szCs w:val="20"/>
              </w:rPr>
              <w:t>AKTS / İŞ YÜKÜ TABLOSU</w:t>
            </w:r>
          </w:p>
        </w:tc>
      </w:tr>
      <w:tr w:rsidR="00697FE9" w:rsidRPr="00B17A05" w14:paraId="7A5BA924" w14:textId="77777777" w:rsidTr="00525978">
        <w:trPr>
          <w:trHeight w:val="450"/>
        </w:trPr>
        <w:tc>
          <w:tcPr>
            <w:tcW w:w="3550" w:type="pct"/>
          </w:tcPr>
          <w:p w14:paraId="2FC79DD2" w14:textId="77777777" w:rsidR="00697FE9" w:rsidRPr="00B17A05" w:rsidRDefault="00697FE9" w:rsidP="00525978">
            <w:pPr>
              <w:spacing w:line="240" w:lineRule="atLeast"/>
              <w:rPr>
                <w:sz w:val="20"/>
                <w:szCs w:val="20"/>
              </w:rPr>
            </w:pPr>
            <w:r w:rsidRPr="00B17A05">
              <w:rPr>
                <w:b/>
                <w:bCs/>
                <w:sz w:val="20"/>
                <w:szCs w:val="20"/>
              </w:rPr>
              <w:t>Etkinlik</w:t>
            </w:r>
          </w:p>
        </w:tc>
        <w:tc>
          <w:tcPr>
            <w:tcW w:w="395" w:type="pct"/>
          </w:tcPr>
          <w:p w14:paraId="17FE42B4" w14:textId="77777777" w:rsidR="00697FE9" w:rsidRPr="00B17A05" w:rsidRDefault="00697FE9" w:rsidP="00525978">
            <w:pPr>
              <w:spacing w:line="240" w:lineRule="atLeast"/>
              <w:jc w:val="center"/>
              <w:rPr>
                <w:sz w:val="20"/>
                <w:szCs w:val="20"/>
              </w:rPr>
            </w:pPr>
            <w:r w:rsidRPr="00B17A05">
              <w:rPr>
                <w:b/>
                <w:bCs/>
                <w:sz w:val="20"/>
                <w:szCs w:val="20"/>
              </w:rPr>
              <w:t>SAYISI</w:t>
            </w:r>
          </w:p>
        </w:tc>
        <w:tc>
          <w:tcPr>
            <w:tcW w:w="386" w:type="pct"/>
          </w:tcPr>
          <w:p w14:paraId="1051BCD3" w14:textId="77777777" w:rsidR="00697FE9" w:rsidRPr="00B17A05" w:rsidRDefault="00697FE9" w:rsidP="00525978">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2AC59E6E" w14:textId="77777777" w:rsidR="00697FE9" w:rsidRPr="00B17A05" w:rsidRDefault="00697FE9" w:rsidP="00525978">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697FE9" w:rsidRPr="00B17A05" w14:paraId="4C5E9A4A" w14:textId="77777777" w:rsidTr="00525978">
        <w:trPr>
          <w:trHeight w:val="375"/>
        </w:trPr>
        <w:tc>
          <w:tcPr>
            <w:tcW w:w="3550" w:type="pct"/>
          </w:tcPr>
          <w:p w14:paraId="2974B959" w14:textId="77777777" w:rsidR="00697FE9" w:rsidRPr="00B17A05" w:rsidRDefault="00697FE9" w:rsidP="00525978">
            <w:pPr>
              <w:spacing w:line="240" w:lineRule="atLeast"/>
              <w:rPr>
                <w:sz w:val="20"/>
                <w:szCs w:val="20"/>
              </w:rPr>
            </w:pPr>
            <w:r w:rsidRPr="00B17A05">
              <w:rPr>
                <w:sz w:val="20"/>
                <w:szCs w:val="20"/>
              </w:rPr>
              <w:t>Ders Süresi (Sınav haftası dahildir: 16x toplam ders saati)</w:t>
            </w:r>
          </w:p>
        </w:tc>
        <w:tc>
          <w:tcPr>
            <w:tcW w:w="395" w:type="pct"/>
          </w:tcPr>
          <w:p w14:paraId="7DF75B21" w14:textId="77777777" w:rsidR="00697FE9" w:rsidRPr="00B17A05" w:rsidRDefault="00697FE9" w:rsidP="00525978">
            <w:pPr>
              <w:spacing w:line="240" w:lineRule="atLeast"/>
              <w:jc w:val="center"/>
              <w:rPr>
                <w:sz w:val="20"/>
                <w:szCs w:val="20"/>
              </w:rPr>
            </w:pPr>
            <w:r w:rsidRPr="00B17A05">
              <w:rPr>
                <w:sz w:val="20"/>
                <w:szCs w:val="20"/>
              </w:rPr>
              <w:t>16</w:t>
            </w:r>
          </w:p>
        </w:tc>
        <w:tc>
          <w:tcPr>
            <w:tcW w:w="386" w:type="pct"/>
          </w:tcPr>
          <w:p w14:paraId="156FEBFD" w14:textId="44088FD0" w:rsidR="00697FE9" w:rsidRPr="00B17A05" w:rsidRDefault="00617EB8" w:rsidP="00525978">
            <w:pPr>
              <w:spacing w:line="240" w:lineRule="atLeast"/>
              <w:jc w:val="center"/>
              <w:rPr>
                <w:sz w:val="20"/>
                <w:szCs w:val="20"/>
              </w:rPr>
            </w:pPr>
            <w:r w:rsidRPr="00B17A05">
              <w:rPr>
                <w:sz w:val="20"/>
                <w:szCs w:val="20"/>
              </w:rPr>
              <w:t>3</w:t>
            </w:r>
          </w:p>
        </w:tc>
        <w:tc>
          <w:tcPr>
            <w:tcW w:w="669" w:type="pct"/>
          </w:tcPr>
          <w:p w14:paraId="01BD0B13" w14:textId="6D5D5908" w:rsidR="00697FE9" w:rsidRPr="00B17A05" w:rsidRDefault="00617EB8" w:rsidP="00525978">
            <w:pPr>
              <w:spacing w:line="240" w:lineRule="atLeast"/>
              <w:jc w:val="center"/>
              <w:rPr>
                <w:sz w:val="20"/>
                <w:szCs w:val="20"/>
              </w:rPr>
            </w:pPr>
            <w:r w:rsidRPr="00B17A05">
              <w:rPr>
                <w:sz w:val="20"/>
                <w:szCs w:val="20"/>
              </w:rPr>
              <w:t>48</w:t>
            </w:r>
          </w:p>
        </w:tc>
      </w:tr>
      <w:tr w:rsidR="00697FE9" w:rsidRPr="00B17A05" w14:paraId="182E6A70" w14:textId="77777777" w:rsidTr="00525978">
        <w:trPr>
          <w:trHeight w:val="375"/>
        </w:trPr>
        <w:tc>
          <w:tcPr>
            <w:tcW w:w="3550" w:type="pct"/>
          </w:tcPr>
          <w:p w14:paraId="6451E02D" w14:textId="77777777" w:rsidR="00697FE9" w:rsidRPr="00B17A05" w:rsidRDefault="00697FE9" w:rsidP="00525978">
            <w:pPr>
              <w:spacing w:line="240" w:lineRule="atLeast"/>
              <w:rPr>
                <w:sz w:val="20"/>
                <w:szCs w:val="20"/>
              </w:rPr>
            </w:pPr>
            <w:r w:rsidRPr="00B17A05">
              <w:rPr>
                <w:sz w:val="20"/>
                <w:szCs w:val="20"/>
              </w:rPr>
              <w:t>Sınıf Dışı Ders Çalışma Süresi(Ön çalışma, pekiştirme)</w:t>
            </w:r>
          </w:p>
        </w:tc>
        <w:tc>
          <w:tcPr>
            <w:tcW w:w="395" w:type="pct"/>
          </w:tcPr>
          <w:p w14:paraId="34120048" w14:textId="77777777" w:rsidR="00697FE9" w:rsidRPr="00B17A05" w:rsidRDefault="00697FE9" w:rsidP="00525978">
            <w:pPr>
              <w:spacing w:line="240" w:lineRule="atLeast"/>
              <w:jc w:val="center"/>
              <w:rPr>
                <w:sz w:val="20"/>
                <w:szCs w:val="20"/>
              </w:rPr>
            </w:pPr>
            <w:r w:rsidRPr="00B17A05">
              <w:rPr>
                <w:sz w:val="20"/>
                <w:szCs w:val="20"/>
              </w:rPr>
              <w:t>16</w:t>
            </w:r>
          </w:p>
        </w:tc>
        <w:tc>
          <w:tcPr>
            <w:tcW w:w="386" w:type="pct"/>
          </w:tcPr>
          <w:p w14:paraId="31A18D25" w14:textId="380B2BAE" w:rsidR="00697FE9" w:rsidRPr="00B17A05" w:rsidRDefault="00617EB8" w:rsidP="00525978">
            <w:pPr>
              <w:spacing w:line="240" w:lineRule="atLeast"/>
              <w:jc w:val="center"/>
              <w:rPr>
                <w:sz w:val="20"/>
                <w:szCs w:val="20"/>
              </w:rPr>
            </w:pPr>
            <w:r w:rsidRPr="00B17A05">
              <w:rPr>
                <w:sz w:val="20"/>
                <w:szCs w:val="20"/>
              </w:rPr>
              <w:t>2</w:t>
            </w:r>
          </w:p>
        </w:tc>
        <w:tc>
          <w:tcPr>
            <w:tcW w:w="669" w:type="pct"/>
          </w:tcPr>
          <w:p w14:paraId="1DB086C1" w14:textId="11FED641" w:rsidR="00697FE9" w:rsidRPr="00B17A05" w:rsidRDefault="00617EB8" w:rsidP="00525978">
            <w:pPr>
              <w:spacing w:line="240" w:lineRule="atLeast"/>
              <w:jc w:val="center"/>
              <w:rPr>
                <w:sz w:val="20"/>
                <w:szCs w:val="20"/>
              </w:rPr>
            </w:pPr>
            <w:r w:rsidRPr="00B17A05">
              <w:rPr>
                <w:sz w:val="20"/>
                <w:szCs w:val="20"/>
              </w:rPr>
              <w:t>32</w:t>
            </w:r>
          </w:p>
        </w:tc>
      </w:tr>
      <w:tr w:rsidR="00697FE9" w:rsidRPr="00B17A05" w14:paraId="36A14CC7" w14:textId="77777777" w:rsidTr="00525978">
        <w:trPr>
          <w:trHeight w:val="375"/>
        </w:trPr>
        <w:tc>
          <w:tcPr>
            <w:tcW w:w="3550" w:type="pct"/>
          </w:tcPr>
          <w:p w14:paraId="47B619BD" w14:textId="77777777" w:rsidR="00697FE9" w:rsidRPr="00B17A05" w:rsidRDefault="00697FE9" w:rsidP="00525978">
            <w:pPr>
              <w:spacing w:line="240" w:lineRule="atLeast"/>
              <w:rPr>
                <w:sz w:val="20"/>
                <w:szCs w:val="20"/>
              </w:rPr>
            </w:pPr>
            <w:r w:rsidRPr="00B17A05">
              <w:rPr>
                <w:sz w:val="20"/>
                <w:szCs w:val="20"/>
              </w:rPr>
              <w:t>Ara Sınav</w:t>
            </w:r>
          </w:p>
        </w:tc>
        <w:tc>
          <w:tcPr>
            <w:tcW w:w="395" w:type="pct"/>
          </w:tcPr>
          <w:p w14:paraId="30063357" w14:textId="77777777" w:rsidR="00697FE9" w:rsidRPr="00B17A05" w:rsidRDefault="00697FE9" w:rsidP="00525978">
            <w:pPr>
              <w:spacing w:line="240" w:lineRule="atLeast"/>
              <w:jc w:val="center"/>
              <w:rPr>
                <w:sz w:val="20"/>
                <w:szCs w:val="20"/>
              </w:rPr>
            </w:pPr>
            <w:r w:rsidRPr="00B17A05">
              <w:rPr>
                <w:sz w:val="20"/>
                <w:szCs w:val="20"/>
              </w:rPr>
              <w:t>1</w:t>
            </w:r>
          </w:p>
        </w:tc>
        <w:tc>
          <w:tcPr>
            <w:tcW w:w="386" w:type="pct"/>
          </w:tcPr>
          <w:p w14:paraId="78EC559C" w14:textId="77777777" w:rsidR="00697FE9" w:rsidRPr="00B17A05" w:rsidRDefault="00697FE9" w:rsidP="00525978">
            <w:pPr>
              <w:spacing w:line="240" w:lineRule="atLeast"/>
              <w:jc w:val="center"/>
              <w:rPr>
                <w:sz w:val="20"/>
                <w:szCs w:val="20"/>
              </w:rPr>
            </w:pPr>
            <w:r w:rsidRPr="00B17A05">
              <w:rPr>
                <w:sz w:val="20"/>
                <w:szCs w:val="20"/>
              </w:rPr>
              <w:t>6</w:t>
            </w:r>
          </w:p>
        </w:tc>
        <w:tc>
          <w:tcPr>
            <w:tcW w:w="669" w:type="pct"/>
          </w:tcPr>
          <w:p w14:paraId="1D9D4D0A" w14:textId="77777777" w:rsidR="00697FE9" w:rsidRPr="00B17A05" w:rsidRDefault="00697FE9" w:rsidP="00525978">
            <w:pPr>
              <w:spacing w:line="240" w:lineRule="atLeast"/>
              <w:jc w:val="center"/>
              <w:rPr>
                <w:sz w:val="20"/>
                <w:szCs w:val="20"/>
              </w:rPr>
            </w:pPr>
            <w:r w:rsidRPr="00B17A05">
              <w:rPr>
                <w:sz w:val="20"/>
                <w:szCs w:val="20"/>
              </w:rPr>
              <w:t>6</w:t>
            </w:r>
          </w:p>
        </w:tc>
      </w:tr>
      <w:tr w:rsidR="00697FE9" w:rsidRPr="00B17A05" w14:paraId="32284E23" w14:textId="77777777" w:rsidTr="00525978">
        <w:trPr>
          <w:trHeight w:val="375"/>
        </w:trPr>
        <w:tc>
          <w:tcPr>
            <w:tcW w:w="3550" w:type="pct"/>
          </w:tcPr>
          <w:p w14:paraId="650B4775" w14:textId="77777777" w:rsidR="00697FE9" w:rsidRPr="00B17A05" w:rsidRDefault="00697FE9" w:rsidP="00525978">
            <w:pPr>
              <w:spacing w:line="240" w:lineRule="atLeast"/>
              <w:rPr>
                <w:sz w:val="20"/>
                <w:szCs w:val="20"/>
              </w:rPr>
            </w:pPr>
            <w:r w:rsidRPr="00B17A05">
              <w:rPr>
                <w:sz w:val="20"/>
                <w:szCs w:val="20"/>
              </w:rPr>
              <w:t>Kısa Sınav</w:t>
            </w:r>
          </w:p>
        </w:tc>
        <w:tc>
          <w:tcPr>
            <w:tcW w:w="395" w:type="pct"/>
          </w:tcPr>
          <w:p w14:paraId="7CC1332F" w14:textId="77777777" w:rsidR="00697FE9" w:rsidRPr="00B17A05" w:rsidRDefault="00697FE9" w:rsidP="00525978">
            <w:pPr>
              <w:spacing w:line="240" w:lineRule="atLeast"/>
              <w:jc w:val="center"/>
              <w:rPr>
                <w:sz w:val="20"/>
                <w:szCs w:val="20"/>
              </w:rPr>
            </w:pPr>
            <w:r w:rsidRPr="00B17A05">
              <w:rPr>
                <w:sz w:val="20"/>
                <w:szCs w:val="20"/>
              </w:rPr>
              <w:t>2</w:t>
            </w:r>
          </w:p>
        </w:tc>
        <w:tc>
          <w:tcPr>
            <w:tcW w:w="386" w:type="pct"/>
          </w:tcPr>
          <w:p w14:paraId="1AD5908E" w14:textId="77777777" w:rsidR="00697FE9" w:rsidRPr="00B17A05" w:rsidRDefault="00697FE9" w:rsidP="00525978">
            <w:pPr>
              <w:spacing w:line="240" w:lineRule="atLeast"/>
              <w:jc w:val="center"/>
              <w:rPr>
                <w:sz w:val="20"/>
                <w:szCs w:val="20"/>
              </w:rPr>
            </w:pPr>
            <w:r w:rsidRPr="00B17A05">
              <w:rPr>
                <w:sz w:val="20"/>
                <w:szCs w:val="20"/>
              </w:rPr>
              <w:t>3</w:t>
            </w:r>
          </w:p>
        </w:tc>
        <w:tc>
          <w:tcPr>
            <w:tcW w:w="669" w:type="pct"/>
          </w:tcPr>
          <w:p w14:paraId="0E176271" w14:textId="77777777" w:rsidR="00697FE9" w:rsidRPr="00B17A05" w:rsidRDefault="00697FE9" w:rsidP="00525978">
            <w:pPr>
              <w:spacing w:line="240" w:lineRule="atLeast"/>
              <w:jc w:val="center"/>
              <w:rPr>
                <w:sz w:val="20"/>
                <w:szCs w:val="20"/>
              </w:rPr>
            </w:pPr>
            <w:r w:rsidRPr="00B17A05">
              <w:rPr>
                <w:sz w:val="20"/>
                <w:szCs w:val="20"/>
              </w:rPr>
              <w:t>6</w:t>
            </w:r>
          </w:p>
        </w:tc>
      </w:tr>
      <w:tr w:rsidR="00697FE9" w:rsidRPr="00B17A05" w14:paraId="39B36CF2" w14:textId="77777777" w:rsidTr="00525978">
        <w:trPr>
          <w:trHeight w:val="375"/>
        </w:trPr>
        <w:tc>
          <w:tcPr>
            <w:tcW w:w="3550" w:type="pct"/>
          </w:tcPr>
          <w:p w14:paraId="4F4A5A53" w14:textId="77777777" w:rsidR="00697FE9" w:rsidRPr="00B17A05" w:rsidRDefault="00697FE9" w:rsidP="00525978">
            <w:pPr>
              <w:spacing w:line="240" w:lineRule="atLeast"/>
              <w:rPr>
                <w:sz w:val="20"/>
                <w:szCs w:val="20"/>
              </w:rPr>
            </w:pPr>
            <w:r w:rsidRPr="00B17A05">
              <w:rPr>
                <w:sz w:val="20"/>
                <w:szCs w:val="20"/>
              </w:rPr>
              <w:t>Ödev</w:t>
            </w:r>
          </w:p>
        </w:tc>
        <w:tc>
          <w:tcPr>
            <w:tcW w:w="395" w:type="pct"/>
          </w:tcPr>
          <w:p w14:paraId="7277F22C" w14:textId="77777777" w:rsidR="00697FE9" w:rsidRPr="00B17A05" w:rsidRDefault="00697FE9" w:rsidP="00525978">
            <w:pPr>
              <w:spacing w:line="240" w:lineRule="atLeast"/>
              <w:jc w:val="center"/>
              <w:rPr>
                <w:sz w:val="20"/>
                <w:szCs w:val="20"/>
              </w:rPr>
            </w:pPr>
            <w:r w:rsidRPr="00B17A05">
              <w:rPr>
                <w:sz w:val="20"/>
                <w:szCs w:val="20"/>
              </w:rPr>
              <w:t>1</w:t>
            </w:r>
          </w:p>
        </w:tc>
        <w:tc>
          <w:tcPr>
            <w:tcW w:w="386" w:type="pct"/>
          </w:tcPr>
          <w:p w14:paraId="7E9281E2" w14:textId="77777777" w:rsidR="00697FE9" w:rsidRPr="00B17A05" w:rsidRDefault="00697FE9" w:rsidP="00525978">
            <w:pPr>
              <w:spacing w:line="240" w:lineRule="atLeast"/>
              <w:jc w:val="center"/>
              <w:rPr>
                <w:sz w:val="20"/>
                <w:szCs w:val="20"/>
              </w:rPr>
            </w:pPr>
            <w:r w:rsidRPr="00B17A05">
              <w:rPr>
                <w:sz w:val="20"/>
                <w:szCs w:val="20"/>
              </w:rPr>
              <w:t>3</w:t>
            </w:r>
          </w:p>
        </w:tc>
        <w:tc>
          <w:tcPr>
            <w:tcW w:w="669" w:type="pct"/>
          </w:tcPr>
          <w:p w14:paraId="558DBDB3" w14:textId="77777777" w:rsidR="00697FE9" w:rsidRPr="00B17A05" w:rsidRDefault="00697FE9" w:rsidP="00525978">
            <w:pPr>
              <w:spacing w:line="240" w:lineRule="atLeast"/>
              <w:jc w:val="center"/>
              <w:rPr>
                <w:sz w:val="20"/>
                <w:szCs w:val="20"/>
              </w:rPr>
            </w:pPr>
            <w:r w:rsidRPr="00B17A05">
              <w:rPr>
                <w:sz w:val="20"/>
                <w:szCs w:val="20"/>
              </w:rPr>
              <w:t>3</w:t>
            </w:r>
          </w:p>
        </w:tc>
      </w:tr>
      <w:tr w:rsidR="00697FE9" w:rsidRPr="00B17A05" w14:paraId="515DFAB6" w14:textId="77777777" w:rsidTr="00525978">
        <w:trPr>
          <w:trHeight w:val="375"/>
        </w:trPr>
        <w:tc>
          <w:tcPr>
            <w:tcW w:w="3550" w:type="pct"/>
          </w:tcPr>
          <w:p w14:paraId="33674F7D" w14:textId="77777777" w:rsidR="00697FE9" w:rsidRPr="00B17A05" w:rsidRDefault="00697FE9" w:rsidP="00525978">
            <w:pPr>
              <w:spacing w:line="240" w:lineRule="atLeast"/>
              <w:rPr>
                <w:sz w:val="20"/>
                <w:szCs w:val="20"/>
              </w:rPr>
            </w:pPr>
            <w:r w:rsidRPr="00B17A05">
              <w:rPr>
                <w:sz w:val="20"/>
                <w:szCs w:val="20"/>
              </w:rPr>
              <w:t>Final</w:t>
            </w:r>
          </w:p>
        </w:tc>
        <w:tc>
          <w:tcPr>
            <w:tcW w:w="395" w:type="pct"/>
          </w:tcPr>
          <w:p w14:paraId="1D614481" w14:textId="77777777" w:rsidR="00697FE9" w:rsidRPr="00B17A05" w:rsidRDefault="00697FE9" w:rsidP="00525978">
            <w:pPr>
              <w:spacing w:line="240" w:lineRule="atLeast"/>
              <w:jc w:val="center"/>
              <w:rPr>
                <w:sz w:val="20"/>
                <w:szCs w:val="20"/>
              </w:rPr>
            </w:pPr>
            <w:r w:rsidRPr="00B17A05">
              <w:rPr>
                <w:sz w:val="20"/>
                <w:szCs w:val="20"/>
              </w:rPr>
              <w:t>1</w:t>
            </w:r>
          </w:p>
        </w:tc>
        <w:tc>
          <w:tcPr>
            <w:tcW w:w="386" w:type="pct"/>
          </w:tcPr>
          <w:p w14:paraId="378DD764" w14:textId="77777777" w:rsidR="00697FE9" w:rsidRPr="00B17A05" w:rsidRDefault="00697FE9" w:rsidP="00525978">
            <w:pPr>
              <w:spacing w:line="240" w:lineRule="atLeast"/>
              <w:jc w:val="center"/>
              <w:rPr>
                <w:sz w:val="20"/>
                <w:szCs w:val="20"/>
              </w:rPr>
            </w:pPr>
            <w:r w:rsidRPr="00B17A05">
              <w:rPr>
                <w:sz w:val="20"/>
                <w:szCs w:val="20"/>
              </w:rPr>
              <w:t>10</w:t>
            </w:r>
          </w:p>
        </w:tc>
        <w:tc>
          <w:tcPr>
            <w:tcW w:w="669" w:type="pct"/>
          </w:tcPr>
          <w:p w14:paraId="578CD897" w14:textId="77777777" w:rsidR="00697FE9" w:rsidRPr="00B17A05" w:rsidRDefault="00697FE9" w:rsidP="00525978">
            <w:pPr>
              <w:spacing w:line="240" w:lineRule="atLeast"/>
              <w:jc w:val="center"/>
              <w:rPr>
                <w:sz w:val="20"/>
                <w:szCs w:val="20"/>
              </w:rPr>
            </w:pPr>
            <w:r w:rsidRPr="00B17A05">
              <w:rPr>
                <w:sz w:val="20"/>
                <w:szCs w:val="20"/>
              </w:rPr>
              <w:t>10</w:t>
            </w:r>
          </w:p>
        </w:tc>
      </w:tr>
      <w:tr w:rsidR="00697FE9" w:rsidRPr="00B17A05" w14:paraId="194A52C9" w14:textId="77777777" w:rsidTr="00525978">
        <w:trPr>
          <w:trHeight w:val="375"/>
        </w:trPr>
        <w:tc>
          <w:tcPr>
            <w:tcW w:w="3550" w:type="pct"/>
          </w:tcPr>
          <w:p w14:paraId="1D67FA80" w14:textId="77777777" w:rsidR="00697FE9" w:rsidRPr="00B17A05" w:rsidRDefault="00697FE9" w:rsidP="00525978">
            <w:pPr>
              <w:spacing w:line="240" w:lineRule="atLeast"/>
              <w:rPr>
                <w:sz w:val="20"/>
                <w:szCs w:val="20"/>
              </w:rPr>
            </w:pPr>
            <w:r w:rsidRPr="00B17A05">
              <w:rPr>
                <w:b/>
                <w:bCs/>
                <w:sz w:val="20"/>
                <w:szCs w:val="20"/>
              </w:rPr>
              <w:t>Toplam İş Yükü</w:t>
            </w:r>
          </w:p>
        </w:tc>
        <w:tc>
          <w:tcPr>
            <w:tcW w:w="395" w:type="pct"/>
          </w:tcPr>
          <w:p w14:paraId="3901C6EF" w14:textId="77777777" w:rsidR="00697FE9" w:rsidRPr="00B17A05" w:rsidRDefault="00697FE9" w:rsidP="00525978">
            <w:pPr>
              <w:spacing w:line="240" w:lineRule="atLeast"/>
              <w:rPr>
                <w:sz w:val="20"/>
                <w:szCs w:val="20"/>
              </w:rPr>
            </w:pPr>
          </w:p>
        </w:tc>
        <w:tc>
          <w:tcPr>
            <w:tcW w:w="386" w:type="pct"/>
          </w:tcPr>
          <w:p w14:paraId="14398EC7" w14:textId="77777777" w:rsidR="00697FE9" w:rsidRPr="00B17A05" w:rsidRDefault="00697FE9" w:rsidP="00525978">
            <w:pPr>
              <w:spacing w:line="240" w:lineRule="atLeast"/>
              <w:rPr>
                <w:sz w:val="20"/>
                <w:szCs w:val="20"/>
              </w:rPr>
            </w:pPr>
          </w:p>
        </w:tc>
        <w:tc>
          <w:tcPr>
            <w:tcW w:w="669" w:type="pct"/>
          </w:tcPr>
          <w:p w14:paraId="7F27147F" w14:textId="77777777" w:rsidR="00697FE9" w:rsidRPr="00B17A05" w:rsidRDefault="00697FE9" w:rsidP="00525978">
            <w:pPr>
              <w:spacing w:line="240" w:lineRule="atLeast"/>
              <w:jc w:val="center"/>
              <w:rPr>
                <w:sz w:val="20"/>
                <w:szCs w:val="20"/>
              </w:rPr>
            </w:pPr>
            <w:r w:rsidRPr="00B17A05">
              <w:rPr>
                <w:sz w:val="20"/>
                <w:szCs w:val="20"/>
              </w:rPr>
              <w:t>105</w:t>
            </w:r>
          </w:p>
        </w:tc>
      </w:tr>
      <w:tr w:rsidR="00697FE9" w:rsidRPr="00B17A05" w14:paraId="2A51D6DF" w14:textId="77777777" w:rsidTr="00525978">
        <w:trPr>
          <w:trHeight w:val="375"/>
        </w:trPr>
        <w:tc>
          <w:tcPr>
            <w:tcW w:w="3550" w:type="pct"/>
          </w:tcPr>
          <w:p w14:paraId="5356AC3B" w14:textId="77777777" w:rsidR="00697FE9" w:rsidRPr="00B17A05" w:rsidRDefault="00697FE9" w:rsidP="00525978">
            <w:pPr>
              <w:spacing w:line="240" w:lineRule="atLeast"/>
              <w:rPr>
                <w:sz w:val="20"/>
                <w:szCs w:val="20"/>
              </w:rPr>
            </w:pPr>
            <w:r w:rsidRPr="00B17A05">
              <w:rPr>
                <w:b/>
                <w:bCs/>
                <w:sz w:val="20"/>
                <w:szCs w:val="20"/>
              </w:rPr>
              <w:t>Toplam İş Yükü / 25 (s)</w:t>
            </w:r>
          </w:p>
        </w:tc>
        <w:tc>
          <w:tcPr>
            <w:tcW w:w="395" w:type="pct"/>
          </w:tcPr>
          <w:p w14:paraId="3F1A2AA7" w14:textId="77777777" w:rsidR="00697FE9" w:rsidRPr="00B17A05" w:rsidRDefault="00697FE9" w:rsidP="00525978">
            <w:pPr>
              <w:spacing w:line="240" w:lineRule="atLeast"/>
              <w:rPr>
                <w:sz w:val="20"/>
                <w:szCs w:val="20"/>
              </w:rPr>
            </w:pPr>
          </w:p>
        </w:tc>
        <w:tc>
          <w:tcPr>
            <w:tcW w:w="386" w:type="pct"/>
          </w:tcPr>
          <w:p w14:paraId="69E30CA0" w14:textId="77777777" w:rsidR="00697FE9" w:rsidRPr="00B17A05" w:rsidRDefault="00697FE9" w:rsidP="00525978">
            <w:pPr>
              <w:spacing w:line="240" w:lineRule="atLeast"/>
              <w:rPr>
                <w:sz w:val="20"/>
                <w:szCs w:val="20"/>
              </w:rPr>
            </w:pPr>
          </w:p>
        </w:tc>
        <w:tc>
          <w:tcPr>
            <w:tcW w:w="669" w:type="pct"/>
          </w:tcPr>
          <w:p w14:paraId="46684CA9" w14:textId="77777777" w:rsidR="00697FE9" w:rsidRPr="00B17A05" w:rsidRDefault="00697FE9" w:rsidP="00525978">
            <w:pPr>
              <w:spacing w:line="240" w:lineRule="atLeast"/>
              <w:jc w:val="center"/>
              <w:rPr>
                <w:sz w:val="20"/>
                <w:szCs w:val="20"/>
              </w:rPr>
            </w:pPr>
            <w:r w:rsidRPr="00B17A05">
              <w:rPr>
                <w:sz w:val="20"/>
                <w:szCs w:val="20"/>
              </w:rPr>
              <w:t>4.2</w:t>
            </w:r>
          </w:p>
        </w:tc>
      </w:tr>
      <w:tr w:rsidR="00697FE9" w:rsidRPr="00B17A05" w14:paraId="1656E287" w14:textId="77777777" w:rsidTr="00525978">
        <w:trPr>
          <w:trHeight w:val="375"/>
        </w:trPr>
        <w:tc>
          <w:tcPr>
            <w:tcW w:w="3550" w:type="pct"/>
          </w:tcPr>
          <w:p w14:paraId="20ACFCEF" w14:textId="77777777" w:rsidR="00697FE9" w:rsidRPr="00B17A05" w:rsidRDefault="00697FE9" w:rsidP="00525978">
            <w:pPr>
              <w:spacing w:line="240" w:lineRule="atLeast"/>
              <w:rPr>
                <w:sz w:val="20"/>
                <w:szCs w:val="20"/>
              </w:rPr>
            </w:pPr>
            <w:r w:rsidRPr="00B17A05">
              <w:rPr>
                <w:b/>
                <w:bCs/>
                <w:sz w:val="20"/>
                <w:szCs w:val="20"/>
              </w:rPr>
              <w:t>Dersin AKTS Kredisi</w:t>
            </w:r>
          </w:p>
        </w:tc>
        <w:tc>
          <w:tcPr>
            <w:tcW w:w="395" w:type="pct"/>
          </w:tcPr>
          <w:p w14:paraId="27702116" w14:textId="77777777" w:rsidR="00697FE9" w:rsidRPr="00B17A05" w:rsidRDefault="00697FE9" w:rsidP="00525978">
            <w:pPr>
              <w:spacing w:line="240" w:lineRule="atLeast"/>
              <w:rPr>
                <w:sz w:val="20"/>
                <w:szCs w:val="20"/>
              </w:rPr>
            </w:pPr>
          </w:p>
        </w:tc>
        <w:tc>
          <w:tcPr>
            <w:tcW w:w="386" w:type="pct"/>
          </w:tcPr>
          <w:p w14:paraId="13B20EAE" w14:textId="77777777" w:rsidR="00697FE9" w:rsidRPr="00B17A05" w:rsidRDefault="00697FE9" w:rsidP="00525978">
            <w:pPr>
              <w:spacing w:line="240" w:lineRule="atLeast"/>
              <w:rPr>
                <w:sz w:val="20"/>
                <w:szCs w:val="20"/>
              </w:rPr>
            </w:pPr>
          </w:p>
        </w:tc>
        <w:tc>
          <w:tcPr>
            <w:tcW w:w="669" w:type="pct"/>
          </w:tcPr>
          <w:p w14:paraId="30E9D9D7" w14:textId="77777777" w:rsidR="00697FE9" w:rsidRPr="00B17A05" w:rsidRDefault="00697FE9" w:rsidP="00525978">
            <w:pPr>
              <w:spacing w:line="240" w:lineRule="atLeast"/>
              <w:jc w:val="center"/>
              <w:rPr>
                <w:sz w:val="20"/>
                <w:szCs w:val="20"/>
              </w:rPr>
            </w:pPr>
            <w:r w:rsidRPr="00B17A05">
              <w:rPr>
                <w:sz w:val="20"/>
                <w:szCs w:val="20"/>
              </w:rPr>
              <w:t>4</w:t>
            </w:r>
          </w:p>
        </w:tc>
      </w:tr>
    </w:tbl>
    <w:tbl>
      <w:tblPr>
        <w:tblStyle w:val="TableGrid"/>
        <w:tblW w:w="4800" w:type="pct"/>
        <w:tblLook w:val="04A0" w:firstRow="1" w:lastRow="0" w:firstColumn="1" w:lastColumn="0" w:noHBand="0" w:noVBand="1"/>
      </w:tblPr>
      <w:tblGrid>
        <w:gridCol w:w="4187"/>
        <w:gridCol w:w="1046"/>
        <w:gridCol w:w="898"/>
        <w:gridCol w:w="1199"/>
        <w:gridCol w:w="799"/>
        <w:gridCol w:w="787"/>
      </w:tblGrid>
      <w:tr w:rsidR="009A0701" w:rsidRPr="00B17A05" w14:paraId="26E42356" w14:textId="77777777" w:rsidTr="002D0F71">
        <w:trPr>
          <w:trHeight w:val="525"/>
        </w:trPr>
        <w:tc>
          <w:tcPr>
            <w:tcW w:w="0" w:type="auto"/>
            <w:gridSpan w:val="6"/>
            <w:hideMark/>
          </w:tcPr>
          <w:p w14:paraId="1E3D0B38"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lastRenderedPageBreak/>
              <w:t>DERS BİLGİLERİ</w:t>
            </w:r>
          </w:p>
        </w:tc>
      </w:tr>
      <w:tr w:rsidR="009A0701" w:rsidRPr="00B17A05" w14:paraId="6FED88BC" w14:textId="77777777" w:rsidTr="002D0F71">
        <w:trPr>
          <w:trHeight w:val="450"/>
        </w:trPr>
        <w:tc>
          <w:tcPr>
            <w:tcW w:w="0" w:type="auto"/>
            <w:hideMark/>
          </w:tcPr>
          <w:p w14:paraId="192C525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5460957F"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18540F9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6BE5ECC3"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6EB8F2CB"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48473C9F"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56D58170" w14:textId="77777777" w:rsidTr="002D0F71">
        <w:trPr>
          <w:trHeight w:val="375"/>
        </w:trPr>
        <w:tc>
          <w:tcPr>
            <w:tcW w:w="0" w:type="auto"/>
            <w:hideMark/>
          </w:tcPr>
          <w:p w14:paraId="498546B4" w14:textId="786E348E" w:rsidR="009A0701" w:rsidRPr="00B17A05" w:rsidRDefault="00DD4F8E" w:rsidP="009A0701">
            <w:pPr>
              <w:rPr>
                <w:rFonts w:cs="Times New Roman"/>
                <w:sz w:val="20"/>
                <w:szCs w:val="20"/>
              </w:rPr>
            </w:pPr>
            <w:r w:rsidRPr="00B17A05">
              <w:rPr>
                <w:rFonts w:cs="Times New Roman"/>
                <w:sz w:val="20"/>
                <w:szCs w:val="20"/>
              </w:rPr>
              <w:t>Sosyal Hizmet Kuram ve Yaklaşımları II</w:t>
            </w:r>
          </w:p>
        </w:tc>
        <w:tc>
          <w:tcPr>
            <w:tcW w:w="0" w:type="auto"/>
            <w:hideMark/>
          </w:tcPr>
          <w:p w14:paraId="18F63492" w14:textId="77777777" w:rsidR="009A0701" w:rsidRPr="00B17A05" w:rsidRDefault="00DD4F8E" w:rsidP="009A0701">
            <w:pPr>
              <w:jc w:val="center"/>
              <w:rPr>
                <w:rFonts w:eastAsia="Times New Roman" w:cs="Times New Roman"/>
                <w:sz w:val="20"/>
                <w:szCs w:val="20"/>
                <w:lang w:eastAsia="tr-TR"/>
              </w:rPr>
            </w:pPr>
            <w:r w:rsidRPr="00B17A05">
              <w:rPr>
                <w:rFonts w:eastAsia="Times New Roman" w:cs="Times New Roman"/>
                <w:sz w:val="20"/>
                <w:szCs w:val="20"/>
                <w:lang w:eastAsia="tr-TR"/>
              </w:rPr>
              <w:t>SSH202</w:t>
            </w:r>
          </w:p>
        </w:tc>
        <w:tc>
          <w:tcPr>
            <w:tcW w:w="0" w:type="auto"/>
            <w:hideMark/>
          </w:tcPr>
          <w:p w14:paraId="384B7BF6" w14:textId="77777777" w:rsidR="009A0701" w:rsidRPr="00B17A05" w:rsidRDefault="00DD4F8E" w:rsidP="009A0701">
            <w:pPr>
              <w:jc w:val="cente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hideMark/>
          </w:tcPr>
          <w:p w14:paraId="42DF6BAD" w14:textId="77777777" w:rsidR="009A0701" w:rsidRPr="00B17A05" w:rsidRDefault="00DD4F8E" w:rsidP="009A0701">
            <w:pPr>
              <w:jc w:val="center"/>
              <w:rPr>
                <w:rFonts w:eastAsia="Times New Roman" w:cs="Times New Roman"/>
                <w:sz w:val="20"/>
                <w:szCs w:val="20"/>
                <w:lang w:eastAsia="tr-TR"/>
              </w:rPr>
            </w:pPr>
            <w:r w:rsidRPr="00B17A05">
              <w:rPr>
                <w:rFonts w:eastAsia="Times New Roman" w:cs="Times New Roman"/>
                <w:sz w:val="20"/>
                <w:szCs w:val="20"/>
                <w:lang w:eastAsia="tr-TR"/>
              </w:rPr>
              <w:t>2+2</w:t>
            </w:r>
          </w:p>
        </w:tc>
        <w:tc>
          <w:tcPr>
            <w:tcW w:w="0" w:type="auto"/>
            <w:hideMark/>
          </w:tcPr>
          <w:p w14:paraId="1032A77D" w14:textId="77777777" w:rsidR="009A0701" w:rsidRPr="00B17A05" w:rsidRDefault="00DD4F8E"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02501F82" w14:textId="77777777" w:rsidR="009A0701" w:rsidRPr="00B17A05" w:rsidRDefault="00DD4F8E" w:rsidP="009A0701">
            <w:pPr>
              <w:jc w:val="center"/>
              <w:rPr>
                <w:rFonts w:eastAsia="Times New Roman" w:cs="Times New Roman"/>
                <w:sz w:val="20"/>
                <w:szCs w:val="20"/>
                <w:lang w:eastAsia="tr-TR"/>
              </w:rPr>
            </w:pPr>
            <w:r w:rsidRPr="00B17A05">
              <w:rPr>
                <w:rFonts w:eastAsia="Times New Roman" w:cs="Times New Roman"/>
                <w:sz w:val="20"/>
                <w:szCs w:val="20"/>
                <w:lang w:eastAsia="tr-TR"/>
              </w:rPr>
              <w:t>4</w:t>
            </w:r>
          </w:p>
        </w:tc>
      </w:tr>
    </w:tbl>
    <w:p w14:paraId="57D37CE8"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04373694" w14:textId="77777777" w:rsidTr="002D0F71">
        <w:trPr>
          <w:trHeight w:val="450"/>
        </w:trPr>
        <w:tc>
          <w:tcPr>
            <w:tcW w:w="1250" w:type="pct"/>
            <w:hideMark/>
          </w:tcPr>
          <w:p w14:paraId="676BAB3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289556FF" w14:textId="77777777" w:rsidR="009A0701" w:rsidRPr="00B17A05" w:rsidRDefault="00DD4F8E" w:rsidP="00DD4F8E">
            <w:pPr>
              <w:rPr>
                <w:rFonts w:eastAsia="Times New Roman" w:cs="Times New Roman"/>
                <w:sz w:val="20"/>
                <w:szCs w:val="20"/>
                <w:lang w:eastAsia="tr-TR"/>
              </w:rPr>
            </w:pPr>
            <w:r w:rsidRPr="00B17A05">
              <w:rPr>
                <w:rFonts w:cs="Times New Roman"/>
                <w:sz w:val="20"/>
                <w:szCs w:val="20"/>
              </w:rPr>
              <w:t xml:space="preserve">Sosyal Hizmet Kuram ve Yaklaşımları I den başarılı olmak </w:t>
            </w:r>
          </w:p>
        </w:tc>
      </w:tr>
      <w:tr w:rsidR="009A0701" w:rsidRPr="00B17A05" w14:paraId="6B07234C" w14:textId="77777777" w:rsidTr="002D0F71">
        <w:trPr>
          <w:trHeight w:val="450"/>
        </w:trPr>
        <w:tc>
          <w:tcPr>
            <w:tcW w:w="1250" w:type="pct"/>
            <w:hideMark/>
          </w:tcPr>
          <w:p w14:paraId="5535793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7F79498A" w14:textId="77777777" w:rsidR="009A0701" w:rsidRPr="00B17A05" w:rsidRDefault="00DD4F8E"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0BE217AB"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73BB8309" w14:textId="77777777" w:rsidTr="002D0F71">
        <w:trPr>
          <w:trHeight w:val="450"/>
        </w:trPr>
        <w:tc>
          <w:tcPr>
            <w:tcW w:w="1250" w:type="pct"/>
            <w:hideMark/>
          </w:tcPr>
          <w:p w14:paraId="7BB2B4B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11CCAAA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6597081A" wp14:editId="6E1EC028">
                  <wp:extent cx="276225" cy="190500"/>
                  <wp:effectExtent l="0" t="0" r="9525" b="0"/>
                  <wp:docPr id="2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4FC522CB" w14:textId="77777777" w:rsidTr="002D0F71">
        <w:trPr>
          <w:trHeight w:val="450"/>
        </w:trPr>
        <w:tc>
          <w:tcPr>
            <w:tcW w:w="0" w:type="auto"/>
            <w:hideMark/>
          </w:tcPr>
          <w:p w14:paraId="7B9EDD3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1899650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153C4503" w14:textId="77777777" w:rsidTr="002D0F71">
        <w:trPr>
          <w:trHeight w:val="450"/>
        </w:trPr>
        <w:tc>
          <w:tcPr>
            <w:tcW w:w="0" w:type="auto"/>
            <w:hideMark/>
          </w:tcPr>
          <w:p w14:paraId="58D4A58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70DE24F2" w14:textId="77777777" w:rsidR="009A0701" w:rsidRPr="00B17A05" w:rsidRDefault="009A0701" w:rsidP="00DD4F8E">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24E8807C" w14:textId="77777777" w:rsidTr="002D0F71">
        <w:trPr>
          <w:trHeight w:val="450"/>
        </w:trPr>
        <w:tc>
          <w:tcPr>
            <w:tcW w:w="0" w:type="auto"/>
            <w:hideMark/>
          </w:tcPr>
          <w:p w14:paraId="4430498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0B826850" w14:textId="77777777" w:rsidR="009A0701" w:rsidRPr="00B17A05" w:rsidRDefault="009A0701" w:rsidP="009A0701">
            <w:pPr>
              <w:rPr>
                <w:rFonts w:eastAsia="Times New Roman" w:cs="Times New Roman"/>
                <w:sz w:val="20"/>
                <w:szCs w:val="20"/>
                <w:lang w:eastAsia="tr-TR"/>
              </w:rPr>
            </w:pPr>
          </w:p>
        </w:tc>
      </w:tr>
      <w:tr w:rsidR="009A0701" w:rsidRPr="00B17A05" w14:paraId="5C3A9BCA" w14:textId="77777777" w:rsidTr="002D0F71">
        <w:trPr>
          <w:trHeight w:val="450"/>
        </w:trPr>
        <w:tc>
          <w:tcPr>
            <w:tcW w:w="0" w:type="auto"/>
            <w:hideMark/>
          </w:tcPr>
          <w:p w14:paraId="0695CA1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3B76EBA3" w14:textId="77777777" w:rsidR="009A0701" w:rsidRPr="00B17A05" w:rsidRDefault="009A0701" w:rsidP="009A0701">
            <w:pPr>
              <w:rPr>
                <w:rFonts w:eastAsia="Times New Roman" w:cs="Times New Roman"/>
                <w:sz w:val="20"/>
                <w:szCs w:val="20"/>
                <w:lang w:eastAsia="tr-TR"/>
              </w:rPr>
            </w:pPr>
          </w:p>
        </w:tc>
      </w:tr>
      <w:tr w:rsidR="009A0701" w:rsidRPr="00B17A05" w14:paraId="36C07E18" w14:textId="77777777" w:rsidTr="002D0F71">
        <w:trPr>
          <w:trHeight w:val="450"/>
        </w:trPr>
        <w:tc>
          <w:tcPr>
            <w:tcW w:w="0" w:type="auto"/>
            <w:hideMark/>
          </w:tcPr>
          <w:p w14:paraId="4F776A7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333C98D9" w14:textId="77777777" w:rsidR="009A0701" w:rsidRPr="00B17A05" w:rsidRDefault="009A0701" w:rsidP="009A0701">
            <w:pPr>
              <w:rPr>
                <w:rFonts w:eastAsia="Times New Roman" w:cs="Times New Roman"/>
                <w:sz w:val="20"/>
                <w:szCs w:val="20"/>
                <w:lang w:eastAsia="tr-TR"/>
              </w:rPr>
            </w:pPr>
          </w:p>
        </w:tc>
      </w:tr>
      <w:tr w:rsidR="009A0701" w:rsidRPr="00B17A05" w14:paraId="63A3CA73" w14:textId="77777777" w:rsidTr="002D0F71">
        <w:trPr>
          <w:trHeight w:val="450"/>
        </w:trPr>
        <w:tc>
          <w:tcPr>
            <w:tcW w:w="0" w:type="auto"/>
            <w:hideMark/>
          </w:tcPr>
          <w:p w14:paraId="11B2409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7E6429C8" w14:textId="0FDDA535" w:rsidR="009A0701" w:rsidRPr="00B17A05" w:rsidRDefault="00BE4709" w:rsidP="009A0701">
            <w:pPr>
              <w:rPr>
                <w:sz w:val="20"/>
                <w:szCs w:val="20"/>
              </w:rPr>
            </w:pPr>
            <w:r w:rsidRPr="00B17A05">
              <w:rPr>
                <w:sz w:val="20"/>
                <w:szCs w:val="20"/>
                <w:shd w:val="clear" w:color="auto" w:fill="FFFFFF"/>
              </w:rPr>
              <w:t>Sosyal hizmet çalışmalarında uygulanan kuram ve yaklaşımların neler olduklarını tanımak, öğrenmek ve uygulamaya yönelik örnek çalışmaları kavramayı amaçlamaktadır.</w:t>
            </w:r>
          </w:p>
        </w:tc>
      </w:tr>
      <w:tr w:rsidR="009A0701" w:rsidRPr="00B17A05" w14:paraId="23D34C62" w14:textId="77777777" w:rsidTr="002D0F71">
        <w:trPr>
          <w:trHeight w:val="450"/>
        </w:trPr>
        <w:tc>
          <w:tcPr>
            <w:tcW w:w="0" w:type="auto"/>
            <w:hideMark/>
          </w:tcPr>
          <w:p w14:paraId="1D9A941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4E3008ED" w14:textId="77777777" w:rsidR="009A0701" w:rsidRPr="00B17A05" w:rsidRDefault="00DD4F8E" w:rsidP="009A0701">
            <w:pPr>
              <w:jc w:val="both"/>
              <w:rPr>
                <w:rFonts w:cs="Times New Roman"/>
                <w:b/>
                <w:sz w:val="20"/>
                <w:szCs w:val="20"/>
              </w:rPr>
            </w:pPr>
            <w:r w:rsidRPr="00B17A05">
              <w:rPr>
                <w:rFonts w:cs="Times New Roman"/>
                <w:sz w:val="20"/>
                <w:szCs w:val="20"/>
                <w:shd w:val="clear" w:color="auto" w:fill="FFFFFF"/>
              </w:rPr>
              <w:t>Bu ders birinci dönemde okutulan Sosyal Hizmet Kuram ve Uygulamaları I dersinin devamıdır. Sosyal hizmet çalışmalarında uygulanan kuram ve yaklaşımların neler olduklarını tanımak, öğrenmek ve uygulamaya yönelik örnek çalışmaları kavramayı; sosyal hizmet ile ilgili incelenen teori ve yaklaşımlar etrafında oluşturulan vakalara uygulama örneklerinin geliştirilmesi amaçlanmaktadır. Sonrada bu teori ve yaklaşımların sosyal hizmetin amaçları doğrultusunda nasıl bir araya getirilebileceği, bütünleştirilebileceği hedeflenmektedir.</w:t>
            </w:r>
          </w:p>
        </w:tc>
      </w:tr>
    </w:tbl>
    <w:p w14:paraId="7C260EBC" w14:textId="77777777" w:rsidR="009A0701" w:rsidRPr="00B17A05" w:rsidRDefault="009A0701" w:rsidP="009A0701">
      <w:pPr>
        <w:spacing w:after="0" w:line="240" w:lineRule="auto"/>
        <w:rPr>
          <w:rFonts w:eastAsia="Times New Roman" w:cs="Times New Roman"/>
          <w:sz w:val="20"/>
          <w:szCs w:val="20"/>
          <w:lang w:eastAsia="tr-TR"/>
        </w:rPr>
      </w:pPr>
    </w:p>
    <w:p w14:paraId="5B1038E8" w14:textId="77777777" w:rsidR="009A0701" w:rsidRPr="00B17A05" w:rsidRDefault="009A0701" w:rsidP="009A0701">
      <w:pPr>
        <w:spacing w:after="0" w:line="240" w:lineRule="auto"/>
        <w:rPr>
          <w:rFonts w:eastAsia="Times New Roman" w:cs="Times New Roman"/>
          <w:sz w:val="20"/>
          <w:szCs w:val="20"/>
          <w:lang w:eastAsia="tr-TR"/>
        </w:rPr>
      </w:pPr>
    </w:p>
    <w:p w14:paraId="18640ACE"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690"/>
        <w:gridCol w:w="1703"/>
        <w:gridCol w:w="1523"/>
      </w:tblGrid>
      <w:tr w:rsidR="009A0701" w:rsidRPr="00B17A05" w14:paraId="22BEE8DA" w14:textId="77777777" w:rsidTr="002D0F71">
        <w:tc>
          <w:tcPr>
            <w:tcW w:w="0" w:type="auto"/>
            <w:hideMark/>
          </w:tcPr>
          <w:p w14:paraId="50FF313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6910D809"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463CBA2B"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976C53" w:rsidRPr="00B17A05" w14:paraId="3281761F" w14:textId="77777777" w:rsidTr="00525978">
        <w:trPr>
          <w:trHeight w:val="450"/>
        </w:trPr>
        <w:tc>
          <w:tcPr>
            <w:tcW w:w="0" w:type="auto"/>
            <w:vAlign w:val="center"/>
            <w:hideMark/>
          </w:tcPr>
          <w:p w14:paraId="10F7B5E2" w14:textId="77777777" w:rsidR="00976C53" w:rsidRPr="00B17A05" w:rsidRDefault="00976C53" w:rsidP="00525978">
            <w:pPr>
              <w:spacing w:line="240" w:lineRule="atLeast"/>
              <w:rPr>
                <w:sz w:val="20"/>
                <w:szCs w:val="20"/>
              </w:rPr>
            </w:pPr>
            <w:r w:rsidRPr="00B17A05">
              <w:rPr>
                <w:sz w:val="20"/>
                <w:szCs w:val="20"/>
              </w:rPr>
              <w:t>1) Kuramların uygulamasını yapar</w:t>
            </w:r>
          </w:p>
        </w:tc>
        <w:tc>
          <w:tcPr>
            <w:tcW w:w="0" w:type="auto"/>
            <w:hideMark/>
          </w:tcPr>
          <w:p w14:paraId="0A096BE8" w14:textId="77777777" w:rsidR="00976C53" w:rsidRPr="00B17A05" w:rsidRDefault="00976C53"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267D5DBA" w14:textId="77777777" w:rsidR="00976C53" w:rsidRPr="00B17A05" w:rsidRDefault="00976C53"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76C53" w:rsidRPr="00B17A05" w14:paraId="121E0CE9" w14:textId="77777777" w:rsidTr="00525978">
        <w:trPr>
          <w:trHeight w:val="450"/>
        </w:trPr>
        <w:tc>
          <w:tcPr>
            <w:tcW w:w="0" w:type="auto"/>
            <w:vAlign w:val="center"/>
            <w:hideMark/>
          </w:tcPr>
          <w:p w14:paraId="2B9D5D07" w14:textId="77777777" w:rsidR="00976C53" w:rsidRPr="00B17A05" w:rsidRDefault="00976C53" w:rsidP="00525978">
            <w:pPr>
              <w:spacing w:line="240" w:lineRule="atLeast"/>
              <w:rPr>
                <w:sz w:val="20"/>
                <w:szCs w:val="20"/>
              </w:rPr>
            </w:pPr>
            <w:r w:rsidRPr="00B17A05">
              <w:rPr>
                <w:sz w:val="20"/>
                <w:szCs w:val="20"/>
              </w:rPr>
              <w:t>2) Genelci uygulamanın kuramsal temellerini açıklar</w:t>
            </w:r>
          </w:p>
        </w:tc>
        <w:tc>
          <w:tcPr>
            <w:tcW w:w="0" w:type="auto"/>
            <w:hideMark/>
          </w:tcPr>
          <w:p w14:paraId="4F06A03F" w14:textId="77777777" w:rsidR="00976C53" w:rsidRPr="00B17A05" w:rsidRDefault="00976C53"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4C3E6E66" w14:textId="77777777" w:rsidR="00976C53" w:rsidRPr="00B17A05" w:rsidRDefault="00976C53"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76C53" w:rsidRPr="00B17A05" w14:paraId="6984299D" w14:textId="77777777" w:rsidTr="00525978">
        <w:trPr>
          <w:trHeight w:val="450"/>
        </w:trPr>
        <w:tc>
          <w:tcPr>
            <w:tcW w:w="0" w:type="auto"/>
            <w:vAlign w:val="center"/>
            <w:hideMark/>
          </w:tcPr>
          <w:p w14:paraId="25E1EF8F" w14:textId="77777777" w:rsidR="00976C53" w:rsidRPr="00B17A05" w:rsidRDefault="00976C53" w:rsidP="00525978">
            <w:pPr>
              <w:spacing w:line="240" w:lineRule="atLeast"/>
              <w:rPr>
                <w:sz w:val="20"/>
                <w:szCs w:val="20"/>
              </w:rPr>
            </w:pPr>
            <w:r w:rsidRPr="00B17A05">
              <w:rPr>
                <w:sz w:val="20"/>
                <w:szCs w:val="20"/>
              </w:rPr>
              <w:t>3) Sosyal hizmet teorilerini tanımlar</w:t>
            </w:r>
          </w:p>
        </w:tc>
        <w:tc>
          <w:tcPr>
            <w:tcW w:w="0" w:type="auto"/>
            <w:hideMark/>
          </w:tcPr>
          <w:p w14:paraId="67AFFB2B" w14:textId="77777777" w:rsidR="00976C53" w:rsidRPr="00B17A05" w:rsidRDefault="00976C53"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65437FA1" w14:textId="77777777" w:rsidR="00976C53" w:rsidRPr="00B17A05" w:rsidRDefault="00976C53"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76C53" w:rsidRPr="00B17A05" w14:paraId="608704CA" w14:textId="77777777" w:rsidTr="00525978">
        <w:trPr>
          <w:trHeight w:val="450"/>
        </w:trPr>
        <w:tc>
          <w:tcPr>
            <w:tcW w:w="0" w:type="auto"/>
            <w:vAlign w:val="center"/>
            <w:hideMark/>
          </w:tcPr>
          <w:p w14:paraId="0E3D5BFB" w14:textId="77777777" w:rsidR="00976C53" w:rsidRPr="00B17A05" w:rsidRDefault="00976C53" w:rsidP="00525978">
            <w:pPr>
              <w:spacing w:line="240" w:lineRule="atLeast"/>
              <w:rPr>
                <w:sz w:val="20"/>
                <w:szCs w:val="20"/>
              </w:rPr>
            </w:pPr>
            <w:r w:rsidRPr="00B17A05">
              <w:rPr>
                <w:sz w:val="20"/>
                <w:szCs w:val="20"/>
              </w:rPr>
              <w:t>4) Ekolojik teorinin uygulamasını tasarlar</w:t>
            </w:r>
          </w:p>
        </w:tc>
        <w:tc>
          <w:tcPr>
            <w:tcW w:w="0" w:type="auto"/>
            <w:hideMark/>
          </w:tcPr>
          <w:p w14:paraId="62FE6DE5" w14:textId="77777777" w:rsidR="00976C53" w:rsidRPr="00B17A05" w:rsidRDefault="00976C53"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55CACF7E" w14:textId="77777777" w:rsidR="00976C53" w:rsidRPr="00B17A05" w:rsidRDefault="00976C53"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76C53" w:rsidRPr="00B17A05" w14:paraId="3C974D19" w14:textId="77777777" w:rsidTr="00525978">
        <w:trPr>
          <w:trHeight w:val="450"/>
        </w:trPr>
        <w:tc>
          <w:tcPr>
            <w:tcW w:w="0" w:type="auto"/>
            <w:vAlign w:val="center"/>
            <w:hideMark/>
          </w:tcPr>
          <w:p w14:paraId="36CFA86D" w14:textId="77777777" w:rsidR="00976C53" w:rsidRPr="00B17A05" w:rsidRDefault="00976C53" w:rsidP="00525978">
            <w:pPr>
              <w:spacing w:line="240" w:lineRule="atLeast"/>
              <w:rPr>
                <w:sz w:val="20"/>
                <w:szCs w:val="20"/>
              </w:rPr>
            </w:pPr>
            <w:r w:rsidRPr="00B17A05">
              <w:rPr>
                <w:sz w:val="20"/>
                <w:szCs w:val="20"/>
              </w:rPr>
              <w:t>5) Değişime ilişkin kuram ve modelleri uygular</w:t>
            </w:r>
          </w:p>
        </w:tc>
        <w:tc>
          <w:tcPr>
            <w:tcW w:w="0" w:type="auto"/>
            <w:hideMark/>
          </w:tcPr>
          <w:p w14:paraId="577D3EC7" w14:textId="77777777" w:rsidR="00976C53" w:rsidRPr="00B17A05" w:rsidRDefault="00976C53"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7ADE48AF" w14:textId="77777777" w:rsidR="00976C53" w:rsidRPr="00B17A05" w:rsidRDefault="00976C53" w:rsidP="009A070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976C53" w:rsidRPr="00B17A05" w14:paraId="22865186" w14:textId="77777777" w:rsidTr="00525978">
        <w:trPr>
          <w:trHeight w:val="450"/>
        </w:trPr>
        <w:tc>
          <w:tcPr>
            <w:tcW w:w="0" w:type="auto"/>
            <w:vAlign w:val="center"/>
            <w:hideMark/>
          </w:tcPr>
          <w:p w14:paraId="137584BD" w14:textId="77777777" w:rsidR="00976C53" w:rsidRPr="00B17A05" w:rsidRDefault="00976C53" w:rsidP="00525978">
            <w:pPr>
              <w:spacing w:line="240" w:lineRule="atLeast"/>
              <w:rPr>
                <w:sz w:val="20"/>
                <w:szCs w:val="20"/>
              </w:rPr>
            </w:pPr>
            <w:r w:rsidRPr="00B17A05">
              <w:rPr>
                <w:sz w:val="20"/>
                <w:szCs w:val="20"/>
              </w:rPr>
              <w:t>6) İnsan ihtiyaçlarını gruplandırarak ihtiyaçlar doğrultusunda sosyal hizmet taslaklarını uygular</w:t>
            </w:r>
          </w:p>
        </w:tc>
        <w:tc>
          <w:tcPr>
            <w:tcW w:w="0" w:type="auto"/>
            <w:hideMark/>
          </w:tcPr>
          <w:p w14:paraId="1E71F32C" w14:textId="77777777" w:rsidR="00976C53" w:rsidRPr="00B17A05" w:rsidRDefault="00976C53"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148A8E6B" w14:textId="77777777" w:rsidR="00976C53" w:rsidRPr="00B17A05" w:rsidRDefault="00976C53"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76C53" w:rsidRPr="00B17A05" w14:paraId="61D6174C" w14:textId="77777777" w:rsidTr="00525978">
        <w:trPr>
          <w:trHeight w:val="450"/>
        </w:trPr>
        <w:tc>
          <w:tcPr>
            <w:tcW w:w="0" w:type="auto"/>
            <w:vAlign w:val="center"/>
            <w:hideMark/>
          </w:tcPr>
          <w:p w14:paraId="15F2536E" w14:textId="77777777" w:rsidR="00976C53" w:rsidRPr="00B17A05" w:rsidRDefault="00976C53" w:rsidP="00525978">
            <w:pPr>
              <w:spacing w:line="240" w:lineRule="atLeast"/>
              <w:rPr>
                <w:sz w:val="20"/>
                <w:szCs w:val="20"/>
              </w:rPr>
            </w:pPr>
            <w:r w:rsidRPr="00B17A05">
              <w:rPr>
                <w:sz w:val="20"/>
                <w:szCs w:val="20"/>
              </w:rPr>
              <w:t>7) Kişi, grup ve topluluklarla sosyal hizmetin kuramlarını uygular</w:t>
            </w:r>
          </w:p>
        </w:tc>
        <w:tc>
          <w:tcPr>
            <w:tcW w:w="0" w:type="auto"/>
            <w:hideMark/>
          </w:tcPr>
          <w:p w14:paraId="0C775CF5" w14:textId="77777777" w:rsidR="00976C53" w:rsidRPr="00B17A05" w:rsidRDefault="00976C53"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5A35ED1B" w14:textId="77777777" w:rsidR="00976C53" w:rsidRPr="00B17A05" w:rsidRDefault="00976C53"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76C53" w:rsidRPr="00B17A05" w14:paraId="55F8865C" w14:textId="77777777" w:rsidTr="00525978">
        <w:trPr>
          <w:trHeight w:val="450"/>
        </w:trPr>
        <w:tc>
          <w:tcPr>
            <w:tcW w:w="0" w:type="auto"/>
            <w:vAlign w:val="center"/>
            <w:hideMark/>
          </w:tcPr>
          <w:p w14:paraId="6D48AD6D" w14:textId="77777777" w:rsidR="00976C53" w:rsidRPr="00B17A05" w:rsidRDefault="00976C53" w:rsidP="00525978">
            <w:pPr>
              <w:spacing w:line="240" w:lineRule="atLeast"/>
              <w:rPr>
                <w:sz w:val="20"/>
                <w:szCs w:val="20"/>
              </w:rPr>
            </w:pPr>
            <w:r w:rsidRPr="00B17A05">
              <w:rPr>
                <w:sz w:val="20"/>
                <w:szCs w:val="20"/>
              </w:rPr>
              <w:t>8) Dezavantajlı gruplara sosyal hizmet teorilerini uygular</w:t>
            </w:r>
          </w:p>
        </w:tc>
        <w:tc>
          <w:tcPr>
            <w:tcW w:w="0" w:type="auto"/>
            <w:hideMark/>
          </w:tcPr>
          <w:p w14:paraId="1832213E" w14:textId="77777777" w:rsidR="00976C53" w:rsidRPr="00B17A05" w:rsidRDefault="00976C53" w:rsidP="009A0701">
            <w:pPr>
              <w:jc w:val="center"/>
              <w:rPr>
                <w:rFonts w:eastAsia="Times New Roman" w:cs="Times New Roman"/>
                <w:sz w:val="20"/>
                <w:szCs w:val="20"/>
                <w:lang w:eastAsia="tr-TR"/>
              </w:rPr>
            </w:pPr>
          </w:p>
        </w:tc>
        <w:tc>
          <w:tcPr>
            <w:tcW w:w="0" w:type="auto"/>
            <w:hideMark/>
          </w:tcPr>
          <w:p w14:paraId="5631F7B4" w14:textId="77777777" w:rsidR="00976C53" w:rsidRPr="00B17A05" w:rsidRDefault="00976C53" w:rsidP="009A0701">
            <w:pPr>
              <w:jc w:val="center"/>
              <w:rPr>
                <w:rFonts w:eastAsia="Times New Roman" w:cs="Times New Roman"/>
                <w:sz w:val="20"/>
                <w:szCs w:val="20"/>
                <w:lang w:eastAsia="tr-TR"/>
              </w:rPr>
            </w:pPr>
          </w:p>
        </w:tc>
      </w:tr>
    </w:tbl>
    <w:p w14:paraId="3A476CAF"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0661D420" w14:textId="77777777" w:rsidTr="002D0F71">
        <w:tc>
          <w:tcPr>
            <w:tcW w:w="1000" w:type="pct"/>
            <w:hideMark/>
          </w:tcPr>
          <w:p w14:paraId="612159A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 xml:space="preserve">Öğretim </w:t>
            </w:r>
            <w:r w:rsidRPr="00B17A05">
              <w:rPr>
                <w:rFonts w:eastAsia="Times New Roman" w:cs="Times New Roman"/>
                <w:b/>
                <w:bCs/>
                <w:sz w:val="20"/>
                <w:szCs w:val="20"/>
                <w:lang w:eastAsia="tr-TR"/>
              </w:rPr>
              <w:lastRenderedPageBreak/>
              <w:t>Yöntemleri:</w:t>
            </w:r>
          </w:p>
        </w:tc>
        <w:tc>
          <w:tcPr>
            <w:tcW w:w="0" w:type="auto"/>
            <w:hideMark/>
          </w:tcPr>
          <w:p w14:paraId="577A357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lastRenderedPageBreak/>
              <w:t xml:space="preserve">1: Anlatım, 2: Soru-Cevap, 4: Alıştırma ve Uygulama, 6: Gösterip Yaptırma, 12: Örnek </w:t>
            </w:r>
            <w:r w:rsidRPr="00B17A05">
              <w:rPr>
                <w:rFonts w:eastAsia="Times New Roman" w:cs="Times New Roman"/>
                <w:sz w:val="20"/>
                <w:szCs w:val="20"/>
                <w:lang w:eastAsia="tr-TR"/>
              </w:rPr>
              <w:lastRenderedPageBreak/>
              <w:t>Olay, 14: Bireysel Çalışma, 15: Problem Çözme</w:t>
            </w:r>
          </w:p>
        </w:tc>
      </w:tr>
      <w:tr w:rsidR="009A0701" w:rsidRPr="00B17A05" w14:paraId="624A2051" w14:textId="77777777" w:rsidTr="002D0F71">
        <w:tc>
          <w:tcPr>
            <w:tcW w:w="1000" w:type="pct"/>
            <w:hideMark/>
          </w:tcPr>
          <w:p w14:paraId="7213847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lastRenderedPageBreak/>
              <w:t>Ölçme Yöntemleri:</w:t>
            </w:r>
          </w:p>
        </w:tc>
        <w:tc>
          <w:tcPr>
            <w:tcW w:w="0" w:type="auto"/>
            <w:hideMark/>
          </w:tcPr>
          <w:p w14:paraId="71CD0BC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50C6BED5" w14:textId="77777777" w:rsidR="009A0701" w:rsidRPr="00B17A05" w:rsidRDefault="009A0701" w:rsidP="009A0701">
      <w:pPr>
        <w:spacing w:after="0" w:line="240" w:lineRule="auto"/>
        <w:rPr>
          <w:rFonts w:eastAsia="Times New Roman" w:cs="Times New Roman"/>
          <w:sz w:val="20"/>
          <w:szCs w:val="20"/>
          <w:lang w:eastAsia="tr-TR"/>
        </w:rPr>
      </w:pPr>
    </w:p>
    <w:p w14:paraId="7393D16F"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2983C8D8" w14:textId="77777777" w:rsidTr="002D0F71">
        <w:trPr>
          <w:trHeight w:val="525"/>
        </w:trPr>
        <w:tc>
          <w:tcPr>
            <w:tcW w:w="0" w:type="auto"/>
            <w:gridSpan w:val="3"/>
            <w:hideMark/>
          </w:tcPr>
          <w:p w14:paraId="08D68A49"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2CD284E8" w14:textId="77777777" w:rsidTr="002D0F71">
        <w:trPr>
          <w:trHeight w:val="450"/>
        </w:trPr>
        <w:tc>
          <w:tcPr>
            <w:tcW w:w="390" w:type="pct"/>
            <w:hideMark/>
          </w:tcPr>
          <w:p w14:paraId="3FBCD46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4A2CFCE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3AF03949"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DD4F8E" w:rsidRPr="00B17A05" w14:paraId="0D6A8E1E" w14:textId="77777777" w:rsidTr="002D0F71">
        <w:trPr>
          <w:trHeight w:val="375"/>
        </w:trPr>
        <w:tc>
          <w:tcPr>
            <w:tcW w:w="0" w:type="auto"/>
            <w:hideMark/>
          </w:tcPr>
          <w:p w14:paraId="23417487" w14:textId="77777777" w:rsidR="00DD4F8E" w:rsidRPr="00B17A05" w:rsidRDefault="00DD4F8E"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21201405" w14:textId="77777777" w:rsidR="00DD4F8E" w:rsidRPr="00B17A05" w:rsidRDefault="00DD4F8E" w:rsidP="00525978">
            <w:pPr>
              <w:spacing w:line="240" w:lineRule="atLeast"/>
              <w:rPr>
                <w:rFonts w:cs="Times New Roman"/>
                <w:sz w:val="20"/>
                <w:szCs w:val="20"/>
              </w:rPr>
            </w:pPr>
            <w:r w:rsidRPr="00B17A05">
              <w:rPr>
                <w:rFonts w:cs="Times New Roman"/>
                <w:sz w:val="20"/>
                <w:szCs w:val="20"/>
              </w:rPr>
              <w:t>Sosyal hizmet kuram veuygulamaları ve bakış açıları</w:t>
            </w:r>
          </w:p>
        </w:tc>
        <w:tc>
          <w:tcPr>
            <w:tcW w:w="0" w:type="auto"/>
            <w:hideMark/>
          </w:tcPr>
          <w:p w14:paraId="66ACC766" w14:textId="77777777" w:rsidR="00DD4F8E" w:rsidRPr="00B17A05" w:rsidRDefault="00DD4F8E" w:rsidP="009A0701">
            <w:pPr>
              <w:rPr>
                <w:rFonts w:eastAsia="Times New Roman" w:cs="Times New Roman"/>
                <w:sz w:val="20"/>
                <w:szCs w:val="20"/>
                <w:lang w:eastAsia="tr-TR"/>
              </w:rPr>
            </w:pPr>
          </w:p>
        </w:tc>
      </w:tr>
      <w:tr w:rsidR="00DD4F8E" w:rsidRPr="00B17A05" w14:paraId="2FB8EA53" w14:textId="77777777" w:rsidTr="002D0F71">
        <w:trPr>
          <w:trHeight w:val="375"/>
        </w:trPr>
        <w:tc>
          <w:tcPr>
            <w:tcW w:w="0" w:type="auto"/>
            <w:hideMark/>
          </w:tcPr>
          <w:p w14:paraId="4BDAC441" w14:textId="77777777" w:rsidR="00DD4F8E" w:rsidRPr="00B17A05" w:rsidRDefault="00DD4F8E"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22A7C3A9" w14:textId="77777777" w:rsidR="00DD4F8E" w:rsidRPr="00B17A05" w:rsidRDefault="00DD4F8E" w:rsidP="00525978">
            <w:pPr>
              <w:spacing w:line="240" w:lineRule="atLeast"/>
              <w:rPr>
                <w:rFonts w:cs="Times New Roman"/>
                <w:sz w:val="20"/>
                <w:szCs w:val="20"/>
              </w:rPr>
            </w:pPr>
            <w:r w:rsidRPr="00B17A05">
              <w:rPr>
                <w:rFonts w:cs="Times New Roman"/>
                <w:sz w:val="20"/>
                <w:szCs w:val="20"/>
              </w:rPr>
              <w:t>Sistem-ekolojik bakış açıları</w:t>
            </w:r>
          </w:p>
        </w:tc>
        <w:tc>
          <w:tcPr>
            <w:tcW w:w="0" w:type="auto"/>
            <w:hideMark/>
          </w:tcPr>
          <w:p w14:paraId="190A0044" w14:textId="77777777" w:rsidR="00DD4F8E" w:rsidRPr="00B17A05" w:rsidRDefault="00DD4F8E" w:rsidP="009A0701">
            <w:pPr>
              <w:rPr>
                <w:rFonts w:eastAsia="Times New Roman" w:cs="Times New Roman"/>
                <w:sz w:val="20"/>
                <w:szCs w:val="20"/>
                <w:lang w:eastAsia="tr-TR"/>
              </w:rPr>
            </w:pPr>
          </w:p>
        </w:tc>
      </w:tr>
      <w:tr w:rsidR="00DD4F8E" w:rsidRPr="00B17A05" w14:paraId="065A1684" w14:textId="77777777" w:rsidTr="002D0F71">
        <w:trPr>
          <w:trHeight w:val="375"/>
        </w:trPr>
        <w:tc>
          <w:tcPr>
            <w:tcW w:w="0" w:type="auto"/>
            <w:hideMark/>
          </w:tcPr>
          <w:p w14:paraId="64023FC7" w14:textId="77777777" w:rsidR="00DD4F8E" w:rsidRPr="00B17A05" w:rsidRDefault="00DD4F8E"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45559607" w14:textId="77777777" w:rsidR="00DD4F8E" w:rsidRPr="00B17A05" w:rsidRDefault="00DD4F8E" w:rsidP="00525978">
            <w:pPr>
              <w:spacing w:line="240" w:lineRule="atLeast"/>
              <w:rPr>
                <w:rFonts w:cs="Times New Roman"/>
                <w:sz w:val="20"/>
                <w:szCs w:val="20"/>
              </w:rPr>
            </w:pPr>
            <w:r w:rsidRPr="00B17A05">
              <w:rPr>
                <w:rFonts w:cs="Times New Roman"/>
                <w:sz w:val="20"/>
                <w:szCs w:val="20"/>
              </w:rPr>
              <w:t>Açık ve kapalı sistemler</w:t>
            </w:r>
          </w:p>
        </w:tc>
        <w:tc>
          <w:tcPr>
            <w:tcW w:w="0" w:type="auto"/>
            <w:hideMark/>
          </w:tcPr>
          <w:p w14:paraId="7F69511F" w14:textId="77777777" w:rsidR="00DD4F8E" w:rsidRPr="00B17A05" w:rsidRDefault="00DD4F8E" w:rsidP="009A0701">
            <w:pPr>
              <w:rPr>
                <w:rFonts w:eastAsia="Times New Roman" w:cs="Times New Roman"/>
                <w:sz w:val="20"/>
                <w:szCs w:val="20"/>
                <w:lang w:eastAsia="tr-TR"/>
              </w:rPr>
            </w:pPr>
          </w:p>
        </w:tc>
      </w:tr>
      <w:tr w:rsidR="00DD4F8E" w:rsidRPr="00B17A05" w14:paraId="28E500FB" w14:textId="77777777" w:rsidTr="002D0F71">
        <w:trPr>
          <w:trHeight w:val="375"/>
        </w:trPr>
        <w:tc>
          <w:tcPr>
            <w:tcW w:w="0" w:type="auto"/>
            <w:hideMark/>
          </w:tcPr>
          <w:p w14:paraId="491E69FE" w14:textId="77777777" w:rsidR="00DD4F8E" w:rsidRPr="00B17A05" w:rsidRDefault="00DD4F8E"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2ED51D46" w14:textId="77777777" w:rsidR="00DD4F8E" w:rsidRPr="00B17A05" w:rsidRDefault="00DD4F8E" w:rsidP="00525978">
            <w:pPr>
              <w:spacing w:line="240" w:lineRule="atLeast"/>
              <w:rPr>
                <w:rFonts w:cs="Times New Roman"/>
                <w:sz w:val="20"/>
                <w:szCs w:val="20"/>
              </w:rPr>
            </w:pPr>
            <w:r w:rsidRPr="00B17A05">
              <w:rPr>
                <w:rFonts w:cs="Times New Roman"/>
                <w:sz w:val="20"/>
                <w:szCs w:val="20"/>
              </w:rPr>
              <w:t>Etkileşimler ve karşılıklı bağlantılar</w:t>
            </w:r>
          </w:p>
        </w:tc>
        <w:tc>
          <w:tcPr>
            <w:tcW w:w="0" w:type="auto"/>
            <w:hideMark/>
          </w:tcPr>
          <w:p w14:paraId="40D0E4C4" w14:textId="77777777" w:rsidR="00DD4F8E" w:rsidRPr="00B17A05" w:rsidRDefault="00DD4F8E" w:rsidP="009A0701">
            <w:pPr>
              <w:rPr>
                <w:rFonts w:eastAsia="Times New Roman" w:cs="Times New Roman"/>
                <w:sz w:val="20"/>
                <w:szCs w:val="20"/>
                <w:lang w:eastAsia="tr-TR"/>
              </w:rPr>
            </w:pPr>
          </w:p>
        </w:tc>
      </w:tr>
      <w:tr w:rsidR="00DD4F8E" w:rsidRPr="00B17A05" w14:paraId="2F4BEF45" w14:textId="77777777" w:rsidTr="002D0F71">
        <w:trPr>
          <w:trHeight w:val="375"/>
        </w:trPr>
        <w:tc>
          <w:tcPr>
            <w:tcW w:w="0" w:type="auto"/>
            <w:hideMark/>
          </w:tcPr>
          <w:p w14:paraId="7463657D" w14:textId="77777777" w:rsidR="00DD4F8E" w:rsidRPr="00B17A05" w:rsidRDefault="00DD4F8E"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2439511E" w14:textId="77777777" w:rsidR="00DD4F8E" w:rsidRPr="00B17A05" w:rsidRDefault="00DD4F8E" w:rsidP="00525978">
            <w:pPr>
              <w:spacing w:line="240" w:lineRule="atLeast"/>
              <w:rPr>
                <w:rFonts w:cs="Times New Roman"/>
                <w:sz w:val="20"/>
                <w:szCs w:val="20"/>
              </w:rPr>
            </w:pPr>
            <w:r w:rsidRPr="00B17A05">
              <w:rPr>
                <w:rFonts w:cs="Times New Roman"/>
                <w:sz w:val="20"/>
                <w:szCs w:val="20"/>
              </w:rPr>
              <w:t>Psikolojik taslaklar ve uygulamalar</w:t>
            </w:r>
          </w:p>
        </w:tc>
        <w:tc>
          <w:tcPr>
            <w:tcW w:w="0" w:type="auto"/>
            <w:hideMark/>
          </w:tcPr>
          <w:p w14:paraId="45E9A42B" w14:textId="77777777" w:rsidR="00DD4F8E" w:rsidRPr="00B17A05" w:rsidRDefault="00DD4F8E" w:rsidP="009A0701">
            <w:pPr>
              <w:rPr>
                <w:rFonts w:eastAsia="Times New Roman" w:cs="Times New Roman"/>
                <w:sz w:val="20"/>
                <w:szCs w:val="20"/>
                <w:lang w:eastAsia="tr-TR"/>
              </w:rPr>
            </w:pPr>
          </w:p>
        </w:tc>
      </w:tr>
      <w:tr w:rsidR="00DD4F8E" w:rsidRPr="00B17A05" w14:paraId="747FBAE4" w14:textId="77777777" w:rsidTr="002D0F71">
        <w:trPr>
          <w:trHeight w:val="375"/>
        </w:trPr>
        <w:tc>
          <w:tcPr>
            <w:tcW w:w="0" w:type="auto"/>
            <w:hideMark/>
          </w:tcPr>
          <w:p w14:paraId="0F270841" w14:textId="77777777" w:rsidR="00DD4F8E" w:rsidRPr="00B17A05" w:rsidRDefault="00DD4F8E"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67746573" w14:textId="77777777" w:rsidR="00DD4F8E" w:rsidRPr="00B17A05" w:rsidRDefault="00DD4F8E" w:rsidP="00525978">
            <w:pPr>
              <w:spacing w:line="240" w:lineRule="atLeast"/>
              <w:rPr>
                <w:rFonts w:cs="Times New Roman"/>
                <w:sz w:val="20"/>
                <w:szCs w:val="20"/>
              </w:rPr>
            </w:pPr>
            <w:r w:rsidRPr="00B17A05">
              <w:rPr>
                <w:rFonts w:cs="Times New Roman"/>
                <w:sz w:val="20"/>
                <w:szCs w:val="20"/>
              </w:rPr>
              <w:t>Psikoanalitik teori ve uygulama alanları</w:t>
            </w:r>
          </w:p>
        </w:tc>
        <w:tc>
          <w:tcPr>
            <w:tcW w:w="0" w:type="auto"/>
            <w:hideMark/>
          </w:tcPr>
          <w:p w14:paraId="7764E3AF" w14:textId="77777777" w:rsidR="00DD4F8E" w:rsidRPr="00B17A05" w:rsidRDefault="00DD4F8E" w:rsidP="009A0701">
            <w:pPr>
              <w:rPr>
                <w:rFonts w:eastAsia="Times New Roman" w:cs="Times New Roman"/>
                <w:sz w:val="20"/>
                <w:szCs w:val="20"/>
                <w:lang w:eastAsia="tr-TR"/>
              </w:rPr>
            </w:pPr>
          </w:p>
        </w:tc>
      </w:tr>
      <w:tr w:rsidR="00DD4F8E" w:rsidRPr="00B17A05" w14:paraId="34C44F47" w14:textId="77777777" w:rsidTr="002D0F71">
        <w:trPr>
          <w:trHeight w:val="375"/>
        </w:trPr>
        <w:tc>
          <w:tcPr>
            <w:tcW w:w="0" w:type="auto"/>
            <w:hideMark/>
          </w:tcPr>
          <w:p w14:paraId="6331A2A7" w14:textId="77777777" w:rsidR="00DD4F8E" w:rsidRPr="00B17A05" w:rsidRDefault="00DD4F8E"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0239DB2E" w14:textId="77777777" w:rsidR="00DD4F8E" w:rsidRPr="00B17A05" w:rsidRDefault="00DD4F8E" w:rsidP="00525978">
            <w:pPr>
              <w:spacing w:line="240" w:lineRule="atLeast"/>
              <w:rPr>
                <w:rFonts w:cs="Times New Roman"/>
                <w:sz w:val="20"/>
                <w:szCs w:val="20"/>
              </w:rPr>
            </w:pPr>
            <w:r w:rsidRPr="00B17A05">
              <w:rPr>
                <w:rFonts w:cs="Times New Roman"/>
                <w:sz w:val="20"/>
                <w:szCs w:val="20"/>
              </w:rPr>
              <w:t>Ego psikolojisi ve uygulama alanları</w:t>
            </w:r>
          </w:p>
        </w:tc>
        <w:tc>
          <w:tcPr>
            <w:tcW w:w="0" w:type="auto"/>
            <w:hideMark/>
          </w:tcPr>
          <w:p w14:paraId="009A2684" w14:textId="77777777" w:rsidR="00DD4F8E" w:rsidRPr="00B17A05" w:rsidRDefault="00DD4F8E" w:rsidP="009A0701">
            <w:pPr>
              <w:rPr>
                <w:rFonts w:eastAsia="Times New Roman" w:cs="Times New Roman"/>
                <w:sz w:val="20"/>
                <w:szCs w:val="20"/>
                <w:lang w:eastAsia="tr-TR"/>
              </w:rPr>
            </w:pPr>
          </w:p>
        </w:tc>
      </w:tr>
      <w:tr w:rsidR="00DD4F8E" w:rsidRPr="00B17A05" w14:paraId="404C4963" w14:textId="77777777" w:rsidTr="002D0F71">
        <w:trPr>
          <w:trHeight w:val="375"/>
        </w:trPr>
        <w:tc>
          <w:tcPr>
            <w:tcW w:w="0" w:type="auto"/>
            <w:hideMark/>
          </w:tcPr>
          <w:p w14:paraId="6A221F8A" w14:textId="77777777" w:rsidR="00DD4F8E" w:rsidRPr="00B17A05" w:rsidRDefault="00DD4F8E"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3A20EC81" w14:textId="77777777" w:rsidR="00DD4F8E" w:rsidRPr="00B17A05" w:rsidRDefault="00DD4F8E" w:rsidP="00525978">
            <w:pPr>
              <w:spacing w:line="240" w:lineRule="atLeast"/>
              <w:rPr>
                <w:rFonts w:cs="Times New Roman"/>
                <w:sz w:val="20"/>
                <w:szCs w:val="20"/>
              </w:rPr>
            </w:pPr>
            <w:r w:rsidRPr="00B17A05">
              <w:rPr>
                <w:rFonts w:cs="Times New Roman"/>
                <w:sz w:val="20"/>
                <w:szCs w:val="20"/>
              </w:rPr>
              <w:t>Ara sınav Kavramsal davranış taslakları ve uygulamaları</w:t>
            </w:r>
          </w:p>
        </w:tc>
        <w:tc>
          <w:tcPr>
            <w:tcW w:w="0" w:type="auto"/>
            <w:hideMark/>
          </w:tcPr>
          <w:p w14:paraId="1C1DDA4C" w14:textId="77777777" w:rsidR="00DD4F8E" w:rsidRPr="00B17A05" w:rsidRDefault="00DD4F8E" w:rsidP="009A0701">
            <w:pPr>
              <w:rPr>
                <w:rFonts w:eastAsia="Times New Roman" w:cs="Times New Roman"/>
                <w:sz w:val="20"/>
                <w:szCs w:val="20"/>
                <w:lang w:eastAsia="tr-TR"/>
              </w:rPr>
            </w:pPr>
          </w:p>
        </w:tc>
      </w:tr>
      <w:tr w:rsidR="00DD4F8E" w:rsidRPr="00B17A05" w14:paraId="28473123" w14:textId="77777777" w:rsidTr="002D0F71">
        <w:trPr>
          <w:trHeight w:val="375"/>
        </w:trPr>
        <w:tc>
          <w:tcPr>
            <w:tcW w:w="0" w:type="auto"/>
            <w:hideMark/>
          </w:tcPr>
          <w:p w14:paraId="49A82225" w14:textId="77777777" w:rsidR="00DD4F8E" w:rsidRPr="00B17A05" w:rsidRDefault="00DD4F8E"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5232D4B6" w14:textId="77777777" w:rsidR="00DD4F8E" w:rsidRPr="00B17A05" w:rsidRDefault="00DD4F8E" w:rsidP="00525978">
            <w:pPr>
              <w:spacing w:line="240" w:lineRule="atLeast"/>
              <w:rPr>
                <w:rFonts w:cs="Times New Roman"/>
                <w:sz w:val="20"/>
                <w:szCs w:val="20"/>
              </w:rPr>
            </w:pPr>
            <w:r w:rsidRPr="00B17A05">
              <w:rPr>
                <w:rFonts w:cs="Times New Roman"/>
                <w:sz w:val="20"/>
                <w:szCs w:val="20"/>
              </w:rPr>
              <w:t>Kavramsal davranış taslakları ve uygulamaları</w:t>
            </w:r>
          </w:p>
        </w:tc>
        <w:tc>
          <w:tcPr>
            <w:tcW w:w="0" w:type="auto"/>
            <w:hideMark/>
          </w:tcPr>
          <w:p w14:paraId="031719D8" w14:textId="77777777" w:rsidR="00DD4F8E" w:rsidRPr="00B17A05" w:rsidRDefault="00DD4F8E" w:rsidP="009A0701">
            <w:pPr>
              <w:rPr>
                <w:rFonts w:eastAsia="Times New Roman" w:cs="Times New Roman"/>
                <w:sz w:val="20"/>
                <w:szCs w:val="20"/>
                <w:lang w:eastAsia="tr-TR"/>
              </w:rPr>
            </w:pPr>
          </w:p>
        </w:tc>
      </w:tr>
      <w:tr w:rsidR="00DD4F8E" w:rsidRPr="00B17A05" w14:paraId="6E39DEE2" w14:textId="77777777" w:rsidTr="002D0F71">
        <w:trPr>
          <w:trHeight w:val="375"/>
        </w:trPr>
        <w:tc>
          <w:tcPr>
            <w:tcW w:w="0" w:type="auto"/>
            <w:hideMark/>
          </w:tcPr>
          <w:p w14:paraId="4E34D200" w14:textId="77777777" w:rsidR="00DD4F8E" w:rsidRPr="00B17A05" w:rsidRDefault="00DD4F8E"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5B692303" w14:textId="77777777" w:rsidR="00DD4F8E" w:rsidRPr="00B17A05" w:rsidRDefault="00DD4F8E" w:rsidP="00525978">
            <w:pPr>
              <w:spacing w:line="240" w:lineRule="atLeast"/>
              <w:rPr>
                <w:rFonts w:cs="Times New Roman"/>
                <w:sz w:val="20"/>
                <w:szCs w:val="20"/>
              </w:rPr>
            </w:pPr>
            <w:r w:rsidRPr="00B17A05">
              <w:rPr>
                <w:rFonts w:cs="Times New Roman"/>
                <w:sz w:val="20"/>
                <w:szCs w:val="20"/>
              </w:rPr>
              <w:t>Politik ve ideolojik taslaklar</w:t>
            </w:r>
          </w:p>
        </w:tc>
        <w:tc>
          <w:tcPr>
            <w:tcW w:w="0" w:type="auto"/>
            <w:hideMark/>
          </w:tcPr>
          <w:p w14:paraId="6B712233" w14:textId="77777777" w:rsidR="00DD4F8E" w:rsidRPr="00B17A05" w:rsidRDefault="00DD4F8E" w:rsidP="009A0701">
            <w:pPr>
              <w:rPr>
                <w:rFonts w:eastAsia="Times New Roman" w:cs="Times New Roman"/>
                <w:sz w:val="20"/>
                <w:szCs w:val="20"/>
                <w:lang w:eastAsia="tr-TR"/>
              </w:rPr>
            </w:pPr>
          </w:p>
        </w:tc>
      </w:tr>
      <w:tr w:rsidR="00DD4F8E" w:rsidRPr="00B17A05" w14:paraId="23E400D7" w14:textId="77777777" w:rsidTr="002D0F71">
        <w:trPr>
          <w:trHeight w:val="375"/>
        </w:trPr>
        <w:tc>
          <w:tcPr>
            <w:tcW w:w="0" w:type="auto"/>
            <w:hideMark/>
          </w:tcPr>
          <w:p w14:paraId="3D2874B8" w14:textId="77777777" w:rsidR="00DD4F8E" w:rsidRPr="00B17A05" w:rsidRDefault="00DD4F8E"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541290FB" w14:textId="77777777" w:rsidR="00DD4F8E" w:rsidRPr="00B17A05" w:rsidRDefault="00DD4F8E" w:rsidP="00525978">
            <w:pPr>
              <w:spacing w:line="240" w:lineRule="atLeast"/>
              <w:rPr>
                <w:rFonts w:cs="Times New Roman"/>
                <w:sz w:val="20"/>
                <w:szCs w:val="20"/>
              </w:rPr>
            </w:pPr>
            <w:r w:rsidRPr="00B17A05">
              <w:rPr>
                <w:rFonts w:cs="Times New Roman"/>
                <w:sz w:val="20"/>
                <w:szCs w:val="20"/>
              </w:rPr>
              <w:t>Aile ve bireylerle sosyal hizmet ve uygulama yöntemleri</w:t>
            </w:r>
          </w:p>
        </w:tc>
        <w:tc>
          <w:tcPr>
            <w:tcW w:w="0" w:type="auto"/>
            <w:hideMark/>
          </w:tcPr>
          <w:p w14:paraId="6750DABA" w14:textId="77777777" w:rsidR="00DD4F8E" w:rsidRPr="00B17A05" w:rsidRDefault="00DD4F8E" w:rsidP="009A0701">
            <w:pPr>
              <w:rPr>
                <w:rFonts w:eastAsia="Times New Roman" w:cs="Times New Roman"/>
                <w:sz w:val="20"/>
                <w:szCs w:val="20"/>
                <w:lang w:eastAsia="tr-TR"/>
              </w:rPr>
            </w:pPr>
          </w:p>
        </w:tc>
      </w:tr>
      <w:tr w:rsidR="00DD4F8E" w:rsidRPr="00B17A05" w14:paraId="027239D4" w14:textId="77777777" w:rsidTr="002D0F71">
        <w:trPr>
          <w:trHeight w:val="375"/>
        </w:trPr>
        <w:tc>
          <w:tcPr>
            <w:tcW w:w="0" w:type="auto"/>
            <w:hideMark/>
          </w:tcPr>
          <w:p w14:paraId="7D0107D3" w14:textId="77777777" w:rsidR="00DD4F8E" w:rsidRPr="00B17A05" w:rsidRDefault="00DD4F8E"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2B96340C" w14:textId="77777777" w:rsidR="00DD4F8E" w:rsidRPr="00B17A05" w:rsidRDefault="00DD4F8E" w:rsidP="00525978">
            <w:pPr>
              <w:spacing w:line="240" w:lineRule="atLeast"/>
              <w:rPr>
                <w:rFonts w:cs="Times New Roman"/>
                <w:sz w:val="20"/>
                <w:szCs w:val="20"/>
              </w:rPr>
            </w:pPr>
            <w:r w:rsidRPr="00B17A05">
              <w:rPr>
                <w:rFonts w:cs="Times New Roman"/>
                <w:sz w:val="20"/>
                <w:szCs w:val="20"/>
              </w:rPr>
              <w:t>Grup ve topluluklarla sosyal hizmet ve uygulama yöntemleri</w:t>
            </w:r>
          </w:p>
        </w:tc>
        <w:tc>
          <w:tcPr>
            <w:tcW w:w="0" w:type="auto"/>
            <w:hideMark/>
          </w:tcPr>
          <w:p w14:paraId="3C5776B8" w14:textId="77777777" w:rsidR="00DD4F8E" w:rsidRPr="00B17A05" w:rsidRDefault="00DD4F8E" w:rsidP="009A0701">
            <w:pPr>
              <w:rPr>
                <w:rFonts w:eastAsia="Times New Roman" w:cs="Times New Roman"/>
                <w:sz w:val="20"/>
                <w:szCs w:val="20"/>
                <w:lang w:eastAsia="tr-TR"/>
              </w:rPr>
            </w:pPr>
          </w:p>
        </w:tc>
      </w:tr>
      <w:tr w:rsidR="00DD4F8E" w:rsidRPr="00B17A05" w14:paraId="6127BEB6" w14:textId="77777777" w:rsidTr="002D0F71">
        <w:trPr>
          <w:trHeight w:val="375"/>
        </w:trPr>
        <w:tc>
          <w:tcPr>
            <w:tcW w:w="0" w:type="auto"/>
            <w:hideMark/>
          </w:tcPr>
          <w:p w14:paraId="73212A57" w14:textId="77777777" w:rsidR="00DD4F8E" w:rsidRPr="00B17A05" w:rsidRDefault="00DD4F8E"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5A6251E1" w14:textId="77777777" w:rsidR="00DD4F8E" w:rsidRPr="00B17A05" w:rsidRDefault="00DD4F8E" w:rsidP="00525978">
            <w:pPr>
              <w:spacing w:line="240" w:lineRule="atLeast"/>
              <w:rPr>
                <w:rFonts w:cs="Times New Roman"/>
                <w:sz w:val="20"/>
                <w:szCs w:val="20"/>
              </w:rPr>
            </w:pPr>
            <w:r w:rsidRPr="00B17A05">
              <w:rPr>
                <w:rFonts w:cs="Times New Roman"/>
                <w:sz w:val="20"/>
                <w:szCs w:val="20"/>
              </w:rPr>
              <w:t>Gençlerle sosyal hizmet ve uygulama yöntemleri</w:t>
            </w:r>
          </w:p>
        </w:tc>
        <w:tc>
          <w:tcPr>
            <w:tcW w:w="0" w:type="auto"/>
            <w:hideMark/>
          </w:tcPr>
          <w:p w14:paraId="08EC027A" w14:textId="77777777" w:rsidR="00DD4F8E" w:rsidRPr="00B17A05" w:rsidRDefault="00DD4F8E" w:rsidP="009A0701">
            <w:pPr>
              <w:rPr>
                <w:rFonts w:eastAsia="Times New Roman" w:cs="Times New Roman"/>
                <w:sz w:val="20"/>
                <w:szCs w:val="20"/>
                <w:lang w:eastAsia="tr-TR"/>
              </w:rPr>
            </w:pPr>
          </w:p>
        </w:tc>
      </w:tr>
      <w:tr w:rsidR="00DD4F8E" w:rsidRPr="00B17A05" w14:paraId="4028EB28" w14:textId="77777777" w:rsidTr="002D0F71">
        <w:trPr>
          <w:trHeight w:val="375"/>
        </w:trPr>
        <w:tc>
          <w:tcPr>
            <w:tcW w:w="0" w:type="auto"/>
            <w:hideMark/>
          </w:tcPr>
          <w:p w14:paraId="4CCC3564" w14:textId="77777777" w:rsidR="00DD4F8E" w:rsidRPr="00B17A05" w:rsidRDefault="00DD4F8E"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51291F09" w14:textId="77777777" w:rsidR="00DD4F8E" w:rsidRPr="00B17A05" w:rsidRDefault="00DD4F8E" w:rsidP="00525978">
            <w:pPr>
              <w:spacing w:line="240" w:lineRule="atLeast"/>
              <w:rPr>
                <w:rFonts w:cs="Times New Roman"/>
                <w:sz w:val="20"/>
                <w:szCs w:val="20"/>
              </w:rPr>
            </w:pPr>
            <w:r w:rsidRPr="00B17A05">
              <w:rPr>
                <w:rFonts w:cs="Times New Roman"/>
                <w:sz w:val="20"/>
                <w:szCs w:val="20"/>
              </w:rPr>
              <w:t>Dezavantajlı gruplarla sosyal hizmet ve uygulama yöntemleri</w:t>
            </w:r>
          </w:p>
        </w:tc>
        <w:tc>
          <w:tcPr>
            <w:tcW w:w="0" w:type="auto"/>
            <w:hideMark/>
          </w:tcPr>
          <w:p w14:paraId="319870B7" w14:textId="77777777" w:rsidR="00DD4F8E" w:rsidRPr="00B17A05" w:rsidRDefault="00DD4F8E" w:rsidP="009A0701">
            <w:pPr>
              <w:rPr>
                <w:rFonts w:eastAsia="Times New Roman" w:cs="Times New Roman"/>
                <w:sz w:val="20"/>
                <w:szCs w:val="20"/>
                <w:lang w:eastAsia="tr-TR"/>
              </w:rPr>
            </w:pPr>
          </w:p>
        </w:tc>
      </w:tr>
      <w:tr w:rsidR="009A0701" w:rsidRPr="00B17A05" w14:paraId="44830BAA" w14:textId="77777777" w:rsidTr="002D0F71">
        <w:trPr>
          <w:trHeight w:val="375"/>
        </w:trPr>
        <w:tc>
          <w:tcPr>
            <w:tcW w:w="0" w:type="auto"/>
          </w:tcPr>
          <w:p w14:paraId="7CD22CB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260ADB8D"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09956CFE" w14:textId="77777777" w:rsidR="009A0701" w:rsidRPr="00B17A05" w:rsidRDefault="009A0701" w:rsidP="009A0701">
            <w:pPr>
              <w:rPr>
                <w:rFonts w:eastAsia="Times New Roman" w:cs="Times New Roman"/>
                <w:sz w:val="20"/>
                <w:szCs w:val="20"/>
                <w:lang w:eastAsia="tr-TR"/>
              </w:rPr>
            </w:pPr>
          </w:p>
        </w:tc>
      </w:tr>
    </w:tbl>
    <w:p w14:paraId="726345DB" w14:textId="77777777" w:rsidR="009A0701" w:rsidRPr="00B17A05" w:rsidRDefault="009A0701" w:rsidP="009A0701">
      <w:pPr>
        <w:spacing w:after="0" w:line="240" w:lineRule="auto"/>
        <w:rPr>
          <w:rFonts w:eastAsia="Times New Roman" w:cs="Times New Roman"/>
          <w:sz w:val="20"/>
          <w:szCs w:val="20"/>
          <w:lang w:eastAsia="tr-TR"/>
        </w:rPr>
      </w:pPr>
    </w:p>
    <w:p w14:paraId="657BDF3D" w14:textId="77777777" w:rsidR="009A0701" w:rsidRPr="00B17A05" w:rsidRDefault="009A0701" w:rsidP="009A0701">
      <w:pPr>
        <w:spacing w:after="0" w:line="240" w:lineRule="auto"/>
        <w:rPr>
          <w:rFonts w:eastAsia="Times New Roman" w:cs="Times New Roman"/>
          <w:sz w:val="20"/>
          <w:szCs w:val="20"/>
          <w:lang w:eastAsia="tr-TR"/>
        </w:rPr>
      </w:pPr>
    </w:p>
    <w:p w14:paraId="5C300A97" w14:textId="77777777" w:rsidR="009A0701" w:rsidRPr="00B17A05" w:rsidRDefault="009A0701" w:rsidP="009A0701">
      <w:pPr>
        <w:spacing w:after="0" w:line="240" w:lineRule="auto"/>
        <w:rPr>
          <w:rFonts w:eastAsia="Times New Roman" w:cs="Times New Roman"/>
          <w:vanish/>
          <w:sz w:val="20"/>
          <w:szCs w:val="20"/>
          <w:lang w:eastAsia="tr-TR"/>
        </w:rPr>
      </w:pPr>
    </w:p>
    <w:p w14:paraId="3A131E1E" w14:textId="77777777" w:rsidR="009A0701" w:rsidRPr="00B17A05" w:rsidRDefault="009A0701" w:rsidP="009A0701">
      <w:pPr>
        <w:spacing w:after="0" w:line="240" w:lineRule="auto"/>
        <w:rPr>
          <w:rFonts w:eastAsia="Times New Roman" w:cs="Times New Roman"/>
          <w:sz w:val="20"/>
          <w:szCs w:val="20"/>
          <w:lang w:eastAsia="tr-TR"/>
        </w:rPr>
      </w:pPr>
    </w:p>
    <w:p w14:paraId="0A7747E2"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2457CEEE" w14:textId="77777777" w:rsidTr="002D0F71">
        <w:trPr>
          <w:trHeight w:val="525"/>
        </w:trPr>
        <w:tc>
          <w:tcPr>
            <w:tcW w:w="5000" w:type="pct"/>
            <w:gridSpan w:val="3"/>
            <w:hideMark/>
          </w:tcPr>
          <w:p w14:paraId="1D0D5A8F"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70864B8B" w14:textId="77777777" w:rsidTr="002D0F71">
        <w:trPr>
          <w:trHeight w:val="450"/>
        </w:trPr>
        <w:tc>
          <w:tcPr>
            <w:tcW w:w="3268" w:type="pct"/>
            <w:hideMark/>
          </w:tcPr>
          <w:p w14:paraId="57AA560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3CB3350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4205B89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3E598BD5" w14:textId="77777777" w:rsidTr="002D0F71">
        <w:trPr>
          <w:trHeight w:val="375"/>
        </w:trPr>
        <w:tc>
          <w:tcPr>
            <w:tcW w:w="3268" w:type="pct"/>
            <w:hideMark/>
          </w:tcPr>
          <w:p w14:paraId="6B0D0E8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6EF334C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033C60C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77FF0369" w14:textId="77777777" w:rsidTr="002D0F71">
        <w:trPr>
          <w:trHeight w:val="375"/>
        </w:trPr>
        <w:tc>
          <w:tcPr>
            <w:tcW w:w="3268" w:type="pct"/>
            <w:hideMark/>
          </w:tcPr>
          <w:p w14:paraId="0C56468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64DD1D0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11AEBFC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2F1FD7ED" w14:textId="77777777" w:rsidTr="002D0F71">
        <w:trPr>
          <w:trHeight w:val="375"/>
        </w:trPr>
        <w:tc>
          <w:tcPr>
            <w:tcW w:w="3268" w:type="pct"/>
            <w:hideMark/>
          </w:tcPr>
          <w:p w14:paraId="0D32CB1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70A69D4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42ED92A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462F4D31" w14:textId="77777777" w:rsidTr="002D0F71">
        <w:trPr>
          <w:trHeight w:val="375"/>
        </w:trPr>
        <w:tc>
          <w:tcPr>
            <w:tcW w:w="3268" w:type="pct"/>
            <w:hideMark/>
          </w:tcPr>
          <w:p w14:paraId="73AB6EF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12CD121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03AADE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72949539" w14:textId="77777777" w:rsidTr="002D0F71">
        <w:trPr>
          <w:trHeight w:val="375"/>
        </w:trPr>
        <w:tc>
          <w:tcPr>
            <w:tcW w:w="3268" w:type="pct"/>
            <w:hideMark/>
          </w:tcPr>
          <w:p w14:paraId="1FB1207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6936B8D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35DDA8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4393D55C" w14:textId="77777777" w:rsidTr="002D0F71">
        <w:trPr>
          <w:trHeight w:val="375"/>
        </w:trPr>
        <w:tc>
          <w:tcPr>
            <w:tcW w:w="3268" w:type="pct"/>
            <w:hideMark/>
          </w:tcPr>
          <w:p w14:paraId="492DB06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78D553A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AF63D2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583F24CC" w14:textId="77777777" w:rsidTr="002D0F71">
        <w:trPr>
          <w:trHeight w:val="375"/>
        </w:trPr>
        <w:tc>
          <w:tcPr>
            <w:tcW w:w="3268" w:type="pct"/>
            <w:hideMark/>
          </w:tcPr>
          <w:p w14:paraId="196CF10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0366914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0DF0E9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09738892" w14:textId="77777777" w:rsidR="009A0701" w:rsidRPr="00B17A05" w:rsidRDefault="009A0701" w:rsidP="009A0701">
      <w:pPr>
        <w:spacing w:after="0" w:line="240" w:lineRule="auto"/>
        <w:rPr>
          <w:rFonts w:eastAsia="Times New Roman" w:cs="Times New Roman"/>
          <w:sz w:val="20"/>
          <w:szCs w:val="20"/>
          <w:lang w:eastAsia="tr-TR"/>
        </w:rPr>
      </w:pPr>
    </w:p>
    <w:p w14:paraId="304AF014"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0A3B4886" w14:textId="77777777" w:rsidTr="002D0F71">
        <w:trPr>
          <w:trHeight w:val="375"/>
        </w:trPr>
        <w:tc>
          <w:tcPr>
            <w:tcW w:w="6000" w:type="dxa"/>
            <w:hideMark/>
          </w:tcPr>
          <w:p w14:paraId="45E8FB18"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15F59AAB" w14:textId="77777777" w:rsidR="009A0701" w:rsidRPr="00B17A05" w:rsidRDefault="00976C53" w:rsidP="009A0701">
            <w:pPr>
              <w:rPr>
                <w:rFonts w:eastAsia="Times New Roman" w:cs="Times New Roman"/>
                <w:sz w:val="20"/>
                <w:szCs w:val="20"/>
              </w:rPr>
            </w:pPr>
            <w:r w:rsidRPr="00B17A05">
              <w:rPr>
                <w:rFonts w:eastAsia="Times New Roman" w:cs="Times New Roman"/>
                <w:sz w:val="20"/>
                <w:szCs w:val="20"/>
              </w:rPr>
              <w:t xml:space="preserve">Temel Mesleki Dersler </w:t>
            </w:r>
          </w:p>
        </w:tc>
      </w:tr>
    </w:tbl>
    <w:p w14:paraId="1F59EB36" w14:textId="77777777" w:rsidR="009A0701" w:rsidRPr="00B17A05" w:rsidRDefault="009A0701" w:rsidP="009A0701">
      <w:pPr>
        <w:spacing w:after="0" w:line="240" w:lineRule="auto"/>
        <w:rPr>
          <w:rFonts w:eastAsia="Times New Roman" w:cs="Times New Roman"/>
          <w:sz w:val="20"/>
          <w:szCs w:val="20"/>
          <w:lang w:eastAsia="tr-TR"/>
        </w:rPr>
      </w:pPr>
    </w:p>
    <w:p w14:paraId="57A148BD"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0701" w:rsidRPr="00B17A05" w14:paraId="2DD97F00" w14:textId="77777777" w:rsidTr="002D0F71">
        <w:trPr>
          <w:trHeight w:val="525"/>
        </w:trPr>
        <w:tc>
          <w:tcPr>
            <w:tcW w:w="0" w:type="auto"/>
            <w:gridSpan w:val="7"/>
            <w:hideMark/>
          </w:tcPr>
          <w:p w14:paraId="6170577F"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lastRenderedPageBreak/>
              <w:t>DERSİN PROGRAM ÇIKTILARINA KATKISI</w:t>
            </w:r>
          </w:p>
        </w:tc>
      </w:tr>
      <w:tr w:rsidR="009A0701" w:rsidRPr="00B17A05" w14:paraId="382A71F5" w14:textId="77777777" w:rsidTr="002D0F71">
        <w:tc>
          <w:tcPr>
            <w:tcW w:w="6785" w:type="dxa"/>
            <w:gridSpan w:val="2"/>
          </w:tcPr>
          <w:p w14:paraId="0BE9F101" w14:textId="77777777" w:rsidR="009A0701" w:rsidRPr="00B17A05" w:rsidRDefault="00976C53" w:rsidP="00976C53">
            <w:pPr>
              <w:rPr>
                <w:rFonts w:cs="Times New Roman"/>
                <w:b/>
                <w:sz w:val="20"/>
                <w:szCs w:val="20"/>
              </w:rPr>
            </w:pPr>
            <w:r w:rsidRPr="00B17A05">
              <w:rPr>
                <w:rFonts w:cs="Times New Roman"/>
                <w:b/>
                <w:sz w:val="20"/>
                <w:szCs w:val="20"/>
              </w:rPr>
              <w:t xml:space="preserve">Sosyal Hizmet Kuram ve Yaklaşımları II </w:t>
            </w:r>
            <w:r w:rsidR="009A0701" w:rsidRPr="00B17A05">
              <w:rPr>
                <w:rFonts w:cs="Times New Roman"/>
                <w:b/>
                <w:sz w:val="20"/>
                <w:szCs w:val="20"/>
              </w:rPr>
              <w:t>- Program Öğrenme Çıktıları İlişkisi</w:t>
            </w:r>
          </w:p>
        </w:tc>
        <w:tc>
          <w:tcPr>
            <w:tcW w:w="2455" w:type="dxa"/>
            <w:gridSpan w:val="5"/>
          </w:tcPr>
          <w:p w14:paraId="28CF6A36"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1799A86F" w14:textId="77777777" w:rsidTr="002D0F71">
        <w:tc>
          <w:tcPr>
            <w:tcW w:w="6785" w:type="dxa"/>
            <w:gridSpan w:val="2"/>
          </w:tcPr>
          <w:p w14:paraId="4F62A3C3" w14:textId="77777777" w:rsidR="009A0701" w:rsidRPr="00B17A05" w:rsidRDefault="009A0701" w:rsidP="009A0701">
            <w:pPr>
              <w:jc w:val="both"/>
              <w:rPr>
                <w:rFonts w:cs="Times New Roman"/>
                <w:sz w:val="20"/>
                <w:szCs w:val="20"/>
              </w:rPr>
            </w:pPr>
            <w:r w:rsidRPr="00B17A05">
              <w:rPr>
                <w:rFonts w:cs="Times New Roman"/>
                <w:b/>
                <w:sz w:val="20"/>
                <w:szCs w:val="20"/>
              </w:rPr>
              <w:t>Program Öğrenme Çıktıları</w:t>
            </w:r>
          </w:p>
        </w:tc>
        <w:tc>
          <w:tcPr>
            <w:tcW w:w="575" w:type="dxa"/>
          </w:tcPr>
          <w:p w14:paraId="16314EED"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575" w:type="dxa"/>
          </w:tcPr>
          <w:p w14:paraId="7CADA0D4"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35" w:type="dxa"/>
          </w:tcPr>
          <w:p w14:paraId="2BFFD0D7"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35" w:type="dxa"/>
          </w:tcPr>
          <w:p w14:paraId="0FFB8A45"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35" w:type="dxa"/>
          </w:tcPr>
          <w:p w14:paraId="3FF43B74"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976C53" w:rsidRPr="00B17A05" w14:paraId="5045D20F" w14:textId="77777777" w:rsidTr="002D0F71">
        <w:trPr>
          <w:trHeight w:val="303"/>
        </w:trPr>
        <w:tc>
          <w:tcPr>
            <w:tcW w:w="554" w:type="dxa"/>
          </w:tcPr>
          <w:p w14:paraId="7CDF7540" w14:textId="77777777" w:rsidR="00976C53" w:rsidRPr="00B17A05" w:rsidRDefault="00976C53" w:rsidP="009A0701">
            <w:pPr>
              <w:jc w:val="both"/>
              <w:rPr>
                <w:rFonts w:cs="Times New Roman"/>
                <w:b/>
                <w:sz w:val="20"/>
                <w:szCs w:val="20"/>
              </w:rPr>
            </w:pPr>
            <w:r w:rsidRPr="00B17A05">
              <w:rPr>
                <w:rFonts w:cs="Times New Roman"/>
                <w:b/>
                <w:sz w:val="20"/>
                <w:szCs w:val="20"/>
              </w:rPr>
              <w:t>1</w:t>
            </w:r>
          </w:p>
        </w:tc>
        <w:tc>
          <w:tcPr>
            <w:tcW w:w="6231" w:type="dxa"/>
          </w:tcPr>
          <w:p w14:paraId="23A20AAB" w14:textId="77777777" w:rsidR="00976C53" w:rsidRPr="00B17A05" w:rsidRDefault="00976C53"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1A8003B0" w14:textId="77777777" w:rsidR="00976C53" w:rsidRPr="00B17A05" w:rsidRDefault="00976C53" w:rsidP="00525978">
            <w:pPr>
              <w:spacing w:after="200" w:line="276" w:lineRule="auto"/>
              <w:jc w:val="both"/>
              <w:rPr>
                <w:rFonts w:eastAsiaTheme="minorHAnsi" w:cs="Times New Roman"/>
                <w:b/>
                <w:sz w:val="20"/>
                <w:szCs w:val="20"/>
                <w:lang w:eastAsia="en-US"/>
              </w:rPr>
            </w:pPr>
          </w:p>
        </w:tc>
        <w:tc>
          <w:tcPr>
            <w:tcW w:w="575" w:type="dxa"/>
          </w:tcPr>
          <w:p w14:paraId="3C1A27F1" w14:textId="77777777" w:rsidR="00976C53" w:rsidRPr="00B17A05" w:rsidRDefault="00976C53" w:rsidP="00525978">
            <w:pPr>
              <w:spacing w:after="200" w:line="276" w:lineRule="auto"/>
              <w:jc w:val="both"/>
              <w:rPr>
                <w:rFonts w:eastAsiaTheme="minorHAnsi" w:cs="Times New Roman"/>
                <w:b/>
                <w:sz w:val="20"/>
                <w:szCs w:val="20"/>
                <w:lang w:eastAsia="en-US"/>
              </w:rPr>
            </w:pPr>
          </w:p>
        </w:tc>
        <w:tc>
          <w:tcPr>
            <w:tcW w:w="435" w:type="dxa"/>
          </w:tcPr>
          <w:p w14:paraId="527B1A72" w14:textId="77777777" w:rsidR="00976C53" w:rsidRPr="00B17A05" w:rsidRDefault="00976C53" w:rsidP="00525978">
            <w:pPr>
              <w:spacing w:after="200" w:line="276" w:lineRule="auto"/>
              <w:jc w:val="both"/>
              <w:rPr>
                <w:rFonts w:eastAsiaTheme="minorHAnsi" w:cs="Times New Roman"/>
                <w:b/>
                <w:sz w:val="20"/>
                <w:szCs w:val="20"/>
                <w:lang w:eastAsia="en-US"/>
              </w:rPr>
            </w:pPr>
          </w:p>
        </w:tc>
        <w:tc>
          <w:tcPr>
            <w:tcW w:w="435" w:type="dxa"/>
          </w:tcPr>
          <w:p w14:paraId="57B275B5" w14:textId="77777777" w:rsidR="00976C53" w:rsidRPr="00B17A05" w:rsidRDefault="00976C53" w:rsidP="00525978">
            <w:pPr>
              <w:spacing w:after="200" w:line="276" w:lineRule="auto"/>
              <w:jc w:val="both"/>
              <w:rPr>
                <w:rFonts w:eastAsiaTheme="minorHAnsi" w:cs="Times New Roman"/>
                <w:b/>
                <w:sz w:val="20"/>
                <w:szCs w:val="20"/>
                <w:lang w:eastAsia="en-US"/>
              </w:rPr>
            </w:pPr>
          </w:p>
        </w:tc>
        <w:tc>
          <w:tcPr>
            <w:tcW w:w="435" w:type="dxa"/>
          </w:tcPr>
          <w:p w14:paraId="745A88FA" w14:textId="77777777" w:rsidR="00976C53" w:rsidRPr="00B17A05" w:rsidRDefault="00976C53"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976C53" w:rsidRPr="00B17A05" w14:paraId="4737FD63" w14:textId="77777777" w:rsidTr="002D0F71">
        <w:trPr>
          <w:trHeight w:val="303"/>
        </w:trPr>
        <w:tc>
          <w:tcPr>
            <w:tcW w:w="554" w:type="dxa"/>
          </w:tcPr>
          <w:p w14:paraId="21987160" w14:textId="77777777" w:rsidR="00976C53" w:rsidRPr="00B17A05" w:rsidRDefault="00976C53" w:rsidP="009A0701">
            <w:pPr>
              <w:jc w:val="both"/>
              <w:rPr>
                <w:rFonts w:cs="Times New Roman"/>
                <w:b/>
                <w:sz w:val="20"/>
                <w:szCs w:val="20"/>
              </w:rPr>
            </w:pPr>
            <w:r w:rsidRPr="00B17A05">
              <w:rPr>
                <w:rFonts w:cs="Times New Roman"/>
                <w:b/>
                <w:sz w:val="20"/>
                <w:szCs w:val="20"/>
              </w:rPr>
              <w:t>2</w:t>
            </w:r>
          </w:p>
        </w:tc>
        <w:tc>
          <w:tcPr>
            <w:tcW w:w="6231" w:type="dxa"/>
          </w:tcPr>
          <w:p w14:paraId="7042473D" w14:textId="77777777" w:rsidR="00976C53" w:rsidRPr="00B17A05" w:rsidRDefault="00976C53"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575" w:type="dxa"/>
          </w:tcPr>
          <w:p w14:paraId="39B3E76C" w14:textId="77777777" w:rsidR="00976C53" w:rsidRPr="00B17A05" w:rsidRDefault="00976C53" w:rsidP="00525978">
            <w:pPr>
              <w:spacing w:after="200" w:line="276" w:lineRule="auto"/>
              <w:jc w:val="both"/>
              <w:rPr>
                <w:rFonts w:eastAsiaTheme="minorHAnsi" w:cs="Times New Roman"/>
                <w:b/>
                <w:sz w:val="20"/>
                <w:szCs w:val="20"/>
                <w:lang w:eastAsia="en-US"/>
              </w:rPr>
            </w:pPr>
          </w:p>
        </w:tc>
        <w:tc>
          <w:tcPr>
            <w:tcW w:w="575" w:type="dxa"/>
          </w:tcPr>
          <w:p w14:paraId="45C1E23E" w14:textId="77777777" w:rsidR="00976C53" w:rsidRPr="00B17A05" w:rsidRDefault="00976C53" w:rsidP="00525978">
            <w:pPr>
              <w:spacing w:after="200" w:line="276" w:lineRule="auto"/>
              <w:jc w:val="both"/>
              <w:rPr>
                <w:rFonts w:eastAsiaTheme="minorHAnsi" w:cs="Times New Roman"/>
                <w:b/>
                <w:sz w:val="20"/>
                <w:szCs w:val="20"/>
                <w:lang w:eastAsia="en-US"/>
              </w:rPr>
            </w:pPr>
          </w:p>
        </w:tc>
        <w:tc>
          <w:tcPr>
            <w:tcW w:w="435" w:type="dxa"/>
          </w:tcPr>
          <w:p w14:paraId="3A112D5B" w14:textId="77777777" w:rsidR="00976C53" w:rsidRPr="00B17A05" w:rsidRDefault="00976C53"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4005C4D0" w14:textId="77777777" w:rsidR="00976C53" w:rsidRPr="00B17A05" w:rsidRDefault="00976C53" w:rsidP="00525978">
            <w:pPr>
              <w:spacing w:after="200" w:line="276" w:lineRule="auto"/>
              <w:jc w:val="both"/>
              <w:rPr>
                <w:rFonts w:eastAsiaTheme="minorHAnsi" w:cs="Times New Roman"/>
                <w:b/>
                <w:sz w:val="20"/>
                <w:szCs w:val="20"/>
                <w:lang w:eastAsia="en-US"/>
              </w:rPr>
            </w:pPr>
          </w:p>
        </w:tc>
        <w:tc>
          <w:tcPr>
            <w:tcW w:w="435" w:type="dxa"/>
          </w:tcPr>
          <w:p w14:paraId="385C47B7" w14:textId="77777777" w:rsidR="00976C53" w:rsidRPr="00B17A05" w:rsidRDefault="00976C53" w:rsidP="00525978">
            <w:pPr>
              <w:spacing w:after="200" w:line="276" w:lineRule="auto"/>
              <w:jc w:val="both"/>
              <w:rPr>
                <w:rFonts w:eastAsiaTheme="minorHAnsi" w:cs="Times New Roman"/>
                <w:b/>
                <w:sz w:val="20"/>
                <w:szCs w:val="20"/>
                <w:lang w:eastAsia="en-US"/>
              </w:rPr>
            </w:pPr>
          </w:p>
        </w:tc>
      </w:tr>
      <w:tr w:rsidR="00976C53" w:rsidRPr="00B17A05" w14:paraId="29E612C6" w14:textId="77777777" w:rsidTr="002D0F71">
        <w:trPr>
          <w:trHeight w:val="303"/>
        </w:trPr>
        <w:tc>
          <w:tcPr>
            <w:tcW w:w="554" w:type="dxa"/>
          </w:tcPr>
          <w:p w14:paraId="4A00AADC" w14:textId="77777777" w:rsidR="00976C53" w:rsidRPr="00B17A05" w:rsidRDefault="00976C53" w:rsidP="009A0701">
            <w:pPr>
              <w:jc w:val="both"/>
              <w:rPr>
                <w:rFonts w:cs="Times New Roman"/>
                <w:b/>
                <w:sz w:val="20"/>
                <w:szCs w:val="20"/>
              </w:rPr>
            </w:pPr>
            <w:r w:rsidRPr="00B17A05">
              <w:rPr>
                <w:rFonts w:cs="Times New Roman"/>
                <w:b/>
                <w:sz w:val="20"/>
                <w:szCs w:val="20"/>
              </w:rPr>
              <w:t>3</w:t>
            </w:r>
          </w:p>
        </w:tc>
        <w:tc>
          <w:tcPr>
            <w:tcW w:w="6231" w:type="dxa"/>
          </w:tcPr>
          <w:p w14:paraId="16A7A958" w14:textId="77777777" w:rsidR="00976C53" w:rsidRPr="00B17A05" w:rsidRDefault="00976C53"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39184C44" w14:textId="77777777" w:rsidR="00976C53" w:rsidRPr="00B17A05" w:rsidRDefault="00976C53" w:rsidP="00525978">
            <w:pPr>
              <w:spacing w:after="200" w:line="276" w:lineRule="auto"/>
              <w:jc w:val="both"/>
              <w:rPr>
                <w:rFonts w:eastAsiaTheme="minorHAnsi" w:cs="Times New Roman"/>
                <w:b/>
                <w:sz w:val="20"/>
                <w:szCs w:val="20"/>
                <w:lang w:eastAsia="en-US"/>
              </w:rPr>
            </w:pPr>
          </w:p>
        </w:tc>
        <w:tc>
          <w:tcPr>
            <w:tcW w:w="575" w:type="dxa"/>
          </w:tcPr>
          <w:p w14:paraId="7432A87D" w14:textId="77777777" w:rsidR="00976C53" w:rsidRPr="00B17A05" w:rsidRDefault="00976C53" w:rsidP="00525978">
            <w:pPr>
              <w:spacing w:after="200" w:line="276" w:lineRule="auto"/>
              <w:jc w:val="both"/>
              <w:rPr>
                <w:rFonts w:eastAsiaTheme="minorHAnsi" w:cs="Times New Roman"/>
                <w:b/>
                <w:sz w:val="20"/>
                <w:szCs w:val="20"/>
                <w:lang w:eastAsia="en-US"/>
              </w:rPr>
            </w:pPr>
          </w:p>
        </w:tc>
        <w:tc>
          <w:tcPr>
            <w:tcW w:w="435" w:type="dxa"/>
          </w:tcPr>
          <w:p w14:paraId="5676B0CE" w14:textId="77777777" w:rsidR="00976C53" w:rsidRPr="00B17A05" w:rsidRDefault="00976C53" w:rsidP="00525978">
            <w:pPr>
              <w:spacing w:after="200" w:line="276" w:lineRule="auto"/>
              <w:jc w:val="both"/>
              <w:rPr>
                <w:rFonts w:eastAsiaTheme="minorHAnsi" w:cs="Times New Roman"/>
                <w:b/>
                <w:sz w:val="20"/>
                <w:szCs w:val="20"/>
                <w:lang w:eastAsia="en-US"/>
              </w:rPr>
            </w:pPr>
          </w:p>
        </w:tc>
        <w:tc>
          <w:tcPr>
            <w:tcW w:w="435" w:type="dxa"/>
          </w:tcPr>
          <w:p w14:paraId="2269B02B" w14:textId="77777777" w:rsidR="00976C53" w:rsidRPr="00B17A05" w:rsidRDefault="00976C53" w:rsidP="00525978">
            <w:pPr>
              <w:spacing w:after="200" w:line="276" w:lineRule="auto"/>
              <w:jc w:val="both"/>
              <w:rPr>
                <w:rFonts w:eastAsiaTheme="minorHAnsi" w:cs="Times New Roman"/>
                <w:b/>
                <w:sz w:val="20"/>
                <w:szCs w:val="20"/>
                <w:lang w:eastAsia="en-US"/>
              </w:rPr>
            </w:pPr>
          </w:p>
        </w:tc>
        <w:tc>
          <w:tcPr>
            <w:tcW w:w="435" w:type="dxa"/>
          </w:tcPr>
          <w:p w14:paraId="4B983996" w14:textId="77777777" w:rsidR="00976C53" w:rsidRPr="00B17A05" w:rsidRDefault="00976C53"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976C53" w:rsidRPr="00B17A05" w14:paraId="12706378" w14:textId="77777777" w:rsidTr="002D0F71">
        <w:trPr>
          <w:trHeight w:val="303"/>
        </w:trPr>
        <w:tc>
          <w:tcPr>
            <w:tcW w:w="554" w:type="dxa"/>
          </w:tcPr>
          <w:p w14:paraId="7A6B0341" w14:textId="77777777" w:rsidR="00976C53" w:rsidRPr="00B17A05" w:rsidRDefault="00976C53" w:rsidP="009A0701">
            <w:pPr>
              <w:jc w:val="both"/>
              <w:rPr>
                <w:rFonts w:cs="Times New Roman"/>
                <w:b/>
                <w:sz w:val="20"/>
                <w:szCs w:val="20"/>
              </w:rPr>
            </w:pPr>
            <w:r w:rsidRPr="00B17A05">
              <w:rPr>
                <w:rFonts w:cs="Times New Roman"/>
                <w:b/>
                <w:sz w:val="20"/>
                <w:szCs w:val="20"/>
              </w:rPr>
              <w:t>4</w:t>
            </w:r>
          </w:p>
        </w:tc>
        <w:tc>
          <w:tcPr>
            <w:tcW w:w="6231" w:type="dxa"/>
          </w:tcPr>
          <w:p w14:paraId="7668BFD5" w14:textId="77777777" w:rsidR="00976C53" w:rsidRPr="00B17A05" w:rsidRDefault="00976C53" w:rsidP="009A0701">
            <w:pPr>
              <w:jc w:val="both"/>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575" w:type="dxa"/>
          </w:tcPr>
          <w:p w14:paraId="2B944BE3" w14:textId="77777777" w:rsidR="00976C53" w:rsidRPr="00B17A05" w:rsidRDefault="00976C53" w:rsidP="00525978">
            <w:pPr>
              <w:spacing w:after="200" w:line="276" w:lineRule="auto"/>
              <w:jc w:val="both"/>
              <w:rPr>
                <w:rFonts w:eastAsiaTheme="minorHAnsi" w:cs="Times New Roman"/>
                <w:b/>
                <w:sz w:val="20"/>
                <w:szCs w:val="20"/>
                <w:lang w:eastAsia="en-US"/>
              </w:rPr>
            </w:pPr>
          </w:p>
        </w:tc>
        <w:tc>
          <w:tcPr>
            <w:tcW w:w="575" w:type="dxa"/>
          </w:tcPr>
          <w:p w14:paraId="73300087" w14:textId="77777777" w:rsidR="00976C53" w:rsidRPr="00B17A05" w:rsidRDefault="00976C53"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13913CAC" w14:textId="77777777" w:rsidR="00976C53" w:rsidRPr="00B17A05" w:rsidRDefault="00976C53" w:rsidP="00525978">
            <w:pPr>
              <w:spacing w:after="200" w:line="276" w:lineRule="auto"/>
              <w:jc w:val="both"/>
              <w:rPr>
                <w:rFonts w:eastAsiaTheme="minorHAnsi" w:cs="Times New Roman"/>
                <w:b/>
                <w:sz w:val="20"/>
                <w:szCs w:val="20"/>
                <w:lang w:eastAsia="en-US"/>
              </w:rPr>
            </w:pPr>
          </w:p>
        </w:tc>
        <w:tc>
          <w:tcPr>
            <w:tcW w:w="435" w:type="dxa"/>
          </w:tcPr>
          <w:p w14:paraId="45D14F40" w14:textId="77777777" w:rsidR="00976C53" w:rsidRPr="00B17A05" w:rsidRDefault="00976C53" w:rsidP="00525978">
            <w:pPr>
              <w:spacing w:after="200" w:line="276" w:lineRule="auto"/>
              <w:jc w:val="both"/>
              <w:rPr>
                <w:rFonts w:eastAsiaTheme="minorHAnsi" w:cs="Times New Roman"/>
                <w:b/>
                <w:sz w:val="20"/>
                <w:szCs w:val="20"/>
                <w:lang w:eastAsia="en-US"/>
              </w:rPr>
            </w:pPr>
          </w:p>
        </w:tc>
        <w:tc>
          <w:tcPr>
            <w:tcW w:w="435" w:type="dxa"/>
          </w:tcPr>
          <w:p w14:paraId="09DA3002" w14:textId="77777777" w:rsidR="00976C53" w:rsidRPr="00B17A05" w:rsidRDefault="00976C53" w:rsidP="00525978">
            <w:pPr>
              <w:spacing w:after="200" w:line="276" w:lineRule="auto"/>
              <w:jc w:val="both"/>
              <w:rPr>
                <w:rFonts w:eastAsiaTheme="minorHAnsi" w:cs="Times New Roman"/>
                <w:b/>
                <w:sz w:val="20"/>
                <w:szCs w:val="20"/>
                <w:lang w:eastAsia="en-US"/>
              </w:rPr>
            </w:pPr>
          </w:p>
        </w:tc>
      </w:tr>
      <w:tr w:rsidR="00976C53" w:rsidRPr="00B17A05" w14:paraId="4E36DE67" w14:textId="77777777" w:rsidTr="002D0F71">
        <w:trPr>
          <w:trHeight w:val="303"/>
        </w:trPr>
        <w:tc>
          <w:tcPr>
            <w:tcW w:w="554" w:type="dxa"/>
          </w:tcPr>
          <w:p w14:paraId="7CA4A28B" w14:textId="77777777" w:rsidR="00976C53" w:rsidRPr="00B17A05" w:rsidRDefault="00976C53" w:rsidP="009A0701">
            <w:pPr>
              <w:jc w:val="both"/>
              <w:rPr>
                <w:rFonts w:cs="Times New Roman"/>
                <w:b/>
                <w:sz w:val="20"/>
                <w:szCs w:val="20"/>
              </w:rPr>
            </w:pPr>
            <w:r w:rsidRPr="00B17A05">
              <w:rPr>
                <w:rFonts w:cs="Times New Roman"/>
                <w:b/>
                <w:sz w:val="20"/>
                <w:szCs w:val="20"/>
              </w:rPr>
              <w:t>5</w:t>
            </w:r>
          </w:p>
        </w:tc>
        <w:tc>
          <w:tcPr>
            <w:tcW w:w="6231" w:type="dxa"/>
          </w:tcPr>
          <w:p w14:paraId="52FCB84A" w14:textId="77777777" w:rsidR="00976C53" w:rsidRPr="00B17A05" w:rsidRDefault="00976C53"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4436CA38" w14:textId="77777777" w:rsidR="00976C53" w:rsidRPr="00B17A05" w:rsidRDefault="00976C53" w:rsidP="00525978">
            <w:pPr>
              <w:spacing w:after="200" w:line="276" w:lineRule="auto"/>
              <w:jc w:val="both"/>
              <w:rPr>
                <w:rFonts w:eastAsiaTheme="minorHAnsi" w:cs="Times New Roman"/>
                <w:b/>
                <w:sz w:val="20"/>
                <w:szCs w:val="20"/>
                <w:lang w:eastAsia="en-US"/>
              </w:rPr>
            </w:pPr>
          </w:p>
        </w:tc>
        <w:tc>
          <w:tcPr>
            <w:tcW w:w="575" w:type="dxa"/>
          </w:tcPr>
          <w:p w14:paraId="04F8B04C" w14:textId="77777777" w:rsidR="00976C53" w:rsidRPr="00B17A05" w:rsidRDefault="00976C53"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539000F1" w14:textId="77777777" w:rsidR="00976C53" w:rsidRPr="00B17A05" w:rsidRDefault="00976C53" w:rsidP="00525978">
            <w:pPr>
              <w:spacing w:after="200" w:line="276" w:lineRule="auto"/>
              <w:jc w:val="both"/>
              <w:rPr>
                <w:rFonts w:eastAsiaTheme="minorHAnsi" w:cs="Times New Roman"/>
                <w:b/>
                <w:sz w:val="20"/>
                <w:szCs w:val="20"/>
                <w:lang w:eastAsia="en-US"/>
              </w:rPr>
            </w:pPr>
          </w:p>
        </w:tc>
        <w:tc>
          <w:tcPr>
            <w:tcW w:w="435" w:type="dxa"/>
          </w:tcPr>
          <w:p w14:paraId="5680F345" w14:textId="77777777" w:rsidR="00976C53" w:rsidRPr="00B17A05" w:rsidRDefault="00976C53" w:rsidP="00525978">
            <w:pPr>
              <w:spacing w:after="200" w:line="276" w:lineRule="auto"/>
              <w:jc w:val="both"/>
              <w:rPr>
                <w:rFonts w:eastAsiaTheme="minorHAnsi" w:cs="Times New Roman"/>
                <w:b/>
                <w:sz w:val="20"/>
                <w:szCs w:val="20"/>
                <w:lang w:eastAsia="en-US"/>
              </w:rPr>
            </w:pPr>
          </w:p>
        </w:tc>
        <w:tc>
          <w:tcPr>
            <w:tcW w:w="435" w:type="dxa"/>
          </w:tcPr>
          <w:p w14:paraId="2C01701D" w14:textId="77777777" w:rsidR="00976C53" w:rsidRPr="00B17A05" w:rsidRDefault="00976C53" w:rsidP="00525978">
            <w:pPr>
              <w:spacing w:after="200" w:line="276" w:lineRule="auto"/>
              <w:jc w:val="both"/>
              <w:rPr>
                <w:rFonts w:eastAsiaTheme="minorHAnsi" w:cs="Times New Roman"/>
                <w:b/>
                <w:sz w:val="20"/>
                <w:szCs w:val="20"/>
                <w:lang w:eastAsia="en-US"/>
              </w:rPr>
            </w:pPr>
          </w:p>
        </w:tc>
      </w:tr>
      <w:tr w:rsidR="00976C53" w:rsidRPr="00B17A05" w14:paraId="35B48F84" w14:textId="77777777" w:rsidTr="002D0F71">
        <w:trPr>
          <w:trHeight w:val="303"/>
        </w:trPr>
        <w:tc>
          <w:tcPr>
            <w:tcW w:w="554" w:type="dxa"/>
          </w:tcPr>
          <w:p w14:paraId="29FEF567" w14:textId="77777777" w:rsidR="00976C53" w:rsidRPr="00B17A05" w:rsidRDefault="00976C53" w:rsidP="009A0701">
            <w:pPr>
              <w:jc w:val="both"/>
              <w:rPr>
                <w:rFonts w:cs="Times New Roman"/>
                <w:b/>
                <w:sz w:val="20"/>
                <w:szCs w:val="20"/>
              </w:rPr>
            </w:pPr>
            <w:r w:rsidRPr="00B17A05">
              <w:rPr>
                <w:rFonts w:cs="Times New Roman"/>
                <w:b/>
                <w:sz w:val="20"/>
                <w:szCs w:val="20"/>
              </w:rPr>
              <w:t>6</w:t>
            </w:r>
          </w:p>
        </w:tc>
        <w:tc>
          <w:tcPr>
            <w:tcW w:w="6231" w:type="dxa"/>
          </w:tcPr>
          <w:p w14:paraId="35193E0B" w14:textId="77777777" w:rsidR="00976C53" w:rsidRPr="00B17A05" w:rsidRDefault="00976C53"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246E0CBB" w14:textId="77777777" w:rsidR="00976C53" w:rsidRPr="00B17A05" w:rsidRDefault="00976C53" w:rsidP="00525978">
            <w:pPr>
              <w:spacing w:after="200" w:line="276" w:lineRule="auto"/>
              <w:jc w:val="both"/>
              <w:rPr>
                <w:rFonts w:eastAsiaTheme="minorHAnsi" w:cs="Times New Roman"/>
                <w:b/>
                <w:sz w:val="20"/>
                <w:szCs w:val="20"/>
                <w:lang w:eastAsia="en-US"/>
              </w:rPr>
            </w:pPr>
          </w:p>
        </w:tc>
        <w:tc>
          <w:tcPr>
            <w:tcW w:w="575" w:type="dxa"/>
          </w:tcPr>
          <w:p w14:paraId="2CEB2884" w14:textId="77777777" w:rsidR="00976C53" w:rsidRPr="00B17A05" w:rsidRDefault="00976C53" w:rsidP="00525978">
            <w:pPr>
              <w:spacing w:after="200" w:line="276" w:lineRule="auto"/>
              <w:jc w:val="both"/>
              <w:rPr>
                <w:rFonts w:eastAsiaTheme="minorHAnsi" w:cs="Times New Roman"/>
                <w:b/>
                <w:sz w:val="20"/>
                <w:szCs w:val="20"/>
                <w:lang w:eastAsia="en-US"/>
              </w:rPr>
            </w:pPr>
          </w:p>
        </w:tc>
        <w:tc>
          <w:tcPr>
            <w:tcW w:w="435" w:type="dxa"/>
          </w:tcPr>
          <w:p w14:paraId="547E2DD6" w14:textId="77777777" w:rsidR="00976C53" w:rsidRPr="00B17A05" w:rsidRDefault="00976C53" w:rsidP="00525978">
            <w:pPr>
              <w:spacing w:after="200" w:line="276" w:lineRule="auto"/>
              <w:jc w:val="both"/>
              <w:rPr>
                <w:rFonts w:eastAsiaTheme="minorHAnsi" w:cs="Times New Roman"/>
                <w:b/>
                <w:sz w:val="20"/>
                <w:szCs w:val="20"/>
                <w:lang w:eastAsia="en-US"/>
              </w:rPr>
            </w:pPr>
          </w:p>
        </w:tc>
        <w:tc>
          <w:tcPr>
            <w:tcW w:w="435" w:type="dxa"/>
          </w:tcPr>
          <w:p w14:paraId="07B15B70" w14:textId="77777777" w:rsidR="00976C53" w:rsidRPr="00B17A05" w:rsidRDefault="00976C53"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3A0D925B" w14:textId="77777777" w:rsidR="00976C53" w:rsidRPr="00B17A05" w:rsidRDefault="00976C53" w:rsidP="00525978">
            <w:pPr>
              <w:spacing w:after="200" w:line="276" w:lineRule="auto"/>
              <w:jc w:val="both"/>
              <w:rPr>
                <w:rFonts w:eastAsiaTheme="minorHAnsi" w:cs="Times New Roman"/>
                <w:b/>
                <w:sz w:val="20"/>
                <w:szCs w:val="20"/>
                <w:lang w:eastAsia="en-US"/>
              </w:rPr>
            </w:pPr>
          </w:p>
        </w:tc>
      </w:tr>
      <w:tr w:rsidR="00976C53" w:rsidRPr="00B17A05" w14:paraId="1B4490FA" w14:textId="77777777" w:rsidTr="002D0F71">
        <w:trPr>
          <w:trHeight w:val="303"/>
        </w:trPr>
        <w:tc>
          <w:tcPr>
            <w:tcW w:w="554" w:type="dxa"/>
          </w:tcPr>
          <w:p w14:paraId="6AF2885A" w14:textId="77777777" w:rsidR="00976C53" w:rsidRPr="00B17A05" w:rsidRDefault="00976C53" w:rsidP="009A0701">
            <w:pPr>
              <w:jc w:val="both"/>
              <w:rPr>
                <w:rFonts w:cs="Times New Roman"/>
                <w:b/>
                <w:sz w:val="20"/>
                <w:szCs w:val="20"/>
              </w:rPr>
            </w:pPr>
            <w:r w:rsidRPr="00B17A05">
              <w:rPr>
                <w:rFonts w:cs="Times New Roman"/>
                <w:b/>
                <w:sz w:val="20"/>
                <w:szCs w:val="20"/>
              </w:rPr>
              <w:t>7</w:t>
            </w:r>
          </w:p>
        </w:tc>
        <w:tc>
          <w:tcPr>
            <w:tcW w:w="6231" w:type="dxa"/>
          </w:tcPr>
          <w:p w14:paraId="7565D6E2" w14:textId="77777777" w:rsidR="00976C53" w:rsidRPr="00B17A05" w:rsidRDefault="00976C53"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5EF19569" w14:textId="77777777" w:rsidR="00976C53" w:rsidRPr="00B17A05" w:rsidRDefault="00976C53" w:rsidP="00525978">
            <w:pPr>
              <w:jc w:val="both"/>
              <w:rPr>
                <w:rFonts w:cs="Times New Roman"/>
                <w:b/>
                <w:sz w:val="20"/>
                <w:szCs w:val="20"/>
              </w:rPr>
            </w:pPr>
          </w:p>
        </w:tc>
        <w:tc>
          <w:tcPr>
            <w:tcW w:w="575" w:type="dxa"/>
          </w:tcPr>
          <w:p w14:paraId="74FDB9FA" w14:textId="77777777" w:rsidR="00976C53" w:rsidRPr="00B17A05" w:rsidRDefault="00976C53" w:rsidP="00525978">
            <w:pPr>
              <w:jc w:val="both"/>
              <w:rPr>
                <w:rFonts w:cs="Times New Roman"/>
                <w:b/>
                <w:sz w:val="20"/>
                <w:szCs w:val="20"/>
              </w:rPr>
            </w:pPr>
          </w:p>
        </w:tc>
        <w:tc>
          <w:tcPr>
            <w:tcW w:w="435" w:type="dxa"/>
          </w:tcPr>
          <w:p w14:paraId="44D4AE0C" w14:textId="77777777" w:rsidR="00976C53" w:rsidRPr="00B17A05" w:rsidRDefault="00976C53" w:rsidP="00525978">
            <w:pPr>
              <w:jc w:val="both"/>
              <w:rPr>
                <w:rFonts w:cs="Times New Roman"/>
                <w:b/>
                <w:sz w:val="20"/>
                <w:szCs w:val="20"/>
              </w:rPr>
            </w:pPr>
            <w:r w:rsidRPr="00B17A05">
              <w:rPr>
                <w:rFonts w:cs="Times New Roman"/>
                <w:b/>
                <w:sz w:val="20"/>
                <w:szCs w:val="20"/>
              </w:rPr>
              <w:t>X</w:t>
            </w:r>
          </w:p>
        </w:tc>
        <w:tc>
          <w:tcPr>
            <w:tcW w:w="435" w:type="dxa"/>
          </w:tcPr>
          <w:p w14:paraId="2E25D083" w14:textId="77777777" w:rsidR="00976C53" w:rsidRPr="00B17A05" w:rsidRDefault="00976C53" w:rsidP="00525978">
            <w:pPr>
              <w:jc w:val="both"/>
              <w:rPr>
                <w:rFonts w:cs="Times New Roman"/>
                <w:b/>
                <w:sz w:val="20"/>
                <w:szCs w:val="20"/>
              </w:rPr>
            </w:pPr>
          </w:p>
        </w:tc>
        <w:tc>
          <w:tcPr>
            <w:tcW w:w="435" w:type="dxa"/>
          </w:tcPr>
          <w:p w14:paraId="7BBCF65F" w14:textId="77777777" w:rsidR="00976C53" w:rsidRPr="00B17A05" w:rsidRDefault="00976C53" w:rsidP="00525978">
            <w:pPr>
              <w:jc w:val="both"/>
              <w:rPr>
                <w:rFonts w:cs="Times New Roman"/>
                <w:b/>
                <w:sz w:val="20"/>
                <w:szCs w:val="20"/>
              </w:rPr>
            </w:pPr>
          </w:p>
        </w:tc>
      </w:tr>
      <w:tr w:rsidR="00976C53" w:rsidRPr="00B17A05" w14:paraId="4382DE9C" w14:textId="77777777" w:rsidTr="002D0F71">
        <w:trPr>
          <w:trHeight w:val="303"/>
        </w:trPr>
        <w:tc>
          <w:tcPr>
            <w:tcW w:w="554" w:type="dxa"/>
          </w:tcPr>
          <w:p w14:paraId="307A810A" w14:textId="77777777" w:rsidR="00976C53" w:rsidRPr="00B17A05" w:rsidRDefault="00976C53" w:rsidP="009A0701">
            <w:pPr>
              <w:jc w:val="both"/>
              <w:rPr>
                <w:rFonts w:cs="Times New Roman"/>
                <w:b/>
                <w:sz w:val="20"/>
                <w:szCs w:val="20"/>
              </w:rPr>
            </w:pPr>
            <w:r w:rsidRPr="00B17A05">
              <w:rPr>
                <w:rFonts w:cs="Times New Roman"/>
                <w:b/>
                <w:sz w:val="20"/>
                <w:szCs w:val="20"/>
              </w:rPr>
              <w:t>8</w:t>
            </w:r>
          </w:p>
        </w:tc>
        <w:tc>
          <w:tcPr>
            <w:tcW w:w="6231" w:type="dxa"/>
          </w:tcPr>
          <w:p w14:paraId="66B53BA4" w14:textId="77777777" w:rsidR="00976C53" w:rsidRPr="00B17A05" w:rsidRDefault="00976C53"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51BDE8B4" w14:textId="77777777" w:rsidR="00976C53" w:rsidRPr="00B17A05" w:rsidRDefault="00976C53" w:rsidP="00525978">
            <w:pPr>
              <w:jc w:val="both"/>
              <w:rPr>
                <w:rFonts w:cs="Times New Roman"/>
                <w:b/>
                <w:sz w:val="20"/>
                <w:szCs w:val="20"/>
              </w:rPr>
            </w:pPr>
          </w:p>
        </w:tc>
        <w:tc>
          <w:tcPr>
            <w:tcW w:w="575" w:type="dxa"/>
          </w:tcPr>
          <w:p w14:paraId="7D953154" w14:textId="77777777" w:rsidR="00976C53" w:rsidRPr="00B17A05" w:rsidRDefault="00976C53" w:rsidP="00525978">
            <w:pPr>
              <w:jc w:val="both"/>
              <w:rPr>
                <w:rFonts w:cs="Times New Roman"/>
                <w:b/>
                <w:sz w:val="20"/>
                <w:szCs w:val="20"/>
              </w:rPr>
            </w:pPr>
          </w:p>
        </w:tc>
        <w:tc>
          <w:tcPr>
            <w:tcW w:w="435" w:type="dxa"/>
          </w:tcPr>
          <w:p w14:paraId="5F9271F4" w14:textId="77777777" w:rsidR="00976C53" w:rsidRPr="00B17A05" w:rsidRDefault="00976C53" w:rsidP="00525978">
            <w:pPr>
              <w:jc w:val="both"/>
              <w:rPr>
                <w:rFonts w:cs="Times New Roman"/>
                <w:b/>
                <w:sz w:val="20"/>
                <w:szCs w:val="20"/>
              </w:rPr>
            </w:pPr>
          </w:p>
        </w:tc>
        <w:tc>
          <w:tcPr>
            <w:tcW w:w="435" w:type="dxa"/>
          </w:tcPr>
          <w:p w14:paraId="102A8306" w14:textId="77777777" w:rsidR="00976C53" w:rsidRPr="00B17A05" w:rsidRDefault="00976C53" w:rsidP="00525978">
            <w:pPr>
              <w:jc w:val="both"/>
              <w:rPr>
                <w:rFonts w:cs="Times New Roman"/>
                <w:b/>
                <w:sz w:val="20"/>
                <w:szCs w:val="20"/>
              </w:rPr>
            </w:pPr>
            <w:r w:rsidRPr="00B17A05">
              <w:rPr>
                <w:rFonts w:cs="Times New Roman"/>
                <w:b/>
                <w:sz w:val="20"/>
                <w:szCs w:val="20"/>
              </w:rPr>
              <w:t>X</w:t>
            </w:r>
          </w:p>
        </w:tc>
        <w:tc>
          <w:tcPr>
            <w:tcW w:w="435" w:type="dxa"/>
          </w:tcPr>
          <w:p w14:paraId="49F12770" w14:textId="77777777" w:rsidR="00976C53" w:rsidRPr="00B17A05" w:rsidRDefault="00976C53" w:rsidP="00525978">
            <w:pPr>
              <w:jc w:val="both"/>
              <w:rPr>
                <w:rFonts w:cs="Times New Roman"/>
                <w:b/>
                <w:sz w:val="20"/>
                <w:szCs w:val="20"/>
              </w:rPr>
            </w:pPr>
          </w:p>
        </w:tc>
      </w:tr>
      <w:tr w:rsidR="00976C53" w:rsidRPr="00B17A05" w14:paraId="7ED494A9" w14:textId="77777777" w:rsidTr="002D0F71">
        <w:trPr>
          <w:trHeight w:val="303"/>
        </w:trPr>
        <w:tc>
          <w:tcPr>
            <w:tcW w:w="554" w:type="dxa"/>
          </w:tcPr>
          <w:p w14:paraId="0EA2E83B" w14:textId="77777777" w:rsidR="00976C53" w:rsidRPr="00B17A05" w:rsidRDefault="00976C53" w:rsidP="009A0701">
            <w:pPr>
              <w:jc w:val="both"/>
              <w:rPr>
                <w:rFonts w:cs="Times New Roman"/>
                <w:b/>
                <w:sz w:val="20"/>
                <w:szCs w:val="20"/>
              </w:rPr>
            </w:pPr>
            <w:r w:rsidRPr="00B17A05">
              <w:rPr>
                <w:rFonts w:cs="Times New Roman"/>
                <w:b/>
                <w:sz w:val="20"/>
                <w:szCs w:val="20"/>
              </w:rPr>
              <w:t>9</w:t>
            </w:r>
          </w:p>
        </w:tc>
        <w:tc>
          <w:tcPr>
            <w:tcW w:w="6231" w:type="dxa"/>
          </w:tcPr>
          <w:p w14:paraId="1AB3E5F2" w14:textId="77777777" w:rsidR="00976C53" w:rsidRPr="00B17A05" w:rsidRDefault="00976C53"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02892579" w14:textId="77777777" w:rsidR="00976C53" w:rsidRPr="00B17A05" w:rsidRDefault="00976C53" w:rsidP="00525978">
            <w:pPr>
              <w:jc w:val="both"/>
              <w:rPr>
                <w:rFonts w:cs="Times New Roman"/>
                <w:b/>
                <w:sz w:val="20"/>
                <w:szCs w:val="20"/>
              </w:rPr>
            </w:pPr>
          </w:p>
        </w:tc>
        <w:tc>
          <w:tcPr>
            <w:tcW w:w="575" w:type="dxa"/>
          </w:tcPr>
          <w:p w14:paraId="626F3B0B" w14:textId="77777777" w:rsidR="00976C53" w:rsidRPr="00B17A05" w:rsidRDefault="00976C53" w:rsidP="00525978">
            <w:pPr>
              <w:jc w:val="both"/>
              <w:rPr>
                <w:rFonts w:cs="Times New Roman"/>
                <w:b/>
                <w:sz w:val="20"/>
                <w:szCs w:val="20"/>
              </w:rPr>
            </w:pPr>
          </w:p>
        </w:tc>
        <w:tc>
          <w:tcPr>
            <w:tcW w:w="435" w:type="dxa"/>
          </w:tcPr>
          <w:p w14:paraId="6038F5A7" w14:textId="77777777" w:rsidR="00976C53" w:rsidRPr="00B17A05" w:rsidRDefault="00976C53" w:rsidP="00525978">
            <w:pPr>
              <w:jc w:val="both"/>
              <w:rPr>
                <w:rFonts w:cs="Times New Roman"/>
                <w:b/>
                <w:sz w:val="20"/>
                <w:szCs w:val="20"/>
              </w:rPr>
            </w:pPr>
            <w:r w:rsidRPr="00B17A05">
              <w:rPr>
                <w:rFonts w:cs="Times New Roman"/>
                <w:b/>
                <w:sz w:val="20"/>
                <w:szCs w:val="20"/>
              </w:rPr>
              <w:t>X</w:t>
            </w:r>
          </w:p>
        </w:tc>
        <w:tc>
          <w:tcPr>
            <w:tcW w:w="435" w:type="dxa"/>
          </w:tcPr>
          <w:p w14:paraId="043504A7" w14:textId="77777777" w:rsidR="00976C53" w:rsidRPr="00B17A05" w:rsidRDefault="00976C53" w:rsidP="00525978">
            <w:pPr>
              <w:jc w:val="both"/>
              <w:rPr>
                <w:rFonts w:cs="Times New Roman"/>
                <w:b/>
                <w:sz w:val="20"/>
                <w:szCs w:val="20"/>
              </w:rPr>
            </w:pPr>
          </w:p>
        </w:tc>
        <w:tc>
          <w:tcPr>
            <w:tcW w:w="435" w:type="dxa"/>
          </w:tcPr>
          <w:p w14:paraId="01002D40" w14:textId="77777777" w:rsidR="00976C53" w:rsidRPr="00B17A05" w:rsidRDefault="00976C53" w:rsidP="00525978">
            <w:pPr>
              <w:jc w:val="both"/>
              <w:rPr>
                <w:rFonts w:cs="Times New Roman"/>
                <w:b/>
                <w:sz w:val="20"/>
                <w:szCs w:val="20"/>
              </w:rPr>
            </w:pPr>
          </w:p>
        </w:tc>
      </w:tr>
      <w:tr w:rsidR="00976C53" w:rsidRPr="00B17A05" w14:paraId="72349720" w14:textId="77777777" w:rsidTr="002D0F71">
        <w:trPr>
          <w:trHeight w:val="303"/>
        </w:trPr>
        <w:tc>
          <w:tcPr>
            <w:tcW w:w="554" w:type="dxa"/>
          </w:tcPr>
          <w:p w14:paraId="3C58223D" w14:textId="77777777" w:rsidR="00976C53" w:rsidRPr="00B17A05" w:rsidRDefault="00976C53" w:rsidP="009A0701">
            <w:pPr>
              <w:jc w:val="both"/>
              <w:rPr>
                <w:rFonts w:cs="Times New Roman"/>
                <w:b/>
                <w:sz w:val="20"/>
                <w:szCs w:val="20"/>
              </w:rPr>
            </w:pPr>
            <w:r w:rsidRPr="00B17A05">
              <w:rPr>
                <w:rFonts w:cs="Times New Roman"/>
                <w:b/>
                <w:sz w:val="20"/>
                <w:szCs w:val="20"/>
              </w:rPr>
              <w:t>10</w:t>
            </w:r>
          </w:p>
        </w:tc>
        <w:tc>
          <w:tcPr>
            <w:tcW w:w="6231" w:type="dxa"/>
          </w:tcPr>
          <w:p w14:paraId="1C265382" w14:textId="77777777" w:rsidR="00976C53" w:rsidRPr="00B17A05" w:rsidRDefault="00976C53"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055E516F" w14:textId="77777777" w:rsidR="00976C53" w:rsidRPr="00B17A05" w:rsidRDefault="00976C53" w:rsidP="00525978">
            <w:pPr>
              <w:jc w:val="both"/>
              <w:rPr>
                <w:rFonts w:cs="Times New Roman"/>
                <w:b/>
                <w:sz w:val="20"/>
                <w:szCs w:val="20"/>
              </w:rPr>
            </w:pPr>
          </w:p>
        </w:tc>
        <w:tc>
          <w:tcPr>
            <w:tcW w:w="575" w:type="dxa"/>
          </w:tcPr>
          <w:p w14:paraId="0E66D370" w14:textId="77777777" w:rsidR="00976C53" w:rsidRPr="00B17A05" w:rsidRDefault="00976C53" w:rsidP="00525978">
            <w:pPr>
              <w:jc w:val="both"/>
              <w:rPr>
                <w:rFonts w:cs="Times New Roman"/>
                <w:b/>
                <w:sz w:val="20"/>
                <w:szCs w:val="20"/>
              </w:rPr>
            </w:pPr>
          </w:p>
        </w:tc>
        <w:tc>
          <w:tcPr>
            <w:tcW w:w="435" w:type="dxa"/>
          </w:tcPr>
          <w:p w14:paraId="19CA2770" w14:textId="77777777" w:rsidR="00976C53" w:rsidRPr="00B17A05" w:rsidRDefault="00976C53" w:rsidP="00525978">
            <w:pPr>
              <w:jc w:val="both"/>
              <w:rPr>
                <w:rFonts w:cs="Times New Roman"/>
                <w:b/>
                <w:sz w:val="20"/>
                <w:szCs w:val="20"/>
              </w:rPr>
            </w:pPr>
            <w:r w:rsidRPr="00B17A05">
              <w:rPr>
                <w:rFonts w:cs="Times New Roman"/>
                <w:b/>
                <w:sz w:val="20"/>
                <w:szCs w:val="20"/>
              </w:rPr>
              <w:t>X</w:t>
            </w:r>
          </w:p>
        </w:tc>
        <w:tc>
          <w:tcPr>
            <w:tcW w:w="435" w:type="dxa"/>
          </w:tcPr>
          <w:p w14:paraId="7B57AC8E" w14:textId="77777777" w:rsidR="00976C53" w:rsidRPr="00B17A05" w:rsidRDefault="00976C53" w:rsidP="00525978">
            <w:pPr>
              <w:jc w:val="both"/>
              <w:rPr>
                <w:rFonts w:cs="Times New Roman"/>
                <w:b/>
                <w:sz w:val="20"/>
                <w:szCs w:val="20"/>
              </w:rPr>
            </w:pPr>
          </w:p>
        </w:tc>
        <w:tc>
          <w:tcPr>
            <w:tcW w:w="435" w:type="dxa"/>
          </w:tcPr>
          <w:p w14:paraId="6D83BE9E" w14:textId="77777777" w:rsidR="00976C53" w:rsidRPr="00B17A05" w:rsidRDefault="00976C53" w:rsidP="00525978">
            <w:pPr>
              <w:jc w:val="both"/>
              <w:rPr>
                <w:rFonts w:cs="Times New Roman"/>
                <w:b/>
                <w:sz w:val="20"/>
                <w:szCs w:val="20"/>
              </w:rPr>
            </w:pPr>
          </w:p>
        </w:tc>
      </w:tr>
      <w:tr w:rsidR="00976C53" w:rsidRPr="00B17A05" w14:paraId="6B82FA2D" w14:textId="77777777" w:rsidTr="002D0F71">
        <w:trPr>
          <w:trHeight w:val="303"/>
        </w:trPr>
        <w:tc>
          <w:tcPr>
            <w:tcW w:w="554" w:type="dxa"/>
          </w:tcPr>
          <w:p w14:paraId="66969DD5" w14:textId="77777777" w:rsidR="00976C53" w:rsidRPr="00B17A05" w:rsidRDefault="00976C53" w:rsidP="009A0701">
            <w:pPr>
              <w:jc w:val="both"/>
              <w:rPr>
                <w:rFonts w:cs="Times New Roman"/>
                <w:b/>
                <w:sz w:val="20"/>
                <w:szCs w:val="20"/>
              </w:rPr>
            </w:pPr>
            <w:r w:rsidRPr="00B17A05">
              <w:rPr>
                <w:rFonts w:cs="Times New Roman"/>
                <w:b/>
                <w:sz w:val="20"/>
                <w:szCs w:val="20"/>
              </w:rPr>
              <w:t>11</w:t>
            </w:r>
          </w:p>
        </w:tc>
        <w:tc>
          <w:tcPr>
            <w:tcW w:w="6231" w:type="dxa"/>
          </w:tcPr>
          <w:p w14:paraId="3B31F448" w14:textId="77777777" w:rsidR="00976C53" w:rsidRPr="00B17A05" w:rsidRDefault="00976C53"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06754A52" w14:textId="77777777" w:rsidR="00976C53" w:rsidRPr="00B17A05" w:rsidRDefault="00976C53" w:rsidP="00525978">
            <w:pPr>
              <w:jc w:val="both"/>
              <w:rPr>
                <w:rFonts w:cs="Times New Roman"/>
                <w:b/>
                <w:sz w:val="20"/>
                <w:szCs w:val="20"/>
              </w:rPr>
            </w:pPr>
          </w:p>
        </w:tc>
        <w:tc>
          <w:tcPr>
            <w:tcW w:w="575" w:type="dxa"/>
          </w:tcPr>
          <w:p w14:paraId="5CB0EF4C" w14:textId="77777777" w:rsidR="00976C53" w:rsidRPr="00B17A05" w:rsidRDefault="00976C53" w:rsidP="00525978">
            <w:pPr>
              <w:jc w:val="both"/>
              <w:rPr>
                <w:rFonts w:cs="Times New Roman"/>
                <w:b/>
                <w:sz w:val="20"/>
                <w:szCs w:val="20"/>
              </w:rPr>
            </w:pPr>
          </w:p>
        </w:tc>
        <w:tc>
          <w:tcPr>
            <w:tcW w:w="435" w:type="dxa"/>
          </w:tcPr>
          <w:p w14:paraId="0AD929B4" w14:textId="77777777" w:rsidR="00976C53" w:rsidRPr="00B17A05" w:rsidRDefault="00976C53" w:rsidP="00525978">
            <w:pPr>
              <w:jc w:val="both"/>
              <w:rPr>
                <w:rFonts w:cs="Times New Roman"/>
                <w:b/>
                <w:sz w:val="20"/>
                <w:szCs w:val="20"/>
              </w:rPr>
            </w:pPr>
          </w:p>
        </w:tc>
        <w:tc>
          <w:tcPr>
            <w:tcW w:w="435" w:type="dxa"/>
          </w:tcPr>
          <w:p w14:paraId="482191DE" w14:textId="77777777" w:rsidR="00976C53" w:rsidRPr="00B17A05" w:rsidRDefault="00976C53" w:rsidP="00525978">
            <w:pPr>
              <w:jc w:val="both"/>
              <w:rPr>
                <w:rFonts w:cs="Times New Roman"/>
                <w:b/>
                <w:sz w:val="20"/>
                <w:szCs w:val="20"/>
              </w:rPr>
            </w:pPr>
            <w:r w:rsidRPr="00B17A05">
              <w:rPr>
                <w:rFonts w:cs="Times New Roman"/>
                <w:b/>
                <w:sz w:val="20"/>
                <w:szCs w:val="20"/>
              </w:rPr>
              <w:t>X</w:t>
            </w:r>
          </w:p>
        </w:tc>
        <w:tc>
          <w:tcPr>
            <w:tcW w:w="435" w:type="dxa"/>
          </w:tcPr>
          <w:p w14:paraId="4AE5C352" w14:textId="77777777" w:rsidR="00976C53" w:rsidRPr="00B17A05" w:rsidRDefault="00976C53" w:rsidP="00525978">
            <w:pPr>
              <w:jc w:val="both"/>
              <w:rPr>
                <w:rFonts w:cs="Times New Roman"/>
                <w:b/>
                <w:sz w:val="20"/>
                <w:szCs w:val="20"/>
              </w:rPr>
            </w:pPr>
          </w:p>
        </w:tc>
      </w:tr>
    </w:tbl>
    <w:p w14:paraId="1AC484F0" w14:textId="77777777" w:rsidR="009A0701" w:rsidRPr="00B17A05" w:rsidRDefault="009A0701" w:rsidP="009A0701">
      <w:pPr>
        <w:spacing w:after="0" w:line="240" w:lineRule="auto"/>
        <w:rPr>
          <w:rFonts w:eastAsia="Times New Roman" w:cs="Times New Roman"/>
          <w:sz w:val="20"/>
          <w:szCs w:val="20"/>
          <w:lang w:eastAsia="tr-TR"/>
        </w:rPr>
      </w:pPr>
    </w:p>
    <w:p w14:paraId="64DE75CD" w14:textId="77777777" w:rsidR="009A0701" w:rsidRPr="00B17A05" w:rsidRDefault="009A0701" w:rsidP="009A0701">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BE4709" w:rsidRPr="00B17A05" w14:paraId="2C05FDAF" w14:textId="77777777" w:rsidTr="00BE4709">
        <w:tc>
          <w:tcPr>
            <w:tcW w:w="5000" w:type="pct"/>
            <w:gridSpan w:val="4"/>
          </w:tcPr>
          <w:p w14:paraId="12178996" w14:textId="77777777" w:rsidR="00BE4709" w:rsidRPr="00B17A05" w:rsidRDefault="00BE4709" w:rsidP="00BE4709">
            <w:pPr>
              <w:spacing w:line="240" w:lineRule="atLeast"/>
              <w:rPr>
                <w:sz w:val="20"/>
                <w:szCs w:val="20"/>
              </w:rPr>
            </w:pPr>
            <w:r w:rsidRPr="00B17A05">
              <w:rPr>
                <w:sz w:val="20"/>
                <w:szCs w:val="20"/>
              </w:rPr>
              <w:t>Dikkat: AKTS Etkinlik Sayısı bilgileri sadece </w:t>
            </w:r>
            <w:hyperlink r:id="rId34" w:anchor="degsis" w:history="1">
              <w:r w:rsidRPr="00B17A05">
                <w:rPr>
                  <w:sz w:val="20"/>
                  <w:szCs w:val="20"/>
                </w:rPr>
                <w:t>DEĞERLENDİRME SİSTEMİ</w:t>
              </w:r>
            </w:hyperlink>
            <w:r w:rsidRPr="00B17A05">
              <w:rPr>
                <w:sz w:val="20"/>
                <w:szCs w:val="20"/>
              </w:rPr>
              <w:t>'ndeki payların sayı bilgileri ile değiştirilebilir.</w:t>
            </w:r>
          </w:p>
        </w:tc>
      </w:tr>
      <w:tr w:rsidR="00BE4709" w:rsidRPr="00B17A05" w14:paraId="033E8FF6" w14:textId="77777777" w:rsidTr="00BE4709">
        <w:trPr>
          <w:trHeight w:val="525"/>
        </w:trPr>
        <w:tc>
          <w:tcPr>
            <w:tcW w:w="5000" w:type="pct"/>
            <w:gridSpan w:val="4"/>
          </w:tcPr>
          <w:p w14:paraId="7CE1F345" w14:textId="77777777" w:rsidR="00BE4709" w:rsidRPr="00B17A05" w:rsidRDefault="00BE4709" w:rsidP="00BE4709">
            <w:pPr>
              <w:spacing w:line="240" w:lineRule="atLeast"/>
              <w:jc w:val="center"/>
              <w:rPr>
                <w:sz w:val="20"/>
                <w:szCs w:val="20"/>
              </w:rPr>
            </w:pPr>
            <w:r w:rsidRPr="00B17A05">
              <w:rPr>
                <w:b/>
                <w:bCs/>
                <w:sz w:val="20"/>
                <w:szCs w:val="20"/>
              </w:rPr>
              <w:t>AKTS / İŞ YÜKÜ TABLOSU</w:t>
            </w:r>
          </w:p>
        </w:tc>
      </w:tr>
      <w:tr w:rsidR="00BE4709" w:rsidRPr="00B17A05" w14:paraId="2C9A3830" w14:textId="77777777" w:rsidTr="00BE4709">
        <w:trPr>
          <w:trHeight w:val="450"/>
        </w:trPr>
        <w:tc>
          <w:tcPr>
            <w:tcW w:w="3550" w:type="pct"/>
          </w:tcPr>
          <w:p w14:paraId="12258771" w14:textId="77777777" w:rsidR="00BE4709" w:rsidRPr="00B17A05" w:rsidRDefault="00BE4709" w:rsidP="00BE4709">
            <w:pPr>
              <w:spacing w:line="240" w:lineRule="atLeast"/>
              <w:rPr>
                <w:sz w:val="20"/>
                <w:szCs w:val="20"/>
              </w:rPr>
            </w:pPr>
            <w:r w:rsidRPr="00B17A05">
              <w:rPr>
                <w:b/>
                <w:bCs/>
                <w:sz w:val="20"/>
                <w:szCs w:val="20"/>
              </w:rPr>
              <w:t>Etkinlik</w:t>
            </w:r>
          </w:p>
        </w:tc>
        <w:tc>
          <w:tcPr>
            <w:tcW w:w="395" w:type="pct"/>
          </w:tcPr>
          <w:p w14:paraId="44C9C0EF" w14:textId="77777777" w:rsidR="00BE4709" w:rsidRPr="00B17A05" w:rsidRDefault="00BE4709" w:rsidP="00BE4709">
            <w:pPr>
              <w:spacing w:line="240" w:lineRule="atLeast"/>
              <w:jc w:val="center"/>
              <w:rPr>
                <w:sz w:val="20"/>
                <w:szCs w:val="20"/>
              </w:rPr>
            </w:pPr>
            <w:r w:rsidRPr="00B17A05">
              <w:rPr>
                <w:b/>
                <w:bCs/>
                <w:sz w:val="20"/>
                <w:szCs w:val="20"/>
              </w:rPr>
              <w:t>SAYISI</w:t>
            </w:r>
          </w:p>
        </w:tc>
        <w:tc>
          <w:tcPr>
            <w:tcW w:w="386" w:type="pct"/>
          </w:tcPr>
          <w:p w14:paraId="0AFB7B3A" w14:textId="77777777" w:rsidR="00BE4709" w:rsidRPr="00B17A05" w:rsidRDefault="00BE4709" w:rsidP="00BE4709">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6CB310D9" w14:textId="77777777" w:rsidR="00BE4709" w:rsidRPr="00B17A05" w:rsidRDefault="00BE4709" w:rsidP="00BE4709">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BE4709" w:rsidRPr="00B17A05" w14:paraId="3F445A18" w14:textId="77777777" w:rsidTr="00BE4709">
        <w:trPr>
          <w:trHeight w:val="375"/>
        </w:trPr>
        <w:tc>
          <w:tcPr>
            <w:tcW w:w="3550" w:type="pct"/>
          </w:tcPr>
          <w:p w14:paraId="336A5DE2" w14:textId="77777777" w:rsidR="00BE4709" w:rsidRPr="00B17A05" w:rsidRDefault="00BE4709" w:rsidP="00BE4709">
            <w:pPr>
              <w:spacing w:line="240" w:lineRule="atLeast"/>
              <w:rPr>
                <w:sz w:val="20"/>
                <w:szCs w:val="20"/>
              </w:rPr>
            </w:pPr>
            <w:r w:rsidRPr="00B17A05">
              <w:rPr>
                <w:sz w:val="20"/>
                <w:szCs w:val="20"/>
              </w:rPr>
              <w:t>Ders Süresi (Sınav haftası dahildir: 16x toplam ders saati)</w:t>
            </w:r>
          </w:p>
        </w:tc>
        <w:tc>
          <w:tcPr>
            <w:tcW w:w="395" w:type="pct"/>
          </w:tcPr>
          <w:p w14:paraId="12A075C8" w14:textId="77777777" w:rsidR="00BE4709" w:rsidRPr="00B17A05" w:rsidRDefault="00BE4709" w:rsidP="00BE4709">
            <w:pPr>
              <w:spacing w:line="240" w:lineRule="atLeast"/>
              <w:jc w:val="center"/>
              <w:rPr>
                <w:sz w:val="20"/>
                <w:szCs w:val="20"/>
              </w:rPr>
            </w:pPr>
            <w:r w:rsidRPr="00B17A05">
              <w:rPr>
                <w:sz w:val="20"/>
                <w:szCs w:val="20"/>
              </w:rPr>
              <w:t>16</w:t>
            </w:r>
          </w:p>
        </w:tc>
        <w:tc>
          <w:tcPr>
            <w:tcW w:w="386" w:type="pct"/>
          </w:tcPr>
          <w:p w14:paraId="30D3227E" w14:textId="77777777" w:rsidR="00BE4709" w:rsidRPr="00B17A05" w:rsidRDefault="00BE4709" w:rsidP="00BE4709">
            <w:pPr>
              <w:spacing w:line="240" w:lineRule="atLeast"/>
              <w:jc w:val="center"/>
              <w:rPr>
                <w:sz w:val="20"/>
                <w:szCs w:val="20"/>
              </w:rPr>
            </w:pPr>
            <w:r w:rsidRPr="00B17A05">
              <w:rPr>
                <w:sz w:val="20"/>
                <w:szCs w:val="20"/>
              </w:rPr>
              <w:t>3</w:t>
            </w:r>
          </w:p>
        </w:tc>
        <w:tc>
          <w:tcPr>
            <w:tcW w:w="669" w:type="pct"/>
          </w:tcPr>
          <w:p w14:paraId="2EDF1564" w14:textId="77777777" w:rsidR="00BE4709" w:rsidRPr="00B17A05" w:rsidRDefault="00BE4709" w:rsidP="00BE4709">
            <w:pPr>
              <w:spacing w:line="240" w:lineRule="atLeast"/>
              <w:jc w:val="center"/>
              <w:rPr>
                <w:sz w:val="20"/>
                <w:szCs w:val="20"/>
              </w:rPr>
            </w:pPr>
            <w:r w:rsidRPr="00B17A05">
              <w:rPr>
                <w:sz w:val="20"/>
                <w:szCs w:val="20"/>
              </w:rPr>
              <w:t>48</w:t>
            </w:r>
          </w:p>
        </w:tc>
      </w:tr>
      <w:tr w:rsidR="00BE4709" w:rsidRPr="00B17A05" w14:paraId="667E741D" w14:textId="77777777" w:rsidTr="00BE4709">
        <w:trPr>
          <w:trHeight w:val="375"/>
        </w:trPr>
        <w:tc>
          <w:tcPr>
            <w:tcW w:w="3550" w:type="pct"/>
          </w:tcPr>
          <w:p w14:paraId="3C413079" w14:textId="77777777" w:rsidR="00BE4709" w:rsidRPr="00B17A05" w:rsidRDefault="00BE4709" w:rsidP="00BE4709">
            <w:pPr>
              <w:spacing w:line="240" w:lineRule="atLeast"/>
              <w:rPr>
                <w:sz w:val="20"/>
                <w:szCs w:val="20"/>
              </w:rPr>
            </w:pPr>
            <w:r w:rsidRPr="00B17A05">
              <w:rPr>
                <w:sz w:val="20"/>
                <w:szCs w:val="20"/>
              </w:rPr>
              <w:t>Sınıf Dışı Ders Çalışma Süresi(Ön çalışma, pekiştirme)</w:t>
            </w:r>
          </w:p>
        </w:tc>
        <w:tc>
          <w:tcPr>
            <w:tcW w:w="395" w:type="pct"/>
          </w:tcPr>
          <w:p w14:paraId="2BED5F0F" w14:textId="77777777" w:rsidR="00BE4709" w:rsidRPr="00B17A05" w:rsidRDefault="00BE4709" w:rsidP="00BE4709">
            <w:pPr>
              <w:spacing w:line="240" w:lineRule="atLeast"/>
              <w:jc w:val="center"/>
              <w:rPr>
                <w:sz w:val="20"/>
                <w:szCs w:val="20"/>
              </w:rPr>
            </w:pPr>
            <w:r w:rsidRPr="00B17A05">
              <w:rPr>
                <w:sz w:val="20"/>
                <w:szCs w:val="20"/>
              </w:rPr>
              <w:t>16</w:t>
            </w:r>
          </w:p>
        </w:tc>
        <w:tc>
          <w:tcPr>
            <w:tcW w:w="386" w:type="pct"/>
          </w:tcPr>
          <w:p w14:paraId="4C6498C4" w14:textId="77777777" w:rsidR="00BE4709" w:rsidRPr="00B17A05" w:rsidRDefault="00BE4709" w:rsidP="00BE4709">
            <w:pPr>
              <w:spacing w:line="240" w:lineRule="atLeast"/>
              <w:jc w:val="center"/>
              <w:rPr>
                <w:sz w:val="20"/>
                <w:szCs w:val="20"/>
              </w:rPr>
            </w:pPr>
            <w:r w:rsidRPr="00B17A05">
              <w:rPr>
                <w:sz w:val="20"/>
                <w:szCs w:val="20"/>
              </w:rPr>
              <w:t>1</w:t>
            </w:r>
          </w:p>
        </w:tc>
        <w:tc>
          <w:tcPr>
            <w:tcW w:w="669" w:type="pct"/>
          </w:tcPr>
          <w:p w14:paraId="4A457AA2" w14:textId="77777777" w:rsidR="00BE4709" w:rsidRPr="00B17A05" w:rsidRDefault="00BE4709" w:rsidP="00BE4709">
            <w:pPr>
              <w:spacing w:line="240" w:lineRule="atLeast"/>
              <w:jc w:val="center"/>
              <w:rPr>
                <w:sz w:val="20"/>
                <w:szCs w:val="20"/>
              </w:rPr>
            </w:pPr>
            <w:r w:rsidRPr="00B17A05">
              <w:rPr>
                <w:sz w:val="20"/>
                <w:szCs w:val="20"/>
              </w:rPr>
              <w:t>16</w:t>
            </w:r>
          </w:p>
        </w:tc>
      </w:tr>
      <w:tr w:rsidR="00BE4709" w:rsidRPr="00B17A05" w14:paraId="618B1617" w14:textId="77777777" w:rsidTr="00BE4709">
        <w:trPr>
          <w:trHeight w:val="375"/>
        </w:trPr>
        <w:tc>
          <w:tcPr>
            <w:tcW w:w="3550" w:type="pct"/>
          </w:tcPr>
          <w:p w14:paraId="1C395F85" w14:textId="77777777" w:rsidR="00BE4709" w:rsidRPr="00B17A05" w:rsidRDefault="00BE4709" w:rsidP="00BE4709">
            <w:pPr>
              <w:spacing w:line="240" w:lineRule="atLeast"/>
              <w:rPr>
                <w:sz w:val="20"/>
                <w:szCs w:val="20"/>
              </w:rPr>
            </w:pPr>
            <w:r w:rsidRPr="00B17A05">
              <w:rPr>
                <w:sz w:val="20"/>
                <w:szCs w:val="20"/>
              </w:rPr>
              <w:t>Ara Sınav</w:t>
            </w:r>
          </w:p>
        </w:tc>
        <w:tc>
          <w:tcPr>
            <w:tcW w:w="395" w:type="pct"/>
          </w:tcPr>
          <w:p w14:paraId="601222C4" w14:textId="77777777" w:rsidR="00BE4709" w:rsidRPr="00B17A05" w:rsidRDefault="00BE4709" w:rsidP="00BE4709">
            <w:pPr>
              <w:spacing w:line="240" w:lineRule="atLeast"/>
              <w:jc w:val="center"/>
              <w:rPr>
                <w:sz w:val="20"/>
                <w:szCs w:val="20"/>
              </w:rPr>
            </w:pPr>
            <w:r w:rsidRPr="00B17A05">
              <w:rPr>
                <w:sz w:val="20"/>
                <w:szCs w:val="20"/>
              </w:rPr>
              <w:t>1</w:t>
            </w:r>
          </w:p>
        </w:tc>
        <w:tc>
          <w:tcPr>
            <w:tcW w:w="386" w:type="pct"/>
          </w:tcPr>
          <w:p w14:paraId="32CCB4E9" w14:textId="77777777" w:rsidR="00BE4709" w:rsidRPr="00B17A05" w:rsidRDefault="00BE4709" w:rsidP="00BE4709">
            <w:pPr>
              <w:spacing w:line="240" w:lineRule="atLeast"/>
              <w:jc w:val="center"/>
              <w:rPr>
                <w:sz w:val="20"/>
                <w:szCs w:val="20"/>
              </w:rPr>
            </w:pPr>
            <w:r w:rsidRPr="00B17A05">
              <w:rPr>
                <w:sz w:val="20"/>
                <w:szCs w:val="20"/>
              </w:rPr>
              <w:t>6</w:t>
            </w:r>
          </w:p>
        </w:tc>
        <w:tc>
          <w:tcPr>
            <w:tcW w:w="669" w:type="pct"/>
          </w:tcPr>
          <w:p w14:paraId="72452436" w14:textId="77777777" w:rsidR="00BE4709" w:rsidRPr="00B17A05" w:rsidRDefault="00BE4709" w:rsidP="00BE4709">
            <w:pPr>
              <w:spacing w:line="240" w:lineRule="atLeast"/>
              <w:jc w:val="center"/>
              <w:rPr>
                <w:sz w:val="20"/>
                <w:szCs w:val="20"/>
              </w:rPr>
            </w:pPr>
            <w:r w:rsidRPr="00B17A05">
              <w:rPr>
                <w:sz w:val="20"/>
                <w:szCs w:val="20"/>
              </w:rPr>
              <w:t>6</w:t>
            </w:r>
          </w:p>
        </w:tc>
      </w:tr>
      <w:tr w:rsidR="00BE4709" w:rsidRPr="00B17A05" w14:paraId="7CE6CAEB" w14:textId="77777777" w:rsidTr="00BE4709">
        <w:trPr>
          <w:trHeight w:val="375"/>
        </w:trPr>
        <w:tc>
          <w:tcPr>
            <w:tcW w:w="3550" w:type="pct"/>
          </w:tcPr>
          <w:p w14:paraId="2FDB4E8B" w14:textId="77777777" w:rsidR="00BE4709" w:rsidRPr="00B17A05" w:rsidRDefault="00BE4709" w:rsidP="00BE4709">
            <w:pPr>
              <w:spacing w:line="240" w:lineRule="atLeast"/>
              <w:rPr>
                <w:sz w:val="20"/>
                <w:szCs w:val="20"/>
              </w:rPr>
            </w:pPr>
            <w:r w:rsidRPr="00B17A05">
              <w:rPr>
                <w:sz w:val="20"/>
                <w:szCs w:val="20"/>
              </w:rPr>
              <w:t>Kısa Sınav</w:t>
            </w:r>
          </w:p>
        </w:tc>
        <w:tc>
          <w:tcPr>
            <w:tcW w:w="395" w:type="pct"/>
          </w:tcPr>
          <w:p w14:paraId="0B60EA57" w14:textId="77777777" w:rsidR="00BE4709" w:rsidRPr="00B17A05" w:rsidRDefault="00BE4709" w:rsidP="00BE4709">
            <w:pPr>
              <w:spacing w:line="240" w:lineRule="atLeast"/>
              <w:jc w:val="center"/>
              <w:rPr>
                <w:sz w:val="20"/>
                <w:szCs w:val="20"/>
              </w:rPr>
            </w:pPr>
            <w:r w:rsidRPr="00B17A05">
              <w:rPr>
                <w:sz w:val="20"/>
                <w:szCs w:val="20"/>
              </w:rPr>
              <w:t>2</w:t>
            </w:r>
          </w:p>
        </w:tc>
        <w:tc>
          <w:tcPr>
            <w:tcW w:w="386" w:type="pct"/>
          </w:tcPr>
          <w:p w14:paraId="200AB5CB" w14:textId="77777777" w:rsidR="00BE4709" w:rsidRPr="00B17A05" w:rsidRDefault="00BE4709" w:rsidP="00BE4709">
            <w:pPr>
              <w:spacing w:line="240" w:lineRule="atLeast"/>
              <w:jc w:val="center"/>
              <w:rPr>
                <w:sz w:val="20"/>
                <w:szCs w:val="20"/>
              </w:rPr>
            </w:pPr>
            <w:r w:rsidRPr="00B17A05">
              <w:rPr>
                <w:sz w:val="20"/>
                <w:szCs w:val="20"/>
              </w:rPr>
              <w:t>3</w:t>
            </w:r>
          </w:p>
        </w:tc>
        <w:tc>
          <w:tcPr>
            <w:tcW w:w="669" w:type="pct"/>
          </w:tcPr>
          <w:p w14:paraId="55ECEA56" w14:textId="77777777" w:rsidR="00BE4709" w:rsidRPr="00B17A05" w:rsidRDefault="00BE4709" w:rsidP="00BE4709">
            <w:pPr>
              <w:spacing w:line="240" w:lineRule="atLeast"/>
              <w:jc w:val="center"/>
              <w:rPr>
                <w:sz w:val="20"/>
                <w:szCs w:val="20"/>
              </w:rPr>
            </w:pPr>
            <w:r w:rsidRPr="00B17A05">
              <w:rPr>
                <w:sz w:val="20"/>
                <w:szCs w:val="20"/>
              </w:rPr>
              <w:t>6</w:t>
            </w:r>
          </w:p>
        </w:tc>
      </w:tr>
      <w:tr w:rsidR="00BE4709" w:rsidRPr="00B17A05" w14:paraId="57B192AA" w14:textId="77777777" w:rsidTr="00BE4709">
        <w:trPr>
          <w:trHeight w:val="375"/>
        </w:trPr>
        <w:tc>
          <w:tcPr>
            <w:tcW w:w="3550" w:type="pct"/>
          </w:tcPr>
          <w:p w14:paraId="3D0385DE" w14:textId="77777777" w:rsidR="00BE4709" w:rsidRPr="00B17A05" w:rsidRDefault="00BE4709" w:rsidP="00BE4709">
            <w:pPr>
              <w:spacing w:line="240" w:lineRule="atLeast"/>
              <w:rPr>
                <w:sz w:val="20"/>
                <w:szCs w:val="20"/>
              </w:rPr>
            </w:pPr>
            <w:r w:rsidRPr="00B17A05">
              <w:rPr>
                <w:sz w:val="20"/>
                <w:szCs w:val="20"/>
              </w:rPr>
              <w:t>Ödev</w:t>
            </w:r>
          </w:p>
        </w:tc>
        <w:tc>
          <w:tcPr>
            <w:tcW w:w="395" w:type="pct"/>
          </w:tcPr>
          <w:p w14:paraId="4B337016" w14:textId="77777777" w:rsidR="00BE4709" w:rsidRPr="00B17A05" w:rsidRDefault="00BE4709" w:rsidP="00BE4709">
            <w:pPr>
              <w:spacing w:line="240" w:lineRule="atLeast"/>
              <w:jc w:val="center"/>
              <w:rPr>
                <w:sz w:val="20"/>
                <w:szCs w:val="20"/>
              </w:rPr>
            </w:pPr>
            <w:r w:rsidRPr="00B17A05">
              <w:rPr>
                <w:sz w:val="20"/>
                <w:szCs w:val="20"/>
              </w:rPr>
              <w:t>1</w:t>
            </w:r>
          </w:p>
        </w:tc>
        <w:tc>
          <w:tcPr>
            <w:tcW w:w="386" w:type="pct"/>
          </w:tcPr>
          <w:p w14:paraId="0F5FDF0D" w14:textId="77777777" w:rsidR="00BE4709" w:rsidRPr="00B17A05" w:rsidRDefault="00BE4709" w:rsidP="00BE4709">
            <w:pPr>
              <w:spacing w:line="240" w:lineRule="atLeast"/>
              <w:jc w:val="center"/>
              <w:rPr>
                <w:sz w:val="20"/>
                <w:szCs w:val="20"/>
              </w:rPr>
            </w:pPr>
            <w:r w:rsidRPr="00B17A05">
              <w:rPr>
                <w:sz w:val="20"/>
                <w:szCs w:val="20"/>
              </w:rPr>
              <w:t>3</w:t>
            </w:r>
          </w:p>
        </w:tc>
        <w:tc>
          <w:tcPr>
            <w:tcW w:w="669" w:type="pct"/>
          </w:tcPr>
          <w:p w14:paraId="6BFCAE24" w14:textId="77777777" w:rsidR="00BE4709" w:rsidRPr="00B17A05" w:rsidRDefault="00BE4709" w:rsidP="00BE4709">
            <w:pPr>
              <w:spacing w:line="240" w:lineRule="atLeast"/>
              <w:jc w:val="center"/>
              <w:rPr>
                <w:sz w:val="20"/>
                <w:szCs w:val="20"/>
              </w:rPr>
            </w:pPr>
            <w:r w:rsidRPr="00B17A05">
              <w:rPr>
                <w:sz w:val="20"/>
                <w:szCs w:val="20"/>
              </w:rPr>
              <w:t>3</w:t>
            </w:r>
          </w:p>
        </w:tc>
      </w:tr>
      <w:tr w:rsidR="00BE4709" w:rsidRPr="00B17A05" w14:paraId="47D1886C" w14:textId="77777777" w:rsidTr="00BE4709">
        <w:trPr>
          <w:trHeight w:val="375"/>
        </w:trPr>
        <w:tc>
          <w:tcPr>
            <w:tcW w:w="3550" w:type="pct"/>
          </w:tcPr>
          <w:p w14:paraId="525459B3" w14:textId="77777777" w:rsidR="00BE4709" w:rsidRPr="00B17A05" w:rsidRDefault="00BE4709" w:rsidP="00BE4709">
            <w:pPr>
              <w:spacing w:line="240" w:lineRule="atLeast"/>
              <w:rPr>
                <w:sz w:val="20"/>
                <w:szCs w:val="20"/>
              </w:rPr>
            </w:pPr>
            <w:r w:rsidRPr="00B17A05">
              <w:rPr>
                <w:sz w:val="20"/>
                <w:szCs w:val="20"/>
              </w:rPr>
              <w:t>Final</w:t>
            </w:r>
          </w:p>
        </w:tc>
        <w:tc>
          <w:tcPr>
            <w:tcW w:w="395" w:type="pct"/>
          </w:tcPr>
          <w:p w14:paraId="09020EFC" w14:textId="77777777" w:rsidR="00BE4709" w:rsidRPr="00B17A05" w:rsidRDefault="00BE4709" w:rsidP="00BE4709">
            <w:pPr>
              <w:spacing w:line="240" w:lineRule="atLeast"/>
              <w:jc w:val="center"/>
              <w:rPr>
                <w:sz w:val="20"/>
                <w:szCs w:val="20"/>
              </w:rPr>
            </w:pPr>
            <w:r w:rsidRPr="00B17A05">
              <w:rPr>
                <w:sz w:val="20"/>
                <w:szCs w:val="20"/>
              </w:rPr>
              <w:t>1</w:t>
            </w:r>
          </w:p>
        </w:tc>
        <w:tc>
          <w:tcPr>
            <w:tcW w:w="386" w:type="pct"/>
          </w:tcPr>
          <w:p w14:paraId="2F057CB1" w14:textId="77777777" w:rsidR="00BE4709" w:rsidRPr="00B17A05" w:rsidRDefault="00BE4709" w:rsidP="00BE4709">
            <w:pPr>
              <w:spacing w:line="240" w:lineRule="atLeast"/>
              <w:jc w:val="center"/>
              <w:rPr>
                <w:sz w:val="20"/>
                <w:szCs w:val="20"/>
              </w:rPr>
            </w:pPr>
            <w:r w:rsidRPr="00B17A05">
              <w:rPr>
                <w:sz w:val="20"/>
                <w:szCs w:val="20"/>
              </w:rPr>
              <w:t>10</w:t>
            </w:r>
          </w:p>
        </w:tc>
        <w:tc>
          <w:tcPr>
            <w:tcW w:w="669" w:type="pct"/>
          </w:tcPr>
          <w:p w14:paraId="008D4D0C" w14:textId="77777777" w:rsidR="00BE4709" w:rsidRPr="00B17A05" w:rsidRDefault="00BE4709" w:rsidP="00BE4709">
            <w:pPr>
              <w:spacing w:line="240" w:lineRule="atLeast"/>
              <w:jc w:val="center"/>
              <w:rPr>
                <w:sz w:val="20"/>
                <w:szCs w:val="20"/>
              </w:rPr>
            </w:pPr>
            <w:r w:rsidRPr="00B17A05">
              <w:rPr>
                <w:sz w:val="20"/>
                <w:szCs w:val="20"/>
              </w:rPr>
              <w:t>10</w:t>
            </w:r>
          </w:p>
        </w:tc>
      </w:tr>
      <w:tr w:rsidR="00BE4709" w:rsidRPr="00B17A05" w14:paraId="722C46AF" w14:textId="77777777" w:rsidTr="00BE4709">
        <w:trPr>
          <w:trHeight w:val="375"/>
        </w:trPr>
        <w:tc>
          <w:tcPr>
            <w:tcW w:w="3550" w:type="pct"/>
          </w:tcPr>
          <w:p w14:paraId="4C6B6084" w14:textId="77777777" w:rsidR="00BE4709" w:rsidRPr="00B17A05" w:rsidRDefault="00BE4709" w:rsidP="00BE4709">
            <w:pPr>
              <w:spacing w:line="240" w:lineRule="atLeast"/>
              <w:rPr>
                <w:sz w:val="20"/>
                <w:szCs w:val="20"/>
              </w:rPr>
            </w:pPr>
            <w:r w:rsidRPr="00B17A05">
              <w:rPr>
                <w:b/>
                <w:bCs/>
                <w:sz w:val="20"/>
                <w:szCs w:val="20"/>
              </w:rPr>
              <w:t>Toplam İş Yükü</w:t>
            </w:r>
          </w:p>
        </w:tc>
        <w:tc>
          <w:tcPr>
            <w:tcW w:w="395" w:type="pct"/>
          </w:tcPr>
          <w:p w14:paraId="4E627F9E" w14:textId="77777777" w:rsidR="00BE4709" w:rsidRPr="00B17A05" w:rsidRDefault="00BE4709" w:rsidP="00BE4709">
            <w:pPr>
              <w:spacing w:line="240" w:lineRule="atLeast"/>
              <w:rPr>
                <w:sz w:val="20"/>
                <w:szCs w:val="20"/>
              </w:rPr>
            </w:pPr>
          </w:p>
        </w:tc>
        <w:tc>
          <w:tcPr>
            <w:tcW w:w="386" w:type="pct"/>
          </w:tcPr>
          <w:p w14:paraId="33C6BE2B" w14:textId="77777777" w:rsidR="00BE4709" w:rsidRPr="00B17A05" w:rsidRDefault="00BE4709" w:rsidP="00BE4709">
            <w:pPr>
              <w:spacing w:line="240" w:lineRule="atLeast"/>
              <w:rPr>
                <w:sz w:val="20"/>
                <w:szCs w:val="20"/>
              </w:rPr>
            </w:pPr>
          </w:p>
        </w:tc>
        <w:tc>
          <w:tcPr>
            <w:tcW w:w="669" w:type="pct"/>
          </w:tcPr>
          <w:p w14:paraId="6A7A556E" w14:textId="77777777" w:rsidR="00BE4709" w:rsidRPr="00B17A05" w:rsidRDefault="00BE4709" w:rsidP="00BE4709">
            <w:pPr>
              <w:spacing w:line="240" w:lineRule="atLeast"/>
              <w:jc w:val="center"/>
              <w:rPr>
                <w:sz w:val="20"/>
                <w:szCs w:val="20"/>
              </w:rPr>
            </w:pPr>
            <w:r w:rsidRPr="00B17A05">
              <w:rPr>
                <w:sz w:val="20"/>
                <w:szCs w:val="20"/>
              </w:rPr>
              <w:t>89</w:t>
            </w:r>
          </w:p>
        </w:tc>
      </w:tr>
      <w:tr w:rsidR="00BE4709" w:rsidRPr="00B17A05" w14:paraId="5027455C" w14:textId="77777777" w:rsidTr="00BE4709">
        <w:trPr>
          <w:trHeight w:val="375"/>
        </w:trPr>
        <w:tc>
          <w:tcPr>
            <w:tcW w:w="3550" w:type="pct"/>
          </w:tcPr>
          <w:p w14:paraId="27A08CBB" w14:textId="77777777" w:rsidR="00BE4709" w:rsidRPr="00B17A05" w:rsidRDefault="00BE4709" w:rsidP="00BE4709">
            <w:pPr>
              <w:spacing w:line="240" w:lineRule="atLeast"/>
              <w:rPr>
                <w:sz w:val="20"/>
                <w:szCs w:val="20"/>
              </w:rPr>
            </w:pPr>
            <w:r w:rsidRPr="00B17A05">
              <w:rPr>
                <w:b/>
                <w:bCs/>
                <w:sz w:val="20"/>
                <w:szCs w:val="20"/>
              </w:rPr>
              <w:t>Toplam İş Yükü / 25 (s)</w:t>
            </w:r>
          </w:p>
        </w:tc>
        <w:tc>
          <w:tcPr>
            <w:tcW w:w="395" w:type="pct"/>
          </w:tcPr>
          <w:p w14:paraId="55439DCD" w14:textId="77777777" w:rsidR="00BE4709" w:rsidRPr="00B17A05" w:rsidRDefault="00BE4709" w:rsidP="00BE4709">
            <w:pPr>
              <w:spacing w:line="240" w:lineRule="atLeast"/>
              <w:rPr>
                <w:sz w:val="20"/>
                <w:szCs w:val="20"/>
              </w:rPr>
            </w:pPr>
          </w:p>
        </w:tc>
        <w:tc>
          <w:tcPr>
            <w:tcW w:w="386" w:type="pct"/>
          </w:tcPr>
          <w:p w14:paraId="1E09A056" w14:textId="77777777" w:rsidR="00BE4709" w:rsidRPr="00B17A05" w:rsidRDefault="00BE4709" w:rsidP="00BE4709">
            <w:pPr>
              <w:spacing w:line="240" w:lineRule="atLeast"/>
              <w:rPr>
                <w:sz w:val="20"/>
                <w:szCs w:val="20"/>
              </w:rPr>
            </w:pPr>
          </w:p>
        </w:tc>
        <w:tc>
          <w:tcPr>
            <w:tcW w:w="669" w:type="pct"/>
          </w:tcPr>
          <w:p w14:paraId="7258B511" w14:textId="77777777" w:rsidR="00BE4709" w:rsidRPr="00B17A05" w:rsidRDefault="00BE4709" w:rsidP="00BE4709">
            <w:pPr>
              <w:spacing w:line="240" w:lineRule="atLeast"/>
              <w:jc w:val="center"/>
              <w:rPr>
                <w:sz w:val="20"/>
                <w:szCs w:val="20"/>
              </w:rPr>
            </w:pPr>
            <w:r w:rsidRPr="00B17A05">
              <w:rPr>
                <w:sz w:val="20"/>
                <w:szCs w:val="20"/>
              </w:rPr>
              <w:t>3,56</w:t>
            </w:r>
          </w:p>
        </w:tc>
      </w:tr>
      <w:tr w:rsidR="00BE4709" w:rsidRPr="00B17A05" w14:paraId="64C1DCD0" w14:textId="77777777" w:rsidTr="00BE4709">
        <w:trPr>
          <w:trHeight w:val="375"/>
        </w:trPr>
        <w:tc>
          <w:tcPr>
            <w:tcW w:w="3550" w:type="pct"/>
          </w:tcPr>
          <w:p w14:paraId="0D9CC1C0" w14:textId="77777777" w:rsidR="00BE4709" w:rsidRPr="00B17A05" w:rsidRDefault="00BE4709" w:rsidP="00BE4709">
            <w:pPr>
              <w:spacing w:line="240" w:lineRule="atLeast"/>
              <w:rPr>
                <w:sz w:val="20"/>
                <w:szCs w:val="20"/>
              </w:rPr>
            </w:pPr>
            <w:r w:rsidRPr="00B17A05">
              <w:rPr>
                <w:b/>
                <w:bCs/>
                <w:sz w:val="20"/>
                <w:szCs w:val="20"/>
              </w:rPr>
              <w:t>Dersin AKTS Kredisi</w:t>
            </w:r>
          </w:p>
        </w:tc>
        <w:tc>
          <w:tcPr>
            <w:tcW w:w="395" w:type="pct"/>
          </w:tcPr>
          <w:p w14:paraId="51C1A8BB" w14:textId="77777777" w:rsidR="00BE4709" w:rsidRPr="00B17A05" w:rsidRDefault="00BE4709" w:rsidP="00BE4709">
            <w:pPr>
              <w:spacing w:line="240" w:lineRule="atLeast"/>
              <w:rPr>
                <w:sz w:val="20"/>
                <w:szCs w:val="20"/>
              </w:rPr>
            </w:pPr>
          </w:p>
        </w:tc>
        <w:tc>
          <w:tcPr>
            <w:tcW w:w="386" w:type="pct"/>
          </w:tcPr>
          <w:p w14:paraId="0D7300CD" w14:textId="77777777" w:rsidR="00BE4709" w:rsidRPr="00B17A05" w:rsidRDefault="00BE4709" w:rsidP="00BE4709">
            <w:pPr>
              <w:spacing w:line="240" w:lineRule="atLeast"/>
              <w:rPr>
                <w:sz w:val="20"/>
                <w:szCs w:val="20"/>
              </w:rPr>
            </w:pPr>
          </w:p>
        </w:tc>
        <w:tc>
          <w:tcPr>
            <w:tcW w:w="669" w:type="pct"/>
          </w:tcPr>
          <w:p w14:paraId="0FF27D69" w14:textId="77777777" w:rsidR="00BE4709" w:rsidRPr="00B17A05" w:rsidRDefault="00BE4709" w:rsidP="00BE4709">
            <w:pPr>
              <w:spacing w:line="240" w:lineRule="atLeast"/>
              <w:jc w:val="center"/>
              <w:rPr>
                <w:sz w:val="20"/>
                <w:szCs w:val="20"/>
              </w:rPr>
            </w:pPr>
            <w:r w:rsidRPr="00B17A05">
              <w:rPr>
                <w:sz w:val="20"/>
                <w:szCs w:val="20"/>
              </w:rPr>
              <w:t>4</w:t>
            </w:r>
          </w:p>
        </w:tc>
      </w:tr>
    </w:tbl>
    <w:p w14:paraId="1A9B320C" w14:textId="77777777" w:rsidR="00976C53" w:rsidRPr="00B17A05" w:rsidRDefault="00976C53" w:rsidP="009A0701">
      <w:pPr>
        <w:spacing w:line="240" w:lineRule="auto"/>
        <w:rPr>
          <w:sz w:val="20"/>
          <w:szCs w:val="20"/>
        </w:rPr>
      </w:pPr>
    </w:p>
    <w:tbl>
      <w:tblPr>
        <w:tblStyle w:val="TableGrid"/>
        <w:tblW w:w="4800" w:type="pct"/>
        <w:tblLook w:val="04A0" w:firstRow="1" w:lastRow="0" w:firstColumn="1" w:lastColumn="0" w:noHBand="0" w:noVBand="1"/>
      </w:tblPr>
      <w:tblGrid>
        <w:gridCol w:w="2493"/>
        <w:gridCol w:w="1421"/>
        <w:gridCol w:w="1220"/>
        <w:gridCol w:w="1628"/>
        <w:gridCol w:w="1085"/>
        <w:gridCol w:w="1069"/>
      </w:tblGrid>
      <w:tr w:rsidR="009A0701" w:rsidRPr="00B17A05" w14:paraId="5BE42A5A" w14:textId="77777777" w:rsidTr="002D0F71">
        <w:trPr>
          <w:trHeight w:val="525"/>
        </w:trPr>
        <w:tc>
          <w:tcPr>
            <w:tcW w:w="0" w:type="auto"/>
            <w:gridSpan w:val="6"/>
            <w:hideMark/>
          </w:tcPr>
          <w:p w14:paraId="4EDBA8B6"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lastRenderedPageBreak/>
              <w:t>DERS BİLGİLERİ</w:t>
            </w:r>
          </w:p>
        </w:tc>
      </w:tr>
      <w:tr w:rsidR="009A0701" w:rsidRPr="00B17A05" w14:paraId="6571AD0A" w14:textId="77777777" w:rsidTr="002D0F71">
        <w:trPr>
          <w:trHeight w:val="450"/>
        </w:trPr>
        <w:tc>
          <w:tcPr>
            <w:tcW w:w="0" w:type="auto"/>
            <w:hideMark/>
          </w:tcPr>
          <w:p w14:paraId="5B39AF8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4F1009BD"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355271E0"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36E76C87"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673B3BD3"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6673041D"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6710714E" w14:textId="77777777" w:rsidTr="002D0F71">
        <w:trPr>
          <w:trHeight w:val="375"/>
        </w:trPr>
        <w:tc>
          <w:tcPr>
            <w:tcW w:w="0" w:type="auto"/>
            <w:hideMark/>
          </w:tcPr>
          <w:p w14:paraId="55085709" w14:textId="77777777" w:rsidR="009A0701" w:rsidRPr="00B17A05" w:rsidRDefault="008019E3" w:rsidP="009A0701">
            <w:pPr>
              <w:rPr>
                <w:rFonts w:eastAsia="Times New Roman" w:cs="Times New Roman"/>
                <w:sz w:val="20"/>
                <w:szCs w:val="20"/>
                <w:lang w:eastAsia="tr-TR"/>
              </w:rPr>
            </w:pPr>
            <w:r w:rsidRPr="00B17A05">
              <w:rPr>
                <w:rFonts w:eastAsia="Times New Roman" w:cs="Times New Roman"/>
                <w:sz w:val="20"/>
                <w:szCs w:val="20"/>
                <w:lang w:eastAsia="tr-TR"/>
              </w:rPr>
              <w:t>Aile  Sosyolojisi</w:t>
            </w:r>
          </w:p>
        </w:tc>
        <w:tc>
          <w:tcPr>
            <w:tcW w:w="0" w:type="auto"/>
            <w:hideMark/>
          </w:tcPr>
          <w:p w14:paraId="3BFFDE85" w14:textId="77777777" w:rsidR="009A0701" w:rsidRPr="00B17A05" w:rsidRDefault="008019E3" w:rsidP="009A0701">
            <w:pPr>
              <w:jc w:val="center"/>
              <w:rPr>
                <w:rFonts w:eastAsia="Times New Roman" w:cs="Times New Roman"/>
                <w:sz w:val="20"/>
                <w:szCs w:val="20"/>
                <w:lang w:eastAsia="tr-TR"/>
              </w:rPr>
            </w:pPr>
            <w:r w:rsidRPr="00B17A05">
              <w:rPr>
                <w:rFonts w:eastAsia="Times New Roman" w:cs="Times New Roman"/>
                <w:sz w:val="20"/>
                <w:szCs w:val="20"/>
                <w:lang w:eastAsia="tr-TR"/>
              </w:rPr>
              <w:t>SSH204</w:t>
            </w:r>
          </w:p>
        </w:tc>
        <w:tc>
          <w:tcPr>
            <w:tcW w:w="0" w:type="auto"/>
            <w:hideMark/>
          </w:tcPr>
          <w:p w14:paraId="62085D85" w14:textId="77777777" w:rsidR="009A0701" w:rsidRPr="00B17A05" w:rsidRDefault="008019E3" w:rsidP="009A0701">
            <w:pPr>
              <w:jc w:val="cente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hideMark/>
          </w:tcPr>
          <w:p w14:paraId="75F8A2E9" w14:textId="77777777" w:rsidR="009A0701" w:rsidRPr="00B17A05" w:rsidRDefault="008019E3" w:rsidP="009A0701">
            <w:pPr>
              <w:jc w:val="center"/>
              <w:rPr>
                <w:rFonts w:eastAsia="Times New Roman" w:cs="Times New Roman"/>
                <w:sz w:val="20"/>
                <w:szCs w:val="20"/>
                <w:lang w:eastAsia="tr-TR"/>
              </w:rPr>
            </w:pPr>
            <w:r w:rsidRPr="00B17A05">
              <w:rPr>
                <w:rFonts w:eastAsia="Times New Roman" w:cs="Times New Roman"/>
                <w:sz w:val="20"/>
                <w:szCs w:val="20"/>
                <w:lang w:eastAsia="tr-TR"/>
              </w:rPr>
              <w:t>2+0</w:t>
            </w:r>
          </w:p>
        </w:tc>
        <w:tc>
          <w:tcPr>
            <w:tcW w:w="0" w:type="auto"/>
            <w:hideMark/>
          </w:tcPr>
          <w:p w14:paraId="5E8EBE8D" w14:textId="77777777" w:rsidR="009A0701" w:rsidRPr="00B17A05" w:rsidRDefault="008019E3" w:rsidP="009A070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25311572" w14:textId="77777777" w:rsidR="009A0701" w:rsidRPr="00B17A05" w:rsidRDefault="008019E3"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r>
    </w:tbl>
    <w:p w14:paraId="7CD7B4B1"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7E08C771" w14:textId="77777777" w:rsidTr="002D0F71">
        <w:trPr>
          <w:trHeight w:val="450"/>
        </w:trPr>
        <w:tc>
          <w:tcPr>
            <w:tcW w:w="1250" w:type="pct"/>
            <w:hideMark/>
          </w:tcPr>
          <w:p w14:paraId="7A3BF81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69A87120" w14:textId="77777777" w:rsidR="009A0701" w:rsidRPr="00B17A05" w:rsidRDefault="008019E3"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5F582870" w14:textId="77777777" w:rsidTr="002D0F71">
        <w:trPr>
          <w:trHeight w:val="450"/>
        </w:trPr>
        <w:tc>
          <w:tcPr>
            <w:tcW w:w="1250" w:type="pct"/>
            <w:hideMark/>
          </w:tcPr>
          <w:p w14:paraId="31D82CB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4D3758D8" w14:textId="77777777" w:rsidR="009A0701" w:rsidRPr="00B17A05" w:rsidRDefault="008019E3"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541445F3"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542B3273" w14:textId="77777777" w:rsidTr="002D0F71">
        <w:trPr>
          <w:trHeight w:val="450"/>
        </w:trPr>
        <w:tc>
          <w:tcPr>
            <w:tcW w:w="1250" w:type="pct"/>
            <w:hideMark/>
          </w:tcPr>
          <w:p w14:paraId="28CC5F6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4373FFD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2CBEC242" wp14:editId="2D2F1E0B">
                  <wp:extent cx="276225" cy="190500"/>
                  <wp:effectExtent l="0" t="0" r="9525" b="0"/>
                  <wp:docPr id="2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682697F5" w14:textId="77777777" w:rsidTr="002D0F71">
        <w:trPr>
          <w:trHeight w:val="450"/>
        </w:trPr>
        <w:tc>
          <w:tcPr>
            <w:tcW w:w="0" w:type="auto"/>
            <w:hideMark/>
          </w:tcPr>
          <w:p w14:paraId="183B40F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34381FB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41829698" w14:textId="77777777" w:rsidTr="002D0F71">
        <w:trPr>
          <w:trHeight w:val="450"/>
        </w:trPr>
        <w:tc>
          <w:tcPr>
            <w:tcW w:w="0" w:type="auto"/>
            <w:hideMark/>
          </w:tcPr>
          <w:p w14:paraId="2BA08D5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495AF555" w14:textId="77777777" w:rsidR="009A0701" w:rsidRPr="00B17A05" w:rsidRDefault="009A0701" w:rsidP="008019E3">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1F713F28" w14:textId="77777777" w:rsidTr="002D0F71">
        <w:trPr>
          <w:trHeight w:val="450"/>
        </w:trPr>
        <w:tc>
          <w:tcPr>
            <w:tcW w:w="0" w:type="auto"/>
            <w:hideMark/>
          </w:tcPr>
          <w:p w14:paraId="49D8217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03884FFD" w14:textId="77777777" w:rsidR="009A0701" w:rsidRPr="00B17A05" w:rsidRDefault="009A0701" w:rsidP="009A0701">
            <w:pPr>
              <w:rPr>
                <w:rFonts w:eastAsia="Times New Roman" w:cs="Times New Roman"/>
                <w:sz w:val="20"/>
                <w:szCs w:val="20"/>
                <w:lang w:eastAsia="tr-TR"/>
              </w:rPr>
            </w:pPr>
          </w:p>
        </w:tc>
      </w:tr>
      <w:tr w:rsidR="009A0701" w:rsidRPr="00B17A05" w14:paraId="693A16E5" w14:textId="77777777" w:rsidTr="002D0F71">
        <w:trPr>
          <w:trHeight w:val="450"/>
        </w:trPr>
        <w:tc>
          <w:tcPr>
            <w:tcW w:w="0" w:type="auto"/>
            <w:hideMark/>
          </w:tcPr>
          <w:p w14:paraId="5690956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03BF9EC1" w14:textId="77777777" w:rsidR="009A0701" w:rsidRPr="00B17A05" w:rsidRDefault="009A0701" w:rsidP="009A0701">
            <w:pPr>
              <w:rPr>
                <w:rFonts w:eastAsia="Times New Roman" w:cs="Times New Roman"/>
                <w:sz w:val="20"/>
                <w:szCs w:val="20"/>
                <w:lang w:eastAsia="tr-TR"/>
              </w:rPr>
            </w:pPr>
          </w:p>
        </w:tc>
      </w:tr>
      <w:tr w:rsidR="009A0701" w:rsidRPr="00B17A05" w14:paraId="61FEAE63" w14:textId="77777777" w:rsidTr="002D0F71">
        <w:trPr>
          <w:trHeight w:val="450"/>
        </w:trPr>
        <w:tc>
          <w:tcPr>
            <w:tcW w:w="0" w:type="auto"/>
            <w:hideMark/>
          </w:tcPr>
          <w:p w14:paraId="748D45A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6AB5F82C" w14:textId="77777777" w:rsidR="009A0701" w:rsidRPr="00B17A05" w:rsidRDefault="009A0701" w:rsidP="009A0701">
            <w:pPr>
              <w:rPr>
                <w:rFonts w:eastAsia="Times New Roman" w:cs="Times New Roman"/>
                <w:sz w:val="20"/>
                <w:szCs w:val="20"/>
                <w:lang w:eastAsia="tr-TR"/>
              </w:rPr>
            </w:pPr>
          </w:p>
        </w:tc>
      </w:tr>
      <w:tr w:rsidR="009A0701" w:rsidRPr="00B17A05" w14:paraId="19115C09" w14:textId="77777777" w:rsidTr="002D0F71">
        <w:trPr>
          <w:trHeight w:val="450"/>
        </w:trPr>
        <w:tc>
          <w:tcPr>
            <w:tcW w:w="0" w:type="auto"/>
            <w:hideMark/>
          </w:tcPr>
          <w:p w14:paraId="0274F63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6234A7AC" w14:textId="7C411630" w:rsidR="009A0701" w:rsidRPr="00B17A05" w:rsidRDefault="008019E3" w:rsidP="00BE4709">
            <w:pPr>
              <w:spacing w:after="200" w:line="276" w:lineRule="auto"/>
              <w:jc w:val="both"/>
              <w:rPr>
                <w:rFonts w:cs="Times New Roman"/>
                <w:sz w:val="20"/>
                <w:szCs w:val="20"/>
                <w:shd w:val="clear" w:color="auto" w:fill="FFFFFF"/>
              </w:rPr>
            </w:pPr>
            <w:r w:rsidRPr="00B17A05">
              <w:rPr>
                <w:rFonts w:cs="Times New Roman"/>
                <w:sz w:val="20"/>
                <w:szCs w:val="20"/>
                <w:shd w:val="clear" w:color="auto" w:fill="FFFFFF"/>
              </w:rPr>
              <w:t>Aile Sosyolojisini ve aile kurumunu tanıtmak; Türk aile yapısı hakkında bilgilendirmek; aile içi sorunlar, çocuğun değeri, kadın sorunları gibi konuları tartışmak.</w:t>
            </w:r>
          </w:p>
        </w:tc>
      </w:tr>
      <w:tr w:rsidR="009A0701" w:rsidRPr="00B17A05" w14:paraId="2F3F6971" w14:textId="77777777" w:rsidTr="002D0F71">
        <w:trPr>
          <w:trHeight w:val="450"/>
        </w:trPr>
        <w:tc>
          <w:tcPr>
            <w:tcW w:w="0" w:type="auto"/>
            <w:hideMark/>
          </w:tcPr>
          <w:p w14:paraId="4A0483F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2A4835A9" w14:textId="77777777" w:rsidR="009A0701" w:rsidRPr="00B17A05" w:rsidRDefault="008019E3" w:rsidP="009A0701">
            <w:pPr>
              <w:jc w:val="both"/>
              <w:rPr>
                <w:rFonts w:cs="Times New Roman"/>
                <w:b/>
                <w:sz w:val="20"/>
                <w:szCs w:val="20"/>
              </w:rPr>
            </w:pPr>
            <w:r w:rsidRPr="00B17A05">
              <w:rPr>
                <w:rFonts w:cs="Times New Roman"/>
                <w:sz w:val="20"/>
                <w:szCs w:val="20"/>
                <w:shd w:val="clear" w:color="auto" w:fill="FFFFFF"/>
              </w:rPr>
              <w:t>Aile sosyolojisi konusu, kuramları. Ailenin tanımı, tarihi ve işlevleri. Aile yapısı ve ilişkileri. Modernleşmeyle ailede meydana gelen değişiklikler. Türk ailesinin yapısal özellikleri ve aile içi ilişkileri. Cinsiyet rolleri, kadının statüsü, aile içi sorunlar.</w:t>
            </w:r>
          </w:p>
        </w:tc>
      </w:tr>
    </w:tbl>
    <w:p w14:paraId="2EBCCDBF" w14:textId="77777777" w:rsidR="009A0701" w:rsidRPr="00B17A05" w:rsidRDefault="009A0701" w:rsidP="009A0701">
      <w:pPr>
        <w:spacing w:after="0" w:line="240" w:lineRule="auto"/>
        <w:rPr>
          <w:rFonts w:eastAsia="Times New Roman" w:cs="Times New Roman"/>
          <w:sz w:val="20"/>
          <w:szCs w:val="20"/>
          <w:lang w:eastAsia="tr-TR"/>
        </w:rPr>
      </w:pPr>
    </w:p>
    <w:p w14:paraId="1C2DECFC" w14:textId="77777777" w:rsidR="009A0701" w:rsidRPr="00B17A05" w:rsidRDefault="009A0701" w:rsidP="009A0701">
      <w:pPr>
        <w:spacing w:after="0" w:line="240" w:lineRule="auto"/>
        <w:rPr>
          <w:rFonts w:eastAsia="Times New Roman" w:cs="Times New Roman"/>
          <w:sz w:val="20"/>
          <w:szCs w:val="20"/>
          <w:lang w:eastAsia="tr-TR"/>
        </w:rPr>
      </w:pPr>
    </w:p>
    <w:p w14:paraId="28E935CC"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783"/>
        <w:gridCol w:w="1661"/>
        <w:gridCol w:w="1472"/>
      </w:tblGrid>
      <w:tr w:rsidR="009A0701" w:rsidRPr="00B17A05" w14:paraId="433D8140" w14:textId="77777777" w:rsidTr="002D0F71">
        <w:tc>
          <w:tcPr>
            <w:tcW w:w="0" w:type="auto"/>
            <w:hideMark/>
          </w:tcPr>
          <w:p w14:paraId="15C19A1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3F40588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22918239"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946831" w:rsidRPr="00B17A05" w14:paraId="684421B7" w14:textId="77777777" w:rsidTr="00525978">
        <w:trPr>
          <w:trHeight w:val="450"/>
        </w:trPr>
        <w:tc>
          <w:tcPr>
            <w:tcW w:w="0" w:type="auto"/>
            <w:vAlign w:val="center"/>
            <w:hideMark/>
          </w:tcPr>
          <w:p w14:paraId="29944519" w14:textId="77777777" w:rsidR="00946831" w:rsidRPr="00B17A05" w:rsidRDefault="00946831" w:rsidP="00525978">
            <w:pPr>
              <w:spacing w:line="240" w:lineRule="atLeast"/>
              <w:rPr>
                <w:sz w:val="20"/>
                <w:szCs w:val="20"/>
              </w:rPr>
            </w:pPr>
            <w:r w:rsidRPr="00B17A05">
              <w:rPr>
                <w:sz w:val="20"/>
                <w:szCs w:val="20"/>
              </w:rPr>
              <w:t>1) Toplumun temeli olan ailenin önemini kavrar</w:t>
            </w:r>
          </w:p>
        </w:tc>
        <w:tc>
          <w:tcPr>
            <w:tcW w:w="0" w:type="auto"/>
            <w:hideMark/>
          </w:tcPr>
          <w:p w14:paraId="382BA98C" w14:textId="77777777" w:rsidR="00946831" w:rsidRPr="00B17A05" w:rsidRDefault="00946831"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7E14350D" w14:textId="77777777" w:rsidR="00946831" w:rsidRPr="00B17A05" w:rsidRDefault="0094683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46831" w:rsidRPr="00B17A05" w14:paraId="125A9F86" w14:textId="77777777" w:rsidTr="00525978">
        <w:trPr>
          <w:trHeight w:val="450"/>
        </w:trPr>
        <w:tc>
          <w:tcPr>
            <w:tcW w:w="0" w:type="auto"/>
            <w:vAlign w:val="center"/>
            <w:hideMark/>
          </w:tcPr>
          <w:p w14:paraId="18CE5C33" w14:textId="77777777" w:rsidR="00946831" w:rsidRPr="00B17A05" w:rsidRDefault="00946831" w:rsidP="00525978">
            <w:pPr>
              <w:spacing w:line="240" w:lineRule="atLeast"/>
              <w:rPr>
                <w:sz w:val="20"/>
                <w:szCs w:val="20"/>
              </w:rPr>
            </w:pPr>
            <w:r w:rsidRPr="00B17A05">
              <w:rPr>
                <w:sz w:val="20"/>
                <w:szCs w:val="20"/>
              </w:rPr>
              <w:t>2) Aile işlevlerini ve türlerini söyler</w:t>
            </w:r>
          </w:p>
        </w:tc>
        <w:tc>
          <w:tcPr>
            <w:tcW w:w="0" w:type="auto"/>
            <w:hideMark/>
          </w:tcPr>
          <w:p w14:paraId="3FB3C786" w14:textId="77777777" w:rsidR="00946831" w:rsidRPr="00B17A05" w:rsidRDefault="0094683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6EFA45F4" w14:textId="77777777" w:rsidR="00946831" w:rsidRPr="00B17A05" w:rsidRDefault="0094683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46831" w:rsidRPr="00B17A05" w14:paraId="2CF6439B" w14:textId="77777777" w:rsidTr="00525978">
        <w:trPr>
          <w:trHeight w:val="450"/>
        </w:trPr>
        <w:tc>
          <w:tcPr>
            <w:tcW w:w="0" w:type="auto"/>
            <w:vAlign w:val="center"/>
            <w:hideMark/>
          </w:tcPr>
          <w:p w14:paraId="39A69127" w14:textId="77777777" w:rsidR="00946831" w:rsidRPr="00B17A05" w:rsidRDefault="00946831" w:rsidP="00525978">
            <w:pPr>
              <w:spacing w:line="240" w:lineRule="atLeast"/>
              <w:rPr>
                <w:sz w:val="20"/>
                <w:szCs w:val="20"/>
              </w:rPr>
            </w:pPr>
            <w:r w:rsidRPr="00B17A05">
              <w:rPr>
                <w:sz w:val="20"/>
                <w:szCs w:val="20"/>
              </w:rPr>
              <w:t>3) Tarih boyunca ailenin geçirdiği değişimleri bilir</w:t>
            </w:r>
          </w:p>
        </w:tc>
        <w:tc>
          <w:tcPr>
            <w:tcW w:w="0" w:type="auto"/>
            <w:hideMark/>
          </w:tcPr>
          <w:p w14:paraId="461B44DB" w14:textId="77777777" w:rsidR="00946831" w:rsidRPr="00B17A05" w:rsidRDefault="0094683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1F2D6E89" w14:textId="77777777" w:rsidR="00946831" w:rsidRPr="00B17A05" w:rsidRDefault="0094683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BE4709" w:rsidRPr="00B17A05" w14:paraId="6A76B946" w14:textId="77777777" w:rsidTr="00525978">
        <w:trPr>
          <w:trHeight w:val="450"/>
        </w:trPr>
        <w:tc>
          <w:tcPr>
            <w:tcW w:w="0" w:type="auto"/>
            <w:vAlign w:val="center"/>
            <w:hideMark/>
          </w:tcPr>
          <w:p w14:paraId="7E8C4FDF" w14:textId="77777777" w:rsidR="00BE4709" w:rsidRPr="00B17A05" w:rsidRDefault="00BE4709" w:rsidP="00525978">
            <w:pPr>
              <w:spacing w:line="240" w:lineRule="atLeast"/>
              <w:rPr>
                <w:sz w:val="20"/>
                <w:szCs w:val="20"/>
              </w:rPr>
            </w:pPr>
            <w:r w:rsidRPr="00B17A05">
              <w:rPr>
                <w:sz w:val="20"/>
                <w:szCs w:val="20"/>
              </w:rPr>
              <w:t>4) Türkiyedeki aile biçimleri sıralar</w:t>
            </w:r>
          </w:p>
        </w:tc>
        <w:tc>
          <w:tcPr>
            <w:tcW w:w="0" w:type="auto"/>
            <w:hideMark/>
          </w:tcPr>
          <w:p w14:paraId="67E1118D" w14:textId="56773651"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406B2BA9" w14:textId="366BAF0C"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BE4709" w:rsidRPr="00B17A05" w14:paraId="10085754" w14:textId="77777777" w:rsidTr="00525978">
        <w:trPr>
          <w:trHeight w:val="450"/>
        </w:trPr>
        <w:tc>
          <w:tcPr>
            <w:tcW w:w="0" w:type="auto"/>
            <w:vAlign w:val="center"/>
            <w:hideMark/>
          </w:tcPr>
          <w:p w14:paraId="67AEAC30" w14:textId="77777777" w:rsidR="00BE4709" w:rsidRPr="00B17A05" w:rsidRDefault="00BE4709" w:rsidP="00525978">
            <w:pPr>
              <w:spacing w:line="240" w:lineRule="atLeast"/>
              <w:rPr>
                <w:sz w:val="20"/>
                <w:szCs w:val="20"/>
              </w:rPr>
            </w:pPr>
            <w:r w:rsidRPr="00B17A05">
              <w:rPr>
                <w:sz w:val="20"/>
                <w:szCs w:val="20"/>
              </w:rPr>
              <w:t>5) Aile üyeleri ve aile içindeki konumlarını tanımlar</w:t>
            </w:r>
          </w:p>
        </w:tc>
        <w:tc>
          <w:tcPr>
            <w:tcW w:w="0" w:type="auto"/>
            <w:hideMark/>
          </w:tcPr>
          <w:p w14:paraId="33108DA6" w14:textId="5C272F3B"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1D16D579" w14:textId="664BDC66"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46831" w:rsidRPr="00B17A05" w14:paraId="5020BB4F" w14:textId="77777777" w:rsidTr="00525978">
        <w:trPr>
          <w:trHeight w:val="450"/>
        </w:trPr>
        <w:tc>
          <w:tcPr>
            <w:tcW w:w="0" w:type="auto"/>
            <w:vAlign w:val="center"/>
            <w:hideMark/>
          </w:tcPr>
          <w:p w14:paraId="2B0AF939" w14:textId="77777777" w:rsidR="00946831" w:rsidRPr="00B17A05" w:rsidRDefault="00946831" w:rsidP="00525978">
            <w:pPr>
              <w:spacing w:line="240" w:lineRule="atLeast"/>
              <w:rPr>
                <w:sz w:val="20"/>
                <w:szCs w:val="20"/>
              </w:rPr>
            </w:pPr>
            <w:r w:rsidRPr="00B17A05">
              <w:rPr>
                <w:sz w:val="20"/>
                <w:szCs w:val="20"/>
              </w:rPr>
              <w:t>6) Toplumdaki değişmeler ile ailenin yapı ve fonsiyonlarında meydana gelen değişmeler arasında ilişki kurar</w:t>
            </w:r>
          </w:p>
        </w:tc>
        <w:tc>
          <w:tcPr>
            <w:tcW w:w="0" w:type="auto"/>
            <w:hideMark/>
          </w:tcPr>
          <w:p w14:paraId="5F07D307" w14:textId="77777777" w:rsidR="00946831" w:rsidRPr="00B17A05" w:rsidRDefault="00946831"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4A378CC8" w14:textId="77777777" w:rsidR="00946831" w:rsidRPr="00B17A05" w:rsidRDefault="0094683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46831" w:rsidRPr="00B17A05" w14:paraId="1607B97C" w14:textId="77777777" w:rsidTr="00525978">
        <w:trPr>
          <w:trHeight w:val="450"/>
        </w:trPr>
        <w:tc>
          <w:tcPr>
            <w:tcW w:w="0" w:type="auto"/>
            <w:vAlign w:val="center"/>
            <w:hideMark/>
          </w:tcPr>
          <w:p w14:paraId="12BE99B2" w14:textId="77777777" w:rsidR="00946831" w:rsidRPr="00B17A05" w:rsidRDefault="00946831" w:rsidP="00525978">
            <w:pPr>
              <w:spacing w:line="240" w:lineRule="atLeast"/>
              <w:rPr>
                <w:sz w:val="20"/>
                <w:szCs w:val="20"/>
              </w:rPr>
            </w:pPr>
            <w:r w:rsidRPr="00B17A05">
              <w:rPr>
                <w:sz w:val="20"/>
                <w:szCs w:val="20"/>
              </w:rPr>
              <w:t>7) Türkiyedeki aile çeşitleri ve özelliklerini tanımlar, analiz eder</w:t>
            </w:r>
          </w:p>
        </w:tc>
        <w:tc>
          <w:tcPr>
            <w:tcW w:w="0" w:type="auto"/>
            <w:hideMark/>
          </w:tcPr>
          <w:p w14:paraId="351B0CE5" w14:textId="77777777" w:rsidR="00946831" w:rsidRPr="00B17A05" w:rsidRDefault="00946831"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69CA6EC0" w14:textId="77777777" w:rsidR="00946831" w:rsidRPr="00B17A05" w:rsidRDefault="00946831" w:rsidP="009A070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946831" w:rsidRPr="00B17A05" w14:paraId="370829BA" w14:textId="77777777" w:rsidTr="00525978">
        <w:trPr>
          <w:trHeight w:val="450"/>
        </w:trPr>
        <w:tc>
          <w:tcPr>
            <w:tcW w:w="0" w:type="auto"/>
            <w:vAlign w:val="center"/>
            <w:hideMark/>
          </w:tcPr>
          <w:p w14:paraId="41637595" w14:textId="77777777" w:rsidR="00946831" w:rsidRPr="00B17A05" w:rsidRDefault="00946831" w:rsidP="00525978">
            <w:pPr>
              <w:spacing w:line="240" w:lineRule="atLeast"/>
              <w:rPr>
                <w:sz w:val="20"/>
                <w:szCs w:val="20"/>
              </w:rPr>
            </w:pPr>
            <w:r w:rsidRPr="00B17A05">
              <w:rPr>
                <w:sz w:val="20"/>
                <w:szCs w:val="20"/>
              </w:rPr>
              <w:t>8) Geleneksel aile ile modern aile arasında ilişki kurar</w:t>
            </w:r>
          </w:p>
        </w:tc>
        <w:tc>
          <w:tcPr>
            <w:tcW w:w="0" w:type="auto"/>
            <w:hideMark/>
          </w:tcPr>
          <w:p w14:paraId="1FA29D10" w14:textId="77777777" w:rsidR="00946831" w:rsidRPr="00B17A05" w:rsidRDefault="00946831"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3C7030AD" w14:textId="77777777" w:rsidR="00946831" w:rsidRPr="00B17A05" w:rsidRDefault="0094683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46831" w:rsidRPr="00B17A05" w14:paraId="0F58398D" w14:textId="77777777" w:rsidTr="00525978">
        <w:trPr>
          <w:trHeight w:val="450"/>
        </w:trPr>
        <w:tc>
          <w:tcPr>
            <w:tcW w:w="0" w:type="auto"/>
            <w:vAlign w:val="center"/>
            <w:hideMark/>
          </w:tcPr>
          <w:p w14:paraId="4F3585FB" w14:textId="77777777" w:rsidR="00946831" w:rsidRPr="00B17A05" w:rsidRDefault="00946831" w:rsidP="00525978">
            <w:pPr>
              <w:spacing w:line="240" w:lineRule="atLeast"/>
              <w:rPr>
                <w:sz w:val="20"/>
                <w:szCs w:val="20"/>
              </w:rPr>
            </w:pPr>
            <w:r w:rsidRPr="00B17A05">
              <w:rPr>
                <w:sz w:val="20"/>
                <w:szCs w:val="20"/>
              </w:rPr>
              <w:t>9) Aile yapısını sürdürmede mekânların önemini açıklar</w:t>
            </w:r>
          </w:p>
        </w:tc>
        <w:tc>
          <w:tcPr>
            <w:tcW w:w="0" w:type="auto"/>
            <w:hideMark/>
          </w:tcPr>
          <w:p w14:paraId="5361DDFA" w14:textId="77777777" w:rsidR="00946831" w:rsidRPr="00B17A05" w:rsidRDefault="00946831"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6C8D99F5" w14:textId="77777777" w:rsidR="00946831" w:rsidRPr="00B17A05" w:rsidRDefault="00946831"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BE4709" w:rsidRPr="00B17A05" w14:paraId="5B5AFE7E" w14:textId="77777777" w:rsidTr="00525978">
        <w:trPr>
          <w:trHeight w:val="450"/>
        </w:trPr>
        <w:tc>
          <w:tcPr>
            <w:tcW w:w="0" w:type="auto"/>
            <w:vAlign w:val="center"/>
            <w:hideMark/>
          </w:tcPr>
          <w:p w14:paraId="46A49F47" w14:textId="77777777" w:rsidR="00BE4709" w:rsidRPr="00B17A05" w:rsidRDefault="00BE4709" w:rsidP="00525978">
            <w:pPr>
              <w:spacing w:line="240" w:lineRule="atLeast"/>
              <w:rPr>
                <w:sz w:val="20"/>
                <w:szCs w:val="20"/>
              </w:rPr>
            </w:pPr>
            <w:r w:rsidRPr="00B17A05">
              <w:rPr>
                <w:sz w:val="20"/>
                <w:szCs w:val="20"/>
              </w:rPr>
              <w:t>10) Ailede içerisinde kullanılan iletişim tekniklerini tanımlar</w:t>
            </w:r>
          </w:p>
        </w:tc>
        <w:tc>
          <w:tcPr>
            <w:tcW w:w="0" w:type="auto"/>
            <w:hideMark/>
          </w:tcPr>
          <w:p w14:paraId="347F4474" w14:textId="73D839AE"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1171F1EE" w14:textId="4929C4D1"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BE4709" w:rsidRPr="00B17A05" w14:paraId="62103FF1" w14:textId="77777777" w:rsidTr="00525978">
        <w:trPr>
          <w:trHeight w:val="450"/>
        </w:trPr>
        <w:tc>
          <w:tcPr>
            <w:tcW w:w="0" w:type="auto"/>
            <w:vAlign w:val="center"/>
            <w:hideMark/>
          </w:tcPr>
          <w:p w14:paraId="4CE2091B" w14:textId="77777777" w:rsidR="00BE4709" w:rsidRPr="00B17A05" w:rsidRDefault="00BE4709" w:rsidP="00525978">
            <w:pPr>
              <w:spacing w:line="240" w:lineRule="atLeast"/>
              <w:rPr>
                <w:sz w:val="20"/>
                <w:szCs w:val="20"/>
              </w:rPr>
            </w:pPr>
            <w:r w:rsidRPr="00B17A05">
              <w:rPr>
                <w:sz w:val="20"/>
                <w:szCs w:val="20"/>
              </w:rPr>
              <w:t>11) Toplumda yaşanan sosyal problemlerde ailenin etkisini açıklar</w:t>
            </w:r>
          </w:p>
        </w:tc>
        <w:tc>
          <w:tcPr>
            <w:tcW w:w="0" w:type="auto"/>
            <w:hideMark/>
          </w:tcPr>
          <w:p w14:paraId="168428C7" w14:textId="62706276"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671D1735" w14:textId="0C7E2F39"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BE4709" w:rsidRPr="00B17A05" w14:paraId="2C994E99" w14:textId="77777777" w:rsidTr="00525978">
        <w:trPr>
          <w:trHeight w:val="450"/>
        </w:trPr>
        <w:tc>
          <w:tcPr>
            <w:tcW w:w="0" w:type="auto"/>
            <w:vAlign w:val="center"/>
            <w:hideMark/>
          </w:tcPr>
          <w:p w14:paraId="2471EBC6" w14:textId="77777777" w:rsidR="00BE4709" w:rsidRPr="00B17A05" w:rsidRDefault="00BE4709" w:rsidP="00525978">
            <w:pPr>
              <w:spacing w:line="240" w:lineRule="atLeast"/>
              <w:rPr>
                <w:sz w:val="20"/>
                <w:szCs w:val="20"/>
              </w:rPr>
            </w:pPr>
            <w:r w:rsidRPr="00B17A05">
              <w:rPr>
                <w:sz w:val="20"/>
                <w:szCs w:val="20"/>
              </w:rPr>
              <w:lastRenderedPageBreak/>
              <w:t>12) Sağlıklı aile ile sağlıklı toplum arasında ilişki kurar</w:t>
            </w:r>
          </w:p>
        </w:tc>
        <w:tc>
          <w:tcPr>
            <w:tcW w:w="0" w:type="auto"/>
            <w:hideMark/>
          </w:tcPr>
          <w:p w14:paraId="416EE1FF" w14:textId="565AA7F2"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55E0D006" w14:textId="6EE9D5B7"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BE4709" w:rsidRPr="00B17A05" w14:paraId="35E0A9C5" w14:textId="77777777" w:rsidTr="00525978">
        <w:trPr>
          <w:trHeight w:val="450"/>
        </w:trPr>
        <w:tc>
          <w:tcPr>
            <w:tcW w:w="0" w:type="auto"/>
            <w:vAlign w:val="center"/>
            <w:hideMark/>
          </w:tcPr>
          <w:p w14:paraId="106903F3" w14:textId="77777777" w:rsidR="00BE4709" w:rsidRPr="00B17A05" w:rsidRDefault="00BE4709" w:rsidP="00525978">
            <w:pPr>
              <w:spacing w:line="240" w:lineRule="atLeast"/>
              <w:rPr>
                <w:sz w:val="20"/>
                <w:szCs w:val="20"/>
              </w:rPr>
            </w:pPr>
            <w:r w:rsidRPr="00B17A05">
              <w:rPr>
                <w:sz w:val="20"/>
                <w:szCs w:val="20"/>
              </w:rPr>
              <w:t>13) Aileye yönelik sosyal, ekonomik, psikolojik, kültürel sorunlara çözüm üretir</w:t>
            </w:r>
          </w:p>
        </w:tc>
        <w:tc>
          <w:tcPr>
            <w:tcW w:w="0" w:type="auto"/>
            <w:hideMark/>
          </w:tcPr>
          <w:p w14:paraId="27C935E1" w14:textId="1BB8AF6A"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6D24BFD8" w14:textId="172E3892"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06DDBE6A"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73D24168" w14:textId="77777777" w:rsidTr="002D0F71">
        <w:tc>
          <w:tcPr>
            <w:tcW w:w="1000" w:type="pct"/>
            <w:hideMark/>
          </w:tcPr>
          <w:p w14:paraId="03DEA5C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0F8B734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7A9E89EA" w14:textId="77777777" w:rsidTr="002D0F71">
        <w:tc>
          <w:tcPr>
            <w:tcW w:w="1000" w:type="pct"/>
            <w:hideMark/>
          </w:tcPr>
          <w:p w14:paraId="6424321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5BA240D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2F1DC1FB" w14:textId="77777777" w:rsidR="009A0701" w:rsidRPr="00B17A05" w:rsidRDefault="009A0701" w:rsidP="009A0701">
      <w:pPr>
        <w:spacing w:after="0" w:line="240" w:lineRule="auto"/>
        <w:rPr>
          <w:rFonts w:eastAsia="Times New Roman" w:cs="Times New Roman"/>
          <w:sz w:val="20"/>
          <w:szCs w:val="20"/>
          <w:lang w:eastAsia="tr-TR"/>
        </w:rPr>
      </w:pPr>
    </w:p>
    <w:p w14:paraId="23A78A49"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1B686DCD" w14:textId="77777777" w:rsidTr="002D0F71">
        <w:trPr>
          <w:trHeight w:val="525"/>
        </w:trPr>
        <w:tc>
          <w:tcPr>
            <w:tcW w:w="0" w:type="auto"/>
            <w:gridSpan w:val="3"/>
            <w:hideMark/>
          </w:tcPr>
          <w:p w14:paraId="6D70CCA9"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015618F6" w14:textId="77777777" w:rsidTr="002D0F71">
        <w:trPr>
          <w:trHeight w:val="450"/>
        </w:trPr>
        <w:tc>
          <w:tcPr>
            <w:tcW w:w="390" w:type="pct"/>
            <w:hideMark/>
          </w:tcPr>
          <w:p w14:paraId="1049157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5EC8137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3CA0D69D"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8019E3" w:rsidRPr="00B17A05" w14:paraId="2024F9A3" w14:textId="77777777" w:rsidTr="002D0F71">
        <w:trPr>
          <w:trHeight w:val="375"/>
        </w:trPr>
        <w:tc>
          <w:tcPr>
            <w:tcW w:w="0" w:type="auto"/>
            <w:hideMark/>
          </w:tcPr>
          <w:p w14:paraId="5F083343" w14:textId="77777777" w:rsidR="008019E3" w:rsidRPr="00B17A05" w:rsidRDefault="008019E3"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58A37D63" w14:textId="77777777" w:rsidR="008019E3" w:rsidRPr="00B17A05" w:rsidRDefault="008019E3" w:rsidP="00525978">
            <w:pPr>
              <w:spacing w:line="240" w:lineRule="atLeast"/>
              <w:rPr>
                <w:rFonts w:cs="Times New Roman"/>
                <w:sz w:val="20"/>
                <w:szCs w:val="20"/>
              </w:rPr>
            </w:pPr>
            <w:r w:rsidRPr="00B17A05">
              <w:rPr>
                <w:rFonts w:cs="Times New Roman"/>
                <w:sz w:val="20"/>
                <w:szCs w:val="20"/>
              </w:rPr>
              <w:t>Tanışma ve dersin tanıtımı</w:t>
            </w:r>
          </w:p>
        </w:tc>
        <w:tc>
          <w:tcPr>
            <w:tcW w:w="0" w:type="auto"/>
            <w:hideMark/>
          </w:tcPr>
          <w:p w14:paraId="130E216C" w14:textId="77777777" w:rsidR="008019E3" w:rsidRPr="00B17A05" w:rsidRDefault="008019E3" w:rsidP="009A0701">
            <w:pPr>
              <w:rPr>
                <w:rFonts w:eastAsia="Times New Roman" w:cs="Times New Roman"/>
                <w:sz w:val="20"/>
                <w:szCs w:val="20"/>
                <w:lang w:eastAsia="tr-TR"/>
              </w:rPr>
            </w:pPr>
          </w:p>
        </w:tc>
      </w:tr>
      <w:tr w:rsidR="008019E3" w:rsidRPr="00B17A05" w14:paraId="0B9441F6" w14:textId="77777777" w:rsidTr="002D0F71">
        <w:trPr>
          <w:trHeight w:val="375"/>
        </w:trPr>
        <w:tc>
          <w:tcPr>
            <w:tcW w:w="0" w:type="auto"/>
            <w:hideMark/>
          </w:tcPr>
          <w:p w14:paraId="4589AE0B" w14:textId="77777777" w:rsidR="008019E3" w:rsidRPr="00B17A05" w:rsidRDefault="008019E3"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4DE6AEF1" w14:textId="77777777" w:rsidR="008019E3" w:rsidRPr="00B17A05" w:rsidRDefault="008019E3" w:rsidP="00525978">
            <w:pPr>
              <w:spacing w:line="240" w:lineRule="atLeast"/>
              <w:rPr>
                <w:rFonts w:cs="Times New Roman"/>
                <w:sz w:val="20"/>
                <w:szCs w:val="20"/>
              </w:rPr>
            </w:pPr>
            <w:r w:rsidRPr="00B17A05">
              <w:rPr>
                <w:rFonts w:cs="Times New Roman"/>
                <w:sz w:val="20"/>
                <w:szCs w:val="20"/>
              </w:rPr>
              <w:t>Aile Sosyolojisinin alanı ve konusu</w:t>
            </w:r>
          </w:p>
        </w:tc>
        <w:tc>
          <w:tcPr>
            <w:tcW w:w="0" w:type="auto"/>
            <w:hideMark/>
          </w:tcPr>
          <w:p w14:paraId="25D23050" w14:textId="77777777" w:rsidR="008019E3" w:rsidRPr="00B17A05" w:rsidRDefault="008019E3" w:rsidP="009A0701">
            <w:pPr>
              <w:rPr>
                <w:rFonts w:eastAsia="Times New Roman" w:cs="Times New Roman"/>
                <w:sz w:val="20"/>
                <w:szCs w:val="20"/>
                <w:lang w:eastAsia="tr-TR"/>
              </w:rPr>
            </w:pPr>
          </w:p>
        </w:tc>
      </w:tr>
      <w:tr w:rsidR="008019E3" w:rsidRPr="00B17A05" w14:paraId="7FD19BEE" w14:textId="77777777" w:rsidTr="002D0F71">
        <w:trPr>
          <w:trHeight w:val="375"/>
        </w:trPr>
        <w:tc>
          <w:tcPr>
            <w:tcW w:w="0" w:type="auto"/>
            <w:hideMark/>
          </w:tcPr>
          <w:p w14:paraId="51B32620" w14:textId="77777777" w:rsidR="008019E3" w:rsidRPr="00B17A05" w:rsidRDefault="008019E3"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60CA7676" w14:textId="77777777" w:rsidR="008019E3" w:rsidRPr="00B17A05" w:rsidRDefault="008019E3" w:rsidP="00525978">
            <w:pPr>
              <w:spacing w:line="240" w:lineRule="atLeast"/>
              <w:rPr>
                <w:rFonts w:cs="Times New Roman"/>
                <w:sz w:val="20"/>
                <w:szCs w:val="20"/>
              </w:rPr>
            </w:pPr>
            <w:r w:rsidRPr="00B17A05">
              <w:rPr>
                <w:rFonts w:cs="Times New Roman"/>
                <w:sz w:val="20"/>
                <w:szCs w:val="20"/>
              </w:rPr>
              <w:t>Aile kuramları</w:t>
            </w:r>
          </w:p>
        </w:tc>
        <w:tc>
          <w:tcPr>
            <w:tcW w:w="0" w:type="auto"/>
            <w:hideMark/>
          </w:tcPr>
          <w:p w14:paraId="522F68BA" w14:textId="77777777" w:rsidR="008019E3" w:rsidRPr="00B17A05" w:rsidRDefault="008019E3" w:rsidP="009A0701">
            <w:pPr>
              <w:rPr>
                <w:rFonts w:eastAsia="Times New Roman" w:cs="Times New Roman"/>
                <w:sz w:val="20"/>
                <w:szCs w:val="20"/>
                <w:lang w:eastAsia="tr-TR"/>
              </w:rPr>
            </w:pPr>
          </w:p>
        </w:tc>
      </w:tr>
      <w:tr w:rsidR="008019E3" w:rsidRPr="00B17A05" w14:paraId="297A0532" w14:textId="77777777" w:rsidTr="002D0F71">
        <w:trPr>
          <w:trHeight w:val="375"/>
        </w:trPr>
        <w:tc>
          <w:tcPr>
            <w:tcW w:w="0" w:type="auto"/>
            <w:hideMark/>
          </w:tcPr>
          <w:p w14:paraId="2757FD09" w14:textId="77777777" w:rsidR="008019E3" w:rsidRPr="00B17A05" w:rsidRDefault="008019E3"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75931A9B" w14:textId="77777777" w:rsidR="008019E3" w:rsidRPr="00B17A05" w:rsidRDefault="008019E3" w:rsidP="00525978">
            <w:pPr>
              <w:spacing w:line="240" w:lineRule="atLeast"/>
              <w:rPr>
                <w:rFonts w:cs="Times New Roman"/>
                <w:sz w:val="20"/>
                <w:szCs w:val="20"/>
              </w:rPr>
            </w:pPr>
            <w:r w:rsidRPr="00B17A05">
              <w:rPr>
                <w:rFonts w:cs="Times New Roman"/>
                <w:sz w:val="20"/>
                <w:szCs w:val="20"/>
              </w:rPr>
              <w:t>Ailenin tanımı ve tarihi</w:t>
            </w:r>
          </w:p>
        </w:tc>
        <w:tc>
          <w:tcPr>
            <w:tcW w:w="0" w:type="auto"/>
            <w:hideMark/>
          </w:tcPr>
          <w:p w14:paraId="2770B26F" w14:textId="77777777" w:rsidR="008019E3" w:rsidRPr="00B17A05" w:rsidRDefault="008019E3" w:rsidP="009A0701">
            <w:pPr>
              <w:rPr>
                <w:rFonts w:eastAsia="Times New Roman" w:cs="Times New Roman"/>
                <w:sz w:val="20"/>
                <w:szCs w:val="20"/>
                <w:lang w:eastAsia="tr-TR"/>
              </w:rPr>
            </w:pPr>
          </w:p>
        </w:tc>
      </w:tr>
      <w:tr w:rsidR="008019E3" w:rsidRPr="00B17A05" w14:paraId="083632A2" w14:textId="77777777" w:rsidTr="002D0F71">
        <w:trPr>
          <w:trHeight w:val="375"/>
        </w:trPr>
        <w:tc>
          <w:tcPr>
            <w:tcW w:w="0" w:type="auto"/>
            <w:hideMark/>
          </w:tcPr>
          <w:p w14:paraId="492623D5" w14:textId="77777777" w:rsidR="008019E3" w:rsidRPr="00B17A05" w:rsidRDefault="008019E3"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573985F5" w14:textId="77777777" w:rsidR="008019E3" w:rsidRPr="00B17A05" w:rsidRDefault="008019E3" w:rsidP="00525978">
            <w:pPr>
              <w:spacing w:line="240" w:lineRule="atLeast"/>
              <w:rPr>
                <w:rFonts w:cs="Times New Roman"/>
                <w:sz w:val="20"/>
                <w:szCs w:val="20"/>
              </w:rPr>
            </w:pPr>
            <w:r w:rsidRPr="00B17A05">
              <w:rPr>
                <w:rFonts w:cs="Times New Roman"/>
                <w:sz w:val="20"/>
                <w:szCs w:val="20"/>
              </w:rPr>
              <w:t>Aile yapısı ve işlevleri</w:t>
            </w:r>
          </w:p>
        </w:tc>
        <w:tc>
          <w:tcPr>
            <w:tcW w:w="0" w:type="auto"/>
            <w:hideMark/>
          </w:tcPr>
          <w:p w14:paraId="54D4F134" w14:textId="77777777" w:rsidR="008019E3" w:rsidRPr="00B17A05" w:rsidRDefault="008019E3" w:rsidP="009A0701">
            <w:pPr>
              <w:rPr>
                <w:rFonts w:eastAsia="Times New Roman" w:cs="Times New Roman"/>
                <w:sz w:val="20"/>
                <w:szCs w:val="20"/>
                <w:lang w:eastAsia="tr-TR"/>
              </w:rPr>
            </w:pPr>
          </w:p>
        </w:tc>
      </w:tr>
      <w:tr w:rsidR="008019E3" w:rsidRPr="00B17A05" w14:paraId="0EFF3DCC" w14:textId="77777777" w:rsidTr="002D0F71">
        <w:trPr>
          <w:trHeight w:val="375"/>
        </w:trPr>
        <w:tc>
          <w:tcPr>
            <w:tcW w:w="0" w:type="auto"/>
            <w:hideMark/>
          </w:tcPr>
          <w:p w14:paraId="2241230E" w14:textId="77777777" w:rsidR="008019E3" w:rsidRPr="00B17A05" w:rsidRDefault="008019E3"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37EA9E63" w14:textId="77777777" w:rsidR="008019E3" w:rsidRPr="00B17A05" w:rsidRDefault="008019E3" w:rsidP="00525978">
            <w:pPr>
              <w:spacing w:line="240" w:lineRule="atLeast"/>
              <w:rPr>
                <w:rFonts w:cs="Times New Roman"/>
                <w:sz w:val="20"/>
                <w:szCs w:val="20"/>
              </w:rPr>
            </w:pPr>
            <w:r w:rsidRPr="00B17A05">
              <w:rPr>
                <w:rFonts w:cs="Times New Roman"/>
                <w:sz w:val="20"/>
                <w:szCs w:val="20"/>
              </w:rPr>
              <w:t>Evlilik ve evlenme türleri</w:t>
            </w:r>
          </w:p>
        </w:tc>
        <w:tc>
          <w:tcPr>
            <w:tcW w:w="0" w:type="auto"/>
            <w:hideMark/>
          </w:tcPr>
          <w:p w14:paraId="3ECB0EB0" w14:textId="77777777" w:rsidR="008019E3" w:rsidRPr="00B17A05" w:rsidRDefault="008019E3" w:rsidP="009A0701">
            <w:pPr>
              <w:rPr>
                <w:rFonts w:eastAsia="Times New Roman" w:cs="Times New Roman"/>
                <w:sz w:val="20"/>
                <w:szCs w:val="20"/>
                <w:lang w:eastAsia="tr-TR"/>
              </w:rPr>
            </w:pPr>
          </w:p>
        </w:tc>
      </w:tr>
      <w:tr w:rsidR="008019E3" w:rsidRPr="00B17A05" w14:paraId="65767879" w14:textId="77777777" w:rsidTr="002D0F71">
        <w:trPr>
          <w:trHeight w:val="375"/>
        </w:trPr>
        <w:tc>
          <w:tcPr>
            <w:tcW w:w="0" w:type="auto"/>
            <w:hideMark/>
          </w:tcPr>
          <w:p w14:paraId="70F27600" w14:textId="77777777" w:rsidR="008019E3" w:rsidRPr="00B17A05" w:rsidRDefault="008019E3"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20A5D55D" w14:textId="77777777" w:rsidR="008019E3" w:rsidRPr="00B17A05" w:rsidRDefault="008019E3" w:rsidP="00525978">
            <w:pPr>
              <w:spacing w:line="240" w:lineRule="atLeast"/>
              <w:rPr>
                <w:rFonts w:cs="Times New Roman"/>
                <w:sz w:val="20"/>
                <w:szCs w:val="20"/>
              </w:rPr>
            </w:pPr>
            <w:r w:rsidRPr="00B17A05">
              <w:rPr>
                <w:rFonts w:cs="Times New Roman"/>
                <w:sz w:val="20"/>
                <w:szCs w:val="20"/>
              </w:rPr>
              <w:t>Türkiye´de aile yapısı ve aile içi ilişkileri</w:t>
            </w:r>
          </w:p>
        </w:tc>
        <w:tc>
          <w:tcPr>
            <w:tcW w:w="0" w:type="auto"/>
            <w:hideMark/>
          </w:tcPr>
          <w:p w14:paraId="14F711E7" w14:textId="77777777" w:rsidR="008019E3" w:rsidRPr="00B17A05" w:rsidRDefault="008019E3" w:rsidP="009A0701">
            <w:pPr>
              <w:rPr>
                <w:rFonts w:eastAsia="Times New Roman" w:cs="Times New Roman"/>
                <w:sz w:val="20"/>
                <w:szCs w:val="20"/>
                <w:lang w:eastAsia="tr-TR"/>
              </w:rPr>
            </w:pPr>
          </w:p>
        </w:tc>
      </w:tr>
      <w:tr w:rsidR="008019E3" w:rsidRPr="00B17A05" w14:paraId="0E69AC02" w14:textId="77777777" w:rsidTr="002D0F71">
        <w:trPr>
          <w:trHeight w:val="375"/>
        </w:trPr>
        <w:tc>
          <w:tcPr>
            <w:tcW w:w="0" w:type="auto"/>
            <w:hideMark/>
          </w:tcPr>
          <w:p w14:paraId="0CF8A495" w14:textId="77777777" w:rsidR="008019E3" w:rsidRPr="00B17A05" w:rsidRDefault="008019E3"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39CEADD0" w14:textId="77777777" w:rsidR="008019E3" w:rsidRPr="00B17A05" w:rsidRDefault="008019E3" w:rsidP="008019E3">
            <w:pPr>
              <w:spacing w:line="240" w:lineRule="atLeast"/>
              <w:rPr>
                <w:rFonts w:cs="Times New Roman"/>
                <w:sz w:val="20"/>
                <w:szCs w:val="20"/>
              </w:rPr>
            </w:pPr>
            <w:r w:rsidRPr="00B17A05">
              <w:rPr>
                <w:rFonts w:cs="Times New Roman"/>
                <w:sz w:val="20"/>
                <w:szCs w:val="20"/>
              </w:rPr>
              <w:t xml:space="preserve">Ara sınav </w:t>
            </w:r>
          </w:p>
        </w:tc>
        <w:tc>
          <w:tcPr>
            <w:tcW w:w="0" w:type="auto"/>
            <w:hideMark/>
          </w:tcPr>
          <w:p w14:paraId="48EEDB8E" w14:textId="77777777" w:rsidR="008019E3" w:rsidRPr="00B17A05" w:rsidRDefault="008019E3" w:rsidP="009A0701">
            <w:pPr>
              <w:rPr>
                <w:rFonts w:eastAsia="Times New Roman" w:cs="Times New Roman"/>
                <w:sz w:val="20"/>
                <w:szCs w:val="20"/>
                <w:lang w:eastAsia="tr-TR"/>
              </w:rPr>
            </w:pPr>
          </w:p>
        </w:tc>
      </w:tr>
      <w:tr w:rsidR="008019E3" w:rsidRPr="00B17A05" w14:paraId="5FA78FEA" w14:textId="77777777" w:rsidTr="002D0F71">
        <w:trPr>
          <w:trHeight w:val="375"/>
        </w:trPr>
        <w:tc>
          <w:tcPr>
            <w:tcW w:w="0" w:type="auto"/>
            <w:hideMark/>
          </w:tcPr>
          <w:p w14:paraId="06F87EE7" w14:textId="77777777" w:rsidR="008019E3" w:rsidRPr="00B17A05" w:rsidRDefault="008019E3"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062923E9" w14:textId="77777777" w:rsidR="008019E3" w:rsidRPr="00B17A05" w:rsidRDefault="008019E3" w:rsidP="00525978">
            <w:pPr>
              <w:spacing w:line="240" w:lineRule="atLeast"/>
              <w:rPr>
                <w:rFonts w:cs="Times New Roman"/>
                <w:sz w:val="20"/>
                <w:szCs w:val="20"/>
              </w:rPr>
            </w:pPr>
            <w:r w:rsidRPr="00B17A05">
              <w:rPr>
                <w:rFonts w:cs="Times New Roman"/>
                <w:sz w:val="20"/>
                <w:szCs w:val="20"/>
              </w:rPr>
              <w:t>Aile değerleri</w:t>
            </w:r>
          </w:p>
        </w:tc>
        <w:tc>
          <w:tcPr>
            <w:tcW w:w="0" w:type="auto"/>
            <w:hideMark/>
          </w:tcPr>
          <w:p w14:paraId="735359C3" w14:textId="77777777" w:rsidR="008019E3" w:rsidRPr="00B17A05" w:rsidRDefault="008019E3" w:rsidP="009A0701">
            <w:pPr>
              <w:rPr>
                <w:rFonts w:eastAsia="Times New Roman" w:cs="Times New Roman"/>
                <w:sz w:val="20"/>
                <w:szCs w:val="20"/>
                <w:lang w:eastAsia="tr-TR"/>
              </w:rPr>
            </w:pPr>
          </w:p>
        </w:tc>
      </w:tr>
      <w:tr w:rsidR="008019E3" w:rsidRPr="00B17A05" w14:paraId="16DABAE8" w14:textId="77777777" w:rsidTr="002D0F71">
        <w:trPr>
          <w:trHeight w:val="375"/>
        </w:trPr>
        <w:tc>
          <w:tcPr>
            <w:tcW w:w="0" w:type="auto"/>
            <w:hideMark/>
          </w:tcPr>
          <w:p w14:paraId="3A48EA6F" w14:textId="77777777" w:rsidR="008019E3" w:rsidRPr="00B17A05" w:rsidRDefault="008019E3"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1A5689C8" w14:textId="77777777" w:rsidR="008019E3" w:rsidRPr="00B17A05" w:rsidRDefault="008019E3" w:rsidP="00525978">
            <w:pPr>
              <w:spacing w:line="240" w:lineRule="atLeast"/>
              <w:rPr>
                <w:rFonts w:cs="Times New Roman"/>
                <w:sz w:val="20"/>
                <w:szCs w:val="20"/>
              </w:rPr>
            </w:pPr>
            <w:r w:rsidRPr="00B17A05">
              <w:rPr>
                <w:rFonts w:cs="Times New Roman"/>
                <w:sz w:val="20"/>
                <w:szCs w:val="20"/>
              </w:rPr>
              <w:t>Cinsiyet rolleri ve tutumları</w:t>
            </w:r>
          </w:p>
        </w:tc>
        <w:tc>
          <w:tcPr>
            <w:tcW w:w="0" w:type="auto"/>
            <w:hideMark/>
          </w:tcPr>
          <w:p w14:paraId="04F06EE3" w14:textId="77777777" w:rsidR="008019E3" w:rsidRPr="00B17A05" w:rsidRDefault="008019E3" w:rsidP="009A0701">
            <w:pPr>
              <w:rPr>
                <w:rFonts w:eastAsia="Times New Roman" w:cs="Times New Roman"/>
                <w:sz w:val="20"/>
                <w:szCs w:val="20"/>
                <w:lang w:eastAsia="tr-TR"/>
              </w:rPr>
            </w:pPr>
          </w:p>
        </w:tc>
      </w:tr>
      <w:tr w:rsidR="008019E3" w:rsidRPr="00B17A05" w14:paraId="0E29D24B" w14:textId="77777777" w:rsidTr="002D0F71">
        <w:trPr>
          <w:trHeight w:val="375"/>
        </w:trPr>
        <w:tc>
          <w:tcPr>
            <w:tcW w:w="0" w:type="auto"/>
            <w:hideMark/>
          </w:tcPr>
          <w:p w14:paraId="604111D9" w14:textId="77777777" w:rsidR="008019E3" w:rsidRPr="00B17A05" w:rsidRDefault="008019E3"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3B569B2F" w14:textId="77777777" w:rsidR="008019E3" w:rsidRPr="00B17A05" w:rsidRDefault="008019E3" w:rsidP="00525978">
            <w:pPr>
              <w:spacing w:line="240" w:lineRule="atLeast"/>
              <w:rPr>
                <w:rFonts w:cs="Times New Roman"/>
                <w:sz w:val="20"/>
                <w:szCs w:val="20"/>
              </w:rPr>
            </w:pPr>
            <w:r w:rsidRPr="00B17A05">
              <w:rPr>
                <w:rFonts w:cs="Times New Roman"/>
                <w:sz w:val="20"/>
                <w:szCs w:val="20"/>
              </w:rPr>
              <w:t>Aile içi sorunlar</w:t>
            </w:r>
          </w:p>
        </w:tc>
        <w:tc>
          <w:tcPr>
            <w:tcW w:w="0" w:type="auto"/>
            <w:hideMark/>
          </w:tcPr>
          <w:p w14:paraId="048C1C64" w14:textId="77777777" w:rsidR="008019E3" w:rsidRPr="00B17A05" w:rsidRDefault="008019E3" w:rsidP="009A0701">
            <w:pPr>
              <w:rPr>
                <w:rFonts w:eastAsia="Times New Roman" w:cs="Times New Roman"/>
                <w:sz w:val="20"/>
                <w:szCs w:val="20"/>
                <w:lang w:eastAsia="tr-TR"/>
              </w:rPr>
            </w:pPr>
          </w:p>
        </w:tc>
      </w:tr>
      <w:tr w:rsidR="008019E3" w:rsidRPr="00B17A05" w14:paraId="6EEB8BC1" w14:textId="77777777" w:rsidTr="002D0F71">
        <w:trPr>
          <w:trHeight w:val="375"/>
        </w:trPr>
        <w:tc>
          <w:tcPr>
            <w:tcW w:w="0" w:type="auto"/>
            <w:hideMark/>
          </w:tcPr>
          <w:p w14:paraId="75752FEE" w14:textId="77777777" w:rsidR="008019E3" w:rsidRPr="00B17A05" w:rsidRDefault="008019E3"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2BBCAF81" w14:textId="77777777" w:rsidR="008019E3" w:rsidRPr="00B17A05" w:rsidRDefault="008019E3" w:rsidP="00525978">
            <w:pPr>
              <w:spacing w:line="240" w:lineRule="atLeast"/>
              <w:rPr>
                <w:rFonts w:cs="Times New Roman"/>
                <w:sz w:val="20"/>
                <w:szCs w:val="20"/>
              </w:rPr>
            </w:pPr>
            <w:r w:rsidRPr="00B17A05">
              <w:rPr>
                <w:rFonts w:cs="Times New Roman"/>
                <w:sz w:val="20"/>
                <w:szCs w:val="20"/>
              </w:rPr>
              <w:t>Kadının statüsü ve sorunları</w:t>
            </w:r>
          </w:p>
        </w:tc>
        <w:tc>
          <w:tcPr>
            <w:tcW w:w="0" w:type="auto"/>
            <w:hideMark/>
          </w:tcPr>
          <w:p w14:paraId="00A5AD07" w14:textId="77777777" w:rsidR="008019E3" w:rsidRPr="00B17A05" w:rsidRDefault="008019E3" w:rsidP="009A0701">
            <w:pPr>
              <w:rPr>
                <w:rFonts w:eastAsia="Times New Roman" w:cs="Times New Roman"/>
                <w:sz w:val="20"/>
                <w:szCs w:val="20"/>
                <w:lang w:eastAsia="tr-TR"/>
              </w:rPr>
            </w:pPr>
          </w:p>
        </w:tc>
      </w:tr>
      <w:tr w:rsidR="008019E3" w:rsidRPr="00B17A05" w14:paraId="43CA7385" w14:textId="77777777" w:rsidTr="002D0F71">
        <w:trPr>
          <w:trHeight w:val="375"/>
        </w:trPr>
        <w:tc>
          <w:tcPr>
            <w:tcW w:w="0" w:type="auto"/>
            <w:hideMark/>
          </w:tcPr>
          <w:p w14:paraId="5D5D5D61" w14:textId="77777777" w:rsidR="008019E3" w:rsidRPr="00B17A05" w:rsidRDefault="008019E3"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61D437C4" w14:textId="77777777" w:rsidR="008019E3" w:rsidRPr="00B17A05" w:rsidRDefault="008019E3" w:rsidP="00525978">
            <w:pPr>
              <w:spacing w:line="240" w:lineRule="atLeast"/>
              <w:rPr>
                <w:rFonts w:cs="Times New Roman"/>
                <w:sz w:val="20"/>
                <w:szCs w:val="20"/>
              </w:rPr>
            </w:pPr>
            <w:r w:rsidRPr="00B17A05">
              <w:rPr>
                <w:rFonts w:cs="Times New Roman"/>
                <w:sz w:val="20"/>
                <w:szCs w:val="20"/>
              </w:rPr>
              <w:t>Çocuğun değeri</w:t>
            </w:r>
          </w:p>
        </w:tc>
        <w:tc>
          <w:tcPr>
            <w:tcW w:w="0" w:type="auto"/>
            <w:hideMark/>
          </w:tcPr>
          <w:p w14:paraId="256C38C4" w14:textId="77777777" w:rsidR="008019E3" w:rsidRPr="00B17A05" w:rsidRDefault="008019E3" w:rsidP="009A0701">
            <w:pPr>
              <w:rPr>
                <w:rFonts w:eastAsia="Times New Roman" w:cs="Times New Roman"/>
                <w:sz w:val="20"/>
                <w:szCs w:val="20"/>
                <w:lang w:eastAsia="tr-TR"/>
              </w:rPr>
            </w:pPr>
          </w:p>
        </w:tc>
      </w:tr>
      <w:tr w:rsidR="008019E3" w:rsidRPr="00B17A05" w14:paraId="7464AE4B" w14:textId="77777777" w:rsidTr="002D0F71">
        <w:trPr>
          <w:trHeight w:val="375"/>
        </w:trPr>
        <w:tc>
          <w:tcPr>
            <w:tcW w:w="0" w:type="auto"/>
            <w:hideMark/>
          </w:tcPr>
          <w:p w14:paraId="48BE979F" w14:textId="77777777" w:rsidR="008019E3" w:rsidRPr="00B17A05" w:rsidRDefault="008019E3"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52CB9497" w14:textId="77777777" w:rsidR="008019E3" w:rsidRPr="00B17A05" w:rsidRDefault="008019E3" w:rsidP="00525978">
            <w:pPr>
              <w:spacing w:line="240" w:lineRule="atLeast"/>
              <w:rPr>
                <w:rFonts w:cs="Times New Roman"/>
                <w:sz w:val="20"/>
                <w:szCs w:val="20"/>
              </w:rPr>
            </w:pPr>
            <w:r w:rsidRPr="00B17A05">
              <w:rPr>
                <w:rFonts w:cs="Times New Roman"/>
                <w:sz w:val="20"/>
                <w:szCs w:val="20"/>
              </w:rPr>
              <w:t>Aile politikaları</w:t>
            </w:r>
          </w:p>
        </w:tc>
        <w:tc>
          <w:tcPr>
            <w:tcW w:w="0" w:type="auto"/>
            <w:hideMark/>
          </w:tcPr>
          <w:p w14:paraId="671038EC" w14:textId="77777777" w:rsidR="008019E3" w:rsidRPr="00B17A05" w:rsidRDefault="008019E3" w:rsidP="009A0701">
            <w:pPr>
              <w:rPr>
                <w:rFonts w:eastAsia="Times New Roman" w:cs="Times New Roman"/>
                <w:sz w:val="20"/>
                <w:szCs w:val="20"/>
                <w:lang w:eastAsia="tr-TR"/>
              </w:rPr>
            </w:pPr>
          </w:p>
        </w:tc>
      </w:tr>
      <w:tr w:rsidR="009A0701" w:rsidRPr="00B17A05" w14:paraId="3DAA9800" w14:textId="77777777" w:rsidTr="002D0F71">
        <w:trPr>
          <w:trHeight w:val="375"/>
        </w:trPr>
        <w:tc>
          <w:tcPr>
            <w:tcW w:w="0" w:type="auto"/>
          </w:tcPr>
          <w:p w14:paraId="557F570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113B6578"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2EB0549B" w14:textId="77777777" w:rsidR="009A0701" w:rsidRPr="00B17A05" w:rsidRDefault="009A0701" w:rsidP="009A0701">
            <w:pPr>
              <w:rPr>
                <w:rFonts w:eastAsia="Times New Roman" w:cs="Times New Roman"/>
                <w:sz w:val="20"/>
                <w:szCs w:val="20"/>
                <w:lang w:eastAsia="tr-TR"/>
              </w:rPr>
            </w:pPr>
          </w:p>
        </w:tc>
      </w:tr>
    </w:tbl>
    <w:p w14:paraId="5495FBBC" w14:textId="77777777" w:rsidR="009A0701" w:rsidRPr="00B17A05" w:rsidRDefault="009A0701" w:rsidP="009A0701">
      <w:pPr>
        <w:spacing w:after="0" w:line="240" w:lineRule="auto"/>
        <w:rPr>
          <w:rFonts w:eastAsia="Times New Roman" w:cs="Times New Roman"/>
          <w:sz w:val="20"/>
          <w:szCs w:val="20"/>
          <w:lang w:eastAsia="tr-TR"/>
        </w:rPr>
      </w:pPr>
    </w:p>
    <w:p w14:paraId="18E73CEE" w14:textId="77777777" w:rsidR="009A0701" w:rsidRPr="00B17A05" w:rsidRDefault="009A0701" w:rsidP="009A0701">
      <w:pPr>
        <w:spacing w:after="0" w:line="240" w:lineRule="auto"/>
        <w:rPr>
          <w:rFonts w:eastAsia="Times New Roman" w:cs="Times New Roman"/>
          <w:sz w:val="20"/>
          <w:szCs w:val="20"/>
          <w:lang w:eastAsia="tr-TR"/>
        </w:rPr>
      </w:pPr>
    </w:p>
    <w:p w14:paraId="7A1943EF" w14:textId="77777777" w:rsidR="009A0701" w:rsidRPr="00B17A05" w:rsidRDefault="009A0701" w:rsidP="009A0701">
      <w:pPr>
        <w:spacing w:after="0" w:line="240" w:lineRule="auto"/>
        <w:rPr>
          <w:rFonts w:eastAsia="Times New Roman" w:cs="Times New Roman"/>
          <w:vanish/>
          <w:sz w:val="20"/>
          <w:szCs w:val="20"/>
          <w:lang w:eastAsia="tr-TR"/>
        </w:rPr>
      </w:pPr>
    </w:p>
    <w:p w14:paraId="365020FC" w14:textId="77777777" w:rsidR="009A0701" w:rsidRPr="00B17A05" w:rsidRDefault="009A0701" w:rsidP="009A0701">
      <w:pPr>
        <w:spacing w:after="0" w:line="240" w:lineRule="auto"/>
        <w:rPr>
          <w:rFonts w:eastAsia="Times New Roman" w:cs="Times New Roman"/>
          <w:sz w:val="20"/>
          <w:szCs w:val="20"/>
          <w:lang w:eastAsia="tr-TR"/>
        </w:rPr>
      </w:pPr>
    </w:p>
    <w:p w14:paraId="3B0E3272"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0F097292" w14:textId="77777777" w:rsidTr="002D0F71">
        <w:trPr>
          <w:trHeight w:val="525"/>
        </w:trPr>
        <w:tc>
          <w:tcPr>
            <w:tcW w:w="5000" w:type="pct"/>
            <w:gridSpan w:val="3"/>
            <w:hideMark/>
          </w:tcPr>
          <w:p w14:paraId="2AB22385"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18B3C050" w14:textId="77777777" w:rsidTr="002D0F71">
        <w:trPr>
          <w:trHeight w:val="450"/>
        </w:trPr>
        <w:tc>
          <w:tcPr>
            <w:tcW w:w="3268" w:type="pct"/>
            <w:hideMark/>
          </w:tcPr>
          <w:p w14:paraId="787D08E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6FCC6DA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1097556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4545C8F8" w14:textId="77777777" w:rsidTr="002D0F71">
        <w:trPr>
          <w:trHeight w:val="375"/>
        </w:trPr>
        <w:tc>
          <w:tcPr>
            <w:tcW w:w="3268" w:type="pct"/>
            <w:hideMark/>
          </w:tcPr>
          <w:p w14:paraId="42E56E8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76CD934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4798A02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2617708B" w14:textId="77777777" w:rsidTr="002D0F71">
        <w:trPr>
          <w:trHeight w:val="375"/>
        </w:trPr>
        <w:tc>
          <w:tcPr>
            <w:tcW w:w="3268" w:type="pct"/>
            <w:hideMark/>
          </w:tcPr>
          <w:p w14:paraId="213BBE2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0BFA421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1AC581F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7C480D31" w14:textId="77777777" w:rsidTr="002D0F71">
        <w:trPr>
          <w:trHeight w:val="375"/>
        </w:trPr>
        <w:tc>
          <w:tcPr>
            <w:tcW w:w="3268" w:type="pct"/>
            <w:hideMark/>
          </w:tcPr>
          <w:p w14:paraId="6C45447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3861278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0236683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73778946" w14:textId="77777777" w:rsidTr="002D0F71">
        <w:trPr>
          <w:trHeight w:val="375"/>
        </w:trPr>
        <w:tc>
          <w:tcPr>
            <w:tcW w:w="3268" w:type="pct"/>
            <w:hideMark/>
          </w:tcPr>
          <w:p w14:paraId="732F187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70CBAF1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109791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3794F77E" w14:textId="77777777" w:rsidTr="002D0F71">
        <w:trPr>
          <w:trHeight w:val="375"/>
        </w:trPr>
        <w:tc>
          <w:tcPr>
            <w:tcW w:w="3268" w:type="pct"/>
            <w:hideMark/>
          </w:tcPr>
          <w:p w14:paraId="4BDA306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0C8091F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B6BF4A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70867E61" w14:textId="77777777" w:rsidTr="002D0F71">
        <w:trPr>
          <w:trHeight w:val="375"/>
        </w:trPr>
        <w:tc>
          <w:tcPr>
            <w:tcW w:w="3268" w:type="pct"/>
            <w:hideMark/>
          </w:tcPr>
          <w:p w14:paraId="68E7744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12651AB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4BBEC48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3F244A8A" w14:textId="77777777" w:rsidTr="002D0F71">
        <w:trPr>
          <w:trHeight w:val="375"/>
        </w:trPr>
        <w:tc>
          <w:tcPr>
            <w:tcW w:w="3268" w:type="pct"/>
            <w:hideMark/>
          </w:tcPr>
          <w:p w14:paraId="72AB3B6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2E13F64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4EDAE8D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6E4C6B51" w14:textId="77777777" w:rsidR="009A0701" w:rsidRPr="00B17A05" w:rsidRDefault="009A0701" w:rsidP="009A0701">
      <w:pPr>
        <w:spacing w:after="0" w:line="240" w:lineRule="auto"/>
        <w:rPr>
          <w:rFonts w:eastAsia="Times New Roman" w:cs="Times New Roman"/>
          <w:sz w:val="20"/>
          <w:szCs w:val="20"/>
          <w:lang w:eastAsia="tr-TR"/>
        </w:rPr>
      </w:pPr>
    </w:p>
    <w:p w14:paraId="04BE04CE"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7649269F" w14:textId="77777777" w:rsidTr="002D0F71">
        <w:trPr>
          <w:trHeight w:val="375"/>
        </w:trPr>
        <w:tc>
          <w:tcPr>
            <w:tcW w:w="6000" w:type="dxa"/>
            <w:hideMark/>
          </w:tcPr>
          <w:p w14:paraId="08CB086A"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700E791C" w14:textId="77777777" w:rsidR="009A0701" w:rsidRPr="00B17A05" w:rsidRDefault="008019E3" w:rsidP="009A0701">
            <w:pPr>
              <w:rPr>
                <w:rFonts w:eastAsia="Times New Roman" w:cs="Times New Roman"/>
                <w:sz w:val="20"/>
                <w:szCs w:val="20"/>
              </w:rPr>
            </w:pPr>
            <w:r w:rsidRPr="00B17A05">
              <w:rPr>
                <w:rFonts w:eastAsia="Times New Roman" w:cs="Times New Roman"/>
                <w:sz w:val="20"/>
                <w:szCs w:val="20"/>
              </w:rPr>
              <w:t xml:space="preserve">Temel Mesleki Dersler </w:t>
            </w:r>
          </w:p>
        </w:tc>
      </w:tr>
    </w:tbl>
    <w:p w14:paraId="6F5BA0EA" w14:textId="77777777" w:rsidR="009A0701" w:rsidRPr="00B17A05" w:rsidRDefault="009A0701" w:rsidP="009A0701">
      <w:pPr>
        <w:spacing w:after="0" w:line="240" w:lineRule="auto"/>
        <w:rPr>
          <w:rFonts w:eastAsia="Times New Roman" w:cs="Times New Roman"/>
          <w:sz w:val="20"/>
          <w:szCs w:val="20"/>
          <w:lang w:eastAsia="tr-TR"/>
        </w:rPr>
      </w:pPr>
    </w:p>
    <w:p w14:paraId="2939144A"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575"/>
        <w:gridCol w:w="575"/>
        <w:gridCol w:w="435"/>
        <w:gridCol w:w="435"/>
        <w:gridCol w:w="435"/>
      </w:tblGrid>
      <w:tr w:rsidR="009A0701" w:rsidRPr="00B17A05" w14:paraId="6C324458" w14:textId="77777777" w:rsidTr="002D0F71">
        <w:trPr>
          <w:trHeight w:val="525"/>
        </w:trPr>
        <w:tc>
          <w:tcPr>
            <w:tcW w:w="0" w:type="auto"/>
            <w:gridSpan w:val="7"/>
            <w:hideMark/>
          </w:tcPr>
          <w:p w14:paraId="0DCC284A"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0C99015B" w14:textId="77777777" w:rsidTr="002D0F71">
        <w:tc>
          <w:tcPr>
            <w:tcW w:w="6785" w:type="dxa"/>
            <w:gridSpan w:val="2"/>
          </w:tcPr>
          <w:p w14:paraId="5F74DD47" w14:textId="368ECFFE" w:rsidR="009A0701" w:rsidRPr="00B17A05" w:rsidRDefault="00BE4709" w:rsidP="009A0701">
            <w:pPr>
              <w:jc w:val="both"/>
              <w:rPr>
                <w:rFonts w:cs="Times New Roman"/>
                <w:b/>
                <w:sz w:val="20"/>
                <w:szCs w:val="20"/>
              </w:rPr>
            </w:pPr>
            <w:r w:rsidRPr="00B17A05">
              <w:rPr>
                <w:rFonts w:cs="Times New Roman"/>
                <w:b/>
                <w:sz w:val="20"/>
                <w:szCs w:val="20"/>
              </w:rPr>
              <w:t>Aile S</w:t>
            </w:r>
            <w:r w:rsidR="008019E3" w:rsidRPr="00B17A05">
              <w:rPr>
                <w:rFonts w:cs="Times New Roman"/>
                <w:b/>
                <w:sz w:val="20"/>
                <w:szCs w:val="20"/>
              </w:rPr>
              <w:t xml:space="preserve">osyolojisi </w:t>
            </w:r>
            <w:r w:rsidR="009A0701" w:rsidRPr="00B17A05">
              <w:rPr>
                <w:rFonts w:cs="Times New Roman"/>
                <w:b/>
                <w:sz w:val="20"/>
                <w:szCs w:val="20"/>
              </w:rPr>
              <w:t>- Program Öğrenme Çıktıları İlişkisi</w:t>
            </w:r>
          </w:p>
        </w:tc>
        <w:tc>
          <w:tcPr>
            <w:tcW w:w="2455" w:type="dxa"/>
            <w:gridSpan w:val="5"/>
          </w:tcPr>
          <w:p w14:paraId="2159C9A2"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253B986D" w14:textId="77777777" w:rsidTr="002D0F71">
        <w:tc>
          <w:tcPr>
            <w:tcW w:w="6785" w:type="dxa"/>
            <w:gridSpan w:val="2"/>
          </w:tcPr>
          <w:p w14:paraId="64D5A7B2" w14:textId="77777777" w:rsidR="009A0701" w:rsidRPr="00B17A05" w:rsidRDefault="009A0701" w:rsidP="009A0701">
            <w:pPr>
              <w:jc w:val="both"/>
              <w:rPr>
                <w:rFonts w:cs="Times New Roman"/>
                <w:sz w:val="20"/>
                <w:szCs w:val="20"/>
              </w:rPr>
            </w:pPr>
            <w:r w:rsidRPr="00B17A05">
              <w:rPr>
                <w:rFonts w:cs="Times New Roman"/>
                <w:b/>
                <w:sz w:val="20"/>
                <w:szCs w:val="20"/>
              </w:rPr>
              <w:t>Program Öğrenme Çıktıları</w:t>
            </w:r>
          </w:p>
        </w:tc>
        <w:tc>
          <w:tcPr>
            <w:tcW w:w="575" w:type="dxa"/>
          </w:tcPr>
          <w:p w14:paraId="738F34DF"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575" w:type="dxa"/>
          </w:tcPr>
          <w:p w14:paraId="57EC4DB7"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35" w:type="dxa"/>
          </w:tcPr>
          <w:p w14:paraId="1F6E4551"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35" w:type="dxa"/>
          </w:tcPr>
          <w:p w14:paraId="6465F41D"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35" w:type="dxa"/>
          </w:tcPr>
          <w:p w14:paraId="3652E583"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8019E3" w:rsidRPr="00B17A05" w14:paraId="1E35DF66" w14:textId="77777777" w:rsidTr="002D0F71">
        <w:trPr>
          <w:trHeight w:val="303"/>
        </w:trPr>
        <w:tc>
          <w:tcPr>
            <w:tcW w:w="554" w:type="dxa"/>
          </w:tcPr>
          <w:p w14:paraId="7A534C29" w14:textId="77777777" w:rsidR="008019E3" w:rsidRPr="00B17A05" w:rsidRDefault="008019E3" w:rsidP="009A0701">
            <w:pPr>
              <w:jc w:val="both"/>
              <w:rPr>
                <w:rFonts w:cs="Times New Roman"/>
                <w:b/>
                <w:sz w:val="20"/>
                <w:szCs w:val="20"/>
              </w:rPr>
            </w:pPr>
            <w:r w:rsidRPr="00B17A05">
              <w:rPr>
                <w:rFonts w:cs="Times New Roman"/>
                <w:b/>
                <w:sz w:val="20"/>
                <w:szCs w:val="20"/>
              </w:rPr>
              <w:t>1</w:t>
            </w:r>
          </w:p>
        </w:tc>
        <w:tc>
          <w:tcPr>
            <w:tcW w:w="6231" w:type="dxa"/>
          </w:tcPr>
          <w:p w14:paraId="689DB46F" w14:textId="77777777" w:rsidR="008019E3" w:rsidRPr="00B17A05" w:rsidRDefault="008019E3" w:rsidP="009A0701">
            <w:pPr>
              <w:jc w:val="both"/>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575" w:type="dxa"/>
          </w:tcPr>
          <w:p w14:paraId="051FE3C4" w14:textId="77777777" w:rsidR="008019E3" w:rsidRPr="00B17A05" w:rsidRDefault="008019E3" w:rsidP="00525978">
            <w:pPr>
              <w:spacing w:after="200" w:line="276" w:lineRule="auto"/>
              <w:jc w:val="both"/>
              <w:rPr>
                <w:rFonts w:eastAsiaTheme="minorHAnsi" w:cs="Times New Roman"/>
                <w:b/>
                <w:sz w:val="20"/>
                <w:szCs w:val="20"/>
                <w:lang w:eastAsia="en-US"/>
              </w:rPr>
            </w:pPr>
          </w:p>
        </w:tc>
        <w:tc>
          <w:tcPr>
            <w:tcW w:w="575" w:type="dxa"/>
          </w:tcPr>
          <w:p w14:paraId="337176B9" w14:textId="77777777" w:rsidR="008019E3" w:rsidRPr="00B17A05" w:rsidRDefault="008019E3" w:rsidP="00525978">
            <w:pPr>
              <w:spacing w:after="200" w:line="276" w:lineRule="auto"/>
              <w:jc w:val="both"/>
              <w:rPr>
                <w:rFonts w:eastAsiaTheme="minorHAnsi" w:cs="Times New Roman"/>
                <w:b/>
                <w:sz w:val="20"/>
                <w:szCs w:val="20"/>
                <w:lang w:eastAsia="en-US"/>
              </w:rPr>
            </w:pPr>
          </w:p>
        </w:tc>
        <w:tc>
          <w:tcPr>
            <w:tcW w:w="435" w:type="dxa"/>
          </w:tcPr>
          <w:p w14:paraId="22E46A9B" w14:textId="77777777" w:rsidR="008019E3" w:rsidRPr="00B17A05" w:rsidRDefault="008019E3" w:rsidP="00525978">
            <w:pPr>
              <w:spacing w:after="200" w:line="276" w:lineRule="auto"/>
              <w:jc w:val="both"/>
              <w:rPr>
                <w:rFonts w:eastAsiaTheme="minorHAnsi" w:cs="Times New Roman"/>
                <w:b/>
                <w:sz w:val="20"/>
                <w:szCs w:val="20"/>
                <w:lang w:eastAsia="en-US"/>
              </w:rPr>
            </w:pPr>
          </w:p>
        </w:tc>
        <w:tc>
          <w:tcPr>
            <w:tcW w:w="435" w:type="dxa"/>
          </w:tcPr>
          <w:p w14:paraId="2FDA7628" w14:textId="77777777" w:rsidR="008019E3" w:rsidRPr="00B17A05" w:rsidRDefault="008019E3"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6AF398B2" w14:textId="77777777" w:rsidR="008019E3" w:rsidRPr="00B17A05" w:rsidRDefault="008019E3" w:rsidP="00525978">
            <w:pPr>
              <w:spacing w:after="200" w:line="276" w:lineRule="auto"/>
              <w:jc w:val="both"/>
              <w:rPr>
                <w:rFonts w:eastAsiaTheme="minorHAnsi" w:cs="Times New Roman"/>
                <w:b/>
                <w:sz w:val="20"/>
                <w:szCs w:val="20"/>
                <w:lang w:eastAsia="en-US"/>
              </w:rPr>
            </w:pPr>
          </w:p>
        </w:tc>
      </w:tr>
      <w:tr w:rsidR="008019E3" w:rsidRPr="00B17A05" w14:paraId="760E681B" w14:textId="77777777" w:rsidTr="002D0F71">
        <w:trPr>
          <w:trHeight w:val="303"/>
        </w:trPr>
        <w:tc>
          <w:tcPr>
            <w:tcW w:w="554" w:type="dxa"/>
          </w:tcPr>
          <w:p w14:paraId="13C813EA" w14:textId="77777777" w:rsidR="008019E3" w:rsidRPr="00B17A05" w:rsidRDefault="008019E3" w:rsidP="009A0701">
            <w:pPr>
              <w:jc w:val="both"/>
              <w:rPr>
                <w:rFonts w:cs="Times New Roman"/>
                <w:b/>
                <w:sz w:val="20"/>
                <w:szCs w:val="20"/>
              </w:rPr>
            </w:pPr>
            <w:r w:rsidRPr="00B17A05">
              <w:rPr>
                <w:rFonts w:cs="Times New Roman"/>
                <w:b/>
                <w:sz w:val="20"/>
                <w:szCs w:val="20"/>
              </w:rPr>
              <w:t>2</w:t>
            </w:r>
          </w:p>
        </w:tc>
        <w:tc>
          <w:tcPr>
            <w:tcW w:w="6231" w:type="dxa"/>
          </w:tcPr>
          <w:p w14:paraId="7DB0B2E6" w14:textId="77777777" w:rsidR="008019E3" w:rsidRPr="00B17A05" w:rsidRDefault="008019E3"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575" w:type="dxa"/>
          </w:tcPr>
          <w:p w14:paraId="7ECC18E9" w14:textId="77777777" w:rsidR="008019E3" w:rsidRPr="00B17A05" w:rsidRDefault="008019E3" w:rsidP="00525978">
            <w:pPr>
              <w:spacing w:after="200" w:line="276" w:lineRule="auto"/>
              <w:jc w:val="both"/>
              <w:rPr>
                <w:rFonts w:eastAsiaTheme="minorHAnsi" w:cs="Times New Roman"/>
                <w:b/>
                <w:sz w:val="20"/>
                <w:szCs w:val="20"/>
                <w:lang w:eastAsia="en-US"/>
              </w:rPr>
            </w:pPr>
          </w:p>
        </w:tc>
        <w:tc>
          <w:tcPr>
            <w:tcW w:w="575" w:type="dxa"/>
          </w:tcPr>
          <w:p w14:paraId="76E4B07B" w14:textId="77777777" w:rsidR="008019E3" w:rsidRPr="00B17A05" w:rsidRDefault="008019E3" w:rsidP="00525978">
            <w:pPr>
              <w:spacing w:after="200" w:line="276" w:lineRule="auto"/>
              <w:jc w:val="both"/>
              <w:rPr>
                <w:rFonts w:eastAsiaTheme="minorHAnsi" w:cs="Times New Roman"/>
                <w:b/>
                <w:sz w:val="20"/>
                <w:szCs w:val="20"/>
                <w:lang w:eastAsia="en-US"/>
              </w:rPr>
            </w:pPr>
          </w:p>
        </w:tc>
        <w:tc>
          <w:tcPr>
            <w:tcW w:w="435" w:type="dxa"/>
          </w:tcPr>
          <w:p w14:paraId="3E53590B" w14:textId="77777777" w:rsidR="008019E3" w:rsidRPr="00B17A05" w:rsidRDefault="008019E3"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1E8BC64D" w14:textId="77777777" w:rsidR="008019E3" w:rsidRPr="00B17A05" w:rsidRDefault="008019E3" w:rsidP="00525978">
            <w:pPr>
              <w:spacing w:after="200" w:line="276" w:lineRule="auto"/>
              <w:jc w:val="both"/>
              <w:rPr>
                <w:rFonts w:eastAsiaTheme="minorHAnsi" w:cs="Times New Roman"/>
                <w:b/>
                <w:sz w:val="20"/>
                <w:szCs w:val="20"/>
                <w:lang w:eastAsia="en-US"/>
              </w:rPr>
            </w:pPr>
          </w:p>
        </w:tc>
        <w:tc>
          <w:tcPr>
            <w:tcW w:w="435" w:type="dxa"/>
          </w:tcPr>
          <w:p w14:paraId="73434080" w14:textId="77777777" w:rsidR="008019E3" w:rsidRPr="00B17A05" w:rsidRDefault="008019E3" w:rsidP="00525978">
            <w:pPr>
              <w:spacing w:after="200" w:line="276" w:lineRule="auto"/>
              <w:jc w:val="both"/>
              <w:rPr>
                <w:rFonts w:eastAsiaTheme="minorHAnsi" w:cs="Times New Roman"/>
                <w:b/>
                <w:sz w:val="20"/>
                <w:szCs w:val="20"/>
                <w:lang w:eastAsia="en-US"/>
              </w:rPr>
            </w:pPr>
          </w:p>
        </w:tc>
      </w:tr>
      <w:tr w:rsidR="008019E3" w:rsidRPr="00B17A05" w14:paraId="094FB280" w14:textId="77777777" w:rsidTr="002D0F71">
        <w:trPr>
          <w:trHeight w:val="303"/>
        </w:trPr>
        <w:tc>
          <w:tcPr>
            <w:tcW w:w="554" w:type="dxa"/>
          </w:tcPr>
          <w:p w14:paraId="21BCCC85" w14:textId="77777777" w:rsidR="008019E3" w:rsidRPr="00B17A05" w:rsidRDefault="008019E3" w:rsidP="009A0701">
            <w:pPr>
              <w:jc w:val="both"/>
              <w:rPr>
                <w:rFonts w:cs="Times New Roman"/>
                <w:b/>
                <w:sz w:val="20"/>
                <w:szCs w:val="20"/>
              </w:rPr>
            </w:pPr>
            <w:r w:rsidRPr="00B17A05">
              <w:rPr>
                <w:rFonts w:cs="Times New Roman"/>
                <w:b/>
                <w:sz w:val="20"/>
                <w:szCs w:val="20"/>
              </w:rPr>
              <w:t>3</w:t>
            </w:r>
          </w:p>
        </w:tc>
        <w:tc>
          <w:tcPr>
            <w:tcW w:w="6231" w:type="dxa"/>
          </w:tcPr>
          <w:p w14:paraId="62FED5C4" w14:textId="77777777" w:rsidR="008019E3" w:rsidRPr="00B17A05" w:rsidRDefault="008019E3" w:rsidP="009A0701">
            <w:pPr>
              <w:jc w:val="both"/>
              <w:rPr>
                <w:rFonts w:cs="Times New Roman"/>
                <w:sz w:val="20"/>
                <w:szCs w:val="20"/>
              </w:rPr>
            </w:pPr>
            <w:r w:rsidRPr="00B17A05">
              <w:rPr>
                <w:rFonts w:cs="Times New Roman"/>
                <w:sz w:val="20"/>
                <w:szCs w:val="20"/>
                <w:shd w:val="clear" w:color="auto" w:fill="FFFFFF"/>
              </w:rPr>
              <w:t>Dünya ve Türkiye´deki risk gruplarını tanır ve bilir.</w:t>
            </w:r>
          </w:p>
        </w:tc>
        <w:tc>
          <w:tcPr>
            <w:tcW w:w="575" w:type="dxa"/>
          </w:tcPr>
          <w:p w14:paraId="655BBD08" w14:textId="77777777" w:rsidR="008019E3" w:rsidRPr="00B17A05" w:rsidRDefault="008019E3" w:rsidP="00525978">
            <w:pPr>
              <w:spacing w:after="200" w:line="276" w:lineRule="auto"/>
              <w:jc w:val="both"/>
              <w:rPr>
                <w:rFonts w:eastAsiaTheme="minorHAnsi" w:cs="Times New Roman"/>
                <w:b/>
                <w:sz w:val="20"/>
                <w:szCs w:val="20"/>
                <w:lang w:eastAsia="en-US"/>
              </w:rPr>
            </w:pPr>
          </w:p>
        </w:tc>
        <w:tc>
          <w:tcPr>
            <w:tcW w:w="575" w:type="dxa"/>
          </w:tcPr>
          <w:p w14:paraId="0B6FCD47" w14:textId="77777777" w:rsidR="008019E3" w:rsidRPr="00B17A05" w:rsidRDefault="008019E3"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5B22C973" w14:textId="77777777" w:rsidR="008019E3" w:rsidRPr="00B17A05" w:rsidRDefault="008019E3" w:rsidP="00525978">
            <w:pPr>
              <w:spacing w:after="200" w:line="276" w:lineRule="auto"/>
              <w:jc w:val="both"/>
              <w:rPr>
                <w:rFonts w:eastAsiaTheme="minorHAnsi" w:cs="Times New Roman"/>
                <w:b/>
                <w:sz w:val="20"/>
                <w:szCs w:val="20"/>
                <w:lang w:eastAsia="en-US"/>
              </w:rPr>
            </w:pPr>
          </w:p>
        </w:tc>
        <w:tc>
          <w:tcPr>
            <w:tcW w:w="435" w:type="dxa"/>
          </w:tcPr>
          <w:p w14:paraId="60972481" w14:textId="77777777" w:rsidR="008019E3" w:rsidRPr="00B17A05" w:rsidRDefault="008019E3" w:rsidP="00525978">
            <w:pPr>
              <w:spacing w:after="200" w:line="276" w:lineRule="auto"/>
              <w:jc w:val="both"/>
              <w:rPr>
                <w:rFonts w:eastAsiaTheme="minorHAnsi" w:cs="Times New Roman"/>
                <w:b/>
                <w:sz w:val="20"/>
                <w:szCs w:val="20"/>
                <w:lang w:eastAsia="en-US"/>
              </w:rPr>
            </w:pPr>
          </w:p>
        </w:tc>
        <w:tc>
          <w:tcPr>
            <w:tcW w:w="435" w:type="dxa"/>
          </w:tcPr>
          <w:p w14:paraId="21606000" w14:textId="77777777" w:rsidR="008019E3" w:rsidRPr="00B17A05" w:rsidRDefault="008019E3" w:rsidP="00525978">
            <w:pPr>
              <w:spacing w:after="200" w:line="276" w:lineRule="auto"/>
              <w:jc w:val="both"/>
              <w:rPr>
                <w:rFonts w:eastAsiaTheme="minorHAnsi" w:cs="Times New Roman"/>
                <w:b/>
                <w:sz w:val="20"/>
                <w:szCs w:val="20"/>
                <w:lang w:eastAsia="en-US"/>
              </w:rPr>
            </w:pPr>
          </w:p>
        </w:tc>
      </w:tr>
      <w:tr w:rsidR="008019E3" w:rsidRPr="00B17A05" w14:paraId="5F2B1473" w14:textId="77777777" w:rsidTr="002D0F71">
        <w:trPr>
          <w:trHeight w:val="303"/>
        </w:trPr>
        <w:tc>
          <w:tcPr>
            <w:tcW w:w="554" w:type="dxa"/>
          </w:tcPr>
          <w:p w14:paraId="517F8B73" w14:textId="77777777" w:rsidR="008019E3" w:rsidRPr="00B17A05" w:rsidRDefault="008019E3" w:rsidP="009A0701">
            <w:pPr>
              <w:jc w:val="both"/>
              <w:rPr>
                <w:rFonts w:cs="Times New Roman"/>
                <w:b/>
                <w:sz w:val="20"/>
                <w:szCs w:val="20"/>
              </w:rPr>
            </w:pPr>
            <w:r w:rsidRPr="00B17A05">
              <w:rPr>
                <w:rFonts w:cs="Times New Roman"/>
                <w:b/>
                <w:sz w:val="20"/>
                <w:szCs w:val="20"/>
              </w:rPr>
              <w:t>4</w:t>
            </w:r>
          </w:p>
        </w:tc>
        <w:tc>
          <w:tcPr>
            <w:tcW w:w="6231" w:type="dxa"/>
          </w:tcPr>
          <w:p w14:paraId="2515A866" w14:textId="77777777" w:rsidR="008019E3" w:rsidRPr="00B17A05" w:rsidRDefault="008019E3" w:rsidP="009A0701">
            <w:pPr>
              <w:jc w:val="both"/>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575" w:type="dxa"/>
          </w:tcPr>
          <w:p w14:paraId="4AEA20EE" w14:textId="77777777" w:rsidR="008019E3" w:rsidRPr="00B17A05" w:rsidRDefault="008019E3" w:rsidP="00525978">
            <w:pPr>
              <w:spacing w:after="200" w:line="276" w:lineRule="auto"/>
              <w:jc w:val="both"/>
              <w:rPr>
                <w:rFonts w:eastAsiaTheme="minorHAnsi" w:cs="Times New Roman"/>
                <w:b/>
                <w:sz w:val="20"/>
                <w:szCs w:val="20"/>
                <w:lang w:eastAsia="en-US"/>
              </w:rPr>
            </w:pPr>
          </w:p>
        </w:tc>
        <w:tc>
          <w:tcPr>
            <w:tcW w:w="575" w:type="dxa"/>
          </w:tcPr>
          <w:p w14:paraId="12FE1611" w14:textId="77777777" w:rsidR="008019E3" w:rsidRPr="00B17A05" w:rsidRDefault="008019E3" w:rsidP="00525978">
            <w:pPr>
              <w:spacing w:after="200" w:line="276" w:lineRule="auto"/>
              <w:jc w:val="both"/>
              <w:rPr>
                <w:rFonts w:eastAsiaTheme="minorHAnsi" w:cs="Times New Roman"/>
                <w:b/>
                <w:sz w:val="20"/>
                <w:szCs w:val="20"/>
                <w:lang w:eastAsia="en-US"/>
              </w:rPr>
            </w:pPr>
          </w:p>
        </w:tc>
        <w:tc>
          <w:tcPr>
            <w:tcW w:w="435" w:type="dxa"/>
          </w:tcPr>
          <w:p w14:paraId="38A14838" w14:textId="77777777" w:rsidR="008019E3" w:rsidRPr="00B17A05" w:rsidRDefault="008019E3"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1E5C4F1B" w14:textId="77777777" w:rsidR="008019E3" w:rsidRPr="00B17A05" w:rsidRDefault="008019E3" w:rsidP="00525978">
            <w:pPr>
              <w:spacing w:after="200" w:line="276" w:lineRule="auto"/>
              <w:jc w:val="both"/>
              <w:rPr>
                <w:rFonts w:eastAsiaTheme="minorHAnsi" w:cs="Times New Roman"/>
                <w:b/>
                <w:sz w:val="20"/>
                <w:szCs w:val="20"/>
                <w:lang w:eastAsia="en-US"/>
              </w:rPr>
            </w:pPr>
          </w:p>
        </w:tc>
        <w:tc>
          <w:tcPr>
            <w:tcW w:w="435" w:type="dxa"/>
          </w:tcPr>
          <w:p w14:paraId="56539294" w14:textId="77777777" w:rsidR="008019E3" w:rsidRPr="00B17A05" w:rsidRDefault="008019E3" w:rsidP="00525978">
            <w:pPr>
              <w:spacing w:after="200" w:line="276" w:lineRule="auto"/>
              <w:jc w:val="both"/>
              <w:rPr>
                <w:rFonts w:eastAsiaTheme="minorHAnsi" w:cs="Times New Roman"/>
                <w:b/>
                <w:sz w:val="20"/>
                <w:szCs w:val="20"/>
                <w:lang w:eastAsia="en-US"/>
              </w:rPr>
            </w:pPr>
          </w:p>
        </w:tc>
      </w:tr>
      <w:tr w:rsidR="008019E3" w:rsidRPr="00B17A05" w14:paraId="20A8BB39" w14:textId="77777777" w:rsidTr="002D0F71">
        <w:trPr>
          <w:trHeight w:val="303"/>
        </w:trPr>
        <w:tc>
          <w:tcPr>
            <w:tcW w:w="554" w:type="dxa"/>
          </w:tcPr>
          <w:p w14:paraId="12BC7412" w14:textId="77777777" w:rsidR="008019E3" w:rsidRPr="00B17A05" w:rsidRDefault="008019E3" w:rsidP="009A0701">
            <w:pPr>
              <w:jc w:val="both"/>
              <w:rPr>
                <w:rFonts w:cs="Times New Roman"/>
                <w:b/>
                <w:sz w:val="20"/>
                <w:szCs w:val="20"/>
              </w:rPr>
            </w:pPr>
            <w:r w:rsidRPr="00B17A05">
              <w:rPr>
                <w:rFonts w:cs="Times New Roman"/>
                <w:b/>
                <w:sz w:val="20"/>
                <w:szCs w:val="20"/>
              </w:rPr>
              <w:t>5</w:t>
            </w:r>
          </w:p>
        </w:tc>
        <w:tc>
          <w:tcPr>
            <w:tcW w:w="6231" w:type="dxa"/>
          </w:tcPr>
          <w:p w14:paraId="62BD866B" w14:textId="77777777" w:rsidR="008019E3" w:rsidRPr="00B17A05" w:rsidRDefault="008019E3" w:rsidP="009A0701">
            <w:pPr>
              <w:jc w:val="both"/>
              <w:rPr>
                <w:rFonts w:cs="Times New Roman"/>
                <w:sz w:val="20"/>
                <w:szCs w:val="20"/>
              </w:rPr>
            </w:pPr>
            <w:r w:rsidRPr="00B17A05">
              <w:rPr>
                <w:rFonts w:cs="Times New Roman"/>
                <w:sz w:val="20"/>
                <w:szCs w:val="20"/>
                <w:shd w:val="clear" w:color="auto" w:fill="FFFFFF"/>
              </w:rPr>
              <w:t>Risk gruplarına danışmanlık yapabilme becerisine sahiptir.</w:t>
            </w:r>
          </w:p>
        </w:tc>
        <w:tc>
          <w:tcPr>
            <w:tcW w:w="575" w:type="dxa"/>
          </w:tcPr>
          <w:p w14:paraId="1BDA9356" w14:textId="77777777" w:rsidR="008019E3" w:rsidRPr="00B17A05" w:rsidRDefault="008019E3" w:rsidP="00525978">
            <w:pPr>
              <w:spacing w:after="200" w:line="276" w:lineRule="auto"/>
              <w:jc w:val="both"/>
              <w:rPr>
                <w:rFonts w:eastAsiaTheme="minorHAnsi" w:cs="Times New Roman"/>
                <w:b/>
                <w:sz w:val="20"/>
                <w:szCs w:val="20"/>
                <w:lang w:eastAsia="en-US"/>
              </w:rPr>
            </w:pPr>
          </w:p>
        </w:tc>
        <w:tc>
          <w:tcPr>
            <w:tcW w:w="575" w:type="dxa"/>
          </w:tcPr>
          <w:p w14:paraId="2B530344" w14:textId="77777777" w:rsidR="008019E3" w:rsidRPr="00B17A05" w:rsidRDefault="008019E3" w:rsidP="00525978">
            <w:pPr>
              <w:spacing w:after="200" w:line="276" w:lineRule="auto"/>
              <w:jc w:val="both"/>
              <w:rPr>
                <w:rFonts w:eastAsiaTheme="minorHAnsi" w:cs="Times New Roman"/>
                <w:b/>
                <w:sz w:val="20"/>
                <w:szCs w:val="20"/>
                <w:lang w:eastAsia="en-US"/>
              </w:rPr>
            </w:pPr>
          </w:p>
        </w:tc>
        <w:tc>
          <w:tcPr>
            <w:tcW w:w="435" w:type="dxa"/>
          </w:tcPr>
          <w:p w14:paraId="2AB103F2" w14:textId="77777777" w:rsidR="008019E3" w:rsidRPr="00B17A05" w:rsidRDefault="008019E3" w:rsidP="00525978">
            <w:pPr>
              <w:spacing w:after="200" w:line="276" w:lineRule="auto"/>
              <w:jc w:val="both"/>
              <w:rPr>
                <w:rFonts w:eastAsiaTheme="minorHAnsi" w:cs="Times New Roman"/>
                <w:b/>
                <w:sz w:val="20"/>
                <w:szCs w:val="20"/>
                <w:lang w:eastAsia="en-US"/>
              </w:rPr>
            </w:pPr>
          </w:p>
        </w:tc>
        <w:tc>
          <w:tcPr>
            <w:tcW w:w="435" w:type="dxa"/>
          </w:tcPr>
          <w:p w14:paraId="63F13640" w14:textId="77777777" w:rsidR="008019E3" w:rsidRPr="00B17A05" w:rsidRDefault="008019E3"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35" w:type="dxa"/>
          </w:tcPr>
          <w:p w14:paraId="37BB1F33" w14:textId="77777777" w:rsidR="008019E3" w:rsidRPr="00B17A05" w:rsidRDefault="008019E3" w:rsidP="00525978">
            <w:pPr>
              <w:spacing w:after="200" w:line="276" w:lineRule="auto"/>
              <w:jc w:val="both"/>
              <w:rPr>
                <w:rFonts w:eastAsiaTheme="minorHAnsi" w:cs="Times New Roman"/>
                <w:b/>
                <w:sz w:val="20"/>
                <w:szCs w:val="20"/>
                <w:lang w:eastAsia="en-US"/>
              </w:rPr>
            </w:pPr>
          </w:p>
        </w:tc>
      </w:tr>
      <w:tr w:rsidR="008019E3" w:rsidRPr="00B17A05" w14:paraId="2940151F" w14:textId="77777777" w:rsidTr="002D0F71">
        <w:trPr>
          <w:trHeight w:val="303"/>
        </w:trPr>
        <w:tc>
          <w:tcPr>
            <w:tcW w:w="554" w:type="dxa"/>
          </w:tcPr>
          <w:p w14:paraId="04234F6E" w14:textId="77777777" w:rsidR="008019E3" w:rsidRPr="00B17A05" w:rsidRDefault="008019E3" w:rsidP="009A0701">
            <w:pPr>
              <w:jc w:val="both"/>
              <w:rPr>
                <w:rFonts w:cs="Times New Roman"/>
                <w:b/>
                <w:sz w:val="20"/>
                <w:szCs w:val="20"/>
              </w:rPr>
            </w:pPr>
            <w:r w:rsidRPr="00B17A05">
              <w:rPr>
                <w:rFonts w:cs="Times New Roman"/>
                <w:b/>
                <w:sz w:val="20"/>
                <w:szCs w:val="20"/>
              </w:rPr>
              <w:t>6</w:t>
            </w:r>
          </w:p>
        </w:tc>
        <w:tc>
          <w:tcPr>
            <w:tcW w:w="6231" w:type="dxa"/>
          </w:tcPr>
          <w:p w14:paraId="59AADAA5" w14:textId="77777777" w:rsidR="008019E3" w:rsidRPr="00B17A05" w:rsidRDefault="008019E3" w:rsidP="009A0701">
            <w:pPr>
              <w:jc w:val="both"/>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575" w:type="dxa"/>
          </w:tcPr>
          <w:p w14:paraId="0A92C1D0" w14:textId="77777777" w:rsidR="008019E3" w:rsidRPr="00B17A05" w:rsidRDefault="008019E3" w:rsidP="00525978">
            <w:pPr>
              <w:spacing w:after="200" w:line="276" w:lineRule="auto"/>
              <w:jc w:val="both"/>
              <w:rPr>
                <w:rFonts w:eastAsiaTheme="minorHAnsi" w:cs="Times New Roman"/>
                <w:b/>
                <w:sz w:val="20"/>
                <w:szCs w:val="20"/>
                <w:lang w:eastAsia="en-US"/>
              </w:rPr>
            </w:pPr>
          </w:p>
        </w:tc>
        <w:tc>
          <w:tcPr>
            <w:tcW w:w="575" w:type="dxa"/>
          </w:tcPr>
          <w:p w14:paraId="3B22022F" w14:textId="77777777" w:rsidR="008019E3" w:rsidRPr="00B17A05" w:rsidRDefault="008019E3" w:rsidP="00525978">
            <w:pPr>
              <w:spacing w:after="200" w:line="276" w:lineRule="auto"/>
              <w:jc w:val="both"/>
              <w:rPr>
                <w:rFonts w:eastAsiaTheme="minorHAnsi" w:cs="Times New Roman"/>
                <w:b/>
                <w:sz w:val="20"/>
                <w:szCs w:val="20"/>
                <w:lang w:eastAsia="en-US"/>
              </w:rPr>
            </w:pPr>
          </w:p>
        </w:tc>
        <w:tc>
          <w:tcPr>
            <w:tcW w:w="435" w:type="dxa"/>
          </w:tcPr>
          <w:p w14:paraId="22BA92B4" w14:textId="77777777" w:rsidR="008019E3" w:rsidRPr="00B17A05" w:rsidRDefault="008019E3" w:rsidP="00525978">
            <w:pPr>
              <w:spacing w:after="200" w:line="276" w:lineRule="auto"/>
              <w:jc w:val="both"/>
              <w:rPr>
                <w:rFonts w:eastAsiaTheme="minorHAnsi" w:cs="Times New Roman"/>
                <w:b/>
                <w:sz w:val="20"/>
                <w:szCs w:val="20"/>
                <w:lang w:eastAsia="en-US"/>
              </w:rPr>
            </w:pPr>
          </w:p>
        </w:tc>
        <w:tc>
          <w:tcPr>
            <w:tcW w:w="435" w:type="dxa"/>
          </w:tcPr>
          <w:p w14:paraId="6A9ABDC2" w14:textId="77777777" w:rsidR="008019E3" w:rsidRPr="00B17A05" w:rsidRDefault="008019E3" w:rsidP="00525978">
            <w:pPr>
              <w:spacing w:after="200" w:line="276" w:lineRule="auto"/>
              <w:jc w:val="both"/>
              <w:rPr>
                <w:rFonts w:eastAsiaTheme="minorHAnsi" w:cs="Times New Roman"/>
                <w:b/>
                <w:sz w:val="20"/>
                <w:szCs w:val="20"/>
                <w:lang w:eastAsia="en-US"/>
              </w:rPr>
            </w:pPr>
          </w:p>
        </w:tc>
        <w:tc>
          <w:tcPr>
            <w:tcW w:w="435" w:type="dxa"/>
          </w:tcPr>
          <w:p w14:paraId="4D6EA86C" w14:textId="77777777" w:rsidR="008019E3" w:rsidRPr="00B17A05" w:rsidRDefault="008019E3"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8019E3" w:rsidRPr="00B17A05" w14:paraId="4DF10275" w14:textId="77777777" w:rsidTr="002D0F71">
        <w:trPr>
          <w:trHeight w:val="303"/>
        </w:trPr>
        <w:tc>
          <w:tcPr>
            <w:tcW w:w="554" w:type="dxa"/>
          </w:tcPr>
          <w:p w14:paraId="1A771098" w14:textId="77777777" w:rsidR="008019E3" w:rsidRPr="00B17A05" w:rsidRDefault="008019E3" w:rsidP="009A0701">
            <w:pPr>
              <w:jc w:val="both"/>
              <w:rPr>
                <w:rFonts w:cs="Times New Roman"/>
                <w:b/>
                <w:sz w:val="20"/>
                <w:szCs w:val="20"/>
              </w:rPr>
            </w:pPr>
            <w:r w:rsidRPr="00B17A05">
              <w:rPr>
                <w:rFonts w:cs="Times New Roman"/>
                <w:b/>
                <w:sz w:val="20"/>
                <w:szCs w:val="20"/>
              </w:rPr>
              <w:t>7</w:t>
            </w:r>
          </w:p>
        </w:tc>
        <w:tc>
          <w:tcPr>
            <w:tcW w:w="6231" w:type="dxa"/>
          </w:tcPr>
          <w:p w14:paraId="64C451E3" w14:textId="77777777" w:rsidR="008019E3" w:rsidRPr="00B17A05" w:rsidRDefault="008019E3" w:rsidP="009A0701">
            <w:pPr>
              <w:jc w:val="both"/>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575" w:type="dxa"/>
          </w:tcPr>
          <w:p w14:paraId="5A8653EB" w14:textId="77777777" w:rsidR="008019E3" w:rsidRPr="00B17A05" w:rsidRDefault="008019E3" w:rsidP="00525978">
            <w:pPr>
              <w:jc w:val="both"/>
              <w:rPr>
                <w:rFonts w:cs="Times New Roman"/>
                <w:b/>
                <w:sz w:val="20"/>
                <w:szCs w:val="20"/>
              </w:rPr>
            </w:pPr>
          </w:p>
        </w:tc>
        <w:tc>
          <w:tcPr>
            <w:tcW w:w="575" w:type="dxa"/>
          </w:tcPr>
          <w:p w14:paraId="6E4E5222" w14:textId="77777777" w:rsidR="008019E3" w:rsidRPr="00B17A05" w:rsidRDefault="008019E3" w:rsidP="00525978">
            <w:pPr>
              <w:jc w:val="both"/>
              <w:rPr>
                <w:rFonts w:cs="Times New Roman"/>
                <w:b/>
                <w:sz w:val="20"/>
                <w:szCs w:val="20"/>
              </w:rPr>
            </w:pPr>
          </w:p>
        </w:tc>
        <w:tc>
          <w:tcPr>
            <w:tcW w:w="435" w:type="dxa"/>
          </w:tcPr>
          <w:p w14:paraId="4DB1D48B" w14:textId="77777777" w:rsidR="008019E3" w:rsidRPr="00B17A05" w:rsidRDefault="008019E3" w:rsidP="00525978">
            <w:pPr>
              <w:jc w:val="both"/>
              <w:rPr>
                <w:rFonts w:cs="Times New Roman"/>
                <w:b/>
                <w:sz w:val="20"/>
                <w:szCs w:val="20"/>
              </w:rPr>
            </w:pPr>
            <w:r w:rsidRPr="00B17A05">
              <w:rPr>
                <w:rFonts w:cs="Times New Roman"/>
                <w:b/>
                <w:sz w:val="20"/>
                <w:szCs w:val="20"/>
              </w:rPr>
              <w:t>x</w:t>
            </w:r>
          </w:p>
        </w:tc>
        <w:tc>
          <w:tcPr>
            <w:tcW w:w="435" w:type="dxa"/>
          </w:tcPr>
          <w:p w14:paraId="3A33AB71" w14:textId="77777777" w:rsidR="008019E3" w:rsidRPr="00B17A05" w:rsidRDefault="008019E3" w:rsidP="00525978">
            <w:pPr>
              <w:jc w:val="both"/>
              <w:rPr>
                <w:rFonts w:cs="Times New Roman"/>
                <w:b/>
                <w:sz w:val="20"/>
                <w:szCs w:val="20"/>
              </w:rPr>
            </w:pPr>
          </w:p>
        </w:tc>
        <w:tc>
          <w:tcPr>
            <w:tcW w:w="435" w:type="dxa"/>
          </w:tcPr>
          <w:p w14:paraId="6B44EACF" w14:textId="77777777" w:rsidR="008019E3" w:rsidRPr="00B17A05" w:rsidRDefault="008019E3" w:rsidP="00525978">
            <w:pPr>
              <w:jc w:val="both"/>
              <w:rPr>
                <w:rFonts w:cs="Times New Roman"/>
                <w:b/>
                <w:sz w:val="20"/>
                <w:szCs w:val="20"/>
              </w:rPr>
            </w:pPr>
          </w:p>
        </w:tc>
      </w:tr>
      <w:tr w:rsidR="008019E3" w:rsidRPr="00B17A05" w14:paraId="5FCAC277" w14:textId="77777777" w:rsidTr="002D0F71">
        <w:trPr>
          <w:trHeight w:val="303"/>
        </w:trPr>
        <w:tc>
          <w:tcPr>
            <w:tcW w:w="554" w:type="dxa"/>
          </w:tcPr>
          <w:p w14:paraId="31F814B4" w14:textId="77777777" w:rsidR="008019E3" w:rsidRPr="00B17A05" w:rsidRDefault="008019E3" w:rsidP="009A0701">
            <w:pPr>
              <w:jc w:val="both"/>
              <w:rPr>
                <w:rFonts w:cs="Times New Roman"/>
                <w:b/>
                <w:sz w:val="20"/>
                <w:szCs w:val="20"/>
              </w:rPr>
            </w:pPr>
            <w:r w:rsidRPr="00B17A05">
              <w:rPr>
                <w:rFonts w:cs="Times New Roman"/>
                <w:b/>
                <w:sz w:val="20"/>
                <w:szCs w:val="20"/>
              </w:rPr>
              <w:t>8</w:t>
            </w:r>
          </w:p>
        </w:tc>
        <w:tc>
          <w:tcPr>
            <w:tcW w:w="6231" w:type="dxa"/>
          </w:tcPr>
          <w:p w14:paraId="153EFAD6" w14:textId="77777777" w:rsidR="008019E3" w:rsidRPr="00B17A05" w:rsidRDefault="008019E3" w:rsidP="009A0701">
            <w:pPr>
              <w:jc w:val="both"/>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575" w:type="dxa"/>
          </w:tcPr>
          <w:p w14:paraId="2C29951F" w14:textId="77777777" w:rsidR="008019E3" w:rsidRPr="00B17A05" w:rsidRDefault="008019E3" w:rsidP="00525978">
            <w:pPr>
              <w:jc w:val="both"/>
              <w:rPr>
                <w:rFonts w:cs="Times New Roman"/>
                <w:b/>
                <w:sz w:val="20"/>
                <w:szCs w:val="20"/>
              </w:rPr>
            </w:pPr>
          </w:p>
        </w:tc>
        <w:tc>
          <w:tcPr>
            <w:tcW w:w="575" w:type="dxa"/>
          </w:tcPr>
          <w:p w14:paraId="524A94A3" w14:textId="77777777" w:rsidR="008019E3" w:rsidRPr="00B17A05" w:rsidRDefault="008019E3" w:rsidP="00525978">
            <w:pPr>
              <w:jc w:val="both"/>
              <w:rPr>
                <w:rFonts w:cs="Times New Roman"/>
                <w:b/>
                <w:sz w:val="20"/>
                <w:szCs w:val="20"/>
              </w:rPr>
            </w:pPr>
          </w:p>
        </w:tc>
        <w:tc>
          <w:tcPr>
            <w:tcW w:w="435" w:type="dxa"/>
          </w:tcPr>
          <w:p w14:paraId="12350AE8" w14:textId="77777777" w:rsidR="008019E3" w:rsidRPr="00B17A05" w:rsidRDefault="008019E3" w:rsidP="00525978">
            <w:pPr>
              <w:jc w:val="both"/>
              <w:rPr>
                <w:rFonts w:cs="Times New Roman"/>
                <w:b/>
                <w:sz w:val="20"/>
                <w:szCs w:val="20"/>
              </w:rPr>
            </w:pPr>
          </w:p>
        </w:tc>
        <w:tc>
          <w:tcPr>
            <w:tcW w:w="435" w:type="dxa"/>
          </w:tcPr>
          <w:p w14:paraId="17F02A05" w14:textId="77777777" w:rsidR="008019E3" w:rsidRPr="00B17A05" w:rsidRDefault="008019E3" w:rsidP="00525978">
            <w:pPr>
              <w:jc w:val="both"/>
              <w:rPr>
                <w:rFonts w:cs="Times New Roman"/>
                <w:b/>
                <w:sz w:val="20"/>
                <w:szCs w:val="20"/>
              </w:rPr>
            </w:pPr>
          </w:p>
        </w:tc>
        <w:tc>
          <w:tcPr>
            <w:tcW w:w="435" w:type="dxa"/>
          </w:tcPr>
          <w:p w14:paraId="7388BD15" w14:textId="77777777" w:rsidR="008019E3" w:rsidRPr="00B17A05" w:rsidRDefault="008019E3" w:rsidP="00525978">
            <w:pPr>
              <w:jc w:val="both"/>
              <w:rPr>
                <w:rFonts w:cs="Times New Roman"/>
                <w:b/>
                <w:sz w:val="20"/>
                <w:szCs w:val="20"/>
              </w:rPr>
            </w:pPr>
            <w:r w:rsidRPr="00B17A05">
              <w:rPr>
                <w:rFonts w:cs="Times New Roman"/>
                <w:b/>
                <w:sz w:val="20"/>
                <w:szCs w:val="20"/>
              </w:rPr>
              <w:t>x</w:t>
            </w:r>
          </w:p>
        </w:tc>
      </w:tr>
      <w:tr w:rsidR="008019E3" w:rsidRPr="00B17A05" w14:paraId="74BE9C67" w14:textId="77777777" w:rsidTr="002D0F71">
        <w:trPr>
          <w:trHeight w:val="303"/>
        </w:trPr>
        <w:tc>
          <w:tcPr>
            <w:tcW w:w="554" w:type="dxa"/>
          </w:tcPr>
          <w:p w14:paraId="0093488B" w14:textId="77777777" w:rsidR="008019E3" w:rsidRPr="00B17A05" w:rsidRDefault="008019E3" w:rsidP="009A0701">
            <w:pPr>
              <w:jc w:val="both"/>
              <w:rPr>
                <w:rFonts w:cs="Times New Roman"/>
                <w:b/>
                <w:sz w:val="20"/>
                <w:szCs w:val="20"/>
              </w:rPr>
            </w:pPr>
            <w:r w:rsidRPr="00B17A05">
              <w:rPr>
                <w:rFonts w:cs="Times New Roman"/>
                <w:b/>
                <w:sz w:val="20"/>
                <w:szCs w:val="20"/>
              </w:rPr>
              <w:t>9</w:t>
            </w:r>
          </w:p>
        </w:tc>
        <w:tc>
          <w:tcPr>
            <w:tcW w:w="6231" w:type="dxa"/>
          </w:tcPr>
          <w:p w14:paraId="2D52B2E5" w14:textId="77777777" w:rsidR="008019E3" w:rsidRPr="00B17A05" w:rsidRDefault="008019E3" w:rsidP="009A0701">
            <w:pPr>
              <w:jc w:val="both"/>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575" w:type="dxa"/>
          </w:tcPr>
          <w:p w14:paraId="58A5D016" w14:textId="77777777" w:rsidR="008019E3" w:rsidRPr="00B17A05" w:rsidRDefault="008019E3" w:rsidP="00525978">
            <w:pPr>
              <w:jc w:val="both"/>
              <w:rPr>
                <w:rFonts w:cs="Times New Roman"/>
                <w:b/>
                <w:sz w:val="20"/>
                <w:szCs w:val="20"/>
              </w:rPr>
            </w:pPr>
          </w:p>
        </w:tc>
        <w:tc>
          <w:tcPr>
            <w:tcW w:w="575" w:type="dxa"/>
          </w:tcPr>
          <w:p w14:paraId="6C2CB99D" w14:textId="77777777" w:rsidR="008019E3" w:rsidRPr="00B17A05" w:rsidRDefault="008019E3" w:rsidP="00525978">
            <w:pPr>
              <w:jc w:val="both"/>
              <w:rPr>
                <w:rFonts w:cs="Times New Roman"/>
                <w:b/>
                <w:sz w:val="20"/>
                <w:szCs w:val="20"/>
              </w:rPr>
            </w:pPr>
          </w:p>
        </w:tc>
        <w:tc>
          <w:tcPr>
            <w:tcW w:w="435" w:type="dxa"/>
          </w:tcPr>
          <w:p w14:paraId="0AD9A77C" w14:textId="77777777" w:rsidR="008019E3" w:rsidRPr="00B17A05" w:rsidRDefault="008019E3" w:rsidP="00525978">
            <w:pPr>
              <w:jc w:val="both"/>
              <w:rPr>
                <w:rFonts w:cs="Times New Roman"/>
                <w:b/>
                <w:sz w:val="20"/>
                <w:szCs w:val="20"/>
              </w:rPr>
            </w:pPr>
          </w:p>
        </w:tc>
        <w:tc>
          <w:tcPr>
            <w:tcW w:w="435" w:type="dxa"/>
          </w:tcPr>
          <w:p w14:paraId="5AFB05CE" w14:textId="77777777" w:rsidR="008019E3" w:rsidRPr="00B17A05" w:rsidRDefault="008019E3" w:rsidP="00525978">
            <w:pPr>
              <w:jc w:val="both"/>
              <w:rPr>
                <w:rFonts w:cs="Times New Roman"/>
                <w:b/>
                <w:sz w:val="20"/>
                <w:szCs w:val="20"/>
              </w:rPr>
            </w:pPr>
          </w:p>
        </w:tc>
        <w:tc>
          <w:tcPr>
            <w:tcW w:w="435" w:type="dxa"/>
          </w:tcPr>
          <w:p w14:paraId="6B1A8DCB" w14:textId="77777777" w:rsidR="008019E3" w:rsidRPr="00B17A05" w:rsidRDefault="008019E3" w:rsidP="00525978">
            <w:pPr>
              <w:jc w:val="both"/>
              <w:rPr>
                <w:rFonts w:cs="Times New Roman"/>
                <w:b/>
                <w:sz w:val="20"/>
                <w:szCs w:val="20"/>
              </w:rPr>
            </w:pPr>
            <w:r w:rsidRPr="00B17A05">
              <w:rPr>
                <w:rFonts w:cs="Times New Roman"/>
                <w:b/>
                <w:sz w:val="20"/>
                <w:szCs w:val="20"/>
              </w:rPr>
              <w:t>x</w:t>
            </w:r>
          </w:p>
        </w:tc>
      </w:tr>
      <w:tr w:rsidR="008019E3" w:rsidRPr="00B17A05" w14:paraId="6AD119AB" w14:textId="77777777" w:rsidTr="002D0F71">
        <w:trPr>
          <w:trHeight w:val="303"/>
        </w:trPr>
        <w:tc>
          <w:tcPr>
            <w:tcW w:w="554" w:type="dxa"/>
          </w:tcPr>
          <w:p w14:paraId="4F831EC4" w14:textId="77777777" w:rsidR="008019E3" w:rsidRPr="00B17A05" w:rsidRDefault="008019E3" w:rsidP="009A0701">
            <w:pPr>
              <w:jc w:val="both"/>
              <w:rPr>
                <w:rFonts w:cs="Times New Roman"/>
                <w:b/>
                <w:sz w:val="20"/>
                <w:szCs w:val="20"/>
              </w:rPr>
            </w:pPr>
            <w:r w:rsidRPr="00B17A05">
              <w:rPr>
                <w:rFonts w:cs="Times New Roman"/>
                <w:b/>
                <w:sz w:val="20"/>
                <w:szCs w:val="20"/>
              </w:rPr>
              <w:t>10</w:t>
            </w:r>
          </w:p>
        </w:tc>
        <w:tc>
          <w:tcPr>
            <w:tcW w:w="6231" w:type="dxa"/>
          </w:tcPr>
          <w:p w14:paraId="74402F13" w14:textId="77777777" w:rsidR="008019E3" w:rsidRPr="00B17A05" w:rsidRDefault="008019E3" w:rsidP="009A0701">
            <w:pPr>
              <w:jc w:val="both"/>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575" w:type="dxa"/>
          </w:tcPr>
          <w:p w14:paraId="5D5ADEFE" w14:textId="77777777" w:rsidR="008019E3" w:rsidRPr="00B17A05" w:rsidRDefault="008019E3" w:rsidP="00525978">
            <w:pPr>
              <w:jc w:val="both"/>
              <w:rPr>
                <w:rFonts w:cs="Times New Roman"/>
                <w:b/>
                <w:sz w:val="20"/>
                <w:szCs w:val="20"/>
              </w:rPr>
            </w:pPr>
          </w:p>
        </w:tc>
        <w:tc>
          <w:tcPr>
            <w:tcW w:w="575" w:type="dxa"/>
          </w:tcPr>
          <w:p w14:paraId="0229901E" w14:textId="77777777" w:rsidR="008019E3" w:rsidRPr="00B17A05" w:rsidRDefault="008019E3" w:rsidP="00525978">
            <w:pPr>
              <w:jc w:val="both"/>
              <w:rPr>
                <w:rFonts w:cs="Times New Roman"/>
                <w:b/>
                <w:sz w:val="20"/>
                <w:szCs w:val="20"/>
              </w:rPr>
            </w:pPr>
          </w:p>
        </w:tc>
        <w:tc>
          <w:tcPr>
            <w:tcW w:w="435" w:type="dxa"/>
          </w:tcPr>
          <w:p w14:paraId="0F8A7A36" w14:textId="77777777" w:rsidR="008019E3" w:rsidRPr="00B17A05" w:rsidRDefault="008019E3" w:rsidP="00525978">
            <w:pPr>
              <w:jc w:val="both"/>
              <w:rPr>
                <w:rFonts w:cs="Times New Roman"/>
                <w:b/>
                <w:sz w:val="20"/>
                <w:szCs w:val="20"/>
              </w:rPr>
            </w:pPr>
            <w:r w:rsidRPr="00B17A05">
              <w:rPr>
                <w:rFonts w:cs="Times New Roman"/>
                <w:b/>
                <w:sz w:val="20"/>
                <w:szCs w:val="20"/>
              </w:rPr>
              <w:t>x</w:t>
            </w:r>
          </w:p>
        </w:tc>
        <w:tc>
          <w:tcPr>
            <w:tcW w:w="435" w:type="dxa"/>
          </w:tcPr>
          <w:p w14:paraId="4E7F1CA5" w14:textId="77777777" w:rsidR="008019E3" w:rsidRPr="00B17A05" w:rsidRDefault="008019E3" w:rsidP="00525978">
            <w:pPr>
              <w:jc w:val="both"/>
              <w:rPr>
                <w:rFonts w:cs="Times New Roman"/>
                <w:b/>
                <w:sz w:val="20"/>
                <w:szCs w:val="20"/>
              </w:rPr>
            </w:pPr>
          </w:p>
        </w:tc>
        <w:tc>
          <w:tcPr>
            <w:tcW w:w="435" w:type="dxa"/>
          </w:tcPr>
          <w:p w14:paraId="7D7ACB2B" w14:textId="77777777" w:rsidR="008019E3" w:rsidRPr="00B17A05" w:rsidRDefault="008019E3" w:rsidP="00525978">
            <w:pPr>
              <w:jc w:val="both"/>
              <w:rPr>
                <w:rFonts w:cs="Times New Roman"/>
                <w:b/>
                <w:sz w:val="20"/>
                <w:szCs w:val="20"/>
              </w:rPr>
            </w:pPr>
          </w:p>
        </w:tc>
      </w:tr>
      <w:tr w:rsidR="008019E3" w:rsidRPr="00B17A05" w14:paraId="14A07E81" w14:textId="77777777" w:rsidTr="002D0F71">
        <w:trPr>
          <w:trHeight w:val="303"/>
        </w:trPr>
        <w:tc>
          <w:tcPr>
            <w:tcW w:w="554" w:type="dxa"/>
          </w:tcPr>
          <w:p w14:paraId="72D2A86F" w14:textId="77777777" w:rsidR="008019E3" w:rsidRPr="00B17A05" w:rsidRDefault="008019E3" w:rsidP="009A0701">
            <w:pPr>
              <w:jc w:val="both"/>
              <w:rPr>
                <w:rFonts w:cs="Times New Roman"/>
                <w:b/>
                <w:sz w:val="20"/>
                <w:szCs w:val="20"/>
              </w:rPr>
            </w:pPr>
            <w:r w:rsidRPr="00B17A05">
              <w:rPr>
                <w:rFonts w:cs="Times New Roman"/>
                <w:b/>
                <w:sz w:val="20"/>
                <w:szCs w:val="20"/>
              </w:rPr>
              <w:t>11</w:t>
            </w:r>
          </w:p>
        </w:tc>
        <w:tc>
          <w:tcPr>
            <w:tcW w:w="6231" w:type="dxa"/>
          </w:tcPr>
          <w:p w14:paraId="16949925" w14:textId="77777777" w:rsidR="008019E3" w:rsidRPr="00B17A05" w:rsidRDefault="008019E3" w:rsidP="009A0701">
            <w:pPr>
              <w:jc w:val="both"/>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575" w:type="dxa"/>
          </w:tcPr>
          <w:p w14:paraId="5DC3ECCB" w14:textId="77777777" w:rsidR="008019E3" w:rsidRPr="00B17A05" w:rsidRDefault="008019E3" w:rsidP="00525978">
            <w:pPr>
              <w:jc w:val="both"/>
              <w:rPr>
                <w:rFonts w:cs="Times New Roman"/>
                <w:b/>
                <w:sz w:val="20"/>
                <w:szCs w:val="20"/>
              </w:rPr>
            </w:pPr>
          </w:p>
        </w:tc>
        <w:tc>
          <w:tcPr>
            <w:tcW w:w="575" w:type="dxa"/>
          </w:tcPr>
          <w:p w14:paraId="4060051B" w14:textId="77777777" w:rsidR="008019E3" w:rsidRPr="00B17A05" w:rsidRDefault="008019E3" w:rsidP="00525978">
            <w:pPr>
              <w:jc w:val="both"/>
              <w:rPr>
                <w:rFonts w:cs="Times New Roman"/>
                <w:b/>
                <w:sz w:val="20"/>
                <w:szCs w:val="20"/>
              </w:rPr>
            </w:pPr>
          </w:p>
        </w:tc>
        <w:tc>
          <w:tcPr>
            <w:tcW w:w="435" w:type="dxa"/>
          </w:tcPr>
          <w:p w14:paraId="3EB0C316" w14:textId="77777777" w:rsidR="008019E3" w:rsidRPr="00B17A05" w:rsidRDefault="008019E3" w:rsidP="00525978">
            <w:pPr>
              <w:jc w:val="both"/>
              <w:rPr>
                <w:rFonts w:cs="Times New Roman"/>
                <w:b/>
                <w:sz w:val="20"/>
                <w:szCs w:val="20"/>
              </w:rPr>
            </w:pPr>
            <w:r w:rsidRPr="00B17A05">
              <w:rPr>
                <w:rFonts w:cs="Times New Roman"/>
                <w:b/>
                <w:sz w:val="20"/>
                <w:szCs w:val="20"/>
              </w:rPr>
              <w:t>x</w:t>
            </w:r>
          </w:p>
        </w:tc>
        <w:tc>
          <w:tcPr>
            <w:tcW w:w="435" w:type="dxa"/>
          </w:tcPr>
          <w:p w14:paraId="1E38FA83" w14:textId="77777777" w:rsidR="008019E3" w:rsidRPr="00B17A05" w:rsidRDefault="008019E3" w:rsidP="00525978">
            <w:pPr>
              <w:jc w:val="both"/>
              <w:rPr>
                <w:rFonts w:cs="Times New Roman"/>
                <w:b/>
                <w:sz w:val="20"/>
                <w:szCs w:val="20"/>
              </w:rPr>
            </w:pPr>
          </w:p>
        </w:tc>
        <w:tc>
          <w:tcPr>
            <w:tcW w:w="435" w:type="dxa"/>
          </w:tcPr>
          <w:p w14:paraId="0AEF2D10" w14:textId="77777777" w:rsidR="008019E3" w:rsidRPr="00B17A05" w:rsidRDefault="008019E3" w:rsidP="00525978">
            <w:pPr>
              <w:jc w:val="both"/>
              <w:rPr>
                <w:rFonts w:cs="Times New Roman"/>
                <w:b/>
                <w:sz w:val="20"/>
                <w:szCs w:val="20"/>
              </w:rPr>
            </w:pPr>
          </w:p>
        </w:tc>
      </w:tr>
    </w:tbl>
    <w:p w14:paraId="6C21DD79" w14:textId="77777777" w:rsidR="009A0701" w:rsidRPr="00B17A05" w:rsidRDefault="009A0701" w:rsidP="009A0701">
      <w:pPr>
        <w:spacing w:after="0" w:line="240" w:lineRule="auto"/>
        <w:rPr>
          <w:rFonts w:eastAsia="Times New Roman" w:cs="Times New Roman"/>
          <w:sz w:val="20"/>
          <w:szCs w:val="20"/>
          <w:lang w:eastAsia="tr-TR"/>
        </w:rPr>
      </w:pPr>
    </w:p>
    <w:p w14:paraId="1FCE12B3" w14:textId="77777777" w:rsidR="00BE4709" w:rsidRPr="00B17A05" w:rsidRDefault="00BE4709" w:rsidP="009A0701">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8019E3" w:rsidRPr="00B17A05" w14:paraId="5B2E5818" w14:textId="77777777" w:rsidTr="00525978">
        <w:tc>
          <w:tcPr>
            <w:tcW w:w="5000" w:type="pct"/>
            <w:gridSpan w:val="4"/>
          </w:tcPr>
          <w:p w14:paraId="6A3A5727" w14:textId="77777777" w:rsidR="008019E3" w:rsidRPr="00B17A05" w:rsidRDefault="008019E3" w:rsidP="00525978">
            <w:pPr>
              <w:spacing w:line="240" w:lineRule="atLeast"/>
              <w:rPr>
                <w:sz w:val="20"/>
                <w:szCs w:val="20"/>
              </w:rPr>
            </w:pPr>
            <w:r w:rsidRPr="00B17A05">
              <w:rPr>
                <w:sz w:val="20"/>
                <w:szCs w:val="20"/>
              </w:rPr>
              <w:t>Dikkat: AKTS Etkinlik Sayısı bilgileri sadece </w:t>
            </w:r>
            <w:hyperlink r:id="rId35" w:anchor="degsis" w:history="1">
              <w:r w:rsidRPr="00B17A05">
                <w:rPr>
                  <w:sz w:val="20"/>
                  <w:szCs w:val="20"/>
                </w:rPr>
                <w:t>DEĞERLENDİRME SİSTEMİ</w:t>
              </w:r>
            </w:hyperlink>
            <w:r w:rsidRPr="00B17A05">
              <w:rPr>
                <w:sz w:val="20"/>
                <w:szCs w:val="20"/>
              </w:rPr>
              <w:t>'ndeki payların sayı bilgileri ile değiştirilebilir.</w:t>
            </w:r>
          </w:p>
        </w:tc>
      </w:tr>
      <w:tr w:rsidR="008019E3" w:rsidRPr="00B17A05" w14:paraId="5B3CB543" w14:textId="77777777" w:rsidTr="00525978">
        <w:trPr>
          <w:trHeight w:val="525"/>
        </w:trPr>
        <w:tc>
          <w:tcPr>
            <w:tcW w:w="5000" w:type="pct"/>
            <w:gridSpan w:val="4"/>
          </w:tcPr>
          <w:p w14:paraId="1BF68443" w14:textId="77777777" w:rsidR="008019E3" w:rsidRPr="00B17A05" w:rsidRDefault="008019E3" w:rsidP="00525978">
            <w:pPr>
              <w:spacing w:line="240" w:lineRule="atLeast"/>
              <w:jc w:val="center"/>
              <w:rPr>
                <w:sz w:val="20"/>
                <w:szCs w:val="20"/>
              </w:rPr>
            </w:pPr>
            <w:r w:rsidRPr="00B17A05">
              <w:rPr>
                <w:b/>
                <w:bCs/>
                <w:sz w:val="20"/>
                <w:szCs w:val="20"/>
              </w:rPr>
              <w:t>AKTS / İŞ YÜKÜ TABLOSU</w:t>
            </w:r>
          </w:p>
        </w:tc>
      </w:tr>
      <w:tr w:rsidR="008019E3" w:rsidRPr="00B17A05" w14:paraId="56901543" w14:textId="77777777" w:rsidTr="00525978">
        <w:trPr>
          <w:trHeight w:val="450"/>
        </w:trPr>
        <w:tc>
          <w:tcPr>
            <w:tcW w:w="3550" w:type="pct"/>
          </w:tcPr>
          <w:p w14:paraId="4302AAA6" w14:textId="77777777" w:rsidR="008019E3" w:rsidRPr="00B17A05" w:rsidRDefault="008019E3" w:rsidP="00525978">
            <w:pPr>
              <w:spacing w:line="240" w:lineRule="atLeast"/>
              <w:rPr>
                <w:sz w:val="20"/>
                <w:szCs w:val="20"/>
              </w:rPr>
            </w:pPr>
            <w:r w:rsidRPr="00B17A05">
              <w:rPr>
                <w:b/>
                <w:bCs/>
                <w:sz w:val="20"/>
                <w:szCs w:val="20"/>
              </w:rPr>
              <w:t>Etkinlik</w:t>
            </w:r>
          </w:p>
        </w:tc>
        <w:tc>
          <w:tcPr>
            <w:tcW w:w="395" w:type="pct"/>
          </w:tcPr>
          <w:p w14:paraId="58597DF1" w14:textId="77777777" w:rsidR="008019E3" w:rsidRPr="00B17A05" w:rsidRDefault="008019E3" w:rsidP="00525978">
            <w:pPr>
              <w:spacing w:line="240" w:lineRule="atLeast"/>
              <w:jc w:val="center"/>
              <w:rPr>
                <w:sz w:val="20"/>
                <w:szCs w:val="20"/>
              </w:rPr>
            </w:pPr>
            <w:r w:rsidRPr="00B17A05">
              <w:rPr>
                <w:b/>
                <w:bCs/>
                <w:sz w:val="20"/>
                <w:szCs w:val="20"/>
              </w:rPr>
              <w:t>SAYISI</w:t>
            </w:r>
          </w:p>
        </w:tc>
        <w:tc>
          <w:tcPr>
            <w:tcW w:w="386" w:type="pct"/>
          </w:tcPr>
          <w:p w14:paraId="7C416602" w14:textId="77777777" w:rsidR="008019E3" w:rsidRPr="00B17A05" w:rsidRDefault="008019E3" w:rsidP="00525978">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73F3444C" w14:textId="77777777" w:rsidR="008019E3" w:rsidRPr="00B17A05" w:rsidRDefault="008019E3" w:rsidP="00525978">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8019E3" w:rsidRPr="00B17A05" w14:paraId="3AAAB545" w14:textId="77777777" w:rsidTr="00525978">
        <w:trPr>
          <w:trHeight w:val="375"/>
        </w:trPr>
        <w:tc>
          <w:tcPr>
            <w:tcW w:w="3550" w:type="pct"/>
          </w:tcPr>
          <w:p w14:paraId="708C9CB4" w14:textId="77777777" w:rsidR="008019E3" w:rsidRPr="00B17A05" w:rsidRDefault="008019E3" w:rsidP="00525978">
            <w:pPr>
              <w:spacing w:line="240" w:lineRule="atLeast"/>
              <w:rPr>
                <w:sz w:val="20"/>
                <w:szCs w:val="20"/>
              </w:rPr>
            </w:pPr>
            <w:r w:rsidRPr="00B17A05">
              <w:rPr>
                <w:sz w:val="20"/>
                <w:szCs w:val="20"/>
              </w:rPr>
              <w:t>Ders Süresi (Sınav haftası dahildir: 16x toplam ders saati)</w:t>
            </w:r>
          </w:p>
        </w:tc>
        <w:tc>
          <w:tcPr>
            <w:tcW w:w="395" w:type="pct"/>
          </w:tcPr>
          <w:p w14:paraId="5D649EC6" w14:textId="77777777" w:rsidR="008019E3" w:rsidRPr="00B17A05" w:rsidRDefault="008019E3" w:rsidP="00525978">
            <w:pPr>
              <w:spacing w:line="240" w:lineRule="atLeast"/>
              <w:jc w:val="center"/>
              <w:rPr>
                <w:sz w:val="20"/>
                <w:szCs w:val="20"/>
              </w:rPr>
            </w:pPr>
            <w:r w:rsidRPr="00B17A05">
              <w:rPr>
                <w:sz w:val="20"/>
                <w:szCs w:val="20"/>
              </w:rPr>
              <w:t>16</w:t>
            </w:r>
          </w:p>
        </w:tc>
        <w:tc>
          <w:tcPr>
            <w:tcW w:w="386" w:type="pct"/>
          </w:tcPr>
          <w:p w14:paraId="782BF5A8" w14:textId="77777777" w:rsidR="008019E3" w:rsidRPr="00B17A05" w:rsidRDefault="008019E3" w:rsidP="00525978">
            <w:pPr>
              <w:spacing w:line="240" w:lineRule="atLeast"/>
              <w:jc w:val="center"/>
              <w:rPr>
                <w:sz w:val="20"/>
                <w:szCs w:val="20"/>
              </w:rPr>
            </w:pPr>
            <w:r w:rsidRPr="00B17A05">
              <w:rPr>
                <w:sz w:val="20"/>
                <w:szCs w:val="20"/>
              </w:rPr>
              <w:t>2</w:t>
            </w:r>
          </w:p>
        </w:tc>
        <w:tc>
          <w:tcPr>
            <w:tcW w:w="669" w:type="pct"/>
          </w:tcPr>
          <w:p w14:paraId="497C252B" w14:textId="77777777" w:rsidR="008019E3" w:rsidRPr="00B17A05" w:rsidRDefault="008019E3" w:rsidP="00525978">
            <w:pPr>
              <w:spacing w:line="240" w:lineRule="atLeast"/>
              <w:jc w:val="center"/>
              <w:rPr>
                <w:sz w:val="20"/>
                <w:szCs w:val="20"/>
              </w:rPr>
            </w:pPr>
            <w:r w:rsidRPr="00B17A05">
              <w:rPr>
                <w:sz w:val="20"/>
                <w:szCs w:val="20"/>
              </w:rPr>
              <w:t>32</w:t>
            </w:r>
          </w:p>
        </w:tc>
      </w:tr>
      <w:tr w:rsidR="008019E3" w:rsidRPr="00B17A05" w14:paraId="77AE163A" w14:textId="77777777" w:rsidTr="00525978">
        <w:trPr>
          <w:trHeight w:val="375"/>
        </w:trPr>
        <w:tc>
          <w:tcPr>
            <w:tcW w:w="3550" w:type="pct"/>
          </w:tcPr>
          <w:p w14:paraId="41F8D8F4" w14:textId="77777777" w:rsidR="008019E3" w:rsidRPr="00B17A05" w:rsidRDefault="008019E3" w:rsidP="00525978">
            <w:pPr>
              <w:spacing w:line="240" w:lineRule="atLeast"/>
              <w:rPr>
                <w:sz w:val="20"/>
                <w:szCs w:val="20"/>
              </w:rPr>
            </w:pPr>
            <w:r w:rsidRPr="00B17A05">
              <w:rPr>
                <w:sz w:val="20"/>
                <w:szCs w:val="20"/>
              </w:rPr>
              <w:t>Sınıf Dışı Ders Çalışma Süresi(Ön çalışma, pekiştirme)</w:t>
            </w:r>
          </w:p>
        </w:tc>
        <w:tc>
          <w:tcPr>
            <w:tcW w:w="395" w:type="pct"/>
          </w:tcPr>
          <w:p w14:paraId="02A7EE06" w14:textId="77777777" w:rsidR="008019E3" w:rsidRPr="00B17A05" w:rsidRDefault="008019E3" w:rsidP="00525978">
            <w:pPr>
              <w:spacing w:line="240" w:lineRule="atLeast"/>
              <w:jc w:val="center"/>
              <w:rPr>
                <w:sz w:val="20"/>
                <w:szCs w:val="20"/>
              </w:rPr>
            </w:pPr>
            <w:r w:rsidRPr="00B17A05">
              <w:rPr>
                <w:sz w:val="20"/>
                <w:szCs w:val="20"/>
              </w:rPr>
              <w:t>16</w:t>
            </w:r>
          </w:p>
        </w:tc>
        <w:tc>
          <w:tcPr>
            <w:tcW w:w="386" w:type="pct"/>
          </w:tcPr>
          <w:p w14:paraId="7F630670" w14:textId="77777777" w:rsidR="008019E3" w:rsidRPr="00B17A05" w:rsidRDefault="008019E3" w:rsidP="00525978">
            <w:pPr>
              <w:spacing w:line="240" w:lineRule="atLeast"/>
              <w:jc w:val="center"/>
              <w:rPr>
                <w:sz w:val="20"/>
                <w:szCs w:val="20"/>
              </w:rPr>
            </w:pPr>
            <w:r w:rsidRPr="00B17A05">
              <w:rPr>
                <w:sz w:val="20"/>
                <w:szCs w:val="20"/>
              </w:rPr>
              <w:t>2</w:t>
            </w:r>
          </w:p>
        </w:tc>
        <w:tc>
          <w:tcPr>
            <w:tcW w:w="669" w:type="pct"/>
          </w:tcPr>
          <w:p w14:paraId="14FAE19E" w14:textId="77777777" w:rsidR="008019E3" w:rsidRPr="00B17A05" w:rsidRDefault="008019E3" w:rsidP="00525978">
            <w:pPr>
              <w:spacing w:line="240" w:lineRule="atLeast"/>
              <w:jc w:val="center"/>
              <w:rPr>
                <w:sz w:val="20"/>
                <w:szCs w:val="20"/>
              </w:rPr>
            </w:pPr>
            <w:r w:rsidRPr="00B17A05">
              <w:rPr>
                <w:sz w:val="20"/>
                <w:szCs w:val="20"/>
              </w:rPr>
              <w:t>32</w:t>
            </w:r>
          </w:p>
        </w:tc>
      </w:tr>
      <w:tr w:rsidR="008019E3" w:rsidRPr="00B17A05" w14:paraId="4B45DED1" w14:textId="77777777" w:rsidTr="00525978">
        <w:trPr>
          <w:trHeight w:val="375"/>
        </w:trPr>
        <w:tc>
          <w:tcPr>
            <w:tcW w:w="3550" w:type="pct"/>
          </w:tcPr>
          <w:p w14:paraId="6C97B93C" w14:textId="77777777" w:rsidR="008019E3" w:rsidRPr="00B17A05" w:rsidRDefault="008019E3" w:rsidP="00525978">
            <w:pPr>
              <w:spacing w:line="240" w:lineRule="atLeast"/>
              <w:rPr>
                <w:sz w:val="20"/>
                <w:szCs w:val="20"/>
              </w:rPr>
            </w:pPr>
            <w:r w:rsidRPr="00B17A05">
              <w:rPr>
                <w:sz w:val="20"/>
                <w:szCs w:val="20"/>
              </w:rPr>
              <w:t>Ara Sınav</w:t>
            </w:r>
          </w:p>
        </w:tc>
        <w:tc>
          <w:tcPr>
            <w:tcW w:w="395" w:type="pct"/>
          </w:tcPr>
          <w:p w14:paraId="13AA30E7" w14:textId="77777777" w:rsidR="008019E3" w:rsidRPr="00B17A05" w:rsidRDefault="008019E3" w:rsidP="00525978">
            <w:pPr>
              <w:spacing w:line="240" w:lineRule="atLeast"/>
              <w:jc w:val="center"/>
              <w:rPr>
                <w:sz w:val="20"/>
                <w:szCs w:val="20"/>
              </w:rPr>
            </w:pPr>
            <w:r w:rsidRPr="00B17A05">
              <w:rPr>
                <w:sz w:val="20"/>
                <w:szCs w:val="20"/>
              </w:rPr>
              <w:t>1</w:t>
            </w:r>
          </w:p>
        </w:tc>
        <w:tc>
          <w:tcPr>
            <w:tcW w:w="386" w:type="pct"/>
          </w:tcPr>
          <w:p w14:paraId="0322DC5F" w14:textId="77777777" w:rsidR="008019E3" w:rsidRPr="00B17A05" w:rsidRDefault="008019E3" w:rsidP="00525978">
            <w:pPr>
              <w:spacing w:line="240" w:lineRule="atLeast"/>
              <w:jc w:val="center"/>
              <w:rPr>
                <w:sz w:val="20"/>
                <w:szCs w:val="20"/>
              </w:rPr>
            </w:pPr>
            <w:r w:rsidRPr="00B17A05">
              <w:rPr>
                <w:sz w:val="20"/>
                <w:szCs w:val="20"/>
              </w:rPr>
              <w:t>6</w:t>
            </w:r>
          </w:p>
        </w:tc>
        <w:tc>
          <w:tcPr>
            <w:tcW w:w="669" w:type="pct"/>
          </w:tcPr>
          <w:p w14:paraId="6B6CE2CE" w14:textId="77777777" w:rsidR="008019E3" w:rsidRPr="00B17A05" w:rsidRDefault="008019E3" w:rsidP="00525978">
            <w:pPr>
              <w:spacing w:line="240" w:lineRule="atLeast"/>
              <w:jc w:val="center"/>
              <w:rPr>
                <w:sz w:val="20"/>
                <w:szCs w:val="20"/>
              </w:rPr>
            </w:pPr>
            <w:r w:rsidRPr="00B17A05">
              <w:rPr>
                <w:sz w:val="20"/>
                <w:szCs w:val="20"/>
              </w:rPr>
              <w:t>6</w:t>
            </w:r>
          </w:p>
        </w:tc>
      </w:tr>
      <w:tr w:rsidR="008019E3" w:rsidRPr="00B17A05" w14:paraId="35E5A84A" w14:textId="77777777" w:rsidTr="00525978">
        <w:trPr>
          <w:trHeight w:val="375"/>
        </w:trPr>
        <w:tc>
          <w:tcPr>
            <w:tcW w:w="3550" w:type="pct"/>
          </w:tcPr>
          <w:p w14:paraId="5281CA92" w14:textId="77777777" w:rsidR="008019E3" w:rsidRPr="00B17A05" w:rsidRDefault="008019E3" w:rsidP="00525978">
            <w:pPr>
              <w:spacing w:line="240" w:lineRule="atLeast"/>
              <w:rPr>
                <w:sz w:val="20"/>
                <w:szCs w:val="20"/>
              </w:rPr>
            </w:pPr>
            <w:r w:rsidRPr="00B17A05">
              <w:rPr>
                <w:sz w:val="20"/>
                <w:szCs w:val="20"/>
              </w:rPr>
              <w:t>Kısa Sınav</w:t>
            </w:r>
          </w:p>
        </w:tc>
        <w:tc>
          <w:tcPr>
            <w:tcW w:w="395" w:type="pct"/>
          </w:tcPr>
          <w:p w14:paraId="58452A4A" w14:textId="77777777" w:rsidR="008019E3" w:rsidRPr="00B17A05" w:rsidRDefault="008019E3" w:rsidP="00525978">
            <w:pPr>
              <w:spacing w:line="240" w:lineRule="atLeast"/>
              <w:jc w:val="center"/>
              <w:rPr>
                <w:sz w:val="20"/>
                <w:szCs w:val="20"/>
              </w:rPr>
            </w:pPr>
            <w:r w:rsidRPr="00B17A05">
              <w:rPr>
                <w:sz w:val="20"/>
                <w:szCs w:val="20"/>
              </w:rPr>
              <w:t>2</w:t>
            </w:r>
          </w:p>
        </w:tc>
        <w:tc>
          <w:tcPr>
            <w:tcW w:w="386" w:type="pct"/>
          </w:tcPr>
          <w:p w14:paraId="70743E42" w14:textId="77777777" w:rsidR="008019E3" w:rsidRPr="00B17A05" w:rsidRDefault="008019E3" w:rsidP="00525978">
            <w:pPr>
              <w:spacing w:line="240" w:lineRule="atLeast"/>
              <w:jc w:val="center"/>
              <w:rPr>
                <w:sz w:val="20"/>
                <w:szCs w:val="20"/>
              </w:rPr>
            </w:pPr>
            <w:r w:rsidRPr="00B17A05">
              <w:rPr>
                <w:sz w:val="20"/>
                <w:szCs w:val="20"/>
              </w:rPr>
              <w:t>2</w:t>
            </w:r>
          </w:p>
        </w:tc>
        <w:tc>
          <w:tcPr>
            <w:tcW w:w="669" w:type="pct"/>
          </w:tcPr>
          <w:p w14:paraId="368560F7" w14:textId="77777777" w:rsidR="008019E3" w:rsidRPr="00B17A05" w:rsidRDefault="008019E3" w:rsidP="00525978">
            <w:pPr>
              <w:spacing w:line="240" w:lineRule="atLeast"/>
              <w:jc w:val="center"/>
              <w:rPr>
                <w:sz w:val="20"/>
                <w:szCs w:val="20"/>
              </w:rPr>
            </w:pPr>
            <w:r w:rsidRPr="00B17A05">
              <w:rPr>
                <w:sz w:val="20"/>
                <w:szCs w:val="20"/>
              </w:rPr>
              <w:t>4</w:t>
            </w:r>
          </w:p>
        </w:tc>
      </w:tr>
      <w:tr w:rsidR="008019E3" w:rsidRPr="00B17A05" w14:paraId="140D73BE" w14:textId="77777777" w:rsidTr="00525978">
        <w:trPr>
          <w:trHeight w:val="375"/>
        </w:trPr>
        <w:tc>
          <w:tcPr>
            <w:tcW w:w="3550" w:type="pct"/>
          </w:tcPr>
          <w:p w14:paraId="46760070" w14:textId="77777777" w:rsidR="008019E3" w:rsidRPr="00B17A05" w:rsidRDefault="008019E3" w:rsidP="00525978">
            <w:pPr>
              <w:spacing w:line="240" w:lineRule="atLeast"/>
              <w:rPr>
                <w:sz w:val="20"/>
                <w:szCs w:val="20"/>
              </w:rPr>
            </w:pPr>
            <w:r w:rsidRPr="00B17A05">
              <w:rPr>
                <w:sz w:val="20"/>
                <w:szCs w:val="20"/>
              </w:rPr>
              <w:t>Ödev</w:t>
            </w:r>
          </w:p>
        </w:tc>
        <w:tc>
          <w:tcPr>
            <w:tcW w:w="395" w:type="pct"/>
          </w:tcPr>
          <w:p w14:paraId="37FBB58F" w14:textId="77777777" w:rsidR="008019E3" w:rsidRPr="00B17A05" w:rsidRDefault="008019E3" w:rsidP="00525978">
            <w:pPr>
              <w:spacing w:line="240" w:lineRule="atLeast"/>
              <w:jc w:val="center"/>
              <w:rPr>
                <w:sz w:val="20"/>
                <w:szCs w:val="20"/>
              </w:rPr>
            </w:pPr>
            <w:r w:rsidRPr="00B17A05">
              <w:rPr>
                <w:sz w:val="20"/>
                <w:szCs w:val="20"/>
              </w:rPr>
              <w:t>1</w:t>
            </w:r>
          </w:p>
        </w:tc>
        <w:tc>
          <w:tcPr>
            <w:tcW w:w="386" w:type="pct"/>
          </w:tcPr>
          <w:p w14:paraId="4E7105DE" w14:textId="77777777" w:rsidR="008019E3" w:rsidRPr="00B17A05" w:rsidRDefault="008019E3" w:rsidP="00525978">
            <w:pPr>
              <w:spacing w:line="240" w:lineRule="atLeast"/>
              <w:jc w:val="center"/>
              <w:rPr>
                <w:sz w:val="20"/>
                <w:szCs w:val="20"/>
              </w:rPr>
            </w:pPr>
            <w:r w:rsidRPr="00B17A05">
              <w:rPr>
                <w:sz w:val="20"/>
                <w:szCs w:val="20"/>
              </w:rPr>
              <w:t>3</w:t>
            </w:r>
          </w:p>
        </w:tc>
        <w:tc>
          <w:tcPr>
            <w:tcW w:w="669" w:type="pct"/>
          </w:tcPr>
          <w:p w14:paraId="60FAE419" w14:textId="77777777" w:rsidR="008019E3" w:rsidRPr="00B17A05" w:rsidRDefault="008019E3" w:rsidP="00525978">
            <w:pPr>
              <w:spacing w:line="240" w:lineRule="atLeast"/>
              <w:jc w:val="center"/>
              <w:rPr>
                <w:sz w:val="20"/>
                <w:szCs w:val="20"/>
              </w:rPr>
            </w:pPr>
            <w:r w:rsidRPr="00B17A05">
              <w:rPr>
                <w:sz w:val="20"/>
                <w:szCs w:val="20"/>
              </w:rPr>
              <w:t>3</w:t>
            </w:r>
          </w:p>
        </w:tc>
      </w:tr>
      <w:tr w:rsidR="008019E3" w:rsidRPr="00B17A05" w14:paraId="7A88E3F9" w14:textId="77777777" w:rsidTr="00525978">
        <w:trPr>
          <w:trHeight w:val="375"/>
        </w:trPr>
        <w:tc>
          <w:tcPr>
            <w:tcW w:w="3550" w:type="pct"/>
          </w:tcPr>
          <w:p w14:paraId="631DFFA3" w14:textId="77777777" w:rsidR="008019E3" w:rsidRPr="00B17A05" w:rsidRDefault="008019E3" w:rsidP="00525978">
            <w:pPr>
              <w:spacing w:line="240" w:lineRule="atLeast"/>
              <w:rPr>
                <w:sz w:val="20"/>
                <w:szCs w:val="20"/>
              </w:rPr>
            </w:pPr>
            <w:r w:rsidRPr="00B17A05">
              <w:rPr>
                <w:sz w:val="20"/>
                <w:szCs w:val="20"/>
              </w:rPr>
              <w:t>Final</w:t>
            </w:r>
          </w:p>
        </w:tc>
        <w:tc>
          <w:tcPr>
            <w:tcW w:w="395" w:type="pct"/>
          </w:tcPr>
          <w:p w14:paraId="10E4F239" w14:textId="77777777" w:rsidR="008019E3" w:rsidRPr="00B17A05" w:rsidRDefault="008019E3" w:rsidP="00525978">
            <w:pPr>
              <w:spacing w:line="240" w:lineRule="atLeast"/>
              <w:jc w:val="center"/>
              <w:rPr>
                <w:sz w:val="20"/>
                <w:szCs w:val="20"/>
              </w:rPr>
            </w:pPr>
            <w:r w:rsidRPr="00B17A05">
              <w:rPr>
                <w:sz w:val="20"/>
                <w:szCs w:val="20"/>
              </w:rPr>
              <w:t>1</w:t>
            </w:r>
          </w:p>
        </w:tc>
        <w:tc>
          <w:tcPr>
            <w:tcW w:w="386" w:type="pct"/>
          </w:tcPr>
          <w:p w14:paraId="3A2D3EA9" w14:textId="77777777" w:rsidR="008019E3" w:rsidRPr="00B17A05" w:rsidRDefault="008019E3" w:rsidP="00525978">
            <w:pPr>
              <w:spacing w:line="240" w:lineRule="atLeast"/>
              <w:jc w:val="center"/>
              <w:rPr>
                <w:sz w:val="20"/>
                <w:szCs w:val="20"/>
              </w:rPr>
            </w:pPr>
            <w:r w:rsidRPr="00B17A05">
              <w:rPr>
                <w:sz w:val="20"/>
                <w:szCs w:val="20"/>
              </w:rPr>
              <w:t>10</w:t>
            </w:r>
          </w:p>
        </w:tc>
        <w:tc>
          <w:tcPr>
            <w:tcW w:w="669" w:type="pct"/>
          </w:tcPr>
          <w:p w14:paraId="74C9BDF2" w14:textId="77777777" w:rsidR="008019E3" w:rsidRPr="00B17A05" w:rsidRDefault="008019E3" w:rsidP="00525978">
            <w:pPr>
              <w:spacing w:line="240" w:lineRule="atLeast"/>
              <w:jc w:val="center"/>
              <w:rPr>
                <w:sz w:val="20"/>
                <w:szCs w:val="20"/>
              </w:rPr>
            </w:pPr>
            <w:r w:rsidRPr="00B17A05">
              <w:rPr>
                <w:sz w:val="20"/>
                <w:szCs w:val="20"/>
              </w:rPr>
              <w:t>10</w:t>
            </w:r>
          </w:p>
        </w:tc>
      </w:tr>
      <w:tr w:rsidR="008019E3" w:rsidRPr="00B17A05" w14:paraId="1C1D30A8" w14:textId="77777777" w:rsidTr="00525978">
        <w:trPr>
          <w:trHeight w:val="375"/>
        </w:trPr>
        <w:tc>
          <w:tcPr>
            <w:tcW w:w="3550" w:type="pct"/>
          </w:tcPr>
          <w:p w14:paraId="709EB96C" w14:textId="77777777" w:rsidR="008019E3" w:rsidRPr="00B17A05" w:rsidRDefault="008019E3" w:rsidP="00525978">
            <w:pPr>
              <w:spacing w:line="240" w:lineRule="atLeast"/>
              <w:rPr>
                <w:sz w:val="20"/>
                <w:szCs w:val="20"/>
              </w:rPr>
            </w:pPr>
            <w:r w:rsidRPr="00B17A05">
              <w:rPr>
                <w:b/>
                <w:bCs/>
                <w:sz w:val="20"/>
                <w:szCs w:val="20"/>
              </w:rPr>
              <w:t>Toplam İş Yükü</w:t>
            </w:r>
          </w:p>
        </w:tc>
        <w:tc>
          <w:tcPr>
            <w:tcW w:w="395" w:type="pct"/>
          </w:tcPr>
          <w:p w14:paraId="143C48B7" w14:textId="77777777" w:rsidR="008019E3" w:rsidRPr="00B17A05" w:rsidRDefault="008019E3" w:rsidP="00525978">
            <w:pPr>
              <w:spacing w:line="240" w:lineRule="atLeast"/>
              <w:rPr>
                <w:sz w:val="20"/>
                <w:szCs w:val="20"/>
              </w:rPr>
            </w:pPr>
          </w:p>
        </w:tc>
        <w:tc>
          <w:tcPr>
            <w:tcW w:w="386" w:type="pct"/>
          </w:tcPr>
          <w:p w14:paraId="67BE5E48" w14:textId="77777777" w:rsidR="008019E3" w:rsidRPr="00B17A05" w:rsidRDefault="008019E3" w:rsidP="00525978">
            <w:pPr>
              <w:spacing w:line="240" w:lineRule="atLeast"/>
              <w:rPr>
                <w:sz w:val="20"/>
                <w:szCs w:val="20"/>
              </w:rPr>
            </w:pPr>
          </w:p>
        </w:tc>
        <w:tc>
          <w:tcPr>
            <w:tcW w:w="669" w:type="pct"/>
          </w:tcPr>
          <w:p w14:paraId="0D33ED24" w14:textId="77777777" w:rsidR="008019E3" w:rsidRPr="00B17A05" w:rsidRDefault="008019E3" w:rsidP="00525978">
            <w:pPr>
              <w:spacing w:line="240" w:lineRule="atLeast"/>
              <w:jc w:val="center"/>
              <w:rPr>
                <w:sz w:val="20"/>
                <w:szCs w:val="20"/>
              </w:rPr>
            </w:pPr>
            <w:r w:rsidRPr="00B17A05">
              <w:rPr>
                <w:sz w:val="20"/>
                <w:szCs w:val="20"/>
              </w:rPr>
              <w:t>87</w:t>
            </w:r>
          </w:p>
        </w:tc>
      </w:tr>
      <w:tr w:rsidR="008019E3" w:rsidRPr="00B17A05" w14:paraId="2C7FFA97" w14:textId="77777777" w:rsidTr="00525978">
        <w:trPr>
          <w:trHeight w:val="375"/>
        </w:trPr>
        <w:tc>
          <w:tcPr>
            <w:tcW w:w="3550" w:type="pct"/>
          </w:tcPr>
          <w:p w14:paraId="26E067D0" w14:textId="77777777" w:rsidR="008019E3" w:rsidRPr="00B17A05" w:rsidRDefault="008019E3" w:rsidP="00525978">
            <w:pPr>
              <w:spacing w:line="240" w:lineRule="atLeast"/>
              <w:rPr>
                <w:sz w:val="20"/>
                <w:szCs w:val="20"/>
              </w:rPr>
            </w:pPr>
            <w:r w:rsidRPr="00B17A05">
              <w:rPr>
                <w:b/>
                <w:bCs/>
                <w:sz w:val="20"/>
                <w:szCs w:val="20"/>
              </w:rPr>
              <w:lastRenderedPageBreak/>
              <w:t>Toplam İş Yükü / 25 (s)</w:t>
            </w:r>
          </w:p>
        </w:tc>
        <w:tc>
          <w:tcPr>
            <w:tcW w:w="395" w:type="pct"/>
          </w:tcPr>
          <w:p w14:paraId="09FB54AF" w14:textId="77777777" w:rsidR="008019E3" w:rsidRPr="00B17A05" w:rsidRDefault="008019E3" w:rsidP="00525978">
            <w:pPr>
              <w:spacing w:line="240" w:lineRule="atLeast"/>
              <w:rPr>
                <w:sz w:val="20"/>
                <w:szCs w:val="20"/>
              </w:rPr>
            </w:pPr>
          </w:p>
        </w:tc>
        <w:tc>
          <w:tcPr>
            <w:tcW w:w="386" w:type="pct"/>
          </w:tcPr>
          <w:p w14:paraId="09EC60F2" w14:textId="77777777" w:rsidR="008019E3" w:rsidRPr="00B17A05" w:rsidRDefault="008019E3" w:rsidP="00525978">
            <w:pPr>
              <w:spacing w:line="240" w:lineRule="atLeast"/>
              <w:rPr>
                <w:sz w:val="20"/>
                <w:szCs w:val="20"/>
              </w:rPr>
            </w:pPr>
          </w:p>
        </w:tc>
        <w:tc>
          <w:tcPr>
            <w:tcW w:w="669" w:type="pct"/>
          </w:tcPr>
          <w:p w14:paraId="4C4FCD33" w14:textId="77777777" w:rsidR="008019E3" w:rsidRPr="00B17A05" w:rsidRDefault="008019E3" w:rsidP="00525978">
            <w:pPr>
              <w:spacing w:line="240" w:lineRule="atLeast"/>
              <w:jc w:val="center"/>
              <w:rPr>
                <w:sz w:val="20"/>
                <w:szCs w:val="20"/>
              </w:rPr>
            </w:pPr>
            <w:r w:rsidRPr="00B17A05">
              <w:rPr>
                <w:sz w:val="20"/>
                <w:szCs w:val="20"/>
              </w:rPr>
              <w:t>3.48</w:t>
            </w:r>
          </w:p>
        </w:tc>
      </w:tr>
      <w:tr w:rsidR="008019E3" w:rsidRPr="00B17A05" w14:paraId="328E3C02" w14:textId="77777777" w:rsidTr="00525978">
        <w:trPr>
          <w:trHeight w:val="375"/>
        </w:trPr>
        <w:tc>
          <w:tcPr>
            <w:tcW w:w="3550" w:type="pct"/>
          </w:tcPr>
          <w:p w14:paraId="44BD3D42" w14:textId="77777777" w:rsidR="008019E3" w:rsidRPr="00B17A05" w:rsidRDefault="008019E3" w:rsidP="00525978">
            <w:pPr>
              <w:spacing w:line="240" w:lineRule="atLeast"/>
              <w:rPr>
                <w:sz w:val="20"/>
                <w:szCs w:val="20"/>
              </w:rPr>
            </w:pPr>
            <w:r w:rsidRPr="00B17A05">
              <w:rPr>
                <w:b/>
                <w:bCs/>
                <w:sz w:val="20"/>
                <w:szCs w:val="20"/>
              </w:rPr>
              <w:t>Dersin AKTS Kredisi</w:t>
            </w:r>
          </w:p>
        </w:tc>
        <w:tc>
          <w:tcPr>
            <w:tcW w:w="395" w:type="pct"/>
          </w:tcPr>
          <w:p w14:paraId="2AE3F4FB" w14:textId="77777777" w:rsidR="008019E3" w:rsidRPr="00B17A05" w:rsidRDefault="008019E3" w:rsidP="00525978">
            <w:pPr>
              <w:spacing w:line="240" w:lineRule="atLeast"/>
              <w:rPr>
                <w:sz w:val="20"/>
                <w:szCs w:val="20"/>
              </w:rPr>
            </w:pPr>
          </w:p>
        </w:tc>
        <w:tc>
          <w:tcPr>
            <w:tcW w:w="386" w:type="pct"/>
          </w:tcPr>
          <w:p w14:paraId="0639F929" w14:textId="77777777" w:rsidR="008019E3" w:rsidRPr="00B17A05" w:rsidRDefault="008019E3" w:rsidP="00525978">
            <w:pPr>
              <w:spacing w:line="240" w:lineRule="atLeast"/>
              <w:rPr>
                <w:sz w:val="20"/>
                <w:szCs w:val="20"/>
              </w:rPr>
            </w:pPr>
          </w:p>
        </w:tc>
        <w:tc>
          <w:tcPr>
            <w:tcW w:w="669" w:type="pct"/>
          </w:tcPr>
          <w:p w14:paraId="7918414E" w14:textId="77777777" w:rsidR="008019E3" w:rsidRPr="00B17A05" w:rsidRDefault="008019E3" w:rsidP="00525978">
            <w:pPr>
              <w:spacing w:line="240" w:lineRule="atLeast"/>
              <w:jc w:val="center"/>
              <w:rPr>
                <w:sz w:val="20"/>
                <w:szCs w:val="20"/>
              </w:rPr>
            </w:pPr>
            <w:r w:rsidRPr="00B17A05">
              <w:rPr>
                <w:sz w:val="20"/>
                <w:szCs w:val="20"/>
              </w:rPr>
              <w:t>3</w:t>
            </w:r>
          </w:p>
        </w:tc>
      </w:tr>
    </w:tbl>
    <w:p w14:paraId="15A0D725" w14:textId="77777777" w:rsidR="009A0701" w:rsidRPr="00B17A05" w:rsidRDefault="009A0701" w:rsidP="009A0701">
      <w:pPr>
        <w:spacing w:line="240" w:lineRule="auto"/>
        <w:rPr>
          <w:sz w:val="20"/>
          <w:szCs w:val="20"/>
        </w:rPr>
      </w:pPr>
    </w:p>
    <w:p w14:paraId="566A65AE" w14:textId="77777777" w:rsidR="008019E3" w:rsidRPr="00B17A05" w:rsidRDefault="008019E3" w:rsidP="009A0701">
      <w:pPr>
        <w:spacing w:line="240" w:lineRule="auto"/>
        <w:rPr>
          <w:sz w:val="20"/>
          <w:szCs w:val="20"/>
        </w:rPr>
      </w:pPr>
    </w:p>
    <w:tbl>
      <w:tblPr>
        <w:tblStyle w:val="TableGrid"/>
        <w:tblW w:w="4800" w:type="pct"/>
        <w:tblLook w:val="04A0" w:firstRow="1" w:lastRow="0" w:firstColumn="1" w:lastColumn="0" w:noHBand="0" w:noVBand="1"/>
      </w:tblPr>
      <w:tblGrid>
        <w:gridCol w:w="2382"/>
        <w:gridCol w:w="1433"/>
        <w:gridCol w:w="1244"/>
        <w:gridCol w:w="1660"/>
        <w:gridCol w:w="1106"/>
        <w:gridCol w:w="1091"/>
      </w:tblGrid>
      <w:tr w:rsidR="009A0701" w:rsidRPr="00B17A05" w14:paraId="023B9639" w14:textId="77777777" w:rsidTr="002D0F71">
        <w:trPr>
          <w:trHeight w:val="525"/>
        </w:trPr>
        <w:tc>
          <w:tcPr>
            <w:tcW w:w="0" w:type="auto"/>
            <w:gridSpan w:val="6"/>
            <w:hideMark/>
          </w:tcPr>
          <w:p w14:paraId="4ACBA9BD" w14:textId="77777777" w:rsidR="009A0701" w:rsidRPr="00B17A05" w:rsidRDefault="009A0701" w:rsidP="009A070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16777159" w14:textId="77777777" w:rsidTr="002D0F71">
        <w:trPr>
          <w:trHeight w:val="450"/>
        </w:trPr>
        <w:tc>
          <w:tcPr>
            <w:tcW w:w="0" w:type="auto"/>
            <w:hideMark/>
          </w:tcPr>
          <w:p w14:paraId="42FEC506"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42D9597D"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274AE6E1"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7F8810BD"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21F71C0C"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1FFBB5B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1EE73387" w14:textId="77777777" w:rsidTr="002D0F71">
        <w:trPr>
          <w:trHeight w:val="375"/>
        </w:trPr>
        <w:tc>
          <w:tcPr>
            <w:tcW w:w="0" w:type="auto"/>
            <w:hideMark/>
          </w:tcPr>
          <w:p w14:paraId="7F440F76" w14:textId="77777777" w:rsidR="009A0701" w:rsidRPr="00B17A05" w:rsidRDefault="008634D1" w:rsidP="009A0701">
            <w:pPr>
              <w:rPr>
                <w:rFonts w:eastAsia="Times New Roman" w:cs="Times New Roman"/>
                <w:sz w:val="20"/>
                <w:szCs w:val="20"/>
                <w:lang w:eastAsia="tr-TR"/>
              </w:rPr>
            </w:pPr>
            <w:r w:rsidRPr="00B17A05">
              <w:rPr>
                <w:rFonts w:eastAsia="Times New Roman" w:cs="Times New Roman"/>
                <w:sz w:val="20"/>
                <w:szCs w:val="20"/>
                <w:lang w:eastAsia="tr-TR"/>
              </w:rPr>
              <w:t xml:space="preserve">Aile Psikolojisi </w:t>
            </w:r>
          </w:p>
        </w:tc>
        <w:tc>
          <w:tcPr>
            <w:tcW w:w="0" w:type="auto"/>
            <w:hideMark/>
          </w:tcPr>
          <w:p w14:paraId="7112218B" w14:textId="77777777" w:rsidR="009A0701" w:rsidRPr="00B17A05" w:rsidRDefault="008634D1" w:rsidP="009A0701">
            <w:pPr>
              <w:jc w:val="center"/>
              <w:rPr>
                <w:rFonts w:eastAsia="Times New Roman" w:cs="Times New Roman"/>
                <w:sz w:val="20"/>
                <w:szCs w:val="20"/>
                <w:lang w:eastAsia="tr-TR"/>
              </w:rPr>
            </w:pPr>
            <w:r w:rsidRPr="00B17A05">
              <w:rPr>
                <w:rFonts w:eastAsia="Times New Roman" w:cs="Times New Roman"/>
                <w:sz w:val="20"/>
                <w:szCs w:val="20"/>
                <w:lang w:eastAsia="tr-TR"/>
              </w:rPr>
              <w:t>PSK106</w:t>
            </w:r>
          </w:p>
        </w:tc>
        <w:tc>
          <w:tcPr>
            <w:tcW w:w="0" w:type="auto"/>
            <w:hideMark/>
          </w:tcPr>
          <w:p w14:paraId="5F9DBF1D" w14:textId="77777777" w:rsidR="009A0701" w:rsidRPr="00B17A05" w:rsidRDefault="008634D1" w:rsidP="009A0701">
            <w:pPr>
              <w:jc w:val="cente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hideMark/>
          </w:tcPr>
          <w:p w14:paraId="41B9B1D9" w14:textId="638F52D7" w:rsidR="009A0701"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r w:rsidR="008634D1" w:rsidRPr="00B17A05">
              <w:rPr>
                <w:rFonts w:eastAsia="Times New Roman" w:cs="Times New Roman"/>
                <w:sz w:val="20"/>
                <w:szCs w:val="20"/>
                <w:lang w:eastAsia="tr-TR"/>
              </w:rPr>
              <w:t>+0</w:t>
            </w:r>
          </w:p>
        </w:tc>
        <w:tc>
          <w:tcPr>
            <w:tcW w:w="0" w:type="auto"/>
            <w:hideMark/>
          </w:tcPr>
          <w:p w14:paraId="0BE8A468" w14:textId="561BCE15" w:rsidR="009A0701"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76F7E3B3" w14:textId="26681A9C" w:rsidR="009A0701"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4</w:t>
            </w:r>
          </w:p>
        </w:tc>
      </w:tr>
    </w:tbl>
    <w:p w14:paraId="26B0924B"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7E86BD0E" w14:textId="77777777" w:rsidTr="002D0F71">
        <w:trPr>
          <w:trHeight w:val="450"/>
        </w:trPr>
        <w:tc>
          <w:tcPr>
            <w:tcW w:w="1250" w:type="pct"/>
            <w:hideMark/>
          </w:tcPr>
          <w:p w14:paraId="5EE90F5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2DFDD951" w14:textId="77777777" w:rsidR="009A0701" w:rsidRPr="00B17A05" w:rsidRDefault="008634D1"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7BC6AD6A" w14:textId="77777777" w:rsidTr="002D0F71">
        <w:trPr>
          <w:trHeight w:val="450"/>
        </w:trPr>
        <w:tc>
          <w:tcPr>
            <w:tcW w:w="1250" w:type="pct"/>
            <w:hideMark/>
          </w:tcPr>
          <w:p w14:paraId="120FD0F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03D0C949" w14:textId="77777777" w:rsidR="009A0701" w:rsidRPr="00B17A05" w:rsidRDefault="008634D1" w:rsidP="009A070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0FF7A8AE"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183AEC8C" w14:textId="77777777" w:rsidTr="002D0F71">
        <w:trPr>
          <w:trHeight w:val="450"/>
        </w:trPr>
        <w:tc>
          <w:tcPr>
            <w:tcW w:w="1250" w:type="pct"/>
            <w:hideMark/>
          </w:tcPr>
          <w:p w14:paraId="2B0EE7B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75DC1C6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03A04B17" wp14:editId="376D6296">
                  <wp:extent cx="276225" cy="190500"/>
                  <wp:effectExtent l="0" t="0" r="9525" b="0"/>
                  <wp:docPr id="2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292C4296" w14:textId="77777777" w:rsidTr="002D0F71">
        <w:trPr>
          <w:trHeight w:val="450"/>
        </w:trPr>
        <w:tc>
          <w:tcPr>
            <w:tcW w:w="0" w:type="auto"/>
            <w:hideMark/>
          </w:tcPr>
          <w:p w14:paraId="279168D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106FB98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3D89547E" w14:textId="77777777" w:rsidTr="002D0F71">
        <w:trPr>
          <w:trHeight w:val="450"/>
        </w:trPr>
        <w:tc>
          <w:tcPr>
            <w:tcW w:w="0" w:type="auto"/>
            <w:hideMark/>
          </w:tcPr>
          <w:p w14:paraId="22033B3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7103E587" w14:textId="3EDFC5C4" w:rsidR="009A0701" w:rsidRPr="00B17A05" w:rsidRDefault="00BE4709" w:rsidP="008634D1">
            <w:pPr>
              <w:rPr>
                <w:rFonts w:eastAsia="Times New Roman" w:cs="Times New Roman"/>
                <w:sz w:val="20"/>
                <w:szCs w:val="20"/>
                <w:lang w:eastAsia="tr-TR"/>
              </w:rPr>
            </w:pPr>
            <w:r w:rsidRPr="00B17A05">
              <w:rPr>
                <w:rFonts w:eastAsia="Times New Roman" w:cs="Times New Roman"/>
                <w:sz w:val="20"/>
                <w:szCs w:val="20"/>
                <w:lang w:eastAsia="tr-TR"/>
              </w:rPr>
              <w:t>Seçmeli</w:t>
            </w:r>
          </w:p>
        </w:tc>
      </w:tr>
      <w:tr w:rsidR="009A0701" w:rsidRPr="00B17A05" w14:paraId="59681455" w14:textId="77777777" w:rsidTr="002D0F71">
        <w:trPr>
          <w:trHeight w:val="450"/>
        </w:trPr>
        <w:tc>
          <w:tcPr>
            <w:tcW w:w="0" w:type="auto"/>
            <w:hideMark/>
          </w:tcPr>
          <w:p w14:paraId="587B47B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0C7AADBE" w14:textId="77777777" w:rsidR="009A0701" w:rsidRPr="00B17A05" w:rsidRDefault="009A0701" w:rsidP="009A0701">
            <w:pPr>
              <w:rPr>
                <w:rFonts w:eastAsia="Times New Roman" w:cs="Times New Roman"/>
                <w:sz w:val="20"/>
                <w:szCs w:val="20"/>
                <w:lang w:eastAsia="tr-TR"/>
              </w:rPr>
            </w:pPr>
          </w:p>
        </w:tc>
      </w:tr>
      <w:tr w:rsidR="009A0701" w:rsidRPr="00B17A05" w14:paraId="6F075F3F" w14:textId="77777777" w:rsidTr="002D0F71">
        <w:trPr>
          <w:trHeight w:val="450"/>
        </w:trPr>
        <w:tc>
          <w:tcPr>
            <w:tcW w:w="0" w:type="auto"/>
            <w:hideMark/>
          </w:tcPr>
          <w:p w14:paraId="08E0F79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398644BA" w14:textId="77777777" w:rsidR="009A0701" w:rsidRPr="00B17A05" w:rsidRDefault="009A0701" w:rsidP="009A0701">
            <w:pPr>
              <w:rPr>
                <w:rFonts w:eastAsia="Times New Roman" w:cs="Times New Roman"/>
                <w:sz w:val="20"/>
                <w:szCs w:val="20"/>
                <w:lang w:eastAsia="tr-TR"/>
              </w:rPr>
            </w:pPr>
          </w:p>
        </w:tc>
      </w:tr>
      <w:tr w:rsidR="009A0701" w:rsidRPr="00B17A05" w14:paraId="79031032" w14:textId="77777777" w:rsidTr="002D0F71">
        <w:trPr>
          <w:trHeight w:val="450"/>
        </w:trPr>
        <w:tc>
          <w:tcPr>
            <w:tcW w:w="0" w:type="auto"/>
            <w:hideMark/>
          </w:tcPr>
          <w:p w14:paraId="08DDDF4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42CACC0E" w14:textId="77777777" w:rsidR="009A0701" w:rsidRPr="00B17A05" w:rsidRDefault="009A0701" w:rsidP="009A0701">
            <w:pPr>
              <w:rPr>
                <w:rFonts w:eastAsia="Times New Roman" w:cs="Times New Roman"/>
                <w:sz w:val="20"/>
                <w:szCs w:val="20"/>
                <w:lang w:eastAsia="tr-TR"/>
              </w:rPr>
            </w:pPr>
          </w:p>
        </w:tc>
      </w:tr>
      <w:tr w:rsidR="009A0701" w:rsidRPr="00B17A05" w14:paraId="3850E18C" w14:textId="77777777" w:rsidTr="002D0F71">
        <w:trPr>
          <w:trHeight w:val="450"/>
        </w:trPr>
        <w:tc>
          <w:tcPr>
            <w:tcW w:w="0" w:type="auto"/>
            <w:hideMark/>
          </w:tcPr>
          <w:p w14:paraId="0591499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31C0462C" w14:textId="492685E1" w:rsidR="009A0701" w:rsidRPr="00B17A05" w:rsidRDefault="00BE4709" w:rsidP="009A0701">
            <w:pPr>
              <w:rPr>
                <w:sz w:val="20"/>
                <w:szCs w:val="20"/>
              </w:rPr>
            </w:pPr>
            <w:r w:rsidRPr="00B17A05">
              <w:rPr>
                <w:sz w:val="20"/>
                <w:szCs w:val="20"/>
              </w:rPr>
              <w:t>Öğrencinin aile psikolojisi ile ilgili genel bilgelere sahip olması</w:t>
            </w:r>
          </w:p>
        </w:tc>
      </w:tr>
      <w:tr w:rsidR="009A0701" w:rsidRPr="00B17A05" w14:paraId="4962A762" w14:textId="77777777" w:rsidTr="002D0F71">
        <w:trPr>
          <w:trHeight w:val="450"/>
        </w:trPr>
        <w:tc>
          <w:tcPr>
            <w:tcW w:w="0" w:type="auto"/>
            <w:hideMark/>
          </w:tcPr>
          <w:p w14:paraId="11E9905A"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48539407" w14:textId="1EEFE46A" w:rsidR="009A0701" w:rsidRPr="00B17A05" w:rsidRDefault="00BE4709" w:rsidP="009A0701">
            <w:pPr>
              <w:jc w:val="both"/>
              <w:rPr>
                <w:rFonts w:cs="Times New Roman"/>
                <w:b/>
                <w:sz w:val="20"/>
                <w:szCs w:val="20"/>
              </w:rPr>
            </w:pPr>
            <w:r w:rsidRPr="00B17A05">
              <w:rPr>
                <w:sz w:val="20"/>
                <w:szCs w:val="20"/>
              </w:rPr>
              <w:t>Aile ve evlilikle ilgili tüm psikolojik yaklaşımlar ve çözümler</w:t>
            </w:r>
          </w:p>
        </w:tc>
      </w:tr>
    </w:tbl>
    <w:p w14:paraId="68BC4872" w14:textId="77777777" w:rsidR="009A0701" w:rsidRPr="00B17A05" w:rsidRDefault="009A0701" w:rsidP="009A0701">
      <w:pPr>
        <w:spacing w:after="0" w:line="240" w:lineRule="auto"/>
        <w:rPr>
          <w:rFonts w:eastAsia="Times New Roman" w:cs="Times New Roman"/>
          <w:sz w:val="20"/>
          <w:szCs w:val="20"/>
          <w:lang w:eastAsia="tr-TR"/>
        </w:rPr>
      </w:pPr>
    </w:p>
    <w:p w14:paraId="1A342232" w14:textId="77777777" w:rsidR="009A0701" w:rsidRPr="00B17A05" w:rsidRDefault="009A0701" w:rsidP="009A0701">
      <w:pPr>
        <w:spacing w:after="0" w:line="240" w:lineRule="auto"/>
        <w:rPr>
          <w:rFonts w:eastAsia="Times New Roman" w:cs="Times New Roman"/>
          <w:sz w:val="20"/>
          <w:szCs w:val="20"/>
          <w:lang w:eastAsia="tr-TR"/>
        </w:rPr>
      </w:pPr>
    </w:p>
    <w:p w14:paraId="5D109767"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174"/>
        <w:gridCol w:w="1950"/>
        <w:gridCol w:w="1792"/>
      </w:tblGrid>
      <w:tr w:rsidR="009A0701" w:rsidRPr="00B17A05" w14:paraId="7A296084" w14:textId="77777777" w:rsidTr="002D0F71">
        <w:tc>
          <w:tcPr>
            <w:tcW w:w="0" w:type="auto"/>
            <w:hideMark/>
          </w:tcPr>
          <w:p w14:paraId="608D2FF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2375357A"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629145A3"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BE4709" w:rsidRPr="00B17A05" w14:paraId="32884EDE" w14:textId="77777777" w:rsidTr="002D0F71">
        <w:trPr>
          <w:trHeight w:val="450"/>
        </w:trPr>
        <w:tc>
          <w:tcPr>
            <w:tcW w:w="0" w:type="auto"/>
            <w:hideMark/>
          </w:tcPr>
          <w:p w14:paraId="2068B425" w14:textId="25D91E6E" w:rsidR="00BE4709" w:rsidRPr="00B17A05" w:rsidRDefault="00BE4709" w:rsidP="009A0701">
            <w:pPr>
              <w:rPr>
                <w:rFonts w:eastAsia="Times New Roman" w:cs="Times New Roman"/>
                <w:sz w:val="20"/>
                <w:szCs w:val="20"/>
                <w:lang w:eastAsia="tr-TR"/>
              </w:rPr>
            </w:pPr>
            <w:r w:rsidRPr="00B17A05">
              <w:rPr>
                <w:sz w:val="20"/>
                <w:szCs w:val="20"/>
                <w:lang w:eastAsia="tr-TR"/>
              </w:rPr>
              <w:t>1) Aile kavramını bilir</w:t>
            </w:r>
          </w:p>
        </w:tc>
        <w:tc>
          <w:tcPr>
            <w:tcW w:w="0" w:type="auto"/>
            <w:hideMark/>
          </w:tcPr>
          <w:p w14:paraId="6BD3C395" w14:textId="77777777"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36032AA8" w14:textId="77777777"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BE4709" w:rsidRPr="00B17A05" w14:paraId="3C8CD347" w14:textId="77777777" w:rsidTr="002D0F71">
        <w:trPr>
          <w:trHeight w:val="450"/>
        </w:trPr>
        <w:tc>
          <w:tcPr>
            <w:tcW w:w="0" w:type="auto"/>
            <w:hideMark/>
          </w:tcPr>
          <w:p w14:paraId="32465A57" w14:textId="2F10D2B2" w:rsidR="00BE4709" w:rsidRPr="00B17A05" w:rsidRDefault="00BE4709" w:rsidP="009A0701">
            <w:pPr>
              <w:rPr>
                <w:rFonts w:eastAsia="Times New Roman" w:cs="Times New Roman"/>
                <w:sz w:val="20"/>
                <w:szCs w:val="20"/>
                <w:lang w:eastAsia="tr-TR"/>
              </w:rPr>
            </w:pPr>
            <w:r w:rsidRPr="00B17A05">
              <w:rPr>
                <w:sz w:val="20"/>
                <w:szCs w:val="20"/>
                <w:lang w:eastAsia="tr-TR"/>
              </w:rPr>
              <w:t xml:space="preserve">2) Evlilik kurumunu tanır. </w:t>
            </w:r>
          </w:p>
        </w:tc>
        <w:tc>
          <w:tcPr>
            <w:tcW w:w="0" w:type="auto"/>
            <w:hideMark/>
          </w:tcPr>
          <w:p w14:paraId="50047E37" w14:textId="77777777"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576AF02D" w14:textId="77777777"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BE4709" w:rsidRPr="00B17A05" w14:paraId="26CB9BF6" w14:textId="77777777" w:rsidTr="002D0F71">
        <w:trPr>
          <w:trHeight w:val="450"/>
        </w:trPr>
        <w:tc>
          <w:tcPr>
            <w:tcW w:w="0" w:type="auto"/>
            <w:hideMark/>
          </w:tcPr>
          <w:p w14:paraId="019217F9" w14:textId="626B245F" w:rsidR="00BE4709" w:rsidRPr="00B17A05" w:rsidRDefault="00BE4709" w:rsidP="009A0701">
            <w:pPr>
              <w:rPr>
                <w:rFonts w:eastAsia="Times New Roman" w:cs="Times New Roman"/>
                <w:sz w:val="20"/>
                <w:szCs w:val="20"/>
                <w:lang w:eastAsia="tr-TR"/>
              </w:rPr>
            </w:pPr>
            <w:r w:rsidRPr="00B17A05">
              <w:rPr>
                <w:sz w:val="20"/>
                <w:szCs w:val="20"/>
                <w:lang w:eastAsia="tr-TR"/>
              </w:rPr>
              <w:t xml:space="preserve">3) Değişik dinlerde evlilik kavramını tartışır. </w:t>
            </w:r>
          </w:p>
        </w:tc>
        <w:tc>
          <w:tcPr>
            <w:tcW w:w="0" w:type="auto"/>
            <w:hideMark/>
          </w:tcPr>
          <w:p w14:paraId="5CAE6261" w14:textId="77777777"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2901028D" w14:textId="77777777"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BE4709" w:rsidRPr="00B17A05" w14:paraId="40087BE3" w14:textId="77777777" w:rsidTr="002D0F71">
        <w:trPr>
          <w:trHeight w:val="450"/>
        </w:trPr>
        <w:tc>
          <w:tcPr>
            <w:tcW w:w="0" w:type="auto"/>
            <w:hideMark/>
          </w:tcPr>
          <w:p w14:paraId="6C2B03CE" w14:textId="37AE906D" w:rsidR="00BE4709" w:rsidRPr="00B17A05" w:rsidRDefault="00BE4709" w:rsidP="009A0701">
            <w:pPr>
              <w:rPr>
                <w:rFonts w:eastAsia="Times New Roman" w:cs="Times New Roman"/>
                <w:sz w:val="20"/>
                <w:szCs w:val="20"/>
                <w:lang w:eastAsia="tr-TR"/>
              </w:rPr>
            </w:pPr>
            <w:r w:rsidRPr="00B17A05">
              <w:rPr>
                <w:sz w:val="20"/>
                <w:szCs w:val="20"/>
                <w:lang w:eastAsia="tr-TR"/>
              </w:rPr>
              <w:t>4) Boşanmanın aile üyelerine etkilerini tartışır</w:t>
            </w:r>
          </w:p>
        </w:tc>
        <w:tc>
          <w:tcPr>
            <w:tcW w:w="0" w:type="auto"/>
            <w:hideMark/>
          </w:tcPr>
          <w:p w14:paraId="493DF510" w14:textId="77777777"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68EF5122" w14:textId="77777777"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BE4709" w:rsidRPr="00B17A05" w14:paraId="46B8F307" w14:textId="77777777" w:rsidTr="002D0F71">
        <w:trPr>
          <w:trHeight w:val="450"/>
        </w:trPr>
        <w:tc>
          <w:tcPr>
            <w:tcW w:w="0" w:type="auto"/>
            <w:hideMark/>
          </w:tcPr>
          <w:p w14:paraId="20859AF1" w14:textId="4EEEC171" w:rsidR="00BE4709" w:rsidRPr="00B17A05" w:rsidRDefault="00BE4709" w:rsidP="009A0701">
            <w:pPr>
              <w:rPr>
                <w:rFonts w:eastAsia="Times New Roman" w:cs="Times New Roman"/>
                <w:sz w:val="20"/>
                <w:szCs w:val="20"/>
                <w:lang w:eastAsia="tr-TR"/>
              </w:rPr>
            </w:pPr>
            <w:r w:rsidRPr="00B17A05">
              <w:rPr>
                <w:sz w:val="20"/>
                <w:szCs w:val="20"/>
                <w:lang w:eastAsia="tr-TR"/>
              </w:rPr>
              <w:t>5) Aile danışmanlığı ve aile terapisi kavramlarını bilir.</w:t>
            </w:r>
          </w:p>
        </w:tc>
        <w:tc>
          <w:tcPr>
            <w:tcW w:w="0" w:type="auto"/>
            <w:hideMark/>
          </w:tcPr>
          <w:p w14:paraId="4095E379" w14:textId="77777777"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51445D37" w14:textId="77777777"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BE4709" w:rsidRPr="00B17A05" w14:paraId="3DA4C6CF" w14:textId="77777777" w:rsidTr="002D0F71">
        <w:trPr>
          <w:trHeight w:val="450"/>
        </w:trPr>
        <w:tc>
          <w:tcPr>
            <w:tcW w:w="0" w:type="auto"/>
            <w:hideMark/>
          </w:tcPr>
          <w:p w14:paraId="40502A89" w14:textId="1D66D038" w:rsidR="00BE4709" w:rsidRPr="00B17A05" w:rsidRDefault="00BE4709" w:rsidP="009A0701">
            <w:pPr>
              <w:rPr>
                <w:rFonts w:eastAsia="Times New Roman" w:cs="Times New Roman"/>
                <w:sz w:val="20"/>
                <w:szCs w:val="20"/>
                <w:lang w:eastAsia="tr-TR"/>
              </w:rPr>
            </w:pPr>
            <w:r w:rsidRPr="00B17A05">
              <w:rPr>
                <w:sz w:val="20"/>
                <w:szCs w:val="20"/>
                <w:lang w:eastAsia="tr-TR"/>
              </w:rPr>
              <w:t>6) Sevginin önemini tartışır.</w:t>
            </w:r>
          </w:p>
        </w:tc>
        <w:tc>
          <w:tcPr>
            <w:tcW w:w="0" w:type="auto"/>
            <w:hideMark/>
          </w:tcPr>
          <w:p w14:paraId="5E7C9F30" w14:textId="77777777"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6DF3D0F9" w14:textId="77777777"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BE4709" w:rsidRPr="00B17A05" w14:paraId="23CFD984" w14:textId="77777777" w:rsidTr="002D0F71">
        <w:trPr>
          <w:trHeight w:val="450"/>
        </w:trPr>
        <w:tc>
          <w:tcPr>
            <w:tcW w:w="0" w:type="auto"/>
            <w:hideMark/>
          </w:tcPr>
          <w:p w14:paraId="756BD1D5" w14:textId="41F044CC" w:rsidR="00BE4709" w:rsidRPr="00B17A05" w:rsidRDefault="00BE4709" w:rsidP="009A0701">
            <w:pPr>
              <w:rPr>
                <w:rFonts w:eastAsia="Times New Roman" w:cs="Times New Roman"/>
                <w:sz w:val="20"/>
                <w:szCs w:val="20"/>
                <w:lang w:eastAsia="tr-TR"/>
              </w:rPr>
            </w:pPr>
            <w:r w:rsidRPr="00B17A05">
              <w:rPr>
                <w:sz w:val="20"/>
                <w:szCs w:val="20"/>
                <w:lang w:eastAsia="tr-TR"/>
              </w:rPr>
              <w:t xml:space="preserve">7) Aile içi şiddet  konusunu tartışır. </w:t>
            </w:r>
          </w:p>
        </w:tc>
        <w:tc>
          <w:tcPr>
            <w:tcW w:w="0" w:type="auto"/>
            <w:hideMark/>
          </w:tcPr>
          <w:p w14:paraId="445DC207" w14:textId="77777777"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5BE964E0" w14:textId="77777777"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BE4709" w:rsidRPr="00B17A05" w14:paraId="5897D71B" w14:textId="77777777" w:rsidTr="002D0F71">
        <w:trPr>
          <w:trHeight w:val="450"/>
        </w:trPr>
        <w:tc>
          <w:tcPr>
            <w:tcW w:w="0" w:type="auto"/>
          </w:tcPr>
          <w:p w14:paraId="1BE37100" w14:textId="398C0F17" w:rsidR="00BE4709" w:rsidRPr="00B17A05" w:rsidRDefault="00BE4709" w:rsidP="009A0701">
            <w:pPr>
              <w:rPr>
                <w:rFonts w:eastAsia="Times New Roman" w:cs="Times New Roman"/>
                <w:sz w:val="20"/>
                <w:szCs w:val="20"/>
                <w:lang w:eastAsia="tr-TR"/>
              </w:rPr>
            </w:pPr>
            <w:r w:rsidRPr="00B17A05">
              <w:rPr>
                <w:sz w:val="20"/>
                <w:szCs w:val="20"/>
                <w:lang w:eastAsia="tr-TR"/>
              </w:rPr>
              <w:t xml:space="preserve">8) Ailede bireylerin rolü ve gelin kaynana çatışmasını tanır. </w:t>
            </w:r>
          </w:p>
        </w:tc>
        <w:tc>
          <w:tcPr>
            <w:tcW w:w="0" w:type="auto"/>
          </w:tcPr>
          <w:p w14:paraId="7F72D4C7" w14:textId="67047F5C"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tcPr>
          <w:p w14:paraId="7359D6F1" w14:textId="3296D433" w:rsidR="00BE4709" w:rsidRPr="00B17A05" w:rsidRDefault="00BE4709" w:rsidP="009A070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77D86541"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33C5D61E" w14:textId="77777777" w:rsidTr="002D0F71">
        <w:tc>
          <w:tcPr>
            <w:tcW w:w="1000" w:type="pct"/>
            <w:hideMark/>
          </w:tcPr>
          <w:p w14:paraId="43B179A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0A95E6D9"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3AFAEDED" w14:textId="77777777" w:rsidTr="002D0F71">
        <w:tc>
          <w:tcPr>
            <w:tcW w:w="1000" w:type="pct"/>
            <w:hideMark/>
          </w:tcPr>
          <w:p w14:paraId="47B41B1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lastRenderedPageBreak/>
              <w:t>Ölçme Yöntemleri:</w:t>
            </w:r>
          </w:p>
        </w:tc>
        <w:tc>
          <w:tcPr>
            <w:tcW w:w="0" w:type="auto"/>
            <w:hideMark/>
          </w:tcPr>
          <w:p w14:paraId="637FDAD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4786810D" w14:textId="77777777" w:rsidR="009A0701" w:rsidRPr="00B17A05" w:rsidRDefault="009A0701" w:rsidP="009A0701">
      <w:pPr>
        <w:spacing w:after="0" w:line="240" w:lineRule="auto"/>
        <w:rPr>
          <w:rFonts w:eastAsia="Times New Roman" w:cs="Times New Roman"/>
          <w:sz w:val="20"/>
          <w:szCs w:val="20"/>
          <w:lang w:eastAsia="tr-TR"/>
        </w:rPr>
      </w:pPr>
    </w:p>
    <w:p w14:paraId="0E11B567"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4DC759A9" w14:textId="77777777" w:rsidTr="002D0F71">
        <w:trPr>
          <w:trHeight w:val="525"/>
        </w:trPr>
        <w:tc>
          <w:tcPr>
            <w:tcW w:w="0" w:type="auto"/>
            <w:gridSpan w:val="3"/>
            <w:hideMark/>
          </w:tcPr>
          <w:p w14:paraId="5868F68D"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33F30F96" w14:textId="77777777" w:rsidTr="002D0F71">
        <w:trPr>
          <w:trHeight w:val="450"/>
        </w:trPr>
        <w:tc>
          <w:tcPr>
            <w:tcW w:w="390" w:type="pct"/>
            <w:hideMark/>
          </w:tcPr>
          <w:p w14:paraId="73C78B7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493D999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5B38FA9C"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BE4709" w:rsidRPr="00B17A05" w14:paraId="7D6CB8C6" w14:textId="77777777" w:rsidTr="002D0F71">
        <w:trPr>
          <w:trHeight w:val="375"/>
        </w:trPr>
        <w:tc>
          <w:tcPr>
            <w:tcW w:w="0" w:type="auto"/>
            <w:hideMark/>
          </w:tcPr>
          <w:p w14:paraId="0EA9A9F6" w14:textId="77777777" w:rsidR="00BE4709" w:rsidRPr="00B17A05" w:rsidRDefault="00BE4709"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1DEA0C40" w14:textId="2B0B0B78" w:rsidR="00BE4709" w:rsidRPr="00B17A05" w:rsidRDefault="00BE4709" w:rsidP="009A0701">
            <w:pPr>
              <w:rPr>
                <w:rFonts w:eastAsia="Times New Roman" w:cs="Times New Roman"/>
                <w:sz w:val="20"/>
                <w:szCs w:val="20"/>
              </w:rPr>
            </w:pPr>
            <w:r w:rsidRPr="00B17A05">
              <w:rPr>
                <w:sz w:val="20"/>
                <w:szCs w:val="20"/>
              </w:rPr>
              <w:t>Evlilik</w:t>
            </w:r>
          </w:p>
        </w:tc>
        <w:tc>
          <w:tcPr>
            <w:tcW w:w="0" w:type="auto"/>
            <w:hideMark/>
          </w:tcPr>
          <w:p w14:paraId="36E4AA79" w14:textId="77777777" w:rsidR="00BE4709" w:rsidRPr="00B17A05" w:rsidRDefault="00BE4709" w:rsidP="009A0701">
            <w:pPr>
              <w:rPr>
                <w:rFonts w:eastAsia="Times New Roman" w:cs="Times New Roman"/>
                <w:sz w:val="20"/>
                <w:szCs w:val="20"/>
                <w:lang w:eastAsia="tr-TR"/>
              </w:rPr>
            </w:pPr>
          </w:p>
        </w:tc>
      </w:tr>
      <w:tr w:rsidR="00BE4709" w:rsidRPr="00B17A05" w14:paraId="3826626A" w14:textId="77777777" w:rsidTr="002D0F71">
        <w:trPr>
          <w:trHeight w:val="375"/>
        </w:trPr>
        <w:tc>
          <w:tcPr>
            <w:tcW w:w="0" w:type="auto"/>
            <w:hideMark/>
          </w:tcPr>
          <w:p w14:paraId="4EF97572" w14:textId="77777777" w:rsidR="00BE4709" w:rsidRPr="00B17A05" w:rsidRDefault="00BE4709"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531B7772" w14:textId="61C3C4B2" w:rsidR="00BE4709" w:rsidRPr="00B17A05" w:rsidRDefault="00BE4709" w:rsidP="009A0701">
            <w:pPr>
              <w:rPr>
                <w:rFonts w:eastAsia="Times New Roman" w:cs="Times New Roman"/>
                <w:sz w:val="20"/>
                <w:szCs w:val="20"/>
              </w:rPr>
            </w:pPr>
            <w:r w:rsidRPr="00B17A05">
              <w:rPr>
                <w:sz w:val="20"/>
                <w:szCs w:val="20"/>
              </w:rPr>
              <w:t>Aile</w:t>
            </w:r>
          </w:p>
        </w:tc>
        <w:tc>
          <w:tcPr>
            <w:tcW w:w="0" w:type="auto"/>
            <w:hideMark/>
          </w:tcPr>
          <w:p w14:paraId="5FC232DE" w14:textId="77777777" w:rsidR="00BE4709" w:rsidRPr="00B17A05" w:rsidRDefault="00BE4709" w:rsidP="009A0701">
            <w:pPr>
              <w:rPr>
                <w:rFonts w:eastAsia="Times New Roman" w:cs="Times New Roman"/>
                <w:sz w:val="20"/>
                <w:szCs w:val="20"/>
                <w:lang w:eastAsia="tr-TR"/>
              </w:rPr>
            </w:pPr>
          </w:p>
        </w:tc>
      </w:tr>
      <w:tr w:rsidR="00BE4709" w:rsidRPr="00B17A05" w14:paraId="5A42DD6B" w14:textId="77777777" w:rsidTr="002D0F71">
        <w:trPr>
          <w:trHeight w:val="375"/>
        </w:trPr>
        <w:tc>
          <w:tcPr>
            <w:tcW w:w="0" w:type="auto"/>
            <w:hideMark/>
          </w:tcPr>
          <w:p w14:paraId="339A4856" w14:textId="77777777" w:rsidR="00BE4709" w:rsidRPr="00B17A05" w:rsidRDefault="00BE4709" w:rsidP="009A070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40D5DE30" w14:textId="2E5DD328" w:rsidR="00BE4709" w:rsidRPr="00B17A05" w:rsidRDefault="00BE4709" w:rsidP="009A0701">
            <w:pPr>
              <w:rPr>
                <w:rFonts w:eastAsia="Times New Roman" w:cs="Times New Roman"/>
                <w:sz w:val="20"/>
                <w:szCs w:val="20"/>
              </w:rPr>
            </w:pPr>
            <w:r w:rsidRPr="00B17A05">
              <w:rPr>
                <w:sz w:val="20"/>
                <w:szCs w:val="20"/>
              </w:rPr>
              <w:t>Dinlerde Evlilik</w:t>
            </w:r>
          </w:p>
        </w:tc>
        <w:tc>
          <w:tcPr>
            <w:tcW w:w="0" w:type="auto"/>
            <w:hideMark/>
          </w:tcPr>
          <w:p w14:paraId="67B9B432" w14:textId="77777777" w:rsidR="00BE4709" w:rsidRPr="00B17A05" w:rsidRDefault="00BE4709" w:rsidP="009A0701">
            <w:pPr>
              <w:rPr>
                <w:rFonts w:eastAsia="Times New Roman" w:cs="Times New Roman"/>
                <w:sz w:val="20"/>
                <w:szCs w:val="20"/>
                <w:lang w:eastAsia="tr-TR"/>
              </w:rPr>
            </w:pPr>
          </w:p>
        </w:tc>
      </w:tr>
      <w:tr w:rsidR="00BE4709" w:rsidRPr="00B17A05" w14:paraId="4F4B6916" w14:textId="77777777" w:rsidTr="002D0F71">
        <w:trPr>
          <w:trHeight w:val="375"/>
        </w:trPr>
        <w:tc>
          <w:tcPr>
            <w:tcW w:w="0" w:type="auto"/>
            <w:hideMark/>
          </w:tcPr>
          <w:p w14:paraId="52354A5B" w14:textId="77777777" w:rsidR="00BE4709" w:rsidRPr="00B17A05" w:rsidRDefault="00BE4709" w:rsidP="009A070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617261E5" w14:textId="607A6DFC" w:rsidR="00BE4709" w:rsidRPr="00B17A05" w:rsidRDefault="00BE4709" w:rsidP="009A0701">
            <w:pPr>
              <w:rPr>
                <w:rFonts w:eastAsia="Times New Roman" w:cs="Times New Roman"/>
                <w:sz w:val="20"/>
                <w:szCs w:val="20"/>
              </w:rPr>
            </w:pPr>
            <w:r w:rsidRPr="00B17A05">
              <w:rPr>
                <w:sz w:val="20"/>
                <w:szCs w:val="20"/>
              </w:rPr>
              <w:t>Boşanma</w:t>
            </w:r>
          </w:p>
        </w:tc>
        <w:tc>
          <w:tcPr>
            <w:tcW w:w="0" w:type="auto"/>
            <w:hideMark/>
          </w:tcPr>
          <w:p w14:paraId="7C226A0D" w14:textId="77777777" w:rsidR="00BE4709" w:rsidRPr="00B17A05" w:rsidRDefault="00BE4709" w:rsidP="009A0701">
            <w:pPr>
              <w:rPr>
                <w:rFonts w:eastAsia="Times New Roman" w:cs="Times New Roman"/>
                <w:sz w:val="20"/>
                <w:szCs w:val="20"/>
                <w:lang w:eastAsia="tr-TR"/>
              </w:rPr>
            </w:pPr>
          </w:p>
        </w:tc>
      </w:tr>
      <w:tr w:rsidR="00BE4709" w:rsidRPr="00B17A05" w14:paraId="71218316" w14:textId="77777777" w:rsidTr="002D0F71">
        <w:trPr>
          <w:trHeight w:val="375"/>
        </w:trPr>
        <w:tc>
          <w:tcPr>
            <w:tcW w:w="0" w:type="auto"/>
            <w:hideMark/>
          </w:tcPr>
          <w:p w14:paraId="1B0B4E48" w14:textId="77777777" w:rsidR="00BE4709" w:rsidRPr="00B17A05" w:rsidRDefault="00BE4709" w:rsidP="009A070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1BC6D91B" w14:textId="53DA4F30" w:rsidR="00BE4709" w:rsidRPr="00B17A05" w:rsidRDefault="00BE4709" w:rsidP="009A0701">
            <w:pPr>
              <w:rPr>
                <w:rFonts w:eastAsia="Times New Roman" w:cs="Times New Roman"/>
                <w:sz w:val="20"/>
                <w:szCs w:val="20"/>
              </w:rPr>
            </w:pPr>
            <w:r w:rsidRPr="00B17A05">
              <w:rPr>
                <w:sz w:val="20"/>
                <w:szCs w:val="20"/>
              </w:rPr>
              <w:t>Boşanmanın çocuklar üzerine etkileri</w:t>
            </w:r>
          </w:p>
        </w:tc>
        <w:tc>
          <w:tcPr>
            <w:tcW w:w="0" w:type="auto"/>
            <w:hideMark/>
          </w:tcPr>
          <w:p w14:paraId="36839615" w14:textId="77777777" w:rsidR="00BE4709" w:rsidRPr="00B17A05" w:rsidRDefault="00BE4709" w:rsidP="009A0701">
            <w:pPr>
              <w:rPr>
                <w:rFonts w:eastAsia="Times New Roman" w:cs="Times New Roman"/>
                <w:sz w:val="20"/>
                <w:szCs w:val="20"/>
                <w:lang w:eastAsia="tr-TR"/>
              </w:rPr>
            </w:pPr>
          </w:p>
        </w:tc>
      </w:tr>
      <w:tr w:rsidR="00BE4709" w:rsidRPr="00B17A05" w14:paraId="008C883C" w14:textId="77777777" w:rsidTr="002D0F71">
        <w:trPr>
          <w:trHeight w:val="375"/>
        </w:trPr>
        <w:tc>
          <w:tcPr>
            <w:tcW w:w="0" w:type="auto"/>
            <w:hideMark/>
          </w:tcPr>
          <w:p w14:paraId="2DAECC91" w14:textId="77777777" w:rsidR="00BE4709" w:rsidRPr="00B17A05" w:rsidRDefault="00BE4709" w:rsidP="009A070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25EAADF8" w14:textId="791CBAD4" w:rsidR="00BE4709" w:rsidRPr="00B17A05" w:rsidRDefault="00BE4709" w:rsidP="009A0701">
            <w:pPr>
              <w:rPr>
                <w:rFonts w:eastAsia="Times New Roman" w:cs="Times New Roman"/>
                <w:sz w:val="20"/>
                <w:szCs w:val="20"/>
              </w:rPr>
            </w:pPr>
            <w:r w:rsidRPr="00B17A05">
              <w:rPr>
                <w:sz w:val="20"/>
                <w:szCs w:val="20"/>
              </w:rPr>
              <w:t>Aile ve boşanma</w:t>
            </w:r>
          </w:p>
        </w:tc>
        <w:tc>
          <w:tcPr>
            <w:tcW w:w="0" w:type="auto"/>
            <w:hideMark/>
          </w:tcPr>
          <w:p w14:paraId="3720CE06" w14:textId="77777777" w:rsidR="00BE4709" w:rsidRPr="00B17A05" w:rsidRDefault="00BE4709" w:rsidP="009A0701">
            <w:pPr>
              <w:rPr>
                <w:rFonts w:eastAsia="Times New Roman" w:cs="Times New Roman"/>
                <w:sz w:val="20"/>
                <w:szCs w:val="20"/>
                <w:lang w:eastAsia="tr-TR"/>
              </w:rPr>
            </w:pPr>
          </w:p>
        </w:tc>
      </w:tr>
      <w:tr w:rsidR="00BE4709" w:rsidRPr="00B17A05" w14:paraId="1CB53C00" w14:textId="77777777" w:rsidTr="002D0F71">
        <w:trPr>
          <w:trHeight w:val="375"/>
        </w:trPr>
        <w:tc>
          <w:tcPr>
            <w:tcW w:w="0" w:type="auto"/>
            <w:hideMark/>
          </w:tcPr>
          <w:p w14:paraId="2A532749" w14:textId="77777777" w:rsidR="00BE4709" w:rsidRPr="00B17A05" w:rsidRDefault="00BE4709" w:rsidP="009A070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5316EBEB" w14:textId="5E38416A" w:rsidR="00BE4709" w:rsidRPr="00B17A05" w:rsidRDefault="00BE4709" w:rsidP="009A0701">
            <w:pPr>
              <w:rPr>
                <w:rFonts w:eastAsia="Times New Roman" w:cs="Times New Roman"/>
                <w:b/>
                <w:sz w:val="20"/>
                <w:szCs w:val="20"/>
              </w:rPr>
            </w:pPr>
            <w:r w:rsidRPr="00B17A05">
              <w:rPr>
                <w:sz w:val="20"/>
                <w:szCs w:val="20"/>
              </w:rPr>
              <w:t>Psikososyal açıdan aile kurumu</w:t>
            </w:r>
          </w:p>
        </w:tc>
        <w:tc>
          <w:tcPr>
            <w:tcW w:w="0" w:type="auto"/>
            <w:hideMark/>
          </w:tcPr>
          <w:p w14:paraId="316577E4" w14:textId="77777777" w:rsidR="00BE4709" w:rsidRPr="00B17A05" w:rsidRDefault="00BE4709" w:rsidP="009A0701">
            <w:pPr>
              <w:rPr>
                <w:rFonts w:eastAsia="Times New Roman" w:cs="Times New Roman"/>
                <w:sz w:val="20"/>
                <w:szCs w:val="20"/>
                <w:lang w:eastAsia="tr-TR"/>
              </w:rPr>
            </w:pPr>
          </w:p>
        </w:tc>
      </w:tr>
      <w:tr w:rsidR="00BE4709" w:rsidRPr="00B17A05" w14:paraId="0B01DD4D" w14:textId="77777777" w:rsidTr="002D0F71">
        <w:trPr>
          <w:trHeight w:val="375"/>
        </w:trPr>
        <w:tc>
          <w:tcPr>
            <w:tcW w:w="0" w:type="auto"/>
            <w:hideMark/>
          </w:tcPr>
          <w:p w14:paraId="6FCB7B21" w14:textId="77777777" w:rsidR="00BE4709" w:rsidRPr="00B17A05" w:rsidRDefault="00BE4709" w:rsidP="009A070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6C3F847E" w14:textId="393301A9" w:rsidR="00BE4709" w:rsidRPr="00B17A05" w:rsidRDefault="00BE4709" w:rsidP="009A0701">
            <w:pPr>
              <w:rPr>
                <w:rFonts w:eastAsia="Times New Roman" w:cs="Times New Roman"/>
                <w:sz w:val="20"/>
                <w:szCs w:val="20"/>
              </w:rPr>
            </w:pPr>
            <w:r w:rsidRPr="00B17A05">
              <w:rPr>
                <w:sz w:val="20"/>
                <w:szCs w:val="20"/>
              </w:rPr>
              <w:t>Ara sınav</w:t>
            </w:r>
          </w:p>
        </w:tc>
        <w:tc>
          <w:tcPr>
            <w:tcW w:w="0" w:type="auto"/>
            <w:hideMark/>
          </w:tcPr>
          <w:p w14:paraId="5BCAB801" w14:textId="77777777" w:rsidR="00BE4709" w:rsidRPr="00B17A05" w:rsidRDefault="00BE4709" w:rsidP="009A0701">
            <w:pPr>
              <w:rPr>
                <w:rFonts w:eastAsia="Times New Roman" w:cs="Times New Roman"/>
                <w:sz w:val="20"/>
                <w:szCs w:val="20"/>
                <w:lang w:eastAsia="tr-TR"/>
              </w:rPr>
            </w:pPr>
          </w:p>
        </w:tc>
      </w:tr>
      <w:tr w:rsidR="00BE4709" w:rsidRPr="00B17A05" w14:paraId="1E0BF23F" w14:textId="77777777" w:rsidTr="002D0F71">
        <w:trPr>
          <w:trHeight w:val="375"/>
        </w:trPr>
        <w:tc>
          <w:tcPr>
            <w:tcW w:w="0" w:type="auto"/>
            <w:hideMark/>
          </w:tcPr>
          <w:p w14:paraId="61938BC4" w14:textId="77777777" w:rsidR="00BE4709" w:rsidRPr="00B17A05" w:rsidRDefault="00BE4709" w:rsidP="009A070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7465D244" w14:textId="74D384B0" w:rsidR="00BE4709" w:rsidRPr="00B17A05" w:rsidRDefault="00BE4709" w:rsidP="009A0701">
            <w:pPr>
              <w:rPr>
                <w:rFonts w:eastAsia="Times New Roman" w:cs="Times New Roman"/>
                <w:sz w:val="20"/>
                <w:szCs w:val="20"/>
              </w:rPr>
            </w:pPr>
            <w:r w:rsidRPr="00B17A05">
              <w:rPr>
                <w:sz w:val="20"/>
                <w:szCs w:val="20"/>
              </w:rPr>
              <w:t>Aile ve psikolojik danışmanlık</w:t>
            </w:r>
          </w:p>
        </w:tc>
        <w:tc>
          <w:tcPr>
            <w:tcW w:w="0" w:type="auto"/>
            <w:hideMark/>
          </w:tcPr>
          <w:p w14:paraId="01406268" w14:textId="77777777" w:rsidR="00BE4709" w:rsidRPr="00B17A05" w:rsidRDefault="00BE4709" w:rsidP="009A0701">
            <w:pPr>
              <w:rPr>
                <w:rFonts w:eastAsia="Times New Roman" w:cs="Times New Roman"/>
                <w:sz w:val="20"/>
                <w:szCs w:val="20"/>
                <w:lang w:eastAsia="tr-TR"/>
              </w:rPr>
            </w:pPr>
          </w:p>
        </w:tc>
      </w:tr>
      <w:tr w:rsidR="00BE4709" w:rsidRPr="00B17A05" w14:paraId="769A9587" w14:textId="77777777" w:rsidTr="002D0F71">
        <w:trPr>
          <w:trHeight w:val="375"/>
        </w:trPr>
        <w:tc>
          <w:tcPr>
            <w:tcW w:w="0" w:type="auto"/>
            <w:hideMark/>
          </w:tcPr>
          <w:p w14:paraId="4B5912C9" w14:textId="77777777" w:rsidR="00BE4709" w:rsidRPr="00B17A05" w:rsidRDefault="00BE4709" w:rsidP="009A070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33327B54" w14:textId="71963B09" w:rsidR="00BE4709" w:rsidRPr="00B17A05" w:rsidRDefault="00BE4709" w:rsidP="009A0701">
            <w:pPr>
              <w:rPr>
                <w:rFonts w:eastAsia="Times New Roman" w:cs="Times New Roman"/>
                <w:sz w:val="20"/>
                <w:szCs w:val="20"/>
              </w:rPr>
            </w:pPr>
            <w:r w:rsidRPr="00B17A05">
              <w:rPr>
                <w:sz w:val="20"/>
                <w:szCs w:val="20"/>
              </w:rPr>
              <w:t>Aile ve şiddet</w:t>
            </w:r>
          </w:p>
        </w:tc>
        <w:tc>
          <w:tcPr>
            <w:tcW w:w="0" w:type="auto"/>
            <w:hideMark/>
          </w:tcPr>
          <w:p w14:paraId="32B220A1" w14:textId="77777777" w:rsidR="00BE4709" w:rsidRPr="00B17A05" w:rsidRDefault="00BE4709" w:rsidP="009A0701">
            <w:pPr>
              <w:rPr>
                <w:rFonts w:eastAsia="Times New Roman" w:cs="Times New Roman"/>
                <w:sz w:val="20"/>
                <w:szCs w:val="20"/>
                <w:lang w:eastAsia="tr-TR"/>
              </w:rPr>
            </w:pPr>
          </w:p>
        </w:tc>
      </w:tr>
      <w:tr w:rsidR="00BE4709" w:rsidRPr="00B17A05" w14:paraId="317B1571" w14:textId="77777777" w:rsidTr="002D0F71">
        <w:trPr>
          <w:trHeight w:val="375"/>
        </w:trPr>
        <w:tc>
          <w:tcPr>
            <w:tcW w:w="0" w:type="auto"/>
            <w:hideMark/>
          </w:tcPr>
          <w:p w14:paraId="23676277" w14:textId="77777777" w:rsidR="00BE4709" w:rsidRPr="00B17A05" w:rsidRDefault="00BE4709" w:rsidP="009A070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503943F9" w14:textId="2B63C613" w:rsidR="00BE4709" w:rsidRPr="00B17A05" w:rsidRDefault="00BE4709" w:rsidP="009A0701">
            <w:pPr>
              <w:rPr>
                <w:rFonts w:eastAsia="Times New Roman" w:cs="Times New Roman"/>
                <w:sz w:val="20"/>
                <w:szCs w:val="20"/>
              </w:rPr>
            </w:pPr>
            <w:r w:rsidRPr="00B17A05">
              <w:rPr>
                <w:sz w:val="20"/>
                <w:szCs w:val="20"/>
              </w:rPr>
              <w:t xml:space="preserve">Aile içi şiddet görenler ve çift psikolojisi </w:t>
            </w:r>
          </w:p>
        </w:tc>
        <w:tc>
          <w:tcPr>
            <w:tcW w:w="0" w:type="auto"/>
            <w:hideMark/>
          </w:tcPr>
          <w:p w14:paraId="3FF19201" w14:textId="77777777" w:rsidR="00BE4709" w:rsidRPr="00B17A05" w:rsidRDefault="00BE4709" w:rsidP="009A0701">
            <w:pPr>
              <w:rPr>
                <w:rFonts w:eastAsia="Times New Roman" w:cs="Times New Roman"/>
                <w:sz w:val="20"/>
                <w:szCs w:val="20"/>
                <w:lang w:eastAsia="tr-TR"/>
              </w:rPr>
            </w:pPr>
          </w:p>
        </w:tc>
      </w:tr>
      <w:tr w:rsidR="00BE4709" w:rsidRPr="00B17A05" w14:paraId="29A0C081" w14:textId="77777777" w:rsidTr="002D0F71">
        <w:trPr>
          <w:trHeight w:val="375"/>
        </w:trPr>
        <w:tc>
          <w:tcPr>
            <w:tcW w:w="0" w:type="auto"/>
            <w:hideMark/>
          </w:tcPr>
          <w:p w14:paraId="59F26B2A" w14:textId="77777777" w:rsidR="00BE4709" w:rsidRPr="00B17A05" w:rsidRDefault="00BE4709" w:rsidP="009A070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4405FF4D" w14:textId="2DB29FD8" w:rsidR="00BE4709" w:rsidRPr="00B17A05" w:rsidRDefault="00BE4709" w:rsidP="009A0701">
            <w:pPr>
              <w:rPr>
                <w:rFonts w:eastAsia="Times New Roman" w:cs="Times New Roman"/>
                <w:sz w:val="20"/>
                <w:szCs w:val="20"/>
              </w:rPr>
            </w:pPr>
            <w:r w:rsidRPr="00B17A05">
              <w:rPr>
                <w:sz w:val="20"/>
                <w:szCs w:val="20"/>
              </w:rPr>
              <w:t>Aile ruh sağlığı</w:t>
            </w:r>
          </w:p>
        </w:tc>
        <w:tc>
          <w:tcPr>
            <w:tcW w:w="0" w:type="auto"/>
            <w:hideMark/>
          </w:tcPr>
          <w:p w14:paraId="35200D08" w14:textId="77777777" w:rsidR="00BE4709" w:rsidRPr="00B17A05" w:rsidRDefault="00BE4709" w:rsidP="009A0701">
            <w:pPr>
              <w:rPr>
                <w:rFonts w:eastAsia="Times New Roman" w:cs="Times New Roman"/>
                <w:sz w:val="20"/>
                <w:szCs w:val="20"/>
                <w:lang w:eastAsia="tr-TR"/>
              </w:rPr>
            </w:pPr>
          </w:p>
        </w:tc>
      </w:tr>
      <w:tr w:rsidR="00BE4709" w:rsidRPr="00B17A05" w14:paraId="7B8AB4CC" w14:textId="77777777" w:rsidTr="002D0F71">
        <w:trPr>
          <w:trHeight w:val="375"/>
        </w:trPr>
        <w:tc>
          <w:tcPr>
            <w:tcW w:w="0" w:type="auto"/>
            <w:hideMark/>
          </w:tcPr>
          <w:p w14:paraId="1705CB1D" w14:textId="77777777" w:rsidR="00BE4709" w:rsidRPr="00B17A05" w:rsidRDefault="00BE4709" w:rsidP="009A070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544DDE7E" w14:textId="38AAEC3F" w:rsidR="00BE4709" w:rsidRPr="00B17A05" w:rsidRDefault="00BE4709" w:rsidP="009A0701">
            <w:pPr>
              <w:rPr>
                <w:rFonts w:eastAsia="Times New Roman" w:cs="Times New Roman"/>
                <w:sz w:val="20"/>
                <w:szCs w:val="20"/>
              </w:rPr>
            </w:pPr>
            <w:r w:rsidRPr="00B17A05">
              <w:rPr>
                <w:sz w:val="20"/>
                <w:szCs w:val="20"/>
              </w:rPr>
              <w:t>Aile de davranış bozukluğu</w:t>
            </w:r>
          </w:p>
        </w:tc>
        <w:tc>
          <w:tcPr>
            <w:tcW w:w="0" w:type="auto"/>
            <w:hideMark/>
          </w:tcPr>
          <w:p w14:paraId="4A5D6223" w14:textId="77777777" w:rsidR="00BE4709" w:rsidRPr="00B17A05" w:rsidRDefault="00BE4709" w:rsidP="009A0701">
            <w:pPr>
              <w:rPr>
                <w:rFonts w:eastAsia="Times New Roman" w:cs="Times New Roman"/>
                <w:sz w:val="20"/>
                <w:szCs w:val="20"/>
                <w:lang w:eastAsia="tr-TR"/>
              </w:rPr>
            </w:pPr>
          </w:p>
        </w:tc>
      </w:tr>
      <w:tr w:rsidR="00BE4709" w:rsidRPr="00B17A05" w14:paraId="7A0073B2" w14:textId="77777777" w:rsidTr="002D0F71">
        <w:trPr>
          <w:trHeight w:val="375"/>
        </w:trPr>
        <w:tc>
          <w:tcPr>
            <w:tcW w:w="0" w:type="auto"/>
            <w:hideMark/>
          </w:tcPr>
          <w:p w14:paraId="1346FF62" w14:textId="77777777" w:rsidR="00BE4709" w:rsidRPr="00B17A05" w:rsidRDefault="00BE4709" w:rsidP="009A070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25BFFD16" w14:textId="1036115E" w:rsidR="00BE4709" w:rsidRPr="00B17A05" w:rsidRDefault="00BE4709" w:rsidP="009A0701">
            <w:pPr>
              <w:rPr>
                <w:rFonts w:eastAsia="Times New Roman" w:cs="Times New Roman"/>
                <w:sz w:val="20"/>
                <w:szCs w:val="20"/>
              </w:rPr>
            </w:pPr>
            <w:r w:rsidRPr="00B17A05">
              <w:rPr>
                <w:sz w:val="20"/>
                <w:szCs w:val="20"/>
              </w:rPr>
              <w:t xml:space="preserve">Stres ve ruh sağlığı </w:t>
            </w:r>
          </w:p>
        </w:tc>
        <w:tc>
          <w:tcPr>
            <w:tcW w:w="0" w:type="auto"/>
            <w:hideMark/>
          </w:tcPr>
          <w:p w14:paraId="515D0E75" w14:textId="77777777" w:rsidR="00BE4709" w:rsidRPr="00B17A05" w:rsidRDefault="00BE4709" w:rsidP="009A0701">
            <w:pPr>
              <w:rPr>
                <w:rFonts w:eastAsia="Times New Roman" w:cs="Times New Roman"/>
                <w:sz w:val="20"/>
                <w:szCs w:val="20"/>
                <w:lang w:eastAsia="tr-TR"/>
              </w:rPr>
            </w:pPr>
          </w:p>
        </w:tc>
      </w:tr>
      <w:tr w:rsidR="009A0701" w:rsidRPr="00B17A05" w14:paraId="4730AD89" w14:textId="77777777" w:rsidTr="002D0F71">
        <w:trPr>
          <w:trHeight w:val="375"/>
        </w:trPr>
        <w:tc>
          <w:tcPr>
            <w:tcW w:w="0" w:type="auto"/>
          </w:tcPr>
          <w:p w14:paraId="7E6361A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45A65CBF" w14:textId="77777777" w:rsidR="009A0701" w:rsidRPr="00B17A05" w:rsidRDefault="009A0701" w:rsidP="009A070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1A40E8D3" w14:textId="77777777" w:rsidR="009A0701" w:rsidRPr="00B17A05" w:rsidRDefault="009A0701" w:rsidP="009A0701">
            <w:pPr>
              <w:rPr>
                <w:rFonts w:eastAsia="Times New Roman" w:cs="Times New Roman"/>
                <w:sz w:val="20"/>
                <w:szCs w:val="20"/>
                <w:lang w:eastAsia="tr-TR"/>
              </w:rPr>
            </w:pPr>
          </w:p>
        </w:tc>
      </w:tr>
    </w:tbl>
    <w:p w14:paraId="317E342A" w14:textId="77777777" w:rsidR="009A0701" w:rsidRPr="00B17A05" w:rsidRDefault="009A0701" w:rsidP="009A0701">
      <w:pPr>
        <w:spacing w:after="0" w:line="240" w:lineRule="auto"/>
        <w:rPr>
          <w:rFonts w:eastAsia="Times New Roman" w:cs="Times New Roman"/>
          <w:sz w:val="20"/>
          <w:szCs w:val="20"/>
          <w:lang w:eastAsia="tr-TR"/>
        </w:rPr>
      </w:pPr>
    </w:p>
    <w:p w14:paraId="1DF22AC3" w14:textId="77777777" w:rsidR="009A0701" w:rsidRPr="00B17A05" w:rsidRDefault="009A0701" w:rsidP="009A0701">
      <w:pPr>
        <w:spacing w:after="0" w:line="240" w:lineRule="auto"/>
        <w:rPr>
          <w:rFonts w:eastAsia="Times New Roman" w:cs="Times New Roman"/>
          <w:vanish/>
          <w:sz w:val="20"/>
          <w:szCs w:val="20"/>
          <w:lang w:eastAsia="tr-TR"/>
        </w:rPr>
      </w:pPr>
    </w:p>
    <w:p w14:paraId="6E5F4F35" w14:textId="77777777" w:rsidR="009A0701" w:rsidRPr="00B17A05" w:rsidRDefault="009A0701" w:rsidP="009A0701">
      <w:pPr>
        <w:spacing w:after="0" w:line="240" w:lineRule="auto"/>
        <w:rPr>
          <w:rFonts w:eastAsia="Times New Roman" w:cs="Times New Roman"/>
          <w:sz w:val="20"/>
          <w:szCs w:val="20"/>
          <w:lang w:eastAsia="tr-TR"/>
        </w:rPr>
      </w:pPr>
    </w:p>
    <w:p w14:paraId="596E9253"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7ADBD410" w14:textId="77777777" w:rsidTr="002D0F71">
        <w:trPr>
          <w:trHeight w:val="525"/>
        </w:trPr>
        <w:tc>
          <w:tcPr>
            <w:tcW w:w="5000" w:type="pct"/>
            <w:gridSpan w:val="3"/>
            <w:hideMark/>
          </w:tcPr>
          <w:p w14:paraId="01F04D8D" w14:textId="77777777" w:rsidR="009A0701" w:rsidRPr="00B17A05" w:rsidRDefault="009A0701" w:rsidP="009A070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2742C1A2" w14:textId="77777777" w:rsidTr="002D0F71">
        <w:trPr>
          <w:trHeight w:val="450"/>
        </w:trPr>
        <w:tc>
          <w:tcPr>
            <w:tcW w:w="3268" w:type="pct"/>
            <w:hideMark/>
          </w:tcPr>
          <w:p w14:paraId="5E6372B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2834752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7F7E31A0"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0C183670" w14:textId="77777777" w:rsidTr="002D0F71">
        <w:trPr>
          <w:trHeight w:val="375"/>
        </w:trPr>
        <w:tc>
          <w:tcPr>
            <w:tcW w:w="3268" w:type="pct"/>
            <w:hideMark/>
          </w:tcPr>
          <w:p w14:paraId="470B3D1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1533820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740F5AB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7EE8748A" w14:textId="77777777" w:rsidTr="002D0F71">
        <w:trPr>
          <w:trHeight w:val="375"/>
        </w:trPr>
        <w:tc>
          <w:tcPr>
            <w:tcW w:w="3268" w:type="pct"/>
            <w:hideMark/>
          </w:tcPr>
          <w:p w14:paraId="17ED284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002DF69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7E5ADD4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517BD737" w14:textId="77777777" w:rsidTr="002D0F71">
        <w:trPr>
          <w:trHeight w:val="375"/>
        </w:trPr>
        <w:tc>
          <w:tcPr>
            <w:tcW w:w="3268" w:type="pct"/>
            <w:hideMark/>
          </w:tcPr>
          <w:p w14:paraId="36CBC8BF"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42E10F8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4F1E1E43"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22CF4276" w14:textId="77777777" w:rsidTr="002D0F71">
        <w:trPr>
          <w:trHeight w:val="375"/>
        </w:trPr>
        <w:tc>
          <w:tcPr>
            <w:tcW w:w="3268" w:type="pct"/>
            <w:hideMark/>
          </w:tcPr>
          <w:p w14:paraId="16FC41E2"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667839F7"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D54A1C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0A9DEC2E" w14:textId="77777777" w:rsidTr="002D0F71">
        <w:trPr>
          <w:trHeight w:val="375"/>
        </w:trPr>
        <w:tc>
          <w:tcPr>
            <w:tcW w:w="3268" w:type="pct"/>
            <w:hideMark/>
          </w:tcPr>
          <w:p w14:paraId="0435635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0F2FC19E"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6237DCD"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3281BA79" w14:textId="77777777" w:rsidTr="002D0F71">
        <w:trPr>
          <w:trHeight w:val="375"/>
        </w:trPr>
        <w:tc>
          <w:tcPr>
            <w:tcW w:w="3268" w:type="pct"/>
            <w:hideMark/>
          </w:tcPr>
          <w:p w14:paraId="677A57DB"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5B8960C5"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40525B34"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3CF3FE93" w14:textId="77777777" w:rsidTr="002D0F71">
        <w:trPr>
          <w:trHeight w:val="375"/>
        </w:trPr>
        <w:tc>
          <w:tcPr>
            <w:tcW w:w="3268" w:type="pct"/>
            <w:hideMark/>
          </w:tcPr>
          <w:p w14:paraId="35DB92F8"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43A1F3DC"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7150881" w14:textId="77777777" w:rsidR="009A0701" w:rsidRPr="00B17A05" w:rsidRDefault="009A0701" w:rsidP="009A070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777A32B4" w14:textId="77777777" w:rsidR="009A0701" w:rsidRPr="00B17A05" w:rsidRDefault="009A0701" w:rsidP="009A0701">
      <w:pPr>
        <w:spacing w:after="0" w:line="240" w:lineRule="auto"/>
        <w:rPr>
          <w:rFonts w:eastAsia="Times New Roman" w:cs="Times New Roman"/>
          <w:sz w:val="20"/>
          <w:szCs w:val="20"/>
          <w:lang w:eastAsia="tr-TR"/>
        </w:rPr>
      </w:pPr>
    </w:p>
    <w:p w14:paraId="25F81369"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0BFF6BAA" w14:textId="77777777" w:rsidTr="002D0F71">
        <w:trPr>
          <w:trHeight w:val="375"/>
        </w:trPr>
        <w:tc>
          <w:tcPr>
            <w:tcW w:w="6000" w:type="dxa"/>
            <w:hideMark/>
          </w:tcPr>
          <w:p w14:paraId="390D6BE7" w14:textId="77777777" w:rsidR="009A0701" w:rsidRPr="00B17A05" w:rsidRDefault="009A0701" w:rsidP="009A070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52F13EB4" w14:textId="450BE363" w:rsidR="009A0701" w:rsidRPr="00B17A05" w:rsidRDefault="00BE4709" w:rsidP="009A0701">
            <w:pPr>
              <w:rPr>
                <w:rFonts w:eastAsia="Times New Roman" w:cs="Times New Roman"/>
                <w:sz w:val="20"/>
                <w:szCs w:val="20"/>
              </w:rPr>
            </w:pPr>
            <w:r w:rsidRPr="00B17A05">
              <w:rPr>
                <w:rFonts w:eastAsia="Times New Roman" w:cs="Times New Roman"/>
                <w:sz w:val="20"/>
                <w:szCs w:val="20"/>
              </w:rPr>
              <w:t>Uzmanlık/Alan Dersleri</w:t>
            </w:r>
          </w:p>
        </w:tc>
      </w:tr>
    </w:tbl>
    <w:p w14:paraId="60D21E4A" w14:textId="77777777" w:rsidR="009A0701" w:rsidRPr="00B17A05" w:rsidRDefault="009A0701" w:rsidP="009A0701">
      <w:pPr>
        <w:spacing w:after="0" w:line="240" w:lineRule="auto"/>
        <w:rPr>
          <w:rFonts w:eastAsia="Times New Roman" w:cs="Times New Roman"/>
          <w:sz w:val="20"/>
          <w:szCs w:val="20"/>
          <w:lang w:eastAsia="tr-TR"/>
        </w:rPr>
      </w:pPr>
    </w:p>
    <w:p w14:paraId="77E0EC4C" w14:textId="77777777" w:rsidR="009A0701" w:rsidRPr="00B17A05" w:rsidRDefault="009A0701" w:rsidP="009A0701">
      <w:pPr>
        <w:spacing w:after="0" w:line="240" w:lineRule="auto"/>
        <w:rPr>
          <w:rFonts w:eastAsia="Times New Roman" w:cs="Times New Roman"/>
          <w:sz w:val="20"/>
          <w:szCs w:val="20"/>
          <w:lang w:eastAsia="tr-TR"/>
        </w:rPr>
      </w:pPr>
    </w:p>
    <w:p w14:paraId="741F2A06" w14:textId="77777777" w:rsidR="00BE4709" w:rsidRPr="00B17A05" w:rsidRDefault="00BE4709"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9A0701" w:rsidRPr="00B17A05" w14:paraId="5421D9CA" w14:textId="77777777" w:rsidTr="002D0F71">
        <w:trPr>
          <w:trHeight w:val="525"/>
        </w:trPr>
        <w:tc>
          <w:tcPr>
            <w:tcW w:w="0" w:type="auto"/>
            <w:gridSpan w:val="7"/>
            <w:hideMark/>
          </w:tcPr>
          <w:p w14:paraId="0AD623A3" w14:textId="77777777" w:rsidR="009A0701" w:rsidRPr="00B17A05" w:rsidRDefault="009A0701" w:rsidP="009A0701">
            <w:pPr>
              <w:jc w:val="center"/>
              <w:rPr>
                <w:rFonts w:eastAsia="Times New Roman" w:cs="Times New Roman"/>
                <w:sz w:val="20"/>
                <w:szCs w:val="20"/>
              </w:rPr>
            </w:pPr>
            <w:r w:rsidRPr="00B17A05">
              <w:rPr>
                <w:rFonts w:eastAsia="Times New Roman" w:cs="Times New Roman"/>
                <w:b/>
                <w:bCs/>
                <w:sz w:val="20"/>
                <w:szCs w:val="20"/>
              </w:rPr>
              <w:lastRenderedPageBreak/>
              <w:t>DERSİN PROGRAM ÇIKTILARINA KATKISI</w:t>
            </w:r>
          </w:p>
        </w:tc>
      </w:tr>
      <w:tr w:rsidR="009A0701" w:rsidRPr="00B17A05" w14:paraId="5A947FBC" w14:textId="77777777" w:rsidTr="002D0F71">
        <w:tc>
          <w:tcPr>
            <w:tcW w:w="6785" w:type="dxa"/>
            <w:gridSpan w:val="2"/>
          </w:tcPr>
          <w:p w14:paraId="31ACEF5A" w14:textId="6A9C18F2" w:rsidR="009A0701" w:rsidRPr="00B17A05" w:rsidRDefault="00BE4709" w:rsidP="009A0701">
            <w:pPr>
              <w:jc w:val="both"/>
              <w:rPr>
                <w:rFonts w:cs="Times New Roman"/>
                <w:b/>
                <w:sz w:val="20"/>
                <w:szCs w:val="20"/>
              </w:rPr>
            </w:pPr>
            <w:r w:rsidRPr="00B17A05">
              <w:rPr>
                <w:rFonts w:cs="Times New Roman"/>
                <w:b/>
                <w:sz w:val="20"/>
                <w:szCs w:val="20"/>
              </w:rPr>
              <w:t xml:space="preserve">Aile Psikolojisi </w:t>
            </w:r>
            <w:r w:rsidR="009A0701" w:rsidRPr="00B17A05">
              <w:rPr>
                <w:rFonts w:cs="Times New Roman"/>
                <w:b/>
                <w:sz w:val="20"/>
                <w:szCs w:val="20"/>
              </w:rPr>
              <w:t>- Program Öğrenme Çıktıları İlişkisi</w:t>
            </w:r>
          </w:p>
        </w:tc>
        <w:tc>
          <w:tcPr>
            <w:tcW w:w="2455" w:type="dxa"/>
            <w:gridSpan w:val="5"/>
          </w:tcPr>
          <w:p w14:paraId="526728C9" w14:textId="77777777" w:rsidR="009A0701" w:rsidRPr="00B17A05" w:rsidRDefault="009A0701" w:rsidP="009A0701">
            <w:pPr>
              <w:jc w:val="both"/>
              <w:rPr>
                <w:rFonts w:cs="Times New Roman"/>
                <w:b/>
                <w:sz w:val="20"/>
                <w:szCs w:val="20"/>
              </w:rPr>
            </w:pPr>
            <w:r w:rsidRPr="00B17A05">
              <w:rPr>
                <w:rFonts w:cs="Times New Roman"/>
                <w:b/>
                <w:sz w:val="20"/>
                <w:szCs w:val="20"/>
              </w:rPr>
              <w:t>Değerlendirme</w:t>
            </w:r>
          </w:p>
        </w:tc>
      </w:tr>
      <w:tr w:rsidR="009A0701" w:rsidRPr="00B17A05" w14:paraId="5FF781C1" w14:textId="77777777" w:rsidTr="009A0701">
        <w:tc>
          <w:tcPr>
            <w:tcW w:w="6785" w:type="dxa"/>
            <w:gridSpan w:val="2"/>
          </w:tcPr>
          <w:p w14:paraId="0DF52B89" w14:textId="77777777" w:rsidR="009A0701" w:rsidRPr="00B17A05" w:rsidRDefault="009A0701" w:rsidP="009A0701">
            <w:pPr>
              <w:jc w:val="both"/>
              <w:rPr>
                <w:rFonts w:cs="Times New Roman"/>
                <w:sz w:val="20"/>
                <w:szCs w:val="20"/>
              </w:rPr>
            </w:pPr>
            <w:r w:rsidRPr="00B17A05">
              <w:rPr>
                <w:rFonts w:cs="Times New Roman"/>
                <w:b/>
                <w:sz w:val="20"/>
                <w:szCs w:val="20"/>
              </w:rPr>
              <w:t>Program Öğrenme Çıktıları</w:t>
            </w:r>
          </w:p>
        </w:tc>
        <w:tc>
          <w:tcPr>
            <w:tcW w:w="491" w:type="dxa"/>
          </w:tcPr>
          <w:p w14:paraId="1193F140" w14:textId="77777777" w:rsidR="009A0701" w:rsidRPr="00B17A05" w:rsidRDefault="009A0701" w:rsidP="009A0701">
            <w:pPr>
              <w:jc w:val="both"/>
              <w:rPr>
                <w:rFonts w:cs="Times New Roman"/>
                <w:b/>
                <w:sz w:val="20"/>
                <w:szCs w:val="20"/>
              </w:rPr>
            </w:pPr>
            <w:r w:rsidRPr="00B17A05">
              <w:rPr>
                <w:rFonts w:cs="Times New Roman"/>
                <w:b/>
                <w:sz w:val="20"/>
                <w:szCs w:val="20"/>
              </w:rPr>
              <w:t>1</w:t>
            </w:r>
          </w:p>
        </w:tc>
        <w:tc>
          <w:tcPr>
            <w:tcW w:w="491" w:type="dxa"/>
          </w:tcPr>
          <w:p w14:paraId="739AECDA" w14:textId="77777777" w:rsidR="009A0701" w:rsidRPr="00B17A05" w:rsidRDefault="009A0701" w:rsidP="009A0701">
            <w:pPr>
              <w:jc w:val="both"/>
              <w:rPr>
                <w:rFonts w:cs="Times New Roman"/>
                <w:b/>
                <w:sz w:val="20"/>
                <w:szCs w:val="20"/>
              </w:rPr>
            </w:pPr>
            <w:r w:rsidRPr="00B17A05">
              <w:rPr>
                <w:rFonts w:cs="Times New Roman"/>
                <w:b/>
                <w:sz w:val="20"/>
                <w:szCs w:val="20"/>
              </w:rPr>
              <w:t>2</w:t>
            </w:r>
          </w:p>
        </w:tc>
        <w:tc>
          <w:tcPr>
            <w:tcW w:w="491" w:type="dxa"/>
          </w:tcPr>
          <w:p w14:paraId="197D67C6" w14:textId="77777777" w:rsidR="009A0701" w:rsidRPr="00B17A05" w:rsidRDefault="009A0701" w:rsidP="009A0701">
            <w:pPr>
              <w:jc w:val="both"/>
              <w:rPr>
                <w:rFonts w:cs="Times New Roman"/>
                <w:b/>
                <w:sz w:val="20"/>
                <w:szCs w:val="20"/>
              </w:rPr>
            </w:pPr>
            <w:r w:rsidRPr="00B17A05">
              <w:rPr>
                <w:rFonts w:cs="Times New Roman"/>
                <w:b/>
                <w:sz w:val="20"/>
                <w:szCs w:val="20"/>
              </w:rPr>
              <w:t>3</w:t>
            </w:r>
          </w:p>
        </w:tc>
        <w:tc>
          <w:tcPr>
            <w:tcW w:w="491" w:type="dxa"/>
          </w:tcPr>
          <w:p w14:paraId="7B02E514" w14:textId="77777777" w:rsidR="009A0701" w:rsidRPr="00B17A05" w:rsidRDefault="009A0701" w:rsidP="009A0701">
            <w:pPr>
              <w:jc w:val="both"/>
              <w:rPr>
                <w:rFonts w:cs="Times New Roman"/>
                <w:b/>
                <w:sz w:val="20"/>
                <w:szCs w:val="20"/>
              </w:rPr>
            </w:pPr>
            <w:r w:rsidRPr="00B17A05">
              <w:rPr>
                <w:rFonts w:cs="Times New Roman"/>
                <w:b/>
                <w:sz w:val="20"/>
                <w:szCs w:val="20"/>
              </w:rPr>
              <w:t>4</w:t>
            </w:r>
          </w:p>
        </w:tc>
        <w:tc>
          <w:tcPr>
            <w:tcW w:w="491" w:type="dxa"/>
          </w:tcPr>
          <w:p w14:paraId="391B1B6A" w14:textId="77777777" w:rsidR="009A0701" w:rsidRPr="00B17A05" w:rsidRDefault="009A0701" w:rsidP="009A0701">
            <w:pPr>
              <w:jc w:val="both"/>
              <w:rPr>
                <w:rFonts w:cs="Times New Roman"/>
                <w:b/>
                <w:sz w:val="20"/>
                <w:szCs w:val="20"/>
              </w:rPr>
            </w:pPr>
            <w:r w:rsidRPr="00B17A05">
              <w:rPr>
                <w:rFonts w:cs="Times New Roman"/>
                <w:b/>
                <w:sz w:val="20"/>
                <w:szCs w:val="20"/>
              </w:rPr>
              <w:t>5</w:t>
            </w:r>
          </w:p>
        </w:tc>
      </w:tr>
      <w:tr w:rsidR="009A0701" w:rsidRPr="00B17A05" w14:paraId="254EC79A" w14:textId="77777777" w:rsidTr="009A0701">
        <w:trPr>
          <w:trHeight w:val="303"/>
        </w:trPr>
        <w:tc>
          <w:tcPr>
            <w:tcW w:w="554" w:type="dxa"/>
            <w:vAlign w:val="center"/>
          </w:tcPr>
          <w:p w14:paraId="3539B78F" w14:textId="77777777" w:rsidR="009A0701" w:rsidRPr="00B17A05" w:rsidRDefault="009A0701" w:rsidP="009A0701">
            <w:pPr>
              <w:rPr>
                <w:rFonts w:cs="Times New Roman"/>
                <w:b/>
                <w:sz w:val="20"/>
                <w:szCs w:val="20"/>
              </w:rPr>
            </w:pPr>
            <w:r w:rsidRPr="00B17A05">
              <w:rPr>
                <w:rFonts w:cs="Times New Roman"/>
                <w:b/>
                <w:sz w:val="20"/>
                <w:szCs w:val="20"/>
              </w:rPr>
              <w:t>1</w:t>
            </w:r>
          </w:p>
        </w:tc>
        <w:tc>
          <w:tcPr>
            <w:tcW w:w="6231" w:type="dxa"/>
            <w:vAlign w:val="center"/>
          </w:tcPr>
          <w:p w14:paraId="0243B8C0" w14:textId="77777777" w:rsidR="009A0701" w:rsidRPr="00B17A05" w:rsidRDefault="009A0701" w:rsidP="009A0701">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7B136262" w14:textId="77777777" w:rsidR="009A0701" w:rsidRPr="00B17A05" w:rsidRDefault="009A0701" w:rsidP="009A0701">
            <w:pPr>
              <w:jc w:val="both"/>
              <w:rPr>
                <w:rFonts w:cs="Times New Roman"/>
                <w:b/>
                <w:sz w:val="20"/>
                <w:szCs w:val="20"/>
              </w:rPr>
            </w:pPr>
          </w:p>
        </w:tc>
        <w:tc>
          <w:tcPr>
            <w:tcW w:w="491" w:type="dxa"/>
          </w:tcPr>
          <w:p w14:paraId="31B23221" w14:textId="77777777" w:rsidR="009A0701" w:rsidRPr="00B17A05" w:rsidRDefault="009A0701" w:rsidP="009A0701">
            <w:pPr>
              <w:jc w:val="both"/>
              <w:rPr>
                <w:rFonts w:cs="Times New Roman"/>
                <w:b/>
                <w:sz w:val="20"/>
                <w:szCs w:val="20"/>
              </w:rPr>
            </w:pPr>
          </w:p>
        </w:tc>
        <w:tc>
          <w:tcPr>
            <w:tcW w:w="491" w:type="dxa"/>
          </w:tcPr>
          <w:p w14:paraId="1C39F561" w14:textId="77777777" w:rsidR="009A0701" w:rsidRPr="00B17A05" w:rsidRDefault="009A0701" w:rsidP="009A0701">
            <w:pPr>
              <w:jc w:val="both"/>
              <w:rPr>
                <w:rFonts w:cs="Times New Roman"/>
                <w:b/>
                <w:sz w:val="20"/>
                <w:szCs w:val="20"/>
              </w:rPr>
            </w:pPr>
          </w:p>
        </w:tc>
        <w:tc>
          <w:tcPr>
            <w:tcW w:w="491" w:type="dxa"/>
          </w:tcPr>
          <w:p w14:paraId="76875876" w14:textId="77777777" w:rsidR="009A0701" w:rsidRPr="00B17A05" w:rsidRDefault="009A0701" w:rsidP="009A0701">
            <w:pPr>
              <w:jc w:val="both"/>
              <w:rPr>
                <w:rFonts w:cs="Times New Roman"/>
                <w:b/>
                <w:sz w:val="20"/>
                <w:szCs w:val="20"/>
              </w:rPr>
            </w:pPr>
          </w:p>
        </w:tc>
        <w:tc>
          <w:tcPr>
            <w:tcW w:w="491" w:type="dxa"/>
          </w:tcPr>
          <w:p w14:paraId="415998FC" w14:textId="77777777" w:rsidR="009A0701" w:rsidRPr="00B17A05" w:rsidRDefault="009A0701" w:rsidP="009A0701">
            <w:pPr>
              <w:jc w:val="both"/>
              <w:rPr>
                <w:rFonts w:cs="Times New Roman"/>
                <w:b/>
                <w:sz w:val="20"/>
                <w:szCs w:val="20"/>
              </w:rPr>
            </w:pPr>
          </w:p>
        </w:tc>
      </w:tr>
      <w:tr w:rsidR="009A0701" w:rsidRPr="00B17A05" w14:paraId="125334C2" w14:textId="77777777" w:rsidTr="009A0701">
        <w:trPr>
          <w:trHeight w:val="303"/>
        </w:trPr>
        <w:tc>
          <w:tcPr>
            <w:tcW w:w="554" w:type="dxa"/>
            <w:vAlign w:val="center"/>
          </w:tcPr>
          <w:p w14:paraId="5A4C206E" w14:textId="77777777" w:rsidR="009A0701" w:rsidRPr="00B17A05" w:rsidRDefault="009A0701" w:rsidP="009A0701">
            <w:pPr>
              <w:rPr>
                <w:rFonts w:cs="Times New Roman"/>
                <w:b/>
                <w:sz w:val="20"/>
                <w:szCs w:val="20"/>
              </w:rPr>
            </w:pPr>
            <w:r w:rsidRPr="00B17A05">
              <w:rPr>
                <w:rFonts w:cs="Times New Roman"/>
                <w:b/>
                <w:sz w:val="20"/>
                <w:szCs w:val="20"/>
              </w:rPr>
              <w:t>2</w:t>
            </w:r>
          </w:p>
        </w:tc>
        <w:tc>
          <w:tcPr>
            <w:tcW w:w="6231" w:type="dxa"/>
            <w:vAlign w:val="center"/>
          </w:tcPr>
          <w:p w14:paraId="358512B9" w14:textId="77777777" w:rsidR="009A0701" w:rsidRPr="00B17A05" w:rsidRDefault="009A0701" w:rsidP="009A070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4D2C1939" w14:textId="77777777" w:rsidR="009A0701" w:rsidRPr="00B17A05" w:rsidRDefault="009A0701" w:rsidP="009A0701">
            <w:pPr>
              <w:jc w:val="both"/>
              <w:rPr>
                <w:rFonts w:cs="Times New Roman"/>
                <w:b/>
                <w:sz w:val="20"/>
                <w:szCs w:val="20"/>
              </w:rPr>
            </w:pPr>
          </w:p>
        </w:tc>
        <w:tc>
          <w:tcPr>
            <w:tcW w:w="491" w:type="dxa"/>
          </w:tcPr>
          <w:p w14:paraId="2FD08DA1" w14:textId="77777777" w:rsidR="009A0701" w:rsidRPr="00B17A05" w:rsidRDefault="009A0701" w:rsidP="009A0701">
            <w:pPr>
              <w:jc w:val="both"/>
              <w:rPr>
                <w:rFonts w:cs="Times New Roman"/>
                <w:b/>
                <w:sz w:val="20"/>
                <w:szCs w:val="20"/>
              </w:rPr>
            </w:pPr>
          </w:p>
        </w:tc>
        <w:tc>
          <w:tcPr>
            <w:tcW w:w="491" w:type="dxa"/>
          </w:tcPr>
          <w:p w14:paraId="6ED61EDF" w14:textId="77777777" w:rsidR="009A0701" w:rsidRPr="00B17A05" w:rsidRDefault="009A0701" w:rsidP="009A0701">
            <w:pPr>
              <w:jc w:val="both"/>
              <w:rPr>
                <w:rFonts w:cs="Times New Roman"/>
                <w:b/>
                <w:sz w:val="20"/>
                <w:szCs w:val="20"/>
              </w:rPr>
            </w:pPr>
          </w:p>
        </w:tc>
        <w:tc>
          <w:tcPr>
            <w:tcW w:w="491" w:type="dxa"/>
          </w:tcPr>
          <w:p w14:paraId="276B327F" w14:textId="77777777" w:rsidR="009A0701" w:rsidRPr="00B17A05" w:rsidRDefault="009A0701" w:rsidP="009A0701">
            <w:pPr>
              <w:jc w:val="both"/>
              <w:rPr>
                <w:rFonts w:cs="Times New Roman"/>
                <w:b/>
                <w:sz w:val="20"/>
                <w:szCs w:val="20"/>
              </w:rPr>
            </w:pPr>
          </w:p>
        </w:tc>
        <w:tc>
          <w:tcPr>
            <w:tcW w:w="491" w:type="dxa"/>
          </w:tcPr>
          <w:p w14:paraId="567CF1C0" w14:textId="77777777" w:rsidR="009A0701" w:rsidRPr="00B17A05" w:rsidRDefault="009A0701" w:rsidP="009A0701">
            <w:pPr>
              <w:jc w:val="both"/>
              <w:rPr>
                <w:rFonts w:cs="Times New Roman"/>
                <w:b/>
                <w:sz w:val="20"/>
                <w:szCs w:val="20"/>
              </w:rPr>
            </w:pPr>
          </w:p>
        </w:tc>
      </w:tr>
      <w:tr w:rsidR="009A0701" w:rsidRPr="00B17A05" w14:paraId="4B060F6D" w14:textId="77777777" w:rsidTr="009A0701">
        <w:trPr>
          <w:trHeight w:val="303"/>
        </w:trPr>
        <w:tc>
          <w:tcPr>
            <w:tcW w:w="554" w:type="dxa"/>
            <w:vAlign w:val="center"/>
          </w:tcPr>
          <w:p w14:paraId="1D1BC06F" w14:textId="77777777" w:rsidR="009A0701" w:rsidRPr="00B17A05" w:rsidRDefault="009A0701" w:rsidP="009A0701">
            <w:pPr>
              <w:rPr>
                <w:rFonts w:cs="Times New Roman"/>
                <w:b/>
                <w:sz w:val="20"/>
                <w:szCs w:val="20"/>
              </w:rPr>
            </w:pPr>
            <w:r w:rsidRPr="00B17A05">
              <w:rPr>
                <w:rFonts w:cs="Times New Roman"/>
                <w:b/>
                <w:sz w:val="20"/>
                <w:szCs w:val="20"/>
              </w:rPr>
              <w:t>3</w:t>
            </w:r>
          </w:p>
        </w:tc>
        <w:tc>
          <w:tcPr>
            <w:tcW w:w="6231" w:type="dxa"/>
            <w:vAlign w:val="center"/>
          </w:tcPr>
          <w:p w14:paraId="4CB22084" w14:textId="77777777" w:rsidR="009A0701" w:rsidRPr="00B17A05" w:rsidRDefault="009A0701" w:rsidP="009A0701">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689638A6" w14:textId="77777777" w:rsidR="009A0701" w:rsidRPr="00B17A05" w:rsidRDefault="009A0701" w:rsidP="009A0701">
            <w:pPr>
              <w:jc w:val="both"/>
              <w:rPr>
                <w:rFonts w:cs="Times New Roman"/>
                <w:b/>
                <w:sz w:val="20"/>
                <w:szCs w:val="20"/>
              </w:rPr>
            </w:pPr>
          </w:p>
        </w:tc>
        <w:tc>
          <w:tcPr>
            <w:tcW w:w="491" w:type="dxa"/>
          </w:tcPr>
          <w:p w14:paraId="66082A32" w14:textId="77777777" w:rsidR="009A0701" w:rsidRPr="00B17A05" w:rsidRDefault="009A0701" w:rsidP="009A0701">
            <w:pPr>
              <w:jc w:val="both"/>
              <w:rPr>
                <w:rFonts w:cs="Times New Roman"/>
                <w:b/>
                <w:sz w:val="20"/>
                <w:szCs w:val="20"/>
              </w:rPr>
            </w:pPr>
          </w:p>
        </w:tc>
        <w:tc>
          <w:tcPr>
            <w:tcW w:w="491" w:type="dxa"/>
          </w:tcPr>
          <w:p w14:paraId="62479D99" w14:textId="77777777" w:rsidR="009A0701" w:rsidRPr="00B17A05" w:rsidRDefault="009A0701" w:rsidP="009A0701">
            <w:pPr>
              <w:jc w:val="both"/>
              <w:rPr>
                <w:rFonts w:cs="Times New Roman"/>
                <w:b/>
                <w:sz w:val="20"/>
                <w:szCs w:val="20"/>
              </w:rPr>
            </w:pPr>
          </w:p>
        </w:tc>
        <w:tc>
          <w:tcPr>
            <w:tcW w:w="491" w:type="dxa"/>
          </w:tcPr>
          <w:p w14:paraId="7075E3D3" w14:textId="77777777" w:rsidR="009A0701" w:rsidRPr="00B17A05" w:rsidRDefault="009A0701" w:rsidP="009A0701">
            <w:pPr>
              <w:jc w:val="both"/>
              <w:rPr>
                <w:rFonts w:cs="Times New Roman"/>
                <w:b/>
                <w:sz w:val="20"/>
                <w:szCs w:val="20"/>
              </w:rPr>
            </w:pPr>
          </w:p>
        </w:tc>
        <w:tc>
          <w:tcPr>
            <w:tcW w:w="491" w:type="dxa"/>
          </w:tcPr>
          <w:p w14:paraId="75B20F68" w14:textId="77777777" w:rsidR="009A0701" w:rsidRPr="00B17A05" w:rsidRDefault="009A0701" w:rsidP="009A0701">
            <w:pPr>
              <w:jc w:val="both"/>
              <w:rPr>
                <w:rFonts w:cs="Times New Roman"/>
                <w:b/>
                <w:sz w:val="20"/>
                <w:szCs w:val="20"/>
              </w:rPr>
            </w:pPr>
          </w:p>
        </w:tc>
      </w:tr>
      <w:tr w:rsidR="009A0701" w:rsidRPr="00B17A05" w14:paraId="524BEA72" w14:textId="77777777" w:rsidTr="009A0701">
        <w:trPr>
          <w:trHeight w:val="303"/>
        </w:trPr>
        <w:tc>
          <w:tcPr>
            <w:tcW w:w="554" w:type="dxa"/>
            <w:vAlign w:val="center"/>
          </w:tcPr>
          <w:p w14:paraId="428AB22C" w14:textId="77777777" w:rsidR="009A0701" w:rsidRPr="00B17A05" w:rsidRDefault="009A0701" w:rsidP="009A0701">
            <w:pPr>
              <w:rPr>
                <w:rFonts w:cs="Times New Roman"/>
                <w:b/>
                <w:sz w:val="20"/>
                <w:szCs w:val="20"/>
              </w:rPr>
            </w:pPr>
            <w:r w:rsidRPr="00B17A05">
              <w:rPr>
                <w:rFonts w:cs="Times New Roman"/>
                <w:b/>
                <w:sz w:val="20"/>
                <w:szCs w:val="20"/>
              </w:rPr>
              <w:t>4</w:t>
            </w:r>
          </w:p>
        </w:tc>
        <w:tc>
          <w:tcPr>
            <w:tcW w:w="6231" w:type="dxa"/>
            <w:vAlign w:val="center"/>
          </w:tcPr>
          <w:p w14:paraId="5DE21933" w14:textId="77777777" w:rsidR="009A0701" w:rsidRPr="00B17A05" w:rsidRDefault="009A0701" w:rsidP="009A0701">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45EDA3DA" w14:textId="77777777" w:rsidR="009A0701" w:rsidRPr="00B17A05" w:rsidRDefault="009A0701" w:rsidP="009A0701">
            <w:pPr>
              <w:jc w:val="both"/>
              <w:rPr>
                <w:rFonts w:cs="Times New Roman"/>
                <w:b/>
                <w:sz w:val="20"/>
                <w:szCs w:val="20"/>
              </w:rPr>
            </w:pPr>
          </w:p>
        </w:tc>
        <w:tc>
          <w:tcPr>
            <w:tcW w:w="491" w:type="dxa"/>
          </w:tcPr>
          <w:p w14:paraId="48B3B25E" w14:textId="77777777" w:rsidR="009A0701" w:rsidRPr="00B17A05" w:rsidRDefault="009A0701" w:rsidP="009A0701">
            <w:pPr>
              <w:jc w:val="both"/>
              <w:rPr>
                <w:rFonts w:cs="Times New Roman"/>
                <w:b/>
                <w:sz w:val="20"/>
                <w:szCs w:val="20"/>
              </w:rPr>
            </w:pPr>
          </w:p>
        </w:tc>
        <w:tc>
          <w:tcPr>
            <w:tcW w:w="491" w:type="dxa"/>
          </w:tcPr>
          <w:p w14:paraId="30CEA7A0" w14:textId="77777777" w:rsidR="009A0701" w:rsidRPr="00B17A05" w:rsidRDefault="009A0701" w:rsidP="009A0701">
            <w:pPr>
              <w:jc w:val="both"/>
              <w:rPr>
                <w:rFonts w:cs="Times New Roman"/>
                <w:b/>
                <w:sz w:val="20"/>
                <w:szCs w:val="20"/>
              </w:rPr>
            </w:pPr>
          </w:p>
        </w:tc>
        <w:tc>
          <w:tcPr>
            <w:tcW w:w="491" w:type="dxa"/>
          </w:tcPr>
          <w:p w14:paraId="0301790C" w14:textId="77777777" w:rsidR="009A0701" w:rsidRPr="00B17A05" w:rsidRDefault="009A0701" w:rsidP="009A0701">
            <w:pPr>
              <w:jc w:val="both"/>
              <w:rPr>
                <w:rFonts w:cs="Times New Roman"/>
                <w:b/>
                <w:sz w:val="20"/>
                <w:szCs w:val="20"/>
              </w:rPr>
            </w:pPr>
          </w:p>
        </w:tc>
        <w:tc>
          <w:tcPr>
            <w:tcW w:w="491" w:type="dxa"/>
          </w:tcPr>
          <w:p w14:paraId="6A8D859E" w14:textId="77777777" w:rsidR="009A0701" w:rsidRPr="00B17A05" w:rsidRDefault="009A0701" w:rsidP="009A0701">
            <w:pPr>
              <w:jc w:val="both"/>
              <w:rPr>
                <w:rFonts w:cs="Times New Roman"/>
                <w:b/>
                <w:sz w:val="20"/>
                <w:szCs w:val="20"/>
              </w:rPr>
            </w:pPr>
          </w:p>
        </w:tc>
      </w:tr>
      <w:tr w:rsidR="009A0701" w:rsidRPr="00B17A05" w14:paraId="6260BB33" w14:textId="77777777" w:rsidTr="009A0701">
        <w:trPr>
          <w:trHeight w:val="303"/>
        </w:trPr>
        <w:tc>
          <w:tcPr>
            <w:tcW w:w="554" w:type="dxa"/>
            <w:vAlign w:val="center"/>
          </w:tcPr>
          <w:p w14:paraId="456E0569" w14:textId="77777777" w:rsidR="009A0701" w:rsidRPr="00B17A05" w:rsidRDefault="009A0701" w:rsidP="009A0701">
            <w:pPr>
              <w:rPr>
                <w:rFonts w:cs="Times New Roman"/>
                <w:b/>
                <w:sz w:val="20"/>
                <w:szCs w:val="20"/>
              </w:rPr>
            </w:pPr>
            <w:r w:rsidRPr="00B17A05">
              <w:rPr>
                <w:rFonts w:cs="Times New Roman"/>
                <w:b/>
                <w:sz w:val="20"/>
                <w:szCs w:val="20"/>
              </w:rPr>
              <w:t>5</w:t>
            </w:r>
          </w:p>
        </w:tc>
        <w:tc>
          <w:tcPr>
            <w:tcW w:w="6231" w:type="dxa"/>
            <w:vAlign w:val="center"/>
          </w:tcPr>
          <w:p w14:paraId="28D25980" w14:textId="77777777" w:rsidR="009A0701" w:rsidRPr="00B17A05" w:rsidRDefault="009A0701" w:rsidP="009A0701">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28C03A80" w14:textId="77777777" w:rsidR="009A0701" w:rsidRPr="00B17A05" w:rsidRDefault="009A0701" w:rsidP="009A0701">
            <w:pPr>
              <w:jc w:val="both"/>
              <w:rPr>
                <w:rFonts w:cs="Times New Roman"/>
                <w:b/>
                <w:sz w:val="20"/>
                <w:szCs w:val="20"/>
              </w:rPr>
            </w:pPr>
          </w:p>
        </w:tc>
        <w:tc>
          <w:tcPr>
            <w:tcW w:w="491" w:type="dxa"/>
          </w:tcPr>
          <w:p w14:paraId="71910069" w14:textId="77777777" w:rsidR="009A0701" w:rsidRPr="00B17A05" w:rsidRDefault="009A0701" w:rsidP="009A0701">
            <w:pPr>
              <w:jc w:val="both"/>
              <w:rPr>
                <w:rFonts w:cs="Times New Roman"/>
                <w:b/>
                <w:sz w:val="20"/>
                <w:szCs w:val="20"/>
              </w:rPr>
            </w:pPr>
          </w:p>
        </w:tc>
        <w:tc>
          <w:tcPr>
            <w:tcW w:w="491" w:type="dxa"/>
          </w:tcPr>
          <w:p w14:paraId="62C9BA06" w14:textId="77777777" w:rsidR="009A0701" w:rsidRPr="00B17A05" w:rsidRDefault="009A0701" w:rsidP="009A0701">
            <w:pPr>
              <w:jc w:val="both"/>
              <w:rPr>
                <w:rFonts w:cs="Times New Roman"/>
                <w:b/>
                <w:sz w:val="20"/>
                <w:szCs w:val="20"/>
              </w:rPr>
            </w:pPr>
          </w:p>
        </w:tc>
        <w:tc>
          <w:tcPr>
            <w:tcW w:w="491" w:type="dxa"/>
          </w:tcPr>
          <w:p w14:paraId="6FF25803" w14:textId="77777777" w:rsidR="009A0701" w:rsidRPr="00B17A05" w:rsidRDefault="009A0701" w:rsidP="009A0701">
            <w:pPr>
              <w:jc w:val="both"/>
              <w:rPr>
                <w:rFonts w:cs="Times New Roman"/>
                <w:b/>
                <w:sz w:val="20"/>
                <w:szCs w:val="20"/>
              </w:rPr>
            </w:pPr>
          </w:p>
        </w:tc>
        <w:tc>
          <w:tcPr>
            <w:tcW w:w="491" w:type="dxa"/>
          </w:tcPr>
          <w:p w14:paraId="3F275124" w14:textId="77777777" w:rsidR="009A0701" w:rsidRPr="00B17A05" w:rsidRDefault="009A0701" w:rsidP="009A0701">
            <w:pPr>
              <w:jc w:val="both"/>
              <w:rPr>
                <w:rFonts w:cs="Times New Roman"/>
                <w:b/>
                <w:sz w:val="20"/>
                <w:szCs w:val="20"/>
              </w:rPr>
            </w:pPr>
          </w:p>
        </w:tc>
      </w:tr>
      <w:tr w:rsidR="009A0701" w:rsidRPr="00B17A05" w14:paraId="019F49FA" w14:textId="77777777" w:rsidTr="009A0701">
        <w:trPr>
          <w:trHeight w:val="303"/>
        </w:trPr>
        <w:tc>
          <w:tcPr>
            <w:tcW w:w="554" w:type="dxa"/>
            <w:vAlign w:val="center"/>
          </w:tcPr>
          <w:p w14:paraId="33FA8DA9" w14:textId="77777777" w:rsidR="009A0701" w:rsidRPr="00B17A05" w:rsidRDefault="009A0701" w:rsidP="009A0701">
            <w:pPr>
              <w:rPr>
                <w:rFonts w:cs="Times New Roman"/>
                <w:b/>
                <w:sz w:val="20"/>
                <w:szCs w:val="20"/>
              </w:rPr>
            </w:pPr>
            <w:r w:rsidRPr="00B17A05">
              <w:rPr>
                <w:rFonts w:cs="Times New Roman"/>
                <w:b/>
                <w:sz w:val="20"/>
                <w:szCs w:val="20"/>
              </w:rPr>
              <w:t>6</w:t>
            </w:r>
          </w:p>
        </w:tc>
        <w:tc>
          <w:tcPr>
            <w:tcW w:w="6231" w:type="dxa"/>
            <w:vAlign w:val="center"/>
          </w:tcPr>
          <w:p w14:paraId="2E196915" w14:textId="77777777" w:rsidR="009A0701" w:rsidRPr="00B17A05" w:rsidRDefault="009A0701" w:rsidP="009A0701">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1FE1188E" w14:textId="77777777" w:rsidR="009A0701" w:rsidRPr="00B17A05" w:rsidRDefault="009A0701" w:rsidP="009A0701">
            <w:pPr>
              <w:jc w:val="both"/>
              <w:rPr>
                <w:rFonts w:cs="Times New Roman"/>
                <w:b/>
                <w:sz w:val="20"/>
                <w:szCs w:val="20"/>
              </w:rPr>
            </w:pPr>
          </w:p>
        </w:tc>
        <w:tc>
          <w:tcPr>
            <w:tcW w:w="491" w:type="dxa"/>
          </w:tcPr>
          <w:p w14:paraId="1977D5D5" w14:textId="77777777" w:rsidR="009A0701" w:rsidRPr="00B17A05" w:rsidRDefault="009A0701" w:rsidP="009A0701">
            <w:pPr>
              <w:jc w:val="both"/>
              <w:rPr>
                <w:rFonts w:cs="Times New Roman"/>
                <w:b/>
                <w:sz w:val="20"/>
                <w:szCs w:val="20"/>
              </w:rPr>
            </w:pPr>
          </w:p>
        </w:tc>
        <w:tc>
          <w:tcPr>
            <w:tcW w:w="491" w:type="dxa"/>
          </w:tcPr>
          <w:p w14:paraId="2553027B" w14:textId="77777777" w:rsidR="009A0701" w:rsidRPr="00B17A05" w:rsidRDefault="009A0701" w:rsidP="009A0701">
            <w:pPr>
              <w:jc w:val="both"/>
              <w:rPr>
                <w:rFonts w:cs="Times New Roman"/>
                <w:b/>
                <w:sz w:val="20"/>
                <w:szCs w:val="20"/>
              </w:rPr>
            </w:pPr>
          </w:p>
        </w:tc>
        <w:tc>
          <w:tcPr>
            <w:tcW w:w="491" w:type="dxa"/>
          </w:tcPr>
          <w:p w14:paraId="7C92E1B3" w14:textId="77777777" w:rsidR="009A0701" w:rsidRPr="00B17A05" w:rsidRDefault="009A0701" w:rsidP="009A0701">
            <w:pPr>
              <w:jc w:val="both"/>
              <w:rPr>
                <w:rFonts w:cs="Times New Roman"/>
                <w:b/>
                <w:sz w:val="20"/>
                <w:szCs w:val="20"/>
              </w:rPr>
            </w:pPr>
          </w:p>
        </w:tc>
        <w:tc>
          <w:tcPr>
            <w:tcW w:w="491" w:type="dxa"/>
          </w:tcPr>
          <w:p w14:paraId="29E998FF" w14:textId="77777777" w:rsidR="009A0701" w:rsidRPr="00B17A05" w:rsidRDefault="009A0701" w:rsidP="009A0701">
            <w:pPr>
              <w:jc w:val="both"/>
              <w:rPr>
                <w:rFonts w:cs="Times New Roman"/>
                <w:b/>
                <w:sz w:val="20"/>
                <w:szCs w:val="20"/>
              </w:rPr>
            </w:pPr>
          </w:p>
        </w:tc>
      </w:tr>
      <w:tr w:rsidR="009A0701" w:rsidRPr="00B17A05" w14:paraId="7D2839CA" w14:textId="77777777" w:rsidTr="009A0701">
        <w:trPr>
          <w:trHeight w:val="303"/>
        </w:trPr>
        <w:tc>
          <w:tcPr>
            <w:tcW w:w="554" w:type="dxa"/>
            <w:vAlign w:val="center"/>
          </w:tcPr>
          <w:p w14:paraId="56E5BF68" w14:textId="77777777" w:rsidR="009A0701" w:rsidRPr="00B17A05" w:rsidRDefault="009A0701" w:rsidP="009A0701">
            <w:pPr>
              <w:rPr>
                <w:rFonts w:cs="Times New Roman"/>
                <w:b/>
                <w:sz w:val="20"/>
                <w:szCs w:val="20"/>
              </w:rPr>
            </w:pPr>
            <w:r w:rsidRPr="00B17A05">
              <w:rPr>
                <w:rFonts w:cs="Times New Roman"/>
                <w:b/>
                <w:sz w:val="20"/>
                <w:szCs w:val="20"/>
              </w:rPr>
              <w:t>7</w:t>
            </w:r>
          </w:p>
        </w:tc>
        <w:tc>
          <w:tcPr>
            <w:tcW w:w="6231" w:type="dxa"/>
            <w:vAlign w:val="center"/>
          </w:tcPr>
          <w:p w14:paraId="46ECCC7A" w14:textId="77777777" w:rsidR="009A0701" w:rsidRPr="00B17A05" w:rsidRDefault="009A0701" w:rsidP="009A0701">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056D4582" w14:textId="77777777" w:rsidR="009A0701" w:rsidRPr="00B17A05" w:rsidRDefault="009A0701" w:rsidP="009A0701">
            <w:pPr>
              <w:jc w:val="both"/>
              <w:rPr>
                <w:rFonts w:cs="Times New Roman"/>
                <w:b/>
                <w:sz w:val="20"/>
                <w:szCs w:val="20"/>
              </w:rPr>
            </w:pPr>
          </w:p>
        </w:tc>
        <w:tc>
          <w:tcPr>
            <w:tcW w:w="491" w:type="dxa"/>
          </w:tcPr>
          <w:p w14:paraId="4C102FE4" w14:textId="77777777" w:rsidR="009A0701" w:rsidRPr="00B17A05" w:rsidRDefault="009A0701" w:rsidP="009A0701">
            <w:pPr>
              <w:jc w:val="both"/>
              <w:rPr>
                <w:rFonts w:cs="Times New Roman"/>
                <w:b/>
                <w:sz w:val="20"/>
                <w:szCs w:val="20"/>
              </w:rPr>
            </w:pPr>
          </w:p>
        </w:tc>
        <w:tc>
          <w:tcPr>
            <w:tcW w:w="491" w:type="dxa"/>
          </w:tcPr>
          <w:p w14:paraId="240A295A" w14:textId="77777777" w:rsidR="009A0701" w:rsidRPr="00B17A05" w:rsidRDefault="009A0701" w:rsidP="009A0701">
            <w:pPr>
              <w:jc w:val="both"/>
              <w:rPr>
                <w:rFonts w:cs="Times New Roman"/>
                <w:b/>
                <w:sz w:val="20"/>
                <w:szCs w:val="20"/>
              </w:rPr>
            </w:pPr>
          </w:p>
        </w:tc>
        <w:tc>
          <w:tcPr>
            <w:tcW w:w="491" w:type="dxa"/>
          </w:tcPr>
          <w:p w14:paraId="34E12E46" w14:textId="77777777" w:rsidR="009A0701" w:rsidRPr="00B17A05" w:rsidRDefault="009A0701" w:rsidP="009A0701">
            <w:pPr>
              <w:jc w:val="both"/>
              <w:rPr>
                <w:rFonts w:cs="Times New Roman"/>
                <w:b/>
                <w:sz w:val="20"/>
                <w:szCs w:val="20"/>
              </w:rPr>
            </w:pPr>
          </w:p>
        </w:tc>
        <w:tc>
          <w:tcPr>
            <w:tcW w:w="491" w:type="dxa"/>
          </w:tcPr>
          <w:p w14:paraId="3DB8FF55" w14:textId="77777777" w:rsidR="009A0701" w:rsidRPr="00B17A05" w:rsidRDefault="009A0701" w:rsidP="009A0701">
            <w:pPr>
              <w:jc w:val="both"/>
              <w:rPr>
                <w:rFonts w:cs="Times New Roman"/>
                <w:b/>
                <w:sz w:val="20"/>
                <w:szCs w:val="20"/>
              </w:rPr>
            </w:pPr>
          </w:p>
        </w:tc>
      </w:tr>
      <w:tr w:rsidR="009A0701" w:rsidRPr="00B17A05" w14:paraId="04C0474D" w14:textId="77777777" w:rsidTr="009A0701">
        <w:trPr>
          <w:trHeight w:val="303"/>
        </w:trPr>
        <w:tc>
          <w:tcPr>
            <w:tcW w:w="554" w:type="dxa"/>
            <w:vAlign w:val="center"/>
          </w:tcPr>
          <w:p w14:paraId="0B3DF964" w14:textId="77777777" w:rsidR="009A0701" w:rsidRPr="00B17A05" w:rsidRDefault="009A0701" w:rsidP="009A0701">
            <w:pPr>
              <w:rPr>
                <w:rFonts w:cs="Times New Roman"/>
                <w:b/>
                <w:sz w:val="20"/>
                <w:szCs w:val="20"/>
              </w:rPr>
            </w:pPr>
            <w:r w:rsidRPr="00B17A05">
              <w:rPr>
                <w:rFonts w:cs="Times New Roman"/>
                <w:b/>
                <w:sz w:val="20"/>
                <w:szCs w:val="20"/>
              </w:rPr>
              <w:t>8</w:t>
            </w:r>
          </w:p>
        </w:tc>
        <w:tc>
          <w:tcPr>
            <w:tcW w:w="6231" w:type="dxa"/>
            <w:vAlign w:val="center"/>
          </w:tcPr>
          <w:p w14:paraId="6395204E" w14:textId="77777777" w:rsidR="009A0701" w:rsidRPr="00B17A05" w:rsidRDefault="009A0701" w:rsidP="009A0701">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6B054C44" w14:textId="77777777" w:rsidR="009A0701" w:rsidRPr="00B17A05" w:rsidRDefault="009A0701" w:rsidP="009A0701">
            <w:pPr>
              <w:jc w:val="both"/>
              <w:rPr>
                <w:rFonts w:cs="Times New Roman"/>
                <w:b/>
                <w:sz w:val="20"/>
                <w:szCs w:val="20"/>
              </w:rPr>
            </w:pPr>
          </w:p>
        </w:tc>
        <w:tc>
          <w:tcPr>
            <w:tcW w:w="491" w:type="dxa"/>
          </w:tcPr>
          <w:p w14:paraId="454BB72D" w14:textId="77777777" w:rsidR="009A0701" w:rsidRPr="00B17A05" w:rsidRDefault="009A0701" w:rsidP="009A0701">
            <w:pPr>
              <w:jc w:val="both"/>
              <w:rPr>
                <w:rFonts w:cs="Times New Roman"/>
                <w:b/>
                <w:sz w:val="20"/>
                <w:szCs w:val="20"/>
              </w:rPr>
            </w:pPr>
          </w:p>
        </w:tc>
        <w:tc>
          <w:tcPr>
            <w:tcW w:w="491" w:type="dxa"/>
          </w:tcPr>
          <w:p w14:paraId="04BF1789" w14:textId="77777777" w:rsidR="009A0701" w:rsidRPr="00B17A05" w:rsidRDefault="009A0701" w:rsidP="009A0701">
            <w:pPr>
              <w:jc w:val="both"/>
              <w:rPr>
                <w:rFonts w:cs="Times New Roman"/>
                <w:b/>
                <w:sz w:val="20"/>
                <w:szCs w:val="20"/>
              </w:rPr>
            </w:pPr>
          </w:p>
        </w:tc>
        <w:tc>
          <w:tcPr>
            <w:tcW w:w="491" w:type="dxa"/>
          </w:tcPr>
          <w:p w14:paraId="31F6A29C" w14:textId="77777777" w:rsidR="009A0701" w:rsidRPr="00B17A05" w:rsidRDefault="009A0701" w:rsidP="009A0701">
            <w:pPr>
              <w:jc w:val="both"/>
              <w:rPr>
                <w:rFonts w:cs="Times New Roman"/>
                <w:b/>
                <w:sz w:val="20"/>
                <w:szCs w:val="20"/>
              </w:rPr>
            </w:pPr>
          </w:p>
        </w:tc>
        <w:tc>
          <w:tcPr>
            <w:tcW w:w="491" w:type="dxa"/>
          </w:tcPr>
          <w:p w14:paraId="5DC90B38" w14:textId="77777777" w:rsidR="009A0701" w:rsidRPr="00B17A05" w:rsidRDefault="009A0701" w:rsidP="009A0701">
            <w:pPr>
              <w:jc w:val="both"/>
              <w:rPr>
                <w:rFonts w:cs="Times New Roman"/>
                <w:b/>
                <w:sz w:val="20"/>
                <w:szCs w:val="20"/>
              </w:rPr>
            </w:pPr>
          </w:p>
        </w:tc>
      </w:tr>
      <w:tr w:rsidR="009A0701" w:rsidRPr="00B17A05" w14:paraId="62C42022" w14:textId="77777777" w:rsidTr="009A0701">
        <w:trPr>
          <w:trHeight w:val="303"/>
        </w:trPr>
        <w:tc>
          <w:tcPr>
            <w:tcW w:w="554" w:type="dxa"/>
            <w:vAlign w:val="center"/>
          </w:tcPr>
          <w:p w14:paraId="5F7C1449" w14:textId="77777777" w:rsidR="009A0701" w:rsidRPr="00B17A05" w:rsidRDefault="009A0701" w:rsidP="009A0701">
            <w:pPr>
              <w:rPr>
                <w:rFonts w:cs="Times New Roman"/>
                <w:b/>
                <w:sz w:val="20"/>
                <w:szCs w:val="20"/>
              </w:rPr>
            </w:pPr>
            <w:r w:rsidRPr="00B17A05">
              <w:rPr>
                <w:rFonts w:cs="Times New Roman"/>
                <w:b/>
                <w:sz w:val="20"/>
                <w:szCs w:val="20"/>
              </w:rPr>
              <w:t>9</w:t>
            </w:r>
          </w:p>
        </w:tc>
        <w:tc>
          <w:tcPr>
            <w:tcW w:w="6231" w:type="dxa"/>
            <w:vAlign w:val="center"/>
          </w:tcPr>
          <w:p w14:paraId="36232104" w14:textId="77777777" w:rsidR="009A0701" w:rsidRPr="00B17A05" w:rsidRDefault="009A0701" w:rsidP="009A0701">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7CB670E3" w14:textId="77777777" w:rsidR="009A0701" w:rsidRPr="00B17A05" w:rsidRDefault="009A0701" w:rsidP="009A0701">
            <w:pPr>
              <w:jc w:val="both"/>
              <w:rPr>
                <w:rFonts w:cs="Times New Roman"/>
                <w:b/>
                <w:sz w:val="20"/>
                <w:szCs w:val="20"/>
              </w:rPr>
            </w:pPr>
          </w:p>
        </w:tc>
        <w:tc>
          <w:tcPr>
            <w:tcW w:w="491" w:type="dxa"/>
          </w:tcPr>
          <w:p w14:paraId="7E15BDE1" w14:textId="77777777" w:rsidR="009A0701" w:rsidRPr="00B17A05" w:rsidRDefault="009A0701" w:rsidP="009A0701">
            <w:pPr>
              <w:jc w:val="both"/>
              <w:rPr>
                <w:rFonts w:cs="Times New Roman"/>
                <w:b/>
                <w:sz w:val="20"/>
                <w:szCs w:val="20"/>
              </w:rPr>
            </w:pPr>
          </w:p>
        </w:tc>
        <w:tc>
          <w:tcPr>
            <w:tcW w:w="491" w:type="dxa"/>
          </w:tcPr>
          <w:p w14:paraId="2322660A" w14:textId="77777777" w:rsidR="009A0701" w:rsidRPr="00B17A05" w:rsidRDefault="009A0701" w:rsidP="009A0701">
            <w:pPr>
              <w:jc w:val="both"/>
              <w:rPr>
                <w:rFonts w:cs="Times New Roman"/>
                <w:b/>
                <w:sz w:val="20"/>
                <w:szCs w:val="20"/>
              </w:rPr>
            </w:pPr>
          </w:p>
        </w:tc>
        <w:tc>
          <w:tcPr>
            <w:tcW w:w="491" w:type="dxa"/>
          </w:tcPr>
          <w:p w14:paraId="79B14680" w14:textId="77777777" w:rsidR="009A0701" w:rsidRPr="00B17A05" w:rsidRDefault="009A0701" w:rsidP="009A0701">
            <w:pPr>
              <w:jc w:val="both"/>
              <w:rPr>
                <w:rFonts w:cs="Times New Roman"/>
                <w:b/>
                <w:sz w:val="20"/>
                <w:szCs w:val="20"/>
              </w:rPr>
            </w:pPr>
          </w:p>
        </w:tc>
        <w:tc>
          <w:tcPr>
            <w:tcW w:w="491" w:type="dxa"/>
          </w:tcPr>
          <w:p w14:paraId="20EA9789" w14:textId="77777777" w:rsidR="009A0701" w:rsidRPr="00B17A05" w:rsidRDefault="009A0701" w:rsidP="009A0701">
            <w:pPr>
              <w:jc w:val="both"/>
              <w:rPr>
                <w:rFonts w:cs="Times New Roman"/>
                <w:b/>
                <w:sz w:val="20"/>
                <w:szCs w:val="20"/>
              </w:rPr>
            </w:pPr>
          </w:p>
        </w:tc>
      </w:tr>
      <w:tr w:rsidR="009A0701" w:rsidRPr="00B17A05" w14:paraId="6E3BB78F" w14:textId="77777777" w:rsidTr="009A0701">
        <w:trPr>
          <w:trHeight w:val="303"/>
        </w:trPr>
        <w:tc>
          <w:tcPr>
            <w:tcW w:w="554" w:type="dxa"/>
            <w:vAlign w:val="center"/>
          </w:tcPr>
          <w:p w14:paraId="1911AF7E" w14:textId="77777777" w:rsidR="009A0701" w:rsidRPr="00B17A05" w:rsidRDefault="009A0701" w:rsidP="009A0701">
            <w:pPr>
              <w:rPr>
                <w:rFonts w:cs="Times New Roman"/>
                <w:b/>
                <w:sz w:val="20"/>
                <w:szCs w:val="20"/>
              </w:rPr>
            </w:pPr>
            <w:r w:rsidRPr="00B17A05">
              <w:rPr>
                <w:rFonts w:cs="Times New Roman"/>
                <w:b/>
                <w:sz w:val="20"/>
                <w:szCs w:val="20"/>
              </w:rPr>
              <w:t>10</w:t>
            </w:r>
          </w:p>
        </w:tc>
        <w:tc>
          <w:tcPr>
            <w:tcW w:w="6231" w:type="dxa"/>
            <w:vAlign w:val="center"/>
          </w:tcPr>
          <w:p w14:paraId="568620E8" w14:textId="77777777" w:rsidR="009A0701" w:rsidRPr="00B17A05" w:rsidRDefault="009A0701" w:rsidP="009A0701">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72A93D98" w14:textId="77777777" w:rsidR="009A0701" w:rsidRPr="00B17A05" w:rsidRDefault="009A0701" w:rsidP="009A0701">
            <w:pPr>
              <w:jc w:val="both"/>
              <w:rPr>
                <w:rFonts w:cs="Times New Roman"/>
                <w:b/>
                <w:sz w:val="20"/>
                <w:szCs w:val="20"/>
              </w:rPr>
            </w:pPr>
          </w:p>
        </w:tc>
        <w:tc>
          <w:tcPr>
            <w:tcW w:w="491" w:type="dxa"/>
          </w:tcPr>
          <w:p w14:paraId="61ACDDD6" w14:textId="77777777" w:rsidR="009A0701" w:rsidRPr="00B17A05" w:rsidRDefault="009A0701" w:rsidP="009A0701">
            <w:pPr>
              <w:jc w:val="both"/>
              <w:rPr>
                <w:rFonts w:cs="Times New Roman"/>
                <w:b/>
                <w:sz w:val="20"/>
                <w:szCs w:val="20"/>
              </w:rPr>
            </w:pPr>
          </w:p>
        </w:tc>
        <w:tc>
          <w:tcPr>
            <w:tcW w:w="491" w:type="dxa"/>
          </w:tcPr>
          <w:p w14:paraId="3FC7510E" w14:textId="77777777" w:rsidR="009A0701" w:rsidRPr="00B17A05" w:rsidRDefault="009A0701" w:rsidP="009A0701">
            <w:pPr>
              <w:jc w:val="both"/>
              <w:rPr>
                <w:rFonts w:cs="Times New Roman"/>
                <w:b/>
                <w:sz w:val="20"/>
                <w:szCs w:val="20"/>
              </w:rPr>
            </w:pPr>
          </w:p>
        </w:tc>
        <w:tc>
          <w:tcPr>
            <w:tcW w:w="491" w:type="dxa"/>
          </w:tcPr>
          <w:p w14:paraId="5C7D58A8" w14:textId="77777777" w:rsidR="009A0701" w:rsidRPr="00B17A05" w:rsidRDefault="009A0701" w:rsidP="009A0701">
            <w:pPr>
              <w:jc w:val="both"/>
              <w:rPr>
                <w:rFonts w:cs="Times New Roman"/>
                <w:b/>
                <w:sz w:val="20"/>
                <w:szCs w:val="20"/>
              </w:rPr>
            </w:pPr>
          </w:p>
        </w:tc>
        <w:tc>
          <w:tcPr>
            <w:tcW w:w="491" w:type="dxa"/>
          </w:tcPr>
          <w:p w14:paraId="4FBF0550" w14:textId="77777777" w:rsidR="009A0701" w:rsidRPr="00B17A05" w:rsidRDefault="009A0701" w:rsidP="009A0701">
            <w:pPr>
              <w:jc w:val="both"/>
              <w:rPr>
                <w:rFonts w:cs="Times New Roman"/>
                <w:b/>
                <w:sz w:val="20"/>
                <w:szCs w:val="20"/>
              </w:rPr>
            </w:pPr>
          </w:p>
        </w:tc>
      </w:tr>
      <w:tr w:rsidR="009A0701" w:rsidRPr="00B17A05" w14:paraId="6DAE1EC7" w14:textId="77777777" w:rsidTr="009A0701">
        <w:trPr>
          <w:trHeight w:val="303"/>
        </w:trPr>
        <w:tc>
          <w:tcPr>
            <w:tcW w:w="554" w:type="dxa"/>
            <w:vAlign w:val="center"/>
          </w:tcPr>
          <w:p w14:paraId="03FDDF91" w14:textId="77777777" w:rsidR="009A0701" w:rsidRPr="00B17A05" w:rsidRDefault="009A0701" w:rsidP="009A0701">
            <w:pPr>
              <w:rPr>
                <w:rFonts w:cs="Times New Roman"/>
                <w:b/>
                <w:sz w:val="20"/>
                <w:szCs w:val="20"/>
              </w:rPr>
            </w:pPr>
            <w:r w:rsidRPr="00B17A05">
              <w:rPr>
                <w:rFonts w:cs="Times New Roman"/>
                <w:b/>
                <w:sz w:val="20"/>
                <w:szCs w:val="20"/>
              </w:rPr>
              <w:t>11</w:t>
            </w:r>
          </w:p>
        </w:tc>
        <w:tc>
          <w:tcPr>
            <w:tcW w:w="6231" w:type="dxa"/>
            <w:vAlign w:val="center"/>
          </w:tcPr>
          <w:p w14:paraId="3D765F78" w14:textId="77777777" w:rsidR="009A0701" w:rsidRPr="00B17A05" w:rsidRDefault="009A0701" w:rsidP="009A0701">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0139555D" w14:textId="77777777" w:rsidR="009A0701" w:rsidRPr="00B17A05" w:rsidRDefault="009A0701" w:rsidP="009A0701">
            <w:pPr>
              <w:jc w:val="both"/>
              <w:rPr>
                <w:rFonts w:cs="Times New Roman"/>
                <w:b/>
                <w:sz w:val="20"/>
                <w:szCs w:val="20"/>
              </w:rPr>
            </w:pPr>
          </w:p>
        </w:tc>
        <w:tc>
          <w:tcPr>
            <w:tcW w:w="491" w:type="dxa"/>
          </w:tcPr>
          <w:p w14:paraId="0F8C914D" w14:textId="77777777" w:rsidR="009A0701" w:rsidRPr="00B17A05" w:rsidRDefault="009A0701" w:rsidP="009A0701">
            <w:pPr>
              <w:jc w:val="both"/>
              <w:rPr>
                <w:rFonts w:cs="Times New Roman"/>
                <w:b/>
                <w:sz w:val="20"/>
                <w:szCs w:val="20"/>
              </w:rPr>
            </w:pPr>
          </w:p>
        </w:tc>
        <w:tc>
          <w:tcPr>
            <w:tcW w:w="491" w:type="dxa"/>
          </w:tcPr>
          <w:p w14:paraId="1EAEF983" w14:textId="77777777" w:rsidR="009A0701" w:rsidRPr="00B17A05" w:rsidRDefault="009A0701" w:rsidP="009A0701">
            <w:pPr>
              <w:jc w:val="both"/>
              <w:rPr>
                <w:rFonts w:cs="Times New Roman"/>
                <w:b/>
                <w:sz w:val="20"/>
                <w:szCs w:val="20"/>
              </w:rPr>
            </w:pPr>
          </w:p>
        </w:tc>
        <w:tc>
          <w:tcPr>
            <w:tcW w:w="491" w:type="dxa"/>
          </w:tcPr>
          <w:p w14:paraId="39A6E0F5" w14:textId="77777777" w:rsidR="009A0701" w:rsidRPr="00B17A05" w:rsidRDefault="009A0701" w:rsidP="009A0701">
            <w:pPr>
              <w:jc w:val="both"/>
              <w:rPr>
                <w:rFonts w:cs="Times New Roman"/>
                <w:b/>
                <w:sz w:val="20"/>
                <w:szCs w:val="20"/>
              </w:rPr>
            </w:pPr>
          </w:p>
        </w:tc>
        <w:tc>
          <w:tcPr>
            <w:tcW w:w="491" w:type="dxa"/>
          </w:tcPr>
          <w:p w14:paraId="5210E856" w14:textId="77777777" w:rsidR="009A0701" w:rsidRPr="00B17A05" w:rsidRDefault="009A0701" w:rsidP="009A0701">
            <w:pPr>
              <w:jc w:val="both"/>
              <w:rPr>
                <w:rFonts w:cs="Times New Roman"/>
                <w:b/>
                <w:sz w:val="20"/>
                <w:szCs w:val="20"/>
              </w:rPr>
            </w:pPr>
          </w:p>
        </w:tc>
      </w:tr>
    </w:tbl>
    <w:p w14:paraId="4BDFBBF1" w14:textId="77777777" w:rsidR="009A0701" w:rsidRPr="00B17A05" w:rsidRDefault="009A0701" w:rsidP="009A0701">
      <w:pPr>
        <w:spacing w:after="0" w:line="240" w:lineRule="auto"/>
        <w:rPr>
          <w:rFonts w:eastAsia="Times New Roman" w:cs="Times New Roman"/>
          <w:sz w:val="20"/>
          <w:szCs w:val="20"/>
          <w:lang w:eastAsia="tr-TR"/>
        </w:rPr>
      </w:pPr>
    </w:p>
    <w:p w14:paraId="6139EBEF" w14:textId="77777777" w:rsidR="009A0701" w:rsidRPr="00B17A05" w:rsidRDefault="009A0701" w:rsidP="009A0701">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EE6445" w:rsidRPr="00B17A05" w14:paraId="0BE0D133" w14:textId="77777777" w:rsidTr="00EE6445">
        <w:tc>
          <w:tcPr>
            <w:tcW w:w="5000" w:type="pct"/>
            <w:gridSpan w:val="4"/>
          </w:tcPr>
          <w:p w14:paraId="056EEF59" w14:textId="77777777" w:rsidR="00EE6445" w:rsidRPr="00B17A05" w:rsidRDefault="00EE6445" w:rsidP="00EE6445">
            <w:pPr>
              <w:spacing w:line="240" w:lineRule="atLeast"/>
              <w:rPr>
                <w:sz w:val="20"/>
                <w:szCs w:val="20"/>
              </w:rPr>
            </w:pPr>
            <w:r w:rsidRPr="00B17A05">
              <w:rPr>
                <w:sz w:val="20"/>
                <w:szCs w:val="20"/>
              </w:rPr>
              <w:t>Dikkat: AKTS Etkinlik Sayısı bilgileri sadece </w:t>
            </w:r>
            <w:hyperlink r:id="rId36" w:anchor="degsis" w:history="1">
              <w:r w:rsidRPr="00B17A05">
                <w:rPr>
                  <w:sz w:val="20"/>
                  <w:szCs w:val="20"/>
                </w:rPr>
                <w:t>DEĞERLENDİRME SİSTEMİ</w:t>
              </w:r>
            </w:hyperlink>
            <w:r w:rsidRPr="00B17A05">
              <w:rPr>
                <w:sz w:val="20"/>
                <w:szCs w:val="20"/>
              </w:rPr>
              <w:t>'ndeki payların sayı bilgileri ile değiştirilebilir.</w:t>
            </w:r>
          </w:p>
        </w:tc>
      </w:tr>
      <w:tr w:rsidR="00EE6445" w:rsidRPr="00B17A05" w14:paraId="3135A15A" w14:textId="77777777" w:rsidTr="00EE6445">
        <w:trPr>
          <w:trHeight w:val="525"/>
        </w:trPr>
        <w:tc>
          <w:tcPr>
            <w:tcW w:w="5000" w:type="pct"/>
            <w:gridSpan w:val="4"/>
          </w:tcPr>
          <w:p w14:paraId="4AC636EB" w14:textId="77777777" w:rsidR="00EE6445" w:rsidRPr="00B17A05" w:rsidRDefault="00EE6445" w:rsidP="00EE6445">
            <w:pPr>
              <w:spacing w:line="240" w:lineRule="atLeast"/>
              <w:jc w:val="center"/>
              <w:rPr>
                <w:sz w:val="20"/>
                <w:szCs w:val="20"/>
              </w:rPr>
            </w:pPr>
            <w:r w:rsidRPr="00B17A05">
              <w:rPr>
                <w:b/>
                <w:bCs/>
                <w:sz w:val="20"/>
                <w:szCs w:val="20"/>
              </w:rPr>
              <w:t>AKTS / İŞ YÜKÜ TABLOSU</w:t>
            </w:r>
          </w:p>
        </w:tc>
      </w:tr>
      <w:tr w:rsidR="00EE6445" w:rsidRPr="00B17A05" w14:paraId="5388784E" w14:textId="77777777" w:rsidTr="00EE6445">
        <w:trPr>
          <w:trHeight w:val="450"/>
        </w:trPr>
        <w:tc>
          <w:tcPr>
            <w:tcW w:w="3550" w:type="pct"/>
          </w:tcPr>
          <w:p w14:paraId="717BB436" w14:textId="77777777" w:rsidR="00EE6445" w:rsidRPr="00B17A05" w:rsidRDefault="00EE6445" w:rsidP="00EE6445">
            <w:pPr>
              <w:spacing w:line="240" w:lineRule="atLeast"/>
              <w:rPr>
                <w:sz w:val="20"/>
                <w:szCs w:val="20"/>
              </w:rPr>
            </w:pPr>
            <w:r w:rsidRPr="00B17A05">
              <w:rPr>
                <w:b/>
                <w:bCs/>
                <w:sz w:val="20"/>
                <w:szCs w:val="20"/>
              </w:rPr>
              <w:t>Etkinlik</w:t>
            </w:r>
          </w:p>
        </w:tc>
        <w:tc>
          <w:tcPr>
            <w:tcW w:w="395" w:type="pct"/>
          </w:tcPr>
          <w:p w14:paraId="31BD7680" w14:textId="77777777" w:rsidR="00EE6445" w:rsidRPr="00B17A05" w:rsidRDefault="00EE6445" w:rsidP="00EE6445">
            <w:pPr>
              <w:spacing w:line="240" w:lineRule="atLeast"/>
              <w:jc w:val="center"/>
              <w:rPr>
                <w:sz w:val="20"/>
                <w:szCs w:val="20"/>
              </w:rPr>
            </w:pPr>
            <w:r w:rsidRPr="00B17A05">
              <w:rPr>
                <w:b/>
                <w:bCs/>
                <w:sz w:val="20"/>
                <w:szCs w:val="20"/>
              </w:rPr>
              <w:t>SAYISI</w:t>
            </w:r>
          </w:p>
        </w:tc>
        <w:tc>
          <w:tcPr>
            <w:tcW w:w="386" w:type="pct"/>
          </w:tcPr>
          <w:p w14:paraId="4C77E225" w14:textId="77777777" w:rsidR="00EE6445" w:rsidRPr="00B17A05" w:rsidRDefault="00EE6445" w:rsidP="00EE6445">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2E2B7085" w14:textId="77777777" w:rsidR="00EE6445" w:rsidRPr="00B17A05" w:rsidRDefault="00EE6445" w:rsidP="00EE6445">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EE6445" w:rsidRPr="00B17A05" w14:paraId="4EF2D797" w14:textId="77777777" w:rsidTr="00EE6445">
        <w:trPr>
          <w:trHeight w:val="375"/>
        </w:trPr>
        <w:tc>
          <w:tcPr>
            <w:tcW w:w="3550" w:type="pct"/>
          </w:tcPr>
          <w:p w14:paraId="357C27F2" w14:textId="77777777" w:rsidR="00EE6445" w:rsidRPr="00B17A05" w:rsidRDefault="00EE6445" w:rsidP="00EE6445">
            <w:pPr>
              <w:spacing w:line="240" w:lineRule="atLeast"/>
              <w:rPr>
                <w:sz w:val="20"/>
                <w:szCs w:val="20"/>
              </w:rPr>
            </w:pPr>
            <w:r w:rsidRPr="00B17A05">
              <w:rPr>
                <w:sz w:val="20"/>
                <w:szCs w:val="20"/>
              </w:rPr>
              <w:t>Ders Süresi (Sınav haftası dahildir: 16x toplam ders saati)</w:t>
            </w:r>
          </w:p>
        </w:tc>
        <w:tc>
          <w:tcPr>
            <w:tcW w:w="395" w:type="pct"/>
          </w:tcPr>
          <w:p w14:paraId="7715400F" w14:textId="77777777" w:rsidR="00EE6445" w:rsidRPr="00B17A05" w:rsidRDefault="00EE6445" w:rsidP="00EE6445">
            <w:pPr>
              <w:spacing w:line="240" w:lineRule="atLeast"/>
              <w:jc w:val="center"/>
              <w:rPr>
                <w:sz w:val="20"/>
                <w:szCs w:val="20"/>
              </w:rPr>
            </w:pPr>
            <w:r w:rsidRPr="00B17A05">
              <w:rPr>
                <w:sz w:val="20"/>
                <w:szCs w:val="20"/>
              </w:rPr>
              <w:t>16</w:t>
            </w:r>
          </w:p>
        </w:tc>
        <w:tc>
          <w:tcPr>
            <w:tcW w:w="386" w:type="pct"/>
          </w:tcPr>
          <w:p w14:paraId="054774CA" w14:textId="77777777" w:rsidR="00EE6445" w:rsidRPr="00B17A05" w:rsidRDefault="00EE6445" w:rsidP="00EE6445">
            <w:pPr>
              <w:spacing w:line="240" w:lineRule="atLeast"/>
              <w:jc w:val="center"/>
              <w:rPr>
                <w:sz w:val="20"/>
                <w:szCs w:val="20"/>
              </w:rPr>
            </w:pPr>
            <w:r w:rsidRPr="00B17A05">
              <w:rPr>
                <w:sz w:val="20"/>
                <w:szCs w:val="20"/>
              </w:rPr>
              <w:t>3</w:t>
            </w:r>
          </w:p>
        </w:tc>
        <w:tc>
          <w:tcPr>
            <w:tcW w:w="669" w:type="pct"/>
          </w:tcPr>
          <w:p w14:paraId="21582E3E" w14:textId="77777777" w:rsidR="00EE6445" w:rsidRPr="00B17A05" w:rsidRDefault="00EE6445" w:rsidP="00EE6445">
            <w:pPr>
              <w:spacing w:line="240" w:lineRule="atLeast"/>
              <w:jc w:val="center"/>
              <w:rPr>
                <w:sz w:val="20"/>
                <w:szCs w:val="20"/>
              </w:rPr>
            </w:pPr>
            <w:r w:rsidRPr="00B17A05">
              <w:rPr>
                <w:sz w:val="20"/>
                <w:szCs w:val="20"/>
              </w:rPr>
              <w:t>48</w:t>
            </w:r>
          </w:p>
        </w:tc>
      </w:tr>
      <w:tr w:rsidR="00EE6445" w:rsidRPr="00B17A05" w14:paraId="5DFABDB6" w14:textId="77777777" w:rsidTr="00EE6445">
        <w:trPr>
          <w:trHeight w:val="375"/>
        </w:trPr>
        <w:tc>
          <w:tcPr>
            <w:tcW w:w="3550" w:type="pct"/>
          </w:tcPr>
          <w:p w14:paraId="5545983E" w14:textId="77777777" w:rsidR="00EE6445" w:rsidRPr="00B17A05" w:rsidRDefault="00EE6445" w:rsidP="00EE6445">
            <w:pPr>
              <w:spacing w:line="240" w:lineRule="atLeast"/>
              <w:rPr>
                <w:sz w:val="20"/>
                <w:szCs w:val="20"/>
              </w:rPr>
            </w:pPr>
            <w:r w:rsidRPr="00B17A05">
              <w:rPr>
                <w:sz w:val="20"/>
                <w:szCs w:val="20"/>
              </w:rPr>
              <w:t>Sınıf Dışı Ders Çalışma Süresi(Ön çalışma, pekiştirme)</w:t>
            </w:r>
          </w:p>
        </w:tc>
        <w:tc>
          <w:tcPr>
            <w:tcW w:w="395" w:type="pct"/>
          </w:tcPr>
          <w:p w14:paraId="69EE5AF0" w14:textId="77777777" w:rsidR="00EE6445" w:rsidRPr="00B17A05" w:rsidRDefault="00EE6445" w:rsidP="00EE6445">
            <w:pPr>
              <w:spacing w:line="240" w:lineRule="atLeast"/>
              <w:jc w:val="center"/>
              <w:rPr>
                <w:sz w:val="20"/>
                <w:szCs w:val="20"/>
              </w:rPr>
            </w:pPr>
            <w:r w:rsidRPr="00B17A05">
              <w:rPr>
                <w:sz w:val="20"/>
                <w:szCs w:val="20"/>
              </w:rPr>
              <w:t>16</w:t>
            </w:r>
          </w:p>
        </w:tc>
        <w:tc>
          <w:tcPr>
            <w:tcW w:w="386" w:type="pct"/>
          </w:tcPr>
          <w:p w14:paraId="78238FE9" w14:textId="77777777" w:rsidR="00EE6445" w:rsidRPr="00B17A05" w:rsidRDefault="00EE6445" w:rsidP="00EE6445">
            <w:pPr>
              <w:spacing w:line="240" w:lineRule="atLeast"/>
              <w:jc w:val="center"/>
              <w:rPr>
                <w:sz w:val="20"/>
                <w:szCs w:val="20"/>
              </w:rPr>
            </w:pPr>
            <w:r w:rsidRPr="00B17A05">
              <w:rPr>
                <w:sz w:val="20"/>
                <w:szCs w:val="20"/>
              </w:rPr>
              <w:t>2</w:t>
            </w:r>
          </w:p>
        </w:tc>
        <w:tc>
          <w:tcPr>
            <w:tcW w:w="669" w:type="pct"/>
          </w:tcPr>
          <w:p w14:paraId="0754DEF9" w14:textId="77777777" w:rsidR="00EE6445" w:rsidRPr="00B17A05" w:rsidRDefault="00EE6445" w:rsidP="00EE6445">
            <w:pPr>
              <w:spacing w:line="240" w:lineRule="atLeast"/>
              <w:jc w:val="center"/>
              <w:rPr>
                <w:sz w:val="20"/>
                <w:szCs w:val="20"/>
              </w:rPr>
            </w:pPr>
            <w:r w:rsidRPr="00B17A05">
              <w:rPr>
                <w:sz w:val="20"/>
                <w:szCs w:val="20"/>
              </w:rPr>
              <w:t>32</w:t>
            </w:r>
          </w:p>
        </w:tc>
      </w:tr>
      <w:tr w:rsidR="00EE6445" w:rsidRPr="00B17A05" w14:paraId="3A643475" w14:textId="77777777" w:rsidTr="00EE6445">
        <w:trPr>
          <w:trHeight w:val="375"/>
        </w:trPr>
        <w:tc>
          <w:tcPr>
            <w:tcW w:w="3550" w:type="pct"/>
          </w:tcPr>
          <w:p w14:paraId="774CE55A" w14:textId="77777777" w:rsidR="00EE6445" w:rsidRPr="00B17A05" w:rsidRDefault="00EE6445" w:rsidP="00EE6445">
            <w:pPr>
              <w:spacing w:line="240" w:lineRule="atLeast"/>
              <w:rPr>
                <w:sz w:val="20"/>
                <w:szCs w:val="20"/>
              </w:rPr>
            </w:pPr>
            <w:r w:rsidRPr="00B17A05">
              <w:rPr>
                <w:sz w:val="20"/>
                <w:szCs w:val="20"/>
              </w:rPr>
              <w:t>Ara Sınav</w:t>
            </w:r>
          </w:p>
        </w:tc>
        <w:tc>
          <w:tcPr>
            <w:tcW w:w="395" w:type="pct"/>
          </w:tcPr>
          <w:p w14:paraId="5C079FA9" w14:textId="77777777" w:rsidR="00EE6445" w:rsidRPr="00B17A05" w:rsidRDefault="00EE6445" w:rsidP="00EE6445">
            <w:pPr>
              <w:spacing w:line="240" w:lineRule="atLeast"/>
              <w:jc w:val="center"/>
              <w:rPr>
                <w:sz w:val="20"/>
                <w:szCs w:val="20"/>
              </w:rPr>
            </w:pPr>
            <w:r w:rsidRPr="00B17A05">
              <w:rPr>
                <w:sz w:val="20"/>
                <w:szCs w:val="20"/>
              </w:rPr>
              <w:t>1</w:t>
            </w:r>
          </w:p>
        </w:tc>
        <w:tc>
          <w:tcPr>
            <w:tcW w:w="386" w:type="pct"/>
          </w:tcPr>
          <w:p w14:paraId="2B84FAE0" w14:textId="77777777" w:rsidR="00EE6445" w:rsidRPr="00B17A05" w:rsidRDefault="00EE6445" w:rsidP="00EE6445">
            <w:pPr>
              <w:spacing w:line="240" w:lineRule="atLeast"/>
              <w:jc w:val="center"/>
              <w:rPr>
                <w:sz w:val="20"/>
                <w:szCs w:val="20"/>
              </w:rPr>
            </w:pPr>
            <w:r w:rsidRPr="00B17A05">
              <w:rPr>
                <w:sz w:val="20"/>
                <w:szCs w:val="20"/>
              </w:rPr>
              <w:t>6</w:t>
            </w:r>
          </w:p>
        </w:tc>
        <w:tc>
          <w:tcPr>
            <w:tcW w:w="669" w:type="pct"/>
          </w:tcPr>
          <w:p w14:paraId="27992D1B" w14:textId="77777777" w:rsidR="00EE6445" w:rsidRPr="00B17A05" w:rsidRDefault="00EE6445" w:rsidP="00EE6445">
            <w:pPr>
              <w:spacing w:line="240" w:lineRule="atLeast"/>
              <w:jc w:val="center"/>
              <w:rPr>
                <w:sz w:val="20"/>
                <w:szCs w:val="20"/>
              </w:rPr>
            </w:pPr>
            <w:r w:rsidRPr="00B17A05">
              <w:rPr>
                <w:sz w:val="20"/>
                <w:szCs w:val="20"/>
              </w:rPr>
              <w:t>6</w:t>
            </w:r>
          </w:p>
        </w:tc>
      </w:tr>
      <w:tr w:rsidR="00EE6445" w:rsidRPr="00B17A05" w14:paraId="4EAC517C" w14:textId="77777777" w:rsidTr="00EE6445">
        <w:trPr>
          <w:trHeight w:val="375"/>
        </w:trPr>
        <w:tc>
          <w:tcPr>
            <w:tcW w:w="3550" w:type="pct"/>
          </w:tcPr>
          <w:p w14:paraId="313D4991" w14:textId="77777777" w:rsidR="00EE6445" w:rsidRPr="00B17A05" w:rsidRDefault="00EE6445" w:rsidP="00EE6445">
            <w:pPr>
              <w:spacing w:line="240" w:lineRule="atLeast"/>
              <w:rPr>
                <w:sz w:val="20"/>
                <w:szCs w:val="20"/>
              </w:rPr>
            </w:pPr>
            <w:r w:rsidRPr="00B17A05">
              <w:rPr>
                <w:sz w:val="20"/>
                <w:szCs w:val="20"/>
              </w:rPr>
              <w:t>Kısa Sınav</w:t>
            </w:r>
          </w:p>
        </w:tc>
        <w:tc>
          <w:tcPr>
            <w:tcW w:w="395" w:type="pct"/>
          </w:tcPr>
          <w:p w14:paraId="173C0A15" w14:textId="77777777" w:rsidR="00EE6445" w:rsidRPr="00B17A05" w:rsidRDefault="00EE6445" w:rsidP="00EE6445">
            <w:pPr>
              <w:spacing w:line="240" w:lineRule="atLeast"/>
              <w:jc w:val="center"/>
              <w:rPr>
                <w:sz w:val="20"/>
                <w:szCs w:val="20"/>
              </w:rPr>
            </w:pPr>
            <w:r w:rsidRPr="00B17A05">
              <w:rPr>
                <w:sz w:val="20"/>
                <w:szCs w:val="20"/>
              </w:rPr>
              <w:t>2</w:t>
            </w:r>
          </w:p>
        </w:tc>
        <w:tc>
          <w:tcPr>
            <w:tcW w:w="386" w:type="pct"/>
          </w:tcPr>
          <w:p w14:paraId="755B8943" w14:textId="77777777" w:rsidR="00EE6445" w:rsidRPr="00B17A05" w:rsidRDefault="00EE6445" w:rsidP="00EE6445">
            <w:pPr>
              <w:spacing w:line="240" w:lineRule="atLeast"/>
              <w:jc w:val="center"/>
              <w:rPr>
                <w:sz w:val="20"/>
                <w:szCs w:val="20"/>
              </w:rPr>
            </w:pPr>
            <w:r w:rsidRPr="00B17A05">
              <w:rPr>
                <w:sz w:val="20"/>
                <w:szCs w:val="20"/>
              </w:rPr>
              <w:t>3</w:t>
            </w:r>
          </w:p>
        </w:tc>
        <w:tc>
          <w:tcPr>
            <w:tcW w:w="669" w:type="pct"/>
          </w:tcPr>
          <w:p w14:paraId="53ADD409" w14:textId="77777777" w:rsidR="00EE6445" w:rsidRPr="00B17A05" w:rsidRDefault="00EE6445" w:rsidP="00EE6445">
            <w:pPr>
              <w:spacing w:line="240" w:lineRule="atLeast"/>
              <w:jc w:val="center"/>
              <w:rPr>
                <w:sz w:val="20"/>
                <w:szCs w:val="20"/>
              </w:rPr>
            </w:pPr>
            <w:r w:rsidRPr="00B17A05">
              <w:rPr>
                <w:sz w:val="20"/>
                <w:szCs w:val="20"/>
              </w:rPr>
              <w:t>6</w:t>
            </w:r>
          </w:p>
        </w:tc>
      </w:tr>
      <w:tr w:rsidR="00EE6445" w:rsidRPr="00B17A05" w14:paraId="48E788FE" w14:textId="77777777" w:rsidTr="00EE6445">
        <w:trPr>
          <w:trHeight w:val="375"/>
        </w:trPr>
        <w:tc>
          <w:tcPr>
            <w:tcW w:w="3550" w:type="pct"/>
          </w:tcPr>
          <w:p w14:paraId="43BED152" w14:textId="77777777" w:rsidR="00EE6445" w:rsidRPr="00B17A05" w:rsidRDefault="00EE6445" w:rsidP="00EE6445">
            <w:pPr>
              <w:spacing w:line="240" w:lineRule="atLeast"/>
              <w:rPr>
                <w:sz w:val="20"/>
                <w:szCs w:val="20"/>
              </w:rPr>
            </w:pPr>
            <w:r w:rsidRPr="00B17A05">
              <w:rPr>
                <w:sz w:val="20"/>
                <w:szCs w:val="20"/>
              </w:rPr>
              <w:t>Ödev</w:t>
            </w:r>
          </w:p>
        </w:tc>
        <w:tc>
          <w:tcPr>
            <w:tcW w:w="395" w:type="pct"/>
          </w:tcPr>
          <w:p w14:paraId="0A711760" w14:textId="77777777" w:rsidR="00EE6445" w:rsidRPr="00B17A05" w:rsidRDefault="00EE6445" w:rsidP="00EE6445">
            <w:pPr>
              <w:spacing w:line="240" w:lineRule="atLeast"/>
              <w:jc w:val="center"/>
              <w:rPr>
                <w:sz w:val="20"/>
                <w:szCs w:val="20"/>
              </w:rPr>
            </w:pPr>
            <w:r w:rsidRPr="00B17A05">
              <w:rPr>
                <w:sz w:val="20"/>
                <w:szCs w:val="20"/>
              </w:rPr>
              <w:t>1</w:t>
            </w:r>
          </w:p>
        </w:tc>
        <w:tc>
          <w:tcPr>
            <w:tcW w:w="386" w:type="pct"/>
          </w:tcPr>
          <w:p w14:paraId="2F9A7686" w14:textId="77777777" w:rsidR="00EE6445" w:rsidRPr="00B17A05" w:rsidRDefault="00EE6445" w:rsidP="00EE6445">
            <w:pPr>
              <w:spacing w:line="240" w:lineRule="atLeast"/>
              <w:jc w:val="center"/>
              <w:rPr>
                <w:sz w:val="20"/>
                <w:szCs w:val="20"/>
              </w:rPr>
            </w:pPr>
            <w:r w:rsidRPr="00B17A05">
              <w:rPr>
                <w:sz w:val="20"/>
                <w:szCs w:val="20"/>
              </w:rPr>
              <w:t>3</w:t>
            </w:r>
          </w:p>
        </w:tc>
        <w:tc>
          <w:tcPr>
            <w:tcW w:w="669" w:type="pct"/>
          </w:tcPr>
          <w:p w14:paraId="53C1B271" w14:textId="77777777" w:rsidR="00EE6445" w:rsidRPr="00B17A05" w:rsidRDefault="00EE6445" w:rsidP="00EE6445">
            <w:pPr>
              <w:spacing w:line="240" w:lineRule="atLeast"/>
              <w:jc w:val="center"/>
              <w:rPr>
                <w:sz w:val="20"/>
                <w:szCs w:val="20"/>
              </w:rPr>
            </w:pPr>
            <w:r w:rsidRPr="00B17A05">
              <w:rPr>
                <w:sz w:val="20"/>
                <w:szCs w:val="20"/>
              </w:rPr>
              <w:t>3</w:t>
            </w:r>
          </w:p>
        </w:tc>
      </w:tr>
      <w:tr w:rsidR="00EE6445" w:rsidRPr="00B17A05" w14:paraId="3CCFDB7C" w14:textId="77777777" w:rsidTr="00EE6445">
        <w:trPr>
          <w:trHeight w:val="375"/>
        </w:trPr>
        <w:tc>
          <w:tcPr>
            <w:tcW w:w="3550" w:type="pct"/>
          </w:tcPr>
          <w:p w14:paraId="757F6059" w14:textId="77777777" w:rsidR="00EE6445" w:rsidRPr="00B17A05" w:rsidRDefault="00EE6445" w:rsidP="00EE6445">
            <w:pPr>
              <w:spacing w:line="240" w:lineRule="atLeast"/>
              <w:rPr>
                <w:sz w:val="20"/>
                <w:szCs w:val="20"/>
              </w:rPr>
            </w:pPr>
            <w:r w:rsidRPr="00B17A05">
              <w:rPr>
                <w:sz w:val="20"/>
                <w:szCs w:val="20"/>
              </w:rPr>
              <w:t>Final</w:t>
            </w:r>
          </w:p>
        </w:tc>
        <w:tc>
          <w:tcPr>
            <w:tcW w:w="395" w:type="pct"/>
          </w:tcPr>
          <w:p w14:paraId="32A01BA3" w14:textId="77777777" w:rsidR="00EE6445" w:rsidRPr="00B17A05" w:rsidRDefault="00EE6445" w:rsidP="00EE6445">
            <w:pPr>
              <w:spacing w:line="240" w:lineRule="atLeast"/>
              <w:jc w:val="center"/>
              <w:rPr>
                <w:sz w:val="20"/>
                <w:szCs w:val="20"/>
              </w:rPr>
            </w:pPr>
            <w:r w:rsidRPr="00B17A05">
              <w:rPr>
                <w:sz w:val="20"/>
                <w:szCs w:val="20"/>
              </w:rPr>
              <w:t>1</w:t>
            </w:r>
          </w:p>
        </w:tc>
        <w:tc>
          <w:tcPr>
            <w:tcW w:w="386" w:type="pct"/>
          </w:tcPr>
          <w:p w14:paraId="435105DF" w14:textId="77777777" w:rsidR="00EE6445" w:rsidRPr="00B17A05" w:rsidRDefault="00EE6445" w:rsidP="00EE6445">
            <w:pPr>
              <w:spacing w:line="240" w:lineRule="atLeast"/>
              <w:jc w:val="center"/>
              <w:rPr>
                <w:sz w:val="20"/>
                <w:szCs w:val="20"/>
              </w:rPr>
            </w:pPr>
            <w:r w:rsidRPr="00B17A05">
              <w:rPr>
                <w:sz w:val="20"/>
                <w:szCs w:val="20"/>
              </w:rPr>
              <w:t>10</w:t>
            </w:r>
          </w:p>
        </w:tc>
        <w:tc>
          <w:tcPr>
            <w:tcW w:w="669" w:type="pct"/>
          </w:tcPr>
          <w:p w14:paraId="165B04B2" w14:textId="77777777" w:rsidR="00EE6445" w:rsidRPr="00B17A05" w:rsidRDefault="00EE6445" w:rsidP="00EE6445">
            <w:pPr>
              <w:spacing w:line="240" w:lineRule="atLeast"/>
              <w:jc w:val="center"/>
              <w:rPr>
                <w:sz w:val="20"/>
                <w:szCs w:val="20"/>
              </w:rPr>
            </w:pPr>
            <w:r w:rsidRPr="00B17A05">
              <w:rPr>
                <w:sz w:val="20"/>
                <w:szCs w:val="20"/>
              </w:rPr>
              <w:t>10</w:t>
            </w:r>
          </w:p>
        </w:tc>
      </w:tr>
      <w:tr w:rsidR="00EE6445" w:rsidRPr="00B17A05" w14:paraId="552B672A" w14:textId="77777777" w:rsidTr="00EE6445">
        <w:trPr>
          <w:trHeight w:val="375"/>
        </w:trPr>
        <w:tc>
          <w:tcPr>
            <w:tcW w:w="3550" w:type="pct"/>
          </w:tcPr>
          <w:p w14:paraId="0D23EE14" w14:textId="77777777" w:rsidR="00EE6445" w:rsidRPr="00B17A05" w:rsidRDefault="00EE6445" w:rsidP="00EE6445">
            <w:pPr>
              <w:spacing w:line="240" w:lineRule="atLeast"/>
              <w:rPr>
                <w:sz w:val="20"/>
                <w:szCs w:val="20"/>
              </w:rPr>
            </w:pPr>
            <w:r w:rsidRPr="00B17A05">
              <w:rPr>
                <w:b/>
                <w:bCs/>
                <w:sz w:val="20"/>
                <w:szCs w:val="20"/>
              </w:rPr>
              <w:t>Toplam İş Yükü</w:t>
            </w:r>
          </w:p>
        </w:tc>
        <w:tc>
          <w:tcPr>
            <w:tcW w:w="395" w:type="pct"/>
          </w:tcPr>
          <w:p w14:paraId="36713A6D" w14:textId="77777777" w:rsidR="00EE6445" w:rsidRPr="00B17A05" w:rsidRDefault="00EE6445" w:rsidP="00EE6445">
            <w:pPr>
              <w:spacing w:line="240" w:lineRule="atLeast"/>
              <w:rPr>
                <w:sz w:val="20"/>
                <w:szCs w:val="20"/>
              </w:rPr>
            </w:pPr>
          </w:p>
        </w:tc>
        <w:tc>
          <w:tcPr>
            <w:tcW w:w="386" w:type="pct"/>
          </w:tcPr>
          <w:p w14:paraId="30DB342D" w14:textId="77777777" w:rsidR="00EE6445" w:rsidRPr="00B17A05" w:rsidRDefault="00EE6445" w:rsidP="00EE6445">
            <w:pPr>
              <w:spacing w:line="240" w:lineRule="atLeast"/>
              <w:rPr>
                <w:sz w:val="20"/>
                <w:szCs w:val="20"/>
              </w:rPr>
            </w:pPr>
          </w:p>
        </w:tc>
        <w:tc>
          <w:tcPr>
            <w:tcW w:w="669" w:type="pct"/>
          </w:tcPr>
          <w:p w14:paraId="646D6E40" w14:textId="77777777" w:rsidR="00EE6445" w:rsidRPr="00B17A05" w:rsidRDefault="00EE6445" w:rsidP="00EE6445">
            <w:pPr>
              <w:spacing w:line="240" w:lineRule="atLeast"/>
              <w:jc w:val="center"/>
              <w:rPr>
                <w:sz w:val="20"/>
                <w:szCs w:val="20"/>
              </w:rPr>
            </w:pPr>
            <w:r w:rsidRPr="00B17A05">
              <w:rPr>
                <w:sz w:val="20"/>
                <w:szCs w:val="20"/>
              </w:rPr>
              <w:t>105</w:t>
            </w:r>
          </w:p>
        </w:tc>
      </w:tr>
      <w:tr w:rsidR="00EE6445" w:rsidRPr="00B17A05" w14:paraId="23D46023" w14:textId="77777777" w:rsidTr="00EE6445">
        <w:trPr>
          <w:trHeight w:val="375"/>
        </w:trPr>
        <w:tc>
          <w:tcPr>
            <w:tcW w:w="3550" w:type="pct"/>
          </w:tcPr>
          <w:p w14:paraId="7D218EE5" w14:textId="77777777" w:rsidR="00EE6445" w:rsidRPr="00B17A05" w:rsidRDefault="00EE6445" w:rsidP="00EE6445">
            <w:pPr>
              <w:spacing w:line="240" w:lineRule="atLeast"/>
              <w:rPr>
                <w:sz w:val="20"/>
                <w:szCs w:val="20"/>
              </w:rPr>
            </w:pPr>
            <w:r w:rsidRPr="00B17A05">
              <w:rPr>
                <w:b/>
                <w:bCs/>
                <w:sz w:val="20"/>
                <w:szCs w:val="20"/>
              </w:rPr>
              <w:t>Toplam İş Yükü / 25 (s)</w:t>
            </w:r>
          </w:p>
        </w:tc>
        <w:tc>
          <w:tcPr>
            <w:tcW w:w="395" w:type="pct"/>
          </w:tcPr>
          <w:p w14:paraId="0B73E2D4" w14:textId="77777777" w:rsidR="00EE6445" w:rsidRPr="00B17A05" w:rsidRDefault="00EE6445" w:rsidP="00EE6445">
            <w:pPr>
              <w:spacing w:line="240" w:lineRule="atLeast"/>
              <w:rPr>
                <w:sz w:val="20"/>
                <w:szCs w:val="20"/>
              </w:rPr>
            </w:pPr>
          </w:p>
        </w:tc>
        <w:tc>
          <w:tcPr>
            <w:tcW w:w="386" w:type="pct"/>
          </w:tcPr>
          <w:p w14:paraId="77D18766" w14:textId="77777777" w:rsidR="00EE6445" w:rsidRPr="00B17A05" w:rsidRDefault="00EE6445" w:rsidP="00EE6445">
            <w:pPr>
              <w:spacing w:line="240" w:lineRule="atLeast"/>
              <w:rPr>
                <w:sz w:val="20"/>
                <w:szCs w:val="20"/>
              </w:rPr>
            </w:pPr>
          </w:p>
        </w:tc>
        <w:tc>
          <w:tcPr>
            <w:tcW w:w="669" w:type="pct"/>
          </w:tcPr>
          <w:p w14:paraId="3C445096" w14:textId="77777777" w:rsidR="00EE6445" w:rsidRPr="00B17A05" w:rsidRDefault="00EE6445" w:rsidP="00EE6445">
            <w:pPr>
              <w:spacing w:line="240" w:lineRule="atLeast"/>
              <w:jc w:val="center"/>
              <w:rPr>
                <w:sz w:val="20"/>
                <w:szCs w:val="20"/>
              </w:rPr>
            </w:pPr>
            <w:r w:rsidRPr="00B17A05">
              <w:rPr>
                <w:sz w:val="20"/>
                <w:szCs w:val="20"/>
              </w:rPr>
              <w:t>4,2</w:t>
            </w:r>
          </w:p>
        </w:tc>
      </w:tr>
      <w:tr w:rsidR="00EE6445" w:rsidRPr="00B17A05" w14:paraId="7312A102" w14:textId="77777777" w:rsidTr="00EE6445">
        <w:trPr>
          <w:trHeight w:val="375"/>
        </w:trPr>
        <w:tc>
          <w:tcPr>
            <w:tcW w:w="3550" w:type="pct"/>
          </w:tcPr>
          <w:p w14:paraId="2578E9CC" w14:textId="77777777" w:rsidR="00EE6445" w:rsidRPr="00B17A05" w:rsidRDefault="00EE6445" w:rsidP="00EE6445">
            <w:pPr>
              <w:spacing w:line="240" w:lineRule="atLeast"/>
              <w:rPr>
                <w:sz w:val="20"/>
                <w:szCs w:val="20"/>
              </w:rPr>
            </w:pPr>
            <w:r w:rsidRPr="00B17A05">
              <w:rPr>
                <w:b/>
                <w:bCs/>
                <w:sz w:val="20"/>
                <w:szCs w:val="20"/>
              </w:rPr>
              <w:t>Dersin AKTS Kredisi</w:t>
            </w:r>
          </w:p>
        </w:tc>
        <w:tc>
          <w:tcPr>
            <w:tcW w:w="395" w:type="pct"/>
          </w:tcPr>
          <w:p w14:paraId="2AADEABD" w14:textId="77777777" w:rsidR="00EE6445" w:rsidRPr="00B17A05" w:rsidRDefault="00EE6445" w:rsidP="00EE6445">
            <w:pPr>
              <w:spacing w:line="240" w:lineRule="atLeast"/>
              <w:rPr>
                <w:sz w:val="20"/>
                <w:szCs w:val="20"/>
              </w:rPr>
            </w:pPr>
          </w:p>
        </w:tc>
        <w:tc>
          <w:tcPr>
            <w:tcW w:w="386" w:type="pct"/>
          </w:tcPr>
          <w:p w14:paraId="6D130DE7" w14:textId="77777777" w:rsidR="00EE6445" w:rsidRPr="00B17A05" w:rsidRDefault="00EE6445" w:rsidP="00EE6445">
            <w:pPr>
              <w:spacing w:line="240" w:lineRule="atLeast"/>
              <w:rPr>
                <w:sz w:val="20"/>
                <w:szCs w:val="20"/>
              </w:rPr>
            </w:pPr>
          </w:p>
        </w:tc>
        <w:tc>
          <w:tcPr>
            <w:tcW w:w="669" w:type="pct"/>
          </w:tcPr>
          <w:p w14:paraId="0F094E6F" w14:textId="77777777" w:rsidR="00EE6445" w:rsidRPr="00B17A05" w:rsidRDefault="00EE6445" w:rsidP="00EE6445">
            <w:pPr>
              <w:spacing w:line="240" w:lineRule="atLeast"/>
              <w:jc w:val="center"/>
              <w:rPr>
                <w:sz w:val="20"/>
                <w:szCs w:val="20"/>
              </w:rPr>
            </w:pPr>
            <w:r w:rsidRPr="00B17A05">
              <w:rPr>
                <w:sz w:val="20"/>
                <w:szCs w:val="20"/>
              </w:rPr>
              <w:t>4</w:t>
            </w:r>
          </w:p>
        </w:tc>
      </w:tr>
    </w:tbl>
    <w:p w14:paraId="375179A0" w14:textId="77777777" w:rsidR="008634D1" w:rsidRPr="00B17A05" w:rsidRDefault="008634D1" w:rsidP="009A0701">
      <w:pPr>
        <w:spacing w:line="240" w:lineRule="auto"/>
        <w:rPr>
          <w:sz w:val="20"/>
          <w:szCs w:val="20"/>
        </w:rPr>
      </w:pPr>
    </w:p>
    <w:tbl>
      <w:tblPr>
        <w:tblStyle w:val="TableGrid"/>
        <w:tblW w:w="4800" w:type="pct"/>
        <w:tblLook w:val="04A0" w:firstRow="1" w:lastRow="0" w:firstColumn="1" w:lastColumn="0" w:noHBand="0" w:noVBand="1"/>
      </w:tblPr>
      <w:tblGrid>
        <w:gridCol w:w="3192"/>
        <w:gridCol w:w="1266"/>
        <w:gridCol w:w="1087"/>
        <w:gridCol w:w="1451"/>
        <w:gridCol w:w="967"/>
        <w:gridCol w:w="953"/>
      </w:tblGrid>
      <w:tr w:rsidR="009A0701" w:rsidRPr="00B17A05" w14:paraId="4865BD9B" w14:textId="77777777" w:rsidTr="002D0F71">
        <w:trPr>
          <w:trHeight w:val="525"/>
        </w:trPr>
        <w:tc>
          <w:tcPr>
            <w:tcW w:w="0" w:type="auto"/>
            <w:gridSpan w:val="6"/>
            <w:hideMark/>
          </w:tcPr>
          <w:p w14:paraId="4BB3B64E" w14:textId="77777777" w:rsidR="009A0701" w:rsidRPr="00B17A05" w:rsidRDefault="009A0701" w:rsidP="002D0F71">
            <w:pPr>
              <w:jc w:val="center"/>
              <w:rPr>
                <w:rFonts w:eastAsia="Times New Roman" w:cs="Times New Roman"/>
                <w:b/>
                <w:bCs/>
                <w:sz w:val="20"/>
                <w:szCs w:val="20"/>
                <w:lang w:eastAsia="tr-TR"/>
              </w:rPr>
            </w:pPr>
            <w:r w:rsidRPr="00B17A05">
              <w:rPr>
                <w:rFonts w:eastAsia="Times New Roman" w:cs="Times New Roman"/>
                <w:b/>
                <w:bCs/>
                <w:sz w:val="20"/>
                <w:szCs w:val="20"/>
                <w:lang w:eastAsia="tr-TR"/>
              </w:rPr>
              <w:lastRenderedPageBreak/>
              <w:t>DERS BİLGİLERİ</w:t>
            </w:r>
          </w:p>
        </w:tc>
      </w:tr>
      <w:tr w:rsidR="009A0701" w:rsidRPr="00B17A05" w14:paraId="44B43A5B" w14:textId="77777777" w:rsidTr="002D0F71">
        <w:trPr>
          <w:trHeight w:val="450"/>
        </w:trPr>
        <w:tc>
          <w:tcPr>
            <w:tcW w:w="0" w:type="auto"/>
            <w:hideMark/>
          </w:tcPr>
          <w:p w14:paraId="0227B30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480C1DEF"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13E5467A"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5DCD68F8"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2C40EA35"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5165AD3F"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3581EA55" w14:textId="77777777" w:rsidTr="002D0F71">
        <w:trPr>
          <w:trHeight w:val="375"/>
        </w:trPr>
        <w:tc>
          <w:tcPr>
            <w:tcW w:w="0" w:type="auto"/>
            <w:hideMark/>
          </w:tcPr>
          <w:p w14:paraId="512F812F" w14:textId="77777777" w:rsidR="009A0701" w:rsidRPr="00B17A05" w:rsidRDefault="00B86EA6" w:rsidP="002D0F71">
            <w:pPr>
              <w:rPr>
                <w:rFonts w:eastAsia="Times New Roman" w:cs="Times New Roman"/>
                <w:sz w:val="20"/>
                <w:szCs w:val="20"/>
                <w:lang w:eastAsia="tr-TR"/>
              </w:rPr>
            </w:pPr>
            <w:r w:rsidRPr="00B17A05">
              <w:rPr>
                <w:rFonts w:cs="Times New Roman"/>
                <w:sz w:val="20"/>
                <w:szCs w:val="20"/>
              </w:rPr>
              <w:t>Kamu ve Sosyal Hizmet</w:t>
            </w:r>
          </w:p>
        </w:tc>
        <w:tc>
          <w:tcPr>
            <w:tcW w:w="0" w:type="auto"/>
            <w:hideMark/>
          </w:tcPr>
          <w:p w14:paraId="267BD6E5" w14:textId="77777777" w:rsidR="009A0701" w:rsidRPr="00B17A05" w:rsidRDefault="00B86EA6" w:rsidP="002D0F71">
            <w:pPr>
              <w:jc w:val="center"/>
              <w:rPr>
                <w:rFonts w:eastAsia="Times New Roman" w:cs="Times New Roman"/>
                <w:sz w:val="20"/>
                <w:szCs w:val="20"/>
                <w:lang w:eastAsia="tr-TR"/>
              </w:rPr>
            </w:pPr>
            <w:r w:rsidRPr="00B17A05">
              <w:rPr>
                <w:rFonts w:eastAsia="Times New Roman" w:cs="Times New Roman"/>
                <w:sz w:val="20"/>
                <w:szCs w:val="20"/>
                <w:lang w:eastAsia="tr-TR"/>
              </w:rPr>
              <w:t>SSH208</w:t>
            </w:r>
          </w:p>
        </w:tc>
        <w:tc>
          <w:tcPr>
            <w:tcW w:w="0" w:type="auto"/>
            <w:hideMark/>
          </w:tcPr>
          <w:p w14:paraId="77EFDB77" w14:textId="77777777" w:rsidR="009A0701" w:rsidRPr="00B17A05" w:rsidRDefault="00B86EA6" w:rsidP="002D0F71">
            <w:pPr>
              <w:jc w:val="cente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hideMark/>
          </w:tcPr>
          <w:p w14:paraId="47C360FC" w14:textId="77777777" w:rsidR="009A0701" w:rsidRPr="00B17A05" w:rsidRDefault="00B86EA6" w:rsidP="002D0F71">
            <w:pPr>
              <w:jc w:val="center"/>
              <w:rPr>
                <w:rFonts w:eastAsia="Times New Roman" w:cs="Times New Roman"/>
                <w:sz w:val="20"/>
                <w:szCs w:val="20"/>
                <w:lang w:eastAsia="tr-TR"/>
              </w:rPr>
            </w:pPr>
            <w:r w:rsidRPr="00B17A05">
              <w:rPr>
                <w:rFonts w:eastAsia="Times New Roman" w:cs="Times New Roman"/>
                <w:sz w:val="20"/>
                <w:szCs w:val="20"/>
                <w:lang w:eastAsia="tr-TR"/>
              </w:rPr>
              <w:t>2+0</w:t>
            </w:r>
          </w:p>
        </w:tc>
        <w:tc>
          <w:tcPr>
            <w:tcW w:w="0" w:type="auto"/>
            <w:hideMark/>
          </w:tcPr>
          <w:p w14:paraId="2D6C8E05" w14:textId="77777777" w:rsidR="009A0701" w:rsidRPr="00B17A05" w:rsidRDefault="00B86EA6" w:rsidP="002D0F7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389133ED" w14:textId="77777777" w:rsidR="009A0701" w:rsidRPr="00B17A05" w:rsidRDefault="00B86EA6" w:rsidP="002D0F71">
            <w:pPr>
              <w:jc w:val="center"/>
              <w:rPr>
                <w:rFonts w:eastAsia="Times New Roman" w:cs="Times New Roman"/>
                <w:sz w:val="20"/>
                <w:szCs w:val="20"/>
                <w:lang w:eastAsia="tr-TR"/>
              </w:rPr>
            </w:pPr>
            <w:r w:rsidRPr="00B17A05">
              <w:rPr>
                <w:rFonts w:eastAsia="Times New Roman" w:cs="Times New Roman"/>
                <w:sz w:val="20"/>
                <w:szCs w:val="20"/>
                <w:lang w:eastAsia="tr-TR"/>
              </w:rPr>
              <w:t>3</w:t>
            </w:r>
          </w:p>
        </w:tc>
      </w:tr>
    </w:tbl>
    <w:p w14:paraId="5407938C"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05B95935" w14:textId="77777777" w:rsidTr="002D0F71">
        <w:trPr>
          <w:trHeight w:val="450"/>
        </w:trPr>
        <w:tc>
          <w:tcPr>
            <w:tcW w:w="1250" w:type="pct"/>
            <w:hideMark/>
          </w:tcPr>
          <w:p w14:paraId="41B4457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3BD8C2E3" w14:textId="77777777" w:rsidR="009A0701" w:rsidRPr="00B17A05" w:rsidRDefault="00B86EA6"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57A6A78E" w14:textId="77777777" w:rsidTr="002D0F71">
        <w:trPr>
          <w:trHeight w:val="450"/>
        </w:trPr>
        <w:tc>
          <w:tcPr>
            <w:tcW w:w="1250" w:type="pct"/>
            <w:hideMark/>
          </w:tcPr>
          <w:p w14:paraId="329FF87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3E0B6ECE" w14:textId="77777777" w:rsidR="009A0701" w:rsidRPr="00B17A05" w:rsidRDefault="00B86EA6"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2F76E0CF"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2E2098F5" w14:textId="77777777" w:rsidTr="002D0F71">
        <w:trPr>
          <w:trHeight w:val="450"/>
        </w:trPr>
        <w:tc>
          <w:tcPr>
            <w:tcW w:w="1250" w:type="pct"/>
            <w:hideMark/>
          </w:tcPr>
          <w:p w14:paraId="7E9B201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202B09B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7A6BD4ED" wp14:editId="15D49065">
                  <wp:extent cx="276225" cy="190500"/>
                  <wp:effectExtent l="0" t="0" r="9525" b="0"/>
                  <wp:docPr id="3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2E7F091B" w14:textId="77777777" w:rsidTr="002D0F71">
        <w:trPr>
          <w:trHeight w:val="450"/>
        </w:trPr>
        <w:tc>
          <w:tcPr>
            <w:tcW w:w="0" w:type="auto"/>
            <w:hideMark/>
          </w:tcPr>
          <w:p w14:paraId="3398C2E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067AC25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588DDF5D" w14:textId="77777777" w:rsidTr="002D0F71">
        <w:trPr>
          <w:trHeight w:val="450"/>
        </w:trPr>
        <w:tc>
          <w:tcPr>
            <w:tcW w:w="0" w:type="auto"/>
            <w:hideMark/>
          </w:tcPr>
          <w:p w14:paraId="5A8D27C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743CB8E3" w14:textId="77777777" w:rsidR="009A0701" w:rsidRPr="00B17A05" w:rsidRDefault="009A0701" w:rsidP="00B86EA6">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2F4AD422" w14:textId="77777777" w:rsidTr="002D0F71">
        <w:trPr>
          <w:trHeight w:val="450"/>
        </w:trPr>
        <w:tc>
          <w:tcPr>
            <w:tcW w:w="0" w:type="auto"/>
            <w:hideMark/>
          </w:tcPr>
          <w:p w14:paraId="55BED93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159FD213" w14:textId="77777777" w:rsidR="009A0701" w:rsidRPr="00B17A05" w:rsidRDefault="009A0701" w:rsidP="002D0F71">
            <w:pPr>
              <w:rPr>
                <w:rFonts w:eastAsia="Times New Roman" w:cs="Times New Roman"/>
                <w:sz w:val="20"/>
                <w:szCs w:val="20"/>
                <w:lang w:eastAsia="tr-TR"/>
              </w:rPr>
            </w:pPr>
          </w:p>
        </w:tc>
      </w:tr>
      <w:tr w:rsidR="009A0701" w:rsidRPr="00B17A05" w14:paraId="1520CD6A" w14:textId="77777777" w:rsidTr="002D0F71">
        <w:trPr>
          <w:trHeight w:val="450"/>
        </w:trPr>
        <w:tc>
          <w:tcPr>
            <w:tcW w:w="0" w:type="auto"/>
            <w:hideMark/>
          </w:tcPr>
          <w:p w14:paraId="64B8DCC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22FB1351" w14:textId="77777777" w:rsidR="009A0701" w:rsidRPr="00B17A05" w:rsidRDefault="009A0701" w:rsidP="002D0F71">
            <w:pPr>
              <w:rPr>
                <w:rFonts w:eastAsia="Times New Roman" w:cs="Times New Roman"/>
                <w:sz w:val="20"/>
                <w:szCs w:val="20"/>
                <w:lang w:eastAsia="tr-TR"/>
              </w:rPr>
            </w:pPr>
          </w:p>
        </w:tc>
      </w:tr>
      <w:tr w:rsidR="009A0701" w:rsidRPr="00B17A05" w14:paraId="58474315" w14:textId="77777777" w:rsidTr="002D0F71">
        <w:trPr>
          <w:trHeight w:val="450"/>
        </w:trPr>
        <w:tc>
          <w:tcPr>
            <w:tcW w:w="0" w:type="auto"/>
            <w:hideMark/>
          </w:tcPr>
          <w:p w14:paraId="26751DD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7605D19C" w14:textId="77777777" w:rsidR="009A0701" w:rsidRPr="00B17A05" w:rsidRDefault="009A0701" w:rsidP="002D0F71">
            <w:pPr>
              <w:rPr>
                <w:rFonts w:eastAsia="Times New Roman" w:cs="Times New Roman"/>
                <w:sz w:val="20"/>
                <w:szCs w:val="20"/>
                <w:lang w:eastAsia="tr-TR"/>
              </w:rPr>
            </w:pPr>
          </w:p>
        </w:tc>
      </w:tr>
      <w:tr w:rsidR="009A0701" w:rsidRPr="00B17A05" w14:paraId="57B32DA4" w14:textId="77777777" w:rsidTr="002D0F71">
        <w:trPr>
          <w:trHeight w:val="450"/>
        </w:trPr>
        <w:tc>
          <w:tcPr>
            <w:tcW w:w="0" w:type="auto"/>
            <w:hideMark/>
          </w:tcPr>
          <w:p w14:paraId="40E56EB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07620DAC" w14:textId="2CB7BBC5" w:rsidR="009A0701" w:rsidRPr="00B17A05" w:rsidRDefault="00B86EA6" w:rsidP="00EE6445">
            <w:pPr>
              <w:spacing w:after="200" w:line="276" w:lineRule="auto"/>
              <w:jc w:val="both"/>
              <w:rPr>
                <w:rFonts w:cs="Times New Roman"/>
                <w:sz w:val="20"/>
                <w:szCs w:val="20"/>
                <w:shd w:val="clear" w:color="auto" w:fill="FFFFFF"/>
              </w:rPr>
            </w:pPr>
            <w:r w:rsidRPr="00B17A05">
              <w:rPr>
                <w:rFonts w:cs="Times New Roman"/>
                <w:sz w:val="20"/>
                <w:szCs w:val="20"/>
                <w:shd w:val="clear" w:color="auto" w:fill="FFFFFF"/>
              </w:rPr>
              <w:t>-Sosyal hizmetlerin kamu yönetimindeki yeri ve rolünü göstermek.</w:t>
            </w:r>
            <w:r w:rsidRPr="00B17A05">
              <w:rPr>
                <w:rFonts w:cs="Times New Roman"/>
                <w:sz w:val="20"/>
                <w:szCs w:val="20"/>
              </w:rPr>
              <w:br/>
            </w:r>
            <w:r w:rsidRPr="00B17A05">
              <w:rPr>
                <w:rFonts w:cs="Times New Roman"/>
                <w:sz w:val="20"/>
                <w:szCs w:val="20"/>
                <w:shd w:val="clear" w:color="auto" w:fill="FFFFFF"/>
              </w:rPr>
              <w:t>-Türk kamu yönetim sisteminde sosyal hizmetlerin tarihi gelişimini yansıtmak.</w:t>
            </w:r>
            <w:r w:rsidRPr="00B17A05">
              <w:rPr>
                <w:rFonts w:cs="Times New Roman"/>
                <w:sz w:val="20"/>
                <w:szCs w:val="20"/>
              </w:rPr>
              <w:br/>
            </w:r>
            <w:r w:rsidRPr="00B17A05">
              <w:rPr>
                <w:rFonts w:cs="Times New Roman"/>
                <w:sz w:val="20"/>
                <w:szCs w:val="20"/>
                <w:shd w:val="clear" w:color="auto" w:fill="FFFFFF"/>
              </w:rPr>
              <w:t>-Sosyal Devlet ve sosyal belediyecilik kapsamında sosyal hizmetlerin yapısını ve etkinliğini değerlendirmek.</w:t>
            </w:r>
          </w:p>
        </w:tc>
      </w:tr>
      <w:tr w:rsidR="009A0701" w:rsidRPr="00B17A05" w14:paraId="2B152C03" w14:textId="77777777" w:rsidTr="002D0F71">
        <w:trPr>
          <w:trHeight w:val="450"/>
        </w:trPr>
        <w:tc>
          <w:tcPr>
            <w:tcW w:w="0" w:type="auto"/>
            <w:hideMark/>
          </w:tcPr>
          <w:p w14:paraId="0FEAC23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3C29CFC9" w14:textId="77777777" w:rsidR="009A0701" w:rsidRPr="00B17A05" w:rsidRDefault="00B86EA6" w:rsidP="002D0F71">
            <w:pPr>
              <w:jc w:val="both"/>
              <w:rPr>
                <w:rFonts w:cs="Times New Roman"/>
                <w:b/>
                <w:sz w:val="20"/>
                <w:szCs w:val="20"/>
              </w:rPr>
            </w:pPr>
            <w:r w:rsidRPr="00B17A05">
              <w:rPr>
                <w:rFonts w:cs="Times New Roman"/>
                <w:sz w:val="20"/>
                <w:szCs w:val="20"/>
                <w:shd w:val="clear" w:color="auto" w:fill="FFFFFF"/>
              </w:rPr>
              <w:t>Kamu yönetimine yönelik olarak kavramsal çerçeve oluşturmak. Yönetim teorileri ekseninde idarî yapılanmaya ait temel unsurları ve fonksiyonları belirlemek. T.C. Devletinin sosyal politika ve hizmet boyutunu anayasal çerçevede ve uygulama boyutuyla irdelemek. ABye katılım sürecinde kamu yönetimi ve sosyal hizmet anlayışındaki değişimi göstermek.</w:t>
            </w:r>
          </w:p>
        </w:tc>
      </w:tr>
    </w:tbl>
    <w:p w14:paraId="66462855" w14:textId="77777777" w:rsidR="009A0701" w:rsidRPr="00B17A05" w:rsidRDefault="009A0701" w:rsidP="009A0701">
      <w:pPr>
        <w:spacing w:after="0" w:line="240" w:lineRule="auto"/>
        <w:rPr>
          <w:rFonts w:eastAsia="Times New Roman" w:cs="Times New Roman"/>
          <w:sz w:val="20"/>
          <w:szCs w:val="20"/>
          <w:lang w:eastAsia="tr-TR"/>
        </w:rPr>
      </w:pPr>
    </w:p>
    <w:p w14:paraId="2C863C64" w14:textId="77777777" w:rsidR="009A0701" w:rsidRPr="00B17A05" w:rsidRDefault="009A0701" w:rsidP="009A0701">
      <w:pPr>
        <w:spacing w:after="0" w:line="240" w:lineRule="auto"/>
        <w:rPr>
          <w:rFonts w:eastAsia="Times New Roman" w:cs="Times New Roman"/>
          <w:sz w:val="20"/>
          <w:szCs w:val="20"/>
          <w:lang w:eastAsia="tr-TR"/>
        </w:rPr>
      </w:pPr>
    </w:p>
    <w:p w14:paraId="34C7974E"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719"/>
        <w:gridCol w:w="1672"/>
        <w:gridCol w:w="1525"/>
      </w:tblGrid>
      <w:tr w:rsidR="009A0701" w:rsidRPr="00B17A05" w14:paraId="2B55044D" w14:textId="77777777" w:rsidTr="002D0F71">
        <w:tc>
          <w:tcPr>
            <w:tcW w:w="0" w:type="auto"/>
            <w:hideMark/>
          </w:tcPr>
          <w:p w14:paraId="6804500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087FA57E"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23FC910A"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300313" w:rsidRPr="00B17A05" w14:paraId="59C0E0C8" w14:textId="77777777" w:rsidTr="00525978">
        <w:trPr>
          <w:trHeight w:val="450"/>
        </w:trPr>
        <w:tc>
          <w:tcPr>
            <w:tcW w:w="0" w:type="auto"/>
            <w:vAlign w:val="center"/>
            <w:hideMark/>
          </w:tcPr>
          <w:p w14:paraId="7792C560" w14:textId="77777777" w:rsidR="00300313" w:rsidRPr="00B17A05" w:rsidRDefault="00300313" w:rsidP="00525978">
            <w:pPr>
              <w:spacing w:line="240" w:lineRule="atLeast"/>
              <w:rPr>
                <w:sz w:val="20"/>
                <w:szCs w:val="20"/>
              </w:rPr>
            </w:pPr>
            <w:r w:rsidRPr="00B17A05">
              <w:rPr>
                <w:sz w:val="20"/>
                <w:szCs w:val="20"/>
              </w:rPr>
              <w:t>1) Kamu yönetimine ilişkin temel açılımları kavramak</w:t>
            </w:r>
          </w:p>
        </w:tc>
        <w:tc>
          <w:tcPr>
            <w:tcW w:w="0" w:type="auto"/>
            <w:hideMark/>
          </w:tcPr>
          <w:p w14:paraId="54AAF80C" w14:textId="77777777" w:rsidR="00300313" w:rsidRPr="00B17A05" w:rsidRDefault="00300313" w:rsidP="002D0F7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3DFACE15" w14:textId="77777777" w:rsidR="00300313" w:rsidRPr="00B17A05" w:rsidRDefault="00300313"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00313" w:rsidRPr="00B17A05" w14:paraId="1084E663" w14:textId="77777777" w:rsidTr="00525978">
        <w:trPr>
          <w:trHeight w:val="450"/>
        </w:trPr>
        <w:tc>
          <w:tcPr>
            <w:tcW w:w="0" w:type="auto"/>
            <w:vAlign w:val="center"/>
            <w:hideMark/>
          </w:tcPr>
          <w:p w14:paraId="577C3ABC" w14:textId="77777777" w:rsidR="00300313" w:rsidRPr="00B17A05" w:rsidRDefault="00300313" w:rsidP="00525978">
            <w:pPr>
              <w:spacing w:line="240" w:lineRule="atLeast"/>
              <w:rPr>
                <w:sz w:val="20"/>
                <w:szCs w:val="20"/>
              </w:rPr>
            </w:pPr>
            <w:r w:rsidRPr="00B17A05">
              <w:rPr>
                <w:sz w:val="20"/>
                <w:szCs w:val="20"/>
              </w:rPr>
              <w:t>2) Sosyal hizmet bakışını kamu yönetimi açısından değerlendirebilmek</w:t>
            </w:r>
          </w:p>
        </w:tc>
        <w:tc>
          <w:tcPr>
            <w:tcW w:w="0" w:type="auto"/>
            <w:hideMark/>
          </w:tcPr>
          <w:p w14:paraId="53E63595" w14:textId="77777777" w:rsidR="00300313" w:rsidRPr="00B17A05" w:rsidRDefault="00300313" w:rsidP="002D0F7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41A27590" w14:textId="77777777" w:rsidR="00300313" w:rsidRPr="00B17A05" w:rsidRDefault="00300313"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00313" w:rsidRPr="00B17A05" w14:paraId="31F1D05E" w14:textId="77777777" w:rsidTr="00525978">
        <w:trPr>
          <w:trHeight w:val="450"/>
        </w:trPr>
        <w:tc>
          <w:tcPr>
            <w:tcW w:w="0" w:type="auto"/>
            <w:vAlign w:val="center"/>
            <w:hideMark/>
          </w:tcPr>
          <w:p w14:paraId="55872BF8" w14:textId="77777777" w:rsidR="00300313" w:rsidRPr="00B17A05" w:rsidRDefault="00300313" w:rsidP="00525978">
            <w:pPr>
              <w:spacing w:line="240" w:lineRule="atLeast"/>
              <w:rPr>
                <w:sz w:val="20"/>
                <w:szCs w:val="20"/>
              </w:rPr>
            </w:pPr>
            <w:r w:rsidRPr="00B17A05">
              <w:rPr>
                <w:sz w:val="20"/>
                <w:szCs w:val="20"/>
              </w:rPr>
              <w:t>3) Kamu yönetimin geliştirilmesine paralel olarak sosyal hizmet yapısını etkin hale getirmek.</w:t>
            </w:r>
          </w:p>
        </w:tc>
        <w:tc>
          <w:tcPr>
            <w:tcW w:w="0" w:type="auto"/>
            <w:hideMark/>
          </w:tcPr>
          <w:p w14:paraId="3DAEB84A" w14:textId="77777777" w:rsidR="00300313" w:rsidRPr="00B17A05" w:rsidRDefault="00300313"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72E0B7A3" w14:textId="77777777" w:rsidR="00300313" w:rsidRPr="00B17A05" w:rsidRDefault="00300313"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24D36C35"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3D20AE03" w14:textId="77777777" w:rsidTr="002D0F71">
        <w:tc>
          <w:tcPr>
            <w:tcW w:w="1000" w:type="pct"/>
            <w:hideMark/>
          </w:tcPr>
          <w:p w14:paraId="5DEB00B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1B87A06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4982EF2D" w14:textId="77777777" w:rsidTr="002D0F71">
        <w:tc>
          <w:tcPr>
            <w:tcW w:w="1000" w:type="pct"/>
            <w:hideMark/>
          </w:tcPr>
          <w:p w14:paraId="29C07DD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58A83EE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3F1E6C76" w14:textId="77777777" w:rsidR="009A0701" w:rsidRPr="00B17A05" w:rsidRDefault="009A0701" w:rsidP="009A0701">
      <w:pPr>
        <w:spacing w:after="0" w:line="240" w:lineRule="auto"/>
        <w:rPr>
          <w:rFonts w:eastAsia="Times New Roman" w:cs="Times New Roman"/>
          <w:sz w:val="20"/>
          <w:szCs w:val="20"/>
          <w:lang w:eastAsia="tr-TR"/>
        </w:rPr>
      </w:pPr>
    </w:p>
    <w:p w14:paraId="0D33BFEA"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262426FD" w14:textId="77777777" w:rsidTr="002D0F71">
        <w:trPr>
          <w:trHeight w:val="525"/>
        </w:trPr>
        <w:tc>
          <w:tcPr>
            <w:tcW w:w="0" w:type="auto"/>
            <w:gridSpan w:val="3"/>
            <w:hideMark/>
          </w:tcPr>
          <w:p w14:paraId="15562DB5"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2E8D4430" w14:textId="77777777" w:rsidTr="002D0F71">
        <w:trPr>
          <w:trHeight w:val="450"/>
        </w:trPr>
        <w:tc>
          <w:tcPr>
            <w:tcW w:w="390" w:type="pct"/>
            <w:hideMark/>
          </w:tcPr>
          <w:p w14:paraId="53F86E2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7CA6E1D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29334290"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B86EA6" w:rsidRPr="00B17A05" w14:paraId="597D165D" w14:textId="77777777" w:rsidTr="002D0F71">
        <w:trPr>
          <w:trHeight w:val="375"/>
        </w:trPr>
        <w:tc>
          <w:tcPr>
            <w:tcW w:w="0" w:type="auto"/>
            <w:hideMark/>
          </w:tcPr>
          <w:p w14:paraId="7C7DAFEA" w14:textId="77777777" w:rsidR="00B86EA6" w:rsidRPr="00B17A05" w:rsidRDefault="00B86EA6"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7CD292F9" w14:textId="77777777" w:rsidR="00B86EA6" w:rsidRPr="00B17A05" w:rsidRDefault="00B86EA6" w:rsidP="00525978">
            <w:pPr>
              <w:spacing w:line="240" w:lineRule="atLeast"/>
              <w:rPr>
                <w:rFonts w:cs="Times New Roman"/>
                <w:sz w:val="20"/>
                <w:szCs w:val="20"/>
              </w:rPr>
            </w:pPr>
            <w:r w:rsidRPr="00B17A05">
              <w:rPr>
                <w:rFonts w:cs="Times New Roman"/>
                <w:sz w:val="20"/>
                <w:szCs w:val="20"/>
              </w:rPr>
              <w:t>Kamu yönetimine ilişkin temel kavramlar</w:t>
            </w:r>
          </w:p>
        </w:tc>
        <w:tc>
          <w:tcPr>
            <w:tcW w:w="0" w:type="auto"/>
            <w:hideMark/>
          </w:tcPr>
          <w:p w14:paraId="355D5B1C" w14:textId="77777777" w:rsidR="00B86EA6" w:rsidRPr="00B17A05" w:rsidRDefault="00B86EA6" w:rsidP="002D0F71">
            <w:pPr>
              <w:rPr>
                <w:rFonts w:eastAsia="Times New Roman" w:cs="Times New Roman"/>
                <w:sz w:val="20"/>
                <w:szCs w:val="20"/>
                <w:lang w:eastAsia="tr-TR"/>
              </w:rPr>
            </w:pPr>
          </w:p>
        </w:tc>
      </w:tr>
      <w:tr w:rsidR="00B86EA6" w:rsidRPr="00B17A05" w14:paraId="1441686C" w14:textId="77777777" w:rsidTr="002D0F71">
        <w:trPr>
          <w:trHeight w:val="375"/>
        </w:trPr>
        <w:tc>
          <w:tcPr>
            <w:tcW w:w="0" w:type="auto"/>
            <w:hideMark/>
          </w:tcPr>
          <w:p w14:paraId="2ECFDBC8" w14:textId="77777777" w:rsidR="00B86EA6" w:rsidRPr="00B17A05" w:rsidRDefault="00B86EA6" w:rsidP="002D0F71">
            <w:pPr>
              <w:rPr>
                <w:rFonts w:eastAsia="Times New Roman" w:cs="Times New Roman"/>
                <w:sz w:val="20"/>
                <w:szCs w:val="20"/>
                <w:lang w:eastAsia="tr-TR"/>
              </w:rPr>
            </w:pPr>
            <w:r w:rsidRPr="00B17A05">
              <w:rPr>
                <w:rFonts w:eastAsia="Times New Roman" w:cs="Times New Roman"/>
                <w:sz w:val="20"/>
                <w:szCs w:val="20"/>
                <w:lang w:eastAsia="tr-TR"/>
              </w:rPr>
              <w:lastRenderedPageBreak/>
              <w:t>2</w:t>
            </w:r>
          </w:p>
        </w:tc>
        <w:tc>
          <w:tcPr>
            <w:tcW w:w="0" w:type="auto"/>
            <w:vAlign w:val="center"/>
          </w:tcPr>
          <w:p w14:paraId="772F5401" w14:textId="77777777" w:rsidR="00B86EA6" w:rsidRPr="00B17A05" w:rsidRDefault="00B86EA6" w:rsidP="00525978">
            <w:pPr>
              <w:spacing w:line="240" w:lineRule="atLeast"/>
              <w:rPr>
                <w:rFonts w:cs="Times New Roman"/>
                <w:sz w:val="20"/>
                <w:szCs w:val="20"/>
              </w:rPr>
            </w:pPr>
            <w:r w:rsidRPr="00B17A05">
              <w:rPr>
                <w:rFonts w:cs="Times New Roman"/>
                <w:sz w:val="20"/>
                <w:szCs w:val="20"/>
              </w:rPr>
              <w:t>Kamu yönetiminin tanımı ve unsurları</w:t>
            </w:r>
          </w:p>
        </w:tc>
        <w:tc>
          <w:tcPr>
            <w:tcW w:w="0" w:type="auto"/>
            <w:hideMark/>
          </w:tcPr>
          <w:p w14:paraId="6DB6AE16" w14:textId="77777777" w:rsidR="00B86EA6" w:rsidRPr="00B17A05" w:rsidRDefault="00B86EA6" w:rsidP="002D0F71">
            <w:pPr>
              <w:rPr>
                <w:rFonts w:eastAsia="Times New Roman" w:cs="Times New Roman"/>
                <w:sz w:val="20"/>
                <w:szCs w:val="20"/>
                <w:lang w:eastAsia="tr-TR"/>
              </w:rPr>
            </w:pPr>
          </w:p>
        </w:tc>
      </w:tr>
      <w:tr w:rsidR="00B86EA6" w:rsidRPr="00B17A05" w14:paraId="2F9CA0CA" w14:textId="77777777" w:rsidTr="002D0F71">
        <w:trPr>
          <w:trHeight w:val="375"/>
        </w:trPr>
        <w:tc>
          <w:tcPr>
            <w:tcW w:w="0" w:type="auto"/>
            <w:hideMark/>
          </w:tcPr>
          <w:p w14:paraId="2C4FB667" w14:textId="77777777" w:rsidR="00B86EA6" w:rsidRPr="00B17A05" w:rsidRDefault="00B86EA6" w:rsidP="002D0F7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0915459E" w14:textId="77777777" w:rsidR="00B86EA6" w:rsidRPr="00B17A05" w:rsidRDefault="00B86EA6" w:rsidP="00525978">
            <w:pPr>
              <w:spacing w:line="240" w:lineRule="atLeast"/>
              <w:rPr>
                <w:rFonts w:cs="Times New Roman"/>
                <w:sz w:val="20"/>
                <w:szCs w:val="20"/>
              </w:rPr>
            </w:pPr>
            <w:r w:rsidRPr="00B17A05">
              <w:rPr>
                <w:rFonts w:cs="Times New Roman"/>
                <w:sz w:val="20"/>
                <w:szCs w:val="20"/>
              </w:rPr>
              <w:t>Kamu yönetiminin gelişimi ve diğer bilim dallarıyla ilişkisi</w:t>
            </w:r>
          </w:p>
        </w:tc>
        <w:tc>
          <w:tcPr>
            <w:tcW w:w="0" w:type="auto"/>
            <w:hideMark/>
          </w:tcPr>
          <w:p w14:paraId="101C7AB8" w14:textId="77777777" w:rsidR="00B86EA6" w:rsidRPr="00B17A05" w:rsidRDefault="00B86EA6" w:rsidP="002D0F71">
            <w:pPr>
              <w:rPr>
                <w:rFonts w:eastAsia="Times New Roman" w:cs="Times New Roman"/>
                <w:sz w:val="20"/>
                <w:szCs w:val="20"/>
                <w:lang w:eastAsia="tr-TR"/>
              </w:rPr>
            </w:pPr>
          </w:p>
        </w:tc>
      </w:tr>
      <w:tr w:rsidR="00B86EA6" w:rsidRPr="00B17A05" w14:paraId="50B4B857" w14:textId="77777777" w:rsidTr="002D0F71">
        <w:trPr>
          <w:trHeight w:val="375"/>
        </w:trPr>
        <w:tc>
          <w:tcPr>
            <w:tcW w:w="0" w:type="auto"/>
            <w:hideMark/>
          </w:tcPr>
          <w:p w14:paraId="26D124D9" w14:textId="77777777" w:rsidR="00B86EA6" w:rsidRPr="00B17A05" w:rsidRDefault="00B86EA6" w:rsidP="002D0F7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407F6CE7" w14:textId="77777777" w:rsidR="00B86EA6" w:rsidRPr="00B17A05" w:rsidRDefault="00B86EA6" w:rsidP="00525978">
            <w:pPr>
              <w:spacing w:line="240" w:lineRule="atLeast"/>
              <w:rPr>
                <w:rFonts w:cs="Times New Roman"/>
                <w:sz w:val="20"/>
                <w:szCs w:val="20"/>
              </w:rPr>
            </w:pPr>
            <w:r w:rsidRPr="00B17A05">
              <w:rPr>
                <w:rFonts w:cs="Times New Roman"/>
                <w:sz w:val="20"/>
                <w:szCs w:val="20"/>
              </w:rPr>
              <w:t>Yönetim ilkeleri, yönetimin unsurları ve fonksiyonları</w:t>
            </w:r>
          </w:p>
        </w:tc>
        <w:tc>
          <w:tcPr>
            <w:tcW w:w="0" w:type="auto"/>
            <w:hideMark/>
          </w:tcPr>
          <w:p w14:paraId="7381AC1D" w14:textId="77777777" w:rsidR="00B86EA6" w:rsidRPr="00B17A05" w:rsidRDefault="00B86EA6" w:rsidP="002D0F71">
            <w:pPr>
              <w:rPr>
                <w:rFonts w:eastAsia="Times New Roman" w:cs="Times New Roman"/>
                <w:sz w:val="20"/>
                <w:szCs w:val="20"/>
                <w:lang w:eastAsia="tr-TR"/>
              </w:rPr>
            </w:pPr>
          </w:p>
        </w:tc>
      </w:tr>
      <w:tr w:rsidR="00B86EA6" w:rsidRPr="00B17A05" w14:paraId="238F2F27" w14:textId="77777777" w:rsidTr="002D0F71">
        <w:trPr>
          <w:trHeight w:val="375"/>
        </w:trPr>
        <w:tc>
          <w:tcPr>
            <w:tcW w:w="0" w:type="auto"/>
            <w:hideMark/>
          </w:tcPr>
          <w:p w14:paraId="4010B959" w14:textId="77777777" w:rsidR="00B86EA6" w:rsidRPr="00B17A05" w:rsidRDefault="00B86EA6" w:rsidP="002D0F7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5CA359B5" w14:textId="77777777" w:rsidR="00B86EA6" w:rsidRPr="00B17A05" w:rsidRDefault="00B86EA6" w:rsidP="00525978">
            <w:pPr>
              <w:spacing w:line="240" w:lineRule="atLeast"/>
              <w:rPr>
                <w:rFonts w:cs="Times New Roman"/>
                <w:sz w:val="20"/>
                <w:szCs w:val="20"/>
              </w:rPr>
            </w:pPr>
            <w:r w:rsidRPr="00B17A05">
              <w:rPr>
                <w:rFonts w:cs="Times New Roman"/>
                <w:sz w:val="20"/>
                <w:szCs w:val="20"/>
              </w:rPr>
              <w:t>Kamu yönetiminde katılımcı demokrasi ve yönetişim</w:t>
            </w:r>
          </w:p>
        </w:tc>
        <w:tc>
          <w:tcPr>
            <w:tcW w:w="0" w:type="auto"/>
            <w:hideMark/>
          </w:tcPr>
          <w:p w14:paraId="01B54E72" w14:textId="77777777" w:rsidR="00B86EA6" w:rsidRPr="00B17A05" w:rsidRDefault="00B86EA6" w:rsidP="002D0F71">
            <w:pPr>
              <w:rPr>
                <w:rFonts w:eastAsia="Times New Roman" w:cs="Times New Roman"/>
                <w:sz w:val="20"/>
                <w:szCs w:val="20"/>
                <w:lang w:eastAsia="tr-TR"/>
              </w:rPr>
            </w:pPr>
          </w:p>
        </w:tc>
      </w:tr>
      <w:tr w:rsidR="00B86EA6" w:rsidRPr="00B17A05" w14:paraId="48E1CE58" w14:textId="77777777" w:rsidTr="002D0F71">
        <w:trPr>
          <w:trHeight w:val="375"/>
        </w:trPr>
        <w:tc>
          <w:tcPr>
            <w:tcW w:w="0" w:type="auto"/>
            <w:hideMark/>
          </w:tcPr>
          <w:p w14:paraId="4710A670" w14:textId="77777777" w:rsidR="00B86EA6" w:rsidRPr="00B17A05" w:rsidRDefault="00B86EA6" w:rsidP="002D0F7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64CDFB2A" w14:textId="77777777" w:rsidR="00B86EA6" w:rsidRPr="00B17A05" w:rsidRDefault="00B86EA6" w:rsidP="00525978">
            <w:pPr>
              <w:spacing w:line="240" w:lineRule="atLeast"/>
              <w:rPr>
                <w:rFonts w:cs="Times New Roman"/>
                <w:sz w:val="20"/>
                <w:szCs w:val="20"/>
              </w:rPr>
            </w:pPr>
            <w:r w:rsidRPr="00B17A05">
              <w:rPr>
                <w:rFonts w:cs="Times New Roman"/>
                <w:sz w:val="20"/>
                <w:szCs w:val="20"/>
              </w:rPr>
              <w:t>Kamu yönetiminde örgütlenme ve örgüt teorileri</w:t>
            </w:r>
          </w:p>
        </w:tc>
        <w:tc>
          <w:tcPr>
            <w:tcW w:w="0" w:type="auto"/>
            <w:hideMark/>
          </w:tcPr>
          <w:p w14:paraId="4D296A5A" w14:textId="77777777" w:rsidR="00B86EA6" w:rsidRPr="00B17A05" w:rsidRDefault="00B86EA6" w:rsidP="002D0F71">
            <w:pPr>
              <w:rPr>
                <w:rFonts w:eastAsia="Times New Roman" w:cs="Times New Roman"/>
                <w:sz w:val="20"/>
                <w:szCs w:val="20"/>
                <w:lang w:eastAsia="tr-TR"/>
              </w:rPr>
            </w:pPr>
          </w:p>
        </w:tc>
      </w:tr>
      <w:tr w:rsidR="00B86EA6" w:rsidRPr="00B17A05" w14:paraId="2702CB5D" w14:textId="77777777" w:rsidTr="002D0F71">
        <w:trPr>
          <w:trHeight w:val="375"/>
        </w:trPr>
        <w:tc>
          <w:tcPr>
            <w:tcW w:w="0" w:type="auto"/>
            <w:hideMark/>
          </w:tcPr>
          <w:p w14:paraId="19B5E308" w14:textId="77777777" w:rsidR="00B86EA6" w:rsidRPr="00B17A05" w:rsidRDefault="00B86EA6" w:rsidP="002D0F7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71D3744F" w14:textId="77777777" w:rsidR="00B86EA6" w:rsidRPr="00B17A05" w:rsidRDefault="00B86EA6" w:rsidP="00525978">
            <w:pPr>
              <w:spacing w:line="240" w:lineRule="atLeast"/>
              <w:rPr>
                <w:rFonts w:cs="Times New Roman"/>
                <w:sz w:val="20"/>
                <w:szCs w:val="20"/>
              </w:rPr>
            </w:pPr>
            <w:r w:rsidRPr="00B17A05">
              <w:rPr>
                <w:rFonts w:cs="Times New Roman"/>
                <w:sz w:val="20"/>
                <w:szCs w:val="20"/>
              </w:rPr>
              <w:t>Kamu yönetiminin elemanları ve muhatapları</w:t>
            </w:r>
          </w:p>
        </w:tc>
        <w:tc>
          <w:tcPr>
            <w:tcW w:w="0" w:type="auto"/>
            <w:hideMark/>
          </w:tcPr>
          <w:p w14:paraId="5821E2B3" w14:textId="77777777" w:rsidR="00B86EA6" w:rsidRPr="00B17A05" w:rsidRDefault="00B86EA6" w:rsidP="002D0F71">
            <w:pPr>
              <w:rPr>
                <w:rFonts w:eastAsia="Times New Roman" w:cs="Times New Roman"/>
                <w:sz w:val="20"/>
                <w:szCs w:val="20"/>
                <w:lang w:eastAsia="tr-TR"/>
              </w:rPr>
            </w:pPr>
          </w:p>
        </w:tc>
      </w:tr>
      <w:tr w:rsidR="00B86EA6" w:rsidRPr="00B17A05" w14:paraId="400E7614" w14:textId="77777777" w:rsidTr="002D0F71">
        <w:trPr>
          <w:trHeight w:val="375"/>
        </w:trPr>
        <w:tc>
          <w:tcPr>
            <w:tcW w:w="0" w:type="auto"/>
            <w:hideMark/>
          </w:tcPr>
          <w:p w14:paraId="31407C90" w14:textId="77777777" w:rsidR="00B86EA6" w:rsidRPr="00B17A05" w:rsidRDefault="00B86EA6" w:rsidP="002D0F7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11F7689F" w14:textId="77777777" w:rsidR="00B86EA6" w:rsidRPr="00B17A05" w:rsidRDefault="00B86EA6" w:rsidP="00B86EA6">
            <w:pPr>
              <w:spacing w:line="240" w:lineRule="atLeast"/>
              <w:rPr>
                <w:rFonts w:cs="Times New Roman"/>
                <w:sz w:val="20"/>
                <w:szCs w:val="20"/>
              </w:rPr>
            </w:pPr>
            <w:r w:rsidRPr="00B17A05">
              <w:rPr>
                <w:rFonts w:cs="Times New Roman"/>
                <w:sz w:val="20"/>
                <w:szCs w:val="20"/>
              </w:rPr>
              <w:t xml:space="preserve">Ara sınav </w:t>
            </w:r>
          </w:p>
        </w:tc>
        <w:tc>
          <w:tcPr>
            <w:tcW w:w="0" w:type="auto"/>
            <w:hideMark/>
          </w:tcPr>
          <w:p w14:paraId="5B755A1A" w14:textId="77777777" w:rsidR="00B86EA6" w:rsidRPr="00B17A05" w:rsidRDefault="00B86EA6" w:rsidP="002D0F71">
            <w:pPr>
              <w:rPr>
                <w:rFonts w:eastAsia="Times New Roman" w:cs="Times New Roman"/>
                <w:sz w:val="20"/>
                <w:szCs w:val="20"/>
                <w:lang w:eastAsia="tr-TR"/>
              </w:rPr>
            </w:pPr>
          </w:p>
        </w:tc>
      </w:tr>
      <w:tr w:rsidR="00B86EA6" w:rsidRPr="00B17A05" w14:paraId="098901EA" w14:textId="77777777" w:rsidTr="002D0F71">
        <w:trPr>
          <w:trHeight w:val="375"/>
        </w:trPr>
        <w:tc>
          <w:tcPr>
            <w:tcW w:w="0" w:type="auto"/>
            <w:hideMark/>
          </w:tcPr>
          <w:p w14:paraId="05D4C6EB" w14:textId="77777777" w:rsidR="00B86EA6" w:rsidRPr="00B17A05" w:rsidRDefault="00B86EA6" w:rsidP="002D0F7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4EDFDD31" w14:textId="77777777" w:rsidR="00B86EA6" w:rsidRPr="00B17A05" w:rsidRDefault="00B86EA6" w:rsidP="00525978">
            <w:pPr>
              <w:spacing w:line="240" w:lineRule="atLeast"/>
              <w:rPr>
                <w:rFonts w:cs="Times New Roman"/>
                <w:sz w:val="20"/>
                <w:szCs w:val="20"/>
              </w:rPr>
            </w:pPr>
            <w:r w:rsidRPr="00B17A05">
              <w:rPr>
                <w:rFonts w:cs="Times New Roman"/>
                <w:sz w:val="20"/>
                <w:szCs w:val="20"/>
              </w:rPr>
              <w:t xml:space="preserve"> Türk kamu yönetim sisteminin özellikleri</w:t>
            </w:r>
          </w:p>
        </w:tc>
        <w:tc>
          <w:tcPr>
            <w:tcW w:w="0" w:type="auto"/>
            <w:hideMark/>
          </w:tcPr>
          <w:p w14:paraId="7D358700" w14:textId="77777777" w:rsidR="00B86EA6" w:rsidRPr="00B17A05" w:rsidRDefault="00B86EA6" w:rsidP="002D0F71">
            <w:pPr>
              <w:rPr>
                <w:rFonts w:eastAsia="Times New Roman" w:cs="Times New Roman"/>
                <w:sz w:val="20"/>
                <w:szCs w:val="20"/>
                <w:lang w:eastAsia="tr-TR"/>
              </w:rPr>
            </w:pPr>
          </w:p>
        </w:tc>
      </w:tr>
      <w:tr w:rsidR="00B86EA6" w:rsidRPr="00B17A05" w14:paraId="3A9C5EAD" w14:textId="77777777" w:rsidTr="002D0F71">
        <w:trPr>
          <w:trHeight w:val="375"/>
        </w:trPr>
        <w:tc>
          <w:tcPr>
            <w:tcW w:w="0" w:type="auto"/>
            <w:hideMark/>
          </w:tcPr>
          <w:p w14:paraId="681B2BAC" w14:textId="77777777" w:rsidR="00B86EA6" w:rsidRPr="00B17A05" w:rsidRDefault="00B86EA6" w:rsidP="002D0F7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75675221" w14:textId="77777777" w:rsidR="00B86EA6" w:rsidRPr="00B17A05" w:rsidRDefault="00B86EA6" w:rsidP="00525978">
            <w:pPr>
              <w:spacing w:line="240" w:lineRule="atLeast"/>
              <w:rPr>
                <w:rFonts w:cs="Times New Roman"/>
                <w:sz w:val="20"/>
                <w:szCs w:val="20"/>
              </w:rPr>
            </w:pPr>
            <w:r w:rsidRPr="00B17A05">
              <w:rPr>
                <w:rFonts w:cs="Times New Roman"/>
                <w:sz w:val="20"/>
                <w:szCs w:val="20"/>
              </w:rPr>
              <w:t>Türkiye Cumhuriyeti ve Sosyal Devlet Anlayışı</w:t>
            </w:r>
          </w:p>
        </w:tc>
        <w:tc>
          <w:tcPr>
            <w:tcW w:w="0" w:type="auto"/>
            <w:hideMark/>
          </w:tcPr>
          <w:p w14:paraId="17C6A45E" w14:textId="77777777" w:rsidR="00B86EA6" w:rsidRPr="00B17A05" w:rsidRDefault="00B86EA6" w:rsidP="002D0F71">
            <w:pPr>
              <w:rPr>
                <w:rFonts w:eastAsia="Times New Roman" w:cs="Times New Roman"/>
                <w:sz w:val="20"/>
                <w:szCs w:val="20"/>
                <w:lang w:eastAsia="tr-TR"/>
              </w:rPr>
            </w:pPr>
          </w:p>
        </w:tc>
      </w:tr>
      <w:tr w:rsidR="00B86EA6" w:rsidRPr="00B17A05" w14:paraId="4473E57D" w14:textId="77777777" w:rsidTr="002D0F71">
        <w:trPr>
          <w:trHeight w:val="375"/>
        </w:trPr>
        <w:tc>
          <w:tcPr>
            <w:tcW w:w="0" w:type="auto"/>
            <w:hideMark/>
          </w:tcPr>
          <w:p w14:paraId="1BE8D2FD" w14:textId="77777777" w:rsidR="00B86EA6" w:rsidRPr="00B17A05" w:rsidRDefault="00B86EA6" w:rsidP="002D0F7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4DF2F9F8" w14:textId="77777777" w:rsidR="00B86EA6" w:rsidRPr="00B17A05" w:rsidRDefault="00B86EA6" w:rsidP="00525978">
            <w:pPr>
              <w:spacing w:line="240" w:lineRule="atLeast"/>
              <w:rPr>
                <w:rFonts w:cs="Times New Roman"/>
                <w:sz w:val="20"/>
                <w:szCs w:val="20"/>
              </w:rPr>
            </w:pPr>
            <w:r w:rsidRPr="00B17A05">
              <w:rPr>
                <w:rFonts w:cs="Times New Roman"/>
                <w:sz w:val="20"/>
                <w:szCs w:val="20"/>
              </w:rPr>
              <w:t>Merkezî sosyal hizmetler yönetim sisteminin özellikleri</w:t>
            </w:r>
          </w:p>
        </w:tc>
        <w:tc>
          <w:tcPr>
            <w:tcW w:w="0" w:type="auto"/>
            <w:hideMark/>
          </w:tcPr>
          <w:p w14:paraId="7D6C728F" w14:textId="77777777" w:rsidR="00B86EA6" w:rsidRPr="00B17A05" w:rsidRDefault="00B86EA6" w:rsidP="002D0F71">
            <w:pPr>
              <w:rPr>
                <w:rFonts w:eastAsia="Times New Roman" w:cs="Times New Roman"/>
                <w:sz w:val="20"/>
                <w:szCs w:val="20"/>
                <w:lang w:eastAsia="tr-TR"/>
              </w:rPr>
            </w:pPr>
          </w:p>
        </w:tc>
      </w:tr>
      <w:tr w:rsidR="00B86EA6" w:rsidRPr="00B17A05" w14:paraId="7E61876B" w14:textId="77777777" w:rsidTr="002D0F71">
        <w:trPr>
          <w:trHeight w:val="375"/>
        </w:trPr>
        <w:tc>
          <w:tcPr>
            <w:tcW w:w="0" w:type="auto"/>
            <w:hideMark/>
          </w:tcPr>
          <w:p w14:paraId="2D37CAE5" w14:textId="77777777" w:rsidR="00B86EA6" w:rsidRPr="00B17A05" w:rsidRDefault="00B86EA6" w:rsidP="002D0F7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506F8EE7" w14:textId="77777777" w:rsidR="00B86EA6" w:rsidRPr="00B17A05" w:rsidRDefault="00B86EA6" w:rsidP="00525978">
            <w:pPr>
              <w:spacing w:line="240" w:lineRule="atLeast"/>
              <w:rPr>
                <w:rFonts w:cs="Times New Roman"/>
                <w:sz w:val="20"/>
                <w:szCs w:val="20"/>
              </w:rPr>
            </w:pPr>
            <w:r w:rsidRPr="00B17A05">
              <w:rPr>
                <w:rFonts w:cs="Times New Roman"/>
                <w:sz w:val="20"/>
                <w:szCs w:val="20"/>
              </w:rPr>
              <w:t>Yerel sosyal hizmetler yönetim sisteminin özellikleri</w:t>
            </w:r>
          </w:p>
        </w:tc>
        <w:tc>
          <w:tcPr>
            <w:tcW w:w="0" w:type="auto"/>
            <w:hideMark/>
          </w:tcPr>
          <w:p w14:paraId="62CA1A58" w14:textId="77777777" w:rsidR="00B86EA6" w:rsidRPr="00B17A05" w:rsidRDefault="00B86EA6" w:rsidP="002D0F71">
            <w:pPr>
              <w:rPr>
                <w:rFonts w:eastAsia="Times New Roman" w:cs="Times New Roman"/>
                <w:sz w:val="20"/>
                <w:szCs w:val="20"/>
                <w:lang w:eastAsia="tr-TR"/>
              </w:rPr>
            </w:pPr>
          </w:p>
        </w:tc>
      </w:tr>
      <w:tr w:rsidR="00B86EA6" w:rsidRPr="00B17A05" w14:paraId="41C65BA6" w14:textId="77777777" w:rsidTr="002D0F71">
        <w:trPr>
          <w:trHeight w:val="375"/>
        </w:trPr>
        <w:tc>
          <w:tcPr>
            <w:tcW w:w="0" w:type="auto"/>
            <w:hideMark/>
          </w:tcPr>
          <w:p w14:paraId="7E9511D2" w14:textId="77777777" w:rsidR="00B86EA6" w:rsidRPr="00B17A05" w:rsidRDefault="00B86EA6" w:rsidP="002D0F7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37D9B288" w14:textId="77777777" w:rsidR="00B86EA6" w:rsidRPr="00B17A05" w:rsidRDefault="00B86EA6" w:rsidP="00525978">
            <w:pPr>
              <w:spacing w:line="240" w:lineRule="atLeast"/>
              <w:rPr>
                <w:rFonts w:cs="Times New Roman"/>
                <w:sz w:val="20"/>
                <w:szCs w:val="20"/>
              </w:rPr>
            </w:pPr>
            <w:r w:rsidRPr="00B17A05">
              <w:rPr>
                <w:rFonts w:cs="Times New Roman"/>
                <w:sz w:val="20"/>
                <w:szCs w:val="20"/>
              </w:rPr>
              <w:t>Sosyal Belediyecilik ve sosyal hizmetler</w:t>
            </w:r>
          </w:p>
        </w:tc>
        <w:tc>
          <w:tcPr>
            <w:tcW w:w="0" w:type="auto"/>
            <w:hideMark/>
          </w:tcPr>
          <w:p w14:paraId="35A2CE05" w14:textId="77777777" w:rsidR="00B86EA6" w:rsidRPr="00B17A05" w:rsidRDefault="00B86EA6" w:rsidP="002D0F71">
            <w:pPr>
              <w:rPr>
                <w:rFonts w:eastAsia="Times New Roman" w:cs="Times New Roman"/>
                <w:sz w:val="20"/>
                <w:szCs w:val="20"/>
                <w:lang w:eastAsia="tr-TR"/>
              </w:rPr>
            </w:pPr>
          </w:p>
        </w:tc>
      </w:tr>
      <w:tr w:rsidR="00B86EA6" w:rsidRPr="00B17A05" w14:paraId="49872F13" w14:textId="77777777" w:rsidTr="002D0F71">
        <w:trPr>
          <w:trHeight w:val="375"/>
        </w:trPr>
        <w:tc>
          <w:tcPr>
            <w:tcW w:w="0" w:type="auto"/>
            <w:hideMark/>
          </w:tcPr>
          <w:p w14:paraId="71B6D43B" w14:textId="77777777" w:rsidR="00B86EA6" w:rsidRPr="00B17A05" w:rsidRDefault="00B86EA6" w:rsidP="002D0F7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0DF8CEFA" w14:textId="77777777" w:rsidR="00B86EA6" w:rsidRPr="00B17A05" w:rsidRDefault="00B86EA6" w:rsidP="00B86EA6">
            <w:pPr>
              <w:spacing w:line="240" w:lineRule="atLeast"/>
              <w:rPr>
                <w:rFonts w:cs="Times New Roman"/>
                <w:sz w:val="20"/>
                <w:szCs w:val="20"/>
              </w:rPr>
            </w:pPr>
            <w:r w:rsidRPr="00B17A05">
              <w:rPr>
                <w:rFonts w:cs="Times New Roman"/>
                <w:sz w:val="20"/>
                <w:szCs w:val="20"/>
              </w:rPr>
              <w:t>AB sürecinde Kamu yönetimi ve sosyal hizmetler</w:t>
            </w:r>
          </w:p>
        </w:tc>
        <w:tc>
          <w:tcPr>
            <w:tcW w:w="0" w:type="auto"/>
            <w:hideMark/>
          </w:tcPr>
          <w:p w14:paraId="1D2903E5" w14:textId="77777777" w:rsidR="00B86EA6" w:rsidRPr="00B17A05" w:rsidRDefault="00B86EA6" w:rsidP="002D0F71">
            <w:pPr>
              <w:rPr>
                <w:rFonts w:eastAsia="Times New Roman" w:cs="Times New Roman"/>
                <w:sz w:val="20"/>
                <w:szCs w:val="20"/>
                <w:lang w:eastAsia="tr-TR"/>
              </w:rPr>
            </w:pPr>
          </w:p>
        </w:tc>
      </w:tr>
      <w:tr w:rsidR="009A0701" w:rsidRPr="00B17A05" w14:paraId="0B5D96E0" w14:textId="77777777" w:rsidTr="002D0F71">
        <w:trPr>
          <w:trHeight w:val="375"/>
        </w:trPr>
        <w:tc>
          <w:tcPr>
            <w:tcW w:w="0" w:type="auto"/>
          </w:tcPr>
          <w:p w14:paraId="6225BF4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5D28A6D1" w14:textId="77777777" w:rsidR="009A0701" w:rsidRPr="00B17A05" w:rsidRDefault="009A0701" w:rsidP="002D0F7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7B948274" w14:textId="77777777" w:rsidR="009A0701" w:rsidRPr="00B17A05" w:rsidRDefault="009A0701" w:rsidP="002D0F71">
            <w:pPr>
              <w:rPr>
                <w:rFonts w:eastAsia="Times New Roman" w:cs="Times New Roman"/>
                <w:sz w:val="20"/>
                <w:szCs w:val="20"/>
                <w:lang w:eastAsia="tr-TR"/>
              </w:rPr>
            </w:pPr>
          </w:p>
        </w:tc>
      </w:tr>
    </w:tbl>
    <w:p w14:paraId="2071D73C" w14:textId="77777777" w:rsidR="009A0701" w:rsidRPr="00B17A05" w:rsidRDefault="009A0701" w:rsidP="009A0701">
      <w:pPr>
        <w:spacing w:after="0" w:line="240" w:lineRule="auto"/>
        <w:rPr>
          <w:rFonts w:eastAsia="Times New Roman" w:cs="Times New Roman"/>
          <w:sz w:val="20"/>
          <w:szCs w:val="20"/>
          <w:lang w:eastAsia="tr-TR"/>
        </w:rPr>
      </w:pPr>
    </w:p>
    <w:p w14:paraId="4A5AD3B1" w14:textId="77777777" w:rsidR="009A0701" w:rsidRPr="00B17A05" w:rsidRDefault="009A0701" w:rsidP="009A0701">
      <w:pPr>
        <w:spacing w:after="0" w:line="240" w:lineRule="auto"/>
        <w:rPr>
          <w:rFonts w:eastAsia="Times New Roman" w:cs="Times New Roman"/>
          <w:sz w:val="20"/>
          <w:szCs w:val="20"/>
          <w:lang w:eastAsia="tr-TR"/>
        </w:rPr>
      </w:pPr>
    </w:p>
    <w:p w14:paraId="1977FE4D" w14:textId="77777777" w:rsidR="009A0701" w:rsidRPr="00B17A05" w:rsidRDefault="009A0701" w:rsidP="009A0701">
      <w:pPr>
        <w:spacing w:after="0" w:line="240" w:lineRule="auto"/>
        <w:rPr>
          <w:rFonts w:eastAsia="Times New Roman" w:cs="Times New Roman"/>
          <w:vanish/>
          <w:sz w:val="20"/>
          <w:szCs w:val="20"/>
          <w:lang w:eastAsia="tr-TR"/>
        </w:rPr>
      </w:pPr>
    </w:p>
    <w:p w14:paraId="2B639103" w14:textId="77777777" w:rsidR="009A0701" w:rsidRPr="00B17A05" w:rsidRDefault="009A0701" w:rsidP="009A0701">
      <w:pPr>
        <w:spacing w:after="0" w:line="240" w:lineRule="auto"/>
        <w:rPr>
          <w:rFonts w:eastAsia="Times New Roman" w:cs="Times New Roman"/>
          <w:sz w:val="20"/>
          <w:szCs w:val="20"/>
          <w:lang w:eastAsia="tr-TR"/>
        </w:rPr>
      </w:pPr>
    </w:p>
    <w:p w14:paraId="25BEED0B"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7E8E598B" w14:textId="77777777" w:rsidTr="002D0F71">
        <w:trPr>
          <w:trHeight w:val="525"/>
        </w:trPr>
        <w:tc>
          <w:tcPr>
            <w:tcW w:w="5000" w:type="pct"/>
            <w:gridSpan w:val="3"/>
            <w:hideMark/>
          </w:tcPr>
          <w:p w14:paraId="28988761"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553FB5EC" w14:textId="77777777" w:rsidTr="002D0F71">
        <w:trPr>
          <w:trHeight w:val="450"/>
        </w:trPr>
        <w:tc>
          <w:tcPr>
            <w:tcW w:w="3268" w:type="pct"/>
            <w:hideMark/>
          </w:tcPr>
          <w:p w14:paraId="360E2A6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587C688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37C32A6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5004EA66" w14:textId="77777777" w:rsidTr="002D0F71">
        <w:trPr>
          <w:trHeight w:val="375"/>
        </w:trPr>
        <w:tc>
          <w:tcPr>
            <w:tcW w:w="3268" w:type="pct"/>
            <w:hideMark/>
          </w:tcPr>
          <w:p w14:paraId="0832F12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255A5DE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16D04C1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0E440F15" w14:textId="77777777" w:rsidTr="002D0F71">
        <w:trPr>
          <w:trHeight w:val="375"/>
        </w:trPr>
        <w:tc>
          <w:tcPr>
            <w:tcW w:w="3268" w:type="pct"/>
            <w:hideMark/>
          </w:tcPr>
          <w:p w14:paraId="67A11A2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2A76295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121D6F5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46494756" w14:textId="77777777" w:rsidTr="002D0F71">
        <w:trPr>
          <w:trHeight w:val="375"/>
        </w:trPr>
        <w:tc>
          <w:tcPr>
            <w:tcW w:w="3268" w:type="pct"/>
            <w:hideMark/>
          </w:tcPr>
          <w:p w14:paraId="640342E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6C29E96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1EEB5C8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6FEB59D0" w14:textId="77777777" w:rsidTr="002D0F71">
        <w:trPr>
          <w:trHeight w:val="375"/>
        </w:trPr>
        <w:tc>
          <w:tcPr>
            <w:tcW w:w="3268" w:type="pct"/>
            <w:hideMark/>
          </w:tcPr>
          <w:p w14:paraId="0442931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0911EC4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FA2B44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1970F19C" w14:textId="77777777" w:rsidTr="002D0F71">
        <w:trPr>
          <w:trHeight w:val="375"/>
        </w:trPr>
        <w:tc>
          <w:tcPr>
            <w:tcW w:w="3268" w:type="pct"/>
            <w:hideMark/>
          </w:tcPr>
          <w:p w14:paraId="32E1861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10E1C7D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40BC78B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2AAEAF7C" w14:textId="77777777" w:rsidTr="002D0F71">
        <w:trPr>
          <w:trHeight w:val="375"/>
        </w:trPr>
        <w:tc>
          <w:tcPr>
            <w:tcW w:w="3268" w:type="pct"/>
            <w:hideMark/>
          </w:tcPr>
          <w:p w14:paraId="1CF1A65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7D86578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5D9AC2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3BF869F5" w14:textId="77777777" w:rsidTr="002D0F71">
        <w:trPr>
          <w:trHeight w:val="375"/>
        </w:trPr>
        <w:tc>
          <w:tcPr>
            <w:tcW w:w="3268" w:type="pct"/>
            <w:hideMark/>
          </w:tcPr>
          <w:p w14:paraId="0A8EF4E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2956E98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649100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4405A330" w14:textId="77777777" w:rsidR="009A0701" w:rsidRPr="00B17A05" w:rsidRDefault="009A0701" w:rsidP="009A0701">
      <w:pPr>
        <w:spacing w:after="0" w:line="240" w:lineRule="auto"/>
        <w:rPr>
          <w:rFonts w:eastAsia="Times New Roman" w:cs="Times New Roman"/>
          <w:sz w:val="20"/>
          <w:szCs w:val="20"/>
          <w:lang w:eastAsia="tr-TR"/>
        </w:rPr>
      </w:pPr>
    </w:p>
    <w:p w14:paraId="27523158"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69B63129" w14:textId="77777777" w:rsidTr="002D0F71">
        <w:trPr>
          <w:trHeight w:val="375"/>
        </w:trPr>
        <w:tc>
          <w:tcPr>
            <w:tcW w:w="6000" w:type="dxa"/>
            <w:hideMark/>
          </w:tcPr>
          <w:p w14:paraId="173BCCB2" w14:textId="77777777" w:rsidR="009A0701" w:rsidRPr="00B17A05" w:rsidRDefault="009A0701" w:rsidP="002D0F7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6C288654" w14:textId="77777777" w:rsidR="009A0701" w:rsidRPr="00B17A05" w:rsidRDefault="00B86EA6" w:rsidP="002D0F71">
            <w:pPr>
              <w:rPr>
                <w:rFonts w:eastAsia="Times New Roman" w:cs="Times New Roman"/>
                <w:sz w:val="20"/>
                <w:szCs w:val="20"/>
              </w:rPr>
            </w:pPr>
            <w:r w:rsidRPr="00B17A05">
              <w:rPr>
                <w:rFonts w:eastAsia="Times New Roman" w:cs="Times New Roman"/>
                <w:sz w:val="20"/>
                <w:szCs w:val="20"/>
              </w:rPr>
              <w:t xml:space="preserve">Temel mesleki  dersler </w:t>
            </w:r>
          </w:p>
        </w:tc>
      </w:tr>
    </w:tbl>
    <w:p w14:paraId="0D88DA6C" w14:textId="77777777" w:rsidR="009A0701" w:rsidRPr="00B17A05" w:rsidRDefault="009A0701" w:rsidP="009A0701">
      <w:pPr>
        <w:spacing w:after="0" w:line="240" w:lineRule="auto"/>
        <w:rPr>
          <w:rFonts w:eastAsia="Times New Roman" w:cs="Times New Roman"/>
          <w:sz w:val="20"/>
          <w:szCs w:val="20"/>
          <w:lang w:eastAsia="tr-TR"/>
        </w:rPr>
      </w:pPr>
    </w:p>
    <w:p w14:paraId="5630239F"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9A0701" w:rsidRPr="00B17A05" w14:paraId="3B657E04" w14:textId="77777777" w:rsidTr="002D0F71">
        <w:trPr>
          <w:trHeight w:val="525"/>
        </w:trPr>
        <w:tc>
          <w:tcPr>
            <w:tcW w:w="0" w:type="auto"/>
            <w:gridSpan w:val="7"/>
            <w:hideMark/>
          </w:tcPr>
          <w:p w14:paraId="0FD3620E" w14:textId="77777777" w:rsidR="009A0701" w:rsidRPr="00B17A05" w:rsidRDefault="009A0701" w:rsidP="002D0F7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0846CBE2" w14:textId="77777777" w:rsidTr="002D0F71">
        <w:tc>
          <w:tcPr>
            <w:tcW w:w="6785" w:type="dxa"/>
            <w:gridSpan w:val="2"/>
          </w:tcPr>
          <w:p w14:paraId="3FA02B81" w14:textId="77777777" w:rsidR="009A0701" w:rsidRPr="00B17A05" w:rsidRDefault="00B86EA6" w:rsidP="002D0F71">
            <w:pPr>
              <w:jc w:val="both"/>
              <w:rPr>
                <w:rFonts w:cs="Times New Roman"/>
                <w:b/>
                <w:sz w:val="20"/>
                <w:szCs w:val="20"/>
              </w:rPr>
            </w:pPr>
            <w:r w:rsidRPr="00B17A05">
              <w:rPr>
                <w:rFonts w:cs="Times New Roman"/>
                <w:b/>
                <w:sz w:val="20"/>
                <w:szCs w:val="20"/>
              </w:rPr>
              <w:t xml:space="preserve">Kamu ve sosyal hizmet </w:t>
            </w:r>
            <w:r w:rsidR="009A0701" w:rsidRPr="00B17A05">
              <w:rPr>
                <w:rFonts w:cs="Times New Roman"/>
                <w:b/>
                <w:sz w:val="20"/>
                <w:szCs w:val="20"/>
              </w:rPr>
              <w:t>- Program Öğrenme Çıktıları İlişkisi</w:t>
            </w:r>
          </w:p>
        </w:tc>
        <w:tc>
          <w:tcPr>
            <w:tcW w:w="2455" w:type="dxa"/>
            <w:gridSpan w:val="5"/>
          </w:tcPr>
          <w:p w14:paraId="7EB1DBB6" w14:textId="77777777" w:rsidR="009A0701" w:rsidRPr="00B17A05" w:rsidRDefault="009A0701" w:rsidP="002D0F71">
            <w:pPr>
              <w:jc w:val="both"/>
              <w:rPr>
                <w:rFonts w:cs="Times New Roman"/>
                <w:b/>
                <w:sz w:val="20"/>
                <w:szCs w:val="20"/>
              </w:rPr>
            </w:pPr>
            <w:r w:rsidRPr="00B17A05">
              <w:rPr>
                <w:rFonts w:cs="Times New Roman"/>
                <w:b/>
                <w:sz w:val="20"/>
                <w:szCs w:val="20"/>
              </w:rPr>
              <w:t>Değerlendirme</w:t>
            </w:r>
          </w:p>
        </w:tc>
      </w:tr>
      <w:tr w:rsidR="009A0701" w:rsidRPr="00B17A05" w14:paraId="37F19EFA" w14:textId="77777777" w:rsidTr="002D0F71">
        <w:tc>
          <w:tcPr>
            <w:tcW w:w="6785" w:type="dxa"/>
            <w:gridSpan w:val="2"/>
          </w:tcPr>
          <w:p w14:paraId="1F084CD5" w14:textId="77777777" w:rsidR="009A0701" w:rsidRPr="00B17A05" w:rsidRDefault="009A0701" w:rsidP="002D0F71">
            <w:pPr>
              <w:jc w:val="both"/>
              <w:rPr>
                <w:rFonts w:cs="Times New Roman"/>
                <w:sz w:val="20"/>
                <w:szCs w:val="20"/>
              </w:rPr>
            </w:pPr>
            <w:r w:rsidRPr="00B17A05">
              <w:rPr>
                <w:rFonts w:cs="Times New Roman"/>
                <w:b/>
                <w:sz w:val="20"/>
                <w:szCs w:val="20"/>
              </w:rPr>
              <w:t>Program Öğrenme Çıktıları</w:t>
            </w:r>
          </w:p>
        </w:tc>
        <w:tc>
          <w:tcPr>
            <w:tcW w:w="491" w:type="dxa"/>
          </w:tcPr>
          <w:p w14:paraId="1C7855E8" w14:textId="77777777" w:rsidR="009A0701" w:rsidRPr="00B17A05" w:rsidRDefault="009A0701" w:rsidP="002D0F71">
            <w:pPr>
              <w:jc w:val="both"/>
              <w:rPr>
                <w:rFonts w:cs="Times New Roman"/>
                <w:b/>
                <w:sz w:val="20"/>
                <w:szCs w:val="20"/>
              </w:rPr>
            </w:pPr>
            <w:r w:rsidRPr="00B17A05">
              <w:rPr>
                <w:rFonts w:cs="Times New Roman"/>
                <w:b/>
                <w:sz w:val="20"/>
                <w:szCs w:val="20"/>
              </w:rPr>
              <w:t>1</w:t>
            </w:r>
          </w:p>
        </w:tc>
        <w:tc>
          <w:tcPr>
            <w:tcW w:w="491" w:type="dxa"/>
          </w:tcPr>
          <w:p w14:paraId="4F84668B" w14:textId="77777777" w:rsidR="009A0701" w:rsidRPr="00B17A05" w:rsidRDefault="009A0701" w:rsidP="002D0F71">
            <w:pPr>
              <w:jc w:val="both"/>
              <w:rPr>
                <w:rFonts w:cs="Times New Roman"/>
                <w:b/>
                <w:sz w:val="20"/>
                <w:szCs w:val="20"/>
              </w:rPr>
            </w:pPr>
            <w:r w:rsidRPr="00B17A05">
              <w:rPr>
                <w:rFonts w:cs="Times New Roman"/>
                <w:b/>
                <w:sz w:val="20"/>
                <w:szCs w:val="20"/>
              </w:rPr>
              <w:t>2</w:t>
            </w:r>
          </w:p>
        </w:tc>
        <w:tc>
          <w:tcPr>
            <w:tcW w:w="491" w:type="dxa"/>
          </w:tcPr>
          <w:p w14:paraId="255EC45B" w14:textId="77777777" w:rsidR="009A0701" w:rsidRPr="00B17A05" w:rsidRDefault="009A0701" w:rsidP="002D0F71">
            <w:pPr>
              <w:jc w:val="both"/>
              <w:rPr>
                <w:rFonts w:cs="Times New Roman"/>
                <w:b/>
                <w:sz w:val="20"/>
                <w:szCs w:val="20"/>
              </w:rPr>
            </w:pPr>
            <w:r w:rsidRPr="00B17A05">
              <w:rPr>
                <w:rFonts w:cs="Times New Roman"/>
                <w:b/>
                <w:sz w:val="20"/>
                <w:szCs w:val="20"/>
              </w:rPr>
              <w:t>3</w:t>
            </w:r>
          </w:p>
        </w:tc>
        <w:tc>
          <w:tcPr>
            <w:tcW w:w="491" w:type="dxa"/>
          </w:tcPr>
          <w:p w14:paraId="3F9F9314" w14:textId="77777777" w:rsidR="009A0701" w:rsidRPr="00B17A05" w:rsidRDefault="009A0701" w:rsidP="002D0F71">
            <w:pPr>
              <w:jc w:val="both"/>
              <w:rPr>
                <w:rFonts w:cs="Times New Roman"/>
                <w:b/>
                <w:sz w:val="20"/>
                <w:szCs w:val="20"/>
              </w:rPr>
            </w:pPr>
            <w:r w:rsidRPr="00B17A05">
              <w:rPr>
                <w:rFonts w:cs="Times New Roman"/>
                <w:b/>
                <w:sz w:val="20"/>
                <w:szCs w:val="20"/>
              </w:rPr>
              <w:t>4</w:t>
            </w:r>
          </w:p>
        </w:tc>
        <w:tc>
          <w:tcPr>
            <w:tcW w:w="491" w:type="dxa"/>
          </w:tcPr>
          <w:p w14:paraId="67DA2CB2" w14:textId="77777777" w:rsidR="009A0701" w:rsidRPr="00B17A05" w:rsidRDefault="009A0701" w:rsidP="002D0F71">
            <w:pPr>
              <w:jc w:val="both"/>
              <w:rPr>
                <w:rFonts w:cs="Times New Roman"/>
                <w:b/>
                <w:sz w:val="20"/>
                <w:szCs w:val="20"/>
              </w:rPr>
            </w:pPr>
            <w:r w:rsidRPr="00B17A05">
              <w:rPr>
                <w:rFonts w:cs="Times New Roman"/>
                <w:b/>
                <w:sz w:val="20"/>
                <w:szCs w:val="20"/>
              </w:rPr>
              <w:t>5</w:t>
            </w:r>
          </w:p>
        </w:tc>
      </w:tr>
      <w:tr w:rsidR="00B86EA6" w:rsidRPr="00B17A05" w14:paraId="67587E61" w14:textId="77777777" w:rsidTr="002D0F71">
        <w:trPr>
          <w:trHeight w:val="303"/>
        </w:trPr>
        <w:tc>
          <w:tcPr>
            <w:tcW w:w="554" w:type="dxa"/>
            <w:vAlign w:val="center"/>
          </w:tcPr>
          <w:p w14:paraId="4B6CAF64" w14:textId="77777777" w:rsidR="00B86EA6" w:rsidRPr="00B17A05" w:rsidRDefault="00B86EA6" w:rsidP="002D0F71">
            <w:pPr>
              <w:rPr>
                <w:rFonts w:cs="Times New Roman"/>
                <w:b/>
                <w:sz w:val="20"/>
                <w:szCs w:val="20"/>
              </w:rPr>
            </w:pPr>
            <w:r w:rsidRPr="00B17A05">
              <w:rPr>
                <w:rFonts w:cs="Times New Roman"/>
                <w:b/>
                <w:sz w:val="20"/>
                <w:szCs w:val="20"/>
              </w:rPr>
              <w:t>1</w:t>
            </w:r>
          </w:p>
        </w:tc>
        <w:tc>
          <w:tcPr>
            <w:tcW w:w="6231" w:type="dxa"/>
            <w:vAlign w:val="center"/>
          </w:tcPr>
          <w:p w14:paraId="23916F9D" w14:textId="77777777" w:rsidR="00B86EA6" w:rsidRPr="00B17A05" w:rsidRDefault="00B86EA6" w:rsidP="002D0F71">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1D739D2C" w14:textId="77777777" w:rsidR="00B86EA6" w:rsidRPr="00B17A05" w:rsidRDefault="00B86EA6" w:rsidP="00525978">
            <w:pPr>
              <w:spacing w:after="200" w:line="276" w:lineRule="auto"/>
              <w:jc w:val="both"/>
              <w:rPr>
                <w:rFonts w:eastAsiaTheme="minorHAnsi" w:cs="Times New Roman"/>
                <w:b/>
                <w:sz w:val="20"/>
                <w:szCs w:val="20"/>
                <w:lang w:eastAsia="en-US"/>
              </w:rPr>
            </w:pPr>
          </w:p>
        </w:tc>
        <w:tc>
          <w:tcPr>
            <w:tcW w:w="491" w:type="dxa"/>
          </w:tcPr>
          <w:p w14:paraId="7761713B" w14:textId="77777777" w:rsidR="00B86EA6" w:rsidRPr="00B17A05" w:rsidRDefault="00B86EA6" w:rsidP="00525978">
            <w:pPr>
              <w:spacing w:after="200" w:line="276" w:lineRule="auto"/>
              <w:jc w:val="both"/>
              <w:rPr>
                <w:rFonts w:eastAsiaTheme="minorHAnsi" w:cs="Times New Roman"/>
                <w:b/>
                <w:sz w:val="20"/>
                <w:szCs w:val="20"/>
                <w:lang w:eastAsia="en-US"/>
              </w:rPr>
            </w:pPr>
          </w:p>
        </w:tc>
        <w:tc>
          <w:tcPr>
            <w:tcW w:w="491" w:type="dxa"/>
          </w:tcPr>
          <w:p w14:paraId="7041D2E0" w14:textId="77777777" w:rsidR="00B86EA6" w:rsidRPr="00B17A05" w:rsidRDefault="00B86EA6" w:rsidP="00525978">
            <w:pPr>
              <w:spacing w:after="200" w:line="276" w:lineRule="auto"/>
              <w:jc w:val="both"/>
              <w:rPr>
                <w:rFonts w:eastAsiaTheme="minorHAnsi" w:cs="Times New Roman"/>
                <w:b/>
                <w:sz w:val="20"/>
                <w:szCs w:val="20"/>
                <w:lang w:eastAsia="en-US"/>
              </w:rPr>
            </w:pPr>
          </w:p>
        </w:tc>
        <w:tc>
          <w:tcPr>
            <w:tcW w:w="491" w:type="dxa"/>
          </w:tcPr>
          <w:p w14:paraId="2843D1B0" w14:textId="77777777" w:rsidR="00B86EA6" w:rsidRPr="00B17A05" w:rsidRDefault="00B86EA6"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4CD01F95" w14:textId="77777777" w:rsidR="00B86EA6" w:rsidRPr="00B17A05" w:rsidRDefault="00B86EA6" w:rsidP="00525978">
            <w:pPr>
              <w:spacing w:after="200" w:line="276" w:lineRule="auto"/>
              <w:jc w:val="both"/>
              <w:rPr>
                <w:rFonts w:eastAsiaTheme="minorHAnsi" w:cs="Times New Roman"/>
                <w:b/>
                <w:sz w:val="20"/>
                <w:szCs w:val="20"/>
                <w:lang w:eastAsia="en-US"/>
              </w:rPr>
            </w:pPr>
          </w:p>
        </w:tc>
      </w:tr>
      <w:tr w:rsidR="00B86EA6" w:rsidRPr="00B17A05" w14:paraId="5AF83CA8" w14:textId="77777777" w:rsidTr="002D0F71">
        <w:trPr>
          <w:trHeight w:val="303"/>
        </w:trPr>
        <w:tc>
          <w:tcPr>
            <w:tcW w:w="554" w:type="dxa"/>
            <w:vAlign w:val="center"/>
          </w:tcPr>
          <w:p w14:paraId="48F5349E" w14:textId="77777777" w:rsidR="00B86EA6" w:rsidRPr="00B17A05" w:rsidRDefault="00B86EA6" w:rsidP="002D0F71">
            <w:pPr>
              <w:rPr>
                <w:rFonts w:cs="Times New Roman"/>
                <w:b/>
                <w:sz w:val="20"/>
                <w:szCs w:val="20"/>
              </w:rPr>
            </w:pPr>
            <w:r w:rsidRPr="00B17A05">
              <w:rPr>
                <w:rFonts w:cs="Times New Roman"/>
                <w:b/>
                <w:sz w:val="20"/>
                <w:szCs w:val="20"/>
              </w:rPr>
              <w:t>2</w:t>
            </w:r>
          </w:p>
        </w:tc>
        <w:tc>
          <w:tcPr>
            <w:tcW w:w="6231" w:type="dxa"/>
            <w:vAlign w:val="center"/>
          </w:tcPr>
          <w:p w14:paraId="01F06207" w14:textId="77777777" w:rsidR="00B86EA6" w:rsidRPr="00B17A05" w:rsidRDefault="00B86EA6" w:rsidP="002D0F7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7DED44BC" w14:textId="77777777" w:rsidR="00B86EA6" w:rsidRPr="00B17A05" w:rsidRDefault="00B86EA6" w:rsidP="00525978">
            <w:pPr>
              <w:spacing w:after="200" w:line="276" w:lineRule="auto"/>
              <w:jc w:val="both"/>
              <w:rPr>
                <w:rFonts w:eastAsiaTheme="minorHAnsi" w:cs="Times New Roman"/>
                <w:b/>
                <w:sz w:val="20"/>
                <w:szCs w:val="20"/>
                <w:lang w:eastAsia="en-US"/>
              </w:rPr>
            </w:pPr>
          </w:p>
        </w:tc>
        <w:tc>
          <w:tcPr>
            <w:tcW w:w="491" w:type="dxa"/>
          </w:tcPr>
          <w:p w14:paraId="1272E839" w14:textId="77777777" w:rsidR="00B86EA6" w:rsidRPr="00B17A05" w:rsidRDefault="00B86EA6" w:rsidP="00525978">
            <w:pPr>
              <w:spacing w:after="200" w:line="276" w:lineRule="auto"/>
              <w:jc w:val="both"/>
              <w:rPr>
                <w:rFonts w:eastAsiaTheme="minorHAnsi" w:cs="Times New Roman"/>
                <w:b/>
                <w:sz w:val="20"/>
                <w:szCs w:val="20"/>
                <w:lang w:eastAsia="en-US"/>
              </w:rPr>
            </w:pPr>
          </w:p>
        </w:tc>
        <w:tc>
          <w:tcPr>
            <w:tcW w:w="491" w:type="dxa"/>
          </w:tcPr>
          <w:p w14:paraId="5D4389ED" w14:textId="77777777" w:rsidR="00B86EA6" w:rsidRPr="00B17A05" w:rsidRDefault="00B86EA6"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030F4449" w14:textId="77777777" w:rsidR="00B86EA6" w:rsidRPr="00B17A05" w:rsidRDefault="00B86EA6" w:rsidP="00525978">
            <w:pPr>
              <w:spacing w:after="200" w:line="276" w:lineRule="auto"/>
              <w:jc w:val="both"/>
              <w:rPr>
                <w:rFonts w:eastAsiaTheme="minorHAnsi" w:cs="Times New Roman"/>
                <w:b/>
                <w:sz w:val="20"/>
                <w:szCs w:val="20"/>
                <w:lang w:eastAsia="en-US"/>
              </w:rPr>
            </w:pPr>
          </w:p>
        </w:tc>
        <w:tc>
          <w:tcPr>
            <w:tcW w:w="491" w:type="dxa"/>
          </w:tcPr>
          <w:p w14:paraId="7BBB494E" w14:textId="77777777" w:rsidR="00B86EA6" w:rsidRPr="00B17A05" w:rsidRDefault="00B86EA6" w:rsidP="00525978">
            <w:pPr>
              <w:spacing w:after="200" w:line="276" w:lineRule="auto"/>
              <w:jc w:val="both"/>
              <w:rPr>
                <w:rFonts w:eastAsiaTheme="minorHAnsi" w:cs="Times New Roman"/>
                <w:b/>
                <w:sz w:val="20"/>
                <w:szCs w:val="20"/>
                <w:lang w:eastAsia="en-US"/>
              </w:rPr>
            </w:pPr>
          </w:p>
        </w:tc>
      </w:tr>
      <w:tr w:rsidR="00B86EA6" w:rsidRPr="00B17A05" w14:paraId="749A3C4B" w14:textId="77777777" w:rsidTr="002D0F71">
        <w:trPr>
          <w:trHeight w:val="303"/>
        </w:trPr>
        <w:tc>
          <w:tcPr>
            <w:tcW w:w="554" w:type="dxa"/>
            <w:vAlign w:val="center"/>
          </w:tcPr>
          <w:p w14:paraId="003BEB9A" w14:textId="77777777" w:rsidR="00B86EA6" w:rsidRPr="00B17A05" w:rsidRDefault="00B86EA6" w:rsidP="002D0F71">
            <w:pPr>
              <w:rPr>
                <w:rFonts w:cs="Times New Roman"/>
                <w:b/>
                <w:sz w:val="20"/>
                <w:szCs w:val="20"/>
              </w:rPr>
            </w:pPr>
            <w:r w:rsidRPr="00B17A05">
              <w:rPr>
                <w:rFonts w:cs="Times New Roman"/>
                <w:b/>
                <w:sz w:val="20"/>
                <w:szCs w:val="20"/>
              </w:rPr>
              <w:lastRenderedPageBreak/>
              <w:t>3</w:t>
            </w:r>
          </w:p>
        </w:tc>
        <w:tc>
          <w:tcPr>
            <w:tcW w:w="6231" w:type="dxa"/>
            <w:vAlign w:val="center"/>
          </w:tcPr>
          <w:p w14:paraId="15CA1C02" w14:textId="77777777" w:rsidR="00B86EA6" w:rsidRPr="00B17A05" w:rsidRDefault="00B86EA6" w:rsidP="002D0F71">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05A140E3" w14:textId="77777777" w:rsidR="00B86EA6" w:rsidRPr="00B17A05" w:rsidRDefault="00B86EA6" w:rsidP="00525978">
            <w:pPr>
              <w:spacing w:after="200" w:line="276" w:lineRule="auto"/>
              <w:jc w:val="both"/>
              <w:rPr>
                <w:rFonts w:eastAsiaTheme="minorHAnsi" w:cs="Times New Roman"/>
                <w:b/>
                <w:sz w:val="20"/>
                <w:szCs w:val="20"/>
                <w:lang w:eastAsia="en-US"/>
              </w:rPr>
            </w:pPr>
          </w:p>
        </w:tc>
        <w:tc>
          <w:tcPr>
            <w:tcW w:w="491" w:type="dxa"/>
          </w:tcPr>
          <w:p w14:paraId="1643033D" w14:textId="77777777" w:rsidR="00B86EA6" w:rsidRPr="00B17A05" w:rsidRDefault="00B86EA6" w:rsidP="00525978">
            <w:pPr>
              <w:spacing w:after="200" w:line="276" w:lineRule="auto"/>
              <w:jc w:val="both"/>
              <w:rPr>
                <w:rFonts w:eastAsiaTheme="minorHAnsi" w:cs="Times New Roman"/>
                <w:b/>
                <w:sz w:val="20"/>
                <w:szCs w:val="20"/>
                <w:lang w:eastAsia="en-US"/>
              </w:rPr>
            </w:pPr>
          </w:p>
        </w:tc>
        <w:tc>
          <w:tcPr>
            <w:tcW w:w="491" w:type="dxa"/>
          </w:tcPr>
          <w:p w14:paraId="23DFFEBB" w14:textId="77777777" w:rsidR="00B86EA6" w:rsidRPr="00B17A05" w:rsidRDefault="00B86EA6" w:rsidP="00525978">
            <w:pPr>
              <w:spacing w:after="200" w:line="276" w:lineRule="auto"/>
              <w:jc w:val="both"/>
              <w:rPr>
                <w:rFonts w:eastAsiaTheme="minorHAnsi" w:cs="Times New Roman"/>
                <w:b/>
                <w:sz w:val="20"/>
                <w:szCs w:val="20"/>
                <w:lang w:eastAsia="en-US"/>
              </w:rPr>
            </w:pPr>
          </w:p>
        </w:tc>
        <w:tc>
          <w:tcPr>
            <w:tcW w:w="491" w:type="dxa"/>
          </w:tcPr>
          <w:p w14:paraId="633C011D" w14:textId="77777777" w:rsidR="00B86EA6" w:rsidRPr="00B17A05" w:rsidRDefault="00B86EA6" w:rsidP="00525978">
            <w:pPr>
              <w:spacing w:after="200" w:line="276" w:lineRule="auto"/>
              <w:jc w:val="both"/>
              <w:rPr>
                <w:rFonts w:eastAsiaTheme="minorHAnsi" w:cs="Times New Roman"/>
                <w:b/>
                <w:sz w:val="20"/>
                <w:szCs w:val="20"/>
                <w:lang w:eastAsia="en-US"/>
              </w:rPr>
            </w:pPr>
          </w:p>
        </w:tc>
        <w:tc>
          <w:tcPr>
            <w:tcW w:w="491" w:type="dxa"/>
          </w:tcPr>
          <w:p w14:paraId="100395E5" w14:textId="77777777" w:rsidR="00B86EA6" w:rsidRPr="00B17A05" w:rsidRDefault="00B86EA6"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B86EA6" w:rsidRPr="00B17A05" w14:paraId="611B241D" w14:textId="77777777" w:rsidTr="002D0F71">
        <w:trPr>
          <w:trHeight w:val="303"/>
        </w:trPr>
        <w:tc>
          <w:tcPr>
            <w:tcW w:w="554" w:type="dxa"/>
            <w:vAlign w:val="center"/>
          </w:tcPr>
          <w:p w14:paraId="5C07FBBC" w14:textId="77777777" w:rsidR="00B86EA6" w:rsidRPr="00B17A05" w:rsidRDefault="00B86EA6" w:rsidP="002D0F71">
            <w:pPr>
              <w:rPr>
                <w:rFonts w:cs="Times New Roman"/>
                <w:b/>
                <w:sz w:val="20"/>
                <w:szCs w:val="20"/>
              </w:rPr>
            </w:pPr>
            <w:r w:rsidRPr="00B17A05">
              <w:rPr>
                <w:rFonts w:cs="Times New Roman"/>
                <w:b/>
                <w:sz w:val="20"/>
                <w:szCs w:val="20"/>
              </w:rPr>
              <w:t>4</w:t>
            </w:r>
          </w:p>
        </w:tc>
        <w:tc>
          <w:tcPr>
            <w:tcW w:w="6231" w:type="dxa"/>
            <w:vAlign w:val="center"/>
          </w:tcPr>
          <w:p w14:paraId="39514A1E" w14:textId="77777777" w:rsidR="00B86EA6" w:rsidRPr="00B17A05" w:rsidRDefault="00B86EA6" w:rsidP="002D0F71">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7E952D2C" w14:textId="77777777" w:rsidR="00B86EA6" w:rsidRPr="00B17A05" w:rsidRDefault="00B86EA6" w:rsidP="00525978">
            <w:pPr>
              <w:spacing w:after="200" w:line="276" w:lineRule="auto"/>
              <w:jc w:val="both"/>
              <w:rPr>
                <w:rFonts w:eastAsiaTheme="minorHAnsi" w:cs="Times New Roman"/>
                <w:b/>
                <w:sz w:val="20"/>
                <w:szCs w:val="20"/>
                <w:lang w:eastAsia="en-US"/>
              </w:rPr>
            </w:pPr>
          </w:p>
        </w:tc>
        <w:tc>
          <w:tcPr>
            <w:tcW w:w="491" w:type="dxa"/>
          </w:tcPr>
          <w:p w14:paraId="3BF2EDBE" w14:textId="77777777" w:rsidR="00B86EA6" w:rsidRPr="00B17A05" w:rsidRDefault="00B86EA6" w:rsidP="00525978">
            <w:pPr>
              <w:spacing w:after="200" w:line="276" w:lineRule="auto"/>
              <w:jc w:val="both"/>
              <w:rPr>
                <w:rFonts w:eastAsiaTheme="minorHAnsi" w:cs="Times New Roman"/>
                <w:b/>
                <w:sz w:val="20"/>
                <w:szCs w:val="20"/>
                <w:lang w:eastAsia="en-US"/>
              </w:rPr>
            </w:pPr>
          </w:p>
        </w:tc>
        <w:tc>
          <w:tcPr>
            <w:tcW w:w="491" w:type="dxa"/>
          </w:tcPr>
          <w:p w14:paraId="71975621" w14:textId="77777777" w:rsidR="00B86EA6" w:rsidRPr="00B17A05" w:rsidRDefault="00B86EA6" w:rsidP="00525978">
            <w:pPr>
              <w:spacing w:after="200" w:line="276" w:lineRule="auto"/>
              <w:jc w:val="both"/>
              <w:rPr>
                <w:rFonts w:eastAsiaTheme="minorHAnsi" w:cs="Times New Roman"/>
                <w:b/>
                <w:sz w:val="20"/>
                <w:szCs w:val="20"/>
                <w:lang w:eastAsia="en-US"/>
              </w:rPr>
            </w:pPr>
          </w:p>
        </w:tc>
        <w:tc>
          <w:tcPr>
            <w:tcW w:w="491" w:type="dxa"/>
          </w:tcPr>
          <w:p w14:paraId="55D03476" w14:textId="77777777" w:rsidR="00B86EA6" w:rsidRPr="00B17A05" w:rsidRDefault="00B86EA6"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2F79721A" w14:textId="77777777" w:rsidR="00B86EA6" w:rsidRPr="00B17A05" w:rsidRDefault="00B86EA6" w:rsidP="00525978">
            <w:pPr>
              <w:spacing w:after="200" w:line="276" w:lineRule="auto"/>
              <w:jc w:val="both"/>
              <w:rPr>
                <w:rFonts w:eastAsiaTheme="minorHAnsi" w:cs="Times New Roman"/>
                <w:b/>
                <w:sz w:val="20"/>
                <w:szCs w:val="20"/>
                <w:lang w:eastAsia="en-US"/>
              </w:rPr>
            </w:pPr>
          </w:p>
        </w:tc>
      </w:tr>
      <w:tr w:rsidR="00B86EA6" w:rsidRPr="00B17A05" w14:paraId="0B4C634A" w14:textId="77777777" w:rsidTr="002D0F71">
        <w:trPr>
          <w:trHeight w:val="303"/>
        </w:trPr>
        <w:tc>
          <w:tcPr>
            <w:tcW w:w="554" w:type="dxa"/>
            <w:vAlign w:val="center"/>
          </w:tcPr>
          <w:p w14:paraId="6945501D" w14:textId="77777777" w:rsidR="00B86EA6" w:rsidRPr="00B17A05" w:rsidRDefault="00B86EA6" w:rsidP="002D0F71">
            <w:pPr>
              <w:rPr>
                <w:rFonts w:cs="Times New Roman"/>
                <w:b/>
                <w:sz w:val="20"/>
                <w:szCs w:val="20"/>
              </w:rPr>
            </w:pPr>
            <w:r w:rsidRPr="00B17A05">
              <w:rPr>
                <w:rFonts w:cs="Times New Roman"/>
                <w:b/>
                <w:sz w:val="20"/>
                <w:szCs w:val="20"/>
              </w:rPr>
              <w:t>5</w:t>
            </w:r>
          </w:p>
        </w:tc>
        <w:tc>
          <w:tcPr>
            <w:tcW w:w="6231" w:type="dxa"/>
            <w:vAlign w:val="center"/>
          </w:tcPr>
          <w:p w14:paraId="231F51BD" w14:textId="77777777" w:rsidR="00B86EA6" w:rsidRPr="00B17A05" w:rsidRDefault="00B86EA6" w:rsidP="002D0F71">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038F740A" w14:textId="77777777" w:rsidR="00B86EA6" w:rsidRPr="00B17A05" w:rsidRDefault="00B86EA6" w:rsidP="00525978">
            <w:pPr>
              <w:spacing w:after="200" w:line="276" w:lineRule="auto"/>
              <w:jc w:val="both"/>
              <w:rPr>
                <w:rFonts w:eastAsiaTheme="minorHAnsi" w:cs="Times New Roman"/>
                <w:b/>
                <w:sz w:val="20"/>
                <w:szCs w:val="20"/>
                <w:lang w:eastAsia="en-US"/>
              </w:rPr>
            </w:pPr>
          </w:p>
        </w:tc>
        <w:tc>
          <w:tcPr>
            <w:tcW w:w="491" w:type="dxa"/>
          </w:tcPr>
          <w:p w14:paraId="316355D6" w14:textId="77777777" w:rsidR="00B86EA6" w:rsidRPr="00B17A05" w:rsidRDefault="00B86EA6" w:rsidP="00525978">
            <w:pPr>
              <w:spacing w:after="200" w:line="276" w:lineRule="auto"/>
              <w:jc w:val="both"/>
              <w:rPr>
                <w:rFonts w:eastAsiaTheme="minorHAnsi" w:cs="Times New Roman"/>
                <w:b/>
                <w:sz w:val="20"/>
                <w:szCs w:val="20"/>
                <w:lang w:eastAsia="en-US"/>
              </w:rPr>
            </w:pPr>
          </w:p>
        </w:tc>
        <w:tc>
          <w:tcPr>
            <w:tcW w:w="491" w:type="dxa"/>
          </w:tcPr>
          <w:p w14:paraId="4AE0C10B" w14:textId="77777777" w:rsidR="00B86EA6" w:rsidRPr="00B17A05" w:rsidRDefault="00B86EA6"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2B5A95B8" w14:textId="77777777" w:rsidR="00B86EA6" w:rsidRPr="00B17A05" w:rsidRDefault="00B86EA6" w:rsidP="00525978">
            <w:pPr>
              <w:spacing w:after="200" w:line="276" w:lineRule="auto"/>
              <w:jc w:val="both"/>
              <w:rPr>
                <w:rFonts w:eastAsiaTheme="minorHAnsi" w:cs="Times New Roman"/>
                <w:b/>
                <w:sz w:val="20"/>
                <w:szCs w:val="20"/>
                <w:lang w:eastAsia="en-US"/>
              </w:rPr>
            </w:pPr>
          </w:p>
        </w:tc>
        <w:tc>
          <w:tcPr>
            <w:tcW w:w="491" w:type="dxa"/>
          </w:tcPr>
          <w:p w14:paraId="4D2E7BB3" w14:textId="77777777" w:rsidR="00B86EA6" w:rsidRPr="00B17A05" w:rsidRDefault="00B86EA6" w:rsidP="00525978">
            <w:pPr>
              <w:spacing w:after="200" w:line="276" w:lineRule="auto"/>
              <w:jc w:val="both"/>
              <w:rPr>
                <w:rFonts w:eastAsiaTheme="minorHAnsi" w:cs="Times New Roman"/>
                <w:b/>
                <w:sz w:val="20"/>
                <w:szCs w:val="20"/>
                <w:lang w:eastAsia="en-US"/>
              </w:rPr>
            </w:pPr>
          </w:p>
        </w:tc>
      </w:tr>
      <w:tr w:rsidR="00B86EA6" w:rsidRPr="00B17A05" w14:paraId="34AEB907" w14:textId="77777777" w:rsidTr="002D0F71">
        <w:trPr>
          <w:trHeight w:val="303"/>
        </w:trPr>
        <w:tc>
          <w:tcPr>
            <w:tcW w:w="554" w:type="dxa"/>
            <w:vAlign w:val="center"/>
          </w:tcPr>
          <w:p w14:paraId="0C89B885" w14:textId="77777777" w:rsidR="00B86EA6" w:rsidRPr="00B17A05" w:rsidRDefault="00B86EA6" w:rsidP="002D0F71">
            <w:pPr>
              <w:rPr>
                <w:rFonts w:cs="Times New Roman"/>
                <w:b/>
                <w:sz w:val="20"/>
                <w:szCs w:val="20"/>
              </w:rPr>
            </w:pPr>
            <w:r w:rsidRPr="00B17A05">
              <w:rPr>
                <w:rFonts w:cs="Times New Roman"/>
                <w:b/>
                <w:sz w:val="20"/>
                <w:szCs w:val="20"/>
              </w:rPr>
              <w:t>6</w:t>
            </w:r>
          </w:p>
        </w:tc>
        <w:tc>
          <w:tcPr>
            <w:tcW w:w="6231" w:type="dxa"/>
            <w:vAlign w:val="center"/>
          </w:tcPr>
          <w:p w14:paraId="1A78875B" w14:textId="77777777" w:rsidR="00B86EA6" w:rsidRPr="00B17A05" w:rsidRDefault="00B86EA6" w:rsidP="002D0F71">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1CED7B03" w14:textId="77777777" w:rsidR="00B86EA6" w:rsidRPr="00B17A05" w:rsidRDefault="00B86EA6" w:rsidP="00525978">
            <w:pPr>
              <w:spacing w:after="200" w:line="276" w:lineRule="auto"/>
              <w:jc w:val="both"/>
              <w:rPr>
                <w:rFonts w:eastAsiaTheme="minorHAnsi" w:cs="Times New Roman"/>
                <w:b/>
                <w:sz w:val="20"/>
                <w:szCs w:val="20"/>
                <w:lang w:eastAsia="en-US"/>
              </w:rPr>
            </w:pPr>
          </w:p>
        </w:tc>
        <w:tc>
          <w:tcPr>
            <w:tcW w:w="491" w:type="dxa"/>
          </w:tcPr>
          <w:p w14:paraId="5D94EA78" w14:textId="77777777" w:rsidR="00B86EA6" w:rsidRPr="00B17A05" w:rsidRDefault="00B86EA6" w:rsidP="00525978">
            <w:pPr>
              <w:spacing w:after="200" w:line="276" w:lineRule="auto"/>
              <w:jc w:val="both"/>
              <w:rPr>
                <w:rFonts w:eastAsiaTheme="minorHAnsi" w:cs="Times New Roman"/>
                <w:b/>
                <w:sz w:val="20"/>
                <w:szCs w:val="20"/>
                <w:lang w:eastAsia="en-US"/>
              </w:rPr>
            </w:pPr>
          </w:p>
        </w:tc>
        <w:tc>
          <w:tcPr>
            <w:tcW w:w="491" w:type="dxa"/>
          </w:tcPr>
          <w:p w14:paraId="34F3E944" w14:textId="77777777" w:rsidR="00B86EA6" w:rsidRPr="00B17A05" w:rsidRDefault="00B86EA6"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0C48B038" w14:textId="77777777" w:rsidR="00B86EA6" w:rsidRPr="00B17A05" w:rsidRDefault="00B86EA6" w:rsidP="00525978">
            <w:pPr>
              <w:spacing w:after="200" w:line="276" w:lineRule="auto"/>
              <w:jc w:val="both"/>
              <w:rPr>
                <w:rFonts w:eastAsiaTheme="minorHAnsi" w:cs="Times New Roman"/>
                <w:b/>
                <w:sz w:val="20"/>
                <w:szCs w:val="20"/>
                <w:lang w:eastAsia="en-US"/>
              </w:rPr>
            </w:pPr>
          </w:p>
        </w:tc>
        <w:tc>
          <w:tcPr>
            <w:tcW w:w="491" w:type="dxa"/>
          </w:tcPr>
          <w:p w14:paraId="5B9D1801" w14:textId="77777777" w:rsidR="00B86EA6" w:rsidRPr="00B17A05" w:rsidRDefault="00B86EA6" w:rsidP="00525978">
            <w:pPr>
              <w:spacing w:after="200" w:line="276" w:lineRule="auto"/>
              <w:jc w:val="both"/>
              <w:rPr>
                <w:rFonts w:eastAsiaTheme="minorHAnsi" w:cs="Times New Roman"/>
                <w:b/>
                <w:sz w:val="20"/>
                <w:szCs w:val="20"/>
                <w:lang w:eastAsia="en-US"/>
              </w:rPr>
            </w:pPr>
          </w:p>
        </w:tc>
      </w:tr>
      <w:tr w:rsidR="00B86EA6" w:rsidRPr="00B17A05" w14:paraId="5D6A5CE7" w14:textId="77777777" w:rsidTr="002D0F71">
        <w:trPr>
          <w:trHeight w:val="303"/>
        </w:trPr>
        <w:tc>
          <w:tcPr>
            <w:tcW w:w="554" w:type="dxa"/>
            <w:vAlign w:val="center"/>
          </w:tcPr>
          <w:p w14:paraId="2DFD1324" w14:textId="77777777" w:rsidR="00B86EA6" w:rsidRPr="00B17A05" w:rsidRDefault="00B86EA6" w:rsidP="002D0F71">
            <w:pPr>
              <w:rPr>
                <w:rFonts w:cs="Times New Roman"/>
                <w:b/>
                <w:sz w:val="20"/>
                <w:szCs w:val="20"/>
              </w:rPr>
            </w:pPr>
            <w:r w:rsidRPr="00B17A05">
              <w:rPr>
                <w:rFonts w:cs="Times New Roman"/>
                <w:b/>
                <w:sz w:val="20"/>
                <w:szCs w:val="20"/>
              </w:rPr>
              <w:t>7</w:t>
            </w:r>
          </w:p>
        </w:tc>
        <w:tc>
          <w:tcPr>
            <w:tcW w:w="6231" w:type="dxa"/>
            <w:vAlign w:val="center"/>
          </w:tcPr>
          <w:p w14:paraId="60D41E7F" w14:textId="77777777" w:rsidR="00B86EA6" w:rsidRPr="00B17A05" w:rsidRDefault="00B86EA6" w:rsidP="002D0F71">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44A2E6D9" w14:textId="77777777" w:rsidR="00B86EA6" w:rsidRPr="00B17A05" w:rsidRDefault="00B86EA6" w:rsidP="00525978">
            <w:pPr>
              <w:jc w:val="both"/>
              <w:rPr>
                <w:rFonts w:cs="Times New Roman"/>
                <w:b/>
                <w:sz w:val="20"/>
                <w:szCs w:val="20"/>
              </w:rPr>
            </w:pPr>
          </w:p>
        </w:tc>
        <w:tc>
          <w:tcPr>
            <w:tcW w:w="491" w:type="dxa"/>
          </w:tcPr>
          <w:p w14:paraId="387EDE36" w14:textId="77777777" w:rsidR="00B86EA6" w:rsidRPr="00B17A05" w:rsidRDefault="00B86EA6" w:rsidP="00525978">
            <w:pPr>
              <w:jc w:val="both"/>
              <w:rPr>
                <w:rFonts w:cs="Times New Roman"/>
                <w:b/>
                <w:sz w:val="20"/>
                <w:szCs w:val="20"/>
              </w:rPr>
            </w:pPr>
          </w:p>
        </w:tc>
        <w:tc>
          <w:tcPr>
            <w:tcW w:w="491" w:type="dxa"/>
          </w:tcPr>
          <w:p w14:paraId="761F8D1D" w14:textId="77777777" w:rsidR="00B86EA6" w:rsidRPr="00B17A05" w:rsidRDefault="00B86EA6" w:rsidP="00525978">
            <w:pPr>
              <w:jc w:val="both"/>
              <w:rPr>
                <w:rFonts w:cs="Times New Roman"/>
                <w:b/>
                <w:sz w:val="20"/>
                <w:szCs w:val="20"/>
              </w:rPr>
            </w:pPr>
          </w:p>
        </w:tc>
        <w:tc>
          <w:tcPr>
            <w:tcW w:w="491" w:type="dxa"/>
          </w:tcPr>
          <w:p w14:paraId="33758706" w14:textId="77777777" w:rsidR="00B86EA6" w:rsidRPr="00B17A05" w:rsidRDefault="00B86EA6" w:rsidP="00525978">
            <w:pPr>
              <w:jc w:val="both"/>
              <w:rPr>
                <w:rFonts w:cs="Times New Roman"/>
                <w:b/>
                <w:sz w:val="20"/>
                <w:szCs w:val="20"/>
              </w:rPr>
            </w:pPr>
          </w:p>
        </w:tc>
        <w:tc>
          <w:tcPr>
            <w:tcW w:w="491" w:type="dxa"/>
          </w:tcPr>
          <w:p w14:paraId="3EC9C3D3" w14:textId="77777777" w:rsidR="00B86EA6" w:rsidRPr="00B17A05" w:rsidRDefault="00B86EA6" w:rsidP="00525978">
            <w:pPr>
              <w:jc w:val="both"/>
              <w:rPr>
                <w:rFonts w:cs="Times New Roman"/>
                <w:b/>
                <w:sz w:val="20"/>
                <w:szCs w:val="20"/>
              </w:rPr>
            </w:pPr>
            <w:r w:rsidRPr="00B17A05">
              <w:rPr>
                <w:rFonts w:cs="Times New Roman"/>
                <w:b/>
                <w:sz w:val="20"/>
                <w:szCs w:val="20"/>
              </w:rPr>
              <w:t>x</w:t>
            </w:r>
          </w:p>
        </w:tc>
      </w:tr>
      <w:tr w:rsidR="00B86EA6" w:rsidRPr="00B17A05" w14:paraId="555460F5" w14:textId="77777777" w:rsidTr="002D0F71">
        <w:trPr>
          <w:trHeight w:val="303"/>
        </w:trPr>
        <w:tc>
          <w:tcPr>
            <w:tcW w:w="554" w:type="dxa"/>
            <w:vAlign w:val="center"/>
          </w:tcPr>
          <w:p w14:paraId="547AEF4C" w14:textId="77777777" w:rsidR="00B86EA6" w:rsidRPr="00B17A05" w:rsidRDefault="00B86EA6" w:rsidP="002D0F71">
            <w:pPr>
              <w:rPr>
                <w:rFonts w:cs="Times New Roman"/>
                <w:b/>
                <w:sz w:val="20"/>
                <w:szCs w:val="20"/>
              </w:rPr>
            </w:pPr>
            <w:r w:rsidRPr="00B17A05">
              <w:rPr>
                <w:rFonts w:cs="Times New Roman"/>
                <w:b/>
                <w:sz w:val="20"/>
                <w:szCs w:val="20"/>
              </w:rPr>
              <w:t>8</w:t>
            </w:r>
          </w:p>
        </w:tc>
        <w:tc>
          <w:tcPr>
            <w:tcW w:w="6231" w:type="dxa"/>
            <w:vAlign w:val="center"/>
          </w:tcPr>
          <w:p w14:paraId="0B3B073C" w14:textId="77777777" w:rsidR="00B86EA6" w:rsidRPr="00B17A05" w:rsidRDefault="00B86EA6" w:rsidP="002D0F71">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72914D5A" w14:textId="77777777" w:rsidR="00B86EA6" w:rsidRPr="00B17A05" w:rsidRDefault="00B86EA6" w:rsidP="00525978">
            <w:pPr>
              <w:jc w:val="both"/>
              <w:rPr>
                <w:rFonts w:cs="Times New Roman"/>
                <w:b/>
                <w:sz w:val="20"/>
                <w:szCs w:val="20"/>
              </w:rPr>
            </w:pPr>
          </w:p>
        </w:tc>
        <w:tc>
          <w:tcPr>
            <w:tcW w:w="491" w:type="dxa"/>
          </w:tcPr>
          <w:p w14:paraId="4B517D9D" w14:textId="77777777" w:rsidR="00B86EA6" w:rsidRPr="00B17A05" w:rsidRDefault="00B86EA6" w:rsidP="00525978">
            <w:pPr>
              <w:jc w:val="both"/>
              <w:rPr>
                <w:rFonts w:cs="Times New Roman"/>
                <w:b/>
                <w:sz w:val="20"/>
                <w:szCs w:val="20"/>
              </w:rPr>
            </w:pPr>
          </w:p>
        </w:tc>
        <w:tc>
          <w:tcPr>
            <w:tcW w:w="491" w:type="dxa"/>
          </w:tcPr>
          <w:p w14:paraId="104CDD0F" w14:textId="77777777" w:rsidR="00B86EA6" w:rsidRPr="00B17A05" w:rsidRDefault="00B86EA6" w:rsidP="00525978">
            <w:pPr>
              <w:jc w:val="both"/>
              <w:rPr>
                <w:rFonts w:cs="Times New Roman"/>
                <w:b/>
                <w:sz w:val="20"/>
                <w:szCs w:val="20"/>
              </w:rPr>
            </w:pPr>
            <w:r w:rsidRPr="00B17A05">
              <w:rPr>
                <w:rFonts w:cs="Times New Roman"/>
                <w:b/>
                <w:sz w:val="20"/>
                <w:szCs w:val="20"/>
              </w:rPr>
              <w:t>x</w:t>
            </w:r>
          </w:p>
        </w:tc>
        <w:tc>
          <w:tcPr>
            <w:tcW w:w="491" w:type="dxa"/>
          </w:tcPr>
          <w:p w14:paraId="6FC946F0" w14:textId="77777777" w:rsidR="00B86EA6" w:rsidRPr="00B17A05" w:rsidRDefault="00B86EA6" w:rsidP="00525978">
            <w:pPr>
              <w:jc w:val="both"/>
              <w:rPr>
                <w:rFonts w:cs="Times New Roman"/>
                <w:b/>
                <w:sz w:val="20"/>
                <w:szCs w:val="20"/>
              </w:rPr>
            </w:pPr>
          </w:p>
        </w:tc>
        <w:tc>
          <w:tcPr>
            <w:tcW w:w="491" w:type="dxa"/>
          </w:tcPr>
          <w:p w14:paraId="17B351C3" w14:textId="77777777" w:rsidR="00B86EA6" w:rsidRPr="00B17A05" w:rsidRDefault="00B86EA6" w:rsidP="00525978">
            <w:pPr>
              <w:jc w:val="both"/>
              <w:rPr>
                <w:rFonts w:cs="Times New Roman"/>
                <w:b/>
                <w:sz w:val="20"/>
                <w:szCs w:val="20"/>
              </w:rPr>
            </w:pPr>
          </w:p>
        </w:tc>
      </w:tr>
      <w:tr w:rsidR="00B86EA6" w:rsidRPr="00B17A05" w14:paraId="54A2B79D" w14:textId="77777777" w:rsidTr="002D0F71">
        <w:trPr>
          <w:trHeight w:val="303"/>
        </w:trPr>
        <w:tc>
          <w:tcPr>
            <w:tcW w:w="554" w:type="dxa"/>
            <w:vAlign w:val="center"/>
          </w:tcPr>
          <w:p w14:paraId="21187CE9" w14:textId="77777777" w:rsidR="00B86EA6" w:rsidRPr="00B17A05" w:rsidRDefault="00B86EA6" w:rsidP="002D0F71">
            <w:pPr>
              <w:rPr>
                <w:rFonts w:cs="Times New Roman"/>
                <w:b/>
                <w:sz w:val="20"/>
                <w:szCs w:val="20"/>
              </w:rPr>
            </w:pPr>
            <w:r w:rsidRPr="00B17A05">
              <w:rPr>
                <w:rFonts w:cs="Times New Roman"/>
                <w:b/>
                <w:sz w:val="20"/>
                <w:szCs w:val="20"/>
              </w:rPr>
              <w:t>9</w:t>
            </w:r>
          </w:p>
        </w:tc>
        <w:tc>
          <w:tcPr>
            <w:tcW w:w="6231" w:type="dxa"/>
            <w:vAlign w:val="center"/>
          </w:tcPr>
          <w:p w14:paraId="437CAB52" w14:textId="77777777" w:rsidR="00B86EA6" w:rsidRPr="00B17A05" w:rsidRDefault="00B86EA6" w:rsidP="002D0F71">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20C536DE" w14:textId="77777777" w:rsidR="00B86EA6" w:rsidRPr="00B17A05" w:rsidRDefault="00B86EA6" w:rsidP="00525978">
            <w:pPr>
              <w:jc w:val="both"/>
              <w:rPr>
                <w:rFonts w:cs="Times New Roman"/>
                <w:b/>
                <w:sz w:val="20"/>
                <w:szCs w:val="20"/>
              </w:rPr>
            </w:pPr>
          </w:p>
        </w:tc>
        <w:tc>
          <w:tcPr>
            <w:tcW w:w="491" w:type="dxa"/>
          </w:tcPr>
          <w:p w14:paraId="48D6A077" w14:textId="77777777" w:rsidR="00B86EA6" w:rsidRPr="00B17A05" w:rsidRDefault="00B86EA6" w:rsidP="00525978">
            <w:pPr>
              <w:jc w:val="both"/>
              <w:rPr>
                <w:rFonts w:cs="Times New Roman"/>
                <w:b/>
                <w:sz w:val="20"/>
                <w:szCs w:val="20"/>
              </w:rPr>
            </w:pPr>
          </w:p>
        </w:tc>
        <w:tc>
          <w:tcPr>
            <w:tcW w:w="491" w:type="dxa"/>
          </w:tcPr>
          <w:p w14:paraId="6CD6C973" w14:textId="77777777" w:rsidR="00B86EA6" w:rsidRPr="00B17A05" w:rsidRDefault="00B86EA6" w:rsidP="00525978">
            <w:pPr>
              <w:jc w:val="both"/>
              <w:rPr>
                <w:rFonts w:cs="Times New Roman"/>
                <w:b/>
                <w:sz w:val="20"/>
                <w:szCs w:val="20"/>
              </w:rPr>
            </w:pPr>
          </w:p>
        </w:tc>
        <w:tc>
          <w:tcPr>
            <w:tcW w:w="491" w:type="dxa"/>
          </w:tcPr>
          <w:p w14:paraId="06FB20EA" w14:textId="77777777" w:rsidR="00B86EA6" w:rsidRPr="00B17A05" w:rsidRDefault="00B86EA6" w:rsidP="00525978">
            <w:pPr>
              <w:jc w:val="both"/>
              <w:rPr>
                <w:rFonts w:cs="Times New Roman"/>
                <w:b/>
                <w:sz w:val="20"/>
                <w:szCs w:val="20"/>
              </w:rPr>
            </w:pPr>
            <w:r w:rsidRPr="00B17A05">
              <w:rPr>
                <w:rFonts w:cs="Times New Roman"/>
                <w:b/>
                <w:sz w:val="20"/>
                <w:szCs w:val="20"/>
              </w:rPr>
              <w:t>x</w:t>
            </w:r>
          </w:p>
        </w:tc>
        <w:tc>
          <w:tcPr>
            <w:tcW w:w="491" w:type="dxa"/>
          </w:tcPr>
          <w:p w14:paraId="6B2A6648" w14:textId="77777777" w:rsidR="00B86EA6" w:rsidRPr="00B17A05" w:rsidRDefault="00B86EA6" w:rsidP="00525978">
            <w:pPr>
              <w:jc w:val="both"/>
              <w:rPr>
                <w:rFonts w:cs="Times New Roman"/>
                <w:b/>
                <w:sz w:val="20"/>
                <w:szCs w:val="20"/>
              </w:rPr>
            </w:pPr>
          </w:p>
        </w:tc>
      </w:tr>
      <w:tr w:rsidR="00B86EA6" w:rsidRPr="00B17A05" w14:paraId="6DEBF0AC" w14:textId="77777777" w:rsidTr="002D0F71">
        <w:trPr>
          <w:trHeight w:val="303"/>
        </w:trPr>
        <w:tc>
          <w:tcPr>
            <w:tcW w:w="554" w:type="dxa"/>
            <w:vAlign w:val="center"/>
          </w:tcPr>
          <w:p w14:paraId="016AEBC3" w14:textId="77777777" w:rsidR="00B86EA6" w:rsidRPr="00B17A05" w:rsidRDefault="00B86EA6" w:rsidP="002D0F71">
            <w:pPr>
              <w:rPr>
                <w:rFonts w:cs="Times New Roman"/>
                <w:b/>
                <w:sz w:val="20"/>
                <w:szCs w:val="20"/>
              </w:rPr>
            </w:pPr>
            <w:r w:rsidRPr="00B17A05">
              <w:rPr>
                <w:rFonts w:cs="Times New Roman"/>
                <w:b/>
                <w:sz w:val="20"/>
                <w:szCs w:val="20"/>
              </w:rPr>
              <w:t>10</w:t>
            </w:r>
          </w:p>
        </w:tc>
        <w:tc>
          <w:tcPr>
            <w:tcW w:w="6231" w:type="dxa"/>
            <w:vAlign w:val="center"/>
          </w:tcPr>
          <w:p w14:paraId="7DE356A0" w14:textId="77777777" w:rsidR="00B86EA6" w:rsidRPr="00B17A05" w:rsidRDefault="00B86EA6" w:rsidP="002D0F71">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157F4093" w14:textId="77777777" w:rsidR="00B86EA6" w:rsidRPr="00B17A05" w:rsidRDefault="00B86EA6" w:rsidP="00525978">
            <w:pPr>
              <w:jc w:val="both"/>
              <w:rPr>
                <w:rFonts w:cs="Times New Roman"/>
                <w:b/>
                <w:sz w:val="20"/>
                <w:szCs w:val="20"/>
              </w:rPr>
            </w:pPr>
          </w:p>
        </w:tc>
        <w:tc>
          <w:tcPr>
            <w:tcW w:w="491" w:type="dxa"/>
          </w:tcPr>
          <w:p w14:paraId="4DDCFD93" w14:textId="77777777" w:rsidR="00B86EA6" w:rsidRPr="00B17A05" w:rsidRDefault="00B86EA6" w:rsidP="00525978">
            <w:pPr>
              <w:jc w:val="both"/>
              <w:rPr>
                <w:rFonts w:cs="Times New Roman"/>
                <w:b/>
                <w:sz w:val="20"/>
                <w:szCs w:val="20"/>
              </w:rPr>
            </w:pPr>
          </w:p>
        </w:tc>
        <w:tc>
          <w:tcPr>
            <w:tcW w:w="491" w:type="dxa"/>
          </w:tcPr>
          <w:p w14:paraId="31F8D6C1" w14:textId="77777777" w:rsidR="00B86EA6" w:rsidRPr="00B17A05" w:rsidRDefault="00B86EA6" w:rsidP="00525978">
            <w:pPr>
              <w:jc w:val="both"/>
              <w:rPr>
                <w:rFonts w:cs="Times New Roman"/>
                <w:b/>
                <w:sz w:val="20"/>
                <w:szCs w:val="20"/>
              </w:rPr>
            </w:pPr>
          </w:p>
        </w:tc>
        <w:tc>
          <w:tcPr>
            <w:tcW w:w="491" w:type="dxa"/>
          </w:tcPr>
          <w:p w14:paraId="32538899" w14:textId="77777777" w:rsidR="00B86EA6" w:rsidRPr="00B17A05" w:rsidRDefault="00B86EA6" w:rsidP="00525978">
            <w:pPr>
              <w:jc w:val="both"/>
              <w:rPr>
                <w:rFonts w:cs="Times New Roman"/>
                <w:b/>
                <w:sz w:val="20"/>
                <w:szCs w:val="20"/>
              </w:rPr>
            </w:pPr>
            <w:r w:rsidRPr="00B17A05">
              <w:rPr>
                <w:rFonts w:cs="Times New Roman"/>
                <w:b/>
                <w:sz w:val="20"/>
                <w:szCs w:val="20"/>
              </w:rPr>
              <w:t>x</w:t>
            </w:r>
          </w:p>
        </w:tc>
        <w:tc>
          <w:tcPr>
            <w:tcW w:w="491" w:type="dxa"/>
          </w:tcPr>
          <w:p w14:paraId="49AC314B" w14:textId="77777777" w:rsidR="00B86EA6" w:rsidRPr="00B17A05" w:rsidRDefault="00B86EA6" w:rsidP="00525978">
            <w:pPr>
              <w:jc w:val="both"/>
              <w:rPr>
                <w:rFonts w:cs="Times New Roman"/>
                <w:b/>
                <w:sz w:val="20"/>
                <w:szCs w:val="20"/>
              </w:rPr>
            </w:pPr>
          </w:p>
        </w:tc>
      </w:tr>
      <w:tr w:rsidR="00B86EA6" w:rsidRPr="00B17A05" w14:paraId="03EA7BD0" w14:textId="77777777" w:rsidTr="002D0F71">
        <w:trPr>
          <w:trHeight w:val="303"/>
        </w:trPr>
        <w:tc>
          <w:tcPr>
            <w:tcW w:w="554" w:type="dxa"/>
            <w:vAlign w:val="center"/>
          </w:tcPr>
          <w:p w14:paraId="0F7CDBF1" w14:textId="77777777" w:rsidR="00B86EA6" w:rsidRPr="00B17A05" w:rsidRDefault="00B86EA6" w:rsidP="002D0F71">
            <w:pPr>
              <w:rPr>
                <w:rFonts w:cs="Times New Roman"/>
                <w:b/>
                <w:sz w:val="20"/>
                <w:szCs w:val="20"/>
              </w:rPr>
            </w:pPr>
            <w:r w:rsidRPr="00B17A05">
              <w:rPr>
                <w:rFonts w:cs="Times New Roman"/>
                <w:b/>
                <w:sz w:val="20"/>
                <w:szCs w:val="20"/>
              </w:rPr>
              <w:t>11</w:t>
            </w:r>
          </w:p>
        </w:tc>
        <w:tc>
          <w:tcPr>
            <w:tcW w:w="6231" w:type="dxa"/>
            <w:vAlign w:val="center"/>
          </w:tcPr>
          <w:p w14:paraId="440E5DEE" w14:textId="77777777" w:rsidR="00B86EA6" w:rsidRPr="00B17A05" w:rsidRDefault="00B86EA6" w:rsidP="002D0F71">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763641D5" w14:textId="77777777" w:rsidR="00B86EA6" w:rsidRPr="00B17A05" w:rsidRDefault="00B86EA6" w:rsidP="00525978">
            <w:pPr>
              <w:jc w:val="both"/>
              <w:rPr>
                <w:rFonts w:cs="Times New Roman"/>
                <w:b/>
                <w:sz w:val="20"/>
                <w:szCs w:val="20"/>
              </w:rPr>
            </w:pPr>
          </w:p>
        </w:tc>
        <w:tc>
          <w:tcPr>
            <w:tcW w:w="491" w:type="dxa"/>
          </w:tcPr>
          <w:p w14:paraId="1A88886F" w14:textId="77777777" w:rsidR="00B86EA6" w:rsidRPr="00B17A05" w:rsidRDefault="00B86EA6" w:rsidP="00525978">
            <w:pPr>
              <w:jc w:val="both"/>
              <w:rPr>
                <w:rFonts w:cs="Times New Roman"/>
                <w:b/>
                <w:sz w:val="20"/>
                <w:szCs w:val="20"/>
              </w:rPr>
            </w:pPr>
          </w:p>
        </w:tc>
        <w:tc>
          <w:tcPr>
            <w:tcW w:w="491" w:type="dxa"/>
          </w:tcPr>
          <w:p w14:paraId="02E6CE23" w14:textId="77777777" w:rsidR="00B86EA6" w:rsidRPr="00B17A05" w:rsidRDefault="00B86EA6" w:rsidP="00525978">
            <w:pPr>
              <w:jc w:val="both"/>
              <w:rPr>
                <w:rFonts w:cs="Times New Roman"/>
                <w:b/>
                <w:sz w:val="20"/>
                <w:szCs w:val="20"/>
              </w:rPr>
            </w:pPr>
          </w:p>
        </w:tc>
        <w:tc>
          <w:tcPr>
            <w:tcW w:w="491" w:type="dxa"/>
          </w:tcPr>
          <w:p w14:paraId="6B7ED6F3" w14:textId="77777777" w:rsidR="00B86EA6" w:rsidRPr="00B17A05" w:rsidRDefault="00B86EA6" w:rsidP="00525978">
            <w:pPr>
              <w:jc w:val="both"/>
              <w:rPr>
                <w:rFonts w:cs="Times New Roman"/>
                <w:b/>
                <w:sz w:val="20"/>
                <w:szCs w:val="20"/>
              </w:rPr>
            </w:pPr>
            <w:r w:rsidRPr="00B17A05">
              <w:rPr>
                <w:rFonts w:cs="Times New Roman"/>
                <w:b/>
                <w:sz w:val="20"/>
                <w:szCs w:val="20"/>
              </w:rPr>
              <w:t>x</w:t>
            </w:r>
          </w:p>
        </w:tc>
        <w:tc>
          <w:tcPr>
            <w:tcW w:w="491" w:type="dxa"/>
          </w:tcPr>
          <w:p w14:paraId="7C0917FF" w14:textId="77777777" w:rsidR="00B86EA6" w:rsidRPr="00B17A05" w:rsidRDefault="00B86EA6" w:rsidP="00525978">
            <w:pPr>
              <w:jc w:val="both"/>
              <w:rPr>
                <w:rFonts w:cs="Times New Roman"/>
                <w:b/>
                <w:sz w:val="20"/>
                <w:szCs w:val="20"/>
              </w:rPr>
            </w:pPr>
          </w:p>
        </w:tc>
      </w:tr>
    </w:tbl>
    <w:p w14:paraId="559C9CE0" w14:textId="77777777" w:rsidR="009A0701" w:rsidRPr="00B17A05" w:rsidRDefault="009A0701" w:rsidP="009A0701">
      <w:pPr>
        <w:spacing w:after="0" w:line="240" w:lineRule="auto"/>
        <w:rPr>
          <w:rFonts w:eastAsia="Times New Roman" w:cs="Times New Roman"/>
          <w:sz w:val="20"/>
          <w:szCs w:val="20"/>
          <w:lang w:eastAsia="tr-TR"/>
        </w:rPr>
      </w:pPr>
    </w:p>
    <w:p w14:paraId="743B0DB2" w14:textId="77777777" w:rsidR="00300313" w:rsidRPr="00B17A05" w:rsidRDefault="00300313" w:rsidP="009A0701">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300313" w:rsidRPr="00B17A05" w14:paraId="6877DA04" w14:textId="77777777" w:rsidTr="00525978">
        <w:tc>
          <w:tcPr>
            <w:tcW w:w="5000" w:type="pct"/>
            <w:gridSpan w:val="4"/>
          </w:tcPr>
          <w:p w14:paraId="18895B14" w14:textId="77777777" w:rsidR="00300313" w:rsidRPr="00B17A05" w:rsidRDefault="00300313" w:rsidP="00525978">
            <w:pPr>
              <w:spacing w:line="240" w:lineRule="atLeast"/>
              <w:rPr>
                <w:sz w:val="20"/>
                <w:szCs w:val="20"/>
              </w:rPr>
            </w:pPr>
            <w:r w:rsidRPr="00B17A05">
              <w:rPr>
                <w:sz w:val="20"/>
                <w:szCs w:val="20"/>
              </w:rPr>
              <w:t>Dikkat: AKTS Etkinlik Sayısı bilgileri sadece </w:t>
            </w:r>
            <w:hyperlink r:id="rId37" w:anchor="degsis" w:history="1">
              <w:r w:rsidRPr="00B17A05">
                <w:rPr>
                  <w:sz w:val="20"/>
                  <w:szCs w:val="20"/>
                </w:rPr>
                <w:t>DEĞERLENDİRME SİSTEMİ</w:t>
              </w:r>
            </w:hyperlink>
            <w:r w:rsidRPr="00B17A05">
              <w:rPr>
                <w:sz w:val="20"/>
                <w:szCs w:val="20"/>
              </w:rPr>
              <w:t>'ndeki payların sayı bilgileri ile değiştirilebilir.</w:t>
            </w:r>
          </w:p>
        </w:tc>
      </w:tr>
      <w:tr w:rsidR="00300313" w:rsidRPr="00B17A05" w14:paraId="19C4F5A2" w14:textId="77777777" w:rsidTr="00525978">
        <w:trPr>
          <w:trHeight w:val="525"/>
        </w:trPr>
        <w:tc>
          <w:tcPr>
            <w:tcW w:w="5000" w:type="pct"/>
            <w:gridSpan w:val="4"/>
          </w:tcPr>
          <w:p w14:paraId="58F3BDCB" w14:textId="77777777" w:rsidR="00300313" w:rsidRPr="00B17A05" w:rsidRDefault="00300313" w:rsidP="00525978">
            <w:pPr>
              <w:spacing w:line="240" w:lineRule="atLeast"/>
              <w:jc w:val="center"/>
              <w:rPr>
                <w:sz w:val="20"/>
                <w:szCs w:val="20"/>
              </w:rPr>
            </w:pPr>
            <w:r w:rsidRPr="00B17A05">
              <w:rPr>
                <w:b/>
                <w:bCs/>
                <w:sz w:val="20"/>
                <w:szCs w:val="20"/>
              </w:rPr>
              <w:t>AKTS / İŞ YÜKÜ TABLOSU</w:t>
            </w:r>
          </w:p>
        </w:tc>
      </w:tr>
      <w:tr w:rsidR="00300313" w:rsidRPr="00B17A05" w14:paraId="2D638F14" w14:textId="77777777" w:rsidTr="00525978">
        <w:trPr>
          <w:trHeight w:val="450"/>
        </w:trPr>
        <w:tc>
          <w:tcPr>
            <w:tcW w:w="3550" w:type="pct"/>
          </w:tcPr>
          <w:p w14:paraId="340FF602" w14:textId="77777777" w:rsidR="00300313" w:rsidRPr="00B17A05" w:rsidRDefault="00300313" w:rsidP="00525978">
            <w:pPr>
              <w:spacing w:line="240" w:lineRule="atLeast"/>
              <w:rPr>
                <w:sz w:val="20"/>
                <w:szCs w:val="20"/>
              </w:rPr>
            </w:pPr>
            <w:r w:rsidRPr="00B17A05">
              <w:rPr>
                <w:b/>
                <w:bCs/>
                <w:sz w:val="20"/>
                <w:szCs w:val="20"/>
              </w:rPr>
              <w:t>Etkinlik</w:t>
            </w:r>
          </w:p>
        </w:tc>
        <w:tc>
          <w:tcPr>
            <w:tcW w:w="395" w:type="pct"/>
          </w:tcPr>
          <w:p w14:paraId="635D805E" w14:textId="77777777" w:rsidR="00300313" w:rsidRPr="00B17A05" w:rsidRDefault="00300313" w:rsidP="00525978">
            <w:pPr>
              <w:spacing w:line="240" w:lineRule="atLeast"/>
              <w:jc w:val="center"/>
              <w:rPr>
                <w:sz w:val="20"/>
                <w:szCs w:val="20"/>
              </w:rPr>
            </w:pPr>
            <w:r w:rsidRPr="00B17A05">
              <w:rPr>
                <w:b/>
                <w:bCs/>
                <w:sz w:val="20"/>
                <w:szCs w:val="20"/>
              </w:rPr>
              <w:t>SAYISI</w:t>
            </w:r>
          </w:p>
        </w:tc>
        <w:tc>
          <w:tcPr>
            <w:tcW w:w="386" w:type="pct"/>
          </w:tcPr>
          <w:p w14:paraId="15128798" w14:textId="77777777" w:rsidR="00300313" w:rsidRPr="00B17A05" w:rsidRDefault="00300313" w:rsidP="00525978">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02E885D9" w14:textId="77777777" w:rsidR="00300313" w:rsidRPr="00B17A05" w:rsidRDefault="00300313" w:rsidP="00525978">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300313" w:rsidRPr="00B17A05" w14:paraId="19506530" w14:textId="77777777" w:rsidTr="00525978">
        <w:trPr>
          <w:trHeight w:val="375"/>
        </w:trPr>
        <w:tc>
          <w:tcPr>
            <w:tcW w:w="3550" w:type="pct"/>
          </w:tcPr>
          <w:p w14:paraId="5F74C36A" w14:textId="77777777" w:rsidR="00300313" w:rsidRPr="00B17A05" w:rsidRDefault="00300313" w:rsidP="00525978">
            <w:pPr>
              <w:spacing w:line="240" w:lineRule="atLeast"/>
              <w:rPr>
                <w:sz w:val="20"/>
                <w:szCs w:val="20"/>
              </w:rPr>
            </w:pPr>
            <w:r w:rsidRPr="00B17A05">
              <w:rPr>
                <w:sz w:val="20"/>
                <w:szCs w:val="20"/>
              </w:rPr>
              <w:t>Ders Süresi (Sınav haftası dahildir: 16x toplam ders saati)</w:t>
            </w:r>
          </w:p>
        </w:tc>
        <w:tc>
          <w:tcPr>
            <w:tcW w:w="395" w:type="pct"/>
          </w:tcPr>
          <w:p w14:paraId="1D799F7D" w14:textId="77777777" w:rsidR="00300313" w:rsidRPr="00B17A05" w:rsidRDefault="00300313" w:rsidP="00525978">
            <w:pPr>
              <w:spacing w:line="240" w:lineRule="atLeast"/>
              <w:jc w:val="center"/>
              <w:rPr>
                <w:sz w:val="20"/>
                <w:szCs w:val="20"/>
              </w:rPr>
            </w:pPr>
            <w:r w:rsidRPr="00B17A05">
              <w:rPr>
                <w:sz w:val="20"/>
                <w:szCs w:val="20"/>
              </w:rPr>
              <w:t>16</w:t>
            </w:r>
          </w:p>
        </w:tc>
        <w:tc>
          <w:tcPr>
            <w:tcW w:w="386" w:type="pct"/>
          </w:tcPr>
          <w:p w14:paraId="5DE83A0D" w14:textId="77777777" w:rsidR="00300313" w:rsidRPr="00B17A05" w:rsidRDefault="00300313" w:rsidP="00525978">
            <w:pPr>
              <w:spacing w:line="240" w:lineRule="atLeast"/>
              <w:jc w:val="center"/>
              <w:rPr>
                <w:sz w:val="20"/>
                <w:szCs w:val="20"/>
              </w:rPr>
            </w:pPr>
            <w:r w:rsidRPr="00B17A05">
              <w:rPr>
                <w:sz w:val="20"/>
                <w:szCs w:val="20"/>
              </w:rPr>
              <w:t>2</w:t>
            </w:r>
          </w:p>
        </w:tc>
        <w:tc>
          <w:tcPr>
            <w:tcW w:w="669" w:type="pct"/>
          </w:tcPr>
          <w:p w14:paraId="3107F50B" w14:textId="77777777" w:rsidR="00300313" w:rsidRPr="00B17A05" w:rsidRDefault="00300313" w:rsidP="00525978">
            <w:pPr>
              <w:spacing w:line="240" w:lineRule="atLeast"/>
              <w:jc w:val="center"/>
              <w:rPr>
                <w:sz w:val="20"/>
                <w:szCs w:val="20"/>
              </w:rPr>
            </w:pPr>
            <w:r w:rsidRPr="00B17A05">
              <w:rPr>
                <w:sz w:val="20"/>
                <w:szCs w:val="20"/>
              </w:rPr>
              <w:t>32</w:t>
            </w:r>
          </w:p>
        </w:tc>
      </w:tr>
      <w:tr w:rsidR="00300313" w:rsidRPr="00B17A05" w14:paraId="7790D283" w14:textId="77777777" w:rsidTr="00525978">
        <w:trPr>
          <w:trHeight w:val="375"/>
        </w:trPr>
        <w:tc>
          <w:tcPr>
            <w:tcW w:w="3550" w:type="pct"/>
          </w:tcPr>
          <w:p w14:paraId="3C46B323" w14:textId="77777777" w:rsidR="00300313" w:rsidRPr="00B17A05" w:rsidRDefault="00300313" w:rsidP="00525978">
            <w:pPr>
              <w:spacing w:line="240" w:lineRule="atLeast"/>
              <w:rPr>
                <w:sz w:val="20"/>
                <w:szCs w:val="20"/>
              </w:rPr>
            </w:pPr>
            <w:r w:rsidRPr="00B17A05">
              <w:rPr>
                <w:sz w:val="20"/>
                <w:szCs w:val="20"/>
              </w:rPr>
              <w:t>Sınıf Dışı Ders Çalışma Süresi(Ön çalışma, pekiştirme)</w:t>
            </w:r>
          </w:p>
        </w:tc>
        <w:tc>
          <w:tcPr>
            <w:tcW w:w="395" w:type="pct"/>
          </w:tcPr>
          <w:p w14:paraId="7F53113D" w14:textId="77777777" w:rsidR="00300313" w:rsidRPr="00B17A05" w:rsidRDefault="00300313" w:rsidP="00525978">
            <w:pPr>
              <w:spacing w:line="240" w:lineRule="atLeast"/>
              <w:jc w:val="center"/>
              <w:rPr>
                <w:sz w:val="20"/>
                <w:szCs w:val="20"/>
              </w:rPr>
            </w:pPr>
            <w:r w:rsidRPr="00B17A05">
              <w:rPr>
                <w:sz w:val="20"/>
                <w:szCs w:val="20"/>
              </w:rPr>
              <w:t>16</w:t>
            </w:r>
          </w:p>
        </w:tc>
        <w:tc>
          <w:tcPr>
            <w:tcW w:w="386" w:type="pct"/>
          </w:tcPr>
          <w:p w14:paraId="30C954F6" w14:textId="77777777" w:rsidR="00300313" w:rsidRPr="00B17A05" w:rsidRDefault="00300313" w:rsidP="00525978">
            <w:pPr>
              <w:spacing w:line="240" w:lineRule="atLeast"/>
              <w:jc w:val="center"/>
              <w:rPr>
                <w:sz w:val="20"/>
                <w:szCs w:val="20"/>
              </w:rPr>
            </w:pPr>
            <w:r w:rsidRPr="00B17A05">
              <w:rPr>
                <w:sz w:val="20"/>
                <w:szCs w:val="20"/>
              </w:rPr>
              <w:t>2</w:t>
            </w:r>
          </w:p>
        </w:tc>
        <w:tc>
          <w:tcPr>
            <w:tcW w:w="669" w:type="pct"/>
          </w:tcPr>
          <w:p w14:paraId="36CD2853" w14:textId="77777777" w:rsidR="00300313" w:rsidRPr="00B17A05" w:rsidRDefault="00300313" w:rsidP="00525978">
            <w:pPr>
              <w:spacing w:line="240" w:lineRule="atLeast"/>
              <w:jc w:val="center"/>
              <w:rPr>
                <w:sz w:val="20"/>
                <w:szCs w:val="20"/>
              </w:rPr>
            </w:pPr>
            <w:r w:rsidRPr="00B17A05">
              <w:rPr>
                <w:sz w:val="20"/>
                <w:szCs w:val="20"/>
              </w:rPr>
              <w:t>32</w:t>
            </w:r>
          </w:p>
        </w:tc>
      </w:tr>
      <w:tr w:rsidR="00300313" w:rsidRPr="00B17A05" w14:paraId="1F6109B4" w14:textId="77777777" w:rsidTr="00525978">
        <w:trPr>
          <w:trHeight w:val="375"/>
        </w:trPr>
        <w:tc>
          <w:tcPr>
            <w:tcW w:w="3550" w:type="pct"/>
          </w:tcPr>
          <w:p w14:paraId="09E8EE0B" w14:textId="77777777" w:rsidR="00300313" w:rsidRPr="00B17A05" w:rsidRDefault="00300313" w:rsidP="00525978">
            <w:pPr>
              <w:spacing w:line="240" w:lineRule="atLeast"/>
              <w:rPr>
                <w:sz w:val="20"/>
                <w:szCs w:val="20"/>
              </w:rPr>
            </w:pPr>
            <w:r w:rsidRPr="00B17A05">
              <w:rPr>
                <w:sz w:val="20"/>
                <w:szCs w:val="20"/>
              </w:rPr>
              <w:t>Ara Sınav</w:t>
            </w:r>
          </w:p>
        </w:tc>
        <w:tc>
          <w:tcPr>
            <w:tcW w:w="395" w:type="pct"/>
          </w:tcPr>
          <w:p w14:paraId="4800D89D" w14:textId="77777777" w:rsidR="00300313" w:rsidRPr="00B17A05" w:rsidRDefault="00300313" w:rsidP="00525978">
            <w:pPr>
              <w:spacing w:line="240" w:lineRule="atLeast"/>
              <w:jc w:val="center"/>
              <w:rPr>
                <w:sz w:val="20"/>
                <w:szCs w:val="20"/>
              </w:rPr>
            </w:pPr>
            <w:r w:rsidRPr="00B17A05">
              <w:rPr>
                <w:sz w:val="20"/>
                <w:szCs w:val="20"/>
              </w:rPr>
              <w:t>1</w:t>
            </w:r>
          </w:p>
        </w:tc>
        <w:tc>
          <w:tcPr>
            <w:tcW w:w="386" w:type="pct"/>
          </w:tcPr>
          <w:p w14:paraId="6382D6D9" w14:textId="77777777" w:rsidR="00300313" w:rsidRPr="00B17A05" w:rsidRDefault="00300313" w:rsidP="00525978">
            <w:pPr>
              <w:spacing w:line="240" w:lineRule="atLeast"/>
              <w:jc w:val="center"/>
              <w:rPr>
                <w:sz w:val="20"/>
                <w:szCs w:val="20"/>
              </w:rPr>
            </w:pPr>
            <w:r w:rsidRPr="00B17A05">
              <w:rPr>
                <w:sz w:val="20"/>
                <w:szCs w:val="20"/>
              </w:rPr>
              <w:t>6</w:t>
            </w:r>
          </w:p>
        </w:tc>
        <w:tc>
          <w:tcPr>
            <w:tcW w:w="669" w:type="pct"/>
          </w:tcPr>
          <w:p w14:paraId="2D793E8A" w14:textId="77777777" w:rsidR="00300313" w:rsidRPr="00B17A05" w:rsidRDefault="00300313" w:rsidP="00525978">
            <w:pPr>
              <w:spacing w:line="240" w:lineRule="atLeast"/>
              <w:jc w:val="center"/>
              <w:rPr>
                <w:sz w:val="20"/>
                <w:szCs w:val="20"/>
              </w:rPr>
            </w:pPr>
            <w:r w:rsidRPr="00B17A05">
              <w:rPr>
                <w:sz w:val="20"/>
                <w:szCs w:val="20"/>
              </w:rPr>
              <w:t>6</w:t>
            </w:r>
          </w:p>
        </w:tc>
      </w:tr>
      <w:tr w:rsidR="00300313" w:rsidRPr="00B17A05" w14:paraId="49F1DADB" w14:textId="77777777" w:rsidTr="00525978">
        <w:trPr>
          <w:trHeight w:val="375"/>
        </w:trPr>
        <w:tc>
          <w:tcPr>
            <w:tcW w:w="3550" w:type="pct"/>
          </w:tcPr>
          <w:p w14:paraId="68BE0280" w14:textId="77777777" w:rsidR="00300313" w:rsidRPr="00B17A05" w:rsidRDefault="00300313" w:rsidP="00525978">
            <w:pPr>
              <w:spacing w:line="240" w:lineRule="atLeast"/>
              <w:rPr>
                <w:sz w:val="20"/>
                <w:szCs w:val="20"/>
              </w:rPr>
            </w:pPr>
            <w:r w:rsidRPr="00B17A05">
              <w:rPr>
                <w:sz w:val="20"/>
                <w:szCs w:val="20"/>
              </w:rPr>
              <w:t>Kısa Sınav</w:t>
            </w:r>
          </w:p>
        </w:tc>
        <w:tc>
          <w:tcPr>
            <w:tcW w:w="395" w:type="pct"/>
          </w:tcPr>
          <w:p w14:paraId="5C72C69C" w14:textId="77777777" w:rsidR="00300313" w:rsidRPr="00B17A05" w:rsidRDefault="00300313" w:rsidP="00525978">
            <w:pPr>
              <w:spacing w:line="240" w:lineRule="atLeast"/>
              <w:jc w:val="center"/>
              <w:rPr>
                <w:sz w:val="20"/>
                <w:szCs w:val="20"/>
              </w:rPr>
            </w:pPr>
            <w:r w:rsidRPr="00B17A05">
              <w:rPr>
                <w:sz w:val="20"/>
                <w:szCs w:val="20"/>
              </w:rPr>
              <w:t>2</w:t>
            </w:r>
          </w:p>
        </w:tc>
        <w:tc>
          <w:tcPr>
            <w:tcW w:w="386" w:type="pct"/>
          </w:tcPr>
          <w:p w14:paraId="3A3A2DE8" w14:textId="77777777" w:rsidR="00300313" w:rsidRPr="00B17A05" w:rsidRDefault="00300313" w:rsidP="00525978">
            <w:pPr>
              <w:spacing w:line="240" w:lineRule="atLeast"/>
              <w:jc w:val="center"/>
              <w:rPr>
                <w:sz w:val="20"/>
                <w:szCs w:val="20"/>
              </w:rPr>
            </w:pPr>
            <w:r w:rsidRPr="00B17A05">
              <w:rPr>
                <w:sz w:val="20"/>
                <w:szCs w:val="20"/>
              </w:rPr>
              <w:t>2</w:t>
            </w:r>
          </w:p>
        </w:tc>
        <w:tc>
          <w:tcPr>
            <w:tcW w:w="669" w:type="pct"/>
          </w:tcPr>
          <w:p w14:paraId="64FFF1F3" w14:textId="77777777" w:rsidR="00300313" w:rsidRPr="00B17A05" w:rsidRDefault="00300313" w:rsidP="00525978">
            <w:pPr>
              <w:spacing w:line="240" w:lineRule="atLeast"/>
              <w:jc w:val="center"/>
              <w:rPr>
                <w:sz w:val="20"/>
                <w:szCs w:val="20"/>
              </w:rPr>
            </w:pPr>
            <w:r w:rsidRPr="00B17A05">
              <w:rPr>
                <w:sz w:val="20"/>
                <w:szCs w:val="20"/>
              </w:rPr>
              <w:t>4</w:t>
            </w:r>
          </w:p>
        </w:tc>
      </w:tr>
      <w:tr w:rsidR="00300313" w:rsidRPr="00B17A05" w14:paraId="6C1E8F9D" w14:textId="77777777" w:rsidTr="00525978">
        <w:trPr>
          <w:trHeight w:val="375"/>
        </w:trPr>
        <w:tc>
          <w:tcPr>
            <w:tcW w:w="3550" w:type="pct"/>
          </w:tcPr>
          <w:p w14:paraId="5E65ECC2" w14:textId="77777777" w:rsidR="00300313" w:rsidRPr="00B17A05" w:rsidRDefault="00300313" w:rsidP="00525978">
            <w:pPr>
              <w:spacing w:line="240" w:lineRule="atLeast"/>
              <w:rPr>
                <w:sz w:val="20"/>
                <w:szCs w:val="20"/>
              </w:rPr>
            </w:pPr>
            <w:r w:rsidRPr="00B17A05">
              <w:rPr>
                <w:sz w:val="20"/>
                <w:szCs w:val="20"/>
              </w:rPr>
              <w:t>Ödev</w:t>
            </w:r>
          </w:p>
        </w:tc>
        <w:tc>
          <w:tcPr>
            <w:tcW w:w="395" w:type="pct"/>
          </w:tcPr>
          <w:p w14:paraId="0738A938" w14:textId="77777777" w:rsidR="00300313" w:rsidRPr="00B17A05" w:rsidRDefault="00300313" w:rsidP="00525978">
            <w:pPr>
              <w:spacing w:line="240" w:lineRule="atLeast"/>
              <w:jc w:val="center"/>
              <w:rPr>
                <w:sz w:val="20"/>
                <w:szCs w:val="20"/>
              </w:rPr>
            </w:pPr>
            <w:r w:rsidRPr="00B17A05">
              <w:rPr>
                <w:sz w:val="20"/>
                <w:szCs w:val="20"/>
              </w:rPr>
              <w:t>1</w:t>
            </w:r>
          </w:p>
        </w:tc>
        <w:tc>
          <w:tcPr>
            <w:tcW w:w="386" w:type="pct"/>
          </w:tcPr>
          <w:p w14:paraId="23C07B8C" w14:textId="77777777" w:rsidR="00300313" w:rsidRPr="00B17A05" w:rsidRDefault="00300313" w:rsidP="00525978">
            <w:pPr>
              <w:spacing w:line="240" w:lineRule="atLeast"/>
              <w:jc w:val="center"/>
              <w:rPr>
                <w:sz w:val="20"/>
                <w:szCs w:val="20"/>
              </w:rPr>
            </w:pPr>
            <w:r w:rsidRPr="00B17A05">
              <w:rPr>
                <w:sz w:val="20"/>
                <w:szCs w:val="20"/>
              </w:rPr>
              <w:t>3</w:t>
            </w:r>
          </w:p>
        </w:tc>
        <w:tc>
          <w:tcPr>
            <w:tcW w:w="669" w:type="pct"/>
          </w:tcPr>
          <w:p w14:paraId="2A507829" w14:textId="77777777" w:rsidR="00300313" w:rsidRPr="00B17A05" w:rsidRDefault="00300313" w:rsidP="00525978">
            <w:pPr>
              <w:spacing w:line="240" w:lineRule="atLeast"/>
              <w:jc w:val="center"/>
              <w:rPr>
                <w:sz w:val="20"/>
                <w:szCs w:val="20"/>
              </w:rPr>
            </w:pPr>
            <w:r w:rsidRPr="00B17A05">
              <w:rPr>
                <w:sz w:val="20"/>
                <w:szCs w:val="20"/>
              </w:rPr>
              <w:t>3</w:t>
            </w:r>
          </w:p>
        </w:tc>
      </w:tr>
      <w:tr w:rsidR="00300313" w:rsidRPr="00B17A05" w14:paraId="2FC77709" w14:textId="77777777" w:rsidTr="00525978">
        <w:trPr>
          <w:trHeight w:val="375"/>
        </w:trPr>
        <w:tc>
          <w:tcPr>
            <w:tcW w:w="3550" w:type="pct"/>
          </w:tcPr>
          <w:p w14:paraId="6B786841" w14:textId="77777777" w:rsidR="00300313" w:rsidRPr="00B17A05" w:rsidRDefault="00300313" w:rsidP="00525978">
            <w:pPr>
              <w:spacing w:line="240" w:lineRule="atLeast"/>
              <w:rPr>
                <w:sz w:val="20"/>
                <w:szCs w:val="20"/>
              </w:rPr>
            </w:pPr>
            <w:r w:rsidRPr="00B17A05">
              <w:rPr>
                <w:sz w:val="20"/>
                <w:szCs w:val="20"/>
              </w:rPr>
              <w:t>Final</w:t>
            </w:r>
          </w:p>
        </w:tc>
        <w:tc>
          <w:tcPr>
            <w:tcW w:w="395" w:type="pct"/>
          </w:tcPr>
          <w:p w14:paraId="054466F3" w14:textId="77777777" w:rsidR="00300313" w:rsidRPr="00B17A05" w:rsidRDefault="00300313" w:rsidP="00525978">
            <w:pPr>
              <w:spacing w:line="240" w:lineRule="atLeast"/>
              <w:jc w:val="center"/>
              <w:rPr>
                <w:sz w:val="20"/>
                <w:szCs w:val="20"/>
              </w:rPr>
            </w:pPr>
            <w:r w:rsidRPr="00B17A05">
              <w:rPr>
                <w:sz w:val="20"/>
                <w:szCs w:val="20"/>
              </w:rPr>
              <w:t>1</w:t>
            </w:r>
          </w:p>
        </w:tc>
        <w:tc>
          <w:tcPr>
            <w:tcW w:w="386" w:type="pct"/>
          </w:tcPr>
          <w:p w14:paraId="2C2E29F5" w14:textId="77777777" w:rsidR="00300313" w:rsidRPr="00B17A05" w:rsidRDefault="00300313" w:rsidP="00525978">
            <w:pPr>
              <w:spacing w:line="240" w:lineRule="atLeast"/>
              <w:jc w:val="center"/>
              <w:rPr>
                <w:sz w:val="20"/>
                <w:szCs w:val="20"/>
              </w:rPr>
            </w:pPr>
            <w:r w:rsidRPr="00B17A05">
              <w:rPr>
                <w:sz w:val="20"/>
                <w:szCs w:val="20"/>
              </w:rPr>
              <w:t>10</w:t>
            </w:r>
          </w:p>
        </w:tc>
        <w:tc>
          <w:tcPr>
            <w:tcW w:w="669" w:type="pct"/>
          </w:tcPr>
          <w:p w14:paraId="020C5FE5" w14:textId="77777777" w:rsidR="00300313" w:rsidRPr="00B17A05" w:rsidRDefault="00300313" w:rsidP="00525978">
            <w:pPr>
              <w:spacing w:line="240" w:lineRule="atLeast"/>
              <w:jc w:val="center"/>
              <w:rPr>
                <w:sz w:val="20"/>
                <w:szCs w:val="20"/>
              </w:rPr>
            </w:pPr>
            <w:r w:rsidRPr="00B17A05">
              <w:rPr>
                <w:sz w:val="20"/>
                <w:szCs w:val="20"/>
              </w:rPr>
              <w:t>10</w:t>
            </w:r>
          </w:p>
        </w:tc>
      </w:tr>
      <w:tr w:rsidR="00300313" w:rsidRPr="00B17A05" w14:paraId="6DC64B55" w14:textId="77777777" w:rsidTr="00525978">
        <w:trPr>
          <w:trHeight w:val="375"/>
        </w:trPr>
        <w:tc>
          <w:tcPr>
            <w:tcW w:w="3550" w:type="pct"/>
          </w:tcPr>
          <w:p w14:paraId="122E5982" w14:textId="77777777" w:rsidR="00300313" w:rsidRPr="00B17A05" w:rsidRDefault="00300313" w:rsidP="00525978">
            <w:pPr>
              <w:spacing w:line="240" w:lineRule="atLeast"/>
              <w:rPr>
                <w:sz w:val="20"/>
                <w:szCs w:val="20"/>
              </w:rPr>
            </w:pPr>
            <w:r w:rsidRPr="00B17A05">
              <w:rPr>
                <w:b/>
                <w:bCs/>
                <w:sz w:val="20"/>
                <w:szCs w:val="20"/>
              </w:rPr>
              <w:t>Toplam İş Yükü</w:t>
            </w:r>
          </w:p>
        </w:tc>
        <w:tc>
          <w:tcPr>
            <w:tcW w:w="395" w:type="pct"/>
          </w:tcPr>
          <w:p w14:paraId="172C946A" w14:textId="77777777" w:rsidR="00300313" w:rsidRPr="00B17A05" w:rsidRDefault="00300313" w:rsidP="00525978">
            <w:pPr>
              <w:spacing w:line="240" w:lineRule="atLeast"/>
              <w:rPr>
                <w:sz w:val="20"/>
                <w:szCs w:val="20"/>
              </w:rPr>
            </w:pPr>
          </w:p>
        </w:tc>
        <w:tc>
          <w:tcPr>
            <w:tcW w:w="386" w:type="pct"/>
          </w:tcPr>
          <w:p w14:paraId="2446653A" w14:textId="77777777" w:rsidR="00300313" w:rsidRPr="00B17A05" w:rsidRDefault="00300313" w:rsidP="00525978">
            <w:pPr>
              <w:spacing w:line="240" w:lineRule="atLeast"/>
              <w:rPr>
                <w:sz w:val="20"/>
                <w:szCs w:val="20"/>
              </w:rPr>
            </w:pPr>
          </w:p>
        </w:tc>
        <w:tc>
          <w:tcPr>
            <w:tcW w:w="669" w:type="pct"/>
          </w:tcPr>
          <w:p w14:paraId="3BA616D2" w14:textId="77777777" w:rsidR="00300313" w:rsidRPr="00B17A05" w:rsidRDefault="00300313" w:rsidP="00525978">
            <w:pPr>
              <w:spacing w:line="240" w:lineRule="atLeast"/>
              <w:jc w:val="center"/>
              <w:rPr>
                <w:sz w:val="20"/>
                <w:szCs w:val="20"/>
              </w:rPr>
            </w:pPr>
            <w:r w:rsidRPr="00B17A05">
              <w:rPr>
                <w:sz w:val="20"/>
                <w:szCs w:val="20"/>
              </w:rPr>
              <w:t>87</w:t>
            </w:r>
          </w:p>
        </w:tc>
      </w:tr>
      <w:tr w:rsidR="00300313" w:rsidRPr="00B17A05" w14:paraId="5388AFD7" w14:textId="77777777" w:rsidTr="00525978">
        <w:trPr>
          <w:trHeight w:val="375"/>
        </w:trPr>
        <w:tc>
          <w:tcPr>
            <w:tcW w:w="3550" w:type="pct"/>
          </w:tcPr>
          <w:p w14:paraId="6B44DBEF" w14:textId="77777777" w:rsidR="00300313" w:rsidRPr="00B17A05" w:rsidRDefault="00300313" w:rsidP="00525978">
            <w:pPr>
              <w:spacing w:line="240" w:lineRule="atLeast"/>
              <w:rPr>
                <w:sz w:val="20"/>
                <w:szCs w:val="20"/>
              </w:rPr>
            </w:pPr>
            <w:r w:rsidRPr="00B17A05">
              <w:rPr>
                <w:b/>
                <w:bCs/>
                <w:sz w:val="20"/>
                <w:szCs w:val="20"/>
              </w:rPr>
              <w:t>Toplam İş Yükü / 25 (s)</w:t>
            </w:r>
          </w:p>
        </w:tc>
        <w:tc>
          <w:tcPr>
            <w:tcW w:w="395" w:type="pct"/>
          </w:tcPr>
          <w:p w14:paraId="4BB65AEE" w14:textId="77777777" w:rsidR="00300313" w:rsidRPr="00B17A05" w:rsidRDefault="00300313" w:rsidP="00525978">
            <w:pPr>
              <w:spacing w:line="240" w:lineRule="atLeast"/>
              <w:rPr>
                <w:sz w:val="20"/>
                <w:szCs w:val="20"/>
              </w:rPr>
            </w:pPr>
          </w:p>
        </w:tc>
        <w:tc>
          <w:tcPr>
            <w:tcW w:w="386" w:type="pct"/>
          </w:tcPr>
          <w:p w14:paraId="2DCB4716" w14:textId="77777777" w:rsidR="00300313" w:rsidRPr="00B17A05" w:rsidRDefault="00300313" w:rsidP="00525978">
            <w:pPr>
              <w:spacing w:line="240" w:lineRule="atLeast"/>
              <w:rPr>
                <w:sz w:val="20"/>
                <w:szCs w:val="20"/>
              </w:rPr>
            </w:pPr>
          </w:p>
        </w:tc>
        <w:tc>
          <w:tcPr>
            <w:tcW w:w="669" w:type="pct"/>
          </w:tcPr>
          <w:p w14:paraId="6A72DCAC" w14:textId="77777777" w:rsidR="00300313" w:rsidRPr="00B17A05" w:rsidRDefault="00300313" w:rsidP="00525978">
            <w:pPr>
              <w:spacing w:line="240" w:lineRule="atLeast"/>
              <w:jc w:val="center"/>
              <w:rPr>
                <w:sz w:val="20"/>
                <w:szCs w:val="20"/>
              </w:rPr>
            </w:pPr>
            <w:r w:rsidRPr="00B17A05">
              <w:rPr>
                <w:sz w:val="20"/>
                <w:szCs w:val="20"/>
              </w:rPr>
              <w:t>3.48</w:t>
            </w:r>
          </w:p>
        </w:tc>
      </w:tr>
      <w:tr w:rsidR="00300313" w:rsidRPr="00B17A05" w14:paraId="7A94B37E" w14:textId="77777777" w:rsidTr="00525978">
        <w:trPr>
          <w:trHeight w:val="375"/>
        </w:trPr>
        <w:tc>
          <w:tcPr>
            <w:tcW w:w="3550" w:type="pct"/>
          </w:tcPr>
          <w:p w14:paraId="3DCEA086" w14:textId="77777777" w:rsidR="00300313" w:rsidRPr="00B17A05" w:rsidRDefault="00300313" w:rsidP="00525978">
            <w:pPr>
              <w:spacing w:line="240" w:lineRule="atLeast"/>
              <w:rPr>
                <w:sz w:val="20"/>
                <w:szCs w:val="20"/>
              </w:rPr>
            </w:pPr>
            <w:r w:rsidRPr="00B17A05">
              <w:rPr>
                <w:b/>
                <w:bCs/>
                <w:sz w:val="20"/>
                <w:szCs w:val="20"/>
              </w:rPr>
              <w:t>Dersin AKTS Kredisi</w:t>
            </w:r>
          </w:p>
        </w:tc>
        <w:tc>
          <w:tcPr>
            <w:tcW w:w="395" w:type="pct"/>
          </w:tcPr>
          <w:p w14:paraId="3AF11137" w14:textId="77777777" w:rsidR="00300313" w:rsidRPr="00B17A05" w:rsidRDefault="00300313" w:rsidP="00525978">
            <w:pPr>
              <w:spacing w:line="240" w:lineRule="atLeast"/>
              <w:rPr>
                <w:sz w:val="20"/>
                <w:szCs w:val="20"/>
              </w:rPr>
            </w:pPr>
          </w:p>
        </w:tc>
        <w:tc>
          <w:tcPr>
            <w:tcW w:w="386" w:type="pct"/>
          </w:tcPr>
          <w:p w14:paraId="4D2E5155" w14:textId="77777777" w:rsidR="00300313" w:rsidRPr="00B17A05" w:rsidRDefault="00300313" w:rsidP="00525978">
            <w:pPr>
              <w:spacing w:line="240" w:lineRule="atLeast"/>
              <w:rPr>
                <w:sz w:val="20"/>
                <w:szCs w:val="20"/>
              </w:rPr>
            </w:pPr>
          </w:p>
        </w:tc>
        <w:tc>
          <w:tcPr>
            <w:tcW w:w="669" w:type="pct"/>
          </w:tcPr>
          <w:p w14:paraId="04F3085E" w14:textId="77777777" w:rsidR="00300313" w:rsidRPr="00B17A05" w:rsidRDefault="00300313" w:rsidP="00525978">
            <w:pPr>
              <w:spacing w:line="240" w:lineRule="atLeast"/>
              <w:jc w:val="center"/>
              <w:rPr>
                <w:sz w:val="20"/>
                <w:szCs w:val="20"/>
              </w:rPr>
            </w:pPr>
            <w:r w:rsidRPr="00B17A05">
              <w:rPr>
                <w:sz w:val="20"/>
                <w:szCs w:val="20"/>
              </w:rPr>
              <w:t>3</w:t>
            </w:r>
          </w:p>
        </w:tc>
      </w:tr>
    </w:tbl>
    <w:p w14:paraId="35B6F591" w14:textId="77777777" w:rsidR="00300313" w:rsidRPr="00B17A05" w:rsidRDefault="00300313" w:rsidP="009A0701">
      <w:pPr>
        <w:spacing w:after="0" w:line="240" w:lineRule="auto"/>
        <w:rPr>
          <w:rFonts w:eastAsia="Times New Roman" w:cs="Times New Roman"/>
          <w:sz w:val="20"/>
          <w:szCs w:val="20"/>
          <w:lang w:eastAsia="tr-TR"/>
        </w:rPr>
      </w:pPr>
    </w:p>
    <w:p w14:paraId="1F3068AB" w14:textId="77777777" w:rsidR="00300313" w:rsidRPr="00B17A05" w:rsidRDefault="00300313" w:rsidP="009A0701">
      <w:pPr>
        <w:spacing w:after="0" w:line="240" w:lineRule="auto"/>
        <w:rPr>
          <w:rFonts w:eastAsia="Times New Roman" w:cs="Times New Roman"/>
          <w:sz w:val="20"/>
          <w:szCs w:val="20"/>
          <w:lang w:eastAsia="tr-TR"/>
        </w:rPr>
      </w:pPr>
    </w:p>
    <w:p w14:paraId="1F2C2471" w14:textId="77777777" w:rsidR="00300313" w:rsidRPr="00B17A05" w:rsidRDefault="00300313" w:rsidP="009A0701">
      <w:pPr>
        <w:spacing w:after="0" w:line="240" w:lineRule="auto"/>
        <w:rPr>
          <w:rFonts w:eastAsia="Times New Roman" w:cs="Times New Roman"/>
          <w:sz w:val="20"/>
          <w:szCs w:val="20"/>
          <w:lang w:eastAsia="tr-TR"/>
        </w:rPr>
      </w:pPr>
    </w:p>
    <w:p w14:paraId="7B7EBEFD" w14:textId="77777777" w:rsidR="00300313" w:rsidRPr="00B17A05" w:rsidRDefault="00300313"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7"/>
        <w:gridCol w:w="833"/>
        <w:gridCol w:w="1428"/>
        <w:gridCol w:w="1906"/>
        <w:gridCol w:w="1270"/>
        <w:gridCol w:w="1252"/>
      </w:tblGrid>
      <w:tr w:rsidR="00300313" w:rsidRPr="00B17A05" w14:paraId="57E14597" w14:textId="77777777" w:rsidTr="00525978">
        <w:trPr>
          <w:trHeight w:val="525"/>
        </w:trPr>
        <w:tc>
          <w:tcPr>
            <w:tcW w:w="0" w:type="auto"/>
            <w:gridSpan w:val="6"/>
            <w:hideMark/>
          </w:tcPr>
          <w:p w14:paraId="4871FC1A" w14:textId="77777777" w:rsidR="00300313" w:rsidRPr="00B17A05" w:rsidRDefault="00300313" w:rsidP="00525978">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300313" w:rsidRPr="00B17A05" w14:paraId="2923427B" w14:textId="77777777" w:rsidTr="00EE6445">
        <w:trPr>
          <w:trHeight w:val="450"/>
        </w:trPr>
        <w:tc>
          <w:tcPr>
            <w:tcW w:w="1249" w:type="pct"/>
            <w:hideMark/>
          </w:tcPr>
          <w:p w14:paraId="78378B04" w14:textId="77777777" w:rsidR="00300313" w:rsidRPr="00B17A05" w:rsidRDefault="00300313" w:rsidP="00525978">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467" w:type="pct"/>
            <w:hideMark/>
          </w:tcPr>
          <w:p w14:paraId="05DD1E81" w14:textId="77777777" w:rsidR="00300313" w:rsidRPr="00B17A05" w:rsidRDefault="00300313" w:rsidP="00525978">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0EE7ECB2" w14:textId="77777777" w:rsidR="00300313" w:rsidRPr="00B17A05" w:rsidRDefault="00300313" w:rsidP="00525978">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7270141F" w14:textId="77777777" w:rsidR="00300313" w:rsidRPr="00B17A05" w:rsidRDefault="00300313" w:rsidP="00525978">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50C0D096" w14:textId="77777777" w:rsidR="00300313" w:rsidRPr="00B17A05" w:rsidRDefault="00300313" w:rsidP="00525978">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100EF6EB" w14:textId="77777777" w:rsidR="00300313" w:rsidRPr="00B17A05" w:rsidRDefault="00300313" w:rsidP="00525978">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300313" w:rsidRPr="00B17A05" w14:paraId="5E9BB3BE" w14:textId="77777777" w:rsidTr="00EE6445">
        <w:trPr>
          <w:trHeight w:val="375"/>
        </w:trPr>
        <w:tc>
          <w:tcPr>
            <w:tcW w:w="1249" w:type="pct"/>
            <w:hideMark/>
          </w:tcPr>
          <w:p w14:paraId="48BA297F" w14:textId="77777777" w:rsidR="00300313" w:rsidRPr="00B17A05" w:rsidRDefault="00A67B9B" w:rsidP="00525978">
            <w:pPr>
              <w:rPr>
                <w:rFonts w:eastAsia="Times New Roman" w:cs="Times New Roman"/>
                <w:sz w:val="20"/>
                <w:szCs w:val="20"/>
                <w:lang w:eastAsia="tr-TR"/>
              </w:rPr>
            </w:pPr>
            <w:r w:rsidRPr="00B17A05">
              <w:rPr>
                <w:rFonts w:eastAsia="Times New Roman" w:cs="Times New Roman"/>
                <w:sz w:val="20"/>
                <w:szCs w:val="20"/>
                <w:lang w:eastAsia="tr-TR"/>
              </w:rPr>
              <w:t xml:space="preserve">Sağlık Mevzuatı </w:t>
            </w:r>
          </w:p>
        </w:tc>
        <w:tc>
          <w:tcPr>
            <w:tcW w:w="467" w:type="pct"/>
            <w:hideMark/>
          </w:tcPr>
          <w:p w14:paraId="28D6CB8C" w14:textId="77777777" w:rsidR="00300313" w:rsidRPr="00B17A05" w:rsidRDefault="00A67B9B" w:rsidP="00525978">
            <w:pPr>
              <w:jc w:val="center"/>
              <w:rPr>
                <w:rFonts w:eastAsia="Times New Roman" w:cs="Times New Roman"/>
                <w:sz w:val="20"/>
                <w:szCs w:val="20"/>
                <w:lang w:eastAsia="tr-TR"/>
              </w:rPr>
            </w:pPr>
            <w:r w:rsidRPr="00B17A05">
              <w:rPr>
                <w:rFonts w:eastAsia="Times New Roman" w:cs="Times New Roman"/>
                <w:sz w:val="20"/>
                <w:szCs w:val="20"/>
                <w:lang w:eastAsia="tr-TR"/>
              </w:rPr>
              <w:t>SSH210</w:t>
            </w:r>
          </w:p>
        </w:tc>
        <w:tc>
          <w:tcPr>
            <w:tcW w:w="0" w:type="auto"/>
            <w:hideMark/>
          </w:tcPr>
          <w:p w14:paraId="534B8E9A" w14:textId="77777777" w:rsidR="00300313" w:rsidRPr="00B17A05" w:rsidRDefault="00A67B9B" w:rsidP="00525978">
            <w:pPr>
              <w:jc w:val="cente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hideMark/>
          </w:tcPr>
          <w:p w14:paraId="14AA947F" w14:textId="77777777" w:rsidR="00300313" w:rsidRPr="00B17A05" w:rsidRDefault="00A67B9B" w:rsidP="00525978">
            <w:pPr>
              <w:jc w:val="center"/>
              <w:rPr>
                <w:rFonts w:eastAsia="Times New Roman" w:cs="Times New Roman"/>
                <w:sz w:val="20"/>
                <w:szCs w:val="20"/>
                <w:lang w:eastAsia="tr-TR"/>
              </w:rPr>
            </w:pPr>
            <w:r w:rsidRPr="00B17A05">
              <w:rPr>
                <w:rFonts w:eastAsia="Times New Roman" w:cs="Times New Roman"/>
                <w:sz w:val="20"/>
                <w:szCs w:val="20"/>
                <w:lang w:eastAsia="tr-TR"/>
              </w:rPr>
              <w:t>2+0</w:t>
            </w:r>
          </w:p>
        </w:tc>
        <w:tc>
          <w:tcPr>
            <w:tcW w:w="0" w:type="auto"/>
            <w:hideMark/>
          </w:tcPr>
          <w:p w14:paraId="6F0F8AD9" w14:textId="77777777" w:rsidR="00300313" w:rsidRPr="00B17A05" w:rsidRDefault="00A67B9B" w:rsidP="00525978">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424EA84F" w14:textId="77777777" w:rsidR="00300313" w:rsidRPr="00B17A05" w:rsidRDefault="00A67B9B" w:rsidP="00525978">
            <w:pPr>
              <w:jc w:val="center"/>
              <w:rPr>
                <w:rFonts w:eastAsia="Times New Roman" w:cs="Times New Roman"/>
                <w:sz w:val="20"/>
                <w:szCs w:val="20"/>
                <w:lang w:eastAsia="tr-TR"/>
              </w:rPr>
            </w:pPr>
            <w:r w:rsidRPr="00B17A05">
              <w:rPr>
                <w:rFonts w:eastAsia="Times New Roman" w:cs="Times New Roman"/>
                <w:sz w:val="20"/>
                <w:szCs w:val="20"/>
                <w:lang w:eastAsia="tr-TR"/>
              </w:rPr>
              <w:t>3</w:t>
            </w:r>
          </w:p>
        </w:tc>
      </w:tr>
      <w:tr w:rsidR="009A0701" w:rsidRPr="00B17A05" w14:paraId="160D9952" w14:textId="77777777" w:rsidTr="00EE6445">
        <w:trPr>
          <w:trHeight w:val="450"/>
        </w:trPr>
        <w:tc>
          <w:tcPr>
            <w:tcW w:w="1249" w:type="pct"/>
            <w:hideMark/>
          </w:tcPr>
          <w:p w14:paraId="164B601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gridSpan w:val="5"/>
            <w:hideMark/>
          </w:tcPr>
          <w:p w14:paraId="64B1DA39" w14:textId="77777777" w:rsidR="009A0701" w:rsidRPr="00B17A05" w:rsidRDefault="00A67B9B"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017A23D7" w14:textId="77777777" w:rsidTr="00EE6445">
        <w:trPr>
          <w:trHeight w:val="450"/>
        </w:trPr>
        <w:tc>
          <w:tcPr>
            <w:tcW w:w="1249" w:type="pct"/>
            <w:hideMark/>
          </w:tcPr>
          <w:p w14:paraId="22BFA5C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lastRenderedPageBreak/>
              <w:t>Önerilen Seçmeli Dersler</w:t>
            </w:r>
          </w:p>
        </w:tc>
        <w:tc>
          <w:tcPr>
            <w:tcW w:w="0" w:type="auto"/>
            <w:gridSpan w:val="5"/>
            <w:hideMark/>
          </w:tcPr>
          <w:p w14:paraId="2D466AC0" w14:textId="77777777" w:rsidR="009A0701" w:rsidRPr="00B17A05" w:rsidRDefault="00A67B9B"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45BDABA6"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677E8542" w14:textId="77777777" w:rsidTr="002D0F71">
        <w:trPr>
          <w:trHeight w:val="450"/>
        </w:trPr>
        <w:tc>
          <w:tcPr>
            <w:tcW w:w="1250" w:type="pct"/>
            <w:hideMark/>
          </w:tcPr>
          <w:p w14:paraId="186ED02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6E344D1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16B435C1" wp14:editId="1A7EF665">
                  <wp:extent cx="276225" cy="190500"/>
                  <wp:effectExtent l="0" t="0" r="9525" b="0"/>
                  <wp:docPr id="3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425656E0" w14:textId="77777777" w:rsidTr="002D0F71">
        <w:trPr>
          <w:trHeight w:val="450"/>
        </w:trPr>
        <w:tc>
          <w:tcPr>
            <w:tcW w:w="0" w:type="auto"/>
            <w:hideMark/>
          </w:tcPr>
          <w:p w14:paraId="7BCB126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388E336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540D5468" w14:textId="77777777" w:rsidTr="002D0F71">
        <w:trPr>
          <w:trHeight w:val="450"/>
        </w:trPr>
        <w:tc>
          <w:tcPr>
            <w:tcW w:w="0" w:type="auto"/>
            <w:hideMark/>
          </w:tcPr>
          <w:p w14:paraId="054F972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5966B3D2" w14:textId="77777777" w:rsidR="009A0701" w:rsidRPr="00B17A05" w:rsidRDefault="009A0701" w:rsidP="00A67B9B">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1A7D0479" w14:textId="77777777" w:rsidTr="002D0F71">
        <w:trPr>
          <w:trHeight w:val="450"/>
        </w:trPr>
        <w:tc>
          <w:tcPr>
            <w:tcW w:w="0" w:type="auto"/>
            <w:hideMark/>
          </w:tcPr>
          <w:p w14:paraId="1E6C00C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3067D5AC" w14:textId="77777777" w:rsidR="009A0701" w:rsidRPr="00B17A05" w:rsidRDefault="009A0701" w:rsidP="002D0F71">
            <w:pPr>
              <w:rPr>
                <w:rFonts w:eastAsia="Times New Roman" w:cs="Times New Roman"/>
                <w:sz w:val="20"/>
                <w:szCs w:val="20"/>
                <w:lang w:eastAsia="tr-TR"/>
              </w:rPr>
            </w:pPr>
          </w:p>
        </w:tc>
      </w:tr>
      <w:tr w:rsidR="009A0701" w:rsidRPr="00B17A05" w14:paraId="099542BE" w14:textId="77777777" w:rsidTr="002D0F71">
        <w:trPr>
          <w:trHeight w:val="450"/>
        </w:trPr>
        <w:tc>
          <w:tcPr>
            <w:tcW w:w="0" w:type="auto"/>
            <w:hideMark/>
          </w:tcPr>
          <w:p w14:paraId="4921596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1F6F3D74" w14:textId="77777777" w:rsidR="009A0701" w:rsidRPr="00B17A05" w:rsidRDefault="009A0701" w:rsidP="002D0F71">
            <w:pPr>
              <w:rPr>
                <w:rFonts w:eastAsia="Times New Roman" w:cs="Times New Roman"/>
                <w:sz w:val="20"/>
                <w:szCs w:val="20"/>
                <w:lang w:eastAsia="tr-TR"/>
              </w:rPr>
            </w:pPr>
          </w:p>
        </w:tc>
      </w:tr>
      <w:tr w:rsidR="009A0701" w:rsidRPr="00B17A05" w14:paraId="58A21FD6" w14:textId="77777777" w:rsidTr="002D0F71">
        <w:trPr>
          <w:trHeight w:val="450"/>
        </w:trPr>
        <w:tc>
          <w:tcPr>
            <w:tcW w:w="0" w:type="auto"/>
            <w:hideMark/>
          </w:tcPr>
          <w:p w14:paraId="3E2E1DF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0A401CEB" w14:textId="77777777" w:rsidR="009A0701" w:rsidRPr="00B17A05" w:rsidRDefault="009A0701" w:rsidP="002D0F71">
            <w:pPr>
              <w:rPr>
                <w:rFonts w:eastAsia="Times New Roman" w:cs="Times New Roman"/>
                <w:sz w:val="20"/>
                <w:szCs w:val="20"/>
                <w:lang w:eastAsia="tr-TR"/>
              </w:rPr>
            </w:pPr>
          </w:p>
        </w:tc>
      </w:tr>
      <w:tr w:rsidR="009A0701" w:rsidRPr="00B17A05" w14:paraId="6EDF3923" w14:textId="77777777" w:rsidTr="002D0F71">
        <w:trPr>
          <w:trHeight w:val="450"/>
        </w:trPr>
        <w:tc>
          <w:tcPr>
            <w:tcW w:w="0" w:type="auto"/>
            <w:hideMark/>
          </w:tcPr>
          <w:p w14:paraId="5EAC44F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11DF5523" w14:textId="77777777" w:rsidR="00A67B9B" w:rsidRPr="00B17A05" w:rsidRDefault="00A67B9B" w:rsidP="00A67B9B">
            <w:pPr>
              <w:spacing w:line="270" w:lineRule="atLeast"/>
              <w:rPr>
                <w:rFonts w:eastAsia="Times New Roman" w:cs="Times New Roman"/>
                <w:sz w:val="20"/>
                <w:szCs w:val="20"/>
              </w:rPr>
            </w:pPr>
            <w:r w:rsidRPr="00B17A05">
              <w:rPr>
                <w:rFonts w:eastAsia="Times New Roman" w:cs="Times New Roman"/>
                <w:sz w:val="20"/>
                <w:szCs w:val="20"/>
              </w:rPr>
              <w:t>Sağlık Kurumlarını tanımak, hekimin hukuki sorumlulukları hakkında öğrencileri bilgilendirmek, sağlık sigortaları, kamu ve özel hastanelerin hukuki statüleri hakkında bilgi vermek</w:t>
            </w:r>
          </w:p>
          <w:p w14:paraId="3FD1CE2C" w14:textId="77777777" w:rsidR="009A0701" w:rsidRPr="00B17A05" w:rsidRDefault="009A0701" w:rsidP="002D0F71">
            <w:pPr>
              <w:rPr>
                <w:sz w:val="20"/>
                <w:szCs w:val="20"/>
              </w:rPr>
            </w:pPr>
          </w:p>
        </w:tc>
      </w:tr>
      <w:tr w:rsidR="009A0701" w:rsidRPr="00B17A05" w14:paraId="6FCBC66B" w14:textId="77777777" w:rsidTr="002D0F71">
        <w:trPr>
          <w:trHeight w:val="450"/>
        </w:trPr>
        <w:tc>
          <w:tcPr>
            <w:tcW w:w="0" w:type="auto"/>
            <w:hideMark/>
          </w:tcPr>
          <w:p w14:paraId="049FD4A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02AEA620" w14:textId="77777777" w:rsidR="00A67B9B" w:rsidRPr="00B17A05" w:rsidRDefault="00A67B9B" w:rsidP="00A67B9B">
            <w:pPr>
              <w:spacing w:line="270" w:lineRule="atLeast"/>
              <w:rPr>
                <w:rFonts w:eastAsia="Times New Roman" w:cs="Times New Roman"/>
                <w:sz w:val="20"/>
                <w:szCs w:val="20"/>
              </w:rPr>
            </w:pPr>
            <w:r w:rsidRPr="00B17A05">
              <w:rPr>
                <w:rFonts w:eastAsia="Times New Roman" w:cs="Times New Roman"/>
                <w:sz w:val="20"/>
                <w:szCs w:val="20"/>
              </w:rPr>
              <w:t>Sağlık Hukuku ve Sağlık Kurumları Kavramlarına Genel Bakış</w:t>
            </w:r>
          </w:p>
          <w:p w14:paraId="0127D2B9" w14:textId="77777777" w:rsidR="009A0701" w:rsidRPr="00B17A05" w:rsidRDefault="009A0701" w:rsidP="002D0F71">
            <w:pPr>
              <w:jc w:val="both"/>
              <w:rPr>
                <w:rFonts w:cs="Times New Roman"/>
                <w:b/>
                <w:sz w:val="20"/>
                <w:szCs w:val="20"/>
              </w:rPr>
            </w:pPr>
          </w:p>
        </w:tc>
      </w:tr>
    </w:tbl>
    <w:p w14:paraId="7787E515" w14:textId="77777777" w:rsidR="009A0701" w:rsidRPr="00B17A05" w:rsidRDefault="009A0701" w:rsidP="009A0701">
      <w:pPr>
        <w:spacing w:after="0" w:line="240" w:lineRule="auto"/>
        <w:rPr>
          <w:rFonts w:eastAsia="Times New Roman" w:cs="Times New Roman"/>
          <w:sz w:val="20"/>
          <w:szCs w:val="20"/>
          <w:lang w:eastAsia="tr-TR"/>
        </w:rPr>
      </w:pPr>
    </w:p>
    <w:p w14:paraId="336C4B25" w14:textId="77777777" w:rsidR="009A0701" w:rsidRPr="00B17A05" w:rsidRDefault="009A0701" w:rsidP="009A0701">
      <w:pPr>
        <w:spacing w:after="0" w:line="240" w:lineRule="auto"/>
        <w:rPr>
          <w:rFonts w:eastAsia="Times New Roman" w:cs="Times New Roman"/>
          <w:sz w:val="20"/>
          <w:szCs w:val="20"/>
          <w:lang w:eastAsia="tr-TR"/>
        </w:rPr>
      </w:pPr>
    </w:p>
    <w:p w14:paraId="5C8B8F4D"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4769"/>
        <w:gridCol w:w="2161"/>
        <w:gridCol w:w="1986"/>
      </w:tblGrid>
      <w:tr w:rsidR="009A0701" w:rsidRPr="00B17A05" w14:paraId="0A85B61C" w14:textId="77777777" w:rsidTr="002D0F71">
        <w:tc>
          <w:tcPr>
            <w:tcW w:w="0" w:type="auto"/>
            <w:hideMark/>
          </w:tcPr>
          <w:p w14:paraId="7105540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7475E004"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691FF84E"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9A0701" w:rsidRPr="00B17A05" w14:paraId="72ED9896" w14:textId="77777777" w:rsidTr="002D0F71">
        <w:trPr>
          <w:trHeight w:val="450"/>
        </w:trPr>
        <w:tc>
          <w:tcPr>
            <w:tcW w:w="0" w:type="auto"/>
            <w:hideMark/>
          </w:tcPr>
          <w:p w14:paraId="46A8079E" w14:textId="06D26127" w:rsidR="009A0701" w:rsidRPr="00B17A05" w:rsidRDefault="00EE6445" w:rsidP="002D0F71">
            <w:pPr>
              <w:rPr>
                <w:rFonts w:eastAsia="Times New Roman" w:cs="Times New Roman"/>
                <w:sz w:val="20"/>
                <w:szCs w:val="20"/>
                <w:lang w:eastAsia="tr-TR"/>
              </w:rPr>
            </w:pPr>
            <w:r w:rsidRPr="00B17A05">
              <w:rPr>
                <w:rFonts w:cs="Calibri"/>
                <w:color w:val="343434"/>
                <w:sz w:val="20"/>
                <w:szCs w:val="20"/>
                <w:lang w:val="en-US"/>
              </w:rPr>
              <w:t>1) Dersle ilgili temel tanım ve kavramları öğrenir</w:t>
            </w:r>
          </w:p>
        </w:tc>
        <w:tc>
          <w:tcPr>
            <w:tcW w:w="0" w:type="auto"/>
            <w:hideMark/>
          </w:tcPr>
          <w:p w14:paraId="37392220"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25DEE46B"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721780F2" w14:textId="77777777" w:rsidTr="002D0F71">
        <w:trPr>
          <w:trHeight w:val="450"/>
        </w:trPr>
        <w:tc>
          <w:tcPr>
            <w:tcW w:w="0" w:type="auto"/>
            <w:hideMark/>
          </w:tcPr>
          <w:p w14:paraId="2003A9C8" w14:textId="0352F7C4" w:rsidR="009A0701" w:rsidRPr="00B17A05" w:rsidRDefault="00EE6445" w:rsidP="002D0F71">
            <w:pPr>
              <w:rPr>
                <w:rFonts w:eastAsia="Times New Roman" w:cs="Times New Roman"/>
                <w:sz w:val="20"/>
                <w:szCs w:val="20"/>
                <w:lang w:eastAsia="tr-TR"/>
              </w:rPr>
            </w:pPr>
            <w:r w:rsidRPr="00B17A05">
              <w:rPr>
                <w:rFonts w:cs="Calibri"/>
                <w:color w:val="343434"/>
                <w:sz w:val="20"/>
                <w:szCs w:val="20"/>
                <w:lang w:val="en-US"/>
              </w:rPr>
              <w:t>2) Hukuk sistemini tanır</w:t>
            </w:r>
          </w:p>
        </w:tc>
        <w:tc>
          <w:tcPr>
            <w:tcW w:w="0" w:type="auto"/>
            <w:hideMark/>
          </w:tcPr>
          <w:p w14:paraId="479517BA"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3DBC0BA5"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15196229" w14:textId="77777777" w:rsidTr="002D0F71">
        <w:trPr>
          <w:trHeight w:val="450"/>
        </w:trPr>
        <w:tc>
          <w:tcPr>
            <w:tcW w:w="0" w:type="auto"/>
            <w:hideMark/>
          </w:tcPr>
          <w:p w14:paraId="0ABAB31C" w14:textId="3F495C2A" w:rsidR="009A0701" w:rsidRPr="00B17A05" w:rsidRDefault="00EE6445" w:rsidP="002D0F71">
            <w:pPr>
              <w:rPr>
                <w:rFonts w:eastAsia="Times New Roman" w:cs="Times New Roman"/>
                <w:sz w:val="20"/>
                <w:szCs w:val="20"/>
                <w:lang w:eastAsia="tr-TR"/>
              </w:rPr>
            </w:pPr>
            <w:r w:rsidRPr="00B17A05">
              <w:rPr>
                <w:rFonts w:cs="Calibri"/>
                <w:color w:val="343434"/>
                <w:sz w:val="20"/>
                <w:szCs w:val="20"/>
                <w:lang w:val="en-US"/>
              </w:rPr>
              <w:t>3) Sağlık mevzuatını tanır</w:t>
            </w:r>
          </w:p>
        </w:tc>
        <w:tc>
          <w:tcPr>
            <w:tcW w:w="0" w:type="auto"/>
            <w:hideMark/>
          </w:tcPr>
          <w:p w14:paraId="377601EE"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4534C93F"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6B8C7AE7" w14:textId="77777777" w:rsidR="009A0701" w:rsidRPr="00B17A05" w:rsidRDefault="009A0701" w:rsidP="009A0701">
      <w:pPr>
        <w:spacing w:after="0" w:line="240" w:lineRule="auto"/>
        <w:rPr>
          <w:rFonts w:eastAsia="Times New Roman" w:cs="Times New Roman"/>
          <w:sz w:val="20"/>
          <w:szCs w:val="20"/>
          <w:lang w:eastAsia="tr-TR"/>
        </w:rPr>
      </w:pPr>
    </w:p>
    <w:p w14:paraId="7C618BEC" w14:textId="77777777" w:rsidR="00EE6445" w:rsidRPr="00B17A05" w:rsidRDefault="00EE6445"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39B5B5EA" w14:textId="77777777" w:rsidTr="002D0F71">
        <w:tc>
          <w:tcPr>
            <w:tcW w:w="1000" w:type="pct"/>
            <w:hideMark/>
          </w:tcPr>
          <w:p w14:paraId="0753E81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38FC14C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1BBC0EB8" w14:textId="77777777" w:rsidTr="002D0F71">
        <w:tc>
          <w:tcPr>
            <w:tcW w:w="1000" w:type="pct"/>
            <w:hideMark/>
          </w:tcPr>
          <w:p w14:paraId="0B109E8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179DCC8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188D5AC0" w14:textId="77777777" w:rsidR="009A0701" w:rsidRPr="00B17A05" w:rsidRDefault="009A0701" w:rsidP="009A0701">
      <w:pPr>
        <w:spacing w:after="0" w:line="240" w:lineRule="auto"/>
        <w:rPr>
          <w:rFonts w:eastAsia="Times New Roman" w:cs="Times New Roman"/>
          <w:sz w:val="20"/>
          <w:szCs w:val="20"/>
          <w:lang w:eastAsia="tr-TR"/>
        </w:rPr>
      </w:pPr>
    </w:p>
    <w:p w14:paraId="01DF2A2E"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6B6384F2" w14:textId="77777777" w:rsidTr="002D0F71">
        <w:trPr>
          <w:trHeight w:val="525"/>
        </w:trPr>
        <w:tc>
          <w:tcPr>
            <w:tcW w:w="0" w:type="auto"/>
            <w:gridSpan w:val="3"/>
            <w:hideMark/>
          </w:tcPr>
          <w:p w14:paraId="6961E38D"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028776E4" w14:textId="77777777" w:rsidTr="002D0F71">
        <w:trPr>
          <w:trHeight w:val="450"/>
        </w:trPr>
        <w:tc>
          <w:tcPr>
            <w:tcW w:w="390" w:type="pct"/>
            <w:hideMark/>
          </w:tcPr>
          <w:p w14:paraId="63F017E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0CD1A04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60FDC550"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A67B9B" w:rsidRPr="00B17A05" w14:paraId="7528CD75" w14:textId="77777777" w:rsidTr="002D0F71">
        <w:trPr>
          <w:trHeight w:val="375"/>
        </w:trPr>
        <w:tc>
          <w:tcPr>
            <w:tcW w:w="0" w:type="auto"/>
            <w:hideMark/>
          </w:tcPr>
          <w:p w14:paraId="21E8C0BA" w14:textId="77777777" w:rsidR="00A67B9B" w:rsidRPr="00B17A05" w:rsidRDefault="00A67B9B"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79366660" w14:textId="77777777" w:rsidR="00A67B9B" w:rsidRPr="00B17A05" w:rsidRDefault="00A67B9B" w:rsidP="00525978">
            <w:pPr>
              <w:spacing w:line="240" w:lineRule="atLeast"/>
              <w:rPr>
                <w:rFonts w:cs="Times New Roman"/>
                <w:sz w:val="20"/>
                <w:szCs w:val="20"/>
              </w:rPr>
            </w:pPr>
            <w:r w:rsidRPr="00B17A05">
              <w:rPr>
                <w:rFonts w:cs="Times New Roman"/>
                <w:sz w:val="20"/>
                <w:szCs w:val="20"/>
              </w:rPr>
              <w:t xml:space="preserve">Sağlık Hukuku ve Sağlık Kurumları Kavramlarına Genel Bakış </w:t>
            </w:r>
          </w:p>
        </w:tc>
        <w:tc>
          <w:tcPr>
            <w:tcW w:w="0" w:type="auto"/>
            <w:hideMark/>
          </w:tcPr>
          <w:p w14:paraId="37027AAB" w14:textId="77777777" w:rsidR="00A67B9B" w:rsidRPr="00B17A05" w:rsidRDefault="00A67B9B" w:rsidP="002D0F71">
            <w:pPr>
              <w:rPr>
                <w:rFonts w:eastAsia="Times New Roman" w:cs="Times New Roman"/>
                <w:sz w:val="20"/>
                <w:szCs w:val="20"/>
                <w:lang w:eastAsia="tr-TR"/>
              </w:rPr>
            </w:pPr>
          </w:p>
        </w:tc>
      </w:tr>
      <w:tr w:rsidR="00A67B9B" w:rsidRPr="00B17A05" w14:paraId="1B9073B3" w14:textId="77777777" w:rsidTr="002D0F71">
        <w:trPr>
          <w:trHeight w:val="375"/>
        </w:trPr>
        <w:tc>
          <w:tcPr>
            <w:tcW w:w="0" w:type="auto"/>
            <w:hideMark/>
          </w:tcPr>
          <w:p w14:paraId="395EEB74" w14:textId="77777777" w:rsidR="00A67B9B" w:rsidRPr="00B17A05" w:rsidRDefault="00A67B9B"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097B94FD" w14:textId="77777777" w:rsidR="00A67B9B" w:rsidRPr="00B17A05" w:rsidRDefault="00A67B9B" w:rsidP="00525978">
            <w:pPr>
              <w:spacing w:line="240" w:lineRule="atLeast"/>
              <w:rPr>
                <w:rFonts w:cs="Times New Roman"/>
                <w:sz w:val="20"/>
                <w:szCs w:val="20"/>
              </w:rPr>
            </w:pPr>
            <w:r w:rsidRPr="00B17A05">
              <w:rPr>
                <w:rFonts w:cs="Times New Roman"/>
                <w:sz w:val="20"/>
                <w:szCs w:val="20"/>
              </w:rPr>
              <w:t xml:space="preserve">Tedavi Sözleşmeleri ve Hukuki Nitelikleri </w:t>
            </w:r>
          </w:p>
        </w:tc>
        <w:tc>
          <w:tcPr>
            <w:tcW w:w="0" w:type="auto"/>
            <w:hideMark/>
          </w:tcPr>
          <w:p w14:paraId="650F6B33" w14:textId="77777777" w:rsidR="00A67B9B" w:rsidRPr="00B17A05" w:rsidRDefault="00A67B9B" w:rsidP="002D0F71">
            <w:pPr>
              <w:rPr>
                <w:rFonts w:eastAsia="Times New Roman" w:cs="Times New Roman"/>
                <w:sz w:val="20"/>
                <w:szCs w:val="20"/>
                <w:lang w:eastAsia="tr-TR"/>
              </w:rPr>
            </w:pPr>
          </w:p>
        </w:tc>
      </w:tr>
      <w:tr w:rsidR="00A67B9B" w:rsidRPr="00B17A05" w14:paraId="18BC0E8E" w14:textId="77777777" w:rsidTr="002D0F71">
        <w:trPr>
          <w:trHeight w:val="375"/>
        </w:trPr>
        <w:tc>
          <w:tcPr>
            <w:tcW w:w="0" w:type="auto"/>
            <w:hideMark/>
          </w:tcPr>
          <w:p w14:paraId="0FB34A49" w14:textId="77777777" w:rsidR="00A67B9B" w:rsidRPr="00B17A05" w:rsidRDefault="00A67B9B" w:rsidP="002D0F7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6C358518" w14:textId="77777777" w:rsidR="00A67B9B" w:rsidRPr="00B17A05" w:rsidRDefault="00A67B9B" w:rsidP="00525978">
            <w:pPr>
              <w:spacing w:line="240" w:lineRule="atLeast"/>
              <w:rPr>
                <w:rFonts w:cs="Times New Roman"/>
                <w:sz w:val="20"/>
                <w:szCs w:val="20"/>
              </w:rPr>
            </w:pPr>
            <w:r w:rsidRPr="00B17A05">
              <w:rPr>
                <w:rFonts w:cs="Times New Roman"/>
                <w:sz w:val="20"/>
                <w:szCs w:val="20"/>
              </w:rPr>
              <w:t xml:space="preserve">Tedavi Hizmetlerinde Hekimin Özen Borcu </w:t>
            </w:r>
          </w:p>
        </w:tc>
        <w:tc>
          <w:tcPr>
            <w:tcW w:w="0" w:type="auto"/>
            <w:hideMark/>
          </w:tcPr>
          <w:p w14:paraId="5C3FDADC" w14:textId="77777777" w:rsidR="00A67B9B" w:rsidRPr="00B17A05" w:rsidRDefault="00A67B9B" w:rsidP="002D0F71">
            <w:pPr>
              <w:rPr>
                <w:rFonts w:eastAsia="Times New Roman" w:cs="Times New Roman"/>
                <w:sz w:val="20"/>
                <w:szCs w:val="20"/>
                <w:lang w:eastAsia="tr-TR"/>
              </w:rPr>
            </w:pPr>
          </w:p>
        </w:tc>
      </w:tr>
      <w:tr w:rsidR="00A67B9B" w:rsidRPr="00B17A05" w14:paraId="53B00688" w14:textId="77777777" w:rsidTr="002D0F71">
        <w:trPr>
          <w:trHeight w:val="375"/>
        </w:trPr>
        <w:tc>
          <w:tcPr>
            <w:tcW w:w="0" w:type="auto"/>
            <w:hideMark/>
          </w:tcPr>
          <w:p w14:paraId="01870EE5" w14:textId="77777777" w:rsidR="00A67B9B" w:rsidRPr="00B17A05" w:rsidRDefault="00A67B9B" w:rsidP="002D0F7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3553083C" w14:textId="77777777" w:rsidR="00A67B9B" w:rsidRPr="00B17A05" w:rsidRDefault="00A67B9B" w:rsidP="00525978">
            <w:pPr>
              <w:spacing w:line="240" w:lineRule="atLeast"/>
              <w:rPr>
                <w:rFonts w:cs="Times New Roman"/>
                <w:sz w:val="20"/>
                <w:szCs w:val="20"/>
              </w:rPr>
            </w:pPr>
            <w:r w:rsidRPr="00B17A05">
              <w:rPr>
                <w:rFonts w:cs="Times New Roman"/>
                <w:sz w:val="20"/>
                <w:szCs w:val="20"/>
              </w:rPr>
              <w:t xml:space="preserve">Hukuki Sorumluluk Bakımından Hekimin Kusuru ve İspatı </w:t>
            </w:r>
          </w:p>
        </w:tc>
        <w:tc>
          <w:tcPr>
            <w:tcW w:w="0" w:type="auto"/>
            <w:hideMark/>
          </w:tcPr>
          <w:p w14:paraId="4D6FC39C" w14:textId="77777777" w:rsidR="00A67B9B" w:rsidRPr="00B17A05" w:rsidRDefault="00A67B9B" w:rsidP="002D0F71">
            <w:pPr>
              <w:rPr>
                <w:rFonts w:eastAsia="Times New Roman" w:cs="Times New Roman"/>
                <w:sz w:val="20"/>
                <w:szCs w:val="20"/>
                <w:lang w:eastAsia="tr-TR"/>
              </w:rPr>
            </w:pPr>
          </w:p>
        </w:tc>
      </w:tr>
      <w:tr w:rsidR="00A67B9B" w:rsidRPr="00B17A05" w14:paraId="7A993830" w14:textId="77777777" w:rsidTr="002D0F71">
        <w:trPr>
          <w:trHeight w:val="375"/>
        </w:trPr>
        <w:tc>
          <w:tcPr>
            <w:tcW w:w="0" w:type="auto"/>
            <w:hideMark/>
          </w:tcPr>
          <w:p w14:paraId="22F7833F" w14:textId="77777777" w:rsidR="00A67B9B" w:rsidRPr="00B17A05" w:rsidRDefault="00A67B9B" w:rsidP="002D0F7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0C72DAB0" w14:textId="77777777" w:rsidR="00A67B9B" w:rsidRPr="00B17A05" w:rsidRDefault="00A67B9B" w:rsidP="00525978">
            <w:pPr>
              <w:spacing w:line="240" w:lineRule="atLeast"/>
              <w:rPr>
                <w:rFonts w:cs="Times New Roman"/>
                <w:sz w:val="20"/>
                <w:szCs w:val="20"/>
              </w:rPr>
            </w:pPr>
            <w:r w:rsidRPr="00B17A05">
              <w:rPr>
                <w:rFonts w:cs="Times New Roman"/>
                <w:sz w:val="20"/>
                <w:szCs w:val="20"/>
              </w:rPr>
              <w:t xml:space="preserve">Organ Nakline İlişkin Yasal Düzenleme </w:t>
            </w:r>
          </w:p>
        </w:tc>
        <w:tc>
          <w:tcPr>
            <w:tcW w:w="0" w:type="auto"/>
            <w:hideMark/>
          </w:tcPr>
          <w:p w14:paraId="2D3C3A66" w14:textId="77777777" w:rsidR="00A67B9B" w:rsidRPr="00B17A05" w:rsidRDefault="00A67B9B" w:rsidP="002D0F71">
            <w:pPr>
              <w:rPr>
                <w:rFonts w:eastAsia="Times New Roman" w:cs="Times New Roman"/>
                <w:sz w:val="20"/>
                <w:szCs w:val="20"/>
                <w:lang w:eastAsia="tr-TR"/>
              </w:rPr>
            </w:pPr>
          </w:p>
        </w:tc>
      </w:tr>
      <w:tr w:rsidR="00A67B9B" w:rsidRPr="00B17A05" w14:paraId="630278AC" w14:textId="77777777" w:rsidTr="002D0F71">
        <w:trPr>
          <w:trHeight w:val="375"/>
        </w:trPr>
        <w:tc>
          <w:tcPr>
            <w:tcW w:w="0" w:type="auto"/>
            <w:hideMark/>
          </w:tcPr>
          <w:p w14:paraId="630D812C" w14:textId="77777777" w:rsidR="00A67B9B" w:rsidRPr="00B17A05" w:rsidRDefault="00A67B9B" w:rsidP="002D0F7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18215904" w14:textId="77777777" w:rsidR="00A67B9B" w:rsidRPr="00B17A05" w:rsidRDefault="00A67B9B" w:rsidP="00525978">
            <w:pPr>
              <w:spacing w:line="240" w:lineRule="atLeast"/>
              <w:rPr>
                <w:rFonts w:cs="Times New Roman"/>
                <w:sz w:val="20"/>
                <w:szCs w:val="20"/>
              </w:rPr>
            </w:pPr>
            <w:r w:rsidRPr="00B17A05">
              <w:rPr>
                <w:rFonts w:cs="Times New Roman"/>
                <w:sz w:val="20"/>
                <w:szCs w:val="20"/>
              </w:rPr>
              <w:t xml:space="preserve">Hekimin Taksirli Fillerinden Dolayı Cezai Sorumluluğu </w:t>
            </w:r>
          </w:p>
        </w:tc>
        <w:tc>
          <w:tcPr>
            <w:tcW w:w="0" w:type="auto"/>
            <w:hideMark/>
          </w:tcPr>
          <w:p w14:paraId="5260B4BC" w14:textId="77777777" w:rsidR="00A67B9B" w:rsidRPr="00B17A05" w:rsidRDefault="00A67B9B" w:rsidP="002D0F71">
            <w:pPr>
              <w:rPr>
                <w:rFonts w:eastAsia="Times New Roman" w:cs="Times New Roman"/>
                <w:sz w:val="20"/>
                <w:szCs w:val="20"/>
                <w:lang w:eastAsia="tr-TR"/>
              </w:rPr>
            </w:pPr>
          </w:p>
        </w:tc>
      </w:tr>
      <w:tr w:rsidR="00A67B9B" w:rsidRPr="00B17A05" w14:paraId="11C71FBB" w14:textId="77777777" w:rsidTr="002D0F71">
        <w:trPr>
          <w:trHeight w:val="375"/>
        </w:trPr>
        <w:tc>
          <w:tcPr>
            <w:tcW w:w="0" w:type="auto"/>
            <w:hideMark/>
          </w:tcPr>
          <w:p w14:paraId="70DC394B" w14:textId="77777777" w:rsidR="00A67B9B" w:rsidRPr="00B17A05" w:rsidRDefault="00A67B9B" w:rsidP="002D0F7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4B8EF824" w14:textId="77777777" w:rsidR="00A67B9B" w:rsidRPr="00B17A05" w:rsidRDefault="00A67B9B" w:rsidP="00525978">
            <w:pPr>
              <w:spacing w:line="240" w:lineRule="atLeast"/>
              <w:rPr>
                <w:rFonts w:cs="Times New Roman"/>
                <w:sz w:val="20"/>
                <w:szCs w:val="20"/>
              </w:rPr>
            </w:pPr>
            <w:r w:rsidRPr="00B17A05">
              <w:rPr>
                <w:rFonts w:cs="Times New Roman"/>
                <w:sz w:val="20"/>
                <w:szCs w:val="20"/>
              </w:rPr>
              <w:t xml:space="preserve">Sağlık Hizmetlerinde İdarenin Kusurlu Sorumluluğu </w:t>
            </w:r>
          </w:p>
        </w:tc>
        <w:tc>
          <w:tcPr>
            <w:tcW w:w="0" w:type="auto"/>
            <w:hideMark/>
          </w:tcPr>
          <w:p w14:paraId="46D26DB2" w14:textId="77777777" w:rsidR="00A67B9B" w:rsidRPr="00B17A05" w:rsidRDefault="00A67B9B" w:rsidP="002D0F71">
            <w:pPr>
              <w:rPr>
                <w:rFonts w:eastAsia="Times New Roman" w:cs="Times New Roman"/>
                <w:sz w:val="20"/>
                <w:szCs w:val="20"/>
                <w:lang w:eastAsia="tr-TR"/>
              </w:rPr>
            </w:pPr>
          </w:p>
        </w:tc>
      </w:tr>
      <w:tr w:rsidR="00A67B9B" w:rsidRPr="00B17A05" w14:paraId="1E147420" w14:textId="77777777" w:rsidTr="002D0F71">
        <w:trPr>
          <w:trHeight w:val="375"/>
        </w:trPr>
        <w:tc>
          <w:tcPr>
            <w:tcW w:w="0" w:type="auto"/>
            <w:hideMark/>
          </w:tcPr>
          <w:p w14:paraId="1F190926" w14:textId="77777777" w:rsidR="00A67B9B" w:rsidRPr="00B17A05" w:rsidRDefault="00A67B9B" w:rsidP="002D0F7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1E80C3D5" w14:textId="77777777" w:rsidR="00A67B9B" w:rsidRPr="00B17A05" w:rsidRDefault="00A67B9B" w:rsidP="00A67B9B">
            <w:pPr>
              <w:spacing w:line="240" w:lineRule="atLeast"/>
              <w:rPr>
                <w:rFonts w:cs="Times New Roman"/>
                <w:sz w:val="20"/>
                <w:szCs w:val="20"/>
              </w:rPr>
            </w:pPr>
            <w:r w:rsidRPr="00B17A05">
              <w:rPr>
                <w:rFonts w:cs="Times New Roman"/>
                <w:sz w:val="20"/>
                <w:szCs w:val="20"/>
              </w:rPr>
              <w:t xml:space="preserve">Ara sınav </w:t>
            </w:r>
          </w:p>
        </w:tc>
        <w:tc>
          <w:tcPr>
            <w:tcW w:w="0" w:type="auto"/>
            <w:hideMark/>
          </w:tcPr>
          <w:p w14:paraId="4CE591BA" w14:textId="77777777" w:rsidR="00A67B9B" w:rsidRPr="00B17A05" w:rsidRDefault="00A67B9B" w:rsidP="002D0F71">
            <w:pPr>
              <w:rPr>
                <w:rFonts w:eastAsia="Times New Roman" w:cs="Times New Roman"/>
                <w:sz w:val="20"/>
                <w:szCs w:val="20"/>
                <w:lang w:eastAsia="tr-TR"/>
              </w:rPr>
            </w:pPr>
          </w:p>
        </w:tc>
      </w:tr>
      <w:tr w:rsidR="00A67B9B" w:rsidRPr="00B17A05" w14:paraId="7ACA1DF2" w14:textId="77777777" w:rsidTr="002D0F71">
        <w:trPr>
          <w:trHeight w:val="375"/>
        </w:trPr>
        <w:tc>
          <w:tcPr>
            <w:tcW w:w="0" w:type="auto"/>
            <w:hideMark/>
          </w:tcPr>
          <w:p w14:paraId="11B7A427" w14:textId="77777777" w:rsidR="00A67B9B" w:rsidRPr="00B17A05" w:rsidRDefault="00A67B9B" w:rsidP="002D0F7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4D212C4E" w14:textId="77777777" w:rsidR="00A67B9B" w:rsidRPr="00B17A05" w:rsidRDefault="00A67B9B" w:rsidP="00525978">
            <w:pPr>
              <w:spacing w:line="240" w:lineRule="atLeast"/>
              <w:rPr>
                <w:rFonts w:cs="Times New Roman"/>
                <w:sz w:val="20"/>
                <w:szCs w:val="20"/>
              </w:rPr>
            </w:pPr>
            <w:r w:rsidRPr="00B17A05">
              <w:rPr>
                <w:rFonts w:cs="Times New Roman"/>
                <w:sz w:val="20"/>
                <w:szCs w:val="20"/>
              </w:rPr>
              <w:t>Sağlık Hizmetlerinde İdarenin Kusursuz Sorumluluğu</w:t>
            </w:r>
          </w:p>
        </w:tc>
        <w:tc>
          <w:tcPr>
            <w:tcW w:w="0" w:type="auto"/>
            <w:hideMark/>
          </w:tcPr>
          <w:p w14:paraId="0CAD98C3" w14:textId="77777777" w:rsidR="00A67B9B" w:rsidRPr="00B17A05" w:rsidRDefault="00A67B9B" w:rsidP="002D0F71">
            <w:pPr>
              <w:rPr>
                <w:rFonts w:eastAsia="Times New Roman" w:cs="Times New Roman"/>
                <w:sz w:val="20"/>
                <w:szCs w:val="20"/>
                <w:lang w:eastAsia="tr-TR"/>
              </w:rPr>
            </w:pPr>
          </w:p>
        </w:tc>
      </w:tr>
      <w:tr w:rsidR="00A67B9B" w:rsidRPr="00B17A05" w14:paraId="3977735A" w14:textId="77777777" w:rsidTr="002D0F71">
        <w:trPr>
          <w:trHeight w:val="375"/>
        </w:trPr>
        <w:tc>
          <w:tcPr>
            <w:tcW w:w="0" w:type="auto"/>
            <w:hideMark/>
          </w:tcPr>
          <w:p w14:paraId="36EBB417" w14:textId="77777777" w:rsidR="00A67B9B" w:rsidRPr="00B17A05" w:rsidRDefault="00A67B9B" w:rsidP="002D0F71">
            <w:pPr>
              <w:rPr>
                <w:rFonts w:eastAsia="Times New Roman" w:cs="Times New Roman"/>
                <w:sz w:val="20"/>
                <w:szCs w:val="20"/>
                <w:lang w:eastAsia="tr-TR"/>
              </w:rPr>
            </w:pPr>
            <w:r w:rsidRPr="00B17A05">
              <w:rPr>
                <w:rFonts w:eastAsia="Times New Roman" w:cs="Times New Roman"/>
                <w:sz w:val="20"/>
                <w:szCs w:val="20"/>
                <w:lang w:eastAsia="tr-TR"/>
              </w:rPr>
              <w:lastRenderedPageBreak/>
              <w:t>10</w:t>
            </w:r>
          </w:p>
        </w:tc>
        <w:tc>
          <w:tcPr>
            <w:tcW w:w="0" w:type="auto"/>
            <w:vAlign w:val="center"/>
          </w:tcPr>
          <w:p w14:paraId="0B68B4D8" w14:textId="77777777" w:rsidR="00A67B9B" w:rsidRPr="00B17A05" w:rsidRDefault="00A67B9B" w:rsidP="00525978">
            <w:pPr>
              <w:spacing w:line="240" w:lineRule="atLeast"/>
              <w:rPr>
                <w:rFonts w:cs="Times New Roman"/>
                <w:sz w:val="20"/>
                <w:szCs w:val="20"/>
              </w:rPr>
            </w:pPr>
            <w:r w:rsidRPr="00B17A05">
              <w:rPr>
                <w:rFonts w:cs="Times New Roman"/>
                <w:sz w:val="20"/>
                <w:szCs w:val="20"/>
              </w:rPr>
              <w:t xml:space="preserve">Biyobankaların Hukuki Esasları </w:t>
            </w:r>
          </w:p>
        </w:tc>
        <w:tc>
          <w:tcPr>
            <w:tcW w:w="0" w:type="auto"/>
            <w:hideMark/>
          </w:tcPr>
          <w:p w14:paraId="4AEE77D1" w14:textId="77777777" w:rsidR="00A67B9B" w:rsidRPr="00B17A05" w:rsidRDefault="00A67B9B" w:rsidP="002D0F71">
            <w:pPr>
              <w:rPr>
                <w:rFonts w:eastAsia="Times New Roman" w:cs="Times New Roman"/>
                <w:sz w:val="20"/>
                <w:szCs w:val="20"/>
                <w:lang w:eastAsia="tr-TR"/>
              </w:rPr>
            </w:pPr>
          </w:p>
        </w:tc>
      </w:tr>
      <w:tr w:rsidR="00A67B9B" w:rsidRPr="00B17A05" w14:paraId="093566B5" w14:textId="77777777" w:rsidTr="002D0F71">
        <w:trPr>
          <w:trHeight w:val="375"/>
        </w:trPr>
        <w:tc>
          <w:tcPr>
            <w:tcW w:w="0" w:type="auto"/>
            <w:hideMark/>
          </w:tcPr>
          <w:p w14:paraId="36912926" w14:textId="77777777" w:rsidR="00A67B9B" w:rsidRPr="00B17A05" w:rsidRDefault="00A67B9B" w:rsidP="002D0F7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79E46E65" w14:textId="77777777" w:rsidR="00A67B9B" w:rsidRPr="00B17A05" w:rsidRDefault="00A67B9B" w:rsidP="00525978">
            <w:pPr>
              <w:spacing w:line="240" w:lineRule="atLeast"/>
              <w:rPr>
                <w:rFonts w:cs="Times New Roman"/>
                <w:sz w:val="20"/>
                <w:szCs w:val="20"/>
              </w:rPr>
            </w:pPr>
            <w:r w:rsidRPr="00B17A05">
              <w:rPr>
                <w:rFonts w:cs="Times New Roman"/>
                <w:sz w:val="20"/>
                <w:szCs w:val="20"/>
              </w:rPr>
              <w:t xml:space="preserve">İşyeri Hekimliği </w:t>
            </w:r>
          </w:p>
        </w:tc>
        <w:tc>
          <w:tcPr>
            <w:tcW w:w="0" w:type="auto"/>
            <w:hideMark/>
          </w:tcPr>
          <w:p w14:paraId="4B6BFF7E" w14:textId="77777777" w:rsidR="00A67B9B" w:rsidRPr="00B17A05" w:rsidRDefault="00A67B9B" w:rsidP="002D0F71">
            <w:pPr>
              <w:rPr>
                <w:rFonts w:eastAsia="Times New Roman" w:cs="Times New Roman"/>
                <w:sz w:val="20"/>
                <w:szCs w:val="20"/>
                <w:lang w:eastAsia="tr-TR"/>
              </w:rPr>
            </w:pPr>
          </w:p>
        </w:tc>
      </w:tr>
      <w:tr w:rsidR="00A67B9B" w:rsidRPr="00B17A05" w14:paraId="43F293BA" w14:textId="77777777" w:rsidTr="002D0F71">
        <w:trPr>
          <w:trHeight w:val="375"/>
        </w:trPr>
        <w:tc>
          <w:tcPr>
            <w:tcW w:w="0" w:type="auto"/>
            <w:hideMark/>
          </w:tcPr>
          <w:p w14:paraId="60B1F0BD" w14:textId="77777777" w:rsidR="00A67B9B" w:rsidRPr="00B17A05" w:rsidRDefault="00A67B9B" w:rsidP="002D0F7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256D6B56" w14:textId="77777777" w:rsidR="00A67B9B" w:rsidRPr="00B17A05" w:rsidRDefault="00A67B9B" w:rsidP="00525978">
            <w:pPr>
              <w:spacing w:line="240" w:lineRule="atLeast"/>
              <w:rPr>
                <w:rFonts w:cs="Times New Roman"/>
                <w:sz w:val="20"/>
                <w:szCs w:val="20"/>
              </w:rPr>
            </w:pPr>
            <w:r w:rsidRPr="00B17A05">
              <w:rPr>
                <w:rFonts w:cs="Times New Roman"/>
                <w:sz w:val="20"/>
                <w:szCs w:val="20"/>
              </w:rPr>
              <w:t xml:space="preserve">Hekimin Reklâm Yasağı </w:t>
            </w:r>
          </w:p>
        </w:tc>
        <w:tc>
          <w:tcPr>
            <w:tcW w:w="0" w:type="auto"/>
            <w:hideMark/>
          </w:tcPr>
          <w:p w14:paraId="71BB9290" w14:textId="77777777" w:rsidR="00A67B9B" w:rsidRPr="00B17A05" w:rsidRDefault="00A67B9B" w:rsidP="002D0F71">
            <w:pPr>
              <w:rPr>
                <w:rFonts w:eastAsia="Times New Roman" w:cs="Times New Roman"/>
                <w:sz w:val="20"/>
                <w:szCs w:val="20"/>
                <w:lang w:eastAsia="tr-TR"/>
              </w:rPr>
            </w:pPr>
          </w:p>
        </w:tc>
      </w:tr>
      <w:tr w:rsidR="00A67B9B" w:rsidRPr="00B17A05" w14:paraId="7281FF87" w14:textId="77777777" w:rsidTr="002D0F71">
        <w:trPr>
          <w:trHeight w:val="375"/>
        </w:trPr>
        <w:tc>
          <w:tcPr>
            <w:tcW w:w="0" w:type="auto"/>
            <w:hideMark/>
          </w:tcPr>
          <w:p w14:paraId="4C1A1253" w14:textId="77777777" w:rsidR="00A67B9B" w:rsidRPr="00B17A05" w:rsidRDefault="00A67B9B" w:rsidP="002D0F7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1F3DC622" w14:textId="77777777" w:rsidR="00A67B9B" w:rsidRPr="00B17A05" w:rsidRDefault="00A67B9B" w:rsidP="00525978">
            <w:pPr>
              <w:spacing w:line="240" w:lineRule="atLeast"/>
              <w:rPr>
                <w:rFonts w:cs="Times New Roman"/>
                <w:sz w:val="20"/>
                <w:szCs w:val="20"/>
              </w:rPr>
            </w:pPr>
            <w:r w:rsidRPr="00B17A05">
              <w:rPr>
                <w:rFonts w:cs="Times New Roman"/>
                <w:sz w:val="20"/>
                <w:szCs w:val="20"/>
              </w:rPr>
              <w:t xml:space="preserve">Sağlık Kurumları-Sosyal Sigortalar </w:t>
            </w:r>
          </w:p>
        </w:tc>
        <w:tc>
          <w:tcPr>
            <w:tcW w:w="0" w:type="auto"/>
            <w:hideMark/>
          </w:tcPr>
          <w:p w14:paraId="1FE6C0DF" w14:textId="77777777" w:rsidR="00A67B9B" w:rsidRPr="00B17A05" w:rsidRDefault="00A67B9B" w:rsidP="002D0F71">
            <w:pPr>
              <w:rPr>
                <w:rFonts w:eastAsia="Times New Roman" w:cs="Times New Roman"/>
                <w:sz w:val="20"/>
                <w:szCs w:val="20"/>
                <w:lang w:eastAsia="tr-TR"/>
              </w:rPr>
            </w:pPr>
          </w:p>
        </w:tc>
      </w:tr>
      <w:tr w:rsidR="00A67B9B" w:rsidRPr="00B17A05" w14:paraId="7C58B7BC" w14:textId="77777777" w:rsidTr="002D0F71">
        <w:trPr>
          <w:trHeight w:val="375"/>
        </w:trPr>
        <w:tc>
          <w:tcPr>
            <w:tcW w:w="0" w:type="auto"/>
            <w:hideMark/>
          </w:tcPr>
          <w:p w14:paraId="0034DA0E" w14:textId="77777777" w:rsidR="00A67B9B" w:rsidRPr="00B17A05" w:rsidRDefault="00A67B9B" w:rsidP="002D0F7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069DEFE1" w14:textId="77777777" w:rsidR="00A67B9B" w:rsidRPr="00B17A05" w:rsidRDefault="00A67B9B" w:rsidP="00525978">
            <w:pPr>
              <w:spacing w:line="240" w:lineRule="atLeast"/>
              <w:rPr>
                <w:rFonts w:cs="Times New Roman"/>
                <w:sz w:val="20"/>
                <w:szCs w:val="20"/>
              </w:rPr>
            </w:pPr>
            <w:r w:rsidRPr="00B17A05">
              <w:rPr>
                <w:rFonts w:cs="Times New Roman"/>
                <w:sz w:val="20"/>
                <w:szCs w:val="20"/>
              </w:rPr>
              <w:t xml:space="preserve">Sağlık Kurumları- Kamu Hastaneleri ve Özel Hastaneler ve Hukuki Statüleri </w:t>
            </w:r>
          </w:p>
        </w:tc>
        <w:tc>
          <w:tcPr>
            <w:tcW w:w="0" w:type="auto"/>
            <w:hideMark/>
          </w:tcPr>
          <w:p w14:paraId="74084555" w14:textId="77777777" w:rsidR="00A67B9B" w:rsidRPr="00B17A05" w:rsidRDefault="00A67B9B" w:rsidP="002D0F71">
            <w:pPr>
              <w:rPr>
                <w:rFonts w:eastAsia="Times New Roman" w:cs="Times New Roman"/>
                <w:sz w:val="20"/>
                <w:szCs w:val="20"/>
                <w:lang w:eastAsia="tr-TR"/>
              </w:rPr>
            </w:pPr>
          </w:p>
        </w:tc>
      </w:tr>
      <w:tr w:rsidR="009A0701" w:rsidRPr="00B17A05" w14:paraId="2420D15A" w14:textId="77777777" w:rsidTr="002D0F71">
        <w:trPr>
          <w:trHeight w:val="375"/>
        </w:trPr>
        <w:tc>
          <w:tcPr>
            <w:tcW w:w="0" w:type="auto"/>
          </w:tcPr>
          <w:p w14:paraId="728DA9E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3FBBA71C" w14:textId="77777777" w:rsidR="009A0701" w:rsidRPr="00B17A05" w:rsidRDefault="009A0701" w:rsidP="002D0F7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1D06ACD3" w14:textId="77777777" w:rsidR="009A0701" w:rsidRPr="00B17A05" w:rsidRDefault="009A0701" w:rsidP="002D0F71">
            <w:pPr>
              <w:rPr>
                <w:rFonts w:eastAsia="Times New Roman" w:cs="Times New Roman"/>
                <w:sz w:val="20"/>
                <w:szCs w:val="20"/>
                <w:lang w:eastAsia="tr-TR"/>
              </w:rPr>
            </w:pPr>
          </w:p>
        </w:tc>
      </w:tr>
    </w:tbl>
    <w:p w14:paraId="1A0C341A" w14:textId="77777777" w:rsidR="009A0701" w:rsidRPr="00B17A05" w:rsidRDefault="009A0701" w:rsidP="009A0701">
      <w:pPr>
        <w:spacing w:after="0" w:line="240" w:lineRule="auto"/>
        <w:rPr>
          <w:rFonts w:eastAsia="Times New Roman" w:cs="Times New Roman"/>
          <w:sz w:val="20"/>
          <w:szCs w:val="20"/>
          <w:lang w:eastAsia="tr-TR"/>
        </w:rPr>
      </w:pPr>
    </w:p>
    <w:p w14:paraId="61378B15" w14:textId="77777777" w:rsidR="009A0701" w:rsidRPr="00B17A05" w:rsidRDefault="009A0701" w:rsidP="009A0701">
      <w:pPr>
        <w:spacing w:after="0" w:line="240" w:lineRule="auto"/>
        <w:rPr>
          <w:rFonts w:eastAsia="Times New Roman" w:cs="Times New Roman"/>
          <w:sz w:val="20"/>
          <w:szCs w:val="20"/>
          <w:lang w:eastAsia="tr-TR"/>
        </w:rPr>
      </w:pPr>
    </w:p>
    <w:p w14:paraId="2ADF82F7" w14:textId="77777777" w:rsidR="009A0701" w:rsidRPr="00B17A05" w:rsidRDefault="009A0701" w:rsidP="009A0701">
      <w:pPr>
        <w:spacing w:after="0" w:line="240" w:lineRule="auto"/>
        <w:rPr>
          <w:rFonts w:eastAsia="Times New Roman" w:cs="Times New Roman"/>
          <w:vanish/>
          <w:sz w:val="20"/>
          <w:szCs w:val="20"/>
          <w:lang w:eastAsia="tr-TR"/>
        </w:rPr>
      </w:pPr>
    </w:p>
    <w:p w14:paraId="5BB00B81" w14:textId="77777777" w:rsidR="009A0701" w:rsidRPr="00B17A05" w:rsidRDefault="009A0701" w:rsidP="009A0701">
      <w:pPr>
        <w:spacing w:after="0" w:line="240" w:lineRule="auto"/>
        <w:rPr>
          <w:rFonts w:eastAsia="Times New Roman" w:cs="Times New Roman"/>
          <w:sz w:val="20"/>
          <w:szCs w:val="20"/>
          <w:lang w:eastAsia="tr-TR"/>
        </w:rPr>
      </w:pPr>
    </w:p>
    <w:p w14:paraId="0BB64289"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655F50CE" w14:textId="77777777" w:rsidTr="002D0F71">
        <w:trPr>
          <w:trHeight w:val="525"/>
        </w:trPr>
        <w:tc>
          <w:tcPr>
            <w:tcW w:w="5000" w:type="pct"/>
            <w:gridSpan w:val="3"/>
            <w:hideMark/>
          </w:tcPr>
          <w:p w14:paraId="6A23401C"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2CCC69C4" w14:textId="77777777" w:rsidTr="002D0F71">
        <w:trPr>
          <w:trHeight w:val="450"/>
        </w:trPr>
        <w:tc>
          <w:tcPr>
            <w:tcW w:w="3268" w:type="pct"/>
            <w:hideMark/>
          </w:tcPr>
          <w:p w14:paraId="14ABD87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1F9CEB3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61F91CA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78608D5E" w14:textId="77777777" w:rsidTr="002D0F71">
        <w:trPr>
          <w:trHeight w:val="375"/>
        </w:trPr>
        <w:tc>
          <w:tcPr>
            <w:tcW w:w="3268" w:type="pct"/>
            <w:hideMark/>
          </w:tcPr>
          <w:p w14:paraId="390241C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26A2EE6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53A191B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5D1E753A" w14:textId="77777777" w:rsidTr="002D0F71">
        <w:trPr>
          <w:trHeight w:val="375"/>
        </w:trPr>
        <w:tc>
          <w:tcPr>
            <w:tcW w:w="3268" w:type="pct"/>
            <w:hideMark/>
          </w:tcPr>
          <w:p w14:paraId="2B1C589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797E919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07A4ECD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4AB59A3F" w14:textId="77777777" w:rsidTr="002D0F71">
        <w:trPr>
          <w:trHeight w:val="375"/>
        </w:trPr>
        <w:tc>
          <w:tcPr>
            <w:tcW w:w="3268" w:type="pct"/>
            <w:hideMark/>
          </w:tcPr>
          <w:p w14:paraId="748427B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0CF42B5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0E2F615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7E0FEBE5" w14:textId="77777777" w:rsidTr="002D0F71">
        <w:trPr>
          <w:trHeight w:val="375"/>
        </w:trPr>
        <w:tc>
          <w:tcPr>
            <w:tcW w:w="3268" w:type="pct"/>
            <w:hideMark/>
          </w:tcPr>
          <w:p w14:paraId="33EB4EB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65375E3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825D2A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27F2161A" w14:textId="77777777" w:rsidTr="002D0F71">
        <w:trPr>
          <w:trHeight w:val="375"/>
        </w:trPr>
        <w:tc>
          <w:tcPr>
            <w:tcW w:w="3268" w:type="pct"/>
            <w:hideMark/>
          </w:tcPr>
          <w:p w14:paraId="43D9A11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0F067ED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73C1B5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2251C489" w14:textId="77777777" w:rsidTr="002D0F71">
        <w:trPr>
          <w:trHeight w:val="375"/>
        </w:trPr>
        <w:tc>
          <w:tcPr>
            <w:tcW w:w="3268" w:type="pct"/>
            <w:hideMark/>
          </w:tcPr>
          <w:p w14:paraId="0D46A51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6A37F4F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FBD758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692C5D82" w14:textId="77777777" w:rsidTr="002D0F71">
        <w:trPr>
          <w:trHeight w:val="375"/>
        </w:trPr>
        <w:tc>
          <w:tcPr>
            <w:tcW w:w="3268" w:type="pct"/>
            <w:hideMark/>
          </w:tcPr>
          <w:p w14:paraId="35ED7A3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727542A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78BCC6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660C2DE0" w14:textId="77777777" w:rsidR="009A0701" w:rsidRPr="00B17A05" w:rsidRDefault="009A0701" w:rsidP="009A0701">
      <w:pPr>
        <w:spacing w:after="0" w:line="240" w:lineRule="auto"/>
        <w:rPr>
          <w:rFonts w:eastAsia="Times New Roman" w:cs="Times New Roman"/>
          <w:sz w:val="20"/>
          <w:szCs w:val="20"/>
          <w:lang w:eastAsia="tr-TR"/>
        </w:rPr>
      </w:pPr>
    </w:p>
    <w:p w14:paraId="7C48C88E"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29833470" w14:textId="77777777" w:rsidTr="002D0F71">
        <w:trPr>
          <w:trHeight w:val="375"/>
        </w:trPr>
        <w:tc>
          <w:tcPr>
            <w:tcW w:w="6000" w:type="dxa"/>
            <w:hideMark/>
          </w:tcPr>
          <w:p w14:paraId="0F42FC28" w14:textId="77777777" w:rsidR="009A0701" w:rsidRPr="00B17A05" w:rsidRDefault="009A0701" w:rsidP="002D0F7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17D034B8" w14:textId="77777777" w:rsidR="009A0701" w:rsidRPr="00B17A05" w:rsidRDefault="00A67B9B" w:rsidP="002D0F71">
            <w:pPr>
              <w:rPr>
                <w:rFonts w:eastAsia="Times New Roman" w:cs="Times New Roman"/>
                <w:sz w:val="20"/>
                <w:szCs w:val="20"/>
              </w:rPr>
            </w:pPr>
            <w:r w:rsidRPr="00B17A05">
              <w:rPr>
                <w:rFonts w:eastAsia="Times New Roman" w:cs="Times New Roman"/>
                <w:sz w:val="20"/>
                <w:szCs w:val="20"/>
              </w:rPr>
              <w:t>Temel Mesleki Dersler</w:t>
            </w:r>
          </w:p>
        </w:tc>
      </w:tr>
    </w:tbl>
    <w:p w14:paraId="297F6C01" w14:textId="77777777" w:rsidR="009A0701" w:rsidRPr="00B17A05" w:rsidRDefault="009A0701" w:rsidP="009A0701">
      <w:pPr>
        <w:spacing w:after="0" w:line="240" w:lineRule="auto"/>
        <w:rPr>
          <w:rFonts w:eastAsia="Times New Roman" w:cs="Times New Roman"/>
          <w:sz w:val="20"/>
          <w:szCs w:val="20"/>
          <w:lang w:eastAsia="tr-TR"/>
        </w:rPr>
      </w:pPr>
    </w:p>
    <w:p w14:paraId="185F2880"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9A0701" w:rsidRPr="00B17A05" w14:paraId="6C826C75" w14:textId="77777777" w:rsidTr="002D0F71">
        <w:trPr>
          <w:trHeight w:val="525"/>
        </w:trPr>
        <w:tc>
          <w:tcPr>
            <w:tcW w:w="0" w:type="auto"/>
            <w:gridSpan w:val="7"/>
            <w:hideMark/>
          </w:tcPr>
          <w:p w14:paraId="15A16A94" w14:textId="77777777" w:rsidR="009A0701" w:rsidRPr="00B17A05" w:rsidRDefault="009A0701" w:rsidP="002D0F7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1C0904A0" w14:textId="77777777" w:rsidTr="002D0F71">
        <w:tc>
          <w:tcPr>
            <w:tcW w:w="6785" w:type="dxa"/>
            <w:gridSpan w:val="2"/>
          </w:tcPr>
          <w:p w14:paraId="6287A349" w14:textId="77777777" w:rsidR="009A0701" w:rsidRPr="00B17A05" w:rsidRDefault="00A67B9B" w:rsidP="002D0F71">
            <w:pPr>
              <w:jc w:val="both"/>
              <w:rPr>
                <w:rFonts w:cs="Times New Roman"/>
                <w:b/>
                <w:sz w:val="20"/>
                <w:szCs w:val="20"/>
              </w:rPr>
            </w:pPr>
            <w:r w:rsidRPr="00B17A05">
              <w:rPr>
                <w:rFonts w:cs="Times New Roman"/>
                <w:b/>
                <w:sz w:val="20"/>
                <w:szCs w:val="20"/>
              </w:rPr>
              <w:t xml:space="preserve">Sağlık Mevzuatı </w:t>
            </w:r>
            <w:r w:rsidR="009A0701" w:rsidRPr="00B17A05">
              <w:rPr>
                <w:rFonts w:cs="Times New Roman"/>
                <w:b/>
                <w:sz w:val="20"/>
                <w:szCs w:val="20"/>
              </w:rPr>
              <w:t>- Program Öğrenme Çıktıları İlişkisi</w:t>
            </w:r>
          </w:p>
        </w:tc>
        <w:tc>
          <w:tcPr>
            <w:tcW w:w="2455" w:type="dxa"/>
            <w:gridSpan w:val="5"/>
          </w:tcPr>
          <w:p w14:paraId="08901F2F" w14:textId="77777777" w:rsidR="009A0701" w:rsidRPr="00B17A05" w:rsidRDefault="009A0701" w:rsidP="002D0F71">
            <w:pPr>
              <w:jc w:val="both"/>
              <w:rPr>
                <w:rFonts w:cs="Times New Roman"/>
                <w:b/>
                <w:sz w:val="20"/>
                <w:szCs w:val="20"/>
              </w:rPr>
            </w:pPr>
            <w:r w:rsidRPr="00B17A05">
              <w:rPr>
                <w:rFonts w:cs="Times New Roman"/>
                <w:b/>
                <w:sz w:val="20"/>
                <w:szCs w:val="20"/>
              </w:rPr>
              <w:t>Değerlendirme</w:t>
            </w:r>
          </w:p>
        </w:tc>
      </w:tr>
      <w:tr w:rsidR="009A0701" w:rsidRPr="00B17A05" w14:paraId="4F2A82D2" w14:textId="77777777" w:rsidTr="002D0F71">
        <w:tc>
          <w:tcPr>
            <w:tcW w:w="6785" w:type="dxa"/>
            <w:gridSpan w:val="2"/>
          </w:tcPr>
          <w:p w14:paraId="21032A98" w14:textId="77777777" w:rsidR="009A0701" w:rsidRPr="00B17A05" w:rsidRDefault="009A0701" w:rsidP="002D0F71">
            <w:pPr>
              <w:jc w:val="both"/>
              <w:rPr>
                <w:rFonts w:cs="Times New Roman"/>
                <w:sz w:val="20"/>
                <w:szCs w:val="20"/>
              </w:rPr>
            </w:pPr>
            <w:r w:rsidRPr="00B17A05">
              <w:rPr>
                <w:rFonts w:cs="Times New Roman"/>
                <w:b/>
                <w:sz w:val="20"/>
                <w:szCs w:val="20"/>
              </w:rPr>
              <w:t>Program Öğrenme Çıktıları</w:t>
            </w:r>
          </w:p>
        </w:tc>
        <w:tc>
          <w:tcPr>
            <w:tcW w:w="491" w:type="dxa"/>
          </w:tcPr>
          <w:p w14:paraId="1185D31A" w14:textId="77777777" w:rsidR="009A0701" w:rsidRPr="00B17A05" w:rsidRDefault="009A0701" w:rsidP="002D0F71">
            <w:pPr>
              <w:jc w:val="both"/>
              <w:rPr>
                <w:rFonts w:cs="Times New Roman"/>
                <w:b/>
                <w:sz w:val="20"/>
                <w:szCs w:val="20"/>
              </w:rPr>
            </w:pPr>
            <w:r w:rsidRPr="00B17A05">
              <w:rPr>
                <w:rFonts w:cs="Times New Roman"/>
                <w:b/>
                <w:sz w:val="20"/>
                <w:szCs w:val="20"/>
              </w:rPr>
              <w:t>1</w:t>
            </w:r>
          </w:p>
        </w:tc>
        <w:tc>
          <w:tcPr>
            <w:tcW w:w="491" w:type="dxa"/>
          </w:tcPr>
          <w:p w14:paraId="560043AB" w14:textId="77777777" w:rsidR="009A0701" w:rsidRPr="00B17A05" w:rsidRDefault="009A0701" w:rsidP="002D0F71">
            <w:pPr>
              <w:jc w:val="both"/>
              <w:rPr>
                <w:rFonts w:cs="Times New Roman"/>
                <w:b/>
                <w:sz w:val="20"/>
                <w:szCs w:val="20"/>
              </w:rPr>
            </w:pPr>
            <w:r w:rsidRPr="00B17A05">
              <w:rPr>
                <w:rFonts w:cs="Times New Roman"/>
                <w:b/>
                <w:sz w:val="20"/>
                <w:szCs w:val="20"/>
              </w:rPr>
              <w:t>2</w:t>
            </w:r>
          </w:p>
        </w:tc>
        <w:tc>
          <w:tcPr>
            <w:tcW w:w="491" w:type="dxa"/>
          </w:tcPr>
          <w:p w14:paraId="6330CBF0" w14:textId="77777777" w:rsidR="009A0701" w:rsidRPr="00B17A05" w:rsidRDefault="009A0701" w:rsidP="002D0F71">
            <w:pPr>
              <w:jc w:val="both"/>
              <w:rPr>
                <w:rFonts w:cs="Times New Roman"/>
                <w:b/>
                <w:sz w:val="20"/>
                <w:szCs w:val="20"/>
              </w:rPr>
            </w:pPr>
            <w:r w:rsidRPr="00B17A05">
              <w:rPr>
                <w:rFonts w:cs="Times New Roman"/>
                <w:b/>
                <w:sz w:val="20"/>
                <w:szCs w:val="20"/>
              </w:rPr>
              <w:t>3</w:t>
            </w:r>
          </w:p>
        </w:tc>
        <w:tc>
          <w:tcPr>
            <w:tcW w:w="491" w:type="dxa"/>
          </w:tcPr>
          <w:p w14:paraId="620CA7B4" w14:textId="77777777" w:rsidR="009A0701" w:rsidRPr="00B17A05" w:rsidRDefault="009A0701" w:rsidP="002D0F71">
            <w:pPr>
              <w:jc w:val="both"/>
              <w:rPr>
                <w:rFonts w:cs="Times New Roman"/>
                <w:b/>
                <w:sz w:val="20"/>
                <w:szCs w:val="20"/>
              </w:rPr>
            </w:pPr>
            <w:r w:rsidRPr="00B17A05">
              <w:rPr>
                <w:rFonts w:cs="Times New Roman"/>
                <w:b/>
                <w:sz w:val="20"/>
                <w:szCs w:val="20"/>
              </w:rPr>
              <w:t>4</w:t>
            </w:r>
          </w:p>
        </w:tc>
        <w:tc>
          <w:tcPr>
            <w:tcW w:w="491" w:type="dxa"/>
          </w:tcPr>
          <w:p w14:paraId="1A8A855A" w14:textId="77777777" w:rsidR="009A0701" w:rsidRPr="00B17A05" w:rsidRDefault="009A0701" w:rsidP="002D0F71">
            <w:pPr>
              <w:jc w:val="both"/>
              <w:rPr>
                <w:rFonts w:cs="Times New Roman"/>
                <w:b/>
                <w:sz w:val="20"/>
                <w:szCs w:val="20"/>
              </w:rPr>
            </w:pPr>
            <w:r w:rsidRPr="00B17A05">
              <w:rPr>
                <w:rFonts w:cs="Times New Roman"/>
                <w:b/>
                <w:sz w:val="20"/>
                <w:szCs w:val="20"/>
              </w:rPr>
              <w:t>5</w:t>
            </w:r>
          </w:p>
        </w:tc>
      </w:tr>
      <w:tr w:rsidR="00A67B9B" w:rsidRPr="00B17A05" w14:paraId="690AE0A5" w14:textId="77777777" w:rsidTr="002D0F71">
        <w:trPr>
          <w:trHeight w:val="303"/>
        </w:trPr>
        <w:tc>
          <w:tcPr>
            <w:tcW w:w="554" w:type="dxa"/>
            <w:vAlign w:val="center"/>
          </w:tcPr>
          <w:p w14:paraId="2CE983D0" w14:textId="77777777" w:rsidR="00A67B9B" w:rsidRPr="00B17A05" w:rsidRDefault="00A67B9B" w:rsidP="002D0F71">
            <w:pPr>
              <w:rPr>
                <w:rFonts w:cs="Times New Roman"/>
                <w:b/>
                <w:sz w:val="20"/>
                <w:szCs w:val="20"/>
              </w:rPr>
            </w:pPr>
            <w:r w:rsidRPr="00B17A05">
              <w:rPr>
                <w:rFonts w:cs="Times New Roman"/>
                <w:b/>
                <w:sz w:val="20"/>
                <w:szCs w:val="20"/>
              </w:rPr>
              <w:t>1</w:t>
            </w:r>
          </w:p>
        </w:tc>
        <w:tc>
          <w:tcPr>
            <w:tcW w:w="6231" w:type="dxa"/>
            <w:vAlign w:val="center"/>
          </w:tcPr>
          <w:p w14:paraId="15728E05" w14:textId="77777777" w:rsidR="00A67B9B" w:rsidRPr="00B17A05" w:rsidRDefault="00A67B9B" w:rsidP="002D0F71">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66BF05EB" w14:textId="77777777" w:rsidR="00A67B9B" w:rsidRPr="00B17A05" w:rsidRDefault="00A67B9B" w:rsidP="00525978">
            <w:pPr>
              <w:spacing w:after="200" w:line="276" w:lineRule="auto"/>
              <w:jc w:val="both"/>
              <w:rPr>
                <w:rFonts w:eastAsiaTheme="minorHAnsi" w:cs="Times New Roman"/>
                <w:b/>
                <w:sz w:val="20"/>
                <w:szCs w:val="20"/>
                <w:lang w:eastAsia="en-US"/>
              </w:rPr>
            </w:pPr>
          </w:p>
        </w:tc>
        <w:tc>
          <w:tcPr>
            <w:tcW w:w="491" w:type="dxa"/>
          </w:tcPr>
          <w:p w14:paraId="4952F9BD" w14:textId="77777777" w:rsidR="00A67B9B" w:rsidRPr="00B17A05" w:rsidRDefault="00A67B9B" w:rsidP="00525978">
            <w:pPr>
              <w:spacing w:after="200" w:line="276" w:lineRule="auto"/>
              <w:jc w:val="both"/>
              <w:rPr>
                <w:rFonts w:eastAsiaTheme="minorHAnsi" w:cs="Times New Roman"/>
                <w:b/>
                <w:sz w:val="20"/>
                <w:szCs w:val="20"/>
                <w:lang w:eastAsia="en-US"/>
              </w:rPr>
            </w:pPr>
          </w:p>
        </w:tc>
        <w:tc>
          <w:tcPr>
            <w:tcW w:w="491" w:type="dxa"/>
          </w:tcPr>
          <w:p w14:paraId="0F439AAF" w14:textId="77777777" w:rsidR="00A67B9B" w:rsidRPr="00B17A05" w:rsidRDefault="00A67B9B" w:rsidP="00525978">
            <w:pPr>
              <w:spacing w:after="200" w:line="276" w:lineRule="auto"/>
              <w:jc w:val="both"/>
              <w:rPr>
                <w:rFonts w:eastAsiaTheme="minorHAnsi" w:cs="Times New Roman"/>
                <w:b/>
                <w:sz w:val="20"/>
                <w:szCs w:val="20"/>
                <w:lang w:eastAsia="en-US"/>
              </w:rPr>
            </w:pPr>
          </w:p>
        </w:tc>
        <w:tc>
          <w:tcPr>
            <w:tcW w:w="491" w:type="dxa"/>
          </w:tcPr>
          <w:p w14:paraId="2F91E8F1" w14:textId="77777777" w:rsidR="00A67B9B" w:rsidRPr="00B17A05" w:rsidRDefault="00A67B9B" w:rsidP="00525978">
            <w:pPr>
              <w:spacing w:after="200" w:line="276" w:lineRule="auto"/>
              <w:jc w:val="both"/>
              <w:rPr>
                <w:rFonts w:eastAsiaTheme="minorHAnsi" w:cs="Times New Roman"/>
                <w:b/>
                <w:sz w:val="20"/>
                <w:szCs w:val="20"/>
                <w:lang w:eastAsia="en-US"/>
              </w:rPr>
            </w:pPr>
          </w:p>
        </w:tc>
        <w:tc>
          <w:tcPr>
            <w:tcW w:w="491" w:type="dxa"/>
          </w:tcPr>
          <w:p w14:paraId="0BA23654" w14:textId="77777777" w:rsidR="00A67B9B" w:rsidRPr="00B17A05" w:rsidRDefault="00A67B9B" w:rsidP="00525978">
            <w:pPr>
              <w:spacing w:after="200" w:line="276" w:lineRule="auto"/>
              <w:jc w:val="both"/>
              <w:rPr>
                <w:rFonts w:eastAsiaTheme="minorHAnsi" w:cs="Times New Roman"/>
                <w:b/>
                <w:sz w:val="20"/>
                <w:szCs w:val="20"/>
                <w:lang w:eastAsia="en-US"/>
              </w:rPr>
            </w:pPr>
          </w:p>
        </w:tc>
      </w:tr>
      <w:tr w:rsidR="00A67B9B" w:rsidRPr="00B17A05" w14:paraId="476302FB" w14:textId="77777777" w:rsidTr="002D0F71">
        <w:trPr>
          <w:trHeight w:val="303"/>
        </w:trPr>
        <w:tc>
          <w:tcPr>
            <w:tcW w:w="554" w:type="dxa"/>
            <w:vAlign w:val="center"/>
          </w:tcPr>
          <w:p w14:paraId="6159199E" w14:textId="77777777" w:rsidR="00A67B9B" w:rsidRPr="00B17A05" w:rsidRDefault="00A67B9B" w:rsidP="002D0F71">
            <w:pPr>
              <w:rPr>
                <w:rFonts w:cs="Times New Roman"/>
                <w:b/>
                <w:sz w:val="20"/>
                <w:szCs w:val="20"/>
              </w:rPr>
            </w:pPr>
            <w:r w:rsidRPr="00B17A05">
              <w:rPr>
                <w:rFonts w:cs="Times New Roman"/>
                <w:b/>
                <w:sz w:val="20"/>
                <w:szCs w:val="20"/>
              </w:rPr>
              <w:t>2</w:t>
            </w:r>
          </w:p>
        </w:tc>
        <w:tc>
          <w:tcPr>
            <w:tcW w:w="6231" w:type="dxa"/>
            <w:vAlign w:val="center"/>
          </w:tcPr>
          <w:p w14:paraId="3238B005" w14:textId="77777777" w:rsidR="00A67B9B" w:rsidRPr="00B17A05" w:rsidRDefault="00A67B9B" w:rsidP="002D0F7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43C57FB1" w14:textId="77777777" w:rsidR="00A67B9B" w:rsidRPr="00B17A05" w:rsidRDefault="00A67B9B" w:rsidP="00525978">
            <w:pPr>
              <w:spacing w:after="200" w:line="276" w:lineRule="auto"/>
              <w:jc w:val="both"/>
              <w:rPr>
                <w:rFonts w:eastAsiaTheme="minorHAnsi" w:cs="Times New Roman"/>
                <w:b/>
                <w:sz w:val="20"/>
                <w:szCs w:val="20"/>
                <w:lang w:eastAsia="en-US"/>
              </w:rPr>
            </w:pPr>
          </w:p>
        </w:tc>
        <w:tc>
          <w:tcPr>
            <w:tcW w:w="491" w:type="dxa"/>
          </w:tcPr>
          <w:p w14:paraId="0AC074E8" w14:textId="77777777" w:rsidR="00A67B9B" w:rsidRPr="00B17A05" w:rsidRDefault="00A67B9B"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1451A653" w14:textId="77777777" w:rsidR="00A67B9B" w:rsidRPr="00B17A05" w:rsidRDefault="00A67B9B" w:rsidP="00525978">
            <w:pPr>
              <w:spacing w:after="200" w:line="276" w:lineRule="auto"/>
              <w:jc w:val="both"/>
              <w:rPr>
                <w:rFonts w:eastAsiaTheme="minorHAnsi" w:cs="Times New Roman"/>
                <w:b/>
                <w:sz w:val="20"/>
                <w:szCs w:val="20"/>
                <w:lang w:eastAsia="en-US"/>
              </w:rPr>
            </w:pPr>
          </w:p>
        </w:tc>
        <w:tc>
          <w:tcPr>
            <w:tcW w:w="491" w:type="dxa"/>
          </w:tcPr>
          <w:p w14:paraId="1B6680EA" w14:textId="77777777" w:rsidR="00A67B9B" w:rsidRPr="00B17A05" w:rsidRDefault="00A67B9B" w:rsidP="00525978">
            <w:pPr>
              <w:spacing w:after="200" w:line="276" w:lineRule="auto"/>
              <w:jc w:val="both"/>
              <w:rPr>
                <w:rFonts w:eastAsiaTheme="minorHAnsi" w:cs="Times New Roman"/>
                <w:b/>
                <w:sz w:val="20"/>
                <w:szCs w:val="20"/>
                <w:lang w:eastAsia="en-US"/>
              </w:rPr>
            </w:pPr>
          </w:p>
        </w:tc>
        <w:tc>
          <w:tcPr>
            <w:tcW w:w="491" w:type="dxa"/>
          </w:tcPr>
          <w:p w14:paraId="466C64C7" w14:textId="77777777" w:rsidR="00A67B9B" w:rsidRPr="00B17A05" w:rsidRDefault="00A67B9B" w:rsidP="00525978">
            <w:pPr>
              <w:spacing w:after="200" w:line="276" w:lineRule="auto"/>
              <w:jc w:val="both"/>
              <w:rPr>
                <w:rFonts w:eastAsiaTheme="minorHAnsi" w:cs="Times New Roman"/>
                <w:b/>
                <w:sz w:val="20"/>
                <w:szCs w:val="20"/>
                <w:lang w:eastAsia="en-US"/>
              </w:rPr>
            </w:pPr>
          </w:p>
        </w:tc>
      </w:tr>
      <w:tr w:rsidR="00A67B9B" w:rsidRPr="00B17A05" w14:paraId="2306A620" w14:textId="77777777" w:rsidTr="002D0F71">
        <w:trPr>
          <w:trHeight w:val="303"/>
        </w:trPr>
        <w:tc>
          <w:tcPr>
            <w:tcW w:w="554" w:type="dxa"/>
            <w:vAlign w:val="center"/>
          </w:tcPr>
          <w:p w14:paraId="3C76251C" w14:textId="77777777" w:rsidR="00A67B9B" w:rsidRPr="00B17A05" w:rsidRDefault="00A67B9B" w:rsidP="002D0F71">
            <w:pPr>
              <w:rPr>
                <w:rFonts w:cs="Times New Roman"/>
                <w:b/>
                <w:sz w:val="20"/>
                <w:szCs w:val="20"/>
              </w:rPr>
            </w:pPr>
            <w:r w:rsidRPr="00B17A05">
              <w:rPr>
                <w:rFonts w:cs="Times New Roman"/>
                <w:b/>
                <w:sz w:val="20"/>
                <w:szCs w:val="20"/>
              </w:rPr>
              <w:t>3</w:t>
            </w:r>
          </w:p>
        </w:tc>
        <w:tc>
          <w:tcPr>
            <w:tcW w:w="6231" w:type="dxa"/>
            <w:vAlign w:val="center"/>
          </w:tcPr>
          <w:p w14:paraId="1B7A796B" w14:textId="77777777" w:rsidR="00A67B9B" w:rsidRPr="00B17A05" w:rsidRDefault="00A67B9B" w:rsidP="002D0F71">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4490B3F8" w14:textId="77777777" w:rsidR="00A67B9B" w:rsidRPr="00B17A05" w:rsidRDefault="00A67B9B" w:rsidP="00525978">
            <w:pPr>
              <w:spacing w:after="200" w:line="276" w:lineRule="auto"/>
              <w:jc w:val="both"/>
              <w:rPr>
                <w:rFonts w:eastAsiaTheme="minorHAnsi" w:cs="Times New Roman"/>
                <w:b/>
                <w:sz w:val="20"/>
                <w:szCs w:val="20"/>
                <w:lang w:eastAsia="en-US"/>
              </w:rPr>
            </w:pPr>
          </w:p>
        </w:tc>
        <w:tc>
          <w:tcPr>
            <w:tcW w:w="491" w:type="dxa"/>
          </w:tcPr>
          <w:p w14:paraId="7E551079" w14:textId="77777777" w:rsidR="00A67B9B" w:rsidRPr="00B17A05" w:rsidRDefault="00A67B9B" w:rsidP="00525978">
            <w:pPr>
              <w:spacing w:after="200" w:line="276" w:lineRule="auto"/>
              <w:jc w:val="both"/>
              <w:rPr>
                <w:rFonts w:eastAsiaTheme="minorHAnsi" w:cs="Times New Roman"/>
                <w:b/>
                <w:sz w:val="20"/>
                <w:szCs w:val="20"/>
                <w:lang w:eastAsia="en-US"/>
              </w:rPr>
            </w:pPr>
          </w:p>
        </w:tc>
        <w:tc>
          <w:tcPr>
            <w:tcW w:w="491" w:type="dxa"/>
          </w:tcPr>
          <w:p w14:paraId="2065FAEE" w14:textId="77777777" w:rsidR="00A67B9B" w:rsidRPr="00B17A05" w:rsidRDefault="00A67B9B" w:rsidP="00525978">
            <w:pPr>
              <w:spacing w:after="200" w:line="276" w:lineRule="auto"/>
              <w:jc w:val="both"/>
              <w:rPr>
                <w:rFonts w:eastAsiaTheme="minorHAnsi" w:cs="Times New Roman"/>
                <w:b/>
                <w:sz w:val="20"/>
                <w:szCs w:val="20"/>
                <w:lang w:eastAsia="en-US"/>
              </w:rPr>
            </w:pPr>
          </w:p>
        </w:tc>
        <w:tc>
          <w:tcPr>
            <w:tcW w:w="491" w:type="dxa"/>
          </w:tcPr>
          <w:p w14:paraId="03583170" w14:textId="77777777" w:rsidR="00A67B9B" w:rsidRPr="00B17A05" w:rsidRDefault="00A67B9B" w:rsidP="00525978">
            <w:pPr>
              <w:spacing w:after="200" w:line="276" w:lineRule="auto"/>
              <w:jc w:val="both"/>
              <w:rPr>
                <w:rFonts w:eastAsiaTheme="minorHAnsi" w:cs="Times New Roman"/>
                <w:b/>
                <w:sz w:val="20"/>
                <w:szCs w:val="20"/>
                <w:lang w:eastAsia="en-US"/>
              </w:rPr>
            </w:pPr>
          </w:p>
        </w:tc>
        <w:tc>
          <w:tcPr>
            <w:tcW w:w="491" w:type="dxa"/>
          </w:tcPr>
          <w:p w14:paraId="696D5945" w14:textId="77777777" w:rsidR="00A67B9B" w:rsidRPr="00B17A05" w:rsidRDefault="00A67B9B" w:rsidP="00525978">
            <w:pPr>
              <w:spacing w:after="200" w:line="276" w:lineRule="auto"/>
              <w:jc w:val="both"/>
              <w:rPr>
                <w:rFonts w:eastAsiaTheme="minorHAnsi" w:cs="Times New Roman"/>
                <w:b/>
                <w:sz w:val="20"/>
                <w:szCs w:val="20"/>
                <w:lang w:eastAsia="en-US"/>
              </w:rPr>
            </w:pPr>
          </w:p>
        </w:tc>
      </w:tr>
      <w:tr w:rsidR="00A67B9B" w:rsidRPr="00B17A05" w14:paraId="07D2B867" w14:textId="77777777" w:rsidTr="002D0F71">
        <w:trPr>
          <w:trHeight w:val="303"/>
        </w:trPr>
        <w:tc>
          <w:tcPr>
            <w:tcW w:w="554" w:type="dxa"/>
            <w:vAlign w:val="center"/>
          </w:tcPr>
          <w:p w14:paraId="511FEF58" w14:textId="77777777" w:rsidR="00A67B9B" w:rsidRPr="00B17A05" w:rsidRDefault="00A67B9B" w:rsidP="002D0F71">
            <w:pPr>
              <w:rPr>
                <w:rFonts w:cs="Times New Roman"/>
                <w:b/>
                <w:sz w:val="20"/>
                <w:szCs w:val="20"/>
              </w:rPr>
            </w:pPr>
            <w:r w:rsidRPr="00B17A05">
              <w:rPr>
                <w:rFonts w:cs="Times New Roman"/>
                <w:b/>
                <w:sz w:val="20"/>
                <w:szCs w:val="20"/>
              </w:rPr>
              <w:t>4</w:t>
            </w:r>
          </w:p>
        </w:tc>
        <w:tc>
          <w:tcPr>
            <w:tcW w:w="6231" w:type="dxa"/>
            <w:vAlign w:val="center"/>
          </w:tcPr>
          <w:p w14:paraId="512DD504" w14:textId="77777777" w:rsidR="00A67B9B" w:rsidRPr="00B17A05" w:rsidRDefault="00A67B9B" w:rsidP="002D0F71">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6651D052" w14:textId="77777777" w:rsidR="00A67B9B" w:rsidRPr="00B17A05" w:rsidRDefault="00A67B9B" w:rsidP="00525978">
            <w:pPr>
              <w:spacing w:after="200" w:line="276" w:lineRule="auto"/>
              <w:jc w:val="both"/>
              <w:rPr>
                <w:rFonts w:eastAsiaTheme="minorHAnsi" w:cs="Times New Roman"/>
                <w:b/>
                <w:sz w:val="20"/>
                <w:szCs w:val="20"/>
                <w:lang w:eastAsia="en-US"/>
              </w:rPr>
            </w:pPr>
          </w:p>
        </w:tc>
        <w:tc>
          <w:tcPr>
            <w:tcW w:w="491" w:type="dxa"/>
          </w:tcPr>
          <w:p w14:paraId="6BB1B9C5" w14:textId="77777777" w:rsidR="00A67B9B" w:rsidRPr="00B17A05" w:rsidRDefault="00A67B9B" w:rsidP="00525978">
            <w:pPr>
              <w:spacing w:after="200" w:line="276" w:lineRule="auto"/>
              <w:jc w:val="both"/>
              <w:rPr>
                <w:rFonts w:eastAsiaTheme="minorHAnsi" w:cs="Times New Roman"/>
                <w:b/>
                <w:sz w:val="20"/>
                <w:szCs w:val="20"/>
                <w:lang w:eastAsia="en-US"/>
              </w:rPr>
            </w:pPr>
          </w:p>
        </w:tc>
        <w:tc>
          <w:tcPr>
            <w:tcW w:w="491" w:type="dxa"/>
          </w:tcPr>
          <w:p w14:paraId="1C30AE8F" w14:textId="77777777" w:rsidR="00A67B9B" w:rsidRPr="00B17A05" w:rsidRDefault="00A67B9B" w:rsidP="00525978">
            <w:pPr>
              <w:spacing w:after="200" w:line="276" w:lineRule="auto"/>
              <w:jc w:val="both"/>
              <w:rPr>
                <w:rFonts w:eastAsiaTheme="minorHAnsi" w:cs="Times New Roman"/>
                <w:b/>
                <w:sz w:val="20"/>
                <w:szCs w:val="20"/>
                <w:lang w:eastAsia="en-US"/>
              </w:rPr>
            </w:pPr>
          </w:p>
        </w:tc>
        <w:tc>
          <w:tcPr>
            <w:tcW w:w="491" w:type="dxa"/>
          </w:tcPr>
          <w:p w14:paraId="12A55E52" w14:textId="77777777" w:rsidR="00A67B9B" w:rsidRPr="00B17A05" w:rsidRDefault="00A67B9B" w:rsidP="00525978">
            <w:pPr>
              <w:spacing w:after="200" w:line="276" w:lineRule="auto"/>
              <w:jc w:val="both"/>
              <w:rPr>
                <w:rFonts w:eastAsiaTheme="minorHAnsi" w:cs="Times New Roman"/>
                <w:b/>
                <w:sz w:val="20"/>
                <w:szCs w:val="20"/>
                <w:lang w:eastAsia="en-US"/>
              </w:rPr>
            </w:pPr>
          </w:p>
        </w:tc>
        <w:tc>
          <w:tcPr>
            <w:tcW w:w="491" w:type="dxa"/>
          </w:tcPr>
          <w:p w14:paraId="6D20365E" w14:textId="77777777" w:rsidR="00A67B9B" w:rsidRPr="00B17A05" w:rsidRDefault="00A67B9B" w:rsidP="00525978">
            <w:pPr>
              <w:spacing w:after="200" w:line="276" w:lineRule="auto"/>
              <w:jc w:val="both"/>
              <w:rPr>
                <w:rFonts w:eastAsiaTheme="minorHAnsi" w:cs="Times New Roman"/>
                <w:b/>
                <w:sz w:val="20"/>
                <w:szCs w:val="20"/>
                <w:lang w:eastAsia="en-US"/>
              </w:rPr>
            </w:pPr>
          </w:p>
        </w:tc>
      </w:tr>
      <w:tr w:rsidR="00A67B9B" w:rsidRPr="00B17A05" w14:paraId="29AC4709" w14:textId="77777777" w:rsidTr="002D0F71">
        <w:trPr>
          <w:trHeight w:val="303"/>
        </w:trPr>
        <w:tc>
          <w:tcPr>
            <w:tcW w:w="554" w:type="dxa"/>
            <w:vAlign w:val="center"/>
          </w:tcPr>
          <w:p w14:paraId="39F8EB76" w14:textId="77777777" w:rsidR="00A67B9B" w:rsidRPr="00B17A05" w:rsidRDefault="00A67B9B" w:rsidP="002D0F71">
            <w:pPr>
              <w:rPr>
                <w:rFonts w:cs="Times New Roman"/>
                <w:b/>
                <w:sz w:val="20"/>
                <w:szCs w:val="20"/>
              </w:rPr>
            </w:pPr>
            <w:r w:rsidRPr="00B17A05">
              <w:rPr>
                <w:rFonts w:cs="Times New Roman"/>
                <w:b/>
                <w:sz w:val="20"/>
                <w:szCs w:val="20"/>
              </w:rPr>
              <w:t>5</w:t>
            </w:r>
          </w:p>
        </w:tc>
        <w:tc>
          <w:tcPr>
            <w:tcW w:w="6231" w:type="dxa"/>
            <w:vAlign w:val="center"/>
          </w:tcPr>
          <w:p w14:paraId="1D6DCF82" w14:textId="77777777" w:rsidR="00A67B9B" w:rsidRPr="00B17A05" w:rsidRDefault="00A67B9B" w:rsidP="002D0F71">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18BE6633" w14:textId="77777777" w:rsidR="00A67B9B" w:rsidRPr="00B17A05" w:rsidRDefault="00A67B9B" w:rsidP="00525978">
            <w:pPr>
              <w:spacing w:after="200" w:line="276" w:lineRule="auto"/>
              <w:jc w:val="both"/>
              <w:rPr>
                <w:rFonts w:eastAsiaTheme="minorHAnsi" w:cs="Times New Roman"/>
                <w:b/>
                <w:sz w:val="20"/>
                <w:szCs w:val="20"/>
                <w:lang w:eastAsia="en-US"/>
              </w:rPr>
            </w:pPr>
          </w:p>
        </w:tc>
        <w:tc>
          <w:tcPr>
            <w:tcW w:w="491" w:type="dxa"/>
          </w:tcPr>
          <w:p w14:paraId="5B63804D" w14:textId="77777777" w:rsidR="00A67B9B" w:rsidRPr="00B17A05" w:rsidRDefault="00A67B9B"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133DF8A5" w14:textId="77777777" w:rsidR="00A67B9B" w:rsidRPr="00B17A05" w:rsidRDefault="00A67B9B" w:rsidP="00525978">
            <w:pPr>
              <w:spacing w:after="200" w:line="276" w:lineRule="auto"/>
              <w:jc w:val="both"/>
              <w:rPr>
                <w:rFonts w:eastAsiaTheme="minorHAnsi" w:cs="Times New Roman"/>
                <w:b/>
                <w:sz w:val="20"/>
                <w:szCs w:val="20"/>
                <w:lang w:eastAsia="en-US"/>
              </w:rPr>
            </w:pPr>
          </w:p>
        </w:tc>
        <w:tc>
          <w:tcPr>
            <w:tcW w:w="491" w:type="dxa"/>
          </w:tcPr>
          <w:p w14:paraId="4B789048" w14:textId="77777777" w:rsidR="00A67B9B" w:rsidRPr="00B17A05" w:rsidRDefault="00A67B9B" w:rsidP="00525978">
            <w:pPr>
              <w:spacing w:after="200" w:line="276" w:lineRule="auto"/>
              <w:jc w:val="both"/>
              <w:rPr>
                <w:rFonts w:eastAsiaTheme="minorHAnsi" w:cs="Times New Roman"/>
                <w:b/>
                <w:sz w:val="20"/>
                <w:szCs w:val="20"/>
                <w:lang w:eastAsia="en-US"/>
              </w:rPr>
            </w:pPr>
          </w:p>
        </w:tc>
        <w:tc>
          <w:tcPr>
            <w:tcW w:w="491" w:type="dxa"/>
          </w:tcPr>
          <w:p w14:paraId="6B43F8CA" w14:textId="77777777" w:rsidR="00A67B9B" w:rsidRPr="00B17A05" w:rsidRDefault="00A67B9B" w:rsidP="00525978">
            <w:pPr>
              <w:spacing w:after="200" w:line="276" w:lineRule="auto"/>
              <w:jc w:val="both"/>
              <w:rPr>
                <w:rFonts w:eastAsiaTheme="minorHAnsi" w:cs="Times New Roman"/>
                <w:b/>
                <w:sz w:val="20"/>
                <w:szCs w:val="20"/>
                <w:lang w:eastAsia="en-US"/>
              </w:rPr>
            </w:pPr>
          </w:p>
        </w:tc>
      </w:tr>
      <w:tr w:rsidR="00A67B9B" w:rsidRPr="00B17A05" w14:paraId="36735876" w14:textId="77777777" w:rsidTr="002D0F71">
        <w:trPr>
          <w:trHeight w:val="303"/>
        </w:trPr>
        <w:tc>
          <w:tcPr>
            <w:tcW w:w="554" w:type="dxa"/>
            <w:vAlign w:val="center"/>
          </w:tcPr>
          <w:p w14:paraId="512DDC3E" w14:textId="77777777" w:rsidR="00A67B9B" w:rsidRPr="00B17A05" w:rsidRDefault="00A67B9B" w:rsidP="002D0F71">
            <w:pPr>
              <w:rPr>
                <w:rFonts w:cs="Times New Roman"/>
                <w:b/>
                <w:sz w:val="20"/>
                <w:szCs w:val="20"/>
              </w:rPr>
            </w:pPr>
            <w:r w:rsidRPr="00B17A05">
              <w:rPr>
                <w:rFonts w:cs="Times New Roman"/>
                <w:b/>
                <w:sz w:val="20"/>
                <w:szCs w:val="20"/>
              </w:rPr>
              <w:t>6</w:t>
            </w:r>
          </w:p>
        </w:tc>
        <w:tc>
          <w:tcPr>
            <w:tcW w:w="6231" w:type="dxa"/>
            <w:vAlign w:val="center"/>
          </w:tcPr>
          <w:p w14:paraId="6767044C" w14:textId="77777777" w:rsidR="00A67B9B" w:rsidRPr="00B17A05" w:rsidRDefault="00A67B9B" w:rsidP="002D0F71">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761CC647" w14:textId="77777777" w:rsidR="00A67B9B" w:rsidRPr="00B17A05" w:rsidRDefault="00A67B9B" w:rsidP="00525978">
            <w:pPr>
              <w:spacing w:after="200" w:line="276" w:lineRule="auto"/>
              <w:jc w:val="both"/>
              <w:rPr>
                <w:rFonts w:eastAsiaTheme="minorHAnsi" w:cs="Times New Roman"/>
                <w:b/>
                <w:sz w:val="20"/>
                <w:szCs w:val="20"/>
                <w:lang w:eastAsia="en-US"/>
              </w:rPr>
            </w:pPr>
          </w:p>
        </w:tc>
        <w:tc>
          <w:tcPr>
            <w:tcW w:w="491" w:type="dxa"/>
          </w:tcPr>
          <w:p w14:paraId="48EF767F" w14:textId="77777777" w:rsidR="00A67B9B" w:rsidRPr="00B17A05" w:rsidRDefault="00A67B9B" w:rsidP="00525978">
            <w:pPr>
              <w:spacing w:after="200" w:line="276" w:lineRule="auto"/>
              <w:jc w:val="both"/>
              <w:rPr>
                <w:rFonts w:eastAsiaTheme="minorHAnsi" w:cs="Times New Roman"/>
                <w:b/>
                <w:sz w:val="20"/>
                <w:szCs w:val="20"/>
                <w:lang w:eastAsia="en-US"/>
              </w:rPr>
            </w:pPr>
          </w:p>
        </w:tc>
        <w:tc>
          <w:tcPr>
            <w:tcW w:w="491" w:type="dxa"/>
          </w:tcPr>
          <w:p w14:paraId="25A1C4C6" w14:textId="77777777" w:rsidR="00A67B9B" w:rsidRPr="00B17A05" w:rsidRDefault="00A67B9B" w:rsidP="00525978">
            <w:pPr>
              <w:spacing w:after="200" w:line="276" w:lineRule="auto"/>
              <w:jc w:val="both"/>
              <w:rPr>
                <w:rFonts w:eastAsiaTheme="minorHAnsi" w:cs="Times New Roman"/>
                <w:b/>
                <w:sz w:val="20"/>
                <w:szCs w:val="20"/>
                <w:lang w:eastAsia="en-US"/>
              </w:rPr>
            </w:pPr>
          </w:p>
        </w:tc>
        <w:tc>
          <w:tcPr>
            <w:tcW w:w="491" w:type="dxa"/>
          </w:tcPr>
          <w:p w14:paraId="4A06A337" w14:textId="77777777" w:rsidR="00A67B9B" w:rsidRPr="00B17A05" w:rsidRDefault="00A67B9B" w:rsidP="00525978">
            <w:pPr>
              <w:spacing w:after="200" w:line="276" w:lineRule="auto"/>
              <w:jc w:val="both"/>
              <w:rPr>
                <w:rFonts w:eastAsiaTheme="minorHAnsi" w:cs="Times New Roman"/>
                <w:b/>
                <w:sz w:val="20"/>
                <w:szCs w:val="20"/>
                <w:lang w:eastAsia="en-US"/>
              </w:rPr>
            </w:pPr>
          </w:p>
        </w:tc>
        <w:tc>
          <w:tcPr>
            <w:tcW w:w="491" w:type="dxa"/>
          </w:tcPr>
          <w:p w14:paraId="7BB05329" w14:textId="77777777" w:rsidR="00A67B9B" w:rsidRPr="00B17A05" w:rsidRDefault="00A67B9B" w:rsidP="00525978">
            <w:pPr>
              <w:spacing w:after="200" w:line="276" w:lineRule="auto"/>
              <w:jc w:val="both"/>
              <w:rPr>
                <w:rFonts w:eastAsiaTheme="minorHAnsi" w:cs="Times New Roman"/>
                <w:b/>
                <w:sz w:val="20"/>
                <w:szCs w:val="20"/>
                <w:lang w:eastAsia="en-US"/>
              </w:rPr>
            </w:pPr>
          </w:p>
        </w:tc>
      </w:tr>
      <w:tr w:rsidR="00A67B9B" w:rsidRPr="00B17A05" w14:paraId="4871B247" w14:textId="77777777" w:rsidTr="002D0F71">
        <w:trPr>
          <w:trHeight w:val="303"/>
        </w:trPr>
        <w:tc>
          <w:tcPr>
            <w:tcW w:w="554" w:type="dxa"/>
            <w:vAlign w:val="center"/>
          </w:tcPr>
          <w:p w14:paraId="0215776B" w14:textId="77777777" w:rsidR="00A67B9B" w:rsidRPr="00B17A05" w:rsidRDefault="00A67B9B" w:rsidP="002D0F71">
            <w:pPr>
              <w:rPr>
                <w:rFonts w:cs="Times New Roman"/>
                <w:b/>
                <w:sz w:val="20"/>
                <w:szCs w:val="20"/>
              </w:rPr>
            </w:pPr>
            <w:r w:rsidRPr="00B17A05">
              <w:rPr>
                <w:rFonts w:cs="Times New Roman"/>
                <w:b/>
                <w:sz w:val="20"/>
                <w:szCs w:val="20"/>
              </w:rPr>
              <w:t>7</w:t>
            </w:r>
          </w:p>
        </w:tc>
        <w:tc>
          <w:tcPr>
            <w:tcW w:w="6231" w:type="dxa"/>
            <w:vAlign w:val="center"/>
          </w:tcPr>
          <w:p w14:paraId="0C930177" w14:textId="77777777" w:rsidR="00A67B9B" w:rsidRPr="00B17A05" w:rsidRDefault="00A67B9B" w:rsidP="002D0F71">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7EABF18B" w14:textId="77777777" w:rsidR="00A67B9B" w:rsidRPr="00B17A05" w:rsidRDefault="00A67B9B" w:rsidP="00525978">
            <w:pPr>
              <w:jc w:val="both"/>
              <w:rPr>
                <w:rFonts w:cs="Times New Roman"/>
                <w:b/>
                <w:sz w:val="20"/>
                <w:szCs w:val="20"/>
              </w:rPr>
            </w:pPr>
          </w:p>
        </w:tc>
        <w:tc>
          <w:tcPr>
            <w:tcW w:w="491" w:type="dxa"/>
          </w:tcPr>
          <w:p w14:paraId="255E64FD" w14:textId="77777777" w:rsidR="00A67B9B" w:rsidRPr="00B17A05" w:rsidRDefault="00A67B9B" w:rsidP="00525978">
            <w:pPr>
              <w:jc w:val="both"/>
              <w:rPr>
                <w:rFonts w:cs="Times New Roman"/>
                <w:b/>
                <w:sz w:val="20"/>
                <w:szCs w:val="20"/>
              </w:rPr>
            </w:pPr>
          </w:p>
        </w:tc>
        <w:tc>
          <w:tcPr>
            <w:tcW w:w="491" w:type="dxa"/>
          </w:tcPr>
          <w:p w14:paraId="31550013" w14:textId="77777777" w:rsidR="00A67B9B" w:rsidRPr="00B17A05" w:rsidRDefault="00A67B9B" w:rsidP="00525978">
            <w:pPr>
              <w:jc w:val="both"/>
              <w:rPr>
                <w:rFonts w:cs="Times New Roman"/>
                <w:b/>
                <w:sz w:val="20"/>
                <w:szCs w:val="20"/>
              </w:rPr>
            </w:pPr>
          </w:p>
        </w:tc>
        <w:tc>
          <w:tcPr>
            <w:tcW w:w="491" w:type="dxa"/>
          </w:tcPr>
          <w:p w14:paraId="24F09B4A" w14:textId="77777777" w:rsidR="00A67B9B" w:rsidRPr="00B17A05" w:rsidRDefault="00A67B9B" w:rsidP="00525978">
            <w:pPr>
              <w:jc w:val="both"/>
              <w:rPr>
                <w:rFonts w:cs="Times New Roman"/>
                <w:b/>
                <w:sz w:val="20"/>
                <w:szCs w:val="20"/>
              </w:rPr>
            </w:pPr>
          </w:p>
        </w:tc>
        <w:tc>
          <w:tcPr>
            <w:tcW w:w="491" w:type="dxa"/>
          </w:tcPr>
          <w:p w14:paraId="3D823D2D" w14:textId="77777777" w:rsidR="00A67B9B" w:rsidRPr="00B17A05" w:rsidRDefault="00A67B9B" w:rsidP="00525978">
            <w:pPr>
              <w:jc w:val="both"/>
              <w:rPr>
                <w:rFonts w:cs="Times New Roman"/>
                <w:b/>
                <w:sz w:val="20"/>
                <w:szCs w:val="20"/>
              </w:rPr>
            </w:pPr>
            <w:r w:rsidRPr="00B17A05">
              <w:rPr>
                <w:rFonts w:cs="Times New Roman"/>
                <w:b/>
                <w:sz w:val="20"/>
                <w:szCs w:val="20"/>
              </w:rPr>
              <w:t>x</w:t>
            </w:r>
          </w:p>
        </w:tc>
      </w:tr>
      <w:tr w:rsidR="00A67B9B" w:rsidRPr="00B17A05" w14:paraId="020F21D9" w14:textId="77777777" w:rsidTr="002D0F71">
        <w:trPr>
          <w:trHeight w:val="303"/>
        </w:trPr>
        <w:tc>
          <w:tcPr>
            <w:tcW w:w="554" w:type="dxa"/>
            <w:vAlign w:val="center"/>
          </w:tcPr>
          <w:p w14:paraId="4CD119D8" w14:textId="77777777" w:rsidR="00A67B9B" w:rsidRPr="00B17A05" w:rsidRDefault="00A67B9B" w:rsidP="002D0F71">
            <w:pPr>
              <w:rPr>
                <w:rFonts w:cs="Times New Roman"/>
                <w:b/>
                <w:sz w:val="20"/>
                <w:szCs w:val="20"/>
              </w:rPr>
            </w:pPr>
            <w:r w:rsidRPr="00B17A05">
              <w:rPr>
                <w:rFonts w:cs="Times New Roman"/>
                <w:b/>
                <w:sz w:val="20"/>
                <w:szCs w:val="20"/>
              </w:rPr>
              <w:t>8</w:t>
            </w:r>
          </w:p>
        </w:tc>
        <w:tc>
          <w:tcPr>
            <w:tcW w:w="6231" w:type="dxa"/>
            <w:vAlign w:val="center"/>
          </w:tcPr>
          <w:p w14:paraId="0CD95B53" w14:textId="77777777" w:rsidR="00A67B9B" w:rsidRPr="00B17A05" w:rsidRDefault="00A67B9B" w:rsidP="002D0F71">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09912931" w14:textId="77777777" w:rsidR="00A67B9B" w:rsidRPr="00B17A05" w:rsidRDefault="00A67B9B" w:rsidP="00525978">
            <w:pPr>
              <w:jc w:val="both"/>
              <w:rPr>
                <w:rFonts w:cs="Times New Roman"/>
                <w:b/>
                <w:sz w:val="20"/>
                <w:szCs w:val="20"/>
              </w:rPr>
            </w:pPr>
          </w:p>
        </w:tc>
        <w:tc>
          <w:tcPr>
            <w:tcW w:w="491" w:type="dxa"/>
          </w:tcPr>
          <w:p w14:paraId="20E5EC75" w14:textId="77777777" w:rsidR="00A67B9B" w:rsidRPr="00B17A05" w:rsidRDefault="00A67B9B" w:rsidP="00525978">
            <w:pPr>
              <w:jc w:val="both"/>
              <w:rPr>
                <w:rFonts w:cs="Times New Roman"/>
                <w:b/>
                <w:sz w:val="20"/>
                <w:szCs w:val="20"/>
              </w:rPr>
            </w:pPr>
          </w:p>
        </w:tc>
        <w:tc>
          <w:tcPr>
            <w:tcW w:w="491" w:type="dxa"/>
          </w:tcPr>
          <w:p w14:paraId="2FAD0C10" w14:textId="77777777" w:rsidR="00A67B9B" w:rsidRPr="00B17A05" w:rsidRDefault="00A67B9B" w:rsidP="00525978">
            <w:pPr>
              <w:jc w:val="both"/>
              <w:rPr>
                <w:rFonts w:cs="Times New Roman"/>
                <w:b/>
                <w:sz w:val="20"/>
                <w:szCs w:val="20"/>
              </w:rPr>
            </w:pPr>
          </w:p>
        </w:tc>
        <w:tc>
          <w:tcPr>
            <w:tcW w:w="491" w:type="dxa"/>
          </w:tcPr>
          <w:p w14:paraId="1CB48733" w14:textId="77777777" w:rsidR="00A67B9B" w:rsidRPr="00B17A05" w:rsidRDefault="00A67B9B" w:rsidP="00525978">
            <w:pPr>
              <w:jc w:val="both"/>
              <w:rPr>
                <w:rFonts w:cs="Times New Roman"/>
                <w:b/>
                <w:sz w:val="20"/>
                <w:szCs w:val="20"/>
              </w:rPr>
            </w:pPr>
          </w:p>
        </w:tc>
        <w:tc>
          <w:tcPr>
            <w:tcW w:w="491" w:type="dxa"/>
          </w:tcPr>
          <w:p w14:paraId="54B36AA5" w14:textId="77777777" w:rsidR="00A67B9B" w:rsidRPr="00B17A05" w:rsidRDefault="00A67B9B" w:rsidP="00525978">
            <w:pPr>
              <w:jc w:val="both"/>
              <w:rPr>
                <w:rFonts w:cs="Times New Roman"/>
                <w:b/>
                <w:sz w:val="20"/>
                <w:szCs w:val="20"/>
              </w:rPr>
            </w:pPr>
          </w:p>
        </w:tc>
      </w:tr>
      <w:tr w:rsidR="00A67B9B" w:rsidRPr="00B17A05" w14:paraId="400BCCB7" w14:textId="77777777" w:rsidTr="002D0F71">
        <w:trPr>
          <w:trHeight w:val="303"/>
        </w:trPr>
        <w:tc>
          <w:tcPr>
            <w:tcW w:w="554" w:type="dxa"/>
            <w:vAlign w:val="center"/>
          </w:tcPr>
          <w:p w14:paraId="19923682" w14:textId="77777777" w:rsidR="00A67B9B" w:rsidRPr="00B17A05" w:rsidRDefault="00A67B9B" w:rsidP="002D0F71">
            <w:pPr>
              <w:rPr>
                <w:rFonts w:cs="Times New Roman"/>
                <w:b/>
                <w:sz w:val="20"/>
                <w:szCs w:val="20"/>
              </w:rPr>
            </w:pPr>
            <w:r w:rsidRPr="00B17A05">
              <w:rPr>
                <w:rFonts w:cs="Times New Roman"/>
                <w:b/>
                <w:sz w:val="20"/>
                <w:szCs w:val="20"/>
              </w:rPr>
              <w:lastRenderedPageBreak/>
              <w:t>9</w:t>
            </w:r>
          </w:p>
        </w:tc>
        <w:tc>
          <w:tcPr>
            <w:tcW w:w="6231" w:type="dxa"/>
            <w:vAlign w:val="center"/>
          </w:tcPr>
          <w:p w14:paraId="1941E74F" w14:textId="77777777" w:rsidR="00A67B9B" w:rsidRPr="00B17A05" w:rsidRDefault="00A67B9B" w:rsidP="002D0F71">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10537028" w14:textId="77777777" w:rsidR="00A67B9B" w:rsidRPr="00B17A05" w:rsidRDefault="00A67B9B" w:rsidP="00525978">
            <w:pPr>
              <w:jc w:val="both"/>
              <w:rPr>
                <w:rFonts w:cs="Times New Roman"/>
                <w:b/>
                <w:sz w:val="20"/>
                <w:szCs w:val="20"/>
              </w:rPr>
            </w:pPr>
          </w:p>
        </w:tc>
        <w:tc>
          <w:tcPr>
            <w:tcW w:w="491" w:type="dxa"/>
          </w:tcPr>
          <w:p w14:paraId="6C0279AF" w14:textId="77777777" w:rsidR="00A67B9B" w:rsidRPr="00B17A05" w:rsidRDefault="00A67B9B" w:rsidP="00525978">
            <w:pPr>
              <w:jc w:val="both"/>
              <w:rPr>
                <w:rFonts w:cs="Times New Roman"/>
                <w:b/>
                <w:sz w:val="20"/>
                <w:szCs w:val="20"/>
              </w:rPr>
            </w:pPr>
            <w:r w:rsidRPr="00B17A05">
              <w:rPr>
                <w:rFonts w:cs="Times New Roman"/>
                <w:b/>
                <w:sz w:val="20"/>
                <w:szCs w:val="20"/>
              </w:rPr>
              <w:t>x</w:t>
            </w:r>
          </w:p>
        </w:tc>
        <w:tc>
          <w:tcPr>
            <w:tcW w:w="491" w:type="dxa"/>
          </w:tcPr>
          <w:p w14:paraId="36030F88" w14:textId="77777777" w:rsidR="00A67B9B" w:rsidRPr="00B17A05" w:rsidRDefault="00A67B9B" w:rsidP="00525978">
            <w:pPr>
              <w:jc w:val="both"/>
              <w:rPr>
                <w:rFonts w:cs="Times New Roman"/>
                <w:b/>
                <w:sz w:val="20"/>
                <w:szCs w:val="20"/>
              </w:rPr>
            </w:pPr>
          </w:p>
        </w:tc>
        <w:tc>
          <w:tcPr>
            <w:tcW w:w="491" w:type="dxa"/>
          </w:tcPr>
          <w:p w14:paraId="2E77B00C" w14:textId="77777777" w:rsidR="00A67B9B" w:rsidRPr="00B17A05" w:rsidRDefault="00A67B9B" w:rsidP="00525978">
            <w:pPr>
              <w:jc w:val="both"/>
              <w:rPr>
                <w:rFonts w:cs="Times New Roman"/>
                <w:b/>
                <w:sz w:val="20"/>
                <w:szCs w:val="20"/>
              </w:rPr>
            </w:pPr>
          </w:p>
        </w:tc>
        <w:tc>
          <w:tcPr>
            <w:tcW w:w="491" w:type="dxa"/>
          </w:tcPr>
          <w:p w14:paraId="40A97574" w14:textId="77777777" w:rsidR="00A67B9B" w:rsidRPr="00B17A05" w:rsidRDefault="00A67B9B" w:rsidP="00525978">
            <w:pPr>
              <w:jc w:val="both"/>
              <w:rPr>
                <w:rFonts w:cs="Times New Roman"/>
                <w:b/>
                <w:sz w:val="20"/>
                <w:szCs w:val="20"/>
              </w:rPr>
            </w:pPr>
          </w:p>
        </w:tc>
      </w:tr>
      <w:tr w:rsidR="00A67B9B" w:rsidRPr="00B17A05" w14:paraId="34A43807" w14:textId="77777777" w:rsidTr="002D0F71">
        <w:trPr>
          <w:trHeight w:val="303"/>
        </w:trPr>
        <w:tc>
          <w:tcPr>
            <w:tcW w:w="554" w:type="dxa"/>
            <w:vAlign w:val="center"/>
          </w:tcPr>
          <w:p w14:paraId="1FB95FB3" w14:textId="77777777" w:rsidR="00A67B9B" w:rsidRPr="00B17A05" w:rsidRDefault="00A67B9B" w:rsidP="002D0F71">
            <w:pPr>
              <w:rPr>
                <w:rFonts w:cs="Times New Roman"/>
                <w:b/>
                <w:sz w:val="20"/>
                <w:szCs w:val="20"/>
              </w:rPr>
            </w:pPr>
            <w:r w:rsidRPr="00B17A05">
              <w:rPr>
                <w:rFonts w:cs="Times New Roman"/>
                <w:b/>
                <w:sz w:val="20"/>
                <w:szCs w:val="20"/>
              </w:rPr>
              <w:t>10</w:t>
            </w:r>
          </w:p>
        </w:tc>
        <w:tc>
          <w:tcPr>
            <w:tcW w:w="6231" w:type="dxa"/>
            <w:vAlign w:val="center"/>
          </w:tcPr>
          <w:p w14:paraId="259919FD" w14:textId="77777777" w:rsidR="00A67B9B" w:rsidRPr="00B17A05" w:rsidRDefault="00A67B9B" w:rsidP="002D0F71">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7D86CF14" w14:textId="77777777" w:rsidR="00A67B9B" w:rsidRPr="00B17A05" w:rsidRDefault="00A67B9B" w:rsidP="00525978">
            <w:pPr>
              <w:jc w:val="both"/>
              <w:rPr>
                <w:rFonts w:cs="Times New Roman"/>
                <w:b/>
                <w:sz w:val="20"/>
                <w:szCs w:val="20"/>
              </w:rPr>
            </w:pPr>
          </w:p>
        </w:tc>
        <w:tc>
          <w:tcPr>
            <w:tcW w:w="491" w:type="dxa"/>
          </w:tcPr>
          <w:p w14:paraId="37C3401B" w14:textId="77777777" w:rsidR="00A67B9B" w:rsidRPr="00B17A05" w:rsidRDefault="00A67B9B" w:rsidP="00525978">
            <w:pPr>
              <w:jc w:val="both"/>
              <w:rPr>
                <w:rFonts w:cs="Times New Roman"/>
                <w:b/>
                <w:sz w:val="20"/>
                <w:szCs w:val="20"/>
              </w:rPr>
            </w:pPr>
          </w:p>
        </w:tc>
        <w:tc>
          <w:tcPr>
            <w:tcW w:w="491" w:type="dxa"/>
          </w:tcPr>
          <w:p w14:paraId="587F1FCD" w14:textId="77777777" w:rsidR="00A67B9B" w:rsidRPr="00B17A05" w:rsidRDefault="00A67B9B" w:rsidP="00525978">
            <w:pPr>
              <w:jc w:val="both"/>
              <w:rPr>
                <w:rFonts w:cs="Times New Roman"/>
                <w:b/>
                <w:sz w:val="20"/>
                <w:szCs w:val="20"/>
              </w:rPr>
            </w:pPr>
          </w:p>
        </w:tc>
        <w:tc>
          <w:tcPr>
            <w:tcW w:w="491" w:type="dxa"/>
          </w:tcPr>
          <w:p w14:paraId="1FF3ED11" w14:textId="77777777" w:rsidR="00A67B9B" w:rsidRPr="00B17A05" w:rsidRDefault="00A67B9B" w:rsidP="00525978">
            <w:pPr>
              <w:jc w:val="both"/>
              <w:rPr>
                <w:rFonts w:cs="Times New Roman"/>
                <w:b/>
                <w:sz w:val="20"/>
                <w:szCs w:val="20"/>
              </w:rPr>
            </w:pPr>
          </w:p>
        </w:tc>
        <w:tc>
          <w:tcPr>
            <w:tcW w:w="491" w:type="dxa"/>
          </w:tcPr>
          <w:p w14:paraId="6BDA66BC" w14:textId="77777777" w:rsidR="00A67B9B" w:rsidRPr="00B17A05" w:rsidRDefault="00A67B9B" w:rsidP="00525978">
            <w:pPr>
              <w:jc w:val="both"/>
              <w:rPr>
                <w:rFonts w:cs="Times New Roman"/>
                <w:b/>
                <w:sz w:val="20"/>
                <w:szCs w:val="20"/>
              </w:rPr>
            </w:pPr>
          </w:p>
        </w:tc>
      </w:tr>
      <w:tr w:rsidR="00A67B9B" w:rsidRPr="00B17A05" w14:paraId="63554971" w14:textId="77777777" w:rsidTr="002D0F71">
        <w:trPr>
          <w:trHeight w:val="303"/>
        </w:trPr>
        <w:tc>
          <w:tcPr>
            <w:tcW w:w="554" w:type="dxa"/>
            <w:vAlign w:val="center"/>
          </w:tcPr>
          <w:p w14:paraId="1B063698" w14:textId="77777777" w:rsidR="00A67B9B" w:rsidRPr="00B17A05" w:rsidRDefault="00A67B9B" w:rsidP="002D0F71">
            <w:pPr>
              <w:rPr>
                <w:rFonts w:cs="Times New Roman"/>
                <w:b/>
                <w:sz w:val="20"/>
                <w:szCs w:val="20"/>
              </w:rPr>
            </w:pPr>
            <w:r w:rsidRPr="00B17A05">
              <w:rPr>
                <w:rFonts w:cs="Times New Roman"/>
                <w:b/>
                <w:sz w:val="20"/>
                <w:szCs w:val="20"/>
              </w:rPr>
              <w:t>11</w:t>
            </w:r>
          </w:p>
        </w:tc>
        <w:tc>
          <w:tcPr>
            <w:tcW w:w="6231" w:type="dxa"/>
            <w:vAlign w:val="center"/>
          </w:tcPr>
          <w:p w14:paraId="586914B9" w14:textId="77777777" w:rsidR="00A67B9B" w:rsidRPr="00B17A05" w:rsidRDefault="00A67B9B" w:rsidP="002D0F71">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524CDD30" w14:textId="77777777" w:rsidR="00A67B9B" w:rsidRPr="00B17A05" w:rsidRDefault="00A67B9B" w:rsidP="00525978">
            <w:pPr>
              <w:jc w:val="both"/>
              <w:rPr>
                <w:rFonts w:cs="Times New Roman"/>
                <w:b/>
                <w:sz w:val="20"/>
                <w:szCs w:val="20"/>
              </w:rPr>
            </w:pPr>
          </w:p>
        </w:tc>
        <w:tc>
          <w:tcPr>
            <w:tcW w:w="491" w:type="dxa"/>
          </w:tcPr>
          <w:p w14:paraId="69CE6E6D" w14:textId="77777777" w:rsidR="00A67B9B" w:rsidRPr="00B17A05" w:rsidRDefault="00A67B9B" w:rsidP="00525978">
            <w:pPr>
              <w:jc w:val="both"/>
              <w:rPr>
                <w:rFonts w:cs="Times New Roman"/>
                <w:b/>
                <w:sz w:val="20"/>
                <w:szCs w:val="20"/>
              </w:rPr>
            </w:pPr>
          </w:p>
        </w:tc>
        <w:tc>
          <w:tcPr>
            <w:tcW w:w="491" w:type="dxa"/>
          </w:tcPr>
          <w:p w14:paraId="2F6F2C55" w14:textId="77777777" w:rsidR="00A67B9B" w:rsidRPr="00B17A05" w:rsidRDefault="00A67B9B" w:rsidP="00525978">
            <w:pPr>
              <w:jc w:val="both"/>
              <w:rPr>
                <w:rFonts w:cs="Times New Roman"/>
                <w:b/>
                <w:sz w:val="20"/>
                <w:szCs w:val="20"/>
              </w:rPr>
            </w:pPr>
            <w:r w:rsidRPr="00B17A05">
              <w:rPr>
                <w:rFonts w:cs="Times New Roman"/>
                <w:b/>
                <w:sz w:val="20"/>
                <w:szCs w:val="20"/>
              </w:rPr>
              <w:t>x</w:t>
            </w:r>
          </w:p>
        </w:tc>
        <w:tc>
          <w:tcPr>
            <w:tcW w:w="491" w:type="dxa"/>
          </w:tcPr>
          <w:p w14:paraId="57047F76" w14:textId="77777777" w:rsidR="00A67B9B" w:rsidRPr="00B17A05" w:rsidRDefault="00A67B9B" w:rsidP="00525978">
            <w:pPr>
              <w:jc w:val="both"/>
              <w:rPr>
                <w:rFonts w:cs="Times New Roman"/>
                <w:b/>
                <w:sz w:val="20"/>
                <w:szCs w:val="20"/>
              </w:rPr>
            </w:pPr>
          </w:p>
        </w:tc>
        <w:tc>
          <w:tcPr>
            <w:tcW w:w="491" w:type="dxa"/>
          </w:tcPr>
          <w:p w14:paraId="629AAFC0" w14:textId="77777777" w:rsidR="00A67B9B" w:rsidRPr="00B17A05" w:rsidRDefault="00A67B9B" w:rsidP="00525978">
            <w:pPr>
              <w:jc w:val="both"/>
              <w:rPr>
                <w:rFonts w:cs="Times New Roman"/>
                <w:b/>
                <w:sz w:val="20"/>
                <w:szCs w:val="20"/>
              </w:rPr>
            </w:pPr>
          </w:p>
        </w:tc>
      </w:tr>
    </w:tbl>
    <w:p w14:paraId="59EF5515" w14:textId="77777777" w:rsidR="009A0701" w:rsidRPr="00B17A05" w:rsidRDefault="009A0701" w:rsidP="009A0701">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A67B9B" w:rsidRPr="00B17A05" w14:paraId="0ABDBE66" w14:textId="77777777" w:rsidTr="00525978">
        <w:tc>
          <w:tcPr>
            <w:tcW w:w="5000" w:type="pct"/>
            <w:gridSpan w:val="4"/>
          </w:tcPr>
          <w:p w14:paraId="4D9FE916" w14:textId="77777777" w:rsidR="00A67B9B" w:rsidRPr="00B17A05" w:rsidRDefault="00A67B9B" w:rsidP="00525978">
            <w:pPr>
              <w:spacing w:line="240" w:lineRule="atLeast"/>
              <w:rPr>
                <w:sz w:val="20"/>
                <w:szCs w:val="20"/>
              </w:rPr>
            </w:pPr>
            <w:r w:rsidRPr="00B17A05">
              <w:rPr>
                <w:sz w:val="20"/>
                <w:szCs w:val="20"/>
              </w:rPr>
              <w:t>Dikkat: AKTS Etkinlik Sayısı bilgileri sadece </w:t>
            </w:r>
            <w:hyperlink r:id="rId38" w:anchor="degsis" w:history="1">
              <w:r w:rsidRPr="00B17A05">
                <w:rPr>
                  <w:sz w:val="20"/>
                  <w:szCs w:val="20"/>
                </w:rPr>
                <w:t>DEĞERLENDİRME SİSTEMİ</w:t>
              </w:r>
            </w:hyperlink>
            <w:r w:rsidRPr="00B17A05">
              <w:rPr>
                <w:sz w:val="20"/>
                <w:szCs w:val="20"/>
              </w:rPr>
              <w:t>'ndeki payların sayı bilgileri ile değiştirilebilir.</w:t>
            </w:r>
          </w:p>
        </w:tc>
      </w:tr>
      <w:tr w:rsidR="00A67B9B" w:rsidRPr="00B17A05" w14:paraId="5FDA6543" w14:textId="77777777" w:rsidTr="00525978">
        <w:trPr>
          <w:trHeight w:val="525"/>
        </w:trPr>
        <w:tc>
          <w:tcPr>
            <w:tcW w:w="5000" w:type="pct"/>
            <w:gridSpan w:val="4"/>
          </w:tcPr>
          <w:p w14:paraId="2C3DF485" w14:textId="77777777" w:rsidR="00A67B9B" w:rsidRPr="00B17A05" w:rsidRDefault="00A67B9B" w:rsidP="00525978">
            <w:pPr>
              <w:spacing w:line="240" w:lineRule="atLeast"/>
              <w:jc w:val="center"/>
              <w:rPr>
                <w:sz w:val="20"/>
                <w:szCs w:val="20"/>
              </w:rPr>
            </w:pPr>
            <w:r w:rsidRPr="00B17A05">
              <w:rPr>
                <w:b/>
                <w:bCs/>
                <w:sz w:val="20"/>
                <w:szCs w:val="20"/>
              </w:rPr>
              <w:t>AKTS / İŞ YÜKÜ TABLOSU</w:t>
            </w:r>
          </w:p>
        </w:tc>
      </w:tr>
      <w:tr w:rsidR="00A67B9B" w:rsidRPr="00B17A05" w14:paraId="286F6AA5" w14:textId="77777777" w:rsidTr="00525978">
        <w:trPr>
          <w:trHeight w:val="450"/>
        </w:trPr>
        <w:tc>
          <w:tcPr>
            <w:tcW w:w="3550" w:type="pct"/>
          </w:tcPr>
          <w:p w14:paraId="586B981A" w14:textId="77777777" w:rsidR="00A67B9B" w:rsidRPr="00B17A05" w:rsidRDefault="00A67B9B" w:rsidP="00525978">
            <w:pPr>
              <w:spacing w:line="240" w:lineRule="atLeast"/>
              <w:rPr>
                <w:sz w:val="20"/>
                <w:szCs w:val="20"/>
              </w:rPr>
            </w:pPr>
            <w:r w:rsidRPr="00B17A05">
              <w:rPr>
                <w:b/>
                <w:bCs/>
                <w:sz w:val="20"/>
                <w:szCs w:val="20"/>
              </w:rPr>
              <w:t>Etkinlik</w:t>
            </w:r>
          </w:p>
        </w:tc>
        <w:tc>
          <w:tcPr>
            <w:tcW w:w="395" w:type="pct"/>
          </w:tcPr>
          <w:p w14:paraId="32B6F257" w14:textId="77777777" w:rsidR="00A67B9B" w:rsidRPr="00B17A05" w:rsidRDefault="00A67B9B" w:rsidP="00525978">
            <w:pPr>
              <w:spacing w:line="240" w:lineRule="atLeast"/>
              <w:jc w:val="center"/>
              <w:rPr>
                <w:sz w:val="20"/>
                <w:szCs w:val="20"/>
              </w:rPr>
            </w:pPr>
            <w:r w:rsidRPr="00B17A05">
              <w:rPr>
                <w:b/>
                <w:bCs/>
                <w:sz w:val="20"/>
                <w:szCs w:val="20"/>
              </w:rPr>
              <w:t>SAYISI</w:t>
            </w:r>
          </w:p>
        </w:tc>
        <w:tc>
          <w:tcPr>
            <w:tcW w:w="386" w:type="pct"/>
          </w:tcPr>
          <w:p w14:paraId="2F7BC5BA" w14:textId="77777777" w:rsidR="00A67B9B" w:rsidRPr="00B17A05" w:rsidRDefault="00A67B9B" w:rsidP="00525978">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3A5D4D68" w14:textId="77777777" w:rsidR="00A67B9B" w:rsidRPr="00B17A05" w:rsidRDefault="00A67B9B" w:rsidP="00525978">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A67B9B" w:rsidRPr="00B17A05" w14:paraId="3B2FA2AE" w14:textId="77777777" w:rsidTr="00525978">
        <w:trPr>
          <w:trHeight w:val="375"/>
        </w:trPr>
        <w:tc>
          <w:tcPr>
            <w:tcW w:w="3550" w:type="pct"/>
          </w:tcPr>
          <w:p w14:paraId="555B09F1" w14:textId="77777777" w:rsidR="00A67B9B" w:rsidRPr="00B17A05" w:rsidRDefault="00A67B9B" w:rsidP="00525978">
            <w:pPr>
              <w:spacing w:line="240" w:lineRule="atLeast"/>
              <w:rPr>
                <w:sz w:val="20"/>
                <w:szCs w:val="20"/>
              </w:rPr>
            </w:pPr>
            <w:r w:rsidRPr="00B17A05">
              <w:rPr>
                <w:sz w:val="20"/>
                <w:szCs w:val="20"/>
              </w:rPr>
              <w:t>Ders Süresi (Sınav haftası dahildir: 16x toplam ders saati)</w:t>
            </w:r>
          </w:p>
        </w:tc>
        <w:tc>
          <w:tcPr>
            <w:tcW w:w="395" w:type="pct"/>
          </w:tcPr>
          <w:p w14:paraId="20993FC4" w14:textId="77777777" w:rsidR="00A67B9B" w:rsidRPr="00B17A05" w:rsidRDefault="00A67B9B" w:rsidP="00525978">
            <w:pPr>
              <w:spacing w:line="240" w:lineRule="atLeast"/>
              <w:jc w:val="center"/>
              <w:rPr>
                <w:sz w:val="20"/>
                <w:szCs w:val="20"/>
              </w:rPr>
            </w:pPr>
            <w:r w:rsidRPr="00B17A05">
              <w:rPr>
                <w:sz w:val="20"/>
                <w:szCs w:val="20"/>
              </w:rPr>
              <w:t>16</w:t>
            </w:r>
          </w:p>
        </w:tc>
        <w:tc>
          <w:tcPr>
            <w:tcW w:w="386" w:type="pct"/>
          </w:tcPr>
          <w:p w14:paraId="322FF42E" w14:textId="77777777" w:rsidR="00A67B9B" w:rsidRPr="00B17A05" w:rsidRDefault="00A67B9B" w:rsidP="00525978">
            <w:pPr>
              <w:spacing w:line="240" w:lineRule="atLeast"/>
              <w:jc w:val="center"/>
              <w:rPr>
                <w:sz w:val="20"/>
                <w:szCs w:val="20"/>
              </w:rPr>
            </w:pPr>
            <w:r w:rsidRPr="00B17A05">
              <w:rPr>
                <w:sz w:val="20"/>
                <w:szCs w:val="20"/>
              </w:rPr>
              <w:t>2</w:t>
            </w:r>
          </w:p>
        </w:tc>
        <w:tc>
          <w:tcPr>
            <w:tcW w:w="669" w:type="pct"/>
          </w:tcPr>
          <w:p w14:paraId="74B76877" w14:textId="77777777" w:rsidR="00A67B9B" w:rsidRPr="00B17A05" w:rsidRDefault="00A67B9B" w:rsidP="00525978">
            <w:pPr>
              <w:spacing w:line="240" w:lineRule="atLeast"/>
              <w:jc w:val="center"/>
              <w:rPr>
                <w:sz w:val="20"/>
                <w:szCs w:val="20"/>
              </w:rPr>
            </w:pPr>
            <w:r w:rsidRPr="00B17A05">
              <w:rPr>
                <w:sz w:val="20"/>
                <w:szCs w:val="20"/>
              </w:rPr>
              <w:t>32</w:t>
            </w:r>
          </w:p>
        </w:tc>
      </w:tr>
      <w:tr w:rsidR="00A67B9B" w:rsidRPr="00B17A05" w14:paraId="23175BBD" w14:textId="77777777" w:rsidTr="00525978">
        <w:trPr>
          <w:trHeight w:val="375"/>
        </w:trPr>
        <w:tc>
          <w:tcPr>
            <w:tcW w:w="3550" w:type="pct"/>
          </w:tcPr>
          <w:p w14:paraId="2D80B405" w14:textId="77777777" w:rsidR="00A67B9B" w:rsidRPr="00B17A05" w:rsidRDefault="00A67B9B" w:rsidP="00525978">
            <w:pPr>
              <w:spacing w:line="240" w:lineRule="atLeast"/>
              <w:rPr>
                <w:sz w:val="20"/>
                <w:szCs w:val="20"/>
              </w:rPr>
            </w:pPr>
            <w:r w:rsidRPr="00B17A05">
              <w:rPr>
                <w:sz w:val="20"/>
                <w:szCs w:val="20"/>
              </w:rPr>
              <w:t>Sınıf Dışı Ders Çalışma Süresi(Ön çalışma, pekiştirme)</w:t>
            </w:r>
          </w:p>
        </w:tc>
        <w:tc>
          <w:tcPr>
            <w:tcW w:w="395" w:type="pct"/>
          </w:tcPr>
          <w:p w14:paraId="3D86F03E" w14:textId="77777777" w:rsidR="00A67B9B" w:rsidRPr="00B17A05" w:rsidRDefault="00A67B9B" w:rsidP="00525978">
            <w:pPr>
              <w:spacing w:line="240" w:lineRule="atLeast"/>
              <w:jc w:val="center"/>
              <w:rPr>
                <w:sz w:val="20"/>
                <w:szCs w:val="20"/>
              </w:rPr>
            </w:pPr>
            <w:r w:rsidRPr="00B17A05">
              <w:rPr>
                <w:sz w:val="20"/>
                <w:szCs w:val="20"/>
              </w:rPr>
              <w:t>16</w:t>
            </w:r>
          </w:p>
        </w:tc>
        <w:tc>
          <w:tcPr>
            <w:tcW w:w="386" w:type="pct"/>
          </w:tcPr>
          <w:p w14:paraId="7CBB5ED9" w14:textId="77777777" w:rsidR="00A67B9B" w:rsidRPr="00B17A05" w:rsidRDefault="00A67B9B" w:rsidP="00525978">
            <w:pPr>
              <w:spacing w:line="240" w:lineRule="atLeast"/>
              <w:jc w:val="center"/>
              <w:rPr>
                <w:sz w:val="20"/>
                <w:szCs w:val="20"/>
              </w:rPr>
            </w:pPr>
            <w:r w:rsidRPr="00B17A05">
              <w:rPr>
                <w:sz w:val="20"/>
                <w:szCs w:val="20"/>
              </w:rPr>
              <w:t>2</w:t>
            </w:r>
          </w:p>
        </w:tc>
        <w:tc>
          <w:tcPr>
            <w:tcW w:w="669" w:type="pct"/>
          </w:tcPr>
          <w:p w14:paraId="3B32B35A" w14:textId="77777777" w:rsidR="00A67B9B" w:rsidRPr="00B17A05" w:rsidRDefault="00A67B9B" w:rsidP="00525978">
            <w:pPr>
              <w:spacing w:line="240" w:lineRule="atLeast"/>
              <w:jc w:val="center"/>
              <w:rPr>
                <w:sz w:val="20"/>
                <w:szCs w:val="20"/>
              </w:rPr>
            </w:pPr>
            <w:r w:rsidRPr="00B17A05">
              <w:rPr>
                <w:sz w:val="20"/>
                <w:szCs w:val="20"/>
              </w:rPr>
              <w:t>32</w:t>
            </w:r>
          </w:p>
        </w:tc>
      </w:tr>
      <w:tr w:rsidR="00A67B9B" w:rsidRPr="00B17A05" w14:paraId="1535E329" w14:textId="77777777" w:rsidTr="00525978">
        <w:trPr>
          <w:trHeight w:val="375"/>
        </w:trPr>
        <w:tc>
          <w:tcPr>
            <w:tcW w:w="3550" w:type="pct"/>
          </w:tcPr>
          <w:p w14:paraId="5227258B" w14:textId="77777777" w:rsidR="00A67B9B" w:rsidRPr="00B17A05" w:rsidRDefault="00A67B9B" w:rsidP="00525978">
            <w:pPr>
              <w:spacing w:line="240" w:lineRule="atLeast"/>
              <w:rPr>
                <w:sz w:val="20"/>
                <w:szCs w:val="20"/>
              </w:rPr>
            </w:pPr>
            <w:r w:rsidRPr="00B17A05">
              <w:rPr>
                <w:sz w:val="20"/>
                <w:szCs w:val="20"/>
              </w:rPr>
              <w:t>Ara Sınav</w:t>
            </w:r>
          </w:p>
        </w:tc>
        <w:tc>
          <w:tcPr>
            <w:tcW w:w="395" w:type="pct"/>
          </w:tcPr>
          <w:p w14:paraId="42D83511" w14:textId="77777777" w:rsidR="00A67B9B" w:rsidRPr="00B17A05" w:rsidRDefault="00A67B9B" w:rsidP="00525978">
            <w:pPr>
              <w:spacing w:line="240" w:lineRule="atLeast"/>
              <w:jc w:val="center"/>
              <w:rPr>
                <w:sz w:val="20"/>
                <w:szCs w:val="20"/>
              </w:rPr>
            </w:pPr>
            <w:r w:rsidRPr="00B17A05">
              <w:rPr>
                <w:sz w:val="20"/>
                <w:szCs w:val="20"/>
              </w:rPr>
              <w:t>1</w:t>
            </w:r>
          </w:p>
        </w:tc>
        <w:tc>
          <w:tcPr>
            <w:tcW w:w="386" w:type="pct"/>
          </w:tcPr>
          <w:p w14:paraId="7B789268" w14:textId="77777777" w:rsidR="00A67B9B" w:rsidRPr="00B17A05" w:rsidRDefault="00A67B9B" w:rsidP="00525978">
            <w:pPr>
              <w:spacing w:line="240" w:lineRule="atLeast"/>
              <w:jc w:val="center"/>
              <w:rPr>
                <w:sz w:val="20"/>
                <w:szCs w:val="20"/>
              </w:rPr>
            </w:pPr>
            <w:r w:rsidRPr="00B17A05">
              <w:rPr>
                <w:sz w:val="20"/>
                <w:szCs w:val="20"/>
              </w:rPr>
              <w:t>6</w:t>
            </w:r>
          </w:p>
        </w:tc>
        <w:tc>
          <w:tcPr>
            <w:tcW w:w="669" w:type="pct"/>
          </w:tcPr>
          <w:p w14:paraId="5B9599B0" w14:textId="77777777" w:rsidR="00A67B9B" w:rsidRPr="00B17A05" w:rsidRDefault="00A67B9B" w:rsidP="00525978">
            <w:pPr>
              <w:spacing w:line="240" w:lineRule="atLeast"/>
              <w:jc w:val="center"/>
              <w:rPr>
                <w:sz w:val="20"/>
                <w:szCs w:val="20"/>
              </w:rPr>
            </w:pPr>
            <w:r w:rsidRPr="00B17A05">
              <w:rPr>
                <w:sz w:val="20"/>
                <w:szCs w:val="20"/>
              </w:rPr>
              <w:t>6</w:t>
            </w:r>
          </w:p>
        </w:tc>
      </w:tr>
      <w:tr w:rsidR="00A67B9B" w:rsidRPr="00B17A05" w14:paraId="02EF9DCB" w14:textId="77777777" w:rsidTr="00525978">
        <w:trPr>
          <w:trHeight w:val="375"/>
        </w:trPr>
        <w:tc>
          <w:tcPr>
            <w:tcW w:w="3550" w:type="pct"/>
          </w:tcPr>
          <w:p w14:paraId="4F5856CA" w14:textId="77777777" w:rsidR="00A67B9B" w:rsidRPr="00B17A05" w:rsidRDefault="00A67B9B" w:rsidP="00525978">
            <w:pPr>
              <w:spacing w:line="240" w:lineRule="atLeast"/>
              <w:rPr>
                <w:sz w:val="20"/>
                <w:szCs w:val="20"/>
              </w:rPr>
            </w:pPr>
            <w:r w:rsidRPr="00B17A05">
              <w:rPr>
                <w:sz w:val="20"/>
                <w:szCs w:val="20"/>
              </w:rPr>
              <w:t>Kısa Sınav</w:t>
            </w:r>
          </w:p>
        </w:tc>
        <w:tc>
          <w:tcPr>
            <w:tcW w:w="395" w:type="pct"/>
          </w:tcPr>
          <w:p w14:paraId="0B065462" w14:textId="77777777" w:rsidR="00A67B9B" w:rsidRPr="00B17A05" w:rsidRDefault="00A67B9B" w:rsidP="00525978">
            <w:pPr>
              <w:spacing w:line="240" w:lineRule="atLeast"/>
              <w:jc w:val="center"/>
              <w:rPr>
                <w:sz w:val="20"/>
                <w:szCs w:val="20"/>
              </w:rPr>
            </w:pPr>
            <w:r w:rsidRPr="00B17A05">
              <w:rPr>
                <w:sz w:val="20"/>
                <w:szCs w:val="20"/>
              </w:rPr>
              <w:t>2</w:t>
            </w:r>
          </w:p>
        </w:tc>
        <w:tc>
          <w:tcPr>
            <w:tcW w:w="386" w:type="pct"/>
          </w:tcPr>
          <w:p w14:paraId="0CDFF4A5" w14:textId="77777777" w:rsidR="00A67B9B" w:rsidRPr="00B17A05" w:rsidRDefault="00A67B9B" w:rsidP="00525978">
            <w:pPr>
              <w:spacing w:line="240" w:lineRule="atLeast"/>
              <w:jc w:val="center"/>
              <w:rPr>
                <w:sz w:val="20"/>
                <w:szCs w:val="20"/>
              </w:rPr>
            </w:pPr>
            <w:r w:rsidRPr="00B17A05">
              <w:rPr>
                <w:sz w:val="20"/>
                <w:szCs w:val="20"/>
              </w:rPr>
              <w:t>2</w:t>
            </w:r>
          </w:p>
        </w:tc>
        <w:tc>
          <w:tcPr>
            <w:tcW w:w="669" w:type="pct"/>
          </w:tcPr>
          <w:p w14:paraId="06B90489" w14:textId="77777777" w:rsidR="00A67B9B" w:rsidRPr="00B17A05" w:rsidRDefault="00A67B9B" w:rsidP="00525978">
            <w:pPr>
              <w:spacing w:line="240" w:lineRule="atLeast"/>
              <w:jc w:val="center"/>
              <w:rPr>
                <w:sz w:val="20"/>
                <w:szCs w:val="20"/>
              </w:rPr>
            </w:pPr>
            <w:r w:rsidRPr="00B17A05">
              <w:rPr>
                <w:sz w:val="20"/>
                <w:szCs w:val="20"/>
              </w:rPr>
              <w:t>4</w:t>
            </w:r>
          </w:p>
        </w:tc>
      </w:tr>
      <w:tr w:rsidR="00A67B9B" w:rsidRPr="00B17A05" w14:paraId="0F238D91" w14:textId="77777777" w:rsidTr="00525978">
        <w:trPr>
          <w:trHeight w:val="375"/>
        </w:trPr>
        <w:tc>
          <w:tcPr>
            <w:tcW w:w="3550" w:type="pct"/>
          </w:tcPr>
          <w:p w14:paraId="3D8513B1" w14:textId="77777777" w:rsidR="00A67B9B" w:rsidRPr="00B17A05" w:rsidRDefault="00A67B9B" w:rsidP="00525978">
            <w:pPr>
              <w:spacing w:line="240" w:lineRule="atLeast"/>
              <w:rPr>
                <w:sz w:val="20"/>
                <w:szCs w:val="20"/>
              </w:rPr>
            </w:pPr>
            <w:r w:rsidRPr="00B17A05">
              <w:rPr>
                <w:sz w:val="20"/>
                <w:szCs w:val="20"/>
              </w:rPr>
              <w:t>Ödev</w:t>
            </w:r>
          </w:p>
        </w:tc>
        <w:tc>
          <w:tcPr>
            <w:tcW w:w="395" w:type="pct"/>
          </w:tcPr>
          <w:p w14:paraId="355147D1" w14:textId="77777777" w:rsidR="00A67B9B" w:rsidRPr="00B17A05" w:rsidRDefault="00A67B9B" w:rsidP="00525978">
            <w:pPr>
              <w:spacing w:line="240" w:lineRule="atLeast"/>
              <w:jc w:val="center"/>
              <w:rPr>
                <w:sz w:val="20"/>
                <w:szCs w:val="20"/>
              </w:rPr>
            </w:pPr>
            <w:r w:rsidRPr="00B17A05">
              <w:rPr>
                <w:sz w:val="20"/>
                <w:szCs w:val="20"/>
              </w:rPr>
              <w:t>1</w:t>
            </w:r>
          </w:p>
        </w:tc>
        <w:tc>
          <w:tcPr>
            <w:tcW w:w="386" w:type="pct"/>
          </w:tcPr>
          <w:p w14:paraId="0A3CF798" w14:textId="77777777" w:rsidR="00A67B9B" w:rsidRPr="00B17A05" w:rsidRDefault="00A67B9B" w:rsidP="00525978">
            <w:pPr>
              <w:spacing w:line="240" w:lineRule="atLeast"/>
              <w:jc w:val="center"/>
              <w:rPr>
                <w:sz w:val="20"/>
                <w:szCs w:val="20"/>
              </w:rPr>
            </w:pPr>
            <w:r w:rsidRPr="00B17A05">
              <w:rPr>
                <w:sz w:val="20"/>
                <w:szCs w:val="20"/>
              </w:rPr>
              <w:t>3</w:t>
            </w:r>
          </w:p>
        </w:tc>
        <w:tc>
          <w:tcPr>
            <w:tcW w:w="669" w:type="pct"/>
          </w:tcPr>
          <w:p w14:paraId="5FF32D73" w14:textId="77777777" w:rsidR="00A67B9B" w:rsidRPr="00B17A05" w:rsidRDefault="00A67B9B" w:rsidP="00525978">
            <w:pPr>
              <w:spacing w:line="240" w:lineRule="atLeast"/>
              <w:jc w:val="center"/>
              <w:rPr>
                <w:sz w:val="20"/>
                <w:szCs w:val="20"/>
              </w:rPr>
            </w:pPr>
            <w:r w:rsidRPr="00B17A05">
              <w:rPr>
                <w:sz w:val="20"/>
                <w:szCs w:val="20"/>
              </w:rPr>
              <w:t>3</w:t>
            </w:r>
          </w:p>
        </w:tc>
      </w:tr>
      <w:tr w:rsidR="00A67B9B" w:rsidRPr="00B17A05" w14:paraId="00C355A4" w14:textId="77777777" w:rsidTr="00525978">
        <w:trPr>
          <w:trHeight w:val="375"/>
        </w:trPr>
        <w:tc>
          <w:tcPr>
            <w:tcW w:w="3550" w:type="pct"/>
          </w:tcPr>
          <w:p w14:paraId="61FA9FA8" w14:textId="77777777" w:rsidR="00A67B9B" w:rsidRPr="00B17A05" w:rsidRDefault="00A67B9B" w:rsidP="00525978">
            <w:pPr>
              <w:spacing w:line="240" w:lineRule="atLeast"/>
              <w:rPr>
                <w:sz w:val="20"/>
                <w:szCs w:val="20"/>
              </w:rPr>
            </w:pPr>
            <w:r w:rsidRPr="00B17A05">
              <w:rPr>
                <w:sz w:val="20"/>
                <w:szCs w:val="20"/>
              </w:rPr>
              <w:t>Final</w:t>
            </w:r>
          </w:p>
        </w:tc>
        <w:tc>
          <w:tcPr>
            <w:tcW w:w="395" w:type="pct"/>
          </w:tcPr>
          <w:p w14:paraId="66CBE1C5" w14:textId="77777777" w:rsidR="00A67B9B" w:rsidRPr="00B17A05" w:rsidRDefault="00A67B9B" w:rsidP="00525978">
            <w:pPr>
              <w:spacing w:line="240" w:lineRule="atLeast"/>
              <w:jc w:val="center"/>
              <w:rPr>
                <w:sz w:val="20"/>
                <w:szCs w:val="20"/>
              </w:rPr>
            </w:pPr>
            <w:r w:rsidRPr="00B17A05">
              <w:rPr>
                <w:sz w:val="20"/>
                <w:szCs w:val="20"/>
              </w:rPr>
              <w:t>1</w:t>
            </w:r>
          </w:p>
        </w:tc>
        <w:tc>
          <w:tcPr>
            <w:tcW w:w="386" w:type="pct"/>
          </w:tcPr>
          <w:p w14:paraId="36A1386E" w14:textId="77777777" w:rsidR="00A67B9B" w:rsidRPr="00B17A05" w:rsidRDefault="00A67B9B" w:rsidP="00525978">
            <w:pPr>
              <w:spacing w:line="240" w:lineRule="atLeast"/>
              <w:jc w:val="center"/>
              <w:rPr>
                <w:sz w:val="20"/>
                <w:szCs w:val="20"/>
              </w:rPr>
            </w:pPr>
            <w:r w:rsidRPr="00B17A05">
              <w:rPr>
                <w:sz w:val="20"/>
                <w:szCs w:val="20"/>
              </w:rPr>
              <w:t>10</w:t>
            </w:r>
          </w:p>
        </w:tc>
        <w:tc>
          <w:tcPr>
            <w:tcW w:w="669" w:type="pct"/>
          </w:tcPr>
          <w:p w14:paraId="61FEA315" w14:textId="77777777" w:rsidR="00A67B9B" w:rsidRPr="00B17A05" w:rsidRDefault="00A67B9B" w:rsidP="00525978">
            <w:pPr>
              <w:spacing w:line="240" w:lineRule="atLeast"/>
              <w:jc w:val="center"/>
              <w:rPr>
                <w:sz w:val="20"/>
                <w:szCs w:val="20"/>
              </w:rPr>
            </w:pPr>
            <w:r w:rsidRPr="00B17A05">
              <w:rPr>
                <w:sz w:val="20"/>
                <w:szCs w:val="20"/>
              </w:rPr>
              <w:t>10</w:t>
            </w:r>
          </w:p>
        </w:tc>
      </w:tr>
      <w:tr w:rsidR="00A67B9B" w:rsidRPr="00B17A05" w14:paraId="79E78472" w14:textId="77777777" w:rsidTr="00525978">
        <w:trPr>
          <w:trHeight w:val="375"/>
        </w:trPr>
        <w:tc>
          <w:tcPr>
            <w:tcW w:w="3550" w:type="pct"/>
          </w:tcPr>
          <w:p w14:paraId="60B93577" w14:textId="77777777" w:rsidR="00A67B9B" w:rsidRPr="00B17A05" w:rsidRDefault="00A67B9B" w:rsidP="00525978">
            <w:pPr>
              <w:spacing w:line="240" w:lineRule="atLeast"/>
              <w:rPr>
                <w:sz w:val="20"/>
                <w:szCs w:val="20"/>
              </w:rPr>
            </w:pPr>
            <w:r w:rsidRPr="00B17A05">
              <w:rPr>
                <w:b/>
                <w:bCs/>
                <w:sz w:val="20"/>
                <w:szCs w:val="20"/>
              </w:rPr>
              <w:t>Toplam İş Yükü</w:t>
            </w:r>
          </w:p>
        </w:tc>
        <w:tc>
          <w:tcPr>
            <w:tcW w:w="395" w:type="pct"/>
          </w:tcPr>
          <w:p w14:paraId="3C44FB9C" w14:textId="77777777" w:rsidR="00A67B9B" w:rsidRPr="00B17A05" w:rsidRDefault="00A67B9B" w:rsidP="00525978">
            <w:pPr>
              <w:spacing w:line="240" w:lineRule="atLeast"/>
              <w:rPr>
                <w:sz w:val="20"/>
                <w:szCs w:val="20"/>
              </w:rPr>
            </w:pPr>
          </w:p>
        </w:tc>
        <w:tc>
          <w:tcPr>
            <w:tcW w:w="386" w:type="pct"/>
          </w:tcPr>
          <w:p w14:paraId="3D756BC2" w14:textId="77777777" w:rsidR="00A67B9B" w:rsidRPr="00B17A05" w:rsidRDefault="00A67B9B" w:rsidP="00525978">
            <w:pPr>
              <w:spacing w:line="240" w:lineRule="atLeast"/>
              <w:rPr>
                <w:sz w:val="20"/>
                <w:szCs w:val="20"/>
              </w:rPr>
            </w:pPr>
          </w:p>
        </w:tc>
        <w:tc>
          <w:tcPr>
            <w:tcW w:w="669" w:type="pct"/>
          </w:tcPr>
          <w:p w14:paraId="5CB3D461" w14:textId="77777777" w:rsidR="00A67B9B" w:rsidRPr="00B17A05" w:rsidRDefault="00A67B9B" w:rsidP="00525978">
            <w:pPr>
              <w:spacing w:line="240" w:lineRule="atLeast"/>
              <w:jc w:val="center"/>
              <w:rPr>
                <w:sz w:val="20"/>
                <w:szCs w:val="20"/>
              </w:rPr>
            </w:pPr>
            <w:r w:rsidRPr="00B17A05">
              <w:rPr>
                <w:sz w:val="20"/>
                <w:szCs w:val="20"/>
              </w:rPr>
              <w:t>87</w:t>
            </w:r>
          </w:p>
        </w:tc>
      </w:tr>
      <w:tr w:rsidR="00A67B9B" w:rsidRPr="00B17A05" w14:paraId="2F102654" w14:textId="77777777" w:rsidTr="00525978">
        <w:trPr>
          <w:trHeight w:val="375"/>
        </w:trPr>
        <w:tc>
          <w:tcPr>
            <w:tcW w:w="3550" w:type="pct"/>
          </w:tcPr>
          <w:p w14:paraId="41D1093E" w14:textId="77777777" w:rsidR="00A67B9B" w:rsidRPr="00B17A05" w:rsidRDefault="00A67B9B" w:rsidP="00525978">
            <w:pPr>
              <w:spacing w:line="240" w:lineRule="atLeast"/>
              <w:rPr>
                <w:sz w:val="20"/>
                <w:szCs w:val="20"/>
              </w:rPr>
            </w:pPr>
            <w:r w:rsidRPr="00B17A05">
              <w:rPr>
                <w:b/>
                <w:bCs/>
                <w:sz w:val="20"/>
                <w:szCs w:val="20"/>
              </w:rPr>
              <w:t>Toplam İş Yükü / 25 (s)</w:t>
            </w:r>
          </w:p>
        </w:tc>
        <w:tc>
          <w:tcPr>
            <w:tcW w:w="395" w:type="pct"/>
          </w:tcPr>
          <w:p w14:paraId="0B5C64DF" w14:textId="77777777" w:rsidR="00A67B9B" w:rsidRPr="00B17A05" w:rsidRDefault="00A67B9B" w:rsidP="00525978">
            <w:pPr>
              <w:spacing w:line="240" w:lineRule="atLeast"/>
              <w:rPr>
                <w:sz w:val="20"/>
                <w:szCs w:val="20"/>
              </w:rPr>
            </w:pPr>
          </w:p>
        </w:tc>
        <w:tc>
          <w:tcPr>
            <w:tcW w:w="386" w:type="pct"/>
          </w:tcPr>
          <w:p w14:paraId="72966E37" w14:textId="77777777" w:rsidR="00A67B9B" w:rsidRPr="00B17A05" w:rsidRDefault="00A67B9B" w:rsidP="00525978">
            <w:pPr>
              <w:spacing w:line="240" w:lineRule="atLeast"/>
              <w:rPr>
                <w:sz w:val="20"/>
                <w:szCs w:val="20"/>
              </w:rPr>
            </w:pPr>
          </w:p>
        </w:tc>
        <w:tc>
          <w:tcPr>
            <w:tcW w:w="669" w:type="pct"/>
          </w:tcPr>
          <w:p w14:paraId="100F1E75" w14:textId="77777777" w:rsidR="00A67B9B" w:rsidRPr="00B17A05" w:rsidRDefault="00A67B9B" w:rsidP="00525978">
            <w:pPr>
              <w:spacing w:line="240" w:lineRule="atLeast"/>
              <w:jc w:val="center"/>
              <w:rPr>
                <w:sz w:val="20"/>
                <w:szCs w:val="20"/>
              </w:rPr>
            </w:pPr>
            <w:r w:rsidRPr="00B17A05">
              <w:rPr>
                <w:sz w:val="20"/>
                <w:szCs w:val="20"/>
              </w:rPr>
              <w:t>3.48</w:t>
            </w:r>
          </w:p>
        </w:tc>
      </w:tr>
      <w:tr w:rsidR="00A67B9B" w:rsidRPr="00B17A05" w14:paraId="030AA6B2" w14:textId="77777777" w:rsidTr="00525978">
        <w:trPr>
          <w:trHeight w:val="375"/>
        </w:trPr>
        <w:tc>
          <w:tcPr>
            <w:tcW w:w="3550" w:type="pct"/>
          </w:tcPr>
          <w:p w14:paraId="199B245B" w14:textId="77777777" w:rsidR="00A67B9B" w:rsidRPr="00B17A05" w:rsidRDefault="00A67B9B" w:rsidP="00525978">
            <w:pPr>
              <w:spacing w:line="240" w:lineRule="atLeast"/>
              <w:rPr>
                <w:sz w:val="20"/>
                <w:szCs w:val="20"/>
              </w:rPr>
            </w:pPr>
            <w:r w:rsidRPr="00B17A05">
              <w:rPr>
                <w:b/>
                <w:bCs/>
                <w:sz w:val="20"/>
                <w:szCs w:val="20"/>
              </w:rPr>
              <w:t>Dersin AKTS Kredisi</w:t>
            </w:r>
          </w:p>
        </w:tc>
        <w:tc>
          <w:tcPr>
            <w:tcW w:w="395" w:type="pct"/>
          </w:tcPr>
          <w:p w14:paraId="6FCE879B" w14:textId="77777777" w:rsidR="00A67B9B" w:rsidRPr="00B17A05" w:rsidRDefault="00A67B9B" w:rsidP="00525978">
            <w:pPr>
              <w:spacing w:line="240" w:lineRule="atLeast"/>
              <w:rPr>
                <w:sz w:val="20"/>
                <w:szCs w:val="20"/>
              </w:rPr>
            </w:pPr>
          </w:p>
        </w:tc>
        <w:tc>
          <w:tcPr>
            <w:tcW w:w="386" w:type="pct"/>
          </w:tcPr>
          <w:p w14:paraId="61352943" w14:textId="77777777" w:rsidR="00A67B9B" w:rsidRPr="00B17A05" w:rsidRDefault="00A67B9B" w:rsidP="00525978">
            <w:pPr>
              <w:spacing w:line="240" w:lineRule="atLeast"/>
              <w:rPr>
                <w:sz w:val="20"/>
                <w:szCs w:val="20"/>
              </w:rPr>
            </w:pPr>
          </w:p>
        </w:tc>
        <w:tc>
          <w:tcPr>
            <w:tcW w:w="669" w:type="pct"/>
          </w:tcPr>
          <w:p w14:paraId="4F7CD52B" w14:textId="77777777" w:rsidR="00A67B9B" w:rsidRPr="00B17A05" w:rsidRDefault="00A67B9B" w:rsidP="00525978">
            <w:pPr>
              <w:spacing w:line="240" w:lineRule="atLeast"/>
              <w:jc w:val="center"/>
              <w:rPr>
                <w:sz w:val="20"/>
                <w:szCs w:val="20"/>
              </w:rPr>
            </w:pPr>
            <w:r w:rsidRPr="00B17A05">
              <w:rPr>
                <w:sz w:val="20"/>
                <w:szCs w:val="20"/>
              </w:rPr>
              <w:t>3</w:t>
            </w:r>
          </w:p>
        </w:tc>
      </w:tr>
    </w:tbl>
    <w:p w14:paraId="696539F1" w14:textId="77777777" w:rsidR="00A67B9B" w:rsidRPr="00B17A05" w:rsidRDefault="00A67B9B" w:rsidP="009A0701">
      <w:pPr>
        <w:spacing w:line="240" w:lineRule="auto"/>
        <w:rPr>
          <w:sz w:val="20"/>
          <w:szCs w:val="20"/>
        </w:rPr>
      </w:pPr>
    </w:p>
    <w:p w14:paraId="6B6CC14B" w14:textId="77777777" w:rsidR="009A0701" w:rsidRPr="00B17A05" w:rsidRDefault="009A0701" w:rsidP="009A0701">
      <w:pPr>
        <w:spacing w:line="240" w:lineRule="auto"/>
        <w:rPr>
          <w:sz w:val="20"/>
          <w:szCs w:val="20"/>
        </w:rPr>
      </w:pPr>
    </w:p>
    <w:tbl>
      <w:tblPr>
        <w:tblStyle w:val="TableGrid"/>
        <w:tblW w:w="4800" w:type="pct"/>
        <w:tblLook w:val="04A0" w:firstRow="1" w:lastRow="0" w:firstColumn="1" w:lastColumn="0" w:noHBand="0" w:noVBand="1"/>
      </w:tblPr>
      <w:tblGrid>
        <w:gridCol w:w="3337"/>
        <w:gridCol w:w="1234"/>
        <w:gridCol w:w="1060"/>
        <w:gridCol w:w="1414"/>
        <w:gridCol w:w="942"/>
        <w:gridCol w:w="929"/>
      </w:tblGrid>
      <w:tr w:rsidR="009A0701" w:rsidRPr="00B17A05" w14:paraId="2AC722F6" w14:textId="77777777" w:rsidTr="002D0F71">
        <w:trPr>
          <w:trHeight w:val="525"/>
        </w:trPr>
        <w:tc>
          <w:tcPr>
            <w:tcW w:w="0" w:type="auto"/>
            <w:gridSpan w:val="6"/>
            <w:hideMark/>
          </w:tcPr>
          <w:p w14:paraId="464045EB" w14:textId="77777777" w:rsidR="009A0701" w:rsidRPr="00B17A05" w:rsidRDefault="009A0701" w:rsidP="002D0F7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7F716723" w14:textId="77777777" w:rsidTr="002D0F71">
        <w:trPr>
          <w:trHeight w:val="450"/>
        </w:trPr>
        <w:tc>
          <w:tcPr>
            <w:tcW w:w="0" w:type="auto"/>
            <w:hideMark/>
          </w:tcPr>
          <w:p w14:paraId="349501F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537A6A2E"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1A4838AF"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5FB36079"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7F88E60F"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41EEC110"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72891D74" w14:textId="77777777" w:rsidTr="002D0F71">
        <w:trPr>
          <w:trHeight w:val="375"/>
        </w:trPr>
        <w:tc>
          <w:tcPr>
            <w:tcW w:w="0" w:type="auto"/>
            <w:hideMark/>
          </w:tcPr>
          <w:p w14:paraId="49587FD6" w14:textId="4541E6AD" w:rsidR="009A0701" w:rsidRPr="00B17A05" w:rsidRDefault="000B4CA3" w:rsidP="002D0F71">
            <w:pPr>
              <w:rPr>
                <w:rFonts w:cs="Times New Roman"/>
                <w:sz w:val="20"/>
                <w:szCs w:val="20"/>
              </w:rPr>
            </w:pPr>
            <w:r w:rsidRPr="00B17A05">
              <w:rPr>
                <w:rFonts w:cs="Times New Roman"/>
                <w:sz w:val="20"/>
                <w:szCs w:val="20"/>
              </w:rPr>
              <w:t>Çocuk Hakları ve Koruma</w:t>
            </w:r>
          </w:p>
        </w:tc>
        <w:tc>
          <w:tcPr>
            <w:tcW w:w="0" w:type="auto"/>
            <w:hideMark/>
          </w:tcPr>
          <w:p w14:paraId="632D1EFD" w14:textId="77777777" w:rsidR="009A0701" w:rsidRPr="00B17A05" w:rsidRDefault="000B4CA3" w:rsidP="002D0F71">
            <w:pPr>
              <w:jc w:val="center"/>
              <w:rPr>
                <w:rFonts w:eastAsia="Times New Roman" w:cs="Times New Roman"/>
                <w:sz w:val="20"/>
                <w:szCs w:val="20"/>
                <w:lang w:eastAsia="tr-TR"/>
              </w:rPr>
            </w:pPr>
            <w:r w:rsidRPr="00B17A05">
              <w:rPr>
                <w:rFonts w:eastAsia="Times New Roman" w:cs="Times New Roman"/>
                <w:sz w:val="20"/>
                <w:szCs w:val="20"/>
                <w:lang w:eastAsia="tr-TR"/>
              </w:rPr>
              <w:t>SSH212</w:t>
            </w:r>
          </w:p>
        </w:tc>
        <w:tc>
          <w:tcPr>
            <w:tcW w:w="0" w:type="auto"/>
            <w:hideMark/>
          </w:tcPr>
          <w:p w14:paraId="550ABF7A" w14:textId="77777777" w:rsidR="009A0701" w:rsidRPr="00B17A05" w:rsidRDefault="000B4CA3" w:rsidP="002D0F71">
            <w:pPr>
              <w:jc w:val="cente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hideMark/>
          </w:tcPr>
          <w:p w14:paraId="186096EC" w14:textId="77777777" w:rsidR="009A0701" w:rsidRPr="00B17A05" w:rsidRDefault="000B4CA3" w:rsidP="002D0F71">
            <w:pPr>
              <w:jc w:val="center"/>
              <w:rPr>
                <w:rFonts w:eastAsia="Times New Roman" w:cs="Times New Roman"/>
                <w:sz w:val="20"/>
                <w:szCs w:val="20"/>
                <w:lang w:eastAsia="tr-TR"/>
              </w:rPr>
            </w:pPr>
            <w:r w:rsidRPr="00B17A05">
              <w:rPr>
                <w:rFonts w:eastAsia="Times New Roman" w:cs="Times New Roman"/>
                <w:sz w:val="20"/>
                <w:szCs w:val="20"/>
                <w:lang w:eastAsia="tr-TR"/>
              </w:rPr>
              <w:t>2+0</w:t>
            </w:r>
          </w:p>
        </w:tc>
        <w:tc>
          <w:tcPr>
            <w:tcW w:w="0" w:type="auto"/>
            <w:hideMark/>
          </w:tcPr>
          <w:p w14:paraId="4C8A88EA" w14:textId="77777777" w:rsidR="009A0701" w:rsidRPr="00B17A05" w:rsidRDefault="000B4CA3" w:rsidP="002D0F7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79B36726" w14:textId="5D7CDAF7" w:rsidR="009A0701" w:rsidRPr="00B17A05" w:rsidRDefault="00EE6445" w:rsidP="002D0F71">
            <w:pPr>
              <w:jc w:val="center"/>
              <w:rPr>
                <w:rFonts w:eastAsia="Times New Roman" w:cs="Times New Roman"/>
                <w:sz w:val="20"/>
                <w:szCs w:val="20"/>
                <w:lang w:eastAsia="tr-TR"/>
              </w:rPr>
            </w:pPr>
            <w:r w:rsidRPr="00B17A05">
              <w:rPr>
                <w:rFonts w:eastAsia="Times New Roman" w:cs="Times New Roman"/>
                <w:sz w:val="20"/>
                <w:szCs w:val="20"/>
                <w:lang w:eastAsia="tr-TR"/>
              </w:rPr>
              <w:t>4</w:t>
            </w:r>
          </w:p>
        </w:tc>
      </w:tr>
    </w:tbl>
    <w:p w14:paraId="113BE6B3"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378891A4" w14:textId="77777777" w:rsidTr="002D0F71">
        <w:trPr>
          <w:trHeight w:val="450"/>
        </w:trPr>
        <w:tc>
          <w:tcPr>
            <w:tcW w:w="1250" w:type="pct"/>
            <w:hideMark/>
          </w:tcPr>
          <w:p w14:paraId="420E28B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343D879E" w14:textId="77777777" w:rsidR="009A0701" w:rsidRPr="00B17A05" w:rsidRDefault="000B4CA3"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67FC3D2B" w14:textId="77777777" w:rsidTr="002D0F71">
        <w:trPr>
          <w:trHeight w:val="450"/>
        </w:trPr>
        <w:tc>
          <w:tcPr>
            <w:tcW w:w="1250" w:type="pct"/>
            <w:hideMark/>
          </w:tcPr>
          <w:p w14:paraId="0D4800D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1E5618A5" w14:textId="77777777" w:rsidR="009A0701" w:rsidRPr="00B17A05" w:rsidRDefault="000B4CA3"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52C3828C"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18479807" w14:textId="77777777" w:rsidTr="002D0F71">
        <w:trPr>
          <w:trHeight w:val="450"/>
        </w:trPr>
        <w:tc>
          <w:tcPr>
            <w:tcW w:w="1250" w:type="pct"/>
            <w:hideMark/>
          </w:tcPr>
          <w:p w14:paraId="31740C3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4C05DEF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13BF4CE6" wp14:editId="2CF5BC9E">
                  <wp:extent cx="276225" cy="190500"/>
                  <wp:effectExtent l="0" t="0" r="9525" b="0"/>
                  <wp:docPr id="3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7C1464CE" w14:textId="77777777" w:rsidTr="002D0F71">
        <w:trPr>
          <w:trHeight w:val="450"/>
        </w:trPr>
        <w:tc>
          <w:tcPr>
            <w:tcW w:w="0" w:type="auto"/>
            <w:hideMark/>
          </w:tcPr>
          <w:p w14:paraId="0DA0066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4F2290A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19B06BAC" w14:textId="77777777" w:rsidTr="002D0F71">
        <w:trPr>
          <w:trHeight w:val="450"/>
        </w:trPr>
        <w:tc>
          <w:tcPr>
            <w:tcW w:w="0" w:type="auto"/>
            <w:hideMark/>
          </w:tcPr>
          <w:p w14:paraId="356C22A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107954A1" w14:textId="77777777" w:rsidR="009A0701" w:rsidRPr="00B17A05" w:rsidRDefault="009A0701" w:rsidP="000B4CA3">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135350C1" w14:textId="77777777" w:rsidTr="002D0F71">
        <w:trPr>
          <w:trHeight w:val="450"/>
        </w:trPr>
        <w:tc>
          <w:tcPr>
            <w:tcW w:w="0" w:type="auto"/>
            <w:hideMark/>
          </w:tcPr>
          <w:p w14:paraId="201F6E6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70DAC20D" w14:textId="77777777" w:rsidR="009A0701" w:rsidRPr="00B17A05" w:rsidRDefault="009A0701" w:rsidP="002D0F71">
            <w:pPr>
              <w:rPr>
                <w:rFonts w:eastAsia="Times New Roman" w:cs="Times New Roman"/>
                <w:sz w:val="20"/>
                <w:szCs w:val="20"/>
                <w:lang w:eastAsia="tr-TR"/>
              </w:rPr>
            </w:pPr>
          </w:p>
        </w:tc>
      </w:tr>
      <w:tr w:rsidR="009A0701" w:rsidRPr="00B17A05" w14:paraId="5D6F2207" w14:textId="77777777" w:rsidTr="002D0F71">
        <w:trPr>
          <w:trHeight w:val="450"/>
        </w:trPr>
        <w:tc>
          <w:tcPr>
            <w:tcW w:w="0" w:type="auto"/>
            <w:hideMark/>
          </w:tcPr>
          <w:p w14:paraId="7E4DC27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lastRenderedPageBreak/>
              <w:t>Dersi Verenler</w:t>
            </w:r>
          </w:p>
        </w:tc>
        <w:tc>
          <w:tcPr>
            <w:tcW w:w="0" w:type="auto"/>
          </w:tcPr>
          <w:p w14:paraId="082A64F1" w14:textId="77777777" w:rsidR="009A0701" w:rsidRPr="00B17A05" w:rsidRDefault="009A0701" w:rsidP="002D0F71">
            <w:pPr>
              <w:rPr>
                <w:rFonts w:eastAsia="Times New Roman" w:cs="Times New Roman"/>
                <w:sz w:val="20"/>
                <w:szCs w:val="20"/>
                <w:lang w:eastAsia="tr-TR"/>
              </w:rPr>
            </w:pPr>
          </w:p>
        </w:tc>
      </w:tr>
      <w:tr w:rsidR="009A0701" w:rsidRPr="00B17A05" w14:paraId="531EE4A0" w14:textId="77777777" w:rsidTr="002D0F71">
        <w:trPr>
          <w:trHeight w:val="450"/>
        </w:trPr>
        <w:tc>
          <w:tcPr>
            <w:tcW w:w="0" w:type="auto"/>
            <w:hideMark/>
          </w:tcPr>
          <w:p w14:paraId="0B79546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48A73EBE" w14:textId="77777777" w:rsidR="009A0701" w:rsidRPr="00B17A05" w:rsidRDefault="009A0701" w:rsidP="002D0F71">
            <w:pPr>
              <w:rPr>
                <w:rFonts w:eastAsia="Times New Roman" w:cs="Times New Roman"/>
                <w:sz w:val="20"/>
                <w:szCs w:val="20"/>
                <w:lang w:eastAsia="tr-TR"/>
              </w:rPr>
            </w:pPr>
          </w:p>
        </w:tc>
      </w:tr>
      <w:tr w:rsidR="009A0701" w:rsidRPr="00B17A05" w14:paraId="38885B0F" w14:textId="77777777" w:rsidTr="002D0F71">
        <w:trPr>
          <w:trHeight w:val="450"/>
        </w:trPr>
        <w:tc>
          <w:tcPr>
            <w:tcW w:w="0" w:type="auto"/>
            <w:hideMark/>
          </w:tcPr>
          <w:p w14:paraId="6335B3A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1E39EC3B" w14:textId="77777777" w:rsidR="000B4CA3" w:rsidRPr="00B17A05" w:rsidRDefault="000B4CA3" w:rsidP="000B4CA3">
            <w:pPr>
              <w:jc w:val="both"/>
              <w:rPr>
                <w:rFonts w:cs="Times New Roman"/>
                <w:sz w:val="20"/>
                <w:szCs w:val="20"/>
                <w:shd w:val="clear" w:color="auto" w:fill="FFFFFF"/>
              </w:rPr>
            </w:pPr>
            <w:r w:rsidRPr="00B17A05">
              <w:rPr>
                <w:rFonts w:cs="Times New Roman"/>
                <w:sz w:val="20"/>
                <w:szCs w:val="20"/>
                <w:shd w:val="clear" w:color="auto" w:fill="FFFFFF"/>
              </w:rPr>
              <w:t>Çocuklarla sosyal hizmet uygulamasında bir sosyal hizmet uzmanının hangi yasal ve hukuksal düzlem içerisinde hareket etmesi gerektiğini açıklığa kavuşturmak, bu doğrultuda tüm sosyal hizmet öğrencilerinin tarihsel gelişim süreci içerisinde çocuk haklarına ve hukukuna dair bildirge ve sözleşmelerin temel felsefesi ve hükümlerini anlamasını sağlamaktır.</w:t>
            </w:r>
          </w:p>
          <w:p w14:paraId="2F284FC1" w14:textId="77777777" w:rsidR="009A0701" w:rsidRPr="00B17A05" w:rsidRDefault="009A0701" w:rsidP="002D0F71">
            <w:pPr>
              <w:rPr>
                <w:sz w:val="20"/>
                <w:szCs w:val="20"/>
              </w:rPr>
            </w:pPr>
          </w:p>
        </w:tc>
      </w:tr>
      <w:tr w:rsidR="009A0701" w:rsidRPr="00B17A05" w14:paraId="0C813777" w14:textId="77777777" w:rsidTr="002D0F71">
        <w:trPr>
          <w:trHeight w:val="450"/>
        </w:trPr>
        <w:tc>
          <w:tcPr>
            <w:tcW w:w="0" w:type="auto"/>
            <w:hideMark/>
          </w:tcPr>
          <w:p w14:paraId="621A0DE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1C949E14" w14:textId="77777777" w:rsidR="009A0701" w:rsidRPr="00B17A05" w:rsidRDefault="000B4CA3" w:rsidP="002D0F71">
            <w:pPr>
              <w:jc w:val="both"/>
              <w:rPr>
                <w:rFonts w:cs="Times New Roman"/>
                <w:b/>
                <w:sz w:val="20"/>
                <w:szCs w:val="20"/>
              </w:rPr>
            </w:pPr>
            <w:r w:rsidRPr="00B17A05">
              <w:rPr>
                <w:rFonts w:cs="Times New Roman"/>
                <w:sz w:val="20"/>
                <w:szCs w:val="20"/>
                <w:shd w:val="clear" w:color="auto" w:fill="FFFFFF"/>
              </w:rPr>
              <w:t>Bu derste öncelikle modern çocukluk paradigmasının oluşumu ve felsefi temelleri üzerinde durulacak; bu sayede modern çocukluk düşüncesinin kökenlerine inilecektir. Daha sonra Türkiyede modern çocukluğun kuruluşu gündelik hayatın yeniden düzenlenmesi ve çocuk sorunu bağlamında işlenecektir. Daha sonra çocuk hakları ve hukuku alanında ortaya çıkan bildirge ve sözleşmeler üzerinde durulacaktır. Bunlar arasında Birlaşmiş Milletler Çocuk Hakları Sözleşmesi üzerinde ayrıntılı bir şekilde durulacaktır. Çocuk hakları ve hukuku çerçevesinde bir sosyal hizmet uygulaması için genel ilkelere (ayrımcılık yapmama, çocuğun yüksek yararını gözetme ve çocuğun görüşlerine saygı duyma) de değinilecektir. Bu ders kapsamında üzerinde durulacak bir diğer konu Sosyal hizmetin değerleri ile çocukların insan hakları arasındaki kesişim noktalarıdır. Bu doğrultuda Çocuklar için temel sağlık ve refah, aile ortamları ve alternatif bakımlar, eğitim ve kültürel aktiviteler ve özel koruma önlemleri konuları da işlenecektir.</w:t>
            </w:r>
          </w:p>
        </w:tc>
      </w:tr>
    </w:tbl>
    <w:p w14:paraId="54398DAC" w14:textId="77777777" w:rsidR="009A0701" w:rsidRPr="00B17A05" w:rsidRDefault="009A0701" w:rsidP="009A0701">
      <w:pPr>
        <w:spacing w:after="0" w:line="240" w:lineRule="auto"/>
        <w:rPr>
          <w:rFonts w:eastAsia="Times New Roman" w:cs="Times New Roman"/>
          <w:sz w:val="20"/>
          <w:szCs w:val="20"/>
          <w:lang w:eastAsia="tr-TR"/>
        </w:rPr>
      </w:pPr>
    </w:p>
    <w:p w14:paraId="3EFCD73A" w14:textId="77777777" w:rsidR="009A0701" w:rsidRPr="00B17A05" w:rsidRDefault="009A0701" w:rsidP="009A0701">
      <w:pPr>
        <w:spacing w:after="0" w:line="240" w:lineRule="auto"/>
        <w:rPr>
          <w:rFonts w:eastAsia="Times New Roman" w:cs="Times New Roman"/>
          <w:sz w:val="20"/>
          <w:szCs w:val="20"/>
          <w:lang w:eastAsia="tr-TR"/>
        </w:rPr>
      </w:pPr>
    </w:p>
    <w:p w14:paraId="04D99A73"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064"/>
        <w:gridCol w:w="1532"/>
        <w:gridCol w:w="1320"/>
      </w:tblGrid>
      <w:tr w:rsidR="009A0701" w:rsidRPr="00B17A05" w14:paraId="3B44C977" w14:textId="77777777" w:rsidTr="002D0F71">
        <w:tc>
          <w:tcPr>
            <w:tcW w:w="0" w:type="auto"/>
            <w:hideMark/>
          </w:tcPr>
          <w:p w14:paraId="2B06E11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41F68C8B"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2A7A9221"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1E58A1" w:rsidRPr="00B17A05" w14:paraId="74645CE4" w14:textId="77777777" w:rsidTr="00525978">
        <w:trPr>
          <w:trHeight w:val="450"/>
        </w:trPr>
        <w:tc>
          <w:tcPr>
            <w:tcW w:w="0" w:type="auto"/>
            <w:vAlign w:val="center"/>
            <w:hideMark/>
          </w:tcPr>
          <w:p w14:paraId="58F1AD06" w14:textId="77777777" w:rsidR="001E58A1" w:rsidRPr="00B17A05" w:rsidRDefault="001E58A1" w:rsidP="00525978">
            <w:pPr>
              <w:spacing w:line="240" w:lineRule="atLeast"/>
              <w:rPr>
                <w:sz w:val="20"/>
                <w:szCs w:val="20"/>
              </w:rPr>
            </w:pPr>
            <w:r w:rsidRPr="00B17A05">
              <w:rPr>
                <w:sz w:val="20"/>
                <w:szCs w:val="20"/>
              </w:rPr>
              <w:t>1) Çocukların gereksinimlerine odaklanarak bunun hukuki temellerini ve gerekçelerini ortaya koymak</w:t>
            </w:r>
          </w:p>
        </w:tc>
        <w:tc>
          <w:tcPr>
            <w:tcW w:w="0" w:type="auto"/>
            <w:hideMark/>
          </w:tcPr>
          <w:p w14:paraId="4A87B45E" w14:textId="77777777" w:rsidR="001E58A1" w:rsidRPr="00B17A05" w:rsidRDefault="001E58A1" w:rsidP="002D0F7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531F5749" w14:textId="77777777" w:rsidR="001E58A1" w:rsidRPr="00B17A05" w:rsidRDefault="001E58A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1E58A1" w:rsidRPr="00B17A05" w14:paraId="05DA6C01" w14:textId="77777777" w:rsidTr="00525978">
        <w:trPr>
          <w:trHeight w:val="450"/>
        </w:trPr>
        <w:tc>
          <w:tcPr>
            <w:tcW w:w="0" w:type="auto"/>
            <w:vAlign w:val="center"/>
            <w:hideMark/>
          </w:tcPr>
          <w:p w14:paraId="494C7AB5" w14:textId="77777777" w:rsidR="001E58A1" w:rsidRPr="00B17A05" w:rsidRDefault="001E58A1" w:rsidP="00525978">
            <w:pPr>
              <w:spacing w:line="240" w:lineRule="atLeast"/>
              <w:rPr>
                <w:sz w:val="20"/>
                <w:szCs w:val="20"/>
              </w:rPr>
            </w:pPr>
            <w:r w:rsidRPr="00B17A05">
              <w:rPr>
                <w:sz w:val="20"/>
                <w:szCs w:val="20"/>
              </w:rPr>
              <w:t>2) Çocuklarla sosyal hizmet uygulamalarında çocuğun yüksek yararını gözetecek anlayışı geliştirmek</w:t>
            </w:r>
          </w:p>
        </w:tc>
        <w:tc>
          <w:tcPr>
            <w:tcW w:w="0" w:type="auto"/>
            <w:hideMark/>
          </w:tcPr>
          <w:p w14:paraId="160C508B" w14:textId="77777777" w:rsidR="001E58A1" w:rsidRPr="00B17A05" w:rsidRDefault="001E58A1" w:rsidP="002D0F7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717A8F5A" w14:textId="77777777" w:rsidR="001E58A1" w:rsidRPr="00B17A05" w:rsidRDefault="001E58A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1E58A1" w:rsidRPr="00B17A05" w14:paraId="750FC47C" w14:textId="77777777" w:rsidTr="00525978">
        <w:trPr>
          <w:trHeight w:val="450"/>
        </w:trPr>
        <w:tc>
          <w:tcPr>
            <w:tcW w:w="0" w:type="auto"/>
            <w:vAlign w:val="center"/>
            <w:hideMark/>
          </w:tcPr>
          <w:p w14:paraId="276E2307" w14:textId="77777777" w:rsidR="001E58A1" w:rsidRPr="00B17A05" w:rsidRDefault="001E58A1" w:rsidP="00525978">
            <w:pPr>
              <w:spacing w:line="240" w:lineRule="atLeast"/>
              <w:rPr>
                <w:sz w:val="20"/>
                <w:szCs w:val="20"/>
              </w:rPr>
            </w:pPr>
            <w:r w:rsidRPr="00B17A05">
              <w:rPr>
                <w:sz w:val="20"/>
                <w:szCs w:val="20"/>
              </w:rPr>
              <w:t>3) Sosyal politikaları etkilemede çocuklara hangi olanakların sağlandığını belirlemek</w:t>
            </w:r>
          </w:p>
        </w:tc>
        <w:tc>
          <w:tcPr>
            <w:tcW w:w="0" w:type="auto"/>
            <w:hideMark/>
          </w:tcPr>
          <w:p w14:paraId="47429404" w14:textId="77777777" w:rsidR="001E58A1" w:rsidRPr="00B17A05" w:rsidRDefault="001E58A1"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60353A70" w14:textId="77777777" w:rsidR="001E58A1" w:rsidRPr="00B17A05" w:rsidRDefault="001E58A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1E58A1" w:rsidRPr="00B17A05" w14:paraId="72457D58" w14:textId="77777777" w:rsidTr="00525978">
        <w:trPr>
          <w:trHeight w:val="450"/>
        </w:trPr>
        <w:tc>
          <w:tcPr>
            <w:tcW w:w="0" w:type="auto"/>
            <w:vAlign w:val="center"/>
            <w:hideMark/>
          </w:tcPr>
          <w:p w14:paraId="78F1B52A" w14:textId="77777777" w:rsidR="001E58A1" w:rsidRPr="00B17A05" w:rsidRDefault="001E58A1" w:rsidP="00525978">
            <w:pPr>
              <w:spacing w:line="240" w:lineRule="atLeast"/>
              <w:rPr>
                <w:sz w:val="20"/>
                <w:szCs w:val="20"/>
              </w:rPr>
            </w:pPr>
            <w:r w:rsidRPr="00B17A05">
              <w:rPr>
                <w:sz w:val="20"/>
                <w:szCs w:val="20"/>
              </w:rPr>
              <w:t>4) Tarihsel süreç içerisinde çocukluk düşüncesinin gelişim aşamalarını göstermek ve böylece modern çocukluk paradigmasının oluşumu ve felsefi temelleri konusunda bir bakış açısı kazandırmak</w:t>
            </w:r>
          </w:p>
        </w:tc>
        <w:tc>
          <w:tcPr>
            <w:tcW w:w="0" w:type="auto"/>
            <w:hideMark/>
          </w:tcPr>
          <w:p w14:paraId="6BC010A7" w14:textId="77777777" w:rsidR="001E58A1" w:rsidRPr="00B17A05" w:rsidRDefault="001E58A1"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424BD55F" w14:textId="77777777" w:rsidR="001E58A1" w:rsidRPr="00B17A05" w:rsidRDefault="001E58A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1E58A1" w:rsidRPr="00B17A05" w14:paraId="5522F658" w14:textId="77777777" w:rsidTr="00525978">
        <w:trPr>
          <w:trHeight w:val="450"/>
        </w:trPr>
        <w:tc>
          <w:tcPr>
            <w:tcW w:w="0" w:type="auto"/>
            <w:vAlign w:val="center"/>
            <w:hideMark/>
          </w:tcPr>
          <w:p w14:paraId="6EE67F05" w14:textId="77777777" w:rsidR="001E58A1" w:rsidRPr="00B17A05" w:rsidRDefault="001E58A1" w:rsidP="00525978">
            <w:pPr>
              <w:spacing w:line="240" w:lineRule="atLeast"/>
              <w:rPr>
                <w:sz w:val="20"/>
                <w:szCs w:val="20"/>
              </w:rPr>
            </w:pPr>
            <w:r w:rsidRPr="00B17A05">
              <w:rPr>
                <w:sz w:val="20"/>
                <w:szCs w:val="20"/>
              </w:rPr>
              <w:t>5) Çocuk Hakları konusuna yaklaşımda bütüncül olmanın önemini ve böylece sorunun birey, grup ve toplum düzeyinde ele alınmasının gerekliliğini ortaya koymak</w:t>
            </w:r>
          </w:p>
        </w:tc>
        <w:tc>
          <w:tcPr>
            <w:tcW w:w="0" w:type="auto"/>
            <w:hideMark/>
          </w:tcPr>
          <w:p w14:paraId="1BA3CBF1" w14:textId="77777777" w:rsidR="001E58A1" w:rsidRPr="00B17A05" w:rsidRDefault="001E58A1"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75D3B065" w14:textId="77777777" w:rsidR="001E58A1" w:rsidRPr="00B17A05" w:rsidRDefault="001E58A1" w:rsidP="002D0F7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1E58A1" w:rsidRPr="00B17A05" w14:paraId="2EE8F779" w14:textId="77777777" w:rsidTr="00525978">
        <w:trPr>
          <w:trHeight w:val="450"/>
        </w:trPr>
        <w:tc>
          <w:tcPr>
            <w:tcW w:w="0" w:type="auto"/>
            <w:vAlign w:val="center"/>
            <w:hideMark/>
          </w:tcPr>
          <w:p w14:paraId="39517E49" w14:textId="77777777" w:rsidR="001E58A1" w:rsidRPr="00B17A05" w:rsidRDefault="001E58A1" w:rsidP="00525978">
            <w:pPr>
              <w:spacing w:line="240" w:lineRule="atLeast"/>
              <w:rPr>
                <w:sz w:val="20"/>
                <w:szCs w:val="20"/>
              </w:rPr>
            </w:pPr>
            <w:r w:rsidRPr="00B17A05">
              <w:rPr>
                <w:sz w:val="20"/>
                <w:szCs w:val="20"/>
              </w:rPr>
              <w:t>6) Tüm sosyal hizmet öğrencilerinin düşünce temelleri ve bağlayıcı hükümleriyle BM Çocuk Hakları Sözleşmesini kavrayabilecek düzeye ulaştırmak</w:t>
            </w:r>
          </w:p>
        </w:tc>
        <w:tc>
          <w:tcPr>
            <w:tcW w:w="0" w:type="auto"/>
            <w:hideMark/>
          </w:tcPr>
          <w:p w14:paraId="06669B14" w14:textId="77777777" w:rsidR="001E58A1" w:rsidRPr="00B17A05" w:rsidRDefault="001E58A1"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2957F89A" w14:textId="77777777" w:rsidR="001E58A1" w:rsidRPr="00B17A05" w:rsidRDefault="001E58A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3A6ABA65"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31853752" w14:textId="77777777" w:rsidTr="002D0F71">
        <w:tc>
          <w:tcPr>
            <w:tcW w:w="1000" w:type="pct"/>
            <w:hideMark/>
          </w:tcPr>
          <w:p w14:paraId="2B7D7B9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07FA89C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30A4A995" w14:textId="77777777" w:rsidTr="002D0F71">
        <w:tc>
          <w:tcPr>
            <w:tcW w:w="1000" w:type="pct"/>
            <w:hideMark/>
          </w:tcPr>
          <w:p w14:paraId="5EA800F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6E398B5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380A8C86" w14:textId="77777777" w:rsidR="009A0701" w:rsidRPr="00B17A05" w:rsidRDefault="009A0701" w:rsidP="009A0701">
      <w:pPr>
        <w:spacing w:after="0" w:line="240" w:lineRule="auto"/>
        <w:rPr>
          <w:rFonts w:eastAsia="Times New Roman" w:cs="Times New Roman"/>
          <w:sz w:val="20"/>
          <w:szCs w:val="20"/>
          <w:lang w:eastAsia="tr-TR"/>
        </w:rPr>
      </w:pPr>
    </w:p>
    <w:p w14:paraId="07BDD0E4"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57F8E901" w14:textId="77777777" w:rsidTr="002D0F71">
        <w:trPr>
          <w:trHeight w:val="525"/>
        </w:trPr>
        <w:tc>
          <w:tcPr>
            <w:tcW w:w="0" w:type="auto"/>
            <w:gridSpan w:val="3"/>
            <w:hideMark/>
          </w:tcPr>
          <w:p w14:paraId="18037700"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32E4C35C" w14:textId="77777777" w:rsidTr="002D0F71">
        <w:trPr>
          <w:trHeight w:val="450"/>
        </w:trPr>
        <w:tc>
          <w:tcPr>
            <w:tcW w:w="390" w:type="pct"/>
            <w:hideMark/>
          </w:tcPr>
          <w:p w14:paraId="030FB97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0D49AAA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5E24552F"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0B4CA3" w:rsidRPr="00B17A05" w14:paraId="278DB532" w14:textId="77777777" w:rsidTr="002D0F71">
        <w:trPr>
          <w:trHeight w:val="375"/>
        </w:trPr>
        <w:tc>
          <w:tcPr>
            <w:tcW w:w="0" w:type="auto"/>
            <w:hideMark/>
          </w:tcPr>
          <w:p w14:paraId="0D275C11" w14:textId="77777777" w:rsidR="000B4CA3" w:rsidRPr="00B17A05" w:rsidRDefault="000B4CA3"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3A03C221" w14:textId="77777777" w:rsidR="000B4CA3" w:rsidRPr="00B17A05" w:rsidRDefault="000B4CA3" w:rsidP="00525978">
            <w:pPr>
              <w:spacing w:line="240" w:lineRule="atLeast"/>
              <w:rPr>
                <w:rFonts w:cs="Times New Roman"/>
                <w:sz w:val="20"/>
                <w:szCs w:val="20"/>
              </w:rPr>
            </w:pPr>
            <w:r w:rsidRPr="00B17A05">
              <w:rPr>
                <w:rFonts w:cs="Times New Roman"/>
                <w:sz w:val="20"/>
                <w:szCs w:val="20"/>
              </w:rPr>
              <w:t xml:space="preserve"> Modern Çocukluk Paradigmasının Oluşumu ve Felsefi Temelleri, Yirminci yüzyılda çocukluk düşüncesi İnal, K. (2001) Çocukluğun Uzun Yüzyılları. Virgül, </w:t>
            </w:r>
            <w:r w:rsidRPr="00B17A05">
              <w:rPr>
                <w:rFonts w:cs="Times New Roman"/>
                <w:sz w:val="20"/>
                <w:szCs w:val="20"/>
              </w:rPr>
              <w:lastRenderedPageBreak/>
              <w:t>Sayı, 42.</w:t>
            </w:r>
          </w:p>
        </w:tc>
        <w:tc>
          <w:tcPr>
            <w:tcW w:w="0" w:type="auto"/>
            <w:hideMark/>
          </w:tcPr>
          <w:p w14:paraId="3D3B508B" w14:textId="77777777" w:rsidR="000B4CA3" w:rsidRPr="00B17A05" w:rsidRDefault="000B4CA3" w:rsidP="002D0F71">
            <w:pPr>
              <w:rPr>
                <w:rFonts w:eastAsia="Times New Roman" w:cs="Times New Roman"/>
                <w:sz w:val="20"/>
                <w:szCs w:val="20"/>
                <w:lang w:eastAsia="tr-TR"/>
              </w:rPr>
            </w:pPr>
          </w:p>
        </w:tc>
      </w:tr>
      <w:tr w:rsidR="000B4CA3" w:rsidRPr="00B17A05" w14:paraId="4FBAC0E5" w14:textId="77777777" w:rsidTr="002D0F71">
        <w:trPr>
          <w:trHeight w:val="375"/>
        </w:trPr>
        <w:tc>
          <w:tcPr>
            <w:tcW w:w="0" w:type="auto"/>
            <w:hideMark/>
          </w:tcPr>
          <w:p w14:paraId="026D0AB2" w14:textId="77777777" w:rsidR="000B4CA3" w:rsidRPr="00B17A05" w:rsidRDefault="000B4CA3" w:rsidP="002D0F71">
            <w:pPr>
              <w:rPr>
                <w:rFonts w:eastAsia="Times New Roman" w:cs="Times New Roman"/>
                <w:sz w:val="20"/>
                <w:szCs w:val="20"/>
                <w:lang w:eastAsia="tr-TR"/>
              </w:rPr>
            </w:pPr>
            <w:r w:rsidRPr="00B17A05">
              <w:rPr>
                <w:rFonts w:eastAsia="Times New Roman" w:cs="Times New Roman"/>
                <w:sz w:val="20"/>
                <w:szCs w:val="20"/>
                <w:lang w:eastAsia="tr-TR"/>
              </w:rPr>
              <w:lastRenderedPageBreak/>
              <w:t>2</w:t>
            </w:r>
          </w:p>
        </w:tc>
        <w:tc>
          <w:tcPr>
            <w:tcW w:w="0" w:type="auto"/>
            <w:vAlign w:val="center"/>
          </w:tcPr>
          <w:p w14:paraId="2C4005BD" w14:textId="77777777" w:rsidR="000B4CA3" w:rsidRPr="00B17A05" w:rsidRDefault="000B4CA3" w:rsidP="00525978">
            <w:pPr>
              <w:spacing w:line="240" w:lineRule="atLeast"/>
              <w:rPr>
                <w:rFonts w:cs="Times New Roman"/>
                <w:sz w:val="20"/>
                <w:szCs w:val="20"/>
              </w:rPr>
            </w:pPr>
            <w:r w:rsidRPr="00B17A05">
              <w:rPr>
                <w:rFonts w:cs="Times New Roman"/>
                <w:sz w:val="20"/>
                <w:szCs w:val="20"/>
              </w:rPr>
              <w:t>Türkiyede modern çocukluğun kuruluşu ve çocuk sorunu</w:t>
            </w:r>
          </w:p>
        </w:tc>
        <w:tc>
          <w:tcPr>
            <w:tcW w:w="0" w:type="auto"/>
            <w:hideMark/>
          </w:tcPr>
          <w:p w14:paraId="2F28EA8C" w14:textId="77777777" w:rsidR="000B4CA3" w:rsidRPr="00B17A05" w:rsidRDefault="000B4CA3" w:rsidP="002D0F71">
            <w:pPr>
              <w:rPr>
                <w:rFonts w:eastAsia="Times New Roman" w:cs="Times New Roman"/>
                <w:sz w:val="20"/>
                <w:szCs w:val="20"/>
                <w:lang w:eastAsia="tr-TR"/>
              </w:rPr>
            </w:pPr>
          </w:p>
        </w:tc>
      </w:tr>
      <w:tr w:rsidR="000B4CA3" w:rsidRPr="00B17A05" w14:paraId="534ACB75" w14:textId="77777777" w:rsidTr="002D0F71">
        <w:trPr>
          <w:trHeight w:val="375"/>
        </w:trPr>
        <w:tc>
          <w:tcPr>
            <w:tcW w:w="0" w:type="auto"/>
            <w:hideMark/>
          </w:tcPr>
          <w:p w14:paraId="4A86E855" w14:textId="77777777" w:rsidR="000B4CA3" w:rsidRPr="00B17A05" w:rsidRDefault="000B4CA3" w:rsidP="002D0F7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348BE83C" w14:textId="77777777" w:rsidR="000B4CA3" w:rsidRPr="00B17A05" w:rsidRDefault="000B4CA3" w:rsidP="00525978">
            <w:pPr>
              <w:spacing w:line="240" w:lineRule="atLeast"/>
              <w:rPr>
                <w:rFonts w:cs="Times New Roman"/>
                <w:sz w:val="20"/>
                <w:szCs w:val="20"/>
              </w:rPr>
            </w:pPr>
            <w:r w:rsidRPr="00B17A05">
              <w:rPr>
                <w:rFonts w:cs="Times New Roman"/>
                <w:sz w:val="20"/>
                <w:szCs w:val="20"/>
              </w:rPr>
              <w:t>Çocuk sorununun algılanma biçimi ve sosyal hizmet uygulamaları</w:t>
            </w:r>
          </w:p>
        </w:tc>
        <w:tc>
          <w:tcPr>
            <w:tcW w:w="0" w:type="auto"/>
            <w:hideMark/>
          </w:tcPr>
          <w:p w14:paraId="76591A17" w14:textId="77777777" w:rsidR="000B4CA3" w:rsidRPr="00B17A05" w:rsidRDefault="000B4CA3" w:rsidP="002D0F71">
            <w:pPr>
              <w:rPr>
                <w:rFonts w:eastAsia="Times New Roman" w:cs="Times New Roman"/>
                <w:sz w:val="20"/>
                <w:szCs w:val="20"/>
                <w:lang w:eastAsia="tr-TR"/>
              </w:rPr>
            </w:pPr>
          </w:p>
        </w:tc>
      </w:tr>
      <w:tr w:rsidR="000B4CA3" w:rsidRPr="00B17A05" w14:paraId="575A5B92" w14:textId="77777777" w:rsidTr="002D0F71">
        <w:trPr>
          <w:trHeight w:val="375"/>
        </w:trPr>
        <w:tc>
          <w:tcPr>
            <w:tcW w:w="0" w:type="auto"/>
            <w:hideMark/>
          </w:tcPr>
          <w:p w14:paraId="776C1EF1" w14:textId="77777777" w:rsidR="000B4CA3" w:rsidRPr="00B17A05" w:rsidRDefault="000B4CA3" w:rsidP="002D0F7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09EC02C8" w14:textId="77777777" w:rsidR="000B4CA3" w:rsidRPr="00B17A05" w:rsidRDefault="000B4CA3" w:rsidP="00525978">
            <w:pPr>
              <w:spacing w:line="240" w:lineRule="atLeast"/>
              <w:rPr>
                <w:rFonts w:cs="Times New Roman"/>
                <w:sz w:val="20"/>
                <w:szCs w:val="20"/>
              </w:rPr>
            </w:pPr>
            <w:r w:rsidRPr="00B17A05">
              <w:rPr>
                <w:rFonts w:cs="Times New Roman"/>
                <w:sz w:val="20"/>
                <w:szCs w:val="20"/>
              </w:rPr>
              <w:t>Çocuk hakları ve Hukuku bağlamında bildirge ve sözleşme örnekleri I: Birleşmiş Milletler Çocuk Hakları Sözleşmesi (a: Mantığı; b) bağlayıcı hükümleri; c) Uygulamada karşılaşılan sorunlar)</w:t>
            </w:r>
          </w:p>
        </w:tc>
        <w:tc>
          <w:tcPr>
            <w:tcW w:w="0" w:type="auto"/>
            <w:hideMark/>
          </w:tcPr>
          <w:p w14:paraId="3E33769E" w14:textId="77777777" w:rsidR="000B4CA3" w:rsidRPr="00B17A05" w:rsidRDefault="000B4CA3" w:rsidP="002D0F71">
            <w:pPr>
              <w:rPr>
                <w:rFonts w:eastAsia="Times New Roman" w:cs="Times New Roman"/>
                <w:sz w:val="20"/>
                <w:szCs w:val="20"/>
                <w:lang w:eastAsia="tr-TR"/>
              </w:rPr>
            </w:pPr>
          </w:p>
        </w:tc>
      </w:tr>
      <w:tr w:rsidR="000B4CA3" w:rsidRPr="00B17A05" w14:paraId="76EFF9E5" w14:textId="77777777" w:rsidTr="002D0F71">
        <w:trPr>
          <w:trHeight w:val="375"/>
        </w:trPr>
        <w:tc>
          <w:tcPr>
            <w:tcW w:w="0" w:type="auto"/>
            <w:hideMark/>
          </w:tcPr>
          <w:p w14:paraId="4077D784" w14:textId="77777777" w:rsidR="000B4CA3" w:rsidRPr="00B17A05" w:rsidRDefault="000B4CA3" w:rsidP="002D0F7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5093B6DF" w14:textId="77777777" w:rsidR="000B4CA3" w:rsidRPr="00B17A05" w:rsidRDefault="000B4CA3" w:rsidP="00525978">
            <w:pPr>
              <w:spacing w:line="240" w:lineRule="atLeast"/>
              <w:rPr>
                <w:rFonts w:cs="Times New Roman"/>
                <w:sz w:val="20"/>
                <w:szCs w:val="20"/>
              </w:rPr>
            </w:pPr>
            <w:r w:rsidRPr="00B17A05">
              <w:rPr>
                <w:rFonts w:cs="Times New Roman"/>
                <w:sz w:val="20"/>
                <w:szCs w:val="20"/>
              </w:rPr>
              <w:t>Çocuk hakları ve Hukuku bağlamında bildirge ve sözleşme örnekleri II: Çocuğun tanımlanması (a: Medeni Kanun, b: Ceza Yasası, c: Anayasa; d: İş Kanunu)</w:t>
            </w:r>
          </w:p>
        </w:tc>
        <w:tc>
          <w:tcPr>
            <w:tcW w:w="0" w:type="auto"/>
            <w:hideMark/>
          </w:tcPr>
          <w:p w14:paraId="4DDB73A2" w14:textId="77777777" w:rsidR="000B4CA3" w:rsidRPr="00B17A05" w:rsidRDefault="000B4CA3" w:rsidP="002D0F71">
            <w:pPr>
              <w:rPr>
                <w:rFonts w:eastAsia="Times New Roman" w:cs="Times New Roman"/>
                <w:sz w:val="20"/>
                <w:szCs w:val="20"/>
                <w:lang w:eastAsia="tr-TR"/>
              </w:rPr>
            </w:pPr>
          </w:p>
        </w:tc>
      </w:tr>
      <w:tr w:rsidR="000B4CA3" w:rsidRPr="00B17A05" w14:paraId="5FFE65A1" w14:textId="77777777" w:rsidTr="002D0F71">
        <w:trPr>
          <w:trHeight w:val="375"/>
        </w:trPr>
        <w:tc>
          <w:tcPr>
            <w:tcW w:w="0" w:type="auto"/>
            <w:hideMark/>
          </w:tcPr>
          <w:p w14:paraId="6F52C38B" w14:textId="77777777" w:rsidR="000B4CA3" w:rsidRPr="00B17A05" w:rsidRDefault="000B4CA3" w:rsidP="002D0F7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5524A75A" w14:textId="77777777" w:rsidR="000B4CA3" w:rsidRPr="00B17A05" w:rsidRDefault="000B4CA3" w:rsidP="00525978">
            <w:pPr>
              <w:spacing w:line="240" w:lineRule="atLeast"/>
              <w:rPr>
                <w:rFonts w:cs="Times New Roman"/>
                <w:sz w:val="20"/>
                <w:szCs w:val="20"/>
              </w:rPr>
            </w:pPr>
            <w:r w:rsidRPr="00B17A05">
              <w:rPr>
                <w:rFonts w:cs="Times New Roman"/>
                <w:sz w:val="20"/>
                <w:szCs w:val="20"/>
              </w:rPr>
              <w:t>Çocuk Hakları ve Sosyal Hizmet Uygulaması: Genel İlkeler I (a: ayrımcılık yapmama)</w:t>
            </w:r>
          </w:p>
        </w:tc>
        <w:tc>
          <w:tcPr>
            <w:tcW w:w="0" w:type="auto"/>
            <w:hideMark/>
          </w:tcPr>
          <w:p w14:paraId="7A350B46" w14:textId="77777777" w:rsidR="000B4CA3" w:rsidRPr="00B17A05" w:rsidRDefault="000B4CA3" w:rsidP="002D0F71">
            <w:pPr>
              <w:rPr>
                <w:rFonts w:eastAsia="Times New Roman" w:cs="Times New Roman"/>
                <w:sz w:val="20"/>
                <w:szCs w:val="20"/>
                <w:lang w:eastAsia="tr-TR"/>
              </w:rPr>
            </w:pPr>
          </w:p>
        </w:tc>
      </w:tr>
      <w:tr w:rsidR="000B4CA3" w:rsidRPr="00B17A05" w14:paraId="059AF6C1" w14:textId="77777777" w:rsidTr="002D0F71">
        <w:trPr>
          <w:trHeight w:val="375"/>
        </w:trPr>
        <w:tc>
          <w:tcPr>
            <w:tcW w:w="0" w:type="auto"/>
            <w:hideMark/>
          </w:tcPr>
          <w:p w14:paraId="3D8DAC3A" w14:textId="77777777" w:rsidR="000B4CA3" w:rsidRPr="00B17A05" w:rsidRDefault="000B4CA3" w:rsidP="002D0F7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7F1505A2" w14:textId="77777777" w:rsidR="000B4CA3" w:rsidRPr="00B17A05" w:rsidRDefault="000B4CA3" w:rsidP="00525978">
            <w:pPr>
              <w:spacing w:line="240" w:lineRule="atLeast"/>
              <w:rPr>
                <w:rFonts w:cs="Times New Roman"/>
                <w:sz w:val="20"/>
                <w:szCs w:val="20"/>
              </w:rPr>
            </w:pPr>
            <w:r w:rsidRPr="00B17A05">
              <w:rPr>
                <w:rFonts w:cs="Times New Roman"/>
                <w:sz w:val="20"/>
                <w:szCs w:val="20"/>
              </w:rPr>
              <w:t>Çocuk Hakları ve Sosyal Hizmet Uygulaması: Genel İlkeler II (b: Çocuğun yüksek yararını gözetme)</w:t>
            </w:r>
          </w:p>
        </w:tc>
        <w:tc>
          <w:tcPr>
            <w:tcW w:w="0" w:type="auto"/>
            <w:hideMark/>
          </w:tcPr>
          <w:p w14:paraId="64860C83" w14:textId="77777777" w:rsidR="000B4CA3" w:rsidRPr="00B17A05" w:rsidRDefault="000B4CA3" w:rsidP="002D0F71">
            <w:pPr>
              <w:rPr>
                <w:rFonts w:eastAsia="Times New Roman" w:cs="Times New Roman"/>
                <w:sz w:val="20"/>
                <w:szCs w:val="20"/>
                <w:lang w:eastAsia="tr-TR"/>
              </w:rPr>
            </w:pPr>
          </w:p>
        </w:tc>
      </w:tr>
      <w:tr w:rsidR="000B4CA3" w:rsidRPr="00B17A05" w14:paraId="47CB19E4" w14:textId="77777777" w:rsidTr="002D0F71">
        <w:trPr>
          <w:trHeight w:val="375"/>
        </w:trPr>
        <w:tc>
          <w:tcPr>
            <w:tcW w:w="0" w:type="auto"/>
            <w:hideMark/>
          </w:tcPr>
          <w:p w14:paraId="24F8F294" w14:textId="77777777" w:rsidR="000B4CA3" w:rsidRPr="00B17A05" w:rsidRDefault="000B4CA3" w:rsidP="002D0F7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7D7ECE89" w14:textId="77777777" w:rsidR="000B4CA3" w:rsidRPr="00B17A05" w:rsidRDefault="000B4CA3" w:rsidP="000B4CA3">
            <w:pPr>
              <w:spacing w:line="240" w:lineRule="atLeast"/>
              <w:rPr>
                <w:rFonts w:cs="Times New Roman"/>
                <w:sz w:val="20"/>
                <w:szCs w:val="20"/>
              </w:rPr>
            </w:pPr>
            <w:r w:rsidRPr="00B17A05">
              <w:rPr>
                <w:rFonts w:cs="Times New Roman"/>
                <w:sz w:val="20"/>
                <w:szCs w:val="20"/>
              </w:rPr>
              <w:t xml:space="preserve">Ara sınav </w:t>
            </w:r>
          </w:p>
        </w:tc>
        <w:tc>
          <w:tcPr>
            <w:tcW w:w="0" w:type="auto"/>
            <w:hideMark/>
          </w:tcPr>
          <w:p w14:paraId="04C65582" w14:textId="77777777" w:rsidR="000B4CA3" w:rsidRPr="00B17A05" w:rsidRDefault="000B4CA3" w:rsidP="002D0F71">
            <w:pPr>
              <w:rPr>
                <w:rFonts w:eastAsia="Times New Roman" w:cs="Times New Roman"/>
                <w:sz w:val="20"/>
                <w:szCs w:val="20"/>
                <w:lang w:eastAsia="tr-TR"/>
              </w:rPr>
            </w:pPr>
          </w:p>
        </w:tc>
      </w:tr>
      <w:tr w:rsidR="000B4CA3" w:rsidRPr="00B17A05" w14:paraId="265FF6D6" w14:textId="77777777" w:rsidTr="002D0F71">
        <w:trPr>
          <w:trHeight w:val="375"/>
        </w:trPr>
        <w:tc>
          <w:tcPr>
            <w:tcW w:w="0" w:type="auto"/>
            <w:hideMark/>
          </w:tcPr>
          <w:p w14:paraId="55AD2C79" w14:textId="77777777" w:rsidR="000B4CA3" w:rsidRPr="00B17A05" w:rsidRDefault="000B4CA3" w:rsidP="002D0F7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6F900654" w14:textId="77777777" w:rsidR="000B4CA3" w:rsidRPr="00B17A05" w:rsidRDefault="000B4CA3" w:rsidP="00525978">
            <w:pPr>
              <w:spacing w:line="240" w:lineRule="atLeast"/>
              <w:rPr>
                <w:rFonts w:cs="Times New Roman"/>
                <w:sz w:val="20"/>
                <w:szCs w:val="20"/>
              </w:rPr>
            </w:pPr>
            <w:r w:rsidRPr="00B17A05">
              <w:rPr>
                <w:rFonts w:cs="Times New Roman"/>
                <w:sz w:val="20"/>
                <w:szCs w:val="20"/>
              </w:rPr>
              <w:t xml:space="preserve"> Çocuk Hakları ve Sosyal Hizmet Uygulaması: Genel İlkeler III (c: çocuğun görüşlerine saygı)</w:t>
            </w:r>
          </w:p>
        </w:tc>
        <w:tc>
          <w:tcPr>
            <w:tcW w:w="0" w:type="auto"/>
            <w:hideMark/>
          </w:tcPr>
          <w:p w14:paraId="034FC5B2" w14:textId="77777777" w:rsidR="000B4CA3" w:rsidRPr="00B17A05" w:rsidRDefault="000B4CA3" w:rsidP="002D0F71">
            <w:pPr>
              <w:rPr>
                <w:rFonts w:eastAsia="Times New Roman" w:cs="Times New Roman"/>
                <w:sz w:val="20"/>
                <w:szCs w:val="20"/>
                <w:lang w:eastAsia="tr-TR"/>
              </w:rPr>
            </w:pPr>
          </w:p>
        </w:tc>
      </w:tr>
      <w:tr w:rsidR="000B4CA3" w:rsidRPr="00B17A05" w14:paraId="5B5E9590" w14:textId="77777777" w:rsidTr="002D0F71">
        <w:trPr>
          <w:trHeight w:val="375"/>
        </w:trPr>
        <w:tc>
          <w:tcPr>
            <w:tcW w:w="0" w:type="auto"/>
            <w:hideMark/>
          </w:tcPr>
          <w:p w14:paraId="4A8D39EC" w14:textId="77777777" w:rsidR="000B4CA3" w:rsidRPr="00B17A05" w:rsidRDefault="000B4CA3" w:rsidP="002D0F7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26F3FCD6" w14:textId="77777777" w:rsidR="000B4CA3" w:rsidRPr="00B17A05" w:rsidRDefault="000B4CA3" w:rsidP="00525978">
            <w:pPr>
              <w:spacing w:line="240" w:lineRule="atLeast"/>
              <w:rPr>
                <w:rFonts w:cs="Times New Roman"/>
                <w:sz w:val="20"/>
                <w:szCs w:val="20"/>
              </w:rPr>
            </w:pPr>
            <w:r w:rsidRPr="00B17A05">
              <w:rPr>
                <w:rFonts w:cs="Times New Roman"/>
                <w:sz w:val="20"/>
                <w:szCs w:val="20"/>
              </w:rPr>
              <w:t>Sosyal hizmette çocuk hakları ve sorun alanları I (a: Temel sağlık ve refah)</w:t>
            </w:r>
          </w:p>
        </w:tc>
        <w:tc>
          <w:tcPr>
            <w:tcW w:w="0" w:type="auto"/>
            <w:hideMark/>
          </w:tcPr>
          <w:p w14:paraId="79375902" w14:textId="77777777" w:rsidR="000B4CA3" w:rsidRPr="00B17A05" w:rsidRDefault="000B4CA3" w:rsidP="002D0F71">
            <w:pPr>
              <w:rPr>
                <w:rFonts w:eastAsia="Times New Roman" w:cs="Times New Roman"/>
                <w:sz w:val="20"/>
                <w:szCs w:val="20"/>
                <w:lang w:eastAsia="tr-TR"/>
              </w:rPr>
            </w:pPr>
          </w:p>
        </w:tc>
      </w:tr>
      <w:tr w:rsidR="000B4CA3" w:rsidRPr="00B17A05" w14:paraId="116B1487" w14:textId="77777777" w:rsidTr="002D0F71">
        <w:trPr>
          <w:trHeight w:val="375"/>
        </w:trPr>
        <w:tc>
          <w:tcPr>
            <w:tcW w:w="0" w:type="auto"/>
            <w:hideMark/>
          </w:tcPr>
          <w:p w14:paraId="569CAE9F" w14:textId="77777777" w:rsidR="000B4CA3" w:rsidRPr="00B17A05" w:rsidRDefault="000B4CA3" w:rsidP="002D0F7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53E3E686" w14:textId="77777777" w:rsidR="000B4CA3" w:rsidRPr="00B17A05" w:rsidRDefault="000B4CA3" w:rsidP="00525978">
            <w:pPr>
              <w:spacing w:line="240" w:lineRule="atLeast"/>
              <w:rPr>
                <w:rFonts w:cs="Times New Roman"/>
                <w:sz w:val="20"/>
                <w:szCs w:val="20"/>
              </w:rPr>
            </w:pPr>
            <w:r w:rsidRPr="00B17A05">
              <w:rPr>
                <w:rFonts w:cs="Times New Roman"/>
                <w:sz w:val="20"/>
                <w:szCs w:val="20"/>
              </w:rPr>
              <w:t>Sosyal hizmette çocuk hakları ve sorun alanları I (b: sosyal politikalar)</w:t>
            </w:r>
          </w:p>
        </w:tc>
        <w:tc>
          <w:tcPr>
            <w:tcW w:w="0" w:type="auto"/>
            <w:hideMark/>
          </w:tcPr>
          <w:p w14:paraId="690F7792" w14:textId="77777777" w:rsidR="000B4CA3" w:rsidRPr="00B17A05" w:rsidRDefault="000B4CA3" w:rsidP="002D0F71">
            <w:pPr>
              <w:rPr>
                <w:rFonts w:eastAsia="Times New Roman" w:cs="Times New Roman"/>
                <w:sz w:val="20"/>
                <w:szCs w:val="20"/>
                <w:lang w:eastAsia="tr-TR"/>
              </w:rPr>
            </w:pPr>
          </w:p>
        </w:tc>
      </w:tr>
      <w:tr w:rsidR="000B4CA3" w:rsidRPr="00B17A05" w14:paraId="3D2CA84F" w14:textId="77777777" w:rsidTr="002D0F71">
        <w:trPr>
          <w:trHeight w:val="375"/>
        </w:trPr>
        <w:tc>
          <w:tcPr>
            <w:tcW w:w="0" w:type="auto"/>
            <w:hideMark/>
          </w:tcPr>
          <w:p w14:paraId="53FF3584" w14:textId="77777777" w:rsidR="000B4CA3" w:rsidRPr="00B17A05" w:rsidRDefault="000B4CA3" w:rsidP="002D0F7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00B4E4D2" w14:textId="77777777" w:rsidR="000B4CA3" w:rsidRPr="00B17A05" w:rsidRDefault="000B4CA3" w:rsidP="00525978">
            <w:pPr>
              <w:spacing w:line="240" w:lineRule="atLeast"/>
              <w:rPr>
                <w:rFonts w:cs="Times New Roman"/>
                <w:sz w:val="20"/>
                <w:szCs w:val="20"/>
              </w:rPr>
            </w:pPr>
            <w:r w:rsidRPr="00B17A05">
              <w:rPr>
                <w:rFonts w:cs="Times New Roman"/>
                <w:sz w:val="20"/>
                <w:szCs w:val="20"/>
              </w:rPr>
              <w:t>Sosyal hizmette çocuk hakları ve sorun alanları I (c: Aile ortamı ve alternatif Bakım</w:t>
            </w:r>
          </w:p>
        </w:tc>
        <w:tc>
          <w:tcPr>
            <w:tcW w:w="0" w:type="auto"/>
            <w:hideMark/>
          </w:tcPr>
          <w:p w14:paraId="36BAF3ED" w14:textId="77777777" w:rsidR="000B4CA3" w:rsidRPr="00B17A05" w:rsidRDefault="000B4CA3" w:rsidP="002D0F71">
            <w:pPr>
              <w:rPr>
                <w:rFonts w:eastAsia="Times New Roman" w:cs="Times New Roman"/>
                <w:sz w:val="20"/>
                <w:szCs w:val="20"/>
                <w:lang w:eastAsia="tr-TR"/>
              </w:rPr>
            </w:pPr>
          </w:p>
        </w:tc>
      </w:tr>
      <w:tr w:rsidR="000B4CA3" w:rsidRPr="00B17A05" w14:paraId="41083136" w14:textId="77777777" w:rsidTr="002D0F71">
        <w:trPr>
          <w:trHeight w:val="375"/>
        </w:trPr>
        <w:tc>
          <w:tcPr>
            <w:tcW w:w="0" w:type="auto"/>
            <w:hideMark/>
          </w:tcPr>
          <w:p w14:paraId="7541C280" w14:textId="77777777" w:rsidR="000B4CA3" w:rsidRPr="00B17A05" w:rsidRDefault="000B4CA3" w:rsidP="002D0F7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76CFA69A" w14:textId="77777777" w:rsidR="000B4CA3" w:rsidRPr="00B17A05" w:rsidRDefault="000B4CA3" w:rsidP="00525978">
            <w:pPr>
              <w:spacing w:line="240" w:lineRule="atLeast"/>
              <w:rPr>
                <w:rFonts w:cs="Times New Roman"/>
                <w:sz w:val="20"/>
                <w:szCs w:val="20"/>
              </w:rPr>
            </w:pPr>
            <w:r w:rsidRPr="00B17A05">
              <w:rPr>
                <w:rFonts w:cs="Times New Roman"/>
                <w:sz w:val="20"/>
                <w:szCs w:val="20"/>
              </w:rPr>
              <w:t>Sosyal hizmette çocuk hakları ve sorun alanları I (d: Eğitim ve kültürel aktiviteler : Temel sağlık ve refah)</w:t>
            </w:r>
          </w:p>
        </w:tc>
        <w:tc>
          <w:tcPr>
            <w:tcW w:w="0" w:type="auto"/>
            <w:hideMark/>
          </w:tcPr>
          <w:p w14:paraId="173756C3" w14:textId="77777777" w:rsidR="000B4CA3" w:rsidRPr="00B17A05" w:rsidRDefault="000B4CA3" w:rsidP="002D0F71">
            <w:pPr>
              <w:rPr>
                <w:rFonts w:eastAsia="Times New Roman" w:cs="Times New Roman"/>
                <w:sz w:val="20"/>
                <w:szCs w:val="20"/>
                <w:lang w:eastAsia="tr-TR"/>
              </w:rPr>
            </w:pPr>
          </w:p>
        </w:tc>
      </w:tr>
      <w:tr w:rsidR="000B4CA3" w:rsidRPr="00B17A05" w14:paraId="6D75B7A4" w14:textId="77777777" w:rsidTr="002D0F71">
        <w:trPr>
          <w:trHeight w:val="375"/>
        </w:trPr>
        <w:tc>
          <w:tcPr>
            <w:tcW w:w="0" w:type="auto"/>
            <w:hideMark/>
          </w:tcPr>
          <w:p w14:paraId="7254AB32" w14:textId="77777777" w:rsidR="000B4CA3" w:rsidRPr="00B17A05" w:rsidRDefault="000B4CA3" w:rsidP="002D0F7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3538A16A" w14:textId="77777777" w:rsidR="000B4CA3" w:rsidRPr="00B17A05" w:rsidRDefault="000B4CA3" w:rsidP="00525978">
            <w:pPr>
              <w:spacing w:line="240" w:lineRule="atLeast"/>
              <w:rPr>
                <w:rFonts w:cs="Times New Roman"/>
                <w:sz w:val="20"/>
                <w:szCs w:val="20"/>
              </w:rPr>
            </w:pPr>
            <w:r w:rsidRPr="00B17A05">
              <w:rPr>
                <w:rFonts w:cs="Times New Roman"/>
                <w:sz w:val="20"/>
                <w:szCs w:val="20"/>
              </w:rPr>
              <w:t>14 Sosyal hizmette çocuk hakları ve sorun alanları I (e: Özel koruma önlemleri) Sosyal Hizmet ve Çocuk Hakları (2004). Ankara: Sosyal Hizmet Uzmanları Derneği Yayınlar, Yayın NO: 007</w:t>
            </w:r>
          </w:p>
        </w:tc>
        <w:tc>
          <w:tcPr>
            <w:tcW w:w="0" w:type="auto"/>
            <w:hideMark/>
          </w:tcPr>
          <w:p w14:paraId="589529E9" w14:textId="77777777" w:rsidR="000B4CA3" w:rsidRPr="00B17A05" w:rsidRDefault="000B4CA3" w:rsidP="002D0F71">
            <w:pPr>
              <w:rPr>
                <w:rFonts w:eastAsia="Times New Roman" w:cs="Times New Roman"/>
                <w:sz w:val="20"/>
                <w:szCs w:val="20"/>
                <w:lang w:eastAsia="tr-TR"/>
              </w:rPr>
            </w:pPr>
          </w:p>
        </w:tc>
      </w:tr>
      <w:tr w:rsidR="009A0701" w:rsidRPr="00B17A05" w14:paraId="3519FBB7" w14:textId="77777777" w:rsidTr="002D0F71">
        <w:trPr>
          <w:trHeight w:val="375"/>
        </w:trPr>
        <w:tc>
          <w:tcPr>
            <w:tcW w:w="0" w:type="auto"/>
          </w:tcPr>
          <w:p w14:paraId="5813134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6ED758A4" w14:textId="77777777" w:rsidR="009A0701" w:rsidRPr="00B17A05" w:rsidRDefault="009A0701" w:rsidP="002D0F7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56708137" w14:textId="77777777" w:rsidR="009A0701" w:rsidRPr="00B17A05" w:rsidRDefault="009A0701" w:rsidP="002D0F71">
            <w:pPr>
              <w:rPr>
                <w:rFonts w:eastAsia="Times New Roman" w:cs="Times New Roman"/>
                <w:sz w:val="20"/>
                <w:szCs w:val="20"/>
                <w:lang w:eastAsia="tr-TR"/>
              </w:rPr>
            </w:pPr>
          </w:p>
        </w:tc>
      </w:tr>
    </w:tbl>
    <w:p w14:paraId="40DA6210" w14:textId="77777777" w:rsidR="009A0701" w:rsidRPr="00B17A05" w:rsidRDefault="009A0701" w:rsidP="009A0701">
      <w:pPr>
        <w:spacing w:after="0" w:line="240" w:lineRule="auto"/>
        <w:rPr>
          <w:rFonts w:eastAsia="Times New Roman" w:cs="Times New Roman"/>
          <w:sz w:val="20"/>
          <w:szCs w:val="20"/>
          <w:lang w:eastAsia="tr-TR"/>
        </w:rPr>
      </w:pPr>
    </w:p>
    <w:p w14:paraId="14F0DDB3" w14:textId="77777777" w:rsidR="009A0701" w:rsidRPr="00B17A05" w:rsidRDefault="009A0701" w:rsidP="009A0701">
      <w:pPr>
        <w:spacing w:after="0" w:line="240" w:lineRule="auto"/>
        <w:rPr>
          <w:rFonts w:eastAsia="Times New Roman" w:cs="Times New Roman"/>
          <w:sz w:val="20"/>
          <w:szCs w:val="20"/>
          <w:lang w:eastAsia="tr-TR"/>
        </w:rPr>
      </w:pPr>
    </w:p>
    <w:p w14:paraId="7775E65A" w14:textId="77777777" w:rsidR="009A0701" w:rsidRPr="00B17A05" w:rsidRDefault="009A0701" w:rsidP="009A0701">
      <w:pPr>
        <w:spacing w:after="0" w:line="240" w:lineRule="auto"/>
        <w:rPr>
          <w:rFonts w:eastAsia="Times New Roman" w:cs="Times New Roman"/>
          <w:vanish/>
          <w:sz w:val="20"/>
          <w:szCs w:val="20"/>
          <w:lang w:eastAsia="tr-TR"/>
        </w:rPr>
      </w:pPr>
    </w:p>
    <w:p w14:paraId="01131218" w14:textId="77777777" w:rsidR="009A0701" w:rsidRPr="00B17A05" w:rsidRDefault="009A0701" w:rsidP="009A0701">
      <w:pPr>
        <w:spacing w:after="0" w:line="240" w:lineRule="auto"/>
        <w:rPr>
          <w:rFonts w:eastAsia="Times New Roman" w:cs="Times New Roman"/>
          <w:sz w:val="20"/>
          <w:szCs w:val="20"/>
          <w:lang w:eastAsia="tr-TR"/>
        </w:rPr>
      </w:pPr>
    </w:p>
    <w:p w14:paraId="53A9DEE3"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2A86AAEA" w14:textId="77777777" w:rsidTr="002D0F71">
        <w:trPr>
          <w:trHeight w:val="525"/>
        </w:trPr>
        <w:tc>
          <w:tcPr>
            <w:tcW w:w="5000" w:type="pct"/>
            <w:gridSpan w:val="3"/>
            <w:hideMark/>
          </w:tcPr>
          <w:p w14:paraId="36D87ED6"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30F35C81" w14:textId="77777777" w:rsidTr="002D0F71">
        <w:trPr>
          <w:trHeight w:val="450"/>
        </w:trPr>
        <w:tc>
          <w:tcPr>
            <w:tcW w:w="3268" w:type="pct"/>
            <w:hideMark/>
          </w:tcPr>
          <w:p w14:paraId="0B579E5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3B612B9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19D2397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22175E21" w14:textId="77777777" w:rsidTr="002D0F71">
        <w:trPr>
          <w:trHeight w:val="375"/>
        </w:trPr>
        <w:tc>
          <w:tcPr>
            <w:tcW w:w="3268" w:type="pct"/>
            <w:hideMark/>
          </w:tcPr>
          <w:p w14:paraId="0330854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7775A20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76D69B7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6555D0A5" w14:textId="77777777" w:rsidTr="002D0F71">
        <w:trPr>
          <w:trHeight w:val="375"/>
        </w:trPr>
        <w:tc>
          <w:tcPr>
            <w:tcW w:w="3268" w:type="pct"/>
            <w:hideMark/>
          </w:tcPr>
          <w:p w14:paraId="7582E47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39847AB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2A644FC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1368337D" w14:textId="77777777" w:rsidTr="002D0F71">
        <w:trPr>
          <w:trHeight w:val="375"/>
        </w:trPr>
        <w:tc>
          <w:tcPr>
            <w:tcW w:w="3268" w:type="pct"/>
            <w:hideMark/>
          </w:tcPr>
          <w:p w14:paraId="2832491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2C2B00E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08CF4A7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0F963885" w14:textId="77777777" w:rsidTr="002D0F71">
        <w:trPr>
          <w:trHeight w:val="375"/>
        </w:trPr>
        <w:tc>
          <w:tcPr>
            <w:tcW w:w="3268" w:type="pct"/>
            <w:hideMark/>
          </w:tcPr>
          <w:p w14:paraId="1F8BF2B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56EC1C9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B10D3B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1D3A0742" w14:textId="77777777" w:rsidTr="002D0F71">
        <w:trPr>
          <w:trHeight w:val="375"/>
        </w:trPr>
        <w:tc>
          <w:tcPr>
            <w:tcW w:w="3268" w:type="pct"/>
            <w:hideMark/>
          </w:tcPr>
          <w:p w14:paraId="11030C8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3D04521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9CDF4E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60132ED5" w14:textId="77777777" w:rsidTr="002D0F71">
        <w:trPr>
          <w:trHeight w:val="375"/>
        </w:trPr>
        <w:tc>
          <w:tcPr>
            <w:tcW w:w="3268" w:type="pct"/>
            <w:hideMark/>
          </w:tcPr>
          <w:p w14:paraId="56353CA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5365A08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CCD03A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45F4D86A" w14:textId="77777777" w:rsidTr="002D0F71">
        <w:trPr>
          <w:trHeight w:val="375"/>
        </w:trPr>
        <w:tc>
          <w:tcPr>
            <w:tcW w:w="3268" w:type="pct"/>
            <w:hideMark/>
          </w:tcPr>
          <w:p w14:paraId="5AF88EB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0C87436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C312F6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5D1F2B5B" w14:textId="77777777" w:rsidR="009A0701" w:rsidRPr="00B17A05" w:rsidRDefault="009A0701" w:rsidP="009A0701">
      <w:pPr>
        <w:spacing w:after="0" w:line="240" w:lineRule="auto"/>
        <w:rPr>
          <w:rFonts w:eastAsia="Times New Roman" w:cs="Times New Roman"/>
          <w:sz w:val="20"/>
          <w:szCs w:val="20"/>
          <w:lang w:eastAsia="tr-TR"/>
        </w:rPr>
      </w:pPr>
    </w:p>
    <w:p w14:paraId="0FCF1B87"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2918E615" w14:textId="77777777" w:rsidTr="002D0F71">
        <w:trPr>
          <w:trHeight w:val="375"/>
        </w:trPr>
        <w:tc>
          <w:tcPr>
            <w:tcW w:w="6000" w:type="dxa"/>
            <w:hideMark/>
          </w:tcPr>
          <w:p w14:paraId="175FB8E0" w14:textId="77777777" w:rsidR="009A0701" w:rsidRPr="00B17A05" w:rsidRDefault="009A0701" w:rsidP="002D0F7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4E443102" w14:textId="77777777" w:rsidR="009A0701" w:rsidRPr="00B17A05" w:rsidRDefault="000B4CA3" w:rsidP="002D0F71">
            <w:pPr>
              <w:rPr>
                <w:rFonts w:eastAsia="Times New Roman" w:cs="Times New Roman"/>
                <w:sz w:val="20"/>
                <w:szCs w:val="20"/>
              </w:rPr>
            </w:pPr>
            <w:r w:rsidRPr="00B17A05">
              <w:rPr>
                <w:rFonts w:eastAsia="Times New Roman" w:cs="Times New Roman"/>
                <w:sz w:val="20"/>
                <w:szCs w:val="20"/>
              </w:rPr>
              <w:t xml:space="preserve">Temel mesleki dersler </w:t>
            </w:r>
          </w:p>
        </w:tc>
      </w:tr>
    </w:tbl>
    <w:p w14:paraId="3B3F6AA0" w14:textId="77777777" w:rsidR="009A0701" w:rsidRPr="00B17A05" w:rsidRDefault="009A0701" w:rsidP="009A0701">
      <w:pPr>
        <w:spacing w:after="0" w:line="240" w:lineRule="auto"/>
        <w:rPr>
          <w:rFonts w:eastAsia="Times New Roman" w:cs="Times New Roman"/>
          <w:sz w:val="20"/>
          <w:szCs w:val="20"/>
          <w:lang w:eastAsia="tr-TR"/>
        </w:rPr>
      </w:pPr>
    </w:p>
    <w:p w14:paraId="0AEA6268"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9A0701" w:rsidRPr="00B17A05" w14:paraId="613B10A8" w14:textId="77777777" w:rsidTr="002D0F71">
        <w:trPr>
          <w:trHeight w:val="525"/>
        </w:trPr>
        <w:tc>
          <w:tcPr>
            <w:tcW w:w="0" w:type="auto"/>
            <w:gridSpan w:val="7"/>
            <w:hideMark/>
          </w:tcPr>
          <w:p w14:paraId="5CCDE0EF" w14:textId="77777777" w:rsidR="009A0701" w:rsidRPr="00B17A05" w:rsidRDefault="009A0701" w:rsidP="002D0F71">
            <w:pPr>
              <w:jc w:val="center"/>
              <w:rPr>
                <w:rFonts w:eastAsia="Times New Roman" w:cs="Times New Roman"/>
                <w:sz w:val="20"/>
                <w:szCs w:val="20"/>
              </w:rPr>
            </w:pPr>
            <w:r w:rsidRPr="00B17A05">
              <w:rPr>
                <w:rFonts w:eastAsia="Times New Roman" w:cs="Times New Roman"/>
                <w:b/>
                <w:bCs/>
                <w:sz w:val="20"/>
                <w:szCs w:val="20"/>
              </w:rPr>
              <w:lastRenderedPageBreak/>
              <w:t>DERSİN PROGRAM ÇIKTILARINA KATKISI</w:t>
            </w:r>
          </w:p>
        </w:tc>
      </w:tr>
      <w:tr w:rsidR="009A0701" w:rsidRPr="00B17A05" w14:paraId="26A05125" w14:textId="77777777" w:rsidTr="002D0F71">
        <w:tc>
          <w:tcPr>
            <w:tcW w:w="6785" w:type="dxa"/>
            <w:gridSpan w:val="2"/>
          </w:tcPr>
          <w:p w14:paraId="31FAE316" w14:textId="77777777" w:rsidR="009A0701" w:rsidRPr="00B17A05" w:rsidRDefault="000B4CA3" w:rsidP="000B4CA3">
            <w:pPr>
              <w:rPr>
                <w:rFonts w:cs="Times New Roman"/>
                <w:b/>
                <w:sz w:val="20"/>
                <w:szCs w:val="20"/>
              </w:rPr>
            </w:pPr>
            <w:r w:rsidRPr="00B17A05">
              <w:rPr>
                <w:rFonts w:cs="Times New Roman"/>
                <w:b/>
                <w:sz w:val="20"/>
                <w:szCs w:val="20"/>
              </w:rPr>
              <w:t xml:space="preserve">Çocuk Hakları ve Koruma </w:t>
            </w:r>
            <w:r w:rsidR="009A0701" w:rsidRPr="00B17A05">
              <w:rPr>
                <w:rFonts w:cs="Times New Roman"/>
                <w:b/>
                <w:sz w:val="20"/>
                <w:szCs w:val="20"/>
              </w:rPr>
              <w:t>- Program Öğrenme Çıktıları İlişkisi</w:t>
            </w:r>
          </w:p>
        </w:tc>
        <w:tc>
          <w:tcPr>
            <w:tcW w:w="2455" w:type="dxa"/>
            <w:gridSpan w:val="5"/>
          </w:tcPr>
          <w:p w14:paraId="00E6859C" w14:textId="77777777" w:rsidR="009A0701" w:rsidRPr="00B17A05" w:rsidRDefault="009A0701" w:rsidP="002D0F71">
            <w:pPr>
              <w:jc w:val="both"/>
              <w:rPr>
                <w:rFonts w:cs="Times New Roman"/>
                <w:b/>
                <w:sz w:val="20"/>
                <w:szCs w:val="20"/>
              </w:rPr>
            </w:pPr>
            <w:r w:rsidRPr="00B17A05">
              <w:rPr>
                <w:rFonts w:cs="Times New Roman"/>
                <w:b/>
                <w:sz w:val="20"/>
                <w:szCs w:val="20"/>
              </w:rPr>
              <w:t>Değerlendirme</w:t>
            </w:r>
          </w:p>
        </w:tc>
      </w:tr>
      <w:tr w:rsidR="009A0701" w:rsidRPr="00B17A05" w14:paraId="509762E0" w14:textId="77777777" w:rsidTr="002D0F71">
        <w:tc>
          <w:tcPr>
            <w:tcW w:w="6785" w:type="dxa"/>
            <w:gridSpan w:val="2"/>
          </w:tcPr>
          <w:p w14:paraId="6F55B701" w14:textId="77777777" w:rsidR="009A0701" w:rsidRPr="00B17A05" w:rsidRDefault="009A0701" w:rsidP="002D0F71">
            <w:pPr>
              <w:jc w:val="both"/>
              <w:rPr>
                <w:rFonts w:cs="Times New Roman"/>
                <w:sz w:val="20"/>
                <w:szCs w:val="20"/>
              </w:rPr>
            </w:pPr>
            <w:r w:rsidRPr="00B17A05">
              <w:rPr>
                <w:rFonts w:cs="Times New Roman"/>
                <w:b/>
                <w:sz w:val="20"/>
                <w:szCs w:val="20"/>
              </w:rPr>
              <w:t>Program Öğrenme Çıktıları</w:t>
            </w:r>
          </w:p>
        </w:tc>
        <w:tc>
          <w:tcPr>
            <w:tcW w:w="491" w:type="dxa"/>
          </w:tcPr>
          <w:p w14:paraId="465AA067" w14:textId="77777777" w:rsidR="009A0701" w:rsidRPr="00B17A05" w:rsidRDefault="009A0701" w:rsidP="002D0F71">
            <w:pPr>
              <w:jc w:val="both"/>
              <w:rPr>
                <w:rFonts w:cs="Times New Roman"/>
                <w:b/>
                <w:sz w:val="20"/>
                <w:szCs w:val="20"/>
              </w:rPr>
            </w:pPr>
            <w:r w:rsidRPr="00B17A05">
              <w:rPr>
                <w:rFonts w:cs="Times New Roman"/>
                <w:b/>
                <w:sz w:val="20"/>
                <w:szCs w:val="20"/>
              </w:rPr>
              <w:t>1</w:t>
            </w:r>
          </w:p>
        </w:tc>
        <w:tc>
          <w:tcPr>
            <w:tcW w:w="491" w:type="dxa"/>
          </w:tcPr>
          <w:p w14:paraId="1DC87B64" w14:textId="77777777" w:rsidR="009A0701" w:rsidRPr="00B17A05" w:rsidRDefault="009A0701" w:rsidP="002D0F71">
            <w:pPr>
              <w:jc w:val="both"/>
              <w:rPr>
                <w:rFonts w:cs="Times New Roman"/>
                <w:b/>
                <w:sz w:val="20"/>
                <w:szCs w:val="20"/>
              </w:rPr>
            </w:pPr>
            <w:r w:rsidRPr="00B17A05">
              <w:rPr>
                <w:rFonts w:cs="Times New Roman"/>
                <w:b/>
                <w:sz w:val="20"/>
                <w:szCs w:val="20"/>
              </w:rPr>
              <w:t>2</w:t>
            </w:r>
          </w:p>
        </w:tc>
        <w:tc>
          <w:tcPr>
            <w:tcW w:w="491" w:type="dxa"/>
          </w:tcPr>
          <w:p w14:paraId="2F327B5A" w14:textId="77777777" w:rsidR="009A0701" w:rsidRPr="00B17A05" w:rsidRDefault="009A0701" w:rsidP="002D0F71">
            <w:pPr>
              <w:jc w:val="both"/>
              <w:rPr>
                <w:rFonts w:cs="Times New Roman"/>
                <w:b/>
                <w:sz w:val="20"/>
                <w:szCs w:val="20"/>
              </w:rPr>
            </w:pPr>
            <w:r w:rsidRPr="00B17A05">
              <w:rPr>
                <w:rFonts w:cs="Times New Roman"/>
                <w:b/>
                <w:sz w:val="20"/>
                <w:szCs w:val="20"/>
              </w:rPr>
              <w:t>3</w:t>
            </w:r>
          </w:p>
        </w:tc>
        <w:tc>
          <w:tcPr>
            <w:tcW w:w="491" w:type="dxa"/>
          </w:tcPr>
          <w:p w14:paraId="3EB3053C" w14:textId="77777777" w:rsidR="009A0701" w:rsidRPr="00B17A05" w:rsidRDefault="009A0701" w:rsidP="002D0F71">
            <w:pPr>
              <w:jc w:val="both"/>
              <w:rPr>
                <w:rFonts w:cs="Times New Roman"/>
                <w:b/>
                <w:sz w:val="20"/>
                <w:szCs w:val="20"/>
              </w:rPr>
            </w:pPr>
            <w:r w:rsidRPr="00B17A05">
              <w:rPr>
                <w:rFonts w:cs="Times New Roman"/>
                <w:b/>
                <w:sz w:val="20"/>
                <w:szCs w:val="20"/>
              </w:rPr>
              <w:t>4</w:t>
            </w:r>
          </w:p>
        </w:tc>
        <w:tc>
          <w:tcPr>
            <w:tcW w:w="491" w:type="dxa"/>
          </w:tcPr>
          <w:p w14:paraId="74DCAAF5" w14:textId="77777777" w:rsidR="009A0701" w:rsidRPr="00B17A05" w:rsidRDefault="009A0701" w:rsidP="002D0F71">
            <w:pPr>
              <w:jc w:val="both"/>
              <w:rPr>
                <w:rFonts w:cs="Times New Roman"/>
                <w:b/>
                <w:sz w:val="20"/>
                <w:szCs w:val="20"/>
              </w:rPr>
            </w:pPr>
            <w:r w:rsidRPr="00B17A05">
              <w:rPr>
                <w:rFonts w:cs="Times New Roman"/>
                <w:b/>
                <w:sz w:val="20"/>
                <w:szCs w:val="20"/>
              </w:rPr>
              <w:t>5</w:t>
            </w:r>
          </w:p>
        </w:tc>
      </w:tr>
      <w:tr w:rsidR="000B4CA3" w:rsidRPr="00B17A05" w14:paraId="68EBE3ED" w14:textId="77777777" w:rsidTr="002D0F71">
        <w:trPr>
          <w:trHeight w:val="303"/>
        </w:trPr>
        <w:tc>
          <w:tcPr>
            <w:tcW w:w="554" w:type="dxa"/>
            <w:vAlign w:val="center"/>
          </w:tcPr>
          <w:p w14:paraId="5AB91E8A" w14:textId="77777777" w:rsidR="000B4CA3" w:rsidRPr="00B17A05" w:rsidRDefault="000B4CA3" w:rsidP="002D0F71">
            <w:pPr>
              <w:rPr>
                <w:rFonts w:cs="Times New Roman"/>
                <w:b/>
                <w:sz w:val="20"/>
                <w:szCs w:val="20"/>
              </w:rPr>
            </w:pPr>
            <w:r w:rsidRPr="00B17A05">
              <w:rPr>
                <w:rFonts w:cs="Times New Roman"/>
                <w:b/>
                <w:sz w:val="20"/>
                <w:szCs w:val="20"/>
              </w:rPr>
              <w:t>1</w:t>
            </w:r>
          </w:p>
        </w:tc>
        <w:tc>
          <w:tcPr>
            <w:tcW w:w="6231" w:type="dxa"/>
            <w:vAlign w:val="center"/>
          </w:tcPr>
          <w:p w14:paraId="0AD574F2" w14:textId="77777777" w:rsidR="000B4CA3" w:rsidRPr="00B17A05" w:rsidRDefault="000B4CA3" w:rsidP="002D0F71">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39F40F1A" w14:textId="77777777" w:rsidR="000B4CA3" w:rsidRPr="00B17A05" w:rsidRDefault="000B4CA3" w:rsidP="00525978">
            <w:pPr>
              <w:spacing w:after="200" w:line="276" w:lineRule="auto"/>
              <w:jc w:val="both"/>
              <w:rPr>
                <w:rFonts w:eastAsiaTheme="minorHAnsi" w:cs="Times New Roman"/>
                <w:b/>
                <w:sz w:val="20"/>
                <w:szCs w:val="20"/>
                <w:lang w:eastAsia="en-US"/>
              </w:rPr>
            </w:pPr>
          </w:p>
        </w:tc>
        <w:tc>
          <w:tcPr>
            <w:tcW w:w="491" w:type="dxa"/>
          </w:tcPr>
          <w:p w14:paraId="62F43235" w14:textId="77777777" w:rsidR="000B4CA3" w:rsidRPr="00B17A05" w:rsidRDefault="000B4CA3" w:rsidP="00525978">
            <w:pPr>
              <w:spacing w:after="200" w:line="276" w:lineRule="auto"/>
              <w:jc w:val="both"/>
              <w:rPr>
                <w:rFonts w:eastAsiaTheme="minorHAnsi" w:cs="Times New Roman"/>
                <w:b/>
                <w:sz w:val="20"/>
                <w:szCs w:val="20"/>
                <w:lang w:eastAsia="en-US"/>
              </w:rPr>
            </w:pPr>
          </w:p>
        </w:tc>
        <w:tc>
          <w:tcPr>
            <w:tcW w:w="491" w:type="dxa"/>
          </w:tcPr>
          <w:p w14:paraId="4D370C52" w14:textId="77777777" w:rsidR="000B4CA3" w:rsidRPr="00B17A05" w:rsidRDefault="000B4CA3" w:rsidP="00525978">
            <w:pPr>
              <w:spacing w:after="200" w:line="276" w:lineRule="auto"/>
              <w:jc w:val="both"/>
              <w:rPr>
                <w:rFonts w:eastAsiaTheme="minorHAnsi" w:cs="Times New Roman"/>
                <w:b/>
                <w:sz w:val="20"/>
                <w:szCs w:val="20"/>
                <w:lang w:eastAsia="en-US"/>
              </w:rPr>
            </w:pPr>
          </w:p>
        </w:tc>
        <w:tc>
          <w:tcPr>
            <w:tcW w:w="491" w:type="dxa"/>
          </w:tcPr>
          <w:p w14:paraId="53E0834C" w14:textId="77777777" w:rsidR="000B4CA3" w:rsidRPr="00B17A05" w:rsidRDefault="000B4CA3"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6719EED2" w14:textId="77777777" w:rsidR="000B4CA3" w:rsidRPr="00B17A05" w:rsidRDefault="000B4CA3" w:rsidP="00525978">
            <w:pPr>
              <w:spacing w:after="200" w:line="276" w:lineRule="auto"/>
              <w:jc w:val="both"/>
              <w:rPr>
                <w:rFonts w:eastAsiaTheme="minorHAnsi" w:cs="Times New Roman"/>
                <w:b/>
                <w:sz w:val="20"/>
                <w:szCs w:val="20"/>
                <w:lang w:eastAsia="en-US"/>
              </w:rPr>
            </w:pPr>
          </w:p>
        </w:tc>
      </w:tr>
      <w:tr w:rsidR="000B4CA3" w:rsidRPr="00B17A05" w14:paraId="2A92C9F0" w14:textId="77777777" w:rsidTr="002D0F71">
        <w:trPr>
          <w:trHeight w:val="303"/>
        </w:trPr>
        <w:tc>
          <w:tcPr>
            <w:tcW w:w="554" w:type="dxa"/>
            <w:vAlign w:val="center"/>
          </w:tcPr>
          <w:p w14:paraId="3C93DBAE" w14:textId="77777777" w:rsidR="000B4CA3" w:rsidRPr="00B17A05" w:rsidRDefault="000B4CA3" w:rsidP="002D0F71">
            <w:pPr>
              <w:rPr>
                <w:rFonts w:cs="Times New Roman"/>
                <w:b/>
                <w:sz w:val="20"/>
                <w:szCs w:val="20"/>
              </w:rPr>
            </w:pPr>
            <w:r w:rsidRPr="00B17A05">
              <w:rPr>
                <w:rFonts w:cs="Times New Roman"/>
                <w:b/>
                <w:sz w:val="20"/>
                <w:szCs w:val="20"/>
              </w:rPr>
              <w:t>2</w:t>
            </w:r>
          </w:p>
        </w:tc>
        <w:tc>
          <w:tcPr>
            <w:tcW w:w="6231" w:type="dxa"/>
            <w:vAlign w:val="center"/>
          </w:tcPr>
          <w:p w14:paraId="0F5F8139" w14:textId="77777777" w:rsidR="000B4CA3" w:rsidRPr="00B17A05" w:rsidRDefault="000B4CA3" w:rsidP="002D0F7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5DED2778" w14:textId="77777777" w:rsidR="000B4CA3" w:rsidRPr="00B17A05" w:rsidRDefault="000B4CA3" w:rsidP="00525978">
            <w:pPr>
              <w:spacing w:after="200" w:line="276" w:lineRule="auto"/>
              <w:jc w:val="both"/>
              <w:rPr>
                <w:rFonts w:eastAsiaTheme="minorHAnsi" w:cs="Times New Roman"/>
                <w:b/>
                <w:sz w:val="20"/>
                <w:szCs w:val="20"/>
                <w:lang w:eastAsia="en-US"/>
              </w:rPr>
            </w:pPr>
          </w:p>
        </w:tc>
        <w:tc>
          <w:tcPr>
            <w:tcW w:w="491" w:type="dxa"/>
          </w:tcPr>
          <w:p w14:paraId="6E101689" w14:textId="77777777" w:rsidR="000B4CA3" w:rsidRPr="00B17A05" w:rsidRDefault="000B4CA3" w:rsidP="00525978">
            <w:pPr>
              <w:spacing w:after="200" w:line="276" w:lineRule="auto"/>
              <w:jc w:val="both"/>
              <w:rPr>
                <w:rFonts w:eastAsiaTheme="minorHAnsi" w:cs="Times New Roman"/>
                <w:b/>
                <w:sz w:val="20"/>
                <w:szCs w:val="20"/>
                <w:lang w:eastAsia="en-US"/>
              </w:rPr>
            </w:pPr>
          </w:p>
        </w:tc>
        <w:tc>
          <w:tcPr>
            <w:tcW w:w="491" w:type="dxa"/>
          </w:tcPr>
          <w:p w14:paraId="7A3D6DD7" w14:textId="77777777" w:rsidR="000B4CA3" w:rsidRPr="00B17A05" w:rsidRDefault="000B4CA3"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21ABDCD9" w14:textId="77777777" w:rsidR="000B4CA3" w:rsidRPr="00B17A05" w:rsidRDefault="000B4CA3" w:rsidP="00525978">
            <w:pPr>
              <w:spacing w:after="200" w:line="276" w:lineRule="auto"/>
              <w:jc w:val="both"/>
              <w:rPr>
                <w:rFonts w:eastAsiaTheme="minorHAnsi" w:cs="Times New Roman"/>
                <w:b/>
                <w:sz w:val="20"/>
                <w:szCs w:val="20"/>
                <w:lang w:eastAsia="en-US"/>
              </w:rPr>
            </w:pPr>
          </w:p>
        </w:tc>
        <w:tc>
          <w:tcPr>
            <w:tcW w:w="491" w:type="dxa"/>
          </w:tcPr>
          <w:p w14:paraId="59444187" w14:textId="77777777" w:rsidR="000B4CA3" w:rsidRPr="00B17A05" w:rsidRDefault="000B4CA3" w:rsidP="00525978">
            <w:pPr>
              <w:spacing w:after="200" w:line="276" w:lineRule="auto"/>
              <w:jc w:val="both"/>
              <w:rPr>
                <w:rFonts w:eastAsiaTheme="minorHAnsi" w:cs="Times New Roman"/>
                <w:b/>
                <w:sz w:val="20"/>
                <w:szCs w:val="20"/>
                <w:lang w:eastAsia="en-US"/>
              </w:rPr>
            </w:pPr>
          </w:p>
        </w:tc>
      </w:tr>
      <w:tr w:rsidR="000B4CA3" w:rsidRPr="00B17A05" w14:paraId="43125007" w14:textId="77777777" w:rsidTr="002D0F71">
        <w:trPr>
          <w:trHeight w:val="303"/>
        </w:trPr>
        <w:tc>
          <w:tcPr>
            <w:tcW w:w="554" w:type="dxa"/>
            <w:vAlign w:val="center"/>
          </w:tcPr>
          <w:p w14:paraId="5C59B342" w14:textId="77777777" w:rsidR="000B4CA3" w:rsidRPr="00B17A05" w:rsidRDefault="000B4CA3" w:rsidP="002D0F71">
            <w:pPr>
              <w:rPr>
                <w:rFonts w:cs="Times New Roman"/>
                <w:b/>
                <w:sz w:val="20"/>
                <w:szCs w:val="20"/>
              </w:rPr>
            </w:pPr>
            <w:r w:rsidRPr="00B17A05">
              <w:rPr>
                <w:rFonts w:cs="Times New Roman"/>
                <w:b/>
                <w:sz w:val="20"/>
                <w:szCs w:val="20"/>
              </w:rPr>
              <w:t>3</w:t>
            </w:r>
          </w:p>
        </w:tc>
        <w:tc>
          <w:tcPr>
            <w:tcW w:w="6231" w:type="dxa"/>
            <w:vAlign w:val="center"/>
          </w:tcPr>
          <w:p w14:paraId="783ED838" w14:textId="77777777" w:rsidR="000B4CA3" w:rsidRPr="00B17A05" w:rsidRDefault="000B4CA3" w:rsidP="002D0F71">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1DF9D61B" w14:textId="77777777" w:rsidR="000B4CA3" w:rsidRPr="00B17A05" w:rsidRDefault="000B4CA3" w:rsidP="00525978">
            <w:pPr>
              <w:spacing w:after="200" w:line="276" w:lineRule="auto"/>
              <w:jc w:val="both"/>
              <w:rPr>
                <w:rFonts w:eastAsiaTheme="minorHAnsi" w:cs="Times New Roman"/>
                <w:b/>
                <w:sz w:val="20"/>
                <w:szCs w:val="20"/>
                <w:lang w:eastAsia="en-US"/>
              </w:rPr>
            </w:pPr>
          </w:p>
        </w:tc>
        <w:tc>
          <w:tcPr>
            <w:tcW w:w="491" w:type="dxa"/>
          </w:tcPr>
          <w:p w14:paraId="149783BB" w14:textId="77777777" w:rsidR="000B4CA3" w:rsidRPr="00B17A05" w:rsidRDefault="000B4CA3" w:rsidP="00525978">
            <w:pPr>
              <w:spacing w:after="200" w:line="276" w:lineRule="auto"/>
              <w:jc w:val="both"/>
              <w:rPr>
                <w:rFonts w:eastAsiaTheme="minorHAnsi" w:cs="Times New Roman"/>
                <w:b/>
                <w:sz w:val="20"/>
                <w:szCs w:val="20"/>
                <w:lang w:eastAsia="en-US"/>
              </w:rPr>
            </w:pPr>
          </w:p>
        </w:tc>
        <w:tc>
          <w:tcPr>
            <w:tcW w:w="491" w:type="dxa"/>
          </w:tcPr>
          <w:p w14:paraId="13A56013" w14:textId="77777777" w:rsidR="000B4CA3" w:rsidRPr="00B17A05" w:rsidRDefault="000B4CA3"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4A6362C9" w14:textId="77777777" w:rsidR="000B4CA3" w:rsidRPr="00B17A05" w:rsidRDefault="000B4CA3" w:rsidP="00525978">
            <w:pPr>
              <w:spacing w:after="200" w:line="276" w:lineRule="auto"/>
              <w:jc w:val="both"/>
              <w:rPr>
                <w:rFonts w:eastAsiaTheme="minorHAnsi" w:cs="Times New Roman"/>
                <w:b/>
                <w:sz w:val="20"/>
                <w:szCs w:val="20"/>
                <w:lang w:eastAsia="en-US"/>
              </w:rPr>
            </w:pPr>
          </w:p>
        </w:tc>
        <w:tc>
          <w:tcPr>
            <w:tcW w:w="491" w:type="dxa"/>
          </w:tcPr>
          <w:p w14:paraId="61D1A776" w14:textId="77777777" w:rsidR="000B4CA3" w:rsidRPr="00B17A05" w:rsidRDefault="000B4CA3" w:rsidP="00525978">
            <w:pPr>
              <w:spacing w:after="200" w:line="276" w:lineRule="auto"/>
              <w:jc w:val="both"/>
              <w:rPr>
                <w:rFonts w:eastAsiaTheme="minorHAnsi" w:cs="Times New Roman"/>
                <w:b/>
                <w:sz w:val="20"/>
                <w:szCs w:val="20"/>
                <w:lang w:eastAsia="en-US"/>
              </w:rPr>
            </w:pPr>
          </w:p>
        </w:tc>
      </w:tr>
      <w:tr w:rsidR="000B4CA3" w:rsidRPr="00B17A05" w14:paraId="563650D6" w14:textId="77777777" w:rsidTr="002D0F71">
        <w:trPr>
          <w:trHeight w:val="303"/>
        </w:trPr>
        <w:tc>
          <w:tcPr>
            <w:tcW w:w="554" w:type="dxa"/>
            <w:vAlign w:val="center"/>
          </w:tcPr>
          <w:p w14:paraId="3095078B" w14:textId="77777777" w:rsidR="000B4CA3" w:rsidRPr="00B17A05" w:rsidRDefault="000B4CA3" w:rsidP="002D0F71">
            <w:pPr>
              <w:rPr>
                <w:rFonts w:cs="Times New Roman"/>
                <w:b/>
                <w:sz w:val="20"/>
                <w:szCs w:val="20"/>
              </w:rPr>
            </w:pPr>
            <w:r w:rsidRPr="00B17A05">
              <w:rPr>
                <w:rFonts w:cs="Times New Roman"/>
                <w:b/>
                <w:sz w:val="20"/>
                <w:szCs w:val="20"/>
              </w:rPr>
              <w:t>4</w:t>
            </w:r>
          </w:p>
        </w:tc>
        <w:tc>
          <w:tcPr>
            <w:tcW w:w="6231" w:type="dxa"/>
            <w:vAlign w:val="center"/>
          </w:tcPr>
          <w:p w14:paraId="604F21A8" w14:textId="77777777" w:rsidR="000B4CA3" w:rsidRPr="00B17A05" w:rsidRDefault="000B4CA3" w:rsidP="002D0F71">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56CB12C8" w14:textId="77777777" w:rsidR="000B4CA3" w:rsidRPr="00B17A05" w:rsidRDefault="000B4CA3" w:rsidP="00525978">
            <w:pPr>
              <w:spacing w:after="200" w:line="276" w:lineRule="auto"/>
              <w:jc w:val="both"/>
              <w:rPr>
                <w:rFonts w:eastAsiaTheme="minorHAnsi" w:cs="Times New Roman"/>
                <w:b/>
                <w:sz w:val="20"/>
                <w:szCs w:val="20"/>
                <w:lang w:eastAsia="en-US"/>
              </w:rPr>
            </w:pPr>
          </w:p>
        </w:tc>
        <w:tc>
          <w:tcPr>
            <w:tcW w:w="491" w:type="dxa"/>
          </w:tcPr>
          <w:p w14:paraId="479C59F3" w14:textId="77777777" w:rsidR="000B4CA3" w:rsidRPr="00B17A05" w:rsidRDefault="000B4CA3" w:rsidP="00525978">
            <w:pPr>
              <w:spacing w:after="200" w:line="276" w:lineRule="auto"/>
              <w:jc w:val="both"/>
              <w:rPr>
                <w:rFonts w:eastAsiaTheme="minorHAnsi" w:cs="Times New Roman"/>
                <w:b/>
                <w:sz w:val="20"/>
                <w:szCs w:val="20"/>
                <w:lang w:eastAsia="en-US"/>
              </w:rPr>
            </w:pPr>
          </w:p>
        </w:tc>
        <w:tc>
          <w:tcPr>
            <w:tcW w:w="491" w:type="dxa"/>
          </w:tcPr>
          <w:p w14:paraId="54338A34" w14:textId="77777777" w:rsidR="000B4CA3" w:rsidRPr="00B17A05" w:rsidRDefault="000B4CA3" w:rsidP="00525978">
            <w:pPr>
              <w:spacing w:after="200" w:line="276" w:lineRule="auto"/>
              <w:jc w:val="both"/>
              <w:rPr>
                <w:rFonts w:eastAsiaTheme="minorHAnsi" w:cs="Times New Roman"/>
                <w:b/>
                <w:sz w:val="20"/>
                <w:szCs w:val="20"/>
                <w:lang w:eastAsia="en-US"/>
              </w:rPr>
            </w:pPr>
          </w:p>
        </w:tc>
        <w:tc>
          <w:tcPr>
            <w:tcW w:w="491" w:type="dxa"/>
          </w:tcPr>
          <w:p w14:paraId="5849DF4E" w14:textId="77777777" w:rsidR="000B4CA3" w:rsidRPr="00B17A05" w:rsidRDefault="000B4CA3"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25089B30" w14:textId="77777777" w:rsidR="000B4CA3" w:rsidRPr="00B17A05" w:rsidRDefault="000B4CA3" w:rsidP="00525978">
            <w:pPr>
              <w:spacing w:after="200" w:line="276" w:lineRule="auto"/>
              <w:jc w:val="both"/>
              <w:rPr>
                <w:rFonts w:eastAsiaTheme="minorHAnsi" w:cs="Times New Roman"/>
                <w:b/>
                <w:sz w:val="20"/>
                <w:szCs w:val="20"/>
                <w:lang w:eastAsia="en-US"/>
              </w:rPr>
            </w:pPr>
          </w:p>
        </w:tc>
      </w:tr>
      <w:tr w:rsidR="000B4CA3" w:rsidRPr="00B17A05" w14:paraId="48C19B75" w14:textId="77777777" w:rsidTr="002D0F71">
        <w:trPr>
          <w:trHeight w:val="303"/>
        </w:trPr>
        <w:tc>
          <w:tcPr>
            <w:tcW w:w="554" w:type="dxa"/>
            <w:vAlign w:val="center"/>
          </w:tcPr>
          <w:p w14:paraId="7CC7F7C2" w14:textId="77777777" w:rsidR="000B4CA3" w:rsidRPr="00B17A05" w:rsidRDefault="000B4CA3" w:rsidP="002D0F71">
            <w:pPr>
              <w:rPr>
                <w:rFonts w:cs="Times New Roman"/>
                <w:b/>
                <w:sz w:val="20"/>
                <w:szCs w:val="20"/>
              </w:rPr>
            </w:pPr>
            <w:r w:rsidRPr="00B17A05">
              <w:rPr>
                <w:rFonts w:cs="Times New Roman"/>
                <w:b/>
                <w:sz w:val="20"/>
                <w:szCs w:val="20"/>
              </w:rPr>
              <w:t>5</w:t>
            </w:r>
          </w:p>
        </w:tc>
        <w:tc>
          <w:tcPr>
            <w:tcW w:w="6231" w:type="dxa"/>
            <w:vAlign w:val="center"/>
          </w:tcPr>
          <w:p w14:paraId="1E78BB66" w14:textId="77777777" w:rsidR="000B4CA3" w:rsidRPr="00B17A05" w:rsidRDefault="000B4CA3" w:rsidP="002D0F71">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18B9FD84" w14:textId="77777777" w:rsidR="000B4CA3" w:rsidRPr="00B17A05" w:rsidRDefault="000B4CA3" w:rsidP="00525978">
            <w:pPr>
              <w:spacing w:after="200" w:line="276" w:lineRule="auto"/>
              <w:jc w:val="both"/>
              <w:rPr>
                <w:rFonts w:eastAsiaTheme="minorHAnsi" w:cs="Times New Roman"/>
                <w:b/>
                <w:sz w:val="20"/>
                <w:szCs w:val="20"/>
                <w:lang w:eastAsia="en-US"/>
              </w:rPr>
            </w:pPr>
          </w:p>
        </w:tc>
        <w:tc>
          <w:tcPr>
            <w:tcW w:w="491" w:type="dxa"/>
          </w:tcPr>
          <w:p w14:paraId="323F730B" w14:textId="77777777" w:rsidR="000B4CA3" w:rsidRPr="00B17A05" w:rsidRDefault="000B4CA3" w:rsidP="00525978">
            <w:pPr>
              <w:spacing w:after="200" w:line="276" w:lineRule="auto"/>
              <w:jc w:val="both"/>
              <w:rPr>
                <w:rFonts w:eastAsiaTheme="minorHAnsi" w:cs="Times New Roman"/>
                <w:b/>
                <w:sz w:val="20"/>
                <w:szCs w:val="20"/>
                <w:lang w:eastAsia="en-US"/>
              </w:rPr>
            </w:pPr>
          </w:p>
        </w:tc>
        <w:tc>
          <w:tcPr>
            <w:tcW w:w="491" w:type="dxa"/>
          </w:tcPr>
          <w:p w14:paraId="472D286A" w14:textId="77777777" w:rsidR="000B4CA3" w:rsidRPr="00B17A05" w:rsidRDefault="000B4CA3" w:rsidP="00525978">
            <w:pPr>
              <w:spacing w:after="200" w:line="276" w:lineRule="auto"/>
              <w:jc w:val="both"/>
              <w:rPr>
                <w:rFonts w:eastAsiaTheme="minorHAnsi" w:cs="Times New Roman"/>
                <w:b/>
                <w:sz w:val="20"/>
                <w:szCs w:val="20"/>
                <w:lang w:eastAsia="en-US"/>
              </w:rPr>
            </w:pPr>
          </w:p>
        </w:tc>
        <w:tc>
          <w:tcPr>
            <w:tcW w:w="491" w:type="dxa"/>
          </w:tcPr>
          <w:p w14:paraId="2A7445EC" w14:textId="77777777" w:rsidR="000B4CA3" w:rsidRPr="00B17A05" w:rsidRDefault="000B4CA3" w:rsidP="00525978">
            <w:pPr>
              <w:spacing w:after="200" w:line="276" w:lineRule="auto"/>
              <w:jc w:val="both"/>
              <w:rPr>
                <w:rFonts w:eastAsiaTheme="minorHAnsi" w:cs="Times New Roman"/>
                <w:b/>
                <w:sz w:val="20"/>
                <w:szCs w:val="20"/>
                <w:lang w:eastAsia="en-US"/>
              </w:rPr>
            </w:pPr>
          </w:p>
        </w:tc>
        <w:tc>
          <w:tcPr>
            <w:tcW w:w="491" w:type="dxa"/>
          </w:tcPr>
          <w:p w14:paraId="49AB394A" w14:textId="77777777" w:rsidR="000B4CA3" w:rsidRPr="00B17A05" w:rsidRDefault="000B4CA3"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0B4CA3" w:rsidRPr="00B17A05" w14:paraId="0E421B79" w14:textId="77777777" w:rsidTr="002D0F71">
        <w:trPr>
          <w:trHeight w:val="303"/>
        </w:trPr>
        <w:tc>
          <w:tcPr>
            <w:tcW w:w="554" w:type="dxa"/>
            <w:vAlign w:val="center"/>
          </w:tcPr>
          <w:p w14:paraId="4675AD99" w14:textId="77777777" w:rsidR="000B4CA3" w:rsidRPr="00B17A05" w:rsidRDefault="000B4CA3" w:rsidP="002D0F71">
            <w:pPr>
              <w:rPr>
                <w:rFonts w:cs="Times New Roman"/>
                <w:b/>
                <w:sz w:val="20"/>
                <w:szCs w:val="20"/>
              </w:rPr>
            </w:pPr>
            <w:r w:rsidRPr="00B17A05">
              <w:rPr>
                <w:rFonts w:cs="Times New Roman"/>
                <w:b/>
                <w:sz w:val="20"/>
                <w:szCs w:val="20"/>
              </w:rPr>
              <w:t>6</w:t>
            </w:r>
          </w:p>
        </w:tc>
        <w:tc>
          <w:tcPr>
            <w:tcW w:w="6231" w:type="dxa"/>
            <w:vAlign w:val="center"/>
          </w:tcPr>
          <w:p w14:paraId="2B91951C" w14:textId="77777777" w:rsidR="000B4CA3" w:rsidRPr="00B17A05" w:rsidRDefault="000B4CA3" w:rsidP="002D0F71">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0B121470" w14:textId="77777777" w:rsidR="000B4CA3" w:rsidRPr="00B17A05" w:rsidRDefault="000B4CA3" w:rsidP="00525978">
            <w:pPr>
              <w:spacing w:after="200" w:line="276" w:lineRule="auto"/>
              <w:jc w:val="both"/>
              <w:rPr>
                <w:rFonts w:eastAsiaTheme="minorHAnsi" w:cs="Times New Roman"/>
                <w:b/>
                <w:sz w:val="20"/>
                <w:szCs w:val="20"/>
                <w:lang w:eastAsia="en-US"/>
              </w:rPr>
            </w:pPr>
          </w:p>
        </w:tc>
        <w:tc>
          <w:tcPr>
            <w:tcW w:w="491" w:type="dxa"/>
          </w:tcPr>
          <w:p w14:paraId="4FA6C82E" w14:textId="77777777" w:rsidR="000B4CA3" w:rsidRPr="00B17A05" w:rsidRDefault="000B4CA3" w:rsidP="00525978">
            <w:pPr>
              <w:spacing w:after="200" w:line="276" w:lineRule="auto"/>
              <w:jc w:val="both"/>
              <w:rPr>
                <w:rFonts w:eastAsiaTheme="minorHAnsi" w:cs="Times New Roman"/>
                <w:b/>
                <w:sz w:val="20"/>
                <w:szCs w:val="20"/>
                <w:lang w:eastAsia="en-US"/>
              </w:rPr>
            </w:pPr>
          </w:p>
        </w:tc>
        <w:tc>
          <w:tcPr>
            <w:tcW w:w="491" w:type="dxa"/>
          </w:tcPr>
          <w:p w14:paraId="4C5A6F17" w14:textId="77777777" w:rsidR="000B4CA3" w:rsidRPr="00B17A05" w:rsidRDefault="000B4CA3" w:rsidP="00525978">
            <w:pPr>
              <w:spacing w:after="200" w:line="276" w:lineRule="auto"/>
              <w:jc w:val="both"/>
              <w:rPr>
                <w:rFonts w:eastAsiaTheme="minorHAnsi" w:cs="Times New Roman"/>
                <w:b/>
                <w:sz w:val="20"/>
                <w:szCs w:val="20"/>
                <w:lang w:eastAsia="en-US"/>
              </w:rPr>
            </w:pPr>
          </w:p>
        </w:tc>
        <w:tc>
          <w:tcPr>
            <w:tcW w:w="491" w:type="dxa"/>
          </w:tcPr>
          <w:p w14:paraId="4464B227" w14:textId="77777777" w:rsidR="000B4CA3" w:rsidRPr="00B17A05" w:rsidRDefault="000B4CA3" w:rsidP="00525978">
            <w:pPr>
              <w:spacing w:after="200" w:line="276" w:lineRule="auto"/>
              <w:jc w:val="both"/>
              <w:rPr>
                <w:rFonts w:eastAsiaTheme="minorHAnsi" w:cs="Times New Roman"/>
                <w:b/>
                <w:sz w:val="20"/>
                <w:szCs w:val="20"/>
                <w:lang w:eastAsia="en-US"/>
              </w:rPr>
            </w:pPr>
          </w:p>
        </w:tc>
        <w:tc>
          <w:tcPr>
            <w:tcW w:w="491" w:type="dxa"/>
          </w:tcPr>
          <w:p w14:paraId="6613521D" w14:textId="77777777" w:rsidR="000B4CA3" w:rsidRPr="00B17A05" w:rsidRDefault="000B4CA3" w:rsidP="0052597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0B4CA3" w:rsidRPr="00B17A05" w14:paraId="6E7402E5" w14:textId="77777777" w:rsidTr="002D0F71">
        <w:trPr>
          <w:trHeight w:val="303"/>
        </w:trPr>
        <w:tc>
          <w:tcPr>
            <w:tcW w:w="554" w:type="dxa"/>
            <w:vAlign w:val="center"/>
          </w:tcPr>
          <w:p w14:paraId="1924AAE1" w14:textId="77777777" w:rsidR="000B4CA3" w:rsidRPr="00B17A05" w:rsidRDefault="000B4CA3" w:rsidP="002D0F71">
            <w:pPr>
              <w:rPr>
                <w:rFonts w:cs="Times New Roman"/>
                <w:b/>
                <w:sz w:val="20"/>
                <w:szCs w:val="20"/>
              </w:rPr>
            </w:pPr>
            <w:r w:rsidRPr="00B17A05">
              <w:rPr>
                <w:rFonts w:cs="Times New Roman"/>
                <w:b/>
                <w:sz w:val="20"/>
                <w:szCs w:val="20"/>
              </w:rPr>
              <w:t>7</w:t>
            </w:r>
          </w:p>
        </w:tc>
        <w:tc>
          <w:tcPr>
            <w:tcW w:w="6231" w:type="dxa"/>
            <w:vAlign w:val="center"/>
          </w:tcPr>
          <w:p w14:paraId="2EBC3CE0" w14:textId="77777777" w:rsidR="000B4CA3" w:rsidRPr="00B17A05" w:rsidRDefault="000B4CA3" w:rsidP="002D0F71">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06782DA1" w14:textId="77777777" w:rsidR="000B4CA3" w:rsidRPr="00B17A05" w:rsidRDefault="000B4CA3" w:rsidP="00525978">
            <w:pPr>
              <w:jc w:val="both"/>
              <w:rPr>
                <w:rFonts w:cs="Times New Roman"/>
                <w:b/>
                <w:sz w:val="20"/>
                <w:szCs w:val="20"/>
              </w:rPr>
            </w:pPr>
          </w:p>
        </w:tc>
        <w:tc>
          <w:tcPr>
            <w:tcW w:w="491" w:type="dxa"/>
          </w:tcPr>
          <w:p w14:paraId="4B7B1B35" w14:textId="77777777" w:rsidR="000B4CA3" w:rsidRPr="00B17A05" w:rsidRDefault="000B4CA3" w:rsidP="00525978">
            <w:pPr>
              <w:jc w:val="both"/>
              <w:rPr>
                <w:rFonts w:cs="Times New Roman"/>
                <w:b/>
                <w:sz w:val="20"/>
                <w:szCs w:val="20"/>
              </w:rPr>
            </w:pPr>
          </w:p>
        </w:tc>
        <w:tc>
          <w:tcPr>
            <w:tcW w:w="491" w:type="dxa"/>
          </w:tcPr>
          <w:p w14:paraId="4CCF900D" w14:textId="77777777" w:rsidR="000B4CA3" w:rsidRPr="00B17A05" w:rsidRDefault="000B4CA3" w:rsidP="00525978">
            <w:pPr>
              <w:jc w:val="both"/>
              <w:rPr>
                <w:rFonts w:cs="Times New Roman"/>
                <w:b/>
                <w:sz w:val="20"/>
                <w:szCs w:val="20"/>
              </w:rPr>
            </w:pPr>
            <w:r w:rsidRPr="00B17A05">
              <w:rPr>
                <w:rFonts w:cs="Times New Roman"/>
                <w:b/>
                <w:sz w:val="20"/>
                <w:szCs w:val="20"/>
              </w:rPr>
              <w:t>x</w:t>
            </w:r>
          </w:p>
        </w:tc>
        <w:tc>
          <w:tcPr>
            <w:tcW w:w="491" w:type="dxa"/>
          </w:tcPr>
          <w:p w14:paraId="51D62DB8" w14:textId="77777777" w:rsidR="000B4CA3" w:rsidRPr="00B17A05" w:rsidRDefault="000B4CA3" w:rsidP="00525978">
            <w:pPr>
              <w:jc w:val="both"/>
              <w:rPr>
                <w:rFonts w:cs="Times New Roman"/>
                <w:b/>
                <w:sz w:val="20"/>
                <w:szCs w:val="20"/>
              </w:rPr>
            </w:pPr>
          </w:p>
        </w:tc>
        <w:tc>
          <w:tcPr>
            <w:tcW w:w="491" w:type="dxa"/>
          </w:tcPr>
          <w:p w14:paraId="20A4D45F" w14:textId="77777777" w:rsidR="000B4CA3" w:rsidRPr="00B17A05" w:rsidRDefault="000B4CA3" w:rsidP="00525978">
            <w:pPr>
              <w:jc w:val="both"/>
              <w:rPr>
                <w:rFonts w:cs="Times New Roman"/>
                <w:b/>
                <w:sz w:val="20"/>
                <w:szCs w:val="20"/>
              </w:rPr>
            </w:pPr>
          </w:p>
        </w:tc>
      </w:tr>
      <w:tr w:rsidR="000B4CA3" w:rsidRPr="00B17A05" w14:paraId="647B535D" w14:textId="77777777" w:rsidTr="002D0F71">
        <w:trPr>
          <w:trHeight w:val="303"/>
        </w:trPr>
        <w:tc>
          <w:tcPr>
            <w:tcW w:w="554" w:type="dxa"/>
            <w:vAlign w:val="center"/>
          </w:tcPr>
          <w:p w14:paraId="73A008D8" w14:textId="77777777" w:rsidR="000B4CA3" w:rsidRPr="00B17A05" w:rsidRDefault="000B4CA3" w:rsidP="002D0F71">
            <w:pPr>
              <w:rPr>
                <w:rFonts w:cs="Times New Roman"/>
                <w:b/>
                <w:sz w:val="20"/>
                <w:szCs w:val="20"/>
              </w:rPr>
            </w:pPr>
            <w:r w:rsidRPr="00B17A05">
              <w:rPr>
                <w:rFonts w:cs="Times New Roman"/>
                <w:b/>
                <w:sz w:val="20"/>
                <w:szCs w:val="20"/>
              </w:rPr>
              <w:t>8</w:t>
            </w:r>
          </w:p>
        </w:tc>
        <w:tc>
          <w:tcPr>
            <w:tcW w:w="6231" w:type="dxa"/>
            <w:vAlign w:val="center"/>
          </w:tcPr>
          <w:p w14:paraId="5D8037D5" w14:textId="77777777" w:rsidR="000B4CA3" w:rsidRPr="00B17A05" w:rsidRDefault="000B4CA3" w:rsidP="002D0F71">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1AEADFD7" w14:textId="77777777" w:rsidR="000B4CA3" w:rsidRPr="00B17A05" w:rsidRDefault="000B4CA3" w:rsidP="00525978">
            <w:pPr>
              <w:jc w:val="both"/>
              <w:rPr>
                <w:rFonts w:cs="Times New Roman"/>
                <w:b/>
                <w:sz w:val="20"/>
                <w:szCs w:val="20"/>
              </w:rPr>
            </w:pPr>
          </w:p>
        </w:tc>
        <w:tc>
          <w:tcPr>
            <w:tcW w:w="491" w:type="dxa"/>
          </w:tcPr>
          <w:p w14:paraId="3F99FF71" w14:textId="77777777" w:rsidR="000B4CA3" w:rsidRPr="00B17A05" w:rsidRDefault="000B4CA3" w:rsidP="00525978">
            <w:pPr>
              <w:jc w:val="both"/>
              <w:rPr>
                <w:rFonts w:cs="Times New Roman"/>
                <w:b/>
                <w:sz w:val="20"/>
                <w:szCs w:val="20"/>
              </w:rPr>
            </w:pPr>
          </w:p>
        </w:tc>
        <w:tc>
          <w:tcPr>
            <w:tcW w:w="491" w:type="dxa"/>
          </w:tcPr>
          <w:p w14:paraId="11E95EB5" w14:textId="77777777" w:rsidR="000B4CA3" w:rsidRPr="00B17A05" w:rsidRDefault="000B4CA3" w:rsidP="00525978">
            <w:pPr>
              <w:jc w:val="both"/>
              <w:rPr>
                <w:rFonts w:cs="Times New Roman"/>
                <w:b/>
                <w:sz w:val="20"/>
                <w:szCs w:val="20"/>
              </w:rPr>
            </w:pPr>
          </w:p>
        </w:tc>
        <w:tc>
          <w:tcPr>
            <w:tcW w:w="491" w:type="dxa"/>
          </w:tcPr>
          <w:p w14:paraId="40E2F243" w14:textId="77777777" w:rsidR="000B4CA3" w:rsidRPr="00B17A05" w:rsidRDefault="000B4CA3" w:rsidP="00525978">
            <w:pPr>
              <w:jc w:val="both"/>
              <w:rPr>
                <w:rFonts w:cs="Times New Roman"/>
                <w:b/>
                <w:sz w:val="20"/>
                <w:szCs w:val="20"/>
              </w:rPr>
            </w:pPr>
          </w:p>
        </w:tc>
        <w:tc>
          <w:tcPr>
            <w:tcW w:w="491" w:type="dxa"/>
          </w:tcPr>
          <w:p w14:paraId="5D74CA22" w14:textId="77777777" w:rsidR="000B4CA3" w:rsidRPr="00B17A05" w:rsidRDefault="000B4CA3" w:rsidP="00525978">
            <w:pPr>
              <w:jc w:val="both"/>
              <w:rPr>
                <w:rFonts w:cs="Times New Roman"/>
                <w:b/>
                <w:sz w:val="20"/>
                <w:szCs w:val="20"/>
              </w:rPr>
            </w:pPr>
            <w:r w:rsidRPr="00B17A05">
              <w:rPr>
                <w:rFonts w:cs="Times New Roman"/>
                <w:b/>
                <w:sz w:val="20"/>
                <w:szCs w:val="20"/>
              </w:rPr>
              <w:t>x</w:t>
            </w:r>
          </w:p>
        </w:tc>
      </w:tr>
      <w:tr w:rsidR="000B4CA3" w:rsidRPr="00B17A05" w14:paraId="56AF4677" w14:textId="77777777" w:rsidTr="002D0F71">
        <w:trPr>
          <w:trHeight w:val="303"/>
        </w:trPr>
        <w:tc>
          <w:tcPr>
            <w:tcW w:w="554" w:type="dxa"/>
            <w:vAlign w:val="center"/>
          </w:tcPr>
          <w:p w14:paraId="6A3A0EE5" w14:textId="77777777" w:rsidR="000B4CA3" w:rsidRPr="00B17A05" w:rsidRDefault="000B4CA3" w:rsidP="002D0F71">
            <w:pPr>
              <w:rPr>
                <w:rFonts w:cs="Times New Roman"/>
                <w:b/>
                <w:sz w:val="20"/>
                <w:szCs w:val="20"/>
              </w:rPr>
            </w:pPr>
            <w:r w:rsidRPr="00B17A05">
              <w:rPr>
                <w:rFonts w:cs="Times New Roman"/>
                <w:b/>
                <w:sz w:val="20"/>
                <w:szCs w:val="20"/>
              </w:rPr>
              <w:t>9</w:t>
            </w:r>
          </w:p>
        </w:tc>
        <w:tc>
          <w:tcPr>
            <w:tcW w:w="6231" w:type="dxa"/>
            <w:vAlign w:val="center"/>
          </w:tcPr>
          <w:p w14:paraId="505A478C" w14:textId="77777777" w:rsidR="000B4CA3" w:rsidRPr="00B17A05" w:rsidRDefault="000B4CA3" w:rsidP="002D0F71">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3277B654" w14:textId="77777777" w:rsidR="000B4CA3" w:rsidRPr="00B17A05" w:rsidRDefault="000B4CA3" w:rsidP="00525978">
            <w:pPr>
              <w:jc w:val="both"/>
              <w:rPr>
                <w:rFonts w:cs="Times New Roman"/>
                <w:b/>
                <w:sz w:val="20"/>
                <w:szCs w:val="20"/>
              </w:rPr>
            </w:pPr>
          </w:p>
        </w:tc>
        <w:tc>
          <w:tcPr>
            <w:tcW w:w="491" w:type="dxa"/>
          </w:tcPr>
          <w:p w14:paraId="359A80A5" w14:textId="77777777" w:rsidR="000B4CA3" w:rsidRPr="00B17A05" w:rsidRDefault="000B4CA3" w:rsidP="00525978">
            <w:pPr>
              <w:jc w:val="both"/>
              <w:rPr>
                <w:rFonts w:cs="Times New Roman"/>
                <w:b/>
                <w:sz w:val="20"/>
                <w:szCs w:val="20"/>
              </w:rPr>
            </w:pPr>
          </w:p>
        </w:tc>
        <w:tc>
          <w:tcPr>
            <w:tcW w:w="491" w:type="dxa"/>
          </w:tcPr>
          <w:p w14:paraId="03460267" w14:textId="77777777" w:rsidR="000B4CA3" w:rsidRPr="00B17A05" w:rsidRDefault="000B4CA3" w:rsidP="00525978">
            <w:pPr>
              <w:jc w:val="both"/>
              <w:rPr>
                <w:rFonts w:cs="Times New Roman"/>
                <w:b/>
                <w:sz w:val="20"/>
                <w:szCs w:val="20"/>
              </w:rPr>
            </w:pPr>
          </w:p>
        </w:tc>
        <w:tc>
          <w:tcPr>
            <w:tcW w:w="491" w:type="dxa"/>
          </w:tcPr>
          <w:p w14:paraId="2FD6CF55" w14:textId="77777777" w:rsidR="000B4CA3" w:rsidRPr="00B17A05" w:rsidRDefault="000B4CA3" w:rsidP="00525978">
            <w:pPr>
              <w:jc w:val="both"/>
              <w:rPr>
                <w:rFonts w:cs="Times New Roman"/>
                <w:b/>
                <w:sz w:val="20"/>
                <w:szCs w:val="20"/>
              </w:rPr>
            </w:pPr>
          </w:p>
        </w:tc>
        <w:tc>
          <w:tcPr>
            <w:tcW w:w="491" w:type="dxa"/>
          </w:tcPr>
          <w:p w14:paraId="5EDCC646" w14:textId="77777777" w:rsidR="000B4CA3" w:rsidRPr="00B17A05" w:rsidRDefault="000B4CA3" w:rsidP="00525978">
            <w:pPr>
              <w:jc w:val="both"/>
              <w:rPr>
                <w:rFonts w:cs="Times New Roman"/>
                <w:b/>
                <w:sz w:val="20"/>
                <w:szCs w:val="20"/>
              </w:rPr>
            </w:pPr>
            <w:r w:rsidRPr="00B17A05">
              <w:rPr>
                <w:rFonts w:cs="Times New Roman"/>
                <w:b/>
                <w:sz w:val="20"/>
                <w:szCs w:val="20"/>
              </w:rPr>
              <w:t>x</w:t>
            </w:r>
          </w:p>
        </w:tc>
      </w:tr>
      <w:tr w:rsidR="000B4CA3" w:rsidRPr="00B17A05" w14:paraId="4DD4F987" w14:textId="77777777" w:rsidTr="002D0F71">
        <w:trPr>
          <w:trHeight w:val="303"/>
        </w:trPr>
        <w:tc>
          <w:tcPr>
            <w:tcW w:w="554" w:type="dxa"/>
            <w:vAlign w:val="center"/>
          </w:tcPr>
          <w:p w14:paraId="1D2F37AC" w14:textId="77777777" w:rsidR="000B4CA3" w:rsidRPr="00B17A05" w:rsidRDefault="000B4CA3" w:rsidP="002D0F71">
            <w:pPr>
              <w:rPr>
                <w:rFonts w:cs="Times New Roman"/>
                <w:b/>
                <w:sz w:val="20"/>
                <w:szCs w:val="20"/>
              </w:rPr>
            </w:pPr>
            <w:r w:rsidRPr="00B17A05">
              <w:rPr>
                <w:rFonts w:cs="Times New Roman"/>
                <w:b/>
                <w:sz w:val="20"/>
                <w:szCs w:val="20"/>
              </w:rPr>
              <w:t>10</w:t>
            </w:r>
          </w:p>
        </w:tc>
        <w:tc>
          <w:tcPr>
            <w:tcW w:w="6231" w:type="dxa"/>
            <w:vAlign w:val="center"/>
          </w:tcPr>
          <w:p w14:paraId="37777F4D" w14:textId="77777777" w:rsidR="000B4CA3" w:rsidRPr="00B17A05" w:rsidRDefault="000B4CA3" w:rsidP="002D0F71">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7E5B8130" w14:textId="77777777" w:rsidR="000B4CA3" w:rsidRPr="00B17A05" w:rsidRDefault="000B4CA3" w:rsidP="00525978">
            <w:pPr>
              <w:jc w:val="both"/>
              <w:rPr>
                <w:rFonts w:cs="Times New Roman"/>
                <w:b/>
                <w:sz w:val="20"/>
                <w:szCs w:val="20"/>
              </w:rPr>
            </w:pPr>
          </w:p>
        </w:tc>
        <w:tc>
          <w:tcPr>
            <w:tcW w:w="491" w:type="dxa"/>
          </w:tcPr>
          <w:p w14:paraId="177814F0" w14:textId="77777777" w:rsidR="000B4CA3" w:rsidRPr="00B17A05" w:rsidRDefault="000B4CA3" w:rsidP="00525978">
            <w:pPr>
              <w:jc w:val="both"/>
              <w:rPr>
                <w:rFonts w:cs="Times New Roman"/>
                <w:b/>
                <w:sz w:val="20"/>
                <w:szCs w:val="20"/>
              </w:rPr>
            </w:pPr>
          </w:p>
        </w:tc>
        <w:tc>
          <w:tcPr>
            <w:tcW w:w="491" w:type="dxa"/>
          </w:tcPr>
          <w:p w14:paraId="74C7F075" w14:textId="77777777" w:rsidR="000B4CA3" w:rsidRPr="00B17A05" w:rsidRDefault="000B4CA3" w:rsidP="00525978">
            <w:pPr>
              <w:jc w:val="both"/>
              <w:rPr>
                <w:rFonts w:cs="Times New Roman"/>
                <w:b/>
                <w:sz w:val="20"/>
                <w:szCs w:val="20"/>
              </w:rPr>
            </w:pPr>
            <w:r w:rsidRPr="00B17A05">
              <w:rPr>
                <w:rFonts w:cs="Times New Roman"/>
                <w:b/>
                <w:sz w:val="20"/>
                <w:szCs w:val="20"/>
              </w:rPr>
              <w:t>x</w:t>
            </w:r>
          </w:p>
        </w:tc>
        <w:tc>
          <w:tcPr>
            <w:tcW w:w="491" w:type="dxa"/>
          </w:tcPr>
          <w:p w14:paraId="3560BE54" w14:textId="77777777" w:rsidR="000B4CA3" w:rsidRPr="00B17A05" w:rsidRDefault="000B4CA3" w:rsidP="00525978">
            <w:pPr>
              <w:jc w:val="both"/>
              <w:rPr>
                <w:rFonts w:cs="Times New Roman"/>
                <w:b/>
                <w:sz w:val="20"/>
                <w:szCs w:val="20"/>
              </w:rPr>
            </w:pPr>
          </w:p>
        </w:tc>
        <w:tc>
          <w:tcPr>
            <w:tcW w:w="491" w:type="dxa"/>
          </w:tcPr>
          <w:p w14:paraId="5B725FE0" w14:textId="77777777" w:rsidR="000B4CA3" w:rsidRPr="00B17A05" w:rsidRDefault="000B4CA3" w:rsidP="00525978">
            <w:pPr>
              <w:jc w:val="both"/>
              <w:rPr>
                <w:rFonts w:cs="Times New Roman"/>
                <w:b/>
                <w:sz w:val="20"/>
                <w:szCs w:val="20"/>
              </w:rPr>
            </w:pPr>
          </w:p>
        </w:tc>
      </w:tr>
      <w:tr w:rsidR="000B4CA3" w:rsidRPr="00B17A05" w14:paraId="697E5FDA" w14:textId="77777777" w:rsidTr="002D0F71">
        <w:trPr>
          <w:trHeight w:val="303"/>
        </w:trPr>
        <w:tc>
          <w:tcPr>
            <w:tcW w:w="554" w:type="dxa"/>
            <w:vAlign w:val="center"/>
          </w:tcPr>
          <w:p w14:paraId="7E75921F" w14:textId="77777777" w:rsidR="000B4CA3" w:rsidRPr="00B17A05" w:rsidRDefault="000B4CA3" w:rsidP="002D0F71">
            <w:pPr>
              <w:rPr>
                <w:rFonts w:cs="Times New Roman"/>
                <w:b/>
                <w:sz w:val="20"/>
                <w:szCs w:val="20"/>
              </w:rPr>
            </w:pPr>
            <w:r w:rsidRPr="00B17A05">
              <w:rPr>
                <w:rFonts w:cs="Times New Roman"/>
                <w:b/>
                <w:sz w:val="20"/>
                <w:szCs w:val="20"/>
              </w:rPr>
              <w:t>11</w:t>
            </w:r>
          </w:p>
        </w:tc>
        <w:tc>
          <w:tcPr>
            <w:tcW w:w="6231" w:type="dxa"/>
            <w:vAlign w:val="center"/>
          </w:tcPr>
          <w:p w14:paraId="7F73A68B" w14:textId="77777777" w:rsidR="000B4CA3" w:rsidRPr="00B17A05" w:rsidRDefault="000B4CA3" w:rsidP="002D0F71">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12C9294C" w14:textId="77777777" w:rsidR="000B4CA3" w:rsidRPr="00B17A05" w:rsidRDefault="000B4CA3" w:rsidP="00525978">
            <w:pPr>
              <w:jc w:val="both"/>
              <w:rPr>
                <w:rFonts w:cs="Times New Roman"/>
                <w:b/>
                <w:sz w:val="20"/>
                <w:szCs w:val="20"/>
              </w:rPr>
            </w:pPr>
          </w:p>
        </w:tc>
        <w:tc>
          <w:tcPr>
            <w:tcW w:w="491" w:type="dxa"/>
          </w:tcPr>
          <w:p w14:paraId="4A41F365" w14:textId="77777777" w:rsidR="000B4CA3" w:rsidRPr="00B17A05" w:rsidRDefault="000B4CA3" w:rsidP="00525978">
            <w:pPr>
              <w:jc w:val="both"/>
              <w:rPr>
                <w:rFonts w:cs="Times New Roman"/>
                <w:b/>
                <w:sz w:val="20"/>
                <w:szCs w:val="20"/>
              </w:rPr>
            </w:pPr>
            <w:r w:rsidRPr="00B17A05">
              <w:rPr>
                <w:rFonts w:cs="Times New Roman"/>
                <w:b/>
                <w:sz w:val="20"/>
                <w:szCs w:val="20"/>
              </w:rPr>
              <w:t>x</w:t>
            </w:r>
          </w:p>
        </w:tc>
        <w:tc>
          <w:tcPr>
            <w:tcW w:w="491" w:type="dxa"/>
          </w:tcPr>
          <w:p w14:paraId="5F2338AA" w14:textId="77777777" w:rsidR="000B4CA3" w:rsidRPr="00B17A05" w:rsidRDefault="000B4CA3" w:rsidP="00525978">
            <w:pPr>
              <w:jc w:val="both"/>
              <w:rPr>
                <w:rFonts w:cs="Times New Roman"/>
                <w:b/>
                <w:sz w:val="20"/>
                <w:szCs w:val="20"/>
              </w:rPr>
            </w:pPr>
          </w:p>
        </w:tc>
        <w:tc>
          <w:tcPr>
            <w:tcW w:w="491" w:type="dxa"/>
          </w:tcPr>
          <w:p w14:paraId="6541BCD4" w14:textId="77777777" w:rsidR="000B4CA3" w:rsidRPr="00B17A05" w:rsidRDefault="000B4CA3" w:rsidP="00525978">
            <w:pPr>
              <w:jc w:val="both"/>
              <w:rPr>
                <w:rFonts w:cs="Times New Roman"/>
                <w:b/>
                <w:sz w:val="20"/>
                <w:szCs w:val="20"/>
              </w:rPr>
            </w:pPr>
          </w:p>
        </w:tc>
        <w:tc>
          <w:tcPr>
            <w:tcW w:w="491" w:type="dxa"/>
          </w:tcPr>
          <w:p w14:paraId="25F60083" w14:textId="77777777" w:rsidR="000B4CA3" w:rsidRPr="00B17A05" w:rsidRDefault="000B4CA3" w:rsidP="00525978">
            <w:pPr>
              <w:jc w:val="both"/>
              <w:rPr>
                <w:rFonts w:cs="Times New Roman"/>
                <w:b/>
                <w:sz w:val="20"/>
                <w:szCs w:val="20"/>
              </w:rPr>
            </w:pPr>
          </w:p>
        </w:tc>
      </w:tr>
    </w:tbl>
    <w:p w14:paraId="30302C3A" w14:textId="77777777" w:rsidR="009A0701" w:rsidRPr="00B17A05" w:rsidRDefault="009A0701" w:rsidP="009A0701">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0B4CA3" w:rsidRPr="00B17A05" w14:paraId="5C0A4A21" w14:textId="77777777" w:rsidTr="00525978">
        <w:tc>
          <w:tcPr>
            <w:tcW w:w="5000" w:type="pct"/>
            <w:gridSpan w:val="4"/>
          </w:tcPr>
          <w:p w14:paraId="431D747A" w14:textId="77777777" w:rsidR="000B4CA3" w:rsidRPr="00B17A05" w:rsidRDefault="000B4CA3" w:rsidP="00525978">
            <w:pPr>
              <w:spacing w:line="240" w:lineRule="atLeast"/>
              <w:rPr>
                <w:sz w:val="20"/>
                <w:szCs w:val="20"/>
              </w:rPr>
            </w:pPr>
            <w:r w:rsidRPr="00B17A05">
              <w:rPr>
                <w:sz w:val="20"/>
                <w:szCs w:val="20"/>
              </w:rPr>
              <w:t>Dikkat: AKTS Etkinlik Sayısı bilgileri sadece </w:t>
            </w:r>
            <w:hyperlink r:id="rId39" w:anchor="degsis" w:history="1">
              <w:r w:rsidRPr="00B17A05">
                <w:rPr>
                  <w:sz w:val="20"/>
                  <w:szCs w:val="20"/>
                </w:rPr>
                <w:t>DEĞERLENDİRME SİSTEMİ</w:t>
              </w:r>
            </w:hyperlink>
            <w:r w:rsidRPr="00B17A05">
              <w:rPr>
                <w:sz w:val="20"/>
                <w:szCs w:val="20"/>
              </w:rPr>
              <w:t>'ndeki payların sayı bilgileri ile değiştirilebilir.</w:t>
            </w:r>
          </w:p>
        </w:tc>
      </w:tr>
      <w:tr w:rsidR="000B4CA3" w:rsidRPr="00B17A05" w14:paraId="29DCD446" w14:textId="77777777" w:rsidTr="00525978">
        <w:trPr>
          <w:trHeight w:val="525"/>
        </w:trPr>
        <w:tc>
          <w:tcPr>
            <w:tcW w:w="5000" w:type="pct"/>
            <w:gridSpan w:val="4"/>
          </w:tcPr>
          <w:p w14:paraId="11CABDB7" w14:textId="77777777" w:rsidR="000B4CA3" w:rsidRPr="00B17A05" w:rsidRDefault="000B4CA3" w:rsidP="00525978">
            <w:pPr>
              <w:spacing w:line="240" w:lineRule="atLeast"/>
              <w:jc w:val="center"/>
              <w:rPr>
                <w:sz w:val="20"/>
                <w:szCs w:val="20"/>
              </w:rPr>
            </w:pPr>
            <w:r w:rsidRPr="00B17A05">
              <w:rPr>
                <w:b/>
                <w:bCs/>
                <w:sz w:val="20"/>
                <w:szCs w:val="20"/>
              </w:rPr>
              <w:t>AKTS / İŞ YÜKÜ TABLOSU</w:t>
            </w:r>
          </w:p>
        </w:tc>
      </w:tr>
      <w:tr w:rsidR="000B4CA3" w:rsidRPr="00B17A05" w14:paraId="42304291" w14:textId="77777777" w:rsidTr="00525978">
        <w:trPr>
          <w:trHeight w:val="450"/>
        </w:trPr>
        <w:tc>
          <w:tcPr>
            <w:tcW w:w="3550" w:type="pct"/>
          </w:tcPr>
          <w:p w14:paraId="17C83D26" w14:textId="77777777" w:rsidR="000B4CA3" w:rsidRPr="00B17A05" w:rsidRDefault="000B4CA3" w:rsidP="00525978">
            <w:pPr>
              <w:spacing w:line="240" w:lineRule="atLeast"/>
              <w:rPr>
                <w:sz w:val="20"/>
                <w:szCs w:val="20"/>
              </w:rPr>
            </w:pPr>
            <w:r w:rsidRPr="00B17A05">
              <w:rPr>
                <w:b/>
                <w:bCs/>
                <w:sz w:val="20"/>
                <w:szCs w:val="20"/>
              </w:rPr>
              <w:t>Etkinlik</w:t>
            </w:r>
          </w:p>
        </w:tc>
        <w:tc>
          <w:tcPr>
            <w:tcW w:w="395" w:type="pct"/>
          </w:tcPr>
          <w:p w14:paraId="77DEABB9" w14:textId="77777777" w:rsidR="000B4CA3" w:rsidRPr="00B17A05" w:rsidRDefault="000B4CA3" w:rsidP="00525978">
            <w:pPr>
              <w:spacing w:line="240" w:lineRule="atLeast"/>
              <w:jc w:val="center"/>
              <w:rPr>
                <w:sz w:val="20"/>
                <w:szCs w:val="20"/>
              </w:rPr>
            </w:pPr>
            <w:r w:rsidRPr="00B17A05">
              <w:rPr>
                <w:b/>
                <w:bCs/>
                <w:sz w:val="20"/>
                <w:szCs w:val="20"/>
              </w:rPr>
              <w:t>SAYISI</w:t>
            </w:r>
          </w:p>
        </w:tc>
        <w:tc>
          <w:tcPr>
            <w:tcW w:w="386" w:type="pct"/>
          </w:tcPr>
          <w:p w14:paraId="346EDF01" w14:textId="77777777" w:rsidR="000B4CA3" w:rsidRPr="00B17A05" w:rsidRDefault="000B4CA3" w:rsidP="00525978">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1C6DFA83" w14:textId="77777777" w:rsidR="000B4CA3" w:rsidRPr="00B17A05" w:rsidRDefault="000B4CA3" w:rsidP="00525978">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0B4CA3" w:rsidRPr="00B17A05" w14:paraId="29CB665B" w14:textId="77777777" w:rsidTr="00525978">
        <w:trPr>
          <w:trHeight w:val="375"/>
        </w:trPr>
        <w:tc>
          <w:tcPr>
            <w:tcW w:w="3550" w:type="pct"/>
          </w:tcPr>
          <w:p w14:paraId="50767962" w14:textId="77777777" w:rsidR="000B4CA3" w:rsidRPr="00B17A05" w:rsidRDefault="000B4CA3" w:rsidP="00525978">
            <w:pPr>
              <w:spacing w:line="240" w:lineRule="atLeast"/>
              <w:rPr>
                <w:sz w:val="20"/>
                <w:szCs w:val="20"/>
              </w:rPr>
            </w:pPr>
            <w:r w:rsidRPr="00B17A05">
              <w:rPr>
                <w:sz w:val="20"/>
                <w:szCs w:val="20"/>
              </w:rPr>
              <w:t>Ders Süresi (Sınav haftası dahildir: 16x toplam ders saati)</w:t>
            </w:r>
          </w:p>
        </w:tc>
        <w:tc>
          <w:tcPr>
            <w:tcW w:w="395" w:type="pct"/>
          </w:tcPr>
          <w:p w14:paraId="6C1B9418" w14:textId="77777777" w:rsidR="000B4CA3" w:rsidRPr="00B17A05" w:rsidRDefault="000B4CA3" w:rsidP="00525978">
            <w:pPr>
              <w:spacing w:line="240" w:lineRule="atLeast"/>
              <w:jc w:val="center"/>
              <w:rPr>
                <w:sz w:val="20"/>
                <w:szCs w:val="20"/>
              </w:rPr>
            </w:pPr>
            <w:r w:rsidRPr="00B17A05">
              <w:rPr>
                <w:sz w:val="20"/>
                <w:szCs w:val="20"/>
              </w:rPr>
              <w:t>16</w:t>
            </w:r>
          </w:p>
        </w:tc>
        <w:tc>
          <w:tcPr>
            <w:tcW w:w="386" w:type="pct"/>
          </w:tcPr>
          <w:p w14:paraId="790D4158" w14:textId="77777777" w:rsidR="000B4CA3" w:rsidRPr="00B17A05" w:rsidRDefault="000B4CA3" w:rsidP="00525978">
            <w:pPr>
              <w:spacing w:line="240" w:lineRule="atLeast"/>
              <w:jc w:val="center"/>
              <w:rPr>
                <w:sz w:val="20"/>
                <w:szCs w:val="20"/>
              </w:rPr>
            </w:pPr>
            <w:r w:rsidRPr="00B17A05">
              <w:rPr>
                <w:sz w:val="20"/>
                <w:szCs w:val="20"/>
              </w:rPr>
              <w:t>2</w:t>
            </w:r>
          </w:p>
        </w:tc>
        <w:tc>
          <w:tcPr>
            <w:tcW w:w="669" w:type="pct"/>
          </w:tcPr>
          <w:p w14:paraId="0C90CB14" w14:textId="77777777" w:rsidR="000B4CA3" w:rsidRPr="00B17A05" w:rsidRDefault="000B4CA3" w:rsidP="00525978">
            <w:pPr>
              <w:spacing w:line="240" w:lineRule="atLeast"/>
              <w:jc w:val="center"/>
              <w:rPr>
                <w:sz w:val="20"/>
                <w:szCs w:val="20"/>
              </w:rPr>
            </w:pPr>
            <w:r w:rsidRPr="00B17A05">
              <w:rPr>
                <w:sz w:val="20"/>
                <w:szCs w:val="20"/>
              </w:rPr>
              <w:t>32</w:t>
            </w:r>
          </w:p>
        </w:tc>
      </w:tr>
      <w:tr w:rsidR="000B4CA3" w:rsidRPr="00B17A05" w14:paraId="74F159E2" w14:textId="77777777" w:rsidTr="00525978">
        <w:trPr>
          <w:trHeight w:val="375"/>
        </w:trPr>
        <w:tc>
          <w:tcPr>
            <w:tcW w:w="3550" w:type="pct"/>
          </w:tcPr>
          <w:p w14:paraId="7B226B59" w14:textId="77777777" w:rsidR="000B4CA3" w:rsidRPr="00B17A05" w:rsidRDefault="000B4CA3" w:rsidP="00525978">
            <w:pPr>
              <w:spacing w:line="240" w:lineRule="atLeast"/>
              <w:rPr>
                <w:sz w:val="20"/>
                <w:szCs w:val="20"/>
              </w:rPr>
            </w:pPr>
            <w:r w:rsidRPr="00B17A05">
              <w:rPr>
                <w:sz w:val="20"/>
                <w:szCs w:val="20"/>
              </w:rPr>
              <w:t>Sınıf Dışı Ders Çalışma Süresi(Ön çalışma, pekiştirme)</w:t>
            </w:r>
          </w:p>
        </w:tc>
        <w:tc>
          <w:tcPr>
            <w:tcW w:w="395" w:type="pct"/>
          </w:tcPr>
          <w:p w14:paraId="727D41AC" w14:textId="77777777" w:rsidR="000B4CA3" w:rsidRPr="00B17A05" w:rsidRDefault="000B4CA3" w:rsidP="00525978">
            <w:pPr>
              <w:spacing w:line="240" w:lineRule="atLeast"/>
              <w:jc w:val="center"/>
              <w:rPr>
                <w:sz w:val="20"/>
                <w:szCs w:val="20"/>
              </w:rPr>
            </w:pPr>
            <w:r w:rsidRPr="00B17A05">
              <w:rPr>
                <w:sz w:val="20"/>
                <w:szCs w:val="20"/>
              </w:rPr>
              <w:t>16</w:t>
            </w:r>
          </w:p>
        </w:tc>
        <w:tc>
          <w:tcPr>
            <w:tcW w:w="386" w:type="pct"/>
          </w:tcPr>
          <w:p w14:paraId="4A4D4591" w14:textId="77777777" w:rsidR="000B4CA3" w:rsidRPr="00B17A05" w:rsidRDefault="000B4CA3" w:rsidP="00525978">
            <w:pPr>
              <w:spacing w:line="240" w:lineRule="atLeast"/>
              <w:jc w:val="center"/>
              <w:rPr>
                <w:sz w:val="20"/>
                <w:szCs w:val="20"/>
              </w:rPr>
            </w:pPr>
            <w:r w:rsidRPr="00B17A05">
              <w:rPr>
                <w:sz w:val="20"/>
                <w:szCs w:val="20"/>
              </w:rPr>
              <w:t>2</w:t>
            </w:r>
          </w:p>
        </w:tc>
        <w:tc>
          <w:tcPr>
            <w:tcW w:w="669" w:type="pct"/>
          </w:tcPr>
          <w:p w14:paraId="11729CAD" w14:textId="77777777" w:rsidR="000B4CA3" w:rsidRPr="00B17A05" w:rsidRDefault="000B4CA3" w:rsidP="00525978">
            <w:pPr>
              <w:spacing w:line="240" w:lineRule="atLeast"/>
              <w:jc w:val="center"/>
              <w:rPr>
                <w:sz w:val="20"/>
                <w:szCs w:val="20"/>
              </w:rPr>
            </w:pPr>
            <w:r w:rsidRPr="00B17A05">
              <w:rPr>
                <w:sz w:val="20"/>
                <w:szCs w:val="20"/>
              </w:rPr>
              <w:t>32</w:t>
            </w:r>
          </w:p>
        </w:tc>
      </w:tr>
      <w:tr w:rsidR="000B4CA3" w:rsidRPr="00B17A05" w14:paraId="7BD0301C" w14:textId="77777777" w:rsidTr="00525978">
        <w:trPr>
          <w:trHeight w:val="375"/>
        </w:trPr>
        <w:tc>
          <w:tcPr>
            <w:tcW w:w="3550" w:type="pct"/>
          </w:tcPr>
          <w:p w14:paraId="6A12266A" w14:textId="77777777" w:rsidR="000B4CA3" w:rsidRPr="00B17A05" w:rsidRDefault="000B4CA3" w:rsidP="00525978">
            <w:pPr>
              <w:spacing w:line="240" w:lineRule="atLeast"/>
              <w:rPr>
                <w:sz w:val="20"/>
                <w:szCs w:val="20"/>
              </w:rPr>
            </w:pPr>
            <w:r w:rsidRPr="00B17A05">
              <w:rPr>
                <w:sz w:val="20"/>
                <w:szCs w:val="20"/>
              </w:rPr>
              <w:t>Ara Sınav</w:t>
            </w:r>
          </w:p>
        </w:tc>
        <w:tc>
          <w:tcPr>
            <w:tcW w:w="395" w:type="pct"/>
          </w:tcPr>
          <w:p w14:paraId="55589F53" w14:textId="77777777" w:rsidR="000B4CA3" w:rsidRPr="00B17A05" w:rsidRDefault="000B4CA3" w:rsidP="00525978">
            <w:pPr>
              <w:spacing w:line="240" w:lineRule="atLeast"/>
              <w:jc w:val="center"/>
              <w:rPr>
                <w:sz w:val="20"/>
                <w:szCs w:val="20"/>
              </w:rPr>
            </w:pPr>
            <w:r w:rsidRPr="00B17A05">
              <w:rPr>
                <w:sz w:val="20"/>
                <w:szCs w:val="20"/>
              </w:rPr>
              <w:t>1</w:t>
            </w:r>
          </w:p>
        </w:tc>
        <w:tc>
          <w:tcPr>
            <w:tcW w:w="386" w:type="pct"/>
          </w:tcPr>
          <w:p w14:paraId="43E525CB" w14:textId="77777777" w:rsidR="000B4CA3" w:rsidRPr="00B17A05" w:rsidRDefault="000B4CA3" w:rsidP="00525978">
            <w:pPr>
              <w:spacing w:line="240" w:lineRule="atLeast"/>
              <w:jc w:val="center"/>
              <w:rPr>
                <w:sz w:val="20"/>
                <w:szCs w:val="20"/>
              </w:rPr>
            </w:pPr>
            <w:r w:rsidRPr="00B17A05">
              <w:rPr>
                <w:sz w:val="20"/>
                <w:szCs w:val="20"/>
              </w:rPr>
              <w:t>6</w:t>
            </w:r>
          </w:p>
        </w:tc>
        <w:tc>
          <w:tcPr>
            <w:tcW w:w="669" w:type="pct"/>
          </w:tcPr>
          <w:p w14:paraId="48E7B323" w14:textId="77777777" w:rsidR="000B4CA3" w:rsidRPr="00B17A05" w:rsidRDefault="000B4CA3" w:rsidP="00525978">
            <w:pPr>
              <w:spacing w:line="240" w:lineRule="atLeast"/>
              <w:jc w:val="center"/>
              <w:rPr>
                <w:sz w:val="20"/>
                <w:szCs w:val="20"/>
              </w:rPr>
            </w:pPr>
            <w:r w:rsidRPr="00B17A05">
              <w:rPr>
                <w:sz w:val="20"/>
                <w:szCs w:val="20"/>
              </w:rPr>
              <w:t>6</w:t>
            </w:r>
          </w:p>
        </w:tc>
      </w:tr>
      <w:tr w:rsidR="000B4CA3" w:rsidRPr="00B17A05" w14:paraId="4693EFE2" w14:textId="77777777" w:rsidTr="00525978">
        <w:trPr>
          <w:trHeight w:val="375"/>
        </w:trPr>
        <w:tc>
          <w:tcPr>
            <w:tcW w:w="3550" w:type="pct"/>
          </w:tcPr>
          <w:p w14:paraId="7CD29FAC" w14:textId="77777777" w:rsidR="000B4CA3" w:rsidRPr="00B17A05" w:rsidRDefault="000B4CA3" w:rsidP="00525978">
            <w:pPr>
              <w:spacing w:line="240" w:lineRule="atLeast"/>
              <w:rPr>
                <w:sz w:val="20"/>
                <w:szCs w:val="20"/>
              </w:rPr>
            </w:pPr>
            <w:r w:rsidRPr="00B17A05">
              <w:rPr>
                <w:sz w:val="20"/>
                <w:szCs w:val="20"/>
              </w:rPr>
              <w:t>Kısa Sınav</w:t>
            </w:r>
          </w:p>
        </w:tc>
        <w:tc>
          <w:tcPr>
            <w:tcW w:w="395" w:type="pct"/>
          </w:tcPr>
          <w:p w14:paraId="37449347" w14:textId="77777777" w:rsidR="000B4CA3" w:rsidRPr="00B17A05" w:rsidRDefault="000B4CA3" w:rsidP="00525978">
            <w:pPr>
              <w:spacing w:line="240" w:lineRule="atLeast"/>
              <w:jc w:val="center"/>
              <w:rPr>
                <w:sz w:val="20"/>
                <w:szCs w:val="20"/>
              </w:rPr>
            </w:pPr>
            <w:r w:rsidRPr="00B17A05">
              <w:rPr>
                <w:sz w:val="20"/>
                <w:szCs w:val="20"/>
              </w:rPr>
              <w:t>2</w:t>
            </w:r>
          </w:p>
        </w:tc>
        <w:tc>
          <w:tcPr>
            <w:tcW w:w="386" w:type="pct"/>
          </w:tcPr>
          <w:p w14:paraId="5CD2E621" w14:textId="21F7ECCF" w:rsidR="000B4CA3" w:rsidRPr="00B17A05" w:rsidRDefault="00EE6445" w:rsidP="00525978">
            <w:pPr>
              <w:spacing w:line="240" w:lineRule="atLeast"/>
              <w:jc w:val="center"/>
              <w:rPr>
                <w:sz w:val="20"/>
                <w:szCs w:val="20"/>
              </w:rPr>
            </w:pPr>
            <w:r w:rsidRPr="00B17A05">
              <w:rPr>
                <w:sz w:val="20"/>
                <w:szCs w:val="20"/>
              </w:rPr>
              <w:t>3</w:t>
            </w:r>
          </w:p>
        </w:tc>
        <w:tc>
          <w:tcPr>
            <w:tcW w:w="669" w:type="pct"/>
          </w:tcPr>
          <w:p w14:paraId="21D369F0" w14:textId="446472AB" w:rsidR="000B4CA3" w:rsidRPr="00B17A05" w:rsidRDefault="00EE6445" w:rsidP="00525978">
            <w:pPr>
              <w:spacing w:line="240" w:lineRule="atLeast"/>
              <w:jc w:val="center"/>
              <w:rPr>
                <w:sz w:val="20"/>
                <w:szCs w:val="20"/>
              </w:rPr>
            </w:pPr>
            <w:r w:rsidRPr="00B17A05">
              <w:rPr>
                <w:sz w:val="20"/>
                <w:szCs w:val="20"/>
              </w:rPr>
              <w:t>6</w:t>
            </w:r>
          </w:p>
        </w:tc>
      </w:tr>
      <w:tr w:rsidR="000B4CA3" w:rsidRPr="00B17A05" w14:paraId="2C046F29" w14:textId="77777777" w:rsidTr="00525978">
        <w:trPr>
          <w:trHeight w:val="375"/>
        </w:trPr>
        <w:tc>
          <w:tcPr>
            <w:tcW w:w="3550" w:type="pct"/>
          </w:tcPr>
          <w:p w14:paraId="346686D2" w14:textId="77777777" w:rsidR="000B4CA3" w:rsidRPr="00B17A05" w:rsidRDefault="000B4CA3" w:rsidP="00525978">
            <w:pPr>
              <w:spacing w:line="240" w:lineRule="atLeast"/>
              <w:rPr>
                <w:sz w:val="20"/>
                <w:szCs w:val="20"/>
              </w:rPr>
            </w:pPr>
            <w:r w:rsidRPr="00B17A05">
              <w:rPr>
                <w:sz w:val="20"/>
                <w:szCs w:val="20"/>
              </w:rPr>
              <w:t>Ödev</w:t>
            </w:r>
          </w:p>
        </w:tc>
        <w:tc>
          <w:tcPr>
            <w:tcW w:w="395" w:type="pct"/>
          </w:tcPr>
          <w:p w14:paraId="5C4EF856" w14:textId="77777777" w:rsidR="000B4CA3" w:rsidRPr="00B17A05" w:rsidRDefault="000B4CA3" w:rsidP="00525978">
            <w:pPr>
              <w:spacing w:line="240" w:lineRule="atLeast"/>
              <w:jc w:val="center"/>
              <w:rPr>
                <w:sz w:val="20"/>
                <w:szCs w:val="20"/>
              </w:rPr>
            </w:pPr>
            <w:r w:rsidRPr="00B17A05">
              <w:rPr>
                <w:sz w:val="20"/>
                <w:szCs w:val="20"/>
              </w:rPr>
              <w:t>1</w:t>
            </w:r>
          </w:p>
        </w:tc>
        <w:tc>
          <w:tcPr>
            <w:tcW w:w="386" w:type="pct"/>
          </w:tcPr>
          <w:p w14:paraId="5C99D11C" w14:textId="188D9601" w:rsidR="000B4CA3" w:rsidRPr="00B17A05" w:rsidRDefault="00EE6445" w:rsidP="00525978">
            <w:pPr>
              <w:spacing w:line="240" w:lineRule="atLeast"/>
              <w:jc w:val="center"/>
              <w:rPr>
                <w:sz w:val="20"/>
                <w:szCs w:val="20"/>
              </w:rPr>
            </w:pPr>
            <w:r w:rsidRPr="00B17A05">
              <w:rPr>
                <w:sz w:val="20"/>
                <w:szCs w:val="20"/>
              </w:rPr>
              <w:t>5</w:t>
            </w:r>
          </w:p>
        </w:tc>
        <w:tc>
          <w:tcPr>
            <w:tcW w:w="669" w:type="pct"/>
          </w:tcPr>
          <w:p w14:paraId="13F7FF28" w14:textId="32B71026" w:rsidR="00EE6445" w:rsidRPr="00B17A05" w:rsidRDefault="00EE6445" w:rsidP="00EE6445">
            <w:pPr>
              <w:spacing w:line="240" w:lineRule="atLeast"/>
              <w:jc w:val="center"/>
              <w:rPr>
                <w:sz w:val="20"/>
                <w:szCs w:val="20"/>
              </w:rPr>
            </w:pPr>
            <w:r w:rsidRPr="00B17A05">
              <w:rPr>
                <w:sz w:val="20"/>
                <w:szCs w:val="20"/>
              </w:rPr>
              <w:t>5</w:t>
            </w:r>
          </w:p>
        </w:tc>
      </w:tr>
      <w:tr w:rsidR="000B4CA3" w:rsidRPr="00B17A05" w14:paraId="48915634" w14:textId="77777777" w:rsidTr="00525978">
        <w:trPr>
          <w:trHeight w:val="375"/>
        </w:trPr>
        <w:tc>
          <w:tcPr>
            <w:tcW w:w="3550" w:type="pct"/>
          </w:tcPr>
          <w:p w14:paraId="41293244" w14:textId="562DB64A" w:rsidR="000B4CA3" w:rsidRPr="00B17A05" w:rsidRDefault="000B4CA3" w:rsidP="00525978">
            <w:pPr>
              <w:spacing w:line="240" w:lineRule="atLeast"/>
              <w:rPr>
                <w:sz w:val="20"/>
                <w:szCs w:val="20"/>
              </w:rPr>
            </w:pPr>
            <w:r w:rsidRPr="00B17A05">
              <w:rPr>
                <w:sz w:val="20"/>
                <w:szCs w:val="20"/>
              </w:rPr>
              <w:t>Final</w:t>
            </w:r>
          </w:p>
        </w:tc>
        <w:tc>
          <w:tcPr>
            <w:tcW w:w="395" w:type="pct"/>
          </w:tcPr>
          <w:p w14:paraId="647A2149" w14:textId="77777777" w:rsidR="000B4CA3" w:rsidRPr="00B17A05" w:rsidRDefault="000B4CA3" w:rsidP="00525978">
            <w:pPr>
              <w:spacing w:line="240" w:lineRule="atLeast"/>
              <w:jc w:val="center"/>
              <w:rPr>
                <w:sz w:val="20"/>
                <w:szCs w:val="20"/>
              </w:rPr>
            </w:pPr>
            <w:r w:rsidRPr="00B17A05">
              <w:rPr>
                <w:sz w:val="20"/>
                <w:szCs w:val="20"/>
              </w:rPr>
              <w:t>1</w:t>
            </w:r>
          </w:p>
        </w:tc>
        <w:tc>
          <w:tcPr>
            <w:tcW w:w="386" w:type="pct"/>
          </w:tcPr>
          <w:p w14:paraId="3C5BCB68" w14:textId="77777777" w:rsidR="000B4CA3" w:rsidRPr="00B17A05" w:rsidRDefault="000B4CA3" w:rsidP="00525978">
            <w:pPr>
              <w:spacing w:line="240" w:lineRule="atLeast"/>
              <w:jc w:val="center"/>
              <w:rPr>
                <w:sz w:val="20"/>
                <w:szCs w:val="20"/>
              </w:rPr>
            </w:pPr>
            <w:r w:rsidRPr="00B17A05">
              <w:rPr>
                <w:sz w:val="20"/>
                <w:szCs w:val="20"/>
              </w:rPr>
              <w:t>10</w:t>
            </w:r>
          </w:p>
        </w:tc>
        <w:tc>
          <w:tcPr>
            <w:tcW w:w="669" w:type="pct"/>
          </w:tcPr>
          <w:p w14:paraId="28971F1D" w14:textId="77777777" w:rsidR="000B4CA3" w:rsidRPr="00B17A05" w:rsidRDefault="000B4CA3" w:rsidP="00525978">
            <w:pPr>
              <w:spacing w:line="240" w:lineRule="atLeast"/>
              <w:jc w:val="center"/>
              <w:rPr>
                <w:sz w:val="20"/>
                <w:szCs w:val="20"/>
              </w:rPr>
            </w:pPr>
            <w:r w:rsidRPr="00B17A05">
              <w:rPr>
                <w:sz w:val="20"/>
                <w:szCs w:val="20"/>
              </w:rPr>
              <w:t>10</w:t>
            </w:r>
          </w:p>
        </w:tc>
      </w:tr>
      <w:tr w:rsidR="000B4CA3" w:rsidRPr="00B17A05" w14:paraId="5F4B65CC" w14:textId="77777777" w:rsidTr="00525978">
        <w:trPr>
          <w:trHeight w:val="375"/>
        </w:trPr>
        <w:tc>
          <w:tcPr>
            <w:tcW w:w="3550" w:type="pct"/>
          </w:tcPr>
          <w:p w14:paraId="0AA4EB5A" w14:textId="77777777" w:rsidR="000B4CA3" w:rsidRPr="00B17A05" w:rsidRDefault="000B4CA3" w:rsidP="00525978">
            <w:pPr>
              <w:spacing w:line="240" w:lineRule="atLeast"/>
              <w:rPr>
                <w:sz w:val="20"/>
                <w:szCs w:val="20"/>
              </w:rPr>
            </w:pPr>
            <w:r w:rsidRPr="00B17A05">
              <w:rPr>
                <w:b/>
                <w:bCs/>
                <w:sz w:val="20"/>
                <w:szCs w:val="20"/>
              </w:rPr>
              <w:t>Toplam İş Yükü</w:t>
            </w:r>
          </w:p>
        </w:tc>
        <w:tc>
          <w:tcPr>
            <w:tcW w:w="395" w:type="pct"/>
          </w:tcPr>
          <w:p w14:paraId="73E582BB" w14:textId="77777777" w:rsidR="000B4CA3" w:rsidRPr="00B17A05" w:rsidRDefault="000B4CA3" w:rsidP="00525978">
            <w:pPr>
              <w:spacing w:line="240" w:lineRule="atLeast"/>
              <w:rPr>
                <w:sz w:val="20"/>
                <w:szCs w:val="20"/>
              </w:rPr>
            </w:pPr>
          </w:p>
        </w:tc>
        <w:tc>
          <w:tcPr>
            <w:tcW w:w="386" w:type="pct"/>
          </w:tcPr>
          <w:p w14:paraId="46D53220" w14:textId="77777777" w:rsidR="000B4CA3" w:rsidRPr="00B17A05" w:rsidRDefault="000B4CA3" w:rsidP="00525978">
            <w:pPr>
              <w:spacing w:line="240" w:lineRule="atLeast"/>
              <w:rPr>
                <w:sz w:val="20"/>
                <w:szCs w:val="20"/>
              </w:rPr>
            </w:pPr>
          </w:p>
        </w:tc>
        <w:tc>
          <w:tcPr>
            <w:tcW w:w="669" w:type="pct"/>
          </w:tcPr>
          <w:p w14:paraId="7BF0C891" w14:textId="10510B40" w:rsidR="000B4CA3" w:rsidRPr="00B17A05" w:rsidRDefault="00EE6445" w:rsidP="00525978">
            <w:pPr>
              <w:spacing w:line="240" w:lineRule="atLeast"/>
              <w:jc w:val="center"/>
              <w:rPr>
                <w:sz w:val="20"/>
                <w:szCs w:val="20"/>
              </w:rPr>
            </w:pPr>
            <w:r w:rsidRPr="00B17A05">
              <w:rPr>
                <w:sz w:val="20"/>
                <w:szCs w:val="20"/>
              </w:rPr>
              <w:t>91</w:t>
            </w:r>
          </w:p>
        </w:tc>
      </w:tr>
      <w:tr w:rsidR="000B4CA3" w:rsidRPr="00B17A05" w14:paraId="5D879B65" w14:textId="77777777" w:rsidTr="00525978">
        <w:trPr>
          <w:trHeight w:val="375"/>
        </w:trPr>
        <w:tc>
          <w:tcPr>
            <w:tcW w:w="3550" w:type="pct"/>
          </w:tcPr>
          <w:p w14:paraId="6A8D3E84" w14:textId="77777777" w:rsidR="000B4CA3" w:rsidRPr="00B17A05" w:rsidRDefault="000B4CA3" w:rsidP="00525978">
            <w:pPr>
              <w:spacing w:line="240" w:lineRule="atLeast"/>
              <w:rPr>
                <w:sz w:val="20"/>
                <w:szCs w:val="20"/>
              </w:rPr>
            </w:pPr>
            <w:r w:rsidRPr="00B17A05">
              <w:rPr>
                <w:b/>
                <w:bCs/>
                <w:sz w:val="20"/>
                <w:szCs w:val="20"/>
              </w:rPr>
              <w:t>Toplam İş Yükü / 25 (s)</w:t>
            </w:r>
          </w:p>
        </w:tc>
        <w:tc>
          <w:tcPr>
            <w:tcW w:w="395" w:type="pct"/>
          </w:tcPr>
          <w:p w14:paraId="47A42E03" w14:textId="77777777" w:rsidR="000B4CA3" w:rsidRPr="00B17A05" w:rsidRDefault="000B4CA3" w:rsidP="00525978">
            <w:pPr>
              <w:spacing w:line="240" w:lineRule="atLeast"/>
              <w:rPr>
                <w:sz w:val="20"/>
                <w:szCs w:val="20"/>
              </w:rPr>
            </w:pPr>
          </w:p>
        </w:tc>
        <w:tc>
          <w:tcPr>
            <w:tcW w:w="386" w:type="pct"/>
          </w:tcPr>
          <w:p w14:paraId="0085FDB0" w14:textId="77777777" w:rsidR="000B4CA3" w:rsidRPr="00B17A05" w:rsidRDefault="000B4CA3" w:rsidP="00525978">
            <w:pPr>
              <w:spacing w:line="240" w:lineRule="atLeast"/>
              <w:rPr>
                <w:sz w:val="20"/>
                <w:szCs w:val="20"/>
              </w:rPr>
            </w:pPr>
          </w:p>
        </w:tc>
        <w:tc>
          <w:tcPr>
            <w:tcW w:w="669" w:type="pct"/>
          </w:tcPr>
          <w:p w14:paraId="2F61FF30" w14:textId="15AE8D0E" w:rsidR="000B4CA3" w:rsidRPr="00B17A05" w:rsidRDefault="00EE6445" w:rsidP="00525978">
            <w:pPr>
              <w:spacing w:line="240" w:lineRule="atLeast"/>
              <w:jc w:val="center"/>
              <w:rPr>
                <w:sz w:val="20"/>
                <w:szCs w:val="20"/>
              </w:rPr>
            </w:pPr>
            <w:r w:rsidRPr="00B17A05">
              <w:rPr>
                <w:sz w:val="20"/>
                <w:szCs w:val="20"/>
              </w:rPr>
              <w:t>3,64</w:t>
            </w:r>
          </w:p>
        </w:tc>
      </w:tr>
      <w:tr w:rsidR="000B4CA3" w:rsidRPr="00B17A05" w14:paraId="06578F5C" w14:textId="77777777" w:rsidTr="00525978">
        <w:trPr>
          <w:trHeight w:val="375"/>
        </w:trPr>
        <w:tc>
          <w:tcPr>
            <w:tcW w:w="3550" w:type="pct"/>
          </w:tcPr>
          <w:p w14:paraId="3661578F" w14:textId="77777777" w:rsidR="000B4CA3" w:rsidRPr="00B17A05" w:rsidRDefault="000B4CA3" w:rsidP="00525978">
            <w:pPr>
              <w:spacing w:line="240" w:lineRule="atLeast"/>
              <w:rPr>
                <w:sz w:val="20"/>
                <w:szCs w:val="20"/>
              </w:rPr>
            </w:pPr>
            <w:r w:rsidRPr="00B17A05">
              <w:rPr>
                <w:b/>
                <w:bCs/>
                <w:sz w:val="20"/>
                <w:szCs w:val="20"/>
              </w:rPr>
              <w:t>Dersin AKTS Kredisi</w:t>
            </w:r>
          </w:p>
        </w:tc>
        <w:tc>
          <w:tcPr>
            <w:tcW w:w="395" w:type="pct"/>
          </w:tcPr>
          <w:p w14:paraId="4F68CD49" w14:textId="77777777" w:rsidR="000B4CA3" w:rsidRPr="00B17A05" w:rsidRDefault="000B4CA3" w:rsidP="00525978">
            <w:pPr>
              <w:spacing w:line="240" w:lineRule="atLeast"/>
              <w:rPr>
                <w:sz w:val="20"/>
                <w:szCs w:val="20"/>
              </w:rPr>
            </w:pPr>
          </w:p>
        </w:tc>
        <w:tc>
          <w:tcPr>
            <w:tcW w:w="386" w:type="pct"/>
          </w:tcPr>
          <w:p w14:paraId="0298362D" w14:textId="77777777" w:rsidR="000B4CA3" w:rsidRPr="00B17A05" w:rsidRDefault="000B4CA3" w:rsidP="00525978">
            <w:pPr>
              <w:spacing w:line="240" w:lineRule="atLeast"/>
              <w:rPr>
                <w:sz w:val="20"/>
                <w:szCs w:val="20"/>
              </w:rPr>
            </w:pPr>
          </w:p>
        </w:tc>
        <w:tc>
          <w:tcPr>
            <w:tcW w:w="669" w:type="pct"/>
          </w:tcPr>
          <w:p w14:paraId="246308DB" w14:textId="3843BEBF" w:rsidR="000B4CA3" w:rsidRPr="00B17A05" w:rsidRDefault="00EE6445" w:rsidP="00525978">
            <w:pPr>
              <w:spacing w:line="240" w:lineRule="atLeast"/>
              <w:jc w:val="center"/>
              <w:rPr>
                <w:sz w:val="20"/>
                <w:szCs w:val="20"/>
              </w:rPr>
            </w:pPr>
            <w:r w:rsidRPr="00B17A05">
              <w:rPr>
                <w:sz w:val="20"/>
                <w:szCs w:val="20"/>
              </w:rPr>
              <w:t>4</w:t>
            </w:r>
          </w:p>
        </w:tc>
      </w:tr>
    </w:tbl>
    <w:p w14:paraId="4F527BC5" w14:textId="77777777" w:rsidR="000B4CA3" w:rsidRPr="00B17A05" w:rsidRDefault="000B4CA3" w:rsidP="009A0701">
      <w:pPr>
        <w:spacing w:line="240" w:lineRule="auto"/>
        <w:rPr>
          <w:sz w:val="20"/>
          <w:szCs w:val="20"/>
        </w:rPr>
      </w:pPr>
    </w:p>
    <w:tbl>
      <w:tblPr>
        <w:tblStyle w:val="TableGrid"/>
        <w:tblW w:w="4800" w:type="pct"/>
        <w:tblLook w:val="04A0" w:firstRow="1" w:lastRow="0" w:firstColumn="1" w:lastColumn="0" w:noHBand="0" w:noVBand="1"/>
      </w:tblPr>
      <w:tblGrid>
        <w:gridCol w:w="4153"/>
        <w:gridCol w:w="1054"/>
        <w:gridCol w:w="905"/>
        <w:gridCol w:w="1207"/>
        <w:gridCol w:w="804"/>
        <w:gridCol w:w="793"/>
      </w:tblGrid>
      <w:tr w:rsidR="009A0701" w:rsidRPr="00B17A05" w14:paraId="332FB458" w14:textId="77777777" w:rsidTr="002D0F71">
        <w:trPr>
          <w:trHeight w:val="525"/>
        </w:trPr>
        <w:tc>
          <w:tcPr>
            <w:tcW w:w="0" w:type="auto"/>
            <w:gridSpan w:val="6"/>
            <w:hideMark/>
          </w:tcPr>
          <w:p w14:paraId="2A630125" w14:textId="77777777" w:rsidR="009A0701" w:rsidRPr="00B17A05" w:rsidRDefault="009A0701" w:rsidP="002D0F71">
            <w:pPr>
              <w:jc w:val="center"/>
              <w:rPr>
                <w:rFonts w:eastAsia="Times New Roman" w:cs="Times New Roman"/>
                <w:b/>
                <w:bCs/>
                <w:sz w:val="20"/>
                <w:szCs w:val="20"/>
                <w:lang w:eastAsia="tr-TR"/>
              </w:rPr>
            </w:pPr>
            <w:r w:rsidRPr="00B17A05">
              <w:rPr>
                <w:rFonts w:eastAsia="Times New Roman" w:cs="Times New Roman"/>
                <w:b/>
                <w:bCs/>
                <w:sz w:val="20"/>
                <w:szCs w:val="20"/>
                <w:lang w:eastAsia="tr-TR"/>
              </w:rPr>
              <w:lastRenderedPageBreak/>
              <w:t>DERS BİLGİLERİ</w:t>
            </w:r>
          </w:p>
        </w:tc>
      </w:tr>
      <w:tr w:rsidR="009A0701" w:rsidRPr="00B17A05" w14:paraId="6C6BB19D" w14:textId="77777777" w:rsidTr="002D0F71">
        <w:trPr>
          <w:trHeight w:val="450"/>
        </w:trPr>
        <w:tc>
          <w:tcPr>
            <w:tcW w:w="0" w:type="auto"/>
            <w:hideMark/>
          </w:tcPr>
          <w:p w14:paraId="48266DE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05524FBF"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41CA014B"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7DA068D8"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0DE31511"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5BABE48C"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5DFBD101" w14:textId="77777777" w:rsidTr="002D0F71">
        <w:trPr>
          <w:trHeight w:val="375"/>
        </w:trPr>
        <w:tc>
          <w:tcPr>
            <w:tcW w:w="0" w:type="auto"/>
            <w:hideMark/>
          </w:tcPr>
          <w:p w14:paraId="1130617C" w14:textId="10294F20" w:rsidR="009A0701" w:rsidRPr="00B17A05" w:rsidRDefault="00541091" w:rsidP="002D0F71">
            <w:pPr>
              <w:rPr>
                <w:rFonts w:cs="Times New Roman"/>
                <w:sz w:val="20"/>
                <w:szCs w:val="20"/>
              </w:rPr>
            </w:pPr>
            <w:r w:rsidRPr="00B17A05">
              <w:rPr>
                <w:rFonts w:cs="Times New Roman"/>
                <w:sz w:val="20"/>
                <w:szCs w:val="20"/>
              </w:rPr>
              <w:t>Sosyal Hizmet Ortamlarında İnceleme</w:t>
            </w:r>
          </w:p>
        </w:tc>
        <w:tc>
          <w:tcPr>
            <w:tcW w:w="0" w:type="auto"/>
            <w:hideMark/>
          </w:tcPr>
          <w:p w14:paraId="0818872D" w14:textId="77777777" w:rsidR="009A0701" w:rsidRPr="00B17A05" w:rsidRDefault="00541091" w:rsidP="002D0F71">
            <w:pPr>
              <w:jc w:val="center"/>
              <w:rPr>
                <w:rFonts w:eastAsia="Times New Roman" w:cs="Times New Roman"/>
                <w:sz w:val="20"/>
                <w:szCs w:val="20"/>
                <w:lang w:eastAsia="tr-TR"/>
              </w:rPr>
            </w:pPr>
            <w:r w:rsidRPr="00B17A05">
              <w:rPr>
                <w:rFonts w:eastAsia="Times New Roman" w:cs="Times New Roman"/>
                <w:sz w:val="20"/>
                <w:szCs w:val="20"/>
                <w:lang w:eastAsia="tr-TR"/>
              </w:rPr>
              <w:t>SSH214</w:t>
            </w:r>
          </w:p>
        </w:tc>
        <w:tc>
          <w:tcPr>
            <w:tcW w:w="0" w:type="auto"/>
            <w:hideMark/>
          </w:tcPr>
          <w:p w14:paraId="30067482" w14:textId="77777777" w:rsidR="009A0701" w:rsidRPr="00B17A05" w:rsidRDefault="00541091" w:rsidP="002D0F71">
            <w:pPr>
              <w:jc w:val="cente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hideMark/>
          </w:tcPr>
          <w:p w14:paraId="02B06AAF" w14:textId="77777777" w:rsidR="009A0701" w:rsidRPr="00B17A05" w:rsidRDefault="00541091" w:rsidP="002D0F71">
            <w:pPr>
              <w:jc w:val="cente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hideMark/>
          </w:tcPr>
          <w:p w14:paraId="44F96BAE" w14:textId="77777777" w:rsidR="009A0701" w:rsidRPr="00B17A05" w:rsidRDefault="00541091" w:rsidP="002D0F7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2FA4BD38" w14:textId="29418A0B" w:rsidR="009A0701" w:rsidRPr="00B17A05" w:rsidRDefault="00EE6445" w:rsidP="002D0F71">
            <w:pPr>
              <w:jc w:val="center"/>
              <w:rPr>
                <w:rFonts w:eastAsia="Times New Roman" w:cs="Times New Roman"/>
                <w:sz w:val="20"/>
                <w:szCs w:val="20"/>
                <w:lang w:eastAsia="tr-TR"/>
              </w:rPr>
            </w:pPr>
            <w:r w:rsidRPr="00B17A05">
              <w:rPr>
                <w:rFonts w:eastAsia="Times New Roman" w:cs="Times New Roman"/>
                <w:sz w:val="20"/>
                <w:szCs w:val="20"/>
                <w:lang w:eastAsia="tr-TR"/>
              </w:rPr>
              <w:t>4</w:t>
            </w:r>
          </w:p>
        </w:tc>
      </w:tr>
    </w:tbl>
    <w:p w14:paraId="208DEE07"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7066EFD8" w14:textId="77777777" w:rsidTr="002D0F71">
        <w:trPr>
          <w:trHeight w:val="450"/>
        </w:trPr>
        <w:tc>
          <w:tcPr>
            <w:tcW w:w="1250" w:type="pct"/>
            <w:hideMark/>
          </w:tcPr>
          <w:p w14:paraId="7FF1542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6835BB7F" w14:textId="77777777" w:rsidR="009A070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205773C4" w14:textId="77777777" w:rsidTr="002D0F71">
        <w:trPr>
          <w:trHeight w:val="450"/>
        </w:trPr>
        <w:tc>
          <w:tcPr>
            <w:tcW w:w="1250" w:type="pct"/>
            <w:hideMark/>
          </w:tcPr>
          <w:p w14:paraId="380C233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44AF9E44" w14:textId="77777777" w:rsidR="009A070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5600F09B"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31E34A1F" w14:textId="77777777" w:rsidTr="002D0F71">
        <w:trPr>
          <w:trHeight w:val="450"/>
        </w:trPr>
        <w:tc>
          <w:tcPr>
            <w:tcW w:w="1250" w:type="pct"/>
            <w:hideMark/>
          </w:tcPr>
          <w:p w14:paraId="7D1B524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1C317F0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6A51C18D" wp14:editId="5D7B3B5A">
                  <wp:extent cx="276225" cy="190500"/>
                  <wp:effectExtent l="0" t="0" r="9525" b="0"/>
                  <wp:docPr id="3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2445A9C8" w14:textId="77777777" w:rsidTr="002D0F71">
        <w:trPr>
          <w:trHeight w:val="450"/>
        </w:trPr>
        <w:tc>
          <w:tcPr>
            <w:tcW w:w="0" w:type="auto"/>
            <w:hideMark/>
          </w:tcPr>
          <w:p w14:paraId="779F568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36C7A65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63DD6878" w14:textId="77777777" w:rsidTr="002D0F71">
        <w:trPr>
          <w:trHeight w:val="450"/>
        </w:trPr>
        <w:tc>
          <w:tcPr>
            <w:tcW w:w="0" w:type="auto"/>
            <w:hideMark/>
          </w:tcPr>
          <w:p w14:paraId="1F8F246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5173D5C9" w14:textId="502FE81E" w:rsidR="009A0701" w:rsidRPr="00B17A05" w:rsidRDefault="00EE6445" w:rsidP="00541091">
            <w:pPr>
              <w:rPr>
                <w:rFonts w:eastAsia="Times New Roman" w:cs="Times New Roman"/>
                <w:sz w:val="20"/>
                <w:szCs w:val="20"/>
                <w:lang w:eastAsia="tr-TR"/>
              </w:rPr>
            </w:pPr>
            <w:r w:rsidRPr="00B17A05">
              <w:rPr>
                <w:rFonts w:eastAsia="Times New Roman" w:cs="Times New Roman"/>
                <w:sz w:val="20"/>
                <w:szCs w:val="20"/>
                <w:lang w:eastAsia="tr-TR"/>
              </w:rPr>
              <w:t>Seçmeli</w:t>
            </w:r>
          </w:p>
        </w:tc>
      </w:tr>
      <w:tr w:rsidR="009A0701" w:rsidRPr="00B17A05" w14:paraId="1B28F470" w14:textId="77777777" w:rsidTr="002D0F71">
        <w:trPr>
          <w:trHeight w:val="450"/>
        </w:trPr>
        <w:tc>
          <w:tcPr>
            <w:tcW w:w="0" w:type="auto"/>
            <w:hideMark/>
          </w:tcPr>
          <w:p w14:paraId="3FFDA56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00BE2F4B" w14:textId="77777777" w:rsidR="009A0701" w:rsidRPr="00B17A05" w:rsidRDefault="009A0701" w:rsidP="002D0F71">
            <w:pPr>
              <w:rPr>
                <w:rFonts w:eastAsia="Times New Roman" w:cs="Times New Roman"/>
                <w:sz w:val="20"/>
                <w:szCs w:val="20"/>
                <w:lang w:eastAsia="tr-TR"/>
              </w:rPr>
            </w:pPr>
          </w:p>
        </w:tc>
      </w:tr>
      <w:tr w:rsidR="009A0701" w:rsidRPr="00B17A05" w14:paraId="07472900" w14:textId="77777777" w:rsidTr="002D0F71">
        <w:trPr>
          <w:trHeight w:val="450"/>
        </w:trPr>
        <w:tc>
          <w:tcPr>
            <w:tcW w:w="0" w:type="auto"/>
            <w:hideMark/>
          </w:tcPr>
          <w:p w14:paraId="0D363C4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74B2B7EE" w14:textId="77777777" w:rsidR="009A0701" w:rsidRPr="00B17A05" w:rsidRDefault="009A0701" w:rsidP="002D0F71">
            <w:pPr>
              <w:rPr>
                <w:rFonts w:eastAsia="Times New Roman" w:cs="Times New Roman"/>
                <w:sz w:val="20"/>
                <w:szCs w:val="20"/>
                <w:lang w:eastAsia="tr-TR"/>
              </w:rPr>
            </w:pPr>
          </w:p>
        </w:tc>
      </w:tr>
      <w:tr w:rsidR="009A0701" w:rsidRPr="00B17A05" w14:paraId="1D02EDE4" w14:textId="77777777" w:rsidTr="002D0F71">
        <w:trPr>
          <w:trHeight w:val="450"/>
        </w:trPr>
        <w:tc>
          <w:tcPr>
            <w:tcW w:w="0" w:type="auto"/>
            <w:hideMark/>
          </w:tcPr>
          <w:p w14:paraId="4FFCA6B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2A94796C" w14:textId="77777777" w:rsidR="009A0701" w:rsidRPr="00B17A05" w:rsidRDefault="009A0701" w:rsidP="002D0F71">
            <w:pPr>
              <w:rPr>
                <w:rFonts w:eastAsia="Times New Roman" w:cs="Times New Roman"/>
                <w:sz w:val="20"/>
                <w:szCs w:val="20"/>
                <w:lang w:eastAsia="tr-TR"/>
              </w:rPr>
            </w:pPr>
          </w:p>
        </w:tc>
      </w:tr>
      <w:tr w:rsidR="009A0701" w:rsidRPr="00B17A05" w14:paraId="43005E2C" w14:textId="77777777" w:rsidTr="002D0F71">
        <w:trPr>
          <w:trHeight w:val="450"/>
        </w:trPr>
        <w:tc>
          <w:tcPr>
            <w:tcW w:w="0" w:type="auto"/>
            <w:hideMark/>
          </w:tcPr>
          <w:p w14:paraId="146D0C8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3685B869" w14:textId="77777777" w:rsidR="009A0701" w:rsidRPr="00B17A05" w:rsidRDefault="00541091" w:rsidP="00541091">
            <w:pPr>
              <w:spacing w:after="200" w:line="276" w:lineRule="auto"/>
              <w:jc w:val="both"/>
              <w:rPr>
                <w:sz w:val="20"/>
                <w:szCs w:val="20"/>
              </w:rPr>
            </w:pPr>
            <w:r w:rsidRPr="00B17A05">
              <w:rPr>
                <w:rFonts w:cs="Times New Roman"/>
                <w:sz w:val="20"/>
                <w:szCs w:val="20"/>
                <w:shd w:val="clear" w:color="auto" w:fill="FFFFFF"/>
              </w:rPr>
              <w:t>Öğrencilerin sosyal hizmet kurumlarına ve uygulamalara ilişkin bilgiyi kazanmaları ile farkındalık ve profesyonel uygulamayı değerlendirebilme becerisi geliştirmeleri beklenmektedir. Öğrencilerin bir öğretim elemanının danışmanlığında, sosyal hizmet uygulama alanları ile tanışması amaçlanmaktadır</w:t>
            </w:r>
          </w:p>
        </w:tc>
      </w:tr>
      <w:tr w:rsidR="009A0701" w:rsidRPr="00B17A05" w14:paraId="39EA26BE" w14:textId="77777777" w:rsidTr="002D0F71">
        <w:trPr>
          <w:trHeight w:val="450"/>
        </w:trPr>
        <w:tc>
          <w:tcPr>
            <w:tcW w:w="0" w:type="auto"/>
            <w:hideMark/>
          </w:tcPr>
          <w:p w14:paraId="0029A98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5958ACCD" w14:textId="77777777" w:rsidR="009A0701" w:rsidRPr="00B17A05" w:rsidRDefault="00541091" w:rsidP="002D0F71">
            <w:pPr>
              <w:jc w:val="both"/>
              <w:rPr>
                <w:rFonts w:cs="Times New Roman"/>
                <w:b/>
                <w:sz w:val="20"/>
                <w:szCs w:val="20"/>
              </w:rPr>
            </w:pPr>
            <w:r w:rsidRPr="00B17A05">
              <w:rPr>
                <w:rFonts w:cs="Times New Roman"/>
                <w:sz w:val="20"/>
                <w:szCs w:val="20"/>
                <w:shd w:val="clear" w:color="auto" w:fill="FFFFFF"/>
              </w:rPr>
              <w:t>Bu derste, öğrenciler küçük gruplar halinde sosyal hizmet örgütlerini ve sosyal hizmetin uygulama ortamlarını (Gecekondu, Köy, Sosyal Hizmet Ortamları, İş yerleri, Yaşlı Bakım evleri, Çocuk Evleri, Gençlik Merkezleri, Kadın Sığınma evleri vb gibi) ziyaret ederek, kurumlar ve buralardaki uygulamalar hakkında bilgi alırlar. Ziyaretler sonunda gözlemler ve öğrenciler tarafından yazılan raporlar gruplarda tartışılır.</w:t>
            </w:r>
          </w:p>
        </w:tc>
      </w:tr>
    </w:tbl>
    <w:p w14:paraId="66DD08F5" w14:textId="77777777" w:rsidR="009A0701" w:rsidRPr="00B17A05" w:rsidRDefault="009A0701" w:rsidP="009A0701">
      <w:pPr>
        <w:spacing w:after="0" w:line="240" w:lineRule="auto"/>
        <w:rPr>
          <w:rFonts w:eastAsia="Times New Roman" w:cs="Times New Roman"/>
          <w:sz w:val="20"/>
          <w:szCs w:val="20"/>
          <w:lang w:eastAsia="tr-TR"/>
        </w:rPr>
      </w:pPr>
    </w:p>
    <w:p w14:paraId="48AD9936" w14:textId="77777777" w:rsidR="009A0701" w:rsidRPr="00B17A05" w:rsidRDefault="009A0701" w:rsidP="009A0701">
      <w:pPr>
        <w:spacing w:after="0" w:line="240" w:lineRule="auto"/>
        <w:rPr>
          <w:rFonts w:eastAsia="Times New Roman" w:cs="Times New Roman"/>
          <w:sz w:val="20"/>
          <w:szCs w:val="20"/>
          <w:lang w:eastAsia="tr-TR"/>
        </w:rPr>
      </w:pPr>
    </w:p>
    <w:p w14:paraId="46DB9046"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379"/>
        <w:gridCol w:w="1846"/>
        <w:gridCol w:w="1691"/>
      </w:tblGrid>
      <w:tr w:rsidR="009A0701" w:rsidRPr="00B17A05" w14:paraId="32145C8F" w14:textId="77777777" w:rsidTr="002D0F71">
        <w:tc>
          <w:tcPr>
            <w:tcW w:w="0" w:type="auto"/>
            <w:hideMark/>
          </w:tcPr>
          <w:p w14:paraId="703A973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12C8AF6B"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37FE4E73"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9A0701" w:rsidRPr="00B17A05" w14:paraId="18C3A386" w14:textId="77777777" w:rsidTr="002D0F71">
        <w:trPr>
          <w:trHeight w:val="450"/>
        </w:trPr>
        <w:tc>
          <w:tcPr>
            <w:tcW w:w="0" w:type="auto"/>
            <w:hideMark/>
          </w:tcPr>
          <w:p w14:paraId="522F9810" w14:textId="0C5D46BB" w:rsidR="009A0701" w:rsidRPr="00B17A05" w:rsidRDefault="00EE6445" w:rsidP="002D0F71">
            <w:pPr>
              <w:rPr>
                <w:rFonts w:eastAsia="Times New Roman" w:cs="Times New Roman"/>
                <w:sz w:val="20"/>
                <w:szCs w:val="20"/>
                <w:lang w:eastAsia="tr-TR"/>
              </w:rPr>
            </w:pPr>
            <w:r w:rsidRPr="00B17A05">
              <w:rPr>
                <w:rFonts w:cs="Calibri"/>
                <w:color w:val="343434"/>
                <w:sz w:val="20"/>
                <w:szCs w:val="20"/>
                <w:lang w:val="en-US"/>
              </w:rPr>
              <w:t>1) Sosyal hizmet alanlarını tanımlar</w:t>
            </w:r>
          </w:p>
        </w:tc>
        <w:tc>
          <w:tcPr>
            <w:tcW w:w="0" w:type="auto"/>
            <w:hideMark/>
          </w:tcPr>
          <w:p w14:paraId="06E98DE9"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48F5CCEE"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12AD556E" w14:textId="77777777" w:rsidTr="002D0F71">
        <w:trPr>
          <w:trHeight w:val="450"/>
        </w:trPr>
        <w:tc>
          <w:tcPr>
            <w:tcW w:w="0" w:type="auto"/>
            <w:hideMark/>
          </w:tcPr>
          <w:p w14:paraId="24651616" w14:textId="72A20825" w:rsidR="009A0701" w:rsidRPr="00B17A05" w:rsidRDefault="00EE6445" w:rsidP="002D0F71">
            <w:pPr>
              <w:rPr>
                <w:rFonts w:eastAsia="Times New Roman" w:cs="Times New Roman"/>
                <w:sz w:val="20"/>
                <w:szCs w:val="20"/>
                <w:lang w:eastAsia="tr-TR"/>
              </w:rPr>
            </w:pPr>
            <w:r w:rsidRPr="00B17A05">
              <w:rPr>
                <w:rFonts w:cs="Calibri"/>
                <w:color w:val="343434"/>
                <w:sz w:val="20"/>
                <w:szCs w:val="20"/>
                <w:lang w:val="en-US"/>
              </w:rPr>
              <w:t>2) Sosyal hizmet kuruluşlarını sıralar</w:t>
            </w:r>
          </w:p>
        </w:tc>
        <w:tc>
          <w:tcPr>
            <w:tcW w:w="0" w:type="auto"/>
            <w:hideMark/>
          </w:tcPr>
          <w:p w14:paraId="550D0BA1"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7083FDD2"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3C4BC690" w14:textId="77777777" w:rsidTr="002D0F71">
        <w:trPr>
          <w:trHeight w:val="450"/>
        </w:trPr>
        <w:tc>
          <w:tcPr>
            <w:tcW w:w="0" w:type="auto"/>
            <w:hideMark/>
          </w:tcPr>
          <w:p w14:paraId="1EB3256B" w14:textId="2CDA9C37" w:rsidR="009A0701" w:rsidRPr="00B17A05" w:rsidRDefault="00EE6445" w:rsidP="002D0F71">
            <w:pPr>
              <w:rPr>
                <w:rFonts w:eastAsia="Times New Roman" w:cs="Times New Roman"/>
                <w:sz w:val="20"/>
                <w:szCs w:val="20"/>
                <w:lang w:eastAsia="tr-TR"/>
              </w:rPr>
            </w:pPr>
            <w:r w:rsidRPr="00B17A05">
              <w:rPr>
                <w:rFonts w:cs="Calibri"/>
                <w:color w:val="343434"/>
                <w:sz w:val="20"/>
                <w:szCs w:val="20"/>
                <w:lang w:val="en-US"/>
              </w:rPr>
              <w:t>3) Sosyal hizmet kuruluşlarının tarihçesini açıklar</w:t>
            </w:r>
          </w:p>
        </w:tc>
        <w:tc>
          <w:tcPr>
            <w:tcW w:w="0" w:type="auto"/>
            <w:hideMark/>
          </w:tcPr>
          <w:p w14:paraId="59AF4626"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3422F633"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61D8390F" w14:textId="77777777" w:rsidTr="002D0F71">
        <w:trPr>
          <w:trHeight w:val="450"/>
        </w:trPr>
        <w:tc>
          <w:tcPr>
            <w:tcW w:w="0" w:type="auto"/>
            <w:hideMark/>
          </w:tcPr>
          <w:p w14:paraId="420D5974" w14:textId="720733F5" w:rsidR="009A0701" w:rsidRPr="00B17A05" w:rsidRDefault="00EE6445" w:rsidP="002D0F71">
            <w:pPr>
              <w:rPr>
                <w:rFonts w:eastAsia="Times New Roman" w:cs="Times New Roman"/>
                <w:sz w:val="20"/>
                <w:szCs w:val="20"/>
                <w:lang w:eastAsia="tr-TR"/>
              </w:rPr>
            </w:pPr>
            <w:r w:rsidRPr="00B17A05">
              <w:rPr>
                <w:rFonts w:cs="Calibri"/>
                <w:color w:val="343434"/>
                <w:sz w:val="20"/>
                <w:szCs w:val="20"/>
                <w:lang w:val="en-US"/>
              </w:rPr>
              <w:t>4) Müracaatçı gruplarını tanımlar</w:t>
            </w:r>
          </w:p>
        </w:tc>
        <w:tc>
          <w:tcPr>
            <w:tcW w:w="0" w:type="auto"/>
            <w:hideMark/>
          </w:tcPr>
          <w:p w14:paraId="152D9A80"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118CCE6F"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28C47460" w14:textId="77777777" w:rsidTr="002D0F71">
        <w:trPr>
          <w:trHeight w:val="450"/>
        </w:trPr>
        <w:tc>
          <w:tcPr>
            <w:tcW w:w="0" w:type="auto"/>
            <w:hideMark/>
          </w:tcPr>
          <w:p w14:paraId="3F11F241" w14:textId="1A2BB4A5" w:rsidR="009A0701" w:rsidRPr="00B17A05" w:rsidRDefault="0099387A" w:rsidP="002D0F71">
            <w:pPr>
              <w:rPr>
                <w:rFonts w:eastAsia="Times New Roman" w:cs="Times New Roman"/>
                <w:sz w:val="20"/>
                <w:szCs w:val="20"/>
                <w:lang w:eastAsia="tr-TR"/>
              </w:rPr>
            </w:pPr>
            <w:r w:rsidRPr="00B17A05">
              <w:rPr>
                <w:rFonts w:cs="Calibri"/>
                <w:color w:val="343434"/>
                <w:sz w:val="20"/>
                <w:szCs w:val="20"/>
                <w:lang w:val="en-US"/>
              </w:rPr>
              <w:t>5) Kız ve Erkek yetiştirme yurdunun işlevlerini açıklar</w:t>
            </w:r>
          </w:p>
        </w:tc>
        <w:tc>
          <w:tcPr>
            <w:tcW w:w="0" w:type="auto"/>
            <w:hideMark/>
          </w:tcPr>
          <w:p w14:paraId="2E87807B"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1F58B27F"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9A0701" w:rsidRPr="00B17A05" w14:paraId="41732A91" w14:textId="77777777" w:rsidTr="002D0F71">
        <w:trPr>
          <w:trHeight w:val="450"/>
        </w:trPr>
        <w:tc>
          <w:tcPr>
            <w:tcW w:w="0" w:type="auto"/>
            <w:hideMark/>
          </w:tcPr>
          <w:p w14:paraId="13B1503C" w14:textId="51E9FD84" w:rsidR="009A0701" w:rsidRPr="00B17A05" w:rsidRDefault="0099387A" w:rsidP="002D0F71">
            <w:pPr>
              <w:rPr>
                <w:rFonts w:eastAsia="Times New Roman" w:cs="Times New Roman"/>
                <w:sz w:val="20"/>
                <w:szCs w:val="20"/>
                <w:lang w:eastAsia="tr-TR"/>
              </w:rPr>
            </w:pPr>
            <w:r w:rsidRPr="00B17A05">
              <w:rPr>
                <w:rFonts w:cs="Calibri"/>
                <w:color w:val="343434"/>
                <w:sz w:val="20"/>
                <w:szCs w:val="20"/>
                <w:lang w:val="en-US"/>
              </w:rPr>
              <w:t>6) Sosyal Dayanışma ve Yardımlaşma Vakfının görevlerini tanımlar</w:t>
            </w:r>
          </w:p>
        </w:tc>
        <w:tc>
          <w:tcPr>
            <w:tcW w:w="0" w:type="auto"/>
            <w:hideMark/>
          </w:tcPr>
          <w:p w14:paraId="145FBA9B"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3786979D"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5D62BA13" w14:textId="77777777" w:rsidTr="002D0F71">
        <w:trPr>
          <w:trHeight w:val="450"/>
        </w:trPr>
        <w:tc>
          <w:tcPr>
            <w:tcW w:w="0" w:type="auto"/>
            <w:hideMark/>
          </w:tcPr>
          <w:p w14:paraId="7A34CFEB" w14:textId="03269756" w:rsidR="009A0701" w:rsidRPr="00B17A05" w:rsidRDefault="0099387A" w:rsidP="002D0F71">
            <w:pPr>
              <w:rPr>
                <w:rFonts w:eastAsia="Times New Roman" w:cs="Times New Roman"/>
                <w:sz w:val="20"/>
                <w:szCs w:val="20"/>
                <w:lang w:eastAsia="tr-TR"/>
              </w:rPr>
            </w:pPr>
            <w:r w:rsidRPr="00B17A05">
              <w:rPr>
                <w:rFonts w:cs="Calibri"/>
                <w:color w:val="343434"/>
                <w:sz w:val="20"/>
                <w:szCs w:val="20"/>
                <w:lang w:val="en-US"/>
              </w:rPr>
              <w:t>7) Toplum merkezlerini tanımlar, görevlerini açıklar</w:t>
            </w:r>
          </w:p>
        </w:tc>
        <w:tc>
          <w:tcPr>
            <w:tcW w:w="0" w:type="auto"/>
            <w:hideMark/>
          </w:tcPr>
          <w:p w14:paraId="57196301"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03F8084A"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2F8957C6"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57E196D0" w14:textId="77777777" w:rsidTr="002D0F71">
        <w:tc>
          <w:tcPr>
            <w:tcW w:w="1000" w:type="pct"/>
            <w:hideMark/>
          </w:tcPr>
          <w:p w14:paraId="42F91DD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69FADC4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1561C609" w14:textId="77777777" w:rsidTr="002D0F71">
        <w:tc>
          <w:tcPr>
            <w:tcW w:w="1000" w:type="pct"/>
            <w:hideMark/>
          </w:tcPr>
          <w:p w14:paraId="04638F8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lastRenderedPageBreak/>
              <w:t>Ölçme Yöntemleri:</w:t>
            </w:r>
          </w:p>
        </w:tc>
        <w:tc>
          <w:tcPr>
            <w:tcW w:w="0" w:type="auto"/>
            <w:hideMark/>
          </w:tcPr>
          <w:p w14:paraId="7A86832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62F70588" w14:textId="77777777" w:rsidR="009A0701" w:rsidRPr="00B17A05" w:rsidRDefault="009A0701" w:rsidP="009A0701">
      <w:pPr>
        <w:spacing w:after="0" w:line="240" w:lineRule="auto"/>
        <w:rPr>
          <w:rFonts w:eastAsia="Times New Roman" w:cs="Times New Roman"/>
          <w:sz w:val="20"/>
          <w:szCs w:val="20"/>
          <w:lang w:eastAsia="tr-TR"/>
        </w:rPr>
      </w:pPr>
    </w:p>
    <w:p w14:paraId="399C3070"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333F7688" w14:textId="77777777" w:rsidTr="002D0F71">
        <w:trPr>
          <w:trHeight w:val="525"/>
        </w:trPr>
        <w:tc>
          <w:tcPr>
            <w:tcW w:w="0" w:type="auto"/>
            <w:gridSpan w:val="3"/>
            <w:hideMark/>
          </w:tcPr>
          <w:p w14:paraId="37FB0018"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5EE4F500" w14:textId="77777777" w:rsidTr="002D0F71">
        <w:trPr>
          <w:trHeight w:val="450"/>
        </w:trPr>
        <w:tc>
          <w:tcPr>
            <w:tcW w:w="390" w:type="pct"/>
            <w:hideMark/>
          </w:tcPr>
          <w:p w14:paraId="24B302C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027DFE5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3693CB24"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541091" w:rsidRPr="00B17A05" w14:paraId="561139E4" w14:textId="77777777" w:rsidTr="002D0F71">
        <w:trPr>
          <w:trHeight w:val="375"/>
        </w:trPr>
        <w:tc>
          <w:tcPr>
            <w:tcW w:w="0" w:type="auto"/>
            <w:hideMark/>
          </w:tcPr>
          <w:p w14:paraId="1097F870"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3122A8B2" w14:textId="77777777" w:rsidR="00541091" w:rsidRPr="00B17A05" w:rsidRDefault="00541091" w:rsidP="00FB3928">
            <w:pPr>
              <w:spacing w:line="240" w:lineRule="atLeast"/>
              <w:rPr>
                <w:rFonts w:cs="Times New Roman"/>
                <w:sz w:val="20"/>
                <w:szCs w:val="20"/>
              </w:rPr>
            </w:pPr>
            <w:r w:rsidRPr="00B17A05">
              <w:rPr>
                <w:rFonts w:cs="Times New Roman"/>
                <w:sz w:val="20"/>
                <w:szCs w:val="20"/>
              </w:rPr>
              <w:t>Öğrencilerin bir öğretim elemanının danışmanlığında, sosyal hizmet uygulama alanları ile tanışması.</w:t>
            </w:r>
          </w:p>
        </w:tc>
        <w:tc>
          <w:tcPr>
            <w:tcW w:w="0" w:type="auto"/>
            <w:hideMark/>
          </w:tcPr>
          <w:p w14:paraId="19AE7D7F" w14:textId="77777777" w:rsidR="00541091" w:rsidRPr="00B17A05" w:rsidRDefault="00541091" w:rsidP="002D0F71">
            <w:pPr>
              <w:rPr>
                <w:rFonts w:eastAsia="Times New Roman" w:cs="Times New Roman"/>
                <w:sz w:val="20"/>
                <w:szCs w:val="20"/>
                <w:lang w:eastAsia="tr-TR"/>
              </w:rPr>
            </w:pPr>
          </w:p>
        </w:tc>
      </w:tr>
      <w:tr w:rsidR="00541091" w:rsidRPr="00B17A05" w14:paraId="3EA02A8A" w14:textId="77777777" w:rsidTr="002D0F71">
        <w:trPr>
          <w:trHeight w:val="375"/>
        </w:trPr>
        <w:tc>
          <w:tcPr>
            <w:tcW w:w="0" w:type="auto"/>
            <w:hideMark/>
          </w:tcPr>
          <w:p w14:paraId="6DE6C7FA"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4992AE17" w14:textId="77777777" w:rsidR="00541091" w:rsidRPr="00B17A05" w:rsidRDefault="00541091" w:rsidP="00FB3928">
            <w:pPr>
              <w:spacing w:line="240" w:lineRule="atLeast"/>
              <w:rPr>
                <w:rFonts w:cs="Times New Roman"/>
                <w:sz w:val="20"/>
                <w:szCs w:val="20"/>
              </w:rPr>
            </w:pPr>
            <w:r w:rsidRPr="00B17A05">
              <w:rPr>
                <w:rFonts w:cs="Times New Roman"/>
                <w:sz w:val="20"/>
                <w:szCs w:val="20"/>
              </w:rPr>
              <w:t>SHÇEK İL müdürlüğü.</w:t>
            </w:r>
          </w:p>
        </w:tc>
        <w:tc>
          <w:tcPr>
            <w:tcW w:w="0" w:type="auto"/>
            <w:hideMark/>
          </w:tcPr>
          <w:p w14:paraId="1B2D9454" w14:textId="77777777" w:rsidR="00541091" w:rsidRPr="00B17A05" w:rsidRDefault="00541091" w:rsidP="002D0F71">
            <w:pPr>
              <w:rPr>
                <w:rFonts w:eastAsia="Times New Roman" w:cs="Times New Roman"/>
                <w:sz w:val="20"/>
                <w:szCs w:val="20"/>
                <w:lang w:eastAsia="tr-TR"/>
              </w:rPr>
            </w:pPr>
          </w:p>
        </w:tc>
      </w:tr>
      <w:tr w:rsidR="00541091" w:rsidRPr="00B17A05" w14:paraId="12C174A8" w14:textId="77777777" w:rsidTr="002D0F71">
        <w:trPr>
          <w:trHeight w:val="375"/>
        </w:trPr>
        <w:tc>
          <w:tcPr>
            <w:tcW w:w="0" w:type="auto"/>
            <w:hideMark/>
          </w:tcPr>
          <w:p w14:paraId="218CC9AD"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3121A7A6" w14:textId="77777777" w:rsidR="00541091" w:rsidRPr="00B17A05" w:rsidRDefault="00541091" w:rsidP="00FB3928">
            <w:pPr>
              <w:spacing w:line="240" w:lineRule="atLeast"/>
              <w:rPr>
                <w:rFonts w:cs="Times New Roman"/>
                <w:sz w:val="20"/>
                <w:szCs w:val="20"/>
              </w:rPr>
            </w:pPr>
            <w:r w:rsidRPr="00B17A05">
              <w:rPr>
                <w:rFonts w:cs="Times New Roman"/>
                <w:sz w:val="20"/>
                <w:szCs w:val="20"/>
              </w:rPr>
              <w:t>… Rehabilitasyon merkezi.</w:t>
            </w:r>
          </w:p>
        </w:tc>
        <w:tc>
          <w:tcPr>
            <w:tcW w:w="0" w:type="auto"/>
            <w:hideMark/>
          </w:tcPr>
          <w:p w14:paraId="73294ED0" w14:textId="77777777" w:rsidR="00541091" w:rsidRPr="00B17A05" w:rsidRDefault="00541091" w:rsidP="002D0F71">
            <w:pPr>
              <w:rPr>
                <w:rFonts w:eastAsia="Times New Roman" w:cs="Times New Roman"/>
                <w:sz w:val="20"/>
                <w:szCs w:val="20"/>
                <w:lang w:eastAsia="tr-TR"/>
              </w:rPr>
            </w:pPr>
          </w:p>
        </w:tc>
      </w:tr>
      <w:tr w:rsidR="00541091" w:rsidRPr="00B17A05" w14:paraId="3E11E224" w14:textId="77777777" w:rsidTr="002D0F71">
        <w:trPr>
          <w:trHeight w:val="375"/>
        </w:trPr>
        <w:tc>
          <w:tcPr>
            <w:tcW w:w="0" w:type="auto"/>
            <w:hideMark/>
          </w:tcPr>
          <w:p w14:paraId="22A50482"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2FAAC0E6" w14:textId="77777777" w:rsidR="00541091" w:rsidRPr="00B17A05" w:rsidRDefault="00541091" w:rsidP="00FB3928">
            <w:pPr>
              <w:spacing w:line="240" w:lineRule="atLeast"/>
              <w:rPr>
                <w:rFonts w:cs="Times New Roman"/>
                <w:sz w:val="20"/>
                <w:szCs w:val="20"/>
              </w:rPr>
            </w:pPr>
            <w:r w:rsidRPr="00B17A05">
              <w:rPr>
                <w:rFonts w:cs="Times New Roman"/>
                <w:sz w:val="20"/>
                <w:szCs w:val="20"/>
              </w:rPr>
              <w:t>Dostluk çocuk yuvası.</w:t>
            </w:r>
          </w:p>
        </w:tc>
        <w:tc>
          <w:tcPr>
            <w:tcW w:w="0" w:type="auto"/>
            <w:hideMark/>
          </w:tcPr>
          <w:p w14:paraId="44B710F2" w14:textId="77777777" w:rsidR="00541091" w:rsidRPr="00B17A05" w:rsidRDefault="00541091" w:rsidP="002D0F71">
            <w:pPr>
              <w:rPr>
                <w:rFonts w:eastAsia="Times New Roman" w:cs="Times New Roman"/>
                <w:sz w:val="20"/>
                <w:szCs w:val="20"/>
                <w:lang w:eastAsia="tr-TR"/>
              </w:rPr>
            </w:pPr>
          </w:p>
        </w:tc>
      </w:tr>
      <w:tr w:rsidR="00541091" w:rsidRPr="00B17A05" w14:paraId="30DDAA12" w14:textId="77777777" w:rsidTr="002D0F71">
        <w:trPr>
          <w:trHeight w:val="375"/>
        </w:trPr>
        <w:tc>
          <w:tcPr>
            <w:tcW w:w="0" w:type="auto"/>
            <w:hideMark/>
          </w:tcPr>
          <w:p w14:paraId="4F1D4AD4"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31CC995B" w14:textId="77777777" w:rsidR="00541091" w:rsidRPr="00B17A05" w:rsidRDefault="00541091" w:rsidP="00FB3928">
            <w:pPr>
              <w:spacing w:line="240" w:lineRule="atLeast"/>
              <w:rPr>
                <w:rFonts w:cs="Times New Roman"/>
                <w:sz w:val="20"/>
                <w:szCs w:val="20"/>
              </w:rPr>
            </w:pPr>
            <w:r w:rsidRPr="00B17A05">
              <w:rPr>
                <w:rFonts w:cs="Times New Roman"/>
                <w:sz w:val="20"/>
                <w:szCs w:val="20"/>
              </w:rPr>
              <w:t>Kız yetiştirme yurdu Erkek yetiştirme yurdu.</w:t>
            </w:r>
          </w:p>
        </w:tc>
        <w:tc>
          <w:tcPr>
            <w:tcW w:w="0" w:type="auto"/>
            <w:hideMark/>
          </w:tcPr>
          <w:p w14:paraId="112418F2" w14:textId="77777777" w:rsidR="00541091" w:rsidRPr="00B17A05" w:rsidRDefault="00541091" w:rsidP="002D0F71">
            <w:pPr>
              <w:rPr>
                <w:rFonts w:eastAsia="Times New Roman" w:cs="Times New Roman"/>
                <w:sz w:val="20"/>
                <w:szCs w:val="20"/>
                <w:lang w:eastAsia="tr-TR"/>
              </w:rPr>
            </w:pPr>
          </w:p>
        </w:tc>
      </w:tr>
      <w:tr w:rsidR="00541091" w:rsidRPr="00B17A05" w14:paraId="5EC60023" w14:textId="77777777" w:rsidTr="002D0F71">
        <w:trPr>
          <w:trHeight w:val="375"/>
        </w:trPr>
        <w:tc>
          <w:tcPr>
            <w:tcW w:w="0" w:type="auto"/>
            <w:hideMark/>
          </w:tcPr>
          <w:p w14:paraId="42D24A2F"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1874B828" w14:textId="77777777" w:rsidR="00541091" w:rsidRPr="00B17A05" w:rsidRDefault="00541091" w:rsidP="00FB3928">
            <w:pPr>
              <w:spacing w:line="240" w:lineRule="atLeast"/>
              <w:rPr>
                <w:rFonts w:cs="Times New Roman"/>
                <w:sz w:val="20"/>
                <w:szCs w:val="20"/>
              </w:rPr>
            </w:pPr>
            <w:r w:rsidRPr="00B17A05">
              <w:rPr>
                <w:rFonts w:cs="Times New Roman"/>
                <w:sz w:val="20"/>
                <w:szCs w:val="20"/>
              </w:rPr>
              <w:t>Sosyal dayanışma ve yardımlaşma vakfı.</w:t>
            </w:r>
          </w:p>
        </w:tc>
        <w:tc>
          <w:tcPr>
            <w:tcW w:w="0" w:type="auto"/>
            <w:hideMark/>
          </w:tcPr>
          <w:p w14:paraId="50C98A28" w14:textId="77777777" w:rsidR="00541091" w:rsidRPr="00B17A05" w:rsidRDefault="00541091" w:rsidP="002D0F71">
            <w:pPr>
              <w:rPr>
                <w:rFonts w:eastAsia="Times New Roman" w:cs="Times New Roman"/>
                <w:sz w:val="20"/>
                <w:szCs w:val="20"/>
                <w:lang w:eastAsia="tr-TR"/>
              </w:rPr>
            </w:pPr>
          </w:p>
        </w:tc>
      </w:tr>
      <w:tr w:rsidR="00541091" w:rsidRPr="00B17A05" w14:paraId="0978766A" w14:textId="77777777" w:rsidTr="002D0F71">
        <w:trPr>
          <w:trHeight w:val="375"/>
        </w:trPr>
        <w:tc>
          <w:tcPr>
            <w:tcW w:w="0" w:type="auto"/>
            <w:hideMark/>
          </w:tcPr>
          <w:p w14:paraId="6D003639"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3C2D1E0C" w14:textId="77777777" w:rsidR="00541091" w:rsidRPr="00B17A05" w:rsidRDefault="00541091" w:rsidP="00FB3928">
            <w:pPr>
              <w:spacing w:line="240" w:lineRule="atLeast"/>
              <w:rPr>
                <w:rFonts w:cs="Times New Roman"/>
                <w:sz w:val="20"/>
                <w:szCs w:val="20"/>
              </w:rPr>
            </w:pPr>
            <w:r w:rsidRPr="00B17A05">
              <w:rPr>
                <w:rFonts w:cs="Times New Roman"/>
                <w:sz w:val="20"/>
                <w:szCs w:val="20"/>
              </w:rPr>
              <w:t>Toplum merkezleri.</w:t>
            </w:r>
          </w:p>
        </w:tc>
        <w:tc>
          <w:tcPr>
            <w:tcW w:w="0" w:type="auto"/>
            <w:hideMark/>
          </w:tcPr>
          <w:p w14:paraId="29E67738" w14:textId="77777777" w:rsidR="00541091" w:rsidRPr="00B17A05" w:rsidRDefault="00541091" w:rsidP="002D0F71">
            <w:pPr>
              <w:rPr>
                <w:rFonts w:eastAsia="Times New Roman" w:cs="Times New Roman"/>
                <w:sz w:val="20"/>
                <w:szCs w:val="20"/>
                <w:lang w:eastAsia="tr-TR"/>
              </w:rPr>
            </w:pPr>
          </w:p>
        </w:tc>
      </w:tr>
      <w:tr w:rsidR="00541091" w:rsidRPr="00B17A05" w14:paraId="0492066C" w14:textId="77777777" w:rsidTr="002D0F71">
        <w:trPr>
          <w:trHeight w:val="375"/>
        </w:trPr>
        <w:tc>
          <w:tcPr>
            <w:tcW w:w="0" w:type="auto"/>
            <w:hideMark/>
          </w:tcPr>
          <w:p w14:paraId="6D637687"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1BC717D3" w14:textId="77777777" w:rsidR="00541091" w:rsidRPr="00B17A05" w:rsidRDefault="00541091" w:rsidP="00541091">
            <w:pPr>
              <w:spacing w:line="240" w:lineRule="atLeast"/>
              <w:rPr>
                <w:rFonts w:cs="Times New Roman"/>
                <w:sz w:val="20"/>
                <w:szCs w:val="20"/>
              </w:rPr>
            </w:pPr>
            <w:r w:rsidRPr="00B17A05">
              <w:rPr>
                <w:rFonts w:cs="Times New Roman"/>
                <w:sz w:val="20"/>
                <w:szCs w:val="20"/>
              </w:rPr>
              <w:t xml:space="preserve">Ara sınav </w:t>
            </w:r>
          </w:p>
        </w:tc>
        <w:tc>
          <w:tcPr>
            <w:tcW w:w="0" w:type="auto"/>
            <w:hideMark/>
          </w:tcPr>
          <w:p w14:paraId="3FE9BA04" w14:textId="77777777" w:rsidR="00541091" w:rsidRPr="00B17A05" w:rsidRDefault="00541091" w:rsidP="002D0F71">
            <w:pPr>
              <w:rPr>
                <w:rFonts w:eastAsia="Times New Roman" w:cs="Times New Roman"/>
                <w:sz w:val="20"/>
                <w:szCs w:val="20"/>
                <w:lang w:eastAsia="tr-TR"/>
              </w:rPr>
            </w:pPr>
          </w:p>
        </w:tc>
      </w:tr>
      <w:tr w:rsidR="00541091" w:rsidRPr="00B17A05" w14:paraId="55F86C76" w14:textId="77777777" w:rsidTr="002D0F71">
        <w:trPr>
          <w:trHeight w:val="375"/>
        </w:trPr>
        <w:tc>
          <w:tcPr>
            <w:tcW w:w="0" w:type="auto"/>
            <w:hideMark/>
          </w:tcPr>
          <w:p w14:paraId="710CFDFA"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1A784820" w14:textId="77777777" w:rsidR="00541091" w:rsidRPr="00B17A05" w:rsidRDefault="00541091" w:rsidP="00FB3928">
            <w:pPr>
              <w:spacing w:line="240" w:lineRule="atLeast"/>
              <w:rPr>
                <w:rFonts w:cs="Times New Roman"/>
                <w:sz w:val="20"/>
                <w:szCs w:val="20"/>
              </w:rPr>
            </w:pPr>
            <w:r w:rsidRPr="00B17A05">
              <w:rPr>
                <w:rFonts w:cs="Times New Roman"/>
                <w:sz w:val="20"/>
                <w:szCs w:val="20"/>
              </w:rPr>
              <w:t>Yaşlı Bakım Evleri.</w:t>
            </w:r>
          </w:p>
        </w:tc>
        <w:tc>
          <w:tcPr>
            <w:tcW w:w="0" w:type="auto"/>
            <w:hideMark/>
          </w:tcPr>
          <w:p w14:paraId="1373A11C" w14:textId="77777777" w:rsidR="00541091" w:rsidRPr="00B17A05" w:rsidRDefault="00541091" w:rsidP="002D0F71">
            <w:pPr>
              <w:rPr>
                <w:rFonts w:eastAsia="Times New Roman" w:cs="Times New Roman"/>
                <w:sz w:val="20"/>
                <w:szCs w:val="20"/>
                <w:lang w:eastAsia="tr-TR"/>
              </w:rPr>
            </w:pPr>
          </w:p>
        </w:tc>
      </w:tr>
      <w:tr w:rsidR="00541091" w:rsidRPr="00B17A05" w14:paraId="5BDBD7A2" w14:textId="77777777" w:rsidTr="002D0F71">
        <w:trPr>
          <w:trHeight w:val="375"/>
        </w:trPr>
        <w:tc>
          <w:tcPr>
            <w:tcW w:w="0" w:type="auto"/>
            <w:hideMark/>
          </w:tcPr>
          <w:p w14:paraId="3665DB09"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7C90BEE2" w14:textId="77777777" w:rsidR="00541091" w:rsidRPr="00B17A05" w:rsidRDefault="00541091" w:rsidP="00FB3928">
            <w:pPr>
              <w:spacing w:line="240" w:lineRule="atLeast"/>
              <w:rPr>
                <w:rFonts w:cs="Times New Roman"/>
                <w:sz w:val="20"/>
                <w:szCs w:val="20"/>
              </w:rPr>
            </w:pPr>
            <w:r w:rsidRPr="00B17A05">
              <w:rPr>
                <w:rFonts w:cs="Times New Roman"/>
                <w:sz w:val="20"/>
                <w:szCs w:val="20"/>
              </w:rPr>
              <w:t>…./Çocuk Evlerini Ziyaret.</w:t>
            </w:r>
          </w:p>
        </w:tc>
        <w:tc>
          <w:tcPr>
            <w:tcW w:w="0" w:type="auto"/>
            <w:hideMark/>
          </w:tcPr>
          <w:p w14:paraId="57F7E367" w14:textId="77777777" w:rsidR="00541091" w:rsidRPr="00B17A05" w:rsidRDefault="00541091" w:rsidP="002D0F71">
            <w:pPr>
              <w:rPr>
                <w:rFonts w:eastAsia="Times New Roman" w:cs="Times New Roman"/>
                <w:sz w:val="20"/>
                <w:szCs w:val="20"/>
                <w:lang w:eastAsia="tr-TR"/>
              </w:rPr>
            </w:pPr>
          </w:p>
        </w:tc>
      </w:tr>
      <w:tr w:rsidR="00541091" w:rsidRPr="00B17A05" w14:paraId="765D4DB4" w14:textId="77777777" w:rsidTr="002D0F71">
        <w:trPr>
          <w:trHeight w:val="375"/>
        </w:trPr>
        <w:tc>
          <w:tcPr>
            <w:tcW w:w="0" w:type="auto"/>
            <w:hideMark/>
          </w:tcPr>
          <w:p w14:paraId="1BEC4D4D"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535E4895" w14:textId="77777777" w:rsidR="00541091" w:rsidRPr="00B17A05" w:rsidRDefault="00541091" w:rsidP="00FB3928">
            <w:pPr>
              <w:spacing w:line="240" w:lineRule="atLeast"/>
              <w:rPr>
                <w:rFonts w:cs="Times New Roman"/>
                <w:sz w:val="20"/>
                <w:szCs w:val="20"/>
              </w:rPr>
            </w:pPr>
            <w:r w:rsidRPr="00B17A05">
              <w:rPr>
                <w:rFonts w:cs="Times New Roman"/>
                <w:sz w:val="20"/>
                <w:szCs w:val="20"/>
              </w:rPr>
              <w:t>Gençlik merkezlerini ziyaret.</w:t>
            </w:r>
          </w:p>
        </w:tc>
        <w:tc>
          <w:tcPr>
            <w:tcW w:w="0" w:type="auto"/>
            <w:hideMark/>
          </w:tcPr>
          <w:p w14:paraId="63134C27" w14:textId="77777777" w:rsidR="00541091" w:rsidRPr="00B17A05" w:rsidRDefault="00541091" w:rsidP="002D0F71">
            <w:pPr>
              <w:rPr>
                <w:rFonts w:eastAsia="Times New Roman" w:cs="Times New Roman"/>
                <w:sz w:val="20"/>
                <w:szCs w:val="20"/>
                <w:lang w:eastAsia="tr-TR"/>
              </w:rPr>
            </w:pPr>
          </w:p>
        </w:tc>
      </w:tr>
      <w:tr w:rsidR="00541091" w:rsidRPr="00B17A05" w14:paraId="00302283" w14:textId="77777777" w:rsidTr="002D0F71">
        <w:trPr>
          <w:trHeight w:val="375"/>
        </w:trPr>
        <w:tc>
          <w:tcPr>
            <w:tcW w:w="0" w:type="auto"/>
            <w:hideMark/>
          </w:tcPr>
          <w:p w14:paraId="747AF4EA"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2C129F08" w14:textId="77777777" w:rsidR="00541091" w:rsidRPr="00B17A05" w:rsidRDefault="00541091" w:rsidP="00FB3928">
            <w:pPr>
              <w:spacing w:line="240" w:lineRule="atLeast"/>
              <w:rPr>
                <w:rFonts w:cs="Times New Roman"/>
                <w:sz w:val="20"/>
                <w:szCs w:val="20"/>
              </w:rPr>
            </w:pPr>
            <w:r w:rsidRPr="00B17A05">
              <w:rPr>
                <w:rFonts w:cs="Times New Roman"/>
                <w:sz w:val="20"/>
                <w:szCs w:val="20"/>
              </w:rPr>
              <w:t>Kadın Sığınma evlerini ziyaret.</w:t>
            </w:r>
          </w:p>
        </w:tc>
        <w:tc>
          <w:tcPr>
            <w:tcW w:w="0" w:type="auto"/>
            <w:hideMark/>
          </w:tcPr>
          <w:p w14:paraId="616BD0A5" w14:textId="77777777" w:rsidR="00541091" w:rsidRPr="00B17A05" w:rsidRDefault="00541091" w:rsidP="002D0F71">
            <w:pPr>
              <w:rPr>
                <w:rFonts w:eastAsia="Times New Roman" w:cs="Times New Roman"/>
                <w:sz w:val="20"/>
                <w:szCs w:val="20"/>
                <w:lang w:eastAsia="tr-TR"/>
              </w:rPr>
            </w:pPr>
          </w:p>
        </w:tc>
      </w:tr>
      <w:tr w:rsidR="00541091" w:rsidRPr="00B17A05" w14:paraId="548096E0" w14:textId="77777777" w:rsidTr="002D0F71">
        <w:trPr>
          <w:trHeight w:val="375"/>
        </w:trPr>
        <w:tc>
          <w:tcPr>
            <w:tcW w:w="0" w:type="auto"/>
            <w:hideMark/>
          </w:tcPr>
          <w:p w14:paraId="51A8A387"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4D9644C4" w14:textId="77777777" w:rsidR="00541091" w:rsidRPr="00B17A05" w:rsidRDefault="00541091" w:rsidP="00FB3928">
            <w:pPr>
              <w:spacing w:line="240" w:lineRule="atLeast"/>
              <w:rPr>
                <w:rFonts w:cs="Times New Roman"/>
                <w:sz w:val="20"/>
                <w:szCs w:val="20"/>
              </w:rPr>
            </w:pPr>
            <w:r w:rsidRPr="00B17A05">
              <w:rPr>
                <w:rFonts w:cs="Times New Roman"/>
                <w:sz w:val="20"/>
                <w:szCs w:val="20"/>
              </w:rPr>
              <w:t>Gecekondu ve kenar mahalleleri ziyaret.</w:t>
            </w:r>
          </w:p>
        </w:tc>
        <w:tc>
          <w:tcPr>
            <w:tcW w:w="0" w:type="auto"/>
            <w:hideMark/>
          </w:tcPr>
          <w:p w14:paraId="18D8E973" w14:textId="77777777" w:rsidR="00541091" w:rsidRPr="00B17A05" w:rsidRDefault="00541091" w:rsidP="002D0F71">
            <w:pPr>
              <w:rPr>
                <w:rFonts w:eastAsia="Times New Roman" w:cs="Times New Roman"/>
                <w:sz w:val="20"/>
                <w:szCs w:val="20"/>
                <w:lang w:eastAsia="tr-TR"/>
              </w:rPr>
            </w:pPr>
          </w:p>
        </w:tc>
      </w:tr>
      <w:tr w:rsidR="00541091" w:rsidRPr="00B17A05" w14:paraId="0190F0AF" w14:textId="77777777" w:rsidTr="002D0F71">
        <w:trPr>
          <w:trHeight w:val="375"/>
        </w:trPr>
        <w:tc>
          <w:tcPr>
            <w:tcW w:w="0" w:type="auto"/>
            <w:hideMark/>
          </w:tcPr>
          <w:p w14:paraId="6428EEC2"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115C6B16" w14:textId="77777777" w:rsidR="00541091" w:rsidRPr="00B17A05" w:rsidRDefault="00541091" w:rsidP="00FB3928">
            <w:pPr>
              <w:spacing w:line="240" w:lineRule="atLeast"/>
              <w:rPr>
                <w:rFonts w:cs="Times New Roman"/>
                <w:sz w:val="20"/>
                <w:szCs w:val="20"/>
              </w:rPr>
            </w:pPr>
            <w:r w:rsidRPr="00B17A05">
              <w:rPr>
                <w:rFonts w:cs="Times New Roman"/>
                <w:sz w:val="20"/>
                <w:szCs w:val="20"/>
              </w:rPr>
              <w:t>Raporların Değerlendirilmesi.</w:t>
            </w:r>
          </w:p>
        </w:tc>
        <w:tc>
          <w:tcPr>
            <w:tcW w:w="0" w:type="auto"/>
            <w:hideMark/>
          </w:tcPr>
          <w:p w14:paraId="2184DFF8" w14:textId="77777777" w:rsidR="00541091" w:rsidRPr="00B17A05" w:rsidRDefault="00541091" w:rsidP="002D0F71">
            <w:pPr>
              <w:rPr>
                <w:rFonts w:eastAsia="Times New Roman" w:cs="Times New Roman"/>
                <w:sz w:val="20"/>
                <w:szCs w:val="20"/>
                <w:lang w:eastAsia="tr-TR"/>
              </w:rPr>
            </w:pPr>
          </w:p>
        </w:tc>
      </w:tr>
      <w:tr w:rsidR="009A0701" w:rsidRPr="00B17A05" w14:paraId="50048060" w14:textId="77777777" w:rsidTr="002D0F71">
        <w:trPr>
          <w:trHeight w:val="375"/>
        </w:trPr>
        <w:tc>
          <w:tcPr>
            <w:tcW w:w="0" w:type="auto"/>
          </w:tcPr>
          <w:p w14:paraId="306E16E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0A719801" w14:textId="77777777" w:rsidR="009A0701" w:rsidRPr="00B17A05" w:rsidRDefault="009A0701" w:rsidP="002D0F7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42E1158C" w14:textId="77777777" w:rsidR="009A0701" w:rsidRPr="00B17A05" w:rsidRDefault="009A0701" w:rsidP="002D0F71">
            <w:pPr>
              <w:rPr>
                <w:rFonts w:eastAsia="Times New Roman" w:cs="Times New Roman"/>
                <w:sz w:val="20"/>
                <w:szCs w:val="20"/>
                <w:lang w:eastAsia="tr-TR"/>
              </w:rPr>
            </w:pPr>
          </w:p>
        </w:tc>
      </w:tr>
    </w:tbl>
    <w:p w14:paraId="57BDC33B" w14:textId="77777777" w:rsidR="009A0701" w:rsidRPr="00B17A05" w:rsidRDefault="009A0701" w:rsidP="009A0701">
      <w:pPr>
        <w:spacing w:after="0" w:line="240" w:lineRule="auto"/>
        <w:rPr>
          <w:rFonts w:eastAsia="Times New Roman" w:cs="Times New Roman"/>
          <w:sz w:val="20"/>
          <w:szCs w:val="20"/>
          <w:lang w:eastAsia="tr-TR"/>
        </w:rPr>
      </w:pPr>
    </w:p>
    <w:p w14:paraId="25F79EE7" w14:textId="77777777" w:rsidR="009A0701" w:rsidRPr="00B17A05" w:rsidRDefault="009A0701" w:rsidP="009A0701">
      <w:pPr>
        <w:spacing w:after="0" w:line="240" w:lineRule="auto"/>
        <w:rPr>
          <w:rFonts w:eastAsia="Times New Roman" w:cs="Times New Roman"/>
          <w:sz w:val="20"/>
          <w:szCs w:val="20"/>
          <w:lang w:eastAsia="tr-TR"/>
        </w:rPr>
      </w:pPr>
    </w:p>
    <w:p w14:paraId="2797D00C" w14:textId="77777777" w:rsidR="009A0701" w:rsidRPr="00B17A05" w:rsidRDefault="009A0701" w:rsidP="009A0701">
      <w:pPr>
        <w:spacing w:after="0" w:line="240" w:lineRule="auto"/>
        <w:rPr>
          <w:rFonts w:eastAsia="Times New Roman" w:cs="Times New Roman"/>
          <w:vanish/>
          <w:sz w:val="20"/>
          <w:szCs w:val="20"/>
          <w:lang w:eastAsia="tr-TR"/>
        </w:rPr>
      </w:pPr>
    </w:p>
    <w:p w14:paraId="061524D2" w14:textId="77777777" w:rsidR="009A0701" w:rsidRPr="00B17A05" w:rsidRDefault="009A0701" w:rsidP="009A0701">
      <w:pPr>
        <w:spacing w:after="0" w:line="240" w:lineRule="auto"/>
        <w:rPr>
          <w:rFonts w:eastAsia="Times New Roman" w:cs="Times New Roman"/>
          <w:sz w:val="20"/>
          <w:szCs w:val="20"/>
          <w:lang w:eastAsia="tr-TR"/>
        </w:rPr>
      </w:pPr>
    </w:p>
    <w:p w14:paraId="74323233"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19CF73A2" w14:textId="77777777" w:rsidTr="002D0F71">
        <w:trPr>
          <w:trHeight w:val="525"/>
        </w:trPr>
        <w:tc>
          <w:tcPr>
            <w:tcW w:w="5000" w:type="pct"/>
            <w:gridSpan w:val="3"/>
            <w:hideMark/>
          </w:tcPr>
          <w:p w14:paraId="44BCCB48"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2A537DCD" w14:textId="77777777" w:rsidTr="002D0F71">
        <w:trPr>
          <w:trHeight w:val="450"/>
        </w:trPr>
        <w:tc>
          <w:tcPr>
            <w:tcW w:w="3268" w:type="pct"/>
            <w:hideMark/>
          </w:tcPr>
          <w:p w14:paraId="4693C59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2E105DD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44EBEF9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113575EB" w14:textId="77777777" w:rsidTr="002D0F71">
        <w:trPr>
          <w:trHeight w:val="375"/>
        </w:trPr>
        <w:tc>
          <w:tcPr>
            <w:tcW w:w="3268" w:type="pct"/>
            <w:hideMark/>
          </w:tcPr>
          <w:p w14:paraId="600DE44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0FFC857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6597F24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7FD71B92" w14:textId="77777777" w:rsidTr="002D0F71">
        <w:trPr>
          <w:trHeight w:val="375"/>
        </w:trPr>
        <w:tc>
          <w:tcPr>
            <w:tcW w:w="3268" w:type="pct"/>
            <w:hideMark/>
          </w:tcPr>
          <w:p w14:paraId="4AF964B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5C9A21C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200F23A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4B5FB175" w14:textId="77777777" w:rsidTr="002D0F71">
        <w:trPr>
          <w:trHeight w:val="375"/>
        </w:trPr>
        <w:tc>
          <w:tcPr>
            <w:tcW w:w="3268" w:type="pct"/>
            <w:hideMark/>
          </w:tcPr>
          <w:p w14:paraId="7A49BDC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7A0354C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6CD891D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10C7720E" w14:textId="77777777" w:rsidTr="002D0F71">
        <w:trPr>
          <w:trHeight w:val="375"/>
        </w:trPr>
        <w:tc>
          <w:tcPr>
            <w:tcW w:w="3268" w:type="pct"/>
            <w:hideMark/>
          </w:tcPr>
          <w:p w14:paraId="3127B2F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5B088E6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24D0BB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783E23EE" w14:textId="77777777" w:rsidTr="002D0F71">
        <w:trPr>
          <w:trHeight w:val="375"/>
        </w:trPr>
        <w:tc>
          <w:tcPr>
            <w:tcW w:w="3268" w:type="pct"/>
            <w:hideMark/>
          </w:tcPr>
          <w:p w14:paraId="4E6F3F4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1CDA74F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3C6AF4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6446F331" w14:textId="77777777" w:rsidTr="002D0F71">
        <w:trPr>
          <w:trHeight w:val="375"/>
        </w:trPr>
        <w:tc>
          <w:tcPr>
            <w:tcW w:w="3268" w:type="pct"/>
            <w:hideMark/>
          </w:tcPr>
          <w:p w14:paraId="02F5611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1A99898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F3E4E1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75AE4566" w14:textId="77777777" w:rsidTr="002D0F71">
        <w:trPr>
          <w:trHeight w:val="375"/>
        </w:trPr>
        <w:tc>
          <w:tcPr>
            <w:tcW w:w="3268" w:type="pct"/>
            <w:hideMark/>
          </w:tcPr>
          <w:p w14:paraId="10EC7E0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5BABF3F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EBA21C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39A95B28" w14:textId="77777777" w:rsidR="009A0701" w:rsidRPr="00B17A05" w:rsidRDefault="009A0701" w:rsidP="009A0701">
      <w:pPr>
        <w:spacing w:after="0" w:line="240" w:lineRule="auto"/>
        <w:rPr>
          <w:rFonts w:eastAsia="Times New Roman" w:cs="Times New Roman"/>
          <w:sz w:val="20"/>
          <w:szCs w:val="20"/>
          <w:lang w:eastAsia="tr-TR"/>
        </w:rPr>
      </w:pPr>
    </w:p>
    <w:p w14:paraId="311AE62C"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42FDF549" w14:textId="77777777" w:rsidTr="002D0F71">
        <w:trPr>
          <w:trHeight w:val="375"/>
        </w:trPr>
        <w:tc>
          <w:tcPr>
            <w:tcW w:w="6000" w:type="dxa"/>
            <w:hideMark/>
          </w:tcPr>
          <w:p w14:paraId="6FFCFB40" w14:textId="77777777" w:rsidR="009A0701" w:rsidRPr="00B17A05" w:rsidRDefault="009A0701" w:rsidP="002D0F7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573FBB36" w14:textId="07624FD7" w:rsidR="009A0701" w:rsidRPr="00B17A05" w:rsidRDefault="0099387A" w:rsidP="002D0F71">
            <w:pPr>
              <w:rPr>
                <w:rFonts w:eastAsia="Times New Roman" w:cs="Times New Roman"/>
                <w:sz w:val="20"/>
                <w:szCs w:val="20"/>
              </w:rPr>
            </w:pPr>
            <w:r w:rsidRPr="00B17A05">
              <w:rPr>
                <w:rFonts w:eastAsia="Times New Roman" w:cs="Times New Roman"/>
                <w:sz w:val="20"/>
                <w:szCs w:val="20"/>
              </w:rPr>
              <w:t>Uzmanlık/Alan Dersleri</w:t>
            </w:r>
            <w:r w:rsidR="00541091" w:rsidRPr="00B17A05">
              <w:rPr>
                <w:rFonts w:eastAsia="Times New Roman" w:cs="Times New Roman"/>
                <w:sz w:val="20"/>
                <w:szCs w:val="20"/>
              </w:rPr>
              <w:t xml:space="preserve"> </w:t>
            </w:r>
          </w:p>
        </w:tc>
      </w:tr>
    </w:tbl>
    <w:p w14:paraId="23B7D63A" w14:textId="700E32C4" w:rsidR="009A0701" w:rsidRPr="00B17A05" w:rsidRDefault="009A0701" w:rsidP="009A0701">
      <w:pPr>
        <w:spacing w:after="0" w:line="240" w:lineRule="auto"/>
        <w:rPr>
          <w:rFonts w:eastAsia="Times New Roman" w:cs="Times New Roman"/>
          <w:sz w:val="20"/>
          <w:szCs w:val="20"/>
          <w:lang w:eastAsia="tr-TR"/>
        </w:rPr>
      </w:pPr>
    </w:p>
    <w:p w14:paraId="5EA22757"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9A0701" w:rsidRPr="00B17A05" w14:paraId="6AB181CC" w14:textId="77777777" w:rsidTr="002D0F71">
        <w:trPr>
          <w:trHeight w:val="525"/>
        </w:trPr>
        <w:tc>
          <w:tcPr>
            <w:tcW w:w="0" w:type="auto"/>
            <w:gridSpan w:val="7"/>
            <w:hideMark/>
          </w:tcPr>
          <w:p w14:paraId="0DCC1E42" w14:textId="77777777" w:rsidR="009A0701" w:rsidRPr="00B17A05" w:rsidRDefault="009A0701" w:rsidP="002D0F71">
            <w:pPr>
              <w:jc w:val="center"/>
              <w:rPr>
                <w:rFonts w:eastAsia="Times New Roman" w:cs="Times New Roman"/>
                <w:sz w:val="20"/>
                <w:szCs w:val="20"/>
              </w:rPr>
            </w:pPr>
            <w:r w:rsidRPr="00B17A05">
              <w:rPr>
                <w:rFonts w:eastAsia="Times New Roman" w:cs="Times New Roman"/>
                <w:b/>
                <w:bCs/>
                <w:sz w:val="20"/>
                <w:szCs w:val="20"/>
              </w:rPr>
              <w:lastRenderedPageBreak/>
              <w:t>DERSİN PROGRAM ÇIKTILARINA KATKISI</w:t>
            </w:r>
          </w:p>
        </w:tc>
      </w:tr>
      <w:tr w:rsidR="009A0701" w:rsidRPr="00B17A05" w14:paraId="2B8D7AA1" w14:textId="77777777" w:rsidTr="002D0F71">
        <w:tc>
          <w:tcPr>
            <w:tcW w:w="6785" w:type="dxa"/>
            <w:gridSpan w:val="2"/>
          </w:tcPr>
          <w:p w14:paraId="36CD5550" w14:textId="77777777" w:rsidR="009A0701" w:rsidRPr="00B17A05" w:rsidRDefault="00541091" w:rsidP="00541091">
            <w:pPr>
              <w:rPr>
                <w:rFonts w:cs="Times New Roman"/>
                <w:b/>
                <w:sz w:val="20"/>
                <w:szCs w:val="20"/>
              </w:rPr>
            </w:pPr>
            <w:r w:rsidRPr="00B17A05">
              <w:rPr>
                <w:rFonts w:cs="Times New Roman"/>
                <w:b/>
                <w:sz w:val="20"/>
                <w:szCs w:val="20"/>
              </w:rPr>
              <w:t xml:space="preserve">Sosyal Hizmet  Ortamlarında İnceleme </w:t>
            </w:r>
            <w:r w:rsidR="009A0701" w:rsidRPr="00B17A05">
              <w:rPr>
                <w:rFonts w:cs="Times New Roman"/>
                <w:b/>
                <w:sz w:val="20"/>
                <w:szCs w:val="20"/>
              </w:rPr>
              <w:t>- Program Öğrenme Çıktıları İlişkisi</w:t>
            </w:r>
          </w:p>
        </w:tc>
        <w:tc>
          <w:tcPr>
            <w:tcW w:w="2455" w:type="dxa"/>
            <w:gridSpan w:val="5"/>
          </w:tcPr>
          <w:p w14:paraId="7E4EAE9B" w14:textId="77777777" w:rsidR="009A0701" w:rsidRPr="00B17A05" w:rsidRDefault="009A0701" w:rsidP="002D0F71">
            <w:pPr>
              <w:jc w:val="both"/>
              <w:rPr>
                <w:rFonts w:cs="Times New Roman"/>
                <w:b/>
                <w:sz w:val="20"/>
                <w:szCs w:val="20"/>
              </w:rPr>
            </w:pPr>
            <w:r w:rsidRPr="00B17A05">
              <w:rPr>
                <w:rFonts w:cs="Times New Roman"/>
                <w:b/>
                <w:sz w:val="20"/>
                <w:szCs w:val="20"/>
              </w:rPr>
              <w:t>Değerlendirme</w:t>
            </w:r>
          </w:p>
        </w:tc>
      </w:tr>
      <w:tr w:rsidR="009A0701" w:rsidRPr="00B17A05" w14:paraId="677234D1" w14:textId="77777777" w:rsidTr="002D0F71">
        <w:tc>
          <w:tcPr>
            <w:tcW w:w="6785" w:type="dxa"/>
            <w:gridSpan w:val="2"/>
          </w:tcPr>
          <w:p w14:paraId="6DA631F3" w14:textId="77777777" w:rsidR="009A0701" w:rsidRPr="00B17A05" w:rsidRDefault="009A0701" w:rsidP="002D0F71">
            <w:pPr>
              <w:jc w:val="both"/>
              <w:rPr>
                <w:rFonts w:cs="Times New Roman"/>
                <w:sz w:val="20"/>
                <w:szCs w:val="20"/>
              </w:rPr>
            </w:pPr>
            <w:r w:rsidRPr="00B17A05">
              <w:rPr>
                <w:rFonts w:cs="Times New Roman"/>
                <w:b/>
                <w:sz w:val="20"/>
                <w:szCs w:val="20"/>
              </w:rPr>
              <w:t>Program Öğrenme Çıktıları</w:t>
            </w:r>
          </w:p>
        </w:tc>
        <w:tc>
          <w:tcPr>
            <w:tcW w:w="491" w:type="dxa"/>
          </w:tcPr>
          <w:p w14:paraId="1BD731B6" w14:textId="77777777" w:rsidR="009A0701" w:rsidRPr="00B17A05" w:rsidRDefault="009A0701" w:rsidP="002D0F71">
            <w:pPr>
              <w:jc w:val="both"/>
              <w:rPr>
                <w:rFonts w:cs="Times New Roman"/>
                <w:b/>
                <w:sz w:val="20"/>
                <w:szCs w:val="20"/>
              </w:rPr>
            </w:pPr>
            <w:r w:rsidRPr="00B17A05">
              <w:rPr>
                <w:rFonts w:cs="Times New Roman"/>
                <w:b/>
                <w:sz w:val="20"/>
                <w:szCs w:val="20"/>
              </w:rPr>
              <w:t>1</w:t>
            </w:r>
          </w:p>
        </w:tc>
        <w:tc>
          <w:tcPr>
            <w:tcW w:w="491" w:type="dxa"/>
          </w:tcPr>
          <w:p w14:paraId="299AE577" w14:textId="77777777" w:rsidR="009A0701" w:rsidRPr="00B17A05" w:rsidRDefault="009A0701" w:rsidP="002D0F71">
            <w:pPr>
              <w:jc w:val="both"/>
              <w:rPr>
                <w:rFonts w:cs="Times New Roman"/>
                <w:b/>
                <w:sz w:val="20"/>
                <w:szCs w:val="20"/>
              </w:rPr>
            </w:pPr>
            <w:r w:rsidRPr="00B17A05">
              <w:rPr>
                <w:rFonts w:cs="Times New Roman"/>
                <w:b/>
                <w:sz w:val="20"/>
                <w:szCs w:val="20"/>
              </w:rPr>
              <w:t>2</w:t>
            </w:r>
          </w:p>
        </w:tc>
        <w:tc>
          <w:tcPr>
            <w:tcW w:w="491" w:type="dxa"/>
          </w:tcPr>
          <w:p w14:paraId="3661D19C" w14:textId="77777777" w:rsidR="009A0701" w:rsidRPr="00B17A05" w:rsidRDefault="009A0701" w:rsidP="002D0F71">
            <w:pPr>
              <w:jc w:val="both"/>
              <w:rPr>
                <w:rFonts w:cs="Times New Roman"/>
                <w:b/>
                <w:sz w:val="20"/>
                <w:szCs w:val="20"/>
              </w:rPr>
            </w:pPr>
            <w:r w:rsidRPr="00B17A05">
              <w:rPr>
                <w:rFonts w:cs="Times New Roman"/>
                <w:b/>
                <w:sz w:val="20"/>
                <w:szCs w:val="20"/>
              </w:rPr>
              <w:t>3</w:t>
            </w:r>
          </w:p>
        </w:tc>
        <w:tc>
          <w:tcPr>
            <w:tcW w:w="491" w:type="dxa"/>
          </w:tcPr>
          <w:p w14:paraId="61B31D2B" w14:textId="77777777" w:rsidR="009A0701" w:rsidRPr="00B17A05" w:rsidRDefault="009A0701" w:rsidP="002D0F71">
            <w:pPr>
              <w:jc w:val="both"/>
              <w:rPr>
                <w:rFonts w:cs="Times New Roman"/>
                <w:b/>
                <w:sz w:val="20"/>
                <w:szCs w:val="20"/>
              </w:rPr>
            </w:pPr>
            <w:r w:rsidRPr="00B17A05">
              <w:rPr>
                <w:rFonts w:cs="Times New Roman"/>
                <w:b/>
                <w:sz w:val="20"/>
                <w:szCs w:val="20"/>
              </w:rPr>
              <w:t>4</w:t>
            </w:r>
          </w:p>
        </w:tc>
        <w:tc>
          <w:tcPr>
            <w:tcW w:w="491" w:type="dxa"/>
          </w:tcPr>
          <w:p w14:paraId="2F72F01C" w14:textId="77777777" w:rsidR="009A0701" w:rsidRPr="00B17A05" w:rsidRDefault="009A0701" w:rsidP="002D0F71">
            <w:pPr>
              <w:jc w:val="both"/>
              <w:rPr>
                <w:rFonts w:cs="Times New Roman"/>
                <w:b/>
                <w:sz w:val="20"/>
                <w:szCs w:val="20"/>
              </w:rPr>
            </w:pPr>
            <w:r w:rsidRPr="00B17A05">
              <w:rPr>
                <w:rFonts w:cs="Times New Roman"/>
                <w:b/>
                <w:sz w:val="20"/>
                <w:szCs w:val="20"/>
              </w:rPr>
              <w:t>5</w:t>
            </w:r>
          </w:p>
        </w:tc>
      </w:tr>
      <w:tr w:rsidR="00541091" w:rsidRPr="00B17A05" w14:paraId="7A0BEDA9" w14:textId="77777777" w:rsidTr="002D0F71">
        <w:trPr>
          <w:trHeight w:val="303"/>
        </w:trPr>
        <w:tc>
          <w:tcPr>
            <w:tcW w:w="554" w:type="dxa"/>
            <w:vAlign w:val="center"/>
          </w:tcPr>
          <w:p w14:paraId="23611D2E" w14:textId="77777777" w:rsidR="00541091" w:rsidRPr="00B17A05" w:rsidRDefault="00541091" w:rsidP="002D0F71">
            <w:pPr>
              <w:rPr>
                <w:rFonts w:cs="Times New Roman"/>
                <w:b/>
                <w:sz w:val="20"/>
                <w:szCs w:val="20"/>
              </w:rPr>
            </w:pPr>
            <w:r w:rsidRPr="00B17A05">
              <w:rPr>
                <w:rFonts w:cs="Times New Roman"/>
                <w:b/>
                <w:sz w:val="20"/>
                <w:szCs w:val="20"/>
              </w:rPr>
              <w:t>1</w:t>
            </w:r>
          </w:p>
        </w:tc>
        <w:tc>
          <w:tcPr>
            <w:tcW w:w="6231" w:type="dxa"/>
            <w:vAlign w:val="center"/>
          </w:tcPr>
          <w:p w14:paraId="5FA92CB9" w14:textId="77777777" w:rsidR="00541091" w:rsidRPr="00B17A05" w:rsidRDefault="00541091" w:rsidP="002D0F71">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7825AC31" w14:textId="77777777" w:rsidR="00541091" w:rsidRPr="00B17A05" w:rsidRDefault="00541091" w:rsidP="00FB3928">
            <w:pPr>
              <w:spacing w:after="200" w:line="276" w:lineRule="auto"/>
              <w:jc w:val="both"/>
              <w:rPr>
                <w:rFonts w:eastAsiaTheme="minorHAnsi" w:cs="Times New Roman"/>
                <w:b/>
                <w:sz w:val="20"/>
                <w:szCs w:val="20"/>
                <w:lang w:eastAsia="en-US"/>
              </w:rPr>
            </w:pPr>
          </w:p>
        </w:tc>
        <w:tc>
          <w:tcPr>
            <w:tcW w:w="491" w:type="dxa"/>
          </w:tcPr>
          <w:p w14:paraId="584BBEB9" w14:textId="77777777" w:rsidR="00541091" w:rsidRPr="00B17A05" w:rsidRDefault="00541091" w:rsidP="00FB3928">
            <w:pPr>
              <w:spacing w:after="200" w:line="276" w:lineRule="auto"/>
              <w:jc w:val="both"/>
              <w:rPr>
                <w:rFonts w:eastAsiaTheme="minorHAnsi" w:cs="Times New Roman"/>
                <w:b/>
                <w:sz w:val="20"/>
                <w:szCs w:val="20"/>
                <w:lang w:eastAsia="en-US"/>
              </w:rPr>
            </w:pPr>
          </w:p>
        </w:tc>
        <w:tc>
          <w:tcPr>
            <w:tcW w:w="491" w:type="dxa"/>
          </w:tcPr>
          <w:p w14:paraId="6CE0A0D6" w14:textId="77777777" w:rsidR="00541091" w:rsidRPr="00B17A05" w:rsidRDefault="00541091" w:rsidP="00FB3928">
            <w:pPr>
              <w:spacing w:after="200" w:line="276" w:lineRule="auto"/>
              <w:jc w:val="both"/>
              <w:rPr>
                <w:rFonts w:eastAsiaTheme="minorHAnsi" w:cs="Times New Roman"/>
                <w:b/>
                <w:sz w:val="20"/>
                <w:szCs w:val="20"/>
                <w:lang w:eastAsia="en-US"/>
              </w:rPr>
            </w:pPr>
          </w:p>
        </w:tc>
        <w:tc>
          <w:tcPr>
            <w:tcW w:w="491" w:type="dxa"/>
          </w:tcPr>
          <w:p w14:paraId="00872596" w14:textId="77777777" w:rsidR="00541091" w:rsidRPr="00B17A05" w:rsidRDefault="00541091" w:rsidP="00FB3928">
            <w:pPr>
              <w:spacing w:after="200" w:line="276" w:lineRule="auto"/>
              <w:jc w:val="both"/>
              <w:rPr>
                <w:rFonts w:eastAsiaTheme="minorHAnsi" w:cs="Times New Roman"/>
                <w:b/>
                <w:sz w:val="20"/>
                <w:szCs w:val="20"/>
                <w:lang w:eastAsia="en-US"/>
              </w:rPr>
            </w:pPr>
          </w:p>
        </w:tc>
        <w:tc>
          <w:tcPr>
            <w:tcW w:w="491" w:type="dxa"/>
          </w:tcPr>
          <w:p w14:paraId="5BB99813" w14:textId="77777777" w:rsidR="00541091" w:rsidRPr="00B17A05" w:rsidRDefault="00541091"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541091" w:rsidRPr="00B17A05" w14:paraId="64569193" w14:textId="77777777" w:rsidTr="002D0F71">
        <w:trPr>
          <w:trHeight w:val="303"/>
        </w:trPr>
        <w:tc>
          <w:tcPr>
            <w:tcW w:w="554" w:type="dxa"/>
            <w:vAlign w:val="center"/>
          </w:tcPr>
          <w:p w14:paraId="36A9731E" w14:textId="77777777" w:rsidR="00541091" w:rsidRPr="00B17A05" w:rsidRDefault="00541091" w:rsidP="002D0F71">
            <w:pPr>
              <w:rPr>
                <w:rFonts w:cs="Times New Roman"/>
                <w:b/>
                <w:sz w:val="20"/>
                <w:szCs w:val="20"/>
              </w:rPr>
            </w:pPr>
            <w:r w:rsidRPr="00B17A05">
              <w:rPr>
                <w:rFonts w:cs="Times New Roman"/>
                <w:b/>
                <w:sz w:val="20"/>
                <w:szCs w:val="20"/>
              </w:rPr>
              <w:t>2</w:t>
            </w:r>
          </w:p>
        </w:tc>
        <w:tc>
          <w:tcPr>
            <w:tcW w:w="6231" w:type="dxa"/>
            <w:vAlign w:val="center"/>
          </w:tcPr>
          <w:p w14:paraId="1DB21028" w14:textId="77777777" w:rsidR="00541091" w:rsidRPr="00B17A05" w:rsidRDefault="00541091" w:rsidP="002D0F7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5322823B" w14:textId="77777777" w:rsidR="00541091" w:rsidRPr="00B17A05" w:rsidRDefault="00541091" w:rsidP="00FB3928">
            <w:pPr>
              <w:spacing w:after="200" w:line="276" w:lineRule="auto"/>
              <w:jc w:val="both"/>
              <w:rPr>
                <w:rFonts w:eastAsiaTheme="minorHAnsi" w:cs="Times New Roman"/>
                <w:b/>
                <w:sz w:val="20"/>
                <w:szCs w:val="20"/>
                <w:lang w:eastAsia="en-US"/>
              </w:rPr>
            </w:pPr>
          </w:p>
        </w:tc>
        <w:tc>
          <w:tcPr>
            <w:tcW w:w="491" w:type="dxa"/>
          </w:tcPr>
          <w:p w14:paraId="6DEAF802" w14:textId="77777777" w:rsidR="00541091" w:rsidRPr="00B17A05" w:rsidRDefault="00541091" w:rsidP="00FB3928">
            <w:pPr>
              <w:spacing w:after="200" w:line="276" w:lineRule="auto"/>
              <w:jc w:val="both"/>
              <w:rPr>
                <w:rFonts w:eastAsiaTheme="minorHAnsi" w:cs="Times New Roman"/>
                <w:b/>
                <w:sz w:val="20"/>
                <w:szCs w:val="20"/>
                <w:lang w:eastAsia="en-US"/>
              </w:rPr>
            </w:pPr>
          </w:p>
        </w:tc>
        <w:tc>
          <w:tcPr>
            <w:tcW w:w="491" w:type="dxa"/>
          </w:tcPr>
          <w:p w14:paraId="6A39581D" w14:textId="77777777" w:rsidR="00541091" w:rsidRPr="00B17A05" w:rsidRDefault="00541091" w:rsidP="00FB3928">
            <w:pPr>
              <w:spacing w:after="200" w:line="276" w:lineRule="auto"/>
              <w:jc w:val="both"/>
              <w:rPr>
                <w:rFonts w:eastAsiaTheme="minorHAnsi" w:cs="Times New Roman"/>
                <w:b/>
                <w:sz w:val="20"/>
                <w:szCs w:val="20"/>
                <w:lang w:eastAsia="en-US"/>
              </w:rPr>
            </w:pPr>
          </w:p>
        </w:tc>
        <w:tc>
          <w:tcPr>
            <w:tcW w:w="491" w:type="dxa"/>
          </w:tcPr>
          <w:p w14:paraId="34F64640" w14:textId="77777777" w:rsidR="00541091" w:rsidRPr="00B17A05" w:rsidRDefault="00541091" w:rsidP="00FB3928">
            <w:pPr>
              <w:spacing w:after="200" w:line="276" w:lineRule="auto"/>
              <w:jc w:val="both"/>
              <w:rPr>
                <w:rFonts w:eastAsiaTheme="minorHAnsi" w:cs="Times New Roman"/>
                <w:b/>
                <w:sz w:val="20"/>
                <w:szCs w:val="20"/>
                <w:lang w:eastAsia="en-US"/>
              </w:rPr>
            </w:pPr>
          </w:p>
        </w:tc>
        <w:tc>
          <w:tcPr>
            <w:tcW w:w="491" w:type="dxa"/>
          </w:tcPr>
          <w:p w14:paraId="66F1C670" w14:textId="77777777" w:rsidR="00541091" w:rsidRPr="00B17A05" w:rsidRDefault="00541091"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541091" w:rsidRPr="00B17A05" w14:paraId="7F71227E" w14:textId="77777777" w:rsidTr="002D0F71">
        <w:trPr>
          <w:trHeight w:val="303"/>
        </w:trPr>
        <w:tc>
          <w:tcPr>
            <w:tcW w:w="554" w:type="dxa"/>
            <w:vAlign w:val="center"/>
          </w:tcPr>
          <w:p w14:paraId="681B9AE7" w14:textId="77777777" w:rsidR="00541091" w:rsidRPr="00B17A05" w:rsidRDefault="00541091" w:rsidP="002D0F71">
            <w:pPr>
              <w:rPr>
                <w:rFonts w:cs="Times New Roman"/>
                <w:b/>
                <w:sz w:val="20"/>
                <w:szCs w:val="20"/>
              </w:rPr>
            </w:pPr>
            <w:r w:rsidRPr="00B17A05">
              <w:rPr>
                <w:rFonts w:cs="Times New Roman"/>
                <w:b/>
                <w:sz w:val="20"/>
                <w:szCs w:val="20"/>
              </w:rPr>
              <w:t>3</w:t>
            </w:r>
          </w:p>
        </w:tc>
        <w:tc>
          <w:tcPr>
            <w:tcW w:w="6231" w:type="dxa"/>
            <w:vAlign w:val="center"/>
          </w:tcPr>
          <w:p w14:paraId="06127C58" w14:textId="77777777" w:rsidR="00541091" w:rsidRPr="00B17A05" w:rsidRDefault="00541091" w:rsidP="002D0F71">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0E38E914" w14:textId="77777777" w:rsidR="00541091" w:rsidRPr="00B17A05" w:rsidRDefault="00541091" w:rsidP="00FB3928">
            <w:pPr>
              <w:spacing w:after="200" w:line="276" w:lineRule="auto"/>
              <w:jc w:val="both"/>
              <w:rPr>
                <w:rFonts w:eastAsiaTheme="minorHAnsi" w:cs="Times New Roman"/>
                <w:b/>
                <w:sz w:val="20"/>
                <w:szCs w:val="20"/>
                <w:lang w:eastAsia="en-US"/>
              </w:rPr>
            </w:pPr>
          </w:p>
        </w:tc>
        <w:tc>
          <w:tcPr>
            <w:tcW w:w="491" w:type="dxa"/>
          </w:tcPr>
          <w:p w14:paraId="38526514" w14:textId="77777777" w:rsidR="00541091" w:rsidRPr="00B17A05" w:rsidRDefault="00541091" w:rsidP="00FB3928">
            <w:pPr>
              <w:spacing w:after="200" w:line="276" w:lineRule="auto"/>
              <w:jc w:val="both"/>
              <w:rPr>
                <w:rFonts w:eastAsiaTheme="minorHAnsi" w:cs="Times New Roman"/>
                <w:b/>
                <w:sz w:val="20"/>
                <w:szCs w:val="20"/>
                <w:lang w:eastAsia="en-US"/>
              </w:rPr>
            </w:pPr>
          </w:p>
        </w:tc>
        <w:tc>
          <w:tcPr>
            <w:tcW w:w="491" w:type="dxa"/>
          </w:tcPr>
          <w:p w14:paraId="4BFC8EAD" w14:textId="77777777" w:rsidR="00541091" w:rsidRPr="00B17A05" w:rsidRDefault="00541091" w:rsidP="00FB3928">
            <w:pPr>
              <w:spacing w:after="200" w:line="276" w:lineRule="auto"/>
              <w:jc w:val="both"/>
              <w:rPr>
                <w:rFonts w:eastAsiaTheme="minorHAnsi" w:cs="Times New Roman"/>
                <w:b/>
                <w:sz w:val="20"/>
                <w:szCs w:val="20"/>
                <w:lang w:eastAsia="en-US"/>
              </w:rPr>
            </w:pPr>
          </w:p>
        </w:tc>
        <w:tc>
          <w:tcPr>
            <w:tcW w:w="491" w:type="dxa"/>
          </w:tcPr>
          <w:p w14:paraId="32FA5798" w14:textId="77777777" w:rsidR="00541091" w:rsidRPr="00B17A05" w:rsidRDefault="00541091"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48FF2667" w14:textId="77777777" w:rsidR="00541091" w:rsidRPr="00B17A05" w:rsidRDefault="00541091" w:rsidP="00FB3928">
            <w:pPr>
              <w:spacing w:after="200" w:line="276" w:lineRule="auto"/>
              <w:jc w:val="both"/>
              <w:rPr>
                <w:rFonts w:eastAsiaTheme="minorHAnsi" w:cs="Times New Roman"/>
                <w:b/>
                <w:sz w:val="20"/>
                <w:szCs w:val="20"/>
                <w:lang w:eastAsia="en-US"/>
              </w:rPr>
            </w:pPr>
          </w:p>
        </w:tc>
      </w:tr>
      <w:tr w:rsidR="00541091" w:rsidRPr="00B17A05" w14:paraId="5A2ABA9B" w14:textId="77777777" w:rsidTr="002D0F71">
        <w:trPr>
          <w:trHeight w:val="303"/>
        </w:trPr>
        <w:tc>
          <w:tcPr>
            <w:tcW w:w="554" w:type="dxa"/>
            <w:vAlign w:val="center"/>
          </w:tcPr>
          <w:p w14:paraId="32453D40" w14:textId="77777777" w:rsidR="00541091" w:rsidRPr="00B17A05" w:rsidRDefault="00541091" w:rsidP="002D0F71">
            <w:pPr>
              <w:rPr>
                <w:rFonts w:cs="Times New Roman"/>
                <w:b/>
                <w:sz w:val="20"/>
                <w:szCs w:val="20"/>
              </w:rPr>
            </w:pPr>
            <w:r w:rsidRPr="00B17A05">
              <w:rPr>
                <w:rFonts w:cs="Times New Roman"/>
                <w:b/>
                <w:sz w:val="20"/>
                <w:szCs w:val="20"/>
              </w:rPr>
              <w:t>4</w:t>
            </w:r>
          </w:p>
        </w:tc>
        <w:tc>
          <w:tcPr>
            <w:tcW w:w="6231" w:type="dxa"/>
            <w:vAlign w:val="center"/>
          </w:tcPr>
          <w:p w14:paraId="254B954C" w14:textId="77777777" w:rsidR="00541091" w:rsidRPr="00B17A05" w:rsidRDefault="00541091" w:rsidP="002D0F71">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5FAB3E4D" w14:textId="77777777" w:rsidR="00541091" w:rsidRPr="00B17A05" w:rsidRDefault="00541091" w:rsidP="00FB3928">
            <w:pPr>
              <w:spacing w:after="200" w:line="276" w:lineRule="auto"/>
              <w:jc w:val="both"/>
              <w:rPr>
                <w:rFonts w:eastAsiaTheme="minorHAnsi" w:cs="Times New Roman"/>
                <w:b/>
                <w:sz w:val="20"/>
                <w:szCs w:val="20"/>
                <w:lang w:eastAsia="en-US"/>
              </w:rPr>
            </w:pPr>
          </w:p>
        </w:tc>
        <w:tc>
          <w:tcPr>
            <w:tcW w:w="491" w:type="dxa"/>
          </w:tcPr>
          <w:p w14:paraId="47820AEE" w14:textId="77777777" w:rsidR="00541091" w:rsidRPr="00B17A05" w:rsidRDefault="00541091" w:rsidP="00FB3928">
            <w:pPr>
              <w:spacing w:after="200" w:line="276" w:lineRule="auto"/>
              <w:jc w:val="both"/>
              <w:rPr>
                <w:rFonts w:eastAsiaTheme="minorHAnsi" w:cs="Times New Roman"/>
                <w:b/>
                <w:sz w:val="20"/>
                <w:szCs w:val="20"/>
                <w:lang w:eastAsia="en-US"/>
              </w:rPr>
            </w:pPr>
          </w:p>
        </w:tc>
        <w:tc>
          <w:tcPr>
            <w:tcW w:w="491" w:type="dxa"/>
          </w:tcPr>
          <w:p w14:paraId="62EA2912" w14:textId="77777777" w:rsidR="00541091" w:rsidRPr="00B17A05" w:rsidRDefault="00541091" w:rsidP="00FB3928">
            <w:pPr>
              <w:spacing w:after="200" w:line="276" w:lineRule="auto"/>
              <w:jc w:val="both"/>
              <w:rPr>
                <w:rFonts w:eastAsiaTheme="minorHAnsi" w:cs="Times New Roman"/>
                <w:b/>
                <w:sz w:val="20"/>
                <w:szCs w:val="20"/>
                <w:lang w:eastAsia="en-US"/>
              </w:rPr>
            </w:pPr>
          </w:p>
        </w:tc>
        <w:tc>
          <w:tcPr>
            <w:tcW w:w="491" w:type="dxa"/>
          </w:tcPr>
          <w:p w14:paraId="4C3684DC" w14:textId="77777777" w:rsidR="00541091" w:rsidRPr="00B17A05" w:rsidRDefault="00541091"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6293C649" w14:textId="77777777" w:rsidR="00541091" w:rsidRPr="00B17A05" w:rsidRDefault="00541091" w:rsidP="00FB3928">
            <w:pPr>
              <w:spacing w:after="200" w:line="276" w:lineRule="auto"/>
              <w:jc w:val="both"/>
              <w:rPr>
                <w:rFonts w:eastAsiaTheme="minorHAnsi" w:cs="Times New Roman"/>
                <w:b/>
                <w:sz w:val="20"/>
                <w:szCs w:val="20"/>
                <w:lang w:eastAsia="en-US"/>
              </w:rPr>
            </w:pPr>
          </w:p>
        </w:tc>
      </w:tr>
      <w:tr w:rsidR="00541091" w:rsidRPr="00B17A05" w14:paraId="5296F2F5" w14:textId="77777777" w:rsidTr="002D0F71">
        <w:trPr>
          <w:trHeight w:val="303"/>
        </w:trPr>
        <w:tc>
          <w:tcPr>
            <w:tcW w:w="554" w:type="dxa"/>
            <w:vAlign w:val="center"/>
          </w:tcPr>
          <w:p w14:paraId="3445AF37" w14:textId="77777777" w:rsidR="00541091" w:rsidRPr="00B17A05" w:rsidRDefault="00541091" w:rsidP="002D0F71">
            <w:pPr>
              <w:rPr>
                <w:rFonts w:cs="Times New Roman"/>
                <w:b/>
                <w:sz w:val="20"/>
                <w:szCs w:val="20"/>
              </w:rPr>
            </w:pPr>
            <w:r w:rsidRPr="00B17A05">
              <w:rPr>
                <w:rFonts w:cs="Times New Roman"/>
                <w:b/>
                <w:sz w:val="20"/>
                <w:szCs w:val="20"/>
              </w:rPr>
              <w:t>5</w:t>
            </w:r>
          </w:p>
        </w:tc>
        <w:tc>
          <w:tcPr>
            <w:tcW w:w="6231" w:type="dxa"/>
            <w:vAlign w:val="center"/>
          </w:tcPr>
          <w:p w14:paraId="705FA1D3" w14:textId="77777777" w:rsidR="00541091" w:rsidRPr="00B17A05" w:rsidRDefault="00541091" w:rsidP="002D0F71">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1FD01B7B" w14:textId="77777777" w:rsidR="00541091" w:rsidRPr="00B17A05" w:rsidRDefault="00541091" w:rsidP="00FB3928">
            <w:pPr>
              <w:spacing w:after="200" w:line="276" w:lineRule="auto"/>
              <w:jc w:val="both"/>
              <w:rPr>
                <w:rFonts w:eastAsiaTheme="minorHAnsi" w:cs="Times New Roman"/>
                <w:b/>
                <w:sz w:val="20"/>
                <w:szCs w:val="20"/>
                <w:lang w:eastAsia="en-US"/>
              </w:rPr>
            </w:pPr>
          </w:p>
        </w:tc>
        <w:tc>
          <w:tcPr>
            <w:tcW w:w="491" w:type="dxa"/>
          </w:tcPr>
          <w:p w14:paraId="0DBB1308" w14:textId="77777777" w:rsidR="00541091" w:rsidRPr="00B17A05" w:rsidRDefault="00541091" w:rsidP="00FB3928">
            <w:pPr>
              <w:spacing w:after="200" w:line="276" w:lineRule="auto"/>
              <w:jc w:val="both"/>
              <w:rPr>
                <w:rFonts w:eastAsiaTheme="minorHAnsi" w:cs="Times New Roman"/>
                <w:b/>
                <w:sz w:val="20"/>
                <w:szCs w:val="20"/>
                <w:lang w:eastAsia="en-US"/>
              </w:rPr>
            </w:pPr>
          </w:p>
        </w:tc>
        <w:tc>
          <w:tcPr>
            <w:tcW w:w="491" w:type="dxa"/>
          </w:tcPr>
          <w:p w14:paraId="5CD5C91C" w14:textId="77777777" w:rsidR="00541091" w:rsidRPr="00B17A05" w:rsidRDefault="00541091"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109121A6" w14:textId="77777777" w:rsidR="00541091" w:rsidRPr="00B17A05" w:rsidRDefault="00541091" w:rsidP="00FB3928">
            <w:pPr>
              <w:spacing w:after="200" w:line="276" w:lineRule="auto"/>
              <w:jc w:val="both"/>
              <w:rPr>
                <w:rFonts w:eastAsiaTheme="minorHAnsi" w:cs="Times New Roman"/>
                <w:b/>
                <w:sz w:val="20"/>
                <w:szCs w:val="20"/>
                <w:lang w:eastAsia="en-US"/>
              </w:rPr>
            </w:pPr>
          </w:p>
        </w:tc>
        <w:tc>
          <w:tcPr>
            <w:tcW w:w="491" w:type="dxa"/>
          </w:tcPr>
          <w:p w14:paraId="2AC4950E" w14:textId="77777777" w:rsidR="00541091" w:rsidRPr="00B17A05" w:rsidRDefault="00541091" w:rsidP="00FB3928">
            <w:pPr>
              <w:spacing w:after="200" w:line="276" w:lineRule="auto"/>
              <w:jc w:val="both"/>
              <w:rPr>
                <w:rFonts w:eastAsiaTheme="minorHAnsi" w:cs="Times New Roman"/>
                <w:b/>
                <w:sz w:val="20"/>
                <w:szCs w:val="20"/>
                <w:lang w:eastAsia="en-US"/>
              </w:rPr>
            </w:pPr>
          </w:p>
        </w:tc>
      </w:tr>
      <w:tr w:rsidR="00541091" w:rsidRPr="00B17A05" w14:paraId="18984D6F" w14:textId="77777777" w:rsidTr="002D0F71">
        <w:trPr>
          <w:trHeight w:val="303"/>
        </w:trPr>
        <w:tc>
          <w:tcPr>
            <w:tcW w:w="554" w:type="dxa"/>
            <w:vAlign w:val="center"/>
          </w:tcPr>
          <w:p w14:paraId="03F375AD" w14:textId="77777777" w:rsidR="00541091" w:rsidRPr="00B17A05" w:rsidRDefault="00541091" w:rsidP="002D0F71">
            <w:pPr>
              <w:rPr>
                <w:rFonts w:cs="Times New Roman"/>
                <w:b/>
                <w:sz w:val="20"/>
                <w:szCs w:val="20"/>
              </w:rPr>
            </w:pPr>
            <w:r w:rsidRPr="00B17A05">
              <w:rPr>
                <w:rFonts w:cs="Times New Roman"/>
                <w:b/>
                <w:sz w:val="20"/>
                <w:szCs w:val="20"/>
              </w:rPr>
              <w:t>6</w:t>
            </w:r>
          </w:p>
        </w:tc>
        <w:tc>
          <w:tcPr>
            <w:tcW w:w="6231" w:type="dxa"/>
            <w:vAlign w:val="center"/>
          </w:tcPr>
          <w:p w14:paraId="2DF62B11" w14:textId="77777777" w:rsidR="00541091" w:rsidRPr="00B17A05" w:rsidRDefault="00541091" w:rsidP="002D0F71">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57DEEE03" w14:textId="77777777" w:rsidR="00541091" w:rsidRPr="00B17A05" w:rsidRDefault="00541091" w:rsidP="00FB3928">
            <w:pPr>
              <w:spacing w:after="200" w:line="276" w:lineRule="auto"/>
              <w:jc w:val="both"/>
              <w:rPr>
                <w:rFonts w:eastAsiaTheme="minorHAnsi" w:cs="Times New Roman"/>
                <w:b/>
                <w:sz w:val="20"/>
                <w:szCs w:val="20"/>
                <w:lang w:eastAsia="en-US"/>
              </w:rPr>
            </w:pPr>
          </w:p>
        </w:tc>
        <w:tc>
          <w:tcPr>
            <w:tcW w:w="491" w:type="dxa"/>
          </w:tcPr>
          <w:p w14:paraId="1E5DC3D5" w14:textId="77777777" w:rsidR="00541091" w:rsidRPr="00B17A05" w:rsidRDefault="00541091" w:rsidP="00FB3928">
            <w:pPr>
              <w:spacing w:after="200" w:line="276" w:lineRule="auto"/>
              <w:jc w:val="both"/>
              <w:rPr>
                <w:rFonts w:eastAsiaTheme="minorHAnsi" w:cs="Times New Roman"/>
                <w:b/>
                <w:sz w:val="20"/>
                <w:szCs w:val="20"/>
                <w:lang w:eastAsia="en-US"/>
              </w:rPr>
            </w:pPr>
          </w:p>
        </w:tc>
        <w:tc>
          <w:tcPr>
            <w:tcW w:w="491" w:type="dxa"/>
          </w:tcPr>
          <w:p w14:paraId="0E2E7496" w14:textId="77777777" w:rsidR="00541091" w:rsidRPr="00B17A05" w:rsidRDefault="00541091" w:rsidP="00FB3928">
            <w:pPr>
              <w:spacing w:after="200" w:line="276" w:lineRule="auto"/>
              <w:jc w:val="both"/>
              <w:rPr>
                <w:rFonts w:eastAsiaTheme="minorHAnsi" w:cs="Times New Roman"/>
                <w:b/>
                <w:sz w:val="20"/>
                <w:szCs w:val="20"/>
                <w:lang w:eastAsia="en-US"/>
              </w:rPr>
            </w:pPr>
          </w:p>
        </w:tc>
        <w:tc>
          <w:tcPr>
            <w:tcW w:w="491" w:type="dxa"/>
          </w:tcPr>
          <w:p w14:paraId="273B466E" w14:textId="77777777" w:rsidR="00541091" w:rsidRPr="00B17A05" w:rsidRDefault="00541091"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2809BCAF" w14:textId="77777777" w:rsidR="00541091" w:rsidRPr="00B17A05" w:rsidRDefault="00541091" w:rsidP="00FB3928">
            <w:pPr>
              <w:spacing w:after="200" w:line="276" w:lineRule="auto"/>
              <w:jc w:val="both"/>
              <w:rPr>
                <w:rFonts w:eastAsiaTheme="minorHAnsi" w:cs="Times New Roman"/>
                <w:b/>
                <w:sz w:val="20"/>
                <w:szCs w:val="20"/>
                <w:lang w:eastAsia="en-US"/>
              </w:rPr>
            </w:pPr>
          </w:p>
        </w:tc>
      </w:tr>
      <w:tr w:rsidR="00541091" w:rsidRPr="00B17A05" w14:paraId="2125A67B" w14:textId="77777777" w:rsidTr="002D0F71">
        <w:trPr>
          <w:trHeight w:val="303"/>
        </w:trPr>
        <w:tc>
          <w:tcPr>
            <w:tcW w:w="554" w:type="dxa"/>
            <w:vAlign w:val="center"/>
          </w:tcPr>
          <w:p w14:paraId="25DF5638" w14:textId="77777777" w:rsidR="00541091" w:rsidRPr="00B17A05" w:rsidRDefault="00541091" w:rsidP="002D0F71">
            <w:pPr>
              <w:rPr>
                <w:rFonts w:cs="Times New Roman"/>
                <w:b/>
                <w:sz w:val="20"/>
                <w:szCs w:val="20"/>
              </w:rPr>
            </w:pPr>
            <w:r w:rsidRPr="00B17A05">
              <w:rPr>
                <w:rFonts w:cs="Times New Roman"/>
                <w:b/>
                <w:sz w:val="20"/>
                <w:szCs w:val="20"/>
              </w:rPr>
              <w:t>7</w:t>
            </w:r>
          </w:p>
        </w:tc>
        <w:tc>
          <w:tcPr>
            <w:tcW w:w="6231" w:type="dxa"/>
            <w:vAlign w:val="center"/>
          </w:tcPr>
          <w:p w14:paraId="03FB7358" w14:textId="77777777" w:rsidR="00541091" w:rsidRPr="00B17A05" w:rsidRDefault="00541091" w:rsidP="002D0F71">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6084B801" w14:textId="77777777" w:rsidR="00541091" w:rsidRPr="00B17A05" w:rsidRDefault="00541091" w:rsidP="00FB3928">
            <w:pPr>
              <w:jc w:val="both"/>
              <w:rPr>
                <w:rFonts w:cs="Times New Roman"/>
                <w:b/>
                <w:sz w:val="20"/>
                <w:szCs w:val="20"/>
              </w:rPr>
            </w:pPr>
          </w:p>
        </w:tc>
        <w:tc>
          <w:tcPr>
            <w:tcW w:w="491" w:type="dxa"/>
          </w:tcPr>
          <w:p w14:paraId="5E93F1AD" w14:textId="77777777" w:rsidR="00541091" w:rsidRPr="00B17A05" w:rsidRDefault="00541091" w:rsidP="00FB3928">
            <w:pPr>
              <w:jc w:val="both"/>
              <w:rPr>
                <w:rFonts w:cs="Times New Roman"/>
                <w:b/>
                <w:sz w:val="20"/>
                <w:szCs w:val="20"/>
              </w:rPr>
            </w:pPr>
          </w:p>
        </w:tc>
        <w:tc>
          <w:tcPr>
            <w:tcW w:w="491" w:type="dxa"/>
          </w:tcPr>
          <w:p w14:paraId="6CAB6897" w14:textId="77777777" w:rsidR="00541091" w:rsidRPr="00B17A05" w:rsidRDefault="00541091" w:rsidP="00FB3928">
            <w:pPr>
              <w:jc w:val="both"/>
              <w:rPr>
                <w:rFonts w:cs="Times New Roman"/>
                <w:b/>
                <w:sz w:val="20"/>
                <w:szCs w:val="20"/>
              </w:rPr>
            </w:pPr>
            <w:r w:rsidRPr="00B17A05">
              <w:rPr>
                <w:rFonts w:cs="Times New Roman"/>
                <w:b/>
                <w:sz w:val="20"/>
                <w:szCs w:val="20"/>
              </w:rPr>
              <w:t>x</w:t>
            </w:r>
          </w:p>
        </w:tc>
        <w:tc>
          <w:tcPr>
            <w:tcW w:w="491" w:type="dxa"/>
          </w:tcPr>
          <w:p w14:paraId="06D85488" w14:textId="77777777" w:rsidR="00541091" w:rsidRPr="00B17A05" w:rsidRDefault="00541091" w:rsidP="00FB3928">
            <w:pPr>
              <w:jc w:val="both"/>
              <w:rPr>
                <w:rFonts w:cs="Times New Roman"/>
                <w:b/>
                <w:sz w:val="20"/>
                <w:szCs w:val="20"/>
              </w:rPr>
            </w:pPr>
          </w:p>
        </w:tc>
        <w:tc>
          <w:tcPr>
            <w:tcW w:w="491" w:type="dxa"/>
          </w:tcPr>
          <w:p w14:paraId="342F99A2" w14:textId="77777777" w:rsidR="00541091" w:rsidRPr="00B17A05" w:rsidRDefault="00541091" w:rsidP="00FB3928">
            <w:pPr>
              <w:jc w:val="both"/>
              <w:rPr>
                <w:rFonts w:cs="Times New Roman"/>
                <w:b/>
                <w:sz w:val="20"/>
                <w:szCs w:val="20"/>
              </w:rPr>
            </w:pPr>
          </w:p>
        </w:tc>
      </w:tr>
      <w:tr w:rsidR="00541091" w:rsidRPr="00B17A05" w14:paraId="5FEE27C8" w14:textId="77777777" w:rsidTr="002D0F71">
        <w:trPr>
          <w:trHeight w:val="303"/>
        </w:trPr>
        <w:tc>
          <w:tcPr>
            <w:tcW w:w="554" w:type="dxa"/>
            <w:vAlign w:val="center"/>
          </w:tcPr>
          <w:p w14:paraId="3C70933A" w14:textId="77777777" w:rsidR="00541091" w:rsidRPr="00B17A05" w:rsidRDefault="00541091" w:rsidP="002D0F71">
            <w:pPr>
              <w:rPr>
                <w:rFonts w:cs="Times New Roman"/>
                <w:b/>
                <w:sz w:val="20"/>
                <w:szCs w:val="20"/>
              </w:rPr>
            </w:pPr>
            <w:r w:rsidRPr="00B17A05">
              <w:rPr>
                <w:rFonts w:cs="Times New Roman"/>
                <w:b/>
                <w:sz w:val="20"/>
                <w:szCs w:val="20"/>
              </w:rPr>
              <w:t>8</w:t>
            </w:r>
          </w:p>
        </w:tc>
        <w:tc>
          <w:tcPr>
            <w:tcW w:w="6231" w:type="dxa"/>
            <w:vAlign w:val="center"/>
          </w:tcPr>
          <w:p w14:paraId="45CCEA0B" w14:textId="77777777" w:rsidR="00541091" w:rsidRPr="00B17A05" w:rsidRDefault="00541091" w:rsidP="002D0F71">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613B76E5" w14:textId="77777777" w:rsidR="00541091" w:rsidRPr="00B17A05" w:rsidRDefault="00541091" w:rsidP="00FB3928">
            <w:pPr>
              <w:jc w:val="both"/>
              <w:rPr>
                <w:rFonts w:cs="Times New Roman"/>
                <w:b/>
                <w:sz w:val="20"/>
                <w:szCs w:val="20"/>
              </w:rPr>
            </w:pPr>
          </w:p>
        </w:tc>
        <w:tc>
          <w:tcPr>
            <w:tcW w:w="491" w:type="dxa"/>
          </w:tcPr>
          <w:p w14:paraId="414D134C" w14:textId="77777777" w:rsidR="00541091" w:rsidRPr="00B17A05" w:rsidRDefault="00541091" w:rsidP="00FB3928">
            <w:pPr>
              <w:jc w:val="both"/>
              <w:rPr>
                <w:rFonts w:cs="Times New Roman"/>
                <w:b/>
                <w:sz w:val="20"/>
                <w:szCs w:val="20"/>
              </w:rPr>
            </w:pPr>
          </w:p>
        </w:tc>
        <w:tc>
          <w:tcPr>
            <w:tcW w:w="491" w:type="dxa"/>
          </w:tcPr>
          <w:p w14:paraId="44EA17DC" w14:textId="77777777" w:rsidR="00541091" w:rsidRPr="00B17A05" w:rsidRDefault="00541091" w:rsidP="00FB3928">
            <w:pPr>
              <w:jc w:val="both"/>
              <w:rPr>
                <w:rFonts w:cs="Times New Roman"/>
                <w:b/>
                <w:sz w:val="20"/>
                <w:szCs w:val="20"/>
              </w:rPr>
            </w:pPr>
          </w:p>
        </w:tc>
        <w:tc>
          <w:tcPr>
            <w:tcW w:w="491" w:type="dxa"/>
          </w:tcPr>
          <w:p w14:paraId="63A2372D" w14:textId="77777777" w:rsidR="00541091" w:rsidRPr="00B17A05" w:rsidRDefault="00541091" w:rsidP="00FB3928">
            <w:pPr>
              <w:jc w:val="both"/>
              <w:rPr>
                <w:rFonts w:cs="Times New Roman"/>
                <w:b/>
                <w:sz w:val="20"/>
                <w:szCs w:val="20"/>
              </w:rPr>
            </w:pPr>
            <w:r w:rsidRPr="00B17A05">
              <w:rPr>
                <w:rFonts w:cs="Times New Roman"/>
                <w:b/>
                <w:sz w:val="20"/>
                <w:szCs w:val="20"/>
              </w:rPr>
              <w:t>x</w:t>
            </w:r>
          </w:p>
        </w:tc>
        <w:tc>
          <w:tcPr>
            <w:tcW w:w="491" w:type="dxa"/>
          </w:tcPr>
          <w:p w14:paraId="612B9489" w14:textId="77777777" w:rsidR="00541091" w:rsidRPr="00B17A05" w:rsidRDefault="00541091" w:rsidP="00FB3928">
            <w:pPr>
              <w:jc w:val="both"/>
              <w:rPr>
                <w:rFonts w:cs="Times New Roman"/>
                <w:b/>
                <w:sz w:val="20"/>
                <w:szCs w:val="20"/>
              </w:rPr>
            </w:pPr>
          </w:p>
        </w:tc>
      </w:tr>
      <w:tr w:rsidR="00541091" w:rsidRPr="00B17A05" w14:paraId="6C53D369" w14:textId="77777777" w:rsidTr="002D0F71">
        <w:trPr>
          <w:trHeight w:val="303"/>
        </w:trPr>
        <w:tc>
          <w:tcPr>
            <w:tcW w:w="554" w:type="dxa"/>
            <w:vAlign w:val="center"/>
          </w:tcPr>
          <w:p w14:paraId="4E78FF98" w14:textId="77777777" w:rsidR="00541091" w:rsidRPr="00B17A05" w:rsidRDefault="00541091" w:rsidP="002D0F71">
            <w:pPr>
              <w:rPr>
                <w:rFonts w:cs="Times New Roman"/>
                <w:b/>
                <w:sz w:val="20"/>
                <w:szCs w:val="20"/>
              </w:rPr>
            </w:pPr>
            <w:r w:rsidRPr="00B17A05">
              <w:rPr>
                <w:rFonts w:cs="Times New Roman"/>
                <w:b/>
                <w:sz w:val="20"/>
                <w:szCs w:val="20"/>
              </w:rPr>
              <w:t>9</w:t>
            </w:r>
          </w:p>
        </w:tc>
        <w:tc>
          <w:tcPr>
            <w:tcW w:w="6231" w:type="dxa"/>
            <w:vAlign w:val="center"/>
          </w:tcPr>
          <w:p w14:paraId="12F23F31" w14:textId="77777777" w:rsidR="00541091" w:rsidRPr="00B17A05" w:rsidRDefault="00541091" w:rsidP="002D0F71">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726EED86" w14:textId="77777777" w:rsidR="00541091" w:rsidRPr="00B17A05" w:rsidRDefault="00541091" w:rsidP="00FB3928">
            <w:pPr>
              <w:jc w:val="both"/>
              <w:rPr>
                <w:rFonts w:cs="Times New Roman"/>
                <w:b/>
                <w:sz w:val="20"/>
                <w:szCs w:val="20"/>
              </w:rPr>
            </w:pPr>
          </w:p>
        </w:tc>
        <w:tc>
          <w:tcPr>
            <w:tcW w:w="491" w:type="dxa"/>
          </w:tcPr>
          <w:p w14:paraId="249B2CC3" w14:textId="77777777" w:rsidR="00541091" w:rsidRPr="00B17A05" w:rsidRDefault="00541091" w:rsidP="00FB3928">
            <w:pPr>
              <w:jc w:val="both"/>
              <w:rPr>
                <w:rFonts w:cs="Times New Roman"/>
                <w:b/>
                <w:sz w:val="20"/>
                <w:szCs w:val="20"/>
              </w:rPr>
            </w:pPr>
          </w:p>
        </w:tc>
        <w:tc>
          <w:tcPr>
            <w:tcW w:w="491" w:type="dxa"/>
          </w:tcPr>
          <w:p w14:paraId="7010EAB6" w14:textId="77777777" w:rsidR="00541091" w:rsidRPr="00B17A05" w:rsidRDefault="00541091" w:rsidP="00FB3928">
            <w:pPr>
              <w:jc w:val="both"/>
              <w:rPr>
                <w:rFonts w:cs="Times New Roman"/>
                <w:b/>
                <w:sz w:val="20"/>
                <w:szCs w:val="20"/>
              </w:rPr>
            </w:pPr>
          </w:p>
        </w:tc>
        <w:tc>
          <w:tcPr>
            <w:tcW w:w="491" w:type="dxa"/>
          </w:tcPr>
          <w:p w14:paraId="540938F5" w14:textId="77777777" w:rsidR="00541091" w:rsidRPr="00B17A05" w:rsidRDefault="00541091" w:rsidP="00FB3928">
            <w:pPr>
              <w:jc w:val="both"/>
              <w:rPr>
                <w:rFonts w:cs="Times New Roman"/>
                <w:b/>
                <w:sz w:val="20"/>
                <w:szCs w:val="20"/>
              </w:rPr>
            </w:pPr>
            <w:r w:rsidRPr="00B17A05">
              <w:rPr>
                <w:rFonts w:cs="Times New Roman"/>
                <w:b/>
                <w:sz w:val="20"/>
                <w:szCs w:val="20"/>
              </w:rPr>
              <w:t>x</w:t>
            </w:r>
          </w:p>
        </w:tc>
        <w:tc>
          <w:tcPr>
            <w:tcW w:w="491" w:type="dxa"/>
          </w:tcPr>
          <w:p w14:paraId="00DAFE20" w14:textId="77777777" w:rsidR="00541091" w:rsidRPr="00B17A05" w:rsidRDefault="00541091" w:rsidP="00FB3928">
            <w:pPr>
              <w:jc w:val="both"/>
              <w:rPr>
                <w:rFonts w:cs="Times New Roman"/>
                <w:b/>
                <w:sz w:val="20"/>
                <w:szCs w:val="20"/>
              </w:rPr>
            </w:pPr>
          </w:p>
        </w:tc>
      </w:tr>
      <w:tr w:rsidR="00541091" w:rsidRPr="00B17A05" w14:paraId="1BF1751B" w14:textId="77777777" w:rsidTr="002D0F71">
        <w:trPr>
          <w:trHeight w:val="303"/>
        </w:trPr>
        <w:tc>
          <w:tcPr>
            <w:tcW w:w="554" w:type="dxa"/>
            <w:vAlign w:val="center"/>
          </w:tcPr>
          <w:p w14:paraId="66E24F6A" w14:textId="77777777" w:rsidR="00541091" w:rsidRPr="00B17A05" w:rsidRDefault="00541091" w:rsidP="002D0F71">
            <w:pPr>
              <w:rPr>
                <w:rFonts w:cs="Times New Roman"/>
                <w:b/>
                <w:sz w:val="20"/>
                <w:szCs w:val="20"/>
              </w:rPr>
            </w:pPr>
            <w:r w:rsidRPr="00B17A05">
              <w:rPr>
                <w:rFonts w:cs="Times New Roman"/>
                <w:b/>
                <w:sz w:val="20"/>
                <w:szCs w:val="20"/>
              </w:rPr>
              <w:t>10</w:t>
            </w:r>
          </w:p>
        </w:tc>
        <w:tc>
          <w:tcPr>
            <w:tcW w:w="6231" w:type="dxa"/>
            <w:vAlign w:val="center"/>
          </w:tcPr>
          <w:p w14:paraId="130D8D06" w14:textId="77777777" w:rsidR="00541091" w:rsidRPr="00B17A05" w:rsidRDefault="00541091" w:rsidP="002D0F71">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09E7C7CB" w14:textId="77777777" w:rsidR="00541091" w:rsidRPr="00B17A05" w:rsidRDefault="00541091" w:rsidP="00FB3928">
            <w:pPr>
              <w:jc w:val="both"/>
              <w:rPr>
                <w:rFonts w:cs="Times New Roman"/>
                <w:b/>
                <w:sz w:val="20"/>
                <w:szCs w:val="20"/>
              </w:rPr>
            </w:pPr>
          </w:p>
        </w:tc>
        <w:tc>
          <w:tcPr>
            <w:tcW w:w="491" w:type="dxa"/>
          </w:tcPr>
          <w:p w14:paraId="1BE87B75" w14:textId="77777777" w:rsidR="00541091" w:rsidRPr="00B17A05" w:rsidRDefault="00541091" w:rsidP="00FB3928">
            <w:pPr>
              <w:jc w:val="both"/>
              <w:rPr>
                <w:rFonts w:cs="Times New Roman"/>
                <w:b/>
                <w:sz w:val="20"/>
                <w:szCs w:val="20"/>
              </w:rPr>
            </w:pPr>
          </w:p>
        </w:tc>
        <w:tc>
          <w:tcPr>
            <w:tcW w:w="491" w:type="dxa"/>
          </w:tcPr>
          <w:p w14:paraId="40D500A2" w14:textId="77777777" w:rsidR="00541091" w:rsidRPr="00B17A05" w:rsidRDefault="00541091" w:rsidP="00FB3928">
            <w:pPr>
              <w:jc w:val="both"/>
              <w:rPr>
                <w:rFonts w:cs="Times New Roman"/>
                <w:b/>
                <w:sz w:val="20"/>
                <w:szCs w:val="20"/>
              </w:rPr>
            </w:pPr>
          </w:p>
        </w:tc>
        <w:tc>
          <w:tcPr>
            <w:tcW w:w="491" w:type="dxa"/>
          </w:tcPr>
          <w:p w14:paraId="46862B7B" w14:textId="77777777" w:rsidR="00541091" w:rsidRPr="00B17A05" w:rsidRDefault="00541091" w:rsidP="00FB3928">
            <w:pPr>
              <w:jc w:val="both"/>
              <w:rPr>
                <w:rFonts w:cs="Times New Roman"/>
                <w:b/>
                <w:sz w:val="20"/>
                <w:szCs w:val="20"/>
              </w:rPr>
            </w:pPr>
            <w:r w:rsidRPr="00B17A05">
              <w:rPr>
                <w:rFonts w:cs="Times New Roman"/>
                <w:b/>
                <w:sz w:val="20"/>
                <w:szCs w:val="20"/>
              </w:rPr>
              <w:t>x</w:t>
            </w:r>
          </w:p>
        </w:tc>
        <w:tc>
          <w:tcPr>
            <w:tcW w:w="491" w:type="dxa"/>
          </w:tcPr>
          <w:p w14:paraId="243EE55A" w14:textId="77777777" w:rsidR="00541091" w:rsidRPr="00B17A05" w:rsidRDefault="00541091" w:rsidP="00FB3928">
            <w:pPr>
              <w:jc w:val="both"/>
              <w:rPr>
                <w:rFonts w:cs="Times New Roman"/>
                <w:b/>
                <w:sz w:val="20"/>
                <w:szCs w:val="20"/>
              </w:rPr>
            </w:pPr>
          </w:p>
        </w:tc>
      </w:tr>
      <w:tr w:rsidR="00541091" w:rsidRPr="00B17A05" w14:paraId="24ED55EE" w14:textId="77777777" w:rsidTr="002D0F71">
        <w:trPr>
          <w:trHeight w:val="303"/>
        </w:trPr>
        <w:tc>
          <w:tcPr>
            <w:tcW w:w="554" w:type="dxa"/>
            <w:vAlign w:val="center"/>
          </w:tcPr>
          <w:p w14:paraId="19264442" w14:textId="77777777" w:rsidR="00541091" w:rsidRPr="00B17A05" w:rsidRDefault="00541091" w:rsidP="002D0F71">
            <w:pPr>
              <w:rPr>
                <w:rFonts w:cs="Times New Roman"/>
                <w:b/>
                <w:sz w:val="20"/>
                <w:szCs w:val="20"/>
              </w:rPr>
            </w:pPr>
            <w:r w:rsidRPr="00B17A05">
              <w:rPr>
                <w:rFonts w:cs="Times New Roman"/>
                <w:b/>
                <w:sz w:val="20"/>
                <w:szCs w:val="20"/>
              </w:rPr>
              <w:t>11</w:t>
            </w:r>
          </w:p>
        </w:tc>
        <w:tc>
          <w:tcPr>
            <w:tcW w:w="6231" w:type="dxa"/>
            <w:vAlign w:val="center"/>
          </w:tcPr>
          <w:p w14:paraId="6C155B56" w14:textId="77777777" w:rsidR="00541091" w:rsidRPr="00B17A05" w:rsidRDefault="00541091" w:rsidP="002D0F71">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0A5DD766" w14:textId="77777777" w:rsidR="00541091" w:rsidRPr="00B17A05" w:rsidRDefault="00541091" w:rsidP="00FB3928">
            <w:pPr>
              <w:jc w:val="both"/>
              <w:rPr>
                <w:rFonts w:cs="Times New Roman"/>
                <w:b/>
                <w:sz w:val="20"/>
                <w:szCs w:val="20"/>
              </w:rPr>
            </w:pPr>
          </w:p>
        </w:tc>
        <w:tc>
          <w:tcPr>
            <w:tcW w:w="491" w:type="dxa"/>
          </w:tcPr>
          <w:p w14:paraId="4D1D1FEC" w14:textId="77777777" w:rsidR="00541091" w:rsidRPr="00B17A05" w:rsidRDefault="00541091" w:rsidP="00FB3928">
            <w:pPr>
              <w:jc w:val="both"/>
              <w:rPr>
                <w:rFonts w:cs="Times New Roman"/>
                <w:b/>
                <w:sz w:val="20"/>
                <w:szCs w:val="20"/>
              </w:rPr>
            </w:pPr>
          </w:p>
        </w:tc>
        <w:tc>
          <w:tcPr>
            <w:tcW w:w="491" w:type="dxa"/>
          </w:tcPr>
          <w:p w14:paraId="715E7F97" w14:textId="77777777" w:rsidR="00541091" w:rsidRPr="00B17A05" w:rsidRDefault="00541091" w:rsidP="00FB3928">
            <w:pPr>
              <w:jc w:val="both"/>
              <w:rPr>
                <w:rFonts w:cs="Times New Roman"/>
                <w:b/>
                <w:sz w:val="20"/>
                <w:szCs w:val="20"/>
              </w:rPr>
            </w:pPr>
            <w:r w:rsidRPr="00B17A05">
              <w:rPr>
                <w:rFonts w:cs="Times New Roman"/>
                <w:b/>
                <w:sz w:val="20"/>
                <w:szCs w:val="20"/>
              </w:rPr>
              <w:t>x</w:t>
            </w:r>
          </w:p>
        </w:tc>
        <w:tc>
          <w:tcPr>
            <w:tcW w:w="491" w:type="dxa"/>
          </w:tcPr>
          <w:p w14:paraId="5151C269" w14:textId="77777777" w:rsidR="00541091" w:rsidRPr="00B17A05" w:rsidRDefault="00541091" w:rsidP="00FB3928">
            <w:pPr>
              <w:jc w:val="both"/>
              <w:rPr>
                <w:rFonts w:cs="Times New Roman"/>
                <w:b/>
                <w:sz w:val="20"/>
                <w:szCs w:val="20"/>
              </w:rPr>
            </w:pPr>
          </w:p>
        </w:tc>
        <w:tc>
          <w:tcPr>
            <w:tcW w:w="491" w:type="dxa"/>
          </w:tcPr>
          <w:p w14:paraId="489C080A" w14:textId="77777777" w:rsidR="00541091" w:rsidRPr="00B17A05" w:rsidRDefault="00541091" w:rsidP="00FB3928">
            <w:pPr>
              <w:jc w:val="both"/>
              <w:rPr>
                <w:rFonts w:cs="Times New Roman"/>
                <w:b/>
                <w:sz w:val="20"/>
                <w:szCs w:val="20"/>
              </w:rPr>
            </w:pPr>
          </w:p>
        </w:tc>
      </w:tr>
    </w:tbl>
    <w:p w14:paraId="40064D53" w14:textId="77777777" w:rsidR="009A0701" w:rsidRPr="00B17A05" w:rsidRDefault="009A0701" w:rsidP="009A0701">
      <w:pPr>
        <w:spacing w:line="240" w:lineRule="auto"/>
        <w:rPr>
          <w:sz w:val="20"/>
          <w:szCs w:val="20"/>
        </w:rPr>
      </w:pPr>
      <w:r w:rsidRPr="00B17A05">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541091" w:rsidRPr="00B17A05" w14:paraId="11129252" w14:textId="77777777" w:rsidTr="00FB3928">
        <w:tc>
          <w:tcPr>
            <w:tcW w:w="5000" w:type="pct"/>
            <w:gridSpan w:val="4"/>
          </w:tcPr>
          <w:p w14:paraId="4CD13607" w14:textId="77777777" w:rsidR="00541091" w:rsidRPr="00B17A05" w:rsidRDefault="00541091" w:rsidP="00FB3928">
            <w:pPr>
              <w:spacing w:line="240" w:lineRule="atLeast"/>
              <w:rPr>
                <w:sz w:val="20"/>
                <w:szCs w:val="20"/>
              </w:rPr>
            </w:pPr>
            <w:r w:rsidRPr="00B17A05">
              <w:rPr>
                <w:sz w:val="20"/>
                <w:szCs w:val="20"/>
              </w:rPr>
              <w:t>Dikkat: AKTS Etkinlik Sayısı bilgileri sadece </w:t>
            </w:r>
            <w:hyperlink r:id="rId40" w:anchor="degsis" w:history="1">
              <w:r w:rsidRPr="00B17A05">
                <w:rPr>
                  <w:sz w:val="20"/>
                  <w:szCs w:val="20"/>
                </w:rPr>
                <w:t>DEĞERLENDİRME SİSTEMİ</w:t>
              </w:r>
            </w:hyperlink>
            <w:r w:rsidRPr="00B17A05">
              <w:rPr>
                <w:sz w:val="20"/>
                <w:szCs w:val="20"/>
              </w:rPr>
              <w:t>'ndeki payların sayı bilgileri ile değiştirilebilir.</w:t>
            </w:r>
          </w:p>
        </w:tc>
      </w:tr>
      <w:tr w:rsidR="00541091" w:rsidRPr="00B17A05" w14:paraId="3761C77C" w14:textId="77777777" w:rsidTr="00FB3928">
        <w:trPr>
          <w:trHeight w:val="525"/>
        </w:trPr>
        <w:tc>
          <w:tcPr>
            <w:tcW w:w="5000" w:type="pct"/>
            <w:gridSpan w:val="4"/>
          </w:tcPr>
          <w:p w14:paraId="10841D39" w14:textId="77777777" w:rsidR="00541091" w:rsidRPr="00B17A05" w:rsidRDefault="00541091" w:rsidP="00FB3928">
            <w:pPr>
              <w:spacing w:line="240" w:lineRule="atLeast"/>
              <w:jc w:val="center"/>
              <w:rPr>
                <w:sz w:val="20"/>
                <w:szCs w:val="20"/>
              </w:rPr>
            </w:pPr>
            <w:r w:rsidRPr="00B17A05">
              <w:rPr>
                <w:b/>
                <w:bCs/>
                <w:sz w:val="20"/>
                <w:szCs w:val="20"/>
              </w:rPr>
              <w:t>AKTS / İŞ YÜKÜ TABLOSU</w:t>
            </w:r>
          </w:p>
        </w:tc>
      </w:tr>
      <w:tr w:rsidR="00541091" w:rsidRPr="00B17A05" w14:paraId="63B2EB24" w14:textId="77777777" w:rsidTr="00FB3928">
        <w:trPr>
          <w:trHeight w:val="450"/>
        </w:trPr>
        <w:tc>
          <w:tcPr>
            <w:tcW w:w="3550" w:type="pct"/>
          </w:tcPr>
          <w:p w14:paraId="3D2EA73B" w14:textId="77777777" w:rsidR="00541091" w:rsidRPr="00B17A05" w:rsidRDefault="00541091" w:rsidP="00FB3928">
            <w:pPr>
              <w:spacing w:line="240" w:lineRule="atLeast"/>
              <w:rPr>
                <w:sz w:val="20"/>
                <w:szCs w:val="20"/>
              </w:rPr>
            </w:pPr>
            <w:r w:rsidRPr="00B17A05">
              <w:rPr>
                <w:b/>
                <w:bCs/>
                <w:sz w:val="20"/>
                <w:szCs w:val="20"/>
              </w:rPr>
              <w:t>Etkinlik</w:t>
            </w:r>
          </w:p>
        </w:tc>
        <w:tc>
          <w:tcPr>
            <w:tcW w:w="395" w:type="pct"/>
          </w:tcPr>
          <w:p w14:paraId="41D24B57" w14:textId="77777777" w:rsidR="00541091" w:rsidRPr="00B17A05" w:rsidRDefault="00541091" w:rsidP="00FB3928">
            <w:pPr>
              <w:spacing w:line="240" w:lineRule="atLeast"/>
              <w:jc w:val="center"/>
              <w:rPr>
                <w:sz w:val="20"/>
                <w:szCs w:val="20"/>
              </w:rPr>
            </w:pPr>
            <w:r w:rsidRPr="00B17A05">
              <w:rPr>
                <w:b/>
                <w:bCs/>
                <w:sz w:val="20"/>
                <w:szCs w:val="20"/>
              </w:rPr>
              <w:t>SAYISI</w:t>
            </w:r>
          </w:p>
        </w:tc>
        <w:tc>
          <w:tcPr>
            <w:tcW w:w="386" w:type="pct"/>
          </w:tcPr>
          <w:p w14:paraId="3BA11854" w14:textId="77777777" w:rsidR="00541091" w:rsidRPr="00B17A05" w:rsidRDefault="00541091" w:rsidP="00FB3928">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2E2F328C" w14:textId="77777777" w:rsidR="00541091" w:rsidRPr="00B17A05" w:rsidRDefault="00541091" w:rsidP="00FB3928">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541091" w:rsidRPr="00B17A05" w14:paraId="5D84FE23" w14:textId="77777777" w:rsidTr="00FB3928">
        <w:trPr>
          <w:trHeight w:val="375"/>
        </w:trPr>
        <w:tc>
          <w:tcPr>
            <w:tcW w:w="3550" w:type="pct"/>
          </w:tcPr>
          <w:p w14:paraId="61F3AC74" w14:textId="77777777" w:rsidR="00541091" w:rsidRPr="00B17A05" w:rsidRDefault="00541091" w:rsidP="00FB3928">
            <w:pPr>
              <w:spacing w:line="240" w:lineRule="atLeast"/>
              <w:rPr>
                <w:sz w:val="20"/>
                <w:szCs w:val="20"/>
              </w:rPr>
            </w:pPr>
            <w:r w:rsidRPr="00B17A05">
              <w:rPr>
                <w:sz w:val="20"/>
                <w:szCs w:val="20"/>
              </w:rPr>
              <w:t>Ders Süresi (Sınav haftası dahildir: 16x toplam ders saati)</w:t>
            </w:r>
          </w:p>
        </w:tc>
        <w:tc>
          <w:tcPr>
            <w:tcW w:w="395" w:type="pct"/>
          </w:tcPr>
          <w:p w14:paraId="5C2BB8F4" w14:textId="77777777" w:rsidR="00541091" w:rsidRPr="00B17A05" w:rsidRDefault="00541091" w:rsidP="00FB3928">
            <w:pPr>
              <w:spacing w:line="240" w:lineRule="atLeast"/>
              <w:jc w:val="center"/>
              <w:rPr>
                <w:sz w:val="20"/>
                <w:szCs w:val="20"/>
              </w:rPr>
            </w:pPr>
            <w:r w:rsidRPr="00B17A05">
              <w:rPr>
                <w:sz w:val="20"/>
                <w:szCs w:val="20"/>
              </w:rPr>
              <w:t>16</w:t>
            </w:r>
          </w:p>
        </w:tc>
        <w:tc>
          <w:tcPr>
            <w:tcW w:w="386" w:type="pct"/>
          </w:tcPr>
          <w:p w14:paraId="1463482D" w14:textId="77777777" w:rsidR="00541091" w:rsidRPr="00B17A05" w:rsidRDefault="00541091" w:rsidP="00FB3928">
            <w:pPr>
              <w:spacing w:line="240" w:lineRule="atLeast"/>
              <w:jc w:val="center"/>
              <w:rPr>
                <w:sz w:val="20"/>
                <w:szCs w:val="20"/>
              </w:rPr>
            </w:pPr>
            <w:r w:rsidRPr="00B17A05">
              <w:rPr>
                <w:sz w:val="20"/>
                <w:szCs w:val="20"/>
              </w:rPr>
              <w:t>3</w:t>
            </w:r>
          </w:p>
        </w:tc>
        <w:tc>
          <w:tcPr>
            <w:tcW w:w="669" w:type="pct"/>
          </w:tcPr>
          <w:p w14:paraId="3FD4B087" w14:textId="77777777" w:rsidR="00541091" w:rsidRPr="00B17A05" w:rsidRDefault="00541091" w:rsidP="00FB3928">
            <w:pPr>
              <w:spacing w:line="240" w:lineRule="atLeast"/>
              <w:jc w:val="center"/>
              <w:rPr>
                <w:sz w:val="20"/>
                <w:szCs w:val="20"/>
              </w:rPr>
            </w:pPr>
            <w:r w:rsidRPr="00B17A05">
              <w:rPr>
                <w:sz w:val="20"/>
                <w:szCs w:val="20"/>
              </w:rPr>
              <w:t>48</w:t>
            </w:r>
          </w:p>
        </w:tc>
      </w:tr>
      <w:tr w:rsidR="00541091" w:rsidRPr="00B17A05" w14:paraId="60BFECA6" w14:textId="77777777" w:rsidTr="00FB3928">
        <w:trPr>
          <w:trHeight w:val="375"/>
        </w:trPr>
        <w:tc>
          <w:tcPr>
            <w:tcW w:w="3550" w:type="pct"/>
          </w:tcPr>
          <w:p w14:paraId="52166F69" w14:textId="77777777" w:rsidR="00541091" w:rsidRPr="00B17A05" w:rsidRDefault="00541091" w:rsidP="00FB3928">
            <w:pPr>
              <w:spacing w:line="240" w:lineRule="atLeast"/>
              <w:rPr>
                <w:sz w:val="20"/>
                <w:szCs w:val="20"/>
              </w:rPr>
            </w:pPr>
            <w:r w:rsidRPr="00B17A05">
              <w:rPr>
                <w:sz w:val="20"/>
                <w:szCs w:val="20"/>
              </w:rPr>
              <w:t>Sınıf Dışı Ders Çalışma Süresi(Ön çalışma, pekiştirme)</w:t>
            </w:r>
          </w:p>
        </w:tc>
        <w:tc>
          <w:tcPr>
            <w:tcW w:w="395" w:type="pct"/>
          </w:tcPr>
          <w:p w14:paraId="41BD0229" w14:textId="77777777" w:rsidR="00541091" w:rsidRPr="00B17A05" w:rsidRDefault="00541091" w:rsidP="00FB3928">
            <w:pPr>
              <w:spacing w:line="240" w:lineRule="atLeast"/>
              <w:jc w:val="center"/>
              <w:rPr>
                <w:sz w:val="20"/>
                <w:szCs w:val="20"/>
              </w:rPr>
            </w:pPr>
            <w:r w:rsidRPr="00B17A05">
              <w:rPr>
                <w:sz w:val="20"/>
                <w:szCs w:val="20"/>
              </w:rPr>
              <w:t>16</w:t>
            </w:r>
          </w:p>
        </w:tc>
        <w:tc>
          <w:tcPr>
            <w:tcW w:w="386" w:type="pct"/>
          </w:tcPr>
          <w:p w14:paraId="0B08B1C5" w14:textId="3146D4F7" w:rsidR="00541091" w:rsidRPr="00B17A05" w:rsidRDefault="0099387A" w:rsidP="00FB3928">
            <w:pPr>
              <w:spacing w:line="240" w:lineRule="atLeast"/>
              <w:jc w:val="center"/>
              <w:rPr>
                <w:sz w:val="20"/>
                <w:szCs w:val="20"/>
              </w:rPr>
            </w:pPr>
            <w:r w:rsidRPr="00B17A05">
              <w:rPr>
                <w:sz w:val="20"/>
                <w:szCs w:val="20"/>
              </w:rPr>
              <w:t>2</w:t>
            </w:r>
          </w:p>
        </w:tc>
        <w:tc>
          <w:tcPr>
            <w:tcW w:w="669" w:type="pct"/>
          </w:tcPr>
          <w:p w14:paraId="679881FE" w14:textId="0B288477" w:rsidR="00541091" w:rsidRPr="00B17A05" w:rsidRDefault="0099387A" w:rsidP="00FB3928">
            <w:pPr>
              <w:spacing w:line="240" w:lineRule="atLeast"/>
              <w:jc w:val="center"/>
              <w:rPr>
                <w:sz w:val="20"/>
                <w:szCs w:val="20"/>
              </w:rPr>
            </w:pPr>
            <w:r w:rsidRPr="00B17A05">
              <w:rPr>
                <w:sz w:val="20"/>
                <w:szCs w:val="20"/>
              </w:rPr>
              <w:t>32</w:t>
            </w:r>
          </w:p>
        </w:tc>
      </w:tr>
      <w:tr w:rsidR="00541091" w:rsidRPr="00B17A05" w14:paraId="27F786FB" w14:textId="77777777" w:rsidTr="00FB3928">
        <w:trPr>
          <w:trHeight w:val="375"/>
        </w:trPr>
        <w:tc>
          <w:tcPr>
            <w:tcW w:w="3550" w:type="pct"/>
          </w:tcPr>
          <w:p w14:paraId="3DE6946A" w14:textId="77777777" w:rsidR="00541091" w:rsidRPr="00B17A05" w:rsidRDefault="00541091" w:rsidP="00FB3928">
            <w:pPr>
              <w:spacing w:line="240" w:lineRule="atLeast"/>
              <w:rPr>
                <w:sz w:val="20"/>
                <w:szCs w:val="20"/>
              </w:rPr>
            </w:pPr>
            <w:r w:rsidRPr="00B17A05">
              <w:rPr>
                <w:sz w:val="20"/>
                <w:szCs w:val="20"/>
              </w:rPr>
              <w:t>Ara Sınav</w:t>
            </w:r>
          </w:p>
        </w:tc>
        <w:tc>
          <w:tcPr>
            <w:tcW w:w="395" w:type="pct"/>
          </w:tcPr>
          <w:p w14:paraId="51D886DD" w14:textId="77777777" w:rsidR="00541091" w:rsidRPr="00B17A05" w:rsidRDefault="00541091" w:rsidP="00FB3928">
            <w:pPr>
              <w:spacing w:line="240" w:lineRule="atLeast"/>
              <w:jc w:val="center"/>
              <w:rPr>
                <w:sz w:val="20"/>
                <w:szCs w:val="20"/>
              </w:rPr>
            </w:pPr>
            <w:r w:rsidRPr="00B17A05">
              <w:rPr>
                <w:sz w:val="20"/>
                <w:szCs w:val="20"/>
              </w:rPr>
              <w:t>1</w:t>
            </w:r>
          </w:p>
        </w:tc>
        <w:tc>
          <w:tcPr>
            <w:tcW w:w="386" w:type="pct"/>
          </w:tcPr>
          <w:p w14:paraId="7ABABCC0" w14:textId="77777777" w:rsidR="00541091" w:rsidRPr="00B17A05" w:rsidRDefault="00541091" w:rsidP="00FB3928">
            <w:pPr>
              <w:spacing w:line="240" w:lineRule="atLeast"/>
              <w:jc w:val="center"/>
              <w:rPr>
                <w:sz w:val="20"/>
                <w:szCs w:val="20"/>
              </w:rPr>
            </w:pPr>
            <w:r w:rsidRPr="00B17A05">
              <w:rPr>
                <w:sz w:val="20"/>
                <w:szCs w:val="20"/>
              </w:rPr>
              <w:t>6</w:t>
            </w:r>
          </w:p>
        </w:tc>
        <w:tc>
          <w:tcPr>
            <w:tcW w:w="669" w:type="pct"/>
          </w:tcPr>
          <w:p w14:paraId="68E8043D" w14:textId="77777777" w:rsidR="00541091" w:rsidRPr="00B17A05" w:rsidRDefault="00541091" w:rsidP="00FB3928">
            <w:pPr>
              <w:spacing w:line="240" w:lineRule="atLeast"/>
              <w:jc w:val="center"/>
              <w:rPr>
                <w:sz w:val="20"/>
                <w:szCs w:val="20"/>
              </w:rPr>
            </w:pPr>
            <w:r w:rsidRPr="00B17A05">
              <w:rPr>
                <w:sz w:val="20"/>
                <w:szCs w:val="20"/>
              </w:rPr>
              <w:t>6</w:t>
            </w:r>
          </w:p>
        </w:tc>
      </w:tr>
      <w:tr w:rsidR="00541091" w:rsidRPr="00B17A05" w14:paraId="4101ACCF" w14:textId="77777777" w:rsidTr="00FB3928">
        <w:trPr>
          <w:trHeight w:val="375"/>
        </w:trPr>
        <w:tc>
          <w:tcPr>
            <w:tcW w:w="3550" w:type="pct"/>
          </w:tcPr>
          <w:p w14:paraId="5E021776" w14:textId="77777777" w:rsidR="00541091" w:rsidRPr="00B17A05" w:rsidRDefault="00541091" w:rsidP="00FB3928">
            <w:pPr>
              <w:spacing w:line="240" w:lineRule="atLeast"/>
              <w:rPr>
                <w:sz w:val="20"/>
                <w:szCs w:val="20"/>
              </w:rPr>
            </w:pPr>
            <w:r w:rsidRPr="00B17A05">
              <w:rPr>
                <w:sz w:val="20"/>
                <w:szCs w:val="20"/>
              </w:rPr>
              <w:t>Kısa Sınav</w:t>
            </w:r>
          </w:p>
        </w:tc>
        <w:tc>
          <w:tcPr>
            <w:tcW w:w="395" w:type="pct"/>
          </w:tcPr>
          <w:p w14:paraId="114AE043" w14:textId="77777777" w:rsidR="00541091" w:rsidRPr="00B17A05" w:rsidRDefault="00541091" w:rsidP="00FB3928">
            <w:pPr>
              <w:spacing w:line="240" w:lineRule="atLeast"/>
              <w:jc w:val="center"/>
              <w:rPr>
                <w:sz w:val="20"/>
                <w:szCs w:val="20"/>
              </w:rPr>
            </w:pPr>
            <w:r w:rsidRPr="00B17A05">
              <w:rPr>
                <w:sz w:val="20"/>
                <w:szCs w:val="20"/>
              </w:rPr>
              <w:t>2</w:t>
            </w:r>
          </w:p>
        </w:tc>
        <w:tc>
          <w:tcPr>
            <w:tcW w:w="386" w:type="pct"/>
          </w:tcPr>
          <w:p w14:paraId="008A2E61" w14:textId="77777777" w:rsidR="00541091" w:rsidRPr="00B17A05" w:rsidRDefault="00541091" w:rsidP="00FB3928">
            <w:pPr>
              <w:spacing w:line="240" w:lineRule="atLeast"/>
              <w:jc w:val="center"/>
              <w:rPr>
                <w:sz w:val="20"/>
                <w:szCs w:val="20"/>
              </w:rPr>
            </w:pPr>
            <w:r w:rsidRPr="00B17A05">
              <w:rPr>
                <w:sz w:val="20"/>
                <w:szCs w:val="20"/>
              </w:rPr>
              <w:t>3</w:t>
            </w:r>
          </w:p>
        </w:tc>
        <w:tc>
          <w:tcPr>
            <w:tcW w:w="669" w:type="pct"/>
          </w:tcPr>
          <w:p w14:paraId="5021F004" w14:textId="77777777" w:rsidR="00541091" w:rsidRPr="00B17A05" w:rsidRDefault="00541091" w:rsidP="00FB3928">
            <w:pPr>
              <w:spacing w:line="240" w:lineRule="atLeast"/>
              <w:jc w:val="center"/>
              <w:rPr>
                <w:sz w:val="20"/>
                <w:szCs w:val="20"/>
              </w:rPr>
            </w:pPr>
            <w:r w:rsidRPr="00B17A05">
              <w:rPr>
                <w:sz w:val="20"/>
                <w:szCs w:val="20"/>
              </w:rPr>
              <w:t>6</w:t>
            </w:r>
          </w:p>
        </w:tc>
      </w:tr>
      <w:tr w:rsidR="00541091" w:rsidRPr="00B17A05" w14:paraId="16E787E8" w14:textId="77777777" w:rsidTr="00FB3928">
        <w:trPr>
          <w:trHeight w:val="375"/>
        </w:trPr>
        <w:tc>
          <w:tcPr>
            <w:tcW w:w="3550" w:type="pct"/>
          </w:tcPr>
          <w:p w14:paraId="784F60F4" w14:textId="77777777" w:rsidR="00541091" w:rsidRPr="00B17A05" w:rsidRDefault="00541091" w:rsidP="00FB3928">
            <w:pPr>
              <w:spacing w:line="240" w:lineRule="atLeast"/>
              <w:rPr>
                <w:sz w:val="20"/>
                <w:szCs w:val="20"/>
              </w:rPr>
            </w:pPr>
            <w:r w:rsidRPr="00B17A05">
              <w:rPr>
                <w:sz w:val="20"/>
                <w:szCs w:val="20"/>
              </w:rPr>
              <w:t>Ödev</w:t>
            </w:r>
          </w:p>
        </w:tc>
        <w:tc>
          <w:tcPr>
            <w:tcW w:w="395" w:type="pct"/>
          </w:tcPr>
          <w:p w14:paraId="18477617" w14:textId="77777777" w:rsidR="00541091" w:rsidRPr="00B17A05" w:rsidRDefault="00541091" w:rsidP="00FB3928">
            <w:pPr>
              <w:spacing w:line="240" w:lineRule="atLeast"/>
              <w:jc w:val="center"/>
              <w:rPr>
                <w:sz w:val="20"/>
                <w:szCs w:val="20"/>
              </w:rPr>
            </w:pPr>
            <w:r w:rsidRPr="00B17A05">
              <w:rPr>
                <w:sz w:val="20"/>
                <w:szCs w:val="20"/>
              </w:rPr>
              <w:t>1</w:t>
            </w:r>
          </w:p>
        </w:tc>
        <w:tc>
          <w:tcPr>
            <w:tcW w:w="386" w:type="pct"/>
          </w:tcPr>
          <w:p w14:paraId="088A172B" w14:textId="77777777" w:rsidR="00541091" w:rsidRPr="00B17A05" w:rsidRDefault="00541091" w:rsidP="00FB3928">
            <w:pPr>
              <w:spacing w:line="240" w:lineRule="atLeast"/>
              <w:jc w:val="center"/>
              <w:rPr>
                <w:sz w:val="20"/>
                <w:szCs w:val="20"/>
              </w:rPr>
            </w:pPr>
            <w:r w:rsidRPr="00B17A05">
              <w:rPr>
                <w:sz w:val="20"/>
                <w:szCs w:val="20"/>
              </w:rPr>
              <w:t>3</w:t>
            </w:r>
          </w:p>
        </w:tc>
        <w:tc>
          <w:tcPr>
            <w:tcW w:w="669" w:type="pct"/>
          </w:tcPr>
          <w:p w14:paraId="34A772B0" w14:textId="77777777" w:rsidR="00541091" w:rsidRPr="00B17A05" w:rsidRDefault="00541091" w:rsidP="00FB3928">
            <w:pPr>
              <w:spacing w:line="240" w:lineRule="atLeast"/>
              <w:jc w:val="center"/>
              <w:rPr>
                <w:sz w:val="20"/>
                <w:szCs w:val="20"/>
              </w:rPr>
            </w:pPr>
            <w:r w:rsidRPr="00B17A05">
              <w:rPr>
                <w:sz w:val="20"/>
                <w:szCs w:val="20"/>
              </w:rPr>
              <w:t>3</w:t>
            </w:r>
          </w:p>
        </w:tc>
      </w:tr>
      <w:tr w:rsidR="00541091" w:rsidRPr="00B17A05" w14:paraId="51BD7F0A" w14:textId="77777777" w:rsidTr="00FB3928">
        <w:trPr>
          <w:trHeight w:val="375"/>
        </w:trPr>
        <w:tc>
          <w:tcPr>
            <w:tcW w:w="3550" w:type="pct"/>
          </w:tcPr>
          <w:p w14:paraId="4B558B13" w14:textId="77777777" w:rsidR="00541091" w:rsidRPr="00B17A05" w:rsidRDefault="00541091" w:rsidP="00FB3928">
            <w:pPr>
              <w:spacing w:line="240" w:lineRule="atLeast"/>
              <w:rPr>
                <w:sz w:val="20"/>
                <w:szCs w:val="20"/>
              </w:rPr>
            </w:pPr>
            <w:r w:rsidRPr="00B17A05">
              <w:rPr>
                <w:sz w:val="20"/>
                <w:szCs w:val="20"/>
              </w:rPr>
              <w:t>Final</w:t>
            </w:r>
          </w:p>
        </w:tc>
        <w:tc>
          <w:tcPr>
            <w:tcW w:w="395" w:type="pct"/>
          </w:tcPr>
          <w:p w14:paraId="2BC52FCB" w14:textId="77777777" w:rsidR="00541091" w:rsidRPr="00B17A05" w:rsidRDefault="00541091" w:rsidP="00FB3928">
            <w:pPr>
              <w:spacing w:line="240" w:lineRule="atLeast"/>
              <w:jc w:val="center"/>
              <w:rPr>
                <w:sz w:val="20"/>
                <w:szCs w:val="20"/>
              </w:rPr>
            </w:pPr>
            <w:r w:rsidRPr="00B17A05">
              <w:rPr>
                <w:sz w:val="20"/>
                <w:szCs w:val="20"/>
              </w:rPr>
              <w:t>1</w:t>
            </w:r>
          </w:p>
        </w:tc>
        <w:tc>
          <w:tcPr>
            <w:tcW w:w="386" w:type="pct"/>
          </w:tcPr>
          <w:p w14:paraId="46C75B0F" w14:textId="77777777" w:rsidR="00541091" w:rsidRPr="00B17A05" w:rsidRDefault="00541091" w:rsidP="00FB3928">
            <w:pPr>
              <w:spacing w:line="240" w:lineRule="atLeast"/>
              <w:jc w:val="center"/>
              <w:rPr>
                <w:sz w:val="20"/>
                <w:szCs w:val="20"/>
              </w:rPr>
            </w:pPr>
            <w:r w:rsidRPr="00B17A05">
              <w:rPr>
                <w:sz w:val="20"/>
                <w:szCs w:val="20"/>
              </w:rPr>
              <w:t>10</w:t>
            </w:r>
          </w:p>
        </w:tc>
        <w:tc>
          <w:tcPr>
            <w:tcW w:w="669" w:type="pct"/>
          </w:tcPr>
          <w:p w14:paraId="68FD1FE5" w14:textId="77777777" w:rsidR="00541091" w:rsidRPr="00B17A05" w:rsidRDefault="00541091" w:rsidP="00FB3928">
            <w:pPr>
              <w:spacing w:line="240" w:lineRule="atLeast"/>
              <w:jc w:val="center"/>
              <w:rPr>
                <w:sz w:val="20"/>
                <w:szCs w:val="20"/>
              </w:rPr>
            </w:pPr>
            <w:r w:rsidRPr="00B17A05">
              <w:rPr>
                <w:sz w:val="20"/>
                <w:szCs w:val="20"/>
              </w:rPr>
              <w:t>10</w:t>
            </w:r>
          </w:p>
        </w:tc>
      </w:tr>
      <w:tr w:rsidR="00541091" w:rsidRPr="00B17A05" w14:paraId="2AA6062D" w14:textId="77777777" w:rsidTr="00FB3928">
        <w:trPr>
          <w:trHeight w:val="375"/>
        </w:trPr>
        <w:tc>
          <w:tcPr>
            <w:tcW w:w="3550" w:type="pct"/>
          </w:tcPr>
          <w:p w14:paraId="6DBF7D38" w14:textId="77777777" w:rsidR="00541091" w:rsidRPr="00B17A05" w:rsidRDefault="00541091" w:rsidP="00FB3928">
            <w:pPr>
              <w:spacing w:line="240" w:lineRule="atLeast"/>
              <w:rPr>
                <w:sz w:val="20"/>
                <w:szCs w:val="20"/>
              </w:rPr>
            </w:pPr>
            <w:r w:rsidRPr="00B17A05">
              <w:rPr>
                <w:b/>
                <w:bCs/>
                <w:sz w:val="20"/>
                <w:szCs w:val="20"/>
              </w:rPr>
              <w:t>Toplam İş Yükü</w:t>
            </w:r>
          </w:p>
        </w:tc>
        <w:tc>
          <w:tcPr>
            <w:tcW w:w="395" w:type="pct"/>
          </w:tcPr>
          <w:p w14:paraId="6633BE55" w14:textId="77777777" w:rsidR="00541091" w:rsidRPr="00B17A05" w:rsidRDefault="00541091" w:rsidP="00FB3928">
            <w:pPr>
              <w:spacing w:line="240" w:lineRule="atLeast"/>
              <w:rPr>
                <w:sz w:val="20"/>
                <w:szCs w:val="20"/>
              </w:rPr>
            </w:pPr>
          </w:p>
        </w:tc>
        <w:tc>
          <w:tcPr>
            <w:tcW w:w="386" w:type="pct"/>
          </w:tcPr>
          <w:p w14:paraId="6A19BFC8" w14:textId="77777777" w:rsidR="00541091" w:rsidRPr="00B17A05" w:rsidRDefault="00541091" w:rsidP="00FB3928">
            <w:pPr>
              <w:spacing w:line="240" w:lineRule="atLeast"/>
              <w:rPr>
                <w:sz w:val="20"/>
                <w:szCs w:val="20"/>
              </w:rPr>
            </w:pPr>
          </w:p>
        </w:tc>
        <w:tc>
          <w:tcPr>
            <w:tcW w:w="669" w:type="pct"/>
          </w:tcPr>
          <w:p w14:paraId="78DF53FD" w14:textId="23A4F518" w:rsidR="00541091" w:rsidRPr="00B17A05" w:rsidRDefault="0099387A" w:rsidP="00FB3928">
            <w:pPr>
              <w:spacing w:line="240" w:lineRule="atLeast"/>
              <w:jc w:val="center"/>
              <w:rPr>
                <w:sz w:val="20"/>
                <w:szCs w:val="20"/>
              </w:rPr>
            </w:pPr>
            <w:r w:rsidRPr="00B17A05">
              <w:rPr>
                <w:sz w:val="20"/>
                <w:szCs w:val="20"/>
              </w:rPr>
              <w:t>105</w:t>
            </w:r>
          </w:p>
        </w:tc>
      </w:tr>
      <w:tr w:rsidR="00541091" w:rsidRPr="00B17A05" w14:paraId="08AFC809" w14:textId="77777777" w:rsidTr="00FB3928">
        <w:trPr>
          <w:trHeight w:val="375"/>
        </w:trPr>
        <w:tc>
          <w:tcPr>
            <w:tcW w:w="3550" w:type="pct"/>
          </w:tcPr>
          <w:p w14:paraId="3E47AA2A" w14:textId="77777777" w:rsidR="00541091" w:rsidRPr="00B17A05" w:rsidRDefault="00541091" w:rsidP="00FB3928">
            <w:pPr>
              <w:spacing w:line="240" w:lineRule="atLeast"/>
              <w:rPr>
                <w:sz w:val="20"/>
                <w:szCs w:val="20"/>
              </w:rPr>
            </w:pPr>
            <w:r w:rsidRPr="00B17A05">
              <w:rPr>
                <w:b/>
                <w:bCs/>
                <w:sz w:val="20"/>
                <w:szCs w:val="20"/>
              </w:rPr>
              <w:t>Toplam İş Yükü / 25 (s)</w:t>
            </w:r>
          </w:p>
        </w:tc>
        <w:tc>
          <w:tcPr>
            <w:tcW w:w="395" w:type="pct"/>
          </w:tcPr>
          <w:p w14:paraId="5E57E17A" w14:textId="77777777" w:rsidR="00541091" w:rsidRPr="00B17A05" w:rsidRDefault="00541091" w:rsidP="00FB3928">
            <w:pPr>
              <w:spacing w:line="240" w:lineRule="atLeast"/>
              <w:rPr>
                <w:sz w:val="20"/>
                <w:szCs w:val="20"/>
              </w:rPr>
            </w:pPr>
          </w:p>
        </w:tc>
        <w:tc>
          <w:tcPr>
            <w:tcW w:w="386" w:type="pct"/>
          </w:tcPr>
          <w:p w14:paraId="6C71E573" w14:textId="77777777" w:rsidR="00541091" w:rsidRPr="00B17A05" w:rsidRDefault="00541091" w:rsidP="00FB3928">
            <w:pPr>
              <w:spacing w:line="240" w:lineRule="atLeast"/>
              <w:rPr>
                <w:sz w:val="20"/>
                <w:szCs w:val="20"/>
              </w:rPr>
            </w:pPr>
          </w:p>
        </w:tc>
        <w:tc>
          <w:tcPr>
            <w:tcW w:w="669" w:type="pct"/>
          </w:tcPr>
          <w:p w14:paraId="687C6EB3" w14:textId="6F64BE07" w:rsidR="00541091" w:rsidRPr="00B17A05" w:rsidRDefault="0099387A" w:rsidP="00FB3928">
            <w:pPr>
              <w:spacing w:line="240" w:lineRule="atLeast"/>
              <w:jc w:val="center"/>
              <w:rPr>
                <w:sz w:val="20"/>
                <w:szCs w:val="20"/>
              </w:rPr>
            </w:pPr>
            <w:r w:rsidRPr="00B17A05">
              <w:rPr>
                <w:sz w:val="20"/>
                <w:szCs w:val="20"/>
              </w:rPr>
              <w:t>4,2</w:t>
            </w:r>
          </w:p>
        </w:tc>
      </w:tr>
      <w:tr w:rsidR="00541091" w:rsidRPr="00B17A05" w14:paraId="3A966620" w14:textId="77777777" w:rsidTr="00FB3928">
        <w:trPr>
          <w:trHeight w:val="375"/>
        </w:trPr>
        <w:tc>
          <w:tcPr>
            <w:tcW w:w="3550" w:type="pct"/>
          </w:tcPr>
          <w:p w14:paraId="5A99B02C" w14:textId="77777777" w:rsidR="00541091" w:rsidRPr="00B17A05" w:rsidRDefault="00541091" w:rsidP="00FB3928">
            <w:pPr>
              <w:spacing w:line="240" w:lineRule="atLeast"/>
              <w:rPr>
                <w:sz w:val="20"/>
                <w:szCs w:val="20"/>
              </w:rPr>
            </w:pPr>
            <w:r w:rsidRPr="00B17A05">
              <w:rPr>
                <w:b/>
                <w:bCs/>
                <w:sz w:val="20"/>
                <w:szCs w:val="20"/>
              </w:rPr>
              <w:t>Dersin AKTS Kredisi</w:t>
            </w:r>
          </w:p>
        </w:tc>
        <w:tc>
          <w:tcPr>
            <w:tcW w:w="395" w:type="pct"/>
          </w:tcPr>
          <w:p w14:paraId="55087CF2" w14:textId="77777777" w:rsidR="00541091" w:rsidRPr="00B17A05" w:rsidRDefault="00541091" w:rsidP="00FB3928">
            <w:pPr>
              <w:spacing w:line="240" w:lineRule="atLeast"/>
              <w:rPr>
                <w:sz w:val="20"/>
                <w:szCs w:val="20"/>
              </w:rPr>
            </w:pPr>
          </w:p>
        </w:tc>
        <w:tc>
          <w:tcPr>
            <w:tcW w:w="386" w:type="pct"/>
          </w:tcPr>
          <w:p w14:paraId="41AE3E82" w14:textId="77777777" w:rsidR="00541091" w:rsidRPr="00B17A05" w:rsidRDefault="00541091" w:rsidP="00FB3928">
            <w:pPr>
              <w:spacing w:line="240" w:lineRule="atLeast"/>
              <w:rPr>
                <w:sz w:val="20"/>
                <w:szCs w:val="20"/>
              </w:rPr>
            </w:pPr>
          </w:p>
        </w:tc>
        <w:tc>
          <w:tcPr>
            <w:tcW w:w="669" w:type="pct"/>
          </w:tcPr>
          <w:p w14:paraId="54A0DEF6" w14:textId="1A2680B2" w:rsidR="00541091" w:rsidRPr="00B17A05" w:rsidRDefault="0099387A" w:rsidP="00FB3928">
            <w:pPr>
              <w:spacing w:line="240" w:lineRule="atLeast"/>
              <w:jc w:val="center"/>
              <w:rPr>
                <w:sz w:val="20"/>
                <w:szCs w:val="20"/>
              </w:rPr>
            </w:pPr>
            <w:r w:rsidRPr="00B17A05">
              <w:rPr>
                <w:sz w:val="20"/>
                <w:szCs w:val="20"/>
              </w:rPr>
              <w:t>4</w:t>
            </w:r>
          </w:p>
        </w:tc>
      </w:tr>
    </w:tbl>
    <w:p w14:paraId="36D89C89" w14:textId="77777777" w:rsidR="009A0701" w:rsidRPr="00B17A05" w:rsidRDefault="009A0701" w:rsidP="009A0701">
      <w:pPr>
        <w:spacing w:line="240" w:lineRule="auto"/>
        <w:rPr>
          <w:sz w:val="20"/>
          <w:szCs w:val="20"/>
        </w:rPr>
      </w:pPr>
    </w:p>
    <w:p w14:paraId="2EFA157A" w14:textId="77777777" w:rsidR="00541091" w:rsidRPr="00B17A05" w:rsidRDefault="00541091" w:rsidP="009A0701">
      <w:pPr>
        <w:spacing w:line="240" w:lineRule="auto"/>
        <w:rPr>
          <w:sz w:val="20"/>
          <w:szCs w:val="20"/>
        </w:rPr>
      </w:pPr>
    </w:p>
    <w:tbl>
      <w:tblPr>
        <w:tblStyle w:val="TableGrid"/>
        <w:tblW w:w="4800" w:type="pct"/>
        <w:tblLook w:val="04A0" w:firstRow="1" w:lastRow="0" w:firstColumn="1" w:lastColumn="0" w:noHBand="0" w:noVBand="1"/>
      </w:tblPr>
      <w:tblGrid>
        <w:gridCol w:w="2158"/>
        <w:gridCol w:w="1495"/>
        <w:gridCol w:w="1284"/>
        <w:gridCol w:w="1713"/>
        <w:gridCol w:w="1141"/>
        <w:gridCol w:w="1125"/>
      </w:tblGrid>
      <w:tr w:rsidR="009A0701" w:rsidRPr="00B17A05" w14:paraId="427AD6E1" w14:textId="77777777" w:rsidTr="002D0F71">
        <w:trPr>
          <w:trHeight w:val="525"/>
        </w:trPr>
        <w:tc>
          <w:tcPr>
            <w:tcW w:w="0" w:type="auto"/>
            <w:gridSpan w:val="6"/>
            <w:hideMark/>
          </w:tcPr>
          <w:p w14:paraId="4B16BDC4" w14:textId="77777777" w:rsidR="009A0701" w:rsidRPr="00B17A05" w:rsidRDefault="009A0701" w:rsidP="002D0F7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5572C80B" w14:textId="77777777" w:rsidTr="002D0F71">
        <w:trPr>
          <w:trHeight w:val="450"/>
        </w:trPr>
        <w:tc>
          <w:tcPr>
            <w:tcW w:w="0" w:type="auto"/>
            <w:hideMark/>
          </w:tcPr>
          <w:p w14:paraId="7D9244E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6F6B84CD"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0AD28F9B"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4ADBECC6"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72173BFF"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00659E33"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0562C43A" w14:textId="77777777" w:rsidTr="002D0F71">
        <w:trPr>
          <w:trHeight w:val="375"/>
        </w:trPr>
        <w:tc>
          <w:tcPr>
            <w:tcW w:w="0" w:type="auto"/>
            <w:hideMark/>
          </w:tcPr>
          <w:p w14:paraId="2F712CB5" w14:textId="46C7A653" w:rsidR="009A0701" w:rsidRPr="00B17A05" w:rsidRDefault="0099387A" w:rsidP="002D0F71">
            <w:pPr>
              <w:rPr>
                <w:rFonts w:eastAsia="Times New Roman" w:cs="Times New Roman"/>
                <w:sz w:val="20"/>
                <w:szCs w:val="20"/>
                <w:lang w:eastAsia="tr-TR"/>
              </w:rPr>
            </w:pPr>
            <w:r w:rsidRPr="00B17A05">
              <w:rPr>
                <w:rFonts w:eastAsia="Times New Roman" w:cs="Times New Roman"/>
                <w:sz w:val="20"/>
                <w:szCs w:val="20"/>
                <w:lang w:eastAsia="tr-TR"/>
              </w:rPr>
              <w:t>Meslek E</w:t>
            </w:r>
            <w:r w:rsidR="00541091" w:rsidRPr="00B17A05">
              <w:rPr>
                <w:rFonts w:eastAsia="Times New Roman" w:cs="Times New Roman"/>
                <w:sz w:val="20"/>
                <w:szCs w:val="20"/>
                <w:lang w:eastAsia="tr-TR"/>
              </w:rPr>
              <w:t xml:space="preserve">tiği </w:t>
            </w:r>
          </w:p>
        </w:tc>
        <w:tc>
          <w:tcPr>
            <w:tcW w:w="0" w:type="auto"/>
            <w:hideMark/>
          </w:tcPr>
          <w:p w14:paraId="23CCF465" w14:textId="77777777" w:rsidR="009A0701" w:rsidRPr="00B17A05" w:rsidRDefault="00541091" w:rsidP="002D0F71">
            <w:pPr>
              <w:jc w:val="center"/>
              <w:rPr>
                <w:rFonts w:eastAsia="Times New Roman" w:cs="Times New Roman"/>
                <w:sz w:val="20"/>
                <w:szCs w:val="20"/>
                <w:lang w:eastAsia="tr-TR"/>
              </w:rPr>
            </w:pPr>
            <w:r w:rsidRPr="00B17A05">
              <w:rPr>
                <w:rFonts w:eastAsia="Times New Roman" w:cs="Times New Roman"/>
                <w:sz w:val="20"/>
                <w:szCs w:val="20"/>
                <w:lang w:eastAsia="tr-TR"/>
              </w:rPr>
              <w:t>SSH218</w:t>
            </w:r>
          </w:p>
        </w:tc>
        <w:tc>
          <w:tcPr>
            <w:tcW w:w="0" w:type="auto"/>
            <w:hideMark/>
          </w:tcPr>
          <w:p w14:paraId="08C89BF7" w14:textId="77777777" w:rsidR="009A0701" w:rsidRPr="00B17A05" w:rsidRDefault="00541091" w:rsidP="002D0F71">
            <w:pPr>
              <w:jc w:val="cente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hideMark/>
          </w:tcPr>
          <w:p w14:paraId="1313FAF8" w14:textId="77777777" w:rsidR="009A0701" w:rsidRPr="00B17A05" w:rsidRDefault="00541091" w:rsidP="002D0F71">
            <w:pPr>
              <w:jc w:val="center"/>
              <w:rPr>
                <w:rFonts w:eastAsia="Times New Roman" w:cs="Times New Roman"/>
                <w:sz w:val="20"/>
                <w:szCs w:val="20"/>
                <w:lang w:eastAsia="tr-TR"/>
              </w:rPr>
            </w:pPr>
            <w:r w:rsidRPr="00B17A05">
              <w:rPr>
                <w:rFonts w:eastAsia="Times New Roman" w:cs="Times New Roman"/>
                <w:sz w:val="20"/>
                <w:szCs w:val="20"/>
                <w:lang w:eastAsia="tr-TR"/>
              </w:rPr>
              <w:t>2+0</w:t>
            </w:r>
          </w:p>
        </w:tc>
        <w:tc>
          <w:tcPr>
            <w:tcW w:w="0" w:type="auto"/>
            <w:hideMark/>
          </w:tcPr>
          <w:p w14:paraId="008FC454" w14:textId="77777777" w:rsidR="009A0701" w:rsidRPr="00B17A05" w:rsidRDefault="00541091" w:rsidP="002D0F7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266B81E4" w14:textId="77777777" w:rsidR="009A0701" w:rsidRPr="00B17A05" w:rsidRDefault="00541091" w:rsidP="002D0F71">
            <w:pPr>
              <w:jc w:val="center"/>
              <w:rPr>
                <w:rFonts w:eastAsia="Times New Roman" w:cs="Times New Roman"/>
                <w:sz w:val="20"/>
                <w:szCs w:val="20"/>
                <w:lang w:eastAsia="tr-TR"/>
              </w:rPr>
            </w:pPr>
            <w:r w:rsidRPr="00B17A05">
              <w:rPr>
                <w:rFonts w:eastAsia="Times New Roman" w:cs="Times New Roman"/>
                <w:sz w:val="20"/>
                <w:szCs w:val="20"/>
                <w:lang w:eastAsia="tr-TR"/>
              </w:rPr>
              <w:t>2</w:t>
            </w:r>
          </w:p>
        </w:tc>
      </w:tr>
    </w:tbl>
    <w:p w14:paraId="390E8D1F"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6F105F7A" w14:textId="77777777" w:rsidTr="002D0F71">
        <w:trPr>
          <w:trHeight w:val="450"/>
        </w:trPr>
        <w:tc>
          <w:tcPr>
            <w:tcW w:w="1250" w:type="pct"/>
            <w:hideMark/>
          </w:tcPr>
          <w:p w14:paraId="7E48A84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446B9A6F" w14:textId="77777777" w:rsidR="009A070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15C68A6C" w14:textId="77777777" w:rsidTr="002D0F71">
        <w:trPr>
          <w:trHeight w:val="450"/>
        </w:trPr>
        <w:tc>
          <w:tcPr>
            <w:tcW w:w="1250" w:type="pct"/>
            <w:hideMark/>
          </w:tcPr>
          <w:p w14:paraId="622BAC4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407CFB6E" w14:textId="77777777" w:rsidR="009A070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7CB91471"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70144DBC" w14:textId="77777777" w:rsidTr="002D0F71">
        <w:trPr>
          <w:trHeight w:val="450"/>
        </w:trPr>
        <w:tc>
          <w:tcPr>
            <w:tcW w:w="1250" w:type="pct"/>
            <w:hideMark/>
          </w:tcPr>
          <w:p w14:paraId="635230A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63207AC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5BA0D292" wp14:editId="43BB13F0">
                  <wp:extent cx="276225" cy="190500"/>
                  <wp:effectExtent l="0" t="0" r="9525" b="0"/>
                  <wp:docPr id="3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1F4EDE54" w14:textId="77777777" w:rsidTr="002D0F71">
        <w:trPr>
          <w:trHeight w:val="450"/>
        </w:trPr>
        <w:tc>
          <w:tcPr>
            <w:tcW w:w="0" w:type="auto"/>
            <w:hideMark/>
          </w:tcPr>
          <w:p w14:paraId="55F70CC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01B1DBE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25F4BD0C" w14:textId="77777777" w:rsidTr="002D0F71">
        <w:trPr>
          <w:trHeight w:val="450"/>
        </w:trPr>
        <w:tc>
          <w:tcPr>
            <w:tcW w:w="0" w:type="auto"/>
            <w:hideMark/>
          </w:tcPr>
          <w:p w14:paraId="2FB3FE1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272733A3" w14:textId="77777777" w:rsidR="009A0701" w:rsidRPr="00B17A05" w:rsidRDefault="009A0701" w:rsidP="00541091">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65CF13D8" w14:textId="77777777" w:rsidTr="002D0F71">
        <w:trPr>
          <w:trHeight w:val="450"/>
        </w:trPr>
        <w:tc>
          <w:tcPr>
            <w:tcW w:w="0" w:type="auto"/>
            <w:hideMark/>
          </w:tcPr>
          <w:p w14:paraId="39053E1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192CC6B0" w14:textId="77777777" w:rsidR="009A0701" w:rsidRPr="00B17A05" w:rsidRDefault="009A0701" w:rsidP="002D0F71">
            <w:pPr>
              <w:rPr>
                <w:rFonts w:eastAsia="Times New Roman" w:cs="Times New Roman"/>
                <w:sz w:val="20"/>
                <w:szCs w:val="20"/>
                <w:lang w:eastAsia="tr-TR"/>
              </w:rPr>
            </w:pPr>
          </w:p>
        </w:tc>
      </w:tr>
      <w:tr w:rsidR="009A0701" w:rsidRPr="00B17A05" w14:paraId="5A06248D" w14:textId="77777777" w:rsidTr="002D0F71">
        <w:trPr>
          <w:trHeight w:val="450"/>
        </w:trPr>
        <w:tc>
          <w:tcPr>
            <w:tcW w:w="0" w:type="auto"/>
            <w:hideMark/>
          </w:tcPr>
          <w:p w14:paraId="5439315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3127AC34" w14:textId="77777777" w:rsidR="009A0701" w:rsidRPr="00B17A05" w:rsidRDefault="009A0701" w:rsidP="002D0F71">
            <w:pPr>
              <w:rPr>
                <w:rFonts w:eastAsia="Times New Roman" w:cs="Times New Roman"/>
                <w:sz w:val="20"/>
                <w:szCs w:val="20"/>
                <w:lang w:eastAsia="tr-TR"/>
              </w:rPr>
            </w:pPr>
          </w:p>
        </w:tc>
      </w:tr>
      <w:tr w:rsidR="009A0701" w:rsidRPr="00B17A05" w14:paraId="4832F198" w14:textId="77777777" w:rsidTr="002D0F71">
        <w:trPr>
          <w:trHeight w:val="450"/>
        </w:trPr>
        <w:tc>
          <w:tcPr>
            <w:tcW w:w="0" w:type="auto"/>
            <w:hideMark/>
          </w:tcPr>
          <w:p w14:paraId="38B5110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155A6720" w14:textId="77777777" w:rsidR="009A0701" w:rsidRPr="00B17A05" w:rsidRDefault="009A0701" w:rsidP="002D0F71">
            <w:pPr>
              <w:rPr>
                <w:rFonts w:eastAsia="Times New Roman" w:cs="Times New Roman"/>
                <w:sz w:val="20"/>
                <w:szCs w:val="20"/>
                <w:lang w:eastAsia="tr-TR"/>
              </w:rPr>
            </w:pPr>
          </w:p>
        </w:tc>
      </w:tr>
      <w:tr w:rsidR="009A0701" w:rsidRPr="00B17A05" w14:paraId="652A04D2" w14:textId="77777777" w:rsidTr="002D0F71">
        <w:trPr>
          <w:trHeight w:val="450"/>
        </w:trPr>
        <w:tc>
          <w:tcPr>
            <w:tcW w:w="0" w:type="auto"/>
            <w:hideMark/>
          </w:tcPr>
          <w:p w14:paraId="656B2C2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5B8AEA5A" w14:textId="77777777" w:rsidR="00541091" w:rsidRPr="00B17A05" w:rsidRDefault="00541091" w:rsidP="00541091">
            <w:pPr>
              <w:jc w:val="both"/>
              <w:rPr>
                <w:rFonts w:cs="Times New Roman"/>
                <w:sz w:val="20"/>
                <w:szCs w:val="20"/>
                <w:shd w:val="clear" w:color="auto" w:fill="FFFFFF"/>
              </w:rPr>
            </w:pPr>
            <w:r w:rsidRPr="00B17A05">
              <w:rPr>
                <w:rFonts w:cs="Times New Roman"/>
                <w:sz w:val="20"/>
                <w:szCs w:val="20"/>
                <w:shd w:val="clear" w:color="auto" w:fill="FFFFFF"/>
              </w:rPr>
              <w:t>Sosyal hizmet uygulamalarının ve uzmanlarının etik değerlerinin açıklanması ve kavratılmasıdır.</w:t>
            </w:r>
          </w:p>
          <w:p w14:paraId="7B4D7262" w14:textId="77777777" w:rsidR="009A0701" w:rsidRPr="00B17A05" w:rsidRDefault="009A0701" w:rsidP="002D0F71">
            <w:pPr>
              <w:rPr>
                <w:sz w:val="20"/>
                <w:szCs w:val="20"/>
              </w:rPr>
            </w:pPr>
          </w:p>
        </w:tc>
      </w:tr>
      <w:tr w:rsidR="009A0701" w:rsidRPr="00B17A05" w14:paraId="5C3602C3" w14:textId="77777777" w:rsidTr="002D0F71">
        <w:trPr>
          <w:trHeight w:val="450"/>
        </w:trPr>
        <w:tc>
          <w:tcPr>
            <w:tcW w:w="0" w:type="auto"/>
            <w:hideMark/>
          </w:tcPr>
          <w:p w14:paraId="1807E9C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02A0F41B" w14:textId="77777777" w:rsidR="00541091" w:rsidRPr="00B17A05" w:rsidRDefault="00541091" w:rsidP="00541091">
            <w:pPr>
              <w:jc w:val="both"/>
              <w:rPr>
                <w:rFonts w:cs="Times New Roman"/>
                <w:sz w:val="20"/>
                <w:szCs w:val="20"/>
                <w:shd w:val="clear" w:color="auto" w:fill="FFFFFF"/>
              </w:rPr>
            </w:pPr>
            <w:r w:rsidRPr="00B17A05">
              <w:rPr>
                <w:rFonts w:cs="Times New Roman"/>
                <w:sz w:val="20"/>
                <w:szCs w:val="20"/>
                <w:shd w:val="clear" w:color="auto" w:fill="FFFFFF"/>
              </w:rPr>
              <w:t>Etik kavramı; etiğin temelleri; etik türleri; sosyal hizmet uygulamasında ve sosyal hizmet uzmanlarının bağlı olduğu etik kodlar</w:t>
            </w:r>
          </w:p>
          <w:p w14:paraId="73C15DBD" w14:textId="77777777" w:rsidR="009A0701" w:rsidRPr="00B17A05" w:rsidRDefault="009A0701" w:rsidP="002D0F71">
            <w:pPr>
              <w:jc w:val="both"/>
              <w:rPr>
                <w:rFonts w:cs="Times New Roman"/>
                <w:b/>
                <w:sz w:val="20"/>
                <w:szCs w:val="20"/>
              </w:rPr>
            </w:pPr>
          </w:p>
        </w:tc>
      </w:tr>
    </w:tbl>
    <w:p w14:paraId="1F14E15D" w14:textId="77777777" w:rsidR="009A0701" w:rsidRPr="00B17A05" w:rsidRDefault="009A0701" w:rsidP="009A0701">
      <w:pPr>
        <w:spacing w:after="0" w:line="240" w:lineRule="auto"/>
        <w:rPr>
          <w:rFonts w:eastAsia="Times New Roman" w:cs="Times New Roman"/>
          <w:sz w:val="20"/>
          <w:szCs w:val="20"/>
          <w:lang w:eastAsia="tr-TR"/>
        </w:rPr>
      </w:pPr>
    </w:p>
    <w:p w14:paraId="7F165D2F" w14:textId="77777777" w:rsidR="009A0701" w:rsidRPr="00B17A05" w:rsidRDefault="009A0701" w:rsidP="009A0701">
      <w:pPr>
        <w:spacing w:after="0" w:line="240" w:lineRule="auto"/>
        <w:rPr>
          <w:rFonts w:eastAsia="Times New Roman" w:cs="Times New Roman"/>
          <w:sz w:val="20"/>
          <w:szCs w:val="20"/>
          <w:lang w:eastAsia="tr-TR"/>
        </w:rPr>
      </w:pPr>
    </w:p>
    <w:p w14:paraId="1801E151"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459"/>
        <w:gridCol w:w="1809"/>
        <w:gridCol w:w="1648"/>
      </w:tblGrid>
      <w:tr w:rsidR="009A0701" w:rsidRPr="00B17A05" w14:paraId="4F39E012" w14:textId="77777777" w:rsidTr="002D0F71">
        <w:tc>
          <w:tcPr>
            <w:tcW w:w="0" w:type="auto"/>
            <w:hideMark/>
          </w:tcPr>
          <w:p w14:paraId="1B2DA30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40D47C77"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32B7C629"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541091" w:rsidRPr="00B17A05" w14:paraId="52300AD2" w14:textId="77777777" w:rsidTr="00FB3928">
        <w:trPr>
          <w:trHeight w:val="450"/>
        </w:trPr>
        <w:tc>
          <w:tcPr>
            <w:tcW w:w="0" w:type="auto"/>
            <w:vAlign w:val="center"/>
            <w:hideMark/>
          </w:tcPr>
          <w:p w14:paraId="7A55EFD2" w14:textId="77777777" w:rsidR="00541091" w:rsidRPr="00B17A05" w:rsidRDefault="00541091" w:rsidP="00FB3928">
            <w:pPr>
              <w:spacing w:line="240" w:lineRule="atLeast"/>
              <w:rPr>
                <w:sz w:val="20"/>
                <w:szCs w:val="20"/>
              </w:rPr>
            </w:pPr>
            <w:r w:rsidRPr="00B17A05">
              <w:rPr>
                <w:sz w:val="20"/>
                <w:szCs w:val="20"/>
              </w:rPr>
              <w:t>1) Etiği tanımlar</w:t>
            </w:r>
          </w:p>
        </w:tc>
        <w:tc>
          <w:tcPr>
            <w:tcW w:w="0" w:type="auto"/>
            <w:hideMark/>
          </w:tcPr>
          <w:p w14:paraId="4DDE50F6" w14:textId="77777777" w:rsidR="00541091" w:rsidRPr="00B17A05" w:rsidRDefault="00541091" w:rsidP="002D0F7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64D4C901" w14:textId="77777777" w:rsidR="00541091" w:rsidRPr="00B17A05" w:rsidRDefault="0054109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541091" w:rsidRPr="00B17A05" w14:paraId="1D3F92D4" w14:textId="77777777" w:rsidTr="00FB3928">
        <w:trPr>
          <w:trHeight w:val="450"/>
        </w:trPr>
        <w:tc>
          <w:tcPr>
            <w:tcW w:w="0" w:type="auto"/>
            <w:vAlign w:val="center"/>
            <w:hideMark/>
          </w:tcPr>
          <w:p w14:paraId="181C03DE" w14:textId="77777777" w:rsidR="00541091" w:rsidRPr="00B17A05" w:rsidRDefault="00541091" w:rsidP="00FB3928">
            <w:pPr>
              <w:spacing w:line="240" w:lineRule="atLeast"/>
              <w:rPr>
                <w:sz w:val="20"/>
                <w:szCs w:val="20"/>
              </w:rPr>
            </w:pPr>
            <w:r w:rsidRPr="00B17A05">
              <w:rPr>
                <w:sz w:val="20"/>
                <w:szCs w:val="20"/>
              </w:rPr>
              <w:t>2) Etiğin tarihi gelişimini ve önemini açıklar</w:t>
            </w:r>
          </w:p>
        </w:tc>
        <w:tc>
          <w:tcPr>
            <w:tcW w:w="0" w:type="auto"/>
            <w:hideMark/>
          </w:tcPr>
          <w:p w14:paraId="05CD0C81" w14:textId="77777777" w:rsidR="00541091" w:rsidRPr="00B17A05" w:rsidRDefault="00541091" w:rsidP="002D0F7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266574D3" w14:textId="77777777" w:rsidR="00541091" w:rsidRPr="00B17A05" w:rsidRDefault="0054109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541091" w:rsidRPr="00B17A05" w14:paraId="60ED3CF6" w14:textId="77777777" w:rsidTr="00FB3928">
        <w:trPr>
          <w:trHeight w:val="450"/>
        </w:trPr>
        <w:tc>
          <w:tcPr>
            <w:tcW w:w="0" w:type="auto"/>
            <w:vAlign w:val="center"/>
            <w:hideMark/>
          </w:tcPr>
          <w:p w14:paraId="2AF09021" w14:textId="77777777" w:rsidR="00541091" w:rsidRPr="00B17A05" w:rsidRDefault="00541091" w:rsidP="00FB3928">
            <w:pPr>
              <w:spacing w:line="240" w:lineRule="atLeast"/>
              <w:rPr>
                <w:sz w:val="20"/>
                <w:szCs w:val="20"/>
              </w:rPr>
            </w:pPr>
            <w:r w:rsidRPr="00B17A05">
              <w:rPr>
                <w:sz w:val="20"/>
                <w:szCs w:val="20"/>
              </w:rPr>
              <w:t>3) Etiğin çeşitlerini ayırd eder</w:t>
            </w:r>
          </w:p>
        </w:tc>
        <w:tc>
          <w:tcPr>
            <w:tcW w:w="0" w:type="auto"/>
            <w:hideMark/>
          </w:tcPr>
          <w:p w14:paraId="69D615E8" w14:textId="77777777" w:rsidR="00541091" w:rsidRPr="00B17A05" w:rsidRDefault="00541091"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55134FE7" w14:textId="77777777" w:rsidR="00541091" w:rsidRPr="00B17A05" w:rsidRDefault="0054109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541091" w:rsidRPr="00B17A05" w14:paraId="6214B3BF" w14:textId="77777777" w:rsidTr="00FB3928">
        <w:trPr>
          <w:trHeight w:val="450"/>
        </w:trPr>
        <w:tc>
          <w:tcPr>
            <w:tcW w:w="0" w:type="auto"/>
            <w:vAlign w:val="center"/>
            <w:hideMark/>
          </w:tcPr>
          <w:p w14:paraId="0848A6BA" w14:textId="77777777" w:rsidR="00541091" w:rsidRPr="00B17A05" w:rsidRDefault="00541091" w:rsidP="00FB3928">
            <w:pPr>
              <w:spacing w:line="240" w:lineRule="atLeast"/>
              <w:rPr>
                <w:sz w:val="20"/>
                <w:szCs w:val="20"/>
              </w:rPr>
            </w:pPr>
            <w:r w:rsidRPr="00B17A05">
              <w:rPr>
                <w:sz w:val="20"/>
                <w:szCs w:val="20"/>
              </w:rPr>
              <w:t>4) Sosyal hizmet kurumlarındaki etiğin çeşitliliğini açıklar</w:t>
            </w:r>
          </w:p>
        </w:tc>
        <w:tc>
          <w:tcPr>
            <w:tcW w:w="0" w:type="auto"/>
            <w:hideMark/>
          </w:tcPr>
          <w:p w14:paraId="6630DCA0" w14:textId="77777777" w:rsidR="00541091" w:rsidRPr="00B17A05" w:rsidRDefault="00541091"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7B8CC2A8" w14:textId="77777777" w:rsidR="00541091" w:rsidRPr="00B17A05" w:rsidRDefault="0054109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541091" w:rsidRPr="00B17A05" w14:paraId="017F19CA" w14:textId="77777777" w:rsidTr="00FB3928">
        <w:trPr>
          <w:trHeight w:val="450"/>
        </w:trPr>
        <w:tc>
          <w:tcPr>
            <w:tcW w:w="0" w:type="auto"/>
            <w:vAlign w:val="center"/>
            <w:hideMark/>
          </w:tcPr>
          <w:p w14:paraId="4F408505" w14:textId="77777777" w:rsidR="00541091" w:rsidRPr="00B17A05" w:rsidRDefault="00541091" w:rsidP="00FB3928">
            <w:pPr>
              <w:spacing w:line="240" w:lineRule="atLeast"/>
              <w:rPr>
                <w:sz w:val="20"/>
                <w:szCs w:val="20"/>
              </w:rPr>
            </w:pPr>
            <w:r w:rsidRPr="00B17A05">
              <w:rPr>
                <w:sz w:val="20"/>
                <w:szCs w:val="20"/>
              </w:rPr>
              <w:t>5) Sosyal hizmet kurumlarının etik kurallarını tanımlar</w:t>
            </w:r>
          </w:p>
        </w:tc>
        <w:tc>
          <w:tcPr>
            <w:tcW w:w="0" w:type="auto"/>
            <w:hideMark/>
          </w:tcPr>
          <w:p w14:paraId="793BFA76" w14:textId="77777777" w:rsidR="00541091" w:rsidRPr="00B17A05" w:rsidRDefault="00541091"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0D04856B" w14:textId="77777777" w:rsidR="00541091" w:rsidRPr="00B17A05" w:rsidRDefault="00541091" w:rsidP="002D0F7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541091" w:rsidRPr="00B17A05" w14:paraId="7511B8C4" w14:textId="77777777" w:rsidTr="00FB3928">
        <w:trPr>
          <w:trHeight w:val="450"/>
        </w:trPr>
        <w:tc>
          <w:tcPr>
            <w:tcW w:w="0" w:type="auto"/>
            <w:vAlign w:val="center"/>
            <w:hideMark/>
          </w:tcPr>
          <w:p w14:paraId="040D0B8A" w14:textId="77777777" w:rsidR="00541091" w:rsidRPr="00B17A05" w:rsidRDefault="00541091" w:rsidP="00FB3928">
            <w:pPr>
              <w:spacing w:line="240" w:lineRule="atLeast"/>
              <w:rPr>
                <w:sz w:val="20"/>
                <w:szCs w:val="20"/>
              </w:rPr>
            </w:pPr>
            <w:r w:rsidRPr="00B17A05">
              <w:rPr>
                <w:sz w:val="20"/>
                <w:szCs w:val="20"/>
              </w:rPr>
              <w:t>6) Sosyal hizmet kurumlarının yönetmeliklerinin etik içeriğini açıklar</w:t>
            </w:r>
          </w:p>
        </w:tc>
        <w:tc>
          <w:tcPr>
            <w:tcW w:w="0" w:type="auto"/>
            <w:hideMark/>
          </w:tcPr>
          <w:p w14:paraId="0380669C" w14:textId="77777777" w:rsidR="00541091" w:rsidRPr="00B17A05" w:rsidRDefault="00541091"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6FED137E" w14:textId="77777777" w:rsidR="00541091" w:rsidRPr="00B17A05" w:rsidRDefault="0054109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541091" w:rsidRPr="00B17A05" w14:paraId="34A92CB3" w14:textId="77777777" w:rsidTr="00FB3928">
        <w:trPr>
          <w:trHeight w:val="450"/>
        </w:trPr>
        <w:tc>
          <w:tcPr>
            <w:tcW w:w="0" w:type="auto"/>
            <w:vAlign w:val="center"/>
            <w:hideMark/>
          </w:tcPr>
          <w:p w14:paraId="43EA2679" w14:textId="77777777" w:rsidR="00541091" w:rsidRPr="00B17A05" w:rsidRDefault="00541091" w:rsidP="00FB3928">
            <w:pPr>
              <w:spacing w:line="240" w:lineRule="atLeast"/>
              <w:rPr>
                <w:sz w:val="20"/>
                <w:szCs w:val="20"/>
              </w:rPr>
            </w:pPr>
            <w:r w:rsidRPr="00B17A05">
              <w:rPr>
                <w:sz w:val="20"/>
                <w:szCs w:val="20"/>
              </w:rPr>
              <w:t>7) Sosyal hizmet kurumlarının genel kurallarının etik açıklamasını yapar</w:t>
            </w:r>
          </w:p>
        </w:tc>
        <w:tc>
          <w:tcPr>
            <w:tcW w:w="0" w:type="auto"/>
            <w:hideMark/>
          </w:tcPr>
          <w:p w14:paraId="08D2BFC2" w14:textId="77777777" w:rsidR="00541091" w:rsidRPr="00B17A05" w:rsidRDefault="00541091"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18133A1D" w14:textId="77777777" w:rsidR="00541091" w:rsidRPr="00B17A05" w:rsidRDefault="0054109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5924916A"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467DE878" w14:textId="77777777" w:rsidTr="002D0F71">
        <w:tc>
          <w:tcPr>
            <w:tcW w:w="1000" w:type="pct"/>
            <w:hideMark/>
          </w:tcPr>
          <w:p w14:paraId="6AEB66C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63D3916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5092F594" w14:textId="77777777" w:rsidTr="002D0F71">
        <w:tc>
          <w:tcPr>
            <w:tcW w:w="1000" w:type="pct"/>
            <w:hideMark/>
          </w:tcPr>
          <w:p w14:paraId="674C2B7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702B84C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30E41CB0" w14:textId="77777777" w:rsidR="009A0701" w:rsidRPr="00B17A05" w:rsidRDefault="009A0701" w:rsidP="009A0701">
      <w:pPr>
        <w:spacing w:after="0" w:line="240" w:lineRule="auto"/>
        <w:rPr>
          <w:rFonts w:eastAsia="Times New Roman" w:cs="Times New Roman"/>
          <w:sz w:val="20"/>
          <w:szCs w:val="20"/>
          <w:lang w:eastAsia="tr-TR"/>
        </w:rPr>
      </w:pPr>
    </w:p>
    <w:p w14:paraId="3A2D5152"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40FF74F8" w14:textId="77777777" w:rsidTr="002D0F71">
        <w:trPr>
          <w:trHeight w:val="525"/>
        </w:trPr>
        <w:tc>
          <w:tcPr>
            <w:tcW w:w="0" w:type="auto"/>
            <w:gridSpan w:val="3"/>
            <w:hideMark/>
          </w:tcPr>
          <w:p w14:paraId="77959845"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lastRenderedPageBreak/>
              <w:t>DERS AKIŞI</w:t>
            </w:r>
          </w:p>
        </w:tc>
      </w:tr>
      <w:tr w:rsidR="009A0701" w:rsidRPr="00B17A05" w14:paraId="7035BE82" w14:textId="77777777" w:rsidTr="002D0F71">
        <w:trPr>
          <w:trHeight w:val="450"/>
        </w:trPr>
        <w:tc>
          <w:tcPr>
            <w:tcW w:w="390" w:type="pct"/>
            <w:hideMark/>
          </w:tcPr>
          <w:p w14:paraId="2337292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1631CB6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0F55F8C8"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541091" w:rsidRPr="00B17A05" w14:paraId="208A6DAD" w14:textId="77777777" w:rsidTr="002D0F71">
        <w:trPr>
          <w:trHeight w:val="375"/>
        </w:trPr>
        <w:tc>
          <w:tcPr>
            <w:tcW w:w="0" w:type="auto"/>
            <w:hideMark/>
          </w:tcPr>
          <w:p w14:paraId="58DA87B9"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52959FD8" w14:textId="77777777" w:rsidR="00541091" w:rsidRPr="00B17A05" w:rsidRDefault="00541091" w:rsidP="00FB3928">
            <w:pPr>
              <w:spacing w:line="240" w:lineRule="atLeast"/>
              <w:rPr>
                <w:rFonts w:cs="Times New Roman"/>
                <w:sz w:val="20"/>
                <w:szCs w:val="20"/>
              </w:rPr>
            </w:pPr>
            <w:r w:rsidRPr="00B17A05">
              <w:rPr>
                <w:rFonts w:cs="Times New Roman"/>
                <w:sz w:val="20"/>
                <w:szCs w:val="20"/>
              </w:rPr>
              <w:t>genel giriş ve tanıtım</w:t>
            </w:r>
          </w:p>
        </w:tc>
        <w:tc>
          <w:tcPr>
            <w:tcW w:w="0" w:type="auto"/>
            <w:hideMark/>
          </w:tcPr>
          <w:p w14:paraId="512200ED" w14:textId="77777777" w:rsidR="00541091" w:rsidRPr="00B17A05" w:rsidRDefault="00541091" w:rsidP="002D0F71">
            <w:pPr>
              <w:rPr>
                <w:rFonts w:eastAsia="Times New Roman" w:cs="Times New Roman"/>
                <w:sz w:val="20"/>
                <w:szCs w:val="20"/>
                <w:lang w:eastAsia="tr-TR"/>
              </w:rPr>
            </w:pPr>
          </w:p>
        </w:tc>
      </w:tr>
      <w:tr w:rsidR="00541091" w:rsidRPr="00B17A05" w14:paraId="030A1B00" w14:textId="77777777" w:rsidTr="002D0F71">
        <w:trPr>
          <w:trHeight w:val="375"/>
        </w:trPr>
        <w:tc>
          <w:tcPr>
            <w:tcW w:w="0" w:type="auto"/>
            <w:hideMark/>
          </w:tcPr>
          <w:p w14:paraId="799E36B3"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45A55B5A" w14:textId="77777777" w:rsidR="00541091" w:rsidRPr="00B17A05" w:rsidRDefault="00541091" w:rsidP="00FB3928">
            <w:pPr>
              <w:spacing w:line="240" w:lineRule="atLeast"/>
              <w:rPr>
                <w:rFonts w:cs="Times New Roman"/>
                <w:sz w:val="20"/>
                <w:szCs w:val="20"/>
              </w:rPr>
            </w:pPr>
            <w:r w:rsidRPr="00B17A05">
              <w:rPr>
                <w:rFonts w:cs="Times New Roman"/>
                <w:sz w:val="20"/>
                <w:szCs w:val="20"/>
              </w:rPr>
              <w:t>etik kavramı</w:t>
            </w:r>
          </w:p>
        </w:tc>
        <w:tc>
          <w:tcPr>
            <w:tcW w:w="0" w:type="auto"/>
            <w:hideMark/>
          </w:tcPr>
          <w:p w14:paraId="73AE5BF1" w14:textId="77777777" w:rsidR="00541091" w:rsidRPr="00B17A05" w:rsidRDefault="00541091" w:rsidP="002D0F71">
            <w:pPr>
              <w:rPr>
                <w:rFonts w:eastAsia="Times New Roman" w:cs="Times New Roman"/>
                <w:sz w:val="20"/>
                <w:szCs w:val="20"/>
                <w:lang w:eastAsia="tr-TR"/>
              </w:rPr>
            </w:pPr>
          </w:p>
        </w:tc>
      </w:tr>
      <w:tr w:rsidR="00541091" w:rsidRPr="00B17A05" w14:paraId="2B683584" w14:textId="77777777" w:rsidTr="002D0F71">
        <w:trPr>
          <w:trHeight w:val="375"/>
        </w:trPr>
        <w:tc>
          <w:tcPr>
            <w:tcW w:w="0" w:type="auto"/>
            <w:hideMark/>
          </w:tcPr>
          <w:p w14:paraId="35BA7896"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4DB0E511" w14:textId="77777777" w:rsidR="00541091" w:rsidRPr="00B17A05" w:rsidRDefault="00541091" w:rsidP="00FB3928">
            <w:pPr>
              <w:spacing w:line="240" w:lineRule="atLeast"/>
              <w:rPr>
                <w:rFonts w:cs="Times New Roman"/>
                <w:sz w:val="20"/>
                <w:szCs w:val="20"/>
              </w:rPr>
            </w:pPr>
            <w:r w:rsidRPr="00B17A05">
              <w:rPr>
                <w:rFonts w:cs="Times New Roman"/>
                <w:sz w:val="20"/>
                <w:szCs w:val="20"/>
              </w:rPr>
              <w:t>etiğin kökeni ve türleri</w:t>
            </w:r>
          </w:p>
        </w:tc>
        <w:tc>
          <w:tcPr>
            <w:tcW w:w="0" w:type="auto"/>
            <w:hideMark/>
          </w:tcPr>
          <w:p w14:paraId="16508E1A" w14:textId="77777777" w:rsidR="00541091" w:rsidRPr="00B17A05" w:rsidRDefault="00541091" w:rsidP="002D0F71">
            <w:pPr>
              <w:rPr>
                <w:rFonts w:eastAsia="Times New Roman" w:cs="Times New Roman"/>
                <w:sz w:val="20"/>
                <w:szCs w:val="20"/>
                <w:lang w:eastAsia="tr-TR"/>
              </w:rPr>
            </w:pPr>
          </w:p>
        </w:tc>
      </w:tr>
      <w:tr w:rsidR="00541091" w:rsidRPr="00B17A05" w14:paraId="360D99D8" w14:textId="77777777" w:rsidTr="002D0F71">
        <w:trPr>
          <w:trHeight w:val="375"/>
        </w:trPr>
        <w:tc>
          <w:tcPr>
            <w:tcW w:w="0" w:type="auto"/>
            <w:hideMark/>
          </w:tcPr>
          <w:p w14:paraId="57D9DA06"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5B8E068C" w14:textId="77777777" w:rsidR="00541091" w:rsidRPr="00B17A05" w:rsidRDefault="00541091" w:rsidP="00FB3928">
            <w:pPr>
              <w:spacing w:line="240" w:lineRule="atLeast"/>
              <w:rPr>
                <w:rFonts w:cs="Times New Roman"/>
                <w:sz w:val="20"/>
                <w:szCs w:val="20"/>
              </w:rPr>
            </w:pPr>
            <w:r w:rsidRPr="00B17A05">
              <w:rPr>
                <w:rFonts w:cs="Times New Roman"/>
                <w:sz w:val="20"/>
                <w:szCs w:val="20"/>
              </w:rPr>
              <w:t>felsefi ve mesleki etik</w:t>
            </w:r>
          </w:p>
        </w:tc>
        <w:tc>
          <w:tcPr>
            <w:tcW w:w="0" w:type="auto"/>
            <w:hideMark/>
          </w:tcPr>
          <w:p w14:paraId="729E180D" w14:textId="77777777" w:rsidR="00541091" w:rsidRPr="00B17A05" w:rsidRDefault="00541091" w:rsidP="002D0F71">
            <w:pPr>
              <w:rPr>
                <w:rFonts w:eastAsia="Times New Roman" w:cs="Times New Roman"/>
                <w:sz w:val="20"/>
                <w:szCs w:val="20"/>
                <w:lang w:eastAsia="tr-TR"/>
              </w:rPr>
            </w:pPr>
          </w:p>
        </w:tc>
      </w:tr>
      <w:tr w:rsidR="00541091" w:rsidRPr="00B17A05" w14:paraId="696EB541" w14:textId="77777777" w:rsidTr="002D0F71">
        <w:trPr>
          <w:trHeight w:val="375"/>
        </w:trPr>
        <w:tc>
          <w:tcPr>
            <w:tcW w:w="0" w:type="auto"/>
            <w:hideMark/>
          </w:tcPr>
          <w:p w14:paraId="42D3B555"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4EE04AC1" w14:textId="77777777" w:rsidR="00541091" w:rsidRPr="00B17A05" w:rsidRDefault="00541091" w:rsidP="00FB3928">
            <w:pPr>
              <w:spacing w:line="240" w:lineRule="atLeast"/>
              <w:rPr>
                <w:rFonts w:cs="Times New Roman"/>
                <w:sz w:val="20"/>
                <w:szCs w:val="20"/>
              </w:rPr>
            </w:pPr>
            <w:r w:rsidRPr="00B17A05">
              <w:rPr>
                <w:rFonts w:cs="Times New Roman"/>
                <w:sz w:val="20"/>
                <w:szCs w:val="20"/>
              </w:rPr>
              <w:t>tıp etiği</w:t>
            </w:r>
          </w:p>
        </w:tc>
        <w:tc>
          <w:tcPr>
            <w:tcW w:w="0" w:type="auto"/>
            <w:hideMark/>
          </w:tcPr>
          <w:p w14:paraId="0DA0B5E4" w14:textId="77777777" w:rsidR="00541091" w:rsidRPr="00B17A05" w:rsidRDefault="00541091" w:rsidP="002D0F71">
            <w:pPr>
              <w:rPr>
                <w:rFonts w:eastAsia="Times New Roman" w:cs="Times New Roman"/>
                <w:sz w:val="20"/>
                <w:szCs w:val="20"/>
                <w:lang w:eastAsia="tr-TR"/>
              </w:rPr>
            </w:pPr>
          </w:p>
        </w:tc>
      </w:tr>
      <w:tr w:rsidR="00541091" w:rsidRPr="00B17A05" w14:paraId="2C933E7F" w14:textId="77777777" w:rsidTr="002D0F71">
        <w:trPr>
          <w:trHeight w:val="375"/>
        </w:trPr>
        <w:tc>
          <w:tcPr>
            <w:tcW w:w="0" w:type="auto"/>
            <w:hideMark/>
          </w:tcPr>
          <w:p w14:paraId="572C7F1D"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61156914" w14:textId="77777777" w:rsidR="00541091" w:rsidRPr="00B17A05" w:rsidRDefault="00541091" w:rsidP="00FB3928">
            <w:pPr>
              <w:spacing w:line="240" w:lineRule="atLeast"/>
              <w:rPr>
                <w:rFonts w:cs="Times New Roman"/>
                <w:sz w:val="20"/>
                <w:szCs w:val="20"/>
              </w:rPr>
            </w:pPr>
            <w:r w:rsidRPr="00B17A05">
              <w:rPr>
                <w:rFonts w:cs="Times New Roman"/>
                <w:sz w:val="20"/>
                <w:szCs w:val="20"/>
              </w:rPr>
              <w:t>iş etiği</w:t>
            </w:r>
          </w:p>
        </w:tc>
        <w:tc>
          <w:tcPr>
            <w:tcW w:w="0" w:type="auto"/>
            <w:hideMark/>
          </w:tcPr>
          <w:p w14:paraId="0D6D138A" w14:textId="77777777" w:rsidR="00541091" w:rsidRPr="00B17A05" w:rsidRDefault="00541091" w:rsidP="002D0F71">
            <w:pPr>
              <w:rPr>
                <w:rFonts w:eastAsia="Times New Roman" w:cs="Times New Roman"/>
                <w:sz w:val="20"/>
                <w:szCs w:val="20"/>
                <w:lang w:eastAsia="tr-TR"/>
              </w:rPr>
            </w:pPr>
          </w:p>
        </w:tc>
      </w:tr>
      <w:tr w:rsidR="00541091" w:rsidRPr="00B17A05" w14:paraId="4977C73E" w14:textId="77777777" w:rsidTr="002D0F71">
        <w:trPr>
          <w:trHeight w:val="375"/>
        </w:trPr>
        <w:tc>
          <w:tcPr>
            <w:tcW w:w="0" w:type="auto"/>
            <w:hideMark/>
          </w:tcPr>
          <w:p w14:paraId="27D14BCE"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2355E41F" w14:textId="77777777" w:rsidR="00541091" w:rsidRPr="00B17A05" w:rsidRDefault="00541091" w:rsidP="00FB3928">
            <w:pPr>
              <w:spacing w:line="240" w:lineRule="atLeast"/>
              <w:rPr>
                <w:rFonts w:cs="Times New Roman"/>
                <w:sz w:val="20"/>
                <w:szCs w:val="20"/>
              </w:rPr>
            </w:pPr>
            <w:r w:rsidRPr="00B17A05">
              <w:rPr>
                <w:rFonts w:cs="Times New Roman"/>
                <w:sz w:val="20"/>
                <w:szCs w:val="20"/>
              </w:rPr>
              <w:t>sosyal hizmet etiği-1</w:t>
            </w:r>
          </w:p>
        </w:tc>
        <w:tc>
          <w:tcPr>
            <w:tcW w:w="0" w:type="auto"/>
            <w:hideMark/>
          </w:tcPr>
          <w:p w14:paraId="311D3B46" w14:textId="77777777" w:rsidR="00541091" w:rsidRPr="00B17A05" w:rsidRDefault="00541091" w:rsidP="002D0F71">
            <w:pPr>
              <w:rPr>
                <w:rFonts w:eastAsia="Times New Roman" w:cs="Times New Roman"/>
                <w:sz w:val="20"/>
                <w:szCs w:val="20"/>
                <w:lang w:eastAsia="tr-TR"/>
              </w:rPr>
            </w:pPr>
          </w:p>
        </w:tc>
      </w:tr>
      <w:tr w:rsidR="00541091" w:rsidRPr="00B17A05" w14:paraId="052DDFD5" w14:textId="77777777" w:rsidTr="002D0F71">
        <w:trPr>
          <w:trHeight w:val="375"/>
        </w:trPr>
        <w:tc>
          <w:tcPr>
            <w:tcW w:w="0" w:type="auto"/>
            <w:hideMark/>
          </w:tcPr>
          <w:p w14:paraId="1323750F"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524E8AA1" w14:textId="77777777" w:rsidR="00541091" w:rsidRPr="00B17A05" w:rsidRDefault="00541091" w:rsidP="00541091">
            <w:pPr>
              <w:spacing w:line="240" w:lineRule="atLeast"/>
              <w:rPr>
                <w:rFonts w:cs="Times New Roman"/>
                <w:sz w:val="20"/>
                <w:szCs w:val="20"/>
              </w:rPr>
            </w:pPr>
            <w:r w:rsidRPr="00B17A05">
              <w:rPr>
                <w:rFonts w:cs="Times New Roman"/>
                <w:sz w:val="20"/>
                <w:szCs w:val="20"/>
              </w:rPr>
              <w:t xml:space="preserve">Ara sınav </w:t>
            </w:r>
          </w:p>
        </w:tc>
        <w:tc>
          <w:tcPr>
            <w:tcW w:w="0" w:type="auto"/>
            <w:hideMark/>
          </w:tcPr>
          <w:p w14:paraId="2A291596" w14:textId="77777777" w:rsidR="00541091" w:rsidRPr="00B17A05" w:rsidRDefault="00541091" w:rsidP="002D0F71">
            <w:pPr>
              <w:rPr>
                <w:rFonts w:eastAsia="Times New Roman" w:cs="Times New Roman"/>
                <w:sz w:val="20"/>
                <w:szCs w:val="20"/>
                <w:lang w:eastAsia="tr-TR"/>
              </w:rPr>
            </w:pPr>
          </w:p>
        </w:tc>
      </w:tr>
      <w:tr w:rsidR="00541091" w:rsidRPr="00B17A05" w14:paraId="375D5931" w14:textId="77777777" w:rsidTr="002D0F71">
        <w:trPr>
          <w:trHeight w:val="375"/>
        </w:trPr>
        <w:tc>
          <w:tcPr>
            <w:tcW w:w="0" w:type="auto"/>
            <w:hideMark/>
          </w:tcPr>
          <w:p w14:paraId="4BF094AB"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678436FD" w14:textId="77777777" w:rsidR="00541091" w:rsidRPr="00B17A05" w:rsidRDefault="00541091" w:rsidP="00FB3928">
            <w:pPr>
              <w:spacing w:line="240" w:lineRule="atLeast"/>
              <w:rPr>
                <w:rFonts w:cs="Times New Roman"/>
                <w:sz w:val="20"/>
                <w:szCs w:val="20"/>
              </w:rPr>
            </w:pPr>
            <w:r w:rsidRPr="00B17A05">
              <w:rPr>
                <w:rFonts w:cs="Times New Roman"/>
                <w:sz w:val="20"/>
                <w:szCs w:val="20"/>
              </w:rPr>
              <w:t>sosyal hizmet etiği-2</w:t>
            </w:r>
          </w:p>
        </w:tc>
        <w:tc>
          <w:tcPr>
            <w:tcW w:w="0" w:type="auto"/>
            <w:hideMark/>
          </w:tcPr>
          <w:p w14:paraId="563E8411" w14:textId="77777777" w:rsidR="00541091" w:rsidRPr="00B17A05" w:rsidRDefault="00541091" w:rsidP="002D0F71">
            <w:pPr>
              <w:rPr>
                <w:rFonts w:eastAsia="Times New Roman" w:cs="Times New Roman"/>
                <w:sz w:val="20"/>
                <w:szCs w:val="20"/>
                <w:lang w:eastAsia="tr-TR"/>
              </w:rPr>
            </w:pPr>
          </w:p>
        </w:tc>
      </w:tr>
      <w:tr w:rsidR="00541091" w:rsidRPr="00B17A05" w14:paraId="3C5926E8" w14:textId="77777777" w:rsidTr="002D0F71">
        <w:trPr>
          <w:trHeight w:val="375"/>
        </w:trPr>
        <w:tc>
          <w:tcPr>
            <w:tcW w:w="0" w:type="auto"/>
            <w:hideMark/>
          </w:tcPr>
          <w:p w14:paraId="13337E8D"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398AA138" w14:textId="77777777" w:rsidR="00541091" w:rsidRPr="00B17A05" w:rsidRDefault="00541091" w:rsidP="00FB3928">
            <w:pPr>
              <w:spacing w:line="240" w:lineRule="atLeast"/>
              <w:rPr>
                <w:rFonts w:cs="Times New Roman"/>
                <w:sz w:val="20"/>
                <w:szCs w:val="20"/>
              </w:rPr>
            </w:pPr>
            <w:r w:rsidRPr="00B17A05">
              <w:rPr>
                <w:rFonts w:cs="Times New Roman"/>
                <w:sz w:val="20"/>
                <w:szCs w:val="20"/>
              </w:rPr>
              <w:t>sosyal hizmet etiği-3</w:t>
            </w:r>
          </w:p>
        </w:tc>
        <w:tc>
          <w:tcPr>
            <w:tcW w:w="0" w:type="auto"/>
            <w:hideMark/>
          </w:tcPr>
          <w:p w14:paraId="1657AB73" w14:textId="77777777" w:rsidR="00541091" w:rsidRPr="00B17A05" w:rsidRDefault="00541091" w:rsidP="002D0F71">
            <w:pPr>
              <w:rPr>
                <w:rFonts w:eastAsia="Times New Roman" w:cs="Times New Roman"/>
                <w:sz w:val="20"/>
                <w:szCs w:val="20"/>
                <w:lang w:eastAsia="tr-TR"/>
              </w:rPr>
            </w:pPr>
          </w:p>
        </w:tc>
      </w:tr>
      <w:tr w:rsidR="00541091" w:rsidRPr="00B17A05" w14:paraId="3F19E12A" w14:textId="77777777" w:rsidTr="002D0F71">
        <w:trPr>
          <w:trHeight w:val="375"/>
        </w:trPr>
        <w:tc>
          <w:tcPr>
            <w:tcW w:w="0" w:type="auto"/>
            <w:hideMark/>
          </w:tcPr>
          <w:p w14:paraId="43365ABD"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1743D0F1" w14:textId="77777777" w:rsidR="00541091" w:rsidRPr="00B17A05" w:rsidRDefault="00541091" w:rsidP="00FB3928">
            <w:pPr>
              <w:spacing w:line="240" w:lineRule="atLeast"/>
              <w:rPr>
                <w:rFonts w:cs="Times New Roman"/>
                <w:sz w:val="20"/>
                <w:szCs w:val="20"/>
              </w:rPr>
            </w:pPr>
            <w:r w:rsidRPr="00B17A05">
              <w:rPr>
                <w:rFonts w:cs="Times New Roman"/>
                <w:sz w:val="20"/>
                <w:szCs w:val="20"/>
              </w:rPr>
              <w:t>çevre etiği</w:t>
            </w:r>
          </w:p>
        </w:tc>
        <w:tc>
          <w:tcPr>
            <w:tcW w:w="0" w:type="auto"/>
            <w:hideMark/>
          </w:tcPr>
          <w:p w14:paraId="1FB35D95" w14:textId="77777777" w:rsidR="00541091" w:rsidRPr="00B17A05" w:rsidRDefault="00541091" w:rsidP="002D0F71">
            <w:pPr>
              <w:rPr>
                <w:rFonts w:eastAsia="Times New Roman" w:cs="Times New Roman"/>
                <w:sz w:val="20"/>
                <w:szCs w:val="20"/>
                <w:lang w:eastAsia="tr-TR"/>
              </w:rPr>
            </w:pPr>
          </w:p>
        </w:tc>
      </w:tr>
      <w:tr w:rsidR="00541091" w:rsidRPr="00B17A05" w14:paraId="290FE6CA" w14:textId="77777777" w:rsidTr="002D0F71">
        <w:trPr>
          <w:trHeight w:val="375"/>
        </w:trPr>
        <w:tc>
          <w:tcPr>
            <w:tcW w:w="0" w:type="auto"/>
            <w:hideMark/>
          </w:tcPr>
          <w:p w14:paraId="5EDFDF66"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4D8A2F69" w14:textId="77777777" w:rsidR="00541091" w:rsidRPr="00B17A05" w:rsidRDefault="00541091" w:rsidP="00FB3928">
            <w:pPr>
              <w:spacing w:line="240" w:lineRule="atLeast"/>
              <w:rPr>
                <w:rFonts w:cs="Times New Roman"/>
                <w:sz w:val="20"/>
                <w:szCs w:val="20"/>
              </w:rPr>
            </w:pPr>
            <w:r w:rsidRPr="00B17A05">
              <w:rPr>
                <w:rFonts w:cs="Times New Roman"/>
                <w:sz w:val="20"/>
                <w:szCs w:val="20"/>
              </w:rPr>
              <w:t>işletme etiği</w:t>
            </w:r>
          </w:p>
        </w:tc>
        <w:tc>
          <w:tcPr>
            <w:tcW w:w="0" w:type="auto"/>
            <w:hideMark/>
          </w:tcPr>
          <w:p w14:paraId="4949A370" w14:textId="77777777" w:rsidR="00541091" w:rsidRPr="00B17A05" w:rsidRDefault="00541091" w:rsidP="002D0F71">
            <w:pPr>
              <w:rPr>
                <w:rFonts w:eastAsia="Times New Roman" w:cs="Times New Roman"/>
                <w:sz w:val="20"/>
                <w:szCs w:val="20"/>
                <w:lang w:eastAsia="tr-TR"/>
              </w:rPr>
            </w:pPr>
          </w:p>
        </w:tc>
      </w:tr>
      <w:tr w:rsidR="00541091" w:rsidRPr="00B17A05" w14:paraId="385F1F4D" w14:textId="77777777" w:rsidTr="002D0F71">
        <w:trPr>
          <w:trHeight w:val="375"/>
        </w:trPr>
        <w:tc>
          <w:tcPr>
            <w:tcW w:w="0" w:type="auto"/>
            <w:hideMark/>
          </w:tcPr>
          <w:p w14:paraId="6215AAD3"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74473984" w14:textId="77777777" w:rsidR="00541091" w:rsidRPr="00B17A05" w:rsidRDefault="00541091" w:rsidP="00FB3928">
            <w:pPr>
              <w:spacing w:line="240" w:lineRule="atLeast"/>
              <w:rPr>
                <w:rFonts w:cs="Times New Roman"/>
                <w:sz w:val="20"/>
                <w:szCs w:val="20"/>
              </w:rPr>
            </w:pPr>
            <w:r w:rsidRPr="00B17A05">
              <w:rPr>
                <w:rFonts w:cs="Times New Roman"/>
                <w:sz w:val="20"/>
                <w:szCs w:val="20"/>
              </w:rPr>
              <w:t>medya ve etik</w:t>
            </w:r>
          </w:p>
        </w:tc>
        <w:tc>
          <w:tcPr>
            <w:tcW w:w="0" w:type="auto"/>
            <w:hideMark/>
          </w:tcPr>
          <w:p w14:paraId="6B766720" w14:textId="77777777" w:rsidR="00541091" w:rsidRPr="00B17A05" w:rsidRDefault="00541091" w:rsidP="002D0F71">
            <w:pPr>
              <w:rPr>
                <w:rFonts w:eastAsia="Times New Roman" w:cs="Times New Roman"/>
                <w:sz w:val="20"/>
                <w:szCs w:val="20"/>
                <w:lang w:eastAsia="tr-TR"/>
              </w:rPr>
            </w:pPr>
          </w:p>
        </w:tc>
      </w:tr>
      <w:tr w:rsidR="00541091" w:rsidRPr="00B17A05" w14:paraId="7BA3841C" w14:textId="77777777" w:rsidTr="002D0F71">
        <w:trPr>
          <w:trHeight w:val="375"/>
        </w:trPr>
        <w:tc>
          <w:tcPr>
            <w:tcW w:w="0" w:type="auto"/>
            <w:hideMark/>
          </w:tcPr>
          <w:p w14:paraId="34409D5F" w14:textId="77777777" w:rsidR="00541091" w:rsidRPr="00B17A05" w:rsidRDefault="00541091" w:rsidP="002D0F7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2DE21B88" w14:textId="77777777" w:rsidR="00541091" w:rsidRPr="00B17A05" w:rsidRDefault="00541091" w:rsidP="00FB3928">
            <w:pPr>
              <w:spacing w:line="240" w:lineRule="atLeast"/>
              <w:rPr>
                <w:rFonts w:cs="Times New Roman"/>
                <w:sz w:val="20"/>
                <w:szCs w:val="20"/>
              </w:rPr>
            </w:pPr>
            <w:r w:rsidRPr="00B17A05">
              <w:rPr>
                <w:rFonts w:cs="Times New Roman"/>
                <w:sz w:val="20"/>
                <w:szCs w:val="20"/>
              </w:rPr>
              <w:t>hukuk ve siyasette etik</w:t>
            </w:r>
          </w:p>
        </w:tc>
        <w:tc>
          <w:tcPr>
            <w:tcW w:w="0" w:type="auto"/>
            <w:hideMark/>
          </w:tcPr>
          <w:p w14:paraId="5646F7F6" w14:textId="77777777" w:rsidR="00541091" w:rsidRPr="00B17A05" w:rsidRDefault="00541091" w:rsidP="002D0F71">
            <w:pPr>
              <w:rPr>
                <w:rFonts w:eastAsia="Times New Roman" w:cs="Times New Roman"/>
                <w:sz w:val="20"/>
                <w:szCs w:val="20"/>
                <w:lang w:eastAsia="tr-TR"/>
              </w:rPr>
            </w:pPr>
          </w:p>
        </w:tc>
      </w:tr>
      <w:tr w:rsidR="009A0701" w:rsidRPr="00B17A05" w14:paraId="4B475A0C" w14:textId="77777777" w:rsidTr="002D0F71">
        <w:trPr>
          <w:trHeight w:val="375"/>
        </w:trPr>
        <w:tc>
          <w:tcPr>
            <w:tcW w:w="0" w:type="auto"/>
          </w:tcPr>
          <w:p w14:paraId="4B102E0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46C2356E" w14:textId="77777777" w:rsidR="009A0701" w:rsidRPr="00B17A05" w:rsidRDefault="009A0701" w:rsidP="002D0F7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23889EF8" w14:textId="77777777" w:rsidR="009A0701" w:rsidRPr="00B17A05" w:rsidRDefault="009A0701" w:rsidP="002D0F71">
            <w:pPr>
              <w:rPr>
                <w:rFonts w:eastAsia="Times New Roman" w:cs="Times New Roman"/>
                <w:sz w:val="20"/>
                <w:szCs w:val="20"/>
                <w:lang w:eastAsia="tr-TR"/>
              </w:rPr>
            </w:pPr>
          </w:p>
        </w:tc>
      </w:tr>
    </w:tbl>
    <w:p w14:paraId="0B5662EB" w14:textId="77777777" w:rsidR="009A0701" w:rsidRPr="00B17A05" w:rsidRDefault="009A0701" w:rsidP="009A0701">
      <w:pPr>
        <w:spacing w:after="0" w:line="240" w:lineRule="auto"/>
        <w:rPr>
          <w:rFonts w:eastAsia="Times New Roman" w:cs="Times New Roman"/>
          <w:sz w:val="20"/>
          <w:szCs w:val="20"/>
          <w:lang w:eastAsia="tr-TR"/>
        </w:rPr>
      </w:pPr>
    </w:p>
    <w:p w14:paraId="0C1D7BB6" w14:textId="77777777" w:rsidR="009A0701" w:rsidRPr="00B17A05" w:rsidRDefault="009A0701" w:rsidP="009A0701">
      <w:pPr>
        <w:spacing w:after="0" w:line="240" w:lineRule="auto"/>
        <w:rPr>
          <w:rFonts w:eastAsia="Times New Roman" w:cs="Times New Roman"/>
          <w:sz w:val="20"/>
          <w:szCs w:val="20"/>
          <w:lang w:eastAsia="tr-TR"/>
        </w:rPr>
      </w:pPr>
    </w:p>
    <w:p w14:paraId="621F9A48" w14:textId="77777777" w:rsidR="009A0701" w:rsidRPr="00B17A05" w:rsidRDefault="009A0701" w:rsidP="009A0701">
      <w:pPr>
        <w:spacing w:after="0" w:line="240" w:lineRule="auto"/>
        <w:rPr>
          <w:rFonts w:eastAsia="Times New Roman" w:cs="Times New Roman"/>
          <w:vanish/>
          <w:sz w:val="20"/>
          <w:szCs w:val="20"/>
          <w:lang w:eastAsia="tr-TR"/>
        </w:rPr>
      </w:pPr>
    </w:p>
    <w:p w14:paraId="716E9997" w14:textId="77777777" w:rsidR="009A0701" w:rsidRPr="00B17A05" w:rsidRDefault="009A0701" w:rsidP="009A0701">
      <w:pPr>
        <w:spacing w:after="0" w:line="240" w:lineRule="auto"/>
        <w:rPr>
          <w:rFonts w:eastAsia="Times New Roman" w:cs="Times New Roman"/>
          <w:sz w:val="20"/>
          <w:szCs w:val="20"/>
          <w:lang w:eastAsia="tr-TR"/>
        </w:rPr>
      </w:pPr>
    </w:p>
    <w:p w14:paraId="3B07231A"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26072B0F" w14:textId="77777777" w:rsidTr="002D0F71">
        <w:trPr>
          <w:trHeight w:val="525"/>
        </w:trPr>
        <w:tc>
          <w:tcPr>
            <w:tcW w:w="5000" w:type="pct"/>
            <w:gridSpan w:val="3"/>
            <w:hideMark/>
          </w:tcPr>
          <w:p w14:paraId="1BDA6FFE"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42891E72" w14:textId="77777777" w:rsidTr="002D0F71">
        <w:trPr>
          <w:trHeight w:val="450"/>
        </w:trPr>
        <w:tc>
          <w:tcPr>
            <w:tcW w:w="3268" w:type="pct"/>
            <w:hideMark/>
          </w:tcPr>
          <w:p w14:paraId="7C0B925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62FB41F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5C1F944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46C95663" w14:textId="77777777" w:rsidTr="002D0F71">
        <w:trPr>
          <w:trHeight w:val="375"/>
        </w:trPr>
        <w:tc>
          <w:tcPr>
            <w:tcW w:w="3268" w:type="pct"/>
            <w:hideMark/>
          </w:tcPr>
          <w:p w14:paraId="2161D86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41B7AAD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3E22595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21D81996" w14:textId="77777777" w:rsidTr="002D0F71">
        <w:trPr>
          <w:trHeight w:val="375"/>
        </w:trPr>
        <w:tc>
          <w:tcPr>
            <w:tcW w:w="3268" w:type="pct"/>
            <w:hideMark/>
          </w:tcPr>
          <w:p w14:paraId="3503E54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717F184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33D2321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684DF762" w14:textId="77777777" w:rsidTr="002D0F71">
        <w:trPr>
          <w:trHeight w:val="375"/>
        </w:trPr>
        <w:tc>
          <w:tcPr>
            <w:tcW w:w="3268" w:type="pct"/>
            <w:hideMark/>
          </w:tcPr>
          <w:p w14:paraId="7A5A4DA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7563034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7281600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3217363C" w14:textId="77777777" w:rsidTr="002D0F71">
        <w:trPr>
          <w:trHeight w:val="375"/>
        </w:trPr>
        <w:tc>
          <w:tcPr>
            <w:tcW w:w="3268" w:type="pct"/>
            <w:hideMark/>
          </w:tcPr>
          <w:p w14:paraId="12185AC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4B5F0E2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8AFFA0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04CBF4D7" w14:textId="77777777" w:rsidTr="002D0F71">
        <w:trPr>
          <w:trHeight w:val="375"/>
        </w:trPr>
        <w:tc>
          <w:tcPr>
            <w:tcW w:w="3268" w:type="pct"/>
            <w:hideMark/>
          </w:tcPr>
          <w:p w14:paraId="3F8859E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6CEE2FB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8AA355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22E80A9A" w14:textId="77777777" w:rsidTr="002D0F71">
        <w:trPr>
          <w:trHeight w:val="375"/>
        </w:trPr>
        <w:tc>
          <w:tcPr>
            <w:tcW w:w="3268" w:type="pct"/>
            <w:hideMark/>
          </w:tcPr>
          <w:p w14:paraId="1F7C871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0758476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0B88C3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650B9B51" w14:textId="77777777" w:rsidTr="002D0F71">
        <w:trPr>
          <w:trHeight w:val="375"/>
        </w:trPr>
        <w:tc>
          <w:tcPr>
            <w:tcW w:w="3268" w:type="pct"/>
            <w:hideMark/>
          </w:tcPr>
          <w:p w14:paraId="3AEB69A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7440C58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3E64C5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09525A0E" w14:textId="77777777" w:rsidR="009A0701" w:rsidRPr="00B17A05" w:rsidRDefault="009A0701" w:rsidP="009A0701">
      <w:pPr>
        <w:spacing w:after="0" w:line="240" w:lineRule="auto"/>
        <w:rPr>
          <w:rFonts w:eastAsia="Times New Roman" w:cs="Times New Roman"/>
          <w:sz w:val="20"/>
          <w:szCs w:val="20"/>
          <w:lang w:eastAsia="tr-TR"/>
        </w:rPr>
      </w:pPr>
    </w:p>
    <w:p w14:paraId="37558694"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274EBA1C" w14:textId="77777777" w:rsidTr="002D0F71">
        <w:trPr>
          <w:trHeight w:val="375"/>
        </w:trPr>
        <w:tc>
          <w:tcPr>
            <w:tcW w:w="6000" w:type="dxa"/>
            <w:hideMark/>
          </w:tcPr>
          <w:p w14:paraId="6718BE25" w14:textId="77777777" w:rsidR="009A0701" w:rsidRPr="00B17A05" w:rsidRDefault="009A0701" w:rsidP="002D0F7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3B437E3D" w14:textId="77777777" w:rsidR="009A0701" w:rsidRPr="00B17A05" w:rsidRDefault="00541091" w:rsidP="002D0F71">
            <w:pPr>
              <w:rPr>
                <w:rFonts w:eastAsia="Times New Roman" w:cs="Times New Roman"/>
                <w:sz w:val="20"/>
                <w:szCs w:val="20"/>
              </w:rPr>
            </w:pPr>
            <w:r w:rsidRPr="00B17A05">
              <w:rPr>
                <w:rFonts w:eastAsia="Times New Roman" w:cs="Times New Roman"/>
                <w:sz w:val="20"/>
                <w:szCs w:val="20"/>
              </w:rPr>
              <w:t xml:space="preserve">Temel Mesleki dersler </w:t>
            </w:r>
          </w:p>
        </w:tc>
      </w:tr>
    </w:tbl>
    <w:p w14:paraId="124696BF" w14:textId="77777777" w:rsidR="009A0701" w:rsidRPr="00B17A05" w:rsidRDefault="009A0701" w:rsidP="009A0701">
      <w:pPr>
        <w:spacing w:after="0" w:line="240" w:lineRule="auto"/>
        <w:rPr>
          <w:rFonts w:eastAsia="Times New Roman" w:cs="Times New Roman"/>
          <w:sz w:val="20"/>
          <w:szCs w:val="20"/>
          <w:lang w:eastAsia="tr-TR"/>
        </w:rPr>
      </w:pPr>
    </w:p>
    <w:p w14:paraId="3911D74F"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9A0701" w:rsidRPr="00B17A05" w14:paraId="7D8F45FD" w14:textId="77777777" w:rsidTr="002D0F71">
        <w:trPr>
          <w:trHeight w:val="525"/>
        </w:trPr>
        <w:tc>
          <w:tcPr>
            <w:tcW w:w="0" w:type="auto"/>
            <w:gridSpan w:val="7"/>
            <w:hideMark/>
          </w:tcPr>
          <w:p w14:paraId="7C7DB4D5" w14:textId="77777777" w:rsidR="009A0701" w:rsidRPr="00B17A05" w:rsidRDefault="009A0701" w:rsidP="002D0F7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1C166165" w14:textId="77777777" w:rsidTr="002D0F71">
        <w:tc>
          <w:tcPr>
            <w:tcW w:w="6785" w:type="dxa"/>
            <w:gridSpan w:val="2"/>
          </w:tcPr>
          <w:p w14:paraId="7C7CE96D" w14:textId="0884860F" w:rsidR="009A0701" w:rsidRPr="00B17A05" w:rsidRDefault="0099387A" w:rsidP="002D0F71">
            <w:pPr>
              <w:jc w:val="both"/>
              <w:rPr>
                <w:rFonts w:cs="Times New Roman"/>
                <w:b/>
                <w:sz w:val="20"/>
                <w:szCs w:val="20"/>
              </w:rPr>
            </w:pPr>
            <w:r w:rsidRPr="00B17A05">
              <w:rPr>
                <w:rFonts w:cs="Times New Roman"/>
                <w:b/>
                <w:sz w:val="20"/>
                <w:szCs w:val="20"/>
              </w:rPr>
              <w:t>Meslek E</w:t>
            </w:r>
            <w:r w:rsidR="00AA0C4D" w:rsidRPr="00B17A05">
              <w:rPr>
                <w:rFonts w:cs="Times New Roman"/>
                <w:b/>
                <w:sz w:val="20"/>
                <w:szCs w:val="20"/>
              </w:rPr>
              <w:t xml:space="preserve">tiği </w:t>
            </w:r>
            <w:r w:rsidR="009A0701" w:rsidRPr="00B17A05">
              <w:rPr>
                <w:rFonts w:cs="Times New Roman"/>
                <w:b/>
                <w:sz w:val="20"/>
                <w:szCs w:val="20"/>
              </w:rPr>
              <w:t>- Program Öğrenme Çıktıları İlişkisi</w:t>
            </w:r>
          </w:p>
        </w:tc>
        <w:tc>
          <w:tcPr>
            <w:tcW w:w="2455" w:type="dxa"/>
            <w:gridSpan w:val="5"/>
          </w:tcPr>
          <w:p w14:paraId="5F13F7CD" w14:textId="77777777" w:rsidR="009A0701" w:rsidRPr="00B17A05" w:rsidRDefault="009A0701" w:rsidP="002D0F71">
            <w:pPr>
              <w:jc w:val="both"/>
              <w:rPr>
                <w:rFonts w:cs="Times New Roman"/>
                <w:b/>
                <w:sz w:val="20"/>
                <w:szCs w:val="20"/>
              </w:rPr>
            </w:pPr>
            <w:r w:rsidRPr="00B17A05">
              <w:rPr>
                <w:rFonts w:cs="Times New Roman"/>
                <w:b/>
                <w:sz w:val="20"/>
                <w:szCs w:val="20"/>
              </w:rPr>
              <w:t>Değerlendirme</w:t>
            </w:r>
          </w:p>
        </w:tc>
      </w:tr>
      <w:tr w:rsidR="009A0701" w:rsidRPr="00B17A05" w14:paraId="16093C5D" w14:textId="77777777" w:rsidTr="002D0F71">
        <w:tc>
          <w:tcPr>
            <w:tcW w:w="6785" w:type="dxa"/>
            <w:gridSpan w:val="2"/>
          </w:tcPr>
          <w:p w14:paraId="21A32514" w14:textId="77777777" w:rsidR="009A0701" w:rsidRPr="00B17A05" w:rsidRDefault="009A0701" w:rsidP="002D0F71">
            <w:pPr>
              <w:jc w:val="both"/>
              <w:rPr>
                <w:rFonts w:cs="Times New Roman"/>
                <w:sz w:val="20"/>
                <w:szCs w:val="20"/>
              </w:rPr>
            </w:pPr>
            <w:r w:rsidRPr="00B17A05">
              <w:rPr>
                <w:rFonts w:cs="Times New Roman"/>
                <w:b/>
                <w:sz w:val="20"/>
                <w:szCs w:val="20"/>
              </w:rPr>
              <w:t>Program Öğrenme Çıktıları</w:t>
            </w:r>
          </w:p>
        </w:tc>
        <w:tc>
          <w:tcPr>
            <w:tcW w:w="491" w:type="dxa"/>
          </w:tcPr>
          <w:p w14:paraId="0AD22B63" w14:textId="77777777" w:rsidR="009A0701" w:rsidRPr="00B17A05" w:rsidRDefault="009A0701" w:rsidP="002D0F71">
            <w:pPr>
              <w:jc w:val="both"/>
              <w:rPr>
                <w:rFonts w:cs="Times New Roman"/>
                <w:b/>
                <w:sz w:val="20"/>
                <w:szCs w:val="20"/>
              </w:rPr>
            </w:pPr>
            <w:r w:rsidRPr="00B17A05">
              <w:rPr>
                <w:rFonts w:cs="Times New Roman"/>
                <w:b/>
                <w:sz w:val="20"/>
                <w:szCs w:val="20"/>
              </w:rPr>
              <w:t>1</w:t>
            </w:r>
          </w:p>
        </w:tc>
        <w:tc>
          <w:tcPr>
            <w:tcW w:w="491" w:type="dxa"/>
          </w:tcPr>
          <w:p w14:paraId="3BD73481" w14:textId="77777777" w:rsidR="009A0701" w:rsidRPr="00B17A05" w:rsidRDefault="009A0701" w:rsidP="002D0F71">
            <w:pPr>
              <w:jc w:val="both"/>
              <w:rPr>
                <w:rFonts w:cs="Times New Roman"/>
                <w:b/>
                <w:sz w:val="20"/>
                <w:szCs w:val="20"/>
              </w:rPr>
            </w:pPr>
            <w:r w:rsidRPr="00B17A05">
              <w:rPr>
                <w:rFonts w:cs="Times New Roman"/>
                <w:b/>
                <w:sz w:val="20"/>
                <w:szCs w:val="20"/>
              </w:rPr>
              <w:t>2</w:t>
            </w:r>
          </w:p>
        </w:tc>
        <w:tc>
          <w:tcPr>
            <w:tcW w:w="491" w:type="dxa"/>
          </w:tcPr>
          <w:p w14:paraId="4A0613E7" w14:textId="77777777" w:rsidR="009A0701" w:rsidRPr="00B17A05" w:rsidRDefault="009A0701" w:rsidP="002D0F71">
            <w:pPr>
              <w:jc w:val="both"/>
              <w:rPr>
                <w:rFonts w:cs="Times New Roman"/>
                <w:b/>
                <w:sz w:val="20"/>
                <w:szCs w:val="20"/>
              </w:rPr>
            </w:pPr>
            <w:r w:rsidRPr="00B17A05">
              <w:rPr>
                <w:rFonts w:cs="Times New Roman"/>
                <w:b/>
                <w:sz w:val="20"/>
                <w:szCs w:val="20"/>
              </w:rPr>
              <w:t>3</w:t>
            </w:r>
          </w:p>
        </w:tc>
        <w:tc>
          <w:tcPr>
            <w:tcW w:w="491" w:type="dxa"/>
          </w:tcPr>
          <w:p w14:paraId="663652FE" w14:textId="77777777" w:rsidR="009A0701" w:rsidRPr="00B17A05" w:rsidRDefault="009A0701" w:rsidP="002D0F71">
            <w:pPr>
              <w:jc w:val="both"/>
              <w:rPr>
                <w:rFonts w:cs="Times New Roman"/>
                <w:b/>
                <w:sz w:val="20"/>
                <w:szCs w:val="20"/>
              </w:rPr>
            </w:pPr>
            <w:r w:rsidRPr="00B17A05">
              <w:rPr>
                <w:rFonts w:cs="Times New Roman"/>
                <w:b/>
                <w:sz w:val="20"/>
                <w:szCs w:val="20"/>
              </w:rPr>
              <w:t>4</w:t>
            </w:r>
          </w:p>
        </w:tc>
        <w:tc>
          <w:tcPr>
            <w:tcW w:w="491" w:type="dxa"/>
          </w:tcPr>
          <w:p w14:paraId="4D1ABE74" w14:textId="77777777" w:rsidR="009A0701" w:rsidRPr="00B17A05" w:rsidRDefault="009A0701" w:rsidP="002D0F71">
            <w:pPr>
              <w:jc w:val="both"/>
              <w:rPr>
                <w:rFonts w:cs="Times New Roman"/>
                <w:b/>
                <w:sz w:val="20"/>
                <w:szCs w:val="20"/>
              </w:rPr>
            </w:pPr>
            <w:r w:rsidRPr="00B17A05">
              <w:rPr>
                <w:rFonts w:cs="Times New Roman"/>
                <w:b/>
                <w:sz w:val="20"/>
                <w:szCs w:val="20"/>
              </w:rPr>
              <w:t>5</w:t>
            </w:r>
          </w:p>
        </w:tc>
      </w:tr>
      <w:tr w:rsidR="00AA0C4D" w:rsidRPr="00B17A05" w14:paraId="5C613E41" w14:textId="77777777" w:rsidTr="002D0F71">
        <w:trPr>
          <w:trHeight w:val="303"/>
        </w:trPr>
        <w:tc>
          <w:tcPr>
            <w:tcW w:w="554" w:type="dxa"/>
            <w:vAlign w:val="center"/>
          </w:tcPr>
          <w:p w14:paraId="7B5D758D" w14:textId="77777777" w:rsidR="00AA0C4D" w:rsidRPr="00B17A05" w:rsidRDefault="00AA0C4D" w:rsidP="002D0F71">
            <w:pPr>
              <w:rPr>
                <w:rFonts w:cs="Times New Roman"/>
                <w:b/>
                <w:sz w:val="20"/>
                <w:szCs w:val="20"/>
              </w:rPr>
            </w:pPr>
            <w:r w:rsidRPr="00B17A05">
              <w:rPr>
                <w:rFonts w:cs="Times New Roman"/>
                <w:b/>
                <w:sz w:val="20"/>
                <w:szCs w:val="20"/>
              </w:rPr>
              <w:lastRenderedPageBreak/>
              <w:t>1</w:t>
            </w:r>
          </w:p>
        </w:tc>
        <w:tc>
          <w:tcPr>
            <w:tcW w:w="6231" w:type="dxa"/>
            <w:vAlign w:val="center"/>
          </w:tcPr>
          <w:p w14:paraId="4B73A426" w14:textId="77777777" w:rsidR="00AA0C4D" w:rsidRPr="00B17A05" w:rsidRDefault="00AA0C4D" w:rsidP="002D0F71">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2E6D1E72" w14:textId="77777777" w:rsidR="00AA0C4D" w:rsidRPr="00B17A05" w:rsidRDefault="00AA0C4D" w:rsidP="00FB3928">
            <w:pPr>
              <w:spacing w:after="200" w:line="276" w:lineRule="auto"/>
              <w:jc w:val="both"/>
              <w:rPr>
                <w:rFonts w:eastAsiaTheme="minorHAnsi" w:cs="Times New Roman"/>
                <w:b/>
                <w:sz w:val="20"/>
                <w:szCs w:val="20"/>
                <w:lang w:eastAsia="en-US"/>
              </w:rPr>
            </w:pPr>
          </w:p>
        </w:tc>
        <w:tc>
          <w:tcPr>
            <w:tcW w:w="491" w:type="dxa"/>
          </w:tcPr>
          <w:p w14:paraId="2B35D0AF" w14:textId="77777777" w:rsidR="00AA0C4D" w:rsidRPr="00B17A05" w:rsidRDefault="00AA0C4D" w:rsidP="00FB3928">
            <w:pPr>
              <w:spacing w:after="200" w:line="276" w:lineRule="auto"/>
              <w:jc w:val="both"/>
              <w:rPr>
                <w:rFonts w:eastAsiaTheme="minorHAnsi" w:cs="Times New Roman"/>
                <w:b/>
                <w:sz w:val="20"/>
                <w:szCs w:val="20"/>
                <w:lang w:eastAsia="en-US"/>
              </w:rPr>
            </w:pPr>
          </w:p>
        </w:tc>
        <w:tc>
          <w:tcPr>
            <w:tcW w:w="491" w:type="dxa"/>
          </w:tcPr>
          <w:p w14:paraId="4A93982C" w14:textId="77777777" w:rsidR="00AA0C4D" w:rsidRPr="00B17A05" w:rsidRDefault="00AA0C4D"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1B41BE95" w14:textId="77777777" w:rsidR="00AA0C4D" w:rsidRPr="00B17A05" w:rsidRDefault="00AA0C4D" w:rsidP="00FB3928">
            <w:pPr>
              <w:spacing w:after="200" w:line="276" w:lineRule="auto"/>
              <w:jc w:val="both"/>
              <w:rPr>
                <w:rFonts w:eastAsiaTheme="minorHAnsi" w:cs="Times New Roman"/>
                <w:b/>
                <w:sz w:val="20"/>
                <w:szCs w:val="20"/>
                <w:lang w:eastAsia="en-US"/>
              </w:rPr>
            </w:pPr>
          </w:p>
        </w:tc>
        <w:tc>
          <w:tcPr>
            <w:tcW w:w="491" w:type="dxa"/>
          </w:tcPr>
          <w:p w14:paraId="44391180" w14:textId="77777777" w:rsidR="00AA0C4D" w:rsidRPr="00B17A05" w:rsidRDefault="00AA0C4D" w:rsidP="00FB3928">
            <w:pPr>
              <w:spacing w:after="200" w:line="276" w:lineRule="auto"/>
              <w:jc w:val="both"/>
              <w:rPr>
                <w:rFonts w:eastAsiaTheme="minorHAnsi" w:cs="Times New Roman"/>
                <w:b/>
                <w:sz w:val="20"/>
                <w:szCs w:val="20"/>
                <w:lang w:eastAsia="en-US"/>
              </w:rPr>
            </w:pPr>
          </w:p>
        </w:tc>
      </w:tr>
      <w:tr w:rsidR="00AA0C4D" w:rsidRPr="00B17A05" w14:paraId="739C8A27" w14:textId="77777777" w:rsidTr="002D0F71">
        <w:trPr>
          <w:trHeight w:val="303"/>
        </w:trPr>
        <w:tc>
          <w:tcPr>
            <w:tcW w:w="554" w:type="dxa"/>
            <w:vAlign w:val="center"/>
          </w:tcPr>
          <w:p w14:paraId="199E2CE4" w14:textId="77777777" w:rsidR="00AA0C4D" w:rsidRPr="00B17A05" w:rsidRDefault="00AA0C4D" w:rsidP="002D0F71">
            <w:pPr>
              <w:rPr>
                <w:rFonts w:cs="Times New Roman"/>
                <w:b/>
                <w:sz w:val="20"/>
                <w:szCs w:val="20"/>
              </w:rPr>
            </w:pPr>
            <w:r w:rsidRPr="00B17A05">
              <w:rPr>
                <w:rFonts w:cs="Times New Roman"/>
                <w:b/>
                <w:sz w:val="20"/>
                <w:szCs w:val="20"/>
              </w:rPr>
              <w:t>2</w:t>
            </w:r>
          </w:p>
        </w:tc>
        <w:tc>
          <w:tcPr>
            <w:tcW w:w="6231" w:type="dxa"/>
            <w:vAlign w:val="center"/>
          </w:tcPr>
          <w:p w14:paraId="642CE22B" w14:textId="77777777" w:rsidR="00AA0C4D" w:rsidRPr="00B17A05" w:rsidRDefault="00AA0C4D" w:rsidP="002D0F7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28ED866E" w14:textId="77777777" w:rsidR="00AA0C4D" w:rsidRPr="00B17A05" w:rsidRDefault="00AA0C4D" w:rsidP="00FB3928">
            <w:pPr>
              <w:spacing w:after="200" w:line="276" w:lineRule="auto"/>
              <w:jc w:val="both"/>
              <w:rPr>
                <w:rFonts w:eastAsiaTheme="minorHAnsi" w:cs="Times New Roman"/>
                <w:b/>
                <w:sz w:val="20"/>
                <w:szCs w:val="20"/>
                <w:lang w:eastAsia="en-US"/>
              </w:rPr>
            </w:pPr>
          </w:p>
        </w:tc>
        <w:tc>
          <w:tcPr>
            <w:tcW w:w="491" w:type="dxa"/>
          </w:tcPr>
          <w:p w14:paraId="3B4AF8A3" w14:textId="77777777" w:rsidR="00AA0C4D" w:rsidRPr="00B17A05" w:rsidRDefault="00AA0C4D" w:rsidP="00FB3928">
            <w:pPr>
              <w:spacing w:after="200" w:line="276" w:lineRule="auto"/>
              <w:jc w:val="both"/>
              <w:rPr>
                <w:rFonts w:eastAsiaTheme="minorHAnsi" w:cs="Times New Roman"/>
                <w:b/>
                <w:sz w:val="20"/>
                <w:szCs w:val="20"/>
                <w:lang w:eastAsia="en-US"/>
              </w:rPr>
            </w:pPr>
          </w:p>
        </w:tc>
        <w:tc>
          <w:tcPr>
            <w:tcW w:w="491" w:type="dxa"/>
          </w:tcPr>
          <w:p w14:paraId="4631546A" w14:textId="77777777" w:rsidR="00AA0C4D" w:rsidRPr="00B17A05" w:rsidRDefault="00AA0C4D"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6D80401F" w14:textId="77777777" w:rsidR="00AA0C4D" w:rsidRPr="00B17A05" w:rsidRDefault="00AA0C4D" w:rsidP="00FB3928">
            <w:pPr>
              <w:spacing w:after="200" w:line="276" w:lineRule="auto"/>
              <w:jc w:val="both"/>
              <w:rPr>
                <w:rFonts w:eastAsiaTheme="minorHAnsi" w:cs="Times New Roman"/>
                <w:b/>
                <w:sz w:val="20"/>
                <w:szCs w:val="20"/>
                <w:lang w:eastAsia="en-US"/>
              </w:rPr>
            </w:pPr>
          </w:p>
        </w:tc>
        <w:tc>
          <w:tcPr>
            <w:tcW w:w="491" w:type="dxa"/>
          </w:tcPr>
          <w:p w14:paraId="6C28C864" w14:textId="77777777" w:rsidR="00AA0C4D" w:rsidRPr="00B17A05" w:rsidRDefault="00AA0C4D" w:rsidP="00FB3928">
            <w:pPr>
              <w:spacing w:after="200" w:line="276" w:lineRule="auto"/>
              <w:jc w:val="both"/>
              <w:rPr>
                <w:rFonts w:eastAsiaTheme="minorHAnsi" w:cs="Times New Roman"/>
                <w:b/>
                <w:sz w:val="20"/>
                <w:szCs w:val="20"/>
                <w:lang w:eastAsia="en-US"/>
              </w:rPr>
            </w:pPr>
          </w:p>
        </w:tc>
      </w:tr>
      <w:tr w:rsidR="00AA0C4D" w:rsidRPr="00B17A05" w14:paraId="40117233" w14:textId="77777777" w:rsidTr="002D0F71">
        <w:trPr>
          <w:trHeight w:val="303"/>
        </w:trPr>
        <w:tc>
          <w:tcPr>
            <w:tcW w:w="554" w:type="dxa"/>
            <w:vAlign w:val="center"/>
          </w:tcPr>
          <w:p w14:paraId="576CF4AD" w14:textId="77777777" w:rsidR="00AA0C4D" w:rsidRPr="00B17A05" w:rsidRDefault="00AA0C4D" w:rsidP="002D0F71">
            <w:pPr>
              <w:rPr>
                <w:rFonts w:cs="Times New Roman"/>
                <w:b/>
                <w:sz w:val="20"/>
                <w:szCs w:val="20"/>
              </w:rPr>
            </w:pPr>
            <w:r w:rsidRPr="00B17A05">
              <w:rPr>
                <w:rFonts w:cs="Times New Roman"/>
                <w:b/>
                <w:sz w:val="20"/>
                <w:szCs w:val="20"/>
              </w:rPr>
              <w:t>3</w:t>
            </w:r>
          </w:p>
        </w:tc>
        <w:tc>
          <w:tcPr>
            <w:tcW w:w="6231" w:type="dxa"/>
            <w:vAlign w:val="center"/>
          </w:tcPr>
          <w:p w14:paraId="09F36A17" w14:textId="77777777" w:rsidR="00AA0C4D" w:rsidRPr="00B17A05" w:rsidRDefault="00AA0C4D" w:rsidP="002D0F71">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5A39B4A5" w14:textId="77777777" w:rsidR="00AA0C4D" w:rsidRPr="00B17A05" w:rsidRDefault="00AA0C4D" w:rsidP="00FB3928">
            <w:pPr>
              <w:spacing w:after="200" w:line="276" w:lineRule="auto"/>
              <w:jc w:val="both"/>
              <w:rPr>
                <w:rFonts w:eastAsiaTheme="minorHAnsi" w:cs="Times New Roman"/>
                <w:b/>
                <w:sz w:val="20"/>
                <w:szCs w:val="20"/>
                <w:lang w:eastAsia="en-US"/>
              </w:rPr>
            </w:pPr>
          </w:p>
        </w:tc>
        <w:tc>
          <w:tcPr>
            <w:tcW w:w="491" w:type="dxa"/>
          </w:tcPr>
          <w:p w14:paraId="72D3F1EF" w14:textId="77777777" w:rsidR="00AA0C4D" w:rsidRPr="00B17A05" w:rsidRDefault="00AA0C4D" w:rsidP="00FB3928">
            <w:pPr>
              <w:spacing w:after="200" w:line="276" w:lineRule="auto"/>
              <w:jc w:val="both"/>
              <w:rPr>
                <w:rFonts w:eastAsiaTheme="minorHAnsi" w:cs="Times New Roman"/>
                <w:b/>
                <w:sz w:val="20"/>
                <w:szCs w:val="20"/>
                <w:lang w:eastAsia="en-US"/>
              </w:rPr>
            </w:pPr>
          </w:p>
        </w:tc>
        <w:tc>
          <w:tcPr>
            <w:tcW w:w="491" w:type="dxa"/>
          </w:tcPr>
          <w:p w14:paraId="47F54F6A" w14:textId="77777777" w:rsidR="00AA0C4D" w:rsidRPr="00B17A05" w:rsidRDefault="00AA0C4D"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28F47D6F" w14:textId="77777777" w:rsidR="00AA0C4D" w:rsidRPr="00B17A05" w:rsidRDefault="00AA0C4D" w:rsidP="00FB3928">
            <w:pPr>
              <w:spacing w:after="200" w:line="276" w:lineRule="auto"/>
              <w:jc w:val="both"/>
              <w:rPr>
                <w:rFonts w:eastAsiaTheme="minorHAnsi" w:cs="Times New Roman"/>
                <w:b/>
                <w:sz w:val="20"/>
                <w:szCs w:val="20"/>
                <w:lang w:eastAsia="en-US"/>
              </w:rPr>
            </w:pPr>
          </w:p>
        </w:tc>
        <w:tc>
          <w:tcPr>
            <w:tcW w:w="491" w:type="dxa"/>
          </w:tcPr>
          <w:p w14:paraId="467CE2B1" w14:textId="77777777" w:rsidR="00AA0C4D" w:rsidRPr="00B17A05" w:rsidRDefault="00AA0C4D" w:rsidP="00FB3928">
            <w:pPr>
              <w:spacing w:after="200" w:line="276" w:lineRule="auto"/>
              <w:jc w:val="both"/>
              <w:rPr>
                <w:rFonts w:eastAsiaTheme="minorHAnsi" w:cs="Times New Roman"/>
                <w:b/>
                <w:sz w:val="20"/>
                <w:szCs w:val="20"/>
                <w:lang w:eastAsia="en-US"/>
              </w:rPr>
            </w:pPr>
          </w:p>
        </w:tc>
      </w:tr>
      <w:tr w:rsidR="00AA0C4D" w:rsidRPr="00B17A05" w14:paraId="6AD07B4A" w14:textId="77777777" w:rsidTr="002D0F71">
        <w:trPr>
          <w:trHeight w:val="303"/>
        </w:trPr>
        <w:tc>
          <w:tcPr>
            <w:tcW w:w="554" w:type="dxa"/>
            <w:vAlign w:val="center"/>
          </w:tcPr>
          <w:p w14:paraId="7856D675" w14:textId="77777777" w:rsidR="00AA0C4D" w:rsidRPr="00B17A05" w:rsidRDefault="00AA0C4D" w:rsidP="002D0F71">
            <w:pPr>
              <w:rPr>
                <w:rFonts w:cs="Times New Roman"/>
                <w:b/>
                <w:sz w:val="20"/>
                <w:szCs w:val="20"/>
              </w:rPr>
            </w:pPr>
            <w:r w:rsidRPr="00B17A05">
              <w:rPr>
                <w:rFonts w:cs="Times New Roman"/>
                <w:b/>
                <w:sz w:val="20"/>
                <w:szCs w:val="20"/>
              </w:rPr>
              <w:t>4</w:t>
            </w:r>
          </w:p>
        </w:tc>
        <w:tc>
          <w:tcPr>
            <w:tcW w:w="6231" w:type="dxa"/>
            <w:vAlign w:val="center"/>
          </w:tcPr>
          <w:p w14:paraId="366E2EBB" w14:textId="77777777" w:rsidR="00AA0C4D" w:rsidRPr="00B17A05" w:rsidRDefault="00AA0C4D" w:rsidP="002D0F71">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3C0388E3" w14:textId="77777777" w:rsidR="00AA0C4D" w:rsidRPr="00B17A05" w:rsidRDefault="00AA0C4D" w:rsidP="00FB3928">
            <w:pPr>
              <w:spacing w:after="200" w:line="276" w:lineRule="auto"/>
              <w:jc w:val="both"/>
              <w:rPr>
                <w:rFonts w:eastAsiaTheme="minorHAnsi" w:cs="Times New Roman"/>
                <w:b/>
                <w:sz w:val="20"/>
                <w:szCs w:val="20"/>
                <w:lang w:eastAsia="en-US"/>
              </w:rPr>
            </w:pPr>
          </w:p>
        </w:tc>
        <w:tc>
          <w:tcPr>
            <w:tcW w:w="491" w:type="dxa"/>
          </w:tcPr>
          <w:p w14:paraId="6EA734D8" w14:textId="77777777" w:rsidR="00AA0C4D" w:rsidRPr="00B17A05" w:rsidRDefault="00AA0C4D" w:rsidP="00FB3928">
            <w:pPr>
              <w:spacing w:after="200" w:line="276" w:lineRule="auto"/>
              <w:jc w:val="both"/>
              <w:rPr>
                <w:rFonts w:eastAsiaTheme="minorHAnsi" w:cs="Times New Roman"/>
                <w:b/>
                <w:sz w:val="20"/>
                <w:szCs w:val="20"/>
                <w:lang w:eastAsia="en-US"/>
              </w:rPr>
            </w:pPr>
          </w:p>
        </w:tc>
        <w:tc>
          <w:tcPr>
            <w:tcW w:w="491" w:type="dxa"/>
          </w:tcPr>
          <w:p w14:paraId="1FA32E25" w14:textId="77777777" w:rsidR="00AA0C4D" w:rsidRPr="00B17A05" w:rsidRDefault="00AA0C4D"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522DF5AA" w14:textId="77777777" w:rsidR="00AA0C4D" w:rsidRPr="00B17A05" w:rsidRDefault="00AA0C4D" w:rsidP="00FB3928">
            <w:pPr>
              <w:spacing w:after="200" w:line="276" w:lineRule="auto"/>
              <w:jc w:val="both"/>
              <w:rPr>
                <w:rFonts w:eastAsiaTheme="minorHAnsi" w:cs="Times New Roman"/>
                <w:b/>
                <w:sz w:val="20"/>
                <w:szCs w:val="20"/>
                <w:lang w:eastAsia="en-US"/>
              </w:rPr>
            </w:pPr>
          </w:p>
        </w:tc>
        <w:tc>
          <w:tcPr>
            <w:tcW w:w="491" w:type="dxa"/>
          </w:tcPr>
          <w:p w14:paraId="48366BC0" w14:textId="77777777" w:rsidR="00AA0C4D" w:rsidRPr="00B17A05" w:rsidRDefault="00AA0C4D" w:rsidP="00FB3928">
            <w:pPr>
              <w:spacing w:after="200" w:line="276" w:lineRule="auto"/>
              <w:jc w:val="both"/>
              <w:rPr>
                <w:rFonts w:eastAsiaTheme="minorHAnsi" w:cs="Times New Roman"/>
                <w:b/>
                <w:sz w:val="20"/>
                <w:szCs w:val="20"/>
                <w:lang w:eastAsia="en-US"/>
              </w:rPr>
            </w:pPr>
          </w:p>
        </w:tc>
      </w:tr>
      <w:tr w:rsidR="00AA0C4D" w:rsidRPr="00B17A05" w14:paraId="17AACABF" w14:textId="77777777" w:rsidTr="002D0F71">
        <w:trPr>
          <w:trHeight w:val="303"/>
        </w:trPr>
        <w:tc>
          <w:tcPr>
            <w:tcW w:w="554" w:type="dxa"/>
            <w:vAlign w:val="center"/>
          </w:tcPr>
          <w:p w14:paraId="5B16BE37" w14:textId="77777777" w:rsidR="00AA0C4D" w:rsidRPr="00B17A05" w:rsidRDefault="00AA0C4D" w:rsidP="002D0F71">
            <w:pPr>
              <w:rPr>
                <w:rFonts w:cs="Times New Roman"/>
                <w:b/>
                <w:sz w:val="20"/>
                <w:szCs w:val="20"/>
              </w:rPr>
            </w:pPr>
            <w:r w:rsidRPr="00B17A05">
              <w:rPr>
                <w:rFonts w:cs="Times New Roman"/>
                <w:b/>
                <w:sz w:val="20"/>
                <w:szCs w:val="20"/>
              </w:rPr>
              <w:t>5</w:t>
            </w:r>
          </w:p>
        </w:tc>
        <w:tc>
          <w:tcPr>
            <w:tcW w:w="6231" w:type="dxa"/>
            <w:vAlign w:val="center"/>
          </w:tcPr>
          <w:p w14:paraId="128C3965" w14:textId="77777777" w:rsidR="00AA0C4D" w:rsidRPr="00B17A05" w:rsidRDefault="00AA0C4D" w:rsidP="002D0F71">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2882A35F" w14:textId="77777777" w:rsidR="00AA0C4D" w:rsidRPr="00B17A05" w:rsidRDefault="00AA0C4D" w:rsidP="00FB3928">
            <w:pPr>
              <w:spacing w:after="200" w:line="276" w:lineRule="auto"/>
              <w:jc w:val="both"/>
              <w:rPr>
                <w:rFonts w:eastAsiaTheme="minorHAnsi" w:cs="Times New Roman"/>
                <w:b/>
                <w:sz w:val="20"/>
                <w:szCs w:val="20"/>
                <w:lang w:eastAsia="en-US"/>
              </w:rPr>
            </w:pPr>
          </w:p>
        </w:tc>
        <w:tc>
          <w:tcPr>
            <w:tcW w:w="491" w:type="dxa"/>
          </w:tcPr>
          <w:p w14:paraId="36C23886" w14:textId="77777777" w:rsidR="00AA0C4D" w:rsidRPr="00B17A05" w:rsidRDefault="00AA0C4D" w:rsidP="00FB3928">
            <w:pPr>
              <w:spacing w:after="200" w:line="276" w:lineRule="auto"/>
              <w:jc w:val="both"/>
              <w:rPr>
                <w:rFonts w:eastAsiaTheme="minorHAnsi" w:cs="Times New Roman"/>
                <w:b/>
                <w:sz w:val="20"/>
                <w:szCs w:val="20"/>
                <w:lang w:eastAsia="en-US"/>
              </w:rPr>
            </w:pPr>
          </w:p>
        </w:tc>
        <w:tc>
          <w:tcPr>
            <w:tcW w:w="491" w:type="dxa"/>
          </w:tcPr>
          <w:p w14:paraId="53FF2B52" w14:textId="77777777" w:rsidR="00AA0C4D" w:rsidRPr="00B17A05" w:rsidRDefault="00AA0C4D"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7F2DBCEE" w14:textId="77777777" w:rsidR="00AA0C4D" w:rsidRPr="00B17A05" w:rsidRDefault="00AA0C4D" w:rsidP="00FB3928">
            <w:pPr>
              <w:spacing w:after="200" w:line="276" w:lineRule="auto"/>
              <w:jc w:val="both"/>
              <w:rPr>
                <w:rFonts w:eastAsiaTheme="minorHAnsi" w:cs="Times New Roman"/>
                <w:b/>
                <w:sz w:val="20"/>
                <w:szCs w:val="20"/>
                <w:lang w:eastAsia="en-US"/>
              </w:rPr>
            </w:pPr>
          </w:p>
        </w:tc>
        <w:tc>
          <w:tcPr>
            <w:tcW w:w="491" w:type="dxa"/>
          </w:tcPr>
          <w:p w14:paraId="18B5F5FE" w14:textId="77777777" w:rsidR="00AA0C4D" w:rsidRPr="00B17A05" w:rsidRDefault="00AA0C4D" w:rsidP="00FB3928">
            <w:pPr>
              <w:spacing w:after="200" w:line="276" w:lineRule="auto"/>
              <w:jc w:val="both"/>
              <w:rPr>
                <w:rFonts w:eastAsiaTheme="minorHAnsi" w:cs="Times New Roman"/>
                <w:b/>
                <w:sz w:val="20"/>
                <w:szCs w:val="20"/>
                <w:lang w:eastAsia="en-US"/>
              </w:rPr>
            </w:pPr>
          </w:p>
        </w:tc>
      </w:tr>
      <w:tr w:rsidR="00AA0C4D" w:rsidRPr="00B17A05" w14:paraId="2A3A5101" w14:textId="77777777" w:rsidTr="002D0F71">
        <w:trPr>
          <w:trHeight w:val="303"/>
        </w:trPr>
        <w:tc>
          <w:tcPr>
            <w:tcW w:w="554" w:type="dxa"/>
            <w:vAlign w:val="center"/>
          </w:tcPr>
          <w:p w14:paraId="0E30C114" w14:textId="77777777" w:rsidR="00AA0C4D" w:rsidRPr="00B17A05" w:rsidRDefault="00AA0C4D" w:rsidP="002D0F71">
            <w:pPr>
              <w:rPr>
                <w:rFonts w:cs="Times New Roman"/>
                <w:b/>
                <w:sz w:val="20"/>
                <w:szCs w:val="20"/>
              </w:rPr>
            </w:pPr>
            <w:r w:rsidRPr="00B17A05">
              <w:rPr>
                <w:rFonts w:cs="Times New Roman"/>
                <w:b/>
                <w:sz w:val="20"/>
                <w:szCs w:val="20"/>
              </w:rPr>
              <w:t>6</w:t>
            </w:r>
          </w:p>
        </w:tc>
        <w:tc>
          <w:tcPr>
            <w:tcW w:w="6231" w:type="dxa"/>
            <w:vAlign w:val="center"/>
          </w:tcPr>
          <w:p w14:paraId="7F6BDEE0" w14:textId="77777777" w:rsidR="00AA0C4D" w:rsidRPr="00B17A05" w:rsidRDefault="00AA0C4D" w:rsidP="002D0F71">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68522392" w14:textId="77777777" w:rsidR="00AA0C4D" w:rsidRPr="00B17A05" w:rsidRDefault="00AA0C4D" w:rsidP="00FB3928">
            <w:pPr>
              <w:spacing w:after="200" w:line="276" w:lineRule="auto"/>
              <w:jc w:val="both"/>
              <w:rPr>
                <w:rFonts w:eastAsiaTheme="minorHAnsi" w:cs="Times New Roman"/>
                <w:b/>
                <w:sz w:val="20"/>
                <w:szCs w:val="20"/>
                <w:lang w:eastAsia="en-US"/>
              </w:rPr>
            </w:pPr>
          </w:p>
        </w:tc>
        <w:tc>
          <w:tcPr>
            <w:tcW w:w="491" w:type="dxa"/>
          </w:tcPr>
          <w:p w14:paraId="322B7CF8" w14:textId="77777777" w:rsidR="00AA0C4D" w:rsidRPr="00B17A05" w:rsidRDefault="00AA0C4D" w:rsidP="00FB3928">
            <w:pPr>
              <w:spacing w:after="200" w:line="276" w:lineRule="auto"/>
              <w:jc w:val="both"/>
              <w:rPr>
                <w:rFonts w:eastAsiaTheme="minorHAnsi" w:cs="Times New Roman"/>
                <w:b/>
                <w:sz w:val="20"/>
                <w:szCs w:val="20"/>
                <w:lang w:eastAsia="en-US"/>
              </w:rPr>
            </w:pPr>
          </w:p>
        </w:tc>
        <w:tc>
          <w:tcPr>
            <w:tcW w:w="491" w:type="dxa"/>
          </w:tcPr>
          <w:p w14:paraId="49660345" w14:textId="77777777" w:rsidR="00AA0C4D" w:rsidRPr="00B17A05" w:rsidRDefault="00AA0C4D"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69984B5A" w14:textId="77777777" w:rsidR="00AA0C4D" w:rsidRPr="00B17A05" w:rsidRDefault="00AA0C4D" w:rsidP="00FB3928">
            <w:pPr>
              <w:spacing w:after="200" w:line="276" w:lineRule="auto"/>
              <w:jc w:val="both"/>
              <w:rPr>
                <w:rFonts w:eastAsiaTheme="minorHAnsi" w:cs="Times New Roman"/>
                <w:b/>
                <w:sz w:val="20"/>
                <w:szCs w:val="20"/>
                <w:lang w:eastAsia="en-US"/>
              </w:rPr>
            </w:pPr>
          </w:p>
        </w:tc>
        <w:tc>
          <w:tcPr>
            <w:tcW w:w="491" w:type="dxa"/>
          </w:tcPr>
          <w:p w14:paraId="128F9B02" w14:textId="77777777" w:rsidR="00AA0C4D" w:rsidRPr="00B17A05" w:rsidRDefault="00AA0C4D" w:rsidP="00FB3928">
            <w:pPr>
              <w:spacing w:after="200" w:line="276" w:lineRule="auto"/>
              <w:jc w:val="both"/>
              <w:rPr>
                <w:rFonts w:eastAsiaTheme="minorHAnsi" w:cs="Times New Roman"/>
                <w:b/>
                <w:sz w:val="20"/>
                <w:szCs w:val="20"/>
                <w:lang w:eastAsia="en-US"/>
              </w:rPr>
            </w:pPr>
          </w:p>
        </w:tc>
      </w:tr>
      <w:tr w:rsidR="00AA0C4D" w:rsidRPr="00B17A05" w14:paraId="4D53FF46" w14:textId="77777777" w:rsidTr="002D0F71">
        <w:trPr>
          <w:trHeight w:val="303"/>
        </w:trPr>
        <w:tc>
          <w:tcPr>
            <w:tcW w:w="554" w:type="dxa"/>
            <w:vAlign w:val="center"/>
          </w:tcPr>
          <w:p w14:paraId="1A424C76" w14:textId="77777777" w:rsidR="00AA0C4D" w:rsidRPr="00B17A05" w:rsidRDefault="00AA0C4D" w:rsidP="002D0F71">
            <w:pPr>
              <w:rPr>
                <w:rFonts w:cs="Times New Roman"/>
                <w:b/>
                <w:sz w:val="20"/>
                <w:szCs w:val="20"/>
              </w:rPr>
            </w:pPr>
            <w:r w:rsidRPr="00B17A05">
              <w:rPr>
                <w:rFonts w:cs="Times New Roman"/>
                <w:b/>
                <w:sz w:val="20"/>
                <w:szCs w:val="20"/>
              </w:rPr>
              <w:t>7</w:t>
            </w:r>
          </w:p>
        </w:tc>
        <w:tc>
          <w:tcPr>
            <w:tcW w:w="6231" w:type="dxa"/>
            <w:vAlign w:val="center"/>
          </w:tcPr>
          <w:p w14:paraId="7C7C0E13" w14:textId="77777777" w:rsidR="00AA0C4D" w:rsidRPr="00B17A05" w:rsidRDefault="00AA0C4D" w:rsidP="002D0F71">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3E34EC7C" w14:textId="77777777" w:rsidR="00AA0C4D" w:rsidRPr="00B17A05" w:rsidRDefault="00AA0C4D" w:rsidP="00FB3928">
            <w:pPr>
              <w:jc w:val="both"/>
              <w:rPr>
                <w:rFonts w:cs="Times New Roman"/>
                <w:b/>
                <w:sz w:val="20"/>
                <w:szCs w:val="20"/>
              </w:rPr>
            </w:pPr>
          </w:p>
        </w:tc>
        <w:tc>
          <w:tcPr>
            <w:tcW w:w="491" w:type="dxa"/>
          </w:tcPr>
          <w:p w14:paraId="0F611503" w14:textId="77777777" w:rsidR="00AA0C4D" w:rsidRPr="00B17A05" w:rsidRDefault="00AA0C4D" w:rsidP="00FB3928">
            <w:pPr>
              <w:jc w:val="both"/>
              <w:rPr>
                <w:rFonts w:cs="Times New Roman"/>
                <w:b/>
                <w:sz w:val="20"/>
                <w:szCs w:val="20"/>
              </w:rPr>
            </w:pPr>
          </w:p>
        </w:tc>
        <w:tc>
          <w:tcPr>
            <w:tcW w:w="491" w:type="dxa"/>
          </w:tcPr>
          <w:p w14:paraId="1A6FBDE7" w14:textId="77777777" w:rsidR="00AA0C4D" w:rsidRPr="00B17A05" w:rsidRDefault="00AA0C4D" w:rsidP="00FB3928">
            <w:pPr>
              <w:jc w:val="both"/>
              <w:rPr>
                <w:rFonts w:cs="Times New Roman"/>
                <w:b/>
                <w:sz w:val="20"/>
                <w:szCs w:val="20"/>
              </w:rPr>
            </w:pPr>
          </w:p>
        </w:tc>
        <w:tc>
          <w:tcPr>
            <w:tcW w:w="491" w:type="dxa"/>
          </w:tcPr>
          <w:p w14:paraId="4BD50808" w14:textId="77777777" w:rsidR="00AA0C4D" w:rsidRPr="00B17A05" w:rsidRDefault="00AA0C4D" w:rsidP="00FB3928">
            <w:pPr>
              <w:jc w:val="both"/>
              <w:rPr>
                <w:rFonts w:cs="Times New Roman"/>
                <w:b/>
                <w:sz w:val="20"/>
                <w:szCs w:val="20"/>
              </w:rPr>
            </w:pPr>
            <w:r w:rsidRPr="00B17A05">
              <w:rPr>
                <w:rFonts w:cs="Times New Roman"/>
                <w:b/>
                <w:sz w:val="20"/>
                <w:szCs w:val="20"/>
              </w:rPr>
              <w:t>x</w:t>
            </w:r>
          </w:p>
        </w:tc>
        <w:tc>
          <w:tcPr>
            <w:tcW w:w="491" w:type="dxa"/>
          </w:tcPr>
          <w:p w14:paraId="46A1EED3" w14:textId="77777777" w:rsidR="00AA0C4D" w:rsidRPr="00B17A05" w:rsidRDefault="00AA0C4D" w:rsidP="00FB3928">
            <w:pPr>
              <w:jc w:val="both"/>
              <w:rPr>
                <w:rFonts w:cs="Times New Roman"/>
                <w:b/>
                <w:sz w:val="20"/>
                <w:szCs w:val="20"/>
              </w:rPr>
            </w:pPr>
          </w:p>
        </w:tc>
      </w:tr>
      <w:tr w:rsidR="00AA0C4D" w:rsidRPr="00B17A05" w14:paraId="5E252461" w14:textId="77777777" w:rsidTr="002D0F71">
        <w:trPr>
          <w:trHeight w:val="303"/>
        </w:trPr>
        <w:tc>
          <w:tcPr>
            <w:tcW w:w="554" w:type="dxa"/>
            <w:vAlign w:val="center"/>
          </w:tcPr>
          <w:p w14:paraId="2A750C7A" w14:textId="77777777" w:rsidR="00AA0C4D" w:rsidRPr="00B17A05" w:rsidRDefault="00AA0C4D" w:rsidP="002D0F71">
            <w:pPr>
              <w:rPr>
                <w:rFonts w:cs="Times New Roman"/>
                <w:b/>
                <w:sz w:val="20"/>
                <w:szCs w:val="20"/>
              </w:rPr>
            </w:pPr>
            <w:r w:rsidRPr="00B17A05">
              <w:rPr>
                <w:rFonts w:cs="Times New Roman"/>
                <w:b/>
                <w:sz w:val="20"/>
                <w:szCs w:val="20"/>
              </w:rPr>
              <w:t>8</w:t>
            </w:r>
          </w:p>
        </w:tc>
        <w:tc>
          <w:tcPr>
            <w:tcW w:w="6231" w:type="dxa"/>
            <w:vAlign w:val="center"/>
          </w:tcPr>
          <w:p w14:paraId="676C7B4F" w14:textId="77777777" w:rsidR="00AA0C4D" w:rsidRPr="00B17A05" w:rsidRDefault="00AA0C4D" w:rsidP="002D0F71">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47C3817B" w14:textId="77777777" w:rsidR="00AA0C4D" w:rsidRPr="00B17A05" w:rsidRDefault="00AA0C4D" w:rsidP="00FB3928">
            <w:pPr>
              <w:jc w:val="both"/>
              <w:rPr>
                <w:rFonts w:cs="Times New Roman"/>
                <w:b/>
                <w:sz w:val="20"/>
                <w:szCs w:val="20"/>
              </w:rPr>
            </w:pPr>
          </w:p>
        </w:tc>
        <w:tc>
          <w:tcPr>
            <w:tcW w:w="491" w:type="dxa"/>
          </w:tcPr>
          <w:p w14:paraId="324B2839" w14:textId="77777777" w:rsidR="00AA0C4D" w:rsidRPr="00B17A05" w:rsidRDefault="00AA0C4D" w:rsidP="00FB3928">
            <w:pPr>
              <w:jc w:val="both"/>
              <w:rPr>
                <w:rFonts w:cs="Times New Roman"/>
                <w:b/>
                <w:sz w:val="20"/>
                <w:szCs w:val="20"/>
              </w:rPr>
            </w:pPr>
          </w:p>
        </w:tc>
        <w:tc>
          <w:tcPr>
            <w:tcW w:w="491" w:type="dxa"/>
          </w:tcPr>
          <w:p w14:paraId="0852D2B3" w14:textId="77777777" w:rsidR="00AA0C4D" w:rsidRPr="00B17A05" w:rsidRDefault="00AA0C4D" w:rsidP="00FB3928">
            <w:pPr>
              <w:jc w:val="both"/>
              <w:rPr>
                <w:rFonts w:cs="Times New Roman"/>
                <w:b/>
                <w:sz w:val="20"/>
                <w:szCs w:val="20"/>
              </w:rPr>
            </w:pPr>
          </w:p>
        </w:tc>
        <w:tc>
          <w:tcPr>
            <w:tcW w:w="491" w:type="dxa"/>
          </w:tcPr>
          <w:p w14:paraId="6C69D525" w14:textId="77777777" w:rsidR="00AA0C4D" w:rsidRPr="00B17A05" w:rsidRDefault="00AA0C4D" w:rsidP="00FB3928">
            <w:pPr>
              <w:jc w:val="both"/>
              <w:rPr>
                <w:rFonts w:cs="Times New Roman"/>
                <w:b/>
                <w:sz w:val="20"/>
                <w:szCs w:val="20"/>
              </w:rPr>
            </w:pPr>
            <w:r w:rsidRPr="00B17A05">
              <w:rPr>
                <w:rFonts w:cs="Times New Roman"/>
                <w:b/>
                <w:sz w:val="20"/>
                <w:szCs w:val="20"/>
              </w:rPr>
              <w:t>x</w:t>
            </w:r>
          </w:p>
        </w:tc>
        <w:tc>
          <w:tcPr>
            <w:tcW w:w="491" w:type="dxa"/>
          </w:tcPr>
          <w:p w14:paraId="3322EE85" w14:textId="77777777" w:rsidR="00AA0C4D" w:rsidRPr="00B17A05" w:rsidRDefault="00AA0C4D" w:rsidP="00FB3928">
            <w:pPr>
              <w:jc w:val="both"/>
              <w:rPr>
                <w:rFonts w:cs="Times New Roman"/>
                <w:b/>
                <w:sz w:val="20"/>
                <w:szCs w:val="20"/>
              </w:rPr>
            </w:pPr>
          </w:p>
        </w:tc>
      </w:tr>
      <w:tr w:rsidR="00AA0C4D" w:rsidRPr="00B17A05" w14:paraId="4A4DE112" w14:textId="77777777" w:rsidTr="002D0F71">
        <w:trPr>
          <w:trHeight w:val="303"/>
        </w:trPr>
        <w:tc>
          <w:tcPr>
            <w:tcW w:w="554" w:type="dxa"/>
            <w:vAlign w:val="center"/>
          </w:tcPr>
          <w:p w14:paraId="51F182B1" w14:textId="77777777" w:rsidR="00AA0C4D" w:rsidRPr="00B17A05" w:rsidRDefault="00AA0C4D" w:rsidP="002D0F71">
            <w:pPr>
              <w:rPr>
                <w:rFonts w:cs="Times New Roman"/>
                <w:b/>
                <w:sz w:val="20"/>
                <w:szCs w:val="20"/>
              </w:rPr>
            </w:pPr>
            <w:r w:rsidRPr="00B17A05">
              <w:rPr>
                <w:rFonts w:cs="Times New Roman"/>
                <w:b/>
                <w:sz w:val="20"/>
                <w:szCs w:val="20"/>
              </w:rPr>
              <w:t>9</w:t>
            </w:r>
          </w:p>
        </w:tc>
        <w:tc>
          <w:tcPr>
            <w:tcW w:w="6231" w:type="dxa"/>
            <w:vAlign w:val="center"/>
          </w:tcPr>
          <w:p w14:paraId="392F97E5" w14:textId="77777777" w:rsidR="00AA0C4D" w:rsidRPr="00B17A05" w:rsidRDefault="00AA0C4D" w:rsidP="002D0F71">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71E2ECA1" w14:textId="77777777" w:rsidR="00AA0C4D" w:rsidRPr="00B17A05" w:rsidRDefault="00AA0C4D" w:rsidP="00FB3928">
            <w:pPr>
              <w:jc w:val="both"/>
              <w:rPr>
                <w:rFonts w:cs="Times New Roman"/>
                <w:b/>
                <w:sz w:val="20"/>
                <w:szCs w:val="20"/>
              </w:rPr>
            </w:pPr>
          </w:p>
        </w:tc>
        <w:tc>
          <w:tcPr>
            <w:tcW w:w="491" w:type="dxa"/>
          </w:tcPr>
          <w:p w14:paraId="299CBE6C" w14:textId="77777777" w:rsidR="00AA0C4D" w:rsidRPr="00B17A05" w:rsidRDefault="00AA0C4D" w:rsidP="00FB3928">
            <w:pPr>
              <w:jc w:val="both"/>
              <w:rPr>
                <w:rFonts w:cs="Times New Roman"/>
                <w:b/>
                <w:sz w:val="20"/>
                <w:szCs w:val="20"/>
              </w:rPr>
            </w:pPr>
          </w:p>
        </w:tc>
        <w:tc>
          <w:tcPr>
            <w:tcW w:w="491" w:type="dxa"/>
          </w:tcPr>
          <w:p w14:paraId="7D41F84B" w14:textId="77777777" w:rsidR="00AA0C4D" w:rsidRPr="00B17A05" w:rsidRDefault="00AA0C4D" w:rsidP="00FB3928">
            <w:pPr>
              <w:jc w:val="both"/>
              <w:rPr>
                <w:rFonts w:cs="Times New Roman"/>
                <w:b/>
                <w:sz w:val="20"/>
                <w:szCs w:val="20"/>
              </w:rPr>
            </w:pPr>
            <w:r w:rsidRPr="00B17A05">
              <w:rPr>
                <w:rFonts w:cs="Times New Roman"/>
                <w:b/>
                <w:sz w:val="20"/>
                <w:szCs w:val="20"/>
              </w:rPr>
              <w:t>x</w:t>
            </w:r>
          </w:p>
        </w:tc>
        <w:tc>
          <w:tcPr>
            <w:tcW w:w="491" w:type="dxa"/>
          </w:tcPr>
          <w:p w14:paraId="66DF44E3" w14:textId="77777777" w:rsidR="00AA0C4D" w:rsidRPr="00B17A05" w:rsidRDefault="00AA0C4D" w:rsidP="00FB3928">
            <w:pPr>
              <w:jc w:val="both"/>
              <w:rPr>
                <w:rFonts w:cs="Times New Roman"/>
                <w:b/>
                <w:sz w:val="20"/>
                <w:szCs w:val="20"/>
              </w:rPr>
            </w:pPr>
          </w:p>
        </w:tc>
        <w:tc>
          <w:tcPr>
            <w:tcW w:w="491" w:type="dxa"/>
          </w:tcPr>
          <w:p w14:paraId="1E62AB2F" w14:textId="77777777" w:rsidR="00AA0C4D" w:rsidRPr="00B17A05" w:rsidRDefault="00AA0C4D" w:rsidP="00FB3928">
            <w:pPr>
              <w:jc w:val="both"/>
              <w:rPr>
                <w:rFonts w:cs="Times New Roman"/>
                <w:b/>
                <w:sz w:val="20"/>
                <w:szCs w:val="20"/>
              </w:rPr>
            </w:pPr>
          </w:p>
        </w:tc>
      </w:tr>
      <w:tr w:rsidR="00AA0C4D" w:rsidRPr="00B17A05" w14:paraId="77F26A2B" w14:textId="77777777" w:rsidTr="002D0F71">
        <w:trPr>
          <w:trHeight w:val="303"/>
        </w:trPr>
        <w:tc>
          <w:tcPr>
            <w:tcW w:w="554" w:type="dxa"/>
            <w:vAlign w:val="center"/>
          </w:tcPr>
          <w:p w14:paraId="28C055D1" w14:textId="77777777" w:rsidR="00AA0C4D" w:rsidRPr="00B17A05" w:rsidRDefault="00AA0C4D" w:rsidP="002D0F71">
            <w:pPr>
              <w:rPr>
                <w:rFonts w:cs="Times New Roman"/>
                <w:b/>
                <w:sz w:val="20"/>
                <w:szCs w:val="20"/>
              </w:rPr>
            </w:pPr>
            <w:r w:rsidRPr="00B17A05">
              <w:rPr>
                <w:rFonts w:cs="Times New Roman"/>
                <w:b/>
                <w:sz w:val="20"/>
                <w:szCs w:val="20"/>
              </w:rPr>
              <w:t>10</w:t>
            </w:r>
          </w:p>
        </w:tc>
        <w:tc>
          <w:tcPr>
            <w:tcW w:w="6231" w:type="dxa"/>
            <w:vAlign w:val="center"/>
          </w:tcPr>
          <w:p w14:paraId="75A90A70" w14:textId="77777777" w:rsidR="00AA0C4D" w:rsidRPr="00B17A05" w:rsidRDefault="00AA0C4D" w:rsidP="002D0F71">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710270E2" w14:textId="77777777" w:rsidR="00AA0C4D" w:rsidRPr="00B17A05" w:rsidRDefault="00AA0C4D" w:rsidP="00FB3928">
            <w:pPr>
              <w:jc w:val="both"/>
              <w:rPr>
                <w:rFonts w:cs="Times New Roman"/>
                <w:b/>
                <w:sz w:val="20"/>
                <w:szCs w:val="20"/>
              </w:rPr>
            </w:pPr>
          </w:p>
        </w:tc>
        <w:tc>
          <w:tcPr>
            <w:tcW w:w="491" w:type="dxa"/>
          </w:tcPr>
          <w:p w14:paraId="05B1743C" w14:textId="77777777" w:rsidR="00AA0C4D" w:rsidRPr="00B17A05" w:rsidRDefault="00AA0C4D" w:rsidP="00FB3928">
            <w:pPr>
              <w:jc w:val="both"/>
              <w:rPr>
                <w:rFonts w:cs="Times New Roman"/>
                <w:b/>
                <w:sz w:val="20"/>
                <w:szCs w:val="20"/>
              </w:rPr>
            </w:pPr>
          </w:p>
        </w:tc>
        <w:tc>
          <w:tcPr>
            <w:tcW w:w="491" w:type="dxa"/>
          </w:tcPr>
          <w:p w14:paraId="03C4C518" w14:textId="77777777" w:rsidR="00AA0C4D" w:rsidRPr="00B17A05" w:rsidRDefault="00AA0C4D" w:rsidP="00FB3928">
            <w:pPr>
              <w:jc w:val="both"/>
              <w:rPr>
                <w:rFonts w:cs="Times New Roman"/>
                <w:b/>
                <w:sz w:val="20"/>
                <w:szCs w:val="20"/>
              </w:rPr>
            </w:pPr>
            <w:r w:rsidRPr="00B17A05">
              <w:rPr>
                <w:rFonts w:cs="Times New Roman"/>
                <w:b/>
                <w:sz w:val="20"/>
                <w:szCs w:val="20"/>
              </w:rPr>
              <w:t>x</w:t>
            </w:r>
          </w:p>
        </w:tc>
        <w:tc>
          <w:tcPr>
            <w:tcW w:w="491" w:type="dxa"/>
          </w:tcPr>
          <w:p w14:paraId="2EC9CC0A" w14:textId="77777777" w:rsidR="00AA0C4D" w:rsidRPr="00B17A05" w:rsidRDefault="00AA0C4D" w:rsidP="00FB3928">
            <w:pPr>
              <w:jc w:val="both"/>
              <w:rPr>
                <w:rFonts w:cs="Times New Roman"/>
                <w:b/>
                <w:sz w:val="20"/>
                <w:szCs w:val="20"/>
              </w:rPr>
            </w:pPr>
          </w:p>
        </w:tc>
        <w:tc>
          <w:tcPr>
            <w:tcW w:w="491" w:type="dxa"/>
          </w:tcPr>
          <w:p w14:paraId="0EA55674" w14:textId="77777777" w:rsidR="00AA0C4D" w:rsidRPr="00B17A05" w:rsidRDefault="00AA0C4D" w:rsidP="00FB3928">
            <w:pPr>
              <w:jc w:val="both"/>
              <w:rPr>
                <w:rFonts w:cs="Times New Roman"/>
                <w:b/>
                <w:sz w:val="20"/>
                <w:szCs w:val="20"/>
              </w:rPr>
            </w:pPr>
          </w:p>
        </w:tc>
      </w:tr>
      <w:tr w:rsidR="00AA0C4D" w:rsidRPr="00B17A05" w14:paraId="283E7BF7" w14:textId="77777777" w:rsidTr="002D0F71">
        <w:trPr>
          <w:trHeight w:val="303"/>
        </w:trPr>
        <w:tc>
          <w:tcPr>
            <w:tcW w:w="554" w:type="dxa"/>
            <w:vAlign w:val="center"/>
          </w:tcPr>
          <w:p w14:paraId="29DFDF25" w14:textId="77777777" w:rsidR="00AA0C4D" w:rsidRPr="00B17A05" w:rsidRDefault="00AA0C4D" w:rsidP="002D0F71">
            <w:pPr>
              <w:rPr>
                <w:rFonts w:cs="Times New Roman"/>
                <w:b/>
                <w:sz w:val="20"/>
                <w:szCs w:val="20"/>
              </w:rPr>
            </w:pPr>
            <w:r w:rsidRPr="00B17A05">
              <w:rPr>
                <w:rFonts w:cs="Times New Roman"/>
                <w:b/>
                <w:sz w:val="20"/>
                <w:szCs w:val="20"/>
              </w:rPr>
              <w:t>11</w:t>
            </w:r>
          </w:p>
        </w:tc>
        <w:tc>
          <w:tcPr>
            <w:tcW w:w="6231" w:type="dxa"/>
            <w:vAlign w:val="center"/>
          </w:tcPr>
          <w:p w14:paraId="0C805B19" w14:textId="77777777" w:rsidR="00AA0C4D" w:rsidRPr="00B17A05" w:rsidRDefault="00AA0C4D" w:rsidP="002D0F71">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33337A97" w14:textId="77777777" w:rsidR="00AA0C4D" w:rsidRPr="00B17A05" w:rsidRDefault="00AA0C4D" w:rsidP="00FB3928">
            <w:pPr>
              <w:jc w:val="both"/>
              <w:rPr>
                <w:rFonts w:cs="Times New Roman"/>
                <w:b/>
                <w:sz w:val="20"/>
                <w:szCs w:val="20"/>
              </w:rPr>
            </w:pPr>
          </w:p>
        </w:tc>
        <w:tc>
          <w:tcPr>
            <w:tcW w:w="491" w:type="dxa"/>
          </w:tcPr>
          <w:p w14:paraId="58F2C8A6" w14:textId="77777777" w:rsidR="00AA0C4D" w:rsidRPr="00B17A05" w:rsidRDefault="00AA0C4D" w:rsidP="00FB3928">
            <w:pPr>
              <w:jc w:val="both"/>
              <w:rPr>
                <w:rFonts w:cs="Times New Roman"/>
                <w:b/>
                <w:sz w:val="20"/>
                <w:szCs w:val="20"/>
              </w:rPr>
            </w:pPr>
          </w:p>
        </w:tc>
        <w:tc>
          <w:tcPr>
            <w:tcW w:w="491" w:type="dxa"/>
          </w:tcPr>
          <w:p w14:paraId="75086151" w14:textId="77777777" w:rsidR="00AA0C4D" w:rsidRPr="00B17A05" w:rsidRDefault="00AA0C4D" w:rsidP="00FB3928">
            <w:pPr>
              <w:jc w:val="both"/>
              <w:rPr>
                <w:rFonts w:cs="Times New Roman"/>
                <w:b/>
                <w:sz w:val="20"/>
                <w:szCs w:val="20"/>
              </w:rPr>
            </w:pPr>
          </w:p>
        </w:tc>
        <w:tc>
          <w:tcPr>
            <w:tcW w:w="491" w:type="dxa"/>
          </w:tcPr>
          <w:p w14:paraId="5D8A5889" w14:textId="77777777" w:rsidR="00AA0C4D" w:rsidRPr="00B17A05" w:rsidRDefault="00AA0C4D" w:rsidP="00FB3928">
            <w:pPr>
              <w:jc w:val="both"/>
              <w:rPr>
                <w:rFonts w:cs="Times New Roman"/>
                <w:b/>
                <w:sz w:val="20"/>
                <w:szCs w:val="20"/>
              </w:rPr>
            </w:pPr>
            <w:r w:rsidRPr="00B17A05">
              <w:rPr>
                <w:rFonts w:cs="Times New Roman"/>
                <w:b/>
                <w:sz w:val="20"/>
                <w:szCs w:val="20"/>
              </w:rPr>
              <w:t>x</w:t>
            </w:r>
          </w:p>
        </w:tc>
        <w:tc>
          <w:tcPr>
            <w:tcW w:w="491" w:type="dxa"/>
          </w:tcPr>
          <w:p w14:paraId="1F736034" w14:textId="77777777" w:rsidR="00AA0C4D" w:rsidRPr="00B17A05" w:rsidRDefault="00AA0C4D" w:rsidP="00FB3928">
            <w:pPr>
              <w:jc w:val="both"/>
              <w:rPr>
                <w:rFonts w:cs="Times New Roman"/>
                <w:b/>
                <w:sz w:val="20"/>
                <w:szCs w:val="20"/>
              </w:rPr>
            </w:pPr>
          </w:p>
        </w:tc>
      </w:tr>
    </w:tbl>
    <w:p w14:paraId="00267ABE" w14:textId="77777777" w:rsidR="009A0701" w:rsidRPr="00B17A05" w:rsidRDefault="009A0701" w:rsidP="009A0701">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99387A" w:rsidRPr="00B17A05" w14:paraId="600699BF" w14:textId="77777777" w:rsidTr="0099387A">
        <w:tc>
          <w:tcPr>
            <w:tcW w:w="5000" w:type="pct"/>
            <w:gridSpan w:val="4"/>
          </w:tcPr>
          <w:p w14:paraId="3CE2B355" w14:textId="77777777" w:rsidR="0099387A" w:rsidRPr="00B17A05" w:rsidRDefault="0099387A" w:rsidP="0099387A">
            <w:pPr>
              <w:spacing w:line="240" w:lineRule="atLeast"/>
              <w:rPr>
                <w:sz w:val="20"/>
                <w:szCs w:val="20"/>
              </w:rPr>
            </w:pPr>
            <w:r w:rsidRPr="00B17A05">
              <w:rPr>
                <w:sz w:val="20"/>
                <w:szCs w:val="20"/>
              </w:rPr>
              <w:t>Dikkat: AKTS Etkinlik Sayısı bilgileri sadece </w:t>
            </w:r>
            <w:hyperlink r:id="rId41" w:anchor="degsis" w:history="1">
              <w:r w:rsidRPr="00B17A05">
                <w:rPr>
                  <w:sz w:val="20"/>
                  <w:szCs w:val="20"/>
                </w:rPr>
                <w:t>DEĞERLENDİRME SİSTEMİ</w:t>
              </w:r>
            </w:hyperlink>
            <w:r w:rsidRPr="00B17A05">
              <w:rPr>
                <w:sz w:val="20"/>
                <w:szCs w:val="20"/>
              </w:rPr>
              <w:t>'ndeki payların sayı bilgileri ile değiştirilebilir.</w:t>
            </w:r>
          </w:p>
        </w:tc>
      </w:tr>
      <w:tr w:rsidR="0099387A" w:rsidRPr="00B17A05" w14:paraId="0D2B4E24" w14:textId="77777777" w:rsidTr="0099387A">
        <w:trPr>
          <w:trHeight w:val="525"/>
        </w:trPr>
        <w:tc>
          <w:tcPr>
            <w:tcW w:w="5000" w:type="pct"/>
            <w:gridSpan w:val="4"/>
          </w:tcPr>
          <w:p w14:paraId="7845145E" w14:textId="77777777" w:rsidR="0099387A" w:rsidRPr="00B17A05" w:rsidRDefault="0099387A" w:rsidP="0099387A">
            <w:pPr>
              <w:spacing w:line="240" w:lineRule="atLeast"/>
              <w:jc w:val="center"/>
              <w:rPr>
                <w:sz w:val="20"/>
                <w:szCs w:val="20"/>
              </w:rPr>
            </w:pPr>
            <w:r w:rsidRPr="00B17A05">
              <w:rPr>
                <w:b/>
                <w:bCs/>
                <w:sz w:val="20"/>
                <w:szCs w:val="20"/>
              </w:rPr>
              <w:t>AKTS / İŞ YÜKÜ TABLOSU</w:t>
            </w:r>
          </w:p>
        </w:tc>
      </w:tr>
      <w:tr w:rsidR="0099387A" w:rsidRPr="00B17A05" w14:paraId="0EE81894" w14:textId="77777777" w:rsidTr="0099387A">
        <w:trPr>
          <w:trHeight w:val="450"/>
        </w:trPr>
        <w:tc>
          <w:tcPr>
            <w:tcW w:w="3550" w:type="pct"/>
          </w:tcPr>
          <w:p w14:paraId="51617572" w14:textId="77777777" w:rsidR="0099387A" w:rsidRPr="00B17A05" w:rsidRDefault="0099387A" w:rsidP="0099387A">
            <w:pPr>
              <w:spacing w:line="240" w:lineRule="atLeast"/>
              <w:rPr>
                <w:sz w:val="20"/>
                <w:szCs w:val="20"/>
              </w:rPr>
            </w:pPr>
            <w:r w:rsidRPr="00B17A05">
              <w:rPr>
                <w:b/>
                <w:bCs/>
                <w:sz w:val="20"/>
                <w:szCs w:val="20"/>
              </w:rPr>
              <w:t>Etkinlik</w:t>
            </w:r>
          </w:p>
        </w:tc>
        <w:tc>
          <w:tcPr>
            <w:tcW w:w="395" w:type="pct"/>
          </w:tcPr>
          <w:p w14:paraId="22E3835D" w14:textId="77777777" w:rsidR="0099387A" w:rsidRPr="00B17A05" w:rsidRDefault="0099387A" w:rsidP="0099387A">
            <w:pPr>
              <w:spacing w:line="240" w:lineRule="atLeast"/>
              <w:jc w:val="center"/>
              <w:rPr>
                <w:sz w:val="20"/>
                <w:szCs w:val="20"/>
              </w:rPr>
            </w:pPr>
            <w:r w:rsidRPr="00B17A05">
              <w:rPr>
                <w:b/>
                <w:bCs/>
                <w:sz w:val="20"/>
                <w:szCs w:val="20"/>
              </w:rPr>
              <w:t>SAYISI</w:t>
            </w:r>
          </w:p>
        </w:tc>
        <w:tc>
          <w:tcPr>
            <w:tcW w:w="386" w:type="pct"/>
          </w:tcPr>
          <w:p w14:paraId="0D333E4F" w14:textId="77777777" w:rsidR="0099387A" w:rsidRPr="00B17A05" w:rsidRDefault="0099387A" w:rsidP="0099387A">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01EA2708" w14:textId="77777777" w:rsidR="0099387A" w:rsidRPr="00B17A05" w:rsidRDefault="0099387A" w:rsidP="0099387A">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99387A" w:rsidRPr="00B17A05" w14:paraId="647149FF" w14:textId="77777777" w:rsidTr="0099387A">
        <w:trPr>
          <w:trHeight w:val="375"/>
        </w:trPr>
        <w:tc>
          <w:tcPr>
            <w:tcW w:w="3550" w:type="pct"/>
          </w:tcPr>
          <w:p w14:paraId="7903A1DB" w14:textId="77777777" w:rsidR="0099387A" w:rsidRPr="00B17A05" w:rsidRDefault="0099387A" w:rsidP="0099387A">
            <w:pPr>
              <w:spacing w:line="240" w:lineRule="atLeast"/>
              <w:rPr>
                <w:sz w:val="20"/>
                <w:szCs w:val="20"/>
              </w:rPr>
            </w:pPr>
            <w:r w:rsidRPr="00B17A05">
              <w:rPr>
                <w:sz w:val="20"/>
                <w:szCs w:val="20"/>
              </w:rPr>
              <w:t>Ders Süresi (Sınav haftası dahildir: 16x toplam ders saati)</w:t>
            </w:r>
          </w:p>
        </w:tc>
        <w:tc>
          <w:tcPr>
            <w:tcW w:w="395" w:type="pct"/>
          </w:tcPr>
          <w:p w14:paraId="1B655954" w14:textId="77777777" w:rsidR="0099387A" w:rsidRPr="00B17A05" w:rsidRDefault="0099387A" w:rsidP="0099387A">
            <w:pPr>
              <w:spacing w:line="240" w:lineRule="atLeast"/>
              <w:jc w:val="center"/>
              <w:rPr>
                <w:sz w:val="20"/>
                <w:szCs w:val="20"/>
              </w:rPr>
            </w:pPr>
            <w:r w:rsidRPr="00B17A05">
              <w:rPr>
                <w:sz w:val="20"/>
                <w:szCs w:val="20"/>
              </w:rPr>
              <w:t>16</w:t>
            </w:r>
          </w:p>
        </w:tc>
        <w:tc>
          <w:tcPr>
            <w:tcW w:w="386" w:type="pct"/>
          </w:tcPr>
          <w:p w14:paraId="1A20AE48" w14:textId="77777777" w:rsidR="0099387A" w:rsidRPr="00B17A05" w:rsidRDefault="0099387A" w:rsidP="0099387A">
            <w:pPr>
              <w:spacing w:line="240" w:lineRule="atLeast"/>
              <w:jc w:val="center"/>
              <w:rPr>
                <w:sz w:val="20"/>
                <w:szCs w:val="20"/>
              </w:rPr>
            </w:pPr>
            <w:r w:rsidRPr="00B17A05">
              <w:rPr>
                <w:sz w:val="20"/>
                <w:szCs w:val="20"/>
              </w:rPr>
              <w:t>2</w:t>
            </w:r>
          </w:p>
        </w:tc>
        <w:tc>
          <w:tcPr>
            <w:tcW w:w="669" w:type="pct"/>
          </w:tcPr>
          <w:p w14:paraId="72CAAD8F" w14:textId="77777777" w:rsidR="0099387A" w:rsidRPr="00B17A05" w:rsidRDefault="0099387A" w:rsidP="0099387A">
            <w:pPr>
              <w:spacing w:line="240" w:lineRule="atLeast"/>
              <w:jc w:val="center"/>
              <w:rPr>
                <w:sz w:val="20"/>
                <w:szCs w:val="20"/>
              </w:rPr>
            </w:pPr>
            <w:r w:rsidRPr="00B17A05">
              <w:rPr>
                <w:sz w:val="20"/>
                <w:szCs w:val="20"/>
              </w:rPr>
              <w:t>32</w:t>
            </w:r>
          </w:p>
        </w:tc>
      </w:tr>
      <w:tr w:rsidR="0099387A" w:rsidRPr="00B17A05" w14:paraId="13CC3DED" w14:textId="77777777" w:rsidTr="0099387A">
        <w:trPr>
          <w:trHeight w:val="375"/>
        </w:trPr>
        <w:tc>
          <w:tcPr>
            <w:tcW w:w="3550" w:type="pct"/>
          </w:tcPr>
          <w:p w14:paraId="6930B000" w14:textId="77777777" w:rsidR="0099387A" w:rsidRPr="00B17A05" w:rsidRDefault="0099387A" w:rsidP="0099387A">
            <w:pPr>
              <w:spacing w:line="240" w:lineRule="atLeast"/>
              <w:rPr>
                <w:sz w:val="20"/>
                <w:szCs w:val="20"/>
              </w:rPr>
            </w:pPr>
            <w:r w:rsidRPr="00B17A05">
              <w:rPr>
                <w:sz w:val="20"/>
                <w:szCs w:val="20"/>
              </w:rPr>
              <w:t>Sınıf Dışı Ders Çalışma Süresi(Ön çalışma, pekiştirme)</w:t>
            </w:r>
          </w:p>
        </w:tc>
        <w:tc>
          <w:tcPr>
            <w:tcW w:w="395" w:type="pct"/>
          </w:tcPr>
          <w:p w14:paraId="0BDCCD37" w14:textId="77777777" w:rsidR="0099387A" w:rsidRPr="00B17A05" w:rsidRDefault="0099387A" w:rsidP="0099387A">
            <w:pPr>
              <w:spacing w:line="240" w:lineRule="atLeast"/>
              <w:jc w:val="center"/>
              <w:rPr>
                <w:sz w:val="20"/>
                <w:szCs w:val="20"/>
              </w:rPr>
            </w:pPr>
            <w:r w:rsidRPr="00B17A05">
              <w:rPr>
                <w:sz w:val="20"/>
                <w:szCs w:val="20"/>
              </w:rPr>
              <w:t>16</w:t>
            </w:r>
          </w:p>
        </w:tc>
        <w:tc>
          <w:tcPr>
            <w:tcW w:w="386" w:type="pct"/>
          </w:tcPr>
          <w:p w14:paraId="30B968F5" w14:textId="77777777" w:rsidR="0099387A" w:rsidRPr="00B17A05" w:rsidRDefault="0099387A" w:rsidP="0099387A">
            <w:pPr>
              <w:spacing w:line="240" w:lineRule="atLeast"/>
              <w:jc w:val="center"/>
              <w:rPr>
                <w:sz w:val="20"/>
                <w:szCs w:val="20"/>
              </w:rPr>
            </w:pPr>
            <w:r w:rsidRPr="00B17A05">
              <w:rPr>
                <w:sz w:val="20"/>
                <w:szCs w:val="20"/>
              </w:rPr>
              <w:t>1</w:t>
            </w:r>
          </w:p>
        </w:tc>
        <w:tc>
          <w:tcPr>
            <w:tcW w:w="669" w:type="pct"/>
          </w:tcPr>
          <w:p w14:paraId="53FC5EC3" w14:textId="77777777" w:rsidR="0099387A" w:rsidRPr="00B17A05" w:rsidRDefault="0099387A" w:rsidP="0099387A">
            <w:pPr>
              <w:spacing w:line="240" w:lineRule="atLeast"/>
              <w:jc w:val="center"/>
              <w:rPr>
                <w:sz w:val="20"/>
                <w:szCs w:val="20"/>
              </w:rPr>
            </w:pPr>
            <w:r w:rsidRPr="00B17A05">
              <w:rPr>
                <w:sz w:val="20"/>
                <w:szCs w:val="20"/>
              </w:rPr>
              <w:t>16</w:t>
            </w:r>
          </w:p>
        </w:tc>
      </w:tr>
      <w:tr w:rsidR="0099387A" w:rsidRPr="00B17A05" w14:paraId="2B4C4149" w14:textId="77777777" w:rsidTr="0099387A">
        <w:trPr>
          <w:trHeight w:val="375"/>
        </w:trPr>
        <w:tc>
          <w:tcPr>
            <w:tcW w:w="3550" w:type="pct"/>
          </w:tcPr>
          <w:p w14:paraId="1D7073D5" w14:textId="77777777" w:rsidR="0099387A" w:rsidRPr="00B17A05" w:rsidRDefault="0099387A" w:rsidP="0099387A">
            <w:pPr>
              <w:spacing w:line="240" w:lineRule="atLeast"/>
              <w:rPr>
                <w:sz w:val="20"/>
                <w:szCs w:val="20"/>
              </w:rPr>
            </w:pPr>
            <w:r w:rsidRPr="00B17A05">
              <w:rPr>
                <w:sz w:val="20"/>
                <w:szCs w:val="20"/>
              </w:rPr>
              <w:t>Ara Sınav</w:t>
            </w:r>
          </w:p>
        </w:tc>
        <w:tc>
          <w:tcPr>
            <w:tcW w:w="395" w:type="pct"/>
          </w:tcPr>
          <w:p w14:paraId="7E1877D5" w14:textId="77777777" w:rsidR="0099387A" w:rsidRPr="00B17A05" w:rsidRDefault="0099387A" w:rsidP="0099387A">
            <w:pPr>
              <w:spacing w:line="240" w:lineRule="atLeast"/>
              <w:jc w:val="center"/>
              <w:rPr>
                <w:sz w:val="20"/>
                <w:szCs w:val="20"/>
              </w:rPr>
            </w:pPr>
            <w:r w:rsidRPr="00B17A05">
              <w:rPr>
                <w:sz w:val="20"/>
                <w:szCs w:val="20"/>
              </w:rPr>
              <w:t>1</w:t>
            </w:r>
          </w:p>
        </w:tc>
        <w:tc>
          <w:tcPr>
            <w:tcW w:w="386" w:type="pct"/>
          </w:tcPr>
          <w:p w14:paraId="0BBA3532" w14:textId="77777777" w:rsidR="0099387A" w:rsidRPr="00B17A05" w:rsidRDefault="0099387A" w:rsidP="0099387A">
            <w:pPr>
              <w:spacing w:line="240" w:lineRule="atLeast"/>
              <w:jc w:val="center"/>
              <w:rPr>
                <w:sz w:val="20"/>
                <w:szCs w:val="20"/>
              </w:rPr>
            </w:pPr>
            <w:r w:rsidRPr="00B17A05">
              <w:rPr>
                <w:sz w:val="20"/>
                <w:szCs w:val="20"/>
              </w:rPr>
              <w:t>2</w:t>
            </w:r>
          </w:p>
        </w:tc>
        <w:tc>
          <w:tcPr>
            <w:tcW w:w="669" w:type="pct"/>
          </w:tcPr>
          <w:p w14:paraId="01977ABC" w14:textId="77777777" w:rsidR="0099387A" w:rsidRPr="00B17A05" w:rsidRDefault="0099387A" w:rsidP="0099387A">
            <w:pPr>
              <w:spacing w:line="240" w:lineRule="atLeast"/>
              <w:jc w:val="center"/>
              <w:rPr>
                <w:sz w:val="20"/>
                <w:szCs w:val="20"/>
              </w:rPr>
            </w:pPr>
            <w:r w:rsidRPr="00B17A05">
              <w:rPr>
                <w:sz w:val="20"/>
                <w:szCs w:val="20"/>
              </w:rPr>
              <w:t>2</w:t>
            </w:r>
          </w:p>
        </w:tc>
      </w:tr>
      <w:tr w:rsidR="0099387A" w:rsidRPr="00B17A05" w14:paraId="46FB1201" w14:textId="77777777" w:rsidTr="0099387A">
        <w:trPr>
          <w:trHeight w:val="375"/>
        </w:trPr>
        <w:tc>
          <w:tcPr>
            <w:tcW w:w="3550" w:type="pct"/>
          </w:tcPr>
          <w:p w14:paraId="27714FD6" w14:textId="77777777" w:rsidR="0099387A" w:rsidRPr="00B17A05" w:rsidRDefault="0099387A" w:rsidP="0099387A">
            <w:pPr>
              <w:spacing w:line="240" w:lineRule="atLeast"/>
              <w:rPr>
                <w:sz w:val="20"/>
                <w:szCs w:val="20"/>
              </w:rPr>
            </w:pPr>
            <w:r w:rsidRPr="00B17A05">
              <w:rPr>
                <w:sz w:val="20"/>
                <w:szCs w:val="20"/>
              </w:rPr>
              <w:t>Kısa Sınav</w:t>
            </w:r>
          </w:p>
        </w:tc>
        <w:tc>
          <w:tcPr>
            <w:tcW w:w="395" w:type="pct"/>
          </w:tcPr>
          <w:p w14:paraId="41107A34" w14:textId="77777777" w:rsidR="0099387A" w:rsidRPr="00B17A05" w:rsidRDefault="0099387A" w:rsidP="0099387A">
            <w:pPr>
              <w:spacing w:line="240" w:lineRule="atLeast"/>
              <w:jc w:val="center"/>
              <w:rPr>
                <w:sz w:val="20"/>
                <w:szCs w:val="20"/>
              </w:rPr>
            </w:pPr>
            <w:r w:rsidRPr="00B17A05">
              <w:rPr>
                <w:sz w:val="20"/>
                <w:szCs w:val="20"/>
              </w:rPr>
              <w:t>2</w:t>
            </w:r>
          </w:p>
        </w:tc>
        <w:tc>
          <w:tcPr>
            <w:tcW w:w="386" w:type="pct"/>
          </w:tcPr>
          <w:p w14:paraId="302CFA97" w14:textId="77777777" w:rsidR="0099387A" w:rsidRPr="00B17A05" w:rsidRDefault="0099387A" w:rsidP="0099387A">
            <w:pPr>
              <w:spacing w:line="240" w:lineRule="atLeast"/>
              <w:jc w:val="center"/>
              <w:rPr>
                <w:sz w:val="20"/>
                <w:szCs w:val="20"/>
              </w:rPr>
            </w:pPr>
            <w:r w:rsidRPr="00B17A05">
              <w:rPr>
                <w:sz w:val="20"/>
                <w:szCs w:val="20"/>
              </w:rPr>
              <w:t>1</w:t>
            </w:r>
          </w:p>
        </w:tc>
        <w:tc>
          <w:tcPr>
            <w:tcW w:w="669" w:type="pct"/>
          </w:tcPr>
          <w:p w14:paraId="48963EFB" w14:textId="77777777" w:rsidR="0099387A" w:rsidRPr="00B17A05" w:rsidRDefault="0099387A" w:rsidP="0099387A">
            <w:pPr>
              <w:spacing w:line="240" w:lineRule="atLeast"/>
              <w:jc w:val="center"/>
              <w:rPr>
                <w:sz w:val="20"/>
                <w:szCs w:val="20"/>
              </w:rPr>
            </w:pPr>
            <w:r w:rsidRPr="00B17A05">
              <w:rPr>
                <w:sz w:val="20"/>
                <w:szCs w:val="20"/>
              </w:rPr>
              <w:t>2</w:t>
            </w:r>
          </w:p>
        </w:tc>
      </w:tr>
      <w:tr w:rsidR="0099387A" w:rsidRPr="00B17A05" w14:paraId="1575C95E" w14:textId="77777777" w:rsidTr="0099387A">
        <w:trPr>
          <w:trHeight w:val="375"/>
        </w:trPr>
        <w:tc>
          <w:tcPr>
            <w:tcW w:w="3550" w:type="pct"/>
          </w:tcPr>
          <w:p w14:paraId="28EE7CA4" w14:textId="77777777" w:rsidR="0099387A" w:rsidRPr="00B17A05" w:rsidRDefault="0099387A" w:rsidP="0099387A">
            <w:pPr>
              <w:spacing w:line="240" w:lineRule="atLeast"/>
              <w:rPr>
                <w:sz w:val="20"/>
                <w:szCs w:val="20"/>
              </w:rPr>
            </w:pPr>
            <w:r w:rsidRPr="00B17A05">
              <w:rPr>
                <w:sz w:val="20"/>
                <w:szCs w:val="20"/>
              </w:rPr>
              <w:t>Ödev</w:t>
            </w:r>
          </w:p>
        </w:tc>
        <w:tc>
          <w:tcPr>
            <w:tcW w:w="395" w:type="pct"/>
          </w:tcPr>
          <w:p w14:paraId="603075F8" w14:textId="77777777" w:rsidR="0099387A" w:rsidRPr="00B17A05" w:rsidRDefault="0099387A" w:rsidP="0099387A">
            <w:pPr>
              <w:spacing w:line="240" w:lineRule="atLeast"/>
              <w:jc w:val="center"/>
              <w:rPr>
                <w:sz w:val="20"/>
                <w:szCs w:val="20"/>
              </w:rPr>
            </w:pPr>
            <w:r w:rsidRPr="00B17A05">
              <w:rPr>
                <w:sz w:val="20"/>
                <w:szCs w:val="20"/>
              </w:rPr>
              <w:t>1</w:t>
            </w:r>
          </w:p>
        </w:tc>
        <w:tc>
          <w:tcPr>
            <w:tcW w:w="386" w:type="pct"/>
          </w:tcPr>
          <w:p w14:paraId="3E2A957E" w14:textId="77777777" w:rsidR="0099387A" w:rsidRPr="00B17A05" w:rsidRDefault="0099387A" w:rsidP="0099387A">
            <w:pPr>
              <w:spacing w:line="240" w:lineRule="atLeast"/>
              <w:jc w:val="center"/>
              <w:rPr>
                <w:sz w:val="20"/>
                <w:szCs w:val="20"/>
              </w:rPr>
            </w:pPr>
            <w:r w:rsidRPr="00B17A05">
              <w:rPr>
                <w:sz w:val="20"/>
                <w:szCs w:val="20"/>
              </w:rPr>
              <w:t>1</w:t>
            </w:r>
          </w:p>
        </w:tc>
        <w:tc>
          <w:tcPr>
            <w:tcW w:w="669" w:type="pct"/>
          </w:tcPr>
          <w:p w14:paraId="02B5D9EB" w14:textId="77777777" w:rsidR="0099387A" w:rsidRPr="00B17A05" w:rsidRDefault="0099387A" w:rsidP="0099387A">
            <w:pPr>
              <w:spacing w:line="240" w:lineRule="atLeast"/>
              <w:jc w:val="center"/>
              <w:rPr>
                <w:sz w:val="20"/>
                <w:szCs w:val="20"/>
              </w:rPr>
            </w:pPr>
            <w:r w:rsidRPr="00B17A05">
              <w:rPr>
                <w:sz w:val="20"/>
                <w:szCs w:val="20"/>
              </w:rPr>
              <w:t>1</w:t>
            </w:r>
          </w:p>
        </w:tc>
      </w:tr>
      <w:tr w:rsidR="0099387A" w:rsidRPr="00B17A05" w14:paraId="11FF4C45" w14:textId="77777777" w:rsidTr="0099387A">
        <w:trPr>
          <w:trHeight w:val="375"/>
        </w:trPr>
        <w:tc>
          <w:tcPr>
            <w:tcW w:w="3550" w:type="pct"/>
          </w:tcPr>
          <w:p w14:paraId="62BAC914" w14:textId="77777777" w:rsidR="0099387A" w:rsidRPr="00B17A05" w:rsidRDefault="0099387A" w:rsidP="0099387A">
            <w:pPr>
              <w:spacing w:line="240" w:lineRule="atLeast"/>
              <w:rPr>
                <w:sz w:val="20"/>
                <w:szCs w:val="20"/>
              </w:rPr>
            </w:pPr>
            <w:r w:rsidRPr="00B17A05">
              <w:rPr>
                <w:sz w:val="20"/>
                <w:szCs w:val="20"/>
              </w:rPr>
              <w:t>Final</w:t>
            </w:r>
          </w:p>
        </w:tc>
        <w:tc>
          <w:tcPr>
            <w:tcW w:w="395" w:type="pct"/>
          </w:tcPr>
          <w:p w14:paraId="32C1025F" w14:textId="77777777" w:rsidR="0099387A" w:rsidRPr="00B17A05" w:rsidRDefault="0099387A" w:rsidP="0099387A">
            <w:pPr>
              <w:spacing w:line="240" w:lineRule="atLeast"/>
              <w:jc w:val="center"/>
              <w:rPr>
                <w:sz w:val="20"/>
                <w:szCs w:val="20"/>
              </w:rPr>
            </w:pPr>
            <w:r w:rsidRPr="00B17A05">
              <w:rPr>
                <w:sz w:val="20"/>
                <w:szCs w:val="20"/>
              </w:rPr>
              <w:t>1</w:t>
            </w:r>
          </w:p>
        </w:tc>
        <w:tc>
          <w:tcPr>
            <w:tcW w:w="386" w:type="pct"/>
          </w:tcPr>
          <w:p w14:paraId="3184C4E3" w14:textId="77777777" w:rsidR="0099387A" w:rsidRPr="00B17A05" w:rsidRDefault="0099387A" w:rsidP="0099387A">
            <w:pPr>
              <w:spacing w:line="240" w:lineRule="atLeast"/>
              <w:jc w:val="center"/>
              <w:rPr>
                <w:sz w:val="20"/>
                <w:szCs w:val="20"/>
              </w:rPr>
            </w:pPr>
            <w:r w:rsidRPr="00B17A05">
              <w:rPr>
                <w:sz w:val="20"/>
                <w:szCs w:val="20"/>
              </w:rPr>
              <w:t>8</w:t>
            </w:r>
          </w:p>
        </w:tc>
        <w:tc>
          <w:tcPr>
            <w:tcW w:w="669" w:type="pct"/>
          </w:tcPr>
          <w:p w14:paraId="4D821227" w14:textId="77777777" w:rsidR="0099387A" w:rsidRPr="00B17A05" w:rsidRDefault="0099387A" w:rsidP="0099387A">
            <w:pPr>
              <w:spacing w:line="240" w:lineRule="atLeast"/>
              <w:jc w:val="center"/>
              <w:rPr>
                <w:sz w:val="20"/>
                <w:szCs w:val="20"/>
              </w:rPr>
            </w:pPr>
            <w:r w:rsidRPr="00B17A05">
              <w:rPr>
                <w:sz w:val="20"/>
                <w:szCs w:val="20"/>
              </w:rPr>
              <w:t>8</w:t>
            </w:r>
          </w:p>
        </w:tc>
      </w:tr>
      <w:tr w:rsidR="0099387A" w:rsidRPr="00B17A05" w14:paraId="20C2B18E" w14:textId="77777777" w:rsidTr="0099387A">
        <w:trPr>
          <w:trHeight w:val="375"/>
        </w:trPr>
        <w:tc>
          <w:tcPr>
            <w:tcW w:w="3550" w:type="pct"/>
          </w:tcPr>
          <w:p w14:paraId="0A1DAE57" w14:textId="77777777" w:rsidR="0099387A" w:rsidRPr="00B17A05" w:rsidRDefault="0099387A" w:rsidP="0099387A">
            <w:pPr>
              <w:spacing w:line="240" w:lineRule="atLeast"/>
              <w:rPr>
                <w:sz w:val="20"/>
                <w:szCs w:val="20"/>
              </w:rPr>
            </w:pPr>
            <w:r w:rsidRPr="00B17A05">
              <w:rPr>
                <w:b/>
                <w:bCs/>
                <w:sz w:val="20"/>
                <w:szCs w:val="20"/>
              </w:rPr>
              <w:t>Toplam İş Yükü</w:t>
            </w:r>
          </w:p>
        </w:tc>
        <w:tc>
          <w:tcPr>
            <w:tcW w:w="395" w:type="pct"/>
          </w:tcPr>
          <w:p w14:paraId="2FB5E6B8" w14:textId="77777777" w:rsidR="0099387A" w:rsidRPr="00B17A05" w:rsidRDefault="0099387A" w:rsidP="0099387A">
            <w:pPr>
              <w:spacing w:line="240" w:lineRule="atLeast"/>
              <w:rPr>
                <w:sz w:val="20"/>
                <w:szCs w:val="20"/>
              </w:rPr>
            </w:pPr>
          </w:p>
        </w:tc>
        <w:tc>
          <w:tcPr>
            <w:tcW w:w="386" w:type="pct"/>
          </w:tcPr>
          <w:p w14:paraId="7060F3A3" w14:textId="77777777" w:rsidR="0099387A" w:rsidRPr="00B17A05" w:rsidRDefault="0099387A" w:rsidP="0099387A">
            <w:pPr>
              <w:spacing w:line="240" w:lineRule="atLeast"/>
              <w:rPr>
                <w:sz w:val="20"/>
                <w:szCs w:val="20"/>
              </w:rPr>
            </w:pPr>
          </w:p>
        </w:tc>
        <w:tc>
          <w:tcPr>
            <w:tcW w:w="669" w:type="pct"/>
          </w:tcPr>
          <w:p w14:paraId="526FA967" w14:textId="77777777" w:rsidR="0099387A" w:rsidRPr="00B17A05" w:rsidRDefault="0099387A" w:rsidP="0099387A">
            <w:pPr>
              <w:spacing w:line="240" w:lineRule="atLeast"/>
              <w:jc w:val="center"/>
              <w:rPr>
                <w:sz w:val="20"/>
                <w:szCs w:val="20"/>
              </w:rPr>
            </w:pPr>
            <w:r w:rsidRPr="00B17A05">
              <w:rPr>
                <w:sz w:val="20"/>
                <w:szCs w:val="20"/>
              </w:rPr>
              <w:t>61</w:t>
            </w:r>
          </w:p>
        </w:tc>
      </w:tr>
      <w:tr w:rsidR="0099387A" w:rsidRPr="00B17A05" w14:paraId="4DFF3FFD" w14:textId="77777777" w:rsidTr="0099387A">
        <w:trPr>
          <w:trHeight w:val="375"/>
        </w:trPr>
        <w:tc>
          <w:tcPr>
            <w:tcW w:w="3550" w:type="pct"/>
          </w:tcPr>
          <w:p w14:paraId="682265F5" w14:textId="77777777" w:rsidR="0099387A" w:rsidRPr="00B17A05" w:rsidRDefault="0099387A" w:rsidP="0099387A">
            <w:pPr>
              <w:spacing w:line="240" w:lineRule="atLeast"/>
              <w:rPr>
                <w:sz w:val="20"/>
                <w:szCs w:val="20"/>
              </w:rPr>
            </w:pPr>
            <w:r w:rsidRPr="00B17A05">
              <w:rPr>
                <w:b/>
                <w:bCs/>
                <w:sz w:val="20"/>
                <w:szCs w:val="20"/>
              </w:rPr>
              <w:t>Toplam İş Yükü / 25 (s)</w:t>
            </w:r>
          </w:p>
        </w:tc>
        <w:tc>
          <w:tcPr>
            <w:tcW w:w="395" w:type="pct"/>
          </w:tcPr>
          <w:p w14:paraId="0AAE4BE3" w14:textId="77777777" w:rsidR="0099387A" w:rsidRPr="00B17A05" w:rsidRDefault="0099387A" w:rsidP="0099387A">
            <w:pPr>
              <w:spacing w:line="240" w:lineRule="atLeast"/>
              <w:rPr>
                <w:sz w:val="20"/>
                <w:szCs w:val="20"/>
              </w:rPr>
            </w:pPr>
          </w:p>
        </w:tc>
        <w:tc>
          <w:tcPr>
            <w:tcW w:w="386" w:type="pct"/>
          </w:tcPr>
          <w:p w14:paraId="5BA1FBCF" w14:textId="77777777" w:rsidR="0099387A" w:rsidRPr="00B17A05" w:rsidRDefault="0099387A" w:rsidP="0099387A">
            <w:pPr>
              <w:spacing w:line="240" w:lineRule="atLeast"/>
              <w:rPr>
                <w:sz w:val="20"/>
                <w:szCs w:val="20"/>
              </w:rPr>
            </w:pPr>
          </w:p>
        </w:tc>
        <w:tc>
          <w:tcPr>
            <w:tcW w:w="669" w:type="pct"/>
          </w:tcPr>
          <w:p w14:paraId="704624D0" w14:textId="77777777" w:rsidR="0099387A" w:rsidRPr="00B17A05" w:rsidRDefault="0099387A" w:rsidP="0099387A">
            <w:pPr>
              <w:spacing w:line="240" w:lineRule="atLeast"/>
              <w:jc w:val="center"/>
              <w:rPr>
                <w:sz w:val="20"/>
                <w:szCs w:val="20"/>
              </w:rPr>
            </w:pPr>
            <w:r w:rsidRPr="00B17A05">
              <w:rPr>
                <w:sz w:val="20"/>
                <w:szCs w:val="20"/>
              </w:rPr>
              <w:t>2.44</w:t>
            </w:r>
          </w:p>
        </w:tc>
      </w:tr>
      <w:tr w:rsidR="0099387A" w:rsidRPr="00B17A05" w14:paraId="072A64EB" w14:textId="77777777" w:rsidTr="0099387A">
        <w:trPr>
          <w:trHeight w:val="375"/>
        </w:trPr>
        <w:tc>
          <w:tcPr>
            <w:tcW w:w="3550" w:type="pct"/>
          </w:tcPr>
          <w:p w14:paraId="5446B3A3" w14:textId="77777777" w:rsidR="0099387A" w:rsidRPr="00B17A05" w:rsidRDefault="0099387A" w:rsidP="0099387A">
            <w:pPr>
              <w:spacing w:line="240" w:lineRule="atLeast"/>
              <w:rPr>
                <w:sz w:val="20"/>
                <w:szCs w:val="20"/>
              </w:rPr>
            </w:pPr>
            <w:r w:rsidRPr="00B17A05">
              <w:rPr>
                <w:b/>
                <w:bCs/>
                <w:sz w:val="20"/>
                <w:szCs w:val="20"/>
              </w:rPr>
              <w:t>Dersin AKTS Kredisi</w:t>
            </w:r>
          </w:p>
        </w:tc>
        <w:tc>
          <w:tcPr>
            <w:tcW w:w="395" w:type="pct"/>
          </w:tcPr>
          <w:p w14:paraId="37664F2E" w14:textId="77777777" w:rsidR="0099387A" w:rsidRPr="00B17A05" w:rsidRDefault="0099387A" w:rsidP="0099387A">
            <w:pPr>
              <w:spacing w:line="240" w:lineRule="atLeast"/>
              <w:rPr>
                <w:sz w:val="20"/>
                <w:szCs w:val="20"/>
              </w:rPr>
            </w:pPr>
          </w:p>
        </w:tc>
        <w:tc>
          <w:tcPr>
            <w:tcW w:w="386" w:type="pct"/>
          </w:tcPr>
          <w:p w14:paraId="6AF85ED1" w14:textId="77777777" w:rsidR="0099387A" w:rsidRPr="00B17A05" w:rsidRDefault="0099387A" w:rsidP="0099387A">
            <w:pPr>
              <w:spacing w:line="240" w:lineRule="atLeast"/>
              <w:rPr>
                <w:sz w:val="20"/>
                <w:szCs w:val="20"/>
              </w:rPr>
            </w:pPr>
          </w:p>
        </w:tc>
        <w:tc>
          <w:tcPr>
            <w:tcW w:w="669" w:type="pct"/>
          </w:tcPr>
          <w:p w14:paraId="555A603A" w14:textId="77777777" w:rsidR="0099387A" w:rsidRPr="00B17A05" w:rsidRDefault="0099387A" w:rsidP="0099387A">
            <w:pPr>
              <w:spacing w:line="240" w:lineRule="atLeast"/>
              <w:jc w:val="center"/>
              <w:rPr>
                <w:sz w:val="20"/>
                <w:szCs w:val="20"/>
              </w:rPr>
            </w:pPr>
            <w:r w:rsidRPr="00B17A05">
              <w:rPr>
                <w:sz w:val="20"/>
                <w:szCs w:val="20"/>
              </w:rPr>
              <w:t>2</w:t>
            </w:r>
          </w:p>
        </w:tc>
      </w:tr>
    </w:tbl>
    <w:p w14:paraId="31559FDD" w14:textId="77777777" w:rsidR="0099387A" w:rsidRPr="00B17A05" w:rsidRDefault="0099387A" w:rsidP="009A0701">
      <w:pPr>
        <w:spacing w:line="240" w:lineRule="auto"/>
        <w:rPr>
          <w:sz w:val="20"/>
          <w:szCs w:val="20"/>
        </w:rPr>
      </w:pPr>
    </w:p>
    <w:tbl>
      <w:tblPr>
        <w:tblStyle w:val="TableGrid"/>
        <w:tblW w:w="4800" w:type="pct"/>
        <w:tblLook w:val="04A0" w:firstRow="1" w:lastRow="0" w:firstColumn="1" w:lastColumn="0" w:noHBand="0" w:noVBand="1"/>
      </w:tblPr>
      <w:tblGrid>
        <w:gridCol w:w="3219"/>
        <w:gridCol w:w="1260"/>
        <w:gridCol w:w="1082"/>
        <w:gridCol w:w="1444"/>
        <w:gridCol w:w="962"/>
        <w:gridCol w:w="949"/>
      </w:tblGrid>
      <w:tr w:rsidR="009A0701" w:rsidRPr="00B17A05" w14:paraId="18238895" w14:textId="77777777" w:rsidTr="002D0F71">
        <w:trPr>
          <w:trHeight w:val="525"/>
        </w:trPr>
        <w:tc>
          <w:tcPr>
            <w:tcW w:w="0" w:type="auto"/>
            <w:gridSpan w:val="6"/>
            <w:hideMark/>
          </w:tcPr>
          <w:p w14:paraId="1F584388" w14:textId="77777777" w:rsidR="009A0701" w:rsidRPr="00B17A05" w:rsidRDefault="009A0701" w:rsidP="002D0F7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0F234E47" w14:textId="77777777" w:rsidTr="002D0F71">
        <w:trPr>
          <w:trHeight w:val="450"/>
        </w:trPr>
        <w:tc>
          <w:tcPr>
            <w:tcW w:w="0" w:type="auto"/>
            <w:hideMark/>
          </w:tcPr>
          <w:p w14:paraId="263B7D3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53408771"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6D98E4AC"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1D898689"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3FFAE68C"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176B6C38"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49233E74" w14:textId="77777777" w:rsidTr="002D0F71">
        <w:trPr>
          <w:trHeight w:val="375"/>
        </w:trPr>
        <w:tc>
          <w:tcPr>
            <w:tcW w:w="0" w:type="auto"/>
            <w:hideMark/>
          </w:tcPr>
          <w:p w14:paraId="10C6CADA" w14:textId="006E48AB" w:rsidR="009A0701" w:rsidRPr="00B17A05" w:rsidRDefault="00E24D1D" w:rsidP="002D0F71">
            <w:pPr>
              <w:rPr>
                <w:rFonts w:cs="Times New Roman"/>
                <w:sz w:val="20"/>
                <w:szCs w:val="20"/>
              </w:rPr>
            </w:pPr>
            <w:r w:rsidRPr="00B17A05">
              <w:rPr>
                <w:rFonts w:cs="Times New Roman"/>
                <w:sz w:val="20"/>
                <w:szCs w:val="20"/>
              </w:rPr>
              <w:lastRenderedPageBreak/>
              <w:t>Sosyal Hizmet Yönetimi</w:t>
            </w:r>
          </w:p>
        </w:tc>
        <w:tc>
          <w:tcPr>
            <w:tcW w:w="0" w:type="auto"/>
            <w:hideMark/>
          </w:tcPr>
          <w:p w14:paraId="3560BFB3" w14:textId="77777777" w:rsidR="009A0701" w:rsidRPr="00B17A05" w:rsidRDefault="00E24D1D" w:rsidP="002D0F71">
            <w:pPr>
              <w:jc w:val="center"/>
              <w:rPr>
                <w:rFonts w:eastAsia="Times New Roman" w:cs="Times New Roman"/>
                <w:sz w:val="20"/>
                <w:szCs w:val="20"/>
                <w:lang w:eastAsia="tr-TR"/>
              </w:rPr>
            </w:pPr>
            <w:r w:rsidRPr="00B17A05">
              <w:rPr>
                <w:rFonts w:eastAsia="Times New Roman" w:cs="Times New Roman"/>
                <w:sz w:val="20"/>
                <w:szCs w:val="20"/>
                <w:lang w:eastAsia="tr-TR"/>
              </w:rPr>
              <w:t>SSH301</w:t>
            </w:r>
          </w:p>
        </w:tc>
        <w:tc>
          <w:tcPr>
            <w:tcW w:w="0" w:type="auto"/>
            <w:hideMark/>
          </w:tcPr>
          <w:p w14:paraId="5BA6F9D6" w14:textId="77777777" w:rsidR="009A0701" w:rsidRPr="00B17A05" w:rsidRDefault="00E24D1D" w:rsidP="002D0F71">
            <w:pPr>
              <w:jc w:val="cente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hideMark/>
          </w:tcPr>
          <w:p w14:paraId="2FCB6F58" w14:textId="77777777" w:rsidR="009A0701" w:rsidRPr="00B17A05" w:rsidRDefault="00E24D1D" w:rsidP="002D0F71">
            <w:pPr>
              <w:jc w:val="center"/>
              <w:rPr>
                <w:rFonts w:eastAsia="Times New Roman" w:cs="Times New Roman"/>
                <w:sz w:val="20"/>
                <w:szCs w:val="20"/>
                <w:lang w:eastAsia="tr-TR"/>
              </w:rPr>
            </w:pPr>
            <w:r w:rsidRPr="00B17A05">
              <w:rPr>
                <w:rFonts w:eastAsia="Times New Roman" w:cs="Times New Roman"/>
                <w:sz w:val="20"/>
                <w:szCs w:val="20"/>
                <w:lang w:eastAsia="tr-TR"/>
              </w:rPr>
              <w:t>2+1</w:t>
            </w:r>
          </w:p>
        </w:tc>
        <w:tc>
          <w:tcPr>
            <w:tcW w:w="0" w:type="auto"/>
            <w:hideMark/>
          </w:tcPr>
          <w:p w14:paraId="2A7B4C53" w14:textId="77777777" w:rsidR="009A0701" w:rsidRPr="00B17A05" w:rsidRDefault="00E24D1D" w:rsidP="002D0F7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572BDF52" w14:textId="77777777" w:rsidR="009A0701" w:rsidRPr="00B17A05" w:rsidRDefault="00E24D1D" w:rsidP="002D0F71">
            <w:pPr>
              <w:jc w:val="center"/>
              <w:rPr>
                <w:rFonts w:eastAsia="Times New Roman" w:cs="Times New Roman"/>
                <w:sz w:val="20"/>
                <w:szCs w:val="20"/>
                <w:lang w:eastAsia="tr-TR"/>
              </w:rPr>
            </w:pPr>
            <w:r w:rsidRPr="00B17A05">
              <w:rPr>
                <w:rFonts w:eastAsia="Times New Roman" w:cs="Times New Roman"/>
                <w:sz w:val="20"/>
                <w:szCs w:val="20"/>
                <w:lang w:eastAsia="tr-TR"/>
              </w:rPr>
              <w:t>4</w:t>
            </w:r>
          </w:p>
        </w:tc>
      </w:tr>
    </w:tbl>
    <w:p w14:paraId="681FD708"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72FD267A" w14:textId="77777777" w:rsidTr="002D0F71">
        <w:trPr>
          <w:trHeight w:val="450"/>
        </w:trPr>
        <w:tc>
          <w:tcPr>
            <w:tcW w:w="1250" w:type="pct"/>
            <w:hideMark/>
          </w:tcPr>
          <w:p w14:paraId="2889478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3589653A" w14:textId="77777777" w:rsidR="009A0701" w:rsidRPr="00B17A05" w:rsidRDefault="00E24D1D"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09B6D53D" w14:textId="77777777" w:rsidTr="002D0F71">
        <w:trPr>
          <w:trHeight w:val="450"/>
        </w:trPr>
        <w:tc>
          <w:tcPr>
            <w:tcW w:w="1250" w:type="pct"/>
            <w:hideMark/>
          </w:tcPr>
          <w:p w14:paraId="74BA104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21104F16" w14:textId="77777777" w:rsidR="009A0701" w:rsidRPr="00B17A05" w:rsidRDefault="00E24D1D"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461F3B42"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5ED0A5E1" w14:textId="77777777" w:rsidTr="002D0F71">
        <w:trPr>
          <w:trHeight w:val="450"/>
        </w:trPr>
        <w:tc>
          <w:tcPr>
            <w:tcW w:w="1250" w:type="pct"/>
            <w:hideMark/>
          </w:tcPr>
          <w:p w14:paraId="3731325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7565D60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7AF8C36A" wp14:editId="346DA28F">
                  <wp:extent cx="276225" cy="190500"/>
                  <wp:effectExtent l="0" t="0" r="9525" b="0"/>
                  <wp:docPr id="3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75AFAF75" w14:textId="77777777" w:rsidTr="002D0F71">
        <w:trPr>
          <w:trHeight w:val="450"/>
        </w:trPr>
        <w:tc>
          <w:tcPr>
            <w:tcW w:w="0" w:type="auto"/>
            <w:hideMark/>
          </w:tcPr>
          <w:p w14:paraId="057892C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7DA31D8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46FB45A6" w14:textId="77777777" w:rsidTr="002D0F71">
        <w:trPr>
          <w:trHeight w:val="450"/>
        </w:trPr>
        <w:tc>
          <w:tcPr>
            <w:tcW w:w="0" w:type="auto"/>
            <w:hideMark/>
          </w:tcPr>
          <w:p w14:paraId="6FEB145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28790D2D" w14:textId="77777777" w:rsidR="009A0701" w:rsidRPr="00B17A05" w:rsidRDefault="009A0701" w:rsidP="00E24D1D">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3F2B1250" w14:textId="77777777" w:rsidTr="002D0F71">
        <w:trPr>
          <w:trHeight w:val="450"/>
        </w:trPr>
        <w:tc>
          <w:tcPr>
            <w:tcW w:w="0" w:type="auto"/>
            <w:hideMark/>
          </w:tcPr>
          <w:p w14:paraId="30ABC40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488C0866" w14:textId="77777777" w:rsidR="009A0701" w:rsidRPr="00B17A05" w:rsidRDefault="009A0701" w:rsidP="002D0F71">
            <w:pPr>
              <w:rPr>
                <w:rFonts w:eastAsia="Times New Roman" w:cs="Times New Roman"/>
                <w:sz w:val="20"/>
                <w:szCs w:val="20"/>
                <w:lang w:eastAsia="tr-TR"/>
              </w:rPr>
            </w:pPr>
          </w:p>
        </w:tc>
      </w:tr>
      <w:tr w:rsidR="009A0701" w:rsidRPr="00B17A05" w14:paraId="2FC95E26" w14:textId="77777777" w:rsidTr="002D0F71">
        <w:trPr>
          <w:trHeight w:val="450"/>
        </w:trPr>
        <w:tc>
          <w:tcPr>
            <w:tcW w:w="0" w:type="auto"/>
            <w:hideMark/>
          </w:tcPr>
          <w:p w14:paraId="726A580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74C11ED9" w14:textId="77777777" w:rsidR="009A0701" w:rsidRPr="00B17A05" w:rsidRDefault="009A0701" w:rsidP="002D0F71">
            <w:pPr>
              <w:rPr>
                <w:rFonts w:eastAsia="Times New Roman" w:cs="Times New Roman"/>
                <w:sz w:val="20"/>
                <w:szCs w:val="20"/>
                <w:lang w:eastAsia="tr-TR"/>
              </w:rPr>
            </w:pPr>
          </w:p>
        </w:tc>
      </w:tr>
      <w:tr w:rsidR="009A0701" w:rsidRPr="00B17A05" w14:paraId="7C26E1CA" w14:textId="77777777" w:rsidTr="002D0F71">
        <w:trPr>
          <w:trHeight w:val="450"/>
        </w:trPr>
        <w:tc>
          <w:tcPr>
            <w:tcW w:w="0" w:type="auto"/>
            <w:hideMark/>
          </w:tcPr>
          <w:p w14:paraId="5B2DA04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0069F69F" w14:textId="77777777" w:rsidR="009A0701" w:rsidRPr="00B17A05" w:rsidRDefault="009A0701" w:rsidP="002D0F71">
            <w:pPr>
              <w:rPr>
                <w:rFonts w:eastAsia="Times New Roman" w:cs="Times New Roman"/>
                <w:sz w:val="20"/>
                <w:szCs w:val="20"/>
                <w:lang w:eastAsia="tr-TR"/>
              </w:rPr>
            </w:pPr>
          </w:p>
        </w:tc>
      </w:tr>
      <w:tr w:rsidR="009A0701" w:rsidRPr="00B17A05" w14:paraId="245C987B" w14:textId="77777777" w:rsidTr="002D0F71">
        <w:trPr>
          <w:trHeight w:val="450"/>
        </w:trPr>
        <w:tc>
          <w:tcPr>
            <w:tcW w:w="0" w:type="auto"/>
            <w:hideMark/>
          </w:tcPr>
          <w:p w14:paraId="7AB0ECC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5DBFDBB5" w14:textId="21E66B90" w:rsidR="009A0701" w:rsidRPr="00B17A05" w:rsidRDefault="00E24D1D" w:rsidP="0099387A">
            <w:pPr>
              <w:spacing w:after="200" w:line="276" w:lineRule="auto"/>
              <w:jc w:val="both"/>
              <w:rPr>
                <w:rFonts w:cs="Times New Roman"/>
                <w:sz w:val="20"/>
                <w:szCs w:val="20"/>
                <w:shd w:val="clear" w:color="auto" w:fill="FFFFFF"/>
              </w:rPr>
            </w:pPr>
            <w:r w:rsidRPr="00B17A05">
              <w:rPr>
                <w:rFonts w:cs="Times New Roman"/>
                <w:sz w:val="20"/>
                <w:szCs w:val="20"/>
                <w:shd w:val="clear" w:color="auto" w:fill="FFFFFF"/>
              </w:rPr>
              <w:t>Bağlı bulunduğu Kanun, Türkiye’deki kamu yönetimi anlayışı ve çağdaş yönetim kavram ve kuramları çerçevesinde sosyal hizmet yönetiminin temel özellikleri, tipleri ve işleyiş esasları hakkında sosyal hizmet öğrencilerini çok yönlü bilgilendirmektir.</w:t>
            </w:r>
          </w:p>
        </w:tc>
      </w:tr>
      <w:tr w:rsidR="009A0701" w:rsidRPr="00B17A05" w14:paraId="27075505" w14:textId="77777777" w:rsidTr="002D0F71">
        <w:trPr>
          <w:trHeight w:val="450"/>
        </w:trPr>
        <w:tc>
          <w:tcPr>
            <w:tcW w:w="0" w:type="auto"/>
            <w:hideMark/>
          </w:tcPr>
          <w:p w14:paraId="0F52657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472D118E" w14:textId="1FB949EF" w:rsidR="009A0701" w:rsidRPr="00B17A05" w:rsidRDefault="00E24D1D" w:rsidP="0099387A">
            <w:pPr>
              <w:spacing w:after="200" w:line="276" w:lineRule="auto"/>
              <w:jc w:val="both"/>
              <w:rPr>
                <w:rFonts w:cs="Times New Roman"/>
                <w:sz w:val="20"/>
                <w:szCs w:val="20"/>
                <w:shd w:val="clear" w:color="auto" w:fill="FFFFFF"/>
              </w:rPr>
            </w:pPr>
            <w:r w:rsidRPr="00B17A05">
              <w:rPr>
                <w:rFonts w:cs="Times New Roman"/>
                <w:sz w:val="20"/>
                <w:szCs w:val="20"/>
                <w:shd w:val="clear" w:color="auto" w:fill="FFFFFF"/>
              </w:rPr>
              <w:t>Bu dersin ağırlık noktalarından birini örgüt ve yönetim ile ilgili kavramlar oluşturacaktır. Kavramsal çerçeve tamamlandıktan sonra sosyal hizmet yönetiminin temel özellikleri, tipleri, ilkeleri ve süreçleri üzerinde durulacaktır. Bu dersin bir diğer ağırlık noktasında ise 2828 Sayılı SHÇEK Kanunu yer alacaktır. Söz konusu kanun mercek altına alındıktan sonra küreselleşen dünyada önemi giderek artan yerel yönetim ve sosyal hizmet ilişkisine de değinilecektir.</w:t>
            </w:r>
          </w:p>
        </w:tc>
      </w:tr>
    </w:tbl>
    <w:p w14:paraId="5F5571E3" w14:textId="77777777" w:rsidR="009A0701" w:rsidRPr="00B17A05" w:rsidRDefault="009A0701" w:rsidP="009A0701">
      <w:pPr>
        <w:spacing w:after="0" w:line="240" w:lineRule="auto"/>
        <w:rPr>
          <w:rFonts w:eastAsia="Times New Roman" w:cs="Times New Roman"/>
          <w:sz w:val="20"/>
          <w:szCs w:val="20"/>
          <w:lang w:eastAsia="tr-TR"/>
        </w:rPr>
      </w:pPr>
    </w:p>
    <w:p w14:paraId="6BFEFFD5" w14:textId="77777777" w:rsidR="009A0701" w:rsidRPr="00B17A05" w:rsidRDefault="009A0701" w:rsidP="009A0701">
      <w:pPr>
        <w:spacing w:after="0" w:line="240" w:lineRule="auto"/>
        <w:rPr>
          <w:rFonts w:eastAsia="Times New Roman" w:cs="Times New Roman"/>
          <w:sz w:val="20"/>
          <w:szCs w:val="20"/>
          <w:lang w:eastAsia="tr-TR"/>
        </w:rPr>
      </w:pPr>
    </w:p>
    <w:p w14:paraId="30A97D93"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960"/>
        <w:gridCol w:w="1550"/>
        <w:gridCol w:w="1406"/>
      </w:tblGrid>
      <w:tr w:rsidR="009A0701" w:rsidRPr="00B17A05" w14:paraId="47A67052" w14:textId="77777777" w:rsidTr="002D0F71">
        <w:tc>
          <w:tcPr>
            <w:tcW w:w="0" w:type="auto"/>
            <w:hideMark/>
          </w:tcPr>
          <w:p w14:paraId="7143392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3AF49BAF"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55054EA2"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E24D1D" w:rsidRPr="00B17A05" w14:paraId="2C34E9D7" w14:textId="77777777" w:rsidTr="00FB3928">
        <w:trPr>
          <w:trHeight w:val="450"/>
        </w:trPr>
        <w:tc>
          <w:tcPr>
            <w:tcW w:w="0" w:type="auto"/>
            <w:vAlign w:val="center"/>
            <w:hideMark/>
          </w:tcPr>
          <w:p w14:paraId="572FE0F7" w14:textId="77777777" w:rsidR="00E24D1D" w:rsidRPr="00B17A05" w:rsidRDefault="00E24D1D" w:rsidP="00FB3928">
            <w:pPr>
              <w:spacing w:line="240" w:lineRule="atLeast"/>
              <w:rPr>
                <w:sz w:val="20"/>
                <w:szCs w:val="20"/>
              </w:rPr>
            </w:pPr>
            <w:r w:rsidRPr="00B17A05">
              <w:rPr>
                <w:sz w:val="20"/>
                <w:szCs w:val="20"/>
              </w:rPr>
              <w:t>1) Çağdaş yönetim anlayışında meydana gelen son gelişmelerden haberdar olma ve bunları sosyal hizmet yönetimine uyarlayabilme</w:t>
            </w:r>
          </w:p>
        </w:tc>
        <w:tc>
          <w:tcPr>
            <w:tcW w:w="0" w:type="auto"/>
            <w:hideMark/>
          </w:tcPr>
          <w:p w14:paraId="62D64223" w14:textId="77777777" w:rsidR="00E24D1D" w:rsidRPr="00B17A05" w:rsidRDefault="00E24D1D" w:rsidP="002D0F7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50B433D2" w14:textId="77777777" w:rsidR="00E24D1D" w:rsidRPr="00B17A05" w:rsidRDefault="00E24D1D"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24D1D" w:rsidRPr="00B17A05" w14:paraId="0D9174EE" w14:textId="77777777" w:rsidTr="00FB3928">
        <w:trPr>
          <w:trHeight w:val="450"/>
        </w:trPr>
        <w:tc>
          <w:tcPr>
            <w:tcW w:w="0" w:type="auto"/>
            <w:vAlign w:val="center"/>
            <w:hideMark/>
          </w:tcPr>
          <w:p w14:paraId="04FB9BD3" w14:textId="77777777" w:rsidR="00E24D1D" w:rsidRPr="00B17A05" w:rsidRDefault="00E24D1D" w:rsidP="00FB3928">
            <w:pPr>
              <w:spacing w:line="240" w:lineRule="atLeast"/>
              <w:rPr>
                <w:sz w:val="20"/>
                <w:szCs w:val="20"/>
              </w:rPr>
            </w:pPr>
            <w:r w:rsidRPr="00B17A05">
              <w:rPr>
                <w:sz w:val="20"/>
                <w:szCs w:val="20"/>
              </w:rPr>
              <w:t>2) Sosyal hizmet yönetimine eleştirel bakış açısı getirebilme</w:t>
            </w:r>
          </w:p>
        </w:tc>
        <w:tc>
          <w:tcPr>
            <w:tcW w:w="0" w:type="auto"/>
            <w:hideMark/>
          </w:tcPr>
          <w:p w14:paraId="4395A267" w14:textId="77777777" w:rsidR="00E24D1D" w:rsidRPr="00B17A05" w:rsidRDefault="00E24D1D" w:rsidP="002D0F7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5E841E76" w14:textId="77777777" w:rsidR="00E24D1D" w:rsidRPr="00B17A05" w:rsidRDefault="00E24D1D"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24D1D" w:rsidRPr="00B17A05" w14:paraId="06E05719" w14:textId="77777777" w:rsidTr="00FB3928">
        <w:trPr>
          <w:trHeight w:val="450"/>
        </w:trPr>
        <w:tc>
          <w:tcPr>
            <w:tcW w:w="0" w:type="auto"/>
            <w:vAlign w:val="center"/>
            <w:hideMark/>
          </w:tcPr>
          <w:p w14:paraId="203F7CB2" w14:textId="77777777" w:rsidR="00E24D1D" w:rsidRPr="00B17A05" w:rsidRDefault="00E24D1D" w:rsidP="00FB3928">
            <w:pPr>
              <w:spacing w:line="240" w:lineRule="atLeast"/>
              <w:rPr>
                <w:sz w:val="20"/>
                <w:szCs w:val="20"/>
              </w:rPr>
            </w:pPr>
            <w:r w:rsidRPr="00B17A05">
              <w:rPr>
                <w:sz w:val="20"/>
                <w:szCs w:val="20"/>
              </w:rPr>
              <w:t>3) Sosyal hizmetin yerel yönetimlerle etkileşimini ve kuracağı ilişki modellerini kurgulama</w:t>
            </w:r>
          </w:p>
        </w:tc>
        <w:tc>
          <w:tcPr>
            <w:tcW w:w="0" w:type="auto"/>
            <w:hideMark/>
          </w:tcPr>
          <w:p w14:paraId="3E9F6EEA" w14:textId="77777777" w:rsidR="00E24D1D" w:rsidRPr="00B17A05" w:rsidRDefault="00E24D1D"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056ECDF8" w14:textId="77777777" w:rsidR="00E24D1D" w:rsidRPr="00B17A05" w:rsidRDefault="00E24D1D"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24D1D" w:rsidRPr="00B17A05" w14:paraId="79F59D79" w14:textId="77777777" w:rsidTr="00FB3928">
        <w:trPr>
          <w:trHeight w:val="450"/>
        </w:trPr>
        <w:tc>
          <w:tcPr>
            <w:tcW w:w="0" w:type="auto"/>
            <w:vAlign w:val="center"/>
            <w:hideMark/>
          </w:tcPr>
          <w:p w14:paraId="677A0FCE" w14:textId="77777777" w:rsidR="00E24D1D" w:rsidRPr="00B17A05" w:rsidRDefault="00E24D1D" w:rsidP="00FB3928">
            <w:pPr>
              <w:spacing w:line="240" w:lineRule="atLeast"/>
              <w:rPr>
                <w:sz w:val="20"/>
                <w:szCs w:val="20"/>
              </w:rPr>
            </w:pPr>
            <w:r w:rsidRPr="00B17A05">
              <w:rPr>
                <w:sz w:val="20"/>
                <w:szCs w:val="20"/>
              </w:rPr>
              <w:t>4) Sosyal hizmet öğrencilerine yönetim/yönetme becerisi kazandırma</w:t>
            </w:r>
          </w:p>
        </w:tc>
        <w:tc>
          <w:tcPr>
            <w:tcW w:w="0" w:type="auto"/>
            <w:hideMark/>
          </w:tcPr>
          <w:p w14:paraId="50BD34BE" w14:textId="77777777" w:rsidR="00E24D1D" w:rsidRPr="00B17A05" w:rsidRDefault="00E24D1D"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059D2DE0" w14:textId="77777777" w:rsidR="00E24D1D" w:rsidRPr="00B17A05" w:rsidRDefault="00E24D1D"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5EA72683"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69BF18B8" w14:textId="77777777" w:rsidTr="002D0F71">
        <w:tc>
          <w:tcPr>
            <w:tcW w:w="1000" w:type="pct"/>
            <w:hideMark/>
          </w:tcPr>
          <w:p w14:paraId="4D7D5DA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5D7EEFB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4EE44894" w14:textId="77777777" w:rsidTr="002D0F71">
        <w:tc>
          <w:tcPr>
            <w:tcW w:w="1000" w:type="pct"/>
            <w:hideMark/>
          </w:tcPr>
          <w:p w14:paraId="6324317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7E8BA92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26C13DB1" w14:textId="77777777" w:rsidR="009A0701" w:rsidRPr="00B17A05" w:rsidRDefault="009A0701" w:rsidP="009A0701">
      <w:pPr>
        <w:spacing w:after="0" w:line="240" w:lineRule="auto"/>
        <w:rPr>
          <w:rFonts w:eastAsia="Times New Roman" w:cs="Times New Roman"/>
          <w:sz w:val="20"/>
          <w:szCs w:val="20"/>
          <w:lang w:eastAsia="tr-TR"/>
        </w:rPr>
      </w:pPr>
    </w:p>
    <w:p w14:paraId="5E6886AA"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71F027BF" w14:textId="77777777" w:rsidTr="002D0F71">
        <w:trPr>
          <w:trHeight w:val="525"/>
        </w:trPr>
        <w:tc>
          <w:tcPr>
            <w:tcW w:w="0" w:type="auto"/>
            <w:gridSpan w:val="3"/>
            <w:hideMark/>
          </w:tcPr>
          <w:p w14:paraId="6B032004"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53C351B4" w14:textId="77777777" w:rsidTr="002D0F71">
        <w:trPr>
          <w:trHeight w:val="450"/>
        </w:trPr>
        <w:tc>
          <w:tcPr>
            <w:tcW w:w="390" w:type="pct"/>
            <w:hideMark/>
          </w:tcPr>
          <w:p w14:paraId="2531B29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7E9DFDF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0E259B4B"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E24D1D" w:rsidRPr="00B17A05" w14:paraId="73C8AC4A" w14:textId="77777777" w:rsidTr="002D0F71">
        <w:trPr>
          <w:trHeight w:val="375"/>
        </w:trPr>
        <w:tc>
          <w:tcPr>
            <w:tcW w:w="0" w:type="auto"/>
            <w:hideMark/>
          </w:tcPr>
          <w:p w14:paraId="07224ED8" w14:textId="77777777" w:rsidR="00E24D1D" w:rsidRPr="00B17A05" w:rsidRDefault="00E24D1D"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4A376FE3" w14:textId="77777777" w:rsidR="00E24D1D" w:rsidRPr="00B17A05" w:rsidRDefault="00E24D1D" w:rsidP="00FB3928">
            <w:pPr>
              <w:spacing w:line="240" w:lineRule="atLeast"/>
              <w:rPr>
                <w:rFonts w:cs="Times New Roman"/>
                <w:sz w:val="20"/>
                <w:szCs w:val="20"/>
              </w:rPr>
            </w:pPr>
            <w:r w:rsidRPr="00B17A05">
              <w:rPr>
                <w:rFonts w:cs="Times New Roman"/>
                <w:sz w:val="20"/>
                <w:szCs w:val="20"/>
              </w:rPr>
              <w:t xml:space="preserve">Örgüt ve yönetim kavram ve kuramları I (Foucaultun Örgütler kuramı: Zaman </w:t>
            </w:r>
            <w:r w:rsidRPr="00B17A05">
              <w:rPr>
                <w:rFonts w:cs="Times New Roman"/>
                <w:sz w:val="20"/>
                <w:szCs w:val="20"/>
              </w:rPr>
              <w:lastRenderedPageBreak/>
              <w:t>ve Mekanın Denetimi)</w:t>
            </w:r>
          </w:p>
        </w:tc>
        <w:tc>
          <w:tcPr>
            <w:tcW w:w="0" w:type="auto"/>
            <w:hideMark/>
          </w:tcPr>
          <w:p w14:paraId="4BCC32E1" w14:textId="77777777" w:rsidR="00E24D1D" w:rsidRPr="00B17A05" w:rsidRDefault="00E24D1D" w:rsidP="002D0F71">
            <w:pPr>
              <w:rPr>
                <w:rFonts w:eastAsia="Times New Roman" w:cs="Times New Roman"/>
                <w:sz w:val="20"/>
                <w:szCs w:val="20"/>
                <w:lang w:eastAsia="tr-TR"/>
              </w:rPr>
            </w:pPr>
          </w:p>
        </w:tc>
      </w:tr>
      <w:tr w:rsidR="00E24D1D" w:rsidRPr="00B17A05" w14:paraId="1B9212E8" w14:textId="77777777" w:rsidTr="002D0F71">
        <w:trPr>
          <w:trHeight w:val="375"/>
        </w:trPr>
        <w:tc>
          <w:tcPr>
            <w:tcW w:w="0" w:type="auto"/>
            <w:hideMark/>
          </w:tcPr>
          <w:p w14:paraId="748688D1" w14:textId="77777777" w:rsidR="00E24D1D" w:rsidRPr="00B17A05" w:rsidRDefault="00E24D1D" w:rsidP="002D0F71">
            <w:pPr>
              <w:rPr>
                <w:rFonts w:eastAsia="Times New Roman" w:cs="Times New Roman"/>
                <w:sz w:val="20"/>
                <w:szCs w:val="20"/>
                <w:lang w:eastAsia="tr-TR"/>
              </w:rPr>
            </w:pPr>
            <w:r w:rsidRPr="00B17A05">
              <w:rPr>
                <w:rFonts w:eastAsia="Times New Roman" w:cs="Times New Roman"/>
                <w:sz w:val="20"/>
                <w:szCs w:val="20"/>
                <w:lang w:eastAsia="tr-TR"/>
              </w:rPr>
              <w:lastRenderedPageBreak/>
              <w:t>2</w:t>
            </w:r>
          </w:p>
        </w:tc>
        <w:tc>
          <w:tcPr>
            <w:tcW w:w="0" w:type="auto"/>
            <w:vAlign w:val="center"/>
          </w:tcPr>
          <w:p w14:paraId="683BB688" w14:textId="77777777" w:rsidR="00E24D1D" w:rsidRPr="00B17A05" w:rsidRDefault="00E24D1D" w:rsidP="00FB3928">
            <w:pPr>
              <w:spacing w:line="240" w:lineRule="atLeast"/>
              <w:rPr>
                <w:rFonts w:cs="Times New Roman"/>
                <w:sz w:val="20"/>
                <w:szCs w:val="20"/>
              </w:rPr>
            </w:pPr>
            <w:r w:rsidRPr="00B17A05">
              <w:rPr>
                <w:rFonts w:cs="Times New Roman"/>
                <w:sz w:val="20"/>
                <w:szCs w:val="20"/>
              </w:rPr>
              <w:t>Örgüt ve yönetim kavram ve kuramları I (Weberin Bürokrasi görüşü, bürokraside resmi ve resmi olmayan ilişkiler)</w:t>
            </w:r>
          </w:p>
        </w:tc>
        <w:tc>
          <w:tcPr>
            <w:tcW w:w="0" w:type="auto"/>
            <w:hideMark/>
          </w:tcPr>
          <w:p w14:paraId="55D65BF1" w14:textId="77777777" w:rsidR="00E24D1D" w:rsidRPr="00B17A05" w:rsidRDefault="00E24D1D" w:rsidP="002D0F71">
            <w:pPr>
              <w:rPr>
                <w:rFonts w:eastAsia="Times New Roman" w:cs="Times New Roman"/>
                <w:sz w:val="20"/>
                <w:szCs w:val="20"/>
                <w:lang w:eastAsia="tr-TR"/>
              </w:rPr>
            </w:pPr>
          </w:p>
        </w:tc>
      </w:tr>
      <w:tr w:rsidR="00E24D1D" w:rsidRPr="00B17A05" w14:paraId="148A410A" w14:textId="77777777" w:rsidTr="002D0F71">
        <w:trPr>
          <w:trHeight w:val="375"/>
        </w:trPr>
        <w:tc>
          <w:tcPr>
            <w:tcW w:w="0" w:type="auto"/>
            <w:hideMark/>
          </w:tcPr>
          <w:p w14:paraId="4DEC0667" w14:textId="77777777" w:rsidR="00E24D1D" w:rsidRPr="00B17A05" w:rsidRDefault="00E24D1D" w:rsidP="002D0F7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72BE7921" w14:textId="77777777" w:rsidR="00E24D1D" w:rsidRPr="00B17A05" w:rsidRDefault="00E24D1D" w:rsidP="00FB3928">
            <w:pPr>
              <w:spacing w:line="240" w:lineRule="atLeast"/>
              <w:rPr>
                <w:rFonts w:cs="Times New Roman"/>
                <w:sz w:val="20"/>
                <w:szCs w:val="20"/>
              </w:rPr>
            </w:pPr>
            <w:r w:rsidRPr="00B17A05">
              <w:rPr>
                <w:rFonts w:cs="Times New Roman"/>
                <w:sz w:val="20"/>
                <w:szCs w:val="20"/>
              </w:rPr>
              <w:t>Örgütte çatışma ve değişim</w:t>
            </w:r>
          </w:p>
        </w:tc>
        <w:tc>
          <w:tcPr>
            <w:tcW w:w="0" w:type="auto"/>
            <w:hideMark/>
          </w:tcPr>
          <w:p w14:paraId="1039CD6B" w14:textId="77777777" w:rsidR="00E24D1D" w:rsidRPr="00B17A05" w:rsidRDefault="00E24D1D" w:rsidP="002D0F71">
            <w:pPr>
              <w:rPr>
                <w:rFonts w:eastAsia="Times New Roman" w:cs="Times New Roman"/>
                <w:sz w:val="20"/>
                <w:szCs w:val="20"/>
                <w:lang w:eastAsia="tr-TR"/>
              </w:rPr>
            </w:pPr>
          </w:p>
        </w:tc>
      </w:tr>
      <w:tr w:rsidR="00E24D1D" w:rsidRPr="00B17A05" w14:paraId="3A43E8EC" w14:textId="77777777" w:rsidTr="002D0F71">
        <w:trPr>
          <w:trHeight w:val="375"/>
        </w:trPr>
        <w:tc>
          <w:tcPr>
            <w:tcW w:w="0" w:type="auto"/>
            <w:hideMark/>
          </w:tcPr>
          <w:p w14:paraId="16EDD4D5" w14:textId="77777777" w:rsidR="00E24D1D" w:rsidRPr="00B17A05" w:rsidRDefault="00E24D1D" w:rsidP="002D0F7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3D0AABB2" w14:textId="77777777" w:rsidR="00E24D1D" w:rsidRPr="00B17A05" w:rsidRDefault="00E24D1D" w:rsidP="00FB3928">
            <w:pPr>
              <w:spacing w:line="240" w:lineRule="atLeast"/>
              <w:rPr>
                <w:rFonts w:cs="Times New Roman"/>
                <w:sz w:val="20"/>
                <w:szCs w:val="20"/>
              </w:rPr>
            </w:pPr>
            <w:r w:rsidRPr="00B17A05">
              <w:rPr>
                <w:rFonts w:cs="Times New Roman"/>
                <w:sz w:val="20"/>
                <w:szCs w:val="20"/>
              </w:rPr>
              <w:t>Sosyal hizmet örgütlerinin temel özellikleri ve tipleri</w:t>
            </w:r>
          </w:p>
        </w:tc>
        <w:tc>
          <w:tcPr>
            <w:tcW w:w="0" w:type="auto"/>
            <w:hideMark/>
          </w:tcPr>
          <w:p w14:paraId="5D69ADF8" w14:textId="77777777" w:rsidR="00E24D1D" w:rsidRPr="00B17A05" w:rsidRDefault="00E24D1D" w:rsidP="002D0F71">
            <w:pPr>
              <w:rPr>
                <w:rFonts w:eastAsia="Times New Roman" w:cs="Times New Roman"/>
                <w:sz w:val="20"/>
                <w:szCs w:val="20"/>
                <w:lang w:eastAsia="tr-TR"/>
              </w:rPr>
            </w:pPr>
          </w:p>
        </w:tc>
      </w:tr>
      <w:tr w:rsidR="00E24D1D" w:rsidRPr="00B17A05" w14:paraId="218671DC" w14:textId="77777777" w:rsidTr="002D0F71">
        <w:trPr>
          <w:trHeight w:val="375"/>
        </w:trPr>
        <w:tc>
          <w:tcPr>
            <w:tcW w:w="0" w:type="auto"/>
            <w:hideMark/>
          </w:tcPr>
          <w:p w14:paraId="5A4B79CD" w14:textId="77777777" w:rsidR="00E24D1D" w:rsidRPr="00B17A05" w:rsidRDefault="00E24D1D" w:rsidP="002D0F7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1C8CA609" w14:textId="77777777" w:rsidR="00E24D1D" w:rsidRPr="00B17A05" w:rsidRDefault="00E24D1D" w:rsidP="00FB3928">
            <w:pPr>
              <w:spacing w:line="240" w:lineRule="atLeast"/>
              <w:rPr>
                <w:rFonts w:cs="Times New Roman"/>
                <w:sz w:val="20"/>
                <w:szCs w:val="20"/>
              </w:rPr>
            </w:pPr>
            <w:r w:rsidRPr="00B17A05">
              <w:rPr>
                <w:rFonts w:cs="Times New Roman"/>
                <w:sz w:val="20"/>
                <w:szCs w:val="20"/>
              </w:rPr>
              <w:t>Sosyal hizmet örgütlerinde yönetim süreçleri I (örgütleme, etkileme, planlama)</w:t>
            </w:r>
          </w:p>
        </w:tc>
        <w:tc>
          <w:tcPr>
            <w:tcW w:w="0" w:type="auto"/>
            <w:hideMark/>
          </w:tcPr>
          <w:p w14:paraId="5ACA64B6" w14:textId="77777777" w:rsidR="00E24D1D" w:rsidRPr="00B17A05" w:rsidRDefault="00E24D1D" w:rsidP="002D0F71">
            <w:pPr>
              <w:rPr>
                <w:rFonts w:eastAsia="Times New Roman" w:cs="Times New Roman"/>
                <w:sz w:val="20"/>
                <w:szCs w:val="20"/>
                <w:lang w:eastAsia="tr-TR"/>
              </w:rPr>
            </w:pPr>
          </w:p>
        </w:tc>
      </w:tr>
      <w:tr w:rsidR="00E24D1D" w:rsidRPr="00B17A05" w14:paraId="4F48FE63" w14:textId="77777777" w:rsidTr="002D0F71">
        <w:trPr>
          <w:trHeight w:val="375"/>
        </w:trPr>
        <w:tc>
          <w:tcPr>
            <w:tcW w:w="0" w:type="auto"/>
            <w:hideMark/>
          </w:tcPr>
          <w:p w14:paraId="3DCAD34C" w14:textId="77777777" w:rsidR="00E24D1D" w:rsidRPr="00B17A05" w:rsidRDefault="00E24D1D" w:rsidP="002D0F7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2918E44D" w14:textId="77777777" w:rsidR="00E24D1D" w:rsidRPr="00B17A05" w:rsidRDefault="00E24D1D" w:rsidP="00FB3928">
            <w:pPr>
              <w:spacing w:line="240" w:lineRule="atLeast"/>
              <w:rPr>
                <w:rFonts w:cs="Times New Roman"/>
                <w:sz w:val="20"/>
                <w:szCs w:val="20"/>
              </w:rPr>
            </w:pPr>
            <w:r w:rsidRPr="00B17A05">
              <w:rPr>
                <w:rFonts w:cs="Times New Roman"/>
                <w:sz w:val="20"/>
                <w:szCs w:val="20"/>
              </w:rPr>
              <w:t>Sosyal hizmet örgütlerinde yönetim süreçleri II (yetki devri, eşgüdümleme)</w:t>
            </w:r>
          </w:p>
        </w:tc>
        <w:tc>
          <w:tcPr>
            <w:tcW w:w="0" w:type="auto"/>
            <w:hideMark/>
          </w:tcPr>
          <w:p w14:paraId="3AFB21B5" w14:textId="77777777" w:rsidR="00E24D1D" w:rsidRPr="00B17A05" w:rsidRDefault="00E24D1D" w:rsidP="002D0F71">
            <w:pPr>
              <w:rPr>
                <w:rFonts w:eastAsia="Times New Roman" w:cs="Times New Roman"/>
                <w:sz w:val="20"/>
                <w:szCs w:val="20"/>
                <w:lang w:eastAsia="tr-TR"/>
              </w:rPr>
            </w:pPr>
          </w:p>
        </w:tc>
      </w:tr>
      <w:tr w:rsidR="00E24D1D" w:rsidRPr="00B17A05" w14:paraId="4674472B" w14:textId="77777777" w:rsidTr="002D0F71">
        <w:trPr>
          <w:trHeight w:val="375"/>
        </w:trPr>
        <w:tc>
          <w:tcPr>
            <w:tcW w:w="0" w:type="auto"/>
            <w:hideMark/>
          </w:tcPr>
          <w:p w14:paraId="3E53E971" w14:textId="77777777" w:rsidR="00E24D1D" w:rsidRPr="00B17A05" w:rsidRDefault="00E24D1D" w:rsidP="002D0F7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342F66D9" w14:textId="77777777" w:rsidR="00E24D1D" w:rsidRPr="00B17A05" w:rsidRDefault="00E24D1D" w:rsidP="00FB3928">
            <w:pPr>
              <w:spacing w:line="240" w:lineRule="atLeast"/>
              <w:rPr>
                <w:rFonts w:cs="Times New Roman"/>
                <w:sz w:val="20"/>
                <w:szCs w:val="20"/>
              </w:rPr>
            </w:pPr>
            <w:r w:rsidRPr="00B17A05">
              <w:rPr>
                <w:rFonts w:cs="Times New Roman"/>
                <w:sz w:val="20"/>
                <w:szCs w:val="20"/>
              </w:rPr>
              <w:t>Sosyal Hizmet örgütlerinde yönetim ilkeleri ve boyutlar</w:t>
            </w:r>
          </w:p>
        </w:tc>
        <w:tc>
          <w:tcPr>
            <w:tcW w:w="0" w:type="auto"/>
            <w:hideMark/>
          </w:tcPr>
          <w:p w14:paraId="198961A9" w14:textId="77777777" w:rsidR="00E24D1D" w:rsidRPr="00B17A05" w:rsidRDefault="00E24D1D" w:rsidP="002D0F71">
            <w:pPr>
              <w:rPr>
                <w:rFonts w:eastAsia="Times New Roman" w:cs="Times New Roman"/>
                <w:sz w:val="20"/>
                <w:szCs w:val="20"/>
                <w:lang w:eastAsia="tr-TR"/>
              </w:rPr>
            </w:pPr>
          </w:p>
        </w:tc>
      </w:tr>
      <w:tr w:rsidR="00E24D1D" w:rsidRPr="00B17A05" w14:paraId="639654F0" w14:textId="77777777" w:rsidTr="002D0F71">
        <w:trPr>
          <w:trHeight w:val="375"/>
        </w:trPr>
        <w:tc>
          <w:tcPr>
            <w:tcW w:w="0" w:type="auto"/>
            <w:hideMark/>
          </w:tcPr>
          <w:p w14:paraId="75DB0DFE" w14:textId="77777777" w:rsidR="00E24D1D" w:rsidRPr="00B17A05" w:rsidRDefault="00E24D1D" w:rsidP="002D0F7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6FB4AD26" w14:textId="77777777" w:rsidR="00E24D1D" w:rsidRPr="00B17A05" w:rsidRDefault="00E24D1D" w:rsidP="00E24D1D">
            <w:pPr>
              <w:spacing w:line="240" w:lineRule="atLeast"/>
              <w:rPr>
                <w:rFonts w:cs="Times New Roman"/>
                <w:sz w:val="20"/>
                <w:szCs w:val="20"/>
              </w:rPr>
            </w:pPr>
            <w:r w:rsidRPr="00B17A05">
              <w:rPr>
                <w:rFonts w:cs="Times New Roman"/>
                <w:sz w:val="20"/>
                <w:szCs w:val="20"/>
              </w:rPr>
              <w:t xml:space="preserve">Ara sınav </w:t>
            </w:r>
          </w:p>
        </w:tc>
        <w:tc>
          <w:tcPr>
            <w:tcW w:w="0" w:type="auto"/>
            <w:hideMark/>
          </w:tcPr>
          <w:p w14:paraId="01638FF5" w14:textId="77777777" w:rsidR="00E24D1D" w:rsidRPr="00B17A05" w:rsidRDefault="00E24D1D" w:rsidP="002D0F71">
            <w:pPr>
              <w:rPr>
                <w:rFonts w:eastAsia="Times New Roman" w:cs="Times New Roman"/>
                <w:sz w:val="20"/>
                <w:szCs w:val="20"/>
                <w:lang w:eastAsia="tr-TR"/>
              </w:rPr>
            </w:pPr>
          </w:p>
        </w:tc>
      </w:tr>
      <w:tr w:rsidR="00E24D1D" w:rsidRPr="00B17A05" w14:paraId="57087E52" w14:textId="77777777" w:rsidTr="002D0F71">
        <w:trPr>
          <w:trHeight w:val="375"/>
        </w:trPr>
        <w:tc>
          <w:tcPr>
            <w:tcW w:w="0" w:type="auto"/>
            <w:hideMark/>
          </w:tcPr>
          <w:p w14:paraId="1945581A" w14:textId="77777777" w:rsidR="00E24D1D" w:rsidRPr="00B17A05" w:rsidRDefault="00E24D1D" w:rsidP="002D0F7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1451A561" w14:textId="77777777" w:rsidR="00E24D1D" w:rsidRPr="00B17A05" w:rsidRDefault="00E24D1D" w:rsidP="00FB3928">
            <w:pPr>
              <w:spacing w:line="240" w:lineRule="atLeast"/>
              <w:rPr>
                <w:rFonts w:cs="Times New Roman"/>
                <w:sz w:val="20"/>
                <w:szCs w:val="20"/>
              </w:rPr>
            </w:pPr>
            <w:r w:rsidRPr="00B17A05">
              <w:rPr>
                <w:rFonts w:cs="Times New Roman"/>
                <w:sz w:val="20"/>
                <w:szCs w:val="20"/>
              </w:rPr>
              <w:t xml:space="preserve"> Çağdaş yönetim kavramlarının sosyal hizmet yönetimine uyarlanması</w:t>
            </w:r>
          </w:p>
        </w:tc>
        <w:tc>
          <w:tcPr>
            <w:tcW w:w="0" w:type="auto"/>
            <w:hideMark/>
          </w:tcPr>
          <w:p w14:paraId="1B423C1A" w14:textId="77777777" w:rsidR="00E24D1D" w:rsidRPr="00B17A05" w:rsidRDefault="00E24D1D" w:rsidP="002D0F71">
            <w:pPr>
              <w:rPr>
                <w:rFonts w:eastAsia="Times New Roman" w:cs="Times New Roman"/>
                <w:sz w:val="20"/>
                <w:szCs w:val="20"/>
                <w:lang w:eastAsia="tr-TR"/>
              </w:rPr>
            </w:pPr>
          </w:p>
        </w:tc>
      </w:tr>
      <w:tr w:rsidR="00E24D1D" w:rsidRPr="00B17A05" w14:paraId="0946D976" w14:textId="77777777" w:rsidTr="002D0F71">
        <w:trPr>
          <w:trHeight w:val="375"/>
        </w:trPr>
        <w:tc>
          <w:tcPr>
            <w:tcW w:w="0" w:type="auto"/>
            <w:hideMark/>
          </w:tcPr>
          <w:p w14:paraId="7BE2F790" w14:textId="77777777" w:rsidR="00E24D1D" w:rsidRPr="00B17A05" w:rsidRDefault="00E24D1D" w:rsidP="002D0F7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4D403F1B" w14:textId="77777777" w:rsidR="00E24D1D" w:rsidRPr="00B17A05" w:rsidRDefault="00E24D1D" w:rsidP="00FB3928">
            <w:pPr>
              <w:spacing w:line="240" w:lineRule="atLeast"/>
              <w:rPr>
                <w:rFonts w:cs="Times New Roman"/>
                <w:sz w:val="20"/>
                <w:szCs w:val="20"/>
              </w:rPr>
            </w:pPr>
            <w:r w:rsidRPr="00B17A05">
              <w:rPr>
                <w:rFonts w:cs="Times New Roman"/>
                <w:sz w:val="20"/>
                <w:szCs w:val="20"/>
              </w:rPr>
              <w:t>Sosyal hizmet yönetimin denetlenmesi</w:t>
            </w:r>
          </w:p>
        </w:tc>
        <w:tc>
          <w:tcPr>
            <w:tcW w:w="0" w:type="auto"/>
            <w:hideMark/>
          </w:tcPr>
          <w:p w14:paraId="34C1C8F3" w14:textId="77777777" w:rsidR="00E24D1D" w:rsidRPr="00B17A05" w:rsidRDefault="00E24D1D" w:rsidP="002D0F71">
            <w:pPr>
              <w:rPr>
                <w:rFonts w:eastAsia="Times New Roman" w:cs="Times New Roman"/>
                <w:sz w:val="20"/>
                <w:szCs w:val="20"/>
                <w:lang w:eastAsia="tr-TR"/>
              </w:rPr>
            </w:pPr>
          </w:p>
        </w:tc>
      </w:tr>
      <w:tr w:rsidR="00E24D1D" w:rsidRPr="00B17A05" w14:paraId="2C89AA63" w14:textId="77777777" w:rsidTr="002D0F71">
        <w:trPr>
          <w:trHeight w:val="375"/>
        </w:trPr>
        <w:tc>
          <w:tcPr>
            <w:tcW w:w="0" w:type="auto"/>
            <w:hideMark/>
          </w:tcPr>
          <w:p w14:paraId="7E114CC5" w14:textId="77777777" w:rsidR="00E24D1D" w:rsidRPr="00B17A05" w:rsidRDefault="00E24D1D" w:rsidP="002D0F7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78BB17A6" w14:textId="77777777" w:rsidR="00E24D1D" w:rsidRPr="00B17A05" w:rsidRDefault="00E24D1D" w:rsidP="00FB3928">
            <w:pPr>
              <w:spacing w:line="240" w:lineRule="atLeast"/>
              <w:rPr>
                <w:rFonts w:cs="Times New Roman"/>
                <w:sz w:val="20"/>
                <w:szCs w:val="20"/>
              </w:rPr>
            </w:pPr>
            <w:r w:rsidRPr="00B17A05">
              <w:rPr>
                <w:rFonts w:cs="Times New Roman"/>
                <w:sz w:val="20"/>
                <w:szCs w:val="20"/>
              </w:rPr>
              <w:t>Yönetici olarak sosyal hizmet uzmanı</w:t>
            </w:r>
          </w:p>
        </w:tc>
        <w:tc>
          <w:tcPr>
            <w:tcW w:w="0" w:type="auto"/>
            <w:hideMark/>
          </w:tcPr>
          <w:p w14:paraId="3C8745B3" w14:textId="77777777" w:rsidR="00E24D1D" w:rsidRPr="00B17A05" w:rsidRDefault="00E24D1D" w:rsidP="002D0F71">
            <w:pPr>
              <w:rPr>
                <w:rFonts w:eastAsia="Times New Roman" w:cs="Times New Roman"/>
                <w:sz w:val="20"/>
                <w:szCs w:val="20"/>
                <w:lang w:eastAsia="tr-TR"/>
              </w:rPr>
            </w:pPr>
          </w:p>
        </w:tc>
      </w:tr>
      <w:tr w:rsidR="00E24D1D" w:rsidRPr="00B17A05" w14:paraId="2791E701" w14:textId="77777777" w:rsidTr="002D0F71">
        <w:trPr>
          <w:trHeight w:val="375"/>
        </w:trPr>
        <w:tc>
          <w:tcPr>
            <w:tcW w:w="0" w:type="auto"/>
            <w:hideMark/>
          </w:tcPr>
          <w:p w14:paraId="385A60F2" w14:textId="77777777" w:rsidR="00E24D1D" w:rsidRPr="00B17A05" w:rsidRDefault="00E24D1D" w:rsidP="002D0F7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7E45FA9A" w14:textId="77777777" w:rsidR="00E24D1D" w:rsidRPr="00B17A05" w:rsidRDefault="00E24D1D" w:rsidP="00FB3928">
            <w:pPr>
              <w:spacing w:line="240" w:lineRule="atLeast"/>
              <w:rPr>
                <w:rFonts w:cs="Times New Roman"/>
                <w:sz w:val="20"/>
                <w:szCs w:val="20"/>
              </w:rPr>
            </w:pPr>
            <w:r w:rsidRPr="00B17A05">
              <w:rPr>
                <w:rFonts w:cs="Times New Roman"/>
                <w:sz w:val="20"/>
                <w:szCs w:val="20"/>
              </w:rPr>
              <w:t>Sosyal hizmet alanlarında proje tasarımı ve yönetimi</w:t>
            </w:r>
          </w:p>
        </w:tc>
        <w:tc>
          <w:tcPr>
            <w:tcW w:w="0" w:type="auto"/>
            <w:hideMark/>
          </w:tcPr>
          <w:p w14:paraId="5DABEC37" w14:textId="77777777" w:rsidR="00E24D1D" w:rsidRPr="00B17A05" w:rsidRDefault="00E24D1D" w:rsidP="002D0F71">
            <w:pPr>
              <w:rPr>
                <w:rFonts w:eastAsia="Times New Roman" w:cs="Times New Roman"/>
                <w:sz w:val="20"/>
                <w:szCs w:val="20"/>
                <w:lang w:eastAsia="tr-TR"/>
              </w:rPr>
            </w:pPr>
          </w:p>
        </w:tc>
      </w:tr>
      <w:tr w:rsidR="00E24D1D" w:rsidRPr="00B17A05" w14:paraId="4EB3199B" w14:textId="77777777" w:rsidTr="002D0F71">
        <w:trPr>
          <w:trHeight w:val="375"/>
        </w:trPr>
        <w:tc>
          <w:tcPr>
            <w:tcW w:w="0" w:type="auto"/>
            <w:hideMark/>
          </w:tcPr>
          <w:p w14:paraId="2357CFDB" w14:textId="77777777" w:rsidR="00E24D1D" w:rsidRPr="00B17A05" w:rsidRDefault="00E24D1D" w:rsidP="002D0F7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7ACDCAC3" w14:textId="77777777" w:rsidR="00E24D1D" w:rsidRPr="00B17A05" w:rsidRDefault="00E24D1D" w:rsidP="00FB3928">
            <w:pPr>
              <w:spacing w:line="240" w:lineRule="atLeast"/>
              <w:rPr>
                <w:rFonts w:cs="Times New Roman"/>
                <w:sz w:val="20"/>
                <w:szCs w:val="20"/>
              </w:rPr>
            </w:pPr>
            <w:r w:rsidRPr="00B17A05">
              <w:rPr>
                <w:rFonts w:cs="Times New Roman"/>
                <w:sz w:val="20"/>
                <w:szCs w:val="20"/>
              </w:rPr>
              <w:t>2828 Sayılı Sosyal Hizmetler ve Çocuk Kurumu (SHÇEK) Kanununun incelenmesi</w:t>
            </w:r>
          </w:p>
        </w:tc>
        <w:tc>
          <w:tcPr>
            <w:tcW w:w="0" w:type="auto"/>
            <w:hideMark/>
          </w:tcPr>
          <w:p w14:paraId="43E8A29C" w14:textId="77777777" w:rsidR="00E24D1D" w:rsidRPr="00B17A05" w:rsidRDefault="00E24D1D" w:rsidP="002D0F71">
            <w:pPr>
              <w:rPr>
                <w:rFonts w:eastAsia="Times New Roman" w:cs="Times New Roman"/>
                <w:sz w:val="20"/>
                <w:szCs w:val="20"/>
                <w:lang w:eastAsia="tr-TR"/>
              </w:rPr>
            </w:pPr>
          </w:p>
        </w:tc>
      </w:tr>
      <w:tr w:rsidR="00E24D1D" w:rsidRPr="00B17A05" w14:paraId="4A61F7BD" w14:textId="77777777" w:rsidTr="002D0F71">
        <w:trPr>
          <w:trHeight w:val="375"/>
        </w:trPr>
        <w:tc>
          <w:tcPr>
            <w:tcW w:w="0" w:type="auto"/>
            <w:hideMark/>
          </w:tcPr>
          <w:p w14:paraId="47EA2E78" w14:textId="77777777" w:rsidR="00E24D1D" w:rsidRPr="00B17A05" w:rsidRDefault="00E24D1D" w:rsidP="002D0F7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7E057F4A" w14:textId="77777777" w:rsidR="00E24D1D" w:rsidRPr="00B17A05" w:rsidRDefault="00E24D1D" w:rsidP="00FB3928">
            <w:pPr>
              <w:spacing w:line="240" w:lineRule="atLeast"/>
              <w:rPr>
                <w:rFonts w:cs="Times New Roman"/>
                <w:sz w:val="20"/>
                <w:szCs w:val="20"/>
              </w:rPr>
            </w:pPr>
            <w:r w:rsidRPr="00B17A05">
              <w:rPr>
                <w:rFonts w:cs="Times New Roman"/>
                <w:sz w:val="20"/>
                <w:szCs w:val="20"/>
              </w:rPr>
              <w:t>Yerel Yönetimler ve Sosyal Hizmet</w:t>
            </w:r>
          </w:p>
        </w:tc>
        <w:tc>
          <w:tcPr>
            <w:tcW w:w="0" w:type="auto"/>
            <w:hideMark/>
          </w:tcPr>
          <w:p w14:paraId="33F147F3" w14:textId="77777777" w:rsidR="00E24D1D" w:rsidRPr="00B17A05" w:rsidRDefault="00E24D1D" w:rsidP="002D0F71">
            <w:pPr>
              <w:rPr>
                <w:rFonts w:eastAsia="Times New Roman" w:cs="Times New Roman"/>
                <w:sz w:val="20"/>
                <w:szCs w:val="20"/>
                <w:lang w:eastAsia="tr-TR"/>
              </w:rPr>
            </w:pPr>
          </w:p>
        </w:tc>
      </w:tr>
      <w:tr w:rsidR="009A0701" w:rsidRPr="00B17A05" w14:paraId="7D313D0F" w14:textId="77777777" w:rsidTr="002D0F71">
        <w:trPr>
          <w:trHeight w:val="375"/>
        </w:trPr>
        <w:tc>
          <w:tcPr>
            <w:tcW w:w="0" w:type="auto"/>
          </w:tcPr>
          <w:p w14:paraId="2B69EBE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198C838B" w14:textId="77777777" w:rsidR="009A0701" w:rsidRPr="00B17A05" w:rsidRDefault="009A0701" w:rsidP="002D0F7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3E9F37EC" w14:textId="77777777" w:rsidR="009A0701" w:rsidRPr="00B17A05" w:rsidRDefault="009A0701" w:rsidP="002D0F71">
            <w:pPr>
              <w:rPr>
                <w:rFonts w:eastAsia="Times New Roman" w:cs="Times New Roman"/>
                <w:sz w:val="20"/>
                <w:szCs w:val="20"/>
                <w:lang w:eastAsia="tr-TR"/>
              </w:rPr>
            </w:pPr>
          </w:p>
        </w:tc>
      </w:tr>
    </w:tbl>
    <w:p w14:paraId="650070F7" w14:textId="77777777" w:rsidR="009A0701" w:rsidRPr="00B17A05" w:rsidRDefault="009A0701" w:rsidP="009A0701">
      <w:pPr>
        <w:spacing w:after="0" w:line="240" w:lineRule="auto"/>
        <w:rPr>
          <w:rFonts w:eastAsia="Times New Roman" w:cs="Times New Roman"/>
          <w:sz w:val="20"/>
          <w:szCs w:val="20"/>
          <w:lang w:eastAsia="tr-TR"/>
        </w:rPr>
      </w:pPr>
    </w:p>
    <w:p w14:paraId="5CFAB222" w14:textId="77777777" w:rsidR="009A0701" w:rsidRPr="00B17A05" w:rsidRDefault="009A0701" w:rsidP="009A0701">
      <w:pPr>
        <w:spacing w:after="0" w:line="240" w:lineRule="auto"/>
        <w:rPr>
          <w:rFonts w:eastAsia="Times New Roman" w:cs="Times New Roman"/>
          <w:sz w:val="20"/>
          <w:szCs w:val="20"/>
          <w:lang w:eastAsia="tr-TR"/>
        </w:rPr>
      </w:pPr>
    </w:p>
    <w:p w14:paraId="1890AC9A" w14:textId="77777777" w:rsidR="009A0701" w:rsidRPr="00B17A05" w:rsidRDefault="009A0701" w:rsidP="009A0701">
      <w:pPr>
        <w:spacing w:after="0" w:line="240" w:lineRule="auto"/>
        <w:rPr>
          <w:rFonts w:eastAsia="Times New Roman" w:cs="Times New Roman"/>
          <w:vanish/>
          <w:sz w:val="20"/>
          <w:szCs w:val="20"/>
          <w:lang w:eastAsia="tr-TR"/>
        </w:rPr>
      </w:pPr>
    </w:p>
    <w:p w14:paraId="013A5928" w14:textId="77777777" w:rsidR="009A0701" w:rsidRPr="00B17A05" w:rsidRDefault="009A0701" w:rsidP="009A0701">
      <w:pPr>
        <w:spacing w:after="0" w:line="240" w:lineRule="auto"/>
        <w:rPr>
          <w:rFonts w:eastAsia="Times New Roman" w:cs="Times New Roman"/>
          <w:sz w:val="20"/>
          <w:szCs w:val="20"/>
          <w:lang w:eastAsia="tr-TR"/>
        </w:rPr>
      </w:pPr>
    </w:p>
    <w:p w14:paraId="367AF267"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3F73D2FA" w14:textId="77777777" w:rsidTr="002D0F71">
        <w:trPr>
          <w:trHeight w:val="525"/>
        </w:trPr>
        <w:tc>
          <w:tcPr>
            <w:tcW w:w="5000" w:type="pct"/>
            <w:gridSpan w:val="3"/>
            <w:hideMark/>
          </w:tcPr>
          <w:p w14:paraId="25B22CF7"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6E68A46B" w14:textId="77777777" w:rsidTr="002D0F71">
        <w:trPr>
          <w:trHeight w:val="450"/>
        </w:trPr>
        <w:tc>
          <w:tcPr>
            <w:tcW w:w="3268" w:type="pct"/>
            <w:hideMark/>
          </w:tcPr>
          <w:p w14:paraId="5971931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7524C42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1E84F99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63D99ED1" w14:textId="77777777" w:rsidTr="002D0F71">
        <w:trPr>
          <w:trHeight w:val="375"/>
        </w:trPr>
        <w:tc>
          <w:tcPr>
            <w:tcW w:w="3268" w:type="pct"/>
            <w:hideMark/>
          </w:tcPr>
          <w:p w14:paraId="3F78996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10A1DA1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2C3762E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73F75430" w14:textId="77777777" w:rsidTr="002D0F71">
        <w:trPr>
          <w:trHeight w:val="375"/>
        </w:trPr>
        <w:tc>
          <w:tcPr>
            <w:tcW w:w="3268" w:type="pct"/>
            <w:hideMark/>
          </w:tcPr>
          <w:p w14:paraId="2EAE978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7AF833E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1EEC8D5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50C603F4" w14:textId="77777777" w:rsidTr="002D0F71">
        <w:trPr>
          <w:trHeight w:val="375"/>
        </w:trPr>
        <w:tc>
          <w:tcPr>
            <w:tcW w:w="3268" w:type="pct"/>
            <w:hideMark/>
          </w:tcPr>
          <w:p w14:paraId="7265B2D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428BCB2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07FEB08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1AA174EC" w14:textId="77777777" w:rsidTr="002D0F71">
        <w:trPr>
          <w:trHeight w:val="375"/>
        </w:trPr>
        <w:tc>
          <w:tcPr>
            <w:tcW w:w="3268" w:type="pct"/>
            <w:hideMark/>
          </w:tcPr>
          <w:p w14:paraId="57927F3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2A27E13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6F89CB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63937DCD" w14:textId="77777777" w:rsidTr="002D0F71">
        <w:trPr>
          <w:trHeight w:val="375"/>
        </w:trPr>
        <w:tc>
          <w:tcPr>
            <w:tcW w:w="3268" w:type="pct"/>
            <w:hideMark/>
          </w:tcPr>
          <w:p w14:paraId="3F0F440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47B250A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ECE18A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06BAF39D" w14:textId="77777777" w:rsidTr="002D0F71">
        <w:trPr>
          <w:trHeight w:val="375"/>
        </w:trPr>
        <w:tc>
          <w:tcPr>
            <w:tcW w:w="3268" w:type="pct"/>
            <w:hideMark/>
          </w:tcPr>
          <w:p w14:paraId="2C4E0CD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494F9F7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EA5B91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21378B0D" w14:textId="77777777" w:rsidTr="002D0F71">
        <w:trPr>
          <w:trHeight w:val="375"/>
        </w:trPr>
        <w:tc>
          <w:tcPr>
            <w:tcW w:w="3268" w:type="pct"/>
            <w:hideMark/>
          </w:tcPr>
          <w:p w14:paraId="4D20875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73F5862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D29373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6ADE3E4C" w14:textId="77777777" w:rsidR="009A0701" w:rsidRPr="00B17A05" w:rsidRDefault="009A0701" w:rsidP="009A0701">
      <w:pPr>
        <w:spacing w:after="0" w:line="240" w:lineRule="auto"/>
        <w:rPr>
          <w:rFonts w:eastAsia="Times New Roman" w:cs="Times New Roman"/>
          <w:sz w:val="20"/>
          <w:szCs w:val="20"/>
          <w:lang w:eastAsia="tr-TR"/>
        </w:rPr>
      </w:pPr>
    </w:p>
    <w:p w14:paraId="6B08DBDF"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634B50B5" w14:textId="77777777" w:rsidTr="002D0F71">
        <w:trPr>
          <w:trHeight w:val="375"/>
        </w:trPr>
        <w:tc>
          <w:tcPr>
            <w:tcW w:w="6000" w:type="dxa"/>
            <w:hideMark/>
          </w:tcPr>
          <w:p w14:paraId="4DE7FA5D" w14:textId="77777777" w:rsidR="009A0701" w:rsidRPr="00B17A05" w:rsidRDefault="009A0701" w:rsidP="002D0F7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577CA178" w14:textId="77777777" w:rsidR="009A0701" w:rsidRPr="00B17A05" w:rsidRDefault="00E24D1D" w:rsidP="00E24D1D">
            <w:pPr>
              <w:rPr>
                <w:rFonts w:eastAsia="Times New Roman" w:cs="Times New Roman"/>
                <w:sz w:val="20"/>
                <w:szCs w:val="20"/>
              </w:rPr>
            </w:pPr>
            <w:r w:rsidRPr="00B17A05">
              <w:rPr>
                <w:rFonts w:eastAsia="Times New Roman" w:cs="Times New Roman"/>
                <w:sz w:val="20"/>
                <w:szCs w:val="20"/>
              </w:rPr>
              <w:t>Temel mesleki dersler</w:t>
            </w:r>
          </w:p>
        </w:tc>
      </w:tr>
    </w:tbl>
    <w:p w14:paraId="5B6420F8" w14:textId="77777777" w:rsidR="009A0701" w:rsidRPr="00B17A05" w:rsidRDefault="009A0701" w:rsidP="009A0701">
      <w:pPr>
        <w:spacing w:after="0" w:line="240" w:lineRule="auto"/>
        <w:rPr>
          <w:rFonts w:eastAsia="Times New Roman" w:cs="Times New Roman"/>
          <w:sz w:val="20"/>
          <w:szCs w:val="20"/>
          <w:lang w:eastAsia="tr-TR"/>
        </w:rPr>
      </w:pPr>
    </w:p>
    <w:p w14:paraId="2B51B58B"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9A0701" w:rsidRPr="00B17A05" w14:paraId="53E9EAD5" w14:textId="77777777" w:rsidTr="002D0F71">
        <w:trPr>
          <w:trHeight w:val="525"/>
        </w:trPr>
        <w:tc>
          <w:tcPr>
            <w:tcW w:w="0" w:type="auto"/>
            <w:gridSpan w:val="7"/>
            <w:hideMark/>
          </w:tcPr>
          <w:p w14:paraId="78AE5B1A" w14:textId="77777777" w:rsidR="009A0701" w:rsidRPr="00B17A05" w:rsidRDefault="009A0701" w:rsidP="002D0F7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7DA5A847" w14:textId="77777777" w:rsidTr="002D0F71">
        <w:tc>
          <w:tcPr>
            <w:tcW w:w="6785" w:type="dxa"/>
            <w:gridSpan w:val="2"/>
          </w:tcPr>
          <w:p w14:paraId="4FE2C6EB" w14:textId="77777777" w:rsidR="009A0701" w:rsidRPr="00B17A05" w:rsidRDefault="00E24D1D" w:rsidP="002D0F71">
            <w:pPr>
              <w:jc w:val="both"/>
              <w:rPr>
                <w:rFonts w:cs="Times New Roman"/>
                <w:b/>
                <w:sz w:val="20"/>
                <w:szCs w:val="20"/>
              </w:rPr>
            </w:pPr>
            <w:r w:rsidRPr="00B17A05">
              <w:rPr>
                <w:rFonts w:cs="Times New Roman"/>
                <w:b/>
                <w:sz w:val="20"/>
                <w:szCs w:val="20"/>
              </w:rPr>
              <w:t xml:space="preserve">Sosyal Hizmet Yönetimi </w:t>
            </w:r>
            <w:r w:rsidR="009A0701" w:rsidRPr="00B17A05">
              <w:rPr>
                <w:rFonts w:cs="Times New Roman"/>
                <w:b/>
                <w:sz w:val="20"/>
                <w:szCs w:val="20"/>
              </w:rPr>
              <w:t>- Program Öğrenme Çıktıları İlişkisi</w:t>
            </w:r>
          </w:p>
        </w:tc>
        <w:tc>
          <w:tcPr>
            <w:tcW w:w="2455" w:type="dxa"/>
            <w:gridSpan w:val="5"/>
          </w:tcPr>
          <w:p w14:paraId="49F60188" w14:textId="77777777" w:rsidR="009A0701" w:rsidRPr="00B17A05" w:rsidRDefault="009A0701" w:rsidP="002D0F71">
            <w:pPr>
              <w:jc w:val="both"/>
              <w:rPr>
                <w:rFonts w:cs="Times New Roman"/>
                <w:b/>
                <w:sz w:val="20"/>
                <w:szCs w:val="20"/>
              </w:rPr>
            </w:pPr>
            <w:r w:rsidRPr="00B17A05">
              <w:rPr>
                <w:rFonts w:cs="Times New Roman"/>
                <w:b/>
                <w:sz w:val="20"/>
                <w:szCs w:val="20"/>
              </w:rPr>
              <w:t>Değerlendirme</w:t>
            </w:r>
          </w:p>
        </w:tc>
      </w:tr>
      <w:tr w:rsidR="009A0701" w:rsidRPr="00B17A05" w14:paraId="381BA91E" w14:textId="77777777" w:rsidTr="002D0F71">
        <w:tc>
          <w:tcPr>
            <w:tcW w:w="6785" w:type="dxa"/>
            <w:gridSpan w:val="2"/>
          </w:tcPr>
          <w:p w14:paraId="57359EE2" w14:textId="77777777" w:rsidR="009A0701" w:rsidRPr="00B17A05" w:rsidRDefault="009A0701" w:rsidP="002D0F71">
            <w:pPr>
              <w:jc w:val="both"/>
              <w:rPr>
                <w:rFonts w:cs="Times New Roman"/>
                <w:sz w:val="20"/>
                <w:szCs w:val="20"/>
              </w:rPr>
            </w:pPr>
            <w:r w:rsidRPr="00B17A05">
              <w:rPr>
                <w:rFonts w:cs="Times New Roman"/>
                <w:b/>
                <w:sz w:val="20"/>
                <w:szCs w:val="20"/>
              </w:rPr>
              <w:t>Program Öğrenme Çıktıları</w:t>
            </w:r>
          </w:p>
        </w:tc>
        <w:tc>
          <w:tcPr>
            <w:tcW w:w="491" w:type="dxa"/>
          </w:tcPr>
          <w:p w14:paraId="3F1D1DF1" w14:textId="77777777" w:rsidR="009A0701" w:rsidRPr="00B17A05" w:rsidRDefault="009A0701" w:rsidP="002D0F71">
            <w:pPr>
              <w:jc w:val="both"/>
              <w:rPr>
                <w:rFonts w:cs="Times New Roman"/>
                <w:b/>
                <w:sz w:val="20"/>
                <w:szCs w:val="20"/>
              </w:rPr>
            </w:pPr>
            <w:r w:rsidRPr="00B17A05">
              <w:rPr>
                <w:rFonts w:cs="Times New Roman"/>
                <w:b/>
                <w:sz w:val="20"/>
                <w:szCs w:val="20"/>
              </w:rPr>
              <w:t>1</w:t>
            </w:r>
          </w:p>
        </w:tc>
        <w:tc>
          <w:tcPr>
            <w:tcW w:w="491" w:type="dxa"/>
          </w:tcPr>
          <w:p w14:paraId="5B127839" w14:textId="77777777" w:rsidR="009A0701" w:rsidRPr="00B17A05" w:rsidRDefault="009A0701" w:rsidP="002D0F71">
            <w:pPr>
              <w:jc w:val="both"/>
              <w:rPr>
                <w:rFonts w:cs="Times New Roman"/>
                <w:b/>
                <w:sz w:val="20"/>
                <w:szCs w:val="20"/>
              </w:rPr>
            </w:pPr>
            <w:r w:rsidRPr="00B17A05">
              <w:rPr>
                <w:rFonts w:cs="Times New Roman"/>
                <w:b/>
                <w:sz w:val="20"/>
                <w:szCs w:val="20"/>
              </w:rPr>
              <w:t>2</w:t>
            </w:r>
          </w:p>
        </w:tc>
        <w:tc>
          <w:tcPr>
            <w:tcW w:w="491" w:type="dxa"/>
          </w:tcPr>
          <w:p w14:paraId="6E9AFC18" w14:textId="77777777" w:rsidR="009A0701" w:rsidRPr="00B17A05" w:rsidRDefault="009A0701" w:rsidP="002D0F71">
            <w:pPr>
              <w:jc w:val="both"/>
              <w:rPr>
                <w:rFonts w:cs="Times New Roman"/>
                <w:b/>
                <w:sz w:val="20"/>
                <w:szCs w:val="20"/>
              </w:rPr>
            </w:pPr>
            <w:r w:rsidRPr="00B17A05">
              <w:rPr>
                <w:rFonts w:cs="Times New Roman"/>
                <w:b/>
                <w:sz w:val="20"/>
                <w:szCs w:val="20"/>
              </w:rPr>
              <w:t>3</w:t>
            </w:r>
          </w:p>
        </w:tc>
        <w:tc>
          <w:tcPr>
            <w:tcW w:w="491" w:type="dxa"/>
          </w:tcPr>
          <w:p w14:paraId="4AC6194F" w14:textId="77777777" w:rsidR="009A0701" w:rsidRPr="00B17A05" w:rsidRDefault="009A0701" w:rsidP="002D0F71">
            <w:pPr>
              <w:jc w:val="both"/>
              <w:rPr>
                <w:rFonts w:cs="Times New Roman"/>
                <w:b/>
                <w:sz w:val="20"/>
                <w:szCs w:val="20"/>
              </w:rPr>
            </w:pPr>
            <w:r w:rsidRPr="00B17A05">
              <w:rPr>
                <w:rFonts w:cs="Times New Roman"/>
                <w:b/>
                <w:sz w:val="20"/>
                <w:szCs w:val="20"/>
              </w:rPr>
              <w:t>4</w:t>
            </w:r>
          </w:p>
        </w:tc>
        <w:tc>
          <w:tcPr>
            <w:tcW w:w="491" w:type="dxa"/>
          </w:tcPr>
          <w:p w14:paraId="2CC5B774" w14:textId="77777777" w:rsidR="009A0701" w:rsidRPr="00B17A05" w:rsidRDefault="009A0701" w:rsidP="002D0F71">
            <w:pPr>
              <w:jc w:val="both"/>
              <w:rPr>
                <w:rFonts w:cs="Times New Roman"/>
                <w:b/>
                <w:sz w:val="20"/>
                <w:szCs w:val="20"/>
              </w:rPr>
            </w:pPr>
            <w:r w:rsidRPr="00B17A05">
              <w:rPr>
                <w:rFonts w:cs="Times New Roman"/>
                <w:b/>
                <w:sz w:val="20"/>
                <w:szCs w:val="20"/>
              </w:rPr>
              <w:t>5</w:t>
            </w:r>
          </w:p>
        </w:tc>
      </w:tr>
      <w:tr w:rsidR="00E24D1D" w:rsidRPr="00B17A05" w14:paraId="00FD8FB0" w14:textId="77777777" w:rsidTr="002D0F71">
        <w:trPr>
          <w:trHeight w:val="303"/>
        </w:trPr>
        <w:tc>
          <w:tcPr>
            <w:tcW w:w="554" w:type="dxa"/>
            <w:vAlign w:val="center"/>
          </w:tcPr>
          <w:p w14:paraId="1833C4C9" w14:textId="77777777" w:rsidR="00E24D1D" w:rsidRPr="00B17A05" w:rsidRDefault="00E24D1D" w:rsidP="002D0F71">
            <w:pPr>
              <w:rPr>
                <w:rFonts w:cs="Times New Roman"/>
                <w:b/>
                <w:sz w:val="20"/>
                <w:szCs w:val="20"/>
              </w:rPr>
            </w:pPr>
            <w:r w:rsidRPr="00B17A05">
              <w:rPr>
                <w:rFonts w:cs="Times New Roman"/>
                <w:b/>
                <w:sz w:val="20"/>
                <w:szCs w:val="20"/>
              </w:rPr>
              <w:t>1</w:t>
            </w:r>
          </w:p>
        </w:tc>
        <w:tc>
          <w:tcPr>
            <w:tcW w:w="6231" w:type="dxa"/>
            <w:vAlign w:val="center"/>
          </w:tcPr>
          <w:p w14:paraId="1511012E" w14:textId="77777777" w:rsidR="00E24D1D" w:rsidRPr="00B17A05" w:rsidRDefault="00E24D1D" w:rsidP="002D0F71">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4866F0FE" w14:textId="77777777" w:rsidR="00E24D1D" w:rsidRPr="00B17A05" w:rsidRDefault="00E24D1D" w:rsidP="00FB3928">
            <w:pPr>
              <w:spacing w:after="200" w:line="276" w:lineRule="auto"/>
              <w:jc w:val="both"/>
              <w:rPr>
                <w:rFonts w:eastAsiaTheme="minorHAnsi" w:cs="Times New Roman"/>
                <w:b/>
                <w:sz w:val="20"/>
                <w:szCs w:val="20"/>
                <w:lang w:eastAsia="en-US"/>
              </w:rPr>
            </w:pPr>
          </w:p>
        </w:tc>
        <w:tc>
          <w:tcPr>
            <w:tcW w:w="491" w:type="dxa"/>
          </w:tcPr>
          <w:p w14:paraId="30380B5A" w14:textId="77777777" w:rsidR="00E24D1D" w:rsidRPr="00B17A05" w:rsidRDefault="00E24D1D" w:rsidP="00FB3928">
            <w:pPr>
              <w:spacing w:after="200" w:line="276" w:lineRule="auto"/>
              <w:jc w:val="both"/>
              <w:rPr>
                <w:rFonts w:eastAsiaTheme="minorHAnsi" w:cs="Times New Roman"/>
                <w:b/>
                <w:sz w:val="20"/>
                <w:szCs w:val="20"/>
                <w:lang w:eastAsia="en-US"/>
              </w:rPr>
            </w:pPr>
          </w:p>
        </w:tc>
        <w:tc>
          <w:tcPr>
            <w:tcW w:w="491" w:type="dxa"/>
          </w:tcPr>
          <w:p w14:paraId="711855AE" w14:textId="77777777" w:rsidR="00E24D1D" w:rsidRPr="00B17A05" w:rsidRDefault="00E24D1D" w:rsidP="00FB3928">
            <w:pPr>
              <w:spacing w:after="200" w:line="276" w:lineRule="auto"/>
              <w:jc w:val="both"/>
              <w:rPr>
                <w:rFonts w:eastAsiaTheme="minorHAnsi" w:cs="Times New Roman"/>
                <w:b/>
                <w:sz w:val="20"/>
                <w:szCs w:val="20"/>
                <w:lang w:eastAsia="en-US"/>
              </w:rPr>
            </w:pPr>
          </w:p>
        </w:tc>
        <w:tc>
          <w:tcPr>
            <w:tcW w:w="491" w:type="dxa"/>
          </w:tcPr>
          <w:p w14:paraId="4D9BFA2F" w14:textId="77777777" w:rsidR="00E24D1D" w:rsidRPr="00B17A05" w:rsidRDefault="00E24D1D" w:rsidP="00FB3928">
            <w:pPr>
              <w:spacing w:after="200" w:line="276" w:lineRule="auto"/>
              <w:jc w:val="both"/>
              <w:rPr>
                <w:rFonts w:eastAsiaTheme="minorHAnsi" w:cs="Times New Roman"/>
                <w:b/>
                <w:sz w:val="20"/>
                <w:szCs w:val="20"/>
                <w:lang w:eastAsia="en-US"/>
              </w:rPr>
            </w:pPr>
          </w:p>
        </w:tc>
        <w:tc>
          <w:tcPr>
            <w:tcW w:w="491" w:type="dxa"/>
          </w:tcPr>
          <w:p w14:paraId="73D9AE38" w14:textId="77777777" w:rsidR="00E24D1D" w:rsidRPr="00B17A05" w:rsidRDefault="00E24D1D"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E24D1D" w:rsidRPr="00B17A05" w14:paraId="64F162EA" w14:textId="77777777" w:rsidTr="002D0F71">
        <w:trPr>
          <w:trHeight w:val="303"/>
        </w:trPr>
        <w:tc>
          <w:tcPr>
            <w:tcW w:w="554" w:type="dxa"/>
            <w:vAlign w:val="center"/>
          </w:tcPr>
          <w:p w14:paraId="1A7DF170" w14:textId="77777777" w:rsidR="00E24D1D" w:rsidRPr="00B17A05" w:rsidRDefault="00E24D1D" w:rsidP="002D0F71">
            <w:pPr>
              <w:rPr>
                <w:rFonts w:cs="Times New Roman"/>
                <w:b/>
                <w:sz w:val="20"/>
                <w:szCs w:val="20"/>
              </w:rPr>
            </w:pPr>
            <w:r w:rsidRPr="00B17A05">
              <w:rPr>
                <w:rFonts w:cs="Times New Roman"/>
                <w:b/>
                <w:sz w:val="20"/>
                <w:szCs w:val="20"/>
              </w:rPr>
              <w:lastRenderedPageBreak/>
              <w:t>2</w:t>
            </w:r>
          </w:p>
        </w:tc>
        <w:tc>
          <w:tcPr>
            <w:tcW w:w="6231" w:type="dxa"/>
            <w:vAlign w:val="center"/>
          </w:tcPr>
          <w:p w14:paraId="6CA40664" w14:textId="77777777" w:rsidR="00E24D1D" w:rsidRPr="00B17A05" w:rsidRDefault="00E24D1D" w:rsidP="002D0F7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6B961237" w14:textId="77777777" w:rsidR="00E24D1D" w:rsidRPr="00B17A05" w:rsidRDefault="00E24D1D" w:rsidP="00FB3928">
            <w:pPr>
              <w:spacing w:after="200" w:line="276" w:lineRule="auto"/>
              <w:jc w:val="both"/>
              <w:rPr>
                <w:rFonts w:eastAsiaTheme="minorHAnsi" w:cs="Times New Roman"/>
                <w:b/>
                <w:sz w:val="20"/>
                <w:szCs w:val="20"/>
                <w:lang w:eastAsia="en-US"/>
              </w:rPr>
            </w:pPr>
          </w:p>
        </w:tc>
        <w:tc>
          <w:tcPr>
            <w:tcW w:w="491" w:type="dxa"/>
          </w:tcPr>
          <w:p w14:paraId="7745AF27" w14:textId="77777777" w:rsidR="00E24D1D" w:rsidRPr="00B17A05" w:rsidRDefault="00E24D1D" w:rsidP="00FB3928">
            <w:pPr>
              <w:spacing w:after="200" w:line="276" w:lineRule="auto"/>
              <w:jc w:val="both"/>
              <w:rPr>
                <w:rFonts w:eastAsiaTheme="minorHAnsi" w:cs="Times New Roman"/>
                <w:b/>
                <w:sz w:val="20"/>
                <w:szCs w:val="20"/>
                <w:lang w:eastAsia="en-US"/>
              </w:rPr>
            </w:pPr>
          </w:p>
        </w:tc>
        <w:tc>
          <w:tcPr>
            <w:tcW w:w="491" w:type="dxa"/>
          </w:tcPr>
          <w:p w14:paraId="475D7004" w14:textId="77777777" w:rsidR="00E24D1D" w:rsidRPr="00B17A05" w:rsidRDefault="00E24D1D" w:rsidP="00FB3928">
            <w:pPr>
              <w:spacing w:after="200" w:line="276" w:lineRule="auto"/>
              <w:jc w:val="both"/>
              <w:rPr>
                <w:rFonts w:eastAsiaTheme="minorHAnsi" w:cs="Times New Roman"/>
                <w:b/>
                <w:sz w:val="20"/>
                <w:szCs w:val="20"/>
                <w:lang w:eastAsia="en-US"/>
              </w:rPr>
            </w:pPr>
          </w:p>
        </w:tc>
        <w:tc>
          <w:tcPr>
            <w:tcW w:w="491" w:type="dxa"/>
          </w:tcPr>
          <w:p w14:paraId="669F253D" w14:textId="77777777" w:rsidR="00E24D1D" w:rsidRPr="00B17A05" w:rsidRDefault="00E24D1D" w:rsidP="00FB3928">
            <w:pPr>
              <w:spacing w:after="200" w:line="276" w:lineRule="auto"/>
              <w:jc w:val="both"/>
              <w:rPr>
                <w:rFonts w:eastAsiaTheme="minorHAnsi" w:cs="Times New Roman"/>
                <w:b/>
                <w:sz w:val="20"/>
                <w:szCs w:val="20"/>
                <w:lang w:eastAsia="en-US"/>
              </w:rPr>
            </w:pPr>
          </w:p>
        </w:tc>
        <w:tc>
          <w:tcPr>
            <w:tcW w:w="491" w:type="dxa"/>
          </w:tcPr>
          <w:p w14:paraId="0264828F" w14:textId="77777777" w:rsidR="00E24D1D" w:rsidRPr="00B17A05" w:rsidRDefault="00E24D1D"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E24D1D" w:rsidRPr="00B17A05" w14:paraId="290A6F2E" w14:textId="77777777" w:rsidTr="002D0F71">
        <w:trPr>
          <w:trHeight w:val="303"/>
        </w:trPr>
        <w:tc>
          <w:tcPr>
            <w:tcW w:w="554" w:type="dxa"/>
            <w:vAlign w:val="center"/>
          </w:tcPr>
          <w:p w14:paraId="1B6CA958" w14:textId="77777777" w:rsidR="00E24D1D" w:rsidRPr="00B17A05" w:rsidRDefault="00E24D1D" w:rsidP="002D0F71">
            <w:pPr>
              <w:rPr>
                <w:rFonts w:cs="Times New Roman"/>
                <w:b/>
                <w:sz w:val="20"/>
                <w:szCs w:val="20"/>
              </w:rPr>
            </w:pPr>
            <w:r w:rsidRPr="00B17A05">
              <w:rPr>
                <w:rFonts w:cs="Times New Roman"/>
                <w:b/>
                <w:sz w:val="20"/>
                <w:szCs w:val="20"/>
              </w:rPr>
              <w:t>3</w:t>
            </w:r>
          </w:p>
        </w:tc>
        <w:tc>
          <w:tcPr>
            <w:tcW w:w="6231" w:type="dxa"/>
            <w:vAlign w:val="center"/>
          </w:tcPr>
          <w:p w14:paraId="32A94287" w14:textId="77777777" w:rsidR="00E24D1D" w:rsidRPr="00B17A05" w:rsidRDefault="00E24D1D" w:rsidP="002D0F71">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2269F94E" w14:textId="77777777" w:rsidR="00E24D1D" w:rsidRPr="00B17A05" w:rsidRDefault="00E24D1D" w:rsidP="00FB3928">
            <w:pPr>
              <w:spacing w:after="200" w:line="276" w:lineRule="auto"/>
              <w:jc w:val="both"/>
              <w:rPr>
                <w:rFonts w:eastAsiaTheme="minorHAnsi" w:cs="Times New Roman"/>
                <w:b/>
                <w:sz w:val="20"/>
                <w:szCs w:val="20"/>
                <w:lang w:eastAsia="en-US"/>
              </w:rPr>
            </w:pPr>
          </w:p>
        </w:tc>
        <w:tc>
          <w:tcPr>
            <w:tcW w:w="491" w:type="dxa"/>
          </w:tcPr>
          <w:p w14:paraId="568DEB05" w14:textId="77777777" w:rsidR="00E24D1D" w:rsidRPr="00B17A05" w:rsidRDefault="00E24D1D" w:rsidP="00FB3928">
            <w:pPr>
              <w:spacing w:after="200" w:line="276" w:lineRule="auto"/>
              <w:jc w:val="both"/>
              <w:rPr>
                <w:rFonts w:eastAsiaTheme="minorHAnsi" w:cs="Times New Roman"/>
                <w:b/>
                <w:sz w:val="20"/>
                <w:szCs w:val="20"/>
                <w:lang w:eastAsia="en-US"/>
              </w:rPr>
            </w:pPr>
          </w:p>
        </w:tc>
        <w:tc>
          <w:tcPr>
            <w:tcW w:w="491" w:type="dxa"/>
          </w:tcPr>
          <w:p w14:paraId="1D7DF5D0" w14:textId="77777777" w:rsidR="00E24D1D" w:rsidRPr="00B17A05" w:rsidRDefault="00E24D1D"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044BDB9F" w14:textId="77777777" w:rsidR="00E24D1D" w:rsidRPr="00B17A05" w:rsidRDefault="00E24D1D" w:rsidP="00FB3928">
            <w:pPr>
              <w:spacing w:after="200" w:line="276" w:lineRule="auto"/>
              <w:jc w:val="both"/>
              <w:rPr>
                <w:rFonts w:eastAsiaTheme="minorHAnsi" w:cs="Times New Roman"/>
                <w:b/>
                <w:sz w:val="20"/>
                <w:szCs w:val="20"/>
                <w:lang w:eastAsia="en-US"/>
              </w:rPr>
            </w:pPr>
          </w:p>
        </w:tc>
        <w:tc>
          <w:tcPr>
            <w:tcW w:w="491" w:type="dxa"/>
          </w:tcPr>
          <w:p w14:paraId="6D3518EF" w14:textId="77777777" w:rsidR="00E24D1D" w:rsidRPr="00B17A05" w:rsidRDefault="00E24D1D" w:rsidP="00FB3928">
            <w:pPr>
              <w:spacing w:after="200" w:line="276" w:lineRule="auto"/>
              <w:jc w:val="both"/>
              <w:rPr>
                <w:rFonts w:eastAsiaTheme="minorHAnsi" w:cs="Times New Roman"/>
                <w:b/>
                <w:sz w:val="20"/>
                <w:szCs w:val="20"/>
                <w:lang w:eastAsia="en-US"/>
              </w:rPr>
            </w:pPr>
          </w:p>
        </w:tc>
      </w:tr>
      <w:tr w:rsidR="00E24D1D" w:rsidRPr="00B17A05" w14:paraId="5EAB4329" w14:textId="77777777" w:rsidTr="002D0F71">
        <w:trPr>
          <w:trHeight w:val="303"/>
        </w:trPr>
        <w:tc>
          <w:tcPr>
            <w:tcW w:w="554" w:type="dxa"/>
            <w:vAlign w:val="center"/>
          </w:tcPr>
          <w:p w14:paraId="1057EFFC" w14:textId="77777777" w:rsidR="00E24D1D" w:rsidRPr="00B17A05" w:rsidRDefault="00E24D1D" w:rsidP="002D0F71">
            <w:pPr>
              <w:rPr>
                <w:rFonts w:cs="Times New Roman"/>
                <w:b/>
                <w:sz w:val="20"/>
                <w:szCs w:val="20"/>
              </w:rPr>
            </w:pPr>
            <w:r w:rsidRPr="00B17A05">
              <w:rPr>
                <w:rFonts w:cs="Times New Roman"/>
                <w:b/>
                <w:sz w:val="20"/>
                <w:szCs w:val="20"/>
              </w:rPr>
              <w:t>4</w:t>
            </w:r>
          </w:p>
        </w:tc>
        <w:tc>
          <w:tcPr>
            <w:tcW w:w="6231" w:type="dxa"/>
            <w:vAlign w:val="center"/>
          </w:tcPr>
          <w:p w14:paraId="189E59D6" w14:textId="77777777" w:rsidR="00E24D1D" w:rsidRPr="00B17A05" w:rsidRDefault="00E24D1D" w:rsidP="002D0F71">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0DE91E91" w14:textId="77777777" w:rsidR="00E24D1D" w:rsidRPr="00B17A05" w:rsidRDefault="00E24D1D" w:rsidP="00FB3928">
            <w:pPr>
              <w:spacing w:after="200" w:line="276" w:lineRule="auto"/>
              <w:jc w:val="both"/>
              <w:rPr>
                <w:rFonts w:eastAsiaTheme="minorHAnsi" w:cs="Times New Roman"/>
                <w:b/>
                <w:sz w:val="20"/>
                <w:szCs w:val="20"/>
                <w:lang w:eastAsia="en-US"/>
              </w:rPr>
            </w:pPr>
          </w:p>
        </w:tc>
        <w:tc>
          <w:tcPr>
            <w:tcW w:w="491" w:type="dxa"/>
          </w:tcPr>
          <w:p w14:paraId="43466084" w14:textId="77777777" w:rsidR="00E24D1D" w:rsidRPr="00B17A05" w:rsidRDefault="00E24D1D" w:rsidP="00FB3928">
            <w:pPr>
              <w:spacing w:after="200" w:line="276" w:lineRule="auto"/>
              <w:jc w:val="both"/>
              <w:rPr>
                <w:rFonts w:eastAsiaTheme="minorHAnsi" w:cs="Times New Roman"/>
                <w:b/>
                <w:sz w:val="20"/>
                <w:szCs w:val="20"/>
                <w:lang w:eastAsia="en-US"/>
              </w:rPr>
            </w:pPr>
          </w:p>
        </w:tc>
        <w:tc>
          <w:tcPr>
            <w:tcW w:w="491" w:type="dxa"/>
          </w:tcPr>
          <w:p w14:paraId="7DF1787F" w14:textId="77777777" w:rsidR="00E24D1D" w:rsidRPr="00B17A05" w:rsidRDefault="00E24D1D" w:rsidP="00FB3928">
            <w:pPr>
              <w:spacing w:after="200" w:line="276" w:lineRule="auto"/>
              <w:jc w:val="both"/>
              <w:rPr>
                <w:rFonts w:eastAsiaTheme="minorHAnsi" w:cs="Times New Roman"/>
                <w:b/>
                <w:sz w:val="20"/>
                <w:szCs w:val="20"/>
                <w:lang w:eastAsia="en-US"/>
              </w:rPr>
            </w:pPr>
          </w:p>
        </w:tc>
        <w:tc>
          <w:tcPr>
            <w:tcW w:w="491" w:type="dxa"/>
          </w:tcPr>
          <w:p w14:paraId="33A8AA75" w14:textId="77777777" w:rsidR="00E24D1D" w:rsidRPr="00B17A05" w:rsidRDefault="00E24D1D" w:rsidP="00FB3928">
            <w:pPr>
              <w:spacing w:after="200" w:line="276" w:lineRule="auto"/>
              <w:jc w:val="both"/>
              <w:rPr>
                <w:rFonts w:eastAsiaTheme="minorHAnsi" w:cs="Times New Roman"/>
                <w:b/>
                <w:sz w:val="20"/>
                <w:szCs w:val="20"/>
                <w:lang w:eastAsia="en-US"/>
              </w:rPr>
            </w:pPr>
          </w:p>
        </w:tc>
        <w:tc>
          <w:tcPr>
            <w:tcW w:w="491" w:type="dxa"/>
          </w:tcPr>
          <w:p w14:paraId="68A009F7" w14:textId="77777777" w:rsidR="00E24D1D" w:rsidRPr="00B17A05" w:rsidRDefault="00E24D1D"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E24D1D" w:rsidRPr="00B17A05" w14:paraId="75732C4C" w14:textId="77777777" w:rsidTr="002D0F71">
        <w:trPr>
          <w:trHeight w:val="303"/>
        </w:trPr>
        <w:tc>
          <w:tcPr>
            <w:tcW w:w="554" w:type="dxa"/>
            <w:vAlign w:val="center"/>
          </w:tcPr>
          <w:p w14:paraId="6B3C7474" w14:textId="77777777" w:rsidR="00E24D1D" w:rsidRPr="00B17A05" w:rsidRDefault="00E24D1D" w:rsidP="002D0F71">
            <w:pPr>
              <w:rPr>
                <w:rFonts w:cs="Times New Roman"/>
                <w:b/>
                <w:sz w:val="20"/>
                <w:szCs w:val="20"/>
              </w:rPr>
            </w:pPr>
            <w:r w:rsidRPr="00B17A05">
              <w:rPr>
                <w:rFonts w:cs="Times New Roman"/>
                <w:b/>
                <w:sz w:val="20"/>
                <w:szCs w:val="20"/>
              </w:rPr>
              <w:t>5</w:t>
            </w:r>
          </w:p>
        </w:tc>
        <w:tc>
          <w:tcPr>
            <w:tcW w:w="6231" w:type="dxa"/>
            <w:vAlign w:val="center"/>
          </w:tcPr>
          <w:p w14:paraId="094C69F3" w14:textId="77777777" w:rsidR="00E24D1D" w:rsidRPr="00B17A05" w:rsidRDefault="00E24D1D" w:rsidP="002D0F71">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538940A7" w14:textId="77777777" w:rsidR="00E24D1D" w:rsidRPr="00B17A05" w:rsidRDefault="00E24D1D" w:rsidP="00FB3928">
            <w:pPr>
              <w:spacing w:after="200" w:line="276" w:lineRule="auto"/>
              <w:jc w:val="both"/>
              <w:rPr>
                <w:rFonts w:eastAsiaTheme="minorHAnsi" w:cs="Times New Roman"/>
                <w:b/>
                <w:sz w:val="20"/>
                <w:szCs w:val="20"/>
                <w:lang w:eastAsia="en-US"/>
              </w:rPr>
            </w:pPr>
          </w:p>
        </w:tc>
        <w:tc>
          <w:tcPr>
            <w:tcW w:w="491" w:type="dxa"/>
          </w:tcPr>
          <w:p w14:paraId="53823B68" w14:textId="77777777" w:rsidR="00E24D1D" w:rsidRPr="00B17A05" w:rsidRDefault="00E24D1D" w:rsidP="00FB3928">
            <w:pPr>
              <w:spacing w:after="200" w:line="276" w:lineRule="auto"/>
              <w:jc w:val="both"/>
              <w:rPr>
                <w:rFonts w:eastAsiaTheme="minorHAnsi" w:cs="Times New Roman"/>
                <w:b/>
                <w:sz w:val="20"/>
                <w:szCs w:val="20"/>
                <w:lang w:eastAsia="en-US"/>
              </w:rPr>
            </w:pPr>
          </w:p>
        </w:tc>
        <w:tc>
          <w:tcPr>
            <w:tcW w:w="491" w:type="dxa"/>
          </w:tcPr>
          <w:p w14:paraId="462DDE78" w14:textId="77777777" w:rsidR="00E24D1D" w:rsidRPr="00B17A05" w:rsidRDefault="00E24D1D" w:rsidP="00FB3928">
            <w:pPr>
              <w:spacing w:after="200" w:line="276" w:lineRule="auto"/>
              <w:jc w:val="both"/>
              <w:rPr>
                <w:rFonts w:eastAsiaTheme="minorHAnsi" w:cs="Times New Roman"/>
                <w:b/>
                <w:sz w:val="20"/>
                <w:szCs w:val="20"/>
                <w:lang w:eastAsia="en-US"/>
              </w:rPr>
            </w:pPr>
          </w:p>
        </w:tc>
        <w:tc>
          <w:tcPr>
            <w:tcW w:w="491" w:type="dxa"/>
          </w:tcPr>
          <w:p w14:paraId="68BC8BB1" w14:textId="77777777" w:rsidR="00E24D1D" w:rsidRPr="00B17A05" w:rsidRDefault="00E24D1D"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2447E6EF" w14:textId="77777777" w:rsidR="00E24D1D" w:rsidRPr="00B17A05" w:rsidRDefault="00E24D1D" w:rsidP="00FB3928">
            <w:pPr>
              <w:spacing w:after="200" w:line="276" w:lineRule="auto"/>
              <w:jc w:val="both"/>
              <w:rPr>
                <w:rFonts w:eastAsiaTheme="minorHAnsi" w:cs="Times New Roman"/>
                <w:b/>
                <w:sz w:val="20"/>
                <w:szCs w:val="20"/>
                <w:lang w:eastAsia="en-US"/>
              </w:rPr>
            </w:pPr>
          </w:p>
        </w:tc>
      </w:tr>
      <w:tr w:rsidR="00E24D1D" w:rsidRPr="00B17A05" w14:paraId="139F7ADB" w14:textId="77777777" w:rsidTr="002D0F71">
        <w:trPr>
          <w:trHeight w:val="303"/>
        </w:trPr>
        <w:tc>
          <w:tcPr>
            <w:tcW w:w="554" w:type="dxa"/>
            <w:vAlign w:val="center"/>
          </w:tcPr>
          <w:p w14:paraId="5E7758C4" w14:textId="77777777" w:rsidR="00E24D1D" w:rsidRPr="00B17A05" w:rsidRDefault="00E24D1D" w:rsidP="002D0F71">
            <w:pPr>
              <w:rPr>
                <w:rFonts w:cs="Times New Roman"/>
                <w:b/>
                <w:sz w:val="20"/>
                <w:szCs w:val="20"/>
              </w:rPr>
            </w:pPr>
            <w:r w:rsidRPr="00B17A05">
              <w:rPr>
                <w:rFonts w:cs="Times New Roman"/>
                <w:b/>
                <w:sz w:val="20"/>
                <w:szCs w:val="20"/>
              </w:rPr>
              <w:t>6</w:t>
            </w:r>
          </w:p>
        </w:tc>
        <w:tc>
          <w:tcPr>
            <w:tcW w:w="6231" w:type="dxa"/>
            <w:vAlign w:val="center"/>
          </w:tcPr>
          <w:p w14:paraId="23954C78" w14:textId="77777777" w:rsidR="00E24D1D" w:rsidRPr="00B17A05" w:rsidRDefault="00E24D1D" w:rsidP="002D0F71">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31A35556" w14:textId="77777777" w:rsidR="00E24D1D" w:rsidRPr="00B17A05" w:rsidRDefault="00E24D1D" w:rsidP="00FB3928">
            <w:pPr>
              <w:spacing w:after="200" w:line="276" w:lineRule="auto"/>
              <w:jc w:val="both"/>
              <w:rPr>
                <w:rFonts w:eastAsiaTheme="minorHAnsi" w:cs="Times New Roman"/>
                <w:b/>
                <w:sz w:val="20"/>
                <w:szCs w:val="20"/>
                <w:lang w:eastAsia="en-US"/>
              </w:rPr>
            </w:pPr>
          </w:p>
        </w:tc>
        <w:tc>
          <w:tcPr>
            <w:tcW w:w="491" w:type="dxa"/>
          </w:tcPr>
          <w:p w14:paraId="620D917E" w14:textId="77777777" w:rsidR="00E24D1D" w:rsidRPr="00B17A05" w:rsidRDefault="00E24D1D" w:rsidP="00FB3928">
            <w:pPr>
              <w:spacing w:after="200" w:line="276" w:lineRule="auto"/>
              <w:jc w:val="both"/>
              <w:rPr>
                <w:rFonts w:eastAsiaTheme="minorHAnsi" w:cs="Times New Roman"/>
                <w:b/>
                <w:sz w:val="20"/>
                <w:szCs w:val="20"/>
                <w:lang w:eastAsia="en-US"/>
              </w:rPr>
            </w:pPr>
          </w:p>
        </w:tc>
        <w:tc>
          <w:tcPr>
            <w:tcW w:w="491" w:type="dxa"/>
          </w:tcPr>
          <w:p w14:paraId="3D937307" w14:textId="77777777" w:rsidR="00E24D1D" w:rsidRPr="00B17A05" w:rsidRDefault="00E24D1D" w:rsidP="00FB3928">
            <w:pPr>
              <w:spacing w:after="200" w:line="276" w:lineRule="auto"/>
              <w:jc w:val="both"/>
              <w:rPr>
                <w:rFonts w:eastAsiaTheme="minorHAnsi" w:cs="Times New Roman"/>
                <w:b/>
                <w:sz w:val="20"/>
                <w:szCs w:val="20"/>
                <w:lang w:eastAsia="en-US"/>
              </w:rPr>
            </w:pPr>
          </w:p>
        </w:tc>
        <w:tc>
          <w:tcPr>
            <w:tcW w:w="491" w:type="dxa"/>
          </w:tcPr>
          <w:p w14:paraId="5CB0AEBB" w14:textId="77777777" w:rsidR="00E24D1D" w:rsidRPr="00B17A05" w:rsidRDefault="00E24D1D"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012C17F3" w14:textId="77777777" w:rsidR="00E24D1D" w:rsidRPr="00B17A05" w:rsidRDefault="00E24D1D" w:rsidP="00FB3928">
            <w:pPr>
              <w:spacing w:after="200" w:line="276" w:lineRule="auto"/>
              <w:jc w:val="both"/>
              <w:rPr>
                <w:rFonts w:eastAsiaTheme="minorHAnsi" w:cs="Times New Roman"/>
                <w:b/>
                <w:sz w:val="20"/>
                <w:szCs w:val="20"/>
                <w:lang w:eastAsia="en-US"/>
              </w:rPr>
            </w:pPr>
          </w:p>
        </w:tc>
      </w:tr>
      <w:tr w:rsidR="00E24D1D" w:rsidRPr="00B17A05" w14:paraId="489F094E" w14:textId="77777777" w:rsidTr="002D0F71">
        <w:trPr>
          <w:trHeight w:val="303"/>
        </w:trPr>
        <w:tc>
          <w:tcPr>
            <w:tcW w:w="554" w:type="dxa"/>
            <w:vAlign w:val="center"/>
          </w:tcPr>
          <w:p w14:paraId="6838D22A" w14:textId="77777777" w:rsidR="00E24D1D" w:rsidRPr="00B17A05" w:rsidRDefault="00E24D1D" w:rsidP="002D0F71">
            <w:pPr>
              <w:rPr>
                <w:rFonts w:cs="Times New Roman"/>
                <w:b/>
                <w:sz w:val="20"/>
                <w:szCs w:val="20"/>
              </w:rPr>
            </w:pPr>
            <w:r w:rsidRPr="00B17A05">
              <w:rPr>
                <w:rFonts w:cs="Times New Roman"/>
                <w:b/>
                <w:sz w:val="20"/>
                <w:szCs w:val="20"/>
              </w:rPr>
              <w:t>7</w:t>
            </w:r>
          </w:p>
        </w:tc>
        <w:tc>
          <w:tcPr>
            <w:tcW w:w="6231" w:type="dxa"/>
            <w:vAlign w:val="center"/>
          </w:tcPr>
          <w:p w14:paraId="66E379D9" w14:textId="77777777" w:rsidR="00E24D1D" w:rsidRPr="00B17A05" w:rsidRDefault="00E24D1D" w:rsidP="002D0F71">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3FC6613C" w14:textId="77777777" w:rsidR="00E24D1D" w:rsidRPr="00B17A05" w:rsidRDefault="00E24D1D" w:rsidP="00FB3928">
            <w:pPr>
              <w:jc w:val="both"/>
              <w:rPr>
                <w:rFonts w:cs="Times New Roman"/>
                <w:b/>
                <w:sz w:val="20"/>
                <w:szCs w:val="20"/>
              </w:rPr>
            </w:pPr>
          </w:p>
        </w:tc>
        <w:tc>
          <w:tcPr>
            <w:tcW w:w="491" w:type="dxa"/>
          </w:tcPr>
          <w:p w14:paraId="388D07C0" w14:textId="77777777" w:rsidR="00E24D1D" w:rsidRPr="00B17A05" w:rsidRDefault="00E24D1D" w:rsidP="00FB3928">
            <w:pPr>
              <w:jc w:val="both"/>
              <w:rPr>
                <w:rFonts w:cs="Times New Roman"/>
                <w:b/>
                <w:sz w:val="20"/>
                <w:szCs w:val="20"/>
              </w:rPr>
            </w:pPr>
          </w:p>
        </w:tc>
        <w:tc>
          <w:tcPr>
            <w:tcW w:w="491" w:type="dxa"/>
          </w:tcPr>
          <w:p w14:paraId="156F1922" w14:textId="77777777" w:rsidR="00E24D1D" w:rsidRPr="00B17A05" w:rsidRDefault="00E24D1D" w:rsidP="00FB3928">
            <w:pPr>
              <w:jc w:val="both"/>
              <w:rPr>
                <w:rFonts w:cs="Times New Roman"/>
                <w:b/>
                <w:sz w:val="20"/>
                <w:szCs w:val="20"/>
              </w:rPr>
            </w:pPr>
          </w:p>
        </w:tc>
        <w:tc>
          <w:tcPr>
            <w:tcW w:w="491" w:type="dxa"/>
          </w:tcPr>
          <w:p w14:paraId="6223F2A9" w14:textId="77777777" w:rsidR="00E24D1D" w:rsidRPr="00B17A05" w:rsidRDefault="00E24D1D" w:rsidP="00FB3928">
            <w:pPr>
              <w:jc w:val="both"/>
              <w:rPr>
                <w:rFonts w:cs="Times New Roman"/>
                <w:b/>
                <w:sz w:val="20"/>
                <w:szCs w:val="20"/>
              </w:rPr>
            </w:pPr>
          </w:p>
        </w:tc>
        <w:tc>
          <w:tcPr>
            <w:tcW w:w="491" w:type="dxa"/>
          </w:tcPr>
          <w:p w14:paraId="182117E9" w14:textId="77777777" w:rsidR="00E24D1D" w:rsidRPr="00B17A05" w:rsidRDefault="00E24D1D" w:rsidP="00FB3928">
            <w:pPr>
              <w:jc w:val="both"/>
              <w:rPr>
                <w:rFonts w:cs="Times New Roman"/>
                <w:b/>
                <w:sz w:val="20"/>
                <w:szCs w:val="20"/>
              </w:rPr>
            </w:pPr>
            <w:r w:rsidRPr="00B17A05">
              <w:rPr>
                <w:rFonts w:cs="Times New Roman"/>
                <w:b/>
                <w:sz w:val="20"/>
                <w:szCs w:val="20"/>
              </w:rPr>
              <w:t>x</w:t>
            </w:r>
          </w:p>
        </w:tc>
      </w:tr>
      <w:tr w:rsidR="00E24D1D" w:rsidRPr="00B17A05" w14:paraId="27607D41" w14:textId="77777777" w:rsidTr="002D0F71">
        <w:trPr>
          <w:trHeight w:val="303"/>
        </w:trPr>
        <w:tc>
          <w:tcPr>
            <w:tcW w:w="554" w:type="dxa"/>
            <w:vAlign w:val="center"/>
          </w:tcPr>
          <w:p w14:paraId="1834D000" w14:textId="77777777" w:rsidR="00E24D1D" w:rsidRPr="00B17A05" w:rsidRDefault="00E24D1D" w:rsidP="002D0F71">
            <w:pPr>
              <w:rPr>
                <w:rFonts w:cs="Times New Roman"/>
                <w:b/>
                <w:sz w:val="20"/>
                <w:szCs w:val="20"/>
              </w:rPr>
            </w:pPr>
            <w:r w:rsidRPr="00B17A05">
              <w:rPr>
                <w:rFonts w:cs="Times New Roman"/>
                <w:b/>
                <w:sz w:val="20"/>
                <w:szCs w:val="20"/>
              </w:rPr>
              <w:t>8</w:t>
            </w:r>
          </w:p>
        </w:tc>
        <w:tc>
          <w:tcPr>
            <w:tcW w:w="6231" w:type="dxa"/>
            <w:vAlign w:val="center"/>
          </w:tcPr>
          <w:p w14:paraId="3D1C6199" w14:textId="77777777" w:rsidR="00E24D1D" w:rsidRPr="00B17A05" w:rsidRDefault="00E24D1D" w:rsidP="002D0F71">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04D8FD02" w14:textId="77777777" w:rsidR="00E24D1D" w:rsidRPr="00B17A05" w:rsidRDefault="00E24D1D" w:rsidP="00FB3928">
            <w:pPr>
              <w:jc w:val="both"/>
              <w:rPr>
                <w:rFonts w:cs="Times New Roman"/>
                <w:b/>
                <w:sz w:val="20"/>
                <w:szCs w:val="20"/>
              </w:rPr>
            </w:pPr>
          </w:p>
        </w:tc>
        <w:tc>
          <w:tcPr>
            <w:tcW w:w="491" w:type="dxa"/>
          </w:tcPr>
          <w:p w14:paraId="136EE1B6" w14:textId="77777777" w:rsidR="00E24D1D" w:rsidRPr="00B17A05" w:rsidRDefault="00E24D1D" w:rsidP="00FB3928">
            <w:pPr>
              <w:jc w:val="both"/>
              <w:rPr>
                <w:rFonts w:cs="Times New Roman"/>
                <w:b/>
                <w:sz w:val="20"/>
                <w:szCs w:val="20"/>
              </w:rPr>
            </w:pPr>
          </w:p>
        </w:tc>
        <w:tc>
          <w:tcPr>
            <w:tcW w:w="491" w:type="dxa"/>
          </w:tcPr>
          <w:p w14:paraId="1FD5CE7F" w14:textId="77777777" w:rsidR="00E24D1D" w:rsidRPr="00B17A05" w:rsidRDefault="00E24D1D" w:rsidP="00FB3928">
            <w:pPr>
              <w:jc w:val="both"/>
              <w:rPr>
                <w:rFonts w:cs="Times New Roman"/>
                <w:b/>
                <w:sz w:val="20"/>
                <w:szCs w:val="20"/>
              </w:rPr>
            </w:pPr>
          </w:p>
        </w:tc>
        <w:tc>
          <w:tcPr>
            <w:tcW w:w="491" w:type="dxa"/>
          </w:tcPr>
          <w:p w14:paraId="685FADA2" w14:textId="77777777" w:rsidR="00E24D1D" w:rsidRPr="00B17A05" w:rsidRDefault="00E24D1D" w:rsidP="00FB3928">
            <w:pPr>
              <w:jc w:val="both"/>
              <w:rPr>
                <w:rFonts w:cs="Times New Roman"/>
                <w:b/>
                <w:sz w:val="20"/>
                <w:szCs w:val="20"/>
              </w:rPr>
            </w:pPr>
            <w:r w:rsidRPr="00B17A05">
              <w:rPr>
                <w:rFonts w:cs="Times New Roman"/>
                <w:b/>
                <w:sz w:val="20"/>
                <w:szCs w:val="20"/>
              </w:rPr>
              <w:t>x</w:t>
            </w:r>
          </w:p>
        </w:tc>
        <w:tc>
          <w:tcPr>
            <w:tcW w:w="491" w:type="dxa"/>
          </w:tcPr>
          <w:p w14:paraId="39951557" w14:textId="77777777" w:rsidR="00E24D1D" w:rsidRPr="00B17A05" w:rsidRDefault="00E24D1D" w:rsidP="00FB3928">
            <w:pPr>
              <w:jc w:val="both"/>
              <w:rPr>
                <w:rFonts w:cs="Times New Roman"/>
                <w:b/>
                <w:sz w:val="20"/>
                <w:szCs w:val="20"/>
              </w:rPr>
            </w:pPr>
          </w:p>
        </w:tc>
      </w:tr>
      <w:tr w:rsidR="00E24D1D" w:rsidRPr="00B17A05" w14:paraId="584A1387" w14:textId="77777777" w:rsidTr="002D0F71">
        <w:trPr>
          <w:trHeight w:val="303"/>
        </w:trPr>
        <w:tc>
          <w:tcPr>
            <w:tcW w:w="554" w:type="dxa"/>
            <w:vAlign w:val="center"/>
          </w:tcPr>
          <w:p w14:paraId="3BB1E780" w14:textId="77777777" w:rsidR="00E24D1D" w:rsidRPr="00B17A05" w:rsidRDefault="00E24D1D" w:rsidP="002D0F71">
            <w:pPr>
              <w:rPr>
                <w:rFonts w:cs="Times New Roman"/>
                <w:b/>
                <w:sz w:val="20"/>
                <w:szCs w:val="20"/>
              </w:rPr>
            </w:pPr>
            <w:r w:rsidRPr="00B17A05">
              <w:rPr>
                <w:rFonts w:cs="Times New Roman"/>
                <w:b/>
                <w:sz w:val="20"/>
                <w:szCs w:val="20"/>
              </w:rPr>
              <w:t>9</w:t>
            </w:r>
          </w:p>
        </w:tc>
        <w:tc>
          <w:tcPr>
            <w:tcW w:w="6231" w:type="dxa"/>
            <w:vAlign w:val="center"/>
          </w:tcPr>
          <w:p w14:paraId="330AFEE1" w14:textId="77777777" w:rsidR="00E24D1D" w:rsidRPr="00B17A05" w:rsidRDefault="00E24D1D" w:rsidP="002D0F71">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47E0CE5C" w14:textId="77777777" w:rsidR="00E24D1D" w:rsidRPr="00B17A05" w:rsidRDefault="00E24D1D" w:rsidP="00FB3928">
            <w:pPr>
              <w:jc w:val="both"/>
              <w:rPr>
                <w:rFonts w:cs="Times New Roman"/>
                <w:b/>
                <w:sz w:val="20"/>
                <w:szCs w:val="20"/>
              </w:rPr>
            </w:pPr>
          </w:p>
        </w:tc>
        <w:tc>
          <w:tcPr>
            <w:tcW w:w="491" w:type="dxa"/>
          </w:tcPr>
          <w:p w14:paraId="16598A59" w14:textId="77777777" w:rsidR="00E24D1D" w:rsidRPr="00B17A05" w:rsidRDefault="00E24D1D" w:rsidP="00FB3928">
            <w:pPr>
              <w:jc w:val="both"/>
              <w:rPr>
                <w:rFonts w:cs="Times New Roman"/>
                <w:b/>
                <w:sz w:val="20"/>
                <w:szCs w:val="20"/>
              </w:rPr>
            </w:pPr>
          </w:p>
        </w:tc>
        <w:tc>
          <w:tcPr>
            <w:tcW w:w="491" w:type="dxa"/>
          </w:tcPr>
          <w:p w14:paraId="041D3388" w14:textId="77777777" w:rsidR="00E24D1D" w:rsidRPr="00B17A05" w:rsidRDefault="00E24D1D" w:rsidP="00FB3928">
            <w:pPr>
              <w:jc w:val="both"/>
              <w:rPr>
                <w:rFonts w:cs="Times New Roman"/>
                <w:b/>
                <w:sz w:val="20"/>
                <w:szCs w:val="20"/>
              </w:rPr>
            </w:pPr>
          </w:p>
        </w:tc>
        <w:tc>
          <w:tcPr>
            <w:tcW w:w="491" w:type="dxa"/>
          </w:tcPr>
          <w:p w14:paraId="6F4E888C" w14:textId="77777777" w:rsidR="00E24D1D" w:rsidRPr="00B17A05" w:rsidRDefault="00E24D1D" w:rsidP="00FB3928">
            <w:pPr>
              <w:jc w:val="both"/>
              <w:rPr>
                <w:rFonts w:cs="Times New Roman"/>
                <w:b/>
                <w:sz w:val="20"/>
                <w:szCs w:val="20"/>
              </w:rPr>
            </w:pPr>
            <w:r w:rsidRPr="00B17A05">
              <w:rPr>
                <w:rFonts w:cs="Times New Roman"/>
                <w:b/>
                <w:sz w:val="20"/>
                <w:szCs w:val="20"/>
              </w:rPr>
              <w:t>x</w:t>
            </w:r>
          </w:p>
        </w:tc>
        <w:tc>
          <w:tcPr>
            <w:tcW w:w="491" w:type="dxa"/>
          </w:tcPr>
          <w:p w14:paraId="32D96024" w14:textId="77777777" w:rsidR="00E24D1D" w:rsidRPr="00B17A05" w:rsidRDefault="00E24D1D" w:rsidP="00FB3928">
            <w:pPr>
              <w:jc w:val="both"/>
              <w:rPr>
                <w:rFonts w:cs="Times New Roman"/>
                <w:b/>
                <w:sz w:val="20"/>
                <w:szCs w:val="20"/>
              </w:rPr>
            </w:pPr>
          </w:p>
        </w:tc>
      </w:tr>
      <w:tr w:rsidR="00E24D1D" w:rsidRPr="00B17A05" w14:paraId="69007345" w14:textId="77777777" w:rsidTr="002D0F71">
        <w:trPr>
          <w:trHeight w:val="303"/>
        </w:trPr>
        <w:tc>
          <w:tcPr>
            <w:tcW w:w="554" w:type="dxa"/>
            <w:vAlign w:val="center"/>
          </w:tcPr>
          <w:p w14:paraId="2CDC02B4" w14:textId="77777777" w:rsidR="00E24D1D" w:rsidRPr="00B17A05" w:rsidRDefault="00E24D1D" w:rsidP="002D0F71">
            <w:pPr>
              <w:rPr>
                <w:rFonts w:cs="Times New Roman"/>
                <w:b/>
                <w:sz w:val="20"/>
                <w:szCs w:val="20"/>
              </w:rPr>
            </w:pPr>
            <w:r w:rsidRPr="00B17A05">
              <w:rPr>
                <w:rFonts w:cs="Times New Roman"/>
                <w:b/>
                <w:sz w:val="20"/>
                <w:szCs w:val="20"/>
              </w:rPr>
              <w:t>10</w:t>
            </w:r>
          </w:p>
        </w:tc>
        <w:tc>
          <w:tcPr>
            <w:tcW w:w="6231" w:type="dxa"/>
            <w:vAlign w:val="center"/>
          </w:tcPr>
          <w:p w14:paraId="0F607302" w14:textId="77777777" w:rsidR="00E24D1D" w:rsidRPr="00B17A05" w:rsidRDefault="00E24D1D" w:rsidP="002D0F71">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0228CF60" w14:textId="77777777" w:rsidR="00E24D1D" w:rsidRPr="00B17A05" w:rsidRDefault="00E24D1D" w:rsidP="00FB3928">
            <w:pPr>
              <w:jc w:val="both"/>
              <w:rPr>
                <w:rFonts w:cs="Times New Roman"/>
                <w:b/>
                <w:sz w:val="20"/>
                <w:szCs w:val="20"/>
              </w:rPr>
            </w:pPr>
          </w:p>
        </w:tc>
        <w:tc>
          <w:tcPr>
            <w:tcW w:w="491" w:type="dxa"/>
          </w:tcPr>
          <w:p w14:paraId="72A83977" w14:textId="77777777" w:rsidR="00E24D1D" w:rsidRPr="00B17A05" w:rsidRDefault="00E24D1D" w:rsidP="00FB3928">
            <w:pPr>
              <w:jc w:val="both"/>
              <w:rPr>
                <w:rFonts w:cs="Times New Roman"/>
                <w:b/>
                <w:sz w:val="20"/>
                <w:szCs w:val="20"/>
              </w:rPr>
            </w:pPr>
          </w:p>
        </w:tc>
        <w:tc>
          <w:tcPr>
            <w:tcW w:w="491" w:type="dxa"/>
          </w:tcPr>
          <w:p w14:paraId="3AB16ECA" w14:textId="77777777" w:rsidR="00E24D1D" w:rsidRPr="00B17A05" w:rsidRDefault="00E24D1D" w:rsidP="00FB3928">
            <w:pPr>
              <w:jc w:val="both"/>
              <w:rPr>
                <w:rFonts w:cs="Times New Roman"/>
                <w:b/>
                <w:sz w:val="20"/>
                <w:szCs w:val="20"/>
              </w:rPr>
            </w:pPr>
          </w:p>
        </w:tc>
        <w:tc>
          <w:tcPr>
            <w:tcW w:w="491" w:type="dxa"/>
          </w:tcPr>
          <w:p w14:paraId="43F3FCCC" w14:textId="77777777" w:rsidR="00E24D1D" w:rsidRPr="00B17A05" w:rsidRDefault="00E24D1D" w:rsidP="00FB3928">
            <w:pPr>
              <w:jc w:val="both"/>
              <w:rPr>
                <w:rFonts w:cs="Times New Roman"/>
                <w:b/>
                <w:sz w:val="20"/>
                <w:szCs w:val="20"/>
              </w:rPr>
            </w:pPr>
          </w:p>
        </w:tc>
        <w:tc>
          <w:tcPr>
            <w:tcW w:w="491" w:type="dxa"/>
          </w:tcPr>
          <w:p w14:paraId="0235E78B" w14:textId="77777777" w:rsidR="00E24D1D" w:rsidRPr="00B17A05" w:rsidRDefault="00E24D1D" w:rsidP="00FB3928">
            <w:pPr>
              <w:jc w:val="both"/>
              <w:rPr>
                <w:rFonts w:cs="Times New Roman"/>
                <w:b/>
                <w:sz w:val="20"/>
                <w:szCs w:val="20"/>
              </w:rPr>
            </w:pPr>
            <w:r w:rsidRPr="00B17A05">
              <w:rPr>
                <w:rFonts w:cs="Times New Roman"/>
                <w:b/>
                <w:sz w:val="20"/>
                <w:szCs w:val="20"/>
              </w:rPr>
              <w:t>x</w:t>
            </w:r>
          </w:p>
        </w:tc>
      </w:tr>
      <w:tr w:rsidR="00E24D1D" w:rsidRPr="00B17A05" w14:paraId="79DD08FF" w14:textId="77777777" w:rsidTr="002D0F71">
        <w:trPr>
          <w:trHeight w:val="303"/>
        </w:trPr>
        <w:tc>
          <w:tcPr>
            <w:tcW w:w="554" w:type="dxa"/>
            <w:vAlign w:val="center"/>
          </w:tcPr>
          <w:p w14:paraId="51530B9D" w14:textId="77777777" w:rsidR="00E24D1D" w:rsidRPr="00B17A05" w:rsidRDefault="00E24D1D" w:rsidP="002D0F71">
            <w:pPr>
              <w:rPr>
                <w:rFonts w:cs="Times New Roman"/>
                <w:b/>
                <w:sz w:val="20"/>
                <w:szCs w:val="20"/>
              </w:rPr>
            </w:pPr>
            <w:r w:rsidRPr="00B17A05">
              <w:rPr>
                <w:rFonts w:cs="Times New Roman"/>
                <w:b/>
                <w:sz w:val="20"/>
                <w:szCs w:val="20"/>
              </w:rPr>
              <w:t>11</w:t>
            </w:r>
          </w:p>
        </w:tc>
        <w:tc>
          <w:tcPr>
            <w:tcW w:w="6231" w:type="dxa"/>
            <w:vAlign w:val="center"/>
          </w:tcPr>
          <w:p w14:paraId="79F165F1" w14:textId="77777777" w:rsidR="00E24D1D" w:rsidRPr="00B17A05" w:rsidRDefault="00E24D1D" w:rsidP="002D0F71">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3CE0BB92" w14:textId="77777777" w:rsidR="00E24D1D" w:rsidRPr="00B17A05" w:rsidRDefault="00E24D1D" w:rsidP="00FB3928">
            <w:pPr>
              <w:jc w:val="both"/>
              <w:rPr>
                <w:rFonts w:cs="Times New Roman"/>
                <w:b/>
                <w:sz w:val="20"/>
                <w:szCs w:val="20"/>
              </w:rPr>
            </w:pPr>
          </w:p>
        </w:tc>
        <w:tc>
          <w:tcPr>
            <w:tcW w:w="491" w:type="dxa"/>
          </w:tcPr>
          <w:p w14:paraId="1488B4F8" w14:textId="77777777" w:rsidR="00E24D1D" w:rsidRPr="00B17A05" w:rsidRDefault="00E24D1D" w:rsidP="00FB3928">
            <w:pPr>
              <w:jc w:val="both"/>
              <w:rPr>
                <w:rFonts w:cs="Times New Roman"/>
                <w:b/>
                <w:sz w:val="20"/>
                <w:szCs w:val="20"/>
              </w:rPr>
            </w:pPr>
          </w:p>
        </w:tc>
        <w:tc>
          <w:tcPr>
            <w:tcW w:w="491" w:type="dxa"/>
          </w:tcPr>
          <w:p w14:paraId="5B935B45" w14:textId="77777777" w:rsidR="00E24D1D" w:rsidRPr="00B17A05" w:rsidRDefault="00E24D1D" w:rsidP="00FB3928">
            <w:pPr>
              <w:jc w:val="both"/>
              <w:rPr>
                <w:rFonts w:cs="Times New Roman"/>
                <w:b/>
                <w:sz w:val="20"/>
                <w:szCs w:val="20"/>
              </w:rPr>
            </w:pPr>
          </w:p>
        </w:tc>
        <w:tc>
          <w:tcPr>
            <w:tcW w:w="491" w:type="dxa"/>
          </w:tcPr>
          <w:p w14:paraId="3F21435A" w14:textId="77777777" w:rsidR="00E24D1D" w:rsidRPr="00B17A05" w:rsidRDefault="00E24D1D" w:rsidP="00FB3928">
            <w:pPr>
              <w:jc w:val="both"/>
              <w:rPr>
                <w:rFonts w:cs="Times New Roman"/>
                <w:b/>
                <w:sz w:val="20"/>
                <w:szCs w:val="20"/>
              </w:rPr>
            </w:pPr>
          </w:p>
        </w:tc>
        <w:tc>
          <w:tcPr>
            <w:tcW w:w="491" w:type="dxa"/>
          </w:tcPr>
          <w:p w14:paraId="7A21B300" w14:textId="77777777" w:rsidR="00E24D1D" w:rsidRPr="00B17A05" w:rsidRDefault="00E24D1D" w:rsidP="00FB3928">
            <w:pPr>
              <w:jc w:val="both"/>
              <w:rPr>
                <w:rFonts w:cs="Times New Roman"/>
                <w:b/>
                <w:sz w:val="20"/>
                <w:szCs w:val="20"/>
              </w:rPr>
            </w:pPr>
            <w:r w:rsidRPr="00B17A05">
              <w:rPr>
                <w:rFonts w:cs="Times New Roman"/>
                <w:b/>
                <w:sz w:val="20"/>
                <w:szCs w:val="20"/>
              </w:rPr>
              <w:t>x</w:t>
            </w:r>
          </w:p>
        </w:tc>
      </w:tr>
    </w:tbl>
    <w:p w14:paraId="2FAF2489" w14:textId="77777777" w:rsidR="009A0701" w:rsidRPr="00B17A05" w:rsidRDefault="009A0701" w:rsidP="009A0701">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E24D1D" w:rsidRPr="00B17A05" w14:paraId="026BCE3F" w14:textId="77777777" w:rsidTr="00FB3928">
        <w:tc>
          <w:tcPr>
            <w:tcW w:w="5000" w:type="pct"/>
            <w:gridSpan w:val="4"/>
          </w:tcPr>
          <w:p w14:paraId="6D196605" w14:textId="77777777" w:rsidR="00E24D1D" w:rsidRPr="00B17A05" w:rsidRDefault="00E24D1D" w:rsidP="00FB3928">
            <w:pPr>
              <w:spacing w:line="240" w:lineRule="atLeast"/>
              <w:rPr>
                <w:sz w:val="20"/>
                <w:szCs w:val="20"/>
              </w:rPr>
            </w:pPr>
            <w:r w:rsidRPr="00B17A05">
              <w:rPr>
                <w:sz w:val="20"/>
                <w:szCs w:val="20"/>
              </w:rPr>
              <w:t>Dikkat: AKTS Etkinlik Sayısı bilgileri sadece </w:t>
            </w:r>
            <w:hyperlink r:id="rId42" w:anchor="degsis" w:history="1">
              <w:r w:rsidRPr="00B17A05">
                <w:rPr>
                  <w:sz w:val="20"/>
                  <w:szCs w:val="20"/>
                </w:rPr>
                <w:t>DEĞERLENDİRME SİSTEMİ</w:t>
              </w:r>
            </w:hyperlink>
            <w:r w:rsidRPr="00B17A05">
              <w:rPr>
                <w:sz w:val="20"/>
                <w:szCs w:val="20"/>
              </w:rPr>
              <w:t>'ndeki payların sayı bilgileri ile değiştirilebilir.</w:t>
            </w:r>
          </w:p>
        </w:tc>
      </w:tr>
      <w:tr w:rsidR="00E24D1D" w:rsidRPr="00B17A05" w14:paraId="6D26FD36" w14:textId="77777777" w:rsidTr="00FB3928">
        <w:trPr>
          <w:trHeight w:val="525"/>
        </w:trPr>
        <w:tc>
          <w:tcPr>
            <w:tcW w:w="5000" w:type="pct"/>
            <w:gridSpan w:val="4"/>
          </w:tcPr>
          <w:p w14:paraId="7CD4073F" w14:textId="77777777" w:rsidR="00E24D1D" w:rsidRPr="00B17A05" w:rsidRDefault="00E24D1D" w:rsidP="00FB3928">
            <w:pPr>
              <w:spacing w:line="240" w:lineRule="atLeast"/>
              <w:jc w:val="center"/>
              <w:rPr>
                <w:sz w:val="20"/>
                <w:szCs w:val="20"/>
              </w:rPr>
            </w:pPr>
            <w:r w:rsidRPr="00B17A05">
              <w:rPr>
                <w:b/>
                <w:bCs/>
                <w:sz w:val="20"/>
                <w:szCs w:val="20"/>
              </w:rPr>
              <w:t>AKTS / İŞ YÜKÜ TABLOSU</w:t>
            </w:r>
          </w:p>
        </w:tc>
      </w:tr>
      <w:tr w:rsidR="00E24D1D" w:rsidRPr="00B17A05" w14:paraId="750393BF" w14:textId="77777777" w:rsidTr="00FB3928">
        <w:trPr>
          <w:trHeight w:val="450"/>
        </w:trPr>
        <w:tc>
          <w:tcPr>
            <w:tcW w:w="3550" w:type="pct"/>
          </w:tcPr>
          <w:p w14:paraId="0BCD052B" w14:textId="77777777" w:rsidR="00E24D1D" w:rsidRPr="00B17A05" w:rsidRDefault="00E24D1D" w:rsidP="00FB3928">
            <w:pPr>
              <w:spacing w:line="240" w:lineRule="atLeast"/>
              <w:rPr>
                <w:sz w:val="20"/>
                <w:szCs w:val="20"/>
              </w:rPr>
            </w:pPr>
            <w:r w:rsidRPr="00B17A05">
              <w:rPr>
                <w:b/>
                <w:bCs/>
                <w:sz w:val="20"/>
                <w:szCs w:val="20"/>
              </w:rPr>
              <w:t>Etkinlik</w:t>
            </w:r>
          </w:p>
        </w:tc>
        <w:tc>
          <w:tcPr>
            <w:tcW w:w="395" w:type="pct"/>
          </w:tcPr>
          <w:p w14:paraId="534C0289" w14:textId="77777777" w:rsidR="00E24D1D" w:rsidRPr="00B17A05" w:rsidRDefault="00E24D1D" w:rsidP="00FB3928">
            <w:pPr>
              <w:spacing w:line="240" w:lineRule="atLeast"/>
              <w:jc w:val="center"/>
              <w:rPr>
                <w:sz w:val="20"/>
                <w:szCs w:val="20"/>
              </w:rPr>
            </w:pPr>
            <w:r w:rsidRPr="00B17A05">
              <w:rPr>
                <w:b/>
                <w:bCs/>
                <w:sz w:val="20"/>
                <w:szCs w:val="20"/>
              </w:rPr>
              <w:t>SAYISI</w:t>
            </w:r>
          </w:p>
        </w:tc>
        <w:tc>
          <w:tcPr>
            <w:tcW w:w="386" w:type="pct"/>
          </w:tcPr>
          <w:p w14:paraId="260A194A" w14:textId="77777777" w:rsidR="00E24D1D" w:rsidRPr="00B17A05" w:rsidRDefault="00E24D1D" w:rsidP="00FB3928">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6C78E55A" w14:textId="77777777" w:rsidR="00E24D1D" w:rsidRPr="00B17A05" w:rsidRDefault="00E24D1D" w:rsidP="00FB3928">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E24D1D" w:rsidRPr="00B17A05" w14:paraId="5AF1A39A" w14:textId="77777777" w:rsidTr="00FB3928">
        <w:trPr>
          <w:trHeight w:val="375"/>
        </w:trPr>
        <w:tc>
          <w:tcPr>
            <w:tcW w:w="3550" w:type="pct"/>
          </w:tcPr>
          <w:p w14:paraId="2547EF83" w14:textId="77777777" w:rsidR="00E24D1D" w:rsidRPr="00B17A05" w:rsidRDefault="00E24D1D" w:rsidP="00FB3928">
            <w:pPr>
              <w:spacing w:line="240" w:lineRule="atLeast"/>
              <w:rPr>
                <w:sz w:val="20"/>
                <w:szCs w:val="20"/>
              </w:rPr>
            </w:pPr>
            <w:r w:rsidRPr="00B17A05">
              <w:rPr>
                <w:sz w:val="20"/>
                <w:szCs w:val="20"/>
              </w:rPr>
              <w:t>Ders Süresi (Sınav haftası dahildir: 16x toplam ders saati)</w:t>
            </w:r>
          </w:p>
        </w:tc>
        <w:tc>
          <w:tcPr>
            <w:tcW w:w="395" w:type="pct"/>
          </w:tcPr>
          <w:p w14:paraId="53BC486F" w14:textId="77777777" w:rsidR="00E24D1D" w:rsidRPr="00B17A05" w:rsidRDefault="00E24D1D" w:rsidP="00FB3928">
            <w:pPr>
              <w:spacing w:line="240" w:lineRule="atLeast"/>
              <w:jc w:val="center"/>
              <w:rPr>
                <w:sz w:val="20"/>
                <w:szCs w:val="20"/>
              </w:rPr>
            </w:pPr>
            <w:r w:rsidRPr="00B17A05">
              <w:rPr>
                <w:sz w:val="20"/>
                <w:szCs w:val="20"/>
              </w:rPr>
              <w:t>16</w:t>
            </w:r>
          </w:p>
        </w:tc>
        <w:tc>
          <w:tcPr>
            <w:tcW w:w="386" w:type="pct"/>
          </w:tcPr>
          <w:p w14:paraId="7933ADFA" w14:textId="5B465E58" w:rsidR="00E24D1D" w:rsidRPr="00B17A05" w:rsidRDefault="0099387A" w:rsidP="00FB3928">
            <w:pPr>
              <w:spacing w:line="240" w:lineRule="atLeast"/>
              <w:jc w:val="center"/>
              <w:rPr>
                <w:sz w:val="20"/>
                <w:szCs w:val="20"/>
              </w:rPr>
            </w:pPr>
            <w:r w:rsidRPr="00B17A05">
              <w:rPr>
                <w:sz w:val="20"/>
                <w:szCs w:val="20"/>
              </w:rPr>
              <w:t>3</w:t>
            </w:r>
          </w:p>
        </w:tc>
        <w:tc>
          <w:tcPr>
            <w:tcW w:w="669" w:type="pct"/>
          </w:tcPr>
          <w:p w14:paraId="4EA63FFD" w14:textId="1244E6D6" w:rsidR="00E24D1D" w:rsidRPr="00B17A05" w:rsidRDefault="0099387A" w:rsidP="00FB3928">
            <w:pPr>
              <w:spacing w:line="240" w:lineRule="atLeast"/>
              <w:jc w:val="center"/>
              <w:rPr>
                <w:sz w:val="20"/>
                <w:szCs w:val="20"/>
              </w:rPr>
            </w:pPr>
            <w:r w:rsidRPr="00B17A05">
              <w:rPr>
                <w:sz w:val="20"/>
                <w:szCs w:val="20"/>
              </w:rPr>
              <w:t>48</w:t>
            </w:r>
          </w:p>
        </w:tc>
      </w:tr>
      <w:tr w:rsidR="00E24D1D" w:rsidRPr="00B17A05" w14:paraId="3EB3D2FB" w14:textId="77777777" w:rsidTr="00FB3928">
        <w:trPr>
          <w:trHeight w:val="375"/>
        </w:trPr>
        <w:tc>
          <w:tcPr>
            <w:tcW w:w="3550" w:type="pct"/>
          </w:tcPr>
          <w:p w14:paraId="031E2ADC" w14:textId="77777777" w:rsidR="00E24D1D" w:rsidRPr="00B17A05" w:rsidRDefault="00E24D1D" w:rsidP="00FB3928">
            <w:pPr>
              <w:spacing w:line="240" w:lineRule="atLeast"/>
              <w:rPr>
                <w:sz w:val="20"/>
                <w:szCs w:val="20"/>
              </w:rPr>
            </w:pPr>
            <w:r w:rsidRPr="00B17A05">
              <w:rPr>
                <w:sz w:val="20"/>
                <w:szCs w:val="20"/>
              </w:rPr>
              <w:t>Sınıf Dışı Ders Çalışma Süresi(Ön çalışma, pekiştirme)</w:t>
            </w:r>
          </w:p>
        </w:tc>
        <w:tc>
          <w:tcPr>
            <w:tcW w:w="395" w:type="pct"/>
          </w:tcPr>
          <w:p w14:paraId="375EDA38" w14:textId="77777777" w:rsidR="00E24D1D" w:rsidRPr="00B17A05" w:rsidRDefault="00E24D1D" w:rsidP="00FB3928">
            <w:pPr>
              <w:spacing w:line="240" w:lineRule="atLeast"/>
              <w:jc w:val="center"/>
              <w:rPr>
                <w:sz w:val="20"/>
                <w:szCs w:val="20"/>
              </w:rPr>
            </w:pPr>
            <w:r w:rsidRPr="00B17A05">
              <w:rPr>
                <w:sz w:val="20"/>
                <w:szCs w:val="20"/>
              </w:rPr>
              <w:t>16</w:t>
            </w:r>
          </w:p>
        </w:tc>
        <w:tc>
          <w:tcPr>
            <w:tcW w:w="386" w:type="pct"/>
          </w:tcPr>
          <w:p w14:paraId="4CE654D6" w14:textId="70D64D7E" w:rsidR="00E24D1D" w:rsidRPr="00B17A05" w:rsidRDefault="0099387A" w:rsidP="00FB3928">
            <w:pPr>
              <w:spacing w:line="240" w:lineRule="atLeast"/>
              <w:jc w:val="center"/>
              <w:rPr>
                <w:sz w:val="20"/>
                <w:szCs w:val="20"/>
              </w:rPr>
            </w:pPr>
            <w:r w:rsidRPr="00B17A05">
              <w:rPr>
                <w:sz w:val="20"/>
                <w:szCs w:val="20"/>
              </w:rPr>
              <w:t>2</w:t>
            </w:r>
          </w:p>
        </w:tc>
        <w:tc>
          <w:tcPr>
            <w:tcW w:w="669" w:type="pct"/>
          </w:tcPr>
          <w:p w14:paraId="3B5172F4" w14:textId="73DDF3D7" w:rsidR="00E24D1D" w:rsidRPr="00B17A05" w:rsidRDefault="0099387A" w:rsidP="00FB3928">
            <w:pPr>
              <w:spacing w:line="240" w:lineRule="atLeast"/>
              <w:jc w:val="center"/>
              <w:rPr>
                <w:sz w:val="20"/>
                <w:szCs w:val="20"/>
              </w:rPr>
            </w:pPr>
            <w:r w:rsidRPr="00B17A05">
              <w:rPr>
                <w:sz w:val="20"/>
                <w:szCs w:val="20"/>
              </w:rPr>
              <w:t>32</w:t>
            </w:r>
          </w:p>
        </w:tc>
      </w:tr>
      <w:tr w:rsidR="00E24D1D" w:rsidRPr="00B17A05" w14:paraId="787EC4BE" w14:textId="77777777" w:rsidTr="00FB3928">
        <w:trPr>
          <w:trHeight w:val="375"/>
        </w:trPr>
        <w:tc>
          <w:tcPr>
            <w:tcW w:w="3550" w:type="pct"/>
          </w:tcPr>
          <w:p w14:paraId="13B1C6F2" w14:textId="77777777" w:rsidR="00E24D1D" w:rsidRPr="00B17A05" w:rsidRDefault="00E24D1D" w:rsidP="00FB3928">
            <w:pPr>
              <w:spacing w:line="240" w:lineRule="atLeast"/>
              <w:rPr>
                <w:sz w:val="20"/>
                <w:szCs w:val="20"/>
              </w:rPr>
            </w:pPr>
            <w:r w:rsidRPr="00B17A05">
              <w:rPr>
                <w:sz w:val="20"/>
                <w:szCs w:val="20"/>
              </w:rPr>
              <w:t>Ara Sınav</w:t>
            </w:r>
          </w:p>
        </w:tc>
        <w:tc>
          <w:tcPr>
            <w:tcW w:w="395" w:type="pct"/>
          </w:tcPr>
          <w:p w14:paraId="2629EAA3" w14:textId="77777777" w:rsidR="00E24D1D" w:rsidRPr="00B17A05" w:rsidRDefault="00E24D1D" w:rsidP="00FB3928">
            <w:pPr>
              <w:spacing w:line="240" w:lineRule="atLeast"/>
              <w:jc w:val="center"/>
              <w:rPr>
                <w:sz w:val="20"/>
                <w:szCs w:val="20"/>
              </w:rPr>
            </w:pPr>
            <w:r w:rsidRPr="00B17A05">
              <w:rPr>
                <w:sz w:val="20"/>
                <w:szCs w:val="20"/>
              </w:rPr>
              <w:t>1</w:t>
            </w:r>
          </w:p>
        </w:tc>
        <w:tc>
          <w:tcPr>
            <w:tcW w:w="386" w:type="pct"/>
          </w:tcPr>
          <w:p w14:paraId="311B35F3" w14:textId="77777777" w:rsidR="00E24D1D" w:rsidRPr="00B17A05" w:rsidRDefault="00E24D1D" w:rsidP="00FB3928">
            <w:pPr>
              <w:spacing w:line="240" w:lineRule="atLeast"/>
              <w:jc w:val="center"/>
              <w:rPr>
                <w:sz w:val="20"/>
                <w:szCs w:val="20"/>
              </w:rPr>
            </w:pPr>
            <w:r w:rsidRPr="00B17A05">
              <w:rPr>
                <w:sz w:val="20"/>
                <w:szCs w:val="20"/>
              </w:rPr>
              <w:t>6</w:t>
            </w:r>
          </w:p>
        </w:tc>
        <w:tc>
          <w:tcPr>
            <w:tcW w:w="669" w:type="pct"/>
          </w:tcPr>
          <w:p w14:paraId="7BF170BC" w14:textId="77777777" w:rsidR="00E24D1D" w:rsidRPr="00B17A05" w:rsidRDefault="00E24D1D" w:rsidP="00FB3928">
            <w:pPr>
              <w:spacing w:line="240" w:lineRule="atLeast"/>
              <w:jc w:val="center"/>
              <w:rPr>
                <w:sz w:val="20"/>
                <w:szCs w:val="20"/>
              </w:rPr>
            </w:pPr>
            <w:r w:rsidRPr="00B17A05">
              <w:rPr>
                <w:sz w:val="20"/>
                <w:szCs w:val="20"/>
              </w:rPr>
              <w:t>6</w:t>
            </w:r>
          </w:p>
        </w:tc>
      </w:tr>
      <w:tr w:rsidR="00E24D1D" w:rsidRPr="00B17A05" w14:paraId="5DA93D1A" w14:textId="77777777" w:rsidTr="00FB3928">
        <w:trPr>
          <w:trHeight w:val="375"/>
        </w:trPr>
        <w:tc>
          <w:tcPr>
            <w:tcW w:w="3550" w:type="pct"/>
          </w:tcPr>
          <w:p w14:paraId="324EB552" w14:textId="77777777" w:rsidR="00E24D1D" w:rsidRPr="00B17A05" w:rsidRDefault="00E24D1D" w:rsidP="00FB3928">
            <w:pPr>
              <w:spacing w:line="240" w:lineRule="atLeast"/>
              <w:rPr>
                <w:sz w:val="20"/>
                <w:szCs w:val="20"/>
              </w:rPr>
            </w:pPr>
            <w:r w:rsidRPr="00B17A05">
              <w:rPr>
                <w:sz w:val="20"/>
                <w:szCs w:val="20"/>
              </w:rPr>
              <w:t>Kısa Sınav</w:t>
            </w:r>
          </w:p>
        </w:tc>
        <w:tc>
          <w:tcPr>
            <w:tcW w:w="395" w:type="pct"/>
          </w:tcPr>
          <w:p w14:paraId="108ECDDA" w14:textId="77777777" w:rsidR="00E24D1D" w:rsidRPr="00B17A05" w:rsidRDefault="00E24D1D" w:rsidP="00FB3928">
            <w:pPr>
              <w:spacing w:line="240" w:lineRule="atLeast"/>
              <w:jc w:val="center"/>
              <w:rPr>
                <w:sz w:val="20"/>
                <w:szCs w:val="20"/>
              </w:rPr>
            </w:pPr>
            <w:r w:rsidRPr="00B17A05">
              <w:rPr>
                <w:sz w:val="20"/>
                <w:szCs w:val="20"/>
              </w:rPr>
              <w:t>2</w:t>
            </w:r>
          </w:p>
        </w:tc>
        <w:tc>
          <w:tcPr>
            <w:tcW w:w="386" w:type="pct"/>
          </w:tcPr>
          <w:p w14:paraId="517BED79" w14:textId="77777777" w:rsidR="00E24D1D" w:rsidRPr="00B17A05" w:rsidRDefault="00E24D1D" w:rsidP="00FB3928">
            <w:pPr>
              <w:spacing w:line="240" w:lineRule="atLeast"/>
              <w:jc w:val="center"/>
              <w:rPr>
                <w:sz w:val="20"/>
                <w:szCs w:val="20"/>
              </w:rPr>
            </w:pPr>
            <w:r w:rsidRPr="00B17A05">
              <w:rPr>
                <w:sz w:val="20"/>
                <w:szCs w:val="20"/>
              </w:rPr>
              <w:t>3</w:t>
            </w:r>
          </w:p>
        </w:tc>
        <w:tc>
          <w:tcPr>
            <w:tcW w:w="669" w:type="pct"/>
          </w:tcPr>
          <w:p w14:paraId="1A522D86" w14:textId="77777777" w:rsidR="00E24D1D" w:rsidRPr="00B17A05" w:rsidRDefault="00E24D1D" w:rsidP="00FB3928">
            <w:pPr>
              <w:spacing w:line="240" w:lineRule="atLeast"/>
              <w:jc w:val="center"/>
              <w:rPr>
                <w:sz w:val="20"/>
                <w:szCs w:val="20"/>
              </w:rPr>
            </w:pPr>
            <w:r w:rsidRPr="00B17A05">
              <w:rPr>
                <w:sz w:val="20"/>
                <w:szCs w:val="20"/>
              </w:rPr>
              <w:t>6</w:t>
            </w:r>
          </w:p>
        </w:tc>
      </w:tr>
      <w:tr w:rsidR="00E24D1D" w:rsidRPr="00B17A05" w14:paraId="757B6302" w14:textId="77777777" w:rsidTr="00FB3928">
        <w:trPr>
          <w:trHeight w:val="375"/>
        </w:trPr>
        <w:tc>
          <w:tcPr>
            <w:tcW w:w="3550" w:type="pct"/>
          </w:tcPr>
          <w:p w14:paraId="4099FCF7" w14:textId="77777777" w:rsidR="00E24D1D" w:rsidRPr="00B17A05" w:rsidRDefault="00E24D1D" w:rsidP="00FB3928">
            <w:pPr>
              <w:spacing w:line="240" w:lineRule="atLeast"/>
              <w:rPr>
                <w:sz w:val="20"/>
                <w:szCs w:val="20"/>
              </w:rPr>
            </w:pPr>
            <w:r w:rsidRPr="00B17A05">
              <w:rPr>
                <w:sz w:val="20"/>
                <w:szCs w:val="20"/>
              </w:rPr>
              <w:t>Ödev</w:t>
            </w:r>
          </w:p>
        </w:tc>
        <w:tc>
          <w:tcPr>
            <w:tcW w:w="395" w:type="pct"/>
          </w:tcPr>
          <w:p w14:paraId="6E8A667F" w14:textId="77777777" w:rsidR="00E24D1D" w:rsidRPr="00B17A05" w:rsidRDefault="00E24D1D" w:rsidP="00FB3928">
            <w:pPr>
              <w:spacing w:line="240" w:lineRule="atLeast"/>
              <w:jc w:val="center"/>
              <w:rPr>
                <w:sz w:val="20"/>
                <w:szCs w:val="20"/>
              </w:rPr>
            </w:pPr>
            <w:r w:rsidRPr="00B17A05">
              <w:rPr>
                <w:sz w:val="20"/>
                <w:szCs w:val="20"/>
              </w:rPr>
              <w:t>1</w:t>
            </w:r>
          </w:p>
        </w:tc>
        <w:tc>
          <w:tcPr>
            <w:tcW w:w="386" w:type="pct"/>
          </w:tcPr>
          <w:p w14:paraId="4E8AFD03" w14:textId="77777777" w:rsidR="00E24D1D" w:rsidRPr="00B17A05" w:rsidRDefault="00E24D1D" w:rsidP="00FB3928">
            <w:pPr>
              <w:spacing w:line="240" w:lineRule="atLeast"/>
              <w:jc w:val="center"/>
              <w:rPr>
                <w:sz w:val="20"/>
                <w:szCs w:val="20"/>
              </w:rPr>
            </w:pPr>
            <w:r w:rsidRPr="00B17A05">
              <w:rPr>
                <w:sz w:val="20"/>
                <w:szCs w:val="20"/>
              </w:rPr>
              <w:t>3</w:t>
            </w:r>
          </w:p>
        </w:tc>
        <w:tc>
          <w:tcPr>
            <w:tcW w:w="669" w:type="pct"/>
          </w:tcPr>
          <w:p w14:paraId="45194510" w14:textId="77777777" w:rsidR="00E24D1D" w:rsidRPr="00B17A05" w:rsidRDefault="00E24D1D" w:rsidP="00FB3928">
            <w:pPr>
              <w:spacing w:line="240" w:lineRule="atLeast"/>
              <w:jc w:val="center"/>
              <w:rPr>
                <w:sz w:val="20"/>
                <w:szCs w:val="20"/>
              </w:rPr>
            </w:pPr>
            <w:r w:rsidRPr="00B17A05">
              <w:rPr>
                <w:sz w:val="20"/>
                <w:szCs w:val="20"/>
              </w:rPr>
              <w:t>3</w:t>
            </w:r>
          </w:p>
        </w:tc>
      </w:tr>
      <w:tr w:rsidR="00E24D1D" w:rsidRPr="00B17A05" w14:paraId="356C9BF7" w14:textId="77777777" w:rsidTr="00FB3928">
        <w:trPr>
          <w:trHeight w:val="375"/>
        </w:trPr>
        <w:tc>
          <w:tcPr>
            <w:tcW w:w="3550" w:type="pct"/>
          </w:tcPr>
          <w:p w14:paraId="199228A8" w14:textId="77777777" w:rsidR="00E24D1D" w:rsidRPr="00B17A05" w:rsidRDefault="00E24D1D" w:rsidP="00FB3928">
            <w:pPr>
              <w:spacing w:line="240" w:lineRule="atLeast"/>
              <w:rPr>
                <w:sz w:val="20"/>
                <w:szCs w:val="20"/>
              </w:rPr>
            </w:pPr>
            <w:r w:rsidRPr="00B17A05">
              <w:rPr>
                <w:sz w:val="20"/>
                <w:szCs w:val="20"/>
              </w:rPr>
              <w:t>Final</w:t>
            </w:r>
          </w:p>
        </w:tc>
        <w:tc>
          <w:tcPr>
            <w:tcW w:w="395" w:type="pct"/>
          </w:tcPr>
          <w:p w14:paraId="172E8249" w14:textId="77777777" w:rsidR="00E24D1D" w:rsidRPr="00B17A05" w:rsidRDefault="00E24D1D" w:rsidP="00FB3928">
            <w:pPr>
              <w:spacing w:line="240" w:lineRule="atLeast"/>
              <w:jc w:val="center"/>
              <w:rPr>
                <w:sz w:val="20"/>
                <w:szCs w:val="20"/>
              </w:rPr>
            </w:pPr>
            <w:r w:rsidRPr="00B17A05">
              <w:rPr>
                <w:sz w:val="20"/>
                <w:szCs w:val="20"/>
              </w:rPr>
              <w:t>1</w:t>
            </w:r>
          </w:p>
        </w:tc>
        <w:tc>
          <w:tcPr>
            <w:tcW w:w="386" w:type="pct"/>
          </w:tcPr>
          <w:p w14:paraId="6E48E868" w14:textId="77777777" w:rsidR="00E24D1D" w:rsidRPr="00B17A05" w:rsidRDefault="00E24D1D" w:rsidP="00FB3928">
            <w:pPr>
              <w:spacing w:line="240" w:lineRule="atLeast"/>
              <w:jc w:val="center"/>
              <w:rPr>
                <w:sz w:val="20"/>
                <w:szCs w:val="20"/>
              </w:rPr>
            </w:pPr>
            <w:r w:rsidRPr="00B17A05">
              <w:rPr>
                <w:sz w:val="20"/>
                <w:szCs w:val="20"/>
              </w:rPr>
              <w:t>10</w:t>
            </w:r>
          </w:p>
        </w:tc>
        <w:tc>
          <w:tcPr>
            <w:tcW w:w="669" w:type="pct"/>
          </w:tcPr>
          <w:p w14:paraId="7E08DF54" w14:textId="77777777" w:rsidR="00E24D1D" w:rsidRPr="00B17A05" w:rsidRDefault="00E24D1D" w:rsidP="00FB3928">
            <w:pPr>
              <w:spacing w:line="240" w:lineRule="atLeast"/>
              <w:jc w:val="center"/>
              <w:rPr>
                <w:sz w:val="20"/>
                <w:szCs w:val="20"/>
              </w:rPr>
            </w:pPr>
            <w:r w:rsidRPr="00B17A05">
              <w:rPr>
                <w:sz w:val="20"/>
                <w:szCs w:val="20"/>
              </w:rPr>
              <w:t>10</w:t>
            </w:r>
          </w:p>
        </w:tc>
      </w:tr>
      <w:tr w:rsidR="00E24D1D" w:rsidRPr="00B17A05" w14:paraId="497612E9" w14:textId="77777777" w:rsidTr="00FB3928">
        <w:trPr>
          <w:trHeight w:val="375"/>
        </w:trPr>
        <w:tc>
          <w:tcPr>
            <w:tcW w:w="3550" w:type="pct"/>
          </w:tcPr>
          <w:p w14:paraId="22A835B6" w14:textId="77777777" w:rsidR="00E24D1D" w:rsidRPr="00B17A05" w:rsidRDefault="00E24D1D" w:rsidP="00FB3928">
            <w:pPr>
              <w:spacing w:line="240" w:lineRule="atLeast"/>
              <w:rPr>
                <w:sz w:val="20"/>
                <w:szCs w:val="20"/>
              </w:rPr>
            </w:pPr>
            <w:r w:rsidRPr="00B17A05">
              <w:rPr>
                <w:b/>
                <w:bCs/>
                <w:sz w:val="20"/>
                <w:szCs w:val="20"/>
              </w:rPr>
              <w:t>Toplam İş Yükü</w:t>
            </w:r>
          </w:p>
        </w:tc>
        <w:tc>
          <w:tcPr>
            <w:tcW w:w="395" w:type="pct"/>
          </w:tcPr>
          <w:p w14:paraId="2A215EEF" w14:textId="77777777" w:rsidR="00E24D1D" w:rsidRPr="00B17A05" w:rsidRDefault="00E24D1D" w:rsidP="00FB3928">
            <w:pPr>
              <w:spacing w:line="240" w:lineRule="atLeast"/>
              <w:rPr>
                <w:sz w:val="20"/>
                <w:szCs w:val="20"/>
              </w:rPr>
            </w:pPr>
          </w:p>
        </w:tc>
        <w:tc>
          <w:tcPr>
            <w:tcW w:w="386" w:type="pct"/>
          </w:tcPr>
          <w:p w14:paraId="5D43CC2B" w14:textId="77777777" w:rsidR="00E24D1D" w:rsidRPr="00B17A05" w:rsidRDefault="00E24D1D" w:rsidP="00FB3928">
            <w:pPr>
              <w:spacing w:line="240" w:lineRule="atLeast"/>
              <w:rPr>
                <w:sz w:val="20"/>
                <w:szCs w:val="20"/>
              </w:rPr>
            </w:pPr>
          </w:p>
        </w:tc>
        <w:tc>
          <w:tcPr>
            <w:tcW w:w="669" w:type="pct"/>
          </w:tcPr>
          <w:p w14:paraId="0CFC6331" w14:textId="77777777" w:rsidR="00E24D1D" w:rsidRPr="00B17A05" w:rsidRDefault="00E24D1D" w:rsidP="00FB3928">
            <w:pPr>
              <w:spacing w:line="240" w:lineRule="atLeast"/>
              <w:jc w:val="center"/>
              <w:rPr>
                <w:sz w:val="20"/>
                <w:szCs w:val="20"/>
              </w:rPr>
            </w:pPr>
            <w:r w:rsidRPr="00B17A05">
              <w:rPr>
                <w:sz w:val="20"/>
                <w:szCs w:val="20"/>
              </w:rPr>
              <w:t>105</w:t>
            </w:r>
          </w:p>
        </w:tc>
      </w:tr>
      <w:tr w:rsidR="00E24D1D" w:rsidRPr="00B17A05" w14:paraId="653839F7" w14:textId="77777777" w:rsidTr="00FB3928">
        <w:trPr>
          <w:trHeight w:val="375"/>
        </w:trPr>
        <w:tc>
          <w:tcPr>
            <w:tcW w:w="3550" w:type="pct"/>
          </w:tcPr>
          <w:p w14:paraId="51C052C1" w14:textId="77777777" w:rsidR="00E24D1D" w:rsidRPr="00B17A05" w:rsidRDefault="00E24D1D" w:rsidP="00FB3928">
            <w:pPr>
              <w:spacing w:line="240" w:lineRule="atLeast"/>
              <w:rPr>
                <w:sz w:val="20"/>
                <w:szCs w:val="20"/>
              </w:rPr>
            </w:pPr>
            <w:r w:rsidRPr="00B17A05">
              <w:rPr>
                <w:b/>
                <w:bCs/>
                <w:sz w:val="20"/>
                <w:szCs w:val="20"/>
              </w:rPr>
              <w:t>Toplam İş Yükü / 25 (s)</w:t>
            </w:r>
          </w:p>
        </w:tc>
        <w:tc>
          <w:tcPr>
            <w:tcW w:w="395" w:type="pct"/>
          </w:tcPr>
          <w:p w14:paraId="5A339559" w14:textId="77777777" w:rsidR="00E24D1D" w:rsidRPr="00B17A05" w:rsidRDefault="00E24D1D" w:rsidP="00FB3928">
            <w:pPr>
              <w:spacing w:line="240" w:lineRule="atLeast"/>
              <w:rPr>
                <w:sz w:val="20"/>
                <w:szCs w:val="20"/>
              </w:rPr>
            </w:pPr>
          </w:p>
        </w:tc>
        <w:tc>
          <w:tcPr>
            <w:tcW w:w="386" w:type="pct"/>
          </w:tcPr>
          <w:p w14:paraId="07F54C01" w14:textId="77777777" w:rsidR="00E24D1D" w:rsidRPr="00B17A05" w:rsidRDefault="00E24D1D" w:rsidP="00FB3928">
            <w:pPr>
              <w:spacing w:line="240" w:lineRule="atLeast"/>
              <w:rPr>
                <w:sz w:val="20"/>
                <w:szCs w:val="20"/>
              </w:rPr>
            </w:pPr>
          </w:p>
        </w:tc>
        <w:tc>
          <w:tcPr>
            <w:tcW w:w="669" w:type="pct"/>
          </w:tcPr>
          <w:p w14:paraId="68717F94" w14:textId="77777777" w:rsidR="00E24D1D" w:rsidRPr="00B17A05" w:rsidRDefault="00E24D1D" w:rsidP="00FB3928">
            <w:pPr>
              <w:spacing w:line="240" w:lineRule="atLeast"/>
              <w:jc w:val="center"/>
              <w:rPr>
                <w:sz w:val="20"/>
                <w:szCs w:val="20"/>
              </w:rPr>
            </w:pPr>
            <w:r w:rsidRPr="00B17A05">
              <w:rPr>
                <w:sz w:val="20"/>
                <w:szCs w:val="20"/>
              </w:rPr>
              <w:t>4.2</w:t>
            </w:r>
          </w:p>
        </w:tc>
      </w:tr>
      <w:tr w:rsidR="00E24D1D" w:rsidRPr="00B17A05" w14:paraId="1BE2CE53" w14:textId="77777777" w:rsidTr="00FB3928">
        <w:trPr>
          <w:trHeight w:val="375"/>
        </w:trPr>
        <w:tc>
          <w:tcPr>
            <w:tcW w:w="3550" w:type="pct"/>
          </w:tcPr>
          <w:p w14:paraId="39149378" w14:textId="77777777" w:rsidR="00E24D1D" w:rsidRPr="00B17A05" w:rsidRDefault="00E24D1D" w:rsidP="00FB3928">
            <w:pPr>
              <w:spacing w:line="240" w:lineRule="atLeast"/>
              <w:rPr>
                <w:sz w:val="20"/>
                <w:szCs w:val="20"/>
              </w:rPr>
            </w:pPr>
            <w:r w:rsidRPr="00B17A05">
              <w:rPr>
                <w:b/>
                <w:bCs/>
                <w:sz w:val="20"/>
                <w:szCs w:val="20"/>
              </w:rPr>
              <w:t>Dersin AKTS Kredisi</w:t>
            </w:r>
          </w:p>
        </w:tc>
        <w:tc>
          <w:tcPr>
            <w:tcW w:w="395" w:type="pct"/>
          </w:tcPr>
          <w:p w14:paraId="656A3B28" w14:textId="77777777" w:rsidR="00E24D1D" w:rsidRPr="00B17A05" w:rsidRDefault="00E24D1D" w:rsidP="00FB3928">
            <w:pPr>
              <w:spacing w:line="240" w:lineRule="atLeast"/>
              <w:rPr>
                <w:sz w:val="20"/>
                <w:szCs w:val="20"/>
              </w:rPr>
            </w:pPr>
          </w:p>
        </w:tc>
        <w:tc>
          <w:tcPr>
            <w:tcW w:w="386" w:type="pct"/>
          </w:tcPr>
          <w:p w14:paraId="376C6232" w14:textId="77777777" w:rsidR="00E24D1D" w:rsidRPr="00B17A05" w:rsidRDefault="00E24D1D" w:rsidP="00FB3928">
            <w:pPr>
              <w:spacing w:line="240" w:lineRule="atLeast"/>
              <w:rPr>
                <w:sz w:val="20"/>
                <w:szCs w:val="20"/>
              </w:rPr>
            </w:pPr>
          </w:p>
        </w:tc>
        <w:tc>
          <w:tcPr>
            <w:tcW w:w="669" w:type="pct"/>
          </w:tcPr>
          <w:p w14:paraId="53FFEAE2" w14:textId="77777777" w:rsidR="00E24D1D" w:rsidRPr="00B17A05" w:rsidRDefault="00E24D1D" w:rsidP="00FB3928">
            <w:pPr>
              <w:spacing w:line="240" w:lineRule="atLeast"/>
              <w:jc w:val="center"/>
              <w:rPr>
                <w:sz w:val="20"/>
                <w:szCs w:val="20"/>
              </w:rPr>
            </w:pPr>
            <w:r w:rsidRPr="00B17A05">
              <w:rPr>
                <w:sz w:val="20"/>
                <w:szCs w:val="20"/>
              </w:rPr>
              <w:t>4</w:t>
            </w:r>
          </w:p>
        </w:tc>
      </w:tr>
    </w:tbl>
    <w:p w14:paraId="6712010B" w14:textId="77777777" w:rsidR="00E24D1D" w:rsidRPr="00B17A05" w:rsidRDefault="00E24D1D" w:rsidP="009A0701">
      <w:pPr>
        <w:spacing w:line="240" w:lineRule="auto"/>
        <w:rPr>
          <w:sz w:val="20"/>
          <w:szCs w:val="20"/>
        </w:rPr>
      </w:pPr>
    </w:p>
    <w:p w14:paraId="38BEFA5C" w14:textId="77777777" w:rsidR="009A0701" w:rsidRPr="00B17A05" w:rsidRDefault="009A0701" w:rsidP="009A0701">
      <w:pPr>
        <w:spacing w:line="240" w:lineRule="auto"/>
        <w:rPr>
          <w:sz w:val="20"/>
          <w:szCs w:val="20"/>
        </w:rPr>
      </w:pPr>
    </w:p>
    <w:tbl>
      <w:tblPr>
        <w:tblStyle w:val="TableGrid"/>
        <w:tblW w:w="4800" w:type="pct"/>
        <w:tblLook w:val="04A0" w:firstRow="1" w:lastRow="0" w:firstColumn="1" w:lastColumn="0" w:noHBand="0" w:noVBand="1"/>
      </w:tblPr>
      <w:tblGrid>
        <w:gridCol w:w="2148"/>
        <w:gridCol w:w="1497"/>
        <w:gridCol w:w="1286"/>
        <w:gridCol w:w="1715"/>
        <w:gridCol w:w="1143"/>
        <w:gridCol w:w="1127"/>
      </w:tblGrid>
      <w:tr w:rsidR="009A0701" w:rsidRPr="00B17A05" w14:paraId="76C2E7D1" w14:textId="77777777" w:rsidTr="002D0F71">
        <w:trPr>
          <w:trHeight w:val="525"/>
        </w:trPr>
        <w:tc>
          <w:tcPr>
            <w:tcW w:w="0" w:type="auto"/>
            <w:gridSpan w:val="6"/>
            <w:hideMark/>
          </w:tcPr>
          <w:p w14:paraId="11975C76" w14:textId="77777777" w:rsidR="009A0701" w:rsidRPr="00B17A05" w:rsidRDefault="009A0701" w:rsidP="002D0F7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297CDC2F" w14:textId="77777777" w:rsidTr="002D0F71">
        <w:trPr>
          <w:trHeight w:val="450"/>
        </w:trPr>
        <w:tc>
          <w:tcPr>
            <w:tcW w:w="0" w:type="auto"/>
            <w:hideMark/>
          </w:tcPr>
          <w:p w14:paraId="2E442BA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084C2AF2"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6D184800"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578F09C8"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25771925"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650C71F6"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1B17320A" w14:textId="77777777" w:rsidTr="002D0F71">
        <w:trPr>
          <w:trHeight w:val="375"/>
        </w:trPr>
        <w:tc>
          <w:tcPr>
            <w:tcW w:w="0" w:type="auto"/>
            <w:hideMark/>
          </w:tcPr>
          <w:p w14:paraId="3617CD8B" w14:textId="77777777" w:rsidR="009A0701" w:rsidRPr="00B17A05" w:rsidRDefault="008B5E1C" w:rsidP="002D0F71">
            <w:pPr>
              <w:rPr>
                <w:rFonts w:eastAsia="Times New Roman" w:cs="Times New Roman"/>
                <w:sz w:val="20"/>
                <w:szCs w:val="20"/>
                <w:lang w:eastAsia="tr-TR"/>
              </w:rPr>
            </w:pPr>
            <w:r w:rsidRPr="00B17A05">
              <w:rPr>
                <w:rFonts w:eastAsia="Times New Roman" w:cs="Times New Roman"/>
                <w:sz w:val="20"/>
                <w:szCs w:val="20"/>
                <w:lang w:eastAsia="tr-TR"/>
              </w:rPr>
              <w:lastRenderedPageBreak/>
              <w:t xml:space="preserve">Aile Hukuku </w:t>
            </w:r>
          </w:p>
        </w:tc>
        <w:tc>
          <w:tcPr>
            <w:tcW w:w="0" w:type="auto"/>
            <w:hideMark/>
          </w:tcPr>
          <w:p w14:paraId="4A351880" w14:textId="511C8711" w:rsidR="009A0701" w:rsidRPr="00B17A05" w:rsidRDefault="0099387A" w:rsidP="002D0F71">
            <w:pPr>
              <w:jc w:val="center"/>
              <w:rPr>
                <w:rFonts w:eastAsia="Times New Roman" w:cs="Times New Roman"/>
                <w:sz w:val="20"/>
                <w:szCs w:val="20"/>
                <w:lang w:eastAsia="tr-TR"/>
              </w:rPr>
            </w:pPr>
            <w:r w:rsidRPr="00B17A05">
              <w:rPr>
                <w:rFonts w:eastAsia="Times New Roman" w:cs="Times New Roman"/>
                <w:sz w:val="20"/>
                <w:szCs w:val="20"/>
                <w:lang w:eastAsia="tr-TR"/>
              </w:rPr>
              <w:t>SSH</w:t>
            </w:r>
            <w:r w:rsidR="008B5E1C" w:rsidRPr="00B17A05">
              <w:rPr>
                <w:rFonts w:eastAsia="Times New Roman" w:cs="Times New Roman"/>
                <w:sz w:val="20"/>
                <w:szCs w:val="20"/>
                <w:lang w:eastAsia="tr-TR"/>
              </w:rPr>
              <w:t>303</w:t>
            </w:r>
          </w:p>
        </w:tc>
        <w:tc>
          <w:tcPr>
            <w:tcW w:w="0" w:type="auto"/>
            <w:hideMark/>
          </w:tcPr>
          <w:p w14:paraId="71F9B985" w14:textId="77777777" w:rsidR="009A0701" w:rsidRPr="00B17A05" w:rsidRDefault="008B5E1C" w:rsidP="002D0F71">
            <w:pPr>
              <w:jc w:val="cente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hideMark/>
          </w:tcPr>
          <w:p w14:paraId="144F070D" w14:textId="77777777" w:rsidR="009A0701" w:rsidRPr="00B17A05" w:rsidRDefault="008B5E1C" w:rsidP="002D0F71">
            <w:pPr>
              <w:jc w:val="center"/>
              <w:rPr>
                <w:rFonts w:eastAsia="Times New Roman" w:cs="Times New Roman"/>
                <w:sz w:val="20"/>
                <w:szCs w:val="20"/>
                <w:lang w:eastAsia="tr-TR"/>
              </w:rPr>
            </w:pPr>
            <w:r w:rsidRPr="00B17A05">
              <w:rPr>
                <w:rFonts w:eastAsia="Times New Roman" w:cs="Times New Roman"/>
                <w:sz w:val="20"/>
                <w:szCs w:val="20"/>
                <w:lang w:eastAsia="tr-TR"/>
              </w:rPr>
              <w:t>2+1</w:t>
            </w:r>
          </w:p>
        </w:tc>
        <w:tc>
          <w:tcPr>
            <w:tcW w:w="0" w:type="auto"/>
            <w:hideMark/>
          </w:tcPr>
          <w:p w14:paraId="36CE2835" w14:textId="77777777" w:rsidR="009A0701" w:rsidRPr="00B17A05" w:rsidRDefault="008B5E1C" w:rsidP="002D0F7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1DE952B8" w14:textId="323088BD" w:rsidR="009A0701" w:rsidRPr="00B17A05" w:rsidRDefault="0099387A" w:rsidP="002D0F71">
            <w:pPr>
              <w:jc w:val="center"/>
              <w:rPr>
                <w:rFonts w:eastAsia="Times New Roman" w:cs="Times New Roman"/>
                <w:sz w:val="20"/>
                <w:szCs w:val="20"/>
                <w:lang w:eastAsia="tr-TR"/>
              </w:rPr>
            </w:pPr>
            <w:r w:rsidRPr="00B17A05">
              <w:rPr>
                <w:rFonts w:eastAsia="Times New Roman" w:cs="Times New Roman"/>
                <w:sz w:val="20"/>
                <w:szCs w:val="20"/>
                <w:lang w:eastAsia="tr-TR"/>
              </w:rPr>
              <w:t>2</w:t>
            </w:r>
          </w:p>
        </w:tc>
      </w:tr>
    </w:tbl>
    <w:p w14:paraId="63E77143"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0FB433B2" w14:textId="77777777" w:rsidTr="002D0F71">
        <w:trPr>
          <w:trHeight w:val="450"/>
        </w:trPr>
        <w:tc>
          <w:tcPr>
            <w:tcW w:w="1250" w:type="pct"/>
            <w:hideMark/>
          </w:tcPr>
          <w:p w14:paraId="40F10A0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7A1B9872" w14:textId="77777777" w:rsidR="009A0701" w:rsidRPr="00B17A05" w:rsidRDefault="008B5E1C"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5BB2336B" w14:textId="77777777" w:rsidTr="002D0F71">
        <w:trPr>
          <w:trHeight w:val="450"/>
        </w:trPr>
        <w:tc>
          <w:tcPr>
            <w:tcW w:w="1250" w:type="pct"/>
            <w:hideMark/>
          </w:tcPr>
          <w:p w14:paraId="0F2FE4E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3B6CE5A1" w14:textId="77777777" w:rsidR="009A0701" w:rsidRPr="00B17A05" w:rsidRDefault="008B5E1C"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5E6B7938"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6C935620" w14:textId="77777777" w:rsidTr="002D0F71">
        <w:trPr>
          <w:trHeight w:val="450"/>
        </w:trPr>
        <w:tc>
          <w:tcPr>
            <w:tcW w:w="1250" w:type="pct"/>
            <w:hideMark/>
          </w:tcPr>
          <w:p w14:paraId="5C16420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5CEF8A2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6D0214E6" wp14:editId="03E8AA4D">
                  <wp:extent cx="276225" cy="190500"/>
                  <wp:effectExtent l="0" t="0" r="9525" b="0"/>
                  <wp:docPr id="3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238F5ACF" w14:textId="77777777" w:rsidTr="002D0F71">
        <w:trPr>
          <w:trHeight w:val="450"/>
        </w:trPr>
        <w:tc>
          <w:tcPr>
            <w:tcW w:w="0" w:type="auto"/>
            <w:hideMark/>
          </w:tcPr>
          <w:p w14:paraId="6B5BFBA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42D2944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77EF57E4" w14:textId="77777777" w:rsidTr="002D0F71">
        <w:trPr>
          <w:trHeight w:val="450"/>
        </w:trPr>
        <w:tc>
          <w:tcPr>
            <w:tcW w:w="0" w:type="auto"/>
            <w:hideMark/>
          </w:tcPr>
          <w:p w14:paraId="4D9B8A1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630CAA55" w14:textId="77777777" w:rsidR="009A0701" w:rsidRPr="00B17A05" w:rsidRDefault="009A0701" w:rsidP="008B5E1C">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468D24D6" w14:textId="77777777" w:rsidTr="002D0F71">
        <w:trPr>
          <w:trHeight w:val="450"/>
        </w:trPr>
        <w:tc>
          <w:tcPr>
            <w:tcW w:w="0" w:type="auto"/>
            <w:hideMark/>
          </w:tcPr>
          <w:p w14:paraId="340BBDF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4182809F" w14:textId="77777777" w:rsidR="009A0701" w:rsidRPr="00B17A05" w:rsidRDefault="009A0701" w:rsidP="002D0F71">
            <w:pPr>
              <w:rPr>
                <w:rFonts w:eastAsia="Times New Roman" w:cs="Times New Roman"/>
                <w:sz w:val="20"/>
                <w:szCs w:val="20"/>
                <w:lang w:eastAsia="tr-TR"/>
              </w:rPr>
            </w:pPr>
          </w:p>
        </w:tc>
      </w:tr>
      <w:tr w:rsidR="009A0701" w:rsidRPr="00B17A05" w14:paraId="4E9CC7E2" w14:textId="77777777" w:rsidTr="002D0F71">
        <w:trPr>
          <w:trHeight w:val="450"/>
        </w:trPr>
        <w:tc>
          <w:tcPr>
            <w:tcW w:w="0" w:type="auto"/>
            <w:hideMark/>
          </w:tcPr>
          <w:p w14:paraId="2FCAEDC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170FA795" w14:textId="77777777" w:rsidR="009A0701" w:rsidRPr="00B17A05" w:rsidRDefault="009A0701" w:rsidP="002D0F71">
            <w:pPr>
              <w:rPr>
                <w:rFonts w:eastAsia="Times New Roman" w:cs="Times New Roman"/>
                <w:sz w:val="20"/>
                <w:szCs w:val="20"/>
                <w:lang w:eastAsia="tr-TR"/>
              </w:rPr>
            </w:pPr>
          </w:p>
        </w:tc>
      </w:tr>
      <w:tr w:rsidR="009A0701" w:rsidRPr="00B17A05" w14:paraId="6D2FCA49" w14:textId="77777777" w:rsidTr="002D0F71">
        <w:trPr>
          <w:trHeight w:val="450"/>
        </w:trPr>
        <w:tc>
          <w:tcPr>
            <w:tcW w:w="0" w:type="auto"/>
            <w:hideMark/>
          </w:tcPr>
          <w:p w14:paraId="6FAD114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5D7BB085" w14:textId="77777777" w:rsidR="009A0701" w:rsidRPr="00B17A05" w:rsidRDefault="009A0701" w:rsidP="002D0F71">
            <w:pPr>
              <w:rPr>
                <w:rFonts w:eastAsia="Times New Roman" w:cs="Times New Roman"/>
                <w:sz w:val="20"/>
                <w:szCs w:val="20"/>
                <w:lang w:eastAsia="tr-TR"/>
              </w:rPr>
            </w:pPr>
          </w:p>
        </w:tc>
      </w:tr>
      <w:tr w:rsidR="009A0701" w:rsidRPr="00B17A05" w14:paraId="146D56A7" w14:textId="77777777" w:rsidTr="002D0F71">
        <w:trPr>
          <w:trHeight w:val="450"/>
        </w:trPr>
        <w:tc>
          <w:tcPr>
            <w:tcW w:w="0" w:type="auto"/>
            <w:hideMark/>
          </w:tcPr>
          <w:p w14:paraId="5D7048E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0716E574" w14:textId="0AFA7602" w:rsidR="009A0701" w:rsidRPr="00B17A05" w:rsidRDefault="008B5E1C" w:rsidP="0099387A">
            <w:pPr>
              <w:jc w:val="both"/>
              <w:rPr>
                <w:rFonts w:cs="Times New Roman"/>
                <w:sz w:val="20"/>
                <w:szCs w:val="20"/>
                <w:shd w:val="clear" w:color="auto" w:fill="FFFFFF"/>
              </w:rPr>
            </w:pPr>
            <w:r w:rsidRPr="00B17A05">
              <w:rPr>
                <w:rFonts w:cs="Times New Roman"/>
                <w:sz w:val="20"/>
                <w:szCs w:val="20"/>
                <w:shd w:val="clear" w:color="auto" w:fill="FFFFFF"/>
              </w:rPr>
              <w:t>Sosyal düzen ve sosyal hizmet için küçük yaştan itibaren sağlıklı ve ahenkli bir ailenin önemli bir kurum olduğunun, bir birey olarak aile içerisinde hangi yetki ve sorumluluklara sahip olunduğunun bilincine vardırılması amaçlanmaktadır.</w:t>
            </w:r>
          </w:p>
        </w:tc>
      </w:tr>
      <w:tr w:rsidR="009A0701" w:rsidRPr="00B17A05" w14:paraId="79801813" w14:textId="77777777" w:rsidTr="002D0F71">
        <w:trPr>
          <w:trHeight w:val="450"/>
        </w:trPr>
        <w:tc>
          <w:tcPr>
            <w:tcW w:w="0" w:type="auto"/>
            <w:hideMark/>
          </w:tcPr>
          <w:p w14:paraId="41A2116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01822989" w14:textId="77777777" w:rsidR="009A0701" w:rsidRPr="00B17A05" w:rsidRDefault="008B5E1C" w:rsidP="002D0F71">
            <w:pPr>
              <w:jc w:val="both"/>
              <w:rPr>
                <w:rFonts w:cs="Times New Roman"/>
                <w:b/>
                <w:sz w:val="20"/>
                <w:szCs w:val="20"/>
              </w:rPr>
            </w:pPr>
            <w:r w:rsidRPr="00B17A05">
              <w:rPr>
                <w:rFonts w:cs="Times New Roman"/>
                <w:sz w:val="20"/>
                <w:szCs w:val="20"/>
                <w:shd w:val="clear" w:color="auto" w:fill="FFFFFF"/>
              </w:rPr>
              <w:t>Sosyal düzen ve sosyal hizmet için küçük yaştan itibaren sağlıklı ve ahenkli bir ailenin önemli bir kurum olduğunun, bir birey olarak aile içerisinde hangi yetki ve sorumluluklara sahip olunduğunun bilincine vardırılması amaçlanmaktadır.</w:t>
            </w:r>
          </w:p>
        </w:tc>
      </w:tr>
    </w:tbl>
    <w:p w14:paraId="422890A8" w14:textId="77777777" w:rsidR="009A0701" w:rsidRPr="00B17A05" w:rsidRDefault="009A0701" w:rsidP="009A0701">
      <w:pPr>
        <w:spacing w:after="0" w:line="240" w:lineRule="auto"/>
        <w:rPr>
          <w:rFonts w:eastAsia="Times New Roman" w:cs="Times New Roman"/>
          <w:sz w:val="20"/>
          <w:szCs w:val="20"/>
          <w:lang w:eastAsia="tr-TR"/>
        </w:rPr>
      </w:pPr>
    </w:p>
    <w:p w14:paraId="294256DF" w14:textId="77777777" w:rsidR="009A0701" w:rsidRPr="00B17A05" w:rsidRDefault="009A0701" w:rsidP="009A0701">
      <w:pPr>
        <w:spacing w:after="0" w:line="240" w:lineRule="auto"/>
        <w:rPr>
          <w:rFonts w:eastAsia="Times New Roman" w:cs="Times New Roman"/>
          <w:sz w:val="20"/>
          <w:szCs w:val="20"/>
          <w:lang w:eastAsia="tr-TR"/>
        </w:rPr>
      </w:pPr>
    </w:p>
    <w:p w14:paraId="710B7AAE"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086"/>
        <w:gridCol w:w="1447"/>
        <w:gridCol w:w="1383"/>
      </w:tblGrid>
      <w:tr w:rsidR="009A0701" w:rsidRPr="00B17A05" w14:paraId="606A8F58" w14:textId="77777777" w:rsidTr="002D0F71">
        <w:tc>
          <w:tcPr>
            <w:tcW w:w="0" w:type="auto"/>
            <w:hideMark/>
          </w:tcPr>
          <w:p w14:paraId="606E64F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06242609"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33D3D3A1"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5E386F" w:rsidRPr="00B17A05" w14:paraId="3C03C797" w14:textId="77777777" w:rsidTr="00FB3928">
        <w:trPr>
          <w:trHeight w:val="450"/>
        </w:trPr>
        <w:tc>
          <w:tcPr>
            <w:tcW w:w="0" w:type="auto"/>
            <w:vAlign w:val="center"/>
            <w:hideMark/>
          </w:tcPr>
          <w:p w14:paraId="730A0439" w14:textId="77777777" w:rsidR="005E386F" w:rsidRPr="00B17A05" w:rsidRDefault="005E386F" w:rsidP="00FB3928">
            <w:pPr>
              <w:spacing w:line="240" w:lineRule="atLeast"/>
              <w:rPr>
                <w:sz w:val="20"/>
                <w:szCs w:val="20"/>
              </w:rPr>
            </w:pPr>
            <w:r w:rsidRPr="00B17A05">
              <w:rPr>
                <w:sz w:val="20"/>
                <w:szCs w:val="20"/>
              </w:rPr>
              <w:t>1) Toplumun temeli olan ailenin önemini kavrayabilme,</w:t>
            </w:r>
          </w:p>
        </w:tc>
        <w:tc>
          <w:tcPr>
            <w:tcW w:w="0" w:type="auto"/>
            <w:hideMark/>
          </w:tcPr>
          <w:p w14:paraId="6250F611" w14:textId="77777777" w:rsidR="005E386F" w:rsidRPr="00B17A05" w:rsidRDefault="005E386F" w:rsidP="002D0F7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56FCD1A7" w14:textId="77777777" w:rsidR="005E386F" w:rsidRPr="00B17A05" w:rsidRDefault="005E386F"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5E386F" w:rsidRPr="00B17A05" w14:paraId="3CC1AD6C" w14:textId="77777777" w:rsidTr="00FB3928">
        <w:trPr>
          <w:trHeight w:val="450"/>
        </w:trPr>
        <w:tc>
          <w:tcPr>
            <w:tcW w:w="0" w:type="auto"/>
            <w:vAlign w:val="center"/>
            <w:hideMark/>
          </w:tcPr>
          <w:p w14:paraId="780CB01D" w14:textId="77777777" w:rsidR="005E386F" w:rsidRPr="00B17A05" w:rsidRDefault="005E386F" w:rsidP="00FB3928">
            <w:pPr>
              <w:spacing w:line="240" w:lineRule="atLeast"/>
              <w:rPr>
                <w:sz w:val="20"/>
                <w:szCs w:val="20"/>
              </w:rPr>
            </w:pPr>
            <w:r w:rsidRPr="00B17A05">
              <w:rPr>
                <w:sz w:val="20"/>
                <w:szCs w:val="20"/>
              </w:rPr>
              <w:t>2) Ders konuları içerisinde işlenecek her bir alan hakkında (nişanlanma, evlenme, boşanma, nafaka vb.) öğrenilen bilgileri günlük hayata uyarlayabilme,</w:t>
            </w:r>
          </w:p>
        </w:tc>
        <w:tc>
          <w:tcPr>
            <w:tcW w:w="0" w:type="auto"/>
            <w:hideMark/>
          </w:tcPr>
          <w:p w14:paraId="19CD3496" w14:textId="77777777" w:rsidR="005E386F" w:rsidRPr="00B17A05" w:rsidRDefault="005E386F" w:rsidP="002D0F7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70670F45" w14:textId="77777777" w:rsidR="005E386F" w:rsidRPr="00B17A05" w:rsidRDefault="005E386F"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6D26DCAD"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24C6AF1E" w14:textId="77777777" w:rsidTr="002D0F71">
        <w:tc>
          <w:tcPr>
            <w:tcW w:w="1000" w:type="pct"/>
            <w:hideMark/>
          </w:tcPr>
          <w:p w14:paraId="06ECCDE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45A34CD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73992FB7" w14:textId="77777777" w:rsidTr="002D0F71">
        <w:tc>
          <w:tcPr>
            <w:tcW w:w="1000" w:type="pct"/>
            <w:hideMark/>
          </w:tcPr>
          <w:p w14:paraId="7538C66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1E2103B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56C87950" w14:textId="77777777" w:rsidR="009A0701" w:rsidRPr="00B17A05" w:rsidRDefault="009A0701" w:rsidP="009A0701">
      <w:pPr>
        <w:spacing w:after="0" w:line="240" w:lineRule="auto"/>
        <w:rPr>
          <w:rFonts w:eastAsia="Times New Roman" w:cs="Times New Roman"/>
          <w:sz w:val="20"/>
          <w:szCs w:val="20"/>
          <w:lang w:eastAsia="tr-TR"/>
        </w:rPr>
      </w:pPr>
    </w:p>
    <w:p w14:paraId="63E2D963"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614BA490" w14:textId="77777777" w:rsidTr="002D0F71">
        <w:trPr>
          <w:trHeight w:val="525"/>
        </w:trPr>
        <w:tc>
          <w:tcPr>
            <w:tcW w:w="0" w:type="auto"/>
            <w:gridSpan w:val="3"/>
            <w:hideMark/>
          </w:tcPr>
          <w:p w14:paraId="10BA9750"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403EBD9B" w14:textId="77777777" w:rsidTr="002D0F71">
        <w:trPr>
          <w:trHeight w:val="450"/>
        </w:trPr>
        <w:tc>
          <w:tcPr>
            <w:tcW w:w="390" w:type="pct"/>
            <w:hideMark/>
          </w:tcPr>
          <w:p w14:paraId="2DF5139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2DFE25B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09F96906"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8B5E1C" w:rsidRPr="00B17A05" w14:paraId="5E77C6B0" w14:textId="77777777" w:rsidTr="002D0F71">
        <w:trPr>
          <w:trHeight w:val="375"/>
        </w:trPr>
        <w:tc>
          <w:tcPr>
            <w:tcW w:w="0" w:type="auto"/>
            <w:hideMark/>
          </w:tcPr>
          <w:p w14:paraId="41FCC684" w14:textId="77777777" w:rsidR="008B5E1C" w:rsidRPr="00B17A05" w:rsidRDefault="008B5E1C"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19587C50" w14:textId="77777777" w:rsidR="008B5E1C" w:rsidRPr="00B17A05" w:rsidRDefault="008B5E1C" w:rsidP="00FB3928">
            <w:pPr>
              <w:spacing w:line="240" w:lineRule="atLeast"/>
              <w:rPr>
                <w:rFonts w:cs="Times New Roman"/>
                <w:sz w:val="20"/>
                <w:szCs w:val="20"/>
              </w:rPr>
            </w:pPr>
            <w:r w:rsidRPr="00B17A05">
              <w:rPr>
                <w:rFonts w:cs="Times New Roman"/>
                <w:sz w:val="20"/>
                <w:szCs w:val="20"/>
              </w:rPr>
              <w:t>Ailenin Korunması Hakkında Kanun</w:t>
            </w:r>
          </w:p>
        </w:tc>
        <w:tc>
          <w:tcPr>
            <w:tcW w:w="0" w:type="auto"/>
            <w:hideMark/>
          </w:tcPr>
          <w:p w14:paraId="72A5D20A" w14:textId="77777777" w:rsidR="008B5E1C" w:rsidRPr="00B17A05" w:rsidRDefault="008B5E1C" w:rsidP="002D0F71">
            <w:pPr>
              <w:rPr>
                <w:rFonts w:eastAsia="Times New Roman" w:cs="Times New Roman"/>
                <w:sz w:val="20"/>
                <w:szCs w:val="20"/>
                <w:lang w:eastAsia="tr-TR"/>
              </w:rPr>
            </w:pPr>
          </w:p>
        </w:tc>
      </w:tr>
      <w:tr w:rsidR="008B5E1C" w:rsidRPr="00B17A05" w14:paraId="14FE2B1E" w14:textId="77777777" w:rsidTr="002D0F71">
        <w:trPr>
          <w:trHeight w:val="375"/>
        </w:trPr>
        <w:tc>
          <w:tcPr>
            <w:tcW w:w="0" w:type="auto"/>
            <w:hideMark/>
          </w:tcPr>
          <w:p w14:paraId="340E2DEC" w14:textId="77777777" w:rsidR="008B5E1C" w:rsidRPr="00B17A05" w:rsidRDefault="008B5E1C"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1F04845D" w14:textId="77777777" w:rsidR="008B5E1C" w:rsidRPr="00B17A05" w:rsidRDefault="008B5E1C" w:rsidP="00FB3928">
            <w:pPr>
              <w:spacing w:line="240" w:lineRule="atLeast"/>
              <w:rPr>
                <w:rFonts w:cs="Times New Roman"/>
                <w:sz w:val="20"/>
                <w:szCs w:val="20"/>
              </w:rPr>
            </w:pPr>
            <w:r w:rsidRPr="00B17A05">
              <w:rPr>
                <w:rFonts w:cs="Times New Roman"/>
                <w:sz w:val="20"/>
                <w:szCs w:val="20"/>
              </w:rPr>
              <w:t>Nişanlanma</w:t>
            </w:r>
          </w:p>
        </w:tc>
        <w:tc>
          <w:tcPr>
            <w:tcW w:w="0" w:type="auto"/>
            <w:hideMark/>
          </w:tcPr>
          <w:p w14:paraId="0B569E28" w14:textId="77777777" w:rsidR="008B5E1C" w:rsidRPr="00B17A05" w:rsidRDefault="008B5E1C" w:rsidP="002D0F71">
            <w:pPr>
              <w:rPr>
                <w:rFonts w:eastAsia="Times New Roman" w:cs="Times New Roman"/>
                <w:sz w:val="20"/>
                <w:szCs w:val="20"/>
                <w:lang w:eastAsia="tr-TR"/>
              </w:rPr>
            </w:pPr>
          </w:p>
        </w:tc>
      </w:tr>
      <w:tr w:rsidR="008B5E1C" w:rsidRPr="00B17A05" w14:paraId="4AE53D6D" w14:textId="77777777" w:rsidTr="002D0F71">
        <w:trPr>
          <w:trHeight w:val="375"/>
        </w:trPr>
        <w:tc>
          <w:tcPr>
            <w:tcW w:w="0" w:type="auto"/>
            <w:hideMark/>
          </w:tcPr>
          <w:p w14:paraId="75C8D56B" w14:textId="77777777" w:rsidR="008B5E1C" w:rsidRPr="00B17A05" w:rsidRDefault="008B5E1C" w:rsidP="002D0F7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34B05A90" w14:textId="77777777" w:rsidR="008B5E1C" w:rsidRPr="00B17A05" w:rsidRDefault="008B5E1C" w:rsidP="00FB3928">
            <w:pPr>
              <w:spacing w:line="240" w:lineRule="atLeast"/>
              <w:rPr>
                <w:rFonts w:cs="Times New Roman"/>
                <w:sz w:val="20"/>
                <w:szCs w:val="20"/>
              </w:rPr>
            </w:pPr>
            <w:r w:rsidRPr="00B17A05">
              <w:rPr>
                <w:rFonts w:cs="Times New Roman"/>
                <w:sz w:val="20"/>
                <w:szCs w:val="20"/>
              </w:rPr>
              <w:t>Evlenme</w:t>
            </w:r>
          </w:p>
        </w:tc>
        <w:tc>
          <w:tcPr>
            <w:tcW w:w="0" w:type="auto"/>
            <w:hideMark/>
          </w:tcPr>
          <w:p w14:paraId="6C8F2758" w14:textId="77777777" w:rsidR="008B5E1C" w:rsidRPr="00B17A05" w:rsidRDefault="008B5E1C" w:rsidP="002D0F71">
            <w:pPr>
              <w:rPr>
                <w:rFonts w:eastAsia="Times New Roman" w:cs="Times New Roman"/>
                <w:sz w:val="20"/>
                <w:szCs w:val="20"/>
                <w:lang w:eastAsia="tr-TR"/>
              </w:rPr>
            </w:pPr>
          </w:p>
        </w:tc>
      </w:tr>
      <w:tr w:rsidR="008B5E1C" w:rsidRPr="00B17A05" w14:paraId="67ED1488" w14:textId="77777777" w:rsidTr="002D0F71">
        <w:trPr>
          <w:trHeight w:val="375"/>
        </w:trPr>
        <w:tc>
          <w:tcPr>
            <w:tcW w:w="0" w:type="auto"/>
            <w:hideMark/>
          </w:tcPr>
          <w:p w14:paraId="57724C26" w14:textId="77777777" w:rsidR="008B5E1C" w:rsidRPr="00B17A05" w:rsidRDefault="008B5E1C" w:rsidP="002D0F7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56E02791" w14:textId="77777777" w:rsidR="008B5E1C" w:rsidRPr="00B17A05" w:rsidRDefault="008B5E1C" w:rsidP="00FB3928">
            <w:pPr>
              <w:spacing w:line="240" w:lineRule="atLeast"/>
              <w:rPr>
                <w:rFonts w:cs="Times New Roman"/>
                <w:sz w:val="20"/>
                <w:szCs w:val="20"/>
              </w:rPr>
            </w:pPr>
            <w:r w:rsidRPr="00B17A05">
              <w:rPr>
                <w:rFonts w:cs="Times New Roman"/>
                <w:sz w:val="20"/>
                <w:szCs w:val="20"/>
              </w:rPr>
              <w:t>Boşanma</w:t>
            </w:r>
          </w:p>
        </w:tc>
        <w:tc>
          <w:tcPr>
            <w:tcW w:w="0" w:type="auto"/>
            <w:hideMark/>
          </w:tcPr>
          <w:p w14:paraId="705AD6BD" w14:textId="77777777" w:rsidR="008B5E1C" w:rsidRPr="00B17A05" w:rsidRDefault="008B5E1C" w:rsidP="002D0F71">
            <w:pPr>
              <w:rPr>
                <w:rFonts w:eastAsia="Times New Roman" w:cs="Times New Roman"/>
                <w:sz w:val="20"/>
                <w:szCs w:val="20"/>
                <w:lang w:eastAsia="tr-TR"/>
              </w:rPr>
            </w:pPr>
          </w:p>
        </w:tc>
      </w:tr>
      <w:tr w:rsidR="008B5E1C" w:rsidRPr="00B17A05" w14:paraId="61913747" w14:textId="77777777" w:rsidTr="002D0F71">
        <w:trPr>
          <w:trHeight w:val="375"/>
        </w:trPr>
        <w:tc>
          <w:tcPr>
            <w:tcW w:w="0" w:type="auto"/>
            <w:hideMark/>
          </w:tcPr>
          <w:p w14:paraId="0D3999A0" w14:textId="77777777" w:rsidR="008B5E1C" w:rsidRPr="00B17A05" w:rsidRDefault="008B5E1C" w:rsidP="002D0F7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75C73808" w14:textId="77777777" w:rsidR="008B5E1C" w:rsidRPr="00B17A05" w:rsidRDefault="008B5E1C" w:rsidP="00FB3928">
            <w:pPr>
              <w:spacing w:line="240" w:lineRule="atLeast"/>
              <w:rPr>
                <w:rFonts w:cs="Times New Roman"/>
                <w:sz w:val="20"/>
                <w:szCs w:val="20"/>
              </w:rPr>
            </w:pPr>
            <w:r w:rsidRPr="00B17A05">
              <w:rPr>
                <w:rFonts w:cs="Times New Roman"/>
                <w:sz w:val="20"/>
                <w:szCs w:val="20"/>
              </w:rPr>
              <w:t>Mal Rejimleri</w:t>
            </w:r>
          </w:p>
        </w:tc>
        <w:tc>
          <w:tcPr>
            <w:tcW w:w="0" w:type="auto"/>
            <w:hideMark/>
          </w:tcPr>
          <w:p w14:paraId="76BD91D9" w14:textId="77777777" w:rsidR="008B5E1C" w:rsidRPr="00B17A05" w:rsidRDefault="008B5E1C" w:rsidP="002D0F71">
            <w:pPr>
              <w:rPr>
                <w:rFonts w:eastAsia="Times New Roman" w:cs="Times New Roman"/>
                <w:sz w:val="20"/>
                <w:szCs w:val="20"/>
                <w:lang w:eastAsia="tr-TR"/>
              </w:rPr>
            </w:pPr>
          </w:p>
        </w:tc>
      </w:tr>
      <w:tr w:rsidR="008B5E1C" w:rsidRPr="00B17A05" w14:paraId="23E6FB14" w14:textId="77777777" w:rsidTr="002D0F71">
        <w:trPr>
          <w:trHeight w:val="375"/>
        </w:trPr>
        <w:tc>
          <w:tcPr>
            <w:tcW w:w="0" w:type="auto"/>
            <w:hideMark/>
          </w:tcPr>
          <w:p w14:paraId="1B028BF7" w14:textId="77777777" w:rsidR="008B5E1C" w:rsidRPr="00B17A05" w:rsidRDefault="008B5E1C" w:rsidP="002D0F7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4BC04F28" w14:textId="77777777" w:rsidR="008B5E1C" w:rsidRPr="00B17A05" w:rsidRDefault="008B5E1C" w:rsidP="00FB3928">
            <w:pPr>
              <w:spacing w:line="240" w:lineRule="atLeast"/>
              <w:rPr>
                <w:rFonts w:cs="Times New Roman"/>
                <w:sz w:val="20"/>
                <w:szCs w:val="20"/>
              </w:rPr>
            </w:pPr>
            <w:r w:rsidRPr="00B17A05">
              <w:rPr>
                <w:rFonts w:cs="Times New Roman"/>
                <w:sz w:val="20"/>
                <w:szCs w:val="20"/>
              </w:rPr>
              <w:t>Hısımlık: soybağı</w:t>
            </w:r>
          </w:p>
        </w:tc>
        <w:tc>
          <w:tcPr>
            <w:tcW w:w="0" w:type="auto"/>
            <w:hideMark/>
          </w:tcPr>
          <w:p w14:paraId="2BA995DD" w14:textId="77777777" w:rsidR="008B5E1C" w:rsidRPr="00B17A05" w:rsidRDefault="008B5E1C" w:rsidP="002D0F71">
            <w:pPr>
              <w:rPr>
                <w:rFonts w:eastAsia="Times New Roman" w:cs="Times New Roman"/>
                <w:sz w:val="20"/>
                <w:szCs w:val="20"/>
                <w:lang w:eastAsia="tr-TR"/>
              </w:rPr>
            </w:pPr>
          </w:p>
        </w:tc>
      </w:tr>
      <w:tr w:rsidR="008B5E1C" w:rsidRPr="00B17A05" w14:paraId="3D2A56DB" w14:textId="77777777" w:rsidTr="002D0F71">
        <w:trPr>
          <w:trHeight w:val="375"/>
        </w:trPr>
        <w:tc>
          <w:tcPr>
            <w:tcW w:w="0" w:type="auto"/>
            <w:hideMark/>
          </w:tcPr>
          <w:p w14:paraId="6F3B0627" w14:textId="77777777" w:rsidR="008B5E1C" w:rsidRPr="00B17A05" w:rsidRDefault="008B5E1C" w:rsidP="002D0F7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466808D8" w14:textId="77777777" w:rsidR="008B5E1C" w:rsidRPr="00B17A05" w:rsidRDefault="008B5E1C" w:rsidP="00FB3928">
            <w:pPr>
              <w:spacing w:line="240" w:lineRule="atLeast"/>
              <w:rPr>
                <w:rFonts w:cs="Times New Roman"/>
                <w:sz w:val="20"/>
                <w:szCs w:val="20"/>
              </w:rPr>
            </w:pPr>
            <w:r w:rsidRPr="00B17A05">
              <w:rPr>
                <w:rFonts w:cs="Times New Roman"/>
                <w:sz w:val="20"/>
                <w:szCs w:val="20"/>
              </w:rPr>
              <w:t>Evlat edinme</w:t>
            </w:r>
          </w:p>
        </w:tc>
        <w:tc>
          <w:tcPr>
            <w:tcW w:w="0" w:type="auto"/>
            <w:hideMark/>
          </w:tcPr>
          <w:p w14:paraId="202817EB" w14:textId="77777777" w:rsidR="008B5E1C" w:rsidRPr="00B17A05" w:rsidRDefault="008B5E1C" w:rsidP="002D0F71">
            <w:pPr>
              <w:rPr>
                <w:rFonts w:eastAsia="Times New Roman" w:cs="Times New Roman"/>
                <w:sz w:val="20"/>
                <w:szCs w:val="20"/>
                <w:lang w:eastAsia="tr-TR"/>
              </w:rPr>
            </w:pPr>
          </w:p>
        </w:tc>
      </w:tr>
      <w:tr w:rsidR="008B5E1C" w:rsidRPr="00B17A05" w14:paraId="72309C9E" w14:textId="77777777" w:rsidTr="002D0F71">
        <w:trPr>
          <w:trHeight w:val="375"/>
        </w:trPr>
        <w:tc>
          <w:tcPr>
            <w:tcW w:w="0" w:type="auto"/>
            <w:hideMark/>
          </w:tcPr>
          <w:p w14:paraId="1C52EA26" w14:textId="77777777" w:rsidR="008B5E1C" w:rsidRPr="00B17A05" w:rsidRDefault="008B5E1C" w:rsidP="002D0F71">
            <w:pPr>
              <w:rPr>
                <w:rFonts w:eastAsia="Times New Roman" w:cs="Times New Roman"/>
                <w:sz w:val="20"/>
                <w:szCs w:val="20"/>
                <w:lang w:eastAsia="tr-TR"/>
              </w:rPr>
            </w:pPr>
            <w:r w:rsidRPr="00B17A05">
              <w:rPr>
                <w:rFonts w:eastAsia="Times New Roman" w:cs="Times New Roman"/>
                <w:sz w:val="20"/>
                <w:szCs w:val="20"/>
                <w:lang w:eastAsia="tr-TR"/>
              </w:rPr>
              <w:lastRenderedPageBreak/>
              <w:t>8</w:t>
            </w:r>
          </w:p>
        </w:tc>
        <w:tc>
          <w:tcPr>
            <w:tcW w:w="0" w:type="auto"/>
            <w:vAlign w:val="center"/>
          </w:tcPr>
          <w:p w14:paraId="33ED7E6F" w14:textId="77777777" w:rsidR="008B5E1C" w:rsidRPr="00B17A05" w:rsidRDefault="008B5E1C" w:rsidP="008B5E1C">
            <w:pPr>
              <w:spacing w:line="240" w:lineRule="atLeast"/>
              <w:rPr>
                <w:rFonts w:cs="Times New Roman"/>
                <w:sz w:val="20"/>
                <w:szCs w:val="20"/>
              </w:rPr>
            </w:pPr>
            <w:r w:rsidRPr="00B17A05">
              <w:rPr>
                <w:rFonts w:cs="Times New Roman"/>
                <w:sz w:val="20"/>
                <w:szCs w:val="20"/>
              </w:rPr>
              <w:t xml:space="preserve">Ara sınav </w:t>
            </w:r>
          </w:p>
        </w:tc>
        <w:tc>
          <w:tcPr>
            <w:tcW w:w="0" w:type="auto"/>
            <w:hideMark/>
          </w:tcPr>
          <w:p w14:paraId="39183EDE" w14:textId="77777777" w:rsidR="008B5E1C" w:rsidRPr="00B17A05" w:rsidRDefault="008B5E1C" w:rsidP="002D0F71">
            <w:pPr>
              <w:rPr>
                <w:rFonts w:eastAsia="Times New Roman" w:cs="Times New Roman"/>
                <w:sz w:val="20"/>
                <w:szCs w:val="20"/>
                <w:lang w:eastAsia="tr-TR"/>
              </w:rPr>
            </w:pPr>
          </w:p>
        </w:tc>
      </w:tr>
      <w:tr w:rsidR="008B5E1C" w:rsidRPr="00B17A05" w14:paraId="28A6F7E5" w14:textId="77777777" w:rsidTr="002D0F71">
        <w:trPr>
          <w:trHeight w:val="375"/>
        </w:trPr>
        <w:tc>
          <w:tcPr>
            <w:tcW w:w="0" w:type="auto"/>
            <w:hideMark/>
          </w:tcPr>
          <w:p w14:paraId="4DF54EA9" w14:textId="77777777" w:rsidR="008B5E1C" w:rsidRPr="00B17A05" w:rsidRDefault="008B5E1C" w:rsidP="002D0F7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56D78D93" w14:textId="77777777" w:rsidR="008B5E1C" w:rsidRPr="00B17A05" w:rsidRDefault="008B5E1C" w:rsidP="008B5E1C">
            <w:pPr>
              <w:spacing w:line="240" w:lineRule="atLeast"/>
              <w:rPr>
                <w:rFonts w:cs="Times New Roman"/>
                <w:sz w:val="20"/>
                <w:szCs w:val="20"/>
              </w:rPr>
            </w:pPr>
            <w:r w:rsidRPr="00B17A05">
              <w:rPr>
                <w:rFonts w:cs="Times New Roman"/>
                <w:sz w:val="20"/>
                <w:szCs w:val="20"/>
              </w:rPr>
              <w:t xml:space="preserve">Velayet </w:t>
            </w:r>
          </w:p>
        </w:tc>
        <w:tc>
          <w:tcPr>
            <w:tcW w:w="0" w:type="auto"/>
            <w:hideMark/>
          </w:tcPr>
          <w:p w14:paraId="265F14A0" w14:textId="77777777" w:rsidR="008B5E1C" w:rsidRPr="00B17A05" w:rsidRDefault="008B5E1C" w:rsidP="002D0F71">
            <w:pPr>
              <w:rPr>
                <w:rFonts w:eastAsia="Times New Roman" w:cs="Times New Roman"/>
                <w:sz w:val="20"/>
                <w:szCs w:val="20"/>
                <w:lang w:eastAsia="tr-TR"/>
              </w:rPr>
            </w:pPr>
          </w:p>
        </w:tc>
      </w:tr>
      <w:tr w:rsidR="008B5E1C" w:rsidRPr="00B17A05" w14:paraId="18DB2E6C" w14:textId="77777777" w:rsidTr="002D0F71">
        <w:trPr>
          <w:trHeight w:val="375"/>
        </w:trPr>
        <w:tc>
          <w:tcPr>
            <w:tcW w:w="0" w:type="auto"/>
            <w:hideMark/>
          </w:tcPr>
          <w:p w14:paraId="2880E7C1" w14:textId="77777777" w:rsidR="008B5E1C" w:rsidRPr="00B17A05" w:rsidRDefault="008B5E1C" w:rsidP="002D0F7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7447AF9A" w14:textId="77777777" w:rsidR="008B5E1C" w:rsidRPr="00B17A05" w:rsidRDefault="008B5E1C" w:rsidP="00FB3928">
            <w:pPr>
              <w:spacing w:line="240" w:lineRule="atLeast"/>
              <w:rPr>
                <w:rFonts w:cs="Times New Roman"/>
                <w:sz w:val="20"/>
                <w:szCs w:val="20"/>
              </w:rPr>
            </w:pPr>
            <w:r w:rsidRPr="00B17A05">
              <w:rPr>
                <w:rFonts w:cs="Times New Roman"/>
                <w:sz w:val="20"/>
                <w:szCs w:val="20"/>
              </w:rPr>
              <w:t>Çocuk malları</w:t>
            </w:r>
          </w:p>
        </w:tc>
        <w:tc>
          <w:tcPr>
            <w:tcW w:w="0" w:type="auto"/>
            <w:hideMark/>
          </w:tcPr>
          <w:p w14:paraId="7D2894A3" w14:textId="77777777" w:rsidR="008B5E1C" w:rsidRPr="00B17A05" w:rsidRDefault="008B5E1C" w:rsidP="002D0F71">
            <w:pPr>
              <w:rPr>
                <w:rFonts w:eastAsia="Times New Roman" w:cs="Times New Roman"/>
                <w:sz w:val="20"/>
                <w:szCs w:val="20"/>
                <w:lang w:eastAsia="tr-TR"/>
              </w:rPr>
            </w:pPr>
          </w:p>
        </w:tc>
      </w:tr>
      <w:tr w:rsidR="008B5E1C" w:rsidRPr="00B17A05" w14:paraId="01345D80" w14:textId="77777777" w:rsidTr="002D0F71">
        <w:trPr>
          <w:trHeight w:val="375"/>
        </w:trPr>
        <w:tc>
          <w:tcPr>
            <w:tcW w:w="0" w:type="auto"/>
            <w:hideMark/>
          </w:tcPr>
          <w:p w14:paraId="2B90ACCB" w14:textId="77777777" w:rsidR="008B5E1C" w:rsidRPr="00B17A05" w:rsidRDefault="008B5E1C" w:rsidP="002D0F7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6841AD21" w14:textId="77777777" w:rsidR="008B5E1C" w:rsidRPr="00B17A05" w:rsidRDefault="008B5E1C" w:rsidP="00FB3928">
            <w:pPr>
              <w:spacing w:line="240" w:lineRule="atLeast"/>
              <w:rPr>
                <w:rFonts w:cs="Times New Roman"/>
                <w:sz w:val="20"/>
                <w:szCs w:val="20"/>
              </w:rPr>
            </w:pPr>
            <w:r w:rsidRPr="00B17A05">
              <w:rPr>
                <w:rFonts w:cs="Times New Roman"/>
                <w:sz w:val="20"/>
                <w:szCs w:val="20"/>
              </w:rPr>
              <w:t>Nafaka yükümlülüğü</w:t>
            </w:r>
          </w:p>
        </w:tc>
        <w:tc>
          <w:tcPr>
            <w:tcW w:w="0" w:type="auto"/>
            <w:hideMark/>
          </w:tcPr>
          <w:p w14:paraId="3A9BAC78" w14:textId="77777777" w:rsidR="008B5E1C" w:rsidRPr="00B17A05" w:rsidRDefault="008B5E1C" w:rsidP="002D0F71">
            <w:pPr>
              <w:rPr>
                <w:rFonts w:eastAsia="Times New Roman" w:cs="Times New Roman"/>
                <w:sz w:val="20"/>
                <w:szCs w:val="20"/>
                <w:lang w:eastAsia="tr-TR"/>
              </w:rPr>
            </w:pPr>
          </w:p>
        </w:tc>
      </w:tr>
      <w:tr w:rsidR="008B5E1C" w:rsidRPr="00B17A05" w14:paraId="230DB1F1" w14:textId="77777777" w:rsidTr="002D0F71">
        <w:trPr>
          <w:trHeight w:val="375"/>
        </w:trPr>
        <w:tc>
          <w:tcPr>
            <w:tcW w:w="0" w:type="auto"/>
            <w:hideMark/>
          </w:tcPr>
          <w:p w14:paraId="50F3AC2D" w14:textId="77777777" w:rsidR="008B5E1C" w:rsidRPr="00B17A05" w:rsidRDefault="008B5E1C" w:rsidP="002D0F7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2F21086D" w14:textId="77777777" w:rsidR="008B5E1C" w:rsidRPr="00B17A05" w:rsidRDefault="008B5E1C" w:rsidP="00FB3928">
            <w:pPr>
              <w:spacing w:line="240" w:lineRule="atLeast"/>
              <w:rPr>
                <w:rFonts w:cs="Times New Roman"/>
                <w:sz w:val="20"/>
                <w:szCs w:val="20"/>
              </w:rPr>
            </w:pPr>
            <w:r w:rsidRPr="00B17A05">
              <w:rPr>
                <w:rFonts w:cs="Times New Roman"/>
                <w:sz w:val="20"/>
                <w:szCs w:val="20"/>
              </w:rPr>
              <w:t>Ev düzeni</w:t>
            </w:r>
          </w:p>
        </w:tc>
        <w:tc>
          <w:tcPr>
            <w:tcW w:w="0" w:type="auto"/>
            <w:hideMark/>
          </w:tcPr>
          <w:p w14:paraId="214D06E1" w14:textId="77777777" w:rsidR="008B5E1C" w:rsidRPr="00B17A05" w:rsidRDefault="008B5E1C" w:rsidP="002D0F71">
            <w:pPr>
              <w:rPr>
                <w:rFonts w:eastAsia="Times New Roman" w:cs="Times New Roman"/>
                <w:sz w:val="20"/>
                <w:szCs w:val="20"/>
                <w:lang w:eastAsia="tr-TR"/>
              </w:rPr>
            </w:pPr>
          </w:p>
        </w:tc>
      </w:tr>
      <w:tr w:rsidR="008B5E1C" w:rsidRPr="00B17A05" w14:paraId="2CC92585" w14:textId="77777777" w:rsidTr="002D0F71">
        <w:trPr>
          <w:trHeight w:val="375"/>
        </w:trPr>
        <w:tc>
          <w:tcPr>
            <w:tcW w:w="0" w:type="auto"/>
            <w:hideMark/>
          </w:tcPr>
          <w:p w14:paraId="5F7039F9" w14:textId="77777777" w:rsidR="008B5E1C" w:rsidRPr="00B17A05" w:rsidRDefault="008B5E1C" w:rsidP="002D0F7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6F6CF3F9" w14:textId="77777777" w:rsidR="008B5E1C" w:rsidRPr="00B17A05" w:rsidRDefault="008B5E1C" w:rsidP="00FB3928">
            <w:pPr>
              <w:spacing w:line="240" w:lineRule="atLeast"/>
              <w:rPr>
                <w:rFonts w:cs="Times New Roman"/>
                <w:sz w:val="20"/>
                <w:szCs w:val="20"/>
              </w:rPr>
            </w:pPr>
            <w:r w:rsidRPr="00B17A05">
              <w:rPr>
                <w:rFonts w:cs="Times New Roman"/>
                <w:sz w:val="20"/>
                <w:szCs w:val="20"/>
              </w:rPr>
              <w:t>Aile malları</w:t>
            </w:r>
          </w:p>
        </w:tc>
        <w:tc>
          <w:tcPr>
            <w:tcW w:w="0" w:type="auto"/>
            <w:hideMark/>
          </w:tcPr>
          <w:p w14:paraId="41D89496" w14:textId="77777777" w:rsidR="008B5E1C" w:rsidRPr="00B17A05" w:rsidRDefault="008B5E1C" w:rsidP="002D0F71">
            <w:pPr>
              <w:rPr>
                <w:rFonts w:eastAsia="Times New Roman" w:cs="Times New Roman"/>
                <w:sz w:val="20"/>
                <w:szCs w:val="20"/>
                <w:lang w:eastAsia="tr-TR"/>
              </w:rPr>
            </w:pPr>
          </w:p>
        </w:tc>
      </w:tr>
      <w:tr w:rsidR="008B5E1C" w:rsidRPr="00B17A05" w14:paraId="54FF7009" w14:textId="77777777" w:rsidTr="002D0F71">
        <w:trPr>
          <w:trHeight w:val="375"/>
        </w:trPr>
        <w:tc>
          <w:tcPr>
            <w:tcW w:w="0" w:type="auto"/>
            <w:hideMark/>
          </w:tcPr>
          <w:p w14:paraId="3BB12FCA" w14:textId="77777777" w:rsidR="008B5E1C" w:rsidRPr="00B17A05" w:rsidRDefault="008B5E1C" w:rsidP="002D0F7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1783355F" w14:textId="77777777" w:rsidR="008B5E1C" w:rsidRPr="00B17A05" w:rsidRDefault="008B5E1C" w:rsidP="00FB3928">
            <w:pPr>
              <w:spacing w:line="240" w:lineRule="atLeast"/>
              <w:rPr>
                <w:rFonts w:cs="Times New Roman"/>
                <w:sz w:val="20"/>
                <w:szCs w:val="20"/>
              </w:rPr>
            </w:pPr>
            <w:r w:rsidRPr="00B17A05">
              <w:rPr>
                <w:rFonts w:cs="Times New Roman"/>
                <w:sz w:val="20"/>
                <w:szCs w:val="20"/>
              </w:rPr>
              <w:t>Vesayet</w:t>
            </w:r>
          </w:p>
        </w:tc>
        <w:tc>
          <w:tcPr>
            <w:tcW w:w="0" w:type="auto"/>
            <w:hideMark/>
          </w:tcPr>
          <w:p w14:paraId="1FA340F3" w14:textId="77777777" w:rsidR="008B5E1C" w:rsidRPr="00B17A05" w:rsidRDefault="008B5E1C" w:rsidP="002D0F71">
            <w:pPr>
              <w:rPr>
                <w:rFonts w:eastAsia="Times New Roman" w:cs="Times New Roman"/>
                <w:sz w:val="20"/>
                <w:szCs w:val="20"/>
                <w:lang w:eastAsia="tr-TR"/>
              </w:rPr>
            </w:pPr>
          </w:p>
        </w:tc>
      </w:tr>
      <w:tr w:rsidR="009A0701" w:rsidRPr="00B17A05" w14:paraId="4575C64D" w14:textId="77777777" w:rsidTr="002D0F71">
        <w:trPr>
          <w:trHeight w:val="375"/>
        </w:trPr>
        <w:tc>
          <w:tcPr>
            <w:tcW w:w="0" w:type="auto"/>
          </w:tcPr>
          <w:p w14:paraId="6679E73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6DA893BA" w14:textId="77777777" w:rsidR="009A0701" w:rsidRPr="00B17A05" w:rsidRDefault="009A0701" w:rsidP="002D0F7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773849D7" w14:textId="77777777" w:rsidR="009A0701" w:rsidRPr="00B17A05" w:rsidRDefault="009A0701" w:rsidP="002D0F71">
            <w:pPr>
              <w:rPr>
                <w:rFonts w:eastAsia="Times New Roman" w:cs="Times New Roman"/>
                <w:sz w:val="20"/>
                <w:szCs w:val="20"/>
                <w:lang w:eastAsia="tr-TR"/>
              </w:rPr>
            </w:pPr>
          </w:p>
        </w:tc>
      </w:tr>
    </w:tbl>
    <w:p w14:paraId="524541ED" w14:textId="77777777" w:rsidR="009A0701" w:rsidRPr="00B17A05" w:rsidRDefault="009A0701" w:rsidP="009A0701">
      <w:pPr>
        <w:spacing w:after="0" w:line="240" w:lineRule="auto"/>
        <w:rPr>
          <w:rFonts w:eastAsia="Times New Roman" w:cs="Times New Roman"/>
          <w:sz w:val="20"/>
          <w:szCs w:val="20"/>
          <w:lang w:eastAsia="tr-TR"/>
        </w:rPr>
      </w:pPr>
    </w:p>
    <w:p w14:paraId="45FF05A7" w14:textId="77777777" w:rsidR="009A0701" w:rsidRPr="00B17A05" w:rsidRDefault="009A0701" w:rsidP="009A0701">
      <w:pPr>
        <w:spacing w:after="0" w:line="240" w:lineRule="auto"/>
        <w:rPr>
          <w:rFonts w:eastAsia="Times New Roman" w:cs="Times New Roman"/>
          <w:sz w:val="20"/>
          <w:szCs w:val="20"/>
          <w:lang w:eastAsia="tr-TR"/>
        </w:rPr>
      </w:pPr>
    </w:p>
    <w:p w14:paraId="6388A85D" w14:textId="77777777" w:rsidR="009A0701" w:rsidRPr="00B17A05" w:rsidRDefault="009A0701" w:rsidP="009A0701">
      <w:pPr>
        <w:spacing w:after="0" w:line="240" w:lineRule="auto"/>
        <w:rPr>
          <w:rFonts w:eastAsia="Times New Roman" w:cs="Times New Roman"/>
          <w:vanish/>
          <w:sz w:val="20"/>
          <w:szCs w:val="20"/>
          <w:lang w:eastAsia="tr-TR"/>
        </w:rPr>
      </w:pPr>
    </w:p>
    <w:p w14:paraId="0CAFE9AE" w14:textId="77777777" w:rsidR="009A0701" w:rsidRPr="00B17A05" w:rsidRDefault="009A0701" w:rsidP="009A0701">
      <w:pPr>
        <w:spacing w:after="0" w:line="240" w:lineRule="auto"/>
        <w:rPr>
          <w:rFonts w:eastAsia="Times New Roman" w:cs="Times New Roman"/>
          <w:sz w:val="20"/>
          <w:szCs w:val="20"/>
          <w:lang w:eastAsia="tr-TR"/>
        </w:rPr>
      </w:pPr>
    </w:p>
    <w:p w14:paraId="53A46F48"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5AF1E4D0" w14:textId="77777777" w:rsidTr="002D0F71">
        <w:trPr>
          <w:trHeight w:val="525"/>
        </w:trPr>
        <w:tc>
          <w:tcPr>
            <w:tcW w:w="5000" w:type="pct"/>
            <w:gridSpan w:val="3"/>
            <w:hideMark/>
          </w:tcPr>
          <w:p w14:paraId="664E0A66"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34B493D9" w14:textId="77777777" w:rsidTr="002D0F71">
        <w:trPr>
          <w:trHeight w:val="450"/>
        </w:trPr>
        <w:tc>
          <w:tcPr>
            <w:tcW w:w="3268" w:type="pct"/>
            <w:hideMark/>
          </w:tcPr>
          <w:p w14:paraId="0CE3DFC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1D0C6B1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0075727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76A4B488" w14:textId="77777777" w:rsidTr="002D0F71">
        <w:trPr>
          <w:trHeight w:val="375"/>
        </w:trPr>
        <w:tc>
          <w:tcPr>
            <w:tcW w:w="3268" w:type="pct"/>
            <w:hideMark/>
          </w:tcPr>
          <w:p w14:paraId="0E98BF2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14EA1FE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74D6FC9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114ECE1D" w14:textId="77777777" w:rsidTr="002D0F71">
        <w:trPr>
          <w:trHeight w:val="375"/>
        </w:trPr>
        <w:tc>
          <w:tcPr>
            <w:tcW w:w="3268" w:type="pct"/>
            <w:hideMark/>
          </w:tcPr>
          <w:p w14:paraId="27AECA4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7791FB6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3666657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7D222896" w14:textId="77777777" w:rsidTr="002D0F71">
        <w:trPr>
          <w:trHeight w:val="375"/>
        </w:trPr>
        <w:tc>
          <w:tcPr>
            <w:tcW w:w="3268" w:type="pct"/>
            <w:hideMark/>
          </w:tcPr>
          <w:p w14:paraId="1745E02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6EB481F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1DEBE0F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57EF955B" w14:textId="77777777" w:rsidTr="002D0F71">
        <w:trPr>
          <w:trHeight w:val="375"/>
        </w:trPr>
        <w:tc>
          <w:tcPr>
            <w:tcW w:w="3268" w:type="pct"/>
            <w:hideMark/>
          </w:tcPr>
          <w:p w14:paraId="227BFFE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0A15DD4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3D6866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6AD6D64F" w14:textId="77777777" w:rsidTr="002D0F71">
        <w:trPr>
          <w:trHeight w:val="375"/>
        </w:trPr>
        <w:tc>
          <w:tcPr>
            <w:tcW w:w="3268" w:type="pct"/>
            <w:hideMark/>
          </w:tcPr>
          <w:p w14:paraId="1D419FC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799B2EF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166ABB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076280E0" w14:textId="77777777" w:rsidTr="002D0F71">
        <w:trPr>
          <w:trHeight w:val="375"/>
        </w:trPr>
        <w:tc>
          <w:tcPr>
            <w:tcW w:w="3268" w:type="pct"/>
            <w:hideMark/>
          </w:tcPr>
          <w:p w14:paraId="4EE8897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49ED678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3A977B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2542D46E" w14:textId="77777777" w:rsidTr="002D0F71">
        <w:trPr>
          <w:trHeight w:val="375"/>
        </w:trPr>
        <w:tc>
          <w:tcPr>
            <w:tcW w:w="3268" w:type="pct"/>
            <w:hideMark/>
          </w:tcPr>
          <w:p w14:paraId="68F6B93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5C2D24E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4AEDF0F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0FDC547C" w14:textId="77777777" w:rsidR="009A0701" w:rsidRPr="00B17A05" w:rsidRDefault="009A0701" w:rsidP="009A0701">
      <w:pPr>
        <w:spacing w:after="0" w:line="240" w:lineRule="auto"/>
        <w:rPr>
          <w:rFonts w:eastAsia="Times New Roman" w:cs="Times New Roman"/>
          <w:sz w:val="20"/>
          <w:szCs w:val="20"/>
          <w:lang w:eastAsia="tr-TR"/>
        </w:rPr>
      </w:pPr>
    </w:p>
    <w:p w14:paraId="12A1C854"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3CDF5EDD" w14:textId="77777777" w:rsidTr="002D0F71">
        <w:trPr>
          <w:trHeight w:val="375"/>
        </w:trPr>
        <w:tc>
          <w:tcPr>
            <w:tcW w:w="6000" w:type="dxa"/>
            <w:hideMark/>
          </w:tcPr>
          <w:p w14:paraId="638F0998" w14:textId="77777777" w:rsidR="009A0701" w:rsidRPr="00B17A05" w:rsidRDefault="009A0701" w:rsidP="002D0F7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016FE636" w14:textId="77777777" w:rsidR="009A0701" w:rsidRPr="00B17A05" w:rsidRDefault="008B5E1C" w:rsidP="002D0F71">
            <w:pPr>
              <w:rPr>
                <w:rFonts w:eastAsia="Times New Roman" w:cs="Times New Roman"/>
                <w:sz w:val="20"/>
                <w:szCs w:val="20"/>
              </w:rPr>
            </w:pPr>
            <w:r w:rsidRPr="00B17A05">
              <w:rPr>
                <w:rFonts w:eastAsia="Times New Roman" w:cs="Times New Roman"/>
                <w:sz w:val="20"/>
                <w:szCs w:val="20"/>
              </w:rPr>
              <w:t>Temel Mesleki dersler</w:t>
            </w:r>
          </w:p>
        </w:tc>
      </w:tr>
    </w:tbl>
    <w:p w14:paraId="6047156F" w14:textId="77777777" w:rsidR="009A0701" w:rsidRPr="00B17A05" w:rsidRDefault="009A0701" w:rsidP="009A0701">
      <w:pPr>
        <w:spacing w:after="0" w:line="240" w:lineRule="auto"/>
        <w:rPr>
          <w:rFonts w:eastAsia="Times New Roman" w:cs="Times New Roman"/>
          <w:sz w:val="20"/>
          <w:szCs w:val="20"/>
          <w:lang w:eastAsia="tr-TR"/>
        </w:rPr>
      </w:pPr>
    </w:p>
    <w:p w14:paraId="220E1DC4"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9A0701" w:rsidRPr="00B17A05" w14:paraId="04FAC3FB" w14:textId="77777777" w:rsidTr="002D0F71">
        <w:trPr>
          <w:trHeight w:val="525"/>
        </w:trPr>
        <w:tc>
          <w:tcPr>
            <w:tcW w:w="0" w:type="auto"/>
            <w:gridSpan w:val="7"/>
            <w:hideMark/>
          </w:tcPr>
          <w:p w14:paraId="1298A4E6" w14:textId="77777777" w:rsidR="009A0701" w:rsidRPr="00B17A05" w:rsidRDefault="009A0701" w:rsidP="002D0F7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0195E425" w14:textId="77777777" w:rsidTr="002D0F71">
        <w:tc>
          <w:tcPr>
            <w:tcW w:w="6785" w:type="dxa"/>
            <w:gridSpan w:val="2"/>
          </w:tcPr>
          <w:p w14:paraId="233D1F0B" w14:textId="77777777" w:rsidR="009A0701" w:rsidRPr="00B17A05" w:rsidRDefault="008B5E1C" w:rsidP="002D0F71">
            <w:pPr>
              <w:jc w:val="both"/>
              <w:rPr>
                <w:rFonts w:cs="Times New Roman"/>
                <w:b/>
                <w:sz w:val="20"/>
                <w:szCs w:val="20"/>
              </w:rPr>
            </w:pPr>
            <w:r w:rsidRPr="00B17A05">
              <w:rPr>
                <w:rFonts w:cs="Times New Roman"/>
                <w:b/>
                <w:sz w:val="20"/>
                <w:szCs w:val="20"/>
              </w:rPr>
              <w:t xml:space="preserve">Aile Hukuku </w:t>
            </w:r>
            <w:r w:rsidR="009A0701" w:rsidRPr="00B17A05">
              <w:rPr>
                <w:rFonts w:cs="Times New Roman"/>
                <w:b/>
                <w:sz w:val="20"/>
                <w:szCs w:val="20"/>
              </w:rPr>
              <w:t>- Program Öğrenme Çıktıları İlişkisi</w:t>
            </w:r>
          </w:p>
        </w:tc>
        <w:tc>
          <w:tcPr>
            <w:tcW w:w="2455" w:type="dxa"/>
            <w:gridSpan w:val="5"/>
          </w:tcPr>
          <w:p w14:paraId="7ADCBEF0" w14:textId="77777777" w:rsidR="009A0701" w:rsidRPr="00B17A05" w:rsidRDefault="009A0701" w:rsidP="002D0F71">
            <w:pPr>
              <w:jc w:val="both"/>
              <w:rPr>
                <w:rFonts w:cs="Times New Roman"/>
                <w:b/>
                <w:sz w:val="20"/>
                <w:szCs w:val="20"/>
              </w:rPr>
            </w:pPr>
            <w:r w:rsidRPr="00B17A05">
              <w:rPr>
                <w:rFonts w:cs="Times New Roman"/>
                <w:b/>
                <w:sz w:val="20"/>
                <w:szCs w:val="20"/>
              </w:rPr>
              <w:t>Değerlendirme</w:t>
            </w:r>
          </w:p>
        </w:tc>
      </w:tr>
      <w:tr w:rsidR="009A0701" w:rsidRPr="00B17A05" w14:paraId="1DB83EA9" w14:textId="77777777" w:rsidTr="002D0F71">
        <w:tc>
          <w:tcPr>
            <w:tcW w:w="6785" w:type="dxa"/>
            <w:gridSpan w:val="2"/>
          </w:tcPr>
          <w:p w14:paraId="6E5E02BB" w14:textId="77777777" w:rsidR="009A0701" w:rsidRPr="00B17A05" w:rsidRDefault="009A0701" w:rsidP="002D0F71">
            <w:pPr>
              <w:jc w:val="both"/>
              <w:rPr>
                <w:rFonts w:cs="Times New Roman"/>
                <w:sz w:val="20"/>
                <w:szCs w:val="20"/>
              </w:rPr>
            </w:pPr>
            <w:r w:rsidRPr="00B17A05">
              <w:rPr>
                <w:rFonts w:cs="Times New Roman"/>
                <w:b/>
                <w:sz w:val="20"/>
                <w:szCs w:val="20"/>
              </w:rPr>
              <w:t>Program Öğrenme Çıktıları</w:t>
            </w:r>
          </w:p>
        </w:tc>
        <w:tc>
          <w:tcPr>
            <w:tcW w:w="491" w:type="dxa"/>
          </w:tcPr>
          <w:p w14:paraId="279BAEFB" w14:textId="77777777" w:rsidR="009A0701" w:rsidRPr="00B17A05" w:rsidRDefault="009A0701" w:rsidP="002D0F71">
            <w:pPr>
              <w:jc w:val="both"/>
              <w:rPr>
                <w:rFonts w:cs="Times New Roman"/>
                <w:b/>
                <w:sz w:val="20"/>
                <w:szCs w:val="20"/>
              </w:rPr>
            </w:pPr>
            <w:r w:rsidRPr="00B17A05">
              <w:rPr>
                <w:rFonts w:cs="Times New Roman"/>
                <w:b/>
                <w:sz w:val="20"/>
                <w:szCs w:val="20"/>
              </w:rPr>
              <w:t>1</w:t>
            </w:r>
          </w:p>
        </w:tc>
        <w:tc>
          <w:tcPr>
            <w:tcW w:w="491" w:type="dxa"/>
          </w:tcPr>
          <w:p w14:paraId="1A94998B" w14:textId="77777777" w:rsidR="009A0701" w:rsidRPr="00B17A05" w:rsidRDefault="009A0701" w:rsidP="002D0F71">
            <w:pPr>
              <w:jc w:val="both"/>
              <w:rPr>
                <w:rFonts w:cs="Times New Roman"/>
                <w:b/>
                <w:sz w:val="20"/>
                <w:szCs w:val="20"/>
              </w:rPr>
            </w:pPr>
            <w:r w:rsidRPr="00B17A05">
              <w:rPr>
                <w:rFonts w:cs="Times New Roman"/>
                <w:b/>
                <w:sz w:val="20"/>
                <w:szCs w:val="20"/>
              </w:rPr>
              <w:t>2</w:t>
            </w:r>
          </w:p>
        </w:tc>
        <w:tc>
          <w:tcPr>
            <w:tcW w:w="491" w:type="dxa"/>
          </w:tcPr>
          <w:p w14:paraId="51D3327A" w14:textId="77777777" w:rsidR="009A0701" w:rsidRPr="00B17A05" w:rsidRDefault="009A0701" w:rsidP="002D0F71">
            <w:pPr>
              <w:jc w:val="both"/>
              <w:rPr>
                <w:rFonts w:cs="Times New Roman"/>
                <w:b/>
                <w:sz w:val="20"/>
                <w:szCs w:val="20"/>
              </w:rPr>
            </w:pPr>
            <w:r w:rsidRPr="00B17A05">
              <w:rPr>
                <w:rFonts w:cs="Times New Roman"/>
                <w:b/>
                <w:sz w:val="20"/>
                <w:szCs w:val="20"/>
              </w:rPr>
              <w:t>3</w:t>
            </w:r>
          </w:p>
        </w:tc>
        <w:tc>
          <w:tcPr>
            <w:tcW w:w="491" w:type="dxa"/>
          </w:tcPr>
          <w:p w14:paraId="2E444904" w14:textId="77777777" w:rsidR="009A0701" w:rsidRPr="00B17A05" w:rsidRDefault="009A0701" w:rsidP="002D0F71">
            <w:pPr>
              <w:jc w:val="both"/>
              <w:rPr>
                <w:rFonts w:cs="Times New Roman"/>
                <w:b/>
                <w:sz w:val="20"/>
                <w:szCs w:val="20"/>
              </w:rPr>
            </w:pPr>
            <w:r w:rsidRPr="00B17A05">
              <w:rPr>
                <w:rFonts w:cs="Times New Roman"/>
                <w:b/>
                <w:sz w:val="20"/>
                <w:szCs w:val="20"/>
              </w:rPr>
              <w:t>4</w:t>
            </w:r>
          </w:p>
        </w:tc>
        <w:tc>
          <w:tcPr>
            <w:tcW w:w="491" w:type="dxa"/>
          </w:tcPr>
          <w:p w14:paraId="0CB1D800" w14:textId="77777777" w:rsidR="009A0701" w:rsidRPr="00B17A05" w:rsidRDefault="009A0701" w:rsidP="002D0F71">
            <w:pPr>
              <w:jc w:val="both"/>
              <w:rPr>
                <w:rFonts w:cs="Times New Roman"/>
                <w:b/>
                <w:sz w:val="20"/>
                <w:szCs w:val="20"/>
              </w:rPr>
            </w:pPr>
            <w:r w:rsidRPr="00B17A05">
              <w:rPr>
                <w:rFonts w:cs="Times New Roman"/>
                <w:b/>
                <w:sz w:val="20"/>
                <w:szCs w:val="20"/>
              </w:rPr>
              <w:t>5</w:t>
            </w:r>
          </w:p>
        </w:tc>
      </w:tr>
      <w:tr w:rsidR="008B5E1C" w:rsidRPr="00B17A05" w14:paraId="43DCD865" w14:textId="77777777" w:rsidTr="002D0F71">
        <w:trPr>
          <w:trHeight w:val="303"/>
        </w:trPr>
        <w:tc>
          <w:tcPr>
            <w:tcW w:w="554" w:type="dxa"/>
            <w:vAlign w:val="center"/>
          </w:tcPr>
          <w:p w14:paraId="404897E3" w14:textId="77777777" w:rsidR="008B5E1C" w:rsidRPr="00B17A05" w:rsidRDefault="008B5E1C" w:rsidP="002D0F71">
            <w:pPr>
              <w:rPr>
                <w:rFonts w:cs="Times New Roman"/>
                <w:b/>
                <w:sz w:val="20"/>
                <w:szCs w:val="20"/>
              </w:rPr>
            </w:pPr>
            <w:r w:rsidRPr="00B17A05">
              <w:rPr>
                <w:rFonts w:cs="Times New Roman"/>
                <w:b/>
                <w:sz w:val="20"/>
                <w:szCs w:val="20"/>
              </w:rPr>
              <w:t>1</w:t>
            </w:r>
          </w:p>
        </w:tc>
        <w:tc>
          <w:tcPr>
            <w:tcW w:w="6231" w:type="dxa"/>
            <w:vAlign w:val="center"/>
          </w:tcPr>
          <w:p w14:paraId="3BF7A5AC" w14:textId="77777777" w:rsidR="008B5E1C" w:rsidRPr="00B17A05" w:rsidRDefault="008B5E1C" w:rsidP="002D0F71">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269B98E5" w14:textId="77777777" w:rsidR="008B5E1C" w:rsidRPr="00B17A05" w:rsidRDefault="008B5E1C" w:rsidP="00FB3928">
            <w:pPr>
              <w:spacing w:after="200" w:line="276" w:lineRule="auto"/>
              <w:jc w:val="both"/>
              <w:rPr>
                <w:rFonts w:eastAsiaTheme="minorHAnsi" w:cs="Times New Roman"/>
                <w:b/>
                <w:sz w:val="20"/>
                <w:szCs w:val="20"/>
                <w:lang w:eastAsia="en-US"/>
              </w:rPr>
            </w:pPr>
          </w:p>
        </w:tc>
        <w:tc>
          <w:tcPr>
            <w:tcW w:w="491" w:type="dxa"/>
          </w:tcPr>
          <w:p w14:paraId="3A4541C3" w14:textId="77777777" w:rsidR="008B5E1C" w:rsidRPr="00B17A05" w:rsidRDefault="008B5E1C" w:rsidP="00FB3928">
            <w:pPr>
              <w:spacing w:after="200" w:line="276" w:lineRule="auto"/>
              <w:jc w:val="both"/>
              <w:rPr>
                <w:rFonts w:eastAsiaTheme="minorHAnsi" w:cs="Times New Roman"/>
                <w:b/>
                <w:sz w:val="20"/>
                <w:szCs w:val="20"/>
                <w:lang w:eastAsia="en-US"/>
              </w:rPr>
            </w:pPr>
          </w:p>
        </w:tc>
        <w:tc>
          <w:tcPr>
            <w:tcW w:w="491" w:type="dxa"/>
          </w:tcPr>
          <w:p w14:paraId="0DF8B501" w14:textId="77777777" w:rsidR="008B5E1C" w:rsidRPr="00B17A05" w:rsidRDefault="008B5E1C"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19448EB4" w14:textId="77777777" w:rsidR="008B5E1C" w:rsidRPr="00B17A05" w:rsidRDefault="008B5E1C" w:rsidP="00FB3928">
            <w:pPr>
              <w:spacing w:after="200" w:line="276" w:lineRule="auto"/>
              <w:jc w:val="both"/>
              <w:rPr>
                <w:rFonts w:eastAsiaTheme="minorHAnsi" w:cs="Times New Roman"/>
                <w:b/>
                <w:sz w:val="20"/>
                <w:szCs w:val="20"/>
                <w:lang w:eastAsia="en-US"/>
              </w:rPr>
            </w:pPr>
          </w:p>
        </w:tc>
        <w:tc>
          <w:tcPr>
            <w:tcW w:w="491" w:type="dxa"/>
          </w:tcPr>
          <w:p w14:paraId="762350BA" w14:textId="77777777" w:rsidR="008B5E1C" w:rsidRPr="00B17A05" w:rsidRDefault="008B5E1C" w:rsidP="00FB3928">
            <w:pPr>
              <w:spacing w:after="200" w:line="276" w:lineRule="auto"/>
              <w:jc w:val="both"/>
              <w:rPr>
                <w:rFonts w:eastAsiaTheme="minorHAnsi" w:cs="Times New Roman"/>
                <w:b/>
                <w:sz w:val="20"/>
                <w:szCs w:val="20"/>
                <w:lang w:eastAsia="en-US"/>
              </w:rPr>
            </w:pPr>
          </w:p>
        </w:tc>
      </w:tr>
      <w:tr w:rsidR="008B5E1C" w:rsidRPr="00B17A05" w14:paraId="75FFFBC3" w14:textId="77777777" w:rsidTr="002D0F71">
        <w:trPr>
          <w:trHeight w:val="303"/>
        </w:trPr>
        <w:tc>
          <w:tcPr>
            <w:tcW w:w="554" w:type="dxa"/>
            <w:vAlign w:val="center"/>
          </w:tcPr>
          <w:p w14:paraId="0A667908" w14:textId="77777777" w:rsidR="008B5E1C" w:rsidRPr="00B17A05" w:rsidRDefault="008B5E1C" w:rsidP="002D0F71">
            <w:pPr>
              <w:rPr>
                <w:rFonts w:cs="Times New Roman"/>
                <w:b/>
                <w:sz w:val="20"/>
                <w:szCs w:val="20"/>
              </w:rPr>
            </w:pPr>
            <w:r w:rsidRPr="00B17A05">
              <w:rPr>
                <w:rFonts w:cs="Times New Roman"/>
                <w:b/>
                <w:sz w:val="20"/>
                <w:szCs w:val="20"/>
              </w:rPr>
              <w:t>2</w:t>
            </w:r>
          </w:p>
        </w:tc>
        <w:tc>
          <w:tcPr>
            <w:tcW w:w="6231" w:type="dxa"/>
            <w:vAlign w:val="center"/>
          </w:tcPr>
          <w:p w14:paraId="183DCF52" w14:textId="77777777" w:rsidR="008B5E1C" w:rsidRPr="00B17A05" w:rsidRDefault="008B5E1C" w:rsidP="002D0F7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16474519" w14:textId="77777777" w:rsidR="008B5E1C" w:rsidRPr="00B17A05" w:rsidRDefault="008B5E1C" w:rsidP="00FB3928">
            <w:pPr>
              <w:spacing w:after="200" w:line="276" w:lineRule="auto"/>
              <w:jc w:val="both"/>
              <w:rPr>
                <w:rFonts w:eastAsiaTheme="minorHAnsi" w:cs="Times New Roman"/>
                <w:b/>
                <w:sz w:val="20"/>
                <w:szCs w:val="20"/>
                <w:lang w:eastAsia="en-US"/>
              </w:rPr>
            </w:pPr>
          </w:p>
        </w:tc>
        <w:tc>
          <w:tcPr>
            <w:tcW w:w="491" w:type="dxa"/>
          </w:tcPr>
          <w:p w14:paraId="47328E6C" w14:textId="77777777" w:rsidR="008B5E1C" w:rsidRPr="00B17A05" w:rsidRDefault="008B5E1C" w:rsidP="00FB3928">
            <w:pPr>
              <w:spacing w:after="200" w:line="276" w:lineRule="auto"/>
              <w:jc w:val="both"/>
              <w:rPr>
                <w:rFonts w:eastAsiaTheme="minorHAnsi" w:cs="Times New Roman"/>
                <w:b/>
                <w:sz w:val="20"/>
                <w:szCs w:val="20"/>
                <w:lang w:eastAsia="en-US"/>
              </w:rPr>
            </w:pPr>
          </w:p>
        </w:tc>
        <w:tc>
          <w:tcPr>
            <w:tcW w:w="491" w:type="dxa"/>
          </w:tcPr>
          <w:p w14:paraId="798EA3DE" w14:textId="77777777" w:rsidR="008B5E1C" w:rsidRPr="00B17A05" w:rsidRDefault="008B5E1C" w:rsidP="00FB3928">
            <w:pPr>
              <w:spacing w:after="200" w:line="276" w:lineRule="auto"/>
              <w:jc w:val="both"/>
              <w:rPr>
                <w:rFonts w:eastAsiaTheme="minorHAnsi" w:cs="Times New Roman"/>
                <w:b/>
                <w:sz w:val="20"/>
                <w:szCs w:val="20"/>
                <w:lang w:eastAsia="en-US"/>
              </w:rPr>
            </w:pPr>
          </w:p>
        </w:tc>
        <w:tc>
          <w:tcPr>
            <w:tcW w:w="491" w:type="dxa"/>
          </w:tcPr>
          <w:p w14:paraId="7031654B" w14:textId="77777777" w:rsidR="008B5E1C" w:rsidRPr="00B17A05" w:rsidRDefault="008B5E1C"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3207F2F2" w14:textId="77777777" w:rsidR="008B5E1C" w:rsidRPr="00B17A05" w:rsidRDefault="008B5E1C" w:rsidP="00FB3928">
            <w:pPr>
              <w:spacing w:after="200" w:line="276" w:lineRule="auto"/>
              <w:jc w:val="both"/>
              <w:rPr>
                <w:rFonts w:eastAsiaTheme="minorHAnsi" w:cs="Times New Roman"/>
                <w:b/>
                <w:sz w:val="20"/>
                <w:szCs w:val="20"/>
                <w:lang w:eastAsia="en-US"/>
              </w:rPr>
            </w:pPr>
          </w:p>
        </w:tc>
      </w:tr>
      <w:tr w:rsidR="008B5E1C" w:rsidRPr="00B17A05" w14:paraId="4033A05E" w14:textId="77777777" w:rsidTr="002D0F71">
        <w:trPr>
          <w:trHeight w:val="303"/>
        </w:trPr>
        <w:tc>
          <w:tcPr>
            <w:tcW w:w="554" w:type="dxa"/>
            <w:vAlign w:val="center"/>
          </w:tcPr>
          <w:p w14:paraId="786A5D79" w14:textId="77777777" w:rsidR="008B5E1C" w:rsidRPr="00B17A05" w:rsidRDefault="008B5E1C" w:rsidP="002D0F71">
            <w:pPr>
              <w:rPr>
                <w:rFonts w:cs="Times New Roman"/>
                <w:b/>
                <w:sz w:val="20"/>
                <w:szCs w:val="20"/>
              </w:rPr>
            </w:pPr>
            <w:r w:rsidRPr="00B17A05">
              <w:rPr>
                <w:rFonts w:cs="Times New Roman"/>
                <w:b/>
                <w:sz w:val="20"/>
                <w:szCs w:val="20"/>
              </w:rPr>
              <w:t>3</w:t>
            </w:r>
          </w:p>
        </w:tc>
        <w:tc>
          <w:tcPr>
            <w:tcW w:w="6231" w:type="dxa"/>
            <w:vAlign w:val="center"/>
          </w:tcPr>
          <w:p w14:paraId="2390F20E" w14:textId="77777777" w:rsidR="008B5E1C" w:rsidRPr="00B17A05" w:rsidRDefault="008B5E1C" w:rsidP="002D0F71">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0AA2C9BF" w14:textId="77777777" w:rsidR="008B5E1C" w:rsidRPr="00B17A05" w:rsidRDefault="008B5E1C" w:rsidP="00FB3928">
            <w:pPr>
              <w:spacing w:after="200" w:line="276" w:lineRule="auto"/>
              <w:jc w:val="both"/>
              <w:rPr>
                <w:rFonts w:eastAsiaTheme="minorHAnsi" w:cs="Times New Roman"/>
                <w:b/>
                <w:sz w:val="20"/>
                <w:szCs w:val="20"/>
                <w:lang w:eastAsia="en-US"/>
              </w:rPr>
            </w:pPr>
          </w:p>
        </w:tc>
        <w:tc>
          <w:tcPr>
            <w:tcW w:w="491" w:type="dxa"/>
          </w:tcPr>
          <w:p w14:paraId="222262E1" w14:textId="77777777" w:rsidR="008B5E1C" w:rsidRPr="00B17A05" w:rsidRDefault="008B5E1C" w:rsidP="00FB3928">
            <w:pPr>
              <w:spacing w:after="200" w:line="276" w:lineRule="auto"/>
              <w:jc w:val="both"/>
              <w:rPr>
                <w:rFonts w:eastAsiaTheme="minorHAnsi" w:cs="Times New Roman"/>
                <w:b/>
                <w:sz w:val="20"/>
                <w:szCs w:val="20"/>
                <w:lang w:eastAsia="en-US"/>
              </w:rPr>
            </w:pPr>
          </w:p>
        </w:tc>
        <w:tc>
          <w:tcPr>
            <w:tcW w:w="491" w:type="dxa"/>
          </w:tcPr>
          <w:p w14:paraId="1C3817F3" w14:textId="77777777" w:rsidR="008B5E1C" w:rsidRPr="00B17A05" w:rsidRDefault="008B5E1C"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2EFB8052" w14:textId="77777777" w:rsidR="008B5E1C" w:rsidRPr="00B17A05" w:rsidRDefault="008B5E1C" w:rsidP="00FB3928">
            <w:pPr>
              <w:spacing w:after="200" w:line="276" w:lineRule="auto"/>
              <w:jc w:val="both"/>
              <w:rPr>
                <w:rFonts w:eastAsiaTheme="minorHAnsi" w:cs="Times New Roman"/>
                <w:b/>
                <w:sz w:val="20"/>
                <w:szCs w:val="20"/>
                <w:lang w:eastAsia="en-US"/>
              </w:rPr>
            </w:pPr>
          </w:p>
        </w:tc>
        <w:tc>
          <w:tcPr>
            <w:tcW w:w="491" w:type="dxa"/>
          </w:tcPr>
          <w:p w14:paraId="0176A8BA" w14:textId="77777777" w:rsidR="008B5E1C" w:rsidRPr="00B17A05" w:rsidRDefault="008B5E1C" w:rsidP="00FB3928">
            <w:pPr>
              <w:spacing w:after="200" w:line="276" w:lineRule="auto"/>
              <w:jc w:val="both"/>
              <w:rPr>
                <w:rFonts w:eastAsiaTheme="minorHAnsi" w:cs="Times New Roman"/>
                <w:b/>
                <w:sz w:val="20"/>
                <w:szCs w:val="20"/>
                <w:lang w:eastAsia="en-US"/>
              </w:rPr>
            </w:pPr>
          </w:p>
        </w:tc>
      </w:tr>
      <w:tr w:rsidR="008B5E1C" w:rsidRPr="00B17A05" w14:paraId="05A7FA41" w14:textId="77777777" w:rsidTr="002D0F71">
        <w:trPr>
          <w:trHeight w:val="303"/>
        </w:trPr>
        <w:tc>
          <w:tcPr>
            <w:tcW w:w="554" w:type="dxa"/>
            <w:vAlign w:val="center"/>
          </w:tcPr>
          <w:p w14:paraId="179C03DA" w14:textId="77777777" w:rsidR="008B5E1C" w:rsidRPr="00B17A05" w:rsidRDefault="008B5E1C" w:rsidP="002D0F71">
            <w:pPr>
              <w:rPr>
                <w:rFonts w:cs="Times New Roman"/>
                <w:b/>
                <w:sz w:val="20"/>
                <w:szCs w:val="20"/>
              </w:rPr>
            </w:pPr>
            <w:r w:rsidRPr="00B17A05">
              <w:rPr>
                <w:rFonts w:cs="Times New Roman"/>
                <w:b/>
                <w:sz w:val="20"/>
                <w:szCs w:val="20"/>
              </w:rPr>
              <w:t>4</w:t>
            </w:r>
          </w:p>
        </w:tc>
        <w:tc>
          <w:tcPr>
            <w:tcW w:w="6231" w:type="dxa"/>
            <w:vAlign w:val="center"/>
          </w:tcPr>
          <w:p w14:paraId="574C8EFF" w14:textId="77777777" w:rsidR="008B5E1C" w:rsidRPr="00B17A05" w:rsidRDefault="008B5E1C" w:rsidP="002D0F71">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2F16AD72" w14:textId="77777777" w:rsidR="008B5E1C" w:rsidRPr="00B17A05" w:rsidRDefault="008B5E1C" w:rsidP="00FB3928">
            <w:pPr>
              <w:spacing w:after="200" w:line="276" w:lineRule="auto"/>
              <w:jc w:val="both"/>
              <w:rPr>
                <w:rFonts w:eastAsiaTheme="minorHAnsi" w:cs="Times New Roman"/>
                <w:b/>
                <w:sz w:val="20"/>
                <w:szCs w:val="20"/>
                <w:lang w:eastAsia="en-US"/>
              </w:rPr>
            </w:pPr>
          </w:p>
        </w:tc>
        <w:tc>
          <w:tcPr>
            <w:tcW w:w="491" w:type="dxa"/>
          </w:tcPr>
          <w:p w14:paraId="1408BBF8" w14:textId="77777777" w:rsidR="008B5E1C" w:rsidRPr="00B17A05" w:rsidRDefault="008B5E1C" w:rsidP="00FB3928">
            <w:pPr>
              <w:spacing w:after="200" w:line="276" w:lineRule="auto"/>
              <w:jc w:val="both"/>
              <w:rPr>
                <w:rFonts w:eastAsiaTheme="minorHAnsi" w:cs="Times New Roman"/>
                <w:b/>
                <w:sz w:val="20"/>
                <w:szCs w:val="20"/>
                <w:lang w:eastAsia="en-US"/>
              </w:rPr>
            </w:pPr>
          </w:p>
        </w:tc>
        <w:tc>
          <w:tcPr>
            <w:tcW w:w="491" w:type="dxa"/>
          </w:tcPr>
          <w:p w14:paraId="2E1FCC7F" w14:textId="77777777" w:rsidR="008B5E1C" w:rsidRPr="00B17A05" w:rsidRDefault="008B5E1C" w:rsidP="00FB3928">
            <w:pPr>
              <w:spacing w:after="200" w:line="276" w:lineRule="auto"/>
              <w:jc w:val="both"/>
              <w:rPr>
                <w:rFonts w:eastAsiaTheme="minorHAnsi" w:cs="Times New Roman"/>
                <w:b/>
                <w:sz w:val="20"/>
                <w:szCs w:val="20"/>
                <w:lang w:eastAsia="en-US"/>
              </w:rPr>
            </w:pPr>
          </w:p>
        </w:tc>
        <w:tc>
          <w:tcPr>
            <w:tcW w:w="491" w:type="dxa"/>
          </w:tcPr>
          <w:p w14:paraId="14F4EED8" w14:textId="77777777" w:rsidR="008B5E1C" w:rsidRPr="00B17A05" w:rsidRDefault="008B5E1C"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137B8B9E" w14:textId="77777777" w:rsidR="008B5E1C" w:rsidRPr="00B17A05" w:rsidRDefault="008B5E1C" w:rsidP="00FB3928">
            <w:pPr>
              <w:spacing w:after="200" w:line="276" w:lineRule="auto"/>
              <w:jc w:val="both"/>
              <w:rPr>
                <w:rFonts w:eastAsiaTheme="minorHAnsi" w:cs="Times New Roman"/>
                <w:b/>
                <w:sz w:val="20"/>
                <w:szCs w:val="20"/>
                <w:lang w:eastAsia="en-US"/>
              </w:rPr>
            </w:pPr>
          </w:p>
        </w:tc>
      </w:tr>
      <w:tr w:rsidR="008B5E1C" w:rsidRPr="00B17A05" w14:paraId="16226902" w14:textId="77777777" w:rsidTr="002D0F71">
        <w:trPr>
          <w:trHeight w:val="303"/>
        </w:trPr>
        <w:tc>
          <w:tcPr>
            <w:tcW w:w="554" w:type="dxa"/>
            <w:vAlign w:val="center"/>
          </w:tcPr>
          <w:p w14:paraId="18383887" w14:textId="77777777" w:rsidR="008B5E1C" w:rsidRPr="00B17A05" w:rsidRDefault="008B5E1C" w:rsidP="002D0F71">
            <w:pPr>
              <w:rPr>
                <w:rFonts w:cs="Times New Roman"/>
                <w:b/>
                <w:sz w:val="20"/>
                <w:szCs w:val="20"/>
              </w:rPr>
            </w:pPr>
            <w:r w:rsidRPr="00B17A05">
              <w:rPr>
                <w:rFonts w:cs="Times New Roman"/>
                <w:b/>
                <w:sz w:val="20"/>
                <w:szCs w:val="20"/>
              </w:rPr>
              <w:t>5</w:t>
            </w:r>
          </w:p>
        </w:tc>
        <w:tc>
          <w:tcPr>
            <w:tcW w:w="6231" w:type="dxa"/>
            <w:vAlign w:val="center"/>
          </w:tcPr>
          <w:p w14:paraId="3FDD4D43" w14:textId="77777777" w:rsidR="008B5E1C" w:rsidRPr="00B17A05" w:rsidRDefault="008B5E1C" w:rsidP="002D0F71">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27E9E25A" w14:textId="77777777" w:rsidR="008B5E1C" w:rsidRPr="00B17A05" w:rsidRDefault="008B5E1C" w:rsidP="00FB3928">
            <w:pPr>
              <w:spacing w:after="200" w:line="276" w:lineRule="auto"/>
              <w:jc w:val="both"/>
              <w:rPr>
                <w:rFonts w:eastAsiaTheme="minorHAnsi" w:cs="Times New Roman"/>
                <w:b/>
                <w:sz w:val="20"/>
                <w:szCs w:val="20"/>
                <w:lang w:eastAsia="en-US"/>
              </w:rPr>
            </w:pPr>
          </w:p>
        </w:tc>
        <w:tc>
          <w:tcPr>
            <w:tcW w:w="491" w:type="dxa"/>
          </w:tcPr>
          <w:p w14:paraId="529D5675" w14:textId="77777777" w:rsidR="008B5E1C" w:rsidRPr="00B17A05" w:rsidRDefault="008B5E1C" w:rsidP="00FB3928">
            <w:pPr>
              <w:spacing w:after="200" w:line="276" w:lineRule="auto"/>
              <w:jc w:val="both"/>
              <w:rPr>
                <w:rFonts w:eastAsiaTheme="minorHAnsi" w:cs="Times New Roman"/>
                <w:b/>
                <w:sz w:val="20"/>
                <w:szCs w:val="20"/>
                <w:lang w:eastAsia="en-US"/>
              </w:rPr>
            </w:pPr>
          </w:p>
        </w:tc>
        <w:tc>
          <w:tcPr>
            <w:tcW w:w="491" w:type="dxa"/>
          </w:tcPr>
          <w:p w14:paraId="790AB672" w14:textId="77777777" w:rsidR="008B5E1C" w:rsidRPr="00B17A05" w:rsidRDefault="008B5E1C" w:rsidP="00FB3928">
            <w:pPr>
              <w:spacing w:after="200" w:line="276" w:lineRule="auto"/>
              <w:jc w:val="both"/>
              <w:rPr>
                <w:rFonts w:eastAsiaTheme="minorHAnsi" w:cs="Times New Roman"/>
                <w:b/>
                <w:sz w:val="20"/>
                <w:szCs w:val="20"/>
                <w:lang w:eastAsia="en-US"/>
              </w:rPr>
            </w:pPr>
          </w:p>
        </w:tc>
        <w:tc>
          <w:tcPr>
            <w:tcW w:w="491" w:type="dxa"/>
          </w:tcPr>
          <w:p w14:paraId="2B061B7E" w14:textId="77777777" w:rsidR="008B5E1C" w:rsidRPr="00B17A05" w:rsidRDefault="008B5E1C" w:rsidP="00FB3928">
            <w:pPr>
              <w:spacing w:after="200" w:line="276" w:lineRule="auto"/>
              <w:jc w:val="both"/>
              <w:rPr>
                <w:rFonts w:eastAsiaTheme="minorHAnsi" w:cs="Times New Roman"/>
                <w:b/>
                <w:sz w:val="20"/>
                <w:szCs w:val="20"/>
                <w:lang w:eastAsia="en-US"/>
              </w:rPr>
            </w:pPr>
          </w:p>
        </w:tc>
        <w:tc>
          <w:tcPr>
            <w:tcW w:w="491" w:type="dxa"/>
          </w:tcPr>
          <w:p w14:paraId="24596FCA" w14:textId="77777777" w:rsidR="008B5E1C" w:rsidRPr="00B17A05" w:rsidRDefault="008B5E1C"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8B5E1C" w:rsidRPr="00B17A05" w14:paraId="58E70061" w14:textId="77777777" w:rsidTr="002D0F71">
        <w:trPr>
          <w:trHeight w:val="303"/>
        </w:trPr>
        <w:tc>
          <w:tcPr>
            <w:tcW w:w="554" w:type="dxa"/>
            <w:vAlign w:val="center"/>
          </w:tcPr>
          <w:p w14:paraId="41233649" w14:textId="77777777" w:rsidR="008B5E1C" w:rsidRPr="00B17A05" w:rsidRDefault="008B5E1C" w:rsidP="002D0F71">
            <w:pPr>
              <w:rPr>
                <w:rFonts w:cs="Times New Roman"/>
                <w:b/>
                <w:sz w:val="20"/>
                <w:szCs w:val="20"/>
              </w:rPr>
            </w:pPr>
            <w:r w:rsidRPr="00B17A05">
              <w:rPr>
                <w:rFonts w:cs="Times New Roman"/>
                <w:b/>
                <w:sz w:val="20"/>
                <w:szCs w:val="20"/>
              </w:rPr>
              <w:t>6</w:t>
            </w:r>
          </w:p>
        </w:tc>
        <w:tc>
          <w:tcPr>
            <w:tcW w:w="6231" w:type="dxa"/>
            <w:vAlign w:val="center"/>
          </w:tcPr>
          <w:p w14:paraId="7EE67013" w14:textId="77777777" w:rsidR="008B5E1C" w:rsidRPr="00B17A05" w:rsidRDefault="008B5E1C" w:rsidP="002D0F71">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696675C5" w14:textId="77777777" w:rsidR="008B5E1C" w:rsidRPr="00B17A05" w:rsidRDefault="008B5E1C" w:rsidP="00FB3928">
            <w:pPr>
              <w:spacing w:after="200" w:line="276" w:lineRule="auto"/>
              <w:jc w:val="both"/>
              <w:rPr>
                <w:rFonts w:eastAsiaTheme="minorHAnsi" w:cs="Times New Roman"/>
                <w:b/>
                <w:sz w:val="20"/>
                <w:szCs w:val="20"/>
                <w:lang w:eastAsia="en-US"/>
              </w:rPr>
            </w:pPr>
          </w:p>
        </w:tc>
        <w:tc>
          <w:tcPr>
            <w:tcW w:w="491" w:type="dxa"/>
          </w:tcPr>
          <w:p w14:paraId="1AC103ED" w14:textId="77777777" w:rsidR="008B5E1C" w:rsidRPr="00B17A05" w:rsidRDefault="008B5E1C" w:rsidP="00FB3928">
            <w:pPr>
              <w:spacing w:after="200" w:line="276" w:lineRule="auto"/>
              <w:jc w:val="both"/>
              <w:rPr>
                <w:rFonts w:eastAsiaTheme="minorHAnsi" w:cs="Times New Roman"/>
                <w:b/>
                <w:sz w:val="20"/>
                <w:szCs w:val="20"/>
                <w:lang w:eastAsia="en-US"/>
              </w:rPr>
            </w:pPr>
          </w:p>
        </w:tc>
        <w:tc>
          <w:tcPr>
            <w:tcW w:w="491" w:type="dxa"/>
          </w:tcPr>
          <w:p w14:paraId="79C04A26" w14:textId="77777777" w:rsidR="008B5E1C" w:rsidRPr="00B17A05" w:rsidRDefault="008B5E1C" w:rsidP="00FB3928">
            <w:pPr>
              <w:spacing w:after="200" w:line="276" w:lineRule="auto"/>
              <w:jc w:val="both"/>
              <w:rPr>
                <w:rFonts w:eastAsiaTheme="minorHAnsi" w:cs="Times New Roman"/>
                <w:b/>
                <w:sz w:val="20"/>
                <w:szCs w:val="20"/>
                <w:lang w:eastAsia="en-US"/>
              </w:rPr>
            </w:pPr>
          </w:p>
        </w:tc>
        <w:tc>
          <w:tcPr>
            <w:tcW w:w="491" w:type="dxa"/>
          </w:tcPr>
          <w:p w14:paraId="60E996B4" w14:textId="77777777" w:rsidR="008B5E1C" w:rsidRPr="00B17A05" w:rsidRDefault="008B5E1C" w:rsidP="00FB3928">
            <w:pPr>
              <w:spacing w:after="200" w:line="276" w:lineRule="auto"/>
              <w:jc w:val="both"/>
              <w:rPr>
                <w:rFonts w:eastAsiaTheme="minorHAnsi" w:cs="Times New Roman"/>
                <w:b/>
                <w:sz w:val="20"/>
                <w:szCs w:val="20"/>
                <w:lang w:eastAsia="en-US"/>
              </w:rPr>
            </w:pPr>
          </w:p>
        </w:tc>
        <w:tc>
          <w:tcPr>
            <w:tcW w:w="491" w:type="dxa"/>
          </w:tcPr>
          <w:p w14:paraId="7C475DD0" w14:textId="77777777" w:rsidR="008B5E1C" w:rsidRPr="00B17A05" w:rsidRDefault="008B5E1C"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8B5E1C" w:rsidRPr="00B17A05" w14:paraId="60529046" w14:textId="77777777" w:rsidTr="002D0F71">
        <w:trPr>
          <w:trHeight w:val="303"/>
        </w:trPr>
        <w:tc>
          <w:tcPr>
            <w:tcW w:w="554" w:type="dxa"/>
            <w:vAlign w:val="center"/>
          </w:tcPr>
          <w:p w14:paraId="310660FB" w14:textId="77777777" w:rsidR="008B5E1C" w:rsidRPr="00B17A05" w:rsidRDefault="008B5E1C" w:rsidP="002D0F71">
            <w:pPr>
              <w:rPr>
                <w:rFonts w:cs="Times New Roman"/>
                <w:b/>
                <w:sz w:val="20"/>
                <w:szCs w:val="20"/>
              </w:rPr>
            </w:pPr>
            <w:r w:rsidRPr="00B17A05">
              <w:rPr>
                <w:rFonts w:cs="Times New Roman"/>
                <w:b/>
                <w:sz w:val="20"/>
                <w:szCs w:val="20"/>
              </w:rPr>
              <w:t>7</w:t>
            </w:r>
          </w:p>
        </w:tc>
        <w:tc>
          <w:tcPr>
            <w:tcW w:w="6231" w:type="dxa"/>
            <w:vAlign w:val="center"/>
          </w:tcPr>
          <w:p w14:paraId="5CC34B8F" w14:textId="77777777" w:rsidR="008B5E1C" w:rsidRPr="00B17A05" w:rsidRDefault="008B5E1C" w:rsidP="002D0F71">
            <w:pPr>
              <w:rPr>
                <w:rFonts w:cs="Times New Roman"/>
                <w:sz w:val="20"/>
                <w:szCs w:val="20"/>
              </w:rPr>
            </w:pPr>
            <w:r w:rsidRPr="00B17A05">
              <w:rPr>
                <w:rFonts w:cs="Times New Roman"/>
                <w:sz w:val="20"/>
                <w:szCs w:val="20"/>
                <w:shd w:val="clear" w:color="auto" w:fill="FFFFFF"/>
              </w:rPr>
              <w:t xml:space="preserve">Kamu hukuk mevzuatına, mesleki yönetmelik ve mevzuata hakim, </w:t>
            </w:r>
            <w:r w:rsidRPr="00B17A05">
              <w:rPr>
                <w:rFonts w:cs="Times New Roman"/>
                <w:sz w:val="20"/>
                <w:szCs w:val="20"/>
                <w:shd w:val="clear" w:color="auto" w:fill="FFFFFF"/>
              </w:rPr>
              <w:lastRenderedPageBreak/>
              <w:t>gerektiğinde mevzuatı yorumlar ve uygulamaya aktarır.</w:t>
            </w:r>
          </w:p>
        </w:tc>
        <w:tc>
          <w:tcPr>
            <w:tcW w:w="491" w:type="dxa"/>
          </w:tcPr>
          <w:p w14:paraId="4B3686A3" w14:textId="77777777" w:rsidR="008B5E1C" w:rsidRPr="00B17A05" w:rsidRDefault="008B5E1C" w:rsidP="00FB3928">
            <w:pPr>
              <w:jc w:val="both"/>
              <w:rPr>
                <w:rFonts w:cs="Times New Roman"/>
                <w:b/>
                <w:sz w:val="20"/>
                <w:szCs w:val="20"/>
              </w:rPr>
            </w:pPr>
          </w:p>
        </w:tc>
        <w:tc>
          <w:tcPr>
            <w:tcW w:w="491" w:type="dxa"/>
          </w:tcPr>
          <w:p w14:paraId="05D80551" w14:textId="77777777" w:rsidR="008B5E1C" w:rsidRPr="00B17A05" w:rsidRDefault="008B5E1C" w:rsidP="00FB3928">
            <w:pPr>
              <w:jc w:val="both"/>
              <w:rPr>
                <w:rFonts w:cs="Times New Roman"/>
                <w:b/>
                <w:sz w:val="20"/>
                <w:szCs w:val="20"/>
              </w:rPr>
            </w:pPr>
          </w:p>
        </w:tc>
        <w:tc>
          <w:tcPr>
            <w:tcW w:w="491" w:type="dxa"/>
          </w:tcPr>
          <w:p w14:paraId="4B50AFB2" w14:textId="77777777" w:rsidR="008B5E1C" w:rsidRPr="00B17A05" w:rsidRDefault="008B5E1C" w:rsidP="00FB3928">
            <w:pPr>
              <w:jc w:val="both"/>
              <w:rPr>
                <w:rFonts w:cs="Times New Roman"/>
                <w:b/>
                <w:sz w:val="20"/>
                <w:szCs w:val="20"/>
              </w:rPr>
            </w:pPr>
          </w:p>
        </w:tc>
        <w:tc>
          <w:tcPr>
            <w:tcW w:w="491" w:type="dxa"/>
          </w:tcPr>
          <w:p w14:paraId="71710D23" w14:textId="77777777" w:rsidR="008B5E1C" w:rsidRPr="00B17A05" w:rsidRDefault="008B5E1C" w:rsidP="00FB3928">
            <w:pPr>
              <w:jc w:val="both"/>
              <w:rPr>
                <w:rFonts w:cs="Times New Roman"/>
                <w:b/>
                <w:sz w:val="20"/>
                <w:szCs w:val="20"/>
              </w:rPr>
            </w:pPr>
          </w:p>
        </w:tc>
        <w:tc>
          <w:tcPr>
            <w:tcW w:w="491" w:type="dxa"/>
          </w:tcPr>
          <w:p w14:paraId="1911F0E0" w14:textId="77777777" w:rsidR="008B5E1C" w:rsidRPr="00B17A05" w:rsidRDefault="008B5E1C" w:rsidP="00FB3928">
            <w:pPr>
              <w:jc w:val="both"/>
              <w:rPr>
                <w:rFonts w:cs="Times New Roman"/>
                <w:b/>
                <w:sz w:val="20"/>
                <w:szCs w:val="20"/>
              </w:rPr>
            </w:pPr>
            <w:r w:rsidRPr="00B17A05">
              <w:rPr>
                <w:rFonts w:cs="Times New Roman"/>
                <w:b/>
                <w:sz w:val="20"/>
                <w:szCs w:val="20"/>
              </w:rPr>
              <w:t>x</w:t>
            </w:r>
          </w:p>
        </w:tc>
      </w:tr>
      <w:tr w:rsidR="008B5E1C" w:rsidRPr="00B17A05" w14:paraId="7C5A6A44" w14:textId="77777777" w:rsidTr="002D0F71">
        <w:trPr>
          <w:trHeight w:val="303"/>
        </w:trPr>
        <w:tc>
          <w:tcPr>
            <w:tcW w:w="554" w:type="dxa"/>
            <w:vAlign w:val="center"/>
          </w:tcPr>
          <w:p w14:paraId="5A75B188" w14:textId="77777777" w:rsidR="008B5E1C" w:rsidRPr="00B17A05" w:rsidRDefault="008B5E1C" w:rsidP="002D0F71">
            <w:pPr>
              <w:rPr>
                <w:rFonts w:cs="Times New Roman"/>
                <w:b/>
                <w:sz w:val="20"/>
                <w:szCs w:val="20"/>
              </w:rPr>
            </w:pPr>
            <w:r w:rsidRPr="00B17A05">
              <w:rPr>
                <w:rFonts w:cs="Times New Roman"/>
                <w:b/>
                <w:sz w:val="20"/>
                <w:szCs w:val="20"/>
              </w:rPr>
              <w:lastRenderedPageBreak/>
              <w:t>8</w:t>
            </w:r>
          </w:p>
        </w:tc>
        <w:tc>
          <w:tcPr>
            <w:tcW w:w="6231" w:type="dxa"/>
            <w:vAlign w:val="center"/>
          </w:tcPr>
          <w:p w14:paraId="7028A205" w14:textId="77777777" w:rsidR="008B5E1C" w:rsidRPr="00B17A05" w:rsidRDefault="008B5E1C" w:rsidP="002D0F71">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61DC7E12" w14:textId="77777777" w:rsidR="008B5E1C" w:rsidRPr="00B17A05" w:rsidRDefault="008B5E1C" w:rsidP="00FB3928">
            <w:pPr>
              <w:jc w:val="both"/>
              <w:rPr>
                <w:rFonts w:cs="Times New Roman"/>
                <w:b/>
                <w:sz w:val="20"/>
                <w:szCs w:val="20"/>
              </w:rPr>
            </w:pPr>
          </w:p>
        </w:tc>
        <w:tc>
          <w:tcPr>
            <w:tcW w:w="491" w:type="dxa"/>
          </w:tcPr>
          <w:p w14:paraId="62DD53E0" w14:textId="77777777" w:rsidR="008B5E1C" w:rsidRPr="00B17A05" w:rsidRDefault="008B5E1C" w:rsidP="00FB3928">
            <w:pPr>
              <w:jc w:val="both"/>
              <w:rPr>
                <w:rFonts w:cs="Times New Roman"/>
                <w:b/>
                <w:sz w:val="20"/>
                <w:szCs w:val="20"/>
              </w:rPr>
            </w:pPr>
            <w:r w:rsidRPr="00B17A05">
              <w:rPr>
                <w:rFonts w:cs="Times New Roman"/>
                <w:b/>
                <w:sz w:val="20"/>
                <w:szCs w:val="20"/>
              </w:rPr>
              <w:t>x</w:t>
            </w:r>
          </w:p>
        </w:tc>
        <w:tc>
          <w:tcPr>
            <w:tcW w:w="491" w:type="dxa"/>
          </w:tcPr>
          <w:p w14:paraId="5FE7A252" w14:textId="77777777" w:rsidR="008B5E1C" w:rsidRPr="00B17A05" w:rsidRDefault="008B5E1C" w:rsidP="00FB3928">
            <w:pPr>
              <w:jc w:val="both"/>
              <w:rPr>
                <w:rFonts w:cs="Times New Roman"/>
                <w:b/>
                <w:sz w:val="20"/>
                <w:szCs w:val="20"/>
              </w:rPr>
            </w:pPr>
          </w:p>
        </w:tc>
        <w:tc>
          <w:tcPr>
            <w:tcW w:w="491" w:type="dxa"/>
          </w:tcPr>
          <w:p w14:paraId="544B1DD9" w14:textId="77777777" w:rsidR="008B5E1C" w:rsidRPr="00B17A05" w:rsidRDefault="008B5E1C" w:rsidP="00FB3928">
            <w:pPr>
              <w:jc w:val="both"/>
              <w:rPr>
                <w:rFonts w:cs="Times New Roman"/>
                <w:b/>
                <w:sz w:val="20"/>
                <w:szCs w:val="20"/>
              </w:rPr>
            </w:pPr>
          </w:p>
        </w:tc>
        <w:tc>
          <w:tcPr>
            <w:tcW w:w="491" w:type="dxa"/>
          </w:tcPr>
          <w:p w14:paraId="60C4E38C" w14:textId="77777777" w:rsidR="008B5E1C" w:rsidRPr="00B17A05" w:rsidRDefault="008B5E1C" w:rsidP="00FB3928">
            <w:pPr>
              <w:jc w:val="both"/>
              <w:rPr>
                <w:rFonts w:cs="Times New Roman"/>
                <w:b/>
                <w:sz w:val="20"/>
                <w:szCs w:val="20"/>
              </w:rPr>
            </w:pPr>
          </w:p>
        </w:tc>
      </w:tr>
      <w:tr w:rsidR="008B5E1C" w:rsidRPr="00B17A05" w14:paraId="1B2625D3" w14:textId="77777777" w:rsidTr="002D0F71">
        <w:trPr>
          <w:trHeight w:val="303"/>
        </w:trPr>
        <w:tc>
          <w:tcPr>
            <w:tcW w:w="554" w:type="dxa"/>
            <w:vAlign w:val="center"/>
          </w:tcPr>
          <w:p w14:paraId="33ABAEEF" w14:textId="77777777" w:rsidR="008B5E1C" w:rsidRPr="00B17A05" w:rsidRDefault="008B5E1C" w:rsidP="002D0F71">
            <w:pPr>
              <w:rPr>
                <w:rFonts w:cs="Times New Roman"/>
                <w:b/>
                <w:sz w:val="20"/>
                <w:szCs w:val="20"/>
              </w:rPr>
            </w:pPr>
            <w:r w:rsidRPr="00B17A05">
              <w:rPr>
                <w:rFonts w:cs="Times New Roman"/>
                <w:b/>
                <w:sz w:val="20"/>
                <w:szCs w:val="20"/>
              </w:rPr>
              <w:t>9</w:t>
            </w:r>
          </w:p>
        </w:tc>
        <w:tc>
          <w:tcPr>
            <w:tcW w:w="6231" w:type="dxa"/>
            <w:vAlign w:val="center"/>
          </w:tcPr>
          <w:p w14:paraId="5C62E6F5" w14:textId="77777777" w:rsidR="008B5E1C" w:rsidRPr="00B17A05" w:rsidRDefault="008B5E1C" w:rsidP="002D0F71">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59432091" w14:textId="77777777" w:rsidR="008B5E1C" w:rsidRPr="00B17A05" w:rsidRDefault="008B5E1C" w:rsidP="00FB3928">
            <w:pPr>
              <w:jc w:val="both"/>
              <w:rPr>
                <w:rFonts w:cs="Times New Roman"/>
                <w:b/>
                <w:sz w:val="20"/>
                <w:szCs w:val="20"/>
              </w:rPr>
            </w:pPr>
          </w:p>
        </w:tc>
        <w:tc>
          <w:tcPr>
            <w:tcW w:w="491" w:type="dxa"/>
          </w:tcPr>
          <w:p w14:paraId="7F45332A" w14:textId="77777777" w:rsidR="008B5E1C" w:rsidRPr="00B17A05" w:rsidRDefault="008B5E1C" w:rsidP="00FB3928">
            <w:pPr>
              <w:jc w:val="both"/>
              <w:rPr>
                <w:rFonts w:cs="Times New Roman"/>
                <w:b/>
                <w:sz w:val="20"/>
                <w:szCs w:val="20"/>
              </w:rPr>
            </w:pPr>
          </w:p>
        </w:tc>
        <w:tc>
          <w:tcPr>
            <w:tcW w:w="491" w:type="dxa"/>
          </w:tcPr>
          <w:p w14:paraId="1CC8BFF5" w14:textId="77777777" w:rsidR="008B5E1C" w:rsidRPr="00B17A05" w:rsidRDefault="008B5E1C" w:rsidP="00FB3928">
            <w:pPr>
              <w:jc w:val="both"/>
              <w:rPr>
                <w:rFonts w:cs="Times New Roman"/>
                <w:b/>
                <w:sz w:val="20"/>
                <w:szCs w:val="20"/>
              </w:rPr>
            </w:pPr>
          </w:p>
        </w:tc>
        <w:tc>
          <w:tcPr>
            <w:tcW w:w="491" w:type="dxa"/>
          </w:tcPr>
          <w:p w14:paraId="5C78CA7B" w14:textId="77777777" w:rsidR="008B5E1C" w:rsidRPr="00B17A05" w:rsidRDefault="008B5E1C" w:rsidP="00FB3928">
            <w:pPr>
              <w:jc w:val="both"/>
              <w:rPr>
                <w:rFonts w:cs="Times New Roman"/>
                <w:b/>
                <w:sz w:val="20"/>
                <w:szCs w:val="20"/>
              </w:rPr>
            </w:pPr>
            <w:r w:rsidRPr="00B17A05">
              <w:rPr>
                <w:rFonts w:cs="Times New Roman"/>
                <w:b/>
                <w:sz w:val="20"/>
                <w:szCs w:val="20"/>
              </w:rPr>
              <w:t>x</w:t>
            </w:r>
          </w:p>
        </w:tc>
        <w:tc>
          <w:tcPr>
            <w:tcW w:w="491" w:type="dxa"/>
          </w:tcPr>
          <w:p w14:paraId="20FCBE88" w14:textId="77777777" w:rsidR="008B5E1C" w:rsidRPr="00B17A05" w:rsidRDefault="008B5E1C" w:rsidP="00FB3928">
            <w:pPr>
              <w:jc w:val="both"/>
              <w:rPr>
                <w:rFonts w:cs="Times New Roman"/>
                <w:b/>
                <w:sz w:val="20"/>
                <w:szCs w:val="20"/>
              </w:rPr>
            </w:pPr>
          </w:p>
        </w:tc>
      </w:tr>
      <w:tr w:rsidR="008B5E1C" w:rsidRPr="00B17A05" w14:paraId="43404AE9" w14:textId="77777777" w:rsidTr="002D0F71">
        <w:trPr>
          <w:trHeight w:val="303"/>
        </w:trPr>
        <w:tc>
          <w:tcPr>
            <w:tcW w:w="554" w:type="dxa"/>
            <w:vAlign w:val="center"/>
          </w:tcPr>
          <w:p w14:paraId="2185CEE5" w14:textId="77777777" w:rsidR="008B5E1C" w:rsidRPr="00B17A05" w:rsidRDefault="008B5E1C" w:rsidP="002D0F71">
            <w:pPr>
              <w:rPr>
                <w:rFonts w:cs="Times New Roman"/>
                <w:b/>
                <w:sz w:val="20"/>
                <w:szCs w:val="20"/>
              </w:rPr>
            </w:pPr>
            <w:r w:rsidRPr="00B17A05">
              <w:rPr>
                <w:rFonts w:cs="Times New Roman"/>
                <w:b/>
                <w:sz w:val="20"/>
                <w:szCs w:val="20"/>
              </w:rPr>
              <w:t>10</w:t>
            </w:r>
          </w:p>
        </w:tc>
        <w:tc>
          <w:tcPr>
            <w:tcW w:w="6231" w:type="dxa"/>
            <w:vAlign w:val="center"/>
          </w:tcPr>
          <w:p w14:paraId="255EE65C" w14:textId="77777777" w:rsidR="008B5E1C" w:rsidRPr="00B17A05" w:rsidRDefault="008B5E1C" w:rsidP="002D0F71">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44B80F9E" w14:textId="77777777" w:rsidR="008B5E1C" w:rsidRPr="00B17A05" w:rsidRDefault="008B5E1C" w:rsidP="00FB3928">
            <w:pPr>
              <w:jc w:val="both"/>
              <w:rPr>
                <w:rFonts w:cs="Times New Roman"/>
                <w:b/>
                <w:sz w:val="20"/>
                <w:szCs w:val="20"/>
              </w:rPr>
            </w:pPr>
          </w:p>
        </w:tc>
        <w:tc>
          <w:tcPr>
            <w:tcW w:w="491" w:type="dxa"/>
          </w:tcPr>
          <w:p w14:paraId="643C0314" w14:textId="77777777" w:rsidR="008B5E1C" w:rsidRPr="00B17A05" w:rsidRDefault="008B5E1C" w:rsidP="00FB3928">
            <w:pPr>
              <w:jc w:val="both"/>
              <w:rPr>
                <w:rFonts w:cs="Times New Roman"/>
                <w:b/>
                <w:sz w:val="20"/>
                <w:szCs w:val="20"/>
              </w:rPr>
            </w:pPr>
          </w:p>
        </w:tc>
        <w:tc>
          <w:tcPr>
            <w:tcW w:w="491" w:type="dxa"/>
          </w:tcPr>
          <w:p w14:paraId="6D4EF892" w14:textId="77777777" w:rsidR="008B5E1C" w:rsidRPr="00B17A05" w:rsidRDefault="008B5E1C" w:rsidP="00FB3928">
            <w:pPr>
              <w:jc w:val="both"/>
              <w:rPr>
                <w:rFonts w:cs="Times New Roman"/>
                <w:b/>
                <w:sz w:val="20"/>
                <w:szCs w:val="20"/>
              </w:rPr>
            </w:pPr>
            <w:r w:rsidRPr="00B17A05">
              <w:rPr>
                <w:rFonts w:cs="Times New Roman"/>
                <w:b/>
                <w:sz w:val="20"/>
                <w:szCs w:val="20"/>
              </w:rPr>
              <w:t>x</w:t>
            </w:r>
          </w:p>
        </w:tc>
        <w:tc>
          <w:tcPr>
            <w:tcW w:w="491" w:type="dxa"/>
          </w:tcPr>
          <w:p w14:paraId="09A2DEDF" w14:textId="77777777" w:rsidR="008B5E1C" w:rsidRPr="00B17A05" w:rsidRDefault="008B5E1C" w:rsidP="00FB3928">
            <w:pPr>
              <w:jc w:val="both"/>
              <w:rPr>
                <w:rFonts w:cs="Times New Roman"/>
                <w:b/>
                <w:sz w:val="20"/>
                <w:szCs w:val="20"/>
              </w:rPr>
            </w:pPr>
          </w:p>
        </w:tc>
        <w:tc>
          <w:tcPr>
            <w:tcW w:w="491" w:type="dxa"/>
          </w:tcPr>
          <w:p w14:paraId="484CBECB" w14:textId="77777777" w:rsidR="008B5E1C" w:rsidRPr="00B17A05" w:rsidRDefault="008B5E1C" w:rsidP="00FB3928">
            <w:pPr>
              <w:jc w:val="both"/>
              <w:rPr>
                <w:rFonts w:cs="Times New Roman"/>
                <w:b/>
                <w:sz w:val="20"/>
                <w:szCs w:val="20"/>
              </w:rPr>
            </w:pPr>
          </w:p>
        </w:tc>
      </w:tr>
      <w:tr w:rsidR="008B5E1C" w:rsidRPr="00B17A05" w14:paraId="7D693378" w14:textId="77777777" w:rsidTr="002D0F71">
        <w:trPr>
          <w:trHeight w:val="303"/>
        </w:trPr>
        <w:tc>
          <w:tcPr>
            <w:tcW w:w="554" w:type="dxa"/>
            <w:vAlign w:val="center"/>
          </w:tcPr>
          <w:p w14:paraId="1486AC55" w14:textId="77777777" w:rsidR="008B5E1C" w:rsidRPr="00B17A05" w:rsidRDefault="008B5E1C" w:rsidP="002D0F71">
            <w:pPr>
              <w:rPr>
                <w:rFonts w:cs="Times New Roman"/>
                <w:b/>
                <w:sz w:val="20"/>
                <w:szCs w:val="20"/>
              </w:rPr>
            </w:pPr>
            <w:r w:rsidRPr="00B17A05">
              <w:rPr>
                <w:rFonts w:cs="Times New Roman"/>
                <w:b/>
                <w:sz w:val="20"/>
                <w:szCs w:val="20"/>
              </w:rPr>
              <w:t>11</w:t>
            </w:r>
          </w:p>
        </w:tc>
        <w:tc>
          <w:tcPr>
            <w:tcW w:w="6231" w:type="dxa"/>
            <w:vAlign w:val="center"/>
          </w:tcPr>
          <w:p w14:paraId="0D8DEAA2" w14:textId="77777777" w:rsidR="008B5E1C" w:rsidRPr="00B17A05" w:rsidRDefault="008B5E1C" w:rsidP="002D0F71">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186F13B5" w14:textId="77777777" w:rsidR="008B5E1C" w:rsidRPr="00B17A05" w:rsidRDefault="008B5E1C" w:rsidP="00FB3928">
            <w:pPr>
              <w:jc w:val="both"/>
              <w:rPr>
                <w:rFonts w:cs="Times New Roman"/>
                <w:b/>
                <w:sz w:val="20"/>
                <w:szCs w:val="20"/>
              </w:rPr>
            </w:pPr>
          </w:p>
        </w:tc>
        <w:tc>
          <w:tcPr>
            <w:tcW w:w="491" w:type="dxa"/>
          </w:tcPr>
          <w:p w14:paraId="7853CBD6" w14:textId="77777777" w:rsidR="008B5E1C" w:rsidRPr="00B17A05" w:rsidRDefault="008B5E1C" w:rsidP="00FB3928">
            <w:pPr>
              <w:jc w:val="both"/>
              <w:rPr>
                <w:rFonts w:cs="Times New Roman"/>
                <w:b/>
                <w:sz w:val="20"/>
                <w:szCs w:val="20"/>
              </w:rPr>
            </w:pPr>
          </w:p>
        </w:tc>
        <w:tc>
          <w:tcPr>
            <w:tcW w:w="491" w:type="dxa"/>
          </w:tcPr>
          <w:p w14:paraId="41BFBCB7" w14:textId="77777777" w:rsidR="008B5E1C" w:rsidRPr="00B17A05" w:rsidRDefault="008B5E1C" w:rsidP="00FB3928">
            <w:pPr>
              <w:jc w:val="both"/>
              <w:rPr>
                <w:rFonts w:cs="Times New Roman"/>
                <w:b/>
                <w:sz w:val="20"/>
                <w:szCs w:val="20"/>
              </w:rPr>
            </w:pPr>
            <w:r w:rsidRPr="00B17A05">
              <w:rPr>
                <w:rFonts w:cs="Times New Roman"/>
                <w:b/>
                <w:sz w:val="20"/>
                <w:szCs w:val="20"/>
              </w:rPr>
              <w:t>x</w:t>
            </w:r>
          </w:p>
        </w:tc>
        <w:tc>
          <w:tcPr>
            <w:tcW w:w="491" w:type="dxa"/>
          </w:tcPr>
          <w:p w14:paraId="73B78893" w14:textId="77777777" w:rsidR="008B5E1C" w:rsidRPr="00B17A05" w:rsidRDefault="008B5E1C" w:rsidP="00FB3928">
            <w:pPr>
              <w:jc w:val="both"/>
              <w:rPr>
                <w:rFonts w:cs="Times New Roman"/>
                <w:b/>
                <w:sz w:val="20"/>
                <w:szCs w:val="20"/>
              </w:rPr>
            </w:pPr>
          </w:p>
        </w:tc>
        <w:tc>
          <w:tcPr>
            <w:tcW w:w="491" w:type="dxa"/>
          </w:tcPr>
          <w:p w14:paraId="62FF7645" w14:textId="77777777" w:rsidR="008B5E1C" w:rsidRPr="00B17A05" w:rsidRDefault="008B5E1C" w:rsidP="00FB3928">
            <w:pPr>
              <w:jc w:val="both"/>
              <w:rPr>
                <w:rFonts w:cs="Times New Roman"/>
                <w:b/>
                <w:sz w:val="20"/>
                <w:szCs w:val="20"/>
              </w:rPr>
            </w:pPr>
          </w:p>
        </w:tc>
      </w:tr>
    </w:tbl>
    <w:p w14:paraId="47E86CD8" w14:textId="77777777" w:rsidR="009A0701" w:rsidRPr="00B17A05" w:rsidRDefault="009A0701" w:rsidP="009A0701">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B64540" w:rsidRPr="00B17A05" w14:paraId="4F9668D2" w14:textId="77777777" w:rsidTr="00FB3928">
        <w:tc>
          <w:tcPr>
            <w:tcW w:w="5000" w:type="pct"/>
            <w:gridSpan w:val="4"/>
          </w:tcPr>
          <w:p w14:paraId="3AA463D3" w14:textId="77777777" w:rsidR="00B64540" w:rsidRPr="00B17A05" w:rsidRDefault="00B64540" w:rsidP="00FB3928">
            <w:pPr>
              <w:spacing w:line="240" w:lineRule="atLeast"/>
              <w:rPr>
                <w:sz w:val="20"/>
                <w:szCs w:val="20"/>
              </w:rPr>
            </w:pPr>
            <w:r w:rsidRPr="00B17A05">
              <w:rPr>
                <w:sz w:val="20"/>
                <w:szCs w:val="20"/>
              </w:rPr>
              <w:t>Dikkat: AKTS Etkinlik Sayısı bilgileri sadece </w:t>
            </w:r>
            <w:hyperlink r:id="rId43" w:anchor="degsis" w:history="1">
              <w:r w:rsidRPr="00B17A05">
                <w:rPr>
                  <w:sz w:val="20"/>
                  <w:szCs w:val="20"/>
                </w:rPr>
                <w:t>DEĞERLENDİRME SİSTEMİ</w:t>
              </w:r>
            </w:hyperlink>
            <w:r w:rsidRPr="00B17A05">
              <w:rPr>
                <w:sz w:val="20"/>
                <w:szCs w:val="20"/>
              </w:rPr>
              <w:t>'ndeki payların sayı bilgileri ile değiştirilebilir.</w:t>
            </w:r>
          </w:p>
        </w:tc>
      </w:tr>
      <w:tr w:rsidR="00B64540" w:rsidRPr="00B17A05" w14:paraId="31C94C89" w14:textId="77777777" w:rsidTr="00FB3928">
        <w:trPr>
          <w:trHeight w:val="525"/>
        </w:trPr>
        <w:tc>
          <w:tcPr>
            <w:tcW w:w="5000" w:type="pct"/>
            <w:gridSpan w:val="4"/>
          </w:tcPr>
          <w:p w14:paraId="584031F4" w14:textId="77777777" w:rsidR="00B64540" w:rsidRPr="00B17A05" w:rsidRDefault="00B64540" w:rsidP="00FB3928">
            <w:pPr>
              <w:spacing w:line="240" w:lineRule="atLeast"/>
              <w:jc w:val="center"/>
              <w:rPr>
                <w:sz w:val="20"/>
                <w:szCs w:val="20"/>
              </w:rPr>
            </w:pPr>
            <w:r w:rsidRPr="00B17A05">
              <w:rPr>
                <w:b/>
                <w:bCs/>
                <w:sz w:val="20"/>
                <w:szCs w:val="20"/>
              </w:rPr>
              <w:t>AKTS / İŞ YÜKÜ TABLOSU</w:t>
            </w:r>
          </w:p>
        </w:tc>
      </w:tr>
      <w:tr w:rsidR="00B64540" w:rsidRPr="00B17A05" w14:paraId="223C1696" w14:textId="77777777" w:rsidTr="00FB3928">
        <w:trPr>
          <w:trHeight w:val="450"/>
        </w:trPr>
        <w:tc>
          <w:tcPr>
            <w:tcW w:w="3550" w:type="pct"/>
          </w:tcPr>
          <w:p w14:paraId="1289F705" w14:textId="77777777" w:rsidR="00B64540" w:rsidRPr="00B17A05" w:rsidRDefault="00B64540" w:rsidP="00FB3928">
            <w:pPr>
              <w:spacing w:line="240" w:lineRule="atLeast"/>
              <w:rPr>
                <w:sz w:val="20"/>
                <w:szCs w:val="20"/>
              </w:rPr>
            </w:pPr>
            <w:r w:rsidRPr="00B17A05">
              <w:rPr>
                <w:b/>
                <w:bCs/>
                <w:sz w:val="20"/>
                <w:szCs w:val="20"/>
              </w:rPr>
              <w:t>Etkinlik</w:t>
            </w:r>
          </w:p>
        </w:tc>
        <w:tc>
          <w:tcPr>
            <w:tcW w:w="395" w:type="pct"/>
          </w:tcPr>
          <w:p w14:paraId="51D626B9" w14:textId="77777777" w:rsidR="00B64540" w:rsidRPr="00B17A05" w:rsidRDefault="00B64540" w:rsidP="00FB3928">
            <w:pPr>
              <w:spacing w:line="240" w:lineRule="atLeast"/>
              <w:jc w:val="center"/>
              <w:rPr>
                <w:sz w:val="20"/>
                <w:szCs w:val="20"/>
              </w:rPr>
            </w:pPr>
            <w:r w:rsidRPr="00B17A05">
              <w:rPr>
                <w:b/>
                <w:bCs/>
                <w:sz w:val="20"/>
                <w:szCs w:val="20"/>
              </w:rPr>
              <w:t>SAYISI</w:t>
            </w:r>
          </w:p>
        </w:tc>
        <w:tc>
          <w:tcPr>
            <w:tcW w:w="386" w:type="pct"/>
          </w:tcPr>
          <w:p w14:paraId="1F9871FB" w14:textId="77777777" w:rsidR="00B64540" w:rsidRPr="00B17A05" w:rsidRDefault="00B64540" w:rsidP="00FB3928">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36597DCE" w14:textId="77777777" w:rsidR="00B64540" w:rsidRPr="00B17A05" w:rsidRDefault="00B64540" w:rsidP="00FB3928">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B64540" w:rsidRPr="00B17A05" w14:paraId="1B7FE9E8" w14:textId="77777777" w:rsidTr="00FB3928">
        <w:trPr>
          <w:trHeight w:val="375"/>
        </w:trPr>
        <w:tc>
          <w:tcPr>
            <w:tcW w:w="3550" w:type="pct"/>
          </w:tcPr>
          <w:p w14:paraId="763B4EA8" w14:textId="77777777" w:rsidR="00B64540" w:rsidRPr="00B17A05" w:rsidRDefault="00B64540" w:rsidP="00FB3928">
            <w:pPr>
              <w:spacing w:line="240" w:lineRule="atLeast"/>
              <w:rPr>
                <w:sz w:val="20"/>
                <w:szCs w:val="20"/>
              </w:rPr>
            </w:pPr>
            <w:r w:rsidRPr="00B17A05">
              <w:rPr>
                <w:sz w:val="20"/>
                <w:szCs w:val="20"/>
              </w:rPr>
              <w:t>Ders Süresi (Sınav haftası dahildir: 16x toplam ders saati)</w:t>
            </w:r>
          </w:p>
        </w:tc>
        <w:tc>
          <w:tcPr>
            <w:tcW w:w="395" w:type="pct"/>
          </w:tcPr>
          <w:p w14:paraId="5C457EE3" w14:textId="77777777" w:rsidR="00B64540" w:rsidRPr="00B17A05" w:rsidRDefault="00B64540" w:rsidP="00FB3928">
            <w:pPr>
              <w:spacing w:line="240" w:lineRule="atLeast"/>
              <w:jc w:val="center"/>
              <w:rPr>
                <w:sz w:val="20"/>
                <w:szCs w:val="20"/>
              </w:rPr>
            </w:pPr>
            <w:r w:rsidRPr="00B17A05">
              <w:rPr>
                <w:sz w:val="20"/>
                <w:szCs w:val="20"/>
              </w:rPr>
              <w:t>16</w:t>
            </w:r>
          </w:p>
        </w:tc>
        <w:tc>
          <w:tcPr>
            <w:tcW w:w="386" w:type="pct"/>
          </w:tcPr>
          <w:p w14:paraId="7121AE0B" w14:textId="78429F92" w:rsidR="00B64540" w:rsidRPr="00B17A05" w:rsidRDefault="0099387A" w:rsidP="00FB3928">
            <w:pPr>
              <w:spacing w:line="240" w:lineRule="atLeast"/>
              <w:jc w:val="center"/>
              <w:rPr>
                <w:sz w:val="20"/>
                <w:szCs w:val="20"/>
              </w:rPr>
            </w:pPr>
            <w:r w:rsidRPr="00B17A05">
              <w:rPr>
                <w:sz w:val="20"/>
                <w:szCs w:val="20"/>
              </w:rPr>
              <w:t>3</w:t>
            </w:r>
          </w:p>
        </w:tc>
        <w:tc>
          <w:tcPr>
            <w:tcW w:w="669" w:type="pct"/>
          </w:tcPr>
          <w:p w14:paraId="341EC532" w14:textId="3DBF53A5" w:rsidR="00B64540" w:rsidRPr="00B17A05" w:rsidRDefault="0099387A" w:rsidP="00FB3928">
            <w:pPr>
              <w:spacing w:line="240" w:lineRule="atLeast"/>
              <w:jc w:val="center"/>
              <w:rPr>
                <w:sz w:val="20"/>
                <w:szCs w:val="20"/>
              </w:rPr>
            </w:pPr>
            <w:r w:rsidRPr="00B17A05">
              <w:rPr>
                <w:sz w:val="20"/>
                <w:szCs w:val="20"/>
              </w:rPr>
              <w:t>48</w:t>
            </w:r>
          </w:p>
        </w:tc>
      </w:tr>
      <w:tr w:rsidR="00B64540" w:rsidRPr="00B17A05" w14:paraId="465C89CF" w14:textId="77777777" w:rsidTr="00FB3928">
        <w:trPr>
          <w:trHeight w:val="375"/>
        </w:trPr>
        <w:tc>
          <w:tcPr>
            <w:tcW w:w="3550" w:type="pct"/>
          </w:tcPr>
          <w:p w14:paraId="153D1B7C" w14:textId="77777777" w:rsidR="00B64540" w:rsidRPr="00B17A05" w:rsidRDefault="00B64540" w:rsidP="00FB3928">
            <w:pPr>
              <w:spacing w:line="240" w:lineRule="atLeast"/>
              <w:rPr>
                <w:sz w:val="20"/>
                <w:szCs w:val="20"/>
              </w:rPr>
            </w:pPr>
            <w:r w:rsidRPr="00B17A05">
              <w:rPr>
                <w:sz w:val="20"/>
                <w:szCs w:val="20"/>
              </w:rPr>
              <w:t>Sınıf Dışı Ders Çalışma Süresi(Ön çalışma, pekiştirme)</w:t>
            </w:r>
          </w:p>
        </w:tc>
        <w:tc>
          <w:tcPr>
            <w:tcW w:w="395" w:type="pct"/>
          </w:tcPr>
          <w:p w14:paraId="64543258" w14:textId="77777777" w:rsidR="00B64540" w:rsidRPr="00B17A05" w:rsidRDefault="00B64540" w:rsidP="00FB3928">
            <w:pPr>
              <w:spacing w:line="240" w:lineRule="atLeast"/>
              <w:jc w:val="center"/>
              <w:rPr>
                <w:sz w:val="20"/>
                <w:szCs w:val="20"/>
              </w:rPr>
            </w:pPr>
            <w:r w:rsidRPr="00B17A05">
              <w:rPr>
                <w:sz w:val="20"/>
                <w:szCs w:val="20"/>
              </w:rPr>
              <w:t>16</w:t>
            </w:r>
          </w:p>
        </w:tc>
        <w:tc>
          <w:tcPr>
            <w:tcW w:w="386" w:type="pct"/>
          </w:tcPr>
          <w:p w14:paraId="0D1C530E" w14:textId="7E87DB74" w:rsidR="00B64540" w:rsidRPr="00B17A05" w:rsidRDefault="0099387A" w:rsidP="00FB3928">
            <w:pPr>
              <w:spacing w:line="240" w:lineRule="atLeast"/>
              <w:jc w:val="center"/>
              <w:rPr>
                <w:sz w:val="20"/>
                <w:szCs w:val="20"/>
              </w:rPr>
            </w:pPr>
            <w:r w:rsidRPr="00B17A05">
              <w:rPr>
                <w:sz w:val="20"/>
                <w:szCs w:val="20"/>
              </w:rPr>
              <w:t>0.5</w:t>
            </w:r>
          </w:p>
        </w:tc>
        <w:tc>
          <w:tcPr>
            <w:tcW w:w="669" w:type="pct"/>
          </w:tcPr>
          <w:p w14:paraId="12AB07F2" w14:textId="7F85ABAE" w:rsidR="00B64540" w:rsidRPr="00B17A05" w:rsidRDefault="0099387A" w:rsidP="00FB3928">
            <w:pPr>
              <w:spacing w:line="240" w:lineRule="atLeast"/>
              <w:jc w:val="center"/>
              <w:rPr>
                <w:sz w:val="20"/>
                <w:szCs w:val="20"/>
              </w:rPr>
            </w:pPr>
            <w:r w:rsidRPr="00B17A05">
              <w:rPr>
                <w:sz w:val="20"/>
                <w:szCs w:val="20"/>
              </w:rPr>
              <w:t>8</w:t>
            </w:r>
          </w:p>
        </w:tc>
      </w:tr>
      <w:tr w:rsidR="00B64540" w:rsidRPr="00B17A05" w14:paraId="7445FB78" w14:textId="77777777" w:rsidTr="00FB3928">
        <w:trPr>
          <w:trHeight w:val="375"/>
        </w:trPr>
        <w:tc>
          <w:tcPr>
            <w:tcW w:w="3550" w:type="pct"/>
          </w:tcPr>
          <w:p w14:paraId="671F9B32" w14:textId="77777777" w:rsidR="00B64540" w:rsidRPr="00B17A05" w:rsidRDefault="00B64540" w:rsidP="00FB3928">
            <w:pPr>
              <w:spacing w:line="240" w:lineRule="atLeast"/>
              <w:rPr>
                <w:sz w:val="20"/>
                <w:szCs w:val="20"/>
              </w:rPr>
            </w:pPr>
            <w:r w:rsidRPr="00B17A05">
              <w:rPr>
                <w:sz w:val="20"/>
                <w:szCs w:val="20"/>
              </w:rPr>
              <w:t>Ara Sınav</w:t>
            </w:r>
          </w:p>
        </w:tc>
        <w:tc>
          <w:tcPr>
            <w:tcW w:w="395" w:type="pct"/>
          </w:tcPr>
          <w:p w14:paraId="4291B491" w14:textId="77777777" w:rsidR="00B64540" w:rsidRPr="00B17A05" w:rsidRDefault="00B64540" w:rsidP="00FB3928">
            <w:pPr>
              <w:spacing w:line="240" w:lineRule="atLeast"/>
              <w:jc w:val="center"/>
              <w:rPr>
                <w:sz w:val="20"/>
                <w:szCs w:val="20"/>
              </w:rPr>
            </w:pPr>
            <w:r w:rsidRPr="00B17A05">
              <w:rPr>
                <w:sz w:val="20"/>
                <w:szCs w:val="20"/>
              </w:rPr>
              <w:t>1</w:t>
            </w:r>
          </w:p>
        </w:tc>
        <w:tc>
          <w:tcPr>
            <w:tcW w:w="386" w:type="pct"/>
          </w:tcPr>
          <w:p w14:paraId="6AC8EBA0" w14:textId="35F0F03C" w:rsidR="00B64540" w:rsidRPr="00B17A05" w:rsidRDefault="0099387A" w:rsidP="00FB3928">
            <w:pPr>
              <w:spacing w:line="240" w:lineRule="atLeast"/>
              <w:jc w:val="center"/>
              <w:rPr>
                <w:sz w:val="20"/>
                <w:szCs w:val="20"/>
              </w:rPr>
            </w:pPr>
            <w:r w:rsidRPr="00B17A05">
              <w:rPr>
                <w:sz w:val="20"/>
                <w:szCs w:val="20"/>
              </w:rPr>
              <w:t>1</w:t>
            </w:r>
          </w:p>
        </w:tc>
        <w:tc>
          <w:tcPr>
            <w:tcW w:w="669" w:type="pct"/>
          </w:tcPr>
          <w:p w14:paraId="390447DF" w14:textId="7B9FC6C8" w:rsidR="00B64540" w:rsidRPr="00B17A05" w:rsidRDefault="0099387A" w:rsidP="00FB3928">
            <w:pPr>
              <w:spacing w:line="240" w:lineRule="atLeast"/>
              <w:jc w:val="center"/>
              <w:rPr>
                <w:sz w:val="20"/>
                <w:szCs w:val="20"/>
              </w:rPr>
            </w:pPr>
            <w:r w:rsidRPr="00B17A05">
              <w:rPr>
                <w:sz w:val="20"/>
                <w:szCs w:val="20"/>
              </w:rPr>
              <w:t>1</w:t>
            </w:r>
          </w:p>
        </w:tc>
      </w:tr>
      <w:tr w:rsidR="00B64540" w:rsidRPr="00B17A05" w14:paraId="2FFA43AE" w14:textId="77777777" w:rsidTr="00FB3928">
        <w:trPr>
          <w:trHeight w:val="375"/>
        </w:trPr>
        <w:tc>
          <w:tcPr>
            <w:tcW w:w="3550" w:type="pct"/>
          </w:tcPr>
          <w:p w14:paraId="3BCD130B" w14:textId="77777777" w:rsidR="00B64540" w:rsidRPr="00B17A05" w:rsidRDefault="00B64540" w:rsidP="00FB3928">
            <w:pPr>
              <w:spacing w:line="240" w:lineRule="atLeast"/>
              <w:rPr>
                <w:sz w:val="20"/>
                <w:szCs w:val="20"/>
              </w:rPr>
            </w:pPr>
            <w:r w:rsidRPr="00B17A05">
              <w:rPr>
                <w:sz w:val="20"/>
                <w:szCs w:val="20"/>
              </w:rPr>
              <w:t>Kısa Sınav</w:t>
            </w:r>
          </w:p>
        </w:tc>
        <w:tc>
          <w:tcPr>
            <w:tcW w:w="395" w:type="pct"/>
          </w:tcPr>
          <w:p w14:paraId="45606EED" w14:textId="77777777" w:rsidR="00B64540" w:rsidRPr="00B17A05" w:rsidRDefault="00B64540" w:rsidP="00FB3928">
            <w:pPr>
              <w:spacing w:line="240" w:lineRule="atLeast"/>
              <w:jc w:val="center"/>
              <w:rPr>
                <w:sz w:val="20"/>
                <w:szCs w:val="20"/>
              </w:rPr>
            </w:pPr>
            <w:r w:rsidRPr="00B17A05">
              <w:rPr>
                <w:sz w:val="20"/>
                <w:szCs w:val="20"/>
              </w:rPr>
              <w:t>2</w:t>
            </w:r>
          </w:p>
        </w:tc>
        <w:tc>
          <w:tcPr>
            <w:tcW w:w="386" w:type="pct"/>
          </w:tcPr>
          <w:p w14:paraId="1F8C6373" w14:textId="464F228B" w:rsidR="00B64540" w:rsidRPr="00B17A05" w:rsidRDefault="0099387A" w:rsidP="00FB3928">
            <w:pPr>
              <w:spacing w:line="240" w:lineRule="atLeast"/>
              <w:jc w:val="center"/>
              <w:rPr>
                <w:sz w:val="20"/>
                <w:szCs w:val="20"/>
              </w:rPr>
            </w:pPr>
            <w:r w:rsidRPr="00B17A05">
              <w:rPr>
                <w:sz w:val="20"/>
                <w:szCs w:val="20"/>
              </w:rPr>
              <w:t>1</w:t>
            </w:r>
          </w:p>
        </w:tc>
        <w:tc>
          <w:tcPr>
            <w:tcW w:w="669" w:type="pct"/>
          </w:tcPr>
          <w:p w14:paraId="67CFF516" w14:textId="1680A1AF" w:rsidR="00B64540" w:rsidRPr="00B17A05" w:rsidRDefault="0099387A" w:rsidP="00FB3928">
            <w:pPr>
              <w:spacing w:line="240" w:lineRule="atLeast"/>
              <w:jc w:val="center"/>
              <w:rPr>
                <w:sz w:val="20"/>
                <w:szCs w:val="20"/>
              </w:rPr>
            </w:pPr>
            <w:r w:rsidRPr="00B17A05">
              <w:rPr>
                <w:sz w:val="20"/>
                <w:szCs w:val="20"/>
              </w:rPr>
              <w:t>2</w:t>
            </w:r>
          </w:p>
        </w:tc>
      </w:tr>
      <w:tr w:rsidR="00B64540" w:rsidRPr="00B17A05" w14:paraId="5806F32D" w14:textId="77777777" w:rsidTr="00FB3928">
        <w:trPr>
          <w:trHeight w:val="375"/>
        </w:trPr>
        <w:tc>
          <w:tcPr>
            <w:tcW w:w="3550" w:type="pct"/>
          </w:tcPr>
          <w:p w14:paraId="2F033943" w14:textId="77777777" w:rsidR="00B64540" w:rsidRPr="00B17A05" w:rsidRDefault="00B64540" w:rsidP="00FB3928">
            <w:pPr>
              <w:spacing w:line="240" w:lineRule="atLeast"/>
              <w:rPr>
                <w:sz w:val="20"/>
                <w:szCs w:val="20"/>
              </w:rPr>
            </w:pPr>
            <w:r w:rsidRPr="00B17A05">
              <w:rPr>
                <w:sz w:val="20"/>
                <w:szCs w:val="20"/>
              </w:rPr>
              <w:t>Ödev</w:t>
            </w:r>
          </w:p>
        </w:tc>
        <w:tc>
          <w:tcPr>
            <w:tcW w:w="395" w:type="pct"/>
          </w:tcPr>
          <w:p w14:paraId="29B88B05" w14:textId="77777777" w:rsidR="00B64540" w:rsidRPr="00B17A05" w:rsidRDefault="00B64540" w:rsidP="00FB3928">
            <w:pPr>
              <w:spacing w:line="240" w:lineRule="atLeast"/>
              <w:jc w:val="center"/>
              <w:rPr>
                <w:sz w:val="20"/>
                <w:szCs w:val="20"/>
              </w:rPr>
            </w:pPr>
            <w:r w:rsidRPr="00B17A05">
              <w:rPr>
                <w:sz w:val="20"/>
                <w:szCs w:val="20"/>
              </w:rPr>
              <w:t>1</w:t>
            </w:r>
          </w:p>
        </w:tc>
        <w:tc>
          <w:tcPr>
            <w:tcW w:w="386" w:type="pct"/>
          </w:tcPr>
          <w:p w14:paraId="27BA03D4" w14:textId="734BE996" w:rsidR="00B64540" w:rsidRPr="00B17A05" w:rsidRDefault="0099387A" w:rsidP="00FB3928">
            <w:pPr>
              <w:spacing w:line="240" w:lineRule="atLeast"/>
              <w:jc w:val="center"/>
              <w:rPr>
                <w:sz w:val="20"/>
                <w:szCs w:val="20"/>
              </w:rPr>
            </w:pPr>
            <w:r w:rsidRPr="00B17A05">
              <w:rPr>
                <w:sz w:val="20"/>
                <w:szCs w:val="20"/>
              </w:rPr>
              <w:t>1</w:t>
            </w:r>
          </w:p>
        </w:tc>
        <w:tc>
          <w:tcPr>
            <w:tcW w:w="669" w:type="pct"/>
          </w:tcPr>
          <w:p w14:paraId="26319AA8" w14:textId="20FCE17C" w:rsidR="00B64540" w:rsidRPr="00B17A05" w:rsidRDefault="0099387A" w:rsidP="00FB3928">
            <w:pPr>
              <w:spacing w:line="240" w:lineRule="atLeast"/>
              <w:jc w:val="center"/>
              <w:rPr>
                <w:sz w:val="20"/>
                <w:szCs w:val="20"/>
              </w:rPr>
            </w:pPr>
            <w:r w:rsidRPr="00B17A05">
              <w:rPr>
                <w:sz w:val="20"/>
                <w:szCs w:val="20"/>
              </w:rPr>
              <w:t>1</w:t>
            </w:r>
          </w:p>
        </w:tc>
      </w:tr>
      <w:tr w:rsidR="00B64540" w:rsidRPr="00B17A05" w14:paraId="42CA4291" w14:textId="77777777" w:rsidTr="00FB3928">
        <w:trPr>
          <w:trHeight w:val="375"/>
        </w:trPr>
        <w:tc>
          <w:tcPr>
            <w:tcW w:w="3550" w:type="pct"/>
          </w:tcPr>
          <w:p w14:paraId="1DABDE84" w14:textId="77777777" w:rsidR="00B64540" w:rsidRPr="00B17A05" w:rsidRDefault="00B64540" w:rsidP="00FB3928">
            <w:pPr>
              <w:spacing w:line="240" w:lineRule="atLeast"/>
              <w:rPr>
                <w:sz w:val="20"/>
                <w:szCs w:val="20"/>
              </w:rPr>
            </w:pPr>
            <w:r w:rsidRPr="00B17A05">
              <w:rPr>
                <w:sz w:val="20"/>
                <w:szCs w:val="20"/>
              </w:rPr>
              <w:t>Final</w:t>
            </w:r>
          </w:p>
        </w:tc>
        <w:tc>
          <w:tcPr>
            <w:tcW w:w="395" w:type="pct"/>
          </w:tcPr>
          <w:p w14:paraId="65842745" w14:textId="77777777" w:rsidR="00B64540" w:rsidRPr="00B17A05" w:rsidRDefault="00B64540" w:rsidP="00FB3928">
            <w:pPr>
              <w:spacing w:line="240" w:lineRule="atLeast"/>
              <w:jc w:val="center"/>
              <w:rPr>
                <w:sz w:val="20"/>
                <w:szCs w:val="20"/>
              </w:rPr>
            </w:pPr>
            <w:r w:rsidRPr="00B17A05">
              <w:rPr>
                <w:sz w:val="20"/>
                <w:szCs w:val="20"/>
              </w:rPr>
              <w:t>1</w:t>
            </w:r>
          </w:p>
        </w:tc>
        <w:tc>
          <w:tcPr>
            <w:tcW w:w="386" w:type="pct"/>
          </w:tcPr>
          <w:p w14:paraId="19E3808C" w14:textId="5B07904D" w:rsidR="00B64540" w:rsidRPr="00B17A05" w:rsidRDefault="0099387A" w:rsidP="00FB3928">
            <w:pPr>
              <w:spacing w:line="240" w:lineRule="atLeast"/>
              <w:jc w:val="center"/>
              <w:rPr>
                <w:sz w:val="20"/>
                <w:szCs w:val="20"/>
              </w:rPr>
            </w:pPr>
            <w:r w:rsidRPr="00B17A05">
              <w:rPr>
                <w:sz w:val="20"/>
                <w:szCs w:val="20"/>
              </w:rPr>
              <w:t>2</w:t>
            </w:r>
          </w:p>
        </w:tc>
        <w:tc>
          <w:tcPr>
            <w:tcW w:w="669" w:type="pct"/>
          </w:tcPr>
          <w:p w14:paraId="47C745B6" w14:textId="13B744A3" w:rsidR="00B64540" w:rsidRPr="00B17A05" w:rsidRDefault="0099387A" w:rsidP="00FB3928">
            <w:pPr>
              <w:spacing w:line="240" w:lineRule="atLeast"/>
              <w:jc w:val="center"/>
              <w:rPr>
                <w:sz w:val="20"/>
                <w:szCs w:val="20"/>
              </w:rPr>
            </w:pPr>
            <w:r w:rsidRPr="00B17A05">
              <w:rPr>
                <w:sz w:val="20"/>
                <w:szCs w:val="20"/>
              </w:rPr>
              <w:t>2</w:t>
            </w:r>
          </w:p>
        </w:tc>
      </w:tr>
      <w:tr w:rsidR="00B64540" w:rsidRPr="00B17A05" w14:paraId="1FE49EFD" w14:textId="77777777" w:rsidTr="00FB3928">
        <w:trPr>
          <w:trHeight w:val="375"/>
        </w:trPr>
        <w:tc>
          <w:tcPr>
            <w:tcW w:w="3550" w:type="pct"/>
          </w:tcPr>
          <w:p w14:paraId="64687A48" w14:textId="77777777" w:rsidR="00B64540" w:rsidRPr="00B17A05" w:rsidRDefault="00B64540" w:rsidP="00FB3928">
            <w:pPr>
              <w:spacing w:line="240" w:lineRule="atLeast"/>
              <w:rPr>
                <w:sz w:val="20"/>
                <w:szCs w:val="20"/>
              </w:rPr>
            </w:pPr>
            <w:r w:rsidRPr="00B17A05">
              <w:rPr>
                <w:b/>
                <w:bCs/>
                <w:sz w:val="20"/>
                <w:szCs w:val="20"/>
              </w:rPr>
              <w:t>Toplam İş Yükü</w:t>
            </w:r>
          </w:p>
        </w:tc>
        <w:tc>
          <w:tcPr>
            <w:tcW w:w="395" w:type="pct"/>
          </w:tcPr>
          <w:p w14:paraId="1728128C" w14:textId="77777777" w:rsidR="00B64540" w:rsidRPr="00B17A05" w:rsidRDefault="00B64540" w:rsidP="00FB3928">
            <w:pPr>
              <w:spacing w:line="240" w:lineRule="atLeast"/>
              <w:rPr>
                <w:sz w:val="20"/>
                <w:szCs w:val="20"/>
              </w:rPr>
            </w:pPr>
          </w:p>
        </w:tc>
        <w:tc>
          <w:tcPr>
            <w:tcW w:w="386" w:type="pct"/>
          </w:tcPr>
          <w:p w14:paraId="775C3808" w14:textId="77777777" w:rsidR="00B64540" w:rsidRPr="00B17A05" w:rsidRDefault="00B64540" w:rsidP="00FB3928">
            <w:pPr>
              <w:spacing w:line="240" w:lineRule="atLeast"/>
              <w:rPr>
                <w:sz w:val="20"/>
                <w:szCs w:val="20"/>
              </w:rPr>
            </w:pPr>
          </w:p>
        </w:tc>
        <w:tc>
          <w:tcPr>
            <w:tcW w:w="669" w:type="pct"/>
          </w:tcPr>
          <w:p w14:paraId="27DE8D6F" w14:textId="2AA8EEF1" w:rsidR="00B64540" w:rsidRPr="00B17A05" w:rsidRDefault="0099387A" w:rsidP="00FB3928">
            <w:pPr>
              <w:spacing w:line="240" w:lineRule="atLeast"/>
              <w:jc w:val="center"/>
              <w:rPr>
                <w:sz w:val="20"/>
                <w:szCs w:val="20"/>
              </w:rPr>
            </w:pPr>
            <w:r w:rsidRPr="00B17A05">
              <w:rPr>
                <w:sz w:val="20"/>
                <w:szCs w:val="20"/>
              </w:rPr>
              <w:t>62</w:t>
            </w:r>
          </w:p>
        </w:tc>
      </w:tr>
      <w:tr w:rsidR="00B64540" w:rsidRPr="00B17A05" w14:paraId="6F712894" w14:textId="77777777" w:rsidTr="00FB3928">
        <w:trPr>
          <w:trHeight w:val="375"/>
        </w:trPr>
        <w:tc>
          <w:tcPr>
            <w:tcW w:w="3550" w:type="pct"/>
          </w:tcPr>
          <w:p w14:paraId="20B40436" w14:textId="77777777" w:rsidR="00B64540" w:rsidRPr="00B17A05" w:rsidRDefault="00B64540" w:rsidP="00FB3928">
            <w:pPr>
              <w:spacing w:line="240" w:lineRule="atLeast"/>
              <w:rPr>
                <w:sz w:val="20"/>
                <w:szCs w:val="20"/>
              </w:rPr>
            </w:pPr>
            <w:r w:rsidRPr="00B17A05">
              <w:rPr>
                <w:b/>
                <w:bCs/>
                <w:sz w:val="20"/>
                <w:szCs w:val="20"/>
              </w:rPr>
              <w:t>Toplam İş Yükü / 25 (s)</w:t>
            </w:r>
          </w:p>
        </w:tc>
        <w:tc>
          <w:tcPr>
            <w:tcW w:w="395" w:type="pct"/>
          </w:tcPr>
          <w:p w14:paraId="35125D37" w14:textId="77777777" w:rsidR="00B64540" w:rsidRPr="00B17A05" w:rsidRDefault="00B64540" w:rsidP="00FB3928">
            <w:pPr>
              <w:spacing w:line="240" w:lineRule="atLeast"/>
              <w:rPr>
                <w:sz w:val="20"/>
                <w:szCs w:val="20"/>
              </w:rPr>
            </w:pPr>
          </w:p>
        </w:tc>
        <w:tc>
          <w:tcPr>
            <w:tcW w:w="386" w:type="pct"/>
          </w:tcPr>
          <w:p w14:paraId="1C8ED967" w14:textId="77777777" w:rsidR="00B64540" w:rsidRPr="00B17A05" w:rsidRDefault="00B64540" w:rsidP="00FB3928">
            <w:pPr>
              <w:spacing w:line="240" w:lineRule="atLeast"/>
              <w:rPr>
                <w:sz w:val="20"/>
                <w:szCs w:val="20"/>
              </w:rPr>
            </w:pPr>
          </w:p>
        </w:tc>
        <w:tc>
          <w:tcPr>
            <w:tcW w:w="669" w:type="pct"/>
          </w:tcPr>
          <w:p w14:paraId="2F3716C4" w14:textId="066D2396" w:rsidR="00B64540" w:rsidRPr="00B17A05" w:rsidRDefault="0099387A" w:rsidP="00FB3928">
            <w:pPr>
              <w:spacing w:line="240" w:lineRule="atLeast"/>
              <w:jc w:val="center"/>
              <w:rPr>
                <w:sz w:val="20"/>
                <w:szCs w:val="20"/>
              </w:rPr>
            </w:pPr>
            <w:r w:rsidRPr="00B17A05">
              <w:rPr>
                <w:sz w:val="20"/>
                <w:szCs w:val="20"/>
              </w:rPr>
              <w:t>2,48</w:t>
            </w:r>
          </w:p>
        </w:tc>
      </w:tr>
      <w:tr w:rsidR="00B64540" w:rsidRPr="00B17A05" w14:paraId="5045DD72" w14:textId="77777777" w:rsidTr="00FB3928">
        <w:trPr>
          <w:trHeight w:val="375"/>
        </w:trPr>
        <w:tc>
          <w:tcPr>
            <w:tcW w:w="3550" w:type="pct"/>
          </w:tcPr>
          <w:p w14:paraId="632EABA0" w14:textId="77777777" w:rsidR="00B64540" w:rsidRPr="00B17A05" w:rsidRDefault="00B64540" w:rsidP="00FB3928">
            <w:pPr>
              <w:spacing w:line="240" w:lineRule="atLeast"/>
              <w:rPr>
                <w:sz w:val="20"/>
                <w:szCs w:val="20"/>
              </w:rPr>
            </w:pPr>
            <w:r w:rsidRPr="00B17A05">
              <w:rPr>
                <w:b/>
                <w:bCs/>
                <w:sz w:val="20"/>
                <w:szCs w:val="20"/>
              </w:rPr>
              <w:t>Dersin AKTS Kredisi</w:t>
            </w:r>
          </w:p>
        </w:tc>
        <w:tc>
          <w:tcPr>
            <w:tcW w:w="395" w:type="pct"/>
          </w:tcPr>
          <w:p w14:paraId="107B0EB1" w14:textId="77777777" w:rsidR="00B64540" w:rsidRPr="00B17A05" w:rsidRDefault="00B64540" w:rsidP="00FB3928">
            <w:pPr>
              <w:spacing w:line="240" w:lineRule="atLeast"/>
              <w:rPr>
                <w:sz w:val="20"/>
                <w:szCs w:val="20"/>
              </w:rPr>
            </w:pPr>
          </w:p>
        </w:tc>
        <w:tc>
          <w:tcPr>
            <w:tcW w:w="386" w:type="pct"/>
          </w:tcPr>
          <w:p w14:paraId="5BEF4F8D" w14:textId="77777777" w:rsidR="00B64540" w:rsidRPr="00B17A05" w:rsidRDefault="00B64540" w:rsidP="00FB3928">
            <w:pPr>
              <w:spacing w:line="240" w:lineRule="atLeast"/>
              <w:rPr>
                <w:sz w:val="20"/>
                <w:szCs w:val="20"/>
              </w:rPr>
            </w:pPr>
          </w:p>
        </w:tc>
        <w:tc>
          <w:tcPr>
            <w:tcW w:w="669" w:type="pct"/>
          </w:tcPr>
          <w:p w14:paraId="06CBB75B" w14:textId="699F41BD" w:rsidR="00B64540" w:rsidRPr="00B17A05" w:rsidRDefault="0099387A" w:rsidP="00FB3928">
            <w:pPr>
              <w:spacing w:line="240" w:lineRule="atLeast"/>
              <w:jc w:val="center"/>
              <w:rPr>
                <w:sz w:val="20"/>
                <w:szCs w:val="20"/>
              </w:rPr>
            </w:pPr>
            <w:r w:rsidRPr="00B17A05">
              <w:rPr>
                <w:sz w:val="20"/>
                <w:szCs w:val="20"/>
              </w:rPr>
              <w:t>2</w:t>
            </w:r>
          </w:p>
        </w:tc>
      </w:tr>
    </w:tbl>
    <w:p w14:paraId="1F8E2B85" w14:textId="77777777" w:rsidR="00B64540" w:rsidRPr="00B17A05" w:rsidRDefault="00B64540" w:rsidP="009A0701">
      <w:pPr>
        <w:spacing w:line="240" w:lineRule="auto"/>
        <w:rPr>
          <w:sz w:val="20"/>
          <w:szCs w:val="20"/>
        </w:rPr>
      </w:pPr>
    </w:p>
    <w:p w14:paraId="2C284238" w14:textId="77777777" w:rsidR="00B64540" w:rsidRPr="00B17A05" w:rsidRDefault="00B64540" w:rsidP="009A0701">
      <w:pPr>
        <w:spacing w:line="240" w:lineRule="auto"/>
        <w:rPr>
          <w:sz w:val="20"/>
          <w:szCs w:val="20"/>
        </w:rPr>
      </w:pPr>
    </w:p>
    <w:tbl>
      <w:tblPr>
        <w:tblStyle w:val="TableGrid"/>
        <w:tblW w:w="4800" w:type="pct"/>
        <w:tblLook w:val="04A0" w:firstRow="1" w:lastRow="0" w:firstColumn="1" w:lastColumn="0" w:noHBand="0" w:noVBand="1"/>
      </w:tblPr>
      <w:tblGrid>
        <w:gridCol w:w="3510"/>
        <w:gridCol w:w="1196"/>
        <w:gridCol w:w="1027"/>
        <w:gridCol w:w="1370"/>
        <w:gridCol w:w="913"/>
        <w:gridCol w:w="900"/>
      </w:tblGrid>
      <w:tr w:rsidR="009A0701" w:rsidRPr="00B17A05" w14:paraId="36F4272F" w14:textId="77777777" w:rsidTr="002D0F71">
        <w:trPr>
          <w:trHeight w:val="525"/>
        </w:trPr>
        <w:tc>
          <w:tcPr>
            <w:tcW w:w="0" w:type="auto"/>
            <w:gridSpan w:val="6"/>
            <w:hideMark/>
          </w:tcPr>
          <w:p w14:paraId="1F811AF7" w14:textId="77777777" w:rsidR="009A0701" w:rsidRPr="00B17A05" w:rsidRDefault="009A0701" w:rsidP="002D0F7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6187ACD4" w14:textId="77777777" w:rsidTr="002D0F71">
        <w:trPr>
          <w:trHeight w:val="450"/>
        </w:trPr>
        <w:tc>
          <w:tcPr>
            <w:tcW w:w="0" w:type="auto"/>
            <w:hideMark/>
          </w:tcPr>
          <w:p w14:paraId="4F900B6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6412DD70"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42C5FC29"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40678F01"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5FE5F898"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147EDA41"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111F6FC3" w14:textId="77777777" w:rsidTr="002D0F71">
        <w:trPr>
          <w:trHeight w:val="375"/>
        </w:trPr>
        <w:tc>
          <w:tcPr>
            <w:tcW w:w="0" w:type="auto"/>
            <w:hideMark/>
          </w:tcPr>
          <w:p w14:paraId="2DA65AB8" w14:textId="33F414E1" w:rsidR="009A0701" w:rsidRPr="00B17A05" w:rsidRDefault="004B61B6" w:rsidP="002D0F71">
            <w:pPr>
              <w:rPr>
                <w:rFonts w:cs="Times New Roman"/>
                <w:sz w:val="20"/>
                <w:szCs w:val="20"/>
              </w:rPr>
            </w:pPr>
            <w:r w:rsidRPr="00B17A05">
              <w:rPr>
                <w:rFonts w:cs="Times New Roman"/>
                <w:sz w:val="20"/>
                <w:szCs w:val="20"/>
              </w:rPr>
              <w:t>Sosyal Hizmet Müdahalesi I</w:t>
            </w:r>
          </w:p>
        </w:tc>
        <w:tc>
          <w:tcPr>
            <w:tcW w:w="0" w:type="auto"/>
            <w:hideMark/>
          </w:tcPr>
          <w:p w14:paraId="61F31D68" w14:textId="77777777" w:rsidR="009A0701" w:rsidRPr="00B17A05" w:rsidRDefault="004B61B6" w:rsidP="002D0F71">
            <w:pPr>
              <w:jc w:val="center"/>
              <w:rPr>
                <w:rFonts w:eastAsia="Times New Roman" w:cs="Times New Roman"/>
                <w:sz w:val="20"/>
                <w:szCs w:val="20"/>
                <w:lang w:eastAsia="tr-TR"/>
              </w:rPr>
            </w:pPr>
            <w:r w:rsidRPr="00B17A05">
              <w:rPr>
                <w:rFonts w:eastAsia="Times New Roman" w:cs="Times New Roman"/>
                <w:sz w:val="20"/>
                <w:szCs w:val="20"/>
                <w:lang w:eastAsia="tr-TR"/>
              </w:rPr>
              <w:t>SSH305</w:t>
            </w:r>
          </w:p>
        </w:tc>
        <w:tc>
          <w:tcPr>
            <w:tcW w:w="0" w:type="auto"/>
            <w:hideMark/>
          </w:tcPr>
          <w:p w14:paraId="46BC1372" w14:textId="77777777" w:rsidR="009A0701" w:rsidRPr="00B17A05" w:rsidRDefault="004B61B6" w:rsidP="002D0F71">
            <w:pPr>
              <w:jc w:val="cente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hideMark/>
          </w:tcPr>
          <w:p w14:paraId="3842CF23" w14:textId="77777777" w:rsidR="009A0701" w:rsidRPr="00B17A05" w:rsidRDefault="004B61B6" w:rsidP="002D0F71">
            <w:pPr>
              <w:jc w:val="center"/>
              <w:rPr>
                <w:rFonts w:eastAsia="Times New Roman" w:cs="Times New Roman"/>
                <w:sz w:val="20"/>
                <w:szCs w:val="20"/>
                <w:lang w:eastAsia="tr-TR"/>
              </w:rPr>
            </w:pPr>
            <w:r w:rsidRPr="00B17A05">
              <w:rPr>
                <w:rFonts w:eastAsia="Times New Roman" w:cs="Times New Roman"/>
                <w:sz w:val="20"/>
                <w:szCs w:val="20"/>
                <w:lang w:eastAsia="tr-TR"/>
              </w:rPr>
              <w:t>2+1</w:t>
            </w:r>
          </w:p>
        </w:tc>
        <w:tc>
          <w:tcPr>
            <w:tcW w:w="0" w:type="auto"/>
            <w:hideMark/>
          </w:tcPr>
          <w:p w14:paraId="76113991" w14:textId="77777777" w:rsidR="009A0701" w:rsidRPr="00B17A05" w:rsidRDefault="004B61B6" w:rsidP="002D0F7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0DDA774D" w14:textId="77777777" w:rsidR="009A0701" w:rsidRPr="00B17A05" w:rsidRDefault="004B61B6" w:rsidP="002D0F71">
            <w:pPr>
              <w:jc w:val="center"/>
              <w:rPr>
                <w:rFonts w:eastAsia="Times New Roman" w:cs="Times New Roman"/>
                <w:sz w:val="20"/>
                <w:szCs w:val="20"/>
                <w:lang w:eastAsia="tr-TR"/>
              </w:rPr>
            </w:pPr>
            <w:r w:rsidRPr="00B17A05">
              <w:rPr>
                <w:rFonts w:eastAsia="Times New Roman" w:cs="Times New Roman"/>
                <w:sz w:val="20"/>
                <w:szCs w:val="20"/>
                <w:lang w:eastAsia="tr-TR"/>
              </w:rPr>
              <w:t>4</w:t>
            </w:r>
          </w:p>
        </w:tc>
      </w:tr>
    </w:tbl>
    <w:p w14:paraId="7E0F3473"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537D32A7" w14:textId="77777777" w:rsidTr="002D0F71">
        <w:trPr>
          <w:trHeight w:val="450"/>
        </w:trPr>
        <w:tc>
          <w:tcPr>
            <w:tcW w:w="1250" w:type="pct"/>
            <w:hideMark/>
          </w:tcPr>
          <w:p w14:paraId="285C0AD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6E191666" w14:textId="77777777" w:rsidR="009A0701" w:rsidRPr="00B17A05" w:rsidRDefault="004B61B6"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1FB70821" w14:textId="77777777" w:rsidTr="002D0F71">
        <w:trPr>
          <w:trHeight w:val="450"/>
        </w:trPr>
        <w:tc>
          <w:tcPr>
            <w:tcW w:w="1250" w:type="pct"/>
            <w:hideMark/>
          </w:tcPr>
          <w:p w14:paraId="050D043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5F6779C3" w14:textId="77777777" w:rsidR="009A0701" w:rsidRPr="00B17A05" w:rsidRDefault="004B61B6"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4BBFAF1B"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6D5DA1F7" w14:textId="77777777" w:rsidTr="002D0F71">
        <w:trPr>
          <w:trHeight w:val="450"/>
        </w:trPr>
        <w:tc>
          <w:tcPr>
            <w:tcW w:w="1250" w:type="pct"/>
            <w:hideMark/>
          </w:tcPr>
          <w:p w14:paraId="13AD85D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02F4333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0FDA116F" wp14:editId="3BDB9169">
                  <wp:extent cx="276225" cy="190500"/>
                  <wp:effectExtent l="0" t="0" r="9525" b="0"/>
                  <wp:docPr id="3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6A25E662" w14:textId="77777777" w:rsidTr="002D0F71">
        <w:trPr>
          <w:trHeight w:val="450"/>
        </w:trPr>
        <w:tc>
          <w:tcPr>
            <w:tcW w:w="0" w:type="auto"/>
            <w:hideMark/>
          </w:tcPr>
          <w:p w14:paraId="3C1B6A8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02D2C03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7479472F" w14:textId="77777777" w:rsidTr="002D0F71">
        <w:trPr>
          <w:trHeight w:val="450"/>
        </w:trPr>
        <w:tc>
          <w:tcPr>
            <w:tcW w:w="0" w:type="auto"/>
            <w:hideMark/>
          </w:tcPr>
          <w:p w14:paraId="4B0431F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7AFDC4F1" w14:textId="77777777" w:rsidR="009A0701" w:rsidRPr="00B17A05" w:rsidRDefault="009A0701" w:rsidP="004B61B6">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5E052381" w14:textId="77777777" w:rsidTr="002D0F71">
        <w:trPr>
          <w:trHeight w:val="450"/>
        </w:trPr>
        <w:tc>
          <w:tcPr>
            <w:tcW w:w="0" w:type="auto"/>
            <w:hideMark/>
          </w:tcPr>
          <w:p w14:paraId="6BACDD2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lastRenderedPageBreak/>
              <w:t>Dersin Koordinatörü</w:t>
            </w:r>
          </w:p>
        </w:tc>
        <w:tc>
          <w:tcPr>
            <w:tcW w:w="0" w:type="auto"/>
          </w:tcPr>
          <w:p w14:paraId="61ADA7A4" w14:textId="77777777" w:rsidR="009A0701" w:rsidRPr="00B17A05" w:rsidRDefault="009A0701" w:rsidP="002D0F71">
            <w:pPr>
              <w:rPr>
                <w:rFonts w:eastAsia="Times New Roman" w:cs="Times New Roman"/>
                <w:sz w:val="20"/>
                <w:szCs w:val="20"/>
                <w:lang w:eastAsia="tr-TR"/>
              </w:rPr>
            </w:pPr>
          </w:p>
        </w:tc>
      </w:tr>
      <w:tr w:rsidR="009A0701" w:rsidRPr="00B17A05" w14:paraId="33A9ABB3" w14:textId="77777777" w:rsidTr="002D0F71">
        <w:trPr>
          <w:trHeight w:val="450"/>
        </w:trPr>
        <w:tc>
          <w:tcPr>
            <w:tcW w:w="0" w:type="auto"/>
            <w:hideMark/>
          </w:tcPr>
          <w:p w14:paraId="062FFF6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7A65EFB3" w14:textId="77777777" w:rsidR="009A0701" w:rsidRPr="00B17A05" w:rsidRDefault="009A0701" w:rsidP="002D0F71">
            <w:pPr>
              <w:rPr>
                <w:rFonts w:eastAsia="Times New Roman" w:cs="Times New Roman"/>
                <w:sz w:val="20"/>
                <w:szCs w:val="20"/>
                <w:lang w:eastAsia="tr-TR"/>
              </w:rPr>
            </w:pPr>
          </w:p>
        </w:tc>
      </w:tr>
      <w:tr w:rsidR="009A0701" w:rsidRPr="00B17A05" w14:paraId="19BF718F" w14:textId="77777777" w:rsidTr="002D0F71">
        <w:trPr>
          <w:trHeight w:val="450"/>
        </w:trPr>
        <w:tc>
          <w:tcPr>
            <w:tcW w:w="0" w:type="auto"/>
            <w:hideMark/>
          </w:tcPr>
          <w:p w14:paraId="0F2CCDA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44DAD237" w14:textId="77777777" w:rsidR="009A0701" w:rsidRPr="00B17A05" w:rsidRDefault="009A0701" w:rsidP="002D0F71">
            <w:pPr>
              <w:rPr>
                <w:rFonts w:eastAsia="Times New Roman" w:cs="Times New Roman"/>
                <w:sz w:val="20"/>
                <w:szCs w:val="20"/>
                <w:lang w:eastAsia="tr-TR"/>
              </w:rPr>
            </w:pPr>
          </w:p>
        </w:tc>
      </w:tr>
      <w:tr w:rsidR="009A0701" w:rsidRPr="00B17A05" w14:paraId="691F54A1" w14:textId="77777777" w:rsidTr="002D0F71">
        <w:trPr>
          <w:trHeight w:val="450"/>
        </w:trPr>
        <w:tc>
          <w:tcPr>
            <w:tcW w:w="0" w:type="auto"/>
            <w:hideMark/>
          </w:tcPr>
          <w:p w14:paraId="60742BC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0805FF49" w14:textId="35D1BA9B" w:rsidR="009A0701" w:rsidRPr="00B17A05" w:rsidRDefault="004B61B6" w:rsidP="00A91AED">
            <w:pPr>
              <w:jc w:val="both"/>
              <w:rPr>
                <w:rFonts w:cs="Times New Roman"/>
                <w:sz w:val="20"/>
                <w:szCs w:val="20"/>
                <w:shd w:val="clear" w:color="auto" w:fill="FFFFFF"/>
              </w:rPr>
            </w:pPr>
            <w:r w:rsidRPr="00B17A05">
              <w:rPr>
                <w:rFonts w:cs="Times New Roman"/>
                <w:sz w:val="20"/>
                <w:szCs w:val="20"/>
                <w:shd w:val="clear" w:color="auto" w:fill="FFFFFF"/>
              </w:rPr>
              <w:t>Sosyal Hizmet Müdahalesi I dersi öğrencinin birey, aile ve gruplarla çalışmada doğrudan uygulama becerisi kazanmasını amaçlamaktadır. Mikro ve makro düzeylerde</w:t>
            </w:r>
            <w:r w:rsidR="00F97A14" w:rsidRPr="00B17A05">
              <w:rPr>
                <w:rFonts w:cs="Times New Roman"/>
                <w:sz w:val="20"/>
                <w:szCs w:val="20"/>
                <w:shd w:val="clear" w:color="auto" w:fill="FFFFFF"/>
              </w:rPr>
              <w:t xml:space="preserve"> </w:t>
            </w:r>
            <w:r w:rsidRPr="00B17A05">
              <w:rPr>
                <w:rFonts w:cs="Times New Roman"/>
                <w:sz w:val="20"/>
                <w:szCs w:val="20"/>
                <w:shd w:val="clear" w:color="auto" w:fill="FFFFFF"/>
              </w:rPr>
              <w:t>de mesleki bilginin uygulamaya aktarılmasına katkı sağlanması hedeflenmektedir. Ayrıca sosyal hizmet teori ve yöntemlerinin, analiz edilerek göz</w:t>
            </w:r>
            <w:r w:rsidR="00F97A14" w:rsidRPr="00B17A05">
              <w:rPr>
                <w:rFonts w:cs="Times New Roman"/>
                <w:sz w:val="20"/>
                <w:szCs w:val="20"/>
                <w:shd w:val="clear" w:color="auto" w:fill="FFFFFF"/>
              </w:rPr>
              <w:t xml:space="preserve"> </w:t>
            </w:r>
            <w:r w:rsidRPr="00B17A05">
              <w:rPr>
                <w:rFonts w:cs="Times New Roman"/>
                <w:sz w:val="20"/>
                <w:szCs w:val="20"/>
                <w:shd w:val="clear" w:color="auto" w:fill="FFFFFF"/>
              </w:rPr>
              <w:t>önünde bulund</w:t>
            </w:r>
            <w:r w:rsidR="00F97A14" w:rsidRPr="00B17A05">
              <w:rPr>
                <w:rFonts w:cs="Times New Roman"/>
                <w:sz w:val="20"/>
                <w:szCs w:val="20"/>
                <w:shd w:val="clear" w:color="auto" w:fill="FFFFFF"/>
              </w:rPr>
              <w:t>urulması suretiyle mikro ve makr</w:t>
            </w:r>
            <w:r w:rsidRPr="00B17A05">
              <w:rPr>
                <w:rFonts w:cs="Times New Roman"/>
                <w:sz w:val="20"/>
                <w:szCs w:val="20"/>
                <w:shd w:val="clear" w:color="auto" w:fill="FFFFFF"/>
              </w:rPr>
              <w:t>o düzeyde müracaatçıların sosyal adalet, insan onuru, bireysel güçlendirme ve kapasite geliştirme süreçlerine katkı verilmesi hedeflenmektedir.</w:t>
            </w:r>
          </w:p>
        </w:tc>
      </w:tr>
      <w:tr w:rsidR="009A0701" w:rsidRPr="00B17A05" w14:paraId="23AEDB90" w14:textId="77777777" w:rsidTr="002D0F71">
        <w:trPr>
          <w:trHeight w:val="450"/>
        </w:trPr>
        <w:tc>
          <w:tcPr>
            <w:tcW w:w="0" w:type="auto"/>
            <w:hideMark/>
          </w:tcPr>
          <w:p w14:paraId="71FE9EC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501DD630" w14:textId="2B00A06F" w:rsidR="009A0701" w:rsidRPr="00B17A05" w:rsidRDefault="004B61B6" w:rsidP="002D0F71">
            <w:pPr>
              <w:jc w:val="both"/>
              <w:rPr>
                <w:rFonts w:cs="Times New Roman"/>
                <w:b/>
                <w:sz w:val="20"/>
                <w:szCs w:val="20"/>
              </w:rPr>
            </w:pPr>
            <w:r w:rsidRPr="00B17A05">
              <w:rPr>
                <w:rFonts w:cs="Times New Roman"/>
                <w:sz w:val="20"/>
                <w:szCs w:val="20"/>
                <w:shd w:val="clear" w:color="auto" w:fill="FFFFFF"/>
              </w:rPr>
              <w:t>Sorun çözme süreci olarak sosyal hizmet, sosyal hizmet müdahale süreci, sosyal hizmet uygulama sürecini</w:t>
            </w:r>
            <w:r w:rsidR="00F97A14" w:rsidRPr="00B17A05">
              <w:rPr>
                <w:rFonts w:cs="Times New Roman"/>
                <w:sz w:val="20"/>
                <w:szCs w:val="20"/>
                <w:shd w:val="clear" w:color="auto" w:fill="FFFFFF"/>
              </w:rPr>
              <w:t>n aşamaları, mikro (birey), makr</w:t>
            </w:r>
            <w:r w:rsidRPr="00B17A05">
              <w:rPr>
                <w:rFonts w:cs="Times New Roman"/>
                <w:sz w:val="20"/>
                <w:szCs w:val="20"/>
                <w:shd w:val="clear" w:color="auto" w:fill="FFFFFF"/>
              </w:rPr>
              <w:t>o (grup) düzeylerinde bilgi toplama, sorunun belirlenmesi, planlama, müdahale eylemi (doğrudan ve dolaylı uygulama eylemleri), sonlandırma ve değerlendirme.</w:t>
            </w:r>
          </w:p>
        </w:tc>
      </w:tr>
    </w:tbl>
    <w:p w14:paraId="0629DAEA" w14:textId="77777777" w:rsidR="009A0701" w:rsidRPr="00B17A05" w:rsidRDefault="009A0701" w:rsidP="009A0701">
      <w:pPr>
        <w:spacing w:after="0" w:line="240" w:lineRule="auto"/>
        <w:rPr>
          <w:rFonts w:eastAsia="Times New Roman" w:cs="Times New Roman"/>
          <w:sz w:val="20"/>
          <w:szCs w:val="20"/>
          <w:lang w:eastAsia="tr-TR"/>
        </w:rPr>
      </w:pPr>
    </w:p>
    <w:p w14:paraId="0EBFEDF2" w14:textId="77777777" w:rsidR="009A0701" w:rsidRPr="00B17A05" w:rsidRDefault="009A0701" w:rsidP="009A0701">
      <w:pPr>
        <w:spacing w:after="0" w:line="240" w:lineRule="auto"/>
        <w:rPr>
          <w:rFonts w:eastAsia="Times New Roman" w:cs="Times New Roman"/>
          <w:sz w:val="20"/>
          <w:szCs w:val="20"/>
          <w:lang w:eastAsia="tr-TR"/>
        </w:rPr>
      </w:pPr>
    </w:p>
    <w:p w14:paraId="74181376"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422"/>
        <w:gridCol w:w="1826"/>
        <w:gridCol w:w="1668"/>
      </w:tblGrid>
      <w:tr w:rsidR="009A0701" w:rsidRPr="00B17A05" w14:paraId="331AD45C" w14:textId="77777777" w:rsidTr="002D0F71">
        <w:tc>
          <w:tcPr>
            <w:tcW w:w="0" w:type="auto"/>
            <w:hideMark/>
          </w:tcPr>
          <w:p w14:paraId="5AAF78B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18B634FC"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211B65BD"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EB1E7F" w:rsidRPr="00B17A05" w14:paraId="6FBB012E" w14:textId="77777777" w:rsidTr="00FB3928">
        <w:trPr>
          <w:trHeight w:val="450"/>
        </w:trPr>
        <w:tc>
          <w:tcPr>
            <w:tcW w:w="0" w:type="auto"/>
            <w:vAlign w:val="center"/>
            <w:hideMark/>
          </w:tcPr>
          <w:p w14:paraId="275198F4" w14:textId="77777777" w:rsidR="00EB1E7F" w:rsidRPr="00B17A05" w:rsidRDefault="00EB1E7F" w:rsidP="00FB3928">
            <w:pPr>
              <w:spacing w:line="240" w:lineRule="atLeast"/>
              <w:rPr>
                <w:sz w:val="20"/>
                <w:szCs w:val="20"/>
              </w:rPr>
            </w:pPr>
            <w:r w:rsidRPr="00B17A05">
              <w:rPr>
                <w:sz w:val="20"/>
                <w:szCs w:val="20"/>
              </w:rPr>
              <w:t>1) Sosyal hizmette değerler ve becerileri tanımlar</w:t>
            </w:r>
          </w:p>
        </w:tc>
        <w:tc>
          <w:tcPr>
            <w:tcW w:w="0" w:type="auto"/>
            <w:hideMark/>
          </w:tcPr>
          <w:p w14:paraId="00657FB8" w14:textId="77777777" w:rsidR="00EB1E7F" w:rsidRPr="00B17A05" w:rsidRDefault="00EB1E7F" w:rsidP="002D0F7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50E1565D" w14:textId="77777777" w:rsidR="00EB1E7F" w:rsidRPr="00B17A05" w:rsidRDefault="00EB1E7F"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B1E7F" w:rsidRPr="00B17A05" w14:paraId="1B4D9578" w14:textId="77777777" w:rsidTr="00FB3928">
        <w:trPr>
          <w:trHeight w:val="450"/>
        </w:trPr>
        <w:tc>
          <w:tcPr>
            <w:tcW w:w="0" w:type="auto"/>
            <w:vAlign w:val="center"/>
            <w:hideMark/>
          </w:tcPr>
          <w:p w14:paraId="7429304D" w14:textId="77777777" w:rsidR="00EB1E7F" w:rsidRPr="00B17A05" w:rsidRDefault="00EB1E7F" w:rsidP="00FB3928">
            <w:pPr>
              <w:spacing w:line="240" w:lineRule="atLeast"/>
              <w:rPr>
                <w:sz w:val="20"/>
                <w:szCs w:val="20"/>
              </w:rPr>
            </w:pPr>
            <w:r w:rsidRPr="00B17A05">
              <w:rPr>
                <w:sz w:val="20"/>
                <w:szCs w:val="20"/>
              </w:rPr>
              <w:t>2) Sosyal hizmet uygulamalarını ve müdahale tekniklerini açıklar</w:t>
            </w:r>
          </w:p>
        </w:tc>
        <w:tc>
          <w:tcPr>
            <w:tcW w:w="0" w:type="auto"/>
            <w:hideMark/>
          </w:tcPr>
          <w:p w14:paraId="6B2EFE12" w14:textId="77777777" w:rsidR="00EB1E7F" w:rsidRPr="00B17A05" w:rsidRDefault="00EB1E7F" w:rsidP="002D0F71">
            <w:pPr>
              <w:jc w:val="center"/>
              <w:rPr>
                <w:rFonts w:eastAsia="Times New Roman" w:cs="Times New Roman"/>
                <w:sz w:val="20"/>
                <w:szCs w:val="20"/>
                <w:lang w:eastAsia="tr-TR"/>
              </w:rPr>
            </w:pPr>
          </w:p>
        </w:tc>
        <w:tc>
          <w:tcPr>
            <w:tcW w:w="0" w:type="auto"/>
            <w:hideMark/>
          </w:tcPr>
          <w:p w14:paraId="04D5DB60" w14:textId="77777777" w:rsidR="00EB1E7F" w:rsidRPr="00B17A05" w:rsidRDefault="00EB1E7F" w:rsidP="002D0F71">
            <w:pPr>
              <w:jc w:val="center"/>
              <w:rPr>
                <w:rFonts w:eastAsia="Times New Roman" w:cs="Times New Roman"/>
                <w:sz w:val="20"/>
                <w:szCs w:val="20"/>
                <w:lang w:eastAsia="tr-TR"/>
              </w:rPr>
            </w:pPr>
          </w:p>
        </w:tc>
      </w:tr>
      <w:tr w:rsidR="00EB1E7F" w:rsidRPr="00B17A05" w14:paraId="734D28F2" w14:textId="77777777" w:rsidTr="00FB3928">
        <w:trPr>
          <w:trHeight w:val="450"/>
        </w:trPr>
        <w:tc>
          <w:tcPr>
            <w:tcW w:w="0" w:type="auto"/>
            <w:vAlign w:val="center"/>
            <w:hideMark/>
          </w:tcPr>
          <w:p w14:paraId="0A6BDACA" w14:textId="77777777" w:rsidR="00EB1E7F" w:rsidRPr="00B17A05" w:rsidRDefault="00EB1E7F" w:rsidP="00FB3928">
            <w:pPr>
              <w:spacing w:line="240" w:lineRule="atLeast"/>
              <w:rPr>
                <w:sz w:val="20"/>
                <w:szCs w:val="20"/>
              </w:rPr>
            </w:pPr>
            <w:r w:rsidRPr="00B17A05">
              <w:rPr>
                <w:sz w:val="20"/>
                <w:szCs w:val="20"/>
              </w:rPr>
              <w:t>3) Genelci sosyal hizmet uygulamasını tanımlar</w:t>
            </w:r>
          </w:p>
        </w:tc>
        <w:tc>
          <w:tcPr>
            <w:tcW w:w="0" w:type="auto"/>
            <w:hideMark/>
          </w:tcPr>
          <w:p w14:paraId="66B521B7" w14:textId="77777777" w:rsidR="00EB1E7F" w:rsidRPr="00B17A05" w:rsidRDefault="00EB1E7F" w:rsidP="002D0F7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4DDB5B5F" w14:textId="77777777" w:rsidR="00EB1E7F" w:rsidRPr="00B17A05" w:rsidRDefault="00EB1E7F"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B1E7F" w:rsidRPr="00B17A05" w14:paraId="2F4F188A" w14:textId="77777777" w:rsidTr="00FB3928">
        <w:trPr>
          <w:trHeight w:val="450"/>
        </w:trPr>
        <w:tc>
          <w:tcPr>
            <w:tcW w:w="0" w:type="auto"/>
            <w:vAlign w:val="center"/>
            <w:hideMark/>
          </w:tcPr>
          <w:p w14:paraId="7228B928" w14:textId="77777777" w:rsidR="00EB1E7F" w:rsidRPr="00B17A05" w:rsidRDefault="00EB1E7F" w:rsidP="00FB3928">
            <w:pPr>
              <w:spacing w:line="240" w:lineRule="atLeast"/>
              <w:rPr>
                <w:sz w:val="20"/>
                <w:szCs w:val="20"/>
              </w:rPr>
            </w:pPr>
            <w:r w:rsidRPr="00B17A05">
              <w:rPr>
                <w:sz w:val="20"/>
                <w:szCs w:val="20"/>
              </w:rPr>
              <w:t>4) Mikro ve mezzo müdahale sistemlerinin anlamlarını sıralar</w:t>
            </w:r>
          </w:p>
        </w:tc>
        <w:tc>
          <w:tcPr>
            <w:tcW w:w="0" w:type="auto"/>
            <w:hideMark/>
          </w:tcPr>
          <w:p w14:paraId="1F542D71" w14:textId="77777777" w:rsidR="00EB1E7F" w:rsidRPr="00B17A05" w:rsidRDefault="00EB1E7F"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7B600FE7" w14:textId="77777777" w:rsidR="00EB1E7F" w:rsidRPr="00B17A05" w:rsidRDefault="00EB1E7F"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B1E7F" w:rsidRPr="00B17A05" w14:paraId="41F0ABF1" w14:textId="77777777" w:rsidTr="00FB3928">
        <w:trPr>
          <w:trHeight w:val="450"/>
        </w:trPr>
        <w:tc>
          <w:tcPr>
            <w:tcW w:w="0" w:type="auto"/>
            <w:vAlign w:val="center"/>
            <w:hideMark/>
          </w:tcPr>
          <w:p w14:paraId="086D3749" w14:textId="77777777" w:rsidR="00EB1E7F" w:rsidRPr="00B17A05" w:rsidRDefault="00EB1E7F" w:rsidP="00FB3928">
            <w:pPr>
              <w:spacing w:line="240" w:lineRule="atLeast"/>
              <w:rPr>
                <w:sz w:val="20"/>
                <w:szCs w:val="20"/>
              </w:rPr>
            </w:pPr>
            <w:r w:rsidRPr="00B17A05">
              <w:rPr>
                <w:sz w:val="20"/>
                <w:szCs w:val="20"/>
              </w:rPr>
              <w:t>5) Mikro düzeyde birey ve ailelerle sosyal hizmet uygulamasını yapar</w:t>
            </w:r>
          </w:p>
        </w:tc>
        <w:tc>
          <w:tcPr>
            <w:tcW w:w="0" w:type="auto"/>
            <w:hideMark/>
          </w:tcPr>
          <w:p w14:paraId="60EE9421" w14:textId="77777777" w:rsidR="00EB1E7F" w:rsidRPr="00B17A05" w:rsidRDefault="00EB1E7F"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3BB5A110" w14:textId="77777777" w:rsidR="00EB1E7F" w:rsidRPr="00B17A05" w:rsidRDefault="00EB1E7F"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B1E7F" w:rsidRPr="00B17A05" w14:paraId="1C09E8C1" w14:textId="77777777" w:rsidTr="00FB3928">
        <w:trPr>
          <w:trHeight w:val="450"/>
        </w:trPr>
        <w:tc>
          <w:tcPr>
            <w:tcW w:w="0" w:type="auto"/>
            <w:vAlign w:val="center"/>
            <w:hideMark/>
          </w:tcPr>
          <w:p w14:paraId="4901212E" w14:textId="77777777" w:rsidR="00EB1E7F" w:rsidRPr="00B17A05" w:rsidRDefault="00EB1E7F" w:rsidP="00FB3928">
            <w:pPr>
              <w:spacing w:line="240" w:lineRule="atLeast"/>
              <w:rPr>
                <w:sz w:val="20"/>
                <w:szCs w:val="20"/>
              </w:rPr>
            </w:pPr>
            <w:r w:rsidRPr="00B17A05">
              <w:rPr>
                <w:sz w:val="20"/>
                <w:szCs w:val="20"/>
              </w:rPr>
              <w:t>6) Müracaatçı ile ilişkileri tasarlar</w:t>
            </w:r>
          </w:p>
        </w:tc>
        <w:tc>
          <w:tcPr>
            <w:tcW w:w="0" w:type="auto"/>
            <w:hideMark/>
          </w:tcPr>
          <w:p w14:paraId="4B62B960" w14:textId="77777777" w:rsidR="00EB1E7F" w:rsidRPr="00B17A05" w:rsidRDefault="00EB1E7F"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256E85A6" w14:textId="77777777" w:rsidR="00EB1E7F" w:rsidRPr="00B17A05" w:rsidRDefault="00EB1E7F" w:rsidP="002D0F7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EB1E7F" w:rsidRPr="00B17A05" w14:paraId="1BC1248A" w14:textId="77777777" w:rsidTr="00FB3928">
        <w:trPr>
          <w:trHeight w:val="450"/>
        </w:trPr>
        <w:tc>
          <w:tcPr>
            <w:tcW w:w="0" w:type="auto"/>
            <w:vAlign w:val="center"/>
            <w:hideMark/>
          </w:tcPr>
          <w:p w14:paraId="4332F779" w14:textId="77777777" w:rsidR="00EB1E7F" w:rsidRPr="00B17A05" w:rsidRDefault="00EB1E7F" w:rsidP="00FB3928">
            <w:pPr>
              <w:spacing w:line="240" w:lineRule="atLeast"/>
              <w:rPr>
                <w:sz w:val="20"/>
                <w:szCs w:val="20"/>
              </w:rPr>
            </w:pPr>
            <w:r w:rsidRPr="00B17A05">
              <w:rPr>
                <w:sz w:val="20"/>
                <w:szCs w:val="20"/>
              </w:rPr>
              <w:t>7) Mezzo düzeyde küçük gruplarla sosyal hizmeti uygular</w:t>
            </w:r>
          </w:p>
        </w:tc>
        <w:tc>
          <w:tcPr>
            <w:tcW w:w="0" w:type="auto"/>
            <w:hideMark/>
          </w:tcPr>
          <w:p w14:paraId="154CC21D" w14:textId="77777777" w:rsidR="00EB1E7F" w:rsidRPr="00B17A05" w:rsidRDefault="00EB1E7F"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3CBF8E41" w14:textId="77777777" w:rsidR="00EB1E7F" w:rsidRPr="00B17A05" w:rsidRDefault="00EB1E7F"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B1E7F" w:rsidRPr="00B17A05" w14:paraId="360FF97E" w14:textId="77777777" w:rsidTr="00FB3928">
        <w:trPr>
          <w:trHeight w:val="450"/>
        </w:trPr>
        <w:tc>
          <w:tcPr>
            <w:tcW w:w="0" w:type="auto"/>
            <w:vAlign w:val="center"/>
            <w:hideMark/>
          </w:tcPr>
          <w:p w14:paraId="5BA37C33" w14:textId="77777777" w:rsidR="00EB1E7F" w:rsidRPr="00B17A05" w:rsidRDefault="00EB1E7F" w:rsidP="00FB3928">
            <w:pPr>
              <w:spacing w:line="240" w:lineRule="atLeast"/>
              <w:rPr>
                <w:sz w:val="20"/>
                <w:szCs w:val="20"/>
              </w:rPr>
            </w:pPr>
            <w:r w:rsidRPr="00B17A05">
              <w:rPr>
                <w:sz w:val="20"/>
                <w:szCs w:val="20"/>
              </w:rPr>
              <w:t>8) Küçük gruplar ve grup dinamiğini tanımlar</w:t>
            </w:r>
          </w:p>
        </w:tc>
        <w:tc>
          <w:tcPr>
            <w:tcW w:w="0" w:type="auto"/>
            <w:hideMark/>
          </w:tcPr>
          <w:p w14:paraId="29E0A7F7" w14:textId="77777777" w:rsidR="00EB1E7F" w:rsidRPr="00B17A05" w:rsidRDefault="00EB1E7F"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2A9876BD" w14:textId="77777777" w:rsidR="00EB1E7F" w:rsidRPr="00B17A05" w:rsidRDefault="00EB1E7F"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134796" w:rsidRPr="00B17A05" w14:paraId="6707686F" w14:textId="77777777" w:rsidTr="00FB3928">
        <w:trPr>
          <w:trHeight w:val="450"/>
        </w:trPr>
        <w:tc>
          <w:tcPr>
            <w:tcW w:w="0" w:type="auto"/>
            <w:vAlign w:val="center"/>
            <w:hideMark/>
          </w:tcPr>
          <w:p w14:paraId="1DE31F88" w14:textId="77777777" w:rsidR="00134796" w:rsidRPr="00B17A05" w:rsidRDefault="00134796" w:rsidP="00FB3928">
            <w:pPr>
              <w:spacing w:line="240" w:lineRule="atLeast"/>
              <w:rPr>
                <w:sz w:val="20"/>
                <w:szCs w:val="20"/>
              </w:rPr>
            </w:pPr>
            <w:r w:rsidRPr="00B17A05">
              <w:rPr>
                <w:sz w:val="20"/>
                <w:szCs w:val="20"/>
              </w:rPr>
              <w:t>9) Sosyal hizmette mülakat yöntem ve tekniklerini uygular</w:t>
            </w:r>
          </w:p>
        </w:tc>
        <w:tc>
          <w:tcPr>
            <w:tcW w:w="0" w:type="auto"/>
            <w:hideMark/>
          </w:tcPr>
          <w:p w14:paraId="2D3D6632" w14:textId="5C9E0031" w:rsidR="00134796" w:rsidRPr="00B17A05" w:rsidRDefault="00134796"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27865213" w14:textId="347A2C8C" w:rsidR="00134796" w:rsidRPr="00B17A05" w:rsidRDefault="00134796"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134796" w:rsidRPr="00B17A05" w14:paraId="031D9AD2" w14:textId="77777777" w:rsidTr="00FB3928">
        <w:trPr>
          <w:trHeight w:val="450"/>
        </w:trPr>
        <w:tc>
          <w:tcPr>
            <w:tcW w:w="0" w:type="auto"/>
            <w:vAlign w:val="center"/>
            <w:hideMark/>
          </w:tcPr>
          <w:p w14:paraId="223E59BF" w14:textId="77777777" w:rsidR="00134796" w:rsidRPr="00B17A05" w:rsidRDefault="00134796" w:rsidP="00FB3928">
            <w:pPr>
              <w:spacing w:line="240" w:lineRule="atLeast"/>
              <w:rPr>
                <w:sz w:val="20"/>
                <w:szCs w:val="20"/>
              </w:rPr>
            </w:pPr>
            <w:r w:rsidRPr="00B17A05">
              <w:rPr>
                <w:sz w:val="20"/>
                <w:szCs w:val="20"/>
              </w:rPr>
              <w:t>10) Genelci sosyal hizmet uygulamasında kayıt tutar</w:t>
            </w:r>
          </w:p>
        </w:tc>
        <w:tc>
          <w:tcPr>
            <w:tcW w:w="0" w:type="auto"/>
            <w:hideMark/>
          </w:tcPr>
          <w:p w14:paraId="4D05ABAF" w14:textId="4E0BBB0B" w:rsidR="00134796" w:rsidRPr="00B17A05" w:rsidRDefault="00134796"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6D98345C" w14:textId="33137A13" w:rsidR="00134796" w:rsidRPr="00B17A05" w:rsidRDefault="00134796"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21C92543"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2429BD01" w14:textId="77777777" w:rsidTr="002D0F71">
        <w:tc>
          <w:tcPr>
            <w:tcW w:w="1000" w:type="pct"/>
            <w:hideMark/>
          </w:tcPr>
          <w:p w14:paraId="3CA72CF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747413D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7CBDF027" w14:textId="77777777" w:rsidTr="002D0F71">
        <w:tc>
          <w:tcPr>
            <w:tcW w:w="1000" w:type="pct"/>
            <w:hideMark/>
          </w:tcPr>
          <w:p w14:paraId="7044951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1219A43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1DB2F305" w14:textId="77777777" w:rsidR="009A0701" w:rsidRPr="00B17A05" w:rsidRDefault="009A0701" w:rsidP="009A0701">
      <w:pPr>
        <w:spacing w:after="0" w:line="240" w:lineRule="auto"/>
        <w:rPr>
          <w:rFonts w:eastAsia="Times New Roman" w:cs="Times New Roman"/>
          <w:sz w:val="20"/>
          <w:szCs w:val="20"/>
          <w:lang w:eastAsia="tr-TR"/>
        </w:rPr>
      </w:pPr>
    </w:p>
    <w:p w14:paraId="7521BB30"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541B2799" w14:textId="77777777" w:rsidTr="002D0F71">
        <w:trPr>
          <w:trHeight w:val="525"/>
        </w:trPr>
        <w:tc>
          <w:tcPr>
            <w:tcW w:w="0" w:type="auto"/>
            <w:gridSpan w:val="3"/>
            <w:hideMark/>
          </w:tcPr>
          <w:p w14:paraId="2A171F5E"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62ACDA29" w14:textId="77777777" w:rsidTr="002D0F71">
        <w:trPr>
          <w:trHeight w:val="450"/>
        </w:trPr>
        <w:tc>
          <w:tcPr>
            <w:tcW w:w="390" w:type="pct"/>
            <w:hideMark/>
          </w:tcPr>
          <w:p w14:paraId="30CAF93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75C87F2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27C243B9"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4B61B6" w:rsidRPr="00B17A05" w14:paraId="2BF7DC45" w14:textId="77777777" w:rsidTr="002D0F71">
        <w:trPr>
          <w:trHeight w:val="375"/>
        </w:trPr>
        <w:tc>
          <w:tcPr>
            <w:tcW w:w="0" w:type="auto"/>
            <w:hideMark/>
          </w:tcPr>
          <w:p w14:paraId="1C3A3B73" w14:textId="77777777" w:rsidR="004B61B6" w:rsidRPr="00B17A05" w:rsidRDefault="004B61B6"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01077B7B" w14:textId="77777777" w:rsidR="004B61B6" w:rsidRPr="00B17A05" w:rsidRDefault="004B61B6" w:rsidP="00FB3928">
            <w:pPr>
              <w:spacing w:line="240" w:lineRule="atLeast"/>
              <w:rPr>
                <w:rFonts w:cs="Times New Roman"/>
                <w:sz w:val="20"/>
                <w:szCs w:val="20"/>
              </w:rPr>
            </w:pPr>
            <w:r w:rsidRPr="00B17A05">
              <w:rPr>
                <w:rFonts w:cs="Times New Roman"/>
                <w:sz w:val="20"/>
                <w:szCs w:val="20"/>
              </w:rPr>
              <w:t>Sosyal hizmet mesleğinin temel unsurları</w:t>
            </w:r>
          </w:p>
        </w:tc>
        <w:tc>
          <w:tcPr>
            <w:tcW w:w="0" w:type="auto"/>
            <w:hideMark/>
          </w:tcPr>
          <w:p w14:paraId="1718C2DA" w14:textId="77777777" w:rsidR="004B61B6" w:rsidRPr="00B17A05" w:rsidRDefault="004B61B6" w:rsidP="002D0F71">
            <w:pPr>
              <w:rPr>
                <w:rFonts w:eastAsia="Times New Roman" w:cs="Times New Roman"/>
                <w:sz w:val="20"/>
                <w:szCs w:val="20"/>
                <w:lang w:eastAsia="tr-TR"/>
              </w:rPr>
            </w:pPr>
          </w:p>
        </w:tc>
      </w:tr>
      <w:tr w:rsidR="004B61B6" w:rsidRPr="00B17A05" w14:paraId="41C54FE4" w14:textId="77777777" w:rsidTr="002D0F71">
        <w:trPr>
          <w:trHeight w:val="375"/>
        </w:trPr>
        <w:tc>
          <w:tcPr>
            <w:tcW w:w="0" w:type="auto"/>
            <w:hideMark/>
          </w:tcPr>
          <w:p w14:paraId="5ECA1573" w14:textId="77777777" w:rsidR="004B61B6" w:rsidRPr="00B17A05" w:rsidRDefault="004B61B6"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09A5BED3" w14:textId="77777777" w:rsidR="004B61B6" w:rsidRPr="00B17A05" w:rsidRDefault="004B61B6" w:rsidP="00FB3928">
            <w:pPr>
              <w:spacing w:line="240" w:lineRule="atLeast"/>
              <w:rPr>
                <w:rFonts w:cs="Times New Roman"/>
                <w:sz w:val="20"/>
                <w:szCs w:val="20"/>
              </w:rPr>
            </w:pPr>
            <w:r w:rsidRPr="00B17A05">
              <w:rPr>
                <w:rFonts w:cs="Times New Roman"/>
                <w:sz w:val="20"/>
                <w:szCs w:val="20"/>
              </w:rPr>
              <w:t>Sosyal hizmetin bilgi temeli</w:t>
            </w:r>
          </w:p>
        </w:tc>
        <w:tc>
          <w:tcPr>
            <w:tcW w:w="0" w:type="auto"/>
            <w:hideMark/>
          </w:tcPr>
          <w:p w14:paraId="36965EF3" w14:textId="77777777" w:rsidR="004B61B6" w:rsidRPr="00B17A05" w:rsidRDefault="004B61B6" w:rsidP="002D0F71">
            <w:pPr>
              <w:rPr>
                <w:rFonts w:eastAsia="Times New Roman" w:cs="Times New Roman"/>
                <w:sz w:val="20"/>
                <w:szCs w:val="20"/>
                <w:lang w:eastAsia="tr-TR"/>
              </w:rPr>
            </w:pPr>
          </w:p>
        </w:tc>
      </w:tr>
      <w:tr w:rsidR="004B61B6" w:rsidRPr="00B17A05" w14:paraId="530B900A" w14:textId="77777777" w:rsidTr="002D0F71">
        <w:trPr>
          <w:trHeight w:val="375"/>
        </w:trPr>
        <w:tc>
          <w:tcPr>
            <w:tcW w:w="0" w:type="auto"/>
            <w:hideMark/>
          </w:tcPr>
          <w:p w14:paraId="4996BFD6" w14:textId="77777777" w:rsidR="004B61B6" w:rsidRPr="00B17A05" w:rsidRDefault="004B61B6" w:rsidP="002D0F7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374A3EB3" w14:textId="77777777" w:rsidR="004B61B6" w:rsidRPr="00B17A05" w:rsidRDefault="004B61B6" w:rsidP="00FB3928">
            <w:pPr>
              <w:spacing w:line="240" w:lineRule="atLeast"/>
              <w:rPr>
                <w:rFonts w:cs="Times New Roman"/>
                <w:sz w:val="20"/>
                <w:szCs w:val="20"/>
              </w:rPr>
            </w:pPr>
            <w:r w:rsidRPr="00B17A05">
              <w:rPr>
                <w:rFonts w:cs="Times New Roman"/>
                <w:sz w:val="20"/>
                <w:szCs w:val="20"/>
              </w:rPr>
              <w:t>Sosyal hizmetin beceri temeli</w:t>
            </w:r>
          </w:p>
        </w:tc>
        <w:tc>
          <w:tcPr>
            <w:tcW w:w="0" w:type="auto"/>
            <w:hideMark/>
          </w:tcPr>
          <w:p w14:paraId="36541738" w14:textId="77777777" w:rsidR="004B61B6" w:rsidRPr="00B17A05" w:rsidRDefault="004B61B6" w:rsidP="002D0F71">
            <w:pPr>
              <w:rPr>
                <w:rFonts w:eastAsia="Times New Roman" w:cs="Times New Roman"/>
                <w:sz w:val="20"/>
                <w:szCs w:val="20"/>
                <w:lang w:eastAsia="tr-TR"/>
              </w:rPr>
            </w:pPr>
          </w:p>
        </w:tc>
      </w:tr>
      <w:tr w:rsidR="004B61B6" w:rsidRPr="00B17A05" w14:paraId="142A83ED" w14:textId="77777777" w:rsidTr="002D0F71">
        <w:trPr>
          <w:trHeight w:val="375"/>
        </w:trPr>
        <w:tc>
          <w:tcPr>
            <w:tcW w:w="0" w:type="auto"/>
            <w:hideMark/>
          </w:tcPr>
          <w:p w14:paraId="7DA1C185" w14:textId="77777777" w:rsidR="004B61B6" w:rsidRPr="00B17A05" w:rsidRDefault="004B61B6" w:rsidP="002D0F71">
            <w:pPr>
              <w:rPr>
                <w:rFonts w:eastAsia="Times New Roman" w:cs="Times New Roman"/>
                <w:sz w:val="20"/>
                <w:szCs w:val="20"/>
                <w:lang w:eastAsia="tr-TR"/>
              </w:rPr>
            </w:pPr>
            <w:r w:rsidRPr="00B17A05">
              <w:rPr>
                <w:rFonts w:eastAsia="Times New Roman" w:cs="Times New Roman"/>
                <w:sz w:val="20"/>
                <w:szCs w:val="20"/>
                <w:lang w:eastAsia="tr-TR"/>
              </w:rPr>
              <w:lastRenderedPageBreak/>
              <w:t>4</w:t>
            </w:r>
          </w:p>
        </w:tc>
        <w:tc>
          <w:tcPr>
            <w:tcW w:w="0" w:type="auto"/>
            <w:vAlign w:val="center"/>
          </w:tcPr>
          <w:p w14:paraId="418A0F1E" w14:textId="77777777" w:rsidR="004B61B6" w:rsidRPr="00B17A05" w:rsidRDefault="004B61B6" w:rsidP="00FB3928">
            <w:pPr>
              <w:spacing w:line="240" w:lineRule="atLeast"/>
              <w:rPr>
                <w:rFonts w:cs="Times New Roman"/>
                <w:sz w:val="20"/>
                <w:szCs w:val="20"/>
              </w:rPr>
            </w:pPr>
            <w:r w:rsidRPr="00B17A05">
              <w:rPr>
                <w:rFonts w:cs="Times New Roman"/>
                <w:sz w:val="20"/>
                <w:szCs w:val="20"/>
              </w:rPr>
              <w:t>Sosyal hizmetin değer temeli</w:t>
            </w:r>
          </w:p>
        </w:tc>
        <w:tc>
          <w:tcPr>
            <w:tcW w:w="0" w:type="auto"/>
            <w:hideMark/>
          </w:tcPr>
          <w:p w14:paraId="6872B8DA" w14:textId="77777777" w:rsidR="004B61B6" w:rsidRPr="00B17A05" w:rsidRDefault="004B61B6" w:rsidP="002D0F71">
            <w:pPr>
              <w:rPr>
                <w:rFonts w:eastAsia="Times New Roman" w:cs="Times New Roman"/>
                <w:sz w:val="20"/>
                <w:szCs w:val="20"/>
                <w:lang w:eastAsia="tr-TR"/>
              </w:rPr>
            </w:pPr>
          </w:p>
        </w:tc>
      </w:tr>
      <w:tr w:rsidR="004B61B6" w:rsidRPr="00B17A05" w14:paraId="100D828F" w14:textId="77777777" w:rsidTr="002D0F71">
        <w:trPr>
          <w:trHeight w:val="375"/>
        </w:trPr>
        <w:tc>
          <w:tcPr>
            <w:tcW w:w="0" w:type="auto"/>
            <w:hideMark/>
          </w:tcPr>
          <w:p w14:paraId="3E13D0D2" w14:textId="77777777" w:rsidR="004B61B6" w:rsidRPr="00B17A05" w:rsidRDefault="004B61B6" w:rsidP="002D0F7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193EEB32" w14:textId="77777777" w:rsidR="004B61B6" w:rsidRPr="00B17A05" w:rsidRDefault="004B61B6" w:rsidP="00FB3928">
            <w:pPr>
              <w:spacing w:line="240" w:lineRule="atLeast"/>
              <w:rPr>
                <w:rFonts w:cs="Times New Roman"/>
                <w:sz w:val="20"/>
                <w:szCs w:val="20"/>
              </w:rPr>
            </w:pPr>
            <w:r w:rsidRPr="00B17A05">
              <w:rPr>
                <w:rFonts w:cs="Times New Roman"/>
                <w:sz w:val="20"/>
                <w:szCs w:val="20"/>
              </w:rPr>
              <w:t>Sosyal hizmette bireyle çalışma yöntem ve teknikleri</w:t>
            </w:r>
          </w:p>
        </w:tc>
        <w:tc>
          <w:tcPr>
            <w:tcW w:w="0" w:type="auto"/>
            <w:hideMark/>
          </w:tcPr>
          <w:p w14:paraId="1DD1AE04" w14:textId="77777777" w:rsidR="004B61B6" w:rsidRPr="00B17A05" w:rsidRDefault="004B61B6" w:rsidP="002D0F71">
            <w:pPr>
              <w:rPr>
                <w:rFonts w:eastAsia="Times New Roman" w:cs="Times New Roman"/>
                <w:sz w:val="20"/>
                <w:szCs w:val="20"/>
                <w:lang w:eastAsia="tr-TR"/>
              </w:rPr>
            </w:pPr>
          </w:p>
        </w:tc>
      </w:tr>
      <w:tr w:rsidR="004B61B6" w:rsidRPr="00B17A05" w14:paraId="2EA5C029" w14:textId="77777777" w:rsidTr="002D0F71">
        <w:trPr>
          <w:trHeight w:val="375"/>
        </w:trPr>
        <w:tc>
          <w:tcPr>
            <w:tcW w:w="0" w:type="auto"/>
            <w:hideMark/>
          </w:tcPr>
          <w:p w14:paraId="715656C7" w14:textId="77777777" w:rsidR="004B61B6" w:rsidRPr="00B17A05" w:rsidRDefault="004B61B6" w:rsidP="002D0F7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184BFE4A" w14:textId="77777777" w:rsidR="004B61B6" w:rsidRPr="00B17A05" w:rsidRDefault="004B61B6" w:rsidP="00FB3928">
            <w:pPr>
              <w:spacing w:line="240" w:lineRule="atLeast"/>
              <w:rPr>
                <w:rFonts w:cs="Times New Roman"/>
                <w:sz w:val="20"/>
                <w:szCs w:val="20"/>
              </w:rPr>
            </w:pPr>
            <w:r w:rsidRPr="00B17A05">
              <w:rPr>
                <w:rFonts w:cs="Times New Roman"/>
                <w:sz w:val="20"/>
                <w:szCs w:val="20"/>
              </w:rPr>
              <w:t>Sosyal hizmette grupla çalışma yöntem ve teknikleri</w:t>
            </w:r>
          </w:p>
        </w:tc>
        <w:tc>
          <w:tcPr>
            <w:tcW w:w="0" w:type="auto"/>
            <w:hideMark/>
          </w:tcPr>
          <w:p w14:paraId="3667293C" w14:textId="77777777" w:rsidR="004B61B6" w:rsidRPr="00B17A05" w:rsidRDefault="004B61B6" w:rsidP="002D0F71">
            <w:pPr>
              <w:rPr>
                <w:rFonts w:eastAsia="Times New Roman" w:cs="Times New Roman"/>
                <w:sz w:val="20"/>
                <w:szCs w:val="20"/>
                <w:lang w:eastAsia="tr-TR"/>
              </w:rPr>
            </w:pPr>
          </w:p>
        </w:tc>
      </w:tr>
      <w:tr w:rsidR="004B61B6" w:rsidRPr="00B17A05" w14:paraId="49F06F31" w14:textId="77777777" w:rsidTr="002D0F71">
        <w:trPr>
          <w:trHeight w:val="375"/>
        </w:trPr>
        <w:tc>
          <w:tcPr>
            <w:tcW w:w="0" w:type="auto"/>
            <w:hideMark/>
          </w:tcPr>
          <w:p w14:paraId="27C9A4CF" w14:textId="77777777" w:rsidR="004B61B6" w:rsidRPr="00B17A05" w:rsidRDefault="004B61B6" w:rsidP="002D0F7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7DC470B6" w14:textId="77777777" w:rsidR="004B61B6" w:rsidRPr="00B17A05" w:rsidRDefault="004B61B6" w:rsidP="00FB3928">
            <w:pPr>
              <w:spacing w:line="240" w:lineRule="atLeast"/>
              <w:rPr>
                <w:rFonts w:cs="Times New Roman"/>
                <w:sz w:val="20"/>
                <w:szCs w:val="20"/>
              </w:rPr>
            </w:pPr>
            <w:r w:rsidRPr="00B17A05">
              <w:rPr>
                <w:rFonts w:cs="Times New Roman"/>
                <w:sz w:val="20"/>
                <w:szCs w:val="20"/>
              </w:rPr>
              <w:t>Planlı değişme süreci</w:t>
            </w:r>
          </w:p>
        </w:tc>
        <w:tc>
          <w:tcPr>
            <w:tcW w:w="0" w:type="auto"/>
            <w:hideMark/>
          </w:tcPr>
          <w:p w14:paraId="7424FC50" w14:textId="77777777" w:rsidR="004B61B6" w:rsidRPr="00B17A05" w:rsidRDefault="004B61B6" w:rsidP="002D0F71">
            <w:pPr>
              <w:rPr>
                <w:rFonts w:eastAsia="Times New Roman" w:cs="Times New Roman"/>
                <w:sz w:val="20"/>
                <w:szCs w:val="20"/>
                <w:lang w:eastAsia="tr-TR"/>
              </w:rPr>
            </w:pPr>
          </w:p>
        </w:tc>
      </w:tr>
      <w:tr w:rsidR="004B61B6" w:rsidRPr="00B17A05" w14:paraId="70164701" w14:textId="77777777" w:rsidTr="002D0F71">
        <w:trPr>
          <w:trHeight w:val="375"/>
        </w:trPr>
        <w:tc>
          <w:tcPr>
            <w:tcW w:w="0" w:type="auto"/>
            <w:hideMark/>
          </w:tcPr>
          <w:p w14:paraId="27E67475" w14:textId="77777777" w:rsidR="004B61B6" w:rsidRPr="00B17A05" w:rsidRDefault="004B61B6" w:rsidP="002D0F7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4F0E752F" w14:textId="77777777" w:rsidR="004B61B6" w:rsidRPr="00B17A05" w:rsidRDefault="004B61B6" w:rsidP="004B61B6">
            <w:pPr>
              <w:spacing w:line="240" w:lineRule="atLeast"/>
              <w:rPr>
                <w:rFonts w:cs="Times New Roman"/>
                <w:sz w:val="20"/>
                <w:szCs w:val="20"/>
              </w:rPr>
            </w:pPr>
            <w:r w:rsidRPr="00B17A05">
              <w:rPr>
                <w:rFonts w:cs="Times New Roman"/>
                <w:sz w:val="20"/>
                <w:szCs w:val="20"/>
              </w:rPr>
              <w:t xml:space="preserve">Ara sınav </w:t>
            </w:r>
          </w:p>
        </w:tc>
        <w:tc>
          <w:tcPr>
            <w:tcW w:w="0" w:type="auto"/>
            <w:hideMark/>
          </w:tcPr>
          <w:p w14:paraId="78B26D41" w14:textId="77777777" w:rsidR="004B61B6" w:rsidRPr="00B17A05" w:rsidRDefault="004B61B6" w:rsidP="002D0F71">
            <w:pPr>
              <w:rPr>
                <w:rFonts w:eastAsia="Times New Roman" w:cs="Times New Roman"/>
                <w:sz w:val="20"/>
                <w:szCs w:val="20"/>
                <w:lang w:eastAsia="tr-TR"/>
              </w:rPr>
            </w:pPr>
          </w:p>
        </w:tc>
      </w:tr>
      <w:tr w:rsidR="004B61B6" w:rsidRPr="00B17A05" w14:paraId="71D42D5B" w14:textId="77777777" w:rsidTr="002D0F71">
        <w:trPr>
          <w:trHeight w:val="375"/>
        </w:trPr>
        <w:tc>
          <w:tcPr>
            <w:tcW w:w="0" w:type="auto"/>
            <w:hideMark/>
          </w:tcPr>
          <w:p w14:paraId="21AEDCE3" w14:textId="77777777" w:rsidR="004B61B6" w:rsidRPr="00B17A05" w:rsidRDefault="004B61B6" w:rsidP="002D0F7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4C5CBD1E" w14:textId="77777777" w:rsidR="004B61B6" w:rsidRPr="00B17A05" w:rsidRDefault="004B61B6" w:rsidP="00FB3928">
            <w:pPr>
              <w:spacing w:line="240" w:lineRule="atLeast"/>
              <w:rPr>
                <w:rFonts w:cs="Times New Roman"/>
                <w:sz w:val="20"/>
                <w:szCs w:val="20"/>
              </w:rPr>
            </w:pPr>
            <w:r w:rsidRPr="00B17A05">
              <w:rPr>
                <w:rFonts w:cs="Times New Roman"/>
                <w:sz w:val="20"/>
                <w:szCs w:val="20"/>
              </w:rPr>
              <w:t>Sosyal hizmette mülakat</w:t>
            </w:r>
          </w:p>
        </w:tc>
        <w:tc>
          <w:tcPr>
            <w:tcW w:w="0" w:type="auto"/>
            <w:hideMark/>
          </w:tcPr>
          <w:p w14:paraId="1CCFFAC6" w14:textId="77777777" w:rsidR="004B61B6" w:rsidRPr="00B17A05" w:rsidRDefault="004B61B6" w:rsidP="002D0F71">
            <w:pPr>
              <w:rPr>
                <w:rFonts w:eastAsia="Times New Roman" w:cs="Times New Roman"/>
                <w:sz w:val="20"/>
                <w:szCs w:val="20"/>
                <w:lang w:eastAsia="tr-TR"/>
              </w:rPr>
            </w:pPr>
          </w:p>
        </w:tc>
      </w:tr>
      <w:tr w:rsidR="004B61B6" w:rsidRPr="00B17A05" w14:paraId="2986EEA0" w14:textId="77777777" w:rsidTr="002D0F71">
        <w:trPr>
          <w:trHeight w:val="375"/>
        </w:trPr>
        <w:tc>
          <w:tcPr>
            <w:tcW w:w="0" w:type="auto"/>
            <w:hideMark/>
          </w:tcPr>
          <w:p w14:paraId="73DCFB6F" w14:textId="77777777" w:rsidR="004B61B6" w:rsidRPr="00B17A05" w:rsidRDefault="004B61B6" w:rsidP="002D0F7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7FA6C96E" w14:textId="77777777" w:rsidR="004B61B6" w:rsidRPr="00B17A05" w:rsidRDefault="004B61B6" w:rsidP="00FB3928">
            <w:pPr>
              <w:spacing w:line="240" w:lineRule="atLeast"/>
              <w:rPr>
                <w:rFonts w:cs="Times New Roman"/>
                <w:sz w:val="20"/>
                <w:szCs w:val="20"/>
              </w:rPr>
            </w:pPr>
            <w:r w:rsidRPr="00B17A05">
              <w:rPr>
                <w:rFonts w:cs="Times New Roman"/>
                <w:sz w:val="20"/>
                <w:szCs w:val="20"/>
              </w:rPr>
              <w:t>Gereksinim ve problem türleri</w:t>
            </w:r>
          </w:p>
        </w:tc>
        <w:tc>
          <w:tcPr>
            <w:tcW w:w="0" w:type="auto"/>
            <w:hideMark/>
          </w:tcPr>
          <w:p w14:paraId="3C8A87C2" w14:textId="77777777" w:rsidR="004B61B6" w:rsidRPr="00B17A05" w:rsidRDefault="004B61B6" w:rsidP="002D0F71">
            <w:pPr>
              <w:rPr>
                <w:rFonts w:eastAsia="Times New Roman" w:cs="Times New Roman"/>
                <w:sz w:val="20"/>
                <w:szCs w:val="20"/>
                <w:lang w:eastAsia="tr-TR"/>
              </w:rPr>
            </w:pPr>
          </w:p>
        </w:tc>
      </w:tr>
      <w:tr w:rsidR="004B61B6" w:rsidRPr="00B17A05" w14:paraId="7EC43805" w14:textId="77777777" w:rsidTr="002D0F71">
        <w:trPr>
          <w:trHeight w:val="375"/>
        </w:trPr>
        <w:tc>
          <w:tcPr>
            <w:tcW w:w="0" w:type="auto"/>
            <w:hideMark/>
          </w:tcPr>
          <w:p w14:paraId="387D3F1A" w14:textId="77777777" w:rsidR="004B61B6" w:rsidRPr="00B17A05" w:rsidRDefault="004B61B6" w:rsidP="002D0F7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37EA8D28" w14:textId="77777777" w:rsidR="004B61B6" w:rsidRPr="00B17A05" w:rsidRDefault="004B61B6" w:rsidP="00FB3928">
            <w:pPr>
              <w:spacing w:line="240" w:lineRule="atLeast"/>
              <w:rPr>
                <w:rFonts w:cs="Times New Roman"/>
                <w:sz w:val="20"/>
                <w:szCs w:val="20"/>
              </w:rPr>
            </w:pPr>
            <w:r w:rsidRPr="00B17A05">
              <w:rPr>
                <w:rFonts w:cs="Times New Roman"/>
                <w:sz w:val="20"/>
                <w:szCs w:val="20"/>
              </w:rPr>
              <w:t>Sosyal hizmette proje hazırlama</w:t>
            </w:r>
          </w:p>
        </w:tc>
        <w:tc>
          <w:tcPr>
            <w:tcW w:w="0" w:type="auto"/>
            <w:hideMark/>
          </w:tcPr>
          <w:p w14:paraId="3C3600A9" w14:textId="77777777" w:rsidR="004B61B6" w:rsidRPr="00B17A05" w:rsidRDefault="004B61B6" w:rsidP="002D0F71">
            <w:pPr>
              <w:rPr>
                <w:rFonts w:eastAsia="Times New Roman" w:cs="Times New Roman"/>
                <w:sz w:val="20"/>
                <w:szCs w:val="20"/>
                <w:lang w:eastAsia="tr-TR"/>
              </w:rPr>
            </w:pPr>
          </w:p>
        </w:tc>
      </w:tr>
      <w:tr w:rsidR="004B61B6" w:rsidRPr="00B17A05" w14:paraId="0936599A" w14:textId="77777777" w:rsidTr="002D0F71">
        <w:trPr>
          <w:trHeight w:val="375"/>
        </w:trPr>
        <w:tc>
          <w:tcPr>
            <w:tcW w:w="0" w:type="auto"/>
            <w:hideMark/>
          </w:tcPr>
          <w:p w14:paraId="48A615D8" w14:textId="77777777" w:rsidR="004B61B6" w:rsidRPr="00B17A05" w:rsidRDefault="004B61B6" w:rsidP="002D0F7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26A0ED64" w14:textId="77777777" w:rsidR="004B61B6" w:rsidRPr="00B17A05" w:rsidRDefault="004B61B6" w:rsidP="00FB3928">
            <w:pPr>
              <w:spacing w:line="240" w:lineRule="atLeast"/>
              <w:rPr>
                <w:rFonts w:cs="Times New Roman"/>
                <w:sz w:val="20"/>
                <w:szCs w:val="20"/>
              </w:rPr>
            </w:pPr>
            <w:r w:rsidRPr="00B17A05">
              <w:rPr>
                <w:rFonts w:cs="Times New Roman"/>
                <w:sz w:val="20"/>
                <w:szCs w:val="20"/>
              </w:rPr>
              <w:t>Sosyal hizmet uygulamalarında planlama ve organizasyon</w:t>
            </w:r>
          </w:p>
        </w:tc>
        <w:tc>
          <w:tcPr>
            <w:tcW w:w="0" w:type="auto"/>
            <w:hideMark/>
          </w:tcPr>
          <w:p w14:paraId="06BFDAB7" w14:textId="77777777" w:rsidR="004B61B6" w:rsidRPr="00B17A05" w:rsidRDefault="004B61B6" w:rsidP="002D0F71">
            <w:pPr>
              <w:rPr>
                <w:rFonts w:eastAsia="Times New Roman" w:cs="Times New Roman"/>
                <w:sz w:val="20"/>
                <w:szCs w:val="20"/>
                <w:lang w:eastAsia="tr-TR"/>
              </w:rPr>
            </w:pPr>
          </w:p>
        </w:tc>
      </w:tr>
      <w:tr w:rsidR="004B61B6" w:rsidRPr="00B17A05" w14:paraId="55DC9A5B" w14:textId="77777777" w:rsidTr="002D0F71">
        <w:trPr>
          <w:trHeight w:val="375"/>
        </w:trPr>
        <w:tc>
          <w:tcPr>
            <w:tcW w:w="0" w:type="auto"/>
            <w:hideMark/>
          </w:tcPr>
          <w:p w14:paraId="0518287D" w14:textId="77777777" w:rsidR="004B61B6" w:rsidRPr="00B17A05" w:rsidRDefault="004B61B6" w:rsidP="002D0F7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0AD5F817" w14:textId="77777777" w:rsidR="004B61B6" w:rsidRPr="00B17A05" w:rsidRDefault="004B61B6" w:rsidP="00FB3928">
            <w:pPr>
              <w:spacing w:line="240" w:lineRule="atLeast"/>
              <w:rPr>
                <w:rFonts w:cs="Times New Roman"/>
                <w:sz w:val="20"/>
                <w:szCs w:val="20"/>
              </w:rPr>
            </w:pPr>
            <w:r w:rsidRPr="00B17A05">
              <w:rPr>
                <w:rFonts w:cs="Times New Roman"/>
                <w:sz w:val="20"/>
                <w:szCs w:val="20"/>
              </w:rPr>
              <w:t>Sosyal hizmet uygulamalarında toplum kaynaklarını harekete geçirme</w:t>
            </w:r>
          </w:p>
        </w:tc>
        <w:tc>
          <w:tcPr>
            <w:tcW w:w="0" w:type="auto"/>
            <w:hideMark/>
          </w:tcPr>
          <w:p w14:paraId="4D9B3211" w14:textId="77777777" w:rsidR="004B61B6" w:rsidRPr="00B17A05" w:rsidRDefault="004B61B6" w:rsidP="002D0F71">
            <w:pPr>
              <w:rPr>
                <w:rFonts w:eastAsia="Times New Roman" w:cs="Times New Roman"/>
                <w:sz w:val="20"/>
                <w:szCs w:val="20"/>
                <w:lang w:eastAsia="tr-TR"/>
              </w:rPr>
            </w:pPr>
          </w:p>
        </w:tc>
      </w:tr>
      <w:tr w:rsidR="004B61B6" w:rsidRPr="00B17A05" w14:paraId="6C8B96E2" w14:textId="77777777" w:rsidTr="002D0F71">
        <w:trPr>
          <w:trHeight w:val="375"/>
        </w:trPr>
        <w:tc>
          <w:tcPr>
            <w:tcW w:w="0" w:type="auto"/>
            <w:hideMark/>
          </w:tcPr>
          <w:p w14:paraId="0B1A6948" w14:textId="77777777" w:rsidR="004B61B6" w:rsidRPr="00B17A05" w:rsidRDefault="004B61B6" w:rsidP="002D0F7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0F45A8EE" w14:textId="77777777" w:rsidR="004B61B6" w:rsidRPr="00B17A05" w:rsidRDefault="004B61B6" w:rsidP="00FB3928">
            <w:pPr>
              <w:spacing w:line="240" w:lineRule="atLeast"/>
              <w:rPr>
                <w:rFonts w:cs="Times New Roman"/>
                <w:sz w:val="20"/>
                <w:szCs w:val="20"/>
              </w:rPr>
            </w:pPr>
            <w:r w:rsidRPr="00B17A05">
              <w:rPr>
                <w:rFonts w:cs="Times New Roman"/>
                <w:sz w:val="20"/>
                <w:szCs w:val="20"/>
              </w:rPr>
              <w:t>Sosyal hizmette alan uygulaması</w:t>
            </w:r>
          </w:p>
        </w:tc>
        <w:tc>
          <w:tcPr>
            <w:tcW w:w="0" w:type="auto"/>
            <w:hideMark/>
          </w:tcPr>
          <w:p w14:paraId="7E6E67A8" w14:textId="77777777" w:rsidR="004B61B6" w:rsidRPr="00B17A05" w:rsidRDefault="004B61B6" w:rsidP="002D0F71">
            <w:pPr>
              <w:rPr>
                <w:rFonts w:eastAsia="Times New Roman" w:cs="Times New Roman"/>
                <w:sz w:val="20"/>
                <w:szCs w:val="20"/>
                <w:lang w:eastAsia="tr-TR"/>
              </w:rPr>
            </w:pPr>
          </w:p>
        </w:tc>
      </w:tr>
      <w:tr w:rsidR="009A0701" w:rsidRPr="00B17A05" w14:paraId="284F5123" w14:textId="77777777" w:rsidTr="002D0F71">
        <w:trPr>
          <w:trHeight w:val="375"/>
        </w:trPr>
        <w:tc>
          <w:tcPr>
            <w:tcW w:w="0" w:type="auto"/>
          </w:tcPr>
          <w:p w14:paraId="422849D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1EA6CDE6" w14:textId="77777777" w:rsidR="009A0701" w:rsidRPr="00B17A05" w:rsidRDefault="009A0701" w:rsidP="002D0F7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0035BAE3" w14:textId="77777777" w:rsidR="009A0701" w:rsidRPr="00B17A05" w:rsidRDefault="009A0701" w:rsidP="002D0F71">
            <w:pPr>
              <w:rPr>
                <w:rFonts w:eastAsia="Times New Roman" w:cs="Times New Roman"/>
                <w:sz w:val="20"/>
                <w:szCs w:val="20"/>
                <w:lang w:eastAsia="tr-TR"/>
              </w:rPr>
            </w:pPr>
          </w:p>
        </w:tc>
      </w:tr>
    </w:tbl>
    <w:p w14:paraId="05E867D0" w14:textId="77777777" w:rsidR="009A0701" w:rsidRPr="00B17A05" w:rsidRDefault="009A0701" w:rsidP="009A0701">
      <w:pPr>
        <w:spacing w:after="0" w:line="240" w:lineRule="auto"/>
        <w:rPr>
          <w:rFonts w:eastAsia="Times New Roman" w:cs="Times New Roman"/>
          <w:sz w:val="20"/>
          <w:szCs w:val="20"/>
          <w:lang w:eastAsia="tr-TR"/>
        </w:rPr>
      </w:pPr>
    </w:p>
    <w:p w14:paraId="3FE34BFD" w14:textId="77777777" w:rsidR="009A0701" w:rsidRPr="00B17A05" w:rsidRDefault="009A0701" w:rsidP="009A0701">
      <w:pPr>
        <w:spacing w:after="0" w:line="240" w:lineRule="auto"/>
        <w:rPr>
          <w:rFonts w:eastAsia="Times New Roman" w:cs="Times New Roman"/>
          <w:sz w:val="20"/>
          <w:szCs w:val="20"/>
          <w:lang w:eastAsia="tr-TR"/>
        </w:rPr>
      </w:pPr>
    </w:p>
    <w:p w14:paraId="0DE6EFF2" w14:textId="77777777" w:rsidR="009A0701" w:rsidRPr="00B17A05" w:rsidRDefault="009A0701" w:rsidP="009A0701">
      <w:pPr>
        <w:spacing w:after="0" w:line="240" w:lineRule="auto"/>
        <w:rPr>
          <w:rFonts w:eastAsia="Times New Roman" w:cs="Times New Roman"/>
          <w:vanish/>
          <w:sz w:val="20"/>
          <w:szCs w:val="20"/>
          <w:lang w:eastAsia="tr-TR"/>
        </w:rPr>
      </w:pPr>
    </w:p>
    <w:p w14:paraId="6F8FD1E1" w14:textId="77777777" w:rsidR="009A0701" w:rsidRPr="00B17A05" w:rsidRDefault="009A0701" w:rsidP="009A0701">
      <w:pPr>
        <w:spacing w:after="0" w:line="240" w:lineRule="auto"/>
        <w:rPr>
          <w:rFonts w:eastAsia="Times New Roman" w:cs="Times New Roman"/>
          <w:sz w:val="20"/>
          <w:szCs w:val="20"/>
          <w:lang w:eastAsia="tr-TR"/>
        </w:rPr>
      </w:pPr>
    </w:p>
    <w:p w14:paraId="7B73A310"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245B63A6" w14:textId="77777777" w:rsidTr="002D0F71">
        <w:trPr>
          <w:trHeight w:val="525"/>
        </w:trPr>
        <w:tc>
          <w:tcPr>
            <w:tcW w:w="5000" w:type="pct"/>
            <w:gridSpan w:val="3"/>
            <w:hideMark/>
          </w:tcPr>
          <w:p w14:paraId="1E43A69C"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7FBD8D19" w14:textId="77777777" w:rsidTr="002D0F71">
        <w:trPr>
          <w:trHeight w:val="450"/>
        </w:trPr>
        <w:tc>
          <w:tcPr>
            <w:tcW w:w="3268" w:type="pct"/>
            <w:hideMark/>
          </w:tcPr>
          <w:p w14:paraId="610A9AE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6EE4F08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5FEC1A6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6358560F" w14:textId="77777777" w:rsidTr="002D0F71">
        <w:trPr>
          <w:trHeight w:val="375"/>
        </w:trPr>
        <w:tc>
          <w:tcPr>
            <w:tcW w:w="3268" w:type="pct"/>
            <w:hideMark/>
          </w:tcPr>
          <w:p w14:paraId="25DAF45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5BDB813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0EF836B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48EFC5C7" w14:textId="77777777" w:rsidTr="002D0F71">
        <w:trPr>
          <w:trHeight w:val="375"/>
        </w:trPr>
        <w:tc>
          <w:tcPr>
            <w:tcW w:w="3268" w:type="pct"/>
            <w:hideMark/>
          </w:tcPr>
          <w:p w14:paraId="4EEA6B2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121D414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075E550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56532D19" w14:textId="77777777" w:rsidTr="002D0F71">
        <w:trPr>
          <w:trHeight w:val="375"/>
        </w:trPr>
        <w:tc>
          <w:tcPr>
            <w:tcW w:w="3268" w:type="pct"/>
            <w:hideMark/>
          </w:tcPr>
          <w:p w14:paraId="318348E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14905EB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018E976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5D440564" w14:textId="77777777" w:rsidTr="002D0F71">
        <w:trPr>
          <w:trHeight w:val="375"/>
        </w:trPr>
        <w:tc>
          <w:tcPr>
            <w:tcW w:w="3268" w:type="pct"/>
            <w:hideMark/>
          </w:tcPr>
          <w:p w14:paraId="4FF5FA6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2A93994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B6B450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48AFA61D" w14:textId="77777777" w:rsidTr="002D0F71">
        <w:trPr>
          <w:trHeight w:val="375"/>
        </w:trPr>
        <w:tc>
          <w:tcPr>
            <w:tcW w:w="3268" w:type="pct"/>
            <w:hideMark/>
          </w:tcPr>
          <w:p w14:paraId="158FC43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47683C1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4D70A3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2F913F19" w14:textId="77777777" w:rsidTr="002D0F71">
        <w:trPr>
          <w:trHeight w:val="375"/>
        </w:trPr>
        <w:tc>
          <w:tcPr>
            <w:tcW w:w="3268" w:type="pct"/>
            <w:hideMark/>
          </w:tcPr>
          <w:p w14:paraId="158480F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1754B38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777876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69EF7C7B" w14:textId="77777777" w:rsidTr="002D0F71">
        <w:trPr>
          <w:trHeight w:val="375"/>
        </w:trPr>
        <w:tc>
          <w:tcPr>
            <w:tcW w:w="3268" w:type="pct"/>
            <w:hideMark/>
          </w:tcPr>
          <w:p w14:paraId="722E780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7BBF652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897930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238762E9" w14:textId="77777777" w:rsidR="009A0701" w:rsidRPr="00B17A05" w:rsidRDefault="009A0701" w:rsidP="009A0701">
      <w:pPr>
        <w:spacing w:after="0" w:line="240" w:lineRule="auto"/>
        <w:rPr>
          <w:rFonts w:eastAsia="Times New Roman" w:cs="Times New Roman"/>
          <w:sz w:val="20"/>
          <w:szCs w:val="20"/>
          <w:lang w:eastAsia="tr-TR"/>
        </w:rPr>
      </w:pPr>
    </w:p>
    <w:p w14:paraId="1BEA5186"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7133C0F1" w14:textId="77777777" w:rsidTr="002D0F71">
        <w:trPr>
          <w:trHeight w:val="375"/>
        </w:trPr>
        <w:tc>
          <w:tcPr>
            <w:tcW w:w="6000" w:type="dxa"/>
            <w:hideMark/>
          </w:tcPr>
          <w:p w14:paraId="07464319" w14:textId="77777777" w:rsidR="009A0701" w:rsidRPr="00B17A05" w:rsidRDefault="009A0701" w:rsidP="002D0F7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2D88B926" w14:textId="77777777" w:rsidR="009A0701" w:rsidRPr="00B17A05" w:rsidRDefault="004B61B6" w:rsidP="002D0F71">
            <w:pPr>
              <w:rPr>
                <w:rFonts w:eastAsia="Times New Roman" w:cs="Times New Roman"/>
                <w:sz w:val="20"/>
                <w:szCs w:val="20"/>
              </w:rPr>
            </w:pPr>
            <w:r w:rsidRPr="00B17A05">
              <w:rPr>
                <w:rFonts w:eastAsia="Times New Roman" w:cs="Times New Roman"/>
                <w:sz w:val="20"/>
                <w:szCs w:val="20"/>
              </w:rPr>
              <w:t xml:space="preserve">Temel mesleki dersler </w:t>
            </w:r>
          </w:p>
        </w:tc>
      </w:tr>
    </w:tbl>
    <w:p w14:paraId="697DCB18" w14:textId="77777777" w:rsidR="009A0701" w:rsidRPr="00B17A05" w:rsidRDefault="009A0701" w:rsidP="009A0701">
      <w:pPr>
        <w:spacing w:after="0" w:line="240" w:lineRule="auto"/>
        <w:rPr>
          <w:rFonts w:eastAsia="Times New Roman" w:cs="Times New Roman"/>
          <w:sz w:val="20"/>
          <w:szCs w:val="20"/>
          <w:lang w:eastAsia="tr-TR"/>
        </w:rPr>
      </w:pPr>
    </w:p>
    <w:p w14:paraId="19E54724"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9A0701" w:rsidRPr="00B17A05" w14:paraId="344729AA" w14:textId="77777777" w:rsidTr="002D0F71">
        <w:trPr>
          <w:trHeight w:val="525"/>
        </w:trPr>
        <w:tc>
          <w:tcPr>
            <w:tcW w:w="0" w:type="auto"/>
            <w:gridSpan w:val="7"/>
            <w:hideMark/>
          </w:tcPr>
          <w:p w14:paraId="0BE6E761" w14:textId="77777777" w:rsidR="009A0701" w:rsidRPr="00B17A05" w:rsidRDefault="009A0701" w:rsidP="002D0F7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182D1F73" w14:textId="77777777" w:rsidTr="002D0F71">
        <w:tc>
          <w:tcPr>
            <w:tcW w:w="6785" w:type="dxa"/>
            <w:gridSpan w:val="2"/>
          </w:tcPr>
          <w:p w14:paraId="291625CB" w14:textId="77777777" w:rsidR="009A0701" w:rsidRPr="00B17A05" w:rsidRDefault="004B61B6" w:rsidP="004B61B6">
            <w:pPr>
              <w:rPr>
                <w:rFonts w:cs="Times New Roman"/>
                <w:b/>
                <w:sz w:val="20"/>
                <w:szCs w:val="20"/>
              </w:rPr>
            </w:pPr>
            <w:r w:rsidRPr="00B17A05">
              <w:rPr>
                <w:rFonts w:cs="Times New Roman"/>
                <w:b/>
                <w:sz w:val="20"/>
                <w:szCs w:val="20"/>
              </w:rPr>
              <w:t xml:space="preserve">Sosyal Hizmet Müdahalesi I </w:t>
            </w:r>
            <w:r w:rsidR="009A0701" w:rsidRPr="00B17A05">
              <w:rPr>
                <w:rFonts w:cs="Times New Roman"/>
                <w:b/>
                <w:sz w:val="20"/>
                <w:szCs w:val="20"/>
              </w:rPr>
              <w:t>- Program Öğrenme Çıktıları İlişkisi</w:t>
            </w:r>
          </w:p>
        </w:tc>
        <w:tc>
          <w:tcPr>
            <w:tcW w:w="2455" w:type="dxa"/>
            <w:gridSpan w:val="5"/>
          </w:tcPr>
          <w:p w14:paraId="51B497B7" w14:textId="77777777" w:rsidR="009A0701" w:rsidRPr="00B17A05" w:rsidRDefault="009A0701" w:rsidP="002D0F71">
            <w:pPr>
              <w:jc w:val="both"/>
              <w:rPr>
                <w:rFonts w:cs="Times New Roman"/>
                <w:b/>
                <w:sz w:val="20"/>
                <w:szCs w:val="20"/>
              </w:rPr>
            </w:pPr>
            <w:r w:rsidRPr="00B17A05">
              <w:rPr>
                <w:rFonts w:cs="Times New Roman"/>
                <w:b/>
                <w:sz w:val="20"/>
                <w:szCs w:val="20"/>
              </w:rPr>
              <w:t>Değerlendirme</w:t>
            </w:r>
          </w:p>
        </w:tc>
      </w:tr>
      <w:tr w:rsidR="009A0701" w:rsidRPr="00B17A05" w14:paraId="3964540E" w14:textId="77777777" w:rsidTr="002D0F71">
        <w:tc>
          <w:tcPr>
            <w:tcW w:w="6785" w:type="dxa"/>
            <w:gridSpan w:val="2"/>
          </w:tcPr>
          <w:p w14:paraId="161C3BB2" w14:textId="77777777" w:rsidR="009A0701" w:rsidRPr="00B17A05" w:rsidRDefault="009A0701" w:rsidP="002D0F71">
            <w:pPr>
              <w:jc w:val="both"/>
              <w:rPr>
                <w:rFonts w:cs="Times New Roman"/>
                <w:sz w:val="20"/>
                <w:szCs w:val="20"/>
              </w:rPr>
            </w:pPr>
            <w:r w:rsidRPr="00B17A05">
              <w:rPr>
                <w:rFonts w:cs="Times New Roman"/>
                <w:b/>
                <w:sz w:val="20"/>
                <w:szCs w:val="20"/>
              </w:rPr>
              <w:t>Program Öğrenme Çıktıları</w:t>
            </w:r>
          </w:p>
        </w:tc>
        <w:tc>
          <w:tcPr>
            <w:tcW w:w="491" w:type="dxa"/>
          </w:tcPr>
          <w:p w14:paraId="542AE8FD" w14:textId="77777777" w:rsidR="009A0701" w:rsidRPr="00B17A05" w:rsidRDefault="009A0701" w:rsidP="002D0F71">
            <w:pPr>
              <w:jc w:val="both"/>
              <w:rPr>
                <w:rFonts w:cs="Times New Roman"/>
                <w:b/>
                <w:sz w:val="20"/>
                <w:szCs w:val="20"/>
              </w:rPr>
            </w:pPr>
            <w:r w:rsidRPr="00B17A05">
              <w:rPr>
                <w:rFonts w:cs="Times New Roman"/>
                <w:b/>
                <w:sz w:val="20"/>
                <w:szCs w:val="20"/>
              </w:rPr>
              <w:t>1</w:t>
            </w:r>
          </w:p>
        </w:tc>
        <w:tc>
          <w:tcPr>
            <w:tcW w:w="491" w:type="dxa"/>
          </w:tcPr>
          <w:p w14:paraId="0D391D23" w14:textId="77777777" w:rsidR="009A0701" w:rsidRPr="00B17A05" w:rsidRDefault="009A0701" w:rsidP="002D0F71">
            <w:pPr>
              <w:jc w:val="both"/>
              <w:rPr>
                <w:rFonts w:cs="Times New Roman"/>
                <w:b/>
                <w:sz w:val="20"/>
                <w:szCs w:val="20"/>
              </w:rPr>
            </w:pPr>
            <w:r w:rsidRPr="00B17A05">
              <w:rPr>
                <w:rFonts w:cs="Times New Roman"/>
                <w:b/>
                <w:sz w:val="20"/>
                <w:szCs w:val="20"/>
              </w:rPr>
              <w:t>2</w:t>
            </w:r>
          </w:p>
        </w:tc>
        <w:tc>
          <w:tcPr>
            <w:tcW w:w="491" w:type="dxa"/>
          </w:tcPr>
          <w:p w14:paraId="631F786B" w14:textId="77777777" w:rsidR="009A0701" w:rsidRPr="00B17A05" w:rsidRDefault="009A0701" w:rsidP="002D0F71">
            <w:pPr>
              <w:jc w:val="both"/>
              <w:rPr>
                <w:rFonts w:cs="Times New Roman"/>
                <w:b/>
                <w:sz w:val="20"/>
                <w:szCs w:val="20"/>
              </w:rPr>
            </w:pPr>
            <w:r w:rsidRPr="00B17A05">
              <w:rPr>
                <w:rFonts w:cs="Times New Roman"/>
                <w:b/>
                <w:sz w:val="20"/>
                <w:szCs w:val="20"/>
              </w:rPr>
              <w:t>3</w:t>
            </w:r>
          </w:p>
        </w:tc>
        <w:tc>
          <w:tcPr>
            <w:tcW w:w="491" w:type="dxa"/>
          </w:tcPr>
          <w:p w14:paraId="495B7D42" w14:textId="77777777" w:rsidR="009A0701" w:rsidRPr="00B17A05" w:rsidRDefault="009A0701" w:rsidP="002D0F71">
            <w:pPr>
              <w:jc w:val="both"/>
              <w:rPr>
                <w:rFonts w:cs="Times New Roman"/>
                <w:b/>
                <w:sz w:val="20"/>
                <w:szCs w:val="20"/>
              </w:rPr>
            </w:pPr>
            <w:r w:rsidRPr="00B17A05">
              <w:rPr>
                <w:rFonts w:cs="Times New Roman"/>
                <w:b/>
                <w:sz w:val="20"/>
                <w:szCs w:val="20"/>
              </w:rPr>
              <w:t>4</w:t>
            </w:r>
          </w:p>
        </w:tc>
        <w:tc>
          <w:tcPr>
            <w:tcW w:w="491" w:type="dxa"/>
          </w:tcPr>
          <w:p w14:paraId="55E12564" w14:textId="77777777" w:rsidR="009A0701" w:rsidRPr="00B17A05" w:rsidRDefault="009A0701" w:rsidP="002D0F71">
            <w:pPr>
              <w:jc w:val="both"/>
              <w:rPr>
                <w:rFonts w:cs="Times New Roman"/>
                <w:b/>
                <w:sz w:val="20"/>
                <w:szCs w:val="20"/>
              </w:rPr>
            </w:pPr>
            <w:r w:rsidRPr="00B17A05">
              <w:rPr>
                <w:rFonts w:cs="Times New Roman"/>
                <w:b/>
                <w:sz w:val="20"/>
                <w:szCs w:val="20"/>
              </w:rPr>
              <w:t>5</w:t>
            </w:r>
          </w:p>
        </w:tc>
      </w:tr>
      <w:tr w:rsidR="004B61B6" w:rsidRPr="00B17A05" w14:paraId="738533B1" w14:textId="77777777" w:rsidTr="002D0F71">
        <w:trPr>
          <w:trHeight w:val="303"/>
        </w:trPr>
        <w:tc>
          <w:tcPr>
            <w:tcW w:w="554" w:type="dxa"/>
            <w:vAlign w:val="center"/>
          </w:tcPr>
          <w:p w14:paraId="58F9780C" w14:textId="77777777" w:rsidR="004B61B6" w:rsidRPr="00B17A05" w:rsidRDefault="004B61B6" w:rsidP="002D0F71">
            <w:pPr>
              <w:rPr>
                <w:rFonts w:cs="Times New Roman"/>
                <w:b/>
                <w:sz w:val="20"/>
                <w:szCs w:val="20"/>
              </w:rPr>
            </w:pPr>
            <w:r w:rsidRPr="00B17A05">
              <w:rPr>
                <w:rFonts w:cs="Times New Roman"/>
                <w:b/>
                <w:sz w:val="20"/>
                <w:szCs w:val="20"/>
              </w:rPr>
              <w:t>1</w:t>
            </w:r>
          </w:p>
        </w:tc>
        <w:tc>
          <w:tcPr>
            <w:tcW w:w="6231" w:type="dxa"/>
            <w:vAlign w:val="center"/>
          </w:tcPr>
          <w:p w14:paraId="757F51D4" w14:textId="77777777" w:rsidR="004B61B6" w:rsidRPr="00B17A05" w:rsidRDefault="004B61B6" w:rsidP="002D0F71">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30731A51" w14:textId="77777777" w:rsidR="004B61B6" w:rsidRPr="00B17A05" w:rsidRDefault="004B61B6" w:rsidP="00FB3928">
            <w:pPr>
              <w:spacing w:after="200" w:line="276" w:lineRule="auto"/>
              <w:jc w:val="both"/>
              <w:rPr>
                <w:rFonts w:eastAsiaTheme="minorHAnsi" w:cs="Times New Roman"/>
                <w:b/>
                <w:sz w:val="20"/>
                <w:szCs w:val="20"/>
                <w:lang w:eastAsia="en-US"/>
              </w:rPr>
            </w:pPr>
          </w:p>
        </w:tc>
        <w:tc>
          <w:tcPr>
            <w:tcW w:w="491" w:type="dxa"/>
          </w:tcPr>
          <w:p w14:paraId="4AC56945" w14:textId="77777777" w:rsidR="004B61B6" w:rsidRPr="00B17A05" w:rsidRDefault="004B61B6" w:rsidP="00FB3928">
            <w:pPr>
              <w:spacing w:after="200" w:line="276" w:lineRule="auto"/>
              <w:jc w:val="both"/>
              <w:rPr>
                <w:rFonts w:eastAsiaTheme="minorHAnsi" w:cs="Times New Roman"/>
                <w:b/>
                <w:sz w:val="20"/>
                <w:szCs w:val="20"/>
                <w:lang w:eastAsia="en-US"/>
              </w:rPr>
            </w:pPr>
          </w:p>
        </w:tc>
        <w:tc>
          <w:tcPr>
            <w:tcW w:w="491" w:type="dxa"/>
          </w:tcPr>
          <w:p w14:paraId="12645FB9" w14:textId="77777777" w:rsidR="004B61B6" w:rsidRPr="00B17A05" w:rsidRDefault="004B61B6"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2FB90603" w14:textId="77777777" w:rsidR="004B61B6" w:rsidRPr="00B17A05" w:rsidRDefault="004B61B6" w:rsidP="00FB3928">
            <w:pPr>
              <w:spacing w:after="200" w:line="276" w:lineRule="auto"/>
              <w:jc w:val="both"/>
              <w:rPr>
                <w:rFonts w:eastAsiaTheme="minorHAnsi" w:cs="Times New Roman"/>
                <w:b/>
                <w:sz w:val="20"/>
                <w:szCs w:val="20"/>
                <w:lang w:eastAsia="en-US"/>
              </w:rPr>
            </w:pPr>
          </w:p>
        </w:tc>
        <w:tc>
          <w:tcPr>
            <w:tcW w:w="491" w:type="dxa"/>
          </w:tcPr>
          <w:p w14:paraId="682877B4" w14:textId="77777777" w:rsidR="004B61B6" w:rsidRPr="00B17A05" w:rsidRDefault="004B61B6" w:rsidP="00FB3928">
            <w:pPr>
              <w:spacing w:after="200" w:line="276" w:lineRule="auto"/>
              <w:jc w:val="both"/>
              <w:rPr>
                <w:rFonts w:eastAsiaTheme="minorHAnsi" w:cs="Times New Roman"/>
                <w:b/>
                <w:sz w:val="20"/>
                <w:szCs w:val="20"/>
                <w:lang w:eastAsia="en-US"/>
              </w:rPr>
            </w:pPr>
          </w:p>
        </w:tc>
      </w:tr>
      <w:tr w:rsidR="004B61B6" w:rsidRPr="00B17A05" w14:paraId="0C65D1B2" w14:textId="77777777" w:rsidTr="002D0F71">
        <w:trPr>
          <w:trHeight w:val="303"/>
        </w:trPr>
        <w:tc>
          <w:tcPr>
            <w:tcW w:w="554" w:type="dxa"/>
            <w:vAlign w:val="center"/>
          </w:tcPr>
          <w:p w14:paraId="581CFE71" w14:textId="77777777" w:rsidR="004B61B6" w:rsidRPr="00B17A05" w:rsidRDefault="004B61B6" w:rsidP="002D0F71">
            <w:pPr>
              <w:rPr>
                <w:rFonts w:cs="Times New Roman"/>
                <w:b/>
                <w:sz w:val="20"/>
                <w:szCs w:val="20"/>
              </w:rPr>
            </w:pPr>
            <w:r w:rsidRPr="00B17A05">
              <w:rPr>
                <w:rFonts w:cs="Times New Roman"/>
                <w:b/>
                <w:sz w:val="20"/>
                <w:szCs w:val="20"/>
              </w:rPr>
              <w:t>2</w:t>
            </w:r>
          </w:p>
        </w:tc>
        <w:tc>
          <w:tcPr>
            <w:tcW w:w="6231" w:type="dxa"/>
            <w:vAlign w:val="center"/>
          </w:tcPr>
          <w:p w14:paraId="6B5A19AD" w14:textId="77777777" w:rsidR="004B61B6" w:rsidRPr="00B17A05" w:rsidRDefault="004B61B6" w:rsidP="002D0F7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7A97FFE0" w14:textId="77777777" w:rsidR="004B61B6" w:rsidRPr="00B17A05" w:rsidRDefault="004B61B6" w:rsidP="00FB3928">
            <w:pPr>
              <w:spacing w:after="200" w:line="276" w:lineRule="auto"/>
              <w:jc w:val="both"/>
              <w:rPr>
                <w:rFonts w:eastAsiaTheme="minorHAnsi" w:cs="Times New Roman"/>
                <w:b/>
                <w:sz w:val="20"/>
                <w:szCs w:val="20"/>
                <w:lang w:eastAsia="en-US"/>
              </w:rPr>
            </w:pPr>
          </w:p>
        </w:tc>
        <w:tc>
          <w:tcPr>
            <w:tcW w:w="491" w:type="dxa"/>
          </w:tcPr>
          <w:p w14:paraId="3440224C" w14:textId="77777777" w:rsidR="004B61B6" w:rsidRPr="00B17A05" w:rsidRDefault="004B61B6" w:rsidP="00FB3928">
            <w:pPr>
              <w:spacing w:after="200" w:line="276" w:lineRule="auto"/>
              <w:jc w:val="both"/>
              <w:rPr>
                <w:rFonts w:eastAsiaTheme="minorHAnsi" w:cs="Times New Roman"/>
                <w:b/>
                <w:sz w:val="20"/>
                <w:szCs w:val="20"/>
                <w:lang w:eastAsia="en-US"/>
              </w:rPr>
            </w:pPr>
          </w:p>
        </w:tc>
        <w:tc>
          <w:tcPr>
            <w:tcW w:w="491" w:type="dxa"/>
          </w:tcPr>
          <w:p w14:paraId="1B708312" w14:textId="77777777" w:rsidR="004B61B6" w:rsidRPr="00B17A05" w:rsidRDefault="004B61B6"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46610BA0" w14:textId="77777777" w:rsidR="004B61B6" w:rsidRPr="00B17A05" w:rsidRDefault="004B61B6" w:rsidP="00FB3928">
            <w:pPr>
              <w:spacing w:after="200" w:line="276" w:lineRule="auto"/>
              <w:jc w:val="both"/>
              <w:rPr>
                <w:rFonts w:eastAsiaTheme="minorHAnsi" w:cs="Times New Roman"/>
                <w:b/>
                <w:sz w:val="20"/>
                <w:szCs w:val="20"/>
                <w:lang w:eastAsia="en-US"/>
              </w:rPr>
            </w:pPr>
          </w:p>
        </w:tc>
        <w:tc>
          <w:tcPr>
            <w:tcW w:w="491" w:type="dxa"/>
          </w:tcPr>
          <w:p w14:paraId="1407DAE9" w14:textId="77777777" w:rsidR="004B61B6" w:rsidRPr="00B17A05" w:rsidRDefault="004B61B6" w:rsidP="00FB3928">
            <w:pPr>
              <w:spacing w:after="200" w:line="276" w:lineRule="auto"/>
              <w:jc w:val="both"/>
              <w:rPr>
                <w:rFonts w:eastAsiaTheme="minorHAnsi" w:cs="Times New Roman"/>
                <w:b/>
                <w:sz w:val="20"/>
                <w:szCs w:val="20"/>
                <w:lang w:eastAsia="en-US"/>
              </w:rPr>
            </w:pPr>
          </w:p>
        </w:tc>
      </w:tr>
      <w:tr w:rsidR="004B61B6" w:rsidRPr="00B17A05" w14:paraId="3D12A9AD" w14:textId="77777777" w:rsidTr="002D0F71">
        <w:trPr>
          <w:trHeight w:val="303"/>
        </w:trPr>
        <w:tc>
          <w:tcPr>
            <w:tcW w:w="554" w:type="dxa"/>
            <w:vAlign w:val="center"/>
          </w:tcPr>
          <w:p w14:paraId="392A6438" w14:textId="77777777" w:rsidR="004B61B6" w:rsidRPr="00B17A05" w:rsidRDefault="004B61B6" w:rsidP="002D0F71">
            <w:pPr>
              <w:rPr>
                <w:rFonts w:cs="Times New Roman"/>
                <w:b/>
                <w:sz w:val="20"/>
                <w:szCs w:val="20"/>
              </w:rPr>
            </w:pPr>
            <w:r w:rsidRPr="00B17A05">
              <w:rPr>
                <w:rFonts w:cs="Times New Roman"/>
                <w:b/>
                <w:sz w:val="20"/>
                <w:szCs w:val="20"/>
              </w:rPr>
              <w:t>3</w:t>
            </w:r>
          </w:p>
        </w:tc>
        <w:tc>
          <w:tcPr>
            <w:tcW w:w="6231" w:type="dxa"/>
            <w:vAlign w:val="center"/>
          </w:tcPr>
          <w:p w14:paraId="2A5387EB" w14:textId="77777777" w:rsidR="004B61B6" w:rsidRPr="00B17A05" w:rsidRDefault="004B61B6" w:rsidP="002D0F71">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61921876" w14:textId="77777777" w:rsidR="004B61B6" w:rsidRPr="00B17A05" w:rsidRDefault="004B61B6" w:rsidP="00FB3928">
            <w:pPr>
              <w:spacing w:after="200" w:line="276" w:lineRule="auto"/>
              <w:jc w:val="both"/>
              <w:rPr>
                <w:rFonts w:eastAsiaTheme="minorHAnsi" w:cs="Times New Roman"/>
                <w:b/>
                <w:sz w:val="20"/>
                <w:szCs w:val="20"/>
                <w:lang w:eastAsia="en-US"/>
              </w:rPr>
            </w:pPr>
          </w:p>
        </w:tc>
        <w:tc>
          <w:tcPr>
            <w:tcW w:w="491" w:type="dxa"/>
          </w:tcPr>
          <w:p w14:paraId="3CC15BC1" w14:textId="77777777" w:rsidR="004B61B6" w:rsidRPr="00B17A05" w:rsidRDefault="004B61B6" w:rsidP="00FB3928">
            <w:pPr>
              <w:spacing w:after="200" w:line="276" w:lineRule="auto"/>
              <w:jc w:val="both"/>
              <w:rPr>
                <w:rFonts w:eastAsiaTheme="minorHAnsi" w:cs="Times New Roman"/>
                <w:b/>
                <w:sz w:val="20"/>
                <w:szCs w:val="20"/>
                <w:lang w:eastAsia="en-US"/>
              </w:rPr>
            </w:pPr>
          </w:p>
        </w:tc>
        <w:tc>
          <w:tcPr>
            <w:tcW w:w="491" w:type="dxa"/>
          </w:tcPr>
          <w:p w14:paraId="60E9E2BD" w14:textId="77777777" w:rsidR="004B61B6" w:rsidRPr="00B17A05" w:rsidRDefault="004B61B6" w:rsidP="00FB3928">
            <w:pPr>
              <w:spacing w:after="200" w:line="276" w:lineRule="auto"/>
              <w:jc w:val="both"/>
              <w:rPr>
                <w:rFonts w:eastAsiaTheme="minorHAnsi" w:cs="Times New Roman"/>
                <w:b/>
                <w:sz w:val="20"/>
                <w:szCs w:val="20"/>
                <w:lang w:eastAsia="en-US"/>
              </w:rPr>
            </w:pPr>
          </w:p>
        </w:tc>
        <w:tc>
          <w:tcPr>
            <w:tcW w:w="491" w:type="dxa"/>
          </w:tcPr>
          <w:p w14:paraId="07AC4E85" w14:textId="77777777" w:rsidR="004B61B6" w:rsidRPr="00B17A05" w:rsidRDefault="004B61B6" w:rsidP="00FB3928">
            <w:pPr>
              <w:spacing w:after="200" w:line="276" w:lineRule="auto"/>
              <w:jc w:val="both"/>
              <w:rPr>
                <w:rFonts w:eastAsiaTheme="minorHAnsi" w:cs="Times New Roman"/>
                <w:b/>
                <w:sz w:val="20"/>
                <w:szCs w:val="20"/>
                <w:lang w:eastAsia="en-US"/>
              </w:rPr>
            </w:pPr>
          </w:p>
        </w:tc>
        <w:tc>
          <w:tcPr>
            <w:tcW w:w="491" w:type="dxa"/>
          </w:tcPr>
          <w:p w14:paraId="784D0055" w14:textId="77777777" w:rsidR="004B61B6" w:rsidRPr="00B17A05" w:rsidRDefault="004B61B6"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4B61B6" w:rsidRPr="00B17A05" w14:paraId="35F452E3" w14:textId="77777777" w:rsidTr="002D0F71">
        <w:trPr>
          <w:trHeight w:val="303"/>
        </w:trPr>
        <w:tc>
          <w:tcPr>
            <w:tcW w:w="554" w:type="dxa"/>
            <w:vAlign w:val="center"/>
          </w:tcPr>
          <w:p w14:paraId="100421CD" w14:textId="77777777" w:rsidR="004B61B6" w:rsidRPr="00B17A05" w:rsidRDefault="004B61B6" w:rsidP="002D0F71">
            <w:pPr>
              <w:rPr>
                <w:rFonts w:cs="Times New Roman"/>
                <w:b/>
                <w:sz w:val="20"/>
                <w:szCs w:val="20"/>
              </w:rPr>
            </w:pPr>
            <w:r w:rsidRPr="00B17A05">
              <w:rPr>
                <w:rFonts w:cs="Times New Roman"/>
                <w:b/>
                <w:sz w:val="20"/>
                <w:szCs w:val="20"/>
              </w:rPr>
              <w:lastRenderedPageBreak/>
              <w:t>4</w:t>
            </w:r>
          </w:p>
        </w:tc>
        <w:tc>
          <w:tcPr>
            <w:tcW w:w="6231" w:type="dxa"/>
            <w:vAlign w:val="center"/>
          </w:tcPr>
          <w:p w14:paraId="099161AF" w14:textId="77777777" w:rsidR="004B61B6" w:rsidRPr="00B17A05" w:rsidRDefault="004B61B6" w:rsidP="002D0F71">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295D307F" w14:textId="77777777" w:rsidR="004B61B6" w:rsidRPr="00B17A05" w:rsidRDefault="004B61B6" w:rsidP="00FB3928">
            <w:pPr>
              <w:spacing w:after="200" w:line="276" w:lineRule="auto"/>
              <w:jc w:val="both"/>
              <w:rPr>
                <w:rFonts w:eastAsiaTheme="minorHAnsi" w:cs="Times New Roman"/>
                <w:b/>
                <w:sz w:val="20"/>
                <w:szCs w:val="20"/>
                <w:lang w:eastAsia="en-US"/>
              </w:rPr>
            </w:pPr>
          </w:p>
        </w:tc>
        <w:tc>
          <w:tcPr>
            <w:tcW w:w="491" w:type="dxa"/>
          </w:tcPr>
          <w:p w14:paraId="771A3B45" w14:textId="77777777" w:rsidR="004B61B6" w:rsidRPr="00B17A05" w:rsidRDefault="004B61B6" w:rsidP="00FB3928">
            <w:pPr>
              <w:spacing w:after="200" w:line="276" w:lineRule="auto"/>
              <w:jc w:val="both"/>
              <w:rPr>
                <w:rFonts w:eastAsiaTheme="minorHAnsi" w:cs="Times New Roman"/>
                <w:b/>
                <w:sz w:val="20"/>
                <w:szCs w:val="20"/>
                <w:lang w:eastAsia="en-US"/>
              </w:rPr>
            </w:pPr>
          </w:p>
        </w:tc>
        <w:tc>
          <w:tcPr>
            <w:tcW w:w="491" w:type="dxa"/>
          </w:tcPr>
          <w:p w14:paraId="4460BCAE" w14:textId="77777777" w:rsidR="004B61B6" w:rsidRPr="00B17A05" w:rsidRDefault="004B61B6" w:rsidP="00FB3928">
            <w:pPr>
              <w:spacing w:after="200" w:line="276" w:lineRule="auto"/>
              <w:jc w:val="both"/>
              <w:rPr>
                <w:rFonts w:eastAsiaTheme="minorHAnsi" w:cs="Times New Roman"/>
                <w:b/>
                <w:sz w:val="20"/>
                <w:szCs w:val="20"/>
                <w:lang w:eastAsia="en-US"/>
              </w:rPr>
            </w:pPr>
          </w:p>
        </w:tc>
        <w:tc>
          <w:tcPr>
            <w:tcW w:w="491" w:type="dxa"/>
          </w:tcPr>
          <w:p w14:paraId="4E33275E" w14:textId="77777777" w:rsidR="004B61B6" w:rsidRPr="00B17A05" w:rsidRDefault="004B61B6" w:rsidP="00FB3928">
            <w:pPr>
              <w:spacing w:after="200" w:line="276" w:lineRule="auto"/>
              <w:jc w:val="both"/>
              <w:rPr>
                <w:rFonts w:eastAsiaTheme="minorHAnsi" w:cs="Times New Roman"/>
                <w:b/>
                <w:sz w:val="20"/>
                <w:szCs w:val="20"/>
                <w:lang w:eastAsia="en-US"/>
              </w:rPr>
            </w:pPr>
          </w:p>
        </w:tc>
        <w:tc>
          <w:tcPr>
            <w:tcW w:w="491" w:type="dxa"/>
          </w:tcPr>
          <w:p w14:paraId="1B7A17EB" w14:textId="77777777" w:rsidR="004B61B6" w:rsidRPr="00B17A05" w:rsidRDefault="004B61B6"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4B61B6" w:rsidRPr="00B17A05" w14:paraId="4CDBA784" w14:textId="77777777" w:rsidTr="002D0F71">
        <w:trPr>
          <w:trHeight w:val="303"/>
        </w:trPr>
        <w:tc>
          <w:tcPr>
            <w:tcW w:w="554" w:type="dxa"/>
            <w:vAlign w:val="center"/>
          </w:tcPr>
          <w:p w14:paraId="791C90FF" w14:textId="77777777" w:rsidR="004B61B6" w:rsidRPr="00B17A05" w:rsidRDefault="004B61B6" w:rsidP="002D0F71">
            <w:pPr>
              <w:rPr>
                <w:rFonts w:cs="Times New Roman"/>
                <w:b/>
                <w:sz w:val="20"/>
                <w:szCs w:val="20"/>
              </w:rPr>
            </w:pPr>
            <w:r w:rsidRPr="00B17A05">
              <w:rPr>
                <w:rFonts w:cs="Times New Roman"/>
                <w:b/>
                <w:sz w:val="20"/>
                <w:szCs w:val="20"/>
              </w:rPr>
              <w:t>5</w:t>
            </w:r>
          </w:p>
        </w:tc>
        <w:tc>
          <w:tcPr>
            <w:tcW w:w="6231" w:type="dxa"/>
            <w:vAlign w:val="center"/>
          </w:tcPr>
          <w:p w14:paraId="57F3923A" w14:textId="77777777" w:rsidR="004B61B6" w:rsidRPr="00B17A05" w:rsidRDefault="004B61B6" w:rsidP="002D0F71">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363DA432" w14:textId="77777777" w:rsidR="004B61B6" w:rsidRPr="00B17A05" w:rsidRDefault="004B61B6" w:rsidP="00FB3928">
            <w:pPr>
              <w:spacing w:after="200" w:line="276" w:lineRule="auto"/>
              <w:jc w:val="both"/>
              <w:rPr>
                <w:rFonts w:eastAsiaTheme="minorHAnsi" w:cs="Times New Roman"/>
                <w:b/>
                <w:sz w:val="20"/>
                <w:szCs w:val="20"/>
                <w:lang w:eastAsia="en-US"/>
              </w:rPr>
            </w:pPr>
          </w:p>
        </w:tc>
        <w:tc>
          <w:tcPr>
            <w:tcW w:w="491" w:type="dxa"/>
          </w:tcPr>
          <w:p w14:paraId="75D0E5EE" w14:textId="77777777" w:rsidR="004B61B6" w:rsidRPr="00B17A05" w:rsidRDefault="004B61B6"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6A11DE82" w14:textId="77777777" w:rsidR="004B61B6" w:rsidRPr="00B17A05" w:rsidRDefault="004B61B6" w:rsidP="00FB3928">
            <w:pPr>
              <w:spacing w:after="200" w:line="276" w:lineRule="auto"/>
              <w:jc w:val="both"/>
              <w:rPr>
                <w:rFonts w:eastAsiaTheme="minorHAnsi" w:cs="Times New Roman"/>
                <w:b/>
                <w:sz w:val="20"/>
                <w:szCs w:val="20"/>
                <w:lang w:eastAsia="en-US"/>
              </w:rPr>
            </w:pPr>
          </w:p>
        </w:tc>
        <w:tc>
          <w:tcPr>
            <w:tcW w:w="491" w:type="dxa"/>
          </w:tcPr>
          <w:p w14:paraId="4A921597" w14:textId="77777777" w:rsidR="004B61B6" w:rsidRPr="00B17A05" w:rsidRDefault="004B61B6" w:rsidP="00FB3928">
            <w:pPr>
              <w:spacing w:after="200" w:line="276" w:lineRule="auto"/>
              <w:jc w:val="both"/>
              <w:rPr>
                <w:rFonts w:eastAsiaTheme="minorHAnsi" w:cs="Times New Roman"/>
                <w:b/>
                <w:sz w:val="20"/>
                <w:szCs w:val="20"/>
                <w:lang w:eastAsia="en-US"/>
              </w:rPr>
            </w:pPr>
          </w:p>
        </w:tc>
        <w:tc>
          <w:tcPr>
            <w:tcW w:w="491" w:type="dxa"/>
          </w:tcPr>
          <w:p w14:paraId="61531F11" w14:textId="77777777" w:rsidR="004B61B6" w:rsidRPr="00B17A05" w:rsidRDefault="004B61B6" w:rsidP="00FB3928">
            <w:pPr>
              <w:spacing w:after="200" w:line="276" w:lineRule="auto"/>
              <w:jc w:val="both"/>
              <w:rPr>
                <w:rFonts w:eastAsiaTheme="minorHAnsi" w:cs="Times New Roman"/>
                <w:b/>
                <w:sz w:val="20"/>
                <w:szCs w:val="20"/>
                <w:lang w:eastAsia="en-US"/>
              </w:rPr>
            </w:pPr>
          </w:p>
        </w:tc>
      </w:tr>
      <w:tr w:rsidR="004B61B6" w:rsidRPr="00B17A05" w14:paraId="71ED7BFB" w14:textId="77777777" w:rsidTr="002D0F71">
        <w:trPr>
          <w:trHeight w:val="303"/>
        </w:trPr>
        <w:tc>
          <w:tcPr>
            <w:tcW w:w="554" w:type="dxa"/>
            <w:vAlign w:val="center"/>
          </w:tcPr>
          <w:p w14:paraId="21B652B7" w14:textId="77777777" w:rsidR="004B61B6" w:rsidRPr="00B17A05" w:rsidRDefault="004B61B6" w:rsidP="002D0F71">
            <w:pPr>
              <w:rPr>
                <w:rFonts w:cs="Times New Roman"/>
                <w:b/>
                <w:sz w:val="20"/>
                <w:szCs w:val="20"/>
              </w:rPr>
            </w:pPr>
            <w:r w:rsidRPr="00B17A05">
              <w:rPr>
                <w:rFonts w:cs="Times New Roman"/>
                <w:b/>
                <w:sz w:val="20"/>
                <w:szCs w:val="20"/>
              </w:rPr>
              <w:t>6</w:t>
            </w:r>
          </w:p>
        </w:tc>
        <w:tc>
          <w:tcPr>
            <w:tcW w:w="6231" w:type="dxa"/>
            <w:vAlign w:val="center"/>
          </w:tcPr>
          <w:p w14:paraId="6A8FEF33" w14:textId="77777777" w:rsidR="004B61B6" w:rsidRPr="00B17A05" w:rsidRDefault="004B61B6" w:rsidP="002D0F71">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2ED864A0" w14:textId="77777777" w:rsidR="004B61B6" w:rsidRPr="00B17A05" w:rsidRDefault="004B61B6" w:rsidP="00FB3928">
            <w:pPr>
              <w:spacing w:after="200" w:line="276" w:lineRule="auto"/>
              <w:jc w:val="both"/>
              <w:rPr>
                <w:rFonts w:eastAsiaTheme="minorHAnsi" w:cs="Times New Roman"/>
                <w:b/>
                <w:sz w:val="20"/>
                <w:szCs w:val="20"/>
                <w:lang w:eastAsia="en-US"/>
              </w:rPr>
            </w:pPr>
          </w:p>
        </w:tc>
        <w:tc>
          <w:tcPr>
            <w:tcW w:w="491" w:type="dxa"/>
          </w:tcPr>
          <w:p w14:paraId="3E991395" w14:textId="77777777" w:rsidR="004B61B6" w:rsidRPr="00B17A05" w:rsidRDefault="004B61B6" w:rsidP="00FB3928">
            <w:pPr>
              <w:spacing w:after="200" w:line="276" w:lineRule="auto"/>
              <w:jc w:val="both"/>
              <w:rPr>
                <w:rFonts w:eastAsiaTheme="minorHAnsi" w:cs="Times New Roman"/>
                <w:b/>
                <w:sz w:val="20"/>
                <w:szCs w:val="20"/>
                <w:lang w:eastAsia="en-US"/>
              </w:rPr>
            </w:pPr>
          </w:p>
        </w:tc>
        <w:tc>
          <w:tcPr>
            <w:tcW w:w="491" w:type="dxa"/>
          </w:tcPr>
          <w:p w14:paraId="11912395" w14:textId="77777777" w:rsidR="004B61B6" w:rsidRPr="00B17A05" w:rsidRDefault="004B61B6" w:rsidP="00FB3928">
            <w:pPr>
              <w:spacing w:after="200" w:line="276" w:lineRule="auto"/>
              <w:jc w:val="both"/>
              <w:rPr>
                <w:rFonts w:eastAsiaTheme="minorHAnsi" w:cs="Times New Roman"/>
                <w:b/>
                <w:sz w:val="20"/>
                <w:szCs w:val="20"/>
                <w:lang w:eastAsia="en-US"/>
              </w:rPr>
            </w:pPr>
          </w:p>
        </w:tc>
        <w:tc>
          <w:tcPr>
            <w:tcW w:w="491" w:type="dxa"/>
          </w:tcPr>
          <w:p w14:paraId="080EC68D" w14:textId="77777777" w:rsidR="004B61B6" w:rsidRPr="00B17A05" w:rsidRDefault="004B61B6"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39E3C446" w14:textId="77777777" w:rsidR="004B61B6" w:rsidRPr="00B17A05" w:rsidRDefault="004B61B6" w:rsidP="00FB3928">
            <w:pPr>
              <w:spacing w:after="200" w:line="276" w:lineRule="auto"/>
              <w:jc w:val="both"/>
              <w:rPr>
                <w:rFonts w:eastAsiaTheme="minorHAnsi" w:cs="Times New Roman"/>
                <w:b/>
                <w:sz w:val="20"/>
                <w:szCs w:val="20"/>
                <w:lang w:eastAsia="en-US"/>
              </w:rPr>
            </w:pPr>
          </w:p>
        </w:tc>
      </w:tr>
      <w:tr w:rsidR="004B61B6" w:rsidRPr="00B17A05" w14:paraId="5410F45F" w14:textId="77777777" w:rsidTr="002D0F71">
        <w:trPr>
          <w:trHeight w:val="303"/>
        </w:trPr>
        <w:tc>
          <w:tcPr>
            <w:tcW w:w="554" w:type="dxa"/>
            <w:vAlign w:val="center"/>
          </w:tcPr>
          <w:p w14:paraId="3EBA421F" w14:textId="77777777" w:rsidR="004B61B6" w:rsidRPr="00B17A05" w:rsidRDefault="004B61B6" w:rsidP="002D0F71">
            <w:pPr>
              <w:rPr>
                <w:rFonts w:cs="Times New Roman"/>
                <w:b/>
                <w:sz w:val="20"/>
                <w:szCs w:val="20"/>
              </w:rPr>
            </w:pPr>
            <w:r w:rsidRPr="00B17A05">
              <w:rPr>
                <w:rFonts w:cs="Times New Roman"/>
                <w:b/>
                <w:sz w:val="20"/>
                <w:szCs w:val="20"/>
              </w:rPr>
              <w:t>7</w:t>
            </w:r>
          </w:p>
        </w:tc>
        <w:tc>
          <w:tcPr>
            <w:tcW w:w="6231" w:type="dxa"/>
            <w:vAlign w:val="center"/>
          </w:tcPr>
          <w:p w14:paraId="0A877582" w14:textId="77777777" w:rsidR="004B61B6" w:rsidRPr="00B17A05" w:rsidRDefault="004B61B6" w:rsidP="002D0F71">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09B3B254" w14:textId="77777777" w:rsidR="004B61B6" w:rsidRPr="00B17A05" w:rsidRDefault="004B61B6" w:rsidP="00FB3928">
            <w:pPr>
              <w:jc w:val="both"/>
              <w:rPr>
                <w:rFonts w:cs="Times New Roman"/>
                <w:b/>
                <w:sz w:val="20"/>
                <w:szCs w:val="20"/>
              </w:rPr>
            </w:pPr>
          </w:p>
        </w:tc>
        <w:tc>
          <w:tcPr>
            <w:tcW w:w="491" w:type="dxa"/>
          </w:tcPr>
          <w:p w14:paraId="4DCCF989" w14:textId="77777777" w:rsidR="004B61B6" w:rsidRPr="00B17A05" w:rsidRDefault="004B61B6" w:rsidP="00FB3928">
            <w:pPr>
              <w:jc w:val="both"/>
              <w:rPr>
                <w:rFonts w:cs="Times New Roman"/>
                <w:b/>
                <w:sz w:val="20"/>
                <w:szCs w:val="20"/>
              </w:rPr>
            </w:pPr>
          </w:p>
        </w:tc>
        <w:tc>
          <w:tcPr>
            <w:tcW w:w="491" w:type="dxa"/>
          </w:tcPr>
          <w:p w14:paraId="4B8DDF60" w14:textId="77777777" w:rsidR="004B61B6" w:rsidRPr="00B17A05" w:rsidRDefault="004B61B6" w:rsidP="00FB3928">
            <w:pPr>
              <w:jc w:val="both"/>
              <w:rPr>
                <w:rFonts w:cs="Times New Roman"/>
                <w:b/>
                <w:sz w:val="20"/>
                <w:szCs w:val="20"/>
              </w:rPr>
            </w:pPr>
          </w:p>
        </w:tc>
        <w:tc>
          <w:tcPr>
            <w:tcW w:w="491" w:type="dxa"/>
          </w:tcPr>
          <w:p w14:paraId="1CBF4137" w14:textId="77777777" w:rsidR="004B61B6" w:rsidRPr="00B17A05" w:rsidRDefault="004B61B6" w:rsidP="00FB3928">
            <w:pPr>
              <w:jc w:val="both"/>
              <w:rPr>
                <w:rFonts w:cs="Times New Roman"/>
                <w:b/>
                <w:sz w:val="20"/>
                <w:szCs w:val="20"/>
              </w:rPr>
            </w:pPr>
          </w:p>
        </w:tc>
        <w:tc>
          <w:tcPr>
            <w:tcW w:w="491" w:type="dxa"/>
          </w:tcPr>
          <w:p w14:paraId="70359E90" w14:textId="77777777" w:rsidR="004B61B6" w:rsidRPr="00B17A05" w:rsidRDefault="004B61B6" w:rsidP="00FB3928">
            <w:pPr>
              <w:jc w:val="both"/>
              <w:rPr>
                <w:rFonts w:cs="Times New Roman"/>
                <w:b/>
                <w:sz w:val="20"/>
                <w:szCs w:val="20"/>
              </w:rPr>
            </w:pPr>
          </w:p>
        </w:tc>
      </w:tr>
      <w:tr w:rsidR="004B61B6" w:rsidRPr="00B17A05" w14:paraId="1F902CD6" w14:textId="77777777" w:rsidTr="002D0F71">
        <w:trPr>
          <w:trHeight w:val="303"/>
        </w:trPr>
        <w:tc>
          <w:tcPr>
            <w:tcW w:w="554" w:type="dxa"/>
            <w:vAlign w:val="center"/>
          </w:tcPr>
          <w:p w14:paraId="297BB64E" w14:textId="77777777" w:rsidR="004B61B6" w:rsidRPr="00B17A05" w:rsidRDefault="004B61B6" w:rsidP="002D0F71">
            <w:pPr>
              <w:rPr>
                <w:rFonts w:cs="Times New Roman"/>
                <w:b/>
                <w:sz w:val="20"/>
                <w:szCs w:val="20"/>
              </w:rPr>
            </w:pPr>
            <w:r w:rsidRPr="00B17A05">
              <w:rPr>
                <w:rFonts w:cs="Times New Roman"/>
                <w:b/>
                <w:sz w:val="20"/>
                <w:szCs w:val="20"/>
              </w:rPr>
              <w:t>8</w:t>
            </w:r>
          </w:p>
        </w:tc>
        <w:tc>
          <w:tcPr>
            <w:tcW w:w="6231" w:type="dxa"/>
            <w:vAlign w:val="center"/>
          </w:tcPr>
          <w:p w14:paraId="0A0DA75B" w14:textId="77777777" w:rsidR="004B61B6" w:rsidRPr="00B17A05" w:rsidRDefault="004B61B6" w:rsidP="002D0F71">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48D9F971" w14:textId="77777777" w:rsidR="004B61B6" w:rsidRPr="00B17A05" w:rsidRDefault="004B61B6" w:rsidP="00FB3928">
            <w:pPr>
              <w:jc w:val="both"/>
              <w:rPr>
                <w:rFonts w:cs="Times New Roman"/>
                <w:b/>
                <w:sz w:val="20"/>
                <w:szCs w:val="20"/>
              </w:rPr>
            </w:pPr>
          </w:p>
        </w:tc>
        <w:tc>
          <w:tcPr>
            <w:tcW w:w="491" w:type="dxa"/>
          </w:tcPr>
          <w:p w14:paraId="6D434468" w14:textId="77777777" w:rsidR="004B61B6" w:rsidRPr="00B17A05" w:rsidRDefault="004B61B6" w:rsidP="00FB3928">
            <w:pPr>
              <w:jc w:val="both"/>
              <w:rPr>
                <w:rFonts w:cs="Times New Roman"/>
                <w:b/>
                <w:sz w:val="20"/>
                <w:szCs w:val="20"/>
              </w:rPr>
            </w:pPr>
          </w:p>
        </w:tc>
        <w:tc>
          <w:tcPr>
            <w:tcW w:w="491" w:type="dxa"/>
          </w:tcPr>
          <w:p w14:paraId="48A43A40" w14:textId="77777777" w:rsidR="004B61B6" w:rsidRPr="00B17A05" w:rsidRDefault="004B61B6" w:rsidP="00FB3928">
            <w:pPr>
              <w:jc w:val="both"/>
              <w:rPr>
                <w:rFonts w:cs="Times New Roman"/>
                <w:b/>
                <w:sz w:val="20"/>
                <w:szCs w:val="20"/>
              </w:rPr>
            </w:pPr>
            <w:r w:rsidRPr="00B17A05">
              <w:rPr>
                <w:rFonts w:cs="Times New Roman"/>
                <w:b/>
                <w:sz w:val="20"/>
                <w:szCs w:val="20"/>
              </w:rPr>
              <w:t>x</w:t>
            </w:r>
          </w:p>
        </w:tc>
        <w:tc>
          <w:tcPr>
            <w:tcW w:w="491" w:type="dxa"/>
          </w:tcPr>
          <w:p w14:paraId="5F5B7573" w14:textId="77777777" w:rsidR="004B61B6" w:rsidRPr="00B17A05" w:rsidRDefault="004B61B6" w:rsidP="00FB3928">
            <w:pPr>
              <w:jc w:val="both"/>
              <w:rPr>
                <w:rFonts w:cs="Times New Roman"/>
                <w:b/>
                <w:sz w:val="20"/>
                <w:szCs w:val="20"/>
              </w:rPr>
            </w:pPr>
          </w:p>
        </w:tc>
        <w:tc>
          <w:tcPr>
            <w:tcW w:w="491" w:type="dxa"/>
          </w:tcPr>
          <w:p w14:paraId="52B5B290" w14:textId="77777777" w:rsidR="004B61B6" w:rsidRPr="00B17A05" w:rsidRDefault="004B61B6" w:rsidP="00FB3928">
            <w:pPr>
              <w:jc w:val="both"/>
              <w:rPr>
                <w:rFonts w:cs="Times New Roman"/>
                <w:b/>
                <w:sz w:val="20"/>
                <w:szCs w:val="20"/>
              </w:rPr>
            </w:pPr>
          </w:p>
        </w:tc>
      </w:tr>
      <w:tr w:rsidR="004B61B6" w:rsidRPr="00B17A05" w14:paraId="0727E010" w14:textId="77777777" w:rsidTr="002D0F71">
        <w:trPr>
          <w:trHeight w:val="303"/>
        </w:trPr>
        <w:tc>
          <w:tcPr>
            <w:tcW w:w="554" w:type="dxa"/>
            <w:vAlign w:val="center"/>
          </w:tcPr>
          <w:p w14:paraId="7914BE25" w14:textId="77777777" w:rsidR="004B61B6" w:rsidRPr="00B17A05" w:rsidRDefault="004B61B6" w:rsidP="002D0F71">
            <w:pPr>
              <w:rPr>
                <w:rFonts w:cs="Times New Roman"/>
                <w:b/>
                <w:sz w:val="20"/>
                <w:szCs w:val="20"/>
              </w:rPr>
            </w:pPr>
            <w:r w:rsidRPr="00B17A05">
              <w:rPr>
                <w:rFonts w:cs="Times New Roman"/>
                <w:b/>
                <w:sz w:val="20"/>
                <w:szCs w:val="20"/>
              </w:rPr>
              <w:t>9</w:t>
            </w:r>
          </w:p>
        </w:tc>
        <w:tc>
          <w:tcPr>
            <w:tcW w:w="6231" w:type="dxa"/>
            <w:vAlign w:val="center"/>
          </w:tcPr>
          <w:p w14:paraId="2BCF7852" w14:textId="77777777" w:rsidR="004B61B6" w:rsidRPr="00B17A05" w:rsidRDefault="004B61B6" w:rsidP="002D0F71">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5147A466" w14:textId="77777777" w:rsidR="004B61B6" w:rsidRPr="00B17A05" w:rsidRDefault="004B61B6" w:rsidP="00FB3928">
            <w:pPr>
              <w:jc w:val="both"/>
              <w:rPr>
                <w:rFonts w:cs="Times New Roman"/>
                <w:b/>
                <w:sz w:val="20"/>
                <w:szCs w:val="20"/>
              </w:rPr>
            </w:pPr>
          </w:p>
        </w:tc>
        <w:tc>
          <w:tcPr>
            <w:tcW w:w="491" w:type="dxa"/>
          </w:tcPr>
          <w:p w14:paraId="447AC940" w14:textId="77777777" w:rsidR="004B61B6" w:rsidRPr="00B17A05" w:rsidRDefault="004B61B6" w:rsidP="00FB3928">
            <w:pPr>
              <w:jc w:val="both"/>
              <w:rPr>
                <w:rFonts w:cs="Times New Roman"/>
                <w:b/>
                <w:sz w:val="20"/>
                <w:szCs w:val="20"/>
              </w:rPr>
            </w:pPr>
          </w:p>
        </w:tc>
        <w:tc>
          <w:tcPr>
            <w:tcW w:w="491" w:type="dxa"/>
          </w:tcPr>
          <w:p w14:paraId="3587812E" w14:textId="77777777" w:rsidR="004B61B6" w:rsidRPr="00B17A05" w:rsidRDefault="004B61B6" w:rsidP="00FB3928">
            <w:pPr>
              <w:jc w:val="both"/>
              <w:rPr>
                <w:rFonts w:cs="Times New Roman"/>
                <w:b/>
                <w:sz w:val="20"/>
                <w:szCs w:val="20"/>
              </w:rPr>
            </w:pPr>
          </w:p>
        </w:tc>
        <w:tc>
          <w:tcPr>
            <w:tcW w:w="491" w:type="dxa"/>
          </w:tcPr>
          <w:p w14:paraId="2A738EE4" w14:textId="77777777" w:rsidR="004B61B6" w:rsidRPr="00B17A05" w:rsidRDefault="004B61B6" w:rsidP="00FB3928">
            <w:pPr>
              <w:jc w:val="both"/>
              <w:rPr>
                <w:rFonts w:cs="Times New Roman"/>
                <w:b/>
                <w:sz w:val="20"/>
                <w:szCs w:val="20"/>
              </w:rPr>
            </w:pPr>
            <w:r w:rsidRPr="00B17A05">
              <w:rPr>
                <w:rFonts w:cs="Times New Roman"/>
                <w:b/>
                <w:sz w:val="20"/>
                <w:szCs w:val="20"/>
              </w:rPr>
              <w:t>x</w:t>
            </w:r>
          </w:p>
        </w:tc>
        <w:tc>
          <w:tcPr>
            <w:tcW w:w="491" w:type="dxa"/>
          </w:tcPr>
          <w:p w14:paraId="2E3D77C1" w14:textId="77777777" w:rsidR="004B61B6" w:rsidRPr="00B17A05" w:rsidRDefault="004B61B6" w:rsidP="00FB3928">
            <w:pPr>
              <w:jc w:val="both"/>
              <w:rPr>
                <w:rFonts w:cs="Times New Roman"/>
                <w:b/>
                <w:sz w:val="20"/>
                <w:szCs w:val="20"/>
              </w:rPr>
            </w:pPr>
          </w:p>
        </w:tc>
      </w:tr>
      <w:tr w:rsidR="004B61B6" w:rsidRPr="00B17A05" w14:paraId="48872CA1" w14:textId="77777777" w:rsidTr="002D0F71">
        <w:trPr>
          <w:trHeight w:val="303"/>
        </w:trPr>
        <w:tc>
          <w:tcPr>
            <w:tcW w:w="554" w:type="dxa"/>
            <w:vAlign w:val="center"/>
          </w:tcPr>
          <w:p w14:paraId="1FCB7B17" w14:textId="77777777" w:rsidR="004B61B6" w:rsidRPr="00B17A05" w:rsidRDefault="004B61B6" w:rsidP="002D0F71">
            <w:pPr>
              <w:rPr>
                <w:rFonts w:cs="Times New Roman"/>
                <w:b/>
                <w:sz w:val="20"/>
                <w:szCs w:val="20"/>
              </w:rPr>
            </w:pPr>
            <w:r w:rsidRPr="00B17A05">
              <w:rPr>
                <w:rFonts w:cs="Times New Roman"/>
                <w:b/>
                <w:sz w:val="20"/>
                <w:szCs w:val="20"/>
              </w:rPr>
              <w:t>10</w:t>
            </w:r>
          </w:p>
        </w:tc>
        <w:tc>
          <w:tcPr>
            <w:tcW w:w="6231" w:type="dxa"/>
            <w:vAlign w:val="center"/>
          </w:tcPr>
          <w:p w14:paraId="5C3DDA73" w14:textId="77777777" w:rsidR="004B61B6" w:rsidRPr="00B17A05" w:rsidRDefault="004B61B6" w:rsidP="002D0F71">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4BF2575A" w14:textId="77777777" w:rsidR="004B61B6" w:rsidRPr="00B17A05" w:rsidRDefault="004B61B6" w:rsidP="00FB3928">
            <w:pPr>
              <w:jc w:val="both"/>
              <w:rPr>
                <w:rFonts w:cs="Times New Roman"/>
                <w:b/>
                <w:sz w:val="20"/>
                <w:szCs w:val="20"/>
              </w:rPr>
            </w:pPr>
          </w:p>
        </w:tc>
        <w:tc>
          <w:tcPr>
            <w:tcW w:w="491" w:type="dxa"/>
          </w:tcPr>
          <w:p w14:paraId="2B0DEEEA" w14:textId="77777777" w:rsidR="004B61B6" w:rsidRPr="00B17A05" w:rsidRDefault="004B61B6" w:rsidP="00FB3928">
            <w:pPr>
              <w:jc w:val="both"/>
              <w:rPr>
                <w:rFonts w:cs="Times New Roman"/>
                <w:b/>
                <w:sz w:val="20"/>
                <w:szCs w:val="20"/>
              </w:rPr>
            </w:pPr>
          </w:p>
        </w:tc>
        <w:tc>
          <w:tcPr>
            <w:tcW w:w="491" w:type="dxa"/>
          </w:tcPr>
          <w:p w14:paraId="50934AF8" w14:textId="77777777" w:rsidR="004B61B6" w:rsidRPr="00B17A05" w:rsidRDefault="004B61B6" w:rsidP="00FB3928">
            <w:pPr>
              <w:jc w:val="both"/>
              <w:rPr>
                <w:rFonts w:cs="Times New Roman"/>
                <w:b/>
                <w:sz w:val="20"/>
                <w:szCs w:val="20"/>
              </w:rPr>
            </w:pPr>
            <w:r w:rsidRPr="00B17A05">
              <w:rPr>
                <w:rFonts w:cs="Times New Roman"/>
                <w:b/>
                <w:sz w:val="20"/>
                <w:szCs w:val="20"/>
              </w:rPr>
              <w:t>x</w:t>
            </w:r>
          </w:p>
        </w:tc>
        <w:tc>
          <w:tcPr>
            <w:tcW w:w="491" w:type="dxa"/>
          </w:tcPr>
          <w:p w14:paraId="3DAFDC44" w14:textId="77777777" w:rsidR="004B61B6" w:rsidRPr="00B17A05" w:rsidRDefault="004B61B6" w:rsidP="00FB3928">
            <w:pPr>
              <w:jc w:val="both"/>
              <w:rPr>
                <w:rFonts w:cs="Times New Roman"/>
                <w:b/>
                <w:sz w:val="20"/>
                <w:szCs w:val="20"/>
              </w:rPr>
            </w:pPr>
          </w:p>
        </w:tc>
        <w:tc>
          <w:tcPr>
            <w:tcW w:w="491" w:type="dxa"/>
          </w:tcPr>
          <w:p w14:paraId="1EA2042E" w14:textId="77777777" w:rsidR="004B61B6" w:rsidRPr="00B17A05" w:rsidRDefault="004B61B6" w:rsidP="00FB3928">
            <w:pPr>
              <w:jc w:val="both"/>
              <w:rPr>
                <w:rFonts w:cs="Times New Roman"/>
                <w:b/>
                <w:sz w:val="20"/>
                <w:szCs w:val="20"/>
              </w:rPr>
            </w:pPr>
          </w:p>
        </w:tc>
      </w:tr>
      <w:tr w:rsidR="004B61B6" w:rsidRPr="00B17A05" w14:paraId="40CBD942" w14:textId="77777777" w:rsidTr="002D0F71">
        <w:trPr>
          <w:trHeight w:val="303"/>
        </w:trPr>
        <w:tc>
          <w:tcPr>
            <w:tcW w:w="554" w:type="dxa"/>
            <w:vAlign w:val="center"/>
          </w:tcPr>
          <w:p w14:paraId="04C8071D" w14:textId="77777777" w:rsidR="004B61B6" w:rsidRPr="00B17A05" w:rsidRDefault="004B61B6" w:rsidP="002D0F71">
            <w:pPr>
              <w:rPr>
                <w:rFonts w:cs="Times New Roman"/>
                <w:b/>
                <w:sz w:val="20"/>
                <w:szCs w:val="20"/>
              </w:rPr>
            </w:pPr>
            <w:r w:rsidRPr="00B17A05">
              <w:rPr>
                <w:rFonts w:cs="Times New Roman"/>
                <w:b/>
                <w:sz w:val="20"/>
                <w:szCs w:val="20"/>
              </w:rPr>
              <w:t>11</w:t>
            </w:r>
          </w:p>
        </w:tc>
        <w:tc>
          <w:tcPr>
            <w:tcW w:w="6231" w:type="dxa"/>
            <w:vAlign w:val="center"/>
          </w:tcPr>
          <w:p w14:paraId="08C5A939" w14:textId="77777777" w:rsidR="004B61B6" w:rsidRPr="00B17A05" w:rsidRDefault="004B61B6" w:rsidP="002D0F71">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21F9A056" w14:textId="77777777" w:rsidR="004B61B6" w:rsidRPr="00B17A05" w:rsidRDefault="004B61B6" w:rsidP="00FB3928">
            <w:pPr>
              <w:jc w:val="both"/>
              <w:rPr>
                <w:rFonts w:cs="Times New Roman"/>
                <w:b/>
                <w:sz w:val="20"/>
                <w:szCs w:val="20"/>
              </w:rPr>
            </w:pPr>
          </w:p>
        </w:tc>
        <w:tc>
          <w:tcPr>
            <w:tcW w:w="491" w:type="dxa"/>
          </w:tcPr>
          <w:p w14:paraId="0088D8AA" w14:textId="77777777" w:rsidR="004B61B6" w:rsidRPr="00B17A05" w:rsidRDefault="004B61B6" w:rsidP="00FB3928">
            <w:pPr>
              <w:jc w:val="both"/>
              <w:rPr>
                <w:rFonts w:cs="Times New Roman"/>
                <w:b/>
                <w:sz w:val="20"/>
                <w:szCs w:val="20"/>
              </w:rPr>
            </w:pPr>
          </w:p>
        </w:tc>
        <w:tc>
          <w:tcPr>
            <w:tcW w:w="491" w:type="dxa"/>
          </w:tcPr>
          <w:p w14:paraId="1CECA7EF" w14:textId="77777777" w:rsidR="004B61B6" w:rsidRPr="00B17A05" w:rsidRDefault="004B61B6" w:rsidP="00FB3928">
            <w:pPr>
              <w:jc w:val="both"/>
              <w:rPr>
                <w:rFonts w:cs="Times New Roman"/>
                <w:b/>
                <w:sz w:val="20"/>
                <w:szCs w:val="20"/>
              </w:rPr>
            </w:pPr>
          </w:p>
        </w:tc>
        <w:tc>
          <w:tcPr>
            <w:tcW w:w="491" w:type="dxa"/>
          </w:tcPr>
          <w:p w14:paraId="3DF33BD1" w14:textId="77777777" w:rsidR="004B61B6" w:rsidRPr="00B17A05" w:rsidRDefault="004B61B6" w:rsidP="00FB3928">
            <w:pPr>
              <w:jc w:val="both"/>
              <w:rPr>
                <w:rFonts w:cs="Times New Roman"/>
                <w:b/>
                <w:sz w:val="20"/>
                <w:szCs w:val="20"/>
              </w:rPr>
            </w:pPr>
            <w:r w:rsidRPr="00B17A05">
              <w:rPr>
                <w:rFonts w:cs="Times New Roman"/>
                <w:b/>
                <w:sz w:val="20"/>
                <w:szCs w:val="20"/>
              </w:rPr>
              <w:t>x</w:t>
            </w:r>
          </w:p>
        </w:tc>
        <w:tc>
          <w:tcPr>
            <w:tcW w:w="491" w:type="dxa"/>
          </w:tcPr>
          <w:p w14:paraId="374A848D" w14:textId="77777777" w:rsidR="004B61B6" w:rsidRPr="00B17A05" w:rsidRDefault="004B61B6" w:rsidP="00FB3928">
            <w:pPr>
              <w:jc w:val="both"/>
              <w:rPr>
                <w:rFonts w:cs="Times New Roman"/>
                <w:b/>
                <w:sz w:val="20"/>
                <w:szCs w:val="20"/>
              </w:rPr>
            </w:pPr>
          </w:p>
        </w:tc>
      </w:tr>
    </w:tbl>
    <w:p w14:paraId="675A901E" w14:textId="77777777" w:rsidR="009A0701" w:rsidRPr="00B17A05" w:rsidRDefault="009A0701" w:rsidP="009A0701">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4B61B6" w:rsidRPr="00B17A05" w14:paraId="775E3BE8" w14:textId="77777777" w:rsidTr="00FB3928">
        <w:tc>
          <w:tcPr>
            <w:tcW w:w="5000" w:type="pct"/>
            <w:gridSpan w:val="4"/>
          </w:tcPr>
          <w:p w14:paraId="1857B242" w14:textId="77777777" w:rsidR="004B61B6" w:rsidRPr="00B17A05" w:rsidRDefault="004B61B6" w:rsidP="00FB3928">
            <w:pPr>
              <w:spacing w:line="240" w:lineRule="atLeast"/>
              <w:rPr>
                <w:sz w:val="20"/>
                <w:szCs w:val="20"/>
              </w:rPr>
            </w:pPr>
            <w:r w:rsidRPr="00B17A05">
              <w:rPr>
                <w:sz w:val="20"/>
                <w:szCs w:val="20"/>
              </w:rPr>
              <w:t>Dikkat: AKTS Etkinlik Sayısı bilgileri sadece </w:t>
            </w:r>
            <w:hyperlink r:id="rId44" w:anchor="degsis" w:history="1">
              <w:r w:rsidRPr="00B17A05">
                <w:rPr>
                  <w:sz w:val="20"/>
                  <w:szCs w:val="20"/>
                </w:rPr>
                <w:t>DEĞERLENDİRME SİSTEMİ</w:t>
              </w:r>
            </w:hyperlink>
            <w:r w:rsidRPr="00B17A05">
              <w:rPr>
                <w:sz w:val="20"/>
                <w:szCs w:val="20"/>
              </w:rPr>
              <w:t>'ndeki payların sayı bilgileri ile değiştirilebilir.</w:t>
            </w:r>
          </w:p>
        </w:tc>
      </w:tr>
      <w:tr w:rsidR="004B61B6" w:rsidRPr="00B17A05" w14:paraId="5E59F90B" w14:textId="77777777" w:rsidTr="00FB3928">
        <w:trPr>
          <w:trHeight w:val="525"/>
        </w:trPr>
        <w:tc>
          <w:tcPr>
            <w:tcW w:w="5000" w:type="pct"/>
            <w:gridSpan w:val="4"/>
          </w:tcPr>
          <w:p w14:paraId="752D1A61" w14:textId="77777777" w:rsidR="004B61B6" w:rsidRPr="00B17A05" w:rsidRDefault="004B61B6" w:rsidP="00FB3928">
            <w:pPr>
              <w:spacing w:line="240" w:lineRule="atLeast"/>
              <w:jc w:val="center"/>
              <w:rPr>
                <w:sz w:val="20"/>
                <w:szCs w:val="20"/>
              </w:rPr>
            </w:pPr>
            <w:r w:rsidRPr="00B17A05">
              <w:rPr>
                <w:b/>
                <w:bCs/>
                <w:sz w:val="20"/>
                <w:szCs w:val="20"/>
              </w:rPr>
              <w:t>AKTS / İŞ YÜKÜ TABLOSU</w:t>
            </w:r>
          </w:p>
        </w:tc>
      </w:tr>
      <w:tr w:rsidR="004B61B6" w:rsidRPr="00B17A05" w14:paraId="5CF732FB" w14:textId="77777777" w:rsidTr="00FB3928">
        <w:trPr>
          <w:trHeight w:val="450"/>
        </w:trPr>
        <w:tc>
          <w:tcPr>
            <w:tcW w:w="3550" w:type="pct"/>
          </w:tcPr>
          <w:p w14:paraId="3CB3F3F0" w14:textId="77777777" w:rsidR="004B61B6" w:rsidRPr="00B17A05" w:rsidRDefault="004B61B6" w:rsidP="00FB3928">
            <w:pPr>
              <w:spacing w:line="240" w:lineRule="atLeast"/>
              <w:rPr>
                <w:sz w:val="20"/>
                <w:szCs w:val="20"/>
              </w:rPr>
            </w:pPr>
            <w:r w:rsidRPr="00B17A05">
              <w:rPr>
                <w:b/>
                <w:bCs/>
                <w:sz w:val="20"/>
                <w:szCs w:val="20"/>
              </w:rPr>
              <w:t>Etkinlik</w:t>
            </w:r>
          </w:p>
        </w:tc>
        <w:tc>
          <w:tcPr>
            <w:tcW w:w="395" w:type="pct"/>
          </w:tcPr>
          <w:p w14:paraId="5EA208F7" w14:textId="77777777" w:rsidR="004B61B6" w:rsidRPr="00B17A05" w:rsidRDefault="004B61B6" w:rsidP="00FB3928">
            <w:pPr>
              <w:spacing w:line="240" w:lineRule="atLeast"/>
              <w:jc w:val="center"/>
              <w:rPr>
                <w:sz w:val="20"/>
                <w:szCs w:val="20"/>
              </w:rPr>
            </w:pPr>
            <w:r w:rsidRPr="00B17A05">
              <w:rPr>
                <w:b/>
                <w:bCs/>
                <w:sz w:val="20"/>
                <w:szCs w:val="20"/>
              </w:rPr>
              <w:t>SAYISI</w:t>
            </w:r>
          </w:p>
        </w:tc>
        <w:tc>
          <w:tcPr>
            <w:tcW w:w="386" w:type="pct"/>
          </w:tcPr>
          <w:p w14:paraId="093ED037" w14:textId="77777777" w:rsidR="004B61B6" w:rsidRPr="00B17A05" w:rsidRDefault="004B61B6" w:rsidP="00FB3928">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49C67159" w14:textId="77777777" w:rsidR="004B61B6" w:rsidRPr="00B17A05" w:rsidRDefault="004B61B6" w:rsidP="00FB3928">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4B61B6" w:rsidRPr="00B17A05" w14:paraId="48C05B76" w14:textId="77777777" w:rsidTr="00FB3928">
        <w:trPr>
          <w:trHeight w:val="375"/>
        </w:trPr>
        <w:tc>
          <w:tcPr>
            <w:tcW w:w="3550" w:type="pct"/>
          </w:tcPr>
          <w:p w14:paraId="126BA43F" w14:textId="77777777" w:rsidR="004B61B6" w:rsidRPr="00B17A05" w:rsidRDefault="004B61B6" w:rsidP="00FB3928">
            <w:pPr>
              <w:spacing w:line="240" w:lineRule="atLeast"/>
              <w:rPr>
                <w:sz w:val="20"/>
                <w:szCs w:val="20"/>
              </w:rPr>
            </w:pPr>
            <w:r w:rsidRPr="00B17A05">
              <w:rPr>
                <w:sz w:val="20"/>
                <w:szCs w:val="20"/>
              </w:rPr>
              <w:t>Ders Süresi (Sınav haftası dahildir: 16x toplam ders saati)</w:t>
            </w:r>
          </w:p>
        </w:tc>
        <w:tc>
          <w:tcPr>
            <w:tcW w:w="395" w:type="pct"/>
          </w:tcPr>
          <w:p w14:paraId="4688CF4A" w14:textId="77777777" w:rsidR="004B61B6" w:rsidRPr="00B17A05" w:rsidRDefault="004B61B6" w:rsidP="00FB3928">
            <w:pPr>
              <w:spacing w:line="240" w:lineRule="atLeast"/>
              <w:jc w:val="center"/>
              <w:rPr>
                <w:sz w:val="20"/>
                <w:szCs w:val="20"/>
              </w:rPr>
            </w:pPr>
            <w:r w:rsidRPr="00B17A05">
              <w:rPr>
                <w:sz w:val="20"/>
                <w:szCs w:val="20"/>
              </w:rPr>
              <w:t>16</w:t>
            </w:r>
          </w:p>
        </w:tc>
        <w:tc>
          <w:tcPr>
            <w:tcW w:w="386" w:type="pct"/>
          </w:tcPr>
          <w:p w14:paraId="098531E3" w14:textId="07E35BB1" w:rsidR="004B61B6" w:rsidRPr="00B17A05" w:rsidRDefault="00A91AED" w:rsidP="00FB3928">
            <w:pPr>
              <w:spacing w:line="240" w:lineRule="atLeast"/>
              <w:jc w:val="center"/>
              <w:rPr>
                <w:sz w:val="20"/>
                <w:szCs w:val="20"/>
              </w:rPr>
            </w:pPr>
            <w:r w:rsidRPr="00B17A05">
              <w:rPr>
                <w:sz w:val="20"/>
                <w:szCs w:val="20"/>
              </w:rPr>
              <w:t>3</w:t>
            </w:r>
          </w:p>
        </w:tc>
        <w:tc>
          <w:tcPr>
            <w:tcW w:w="669" w:type="pct"/>
          </w:tcPr>
          <w:p w14:paraId="55D7896F" w14:textId="7504323A" w:rsidR="004B61B6" w:rsidRPr="00B17A05" w:rsidRDefault="00A91AED" w:rsidP="00FB3928">
            <w:pPr>
              <w:spacing w:line="240" w:lineRule="atLeast"/>
              <w:jc w:val="center"/>
              <w:rPr>
                <w:sz w:val="20"/>
                <w:szCs w:val="20"/>
              </w:rPr>
            </w:pPr>
            <w:r w:rsidRPr="00B17A05">
              <w:rPr>
                <w:sz w:val="20"/>
                <w:szCs w:val="20"/>
              </w:rPr>
              <w:t>48</w:t>
            </w:r>
          </w:p>
        </w:tc>
      </w:tr>
      <w:tr w:rsidR="004B61B6" w:rsidRPr="00B17A05" w14:paraId="1FF4DD0D" w14:textId="77777777" w:rsidTr="00FB3928">
        <w:trPr>
          <w:trHeight w:val="375"/>
        </w:trPr>
        <w:tc>
          <w:tcPr>
            <w:tcW w:w="3550" w:type="pct"/>
          </w:tcPr>
          <w:p w14:paraId="1681AC8A" w14:textId="77777777" w:rsidR="004B61B6" w:rsidRPr="00B17A05" w:rsidRDefault="004B61B6" w:rsidP="00FB3928">
            <w:pPr>
              <w:spacing w:line="240" w:lineRule="atLeast"/>
              <w:rPr>
                <w:sz w:val="20"/>
                <w:szCs w:val="20"/>
              </w:rPr>
            </w:pPr>
            <w:r w:rsidRPr="00B17A05">
              <w:rPr>
                <w:sz w:val="20"/>
                <w:szCs w:val="20"/>
              </w:rPr>
              <w:t>Sınıf Dışı Ders Çalışma Süresi(Ön çalışma, pekiştirme)</w:t>
            </w:r>
          </w:p>
        </w:tc>
        <w:tc>
          <w:tcPr>
            <w:tcW w:w="395" w:type="pct"/>
          </w:tcPr>
          <w:p w14:paraId="07C4E87A" w14:textId="77777777" w:rsidR="004B61B6" w:rsidRPr="00B17A05" w:rsidRDefault="004B61B6" w:rsidP="00FB3928">
            <w:pPr>
              <w:spacing w:line="240" w:lineRule="atLeast"/>
              <w:jc w:val="center"/>
              <w:rPr>
                <w:sz w:val="20"/>
                <w:szCs w:val="20"/>
              </w:rPr>
            </w:pPr>
            <w:r w:rsidRPr="00B17A05">
              <w:rPr>
                <w:sz w:val="20"/>
                <w:szCs w:val="20"/>
              </w:rPr>
              <w:t>16</w:t>
            </w:r>
          </w:p>
        </w:tc>
        <w:tc>
          <w:tcPr>
            <w:tcW w:w="386" w:type="pct"/>
          </w:tcPr>
          <w:p w14:paraId="28174898" w14:textId="2CAA9971" w:rsidR="004B61B6" w:rsidRPr="00B17A05" w:rsidRDefault="00A91AED" w:rsidP="00FB3928">
            <w:pPr>
              <w:spacing w:line="240" w:lineRule="atLeast"/>
              <w:jc w:val="center"/>
              <w:rPr>
                <w:sz w:val="20"/>
                <w:szCs w:val="20"/>
              </w:rPr>
            </w:pPr>
            <w:r w:rsidRPr="00B17A05">
              <w:rPr>
                <w:sz w:val="20"/>
                <w:szCs w:val="20"/>
              </w:rPr>
              <w:t>2</w:t>
            </w:r>
          </w:p>
        </w:tc>
        <w:tc>
          <w:tcPr>
            <w:tcW w:w="669" w:type="pct"/>
          </w:tcPr>
          <w:p w14:paraId="2048B282" w14:textId="191D1634" w:rsidR="004B61B6" w:rsidRPr="00B17A05" w:rsidRDefault="00A91AED" w:rsidP="00FB3928">
            <w:pPr>
              <w:spacing w:line="240" w:lineRule="atLeast"/>
              <w:jc w:val="center"/>
              <w:rPr>
                <w:sz w:val="20"/>
                <w:szCs w:val="20"/>
              </w:rPr>
            </w:pPr>
            <w:r w:rsidRPr="00B17A05">
              <w:rPr>
                <w:sz w:val="20"/>
                <w:szCs w:val="20"/>
              </w:rPr>
              <w:t>32</w:t>
            </w:r>
          </w:p>
        </w:tc>
      </w:tr>
      <w:tr w:rsidR="004B61B6" w:rsidRPr="00B17A05" w14:paraId="27AFEC38" w14:textId="77777777" w:rsidTr="00FB3928">
        <w:trPr>
          <w:trHeight w:val="375"/>
        </w:trPr>
        <w:tc>
          <w:tcPr>
            <w:tcW w:w="3550" w:type="pct"/>
          </w:tcPr>
          <w:p w14:paraId="0FD0FB91" w14:textId="77777777" w:rsidR="004B61B6" w:rsidRPr="00B17A05" w:rsidRDefault="004B61B6" w:rsidP="00FB3928">
            <w:pPr>
              <w:spacing w:line="240" w:lineRule="atLeast"/>
              <w:rPr>
                <w:sz w:val="20"/>
                <w:szCs w:val="20"/>
              </w:rPr>
            </w:pPr>
            <w:r w:rsidRPr="00B17A05">
              <w:rPr>
                <w:sz w:val="20"/>
                <w:szCs w:val="20"/>
              </w:rPr>
              <w:t>Ara Sınav</w:t>
            </w:r>
          </w:p>
        </w:tc>
        <w:tc>
          <w:tcPr>
            <w:tcW w:w="395" w:type="pct"/>
          </w:tcPr>
          <w:p w14:paraId="5F4F93DC" w14:textId="77777777" w:rsidR="004B61B6" w:rsidRPr="00B17A05" w:rsidRDefault="004B61B6" w:rsidP="00FB3928">
            <w:pPr>
              <w:spacing w:line="240" w:lineRule="atLeast"/>
              <w:jc w:val="center"/>
              <w:rPr>
                <w:sz w:val="20"/>
                <w:szCs w:val="20"/>
              </w:rPr>
            </w:pPr>
            <w:r w:rsidRPr="00B17A05">
              <w:rPr>
                <w:sz w:val="20"/>
                <w:szCs w:val="20"/>
              </w:rPr>
              <w:t>1</w:t>
            </w:r>
          </w:p>
        </w:tc>
        <w:tc>
          <w:tcPr>
            <w:tcW w:w="386" w:type="pct"/>
          </w:tcPr>
          <w:p w14:paraId="0AE842E1" w14:textId="77777777" w:rsidR="004B61B6" w:rsidRPr="00B17A05" w:rsidRDefault="004B61B6" w:rsidP="00FB3928">
            <w:pPr>
              <w:spacing w:line="240" w:lineRule="atLeast"/>
              <w:jc w:val="center"/>
              <w:rPr>
                <w:sz w:val="20"/>
                <w:szCs w:val="20"/>
              </w:rPr>
            </w:pPr>
            <w:r w:rsidRPr="00B17A05">
              <w:rPr>
                <w:sz w:val="20"/>
                <w:szCs w:val="20"/>
              </w:rPr>
              <w:t>6</w:t>
            </w:r>
          </w:p>
        </w:tc>
        <w:tc>
          <w:tcPr>
            <w:tcW w:w="669" w:type="pct"/>
          </w:tcPr>
          <w:p w14:paraId="0B5A710E" w14:textId="77777777" w:rsidR="004B61B6" w:rsidRPr="00B17A05" w:rsidRDefault="004B61B6" w:rsidP="00FB3928">
            <w:pPr>
              <w:spacing w:line="240" w:lineRule="atLeast"/>
              <w:jc w:val="center"/>
              <w:rPr>
                <w:sz w:val="20"/>
                <w:szCs w:val="20"/>
              </w:rPr>
            </w:pPr>
            <w:r w:rsidRPr="00B17A05">
              <w:rPr>
                <w:sz w:val="20"/>
                <w:szCs w:val="20"/>
              </w:rPr>
              <w:t>6</w:t>
            </w:r>
          </w:p>
        </w:tc>
      </w:tr>
      <w:tr w:rsidR="004B61B6" w:rsidRPr="00B17A05" w14:paraId="1A453306" w14:textId="77777777" w:rsidTr="00FB3928">
        <w:trPr>
          <w:trHeight w:val="375"/>
        </w:trPr>
        <w:tc>
          <w:tcPr>
            <w:tcW w:w="3550" w:type="pct"/>
          </w:tcPr>
          <w:p w14:paraId="2305FAC9" w14:textId="77777777" w:rsidR="004B61B6" w:rsidRPr="00B17A05" w:rsidRDefault="004B61B6" w:rsidP="00FB3928">
            <w:pPr>
              <w:spacing w:line="240" w:lineRule="atLeast"/>
              <w:rPr>
                <w:sz w:val="20"/>
                <w:szCs w:val="20"/>
              </w:rPr>
            </w:pPr>
            <w:r w:rsidRPr="00B17A05">
              <w:rPr>
                <w:sz w:val="20"/>
                <w:szCs w:val="20"/>
              </w:rPr>
              <w:t>Kısa Sınav</w:t>
            </w:r>
          </w:p>
        </w:tc>
        <w:tc>
          <w:tcPr>
            <w:tcW w:w="395" w:type="pct"/>
          </w:tcPr>
          <w:p w14:paraId="3772ADB6" w14:textId="77777777" w:rsidR="004B61B6" w:rsidRPr="00B17A05" w:rsidRDefault="004B61B6" w:rsidP="00FB3928">
            <w:pPr>
              <w:spacing w:line="240" w:lineRule="atLeast"/>
              <w:jc w:val="center"/>
              <w:rPr>
                <w:sz w:val="20"/>
                <w:szCs w:val="20"/>
              </w:rPr>
            </w:pPr>
            <w:r w:rsidRPr="00B17A05">
              <w:rPr>
                <w:sz w:val="20"/>
                <w:szCs w:val="20"/>
              </w:rPr>
              <w:t>2</w:t>
            </w:r>
          </w:p>
        </w:tc>
        <w:tc>
          <w:tcPr>
            <w:tcW w:w="386" w:type="pct"/>
          </w:tcPr>
          <w:p w14:paraId="457EFDE7" w14:textId="77777777" w:rsidR="004B61B6" w:rsidRPr="00B17A05" w:rsidRDefault="004B61B6" w:rsidP="00FB3928">
            <w:pPr>
              <w:spacing w:line="240" w:lineRule="atLeast"/>
              <w:jc w:val="center"/>
              <w:rPr>
                <w:sz w:val="20"/>
                <w:szCs w:val="20"/>
              </w:rPr>
            </w:pPr>
            <w:r w:rsidRPr="00B17A05">
              <w:rPr>
                <w:sz w:val="20"/>
                <w:szCs w:val="20"/>
              </w:rPr>
              <w:t>3</w:t>
            </w:r>
          </w:p>
        </w:tc>
        <w:tc>
          <w:tcPr>
            <w:tcW w:w="669" w:type="pct"/>
          </w:tcPr>
          <w:p w14:paraId="33DF5824" w14:textId="77777777" w:rsidR="004B61B6" w:rsidRPr="00B17A05" w:rsidRDefault="004B61B6" w:rsidP="00FB3928">
            <w:pPr>
              <w:spacing w:line="240" w:lineRule="atLeast"/>
              <w:jc w:val="center"/>
              <w:rPr>
                <w:sz w:val="20"/>
                <w:szCs w:val="20"/>
              </w:rPr>
            </w:pPr>
            <w:r w:rsidRPr="00B17A05">
              <w:rPr>
                <w:sz w:val="20"/>
                <w:szCs w:val="20"/>
              </w:rPr>
              <w:t>6</w:t>
            </w:r>
          </w:p>
        </w:tc>
      </w:tr>
      <w:tr w:rsidR="004B61B6" w:rsidRPr="00B17A05" w14:paraId="3BFF3352" w14:textId="77777777" w:rsidTr="00FB3928">
        <w:trPr>
          <w:trHeight w:val="375"/>
        </w:trPr>
        <w:tc>
          <w:tcPr>
            <w:tcW w:w="3550" w:type="pct"/>
          </w:tcPr>
          <w:p w14:paraId="6BC32DC4" w14:textId="77777777" w:rsidR="004B61B6" w:rsidRPr="00B17A05" w:rsidRDefault="004B61B6" w:rsidP="00FB3928">
            <w:pPr>
              <w:spacing w:line="240" w:lineRule="atLeast"/>
              <w:rPr>
                <w:sz w:val="20"/>
                <w:szCs w:val="20"/>
              </w:rPr>
            </w:pPr>
            <w:r w:rsidRPr="00B17A05">
              <w:rPr>
                <w:sz w:val="20"/>
                <w:szCs w:val="20"/>
              </w:rPr>
              <w:t>Ödev</w:t>
            </w:r>
          </w:p>
        </w:tc>
        <w:tc>
          <w:tcPr>
            <w:tcW w:w="395" w:type="pct"/>
          </w:tcPr>
          <w:p w14:paraId="39BFA812" w14:textId="77777777" w:rsidR="004B61B6" w:rsidRPr="00B17A05" w:rsidRDefault="004B61B6" w:rsidP="00FB3928">
            <w:pPr>
              <w:spacing w:line="240" w:lineRule="atLeast"/>
              <w:jc w:val="center"/>
              <w:rPr>
                <w:sz w:val="20"/>
                <w:szCs w:val="20"/>
              </w:rPr>
            </w:pPr>
            <w:r w:rsidRPr="00B17A05">
              <w:rPr>
                <w:sz w:val="20"/>
                <w:szCs w:val="20"/>
              </w:rPr>
              <w:t>1</w:t>
            </w:r>
          </w:p>
        </w:tc>
        <w:tc>
          <w:tcPr>
            <w:tcW w:w="386" w:type="pct"/>
          </w:tcPr>
          <w:p w14:paraId="089F9BBA" w14:textId="77777777" w:rsidR="004B61B6" w:rsidRPr="00B17A05" w:rsidRDefault="004B61B6" w:rsidP="00FB3928">
            <w:pPr>
              <w:spacing w:line="240" w:lineRule="atLeast"/>
              <w:jc w:val="center"/>
              <w:rPr>
                <w:sz w:val="20"/>
                <w:szCs w:val="20"/>
              </w:rPr>
            </w:pPr>
            <w:r w:rsidRPr="00B17A05">
              <w:rPr>
                <w:sz w:val="20"/>
                <w:szCs w:val="20"/>
              </w:rPr>
              <w:t>3</w:t>
            </w:r>
          </w:p>
        </w:tc>
        <w:tc>
          <w:tcPr>
            <w:tcW w:w="669" w:type="pct"/>
          </w:tcPr>
          <w:p w14:paraId="6E25D23C" w14:textId="77777777" w:rsidR="004B61B6" w:rsidRPr="00B17A05" w:rsidRDefault="004B61B6" w:rsidP="00FB3928">
            <w:pPr>
              <w:spacing w:line="240" w:lineRule="atLeast"/>
              <w:jc w:val="center"/>
              <w:rPr>
                <w:sz w:val="20"/>
                <w:szCs w:val="20"/>
              </w:rPr>
            </w:pPr>
            <w:r w:rsidRPr="00B17A05">
              <w:rPr>
                <w:sz w:val="20"/>
                <w:szCs w:val="20"/>
              </w:rPr>
              <w:t>3</w:t>
            </w:r>
          </w:p>
        </w:tc>
      </w:tr>
      <w:tr w:rsidR="004B61B6" w:rsidRPr="00B17A05" w14:paraId="49F25232" w14:textId="77777777" w:rsidTr="00FB3928">
        <w:trPr>
          <w:trHeight w:val="375"/>
        </w:trPr>
        <w:tc>
          <w:tcPr>
            <w:tcW w:w="3550" w:type="pct"/>
          </w:tcPr>
          <w:p w14:paraId="48609D71" w14:textId="77777777" w:rsidR="004B61B6" w:rsidRPr="00B17A05" w:rsidRDefault="004B61B6" w:rsidP="00FB3928">
            <w:pPr>
              <w:spacing w:line="240" w:lineRule="atLeast"/>
              <w:rPr>
                <w:sz w:val="20"/>
                <w:szCs w:val="20"/>
              </w:rPr>
            </w:pPr>
            <w:r w:rsidRPr="00B17A05">
              <w:rPr>
                <w:sz w:val="20"/>
                <w:szCs w:val="20"/>
              </w:rPr>
              <w:t>Final</w:t>
            </w:r>
          </w:p>
        </w:tc>
        <w:tc>
          <w:tcPr>
            <w:tcW w:w="395" w:type="pct"/>
          </w:tcPr>
          <w:p w14:paraId="3D84CAEC" w14:textId="77777777" w:rsidR="004B61B6" w:rsidRPr="00B17A05" w:rsidRDefault="004B61B6" w:rsidP="00FB3928">
            <w:pPr>
              <w:spacing w:line="240" w:lineRule="atLeast"/>
              <w:jc w:val="center"/>
              <w:rPr>
                <w:sz w:val="20"/>
                <w:szCs w:val="20"/>
              </w:rPr>
            </w:pPr>
            <w:r w:rsidRPr="00B17A05">
              <w:rPr>
                <w:sz w:val="20"/>
                <w:szCs w:val="20"/>
              </w:rPr>
              <w:t>1</w:t>
            </w:r>
          </w:p>
        </w:tc>
        <w:tc>
          <w:tcPr>
            <w:tcW w:w="386" w:type="pct"/>
          </w:tcPr>
          <w:p w14:paraId="2A699587" w14:textId="77777777" w:rsidR="004B61B6" w:rsidRPr="00B17A05" w:rsidRDefault="004B61B6" w:rsidP="00FB3928">
            <w:pPr>
              <w:spacing w:line="240" w:lineRule="atLeast"/>
              <w:jc w:val="center"/>
              <w:rPr>
                <w:sz w:val="20"/>
                <w:szCs w:val="20"/>
              </w:rPr>
            </w:pPr>
            <w:r w:rsidRPr="00B17A05">
              <w:rPr>
                <w:sz w:val="20"/>
                <w:szCs w:val="20"/>
              </w:rPr>
              <w:t>10</w:t>
            </w:r>
          </w:p>
        </w:tc>
        <w:tc>
          <w:tcPr>
            <w:tcW w:w="669" w:type="pct"/>
          </w:tcPr>
          <w:p w14:paraId="2F9A350F" w14:textId="77777777" w:rsidR="004B61B6" w:rsidRPr="00B17A05" w:rsidRDefault="004B61B6" w:rsidP="00FB3928">
            <w:pPr>
              <w:spacing w:line="240" w:lineRule="atLeast"/>
              <w:jc w:val="center"/>
              <w:rPr>
                <w:sz w:val="20"/>
                <w:szCs w:val="20"/>
              </w:rPr>
            </w:pPr>
            <w:r w:rsidRPr="00B17A05">
              <w:rPr>
                <w:sz w:val="20"/>
                <w:szCs w:val="20"/>
              </w:rPr>
              <w:t>10</w:t>
            </w:r>
          </w:p>
        </w:tc>
      </w:tr>
      <w:tr w:rsidR="004B61B6" w:rsidRPr="00B17A05" w14:paraId="58761382" w14:textId="77777777" w:rsidTr="00FB3928">
        <w:trPr>
          <w:trHeight w:val="375"/>
        </w:trPr>
        <w:tc>
          <w:tcPr>
            <w:tcW w:w="3550" w:type="pct"/>
          </w:tcPr>
          <w:p w14:paraId="70482885" w14:textId="77777777" w:rsidR="004B61B6" w:rsidRPr="00B17A05" w:rsidRDefault="004B61B6" w:rsidP="00FB3928">
            <w:pPr>
              <w:spacing w:line="240" w:lineRule="atLeast"/>
              <w:rPr>
                <w:sz w:val="20"/>
                <w:szCs w:val="20"/>
              </w:rPr>
            </w:pPr>
            <w:r w:rsidRPr="00B17A05">
              <w:rPr>
                <w:b/>
                <w:bCs/>
                <w:sz w:val="20"/>
                <w:szCs w:val="20"/>
              </w:rPr>
              <w:t>Toplam İş Yükü</w:t>
            </w:r>
          </w:p>
        </w:tc>
        <w:tc>
          <w:tcPr>
            <w:tcW w:w="395" w:type="pct"/>
          </w:tcPr>
          <w:p w14:paraId="1B4766C9" w14:textId="77777777" w:rsidR="004B61B6" w:rsidRPr="00B17A05" w:rsidRDefault="004B61B6" w:rsidP="00FB3928">
            <w:pPr>
              <w:spacing w:line="240" w:lineRule="atLeast"/>
              <w:rPr>
                <w:sz w:val="20"/>
                <w:szCs w:val="20"/>
              </w:rPr>
            </w:pPr>
          </w:p>
        </w:tc>
        <w:tc>
          <w:tcPr>
            <w:tcW w:w="386" w:type="pct"/>
          </w:tcPr>
          <w:p w14:paraId="1D3EF939" w14:textId="77777777" w:rsidR="004B61B6" w:rsidRPr="00B17A05" w:rsidRDefault="004B61B6" w:rsidP="00FB3928">
            <w:pPr>
              <w:spacing w:line="240" w:lineRule="atLeast"/>
              <w:rPr>
                <w:sz w:val="20"/>
                <w:szCs w:val="20"/>
              </w:rPr>
            </w:pPr>
          </w:p>
        </w:tc>
        <w:tc>
          <w:tcPr>
            <w:tcW w:w="669" w:type="pct"/>
          </w:tcPr>
          <w:p w14:paraId="13EBCF22" w14:textId="77777777" w:rsidR="004B61B6" w:rsidRPr="00B17A05" w:rsidRDefault="004B61B6" w:rsidP="00FB3928">
            <w:pPr>
              <w:spacing w:line="240" w:lineRule="atLeast"/>
              <w:jc w:val="center"/>
              <w:rPr>
                <w:sz w:val="20"/>
                <w:szCs w:val="20"/>
              </w:rPr>
            </w:pPr>
            <w:r w:rsidRPr="00B17A05">
              <w:rPr>
                <w:sz w:val="20"/>
                <w:szCs w:val="20"/>
              </w:rPr>
              <w:t>105</w:t>
            </w:r>
          </w:p>
        </w:tc>
      </w:tr>
      <w:tr w:rsidR="004B61B6" w:rsidRPr="00B17A05" w14:paraId="0014B174" w14:textId="77777777" w:rsidTr="00FB3928">
        <w:trPr>
          <w:trHeight w:val="375"/>
        </w:trPr>
        <w:tc>
          <w:tcPr>
            <w:tcW w:w="3550" w:type="pct"/>
          </w:tcPr>
          <w:p w14:paraId="44D738FE" w14:textId="77777777" w:rsidR="004B61B6" w:rsidRPr="00B17A05" w:rsidRDefault="004B61B6" w:rsidP="00FB3928">
            <w:pPr>
              <w:spacing w:line="240" w:lineRule="atLeast"/>
              <w:rPr>
                <w:sz w:val="20"/>
                <w:szCs w:val="20"/>
              </w:rPr>
            </w:pPr>
            <w:r w:rsidRPr="00B17A05">
              <w:rPr>
                <w:b/>
                <w:bCs/>
                <w:sz w:val="20"/>
                <w:szCs w:val="20"/>
              </w:rPr>
              <w:t>Toplam İş Yükü / 25 (s)</w:t>
            </w:r>
          </w:p>
        </w:tc>
        <w:tc>
          <w:tcPr>
            <w:tcW w:w="395" w:type="pct"/>
          </w:tcPr>
          <w:p w14:paraId="0FB24F27" w14:textId="77777777" w:rsidR="004B61B6" w:rsidRPr="00B17A05" w:rsidRDefault="004B61B6" w:rsidP="00FB3928">
            <w:pPr>
              <w:spacing w:line="240" w:lineRule="atLeast"/>
              <w:rPr>
                <w:sz w:val="20"/>
                <w:szCs w:val="20"/>
              </w:rPr>
            </w:pPr>
          </w:p>
        </w:tc>
        <w:tc>
          <w:tcPr>
            <w:tcW w:w="386" w:type="pct"/>
          </w:tcPr>
          <w:p w14:paraId="46934DB4" w14:textId="77777777" w:rsidR="004B61B6" w:rsidRPr="00B17A05" w:rsidRDefault="004B61B6" w:rsidP="00FB3928">
            <w:pPr>
              <w:spacing w:line="240" w:lineRule="atLeast"/>
              <w:rPr>
                <w:sz w:val="20"/>
                <w:szCs w:val="20"/>
              </w:rPr>
            </w:pPr>
          </w:p>
        </w:tc>
        <w:tc>
          <w:tcPr>
            <w:tcW w:w="669" w:type="pct"/>
          </w:tcPr>
          <w:p w14:paraId="1C18D79F" w14:textId="77777777" w:rsidR="004B61B6" w:rsidRPr="00B17A05" w:rsidRDefault="004B61B6" w:rsidP="00FB3928">
            <w:pPr>
              <w:spacing w:line="240" w:lineRule="atLeast"/>
              <w:jc w:val="center"/>
              <w:rPr>
                <w:sz w:val="20"/>
                <w:szCs w:val="20"/>
              </w:rPr>
            </w:pPr>
            <w:r w:rsidRPr="00B17A05">
              <w:rPr>
                <w:sz w:val="20"/>
                <w:szCs w:val="20"/>
              </w:rPr>
              <w:t>4.2</w:t>
            </w:r>
          </w:p>
        </w:tc>
      </w:tr>
      <w:tr w:rsidR="004B61B6" w:rsidRPr="00B17A05" w14:paraId="29374996" w14:textId="77777777" w:rsidTr="00FB3928">
        <w:trPr>
          <w:trHeight w:val="375"/>
        </w:trPr>
        <w:tc>
          <w:tcPr>
            <w:tcW w:w="3550" w:type="pct"/>
          </w:tcPr>
          <w:p w14:paraId="34E85594" w14:textId="77777777" w:rsidR="004B61B6" w:rsidRPr="00B17A05" w:rsidRDefault="004B61B6" w:rsidP="00FB3928">
            <w:pPr>
              <w:spacing w:line="240" w:lineRule="atLeast"/>
              <w:rPr>
                <w:sz w:val="20"/>
                <w:szCs w:val="20"/>
              </w:rPr>
            </w:pPr>
            <w:r w:rsidRPr="00B17A05">
              <w:rPr>
                <w:b/>
                <w:bCs/>
                <w:sz w:val="20"/>
                <w:szCs w:val="20"/>
              </w:rPr>
              <w:t>Dersin AKTS Kredisi</w:t>
            </w:r>
          </w:p>
        </w:tc>
        <w:tc>
          <w:tcPr>
            <w:tcW w:w="395" w:type="pct"/>
          </w:tcPr>
          <w:p w14:paraId="5027EF93" w14:textId="77777777" w:rsidR="004B61B6" w:rsidRPr="00B17A05" w:rsidRDefault="004B61B6" w:rsidP="00FB3928">
            <w:pPr>
              <w:spacing w:line="240" w:lineRule="atLeast"/>
              <w:rPr>
                <w:sz w:val="20"/>
                <w:szCs w:val="20"/>
              </w:rPr>
            </w:pPr>
          </w:p>
        </w:tc>
        <w:tc>
          <w:tcPr>
            <w:tcW w:w="386" w:type="pct"/>
          </w:tcPr>
          <w:p w14:paraId="271EB598" w14:textId="77777777" w:rsidR="004B61B6" w:rsidRPr="00B17A05" w:rsidRDefault="004B61B6" w:rsidP="00FB3928">
            <w:pPr>
              <w:spacing w:line="240" w:lineRule="atLeast"/>
              <w:rPr>
                <w:sz w:val="20"/>
                <w:szCs w:val="20"/>
              </w:rPr>
            </w:pPr>
          </w:p>
        </w:tc>
        <w:tc>
          <w:tcPr>
            <w:tcW w:w="669" w:type="pct"/>
          </w:tcPr>
          <w:p w14:paraId="60293DDE" w14:textId="77777777" w:rsidR="004B61B6" w:rsidRPr="00B17A05" w:rsidRDefault="004B61B6" w:rsidP="00FB3928">
            <w:pPr>
              <w:spacing w:line="240" w:lineRule="atLeast"/>
              <w:jc w:val="center"/>
              <w:rPr>
                <w:sz w:val="20"/>
                <w:szCs w:val="20"/>
              </w:rPr>
            </w:pPr>
            <w:r w:rsidRPr="00B17A05">
              <w:rPr>
                <w:sz w:val="20"/>
                <w:szCs w:val="20"/>
              </w:rPr>
              <w:t>4</w:t>
            </w:r>
          </w:p>
        </w:tc>
      </w:tr>
    </w:tbl>
    <w:p w14:paraId="490ED476" w14:textId="77777777" w:rsidR="004B61B6" w:rsidRPr="00B17A05" w:rsidRDefault="004B61B6" w:rsidP="009A0701">
      <w:pPr>
        <w:spacing w:line="240" w:lineRule="auto"/>
        <w:rPr>
          <w:sz w:val="20"/>
          <w:szCs w:val="20"/>
        </w:rPr>
      </w:pPr>
    </w:p>
    <w:p w14:paraId="787B0EB7" w14:textId="77777777" w:rsidR="009A0701" w:rsidRPr="00B17A05" w:rsidRDefault="009A0701" w:rsidP="009A0701">
      <w:pPr>
        <w:spacing w:line="240" w:lineRule="auto"/>
        <w:rPr>
          <w:sz w:val="20"/>
          <w:szCs w:val="20"/>
        </w:rPr>
      </w:pPr>
    </w:p>
    <w:tbl>
      <w:tblPr>
        <w:tblStyle w:val="TableGrid"/>
        <w:tblW w:w="4800" w:type="pct"/>
        <w:tblLook w:val="04A0" w:firstRow="1" w:lastRow="0" w:firstColumn="1" w:lastColumn="0" w:noHBand="0" w:noVBand="1"/>
      </w:tblPr>
      <w:tblGrid>
        <w:gridCol w:w="3479"/>
        <w:gridCol w:w="1203"/>
        <w:gridCol w:w="1033"/>
        <w:gridCol w:w="1378"/>
        <w:gridCol w:w="918"/>
        <w:gridCol w:w="905"/>
      </w:tblGrid>
      <w:tr w:rsidR="009A0701" w:rsidRPr="00B17A05" w14:paraId="5D2E412E" w14:textId="77777777" w:rsidTr="002D0F71">
        <w:trPr>
          <w:trHeight w:val="525"/>
        </w:trPr>
        <w:tc>
          <w:tcPr>
            <w:tcW w:w="0" w:type="auto"/>
            <w:gridSpan w:val="6"/>
            <w:hideMark/>
          </w:tcPr>
          <w:p w14:paraId="23F08515" w14:textId="77777777" w:rsidR="009A0701" w:rsidRPr="00B17A05" w:rsidRDefault="009A0701" w:rsidP="002D0F7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D4E90" w:rsidRPr="00B17A05" w14:paraId="6D1402EF" w14:textId="77777777" w:rsidTr="002D0F71">
        <w:trPr>
          <w:trHeight w:val="450"/>
        </w:trPr>
        <w:tc>
          <w:tcPr>
            <w:tcW w:w="0" w:type="auto"/>
            <w:hideMark/>
          </w:tcPr>
          <w:p w14:paraId="528777A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3205F166"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290AA495"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1858A965"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1C674330"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40894475"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D4E90" w:rsidRPr="00B17A05" w14:paraId="1B057A73" w14:textId="77777777" w:rsidTr="002D0F71">
        <w:trPr>
          <w:trHeight w:val="375"/>
        </w:trPr>
        <w:tc>
          <w:tcPr>
            <w:tcW w:w="0" w:type="auto"/>
            <w:hideMark/>
          </w:tcPr>
          <w:p w14:paraId="33C18123" w14:textId="19251CAF" w:rsidR="009A0701" w:rsidRPr="00B17A05" w:rsidRDefault="00A91AED" w:rsidP="002D0F71">
            <w:pPr>
              <w:rPr>
                <w:rFonts w:eastAsia="Times New Roman" w:cs="Times New Roman"/>
                <w:sz w:val="20"/>
                <w:szCs w:val="20"/>
                <w:lang w:eastAsia="tr-TR"/>
              </w:rPr>
            </w:pPr>
            <w:r w:rsidRPr="00B17A05">
              <w:rPr>
                <w:rFonts w:eastAsia="Times New Roman" w:cs="Times New Roman"/>
                <w:sz w:val="20"/>
                <w:szCs w:val="20"/>
                <w:lang w:eastAsia="tr-TR"/>
              </w:rPr>
              <w:t>Planlama ve Sosyal P</w:t>
            </w:r>
            <w:r w:rsidR="009D4E90" w:rsidRPr="00B17A05">
              <w:rPr>
                <w:rFonts w:eastAsia="Times New Roman" w:cs="Times New Roman"/>
                <w:sz w:val="20"/>
                <w:szCs w:val="20"/>
                <w:lang w:eastAsia="tr-TR"/>
              </w:rPr>
              <w:t>olitika</w:t>
            </w:r>
          </w:p>
        </w:tc>
        <w:tc>
          <w:tcPr>
            <w:tcW w:w="0" w:type="auto"/>
            <w:hideMark/>
          </w:tcPr>
          <w:p w14:paraId="2183EE5D" w14:textId="77777777" w:rsidR="009A0701" w:rsidRPr="00B17A05" w:rsidRDefault="009D4E90" w:rsidP="002D0F71">
            <w:pPr>
              <w:jc w:val="center"/>
              <w:rPr>
                <w:rFonts w:eastAsia="Times New Roman" w:cs="Times New Roman"/>
                <w:sz w:val="20"/>
                <w:szCs w:val="20"/>
                <w:lang w:eastAsia="tr-TR"/>
              </w:rPr>
            </w:pPr>
            <w:r w:rsidRPr="00B17A05">
              <w:rPr>
                <w:rFonts w:eastAsia="Times New Roman" w:cs="Times New Roman"/>
                <w:sz w:val="20"/>
                <w:szCs w:val="20"/>
                <w:lang w:eastAsia="tr-TR"/>
              </w:rPr>
              <w:t>SSH307</w:t>
            </w:r>
          </w:p>
        </w:tc>
        <w:tc>
          <w:tcPr>
            <w:tcW w:w="0" w:type="auto"/>
            <w:hideMark/>
          </w:tcPr>
          <w:p w14:paraId="5D5C26AC" w14:textId="77777777" w:rsidR="009A0701" w:rsidRPr="00B17A05" w:rsidRDefault="009D4E90" w:rsidP="002D0F71">
            <w:pPr>
              <w:jc w:val="cente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hideMark/>
          </w:tcPr>
          <w:p w14:paraId="334479DD" w14:textId="77777777" w:rsidR="009A0701" w:rsidRPr="00B17A05" w:rsidRDefault="009D4E90" w:rsidP="002D0F71">
            <w:pPr>
              <w:jc w:val="center"/>
              <w:rPr>
                <w:rFonts w:eastAsia="Times New Roman" w:cs="Times New Roman"/>
                <w:sz w:val="20"/>
                <w:szCs w:val="20"/>
                <w:lang w:eastAsia="tr-TR"/>
              </w:rPr>
            </w:pPr>
            <w:r w:rsidRPr="00B17A05">
              <w:rPr>
                <w:rFonts w:eastAsia="Times New Roman" w:cs="Times New Roman"/>
                <w:sz w:val="20"/>
                <w:szCs w:val="20"/>
                <w:lang w:eastAsia="tr-TR"/>
              </w:rPr>
              <w:t>2+1</w:t>
            </w:r>
          </w:p>
        </w:tc>
        <w:tc>
          <w:tcPr>
            <w:tcW w:w="0" w:type="auto"/>
            <w:hideMark/>
          </w:tcPr>
          <w:p w14:paraId="6503E3E8" w14:textId="77777777" w:rsidR="009A0701" w:rsidRPr="00B17A05" w:rsidRDefault="009D4E90" w:rsidP="002D0F7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614B2634" w14:textId="48214E88" w:rsidR="009A0701" w:rsidRPr="00B17A05" w:rsidRDefault="00A91AED" w:rsidP="002D0F71">
            <w:pPr>
              <w:jc w:val="center"/>
              <w:rPr>
                <w:rFonts w:eastAsia="Times New Roman" w:cs="Times New Roman"/>
                <w:sz w:val="20"/>
                <w:szCs w:val="20"/>
                <w:lang w:eastAsia="tr-TR"/>
              </w:rPr>
            </w:pPr>
            <w:r w:rsidRPr="00B17A05">
              <w:rPr>
                <w:rFonts w:eastAsia="Times New Roman" w:cs="Times New Roman"/>
                <w:sz w:val="20"/>
                <w:szCs w:val="20"/>
                <w:lang w:eastAsia="tr-TR"/>
              </w:rPr>
              <w:t>2</w:t>
            </w:r>
          </w:p>
        </w:tc>
      </w:tr>
    </w:tbl>
    <w:p w14:paraId="3C375449"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4886DD5F" w14:textId="77777777" w:rsidTr="002D0F71">
        <w:trPr>
          <w:trHeight w:val="450"/>
        </w:trPr>
        <w:tc>
          <w:tcPr>
            <w:tcW w:w="1250" w:type="pct"/>
            <w:hideMark/>
          </w:tcPr>
          <w:p w14:paraId="31A94B7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46BFD623" w14:textId="77777777" w:rsidR="009A0701" w:rsidRPr="00B17A05" w:rsidRDefault="009D4E90"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4398DED3" w14:textId="77777777" w:rsidTr="002D0F71">
        <w:trPr>
          <w:trHeight w:val="450"/>
        </w:trPr>
        <w:tc>
          <w:tcPr>
            <w:tcW w:w="1250" w:type="pct"/>
            <w:hideMark/>
          </w:tcPr>
          <w:p w14:paraId="78E76B7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 xml:space="preserve">Önerilen Seçmeli </w:t>
            </w:r>
            <w:r w:rsidRPr="00B17A05">
              <w:rPr>
                <w:rFonts w:eastAsia="Times New Roman" w:cs="Times New Roman"/>
                <w:b/>
                <w:bCs/>
                <w:sz w:val="20"/>
                <w:szCs w:val="20"/>
                <w:lang w:eastAsia="tr-TR"/>
              </w:rPr>
              <w:lastRenderedPageBreak/>
              <w:t>Dersler</w:t>
            </w:r>
          </w:p>
        </w:tc>
        <w:tc>
          <w:tcPr>
            <w:tcW w:w="0" w:type="auto"/>
            <w:hideMark/>
          </w:tcPr>
          <w:p w14:paraId="61137C6A" w14:textId="77777777" w:rsidR="009A0701" w:rsidRPr="00B17A05" w:rsidRDefault="009D4E90" w:rsidP="002D0F71">
            <w:pPr>
              <w:rPr>
                <w:rFonts w:eastAsia="Times New Roman" w:cs="Times New Roman"/>
                <w:sz w:val="20"/>
                <w:szCs w:val="20"/>
                <w:lang w:eastAsia="tr-TR"/>
              </w:rPr>
            </w:pPr>
            <w:r w:rsidRPr="00B17A05">
              <w:rPr>
                <w:rFonts w:eastAsia="Times New Roman" w:cs="Times New Roman"/>
                <w:sz w:val="20"/>
                <w:szCs w:val="20"/>
                <w:lang w:eastAsia="tr-TR"/>
              </w:rPr>
              <w:lastRenderedPageBreak/>
              <w:t>yok</w:t>
            </w:r>
          </w:p>
        </w:tc>
      </w:tr>
    </w:tbl>
    <w:p w14:paraId="5AA92934"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1CC8110F" w14:textId="77777777" w:rsidTr="002D0F71">
        <w:trPr>
          <w:trHeight w:val="450"/>
        </w:trPr>
        <w:tc>
          <w:tcPr>
            <w:tcW w:w="1250" w:type="pct"/>
            <w:hideMark/>
          </w:tcPr>
          <w:p w14:paraId="269EA6F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2F77AA2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71664AEC" wp14:editId="7C554182">
                  <wp:extent cx="276225" cy="190500"/>
                  <wp:effectExtent l="0" t="0" r="9525" b="0"/>
                  <wp:docPr id="3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6F2AB8A3" w14:textId="77777777" w:rsidTr="002D0F71">
        <w:trPr>
          <w:trHeight w:val="450"/>
        </w:trPr>
        <w:tc>
          <w:tcPr>
            <w:tcW w:w="0" w:type="auto"/>
            <w:hideMark/>
          </w:tcPr>
          <w:p w14:paraId="4243335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2715174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2081200E" w14:textId="77777777" w:rsidTr="002D0F71">
        <w:trPr>
          <w:trHeight w:val="450"/>
        </w:trPr>
        <w:tc>
          <w:tcPr>
            <w:tcW w:w="0" w:type="auto"/>
            <w:hideMark/>
          </w:tcPr>
          <w:p w14:paraId="54FA27B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1BD39ED5" w14:textId="77777777" w:rsidR="009A0701" w:rsidRPr="00B17A05" w:rsidRDefault="009A0701" w:rsidP="009D4E90">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3634257C" w14:textId="77777777" w:rsidTr="002D0F71">
        <w:trPr>
          <w:trHeight w:val="450"/>
        </w:trPr>
        <w:tc>
          <w:tcPr>
            <w:tcW w:w="0" w:type="auto"/>
            <w:hideMark/>
          </w:tcPr>
          <w:p w14:paraId="14B7884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5FF43222" w14:textId="77777777" w:rsidR="009A0701" w:rsidRPr="00B17A05" w:rsidRDefault="009A0701" w:rsidP="002D0F71">
            <w:pPr>
              <w:rPr>
                <w:rFonts w:eastAsia="Times New Roman" w:cs="Times New Roman"/>
                <w:sz w:val="20"/>
                <w:szCs w:val="20"/>
                <w:lang w:eastAsia="tr-TR"/>
              </w:rPr>
            </w:pPr>
          </w:p>
        </w:tc>
      </w:tr>
      <w:tr w:rsidR="009A0701" w:rsidRPr="00B17A05" w14:paraId="3C91E9B3" w14:textId="77777777" w:rsidTr="002D0F71">
        <w:trPr>
          <w:trHeight w:val="450"/>
        </w:trPr>
        <w:tc>
          <w:tcPr>
            <w:tcW w:w="0" w:type="auto"/>
            <w:hideMark/>
          </w:tcPr>
          <w:p w14:paraId="098EC57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453926CA" w14:textId="77777777" w:rsidR="009A0701" w:rsidRPr="00B17A05" w:rsidRDefault="009A0701" w:rsidP="002D0F71">
            <w:pPr>
              <w:rPr>
                <w:rFonts w:eastAsia="Times New Roman" w:cs="Times New Roman"/>
                <w:sz w:val="20"/>
                <w:szCs w:val="20"/>
                <w:lang w:eastAsia="tr-TR"/>
              </w:rPr>
            </w:pPr>
          </w:p>
        </w:tc>
      </w:tr>
      <w:tr w:rsidR="009A0701" w:rsidRPr="00B17A05" w14:paraId="1D53AC30" w14:textId="77777777" w:rsidTr="002D0F71">
        <w:trPr>
          <w:trHeight w:val="450"/>
        </w:trPr>
        <w:tc>
          <w:tcPr>
            <w:tcW w:w="0" w:type="auto"/>
            <w:hideMark/>
          </w:tcPr>
          <w:p w14:paraId="44BF5B7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7C2472C3" w14:textId="77777777" w:rsidR="009A0701" w:rsidRPr="00B17A05" w:rsidRDefault="009A0701" w:rsidP="002D0F71">
            <w:pPr>
              <w:rPr>
                <w:rFonts w:eastAsia="Times New Roman" w:cs="Times New Roman"/>
                <w:sz w:val="20"/>
                <w:szCs w:val="20"/>
                <w:lang w:eastAsia="tr-TR"/>
              </w:rPr>
            </w:pPr>
          </w:p>
        </w:tc>
      </w:tr>
      <w:tr w:rsidR="009A0701" w:rsidRPr="00B17A05" w14:paraId="5308CAE6" w14:textId="77777777" w:rsidTr="002D0F71">
        <w:trPr>
          <w:trHeight w:val="450"/>
        </w:trPr>
        <w:tc>
          <w:tcPr>
            <w:tcW w:w="0" w:type="auto"/>
            <w:hideMark/>
          </w:tcPr>
          <w:p w14:paraId="2E015EF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05A5060C" w14:textId="77777777" w:rsidR="009D4E90" w:rsidRPr="00B17A05" w:rsidRDefault="009D4E90" w:rsidP="009D4E90">
            <w:pPr>
              <w:spacing w:line="270" w:lineRule="atLeast"/>
              <w:jc w:val="both"/>
              <w:rPr>
                <w:rFonts w:cs="Times New Roman"/>
                <w:sz w:val="20"/>
                <w:szCs w:val="20"/>
                <w:shd w:val="clear" w:color="auto" w:fill="FFFFFF"/>
              </w:rPr>
            </w:pPr>
            <w:r w:rsidRPr="00B17A05">
              <w:rPr>
                <w:rFonts w:cs="Times New Roman"/>
                <w:sz w:val="20"/>
                <w:szCs w:val="20"/>
                <w:shd w:val="clear" w:color="auto" w:fill="FFFFFF"/>
              </w:rPr>
              <w:t>Bu derste, sosyal politika disiplininin konusu, sosyal politikanın hedefleri, sosyal politikanın araçları, sosyal hizmet açısından sosyal politikanın anlamı, sosyal hizmet ve sosyal politika ilişkisinin tarihsel arka planı ve sosyal hizmet sosyal politika ilişkisi ve sosyal hizmette planlama konularının öğretilmesi amaçlanmaktadır.</w:t>
            </w:r>
          </w:p>
          <w:p w14:paraId="26E5A572" w14:textId="77777777" w:rsidR="009A0701" w:rsidRPr="00B17A05" w:rsidRDefault="009A0701" w:rsidP="002D0F71">
            <w:pPr>
              <w:rPr>
                <w:sz w:val="20"/>
                <w:szCs w:val="20"/>
              </w:rPr>
            </w:pPr>
          </w:p>
        </w:tc>
      </w:tr>
      <w:tr w:rsidR="009A0701" w:rsidRPr="00B17A05" w14:paraId="5C5DC699" w14:textId="77777777" w:rsidTr="002D0F71">
        <w:trPr>
          <w:trHeight w:val="450"/>
        </w:trPr>
        <w:tc>
          <w:tcPr>
            <w:tcW w:w="0" w:type="auto"/>
            <w:hideMark/>
          </w:tcPr>
          <w:p w14:paraId="135CB42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6677BA11" w14:textId="77777777" w:rsidR="009D4E90" w:rsidRPr="00B17A05" w:rsidRDefault="009D4E90" w:rsidP="009D4E90">
            <w:pPr>
              <w:spacing w:line="270" w:lineRule="atLeast"/>
              <w:jc w:val="both"/>
              <w:rPr>
                <w:rFonts w:cs="Times New Roman"/>
                <w:sz w:val="20"/>
                <w:szCs w:val="20"/>
                <w:shd w:val="clear" w:color="auto" w:fill="FFFFFF"/>
              </w:rPr>
            </w:pPr>
            <w:r w:rsidRPr="00B17A05">
              <w:rPr>
                <w:rFonts w:cs="Times New Roman"/>
                <w:sz w:val="20"/>
                <w:szCs w:val="20"/>
                <w:shd w:val="clear" w:color="auto" w:fill="FFFFFF"/>
              </w:rPr>
              <w:t>Sosyal hizmet alanında planlama, politika geliştirme ve sosyal hizmet uygulamalarına yön veren sosyal politikalar.</w:t>
            </w:r>
          </w:p>
          <w:p w14:paraId="1A2A1B15" w14:textId="77777777" w:rsidR="009A0701" w:rsidRPr="00B17A05" w:rsidRDefault="009A0701" w:rsidP="002D0F71">
            <w:pPr>
              <w:jc w:val="both"/>
              <w:rPr>
                <w:rFonts w:cs="Times New Roman"/>
                <w:b/>
                <w:sz w:val="20"/>
                <w:szCs w:val="20"/>
              </w:rPr>
            </w:pPr>
          </w:p>
        </w:tc>
      </w:tr>
    </w:tbl>
    <w:p w14:paraId="1498D0D9" w14:textId="77777777" w:rsidR="009A0701" w:rsidRPr="00B17A05" w:rsidRDefault="009A0701" w:rsidP="009A0701">
      <w:pPr>
        <w:spacing w:after="0" w:line="240" w:lineRule="auto"/>
        <w:rPr>
          <w:rFonts w:eastAsia="Times New Roman" w:cs="Times New Roman"/>
          <w:sz w:val="20"/>
          <w:szCs w:val="20"/>
          <w:lang w:eastAsia="tr-TR"/>
        </w:rPr>
      </w:pPr>
    </w:p>
    <w:p w14:paraId="4590D293" w14:textId="77777777" w:rsidR="009A0701" w:rsidRPr="00B17A05" w:rsidRDefault="009A0701" w:rsidP="009A0701">
      <w:pPr>
        <w:spacing w:after="0" w:line="240" w:lineRule="auto"/>
        <w:rPr>
          <w:rFonts w:eastAsia="Times New Roman" w:cs="Times New Roman"/>
          <w:sz w:val="20"/>
          <w:szCs w:val="20"/>
          <w:lang w:eastAsia="tr-TR"/>
        </w:rPr>
      </w:pPr>
    </w:p>
    <w:p w14:paraId="5FEB1EA7"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763"/>
        <w:gridCol w:w="1670"/>
        <w:gridCol w:w="1483"/>
      </w:tblGrid>
      <w:tr w:rsidR="009A0701" w:rsidRPr="00B17A05" w14:paraId="0AEB3854" w14:textId="77777777" w:rsidTr="002D0F71">
        <w:tc>
          <w:tcPr>
            <w:tcW w:w="0" w:type="auto"/>
            <w:hideMark/>
          </w:tcPr>
          <w:p w14:paraId="5A03D0E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5F72C8EC"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5192E1BF"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9A0701" w:rsidRPr="00B17A05" w14:paraId="3B075841" w14:textId="77777777" w:rsidTr="002D0F71">
        <w:trPr>
          <w:trHeight w:val="450"/>
        </w:trPr>
        <w:tc>
          <w:tcPr>
            <w:tcW w:w="0" w:type="auto"/>
            <w:hideMark/>
          </w:tcPr>
          <w:p w14:paraId="7CDC9D1E" w14:textId="5AC3738B" w:rsidR="009A0701" w:rsidRPr="00B17A05" w:rsidRDefault="00A91AED" w:rsidP="002D0F71">
            <w:pPr>
              <w:rPr>
                <w:rFonts w:eastAsia="Times New Roman" w:cs="Times New Roman"/>
                <w:sz w:val="20"/>
                <w:szCs w:val="20"/>
                <w:lang w:eastAsia="tr-TR"/>
              </w:rPr>
            </w:pPr>
            <w:r w:rsidRPr="00B17A05">
              <w:rPr>
                <w:rFonts w:cs="Calibri"/>
                <w:color w:val="343434"/>
                <w:sz w:val="20"/>
                <w:szCs w:val="20"/>
                <w:lang w:val="en-US"/>
              </w:rPr>
              <w:t>1) Sosyal planlama kavramını tanımlar.</w:t>
            </w:r>
          </w:p>
        </w:tc>
        <w:tc>
          <w:tcPr>
            <w:tcW w:w="0" w:type="auto"/>
            <w:hideMark/>
          </w:tcPr>
          <w:p w14:paraId="3684875A"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1549607D"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14723426" w14:textId="77777777" w:rsidTr="002D0F71">
        <w:trPr>
          <w:trHeight w:val="450"/>
        </w:trPr>
        <w:tc>
          <w:tcPr>
            <w:tcW w:w="0" w:type="auto"/>
            <w:hideMark/>
          </w:tcPr>
          <w:p w14:paraId="23D17BF9" w14:textId="53C5478F"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2) </w:t>
            </w:r>
            <w:r w:rsidR="00A91AED" w:rsidRPr="00B17A05">
              <w:rPr>
                <w:rFonts w:cs="Calibri"/>
                <w:color w:val="343434"/>
                <w:sz w:val="20"/>
                <w:szCs w:val="20"/>
                <w:lang w:val="en-US"/>
              </w:rPr>
              <w:t>Sosyal politika kavramını tanımlar.</w:t>
            </w:r>
          </w:p>
        </w:tc>
        <w:tc>
          <w:tcPr>
            <w:tcW w:w="0" w:type="auto"/>
            <w:hideMark/>
          </w:tcPr>
          <w:p w14:paraId="368DC870"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784F4760"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077FDDA9" w14:textId="77777777" w:rsidTr="002D0F71">
        <w:trPr>
          <w:trHeight w:val="450"/>
        </w:trPr>
        <w:tc>
          <w:tcPr>
            <w:tcW w:w="0" w:type="auto"/>
            <w:hideMark/>
          </w:tcPr>
          <w:p w14:paraId="7C475C75" w14:textId="71D77CC9"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3) </w:t>
            </w:r>
            <w:r w:rsidR="00A91AED" w:rsidRPr="00B17A05">
              <w:rPr>
                <w:rFonts w:cs="Calibri"/>
                <w:color w:val="343434"/>
                <w:sz w:val="20"/>
                <w:szCs w:val="20"/>
                <w:lang w:val="en-US"/>
              </w:rPr>
              <w:t>Sosyal refah ve sosyal adaleti sağlamanın önemini ayırt eder</w:t>
            </w:r>
          </w:p>
        </w:tc>
        <w:tc>
          <w:tcPr>
            <w:tcW w:w="0" w:type="auto"/>
            <w:hideMark/>
          </w:tcPr>
          <w:p w14:paraId="58B2FFB8"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66092290"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57DFDA70" w14:textId="77777777" w:rsidTr="002D0F71">
        <w:trPr>
          <w:trHeight w:val="450"/>
        </w:trPr>
        <w:tc>
          <w:tcPr>
            <w:tcW w:w="0" w:type="auto"/>
            <w:hideMark/>
          </w:tcPr>
          <w:p w14:paraId="4F674CB9" w14:textId="0315CD85" w:rsidR="009A0701" w:rsidRPr="00B17A05" w:rsidRDefault="00A91AED" w:rsidP="002D0F71">
            <w:pPr>
              <w:rPr>
                <w:rFonts w:eastAsia="Times New Roman" w:cs="Times New Roman"/>
                <w:sz w:val="20"/>
                <w:szCs w:val="20"/>
                <w:lang w:eastAsia="tr-TR"/>
              </w:rPr>
            </w:pPr>
            <w:r w:rsidRPr="00B17A05">
              <w:rPr>
                <w:rFonts w:eastAsia="Times New Roman" w:cs="Times New Roman"/>
                <w:sz w:val="20"/>
                <w:szCs w:val="20"/>
                <w:lang w:eastAsia="tr-TR"/>
              </w:rPr>
              <w:t>4)</w:t>
            </w:r>
            <w:r w:rsidRPr="00B17A05">
              <w:rPr>
                <w:rFonts w:cs="Calibri"/>
                <w:color w:val="343434"/>
                <w:sz w:val="20"/>
                <w:szCs w:val="20"/>
                <w:lang w:val="en-US"/>
              </w:rPr>
              <w:t xml:space="preserve"> Türkiyede sosyal politika uygulamalarını tartışır</w:t>
            </w:r>
          </w:p>
        </w:tc>
        <w:tc>
          <w:tcPr>
            <w:tcW w:w="0" w:type="auto"/>
            <w:hideMark/>
          </w:tcPr>
          <w:p w14:paraId="48F7351D"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4EBD868E"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14FD2CEE" w14:textId="77777777" w:rsidTr="002D0F71">
        <w:trPr>
          <w:trHeight w:val="450"/>
        </w:trPr>
        <w:tc>
          <w:tcPr>
            <w:tcW w:w="0" w:type="auto"/>
            <w:hideMark/>
          </w:tcPr>
          <w:p w14:paraId="41CBE742" w14:textId="44D5D5C2"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5) </w:t>
            </w:r>
            <w:r w:rsidR="00A91AED" w:rsidRPr="00B17A05">
              <w:rPr>
                <w:rFonts w:cs="Calibri"/>
                <w:color w:val="343434"/>
                <w:sz w:val="20"/>
                <w:szCs w:val="20"/>
                <w:lang w:val="en-US"/>
              </w:rPr>
              <w:t>Sosyal sınıflar arasındaki sürtüşmeleri asgariye indirgeme yollarını tasarlar</w:t>
            </w:r>
          </w:p>
        </w:tc>
        <w:tc>
          <w:tcPr>
            <w:tcW w:w="0" w:type="auto"/>
            <w:hideMark/>
          </w:tcPr>
          <w:p w14:paraId="4673B062"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5F427E89"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9A0701" w:rsidRPr="00B17A05" w14:paraId="560D2441" w14:textId="77777777" w:rsidTr="002D0F71">
        <w:trPr>
          <w:trHeight w:val="450"/>
        </w:trPr>
        <w:tc>
          <w:tcPr>
            <w:tcW w:w="0" w:type="auto"/>
            <w:hideMark/>
          </w:tcPr>
          <w:p w14:paraId="4FB17429" w14:textId="06A677EE"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6) </w:t>
            </w:r>
            <w:r w:rsidR="00A91AED" w:rsidRPr="00B17A05">
              <w:rPr>
                <w:rFonts w:cs="Calibri"/>
                <w:color w:val="343434"/>
                <w:sz w:val="20"/>
                <w:szCs w:val="20"/>
                <w:lang w:val="en-US"/>
              </w:rPr>
              <w:t>Sosyal sorunların en aza indirilmesi ve böylelikle sağlıklı bir toplum meydana getirme sürecini tanımlar</w:t>
            </w:r>
          </w:p>
        </w:tc>
        <w:tc>
          <w:tcPr>
            <w:tcW w:w="0" w:type="auto"/>
            <w:hideMark/>
          </w:tcPr>
          <w:p w14:paraId="65C23098"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65CF200B"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53EBE179"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3E982774" w14:textId="77777777" w:rsidTr="002D0F71">
        <w:tc>
          <w:tcPr>
            <w:tcW w:w="1000" w:type="pct"/>
            <w:hideMark/>
          </w:tcPr>
          <w:p w14:paraId="1B35B72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76BFFEA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1DF283F7" w14:textId="77777777" w:rsidTr="002D0F71">
        <w:tc>
          <w:tcPr>
            <w:tcW w:w="1000" w:type="pct"/>
            <w:hideMark/>
          </w:tcPr>
          <w:p w14:paraId="6E2E533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023A9F0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7BBD60B6" w14:textId="77777777" w:rsidR="009A0701" w:rsidRPr="00B17A05" w:rsidRDefault="009A0701" w:rsidP="009A0701">
      <w:pPr>
        <w:spacing w:after="0" w:line="240" w:lineRule="auto"/>
        <w:rPr>
          <w:rFonts w:eastAsia="Times New Roman" w:cs="Times New Roman"/>
          <w:sz w:val="20"/>
          <w:szCs w:val="20"/>
          <w:lang w:eastAsia="tr-TR"/>
        </w:rPr>
      </w:pPr>
    </w:p>
    <w:p w14:paraId="2B342FFD"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04BA8928" w14:textId="77777777" w:rsidTr="002D0F71">
        <w:trPr>
          <w:trHeight w:val="525"/>
        </w:trPr>
        <w:tc>
          <w:tcPr>
            <w:tcW w:w="0" w:type="auto"/>
            <w:gridSpan w:val="3"/>
            <w:hideMark/>
          </w:tcPr>
          <w:p w14:paraId="0C21B8C8"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091C512F" w14:textId="77777777" w:rsidTr="002D0F71">
        <w:trPr>
          <w:trHeight w:val="450"/>
        </w:trPr>
        <w:tc>
          <w:tcPr>
            <w:tcW w:w="390" w:type="pct"/>
            <w:hideMark/>
          </w:tcPr>
          <w:p w14:paraId="032C755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5B9F1C3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020B5DDB"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9D4E90" w:rsidRPr="00B17A05" w14:paraId="588183B0" w14:textId="77777777" w:rsidTr="002D0F71">
        <w:trPr>
          <w:trHeight w:val="375"/>
        </w:trPr>
        <w:tc>
          <w:tcPr>
            <w:tcW w:w="0" w:type="auto"/>
            <w:hideMark/>
          </w:tcPr>
          <w:p w14:paraId="1E633B84" w14:textId="77777777" w:rsidR="009D4E90" w:rsidRPr="00B17A05" w:rsidRDefault="009D4E90"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5FEEED57" w14:textId="77777777" w:rsidR="009D4E90" w:rsidRPr="00B17A05" w:rsidRDefault="009D4E90" w:rsidP="00FB3928">
            <w:pPr>
              <w:spacing w:line="240" w:lineRule="atLeast"/>
              <w:rPr>
                <w:rFonts w:cs="Times New Roman"/>
                <w:sz w:val="20"/>
                <w:szCs w:val="20"/>
              </w:rPr>
            </w:pPr>
            <w:r w:rsidRPr="00B17A05">
              <w:rPr>
                <w:rFonts w:cs="Times New Roman"/>
                <w:sz w:val="20"/>
                <w:szCs w:val="20"/>
              </w:rPr>
              <w:t>Planlama ve önemi</w:t>
            </w:r>
          </w:p>
        </w:tc>
        <w:tc>
          <w:tcPr>
            <w:tcW w:w="0" w:type="auto"/>
            <w:hideMark/>
          </w:tcPr>
          <w:p w14:paraId="6C140E9D" w14:textId="77777777" w:rsidR="009D4E90" w:rsidRPr="00B17A05" w:rsidRDefault="009D4E90" w:rsidP="002D0F71">
            <w:pPr>
              <w:rPr>
                <w:rFonts w:eastAsia="Times New Roman" w:cs="Times New Roman"/>
                <w:sz w:val="20"/>
                <w:szCs w:val="20"/>
                <w:lang w:eastAsia="tr-TR"/>
              </w:rPr>
            </w:pPr>
          </w:p>
        </w:tc>
      </w:tr>
      <w:tr w:rsidR="009D4E90" w:rsidRPr="00B17A05" w14:paraId="38E8B7D2" w14:textId="77777777" w:rsidTr="002D0F71">
        <w:trPr>
          <w:trHeight w:val="375"/>
        </w:trPr>
        <w:tc>
          <w:tcPr>
            <w:tcW w:w="0" w:type="auto"/>
            <w:hideMark/>
          </w:tcPr>
          <w:p w14:paraId="7BA5CB14" w14:textId="77777777" w:rsidR="009D4E90" w:rsidRPr="00B17A05" w:rsidRDefault="009D4E90"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226CBDCC" w14:textId="77777777" w:rsidR="009D4E90" w:rsidRPr="00B17A05" w:rsidRDefault="009D4E90" w:rsidP="00FB3928">
            <w:pPr>
              <w:spacing w:line="240" w:lineRule="atLeast"/>
              <w:rPr>
                <w:rFonts w:cs="Times New Roman"/>
                <w:sz w:val="20"/>
                <w:szCs w:val="20"/>
              </w:rPr>
            </w:pPr>
            <w:r w:rsidRPr="00B17A05">
              <w:rPr>
                <w:rFonts w:cs="Times New Roman"/>
                <w:sz w:val="20"/>
                <w:szCs w:val="20"/>
              </w:rPr>
              <w:t>Sosyal politika ve önemi</w:t>
            </w:r>
          </w:p>
        </w:tc>
        <w:tc>
          <w:tcPr>
            <w:tcW w:w="0" w:type="auto"/>
            <w:hideMark/>
          </w:tcPr>
          <w:p w14:paraId="40B9F494" w14:textId="77777777" w:rsidR="009D4E90" w:rsidRPr="00B17A05" w:rsidRDefault="009D4E90" w:rsidP="002D0F71">
            <w:pPr>
              <w:rPr>
                <w:rFonts w:eastAsia="Times New Roman" w:cs="Times New Roman"/>
                <w:sz w:val="20"/>
                <w:szCs w:val="20"/>
                <w:lang w:eastAsia="tr-TR"/>
              </w:rPr>
            </w:pPr>
          </w:p>
        </w:tc>
      </w:tr>
      <w:tr w:rsidR="009D4E90" w:rsidRPr="00B17A05" w14:paraId="349CE663" w14:textId="77777777" w:rsidTr="002D0F71">
        <w:trPr>
          <w:trHeight w:val="375"/>
        </w:trPr>
        <w:tc>
          <w:tcPr>
            <w:tcW w:w="0" w:type="auto"/>
            <w:hideMark/>
          </w:tcPr>
          <w:p w14:paraId="52E0B5E6" w14:textId="77777777" w:rsidR="009D4E90" w:rsidRPr="00B17A05" w:rsidRDefault="009D4E90" w:rsidP="002D0F7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11AF24C1" w14:textId="77777777" w:rsidR="009D4E90" w:rsidRPr="00B17A05" w:rsidRDefault="009D4E90" w:rsidP="00FB3928">
            <w:pPr>
              <w:spacing w:line="240" w:lineRule="atLeast"/>
              <w:rPr>
                <w:rFonts w:cs="Times New Roman"/>
                <w:sz w:val="20"/>
                <w:szCs w:val="20"/>
              </w:rPr>
            </w:pPr>
            <w:r w:rsidRPr="00B17A05">
              <w:rPr>
                <w:rFonts w:cs="Times New Roman"/>
                <w:sz w:val="20"/>
                <w:szCs w:val="20"/>
              </w:rPr>
              <w:t>Sosyal politikanın hedefleri nelerdir?</w:t>
            </w:r>
          </w:p>
        </w:tc>
        <w:tc>
          <w:tcPr>
            <w:tcW w:w="0" w:type="auto"/>
            <w:hideMark/>
          </w:tcPr>
          <w:p w14:paraId="0721BEAF" w14:textId="77777777" w:rsidR="009D4E90" w:rsidRPr="00B17A05" w:rsidRDefault="009D4E90" w:rsidP="002D0F71">
            <w:pPr>
              <w:rPr>
                <w:rFonts w:eastAsia="Times New Roman" w:cs="Times New Roman"/>
                <w:sz w:val="20"/>
                <w:szCs w:val="20"/>
                <w:lang w:eastAsia="tr-TR"/>
              </w:rPr>
            </w:pPr>
          </w:p>
        </w:tc>
      </w:tr>
      <w:tr w:rsidR="009D4E90" w:rsidRPr="00B17A05" w14:paraId="7A32E0F3" w14:textId="77777777" w:rsidTr="002D0F71">
        <w:trPr>
          <w:trHeight w:val="375"/>
        </w:trPr>
        <w:tc>
          <w:tcPr>
            <w:tcW w:w="0" w:type="auto"/>
            <w:hideMark/>
          </w:tcPr>
          <w:p w14:paraId="023F4141" w14:textId="77777777" w:rsidR="009D4E90" w:rsidRPr="00B17A05" w:rsidRDefault="009D4E90" w:rsidP="002D0F7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4FB7138F" w14:textId="77777777" w:rsidR="009D4E90" w:rsidRPr="00B17A05" w:rsidRDefault="009D4E90" w:rsidP="00FB3928">
            <w:pPr>
              <w:spacing w:line="240" w:lineRule="atLeast"/>
              <w:rPr>
                <w:rFonts w:cs="Times New Roman"/>
                <w:sz w:val="20"/>
                <w:szCs w:val="20"/>
              </w:rPr>
            </w:pPr>
            <w:r w:rsidRPr="00B17A05">
              <w:rPr>
                <w:rFonts w:cs="Times New Roman"/>
                <w:sz w:val="20"/>
                <w:szCs w:val="20"/>
              </w:rPr>
              <w:t>Sosyal politikanın ulusal düzeydeki araçları nelerdir?</w:t>
            </w:r>
          </w:p>
        </w:tc>
        <w:tc>
          <w:tcPr>
            <w:tcW w:w="0" w:type="auto"/>
            <w:hideMark/>
          </w:tcPr>
          <w:p w14:paraId="3D763097" w14:textId="77777777" w:rsidR="009D4E90" w:rsidRPr="00B17A05" w:rsidRDefault="009D4E90" w:rsidP="002D0F71">
            <w:pPr>
              <w:rPr>
                <w:rFonts w:eastAsia="Times New Roman" w:cs="Times New Roman"/>
                <w:sz w:val="20"/>
                <w:szCs w:val="20"/>
                <w:lang w:eastAsia="tr-TR"/>
              </w:rPr>
            </w:pPr>
          </w:p>
        </w:tc>
      </w:tr>
      <w:tr w:rsidR="009D4E90" w:rsidRPr="00B17A05" w14:paraId="61E62A32" w14:textId="77777777" w:rsidTr="002D0F71">
        <w:trPr>
          <w:trHeight w:val="375"/>
        </w:trPr>
        <w:tc>
          <w:tcPr>
            <w:tcW w:w="0" w:type="auto"/>
            <w:hideMark/>
          </w:tcPr>
          <w:p w14:paraId="0CECD127" w14:textId="77777777" w:rsidR="009D4E90" w:rsidRPr="00B17A05" w:rsidRDefault="009D4E90" w:rsidP="002D0F71">
            <w:pPr>
              <w:rPr>
                <w:rFonts w:eastAsia="Times New Roman" w:cs="Times New Roman"/>
                <w:sz w:val="20"/>
                <w:szCs w:val="20"/>
                <w:lang w:eastAsia="tr-TR"/>
              </w:rPr>
            </w:pPr>
            <w:r w:rsidRPr="00B17A05">
              <w:rPr>
                <w:rFonts w:eastAsia="Times New Roman" w:cs="Times New Roman"/>
                <w:sz w:val="20"/>
                <w:szCs w:val="20"/>
                <w:lang w:eastAsia="tr-TR"/>
              </w:rPr>
              <w:lastRenderedPageBreak/>
              <w:t>5</w:t>
            </w:r>
          </w:p>
        </w:tc>
        <w:tc>
          <w:tcPr>
            <w:tcW w:w="0" w:type="auto"/>
            <w:vAlign w:val="center"/>
          </w:tcPr>
          <w:p w14:paraId="742076D8" w14:textId="77777777" w:rsidR="009D4E90" w:rsidRPr="00B17A05" w:rsidRDefault="009D4E90" w:rsidP="00FB3928">
            <w:pPr>
              <w:spacing w:line="240" w:lineRule="atLeast"/>
              <w:rPr>
                <w:rFonts w:cs="Times New Roman"/>
                <w:sz w:val="20"/>
                <w:szCs w:val="20"/>
              </w:rPr>
            </w:pPr>
            <w:r w:rsidRPr="00B17A05">
              <w:rPr>
                <w:rFonts w:cs="Times New Roman"/>
                <w:sz w:val="20"/>
                <w:szCs w:val="20"/>
              </w:rPr>
              <w:t>Sosyal politikanın uluslararası düzeydeki araçları nelerdir?</w:t>
            </w:r>
          </w:p>
        </w:tc>
        <w:tc>
          <w:tcPr>
            <w:tcW w:w="0" w:type="auto"/>
            <w:hideMark/>
          </w:tcPr>
          <w:p w14:paraId="1C7C26B8" w14:textId="77777777" w:rsidR="009D4E90" w:rsidRPr="00B17A05" w:rsidRDefault="009D4E90" w:rsidP="002D0F71">
            <w:pPr>
              <w:rPr>
                <w:rFonts w:eastAsia="Times New Roman" w:cs="Times New Roman"/>
                <w:sz w:val="20"/>
                <w:szCs w:val="20"/>
                <w:lang w:eastAsia="tr-TR"/>
              </w:rPr>
            </w:pPr>
          </w:p>
        </w:tc>
      </w:tr>
      <w:tr w:rsidR="009D4E90" w:rsidRPr="00B17A05" w14:paraId="120D8B65" w14:textId="77777777" w:rsidTr="002D0F71">
        <w:trPr>
          <w:trHeight w:val="375"/>
        </w:trPr>
        <w:tc>
          <w:tcPr>
            <w:tcW w:w="0" w:type="auto"/>
            <w:hideMark/>
          </w:tcPr>
          <w:p w14:paraId="55EDB9B2" w14:textId="77777777" w:rsidR="009D4E90" w:rsidRPr="00B17A05" w:rsidRDefault="009D4E90" w:rsidP="002D0F7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1BF9D355" w14:textId="77777777" w:rsidR="009D4E90" w:rsidRPr="00B17A05" w:rsidRDefault="009D4E90" w:rsidP="00FB3928">
            <w:pPr>
              <w:spacing w:line="240" w:lineRule="atLeast"/>
              <w:rPr>
                <w:rFonts w:cs="Times New Roman"/>
                <w:sz w:val="20"/>
                <w:szCs w:val="20"/>
              </w:rPr>
            </w:pPr>
            <w:r w:rsidRPr="00B17A05">
              <w:rPr>
                <w:rFonts w:cs="Times New Roman"/>
                <w:sz w:val="20"/>
                <w:szCs w:val="20"/>
              </w:rPr>
              <w:t>Sosyal hizmet açısından sosyal politikanın anlamı.</w:t>
            </w:r>
          </w:p>
        </w:tc>
        <w:tc>
          <w:tcPr>
            <w:tcW w:w="0" w:type="auto"/>
            <w:hideMark/>
          </w:tcPr>
          <w:p w14:paraId="5A2D2C69" w14:textId="77777777" w:rsidR="009D4E90" w:rsidRPr="00B17A05" w:rsidRDefault="009D4E90" w:rsidP="002D0F71">
            <w:pPr>
              <w:rPr>
                <w:rFonts w:eastAsia="Times New Roman" w:cs="Times New Roman"/>
                <w:sz w:val="20"/>
                <w:szCs w:val="20"/>
                <w:lang w:eastAsia="tr-TR"/>
              </w:rPr>
            </w:pPr>
          </w:p>
        </w:tc>
      </w:tr>
      <w:tr w:rsidR="009D4E90" w:rsidRPr="00B17A05" w14:paraId="695AD8F5" w14:textId="77777777" w:rsidTr="002D0F71">
        <w:trPr>
          <w:trHeight w:val="375"/>
        </w:trPr>
        <w:tc>
          <w:tcPr>
            <w:tcW w:w="0" w:type="auto"/>
            <w:hideMark/>
          </w:tcPr>
          <w:p w14:paraId="2CA94D9A" w14:textId="77777777" w:rsidR="009D4E90" w:rsidRPr="00B17A05" w:rsidRDefault="009D4E90" w:rsidP="002D0F7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7612D15A" w14:textId="77777777" w:rsidR="009D4E90" w:rsidRPr="00B17A05" w:rsidRDefault="009D4E90" w:rsidP="00FB3928">
            <w:pPr>
              <w:spacing w:line="240" w:lineRule="atLeast"/>
              <w:rPr>
                <w:rFonts w:cs="Times New Roman"/>
                <w:sz w:val="20"/>
                <w:szCs w:val="20"/>
              </w:rPr>
            </w:pPr>
            <w:r w:rsidRPr="00B17A05">
              <w:rPr>
                <w:rFonts w:cs="Times New Roman"/>
                <w:sz w:val="20"/>
                <w:szCs w:val="20"/>
              </w:rPr>
              <w:t>Sosyal hizmet ve sosyal politika ilişkisinin tarihsel arka planı.</w:t>
            </w:r>
          </w:p>
        </w:tc>
        <w:tc>
          <w:tcPr>
            <w:tcW w:w="0" w:type="auto"/>
            <w:hideMark/>
          </w:tcPr>
          <w:p w14:paraId="4AF663AE" w14:textId="77777777" w:rsidR="009D4E90" w:rsidRPr="00B17A05" w:rsidRDefault="009D4E90" w:rsidP="002D0F71">
            <w:pPr>
              <w:rPr>
                <w:rFonts w:eastAsia="Times New Roman" w:cs="Times New Roman"/>
                <w:sz w:val="20"/>
                <w:szCs w:val="20"/>
                <w:lang w:eastAsia="tr-TR"/>
              </w:rPr>
            </w:pPr>
          </w:p>
        </w:tc>
      </w:tr>
      <w:tr w:rsidR="009D4E90" w:rsidRPr="00B17A05" w14:paraId="206D35B4" w14:textId="77777777" w:rsidTr="002D0F71">
        <w:trPr>
          <w:trHeight w:val="375"/>
        </w:trPr>
        <w:tc>
          <w:tcPr>
            <w:tcW w:w="0" w:type="auto"/>
            <w:hideMark/>
          </w:tcPr>
          <w:p w14:paraId="5D422B89" w14:textId="77777777" w:rsidR="009D4E90" w:rsidRPr="00B17A05" w:rsidRDefault="009D4E90" w:rsidP="002D0F7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4E8CFC43" w14:textId="77777777" w:rsidR="009D4E90" w:rsidRPr="00B17A05" w:rsidRDefault="009D4E90" w:rsidP="009D4E90">
            <w:pPr>
              <w:spacing w:line="240" w:lineRule="atLeast"/>
              <w:rPr>
                <w:rFonts w:cs="Times New Roman"/>
                <w:sz w:val="20"/>
                <w:szCs w:val="20"/>
              </w:rPr>
            </w:pPr>
            <w:r w:rsidRPr="00B17A05">
              <w:rPr>
                <w:rFonts w:cs="Times New Roman"/>
                <w:sz w:val="20"/>
                <w:szCs w:val="20"/>
              </w:rPr>
              <w:t xml:space="preserve">Ara sınav </w:t>
            </w:r>
          </w:p>
        </w:tc>
        <w:tc>
          <w:tcPr>
            <w:tcW w:w="0" w:type="auto"/>
            <w:hideMark/>
          </w:tcPr>
          <w:p w14:paraId="11B679D9" w14:textId="77777777" w:rsidR="009D4E90" w:rsidRPr="00B17A05" w:rsidRDefault="009D4E90" w:rsidP="002D0F71">
            <w:pPr>
              <w:rPr>
                <w:rFonts w:eastAsia="Times New Roman" w:cs="Times New Roman"/>
                <w:sz w:val="20"/>
                <w:szCs w:val="20"/>
                <w:lang w:eastAsia="tr-TR"/>
              </w:rPr>
            </w:pPr>
          </w:p>
        </w:tc>
      </w:tr>
      <w:tr w:rsidR="009D4E90" w:rsidRPr="00B17A05" w14:paraId="266F4E86" w14:textId="77777777" w:rsidTr="002D0F71">
        <w:trPr>
          <w:trHeight w:val="375"/>
        </w:trPr>
        <w:tc>
          <w:tcPr>
            <w:tcW w:w="0" w:type="auto"/>
            <w:hideMark/>
          </w:tcPr>
          <w:p w14:paraId="18B1F2E4" w14:textId="77777777" w:rsidR="009D4E90" w:rsidRPr="00B17A05" w:rsidRDefault="009D4E90" w:rsidP="002D0F7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7DBFC6A7" w14:textId="77777777" w:rsidR="009D4E90" w:rsidRPr="00B17A05" w:rsidRDefault="009D4E90" w:rsidP="00FB3928">
            <w:pPr>
              <w:spacing w:line="240" w:lineRule="atLeast"/>
              <w:rPr>
                <w:rFonts w:cs="Times New Roman"/>
                <w:sz w:val="20"/>
                <w:szCs w:val="20"/>
              </w:rPr>
            </w:pPr>
            <w:r w:rsidRPr="00B17A05">
              <w:rPr>
                <w:rFonts w:cs="Times New Roman"/>
                <w:sz w:val="20"/>
                <w:szCs w:val="20"/>
              </w:rPr>
              <w:t>Sosyal hizmette planlama.</w:t>
            </w:r>
          </w:p>
        </w:tc>
        <w:tc>
          <w:tcPr>
            <w:tcW w:w="0" w:type="auto"/>
            <w:hideMark/>
          </w:tcPr>
          <w:p w14:paraId="4134ECDA" w14:textId="77777777" w:rsidR="009D4E90" w:rsidRPr="00B17A05" w:rsidRDefault="009D4E90" w:rsidP="002D0F71">
            <w:pPr>
              <w:rPr>
                <w:rFonts w:eastAsia="Times New Roman" w:cs="Times New Roman"/>
                <w:sz w:val="20"/>
                <w:szCs w:val="20"/>
                <w:lang w:eastAsia="tr-TR"/>
              </w:rPr>
            </w:pPr>
          </w:p>
        </w:tc>
      </w:tr>
      <w:tr w:rsidR="009D4E90" w:rsidRPr="00B17A05" w14:paraId="6B0A7476" w14:textId="77777777" w:rsidTr="002D0F71">
        <w:trPr>
          <w:trHeight w:val="375"/>
        </w:trPr>
        <w:tc>
          <w:tcPr>
            <w:tcW w:w="0" w:type="auto"/>
            <w:hideMark/>
          </w:tcPr>
          <w:p w14:paraId="172430AA" w14:textId="77777777" w:rsidR="009D4E90" w:rsidRPr="00B17A05" w:rsidRDefault="009D4E90" w:rsidP="002D0F7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626BB642" w14:textId="77777777" w:rsidR="009D4E90" w:rsidRPr="00B17A05" w:rsidRDefault="009D4E90" w:rsidP="00FB3928">
            <w:pPr>
              <w:spacing w:line="240" w:lineRule="atLeast"/>
              <w:rPr>
                <w:rFonts w:cs="Times New Roman"/>
                <w:sz w:val="20"/>
                <w:szCs w:val="20"/>
              </w:rPr>
            </w:pPr>
            <w:r w:rsidRPr="00B17A05">
              <w:rPr>
                <w:rFonts w:cs="Times New Roman"/>
                <w:sz w:val="20"/>
                <w:szCs w:val="20"/>
              </w:rPr>
              <w:t>Beş yıllık kalkınma planlarında sosyal hizmet ve sosyal yardımlar.</w:t>
            </w:r>
          </w:p>
        </w:tc>
        <w:tc>
          <w:tcPr>
            <w:tcW w:w="0" w:type="auto"/>
            <w:hideMark/>
          </w:tcPr>
          <w:p w14:paraId="593BED46" w14:textId="77777777" w:rsidR="009D4E90" w:rsidRPr="00B17A05" w:rsidRDefault="009D4E90" w:rsidP="002D0F71">
            <w:pPr>
              <w:rPr>
                <w:rFonts w:eastAsia="Times New Roman" w:cs="Times New Roman"/>
                <w:sz w:val="20"/>
                <w:szCs w:val="20"/>
                <w:lang w:eastAsia="tr-TR"/>
              </w:rPr>
            </w:pPr>
          </w:p>
        </w:tc>
      </w:tr>
      <w:tr w:rsidR="009D4E90" w:rsidRPr="00B17A05" w14:paraId="29E1AA7A" w14:textId="77777777" w:rsidTr="002D0F71">
        <w:trPr>
          <w:trHeight w:val="375"/>
        </w:trPr>
        <w:tc>
          <w:tcPr>
            <w:tcW w:w="0" w:type="auto"/>
            <w:hideMark/>
          </w:tcPr>
          <w:p w14:paraId="0B22D180" w14:textId="77777777" w:rsidR="009D4E90" w:rsidRPr="00B17A05" w:rsidRDefault="009D4E90" w:rsidP="002D0F7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51CBCE13" w14:textId="77777777" w:rsidR="009D4E90" w:rsidRPr="00B17A05" w:rsidRDefault="009D4E90" w:rsidP="00FB3928">
            <w:pPr>
              <w:spacing w:line="240" w:lineRule="atLeast"/>
              <w:rPr>
                <w:rFonts w:cs="Times New Roman"/>
                <w:sz w:val="20"/>
                <w:szCs w:val="20"/>
              </w:rPr>
            </w:pPr>
            <w:r w:rsidRPr="00B17A05">
              <w:rPr>
                <w:rFonts w:cs="Times New Roman"/>
                <w:sz w:val="20"/>
                <w:szCs w:val="20"/>
              </w:rPr>
              <w:t>Beş yıllık kalkınma planlarında sosyal hizmet ve sosyal yardımlar.</w:t>
            </w:r>
          </w:p>
        </w:tc>
        <w:tc>
          <w:tcPr>
            <w:tcW w:w="0" w:type="auto"/>
            <w:hideMark/>
          </w:tcPr>
          <w:p w14:paraId="12ADA00C" w14:textId="77777777" w:rsidR="009D4E90" w:rsidRPr="00B17A05" w:rsidRDefault="009D4E90" w:rsidP="002D0F71">
            <w:pPr>
              <w:rPr>
                <w:rFonts w:eastAsia="Times New Roman" w:cs="Times New Roman"/>
                <w:sz w:val="20"/>
                <w:szCs w:val="20"/>
                <w:lang w:eastAsia="tr-TR"/>
              </w:rPr>
            </w:pPr>
          </w:p>
        </w:tc>
      </w:tr>
      <w:tr w:rsidR="009D4E90" w:rsidRPr="00B17A05" w14:paraId="3BCE5CCF" w14:textId="77777777" w:rsidTr="002D0F71">
        <w:trPr>
          <w:trHeight w:val="375"/>
        </w:trPr>
        <w:tc>
          <w:tcPr>
            <w:tcW w:w="0" w:type="auto"/>
            <w:hideMark/>
          </w:tcPr>
          <w:p w14:paraId="5155D40D" w14:textId="77777777" w:rsidR="009D4E90" w:rsidRPr="00B17A05" w:rsidRDefault="009D4E90" w:rsidP="002D0F7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64B4C65F" w14:textId="77777777" w:rsidR="009D4E90" w:rsidRPr="00B17A05" w:rsidRDefault="009D4E90" w:rsidP="00FB3928">
            <w:pPr>
              <w:spacing w:line="240" w:lineRule="atLeast"/>
              <w:rPr>
                <w:rFonts w:cs="Times New Roman"/>
                <w:sz w:val="20"/>
                <w:szCs w:val="20"/>
              </w:rPr>
            </w:pPr>
            <w:r w:rsidRPr="00B17A05">
              <w:rPr>
                <w:rFonts w:cs="Times New Roman"/>
                <w:sz w:val="20"/>
                <w:szCs w:val="20"/>
              </w:rPr>
              <w:t>Sosyal hizmette kurum politikası.</w:t>
            </w:r>
          </w:p>
        </w:tc>
        <w:tc>
          <w:tcPr>
            <w:tcW w:w="0" w:type="auto"/>
            <w:hideMark/>
          </w:tcPr>
          <w:p w14:paraId="062B0794" w14:textId="77777777" w:rsidR="009D4E90" w:rsidRPr="00B17A05" w:rsidRDefault="009D4E90" w:rsidP="002D0F71">
            <w:pPr>
              <w:rPr>
                <w:rFonts w:eastAsia="Times New Roman" w:cs="Times New Roman"/>
                <w:sz w:val="20"/>
                <w:szCs w:val="20"/>
                <w:lang w:eastAsia="tr-TR"/>
              </w:rPr>
            </w:pPr>
          </w:p>
        </w:tc>
      </w:tr>
      <w:tr w:rsidR="009D4E90" w:rsidRPr="00B17A05" w14:paraId="22BD3140" w14:textId="77777777" w:rsidTr="002D0F71">
        <w:trPr>
          <w:trHeight w:val="375"/>
        </w:trPr>
        <w:tc>
          <w:tcPr>
            <w:tcW w:w="0" w:type="auto"/>
            <w:hideMark/>
          </w:tcPr>
          <w:p w14:paraId="76CB32D5" w14:textId="77777777" w:rsidR="009D4E90" w:rsidRPr="00B17A05" w:rsidRDefault="009D4E90" w:rsidP="002D0F7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6C6A1A13" w14:textId="77777777" w:rsidR="009D4E90" w:rsidRPr="00B17A05" w:rsidRDefault="009D4E90" w:rsidP="00FB3928">
            <w:pPr>
              <w:spacing w:line="240" w:lineRule="atLeast"/>
              <w:rPr>
                <w:rFonts w:cs="Times New Roman"/>
                <w:sz w:val="20"/>
                <w:szCs w:val="20"/>
              </w:rPr>
            </w:pPr>
            <w:r w:rsidRPr="00B17A05">
              <w:rPr>
                <w:rFonts w:cs="Times New Roman"/>
                <w:sz w:val="20"/>
                <w:szCs w:val="20"/>
              </w:rPr>
              <w:t>Sosyal hizmet uzmanlarının sosyal refah politikası geliştirme süreçlerine katılımı.</w:t>
            </w:r>
          </w:p>
        </w:tc>
        <w:tc>
          <w:tcPr>
            <w:tcW w:w="0" w:type="auto"/>
            <w:hideMark/>
          </w:tcPr>
          <w:p w14:paraId="3D773F1E" w14:textId="77777777" w:rsidR="009D4E90" w:rsidRPr="00B17A05" w:rsidRDefault="009D4E90" w:rsidP="002D0F71">
            <w:pPr>
              <w:rPr>
                <w:rFonts w:eastAsia="Times New Roman" w:cs="Times New Roman"/>
                <w:sz w:val="20"/>
                <w:szCs w:val="20"/>
                <w:lang w:eastAsia="tr-TR"/>
              </w:rPr>
            </w:pPr>
          </w:p>
        </w:tc>
      </w:tr>
      <w:tr w:rsidR="009D4E90" w:rsidRPr="00B17A05" w14:paraId="0E055758" w14:textId="77777777" w:rsidTr="002D0F71">
        <w:trPr>
          <w:trHeight w:val="375"/>
        </w:trPr>
        <w:tc>
          <w:tcPr>
            <w:tcW w:w="0" w:type="auto"/>
            <w:hideMark/>
          </w:tcPr>
          <w:p w14:paraId="4F172570" w14:textId="77777777" w:rsidR="009D4E90" w:rsidRPr="00B17A05" w:rsidRDefault="009D4E90" w:rsidP="002D0F7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46041493" w14:textId="77777777" w:rsidR="009D4E90" w:rsidRPr="00B17A05" w:rsidRDefault="009D4E90" w:rsidP="00FB3928">
            <w:pPr>
              <w:spacing w:line="240" w:lineRule="atLeast"/>
              <w:rPr>
                <w:rFonts w:cs="Times New Roman"/>
                <w:sz w:val="20"/>
                <w:szCs w:val="20"/>
              </w:rPr>
            </w:pPr>
            <w:r w:rsidRPr="00B17A05">
              <w:rPr>
                <w:rFonts w:cs="Times New Roman"/>
                <w:sz w:val="20"/>
                <w:szCs w:val="20"/>
              </w:rPr>
              <w:t>Genel tekrar</w:t>
            </w:r>
          </w:p>
        </w:tc>
        <w:tc>
          <w:tcPr>
            <w:tcW w:w="0" w:type="auto"/>
            <w:hideMark/>
          </w:tcPr>
          <w:p w14:paraId="259631E8" w14:textId="77777777" w:rsidR="009D4E90" w:rsidRPr="00B17A05" w:rsidRDefault="009D4E90" w:rsidP="002D0F71">
            <w:pPr>
              <w:rPr>
                <w:rFonts w:eastAsia="Times New Roman" w:cs="Times New Roman"/>
                <w:sz w:val="20"/>
                <w:szCs w:val="20"/>
                <w:lang w:eastAsia="tr-TR"/>
              </w:rPr>
            </w:pPr>
          </w:p>
        </w:tc>
      </w:tr>
      <w:tr w:rsidR="009A0701" w:rsidRPr="00B17A05" w14:paraId="465F0276" w14:textId="77777777" w:rsidTr="002D0F71">
        <w:trPr>
          <w:trHeight w:val="375"/>
        </w:trPr>
        <w:tc>
          <w:tcPr>
            <w:tcW w:w="0" w:type="auto"/>
          </w:tcPr>
          <w:p w14:paraId="7DF4781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26AF5815" w14:textId="77777777" w:rsidR="009A0701" w:rsidRPr="00B17A05" w:rsidRDefault="009A0701" w:rsidP="002D0F7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2FD2D5C0" w14:textId="77777777" w:rsidR="009A0701" w:rsidRPr="00B17A05" w:rsidRDefault="009A0701" w:rsidP="002D0F71">
            <w:pPr>
              <w:rPr>
                <w:rFonts w:eastAsia="Times New Roman" w:cs="Times New Roman"/>
                <w:sz w:val="20"/>
                <w:szCs w:val="20"/>
                <w:lang w:eastAsia="tr-TR"/>
              </w:rPr>
            </w:pPr>
          </w:p>
        </w:tc>
      </w:tr>
    </w:tbl>
    <w:p w14:paraId="45EE4F4B" w14:textId="77777777" w:rsidR="009A0701" w:rsidRPr="00B17A05" w:rsidRDefault="009A0701" w:rsidP="009A0701">
      <w:pPr>
        <w:spacing w:after="0" w:line="240" w:lineRule="auto"/>
        <w:rPr>
          <w:rFonts w:eastAsia="Times New Roman" w:cs="Times New Roman"/>
          <w:sz w:val="20"/>
          <w:szCs w:val="20"/>
          <w:lang w:eastAsia="tr-TR"/>
        </w:rPr>
      </w:pPr>
    </w:p>
    <w:p w14:paraId="6264D5B2" w14:textId="77777777" w:rsidR="009A0701" w:rsidRPr="00B17A05" w:rsidRDefault="009A0701" w:rsidP="009A0701">
      <w:pPr>
        <w:spacing w:after="0" w:line="240" w:lineRule="auto"/>
        <w:rPr>
          <w:rFonts w:eastAsia="Times New Roman" w:cs="Times New Roman"/>
          <w:sz w:val="20"/>
          <w:szCs w:val="20"/>
          <w:lang w:eastAsia="tr-TR"/>
        </w:rPr>
      </w:pPr>
    </w:p>
    <w:p w14:paraId="51670B9E" w14:textId="77777777" w:rsidR="009A0701" w:rsidRPr="00B17A05" w:rsidRDefault="009A0701" w:rsidP="009A0701">
      <w:pPr>
        <w:spacing w:after="0" w:line="240" w:lineRule="auto"/>
        <w:rPr>
          <w:rFonts w:eastAsia="Times New Roman" w:cs="Times New Roman"/>
          <w:vanish/>
          <w:sz w:val="20"/>
          <w:szCs w:val="20"/>
          <w:lang w:eastAsia="tr-TR"/>
        </w:rPr>
      </w:pPr>
    </w:p>
    <w:p w14:paraId="79359332" w14:textId="77777777" w:rsidR="009A0701" w:rsidRPr="00B17A05" w:rsidRDefault="009A0701" w:rsidP="009A0701">
      <w:pPr>
        <w:spacing w:after="0" w:line="240" w:lineRule="auto"/>
        <w:rPr>
          <w:rFonts w:eastAsia="Times New Roman" w:cs="Times New Roman"/>
          <w:sz w:val="20"/>
          <w:szCs w:val="20"/>
          <w:lang w:eastAsia="tr-TR"/>
        </w:rPr>
      </w:pPr>
    </w:p>
    <w:p w14:paraId="175CED76"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3FF495BE" w14:textId="77777777" w:rsidTr="002D0F71">
        <w:trPr>
          <w:trHeight w:val="525"/>
        </w:trPr>
        <w:tc>
          <w:tcPr>
            <w:tcW w:w="5000" w:type="pct"/>
            <w:gridSpan w:val="3"/>
            <w:hideMark/>
          </w:tcPr>
          <w:p w14:paraId="630E8AED"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353F2204" w14:textId="77777777" w:rsidTr="002D0F71">
        <w:trPr>
          <w:trHeight w:val="450"/>
        </w:trPr>
        <w:tc>
          <w:tcPr>
            <w:tcW w:w="3268" w:type="pct"/>
            <w:hideMark/>
          </w:tcPr>
          <w:p w14:paraId="2521663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0D5B8E7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0C76664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2ECAF188" w14:textId="77777777" w:rsidTr="002D0F71">
        <w:trPr>
          <w:trHeight w:val="375"/>
        </w:trPr>
        <w:tc>
          <w:tcPr>
            <w:tcW w:w="3268" w:type="pct"/>
            <w:hideMark/>
          </w:tcPr>
          <w:p w14:paraId="5208B3F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32ECF3A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474B4CB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59D0D98C" w14:textId="77777777" w:rsidTr="002D0F71">
        <w:trPr>
          <w:trHeight w:val="375"/>
        </w:trPr>
        <w:tc>
          <w:tcPr>
            <w:tcW w:w="3268" w:type="pct"/>
            <w:hideMark/>
          </w:tcPr>
          <w:p w14:paraId="3AA0BB3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433AC11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400D505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78C482F3" w14:textId="77777777" w:rsidTr="002D0F71">
        <w:trPr>
          <w:trHeight w:val="375"/>
        </w:trPr>
        <w:tc>
          <w:tcPr>
            <w:tcW w:w="3268" w:type="pct"/>
            <w:hideMark/>
          </w:tcPr>
          <w:p w14:paraId="3C36C0E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1B94219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1CDA2B8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008C2625" w14:textId="77777777" w:rsidTr="002D0F71">
        <w:trPr>
          <w:trHeight w:val="375"/>
        </w:trPr>
        <w:tc>
          <w:tcPr>
            <w:tcW w:w="3268" w:type="pct"/>
            <w:hideMark/>
          </w:tcPr>
          <w:p w14:paraId="25E0AB3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371588C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02D9A7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18F067D8" w14:textId="77777777" w:rsidTr="002D0F71">
        <w:trPr>
          <w:trHeight w:val="375"/>
        </w:trPr>
        <w:tc>
          <w:tcPr>
            <w:tcW w:w="3268" w:type="pct"/>
            <w:hideMark/>
          </w:tcPr>
          <w:p w14:paraId="1BA01B8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684CEBD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9FFE49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2D7F2C25" w14:textId="77777777" w:rsidTr="002D0F71">
        <w:trPr>
          <w:trHeight w:val="375"/>
        </w:trPr>
        <w:tc>
          <w:tcPr>
            <w:tcW w:w="3268" w:type="pct"/>
            <w:hideMark/>
          </w:tcPr>
          <w:p w14:paraId="59CC82C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15C2578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BA3945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6C0BE243" w14:textId="77777777" w:rsidTr="002D0F71">
        <w:trPr>
          <w:trHeight w:val="375"/>
        </w:trPr>
        <w:tc>
          <w:tcPr>
            <w:tcW w:w="3268" w:type="pct"/>
            <w:hideMark/>
          </w:tcPr>
          <w:p w14:paraId="02CD4D0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1911BBC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85C67E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1EF40526" w14:textId="77777777" w:rsidR="009A0701" w:rsidRPr="00B17A05" w:rsidRDefault="009A0701" w:rsidP="009A0701">
      <w:pPr>
        <w:spacing w:after="0" w:line="240" w:lineRule="auto"/>
        <w:rPr>
          <w:rFonts w:eastAsia="Times New Roman" w:cs="Times New Roman"/>
          <w:sz w:val="20"/>
          <w:szCs w:val="20"/>
          <w:lang w:eastAsia="tr-TR"/>
        </w:rPr>
      </w:pPr>
    </w:p>
    <w:p w14:paraId="1276505C"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25F99192" w14:textId="77777777" w:rsidTr="002D0F71">
        <w:trPr>
          <w:trHeight w:val="375"/>
        </w:trPr>
        <w:tc>
          <w:tcPr>
            <w:tcW w:w="6000" w:type="dxa"/>
            <w:hideMark/>
          </w:tcPr>
          <w:p w14:paraId="5FF58CD2" w14:textId="77777777" w:rsidR="009A0701" w:rsidRPr="00B17A05" w:rsidRDefault="009A0701" w:rsidP="002D0F7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6A28455B" w14:textId="77777777" w:rsidR="009A0701" w:rsidRPr="00B17A05" w:rsidRDefault="009D4E90" w:rsidP="002D0F71">
            <w:pPr>
              <w:rPr>
                <w:rFonts w:eastAsia="Times New Roman" w:cs="Times New Roman"/>
                <w:sz w:val="20"/>
                <w:szCs w:val="20"/>
              </w:rPr>
            </w:pPr>
            <w:r w:rsidRPr="00B17A05">
              <w:rPr>
                <w:rFonts w:eastAsia="Times New Roman" w:cs="Times New Roman"/>
                <w:sz w:val="20"/>
                <w:szCs w:val="20"/>
              </w:rPr>
              <w:t>Temel Mesleki Dersler</w:t>
            </w:r>
          </w:p>
        </w:tc>
      </w:tr>
    </w:tbl>
    <w:p w14:paraId="72525BE3" w14:textId="77777777" w:rsidR="009A0701" w:rsidRPr="00B17A05" w:rsidRDefault="009A0701" w:rsidP="009A0701">
      <w:pPr>
        <w:spacing w:after="0" w:line="240" w:lineRule="auto"/>
        <w:rPr>
          <w:rFonts w:eastAsia="Times New Roman" w:cs="Times New Roman"/>
          <w:sz w:val="20"/>
          <w:szCs w:val="20"/>
          <w:lang w:eastAsia="tr-TR"/>
        </w:rPr>
      </w:pPr>
    </w:p>
    <w:p w14:paraId="5C9C091A"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9A0701" w:rsidRPr="00B17A05" w14:paraId="0DB7AA4C" w14:textId="77777777" w:rsidTr="002D0F71">
        <w:trPr>
          <w:trHeight w:val="525"/>
        </w:trPr>
        <w:tc>
          <w:tcPr>
            <w:tcW w:w="0" w:type="auto"/>
            <w:gridSpan w:val="7"/>
            <w:hideMark/>
          </w:tcPr>
          <w:p w14:paraId="69160B2D" w14:textId="77777777" w:rsidR="009A0701" w:rsidRPr="00B17A05" w:rsidRDefault="009A0701" w:rsidP="002D0F7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2E74933F" w14:textId="77777777" w:rsidTr="002D0F71">
        <w:tc>
          <w:tcPr>
            <w:tcW w:w="6785" w:type="dxa"/>
            <w:gridSpan w:val="2"/>
          </w:tcPr>
          <w:p w14:paraId="5A0CDD21" w14:textId="51BAA8F9" w:rsidR="009A0701" w:rsidRPr="00B17A05" w:rsidRDefault="00A91AED" w:rsidP="002D0F71">
            <w:pPr>
              <w:jc w:val="both"/>
              <w:rPr>
                <w:rFonts w:cs="Times New Roman"/>
                <w:b/>
                <w:sz w:val="20"/>
                <w:szCs w:val="20"/>
              </w:rPr>
            </w:pPr>
            <w:r w:rsidRPr="00B17A05">
              <w:rPr>
                <w:rFonts w:eastAsia="Times New Roman" w:cs="Times New Roman"/>
                <w:b/>
                <w:sz w:val="20"/>
                <w:szCs w:val="20"/>
              </w:rPr>
              <w:t>Planlama ve Sosyal P</w:t>
            </w:r>
            <w:r w:rsidR="009D4E90" w:rsidRPr="00B17A05">
              <w:rPr>
                <w:rFonts w:eastAsia="Times New Roman" w:cs="Times New Roman"/>
                <w:b/>
                <w:sz w:val="20"/>
                <w:szCs w:val="20"/>
              </w:rPr>
              <w:t>olitika</w:t>
            </w:r>
            <w:r w:rsidR="009D4E90" w:rsidRPr="00B17A05">
              <w:rPr>
                <w:rFonts w:cs="Times New Roman"/>
                <w:b/>
                <w:sz w:val="20"/>
                <w:szCs w:val="20"/>
              </w:rPr>
              <w:t xml:space="preserve"> </w:t>
            </w:r>
            <w:r w:rsidR="009A0701" w:rsidRPr="00B17A05">
              <w:rPr>
                <w:rFonts w:cs="Times New Roman"/>
                <w:b/>
                <w:sz w:val="20"/>
                <w:szCs w:val="20"/>
              </w:rPr>
              <w:t>- Program Öğrenme Çıktıları İlişkisi</w:t>
            </w:r>
          </w:p>
        </w:tc>
        <w:tc>
          <w:tcPr>
            <w:tcW w:w="2455" w:type="dxa"/>
            <w:gridSpan w:val="5"/>
          </w:tcPr>
          <w:p w14:paraId="3A8C2BAE" w14:textId="77777777" w:rsidR="009A0701" w:rsidRPr="00B17A05" w:rsidRDefault="009A0701" w:rsidP="002D0F71">
            <w:pPr>
              <w:jc w:val="both"/>
              <w:rPr>
                <w:rFonts w:cs="Times New Roman"/>
                <w:b/>
                <w:sz w:val="20"/>
                <w:szCs w:val="20"/>
              </w:rPr>
            </w:pPr>
            <w:r w:rsidRPr="00B17A05">
              <w:rPr>
                <w:rFonts w:cs="Times New Roman"/>
                <w:b/>
                <w:sz w:val="20"/>
                <w:szCs w:val="20"/>
              </w:rPr>
              <w:t>Değerlendirme</w:t>
            </w:r>
          </w:p>
        </w:tc>
      </w:tr>
      <w:tr w:rsidR="009A0701" w:rsidRPr="00B17A05" w14:paraId="62188617" w14:textId="77777777" w:rsidTr="002D0F71">
        <w:tc>
          <w:tcPr>
            <w:tcW w:w="6785" w:type="dxa"/>
            <w:gridSpan w:val="2"/>
          </w:tcPr>
          <w:p w14:paraId="494193FB" w14:textId="77777777" w:rsidR="009A0701" w:rsidRPr="00B17A05" w:rsidRDefault="009A0701" w:rsidP="002D0F71">
            <w:pPr>
              <w:jc w:val="both"/>
              <w:rPr>
                <w:rFonts w:cs="Times New Roman"/>
                <w:sz w:val="20"/>
                <w:szCs w:val="20"/>
              </w:rPr>
            </w:pPr>
            <w:r w:rsidRPr="00B17A05">
              <w:rPr>
                <w:rFonts w:cs="Times New Roman"/>
                <w:b/>
                <w:sz w:val="20"/>
                <w:szCs w:val="20"/>
              </w:rPr>
              <w:t>Program Öğrenme Çıktıları</w:t>
            </w:r>
          </w:p>
        </w:tc>
        <w:tc>
          <w:tcPr>
            <w:tcW w:w="491" w:type="dxa"/>
          </w:tcPr>
          <w:p w14:paraId="73D6D195" w14:textId="77777777" w:rsidR="009A0701" w:rsidRPr="00B17A05" w:rsidRDefault="009A0701" w:rsidP="002D0F71">
            <w:pPr>
              <w:jc w:val="both"/>
              <w:rPr>
                <w:rFonts w:cs="Times New Roman"/>
                <w:b/>
                <w:sz w:val="20"/>
                <w:szCs w:val="20"/>
              </w:rPr>
            </w:pPr>
            <w:r w:rsidRPr="00B17A05">
              <w:rPr>
                <w:rFonts w:cs="Times New Roman"/>
                <w:b/>
                <w:sz w:val="20"/>
                <w:szCs w:val="20"/>
              </w:rPr>
              <w:t>1</w:t>
            </w:r>
          </w:p>
        </w:tc>
        <w:tc>
          <w:tcPr>
            <w:tcW w:w="491" w:type="dxa"/>
          </w:tcPr>
          <w:p w14:paraId="13333353" w14:textId="77777777" w:rsidR="009A0701" w:rsidRPr="00B17A05" w:rsidRDefault="009A0701" w:rsidP="002D0F71">
            <w:pPr>
              <w:jc w:val="both"/>
              <w:rPr>
                <w:rFonts w:cs="Times New Roman"/>
                <w:b/>
                <w:sz w:val="20"/>
                <w:szCs w:val="20"/>
              </w:rPr>
            </w:pPr>
            <w:r w:rsidRPr="00B17A05">
              <w:rPr>
                <w:rFonts w:cs="Times New Roman"/>
                <w:b/>
                <w:sz w:val="20"/>
                <w:szCs w:val="20"/>
              </w:rPr>
              <w:t>2</w:t>
            </w:r>
          </w:p>
        </w:tc>
        <w:tc>
          <w:tcPr>
            <w:tcW w:w="491" w:type="dxa"/>
          </w:tcPr>
          <w:p w14:paraId="2E44A3BC" w14:textId="77777777" w:rsidR="009A0701" w:rsidRPr="00B17A05" w:rsidRDefault="009A0701" w:rsidP="002D0F71">
            <w:pPr>
              <w:jc w:val="both"/>
              <w:rPr>
                <w:rFonts w:cs="Times New Roman"/>
                <w:b/>
                <w:sz w:val="20"/>
                <w:szCs w:val="20"/>
              </w:rPr>
            </w:pPr>
            <w:r w:rsidRPr="00B17A05">
              <w:rPr>
                <w:rFonts w:cs="Times New Roman"/>
                <w:b/>
                <w:sz w:val="20"/>
                <w:szCs w:val="20"/>
              </w:rPr>
              <w:t>3</w:t>
            </w:r>
          </w:p>
        </w:tc>
        <w:tc>
          <w:tcPr>
            <w:tcW w:w="491" w:type="dxa"/>
          </w:tcPr>
          <w:p w14:paraId="1A4A4010" w14:textId="77777777" w:rsidR="009A0701" w:rsidRPr="00B17A05" w:rsidRDefault="009A0701" w:rsidP="002D0F71">
            <w:pPr>
              <w:jc w:val="both"/>
              <w:rPr>
                <w:rFonts w:cs="Times New Roman"/>
                <w:b/>
                <w:sz w:val="20"/>
                <w:szCs w:val="20"/>
              </w:rPr>
            </w:pPr>
            <w:r w:rsidRPr="00B17A05">
              <w:rPr>
                <w:rFonts w:cs="Times New Roman"/>
                <w:b/>
                <w:sz w:val="20"/>
                <w:szCs w:val="20"/>
              </w:rPr>
              <w:t>4</w:t>
            </w:r>
          </w:p>
        </w:tc>
        <w:tc>
          <w:tcPr>
            <w:tcW w:w="491" w:type="dxa"/>
          </w:tcPr>
          <w:p w14:paraId="2D885458" w14:textId="77777777" w:rsidR="009A0701" w:rsidRPr="00B17A05" w:rsidRDefault="009A0701" w:rsidP="002D0F71">
            <w:pPr>
              <w:jc w:val="both"/>
              <w:rPr>
                <w:rFonts w:cs="Times New Roman"/>
                <w:b/>
                <w:sz w:val="20"/>
                <w:szCs w:val="20"/>
              </w:rPr>
            </w:pPr>
            <w:r w:rsidRPr="00B17A05">
              <w:rPr>
                <w:rFonts w:cs="Times New Roman"/>
                <w:b/>
                <w:sz w:val="20"/>
                <w:szCs w:val="20"/>
              </w:rPr>
              <w:t>5</w:t>
            </w:r>
          </w:p>
        </w:tc>
      </w:tr>
      <w:tr w:rsidR="009D4E90" w:rsidRPr="00B17A05" w14:paraId="6E59FDCC" w14:textId="77777777" w:rsidTr="002D0F71">
        <w:trPr>
          <w:trHeight w:val="303"/>
        </w:trPr>
        <w:tc>
          <w:tcPr>
            <w:tcW w:w="554" w:type="dxa"/>
            <w:vAlign w:val="center"/>
          </w:tcPr>
          <w:p w14:paraId="61DCFD31" w14:textId="77777777" w:rsidR="009D4E90" w:rsidRPr="00B17A05" w:rsidRDefault="009D4E90" w:rsidP="002D0F71">
            <w:pPr>
              <w:rPr>
                <w:rFonts w:cs="Times New Roman"/>
                <w:b/>
                <w:sz w:val="20"/>
                <w:szCs w:val="20"/>
              </w:rPr>
            </w:pPr>
            <w:r w:rsidRPr="00B17A05">
              <w:rPr>
                <w:rFonts w:cs="Times New Roman"/>
                <w:b/>
                <w:sz w:val="20"/>
                <w:szCs w:val="20"/>
              </w:rPr>
              <w:t>1</w:t>
            </w:r>
          </w:p>
        </w:tc>
        <w:tc>
          <w:tcPr>
            <w:tcW w:w="6231" w:type="dxa"/>
            <w:vAlign w:val="center"/>
          </w:tcPr>
          <w:p w14:paraId="75EA1CA9" w14:textId="77777777" w:rsidR="009D4E90" w:rsidRPr="00B17A05" w:rsidRDefault="009D4E90" w:rsidP="002D0F71">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315A73C2" w14:textId="77777777" w:rsidR="009D4E90" w:rsidRPr="00B17A05" w:rsidRDefault="009D4E90" w:rsidP="00FB3928">
            <w:pPr>
              <w:spacing w:after="200" w:line="276" w:lineRule="auto"/>
              <w:jc w:val="both"/>
              <w:rPr>
                <w:rFonts w:eastAsiaTheme="minorHAnsi" w:cs="Times New Roman"/>
                <w:b/>
                <w:sz w:val="20"/>
                <w:szCs w:val="20"/>
                <w:lang w:eastAsia="en-US"/>
              </w:rPr>
            </w:pPr>
          </w:p>
        </w:tc>
        <w:tc>
          <w:tcPr>
            <w:tcW w:w="491" w:type="dxa"/>
          </w:tcPr>
          <w:p w14:paraId="7617B6C2" w14:textId="77777777" w:rsidR="009D4E90" w:rsidRPr="00B17A05" w:rsidRDefault="009D4E90"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06CB3627" w14:textId="77777777" w:rsidR="009D4E90" w:rsidRPr="00B17A05" w:rsidRDefault="009D4E90" w:rsidP="00FB3928">
            <w:pPr>
              <w:spacing w:after="200" w:line="276" w:lineRule="auto"/>
              <w:jc w:val="both"/>
              <w:rPr>
                <w:rFonts w:eastAsiaTheme="minorHAnsi" w:cs="Times New Roman"/>
                <w:b/>
                <w:sz w:val="20"/>
                <w:szCs w:val="20"/>
                <w:lang w:eastAsia="en-US"/>
              </w:rPr>
            </w:pPr>
          </w:p>
        </w:tc>
        <w:tc>
          <w:tcPr>
            <w:tcW w:w="491" w:type="dxa"/>
          </w:tcPr>
          <w:p w14:paraId="3CE92B71" w14:textId="77777777" w:rsidR="009D4E90" w:rsidRPr="00B17A05" w:rsidRDefault="009D4E90" w:rsidP="00FB3928">
            <w:pPr>
              <w:spacing w:after="200" w:line="276" w:lineRule="auto"/>
              <w:jc w:val="both"/>
              <w:rPr>
                <w:rFonts w:eastAsiaTheme="minorHAnsi" w:cs="Times New Roman"/>
                <w:b/>
                <w:sz w:val="20"/>
                <w:szCs w:val="20"/>
                <w:lang w:eastAsia="en-US"/>
              </w:rPr>
            </w:pPr>
          </w:p>
        </w:tc>
        <w:tc>
          <w:tcPr>
            <w:tcW w:w="491" w:type="dxa"/>
          </w:tcPr>
          <w:p w14:paraId="58346D82" w14:textId="77777777" w:rsidR="009D4E90" w:rsidRPr="00B17A05" w:rsidRDefault="009D4E90" w:rsidP="00FB3928">
            <w:pPr>
              <w:spacing w:after="200" w:line="276" w:lineRule="auto"/>
              <w:jc w:val="both"/>
              <w:rPr>
                <w:rFonts w:eastAsiaTheme="minorHAnsi" w:cs="Times New Roman"/>
                <w:b/>
                <w:sz w:val="20"/>
                <w:szCs w:val="20"/>
                <w:lang w:eastAsia="en-US"/>
              </w:rPr>
            </w:pPr>
          </w:p>
        </w:tc>
      </w:tr>
      <w:tr w:rsidR="009D4E90" w:rsidRPr="00B17A05" w14:paraId="07E1A6DE" w14:textId="77777777" w:rsidTr="002D0F71">
        <w:trPr>
          <w:trHeight w:val="303"/>
        </w:trPr>
        <w:tc>
          <w:tcPr>
            <w:tcW w:w="554" w:type="dxa"/>
            <w:vAlign w:val="center"/>
          </w:tcPr>
          <w:p w14:paraId="0D6A78B1" w14:textId="77777777" w:rsidR="009D4E90" w:rsidRPr="00B17A05" w:rsidRDefault="009D4E90" w:rsidP="002D0F71">
            <w:pPr>
              <w:rPr>
                <w:rFonts w:cs="Times New Roman"/>
                <w:b/>
                <w:sz w:val="20"/>
                <w:szCs w:val="20"/>
              </w:rPr>
            </w:pPr>
            <w:r w:rsidRPr="00B17A05">
              <w:rPr>
                <w:rFonts w:cs="Times New Roman"/>
                <w:b/>
                <w:sz w:val="20"/>
                <w:szCs w:val="20"/>
              </w:rPr>
              <w:t>2</w:t>
            </w:r>
          </w:p>
        </w:tc>
        <w:tc>
          <w:tcPr>
            <w:tcW w:w="6231" w:type="dxa"/>
            <w:vAlign w:val="center"/>
          </w:tcPr>
          <w:p w14:paraId="48A4E243" w14:textId="77777777" w:rsidR="009D4E90" w:rsidRPr="00B17A05" w:rsidRDefault="009D4E90" w:rsidP="002D0F7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7888F483" w14:textId="77777777" w:rsidR="009D4E90" w:rsidRPr="00B17A05" w:rsidRDefault="009D4E90" w:rsidP="00FB3928">
            <w:pPr>
              <w:spacing w:after="200" w:line="276" w:lineRule="auto"/>
              <w:jc w:val="both"/>
              <w:rPr>
                <w:rFonts w:eastAsiaTheme="minorHAnsi" w:cs="Times New Roman"/>
                <w:b/>
                <w:sz w:val="20"/>
                <w:szCs w:val="20"/>
                <w:lang w:eastAsia="en-US"/>
              </w:rPr>
            </w:pPr>
          </w:p>
        </w:tc>
        <w:tc>
          <w:tcPr>
            <w:tcW w:w="491" w:type="dxa"/>
          </w:tcPr>
          <w:p w14:paraId="39192D11" w14:textId="77777777" w:rsidR="009D4E90" w:rsidRPr="00B17A05" w:rsidRDefault="009D4E90" w:rsidP="00FB3928">
            <w:pPr>
              <w:spacing w:after="200" w:line="276" w:lineRule="auto"/>
              <w:jc w:val="both"/>
              <w:rPr>
                <w:rFonts w:eastAsiaTheme="minorHAnsi" w:cs="Times New Roman"/>
                <w:b/>
                <w:sz w:val="20"/>
                <w:szCs w:val="20"/>
                <w:lang w:eastAsia="en-US"/>
              </w:rPr>
            </w:pPr>
          </w:p>
        </w:tc>
        <w:tc>
          <w:tcPr>
            <w:tcW w:w="491" w:type="dxa"/>
          </w:tcPr>
          <w:p w14:paraId="15E2B92C" w14:textId="77777777" w:rsidR="009D4E90" w:rsidRPr="00B17A05" w:rsidRDefault="009D4E90"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35E69837" w14:textId="77777777" w:rsidR="009D4E90" w:rsidRPr="00B17A05" w:rsidRDefault="009D4E90" w:rsidP="00FB3928">
            <w:pPr>
              <w:spacing w:after="200" w:line="276" w:lineRule="auto"/>
              <w:jc w:val="both"/>
              <w:rPr>
                <w:rFonts w:eastAsiaTheme="minorHAnsi" w:cs="Times New Roman"/>
                <w:b/>
                <w:sz w:val="20"/>
                <w:szCs w:val="20"/>
                <w:lang w:eastAsia="en-US"/>
              </w:rPr>
            </w:pPr>
          </w:p>
        </w:tc>
        <w:tc>
          <w:tcPr>
            <w:tcW w:w="491" w:type="dxa"/>
          </w:tcPr>
          <w:p w14:paraId="6A6A378A" w14:textId="77777777" w:rsidR="009D4E90" w:rsidRPr="00B17A05" w:rsidRDefault="009D4E90" w:rsidP="00FB3928">
            <w:pPr>
              <w:spacing w:after="200" w:line="276" w:lineRule="auto"/>
              <w:jc w:val="both"/>
              <w:rPr>
                <w:rFonts w:eastAsiaTheme="minorHAnsi" w:cs="Times New Roman"/>
                <w:b/>
                <w:sz w:val="20"/>
                <w:szCs w:val="20"/>
                <w:lang w:eastAsia="en-US"/>
              </w:rPr>
            </w:pPr>
          </w:p>
        </w:tc>
      </w:tr>
      <w:tr w:rsidR="009D4E90" w:rsidRPr="00B17A05" w14:paraId="78B61B7E" w14:textId="77777777" w:rsidTr="002D0F71">
        <w:trPr>
          <w:trHeight w:val="303"/>
        </w:trPr>
        <w:tc>
          <w:tcPr>
            <w:tcW w:w="554" w:type="dxa"/>
            <w:vAlign w:val="center"/>
          </w:tcPr>
          <w:p w14:paraId="76CB3E2E" w14:textId="77777777" w:rsidR="009D4E90" w:rsidRPr="00B17A05" w:rsidRDefault="009D4E90" w:rsidP="002D0F71">
            <w:pPr>
              <w:rPr>
                <w:rFonts w:cs="Times New Roman"/>
                <w:b/>
                <w:sz w:val="20"/>
                <w:szCs w:val="20"/>
              </w:rPr>
            </w:pPr>
            <w:r w:rsidRPr="00B17A05">
              <w:rPr>
                <w:rFonts w:cs="Times New Roman"/>
                <w:b/>
                <w:sz w:val="20"/>
                <w:szCs w:val="20"/>
              </w:rPr>
              <w:t>3</w:t>
            </w:r>
          </w:p>
        </w:tc>
        <w:tc>
          <w:tcPr>
            <w:tcW w:w="6231" w:type="dxa"/>
            <w:vAlign w:val="center"/>
          </w:tcPr>
          <w:p w14:paraId="6E1D5901" w14:textId="77777777" w:rsidR="009D4E90" w:rsidRPr="00B17A05" w:rsidRDefault="009D4E90" w:rsidP="002D0F71">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76EC6396" w14:textId="77777777" w:rsidR="009D4E90" w:rsidRPr="00B17A05" w:rsidRDefault="009D4E90" w:rsidP="00FB3928">
            <w:pPr>
              <w:spacing w:after="200" w:line="276" w:lineRule="auto"/>
              <w:jc w:val="both"/>
              <w:rPr>
                <w:rFonts w:eastAsiaTheme="minorHAnsi" w:cs="Times New Roman"/>
                <w:b/>
                <w:sz w:val="20"/>
                <w:szCs w:val="20"/>
                <w:lang w:eastAsia="en-US"/>
              </w:rPr>
            </w:pPr>
          </w:p>
        </w:tc>
        <w:tc>
          <w:tcPr>
            <w:tcW w:w="491" w:type="dxa"/>
          </w:tcPr>
          <w:p w14:paraId="65B564CE" w14:textId="77777777" w:rsidR="009D4E90" w:rsidRPr="00B17A05" w:rsidRDefault="009D4E90" w:rsidP="00FB3928">
            <w:pPr>
              <w:spacing w:after="200" w:line="276" w:lineRule="auto"/>
              <w:jc w:val="both"/>
              <w:rPr>
                <w:rFonts w:eastAsiaTheme="minorHAnsi" w:cs="Times New Roman"/>
                <w:b/>
                <w:sz w:val="20"/>
                <w:szCs w:val="20"/>
                <w:lang w:eastAsia="en-US"/>
              </w:rPr>
            </w:pPr>
          </w:p>
        </w:tc>
        <w:tc>
          <w:tcPr>
            <w:tcW w:w="491" w:type="dxa"/>
          </w:tcPr>
          <w:p w14:paraId="7AE921A7" w14:textId="77777777" w:rsidR="009D4E90" w:rsidRPr="00B17A05" w:rsidRDefault="009D4E90"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5CBCF64F" w14:textId="77777777" w:rsidR="009D4E90" w:rsidRPr="00B17A05" w:rsidRDefault="009D4E90" w:rsidP="00FB3928">
            <w:pPr>
              <w:spacing w:after="200" w:line="276" w:lineRule="auto"/>
              <w:jc w:val="both"/>
              <w:rPr>
                <w:rFonts w:eastAsiaTheme="minorHAnsi" w:cs="Times New Roman"/>
                <w:b/>
                <w:sz w:val="20"/>
                <w:szCs w:val="20"/>
                <w:lang w:eastAsia="en-US"/>
              </w:rPr>
            </w:pPr>
          </w:p>
        </w:tc>
        <w:tc>
          <w:tcPr>
            <w:tcW w:w="491" w:type="dxa"/>
          </w:tcPr>
          <w:p w14:paraId="58420B3E" w14:textId="77777777" w:rsidR="009D4E90" w:rsidRPr="00B17A05" w:rsidRDefault="009D4E90" w:rsidP="00FB3928">
            <w:pPr>
              <w:spacing w:after="200" w:line="276" w:lineRule="auto"/>
              <w:jc w:val="both"/>
              <w:rPr>
                <w:rFonts w:eastAsiaTheme="minorHAnsi" w:cs="Times New Roman"/>
                <w:b/>
                <w:sz w:val="20"/>
                <w:szCs w:val="20"/>
                <w:lang w:eastAsia="en-US"/>
              </w:rPr>
            </w:pPr>
          </w:p>
        </w:tc>
      </w:tr>
      <w:tr w:rsidR="009D4E90" w:rsidRPr="00B17A05" w14:paraId="4869A63E" w14:textId="77777777" w:rsidTr="002D0F71">
        <w:trPr>
          <w:trHeight w:val="303"/>
        </w:trPr>
        <w:tc>
          <w:tcPr>
            <w:tcW w:w="554" w:type="dxa"/>
            <w:vAlign w:val="center"/>
          </w:tcPr>
          <w:p w14:paraId="7D49A608" w14:textId="77777777" w:rsidR="009D4E90" w:rsidRPr="00B17A05" w:rsidRDefault="009D4E90" w:rsidP="002D0F71">
            <w:pPr>
              <w:rPr>
                <w:rFonts w:cs="Times New Roman"/>
                <w:b/>
                <w:sz w:val="20"/>
                <w:szCs w:val="20"/>
              </w:rPr>
            </w:pPr>
            <w:r w:rsidRPr="00B17A05">
              <w:rPr>
                <w:rFonts w:cs="Times New Roman"/>
                <w:b/>
                <w:sz w:val="20"/>
                <w:szCs w:val="20"/>
              </w:rPr>
              <w:t>4</w:t>
            </w:r>
          </w:p>
        </w:tc>
        <w:tc>
          <w:tcPr>
            <w:tcW w:w="6231" w:type="dxa"/>
            <w:vAlign w:val="center"/>
          </w:tcPr>
          <w:p w14:paraId="0D738B74" w14:textId="77777777" w:rsidR="009D4E90" w:rsidRPr="00B17A05" w:rsidRDefault="009D4E90" w:rsidP="002D0F71">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24B98F13" w14:textId="77777777" w:rsidR="009D4E90" w:rsidRPr="00B17A05" w:rsidRDefault="009D4E90" w:rsidP="00FB3928">
            <w:pPr>
              <w:spacing w:after="200" w:line="276" w:lineRule="auto"/>
              <w:jc w:val="both"/>
              <w:rPr>
                <w:rFonts w:eastAsiaTheme="minorHAnsi" w:cs="Times New Roman"/>
                <w:b/>
                <w:sz w:val="20"/>
                <w:szCs w:val="20"/>
                <w:lang w:eastAsia="en-US"/>
              </w:rPr>
            </w:pPr>
          </w:p>
        </w:tc>
        <w:tc>
          <w:tcPr>
            <w:tcW w:w="491" w:type="dxa"/>
          </w:tcPr>
          <w:p w14:paraId="7DB28CA3" w14:textId="77777777" w:rsidR="009D4E90" w:rsidRPr="00B17A05" w:rsidRDefault="009D4E90" w:rsidP="00FB3928">
            <w:pPr>
              <w:spacing w:after="200" w:line="276" w:lineRule="auto"/>
              <w:jc w:val="both"/>
              <w:rPr>
                <w:rFonts w:eastAsiaTheme="minorHAnsi" w:cs="Times New Roman"/>
                <w:b/>
                <w:sz w:val="20"/>
                <w:szCs w:val="20"/>
                <w:lang w:eastAsia="en-US"/>
              </w:rPr>
            </w:pPr>
          </w:p>
        </w:tc>
        <w:tc>
          <w:tcPr>
            <w:tcW w:w="491" w:type="dxa"/>
          </w:tcPr>
          <w:p w14:paraId="45CA4705" w14:textId="77777777" w:rsidR="009D4E90" w:rsidRPr="00B17A05" w:rsidRDefault="009D4E90"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7C1363C1" w14:textId="77777777" w:rsidR="009D4E90" w:rsidRPr="00B17A05" w:rsidRDefault="009D4E90" w:rsidP="00FB3928">
            <w:pPr>
              <w:spacing w:after="200" w:line="276" w:lineRule="auto"/>
              <w:jc w:val="both"/>
              <w:rPr>
                <w:rFonts w:eastAsiaTheme="minorHAnsi" w:cs="Times New Roman"/>
                <w:b/>
                <w:sz w:val="20"/>
                <w:szCs w:val="20"/>
                <w:lang w:eastAsia="en-US"/>
              </w:rPr>
            </w:pPr>
          </w:p>
        </w:tc>
        <w:tc>
          <w:tcPr>
            <w:tcW w:w="491" w:type="dxa"/>
          </w:tcPr>
          <w:p w14:paraId="0EE6D442" w14:textId="77777777" w:rsidR="009D4E90" w:rsidRPr="00B17A05" w:rsidRDefault="009D4E90" w:rsidP="00FB3928">
            <w:pPr>
              <w:spacing w:after="200" w:line="276" w:lineRule="auto"/>
              <w:jc w:val="both"/>
              <w:rPr>
                <w:rFonts w:eastAsiaTheme="minorHAnsi" w:cs="Times New Roman"/>
                <w:b/>
                <w:sz w:val="20"/>
                <w:szCs w:val="20"/>
                <w:lang w:eastAsia="en-US"/>
              </w:rPr>
            </w:pPr>
          </w:p>
        </w:tc>
      </w:tr>
      <w:tr w:rsidR="009D4E90" w:rsidRPr="00B17A05" w14:paraId="3BC17F32" w14:textId="77777777" w:rsidTr="002D0F71">
        <w:trPr>
          <w:trHeight w:val="303"/>
        </w:trPr>
        <w:tc>
          <w:tcPr>
            <w:tcW w:w="554" w:type="dxa"/>
            <w:vAlign w:val="center"/>
          </w:tcPr>
          <w:p w14:paraId="181B7031" w14:textId="77777777" w:rsidR="009D4E90" w:rsidRPr="00B17A05" w:rsidRDefault="009D4E90" w:rsidP="002D0F71">
            <w:pPr>
              <w:rPr>
                <w:rFonts w:cs="Times New Roman"/>
                <w:b/>
                <w:sz w:val="20"/>
                <w:szCs w:val="20"/>
              </w:rPr>
            </w:pPr>
            <w:r w:rsidRPr="00B17A05">
              <w:rPr>
                <w:rFonts w:cs="Times New Roman"/>
                <w:b/>
                <w:sz w:val="20"/>
                <w:szCs w:val="20"/>
              </w:rPr>
              <w:lastRenderedPageBreak/>
              <w:t>5</w:t>
            </w:r>
          </w:p>
        </w:tc>
        <w:tc>
          <w:tcPr>
            <w:tcW w:w="6231" w:type="dxa"/>
            <w:vAlign w:val="center"/>
          </w:tcPr>
          <w:p w14:paraId="6FABCF34" w14:textId="77777777" w:rsidR="009D4E90" w:rsidRPr="00B17A05" w:rsidRDefault="009D4E90" w:rsidP="002D0F71">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2D390211" w14:textId="77777777" w:rsidR="009D4E90" w:rsidRPr="00B17A05" w:rsidRDefault="009D4E90" w:rsidP="00FB3928">
            <w:pPr>
              <w:spacing w:after="200" w:line="276" w:lineRule="auto"/>
              <w:jc w:val="both"/>
              <w:rPr>
                <w:rFonts w:eastAsiaTheme="minorHAnsi" w:cs="Times New Roman"/>
                <w:b/>
                <w:sz w:val="20"/>
                <w:szCs w:val="20"/>
                <w:lang w:eastAsia="en-US"/>
              </w:rPr>
            </w:pPr>
          </w:p>
        </w:tc>
        <w:tc>
          <w:tcPr>
            <w:tcW w:w="491" w:type="dxa"/>
          </w:tcPr>
          <w:p w14:paraId="7F110988" w14:textId="77777777" w:rsidR="009D4E90" w:rsidRPr="00B17A05" w:rsidRDefault="009D4E90" w:rsidP="00FB3928">
            <w:pPr>
              <w:spacing w:after="200" w:line="276" w:lineRule="auto"/>
              <w:jc w:val="both"/>
              <w:rPr>
                <w:rFonts w:eastAsiaTheme="minorHAnsi" w:cs="Times New Roman"/>
                <w:b/>
                <w:sz w:val="20"/>
                <w:szCs w:val="20"/>
                <w:lang w:eastAsia="en-US"/>
              </w:rPr>
            </w:pPr>
          </w:p>
        </w:tc>
        <w:tc>
          <w:tcPr>
            <w:tcW w:w="491" w:type="dxa"/>
          </w:tcPr>
          <w:p w14:paraId="4BA7B1EC" w14:textId="77777777" w:rsidR="009D4E90" w:rsidRPr="00B17A05" w:rsidRDefault="009D4E90"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7B618CF6" w14:textId="77777777" w:rsidR="009D4E90" w:rsidRPr="00B17A05" w:rsidRDefault="009D4E90" w:rsidP="00FB3928">
            <w:pPr>
              <w:spacing w:after="200" w:line="276" w:lineRule="auto"/>
              <w:jc w:val="both"/>
              <w:rPr>
                <w:rFonts w:eastAsiaTheme="minorHAnsi" w:cs="Times New Roman"/>
                <w:b/>
                <w:sz w:val="20"/>
                <w:szCs w:val="20"/>
                <w:lang w:eastAsia="en-US"/>
              </w:rPr>
            </w:pPr>
          </w:p>
        </w:tc>
        <w:tc>
          <w:tcPr>
            <w:tcW w:w="491" w:type="dxa"/>
          </w:tcPr>
          <w:p w14:paraId="6869BE96" w14:textId="77777777" w:rsidR="009D4E90" w:rsidRPr="00B17A05" w:rsidRDefault="009D4E90" w:rsidP="00FB3928">
            <w:pPr>
              <w:spacing w:after="200" w:line="276" w:lineRule="auto"/>
              <w:jc w:val="both"/>
              <w:rPr>
                <w:rFonts w:eastAsiaTheme="minorHAnsi" w:cs="Times New Roman"/>
                <w:b/>
                <w:sz w:val="20"/>
                <w:szCs w:val="20"/>
                <w:lang w:eastAsia="en-US"/>
              </w:rPr>
            </w:pPr>
          </w:p>
        </w:tc>
      </w:tr>
      <w:tr w:rsidR="009D4E90" w:rsidRPr="00B17A05" w14:paraId="2BF2F06A" w14:textId="77777777" w:rsidTr="002D0F71">
        <w:trPr>
          <w:trHeight w:val="303"/>
        </w:trPr>
        <w:tc>
          <w:tcPr>
            <w:tcW w:w="554" w:type="dxa"/>
            <w:vAlign w:val="center"/>
          </w:tcPr>
          <w:p w14:paraId="093980ED" w14:textId="77777777" w:rsidR="009D4E90" w:rsidRPr="00B17A05" w:rsidRDefault="009D4E90" w:rsidP="002D0F71">
            <w:pPr>
              <w:rPr>
                <w:rFonts w:cs="Times New Roman"/>
                <w:b/>
                <w:sz w:val="20"/>
                <w:szCs w:val="20"/>
              </w:rPr>
            </w:pPr>
            <w:r w:rsidRPr="00B17A05">
              <w:rPr>
                <w:rFonts w:cs="Times New Roman"/>
                <w:b/>
                <w:sz w:val="20"/>
                <w:szCs w:val="20"/>
              </w:rPr>
              <w:t>6</w:t>
            </w:r>
          </w:p>
        </w:tc>
        <w:tc>
          <w:tcPr>
            <w:tcW w:w="6231" w:type="dxa"/>
            <w:vAlign w:val="center"/>
          </w:tcPr>
          <w:p w14:paraId="7E13BCD1" w14:textId="77777777" w:rsidR="009D4E90" w:rsidRPr="00B17A05" w:rsidRDefault="009D4E90" w:rsidP="002D0F71">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563F8B05" w14:textId="77777777" w:rsidR="009D4E90" w:rsidRPr="00B17A05" w:rsidRDefault="009D4E90" w:rsidP="00FB3928">
            <w:pPr>
              <w:spacing w:after="200" w:line="276" w:lineRule="auto"/>
              <w:jc w:val="both"/>
              <w:rPr>
                <w:rFonts w:eastAsiaTheme="minorHAnsi" w:cs="Times New Roman"/>
                <w:b/>
                <w:sz w:val="20"/>
                <w:szCs w:val="20"/>
                <w:lang w:eastAsia="en-US"/>
              </w:rPr>
            </w:pPr>
          </w:p>
        </w:tc>
        <w:tc>
          <w:tcPr>
            <w:tcW w:w="491" w:type="dxa"/>
          </w:tcPr>
          <w:p w14:paraId="5EC52AA3" w14:textId="77777777" w:rsidR="009D4E90" w:rsidRPr="00B17A05" w:rsidRDefault="009D4E90" w:rsidP="00FB3928">
            <w:pPr>
              <w:spacing w:after="200" w:line="276" w:lineRule="auto"/>
              <w:jc w:val="both"/>
              <w:rPr>
                <w:rFonts w:eastAsiaTheme="minorHAnsi" w:cs="Times New Roman"/>
                <w:b/>
                <w:sz w:val="20"/>
                <w:szCs w:val="20"/>
                <w:lang w:eastAsia="en-US"/>
              </w:rPr>
            </w:pPr>
          </w:p>
        </w:tc>
        <w:tc>
          <w:tcPr>
            <w:tcW w:w="491" w:type="dxa"/>
          </w:tcPr>
          <w:p w14:paraId="4D0197AA" w14:textId="77777777" w:rsidR="009D4E90" w:rsidRPr="00B17A05" w:rsidRDefault="009D4E90"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5124368A" w14:textId="77777777" w:rsidR="009D4E90" w:rsidRPr="00B17A05" w:rsidRDefault="009D4E90" w:rsidP="00FB3928">
            <w:pPr>
              <w:spacing w:after="200" w:line="276" w:lineRule="auto"/>
              <w:jc w:val="both"/>
              <w:rPr>
                <w:rFonts w:eastAsiaTheme="minorHAnsi" w:cs="Times New Roman"/>
                <w:b/>
                <w:sz w:val="20"/>
                <w:szCs w:val="20"/>
                <w:lang w:eastAsia="en-US"/>
              </w:rPr>
            </w:pPr>
          </w:p>
        </w:tc>
        <w:tc>
          <w:tcPr>
            <w:tcW w:w="491" w:type="dxa"/>
          </w:tcPr>
          <w:p w14:paraId="754D278B" w14:textId="77777777" w:rsidR="009D4E90" w:rsidRPr="00B17A05" w:rsidRDefault="009D4E90" w:rsidP="00FB3928">
            <w:pPr>
              <w:spacing w:after="200" w:line="276" w:lineRule="auto"/>
              <w:jc w:val="both"/>
              <w:rPr>
                <w:rFonts w:eastAsiaTheme="minorHAnsi" w:cs="Times New Roman"/>
                <w:b/>
                <w:sz w:val="20"/>
                <w:szCs w:val="20"/>
                <w:lang w:eastAsia="en-US"/>
              </w:rPr>
            </w:pPr>
          </w:p>
        </w:tc>
      </w:tr>
      <w:tr w:rsidR="009D4E90" w:rsidRPr="00B17A05" w14:paraId="0CE02A2B" w14:textId="77777777" w:rsidTr="002D0F71">
        <w:trPr>
          <w:trHeight w:val="303"/>
        </w:trPr>
        <w:tc>
          <w:tcPr>
            <w:tcW w:w="554" w:type="dxa"/>
            <w:vAlign w:val="center"/>
          </w:tcPr>
          <w:p w14:paraId="21FDE229" w14:textId="77777777" w:rsidR="009D4E90" w:rsidRPr="00B17A05" w:rsidRDefault="009D4E90" w:rsidP="002D0F71">
            <w:pPr>
              <w:rPr>
                <w:rFonts w:cs="Times New Roman"/>
                <w:b/>
                <w:sz w:val="20"/>
                <w:szCs w:val="20"/>
              </w:rPr>
            </w:pPr>
            <w:r w:rsidRPr="00B17A05">
              <w:rPr>
                <w:rFonts w:cs="Times New Roman"/>
                <w:b/>
                <w:sz w:val="20"/>
                <w:szCs w:val="20"/>
              </w:rPr>
              <w:t>7</w:t>
            </w:r>
          </w:p>
        </w:tc>
        <w:tc>
          <w:tcPr>
            <w:tcW w:w="6231" w:type="dxa"/>
            <w:vAlign w:val="center"/>
          </w:tcPr>
          <w:p w14:paraId="23D9F598" w14:textId="77777777" w:rsidR="009D4E90" w:rsidRPr="00B17A05" w:rsidRDefault="009D4E90" w:rsidP="002D0F71">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7BAF929F" w14:textId="77777777" w:rsidR="009D4E90" w:rsidRPr="00B17A05" w:rsidRDefault="009D4E90" w:rsidP="00FB3928">
            <w:pPr>
              <w:jc w:val="both"/>
              <w:rPr>
                <w:rFonts w:cs="Times New Roman"/>
                <w:b/>
                <w:sz w:val="20"/>
                <w:szCs w:val="20"/>
              </w:rPr>
            </w:pPr>
          </w:p>
        </w:tc>
        <w:tc>
          <w:tcPr>
            <w:tcW w:w="491" w:type="dxa"/>
          </w:tcPr>
          <w:p w14:paraId="1998C5C4" w14:textId="77777777" w:rsidR="009D4E90" w:rsidRPr="00B17A05" w:rsidRDefault="009D4E90" w:rsidP="00FB3928">
            <w:pPr>
              <w:jc w:val="both"/>
              <w:rPr>
                <w:rFonts w:cs="Times New Roman"/>
                <w:b/>
                <w:sz w:val="20"/>
                <w:szCs w:val="20"/>
              </w:rPr>
            </w:pPr>
          </w:p>
        </w:tc>
        <w:tc>
          <w:tcPr>
            <w:tcW w:w="491" w:type="dxa"/>
          </w:tcPr>
          <w:p w14:paraId="14E7A82D" w14:textId="77777777" w:rsidR="009D4E90" w:rsidRPr="00B17A05" w:rsidRDefault="009D4E90" w:rsidP="00FB3928">
            <w:pPr>
              <w:jc w:val="both"/>
              <w:rPr>
                <w:rFonts w:cs="Times New Roman"/>
                <w:b/>
                <w:sz w:val="20"/>
                <w:szCs w:val="20"/>
              </w:rPr>
            </w:pPr>
          </w:p>
        </w:tc>
        <w:tc>
          <w:tcPr>
            <w:tcW w:w="491" w:type="dxa"/>
          </w:tcPr>
          <w:p w14:paraId="162B9420" w14:textId="77777777" w:rsidR="009D4E90" w:rsidRPr="00B17A05" w:rsidRDefault="009D4E90" w:rsidP="00FB3928">
            <w:pPr>
              <w:jc w:val="both"/>
              <w:rPr>
                <w:rFonts w:cs="Times New Roman"/>
                <w:b/>
                <w:sz w:val="20"/>
                <w:szCs w:val="20"/>
              </w:rPr>
            </w:pPr>
            <w:r w:rsidRPr="00B17A05">
              <w:rPr>
                <w:rFonts w:cs="Times New Roman"/>
                <w:b/>
                <w:sz w:val="20"/>
                <w:szCs w:val="20"/>
              </w:rPr>
              <w:t>x</w:t>
            </w:r>
          </w:p>
        </w:tc>
        <w:tc>
          <w:tcPr>
            <w:tcW w:w="491" w:type="dxa"/>
          </w:tcPr>
          <w:p w14:paraId="20DE57EF" w14:textId="77777777" w:rsidR="009D4E90" w:rsidRPr="00B17A05" w:rsidRDefault="009D4E90" w:rsidP="00FB3928">
            <w:pPr>
              <w:jc w:val="both"/>
              <w:rPr>
                <w:rFonts w:cs="Times New Roman"/>
                <w:b/>
                <w:sz w:val="20"/>
                <w:szCs w:val="20"/>
              </w:rPr>
            </w:pPr>
          </w:p>
        </w:tc>
      </w:tr>
      <w:tr w:rsidR="009D4E90" w:rsidRPr="00B17A05" w14:paraId="22CA948A" w14:textId="77777777" w:rsidTr="002D0F71">
        <w:trPr>
          <w:trHeight w:val="303"/>
        </w:trPr>
        <w:tc>
          <w:tcPr>
            <w:tcW w:w="554" w:type="dxa"/>
            <w:vAlign w:val="center"/>
          </w:tcPr>
          <w:p w14:paraId="0EBE6BE5" w14:textId="77777777" w:rsidR="009D4E90" w:rsidRPr="00B17A05" w:rsidRDefault="009D4E90" w:rsidP="002D0F71">
            <w:pPr>
              <w:rPr>
                <w:rFonts w:cs="Times New Roman"/>
                <w:b/>
                <w:sz w:val="20"/>
                <w:szCs w:val="20"/>
              </w:rPr>
            </w:pPr>
            <w:r w:rsidRPr="00B17A05">
              <w:rPr>
                <w:rFonts w:cs="Times New Roman"/>
                <w:b/>
                <w:sz w:val="20"/>
                <w:szCs w:val="20"/>
              </w:rPr>
              <w:t>8</w:t>
            </w:r>
          </w:p>
        </w:tc>
        <w:tc>
          <w:tcPr>
            <w:tcW w:w="6231" w:type="dxa"/>
            <w:vAlign w:val="center"/>
          </w:tcPr>
          <w:p w14:paraId="3A3DF37A" w14:textId="77777777" w:rsidR="009D4E90" w:rsidRPr="00B17A05" w:rsidRDefault="009D4E90" w:rsidP="002D0F71">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75B26D81" w14:textId="77777777" w:rsidR="009D4E90" w:rsidRPr="00B17A05" w:rsidRDefault="009D4E90" w:rsidP="00FB3928">
            <w:pPr>
              <w:jc w:val="both"/>
              <w:rPr>
                <w:rFonts w:cs="Times New Roman"/>
                <w:b/>
                <w:sz w:val="20"/>
                <w:szCs w:val="20"/>
              </w:rPr>
            </w:pPr>
          </w:p>
        </w:tc>
        <w:tc>
          <w:tcPr>
            <w:tcW w:w="491" w:type="dxa"/>
          </w:tcPr>
          <w:p w14:paraId="591FD410" w14:textId="77777777" w:rsidR="009D4E90" w:rsidRPr="00B17A05" w:rsidRDefault="009D4E90" w:rsidP="00FB3928">
            <w:pPr>
              <w:jc w:val="both"/>
              <w:rPr>
                <w:rFonts w:cs="Times New Roman"/>
                <w:b/>
                <w:sz w:val="20"/>
                <w:szCs w:val="20"/>
              </w:rPr>
            </w:pPr>
          </w:p>
        </w:tc>
        <w:tc>
          <w:tcPr>
            <w:tcW w:w="491" w:type="dxa"/>
          </w:tcPr>
          <w:p w14:paraId="351760BA" w14:textId="77777777" w:rsidR="009D4E90" w:rsidRPr="00B17A05" w:rsidRDefault="009D4E90" w:rsidP="00FB3928">
            <w:pPr>
              <w:jc w:val="both"/>
              <w:rPr>
                <w:rFonts w:cs="Times New Roman"/>
                <w:b/>
                <w:sz w:val="20"/>
                <w:szCs w:val="20"/>
              </w:rPr>
            </w:pPr>
            <w:r w:rsidRPr="00B17A05">
              <w:rPr>
                <w:rFonts w:cs="Times New Roman"/>
                <w:b/>
                <w:sz w:val="20"/>
                <w:szCs w:val="20"/>
              </w:rPr>
              <w:t>x</w:t>
            </w:r>
          </w:p>
        </w:tc>
        <w:tc>
          <w:tcPr>
            <w:tcW w:w="491" w:type="dxa"/>
          </w:tcPr>
          <w:p w14:paraId="5CE67D29" w14:textId="77777777" w:rsidR="009D4E90" w:rsidRPr="00B17A05" w:rsidRDefault="009D4E90" w:rsidP="00FB3928">
            <w:pPr>
              <w:jc w:val="both"/>
              <w:rPr>
                <w:rFonts w:cs="Times New Roman"/>
                <w:b/>
                <w:sz w:val="20"/>
                <w:szCs w:val="20"/>
              </w:rPr>
            </w:pPr>
          </w:p>
        </w:tc>
        <w:tc>
          <w:tcPr>
            <w:tcW w:w="491" w:type="dxa"/>
          </w:tcPr>
          <w:p w14:paraId="115C7393" w14:textId="77777777" w:rsidR="009D4E90" w:rsidRPr="00B17A05" w:rsidRDefault="009D4E90" w:rsidP="00FB3928">
            <w:pPr>
              <w:jc w:val="both"/>
              <w:rPr>
                <w:rFonts w:cs="Times New Roman"/>
                <w:b/>
                <w:sz w:val="20"/>
                <w:szCs w:val="20"/>
              </w:rPr>
            </w:pPr>
          </w:p>
        </w:tc>
      </w:tr>
      <w:tr w:rsidR="009D4E90" w:rsidRPr="00B17A05" w14:paraId="4590CE96" w14:textId="77777777" w:rsidTr="002D0F71">
        <w:trPr>
          <w:trHeight w:val="303"/>
        </w:trPr>
        <w:tc>
          <w:tcPr>
            <w:tcW w:w="554" w:type="dxa"/>
            <w:vAlign w:val="center"/>
          </w:tcPr>
          <w:p w14:paraId="50B12635" w14:textId="77777777" w:rsidR="009D4E90" w:rsidRPr="00B17A05" w:rsidRDefault="009D4E90" w:rsidP="002D0F71">
            <w:pPr>
              <w:rPr>
                <w:rFonts w:cs="Times New Roman"/>
                <w:b/>
                <w:sz w:val="20"/>
                <w:szCs w:val="20"/>
              </w:rPr>
            </w:pPr>
            <w:r w:rsidRPr="00B17A05">
              <w:rPr>
                <w:rFonts w:cs="Times New Roman"/>
                <w:b/>
                <w:sz w:val="20"/>
                <w:szCs w:val="20"/>
              </w:rPr>
              <w:t>9</w:t>
            </w:r>
          </w:p>
        </w:tc>
        <w:tc>
          <w:tcPr>
            <w:tcW w:w="6231" w:type="dxa"/>
            <w:vAlign w:val="center"/>
          </w:tcPr>
          <w:p w14:paraId="3713A24F" w14:textId="77777777" w:rsidR="009D4E90" w:rsidRPr="00B17A05" w:rsidRDefault="009D4E90" w:rsidP="002D0F71">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07468F7D" w14:textId="77777777" w:rsidR="009D4E90" w:rsidRPr="00B17A05" w:rsidRDefault="009D4E90" w:rsidP="00FB3928">
            <w:pPr>
              <w:jc w:val="both"/>
              <w:rPr>
                <w:rFonts w:cs="Times New Roman"/>
                <w:b/>
                <w:sz w:val="20"/>
                <w:szCs w:val="20"/>
              </w:rPr>
            </w:pPr>
          </w:p>
        </w:tc>
        <w:tc>
          <w:tcPr>
            <w:tcW w:w="491" w:type="dxa"/>
          </w:tcPr>
          <w:p w14:paraId="38FB5945" w14:textId="77777777" w:rsidR="009D4E90" w:rsidRPr="00B17A05" w:rsidRDefault="009D4E90" w:rsidP="00FB3928">
            <w:pPr>
              <w:jc w:val="both"/>
              <w:rPr>
                <w:rFonts w:cs="Times New Roman"/>
                <w:b/>
                <w:sz w:val="20"/>
                <w:szCs w:val="20"/>
              </w:rPr>
            </w:pPr>
          </w:p>
        </w:tc>
        <w:tc>
          <w:tcPr>
            <w:tcW w:w="491" w:type="dxa"/>
          </w:tcPr>
          <w:p w14:paraId="1D9C8203" w14:textId="77777777" w:rsidR="009D4E90" w:rsidRPr="00B17A05" w:rsidRDefault="009D4E90" w:rsidP="00FB3928">
            <w:pPr>
              <w:jc w:val="both"/>
              <w:rPr>
                <w:rFonts w:cs="Times New Roman"/>
                <w:b/>
                <w:sz w:val="20"/>
                <w:szCs w:val="20"/>
              </w:rPr>
            </w:pPr>
          </w:p>
        </w:tc>
        <w:tc>
          <w:tcPr>
            <w:tcW w:w="491" w:type="dxa"/>
          </w:tcPr>
          <w:p w14:paraId="18346DAE" w14:textId="77777777" w:rsidR="009D4E90" w:rsidRPr="00B17A05" w:rsidRDefault="009D4E90" w:rsidP="00FB3928">
            <w:pPr>
              <w:jc w:val="both"/>
              <w:rPr>
                <w:rFonts w:cs="Times New Roman"/>
                <w:b/>
                <w:sz w:val="20"/>
                <w:szCs w:val="20"/>
              </w:rPr>
            </w:pPr>
            <w:r w:rsidRPr="00B17A05">
              <w:rPr>
                <w:rFonts w:cs="Times New Roman"/>
                <w:b/>
                <w:sz w:val="20"/>
                <w:szCs w:val="20"/>
              </w:rPr>
              <w:t>x</w:t>
            </w:r>
          </w:p>
        </w:tc>
        <w:tc>
          <w:tcPr>
            <w:tcW w:w="491" w:type="dxa"/>
          </w:tcPr>
          <w:p w14:paraId="2E6075B8" w14:textId="77777777" w:rsidR="009D4E90" w:rsidRPr="00B17A05" w:rsidRDefault="009D4E90" w:rsidP="00FB3928">
            <w:pPr>
              <w:jc w:val="both"/>
              <w:rPr>
                <w:rFonts w:cs="Times New Roman"/>
                <w:b/>
                <w:sz w:val="20"/>
                <w:szCs w:val="20"/>
              </w:rPr>
            </w:pPr>
          </w:p>
        </w:tc>
      </w:tr>
      <w:tr w:rsidR="009D4E90" w:rsidRPr="00B17A05" w14:paraId="519B38C1" w14:textId="77777777" w:rsidTr="002D0F71">
        <w:trPr>
          <w:trHeight w:val="303"/>
        </w:trPr>
        <w:tc>
          <w:tcPr>
            <w:tcW w:w="554" w:type="dxa"/>
            <w:vAlign w:val="center"/>
          </w:tcPr>
          <w:p w14:paraId="5F5239EA" w14:textId="77777777" w:rsidR="009D4E90" w:rsidRPr="00B17A05" w:rsidRDefault="009D4E90" w:rsidP="002D0F71">
            <w:pPr>
              <w:rPr>
                <w:rFonts w:cs="Times New Roman"/>
                <w:b/>
                <w:sz w:val="20"/>
                <w:szCs w:val="20"/>
              </w:rPr>
            </w:pPr>
            <w:r w:rsidRPr="00B17A05">
              <w:rPr>
                <w:rFonts w:cs="Times New Roman"/>
                <w:b/>
                <w:sz w:val="20"/>
                <w:szCs w:val="20"/>
              </w:rPr>
              <w:t>10</w:t>
            </w:r>
          </w:p>
        </w:tc>
        <w:tc>
          <w:tcPr>
            <w:tcW w:w="6231" w:type="dxa"/>
            <w:vAlign w:val="center"/>
          </w:tcPr>
          <w:p w14:paraId="7084B5A6" w14:textId="77777777" w:rsidR="009D4E90" w:rsidRPr="00B17A05" w:rsidRDefault="009D4E90" w:rsidP="002D0F71">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2E3993DF" w14:textId="77777777" w:rsidR="009D4E90" w:rsidRPr="00B17A05" w:rsidRDefault="009D4E90" w:rsidP="00FB3928">
            <w:pPr>
              <w:jc w:val="both"/>
              <w:rPr>
                <w:rFonts w:cs="Times New Roman"/>
                <w:b/>
                <w:sz w:val="20"/>
                <w:szCs w:val="20"/>
              </w:rPr>
            </w:pPr>
          </w:p>
        </w:tc>
        <w:tc>
          <w:tcPr>
            <w:tcW w:w="491" w:type="dxa"/>
          </w:tcPr>
          <w:p w14:paraId="71EAA182" w14:textId="77777777" w:rsidR="009D4E90" w:rsidRPr="00B17A05" w:rsidRDefault="009D4E90" w:rsidP="00FB3928">
            <w:pPr>
              <w:jc w:val="both"/>
              <w:rPr>
                <w:rFonts w:cs="Times New Roman"/>
                <w:b/>
                <w:sz w:val="20"/>
                <w:szCs w:val="20"/>
              </w:rPr>
            </w:pPr>
          </w:p>
        </w:tc>
        <w:tc>
          <w:tcPr>
            <w:tcW w:w="491" w:type="dxa"/>
          </w:tcPr>
          <w:p w14:paraId="5142EDB7" w14:textId="77777777" w:rsidR="009D4E90" w:rsidRPr="00B17A05" w:rsidRDefault="009D4E90" w:rsidP="00FB3928">
            <w:pPr>
              <w:jc w:val="both"/>
              <w:rPr>
                <w:rFonts w:cs="Times New Roman"/>
                <w:b/>
                <w:sz w:val="20"/>
                <w:szCs w:val="20"/>
              </w:rPr>
            </w:pPr>
            <w:r w:rsidRPr="00B17A05">
              <w:rPr>
                <w:rFonts w:cs="Times New Roman"/>
                <w:b/>
                <w:sz w:val="20"/>
                <w:szCs w:val="20"/>
              </w:rPr>
              <w:t>x</w:t>
            </w:r>
          </w:p>
        </w:tc>
        <w:tc>
          <w:tcPr>
            <w:tcW w:w="491" w:type="dxa"/>
          </w:tcPr>
          <w:p w14:paraId="0FA65821" w14:textId="77777777" w:rsidR="009D4E90" w:rsidRPr="00B17A05" w:rsidRDefault="009D4E90" w:rsidP="00FB3928">
            <w:pPr>
              <w:jc w:val="both"/>
              <w:rPr>
                <w:rFonts w:cs="Times New Roman"/>
                <w:b/>
                <w:sz w:val="20"/>
                <w:szCs w:val="20"/>
              </w:rPr>
            </w:pPr>
          </w:p>
        </w:tc>
        <w:tc>
          <w:tcPr>
            <w:tcW w:w="491" w:type="dxa"/>
          </w:tcPr>
          <w:p w14:paraId="7B8FAADF" w14:textId="77777777" w:rsidR="009D4E90" w:rsidRPr="00B17A05" w:rsidRDefault="009D4E90" w:rsidP="00FB3928">
            <w:pPr>
              <w:jc w:val="both"/>
              <w:rPr>
                <w:rFonts w:cs="Times New Roman"/>
                <w:b/>
                <w:sz w:val="20"/>
                <w:szCs w:val="20"/>
              </w:rPr>
            </w:pPr>
          </w:p>
        </w:tc>
      </w:tr>
      <w:tr w:rsidR="009D4E90" w:rsidRPr="00B17A05" w14:paraId="09722636" w14:textId="77777777" w:rsidTr="002D0F71">
        <w:trPr>
          <w:trHeight w:val="303"/>
        </w:trPr>
        <w:tc>
          <w:tcPr>
            <w:tcW w:w="554" w:type="dxa"/>
            <w:vAlign w:val="center"/>
          </w:tcPr>
          <w:p w14:paraId="4ADD14D0" w14:textId="77777777" w:rsidR="009D4E90" w:rsidRPr="00B17A05" w:rsidRDefault="009D4E90" w:rsidP="002D0F71">
            <w:pPr>
              <w:rPr>
                <w:rFonts w:cs="Times New Roman"/>
                <w:b/>
                <w:sz w:val="20"/>
                <w:szCs w:val="20"/>
              </w:rPr>
            </w:pPr>
            <w:r w:rsidRPr="00B17A05">
              <w:rPr>
                <w:rFonts w:cs="Times New Roman"/>
                <w:b/>
                <w:sz w:val="20"/>
                <w:szCs w:val="20"/>
              </w:rPr>
              <w:t>11</w:t>
            </w:r>
          </w:p>
        </w:tc>
        <w:tc>
          <w:tcPr>
            <w:tcW w:w="6231" w:type="dxa"/>
            <w:vAlign w:val="center"/>
          </w:tcPr>
          <w:p w14:paraId="1E743B18" w14:textId="77777777" w:rsidR="009D4E90" w:rsidRPr="00B17A05" w:rsidRDefault="009D4E90" w:rsidP="002D0F71">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6C0BBECA" w14:textId="77777777" w:rsidR="009D4E90" w:rsidRPr="00B17A05" w:rsidRDefault="009D4E90" w:rsidP="00FB3928">
            <w:pPr>
              <w:jc w:val="both"/>
              <w:rPr>
                <w:rFonts w:cs="Times New Roman"/>
                <w:b/>
                <w:sz w:val="20"/>
                <w:szCs w:val="20"/>
              </w:rPr>
            </w:pPr>
          </w:p>
        </w:tc>
        <w:tc>
          <w:tcPr>
            <w:tcW w:w="491" w:type="dxa"/>
          </w:tcPr>
          <w:p w14:paraId="19A338A2" w14:textId="77777777" w:rsidR="009D4E90" w:rsidRPr="00B17A05" w:rsidRDefault="009D4E90" w:rsidP="00FB3928">
            <w:pPr>
              <w:jc w:val="both"/>
              <w:rPr>
                <w:rFonts w:cs="Times New Roman"/>
                <w:b/>
                <w:sz w:val="20"/>
                <w:szCs w:val="20"/>
              </w:rPr>
            </w:pPr>
          </w:p>
        </w:tc>
        <w:tc>
          <w:tcPr>
            <w:tcW w:w="491" w:type="dxa"/>
          </w:tcPr>
          <w:p w14:paraId="25C04C09" w14:textId="77777777" w:rsidR="009D4E90" w:rsidRPr="00B17A05" w:rsidRDefault="009D4E90" w:rsidP="00FB3928">
            <w:pPr>
              <w:jc w:val="both"/>
              <w:rPr>
                <w:rFonts w:cs="Times New Roman"/>
                <w:b/>
                <w:sz w:val="20"/>
                <w:szCs w:val="20"/>
              </w:rPr>
            </w:pPr>
          </w:p>
        </w:tc>
        <w:tc>
          <w:tcPr>
            <w:tcW w:w="491" w:type="dxa"/>
          </w:tcPr>
          <w:p w14:paraId="5D31BD0D" w14:textId="77777777" w:rsidR="009D4E90" w:rsidRPr="00B17A05" w:rsidRDefault="009D4E90" w:rsidP="00FB3928">
            <w:pPr>
              <w:jc w:val="both"/>
              <w:rPr>
                <w:rFonts w:cs="Times New Roman"/>
                <w:b/>
                <w:sz w:val="20"/>
                <w:szCs w:val="20"/>
              </w:rPr>
            </w:pPr>
            <w:r w:rsidRPr="00B17A05">
              <w:rPr>
                <w:rFonts w:cs="Times New Roman"/>
                <w:b/>
                <w:sz w:val="20"/>
                <w:szCs w:val="20"/>
              </w:rPr>
              <w:t>x</w:t>
            </w:r>
          </w:p>
        </w:tc>
        <w:tc>
          <w:tcPr>
            <w:tcW w:w="491" w:type="dxa"/>
          </w:tcPr>
          <w:p w14:paraId="582E7603" w14:textId="77777777" w:rsidR="009D4E90" w:rsidRPr="00B17A05" w:rsidRDefault="009D4E90" w:rsidP="00FB3928">
            <w:pPr>
              <w:jc w:val="both"/>
              <w:rPr>
                <w:rFonts w:cs="Times New Roman"/>
                <w:b/>
                <w:sz w:val="20"/>
                <w:szCs w:val="20"/>
              </w:rPr>
            </w:pPr>
          </w:p>
        </w:tc>
      </w:tr>
    </w:tbl>
    <w:p w14:paraId="7B30A647" w14:textId="77777777" w:rsidR="009A0701" w:rsidRPr="00B17A05" w:rsidRDefault="009A0701" w:rsidP="009A0701">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A91AED" w:rsidRPr="00B17A05" w14:paraId="13859B93" w14:textId="77777777" w:rsidTr="00A91AED">
        <w:tc>
          <w:tcPr>
            <w:tcW w:w="5000" w:type="pct"/>
            <w:gridSpan w:val="4"/>
          </w:tcPr>
          <w:p w14:paraId="15AFC783" w14:textId="77777777" w:rsidR="00A91AED" w:rsidRPr="00B17A05" w:rsidRDefault="00A91AED" w:rsidP="00A91AED">
            <w:pPr>
              <w:spacing w:line="240" w:lineRule="atLeast"/>
              <w:rPr>
                <w:sz w:val="20"/>
                <w:szCs w:val="20"/>
              </w:rPr>
            </w:pPr>
            <w:r w:rsidRPr="00B17A05">
              <w:rPr>
                <w:sz w:val="20"/>
                <w:szCs w:val="20"/>
              </w:rPr>
              <w:t>Dikkat: AKTS Etkinlik Sayısı bilgileri sadece </w:t>
            </w:r>
            <w:hyperlink r:id="rId45" w:anchor="degsis" w:history="1">
              <w:r w:rsidRPr="00B17A05">
                <w:rPr>
                  <w:sz w:val="20"/>
                  <w:szCs w:val="20"/>
                </w:rPr>
                <w:t>DEĞERLENDİRME SİSTEMİ</w:t>
              </w:r>
            </w:hyperlink>
            <w:r w:rsidRPr="00B17A05">
              <w:rPr>
                <w:sz w:val="20"/>
                <w:szCs w:val="20"/>
              </w:rPr>
              <w:t>'ndeki payların sayı bilgileri ile değiştirilebilir.</w:t>
            </w:r>
          </w:p>
        </w:tc>
      </w:tr>
      <w:tr w:rsidR="00A91AED" w:rsidRPr="00B17A05" w14:paraId="3A19F5C8" w14:textId="77777777" w:rsidTr="00A91AED">
        <w:trPr>
          <w:trHeight w:val="525"/>
        </w:trPr>
        <w:tc>
          <w:tcPr>
            <w:tcW w:w="5000" w:type="pct"/>
            <w:gridSpan w:val="4"/>
          </w:tcPr>
          <w:p w14:paraId="07AE059C" w14:textId="77777777" w:rsidR="00A91AED" w:rsidRPr="00B17A05" w:rsidRDefault="00A91AED" w:rsidP="00A91AED">
            <w:pPr>
              <w:spacing w:line="240" w:lineRule="atLeast"/>
              <w:jc w:val="center"/>
              <w:rPr>
                <w:sz w:val="20"/>
                <w:szCs w:val="20"/>
              </w:rPr>
            </w:pPr>
            <w:r w:rsidRPr="00B17A05">
              <w:rPr>
                <w:b/>
                <w:bCs/>
                <w:sz w:val="20"/>
                <w:szCs w:val="20"/>
              </w:rPr>
              <w:t>AKTS / İŞ YÜKÜ TABLOSU</w:t>
            </w:r>
          </w:p>
        </w:tc>
      </w:tr>
      <w:tr w:rsidR="00A91AED" w:rsidRPr="00B17A05" w14:paraId="5A1F066A" w14:textId="77777777" w:rsidTr="00A91AED">
        <w:trPr>
          <w:trHeight w:val="450"/>
        </w:trPr>
        <w:tc>
          <w:tcPr>
            <w:tcW w:w="3550" w:type="pct"/>
          </w:tcPr>
          <w:p w14:paraId="10F6D7C5" w14:textId="77777777" w:rsidR="00A91AED" w:rsidRPr="00B17A05" w:rsidRDefault="00A91AED" w:rsidP="00A91AED">
            <w:pPr>
              <w:spacing w:line="240" w:lineRule="atLeast"/>
              <w:rPr>
                <w:sz w:val="20"/>
                <w:szCs w:val="20"/>
              </w:rPr>
            </w:pPr>
            <w:r w:rsidRPr="00B17A05">
              <w:rPr>
                <w:b/>
                <w:bCs/>
                <w:sz w:val="20"/>
                <w:szCs w:val="20"/>
              </w:rPr>
              <w:t>Etkinlik</w:t>
            </w:r>
          </w:p>
        </w:tc>
        <w:tc>
          <w:tcPr>
            <w:tcW w:w="395" w:type="pct"/>
          </w:tcPr>
          <w:p w14:paraId="68C0596F" w14:textId="77777777" w:rsidR="00A91AED" w:rsidRPr="00B17A05" w:rsidRDefault="00A91AED" w:rsidP="00A91AED">
            <w:pPr>
              <w:spacing w:line="240" w:lineRule="atLeast"/>
              <w:jc w:val="center"/>
              <w:rPr>
                <w:sz w:val="20"/>
                <w:szCs w:val="20"/>
              </w:rPr>
            </w:pPr>
            <w:r w:rsidRPr="00B17A05">
              <w:rPr>
                <w:b/>
                <w:bCs/>
                <w:sz w:val="20"/>
                <w:szCs w:val="20"/>
              </w:rPr>
              <w:t>SAYISI</w:t>
            </w:r>
          </w:p>
        </w:tc>
        <w:tc>
          <w:tcPr>
            <w:tcW w:w="386" w:type="pct"/>
          </w:tcPr>
          <w:p w14:paraId="3633F25B" w14:textId="77777777" w:rsidR="00A91AED" w:rsidRPr="00B17A05" w:rsidRDefault="00A91AED" w:rsidP="00A91AED">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01E570A4" w14:textId="77777777" w:rsidR="00A91AED" w:rsidRPr="00B17A05" w:rsidRDefault="00A91AED" w:rsidP="00A91AED">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A91AED" w:rsidRPr="00B17A05" w14:paraId="5FA720ED" w14:textId="77777777" w:rsidTr="00A91AED">
        <w:trPr>
          <w:trHeight w:val="375"/>
        </w:trPr>
        <w:tc>
          <w:tcPr>
            <w:tcW w:w="3550" w:type="pct"/>
          </w:tcPr>
          <w:p w14:paraId="7345EB3F" w14:textId="77777777" w:rsidR="00A91AED" w:rsidRPr="00B17A05" w:rsidRDefault="00A91AED" w:rsidP="00A91AED">
            <w:pPr>
              <w:spacing w:line="240" w:lineRule="atLeast"/>
              <w:rPr>
                <w:sz w:val="20"/>
                <w:szCs w:val="20"/>
              </w:rPr>
            </w:pPr>
            <w:r w:rsidRPr="00B17A05">
              <w:rPr>
                <w:sz w:val="20"/>
                <w:szCs w:val="20"/>
              </w:rPr>
              <w:t>Ders Süresi (Sınav haftası dahildir: 16x toplam ders saati)</w:t>
            </w:r>
          </w:p>
        </w:tc>
        <w:tc>
          <w:tcPr>
            <w:tcW w:w="395" w:type="pct"/>
          </w:tcPr>
          <w:p w14:paraId="5C5EBF74" w14:textId="77777777" w:rsidR="00A91AED" w:rsidRPr="00B17A05" w:rsidRDefault="00A91AED" w:rsidP="00A91AED">
            <w:pPr>
              <w:spacing w:line="240" w:lineRule="atLeast"/>
              <w:jc w:val="center"/>
              <w:rPr>
                <w:sz w:val="20"/>
                <w:szCs w:val="20"/>
              </w:rPr>
            </w:pPr>
            <w:r w:rsidRPr="00B17A05">
              <w:rPr>
                <w:sz w:val="20"/>
                <w:szCs w:val="20"/>
              </w:rPr>
              <w:t>16</w:t>
            </w:r>
          </w:p>
        </w:tc>
        <w:tc>
          <w:tcPr>
            <w:tcW w:w="386" w:type="pct"/>
          </w:tcPr>
          <w:p w14:paraId="39E3B0D0" w14:textId="77777777" w:rsidR="00A91AED" w:rsidRPr="00B17A05" w:rsidRDefault="00A91AED" w:rsidP="00A91AED">
            <w:pPr>
              <w:spacing w:line="240" w:lineRule="atLeast"/>
              <w:jc w:val="center"/>
              <w:rPr>
                <w:sz w:val="20"/>
                <w:szCs w:val="20"/>
              </w:rPr>
            </w:pPr>
            <w:r w:rsidRPr="00B17A05">
              <w:rPr>
                <w:sz w:val="20"/>
                <w:szCs w:val="20"/>
              </w:rPr>
              <w:t>3</w:t>
            </w:r>
          </w:p>
        </w:tc>
        <w:tc>
          <w:tcPr>
            <w:tcW w:w="669" w:type="pct"/>
          </w:tcPr>
          <w:p w14:paraId="6F02F613" w14:textId="77777777" w:rsidR="00A91AED" w:rsidRPr="00B17A05" w:rsidRDefault="00A91AED" w:rsidP="00A91AED">
            <w:pPr>
              <w:spacing w:line="240" w:lineRule="atLeast"/>
              <w:jc w:val="center"/>
              <w:rPr>
                <w:sz w:val="20"/>
                <w:szCs w:val="20"/>
              </w:rPr>
            </w:pPr>
            <w:r w:rsidRPr="00B17A05">
              <w:rPr>
                <w:sz w:val="20"/>
                <w:szCs w:val="20"/>
              </w:rPr>
              <w:t>48</w:t>
            </w:r>
          </w:p>
        </w:tc>
      </w:tr>
      <w:tr w:rsidR="00A91AED" w:rsidRPr="00B17A05" w14:paraId="575F4810" w14:textId="77777777" w:rsidTr="00A91AED">
        <w:trPr>
          <w:trHeight w:val="375"/>
        </w:trPr>
        <w:tc>
          <w:tcPr>
            <w:tcW w:w="3550" w:type="pct"/>
          </w:tcPr>
          <w:p w14:paraId="29A6FED6" w14:textId="77777777" w:rsidR="00A91AED" w:rsidRPr="00B17A05" w:rsidRDefault="00A91AED" w:rsidP="00A91AED">
            <w:pPr>
              <w:spacing w:line="240" w:lineRule="atLeast"/>
              <w:rPr>
                <w:sz w:val="20"/>
                <w:szCs w:val="20"/>
              </w:rPr>
            </w:pPr>
            <w:r w:rsidRPr="00B17A05">
              <w:rPr>
                <w:sz w:val="20"/>
                <w:szCs w:val="20"/>
              </w:rPr>
              <w:t>Sınıf Dışı Ders Çalışma Süresi(Ön çalışma, pekiştirme)</w:t>
            </w:r>
          </w:p>
        </w:tc>
        <w:tc>
          <w:tcPr>
            <w:tcW w:w="395" w:type="pct"/>
          </w:tcPr>
          <w:p w14:paraId="068B3050" w14:textId="77777777" w:rsidR="00A91AED" w:rsidRPr="00B17A05" w:rsidRDefault="00A91AED" w:rsidP="00A91AED">
            <w:pPr>
              <w:spacing w:line="240" w:lineRule="atLeast"/>
              <w:jc w:val="center"/>
              <w:rPr>
                <w:sz w:val="20"/>
                <w:szCs w:val="20"/>
              </w:rPr>
            </w:pPr>
            <w:r w:rsidRPr="00B17A05">
              <w:rPr>
                <w:sz w:val="20"/>
                <w:szCs w:val="20"/>
              </w:rPr>
              <w:t>16</w:t>
            </w:r>
          </w:p>
        </w:tc>
        <w:tc>
          <w:tcPr>
            <w:tcW w:w="386" w:type="pct"/>
          </w:tcPr>
          <w:p w14:paraId="24C91500" w14:textId="77777777" w:rsidR="00A91AED" w:rsidRPr="00B17A05" w:rsidRDefault="00A91AED" w:rsidP="00A91AED">
            <w:pPr>
              <w:spacing w:line="240" w:lineRule="atLeast"/>
              <w:jc w:val="center"/>
              <w:rPr>
                <w:sz w:val="20"/>
                <w:szCs w:val="20"/>
              </w:rPr>
            </w:pPr>
            <w:r w:rsidRPr="00B17A05">
              <w:rPr>
                <w:sz w:val="20"/>
                <w:szCs w:val="20"/>
              </w:rPr>
              <w:t>0.5</w:t>
            </w:r>
          </w:p>
        </w:tc>
        <w:tc>
          <w:tcPr>
            <w:tcW w:w="669" w:type="pct"/>
          </w:tcPr>
          <w:p w14:paraId="513773B8" w14:textId="77777777" w:rsidR="00A91AED" w:rsidRPr="00B17A05" w:rsidRDefault="00A91AED" w:rsidP="00A91AED">
            <w:pPr>
              <w:spacing w:line="240" w:lineRule="atLeast"/>
              <w:jc w:val="center"/>
              <w:rPr>
                <w:sz w:val="20"/>
                <w:szCs w:val="20"/>
              </w:rPr>
            </w:pPr>
            <w:r w:rsidRPr="00B17A05">
              <w:rPr>
                <w:sz w:val="20"/>
                <w:szCs w:val="20"/>
              </w:rPr>
              <w:t>8</w:t>
            </w:r>
          </w:p>
        </w:tc>
      </w:tr>
      <w:tr w:rsidR="00A91AED" w:rsidRPr="00B17A05" w14:paraId="1552D276" w14:textId="77777777" w:rsidTr="00A91AED">
        <w:trPr>
          <w:trHeight w:val="375"/>
        </w:trPr>
        <w:tc>
          <w:tcPr>
            <w:tcW w:w="3550" w:type="pct"/>
          </w:tcPr>
          <w:p w14:paraId="7D5C6F11" w14:textId="77777777" w:rsidR="00A91AED" w:rsidRPr="00B17A05" w:rsidRDefault="00A91AED" w:rsidP="00A91AED">
            <w:pPr>
              <w:spacing w:line="240" w:lineRule="atLeast"/>
              <w:rPr>
                <w:sz w:val="20"/>
                <w:szCs w:val="20"/>
              </w:rPr>
            </w:pPr>
            <w:r w:rsidRPr="00B17A05">
              <w:rPr>
                <w:sz w:val="20"/>
                <w:szCs w:val="20"/>
              </w:rPr>
              <w:t>Ara Sınav</w:t>
            </w:r>
          </w:p>
        </w:tc>
        <w:tc>
          <w:tcPr>
            <w:tcW w:w="395" w:type="pct"/>
          </w:tcPr>
          <w:p w14:paraId="5E1DD689" w14:textId="77777777" w:rsidR="00A91AED" w:rsidRPr="00B17A05" w:rsidRDefault="00A91AED" w:rsidP="00A91AED">
            <w:pPr>
              <w:spacing w:line="240" w:lineRule="atLeast"/>
              <w:jc w:val="center"/>
              <w:rPr>
                <w:sz w:val="20"/>
                <w:szCs w:val="20"/>
              </w:rPr>
            </w:pPr>
            <w:r w:rsidRPr="00B17A05">
              <w:rPr>
                <w:sz w:val="20"/>
                <w:szCs w:val="20"/>
              </w:rPr>
              <w:t>1</w:t>
            </w:r>
          </w:p>
        </w:tc>
        <w:tc>
          <w:tcPr>
            <w:tcW w:w="386" w:type="pct"/>
          </w:tcPr>
          <w:p w14:paraId="39BC2D3F" w14:textId="77777777" w:rsidR="00A91AED" w:rsidRPr="00B17A05" w:rsidRDefault="00A91AED" w:rsidP="00A91AED">
            <w:pPr>
              <w:spacing w:line="240" w:lineRule="atLeast"/>
              <w:jc w:val="center"/>
              <w:rPr>
                <w:sz w:val="20"/>
                <w:szCs w:val="20"/>
              </w:rPr>
            </w:pPr>
            <w:r w:rsidRPr="00B17A05">
              <w:rPr>
                <w:sz w:val="20"/>
                <w:szCs w:val="20"/>
              </w:rPr>
              <w:t>1</w:t>
            </w:r>
          </w:p>
        </w:tc>
        <w:tc>
          <w:tcPr>
            <w:tcW w:w="669" w:type="pct"/>
          </w:tcPr>
          <w:p w14:paraId="03209DCF" w14:textId="77777777" w:rsidR="00A91AED" w:rsidRPr="00B17A05" w:rsidRDefault="00A91AED" w:rsidP="00A91AED">
            <w:pPr>
              <w:spacing w:line="240" w:lineRule="atLeast"/>
              <w:jc w:val="center"/>
              <w:rPr>
                <w:sz w:val="20"/>
                <w:szCs w:val="20"/>
              </w:rPr>
            </w:pPr>
            <w:r w:rsidRPr="00B17A05">
              <w:rPr>
                <w:sz w:val="20"/>
                <w:szCs w:val="20"/>
              </w:rPr>
              <w:t>1</w:t>
            </w:r>
          </w:p>
        </w:tc>
      </w:tr>
      <w:tr w:rsidR="00A91AED" w:rsidRPr="00B17A05" w14:paraId="3FC90775" w14:textId="77777777" w:rsidTr="00A91AED">
        <w:trPr>
          <w:trHeight w:val="375"/>
        </w:trPr>
        <w:tc>
          <w:tcPr>
            <w:tcW w:w="3550" w:type="pct"/>
          </w:tcPr>
          <w:p w14:paraId="2560BE8E" w14:textId="77777777" w:rsidR="00A91AED" w:rsidRPr="00B17A05" w:rsidRDefault="00A91AED" w:rsidP="00A91AED">
            <w:pPr>
              <w:spacing w:line="240" w:lineRule="atLeast"/>
              <w:rPr>
                <w:sz w:val="20"/>
                <w:szCs w:val="20"/>
              </w:rPr>
            </w:pPr>
            <w:r w:rsidRPr="00B17A05">
              <w:rPr>
                <w:sz w:val="20"/>
                <w:szCs w:val="20"/>
              </w:rPr>
              <w:t>Kısa Sınav</w:t>
            </w:r>
          </w:p>
        </w:tc>
        <w:tc>
          <w:tcPr>
            <w:tcW w:w="395" w:type="pct"/>
          </w:tcPr>
          <w:p w14:paraId="0B7B1539" w14:textId="77777777" w:rsidR="00A91AED" w:rsidRPr="00B17A05" w:rsidRDefault="00A91AED" w:rsidP="00A91AED">
            <w:pPr>
              <w:spacing w:line="240" w:lineRule="atLeast"/>
              <w:jc w:val="center"/>
              <w:rPr>
                <w:sz w:val="20"/>
                <w:szCs w:val="20"/>
              </w:rPr>
            </w:pPr>
            <w:r w:rsidRPr="00B17A05">
              <w:rPr>
                <w:sz w:val="20"/>
                <w:szCs w:val="20"/>
              </w:rPr>
              <w:t>2</w:t>
            </w:r>
          </w:p>
        </w:tc>
        <w:tc>
          <w:tcPr>
            <w:tcW w:w="386" w:type="pct"/>
          </w:tcPr>
          <w:p w14:paraId="0BE9D1B3" w14:textId="77777777" w:rsidR="00A91AED" w:rsidRPr="00B17A05" w:rsidRDefault="00A91AED" w:rsidP="00A91AED">
            <w:pPr>
              <w:spacing w:line="240" w:lineRule="atLeast"/>
              <w:jc w:val="center"/>
              <w:rPr>
                <w:sz w:val="20"/>
                <w:szCs w:val="20"/>
              </w:rPr>
            </w:pPr>
            <w:r w:rsidRPr="00B17A05">
              <w:rPr>
                <w:sz w:val="20"/>
                <w:szCs w:val="20"/>
              </w:rPr>
              <w:t>1</w:t>
            </w:r>
          </w:p>
        </w:tc>
        <w:tc>
          <w:tcPr>
            <w:tcW w:w="669" w:type="pct"/>
          </w:tcPr>
          <w:p w14:paraId="241E7707" w14:textId="77777777" w:rsidR="00A91AED" w:rsidRPr="00B17A05" w:rsidRDefault="00A91AED" w:rsidP="00A91AED">
            <w:pPr>
              <w:spacing w:line="240" w:lineRule="atLeast"/>
              <w:jc w:val="center"/>
              <w:rPr>
                <w:sz w:val="20"/>
                <w:szCs w:val="20"/>
              </w:rPr>
            </w:pPr>
            <w:r w:rsidRPr="00B17A05">
              <w:rPr>
                <w:sz w:val="20"/>
                <w:szCs w:val="20"/>
              </w:rPr>
              <w:t>2</w:t>
            </w:r>
          </w:p>
        </w:tc>
      </w:tr>
      <w:tr w:rsidR="00A91AED" w:rsidRPr="00B17A05" w14:paraId="5779671A" w14:textId="77777777" w:rsidTr="00A91AED">
        <w:trPr>
          <w:trHeight w:val="375"/>
        </w:trPr>
        <w:tc>
          <w:tcPr>
            <w:tcW w:w="3550" w:type="pct"/>
          </w:tcPr>
          <w:p w14:paraId="1E2FEB06" w14:textId="77777777" w:rsidR="00A91AED" w:rsidRPr="00B17A05" w:rsidRDefault="00A91AED" w:rsidP="00A91AED">
            <w:pPr>
              <w:spacing w:line="240" w:lineRule="atLeast"/>
              <w:rPr>
                <w:sz w:val="20"/>
                <w:szCs w:val="20"/>
              </w:rPr>
            </w:pPr>
            <w:r w:rsidRPr="00B17A05">
              <w:rPr>
                <w:sz w:val="20"/>
                <w:szCs w:val="20"/>
              </w:rPr>
              <w:t>Ödev</w:t>
            </w:r>
          </w:p>
        </w:tc>
        <w:tc>
          <w:tcPr>
            <w:tcW w:w="395" w:type="pct"/>
          </w:tcPr>
          <w:p w14:paraId="2F57FEA7" w14:textId="77777777" w:rsidR="00A91AED" w:rsidRPr="00B17A05" w:rsidRDefault="00A91AED" w:rsidP="00A91AED">
            <w:pPr>
              <w:spacing w:line="240" w:lineRule="atLeast"/>
              <w:jc w:val="center"/>
              <w:rPr>
                <w:sz w:val="20"/>
                <w:szCs w:val="20"/>
              </w:rPr>
            </w:pPr>
            <w:r w:rsidRPr="00B17A05">
              <w:rPr>
                <w:sz w:val="20"/>
                <w:szCs w:val="20"/>
              </w:rPr>
              <w:t>1</w:t>
            </w:r>
          </w:p>
        </w:tc>
        <w:tc>
          <w:tcPr>
            <w:tcW w:w="386" w:type="pct"/>
          </w:tcPr>
          <w:p w14:paraId="5DD10C5B" w14:textId="77777777" w:rsidR="00A91AED" w:rsidRPr="00B17A05" w:rsidRDefault="00A91AED" w:rsidP="00A91AED">
            <w:pPr>
              <w:spacing w:line="240" w:lineRule="atLeast"/>
              <w:jc w:val="center"/>
              <w:rPr>
                <w:sz w:val="20"/>
                <w:szCs w:val="20"/>
              </w:rPr>
            </w:pPr>
            <w:r w:rsidRPr="00B17A05">
              <w:rPr>
                <w:sz w:val="20"/>
                <w:szCs w:val="20"/>
              </w:rPr>
              <w:t>1</w:t>
            </w:r>
          </w:p>
        </w:tc>
        <w:tc>
          <w:tcPr>
            <w:tcW w:w="669" w:type="pct"/>
          </w:tcPr>
          <w:p w14:paraId="37D3E809" w14:textId="77777777" w:rsidR="00A91AED" w:rsidRPr="00B17A05" w:rsidRDefault="00A91AED" w:rsidP="00A91AED">
            <w:pPr>
              <w:spacing w:line="240" w:lineRule="atLeast"/>
              <w:jc w:val="center"/>
              <w:rPr>
                <w:sz w:val="20"/>
                <w:szCs w:val="20"/>
              </w:rPr>
            </w:pPr>
            <w:r w:rsidRPr="00B17A05">
              <w:rPr>
                <w:sz w:val="20"/>
                <w:szCs w:val="20"/>
              </w:rPr>
              <w:t>1</w:t>
            </w:r>
          </w:p>
        </w:tc>
      </w:tr>
      <w:tr w:rsidR="00A91AED" w:rsidRPr="00B17A05" w14:paraId="559BB5E8" w14:textId="77777777" w:rsidTr="00A91AED">
        <w:trPr>
          <w:trHeight w:val="375"/>
        </w:trPr>
        <w:tc>
          <w:tcPr>
            <w:tcW w:w="3550" w:type="pct"/>
          </w:tcPr>
          <w:p w14:paraId="6775355F" w14:textId="77777777" w:rsidR="00A91AED" w:rsidRPr="00B17A05" w:rsidRDefault="00A91AED" w:rsidP="00A91AED">
            <w:pPr>
              <w:spacing w:line="240" w:lineRule="atLeast"/>
              <w:rPr>
                <w:sz w:val="20"/>
                <w:szCs w:val="20"/>
              </w:rPr>
            </w:pPr>
            <w:r w:rsidRPr="00B17A05">
              <w:rPr>
                <w:sz w:val="20"/>
                <w:szCs w:val="20"/>
              </w:rPr>
              <w:t>Final</w:t>
            </w:r>
          </w:p>
        </w:tc>
        <w:tc>
          <w:tcPr>
            <w:tcW w:w="395" w:type="pct"/>
          </w:tcPr>
          <w:p w14:paraId="168D710E" w14:textId="77777777" w:rsidR="00A91AED" w:rsidRPr="00B17A05" w:rsidRDefault="00A91AED" w:rsidP="00A91AED">
            <w:pPr>
              <w:spacing w:line="240" w:lineRule="atLeast"/>
              <w:jc w:val="center"/>
              <w:rPr>
                <w:sz w:val="20"/>
                <w:szCs w:val="20"/>
              </w:rPr>
            </w:pPr>
            <w:r w:rsidRPr="00B17A05">
              <w:rPr>
                <w:sz w:val="20"/>
                <w:szCs w:val="20"/>
              </w:rPr>
              <w:t>1</w:t>
            </w:r>
          </w:p>
        </w:tc>
        <w:tc>
          <w:tcPr>
            <w:tcW w:w="386" w:type="pct"/>
          </w:tcPr>
          <w:p w14:paraId="4B36DD02" w14:textId="77777777" w:rsidR="00A91AED" w:rsidRPr="00B17A05" w:rsidRDefault="00A91AED" w:rsidP="00A91AED">
            <w:pPr>
              <w:spacing w:line="240" w:lineRule="atLeast"/>
              <w:jc w:val="center"/>
              <w:rPr>
                <w:sz w:val="20"/>
                <w:szCs w:val="20"/>
              </w:rPr>
            </w:pPr>
            <w:r w:rsidRPr="00B17A05">
              <w:rPr>
                <w:sz w:val="20"/>
                <w:szCs w:val="20"/>
              </w:rPr>
              <w:t>2</w:t>
            </w:r>
          </w:p>
        </w:tc>
        <w:tc>
          <w:tcPr>
            <w:tcW w:w="669" w:type="pct"/>
          </w:tcPr>
          <w:p w14:paraId="12C9750A" w14:textId="77777777" w:rsidR="00A91AED" w:rsidRPr="00B17A05" w:rsidRDefault="00A91AED" w:rsidP="00A91AED">
            <w:pPr>
              <w:spacing w:line="240" w:lineRule="atLeast"/>
              <w:jc w:val="center"/>
              <w:rPr>
                <w:sz w:val="20"/>
                <w:szCs w:val="20"/>
              </w:rPr>
            </w:pPr>
            <w:r w:rsidRPr="00B17A05">
              <w:rPr>
                <w:sz w:val="20"/>
                <w:szCs w:val="20"/>
              </w:rPr>
              <w:t>2</w:t>
            </w:r>
          </w:p>
        </w:tc>
      </w:tr>
      <w:tr w:rsidR="00A91AED" w:rsidRPr="00B17A05" w14:paraId="476488AE" w14:textId="77777777" w:rsidTr="00A91AED">
        <w:trPr>
          <w:trHeight w:val="375"/>
        </w:trPr>
        <w:tc>
          <w:tcPr>
            <w:tcW w:w="3550" w:type="pct"/>
          </w:tcPr>
          <w:p w14:paraId="519E64BD" w14:textId="77777777" w:rsidR="00A91AED" w:rsidRPr="00B17A05" w:rsidRDefault="00A91AED" w:rsidP="00A91AED">
            <w:pPr>
              <w:spacing w:line="240" w:lineRule="atLeast"/>
              <w:rPr>
                <w:sz w:val="20"/>
                <w:szCs w:val="20"/>
              </w:rPr>
            </w:pPr>
            <w:r w:rsidRPr="00B17A05">
              <w:rPr>
                <w:b/>
                <w:bCs/>
                <w:sz w:val="20"/>
                <w:szCs w:val="20"/>
              </w:rPr>
              <w:t>Toplam İş Yükü</w:t>
            </w:r>
          </w:p>
        </w:tc>
        <w:tc>
          <w:tcPr>
            <w:tcW w:w="395" w:type="pct"/>
          </w:tcPr>
          <w:p w14:paraId="448B903C" w14:textId="77777777" w:rsidR="00A91AED" w:rsidRPr="00B17A05" w:rsidRDefault="00A91AED" w:rsidP="00A91AED">
            <w:pPr>
              <w:spacing w:line="240" w:lineRule="atLeast"/>
              <w:rPr>
                <w:sz w:val="20"/>
                <w:szCs w:val="20"/>
              </w:rPr>
            </w:pPr>
          </w:p>
        </w:tc>
        <w:tc>
          <w:tcPr>
            <w:tcW w:w="386" w:type="pct"/>
          </w:tcPr>
          <w:p w14:paraId="39292504" w14:textId="77777777" w:rsidR="00A91AED" w:rsidRPr="00B17A05" w:rsidRDefault="00A91AED" w:rsidP="00A91AED">
            <w:pPr>
              <w:spacing w:line="240" w:lineRule="atLeast"/>
              <w:rPr>
                <w:sz w:val="20"/>
                <w:szCs w:val="20"/>
              </w:rPr>
            </w:pPr>
          </w:p>
        </w:tc>
        <w:tc>
          <w:tcPr>
            <w:tcW w:w="669" w:type="pct"/>
          </w:tcPr>
          <w:p w14:paraId="7A7DCE69" w14:textId="77777777" w:rsidR="00A91AED" w:rsidRPr="00B17A05" w:rsidRDefault="00A91AED" w:rsidP="00A91AED">
            <w:pPr>
              <w:spacing w:line="240" w:lineRule="atLeast"/>
              <w:jc w:val="center"/>
              <w:rPr>
                <w:sz w:val="20"/>
                <w:szCs w:val="20"/>
              </w:rPr>
            </w:pPr>
            <w:r w:rsidRPr="00B17A05">
              <w:rPr>
                <w:sz w:val="20"/>
                <w:szCs w:val="20"/>
              </w:rPr>
              <w:t>62</w:t>
            </w:r>
          </w:p>
        </w:tc>
      </w:tr>
      <w:tr w:rsidR="00A91AED" w:rsidRPr="00B17A05" w14:paraId="50B878DC" w14:textId="77777777" w:rsidTr="00A91AED">
        <w:trPr>
          <w:trHeight w:val="375"/>
        </w:trPr>
        <w:tc>
          <w:tcPr>
            <w:tcW w:w="3550" w:type="pct"/>
          </w:tcPr>
          <w:p w14:paraId="76DC62D5" w14:textId="77777777" w:rsidR="00A91AED" w:rsidRPr="00B17A05" w:rsidRDefault="00A91AED" w:rsidP="00A91AED">
            <w:pPr>
              <w:spacing w:line="240" w:lineRule="atLeast"/>
              <w:rPr>
                <w:sz w:val="20"/>
                <w:szCs w:val="20"/>
              </w:rPr>
            </w:pPr>
            <w:r w:rsidRPr="00B17A05">
              <w:rPr>
                <w:b/>
                <w:bCs/>
                <w:sz w:val="20"/>
                <w:szCs w:val="20"/>
              </w:rPr>
              <w:t>Toplam İş Yükü / 25 (s)</w:t>
            </w:r>
          </w:p>
        </w:tc>
        <w:tc>
          <w:tcPr>
            <w:tcW w:w="395" w:type="pct"/>
          </w:tcPr>
          <w:p w14:paraId="7FC88D98" w14:textId="77777777" w:rsidR="00A91AED" w:rsidRPr="00B17A05" w:rsidRDefault="00A91AED" w:rsidP="00A91AED">
            <w:pPr>
              <w:spacing w:line="240" w:lineRule="atLeast"/>
              <w:rPr>
                <w:sz w:val="20"/>
                <w:szCs w:val="20"/>
              </w:rPr>
            </w:pPr>
          </w:p>
        </w:tc>
        <w:tc>
          <w:tcPr>
            <w:tcW w:w="386" w:type="pct"/>
          </w:tcPr>
          <w:p w14:paraId="4BED091D" w14:textId="77777777" w:rsidR="00A91AED" w:rsidRPr="00B17A05" w:rsidRDefault="00A91AED" w:rsidP="00A91AED">
            <w:pPr>
              <w:spacing w:line="240" w:lineRule="atLeast"/>
              <w:rPr>
                <w:sz w:val="20"/>
                <w:szCs w:val="20"/>
              </w:rPr>
            </w:pPr>
          </w:p>
        </w:tc>
        <w:tc>
          <w:tcPr>
            <w:tcW w:w="669" w:type="pct"/>
          </w:tcPr>
          <w:p w14:paraId="5F8371FA" w14:textId="77777777" w:rsidR="00A91AED" w:rsidRPr="00B17A05" w:rsidRDefault="00A91AED" w:rsidP="00A91AED">
            <w:pPr>
              <w:spacing w:line="240" w:lineRule="atLeast"/>
              <w:jc w:val="center"/>
              <w:rPr>
                <w:sz w:val="20"/>
                <w:szCs w:val="20"/>
              </w:rPr>
            </w:pPr>
            <w:r w:rsidRPr="00B17A05">
              <w:rPr>
                <w:sz w:val="20"/>
                <w:szCs w:val="20"/>
              </w:rPr>
              <w:t>2,48</w:t>
            </w:r>
          </w:p>
        </w:tc>
      </w:tr>
      <w:tr w:rsidR="00A91AED" w:rsidRPr="00B17A05" w14:paraId="37B1A580" w14:textId="77777777" w:rsidTr="00A91AED">
        <w:trPr>
          <w:trHeight w:val="375"/>
        </w:trPr>
        <w:tc>
          <w:tcPr>
            <w:tcW w:w="3550" w:type="pct"/>
          </w:tcPr>
          <w:p w14:paraId="50015F1F" w14:textId="77777777" w:rsidR="00A91AED" w:rsidRPr="00B17A05" w:rsidRDefault="00A91AED" w:rsidP="00A91AED">
            <w:pPr>
              <w:spacing w:line="240" w:lineRule="atLeast"/>
              <w:rPr>
                <w:sz w:val="20"/>
                <w:szCs w:val="20"/>
              </w:rPr>
            </w:pPr>
            <w:r w:rsidRPr="00B17A05">
              <w:rPr>
                <w:b/>
                <w:bCs/>
                <w:sz w:val="20"/>
                <w:szCs w:val="20"/>
              </w:rPr>
              <w:t>Dersin AKTS Kredisi</w:t>
            </w:r>
          </w:p>
        </w:tc>
        <w:tc>
          <w:tcPr>
            <w:tcW w:w="395" w:type="pct"/>
          </w:tcPr>
          <w:p w14:paraId="5FAB01E0" w14:textId="77777777" w:rsidR="00A91AED" w:rsidRPr="00B17A05" w:rsidRDefault="00A91AED" w:rsidP="00A91AED">
            <w:pPr>
              <w:spacing w:line="240" w:lineRule="atLeast"/>
              <w:rPr>
                <w:sz w:val="20"/>
                <w:szCs w:val="20"/>
              </w:rPr>
            </w:pPr>
          </w:p>
        </w:tc>
        <w:tc>
          <w:tcPr>
            <w:tcW w:w="386" w:type="pct"/>
          </w:tcPr>
          <w:p w14:paraId="3E73D181" w14:textId="77777777" w:rsidR="00A91AED" w:rsidRPr="00B17A05" w:rsidRDefault="00A91AED" w:rsidP="00A91AED">
            <w:pPr>
              <w:spacing w:line="240" w:lineRule="atLeast"/>
              <w:rPr>
                <w:sz w:val="20"/>
                <w:szCs w:val="20"/>
              </w:rPr>
            </w:pPr>
          </w:p>
        </w:tc>
        <w:tc>
          <w:tcPr>
            <w:tcW w:w="669" w:type="pct"/>
          </w:tcPr>
          <w:p w14:paraId="7C39279D" w14:textId="77777777" w:rsidR="00A91AED" w:rsidRPr="00B17A05" w:rsidRDefault="00A91AED" w:rsidP="00A91AED">
            <w:pPr>
              <w:spacing w:line="240" w:lineRule="atLeast"/>
              <w:jc w:val="center"/>
              <w:rPr>
                <w:sz w:val="20"/>
                <w:szCs w:val="20"/>
              </w:rPr>
            </w:pPr>
            <w:r w:rsidRPr="00B17A05">
              <w:rPr>
                <w:sz w:val="20"/>
                <w:szCs w:val="20"/>
              </w:rPr>
              <w:t>2</w:t>
            </w:r>
          </w:p>
        </w:tc>
      </w:tr>
    </w:tbl>
    <w:p w14:paraId="5C5A435E" w14:textId="77777777" w:rsidR="009D4E90" w:rsidRPr="00B17A05" w:rsidRDefault="009D4E90" w:rsidP="00A91AED">
      <w:pPr>
        <w:rPr>
          <w:sz w:val="20"/>
          <w:szCs w:val="20"/>
        </w:rPr>
      </w:pPr>
    </w:p>
    <w:p w14:paraId="46EC4777" w14:textId="77777777" w:rsidR="009A0701" w:rsidRPr="00B17A05" w:rsidRDefault="009A0701" w:rsidP="009A0701">
      <w:pPr>
        <w:spacing w:line="240" w:lineRule="auto"/>
        <w:rPr>
          <w:sz w:val="20"/>
          <w:szCs w:val="20"/>
        </w:rPr>
      </w:pPr>
    </w:p>
    <w:tbl>
      <w:tblPr>
        <w:tblStyle w:val="TableGrid"/>
        <w:tblW w:w="4800" w:type="pct"/>
        <w:tblLook w:val="04A0" w:firstRow="1" w:lastRow="0" w:firstColumn="1" w:lastColumn="0" w:noHBand="0" w:noVBand="1"/>
      </w:tblPr>
      <w:tblGrid>
        <w:gridCol w:w="3948"/>
        <w:gridCol w:w="1099"/>
        <w:gridCol w:w="944"/>
        <w:gridCol w:w="1259"/>
        <w:gridCol w:w="839"/>
        <w:gridCol w:w="827"/>
      </w:tblGrid>
      <w:tr w:rsidR="009A0701" w:rsidRPr="00B17A05" w14:paraId="1E14DF95" w14:textId="77777777" w:rsidTr="002D0F71">
        <w:trPr>
          <w:trHeight w:val="525"/>
        </w:trPr>
        <w:tc>
          <w:tcPr>
            <w:tcW w:w="0" w:type="auto"/>
            <w:gridSpan w:val="6"/>
            <w:hideMark/>
          </w:tcPr>
          <w:p w14:paraId="717E872E" w14:textId="77777777" w:rsidR="009A0701" w:rsidRPr="00B17A05" w:rsidRDefault="009A0701" w:rsidP="002D0F7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466C9085" w14:textId="77777777" w:rsidTr="002D0F71">
        <w:trPr>
          <w:trHeight w:val="450"/>
        </w:trPr>
        <w:tc>
          <w:tcPr>
            <w:tcW w:w="0" w:type="auto"/>
            <w:hideMark/>
          </w:tcPr>
          <w:p w14:paraId="21D211F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1307614F"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1D2CD8DC"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5C883C7F"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7185C666"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34193755"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3E6F4C61" w14:textId="77777777" w:rsidTr="002D0F71">
        <w:trPr>
          <w:trHeight w:val="375"/>
        </w:trPr>
        <w:tc>
          <w:tcPr>
            <w:tcW w:w="0" w:type="auto"/>
            <w:hideMark/>
          </w:tcPr>
          <w:p w14:paraId="34893018" w14:textId="3B539EC8" w:rsidR="009A0701" w:rsidRPr="00B17A05" w:rsidRDefault="00464710" w:rsidP="002D0F71">
            <w:pPr>
              <w:rPr>
                <w:sz w:val="20"/>
                <w:szCs w:val="20"/>
              </w:rPr>
            </w:pPr>
            <w:r w:rsidRPr="00B17A05">
              <w:rPr>
                <w:sz w:val="20"/>
                <w:szCs w:val="20"/>
              </w:rPr>
              <w:t>Yerel Yönetimler ve Sosyal Hizmet</w:t>
            </w:r>
          </w:p>
        </w:tc>
        <w:tc>
          <w:tcPr>
            <w:tcW w:w="0" w:type="auto"/>
            <w:hideMark/>
          </w:tcPr>
          <w:p w14:paraId="0E06D0F4" w14:textId="77777777" w:rsidR="009A0701" w:rsidRPr="00B17A05" w:rsidRDefault="00464710" w:rsidP="002D0F71">
            <w:pPr>
              <w:jc w:val="center"/>
              <w:rPr>
                <w:rFonts w:eastAsia="Times New Roman" w:cs="Times New Roman"/>
                <w:sz w:val="20"/>
                <w:szCs w:val="20"/>
                <w:lang w:eastAsia="tr-TR"/>
              </w:rPr>
            </w:pPr>
            <w:r w:rsidRPr="00B17A05">
              <w:rPr>
                <w:rFonts w:eastAsia="Times New Roman" w:cs="Times New Roman"/>
                <w:sz w:val="20"/>
                <w:szCs w:val="20"/>
                <w:lang w:eastAsia="tr-TR"/>
              </w:rPr>
              <w:t>SSH309</w:t>
            </w:r>
          </w:p>
        </w:tc>
        <w:tc>
          <w:tcPr>
            <w:tcW w:w="0" w:type="auto"/>
            <w:hideMark/>
          </w:tcPr>
          <w:p w14:paraId="368AD803" w14:textId="77777777" w:rsidR="009A0701" w:rsidRPr="00B17A05" w:rsidRDefault="00464710" w:rsidP="002D0F71">
            <w:pPr>
              <w:jc w:val="cente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hideMark/>
          </w:tcPr>
          <w:p w14:paraId="078DCDD9" w14:textId="77777777" w:rsidR="009A0701" w:rsidRPr="00B17A05" w:rsidRDefault="00464710" w:rsidP="002D0F71">
            <w:pPr>
              <w:jc w:val="center"/>
              <w:rPr>
                <w:rFonts w:eastAsia="Times New Roman" w:cs="Times New Roman"/>
                <w:sz w:val="20"/>
                <w:szCs w:val="20"/>
                <w:lang w:eastAsia="tr-TR"/>
              </w:rPr>
            </w:pPr>
            <w:r w:rsidRPr="00B17A05">
              <w:rPr>
                <w:rFonts w:eastAsia="Times New Roman" w:cs="Times New Roman"/>
                <w:sz w:val="20"/>
                <w:szCs w:val="20"/>
                <w:lang w:eastAsia="tr-TR"/>
              </w:rPr>
              <w:t>2+1</w:t>
            </w:r>
          </w:p>
        </w:tc>
        <w:tc>
          <w:tcPr>
            <w:tcW w:w="0" w:type="auto"/>
            <w:hideMark/>
          </w:tcPr>
          <w:p w14:paraId="661EC0BE" w14:textId="77777777" w:rsidR="009A0701" w:rsidRPr="00B17A05" w:rsidRDefault="00464710" w:rsidP="002D0F7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44D51ABB" w14:textId="77777777" w:rsidR="009A0701" w:rsidRPr="00B17A05" w:rsidRDefault="00464710" w:rsidP="002D0F71">
            <w:pPr>
              <w:jc w:val="center"/>
              <w:rPr>
                <w:rFonts w:eastAsia="Times New Roman" w:cs="Times New Roman"/>
                <w:sz w:val="20"/>
                <w:szCs w:val="20"/>
                <w:lang w:eastAsia="tr-TR"/>
              </w:rPr>
            </w:pPr>
            <w:r w:rsidRPr="00B17A05">
              <w:rPr>
                <w:rFonts w:eastAsia="Times New Roman" w:cs="Times New Roman"/>
                <w:sz w:val="20"/>
                <w:szCs w:val="20"/>
                <w:lang w:eastAsia="tr-TR"/>
              </w:rPr>
              <w:t>4</w:t>
            </w:r>
          </w:p>
        </w:tc>
      </w:tr>
    </w:tbl>
    <w:p w14:paraId="4ED1F3EA"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31A028C8" w14:textId="77777777" w:rsidTr="002D0F71">
        <w:trPr>
          <w:trHeight w:val="450"/>
        </w:trPr>
        <w:tc>
          <w:tcPr>
            <w:tcW w:w="1250" w:type="pct"/>
            <w:hideMark/>
          </w:tcPr>
          <w:p w14:paraId="6787273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46F7F5DE" w14:textId="77777777" w:rsidR="009A0701" w:rsidRPr="00B17A05" w:rsidRDefault="00464710"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4FE55A2F" w14:textId="77777777" w:rsidTr="002D0F71">
        <w:trPr>
          <w:trHeight w:val="450"/>
        </w:trPr>
        <w:tc>
          <w:tcPr>
            <w:tcW w:w="1250" w:type="pct"/>
            <w:hideMark/>
          </w:tcPr>
          <w:p w14:paraId="6849400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5D2AD976" w14:textId="77777777" w:rsidR="009A0701" w:rsidRPr="00B17A05" w:rsidRDefault="00464710"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2CC1A081"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74E2181F" w14:textId="77777777" w:rsidTr="002D0F71">
        <w:trPr>
          <w:trHeight w:val="450"/>
        </w:trPr>
        <w:tc>
          <w:tcPr>
            <w:tcW w:w="1250" w:type="pct"/>
            <w:hideMark/>
          </w:tcPr>
          <w:p w14:paraId="1B37502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lastRenderedPageBreak/>
              <w:t>Dersin Dili</w:t>
            </w:r>
          </w:p>
        </w:tc>
        <w:tc>
          <w:tcPr>
            <w:tcW w:w="0" w:type="auto"/>
            <w:hideMark/>
          </w:tcPr>
          <w:p w14:paraId="3409BE9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6DBF0924" wp14:editId="54CEA017">
                  <wp:extent cx="276225" cy="190500"/>
                  <wp:effectExtent l="0" t="0" r="9525" b="0"/>
                  <wp:docPr id="3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3F4DD8BD" w14:textId="77777777" w:rsidTr="002D0F71">
        <w:trPr>
          <w:trHeight w:val="450"/>
        </w:trPr>
        <w:tc>
          <w:tcPr>
            <w:tcW w:w="0" w:type="auto"/>
            <w:hideMark/>
          </w:tcPr>
          <w:p w14:paraId="20C458F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2795F7B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34550928" w14:textId="77777777" w:rsidTr="002D0F71">
        <w:trPr>
          <w:trHeight w:val="450"/>
        </w:trPr>
        <w:tc>
          <w:tcPr>
            <w:tcW w:w="0" w:type="auto"/>
            <w:hideMark/>
          </w:tcPr>
          <w:p w14:paraId="2880A4A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6A3953E9" w14:textId="77777777" w:rsidR="009A0701" w:rsidRPr="00B17A05" w:rsidRDefault="009A0701" w:rsidP="00464710">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350EC552" w14:textId="77777777" w:rsidTr="002D0F71">
        <w:trPr>
          <w:trHeight w:val="450"/>
        </w:trPr>
        <w:tc>
          <w:tcPr>
            <w:tcW w:w="0" w:type="auto"/>
            <w:hideMark/>
          </w:tcPr>
          <w:p w14:paraId="3D4D128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50CBC9EF" w14:textId="77777777" w:rsidR="009A0701" w:rsidRPr="00B17A05" w:rsidRDefault="009A0701" w:rsidP="002D0F71">
            <w:pPr>
              <w:rPr>
                <w:rFonts w:eastAsia="Times New Roman" w:cs="Times New Roman"/>
                <w:sz w:val="20"/>
                <w:szCs w:val="20"/>
                <w:lang w:eastAsia="tr-TR"/>
              </w:rPr>
            </w:pPr>
          </w:p>
        </w:tc>
      </w:tr>
      <w:tr w:rsidR="009A0701" w:rsidRPr="00B17A05" w14:paraId="52F80485" w14:textId="77777777" w:rsidTr="002D0F71">
        <w:trPr>
          <w:trHeight w:val="450"/>
        </w:trPr>
        <w:tc>
          <w:tcPr>
            <w:tcW w:w="0" w:type="auto"/>
            <w:hideMark/>
          </w:tcPr>
          <w:p w14:paraId="12B4990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356085C1" w14:textId="77777777" w:rsidR="009A0701" w:rsidRPr="00B17A05" w:rsidRDefault="009A0701" w:rsidP="002D0F71">
            <w:pPr>
              <w:rPr>
                <w:rFonts w:eastAsia="Times New Roman" w:cs="Times New Roman"/>
                <w:sz w:val="20"/>
                <w:szCs w:val="20"/>
                <w:lang w:eastAsia="tr-TR"/>
              </w:rPr>
            </w:pPr>
          </w:p>
        </w:tc>
      </w:tr>
      <w:tr w:rsidR="009A0701" w:rsidRPr="00B17A05" w14:paraId="76BB3C7B" w14:textId="77777777" w:rsidTr="002D0F71">
        <w:trPr>
          <w:trHeight w:val="450"/>
        </w:trPr>
        <w:tc>
          <w:tcPr>
            <w:tcW w:w="0" w:type="auto"/>
            <w:hideMark/>
          </w:tcPr>
          <w:p w14:paraId="0FD2402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0FF2F55A" w14:textId="77777777" w:rsidR="009A0701" w:rsidRPr="00B17A05" w:rsidRDefault="009A0701" w:rsidP="002D0F71">
            <w:pPr>
              <w:rPr>
                <w:rFonts w:eastAsia="Times New Roman" w:cs="Times New Roman"/>
                <w:sz w:val="20"/>
                <w:szCs w:val="20"/>
                <w:lang w:eastAsia="tr-TR"/>
              </w:rPr>
            </w:pPr>
          </w:p>
        </w:tc>
      </w:tr>
      <w:tr w:rsidR="009A0701" w:rsidRPr="00B17A05" w14:paraId="12959A3B" w14:textId="77777777" w:rsidTr="002D0F71">
        <w:trPr>
          <w:trHeight w:val="450"/>
        </w:trPr>
        <w:tc>
          <w:tcPr>
            <w:tcW w:w="0" w:type="auto"/>
            <w:hideMark/>
          </w:tcPr>
          <w:p w14:paraId="080C432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6F89BFF2" w14:textId="11FF36C6" w:rsidR="009A0701" w:rsidRPr="00B17A05" w:rsidRDefault="00464710" w:rsidP="00A91AED">
            <w:pPr>
              <w:jc w:val="both"/>
              <w:rPr>
                <w:sz w:val="20"/>
                <w:szCs w:val="20"/>
                <w:shd w:val="clear" w:color="auto" w:fill="FFFFFF"/>
              </w:rPr>
            </w:pPr>
            <w:r w:rsidRPr="00B17A05">
              <w:rPr>
                <w:sz w:val="20"/>
                <w:szCs w:val="20"/>
                <w:shd w:val="clear" w:color="auto" w:fill="FFFFFF"/>
              </w:rPr>
              <w:t>Sosyal hizmetlerin etkinliğinin sağlanması ve yurt çapında yaygınlaştırılması amacıyla yerel boyutunun önemini göstermek ve özelde sosyal belediyecilik genelde yerel sosyal hizmetlerin temel açılımlarını tanıtmak. Halkı daha iyi tanıma fırsatı bulan ve sosyal belediyeciliğin ön palana çıktığı çağımızda yerel yönetimlerin sosyal hizmet uygulamalarında etkin hale gelmesinin gerekliliğini kavratmak.</w:t>
            </w:r>
          </w:p>
        </w:tc>
      </w:tr>
      <w:tr w:rsidR="009A0701" w:rsidRPr="00B17A05" w14:paraId="54BA6CED" w14:textId="77777777" w:rsidTr="002D0F71">
        <w:trPr>
          <w:trHeight w:val="450"/>
        </w:trPr>
        <w:tc>
          <w:tcPr>
            <w:tcW w:w="0" w:type="auto"/>
            <w:hideMark/>
          </w:tcPr>
          <w:p w14:paraId="104A91E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17CBA41C" w14:textId="77777777" w:rsidR="00464710" w:rsidRPr="00B17A05" w:rsidRDefault="00464710" w:rsidP="00464710">
            <w:pPr>
              <w:jc w:val="both"/>
              <w:rPr>
                <w:sz w:val="20"/>
                <w:szCs w:val="20"/>
                <w:shd w:val="clear" w:color="auto" w:fill="FFFFFF"/>
              </w:rPr>
            </w:pPr>
            <w:r w:rsidRPr="00B17A05">
              <w:rPr>
                <w:sz w:val="20"/>
                <w:szCs w:val="20"/>
                <w:shd w:val="clear" w:color="auto" w:fill="FFFFFF"/>
              </w:rPr>
              <w:t>Merkezî sosyal politika ve hizmetlerin, yerel yönetimler alanında yerinde uygulanmasına yönelik hukukî çerçevenin ele alınmasından sonra özellikle belediyelere hangi sosyal alanlara ve kesimlere yönelik yerel sosyal politika görevleri düştüğü incelenecektir. Ayrıca, Belediyelerin AB kentleri ile mukayese edilerek, sosyal politika uygulamalarıyla sürdürülebilir kalkınmaya ne derece katkı sağlayabilecekleri de irdelenecektir.</w:t>
            </w:r>
          </w:p>
          <w:p w14:paraId="7A637633" w14:textId="77777777" w:rsidR="009A0701" w:rsidRPr="00B17A05" w:rsidRDefault="009A0701" w:rsidP="002D0F71">
            <w:pPr>
              <w:jc w:val="both"/>
              <w:rPr>
                <w:rFonts w:cs="Times New Roman"/>
                <w:b/>
                <w:sz w:val="20"/>
                <w:szCs w:val="20"/>
              </w:rPr>
            </w:pPr>
          </w:p>
        </w:tc>
      </w:tr>
    </w:tbl>
    <w:p w14:paraId="0EF1973E" w14:textId="77777777" w:rsidR="009A0701" w:rsidRPr="00B17A05" w:rsidRDefault="009A0701" w:rsidP="009A0701">
      <w:pPr>
        <w:spacing w:after="0" w:line="240" w:lineRule="auto"/>
        <w:rPr>
          <w:rFonts w:eastAsia="Times New Roman" w:cs="Times New Roman"/>
          <w:sz w:val="20"/>
          <w:szCs w:val="20"/>
          <w:lang w:eastAsia="tr-TR"/>
        </w:rPr>
      </w:pPr>
    </w:p>
    <w:p w14:paraId="6543E283" w14:textId="77777777" w:rsidR="009A0701" w:rsidRPr="00B17A05" w:rsidRDefault="009A0701" w:rsidP="009A0701">
      <w:pPr>
        <w:spacing w:after="0" w:line="240" w:lineRule="auto"/>
        <w:rPr>
          <w:rFonts w:eastAsia="Times New Roman" w:cs="Times New Roman"/>
          <w:sz w:val="20"/>
          <w:szCs w:val="20"/>
          <w:lang w:eastAsia="tr-TR"/>
        </w:rPr>
      </w:pPr>
    </w:p>
    <w:p w14:paraId="7855B63F"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956"/>
        <w:gridCol w:w="1552"/>
        <w:gridCol w:w="1408"/>
      </w:tblGrid>
      <w:tr w:rsidR="009A0701" w:rsidRPr="00B17A05" w14:paraId="59430B1F" w14:textId="77777777" w:rsidTr="002D0F71">
        <w:tc>
          <w:tcPr>
            <w:tcW w:w="0" w:type="auto"/>
            <w:hideMark/>
          </w:tcPr>
          <w:p w14:paraId="0B3D75F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4FE4425A"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02D24F90"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464710" w:rsidRPr="00B17A05" w14:paraId="0498763B" w14:textId="77777777" w:rsidTr="00FB3928">
        <w:trPr>
          <w:trHeight w:val="450"/>
        </w:trPr>
        <w:tc>
          <w:tcPr>
            <w:tcW w:w="0" w:type="auto"/>
            <w:vAlign w:val="center"/>
            <w:hideMark/>
          </w:tcPr>
          <w:p w14:paraId="7C0E8CDC" w14:textId="77777777" w:rsidR="00464710" w:rsidRPr="00B17A05" w:rsidRDefault="00464710" w:rsidP="00FB3928">
            <w:pPr>
              <w:spacing w:line="240" w:lineRule="atLeast"/>
              <w:rPr>
                <w:sz w:val="20"/>
                <w:szCs w:val="20"/>
              </w:rPr>
            </w:pPr>
            <w:r w:rsidRPr="00B17A05">
              <w:rPr>
                <w:sz w:val="20"/>
                <w:szCs w:val="20"/>
              </w:rPr>
              <w:t>1) Bütüncül sosyal hizmet bakışını yerel boyutuyla değerlendirebilmek.</w:t>
            </w:r>
          </w:p>
        </w:tc>
        <w:tc>
          <w:tcPr>
            <w:tcW w:w="0" w:type="auto"/>
            <w:hideMark/>
          </w:tcPr>
          <w:p w14:paraId="553EDAA4" w14:textId="77777777" w:rsidR="00464710" w:rsidRPr="00B17A05" w:rsidRDefault="00464710" w:rsidP="002D0F7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6756B631" w14:textId="77777777" w:rsidR="00464710" w:rsidRPr="00B17A05" w:rsidRDefault="00464710"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464710" w:rsidRPr="00B17A05" w14:paraId="24C992A0" w14:textId="77777777" w:rsidTr="00FB3928">
        <w:trPr>
          <w:trHeight w:val="450"/>
        </w:trPr>
        <w:tc>
          <w:tcPr>
            <w:tcW w:w="0" w:type="auto"/>
            <w:vAlign w:val="center"/>
            <w:hideMark/>
          </w:tcPr>
          <w:p w14:paraId="67FC75A5" w14:textId="77777777" w:rsidR="00464710" w:rsidRPr="00B17A05" w:rsidRDefault="00464710" w:rsidP="00FB3928">
            <w:pPr>
              <w:spacing w:line="240" w:lineRule="atLeast"/>
              <w:rPr>
                <w:sz w:val="20"/>
                <w:szCs w:val="20"/>
              </w:rPr>
            </w:pPr>
            <w:r w:rsidRPr="00B17A05">
              <w:rPr>
                <w:sz w:val="20"/>
                <w:szCs w:val="20"/>
              </w:rPr>
              <w:t>2) Mahallî ölçekte yerel halka sosyal hizmetler geliştirebilmek.</w:t>
            </w:r>
          </w:p>
        </w:tc>
        <w:tc>
          <w:tcPr>
            <w:tcW w:w="0" w:type="auto"/>
            <w:hideMark/>
          </w:tcPr>
          <w:p w14:paraId="5B3A2E54" w14:textId="77777777" w:rsidR="00464710" w:rsidRPr="00B17A05" w:rsidRDefault="00464710" w:rsidP="002D0F7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6210423A" w14:textId="77777777" w:rsidR="00464710" w:rsidRPr="00B17A05" w:rsidRDefault="00464710"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464710" w:rsidRPr="00B17A05" w14:paraId="63ED8472" w14:textId="77777777" w:rsidTr="00FB3928">
        <w:trPr>
          <w:trHeight w:val="450"/>
        </w:trPr>
        <w:tc>
          <w:tcPr>
            <w:tcW w:w="0" w:type="auto"/>
            <w:vAlign w:val="center"/>
            <w:hideMark/>
          </w:tcPr>
          <w:p w14:paraId="640AB8A6" w14:textId="77777777" w:rsidR="00464710" w:rsidRPr="00B17A05" w:rsidRDefault="00464710" w:rsidP="00FB3928">
            <w:pPr>
              <w:spacing w:line="240" w:lineRule="atLeast"/>
              <w:rPr>
                <w:sz w:val="20"/>
                <w:szCs w:val="20"/>
              </w:rPr>
            </w:pPr>
            <w:r w:rsidRPr="00B17A05">
              <w:rPr>
                <w:sz w:val="20"/>
                <w:szCs w:val="20"/>
              </w:rPr>
              <w:t>3) Yerel sosyal politika ve hizmet aktörlerinin görevlerini ve yerel sosyal denetim sistemlerinin geliştirilmesine katkıda bulunmak.</w:t>
            </w:r>
          </w:p>
        </w:tc>
        <w:tc>
          <w:tcPr>
            <w:tcW w:w="0" w:type="auto"/>
            <w:hideMark/>
          </w:tcPr>
          <w:p w14:paraId="0A5A9ECF" w14:textId="77777777" w:rsidR="00464710" w:rsidRPr="00B17A05" w:rsidRDefault="00464710"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518B3142" w14:textId="77777777" w:rsidR="00464710" w:rsidRPr="00B17A05" w:rsidRDefault="00464710"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464710" w:rsidRPr="00B17A05" w14:paraId="6F5537F6" w14:textId="77777777" w:rsidTr="00FB3928">
        <w:trPr>
          <w:trHeight w:val="450"/>
        </w:trPr>
        <w:tc>
          <w:tcPr>
            <w:tcW w:w="0" w:type="auto"/>
            <w:vAlign w:val="center"/>
            <w:hideMark/>
          </w:tcPr>
          <w:p w14:paraId="29FEF098" w14:textId="77777777" w:rsidR="00464710" w:rsidRPr="00B17A05" w:rsidRDefault="00464710" w:rsidP="00FB3928">
            <w:pPr>
              <w:spacing w:line="240" w:lineRule="atLeast"/>
              <w:rPr>
                <w:sz w:val="20"/>
                <w:szCs w:val="20"/>
              </w:rPr>
            </w:pPr>
            <w:r w:rsidRPr="00B17A05">
              <w:rPr>
                <w:sz w:val="20"/>
                <w:szCs w:val="20"/>
              </w:rPr>
              <w:t>4) Sosyal belediyecilikte yeni sosyal hizmet alanları belirlemek</w:t>
            </w:r>
          </w:p>
        </w:tc>
        <w:tc>
          <w:tcPr>
            <w:tcW w:w="0" w:type="auto"/>
            <w:hideMark/>
          </w:tcPr>
          <w:p w14:paraId="3460AF44" w14:textId="77777777" w:rsidR="00464710" w:rsidRPr="00B17A05" w:rsidRDefault="00464710"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7C309872" w14:textId="77777777" w:rsidR="00464710" w:rsidRPr="00B17A05" w:rsidRDefault="00464710"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464710" w:rsidRPr="00B17A05" w14:paraId="233F2759" w14:textId="77777777" w:rsidTr="00FB3928">
        <w:trPr>
          <w:trHeight w:val="450"/>
        </w:trPr>
        <w:tc>
          <w:tcPr>
            <w:tcW w:w="0" w:type="auto"/>
            <w:vAlign w:val="center"/>
            <w:hideMark/>
          </w:tcPr>
          <w:p w14:paraId="3350BD99" w14:textId="77777777" w:rsidR="00464710" w:rsidRPr="00B17A05" w:rsidRDefault="00464710" w:rsidP="00FB3928">
            <w:pPr>
              <w:spacing w:line="240" w:lineRule="atLeast"/>
              <w:rPr>
                <w:sz w:val="20"/>
                <w:szCs w:val="20"/>
              </w:rPr>
            </w:pPr>
            <w:r w:rsidRPr="00B17A05">
              <w:rPr>
                <w:sz w:val="20"/>
                <w:szCs w:val="20"/>
              </w:rPr>
              <w:t>5) Sosyal hizmetlerin yerel yönetimlerin asli görevlerinden olduğunu vurgulamak</w:t>
            </w:r>
          </w:p>
        </w:tc>
        <w:tc>
          <w:tcPr>
            <w:tcW w:w="0" w:type="auto"/>
            <w:hideMark/>
          </w:tcPr>
          <w:p w14:paraId="3B865958" w14:textId="77777777" w:rsidR="00464710" w:rsidRPr="00B17A05" w:rsidRDefault="00464710"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2C1E58BD" w14:textId="77777777" w:rsidR="00464710" w:rsidRPr="00B17A05" w:rsidRDefault="00464710" w:rsidP="002D0F7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bl>
    <w:p w14:paraId="48D54F42"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1A709339" w14:textId="77777777" w:rsidTr="002D0F71">
        <w:tc>
          <w:tcPr>
            <w:tcW w:w="1000" w:type="pct"/>
            <w:hideMark/>
          </w:tcPr>
          <w:p w14:paraId="3A4E6D3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6DC0D9C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0CFBC0E1" w14:textId="77777777" w:rsidTr="002D0F71">
        <w:tc>
          <w:tcPr>
            <w:tcW w:w="1000" w:type="pct"/>
            <w:hideMark/>
          </w:tcPr>
          <w:p w14:paraId="6BCCAE0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263CFE7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31232572" w14:textId="77777777" w:rsidR="009A0701" w:rsidRPr="00B17A05" w:rsidRDefault="009A0701" w:rsidP="009A0701">
      <w:pPr>
        <w:spacing w:after="0" w:line="240" w:lineRule="auto"/>
        <w:rPr>
          <w:rFonts w:eastAsia="Times New Roman" w:cs="Times New Roman"/>
          <w:sz w:val="20"/>
          <w:szCs w:val="20"/>
          <w:lang w:eastAsia="tr-TR"/>
        </w:rPr>
      </w:pPr>
    </w:p>
    <w:p w14:paraId="2C60589D"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7A00EC0F" w14:textId="77777777" w:rsidTr="002D0F71">
        <w:trPr>
          <w:trHeight w:val="525"/>
        </w:trPr>
        <w:tc>
          <w:tcPr>
            <w:tcW w:w="0" w:type="auto"/>
            <w:gridSpan w:val="3"/>
            <w:hideMark/>
          </w:tcPr>
          <w:p w14:paraId="07343C7B"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6F7E829E" w14:textId="77777777" w:rsidTr="002D0F71">
        <w:trPr>
          <w:trHeight w:val="450"/>
        </w:trPr>
        <w:tc>
          <w:tcPr>
            <w:tcW w:w="390" w:type="pct"/>
            <w:hideMark/>
          </w:tcPr>
          <w:p w14:paraId="106CF03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3E473B4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4DB9E477"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464710" w:rsidRPr="00B17A05" w14:paraId="00D4822F" w14:textId="77777777" w:rsidTr="002D0F71">
        <w:trPr>
          <w:trHeight w:val="375"/>
        </w:trPr>
        <w:tc>
          <w:tcPr>
            <w:tcW w:w="0" w:type="auto"/>
            <w:hideMark/>
          </w:tcPr>
          <w:p w14:paraId="6365DBFC" w14:textId="77777777" w:rsidR="00464710" w:rsidRPr="00B17A05" w:rsidRDefault="00464710"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55B544A9" w14:textId="77777777" w:rsidR="00464710" w:rsidRPr="00B17A05" w:rsidRDefault="00464710" w:rsidP="00FB3928">
            <w:pPr>
              <w:spacing w:line="240" w:lineRule="atLeast"/>
              <w:rPr>
                <w:sz w:val="20"/>
                <w:szCs w:val="20"/>
              </w:rPr>
            </w:pPr>
            <w:r w:rsidRPr="00B17A05">
              <w:rPr>
                <w:sz w:val="20"/>
                <w:szCs w:val="20"/>
                <w:shd w:val="clear" w:color="auto" w:fill="FFFFFF"/>
              </w:rPr>
              <w:t>Türkiyede Yerel Yönetimlerin Gelişim Süreci</w:t>
            </w:r>
          </w:p>
        </w:tc>
        <w:tc>
          <w:tcPr>
            <w:tcW w:w="0" w:type="auto"/>
            <w:hideMark/>
          </w:tcPr>
          <w:p w14:paraId="2617F9BD" w14:textId="77777777" w:rsidR="00464710" w:rsidRPr="00B17A05" w:rsidRDefault="00464710" w:rsidP="002D0F71">
            <w:pPr>
              <w:rPr>
                <w:rFonts w:eastAsia="Times New Roman" w:cs="Times New Roman"/>
                <w:sz w:val="20"/>
                <w:szCs w:val="20"/>
                <w:lang w:eastAsia="tr-TR"/>
              </w:rPr>
            </w:pPr>
          </w:p>
        </w:tc>
      </w:tr>
      <w:tr w:rsidR="00464710" w:rsidRPr="00B17A05" w14:paraId="7A048BE9" w14:textId="77777777" w:rsidTr="002D0F71">
        <w:trPr>
          <w:trHeight w:val="375"/>
        </w:trPr>
        <w:tc>
          <w:tcPr>
            <w:tcW w:w="0" w:type="auto"/>
            <w:hideMark/>
          </w:tcPr>
          <w:p w14:paraId="7392F33A" w14:textId="77777777" w:rsidR="00464710" w:rsidRPr="00B17A05" w:rsidRDefault="00464710"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6789F413" w14:textId="77777777" w:rsidR="00464710" w:rsidRPr="00B17A05" w:rsidRDefault="00464710" w:rsidP="00FB3928">
            <w:pPr>
              <w:spacing w:line="240" w:lineRule="atLeast"/>
              <w:rPr>
                <w:sz w:val="20"/>
                <w:szCs w:val="20"/>
              </w:rPr>
            </w:pPr>
            <w:r w:rsidRPr="00B17A05">
              <w:rPr>
                <w:sz w:val="20"/>
                <w:szCs w:val="20"/>
                <w:shd w:val="clear" w:color="auto" w:fill="FFFFFF"/>
              </w:rPr>
              <w:t>İl Özel İdareleri-Köy Yönetimi-Belediye Yönetimi</w:t>
            </w:r>
          </w:p>
        </w:tc>
        <w:tc>
          <w:tcPr>
            <w:tcW w:w="0" w:type="auto"/>
            <w:hideMark/>
          </w:tcPr>
          <w:p w14:paraId="326579F5" w14:textId="77777777" w:rsidR="00464710" w:rsidRPr="00B17A05" w:rsidRDefault="00464710" w:rsidP="002D0F71">
            <w:pPr>
              <w:rPr>
                <w:rFonts w:eastAsia="Times New Roman" w:cs="Times New Roman"/>
                <w:sz w:val="20"/>
                <w:szCs w:val="20"/>
                <w:lang w:eastAsia="tr-TR"/>
              </w:rPr>
            </w:pPr>
          </w:p>
        </w:tc>
      </w:tr>
      <w:tr w:rsidR="00464710" w:rsidRPr="00B17A05" w14:paraId="7E0A0AF8" w14:textId="77777777" w:rsidTr="002D0F71">
        <w:trPr>
          <w:trHeight w:val="375"/>
        </w:trPr>
        <w:tc>
          <w:tcPr>
            <w:tcW w:w="0" w:type="auto"/>
            <w:hideMark/>
          </w:tcPr>
          <w:p w14:paraId="1B7856AB" w14:textId="77777777" w:rsidR="00464710" w:rsidRPr="00B17A05" w:rsidRDefault="00464710" w:rsidP="002D0F7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72A19CAF" w14:textId="77777777" w:rsidR="00464710" w:rsidRPr="00B17A05" w:rsidRDefault="00464710" w:rsidP="00FB3928">
            <w:pPr>
              <w:spacing w:line="240" w:lineRule="atLeast"/>
              <w:rPr>
                <w:sz w:val="20"/>
                <w:szCs w:val="20"/>
              </w:rPr>
            </w:pPr>
            <w:r w:rsidRPr="00B17A05">
              <w:rPr>
                <w:sz w:val="20"/>
                <w:szCs w:val="20"/>
                <w:shd w:val="clear" w:color="auto" w:fill="FFFFFF"/>
              </w:rPr>
              <w:t>Yerel Yönetimler Reformu ve Belediyelerde Yeniden Yapılanma</w:t>
            </w:r>
          </w:p>
        </w:tc>
        <w:tc>
          <w:tcPr>
            <w:tcW w:w="0" w:type="auto"/>
            <w:hideMark/>
          </w:tcPr>
          <w:p w14:paraId="3D04D91D" w14:textId="77777777" w:rsidR="00464710" w:rsidRPr="00B17A05" w:rsidRDefault="00464710" w:rsidP="002D0F71">
            <w:pPr>
              <w:rPr>
                <w:rFonts w:eastAsia="Times New Roman" w:cs="Times New Roman"/>
                <w:sz w:val="20"/>
                <w:szCs w:val="20"/>
                <w:lang w:eastAsia="tr-TR"/>
              </w:rPr>
            </w:pPr>
          </w:p>
        </w:tc>
      </w:tr>
      <w:tr w:rsidR="00464710" w:rsidRPr="00B17A05" w14:paraId="46312991" w14:textId="77777777" w:rsidTr="002D0F71">
        <w:trPr>
          <w:trHeight w:val="375"/>
        </w:trPr>
        <w:tc>
          <w:tcPr>
            <w:tcW w:w="0" w:type="auto"/>
            <w:hideMark/>
          </w:tcPr>
          <w:p w14:paraId="6253B956" w14:textId="77777777" w:rsidR="00464710" w:rsidRPr="00B17A05" w:rsidRDefault="00464710" w:rsidP="002D0F7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40FA1227" w14:textId="77777777" w:rsidR="00464710" w:rsidRPr="00B17A05" w:rsidRDefault="00464710" w:rsidP="00FB3928">
            <w:pPr>
              <w:spacing w:line="240" w:lineRule="atLeast"/>
              <w:rPr>
                <w:sz w:val="20"/>
                <w:szCs w:val="20"/>
              </w:rPr>
            </w:pPr>
            <w:r w:rsidRPr="00B17A05">
              <w:rPr>
                <w:sz w:val="20"/>
                <w:szCs w:val="20"/>
                <w:shd w:val="clear" w:color="auto" w:fill="FFFFFF"/>
              </w:rPr>
              <w:t>Mahalli İdarelere Yönelik Kanuni Düzenlemeler</w:t>
            </w:r>
          </w:p>
        </w:tc>
        <w:tc>
          <w:tcPr>
            <w:tcW w:w="0" w:type="auto"/>
            <w:hideMark/>
          </w:tcPr>
          <w:p w14:paraId="549729F3" w14:textId="77777777" w:rsidR="00464710" w:rsidRPr="00B17A05" w:rsidRDefault="00464710" w:rsidP="002D0F71">
            <w:pPr>
              <w:rPr>
                <w:rFonts w:eastAsia="Times New Roman" w:cs="Times New Roman"/>
                <w:sz w:val="20"/>
                <w:szCs w:val="20"/>
                <w:lang w:eastAsia="tr-TR"/>
              </w:rPr>
            </w:pPr>
          </w:p>
        </w:tc>
      </w:tr>
      <w:tr w:rsidR="00464710" w:rsidRPr="00B17A05" w14:paraId="6086FE67" w14:textId="77777777" w:rsidTr="002D0F71">
        <w:trPr>
          <w:trHeight w:val="375"/>
        </w:trPr>
        <w:tc>
          <w:tcPr>
            <w:tcW w:w="0" w:type="auto"/>
            <w:hideMark/>
          </w:tcPr>
          <w:p w14:paraId="671474CB" w14:textId="77777777" w:rsidR="00464710" w:rsidRPr="00B17A05" w:rsidRDefault="00464710" w:rsidP="002D0F71">
            <w:pPr>
              <w:rPr>
                <w:rFonts w:eastAsia="Times New Roman" w:cs="Times New Roman"/>
                <w:sz w:val="20"/>
                <w:szCs w:val="20"/>
                <w:lang w:eastAsia="tr-TR"/>
              </w:rPr>
            </w:pPr>
            <w:r w:rsidRPr="00B17A05">
              <w:rPr>
                <w:rFonts w:eastAsia="Times New Roman" w:cs="Times New Roman"/>
                <w:sz w:val="20"/>
                <w:szCs w:val="20"/>
                <w:lang w:eastAsia="tr-TR"/>
              </w:rPr>
              <w:lastRenderedPageBreak/>
              <w:t>5</w:t>
            </w:r>
          </w:p>
        </w:tc>
        <w:tc>
          <w:tcPr>
            <w:tcW w:w="0" w:type="auto"/>
            <w:vAlign w:val="center"/>
          </w:tcPr>
          <w:p w14:paraId="16D176C6" w14:textId="77777777" w:rsidR="00464710" w:rsidRPr="00B17A05" w:rsidRDefault="00464710" w:rsidP="00FB3928">
            <w:pPr>
              <w:spacing w:line="240" w:lineRule="atLeast"/>
              <w:rPr>
                <w:sz w:val="20"/>
                <w:szCs w:val="20"/>
              </w:rPr>
            </w:pPr>
            <w:r w:rsidRPr="00B17A05">
              <w:rPr>
                <w:sz w:val="20"/>
                <w:szCs w:val="20"/>
                <w:shd w:val="clear" w:color="auto" w:fill="FFFFFF"/>
              </w:rPr>
              <w:t>Sosyal Belediyecilik (Tanımı ve İşlevleri)</w:t>
            </w:r>
          </w:p>
        </w:tc>
        <w:tc>
          <w:tcPr>
            <w:tcW w:w="0" w:type="auto"/>
            <w:hideMark/>
          </w:tcPr>
          <w:p w14:paraId="7CC65A66" w14:textId="77777777" w:rsidR="00464710" w:rsidRPr="00B17A05" w:rsidRDefault="00464710" w:rsidP="002D0F71">
            <w:pPr>
              <w:rPr>
                <w:rFonts w:eastAsia="Times New Roman" w:cs="Times New Roman"/>
                <w:sz w:val="20"/>
                <w:szCs w:val="20"/>
                <w:lang w:eastAsia="tr-TR"/>
              </w:rPr>
            </w:pPr>
          </w:p>
        </w:tc>
      </w:tr>
      <w:tr w:rsidR="00464710" w:rsidRPr="00B17A05" w14:paraId="108EA349" w14:textId="77777777" w:rsidTr="002D0F71">
        <w:trPr>
          <w:trHeight w:val="375"/>
        </w:trPr>
        <w:tc>
          <w:tcPr>
            <w:tcW w:w="0" w:type="auto"/>
            <w:hideMark/>
          </w:tcPr>
          <w:p w14:paraId="35DA9F4B" w14:textId="77777777" w:rsidR="00464710" w:rsidRPr="00B17A05" w:rsidRDefault="00464710" w:rsidP="002D0F7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1F1DCCFA" w14:textId="77777777" w:rsidR="00464710" w:rsidRPr="00B17A05" w:rsidRDefault="00464710" w:rsidP="00FB3928">
            <w:pPr>
              <w:spacing w:line="240" w:lineRule="atLeast"/>
              <w:rPr>
                <w:sz w:val="20"/>
                <w:szCs w:val="20"/>
              </w:rPr>
            </w:pPr>
            <w:r w:rsidRPr="00B17A05">
              <w:rPr>
                <w:sz w:val="20"/>
                <w:szCs w:val="20"/>
                <w:shd w:val="clear" w:color="auto" w:fill="FFFFFF"/>
              </w:rPr>
              <w:t>Yerel Kalkınma ve Yerel Sosyal Politika ve Hizmet</w:t>
            </w:r>
          </w:p>
        </w:tc>
        <w:tc>
          <w:tcPr>
            <w:tcW w:w="0" w:type="auto"/>
            <w:hideMark/>
          </w:tcPr>
          <w:p w14:paraId="554D464C" w14:textId="77777777" w:rsidR="00464710" w:rsidRPr="00B17A05" w:rsidRDefault="00464710" w:rsidP="002D0F71">
            <w:pPr>
              <w:rPr>
                <w:rFonts w:eastAsia="Times New Roman" w:cs="Times New Roman"/>
                <w:sz w:val="20"/>
                <w:szCs w:val="20"/>
                <w:lang w:eastAsia="tr-TR"/>
              </w:rPr>
            </w:pPr>
          </w:p>
        </w:tc>
      </w:tr>
      <w:tr w:rsidR="00464710" w:rsidRPr="00B17A05" w14:paraId="292DD95E" w14:textId="77777777" w:rsidTr="002D0F71">
        <w:trPr>
          <w:trHeight w:val="375"/>
        </w:trPr>
        <w:tc>
          <w:tcPr>
            <w:tcW w:w="0" w:type="auto"/>
            <w:hideMark/>
          </w:tcPr>
          <w:p w14:paraId="4B1ADA8C" w14:textId="77777777" w:rsidR="00464710" w:rsidRPr="00B17A05" w:rsidRDefault="00464710" w:rsidP="002D0F7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603EFB15" w14:textId="77777777" w:rsidR="00464710" w:rsidRPr="00B17A05" w:rsidRDefault="00464710" w:rsidP="00FB3928">
            <w:pPr>
              <w:spacing w:line="240" w:lineRule="atLeast"/>
              <w:rPr>
                <w:sz w:val="20"/>
                <w:szCs w:val="20"/>
              </w:rPr>
            </w:pPr>
            <w:r w:rsidRPr="00B17A05">
              <w:rPr>
                <w:sz w:val="20"/>
                <w:szCs w:val="20"/>
                <w:shd w:val="clear" w:color="auto" w:fill="FFFFFF"/>
              </w:rPr>
              <w:t>Belediyelerde Sosyal Politika ve Hizmete Dönük Stratejik Planlama ve Afet Yönetimi</w:t>
            </w:r>
          </w:p>
        </w:tc>
        <w:tc>
          <w:tcPr>
            <w:tcW w:w="0" w:type="auto"/>
            <w:hideMark/>
          </w:tcPr>
          <w:p w14:paraId="6B3346BE" w14:textId="77777777" w:rsidR="00464710" w:rsidRPr="00B17A05" w:rsidRDefault="00464710" w:rsidP="002D0F71">
            <w:pPr>
              <w:rPr>
                <w:rFonts w:eastAsia="Times New Roman" w:cs="Times New Roman"/>
                <w:sz w:val="20"/>
                <w:szCs w:val="20"/>
                <w:lang w:eastAsia="tr-TR"/>
              </w:rPr>
            </w:pPr>
          </w:p>
        </w:tc>
      </w:tr>
      <w:tr w:rsidR="00464710" w:rsidRPr="00B17A05" w14:paraId="67736830" w14:textId="77777777" w:rsidTr="002D0F71">
        <w:trPr>
          <w:trHeight w:val="375"/>
        </w:trPr>
        <w:tc>
          <w:tcPr>
            <w:tcW w:w="0" w:type="auto"/>
            <w:hideMark/>
          </w:tcPr>
          <w:p w14:paraId="5EF8A5D1" w14:textId="77777777" w:rsidR="00464710" w:rsidRPr="00B17A05" w:rsidRDefault="00464710" w:rsidP="002D0F7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03FE2563" w14:textId="77777777" w:rsidR="00464710" w:rsidRPr="00B17A05" w:rsidRDefault="00464710" w:rsidP="00464710">
            <w:pPr>
              <w:spacing w:line="240" w:lineRule="atLeast"/>
              <w:rPr>
                <w:sz w:val="20"/>
                <w:szCs w:val="20"/>
              </w:rPr>
            </w:pPr>
            <w:r w:rsidRPr="00B17A05">
              <w:rPr>
                <w:sz w:val="20"/>
                <w:szCs w:val="20"/>
                <w:shd w:val="clear" w:color="auto" w:fill="FFFFFF"/>
              </w:rPr>
              <w:t xml:space="preserve">Ara sınav </w:t>
            </w:r>
          </w:p>
        </w:tc>
        <w:tc>
          <w:tcPr>
            <w:tcW w:w="0" w:type="auto"/>
            <w:hideMark/>
          </w:tcPr>
          <w:p w14:paraId="47ECEE01" w14:textId="77777777" w:rsidR="00464710" w:rsidRPr="00B17A05" w:rsidRDefault="00464710" w:rsidP="002D0F71">
            <w:pPr>
              <w:rPr>
                <w:rFonts w:eastAsia="Times New Roman" w:cs="Times New Roman"/>
                <w:sz w:val="20"/>
                <w:szCs w:val="20"/>
                <w:lang w:eastAsia="tr-TR"/>
              </w:rPr>
            </w:pPr>
          </w:p>
        </w:tc>
      </w:tr>
      <w:tr w:rsidR="00464710" w:rsidRPr="00B17A05" w14:paraId="73296939" w14:textId="77777777" w:rsidTr="002D0F71">
        <w:trPr>
          <w:trHeight w:val="375"/>
        </w:trPr>
        <w:tc>
          <w:tcPr>
            <w:tcW w:w="0" w:type="auto"/>
            <w:hideMark/>
          </w:tcPr>
          <w:p w14:paraId="5170F2BF" w14:textId="77777777" w:rsidR="00464710" w:rsidRPr="00B17A05" w:rsidRDefault="00464710" w:rsidP="002D0F7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751D6625" w14:textId="77777777" w:rsidR="00464710" w:rsidRPr="00B17A05" w:rsidRDefault="00464710" w:rsidP="00FB3928">
            <w:pPr>
              <w:spacing w:line="240" w:lineRule="atLeast"/>
              <w:rPr>
                <w:sz w:val="20"/>
                <w:szCs w:val="20"/>
              </w:rPr>
            </w:pPr>
            <w:r w:rsidRPr="00B17A05">
              <w:rPr>
                <w:sz w:val="20"/>
                <w:szCs w:val="20"/>
                <w:shd w:val="clear" w:color="auto" w:fill="FFFFFF"/>
              </w:rPr>
              <w:t>Belediyelerde Aktif Sosyal Hizmetler</w:t>
            </w:r>
          </w:p>
        </w:tc>
        <w:tc>
          <w:tcPr>
            <w:tcW w:w="0" w:type="auto"/>
            <w:hideMark/>
          </w:tcPr>
          <w:p w14:paraId="03E494B4" w14:textId="77777777" w:rsidR="00464710" w:rsidRPr="00B17A05" w:rsidRDefault="00464710" w:rsidP="002D0F71">
            <w:pPr>
              <w:rPr>
                <w:rFonts w:eastAsia="Times New Roman" w:cs="Times New Roman"/>
                <w:sz w:val="20"/>
                <w:szCs w:val="20"/>
                <w:lang w:eastAsia="tr-TR"/>
              </w:rPr>
            </w:pPr>
          </w:p>
        </w:tc>
      </w:tr>
      <w:tr w:rsidR="00464710" w:rsidRPr="00B17A05" w14:paraId="083CF675" w14:textId="77777777" w:rsidTr="002D0F71">
        <w:trPr>
          <w:trHeight w:val="375"/>
        </w:trPr>
        <w:tc>
          <w:tcPr>
            <w:tcW w:w="0" w:type="auto"/>
            <w:hideMark/>
          </w:tcPr>
          <w:p w14:paraId="16B69384" w14:textId="77777777" w:rsidR="00464710" w:rsidRPr="00B17A05" w:rsidRDefault="00464710" w:rsidP="002D0F7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7545E054" w14:textId="77777777" w:rsidR="00464710" w:rsidRPr="00B17A05" w:rsidRDefault="00464710" w:rsidP="00FB3928">
            <w:pPr>
              <w:spacing w:line="240" w:lineRule="atLeast"/>
              <w:rPr>
                <w:sz w:val="20"/>
                <w:szCs w:val="20"/>
              </w:rPr>
            </w:pPr>
            <w:r w:rsidRPr="00B17A05">
              <w:rPr>
                <w:sz w:val="20"/>
                <w:szCs w:val="20"/>
                <w:shd w:val="clear" w:color="auto" w:fill="FFFFFF"/>
              </w:rPr>
              <w:t>Belediyelerde Özürlüler Politikaları</w:t>
            </w:r>
          </w:p>
        </w:tc>
        <w:tc>
          <w:tcPr>
            <w:tcW w:w="0" w:type="auto"/>
            <w:hideMark/>
          </w:tcPr>
          <w:p w14:paraId="14BBEB42" w14:textId="77777777" w:rsidR="00464710" w:rsidRPr="00B17A05" w:rsidRDefault="00464710" w:rsidP="002D0F71">
            <w:pPr>
              <w:rPr>
                <w:rFonts w:eastAsia="Times New Roman" w:cs="Times New Roman"/>
                <w:sz w:val="20"/>
                <w:szCs w:val="20"/>
                <w:lang w:eastAsia="tr-TR"/>
              </w:rPr>
            </w:pPr>
          </w:p>
        </w:tc>
      </w:tr>
      <w:tr w:rsidR="00464710" w:rsidRPr="00B17A05" w14:paraId="49C22F67" w14:textId="77777777" w:rsidTr="002D0F71">
        <w:trPr>
          <w:trHeight w:val="375"/>
        </w:trPr>
        <w:tc>
          <w:tcPr>
            <w:tcW w:w="0" w:type="auto"/>
            <w:hideMark/>
          </w:tcPr>
          <w:p w14:paraId="25C791D0" w14:textId="77777777" w:rsidR="00464710" w:rsidRPr="00B17A05" w:rsidRDefault="00464710" w:rsidP="002D0F7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7431B1F3" w14:textId="77777777" w:rsidR="00464710" w:rsidRPr="00B17A05" w:rsidRDefault="00464710" w:rsidP="00FB3928">
            <w:pPr>
              <w:spacing w:line="240" w:lineRule="atLeast"/>
              <w:rPr>
                <w:sz w:val="20"/>
                <w:szCs w:val="20"/>
              </w:rPr>
            </w:pPr>
            <w:r w:rsidRPr="00B17A05">
              <w:rPr>
                <w:sz w:val="20"/>
                <w:szCs w:val="20"/>
                <w:shd w:val="clear" w:color="auto" w:fill="FFFFFF"/>
              </w:rPr>
              <w:t>Belediyelerde Sokak Çocukları Sorununa Karşı Sosyal Politika ve Hizmetler</w:t>
            </w:r>
          </w:p>
        </w:tc>
        <w:tc>
          <w:tcPr>
            <w:tcW w:w="0" w:type="auto"/>
            <w:hideMark/>
          </w:tcPr>
          <w:p w14:paraId="3184ABDE" w14:textId="77777777" w:rsidR="00464710" w:rsidRPr="00B17A05" w:rsidRDefault="00464710" w:rsidP="002D0F71">
            <w:pPr>
              <w:rPr>
                <w:rFonts w:eastAsia="Times New Roman" w:cs="Times New Roman"/>
                <w:sz w:val="20"/>
                <w:szCs w:val="20"/>
                <w:lang w:eastAsia="tr-TR"/>
              </w:rPr>
            </w:pPr>
          </w:p>
        </w:tc>
      </w:tr>
      <w:tr w:rsidR="00464710" w:rsidRPr="00B17A05" w14:paraId="46A7A361" w14:textId="77777777" w:rsidTr="002D0F71">
        <w:trPr>
          <w:trHeight w:val="375"/>
        </w:trPr>
        <w:tc>
          <w:tcPr>
            <w:tcW w:w="0" w:type="auto"/>
            <w:hideMark/>
          </w:tcPr>
          <w:p w14:paraId="39A14E65" w14:textId="77777777" w:rsidR="00464710" w:rsidRPr="00B17A05" w:rsidRDefault="00464710" w:rsidP="002D0F7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7C495992" w14:textId="77777777" w:rsidR="00464710" w:rsidRPr="00B17A05" w:rsidRDefault="00464710" w:rsidP="00FB3928">
            <w:pPr>
              <w:spacing w:line="240" w:lineRule="atLeast"/>
              <w:rPr>
                <w:sz w:val="20"/>
                <w:szCs w:val="20"/>
              </w:rPr>
            </w:pPr>
            <w:r w:rsidRPr="00B17A05">
              <w:rPr>
                <w:sz w:val="20"/>
                <w:szCs w:val="20"/>
                <w:shd w:val="clear" w:color="auto" w:fill="FFFFFF"/>
              </w:rPr>
              <w:t>Belediyelerde Yoksulluğa Karşı Mücadele</w:t>
            </w:r>
          </w:p>
        </w:tc>
        <w:tc>
          <w:tcPr>
            <w:tcW w:w="0" w:type="auto"/>
            <w:hideMark/>
          </w:tcPr>
          <w:p w14:paraId="24FE30EC" w14:textId="77777777" w:rsidR="00464710" w:rsidRPr="00B17A05" w:rsidRDefault="00464710" w:rsidP="002D0F71">
            <w:pPr>
              <w:rPr>
                <w:rFonts w:eastAsia="Times New Roman" w:cs="Times New Roman"/>
                <w:sz w:val="20"/>
                <w:szCs w:val="20"/>
                <w:lang w:eastAsia="tr-TR"/>
              </w:rPr>
            </w:pPr>
          </w:p>
        </w:tc>
      </w:tr>
      <w:tr w:rsidR="00464710" w:rsidRPr="00B17A05" w14:paraId="5451260B" w14:textId="77777777" w:rsidTr="002D0F71">
        <w:trPr>
          <w:trHeight w:val="375"/>
        </w:trPr>
        <w:tc>
          <w:tcPr>
            <w:tcW w:w="0" w:type="auto"/>
            <w:hideMark/>
          </w:tcPr>
          <w:p w14:paraId="28338B51" w14:textId="77777777" w:rsidR="00464710" w:rsidRPr="00B17A05" w:rsidRDefault="00464710" w:rsidP="002D0F7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5C747C6A" w14:textId="77777777" w:rsidR="00464710" w:rsidRPr="00B17A05" w:rsidRDefault="00464710" w:rsidP="00FB3928">
            <w:pPr>
              <w:spacing w:line="240" w:lineRule="atLeast"/>
              <w:rPr>
                <w:sz w:val="20"/>
                <w:szCs w:val="20"/>
              </w:rPr>
            </w:pPr>
            <w:r w:rsidRPr="00B17A05">
              <w:rPr>
                <w:sz w:val="20"/>
                <w:szCs w:val="20"/>
                <w:shd w:val="clear" w:color="auto" w:fill="FFFFFF"/>
              </w:rPr>
              <w:t>Belediyelerde Kadın ve Aile Politikaları</w:t>
            </w:r>
          </w:p>
        </w:tc>
        <w:tc>
          <w:tcPr>
            <w:tcW w:w="0" w:type="auto"/>
            <w:hideMark/>
          </w:tcPr>
          <w:p w14:paraId="7BD5CE1D" w14:textId="77777777" w:rsidR="00464710" w:rsidRPr="00B17A05" w:rsidRDefault="00464710" w:rsidP="002D0F71">
            <w:pPr>
              <w:rPr>
                <w:rFonts w:eastAsia="Times New Roman" w:cs="Times New Roman"/>
                <w:sz w:val="20"/>
                <w:szCs w:val="20"/>
                <w:lang w:eastAsia="tr-TR"/>
              </w:rPr>
            </w:pPr>
          </w:p>
        </w:tc>
      </w:tr>
      <w:tr w:rsidR="00464710" w:rsidRPr="00B17A05" w14:paraId="10F43B67" w14:textId="77777777" w:rsidTr="002D0F71">
        <w:trPr>
          <w:trHeight w:val="375"/>
        </w:trPr>
        <w:tc>
          <w:tcPr>
            <w:tcW w:w="0" w:type="auto"/>
            <w:hideMark/>
          </w:tcPr>
          <w:p w14:paraId="482D6969" w14:textId="77777777" w:rsidR="00464710" w:rsidRPr="00B17A05" w:rsidRDefault="00464710" w:rsidP="002D0F7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1131ACD3" w14:textId="77777777" w:rsidR="00464710" w:rsidRPr="00B17A05" w:rsidRDefault="00464710" w:rsidP="00FB3928">
            <w:pPr>
              <w:spacing w:line="240" w:lineRule="atLeast"/>
              <w:rPr>
                <w:sz w:val="20"/>
                <w:szCs w:val="20"/>
              </w:rPr>
            </w:pPr>
            <w:r w:rsidRPr="00B17A05">
              <w:rPr>
                <w:sz w:val="20"/>
                <w:szCs w:val="20"/>
                <w:shd w:val="clear" w:color="auto" w:fill="FFFFFF"/>
              </w:rPr>
              <w:t>Yerel Sosyal Politika ve Hizmetlerin AB İçindeki Yeri ve İşlevi</w:t>
            </w:r>
          </w:p>
        </w:tc>
        <w:tc>
          <w:tcPr>
            <w:tcW w:w="0" w:type="auto"/>
            <w:hideMark/>
          </w:tcPr>
          <w:p w14:paraId="39BFDFA9" w14:textId="77777777" w:rsidR="00464710" w:rsidRPr="00B17A05" w:rsidRDefault="00464710" w:rsidP="002D0F71">
            <w:pPr>
              <w:rPr>
                <w:rFonts w:eastAsia="Times New Roman" w:cs="Times New Roman"/>
                <w:sz w:val="20"/>
                <w:szCs w:val="20"/>
                <w:lang w:eastAsia="tr-TR"/>
              </w:rPr>
            </w:pPr>
          </w:p>
        </w:tc>
      </w:tr>
      <w:tr w:rsidR="009A0701" w:rsidRPr="00B17A05" w14:paraId="58352DA9" w14:textId="77777777" w:rsidTr="002D0F71">
        <w:trPr>
          <w:trHeight w:val="375"/>
        </w:trPr>
        <w:tc>
          <w:tcPr>
            <w:tcW w:w="0" w:type="auto"/>
          </w:tcPr>
          <w:p w14:paraId="04978C3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44EA59B1" w14:textId="77777777" w:rsidR="009A0701" w:rsidRPr="00B17A05" w:rsidRDefault="009A0701" w:rsidP="002D0F7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6D7FBAFB" w14:textId="77777777" w:rsidR="009A0701" w:rsidRPr="00B17A05" w:rsidRDefault="009A0701" w:rsidP="002D0F71">
            <w:pPr>
              <w:rPr>
                <w:rFonts w:eastAsia="Times New Roman" w:cs="Times New Roman"/>
                <w:sz w:val="20"/>
                <w:szCs w:val="20"/>
                <w:lang w:eastAsia="tr-TR"/>
              </w:rPr>
            </w:pPr>
          </w:p>
        </w:tc>
      </w:tr>
    </w:tbl>
    <w:p w14:paraId="0B259D9D" w14:textId="77777777" w:rsidR="009A0701" w:rsidRPr="00B17A05" w:rsidRDefault="009A0701" w:rsidP="009A0701">
      <w:pPr>
        <w:spacing w:after="0" w:line="240" w:lineRule="auto"/>
        <w:rPr>
          <w:rFonts w:eastAsia="Times New Roman" w:cs="Times New Roman"/>
          <w:sz w:val="20"/>
          <w:szCs w:val="20"/>
          <w:lang w:eastAsia="tr-TR"/>
        </w:rPr>
      </w:pPr>
    </w:p>
    <w:p w14:paraId="3D1C551F" w14:textId="77777777" w:rsidR="009A0701" w:rsidRPr="00B17A05" w:rsidRDefault="009A0701" w:rsidP="009A0701">
      <w:pPr>
        <w:spacing w:after="0" w:line="240" w:lineRule="auto"/>
        <w:rPr>
          <w:rFonts w:eastAsia="Times New Roman" w:cs="Times New Roman"/>
          <w:sz w:val="20"/>
          <w:szCs w:val="20"/>
          <w:lang w:eastAsia="tr-TR"/>
        </w:rPr>
      </w:pPr>
    </w:p>
    <w:p w14:paraId="02FA4BE0" w14:textId="77777777" w:rsidR="009A0701" w:rsidRPr="00B17A05" w:rsidRDefault="009A0701" w:rsidP="009A0701">
      <w:pPr>
        <w:spacing w:after="0" w:line="240" w:lineRule="auto"/>
        <w:rPr>
          <w:rFonts w:eastAsia="Times New Roman" w:cs="Times New Roman"/>
          <w:vanish/>
          <w:sz w:val="20"/>
          <w:szCs w:val="20"/>
          <w:lang w:eastAsia="tr-TR"/>
        </w:rPr>
      </w:pPr>
    </w:p>
    <w:p w14:paraId="573D7A09" w14:textId="77777777" w:rsidR="009A0701" w:rsidRPr="00B17A05" w:rsidRDefault="009A0701" w:rsidP="009A0701">
      <w:pPr>
        <w:spacing w:after="0" w:line="240" w:lineRule="auto"/>
        <w:rPr>
          <w:rFonts w:eastAsia="Times New Roman" w:cs="Times New Roman"/>
          <w:sz w:val="20"/>
          <w:szCs w:val="20"/>
          <w:lang w:eastAsia="tr-TR"/>
        </w:rPr>
      </w:pPr>
    </w:p>
    <w:p w14:paraId="6C7F84CF"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51768CAB" w14:textId="77777777" w:rsidTr="002D0F71">
        <w:trPr>
          <w:trHeight w:val="525"/>
        </w:trPr>
        <w:tc>
          <w:tcPr>
            <w:tcW w:w="5000" w:type="pct"/>
            <w:gridSpan w:val="3"/>
            <w:hideMark/>
          </w:tcPr>
          <w:p w14:paraId="7316EC5C"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48362B36" w14:textId="77777777" w:rsidTr="002D0F71">
        <w:trPr>
          <w:trHeight w:val="450"/>
        </w:trPr>
        <w:tc>
          <w:tcPr>
            <w:tcW w:w="3268" w:type="pct"/>
            <w:hideMark/>
          </w:tcPr>
          <w:p w14:paraId="4BFF50B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1CC8591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4D0EB4A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3C1FDBF8" w14:textId="77777777" w:rsidTr="002D0F71">
        <w:trPr>
          <w:trHeight w:val="375"/>
        </w:trPr>
        <w:tc>
          <w:tcPr>
            <w:tcW w:w="3268" w:type="pct"/>
            <w:hideMark/>
          </w:tcPr>
          <w:p w14:paraId="612492B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531CE64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16BBC27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5DDA65B2" w14:textId="77777777" w:rsidTr="002D0F71">
        <w:trPr>
          <w:trHeight w:val="375"/>
        </w:trPr>
        <w:tc>
          <w:tcPr>
            <w:tcW w:w="3268" w:type="pct"/>
            <w:hideMark/>
          </w:tcPr>
          <w:p w14:paraId="2D468E4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06CD748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12FBB84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68C61AC7" w14:textId="77777777" w:rsidTr="002D0F71">
        <w:trPr>
          <w:trHeight w:val="375"/>
        </w:trPr>
        <w:tc>
          <w:tcPr>
            <w:tcW w:w="3268" w:type="pct"/>
            <w:hideMark/>
          </w:tcPr>
          <w:p w14:paraId="1E7C43F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20474C1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6A3E080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44EBAB39" w14:textId="77777777" w:rsidTr="002D0F71">
        <w:trPr>
          <w:trHeight w:val="375"/>
        </w:trPr>
        <w:tc>
          <w:tcPr>
            <w:tcW w:w="3268" w:type="pct"/>
            <w:hideMark/>
          </w:tcPr>
          <w:p w14:paraId="12FE2D4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3C1B75E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486DD7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117396AA" w14:textId="77777777" w:rsidTr="002D0F71">
        <w:trPr>
          <w:trHeight w:val="375"/>
        </w:trPr>
        <w:tc>
          <w:tcPr>
            <w:tcW w:w="3268" w:type="pct"/>
            <w:hideMark/>
          </w:tcPr>
          <w:p w14:paraId="201486F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4E8B9D9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D2938C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7F083E59" w14:textId="77777777" w:rsidTr="002D0F71">
        <w:trPr>
          <w:trHeight w:val="375"/>
        </w:trPr>
        <w:tc>
          <w:tcPr>
            <w:tcW w:w="3268" w:type="pct"/>
            <w:hideMark/>
          </w:tcPr>
          <w:p w14:paraId="1A67BAF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187C935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E2C280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4406816C" w14:textId="77777777" w:rsidTr="002D0F71">
        <w:trPr>
          <w:trHeight w:val="375"/>
        </w:trPr>
        <w:tc>
          <w:tcPr>
            <w:tcW w:w="3268" w:type="pct"/>
            <w:hideMark/>
          </w:tcPr>
          <w:p w14:paraId="7A4CEA5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73C62DB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4D4D54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489FDF68" w14:textId="77777777" w:rsidR="009A0701" w:rsidRPr="00B17A05" w:rsidRDefault="009A0701" w:rsidP="009A0701">
      <w:pPr>
        <w:spacing w:after="0" w:line="240" w:lineRule="auto"/>
        <w:rPr>
          <w:rFonts w:eastAsia="Times New Roman" w:cs="Times New Roman"/>
          <w:sz w:val="20"/>
          <w:szCs w:val="20"/>
          <w:lang w:eastAsia="tr-TR"/>
        </w:rPr>
      </w:pPr>
    </w:p>
    <w:p w14:paraId="384A6416"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0665E95F" w14:textId="77777777" w:rsidTr="002D0F71">
        <w:trPr>
          <w:trHeight w:val="375"/>
        </w:trPr>
        <w:tc>
          <w:tcPr>
            <w:tcW w:w="6000" w:type="dxa"/>
            <w:hideMark/>
          </w:tcPr>
          <w:p w14:paraId="18EE6887" w14:textId="77777777" w:rsidR="009A0701" w:rsidRPr="00B17A05" w:rsidRDefault="009A0701" w:rsidP="002D0F7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0D2CAFEE" w14:textId="77777777" w:rsidR="009A0701" w:rsidRPr="00B17A05" w:rsidRDefault="00817FCF" w:rsidP="002D0F71">
            <w:pPr>
              <w:rPr>
                <w:rFonts w:eastAsia="Times New Roman" w:cs="Times New Roman"/>
                <w:sz w:val="20"/>
                <w:szCs w:val="20"/>
              </w:rPr>
            </w:pPr>
            <w:r w:rsidRPr="00B17A05">
              <w:rPr>
                <w:rFonts w:eastAsia="Times New Roman" w:cs="Times New Roman"/>
                <w:sz w:val="20"/>
                <w:szCs w:val="20"/>
              </w:rPr>
              <w:t>Temel mesleki dersler</w:t>
            </w:r>
          </w:p>
        </w:tc>
      </w:tr>
    </w:tbl>
    <w:p w14:paraId="0EB6A5ED" w14:textId="77777777" w:rsidR="009A0701" w:rsidRPr="00B17A05" w:rsidRDefault="009A0701" w:rsidP="009A0701">
      <w:pPr>
        <w:spacing w:after="0" w:line="240" w:lineRule="auto"/>
        <w:rPr>
          <w:rFonts w:eastAsia="Times New Roman" w:cs="Times New Roman"/>
          <w:sz w:val="20"/>
          <w:szCs w:val="20"/>
          <w:lang w:eastAsia="tr-TR"/>
        </w:rPr>
      </w:pPr>
    </w:p>
    <w:p w14:paraId="1008225C"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9A0701" w:rsidRPr="00B17A05" w14:paraId="56099A5E" w14:textId="77777777" w:rsidTr="002D0F71">
        <w:trPr>
          <w:trHeight w:val="525"/>
        </w:trPr>
        <w:tc>
          <w:tcPr>
            <w:tcW w:w="0" w:type="auto"/>
            <w:gridSpan w:val="7"/>
            <w:hideMark/>
          </w:tcPr>
          <w:p w14:paraId="231ACBCF" w14:textId="77777777" w:rsidR="009A0701" w:rsidRPr="00B17A05" w:rsidRDefault="009A0701" w:rsidP="002D0F7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2077C7DD" w14:textId="77777777" w:rsidTr="002D0F71">
        <w:tc>
          <w:tcPr>
            <w:tcW w:w="6785" w:type="dxa"/>
            <w:gridSpan w:val="2"/>
          </w:tcPr>
          <w:p w14:paraId="4973DDA4" w14:textId="77777777" w:rsidR="009A0701" w:rsidRPr="00B17A05" w:rsidRDefault="00817FCF" w:rsidP="00817FCF">
            <w:pPr>
              <w:rPr>
                <w:rFonts w:cs="Times New Roman"/>
                <w:b/>
                <w:sz w:val="20"/>
                <w:szCs w:val="20"/>
              </w:rPr>
            </w:pPr>
            <w:r w:rsidRPr="00B17A05">
              <w:rPr>
                <w:b/>
                <w:sz w:val="20"/>
                <w:szCs w:val="20"/>
              </w:rPr>
              <w:t>Yerel Yönetimler ve Sosyal Hizmet</w:t>
            </w:r>
            <w:r w:rsidRPr="00B17A05">
              <w:rPr>
                <w:rFonts w:cs="Times New Roman"/>
                <w:b/>
                <w:sz w:val="20"/>
                <w:szCs w:val="20"/>
              </w:rPr>
              <w:t xml:space="preserve"> </w:t>
            </w:r>
            <w:r w:rsidR="009A0701" w:rsidRPr="00B17A05">
              <w:rPr>
                <w:rFonts w:cs="Times New Roman"/>
                <w:b/>
                <w:sz w:val="20"/>
                <w:szCs w:val="20"/>
              </w:rPr>
              <w:t>- Program Öğrenme Çıktıları İlişkisi</w:t>
            </w:r>
          </w:p>
        </w:tc>
        <w:tc>
          <w:tcPr>
            <w:tcW w:w="2455" w:type="dxa"/>
            <w:gridSpan w:val="5"/>
          </w:tcPr>
          <w:p w14:paraId="7D0AC014" w14:textId="77777777" w:rsidR="009A0701" w:rsidRPr="00B17A05" w:rsidRDefault="009A0701" w:rsidP="002D0F71">
            <w:pPr>
              <w:jc w:val="both"/>
              <w:rPr>
                <w:rFonts w:cs="Times New Roman"/>
                <w:b/>
                <w:sz w:val="20"/>
                <w:szCs w:val="20"/>
              </w:rPr>
            </w:pPr>
            <w:r w:rsidRPr="00B17A05">
              <w:rPr>
                <w:rFonts w:cs="Times New Roman"/>
                <w:b/>
                <w:sz w:val="20"/>
                <w:szCs w:val="20"/>
              </w:rPr>
              <w:t>Değerlendirme</w:t>
            </w:r>
          </w:p>
        </w:tc>
      </w:tr>
      <w:tr w:rsidR="009A0701" w:rsidRPr="00B17A05" w14:paraId="3DC951CB" w14:textId="77777777" w:rsidTr="002D0F71">
        <w:tc>
          <w:tcPr>
            <w:tcW w:w="6785" w:type="dxa"/>
            <w:gridSpan w:val="2"/>
          </w:tcPr>
          <w:p w14:paraId="2E3B21DC" w14:textId="77777777" w:rsidR="009A0701" w:rsidRPr="00B17A05" w:rsidRDefault="009A0701" w:rsidP="002D0F71">
            <w:pPr>
              <w:jc w:val="both"/>
              <w:rPr>
                <w:rFonts w:cs="Times New Roman"/>
                <w:sz w:val="20"/>
                <w:szCs w:val="20"/>
              </w:rPr>
            </w:pPr>
            <w:r w:rsidRPr="00B17A05">
              <w:rPr>
                <w:rFonts w:cs="Times New Roman"/>
                <w:b/>
                <w:sz w:val="20"/>
                <w:szCs w:val="20"/>
              </w:rPr>
              <w:t>Program Öğrenme Çıktıları</w:t>
            </w:r>
          </w:p>
        </w:tc>
        <w:tc>
          <w:tcPr>
            <w:tcW w:w="491" w:type="dxa"/>
          </w:tcPr>
          <w:p w14:paraId="2D8EADB8" w14:textId="77777777" w:rsidR="009A0701" w:rsidRPr="00B17A05" w:rsidRDefault="009A0701" w:rsidP="002D0F71">
            <w:pPr>
              <w:jc w:val="both"/>
              <w:rPr>
                <w:rFonts w:cs="Times New Roman"/>
                <w:b/>
                <w:sz w:val="20"/>
                <w:szCs w:val="20"/>
              </w:rPr>
            </w:pPr>
            <w:r w:rsidRPr="00B17A05">
              <w:rPr>
                <w:rFonts w:cs="Times New Roman"/>
                <w:b/>
                <w:sz w:val="20"/>
                <w:szCs w:val="20"/>
              </w:rPr>
              <w:t>1</w:t>
            </w:r>
          </w:p>
        </w:tc>
        <w:tc>
          <w:tcPr>
            <w:tcW w:w="491" w:type="dxa"/>
          </w:tcPr>
          <w:p w14:paraId="55AB398B" w14:textId="77777777" w:rsidR="009A0701" w:rsidRPr="00B17A05" w:rsidRDefault="009A0701" w:rsidP="002D0F71">
            <w:pPr>
              <w:jc w:val="both"/>
              <w:rPr>
                <w:rFonts w:cs="Times New Roman"/>
                <w:b/>
                <w:sz w:val="20"/>
                <w:szCs w:val="20"/>
              </w:rPr>
            </w:pPr>
            <w:r w:rsidRPr="00B17A05">
              <w:rPr>
                <w:rFonts w:cs="Times New Roman"/>
                <w:b/>
                <w:sz w:val="20"/>
                <w:szCs w:val="20"/>
              </w:rPr>
              <w:t>2</w:t>
            </w:r>
          </w:p>
        </w:tc>
        <w:tc>
          <w:tcPr>
            <w:tcW w:w="491" w:type="dxa"/>
          </w:tcPr>
          <w:p w14:paraId="24CB7133" w14:textId="77777777" w:rsidR="009A0701" w:rsidRPr="00B17A05" w:rsidRDefault="009A0701" w:rsidP="002D0F71">
            <w:pPr>
              <w:jc w:val="both"/>
              <w:rPr>
                <w:rFonts w:cs="Times New Roman"/>
                <w:b/>
                <w:sz w:val="20"/>
                <w:szCs w:val="20"/>
              </w:rPr>
            </w:pPr>
            <w:r w:rsidRPr="00B17A05">
              <w:rPr>
                <w:rFonts w:cs="Times New Roman"/>
                <w:b/>
                <w:sz w:val="20"/>
                <w:szCs w:val="20"/>
              </w:rPr>
              <w:t>3</w:t>
            </w:r>
          </w:p>
        </w:tc>
        <w:tc>
          <w:tcPr>
            <w:tcW w:w="491" w:type="dxa"/>
          </w:tcPr>
          <w:p w14:paraId="2BC273FE" w14:textId="77777777" w:rsidR="009A0701" w:rsidRPr="00B17A05" w:rsidRDefault="009A0701" w:rsidP="002D0F71">
            <w:pPr>
              <w:jc w:val="both"/>
              <w:rPr>
                <w:rFonts w:cs="Times New Roman"/>
                <w:b/>
                <w:sz w:val="20"/>
                <w:szCs w:val="20"/>
              </w:rPr>
            </w:pPr>
            <w:r w:rsidRPr="00B17A05">
              <w:rPr>
                <w:rFonts w:cs="Times New Roman"/>
                <w:b/>
                <w:sz w:val="20"/>
                <w:szCs w:val="20"/>
              </w:rPr>
              <w:t>4</w:t>
            </w:r>
          </w:p>
        </w:tc>
        <w:tc>
          <w:tcPr>
            <w:tcW w:w="491" w:type="dxa"/>
          </w:tcPr>
          <w:p w14:paraId="5DE88F2B" w14:textId="77777777" w:rsidR="009A0701" w:rsidRPr="00B17A05" w:rsidRDefault="009A0701" w:rsidP="002D0F71">
            <w:pPr>
              <w:jc w:val="both"/>
              <w:rPr>
                <w:rFonts w:cs="Times New Roman"/>
                <w:b/>
                <w:sz w:val="20"/>
                <w:szCs w:val="20"/>
              </w:rPr>
            </w:pPr>
            <w:r w:rsidRPr="00B17A05">
              <w:rPr>
                <w:rFonts w:cs="Times New Roman"/>
                <w:b/>
                <w:sz w:val="20"/>
                <w:szCs w:val="20"/>
              </w:rPr>
              <w:t>5</w:t>
            </w:r>
          </w:p>
        </w:tc>
      </w:tr>
      <w:tr w:rsidR="00817FCF" w:rsidRPr="00B17A05" w14:paraId="73FB4EBF" w14:textId="77777777" w:rsidTr="002D0F71">
        <w:trPr>
          <w:trHeight w:val="303"/>
        </w:trPr>
        <w:tc>
          <w:tcPr>
            <w:tcW w:w="554" w:type="dxa"/>
            <w:vAlign w:val="center"/>
          </w:tcPr>
          <w:p w14:paraId="6F53A52C" w14:textId="77777777" w:rsidR="00817FCF" w:rsidRPr="00B17A05" w:rsidRDefault="00817FCF" w:rsidP="002D0F71">
            <w:pPr>
              <w:rPr>
                <w:rFonts w:cs="Times New Roman"/>
                <w:b/>
                <w:sz w:val="20"/>
                <w:szCs w:val="20"/>
              </w:rPr>
            </w:pPr>
            <w:r w:rsidRPr="00B17A05">
              <w:rPr>
                <w:rFonts w:cs="Times New Roman"/>
                <w:b/>
                <w:sz w:val="20"/>
                <w:szCs w:val="20"/>
              </w:rPr>
              <w:t>1</w:t>
            </w:r>
          </w:p>
        </w:tc>
        <w:tc>
          <w:tcPr>
            <w:tcW w:w="6231" w:type="dxa"/>
            <w:vAlign w:val="center"/>
          </w:tcPr>
          <w:p w14:paraId="76F46D4F" w14:textId="77777777" w:rsidR="00817FCF" w:rsidRPr="00B17A05" w:rsidRDefault="00817FCF" w:rsidP="002D0F71">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1A12784C" w14:textId="77777777" w:rsidR="00817FCF" w:rsidRPr="00B17A05" w:rsidRDefault="00817FCF" w:rsidP="00FB3928">
            <w:pPr>
              <w:spacing w:after="200" w:line="276" w:lineRule="auto"/>
              <w:jc w:val="both"/>
              <w:rPr>
                <w:rFonts w:eastAsiaTheme="minorHAnsi" w:cs="Times New Roman"/>
                <w:b/>
                <w:sz w:val="20"/>
                <w:szCs w:val="20"/>
                <w:lang w:eastAsia="en-US"/>
              </w:rPr>
            </w:pPr>
          </w:p>
        </w:tc>
        <w:tc>
          <w:tcPr>
            <w:tcW w:w="491" w:type="dxa"/>
          </w:tcPr>
          <w:p w14:paraId="519DB42E" w14:textId="77777777" w:rsidR="00817FCF" w:rsidRPr="00B17A05" w:rsidRDefault="00817FCF" w:rsidP="00FB3928">
            <w:pPr>
              <w:spacing w:after="200" w:line="276" w:lineRule="auto"/>
              <w:jc w:val="both"/>
              <w:rPr>
                <w:rFonts w:eastAsiaTheme="minorHAnsi" w:cs="Times New Roman"/>
                <w:b/>
                <w:sz w:val="20"/>
                <w:szCs w:val="20"/>
                <w:lang w:eastAsia="en-US"/>
              </w:rPr>
            </w:pPr>
          </w:p>
        </w:tc>
        <w:tc>
          <w:tcPr>
            <w:tcW w:w="491" w:type="dxa"/>
          </w:tcPr>
          <w:p w14:paraId="2A1627DF" w14:textId="77777777" w:rsidR="00817FCF" w:rsidRPr="00B17A05" w:rsidRDefault="00817FCF"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2F0463B7" w14:textId="77777777" w:rsidR="00817FCF" w:rsidRPr="00B17A05" w:rsidRDefault="00817FCF" w:rsidP="00FB3928">
            <w:pPr>
              <w:spacing w:after="200" w:line="276" w:lineRule="auto"/>
              <w:jc w:val="both"/>
              <w:rPr>
                <w:rFonts w:eastAsiaTheme="minorHAnsi" w:cs="Times New Roman"/>
                <w:b/>
                <w:sz w:val="20"/>
                <w:szCs w:val="20"/>
                <w:lang w:eastAsia="en-US"/>
              </w:rPr>
            </w:pPr>
          </w:p>
        </w:tc>
        <w:tc>
          <w:tcPr>
            <w:tcW w:w="491" w:type="dxa"/>
          </w:tcPr>
          <w:p w14:paraId="567224D1" w14:textId="77777777" w:rsidR="00817FCF" w:rsidRPr="00B17A05" w:rsidRDefault="00817FCF" w:rsidP="00FB3928">
            <w:pPr>
              <w:spacing w:after="200" w:line="276" w:lineRule="auto"/>
              <w:jc w:val="both"/>
              <w:rPr>
                <w:rFonts w:eastAsiaTheme="minorHAnsi" w:cs="Times New Roman"/>
                <w:b/>
                <w:sz w:val="20"/>
                <w:szCs w:val="20"/>
                <w:lang w:eastAsia="en-US"/>
              </w:rPr>
            </w:pPr>
          </w:p>
        </w:tc>
      </w:tr>
      <w:tr w:rsidR="00817FCF" w:rsidRPr="00B17A05" w14:paraId="5000D52C" w14:textId="77777777" w:rsidTr="002D0F71">
        <w:trPr>
          <w:trHeight w:val="303"/>
        </w:trPr>
        <w:tc>
          <w:tcPr>
            <w:tcW w:w="554" w:type="dxa"/>
            <w:vAlign w:val="center"/>
          </w:tcPr>
          <w:p w14:paraId="0B08FA03" w14:textId="77777777" w:rsidR="00817FCF" w:rsidRPr="00B17A05" w:rsidRDefault="00817FCF" w:rsidP="002D0F71">
            <w:pPr>
              <w:rPr>
                <w:rFonts w:cs="Times New Roman"/>
                <w:b/>
                <w:sz w:val="20"/>
                <w:szCs w:val="20"/>
              </w:rPr>
            </w:pPr>
            <w:r w:rsidRPr="00B17A05">
              <w:rPr>
                <w:rFonts w:cs="Times New Roman"/>
                <w:b/>
                <w:sz w:val="20"/>
                <w:szCs w:val="20"/>
              </w:rPr>
              <w:t>2</w:t>
            </w:r>
          </w:p>
        </w:tc>
        <w:tc>
          <w:tcPr>
            <w:tcW w:w="6231" w:type="dxa"/>
            <w:vAlign w:val="center"/>
          </w:tcPr>
          <w:p w14:paraId="726C0C0B" w14:textId="77777777" w:rsidR="00817FCF" w:rsidRPr="00B17A05" w:rsidRDefault="00817FCF" w:rsidP="002D0F7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361702B9" w14:textId="77777777" w:rsidR="00817FCF" w:rsidRPr="00B17A05" w:rsidRDefault="00817FCF" w:rsidP="00FB3928">
            <w:pPr>
              <w:spacing w:after="200" w:line="276" w:lineRule="auto"/>
              <w:jc w:val="both"/>
              <w:rPr>
                <w:rFonts w:eastAsiaTheme="minorHAnsi" w:cs="Times New Roman"/>
                <w:b/>
                <w:sz w:val="20"/>
                <w:szCs w:val="20"/>
                <w:lang w:eastAsia="en-US"/>
              </w:rPr>
            </w:pPr>
          </w:p>
        </w:tc>
        <w:tc>
          <w:tcPr>
            <w:tcW w:w="491" w:type="dxa"/>
          </w:tcPr>
          <w:p w14:paraId="2BD04F72" w14:textId="77777777" w:rsidR="00817FCF" w:rsidRPr="00B17A05" w:rsidRDefault="00817FCF" w:rsidP="00FB3928">
            <w:pPr>
              <w:spacing w:after="200" w:line="276" w:lineRule="auto"/>
              <w:jc w:val="both"/>
              <w:rPr>
                <w:rFonts w:eastAsiaTheme="minorHAnsi" w:cs="Times New Roman"/>
                <w:b/>
                <w:sz w:val="20"/>
                <w:szCs w:val="20"/>
                <w:lang w:eastAsia="en-US"/>
              </w:rPr>
            </w:pPr>
          </w:p>
        </w:tc>
        <w:tc>
          <w:tcPr>
            <w:tcW w:w="491" w:type="dxa"/>
          </w:tcPr>
          <w:p w14:paraId="718492E4" w14:textId="77777777" w:rsidR="00817FCF" w:rsidRPr="00B17A05" w:rsidRDefault="00817FCF" w:rsidP="00FB3928">
            <w:pPr>
              <w:spacing w:after="200" w:line="276" w:lineRule="auto"/>
              <w:jc w:val="both"/>
              <w:rPr>
                <w:rFonts w:eastAsiaTheme="minorHAnsi" w:cs="Times New Roman"/>
                <w:b/>
                <w:sz w:val="20"/>
                <w:szCs w:val="20"/>
                <w:lang w:eastAsia="en-US"/>
              </w:rPr>
            </w:pPr>
          </w:p>
        </w:tc>
        <w:tc>
          <w:tcPr>
            <w:tcW w:w="491" w:type="dxa"/>
          </w:tcPr>
          <w:p w14:paraId="060423CD" w14:textId="77777777" w:rsidR="00817FCF" w:rsidRPr="00B17A05" w:rsidRDefault="00817FCF" w:rsidP="00FB3928">
            <w:pPr>
              <w:spacing w:after="200" w:line="276" w:lineRule="auto"/>
              <w:jc w:val="both"/>
              <w:rPr>
                <w:rFonts w:eastAsiaTheme="minorHAnsi" w:cs="Times New Roman"/>
                <w:b/>
                <w:sz w:val="20"/>
                <w:szCs w:val="20"/>
                <w:lang w:eastAsia="en-US"/>
              </w:rPr>
            </w:pPr>
          </w:p>
        </w:tc>
        <w:tc>
          <w:tcPr>
            <w:tcW w:w="491" w:type="dxa"/>
          </w:tcPr>
          <w:p w14:paraId="67DE2365" w14:textId="77777777" w:rsidR="00817FCF" w:rsidRPr="00B17A05" w:rsidRDefault="00817FCF"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817FCF" w:rsidRPr="00B17A05" w14:paraId="733337EB" w14:textId="77777777" w:rsidTr="002D0F71">
        <w:trPr>
          <w:trHeight w:val="303"/>
        </w:trPr>
        <w:tc>
          <w:tcPr>
            <w:tcW w:w="554" w:type="dxa"/>
            <w:vAlign w:val="center"/>
          </w:tcPr>
          <w:p w14:paraId="4AFEE003" w14:textId="77777777" w:rsidR="00817FCF" w:rsidRPr="00B17A05" w:rsidRDefault="00817FCF" w:rsidP="002D0F71">
            <w:pPr>
              <w:rPr>
                <w:rFonts w:cs="Times New Roman"/>
                <w:b/>
                <w:sz w:val="20"/>
                <w:szCs w:val="20"/>
              </w:rPr>
            </w:pPr>
            <w:r w:rsidRPr="00B17A05">
              <w:rPr>
                <w:rFonts w:cs="Times New Roman"/>
                <w:b/>
                <w:sz w:val="20"/>
                <w:szCs w:val="20"/>
              </w:rPr>
              <w:t>3</w:t>
            </w:r>
          </w:p>
        </w:tc>
        <w:tc>
          <w:tcPr>
            <w:tcW w:w="6231" w:type="dxa"/>
            <w:vAlign w:val="center"/>
          </w:tcPr>
          <w:p w14:paraId="2EE4A390" w14:textId="77777777" w:rsidR="00817FCF" w:rsidRPr="00B17A05" w:rsidRDefault="00817FCF" w:rsidP="002D0F71">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1463A84D" w14:textId="77777777" w:rsidR="00817FCF" w:rsidRPr="00B17A05" w:rsidRDefault="00817FCF" w:rsidP="00FB3928">
            <w:pPr>
              <w:spacing w:after="200" w:line="276" w:lineRule="auto"/>
              <w:jc w:val="both"/>
              <w:rPr>
                <w:rFonts w:eastAsiaTheme="minorHAnsi" w:cs="Times New Roman"/>
                <w:b/>
                <w:sz w:val="20"/>
                <w:szCs w:val="20"/>
                <w:lang w:eastAsia="en-US"/>
              </w:rPr>
            </w:pPr>
          </w:p>
        </w:tc>
        <w:tc>
          <w:tcPr>
            <w:tcW w:w="491" w:type="dxa"/>
          </w:tcPr>
          <w:p w14:paraId="4E3C5568" w14:textId="77777777" w:rsidR="00817FCF" w:rsidRPr="00B17A05" w:rsidRDefault="00817FCF" w:rsidP="00FB3928">
            <w:pPr>
              <w:spacing w:after="200" w:line="276" w:lineRule="auto"/>
              <w:jc w:val="both"/>
              <w:rPr>
                <w:rFonts w:eastAsiaTheme="minorHAnsi" w:cs="Times New Roman"/>
                <w:b/>
                <w:sz w:val="20"/>
                <w:szCs w:val="20"/>
                <w:lang w:eastAsia="en-US"/>
              </w:rPr>
            </w:pPr>
          </w:p>
        </w:tc>
        <w:tc>
          <w:tcPr>
            <w:tcW w:w="491" w:type="dxa"/>
          </w:tcPr>
          <w:p w14:paraId="7BA562E6" w14:textId="77777777" w:rsidR="00817FCF" w:rsidRPr="00B17A05" w:rsidRDefault="00817FCF"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12D015E2" w14:textId="77777777" w:rsidR="00817FCF" w:rsidRPr="00B17A05" w:rsidRDefault="00817FCF" w:rsidP="00FB3928">
            <w:pPr>
              <w:spacing w:after="200" w:line="276" w:lineRule="auto"/>
              <w:jc w:val="both"/>
              <w:rPr>
                <w:rFonts w:eastAsiaTheme="minorHAnsi" w:cs="Times New Roman"/>
                <w:b/>
                <w:sz w:val="20"/>
                <w:szCs w:val="20"/>
                <w:lang w:eastAsia="en-US"/>
              </w:rPr>
            </w:pPr>
          </w:p>
        </w:tc>
        <w:tc>
          <w:tcPr>
            <w:tcW w:w="491" w:type="dxa"/>
          </w:tcPr>
          <w:p w14:paraId="53E42A2F" w14:textId="77777777" w:rsidR="00817FCF" w:rsidRPr="00B17A05" w:rsidRDefault="00817FCF" w:rsidP="00FB3928">
            <w:pPr>
              <w:spacing w:after="200" w:line="276" w:lineRule="auto"/>
              <w:jc w:val="both"/>
              <w:rPr>
                <w:rFonts w:eastAsiaTheme="minorHAnsi" w:cs="Times New Roman"/>
                <w:b/>
                <w:sz w:val="20"/>
                <w:szCs w:val="20"/>
                <w:lang w:eastAsia="en-US"/>
              </w:rPr>
            </w:pPr>
          </w:p>
        </w:tc>
      </w:tr>
      <w:tr w:rsidR="00817FCF" w:rsidRPr="00B17A05" w14:paraId="7CDA31D9" w14:textId="77777777" w:rsidTr="002D0F71">
        <w:trPr>
          <w:trHeight w:val="303"/>
        </w:trPr>
        <w:tc>
          <w:tcPr>
            <w:tcW w:w="554" w:type="dxa"/>
            <w:vAlign w:val="center"/>
          </w:tcPr>
          <w:p w14:paraId="0EF53353" w14:textId="77777777" w:rsidR="00817FCF" w:rsidRPr="00B17A05" w:rsidRDefault="00817FCF" w:rsidP="002D0F71">
            <w:pPr>
              <w:rPr>
                <w:rFonts w:cs="Times New Roman"/>
                <w:b/>
                <w:sz w:val="20"/>
                <w:szCs w:val="20"/>
              </w:rPr>
            </w:pPr>
            <w:r w:rsidRPr="00B17A05">
              <w:rPr>
                <w:rFonts w:cs="Times New Roman"/>
                <w:b/>
                <w:sz w:val="20"/>
                <w:szCs w:val="20"/>
              </w:rPr>
              <w:t>4</w:t>
            </w:r>
          </w:p>
        </w:tc>
        <w:tc>
          <w:tcPr>
            <w:tcW w:w="6231" w:type="dxa"/>
            <w:vAlign w:val="center"/>
          </w:tcPr>
          <w:p w14:paraId="6FBEC1DA" w14:textId="77777777" w:rsidR="00817FCF" w:rsidRPr="00B17A05" w:rsidRDefault="00817FCF" w:rsidP="002D0F71">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041FCC13" w14:textId="77777777" w:rsidR="00817FCF" w:rsidRPr="00B17A05" w:rsidRDefault="00817FCF" w:rsidP="00FB3928">
            <w:pPr>
              <w:spacing w:after="200" w:line="276" w:lineRule="auto"/>
              <w:jc w:val="both"/>
              <w:rPr>
                <w:rFonts w:eastAsiaTheme="minorHAnsi" w:cs="Times New Roman"/>
                <w:b/>
                <w:sz w:val="20"/>
                <w:szCs w:val="20"/>
                <w:lang w:eastAsia="en-US"/>
              </w:rPr>
            </w:pPr>
          </w:p>
        </w:tc>
        <w:tc>
          <w:tcPr>
            <w:tcW w:w="491" w:type="dxa"/>
          </w:tcPr>
          <w:p w14:paraId="52E49C64" w14:textId="77777777" w:rsidR="00817FCF" w:rsidRPr="00B17A05" w:rsidRDefault="00817FCF" w:rsidP="00FB3928">
            <w:pPr>
              <w:spacing w:after="200" w:line="276" w:lineRule="auto"/>
              <w:jc w:val="both"/>
              <w:rPr>
                <w:rFonts w:eastAsiaTheme="minorHAnsi" w:cs="Times New Roman"/>
                <w:b/>
                <w:sz w:val="20"/>
                <w:szCs w:val="20"/>
                <w:lang w:eastAsia="en-US"/>
              </w:rPr>
            </w:pPr>
          </w:p>
        </w:tc>
        <w:tc>
          <w:tcPr>
            <w:tcW w:w="491" w:type="dxa"/>
          </w:tcPr>
          <w:p w14:paraId="2750779B" w14:textId="77777777" w:rsidR="00817FCF" w:rsidRPr="00B17A05" w:rsidRDefault="00817FCF"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55092F87" w14:textId="77777777" w:rsidR="00817FCF" w:rsidRPr="00B17A05" w:rsidRDefault="00817FCF" w:rsidP="00FB3928">
            <w:pPr>
              <w:spacing w:after="200" w:line="276" w:lineRule="auto"/>
              <w:jc w:val="both"/>
              <w:rPr>
                <w:rFonts w:eastAsiaTheme="minorHAnsi" w:cs="Times New Roman"/>
                <w:b/>
                <w:sz w:val="20"/>
                <w:szCs w:val="20"/>
                <w:lang w:eastAsia="en-US"/>
              </w:rPr>
            </w:pPr>
          </w:p>
        </w:tc>
        <w:tc>
          <w:tcPr>
            <w:tcW w:w="491" w:type="dxa"/>
          </w:tcPr>
          <w:p w14:paraId="5C712D0D" w14:textId="77777777" w:rsidR="00817FCF" w:rsidRPr="00B17A05" w:rsidRDefault="00817FCF" w:rsidP="00FB3928">
            <w:pPr>
              <w:spacing w:after="200" w:line="276" w:lineRule="auto"/>
              <w:jc w:val="both"/>
              <w:rPr>
                <w:rFonts w:eastAsiaTheme="minorHAnsi" w:cs="Times New Roman"/>
                <w:b/>
                <w:sz w:val="20"/>
                <w:szCs w:val="20"/>
                <w:lang w:eastAsia="en-US"/>
              </w:rPr>
            </w:pPr>
          </w:p>
        </w:tc>
      </w:tr>
      <w:tr w:rsidR="00817FCF" w:rsidRPr="00B17A05" w14:paraId="13AA9B25" w14:textId="77777777" w:rsidTr="002D0F71">
        <w:trPr>
          <w:trHeight w:val="303"/>
        </w:trPr>
        <w:tc>
          <w:tcPr>
            <w:tcW w:w="554" w:type="dxa"/>
            <w:vAlign w:val="center"/>
          </w:tcPr>
          <w:p w14:paraId="59B741C6" w14:textId="77777777" w:rsidR="00817FCF" w:rsidRPr="00B17A05" w:rsidRDefault="00817FCF" w:rsidP="002D0F71">
            <w:pPr>
              <w:rPr>
                <w:rFonts w:cs="Times New Roman"/>
                <w:b/>
                <w:sz w:val="20"/>
                <w:szCs w:val="20"/>
              </w:rPr>
            </w:pPr>
            <w:r w:rsidRPr="00B17A05">
              <w:rPr>
                <w:rFonts w:cs="Times New Roman"/>
                <w:b/>
                <w:sz w:val="20"/>
                <w:szCs w:val="20"/>
              </w:rPr>
              <w:lastRenderedPageBreak/>
              <w:t>5</w:t>
            </w:r>
          </w:p>
        </w:tc>
        <w:tc>
          <w:tcPr>
            <w:tcW w:w="6231" w:type="dxa"/>
            <w:vAlign w:val="center"/>
          </w:tcPr>
          <w:p w14:paraId="66633127" w14:textId="77777777" w:rsidR="00817FCF" w:rsidRPr="00B17A05" w:rsidRDefault="00817FCF" w:rsidP="002D0F71">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06619869" w14:textId="77777777" w:rsidR="00817FCF" w:rsidRPr="00B17A05" w:rsidRDefault="00817FCF" w:rsidP="00FB3928">
            <w:pPr>
              <w:spacing w:after="200" w:line="276" w:lineRule="auto"/>
              <w:jc w:val="both"/>
              <w:rPr>
                <w:rFonts w:eastAsiaTheme="minorHAnsi" w:cs="Times New Roman"/>
                <w:b/>
                <w:sz w:val="20"/>
                <w:szCs w:val="20"/>
                <w:lang w:eastAsia="en-US"/>
              </w:rPr>
            </w:pPr>
          </w:p>
        </w:tc>
        <w:tc>
          <w:tcPr>
            <w:tcW w:w="491" w:type="dxa"/>
          </w:tcPr>
          <w:p w14:paraId="6920B58E" w14:textId="77777777" w:rsidR="00817FCF" w:rsidRPr="00B17A05" w:rsidRDefault="00817FCF" w:rsidP="00FB3928">
            <w:pPr>
              <w:spacing w:after="200" w:line="276" w:lineRule="auto"/>
              <w:jc w:val="both"/>
              <w:rPr>
                <w:rFonts w:eastAsiaTheme="minorHAnsi" w:cs="Times New Roman"/>
                <w:b/>
                <w:sz w:val="20"/>
                <w:szCs w:val="20"/>
                <w:lang w:eastAsia="en-US"/>
              </w:rPr>
            </w:pPr>
          </w:p>
        </w:tc>
        <w:tc>
          <w:tcPr>
            <w:tcW w:w="491" w:type="dxa"/>
          </w:tcPr>
          <w:p w14:paraId="26E1F861" w14:textId="77777777" w:rsidR="00817FCF" w:rsidRPr="00B17A05" w:rsidRDefault="00817FCF" w:rsidP="00FB3928">
            <w:pPr>
              <w:spacing w:after="200" w:line="276" w:lineRule="auto"/>
              <w:jc w:val="both"/>
              <w:rPr>
                <w:rFonts w:eastAsiaTheme="minorHAnsi" w:cs="Times New Roman"/>
                <w:b/>
                <w:sz w:val="20"/>
                <w:szCs w:val="20"/>
                <w:lang w:eastAsia="en-US"/>
              </w:rPr>
            </w:pPr>
          </w:p>
        </w:tc>
        <w:tc>
          <w:tcPr>
            <w:tcW w:w="491" w:type="dxa"/>
          </w:tcPr>
          <w:p w14:paraId="46027B61" w14:textId="77777777" w:rsidR="00817FCF" w:rsidRPr="00B17A05" w:rsidRDefault="00817FCF"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6843FF6B" w14:textId="77777777" w:rsidR="00817FCF" w:rsidRPr="00B17A05" w:rsidRDefault="00817FCF" w:rsidP="00FB3928">
            <w:pPr>
              <w:spacing w:after="200" w:line="276" w:lineRule="auto"/>
              <w:jc w:val="both"/>
              <w:rPr>
                <w:rFonts w:eastAsiaTheme="minorHAnsi" w:cs="Times New Roman"/>
                <w:b/>
                <w:sz w:val="20"/>
                <w:szCs w:val="20"/>
                <w:lang w:eastAsia="en-US"/>
              </w:rPr>
            </w:pPr>
          </w:p>
        </w:tc>
      </w:tr>
      <w:tr w:rsidR="00817FCF" w:rsidRPr="00B17A05" w14:paraId="6B292610" w14:textId="77777777" w:rsidTr="002D0F71">
        <w:trPr>
          <w:trHeight w:val="303"/>
        </w:trPr>
        <w:tc>
          <w:tcPr>
            <w:tcW w:w="554" w:type="dxa"/>
            <w:vAlign w:val="center"/>
          </w:tcPr>
          <w:p w14:paraId="130E83CE" w14:textId="77777777" w:rsidR="00817FCF" w:rsidRPr="00B17A05" w:rsidRDefault="00817FCF" w:rsidP="002D0F71">
            <w:pPr>
              <w:rPr>
                <w:rFonts w:cs="Times New Roman"/>
                <w:b/>
                <w:sz w:val="20"/>
                <w:szCs w:val="20"/>
              </w:rPr>
            </w:pPr>
            <w:r w:rsidRPr="00B17A05">
              <w:rPr>
                <w:rFonts w:cs="Times New Roman"/>
                <w:b/>
                <w:sz w:val="20"/>
                <w:szCs w:val="20"/>
              </w:rPr>
              <w:t>6</w:t>
            </w:r>
          </w:p>
        </w:tc>
        <w:tc>
          <w:tcPr>
            <w:tcW w:w="6231" w:type="dxa"/>
            <w:vAlign w:val="center"/>
          </w:tcPr>
          <w:p w14:paraId="2EE33381" w14:textId="77777777" w:rsidR="00817FCF" w:rsidRPr="00B17A05" w:rsidRDefault="00817FCF" w:rsidP="002D0F71">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5D3BA225" w14:textId="77777777" w:rsidR="00817FCF" w:rsidRPr="00B17A05" w:rsidRDefault="00817FCF" w:rsidP="00FB3928">
            <w:pPr>
              <w:spacing w:after="200" w:line="276" w:lineRule="auto"/>
              <w:jc w:val="both"/>
              <w:rPr>
                <w:rFonts w:eastAsiaTheme="minorHAnsi" w:cs="Times New Roman"/>
                <w:b/>
                <w:sz w:val="20"/>
                <w:szCs w:val="20"/>
                <w:lang w:eastAsia="en-US"/>
              </w:rPr>
            </w:pPr>
          </w:p>
        </w:tc>
        <w:tc>
          <w:tcPr>
            <w:tcW w:w="491" w:type="dxa"/>
          </w:tcPr>
          <w:p w14:paraId="53C84DD1" w14:textId="77777777" w:rsidR="00817FCF" w:rsidRPr="00B17A05" w:rsidRDefault="00817FCF" w:rsidP="00FB3928">
            <w:pPr>
              <w:spacing w:after="200" w:line="276" w:lineRule="auto"/>
              <w:jc w:val="both"/>
              <w:rPr>
                <w:rFonts w:eastAsiaTheme="minorHAnsi" w:cs="Times New Roman"/>
                <w:b/>
                <w:sz w:val="20"/>
                <w:szCs w:val="20"/>
                <w:lang w:eastAsia="en-US"/>
              </w:rPr>
            </w:pPr>
          </w:p>
        </w:tc>
        <w:tc>
          <w:tcPr>
            <w:tcW w:w="491" w:type="dxa"/>
          </w:tcPr>
          <w:p w14:paraId="465E25BD" w14:textId="77777777" w:rsidR="00817FCF" w:rsidRPr="00B17A05" w:rsidRDefault="00817FCF" w:rsidP="00FB3928">
            <w:pPr>
              <w:spacing w:after="200" w:line="276" w:lineRule="auto"/>
              <w:jc w:val="both"/>
              <w:rPr>
                <w:rFonts w:eastAsiaTheme="minorHAnsi" w:cs="Times New Roman"/>
                <w:b/>
                <w:sz w:val="20"/>
                <w:szCs w:val="20"/>
                <w:lang w:eastAsia="en-US"/>
              </w:rPr>
            </w:pPr>
          </w:p>
        </w:tc>
        <w:tc>
          <w:tcPr>
            <w:tcW w:w="491" w:type="dxa"/>
          </w:tcPr>
          <w:p w14:paraId="24DAA332" w14:textId="77777777" w:rsidR="00817FCF" w:rsidRPr="00B17A05" w:rsidRDefault="00817FCF" w:rsidP="00FB3928">
            <w:pPr>
              <w:spacing w:after="200" w:line="276" w:lineRule="auto"/>
              <w:jc w:val="both"/>
              <w:rPr>
                <w:rFonts w:eastAsiaTheme="minorHAnsi" w:cs="Times New Roman"/>
                <w:b/>
                <w:sz w:val="20"/>
                <w:szCs w:val="20"/>
                <w:lang w:eastAsia="en-US"/>
              </w:rPr>
            </w:pPr>
          </w:p>
        </w:tc>
        <w:tc>
          <w:tcPr>
            <w:tcW w:w="491" w:type="dxa"/>
          </w:tcPr>
          <w:p w14:paraId="72B37F57" w14:textId="77777777" w:rsidR="00817FCF" w:rsidRPr="00B17A05" w:rsidRDefault="00817FCF"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817FCF" w:rsidRPr="00B17A05" w14:paraId="0A6B2C09" w14:textId="77777777" w:rsidTr="002D0F71">
        <w:trPr>
          <w:trHeight w:val="303"/>
        </w:trPr>
        <w:tc>
          <w:tcPr>
            <w:tcW w:w="554" w:type="dxa"/>
            <w:vAlign w:val="center"/>
          </w:tcPr>
          <w:p w14:paraId="24A61E96" w14:textId="77777777" w:rsidR="00817FCF" w:rsidRPr="00B17A05" w:rsidRDefault="00817FCF" w:rsidP="002D0F71">
            <w:pPr>
              <w:rPr>
                <w:rFonts w:cs="Times New Roman"/>
                <w:b/>
                <w:sz w:val="20"/>
                <w:szCs w:val="20"/>
              </w:rPr>
            </w:pPr>
            <w:r w:rsidRPr="00B17A05">
              <w:rPr>
                <w:rFonts w:cs="Times New Roman"/>
                <w:b/>
                <w:sz w:val="20"/>
                <w:szCs w:val="20"/>
              </w:rPr>
              <w:t>7</w:t>
            </w:r>
          </w:p>
        </w:tc>
        <w:tc>
          <w:tcPr>
            <w:tcW w:w="6231" w:type="dxa"/>
            <w:vAlign w:val="center"/>
          </w:tcPr>
          <w:p w14:paraId="13F03431" w14:textId="77777777" w:rsidR="00817FCF" w:rsidRPr="00B17A05" w:rsidRDefault="00817FCF" w:rsidP="002D0F71">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010EEB29" w14:textId="77777777" w:rsidR="00817FCF" w:rsidRPr="00B17A05" w:rsidRDefault="00817FCF" w:rsidP="00FB3928">
            <w:pPr>
              <w:jc w:val="both"/>
              <w:rPr>
                <w:rFonts w:cs="Times New Roman"/>
                <w:b/>
                <w:sz w:val="20"/>
                <w:szCs w:val="20"/>
              </w:rPr>
            </w:pPr>
          </w:p>
        </w:tc>
        <w:tc>
          <w:tcPr>
            <w:tcW w:w="491" w:type="dxa"/>
          </w:tcPr>
          <w:p w14:paraId="34602F94" w14:textId="77777777" w:rsidR="00817FCF" w:rsidRPr="00B17A05" w:rsidRDefault="00817FCF" w:rsidP="00FB3928">
            <w:pPr>
              <w:jc w:val="both"/>
              <w:rPr>
                <w:rFonts w:cs="Times New Roman"/>
                <w:b/>
                <w:sz w:val="20"/>
                <w:szCs w:val="20"/>
              </w:rPr>
            </w:pPr>
          </w:p>
        </w:tc>
        <w:tc>
          <w:tcPr>
            <w:tcW w:w="491" w:type="dxa"/>
          </w:tcPr>
          <w:p w14:paraId="690E16A2" w14:textId="77777777" w:rsidR="00817FCF" w:rsidRPr="00B17A05" w:rsidRDefault="00817FCF" w:rsidP="00FB3928">
            <w:pPr>
              <w:jc w:val="both"/>
              <w:rPr>
                <w:rFonts w:cs="Times New Roman"/>
                <w:b/>
                <w:sz w:val="20"/>
                <w:szCs w:val="20"/>
              </w:rPr>
            </w:pPr>
          </w:p>
        </w:tc>
        <w:tc>
          <w:tcPr>
            <w:tcW w:w="491" w:type="dxa"/>
          </w:tcPr>
          <w:p w14:paraId="5C873056" w14:textId="77777777" w:rsidR="00817FCF" w:rsidRPr="00B17A05" w:rsidRDefault="00817FCF" w:rsidP="00FB3928">
            <w:pPr>
              <w:jc w:val="both"/>
              <w:rPr>
                <w:rFonts w:cs="Times New Roman"/>
                <w:b/>
                <w:sz w:val="20"/>
                <w:szCs w:val="20"/>
              </w:rPr>
            </w:pPr>
          </w:p>
        </w:tc>
        <w:tc>
          <w:tcPr>
            <w:tcW w:w="491" w:type="dxa"/>
          </w:tcPr>
          <w:p w14:paraId="49562F8E" w14:textId="77777777" w:rsidR="00817FCF" w:rsidRPr="00B17A05" w:rsidRDefault="00817FCF" w:rsidP="00FB3928">
            <w:pPr>
              <w:jc w:val="both"/>
              <w:rPr>
                <w:rFonts w:cs="Times New Roman"/>
                <w:b/>
                <w:sz w:val="20"/>
                <w:szCs w:val="20"/>
              </w:rPr>
            </w:pPr>
            <w:r w:rsidRPr="00B17A05">
              <w:rPr>
                <w:rFonts w:cs="Times New Roman"/>
                <w:b/>
                <w:sz w:val="20"/>
                <w:szCs w:val="20"/>
              </w:rPr>
              <w:t>x</w:t>
            </w:r>
          </w:p>
        </w:tc>
      </w:tr>
      <w:tr w:rsidR="00817FCF" w:rsidRPr="00B17A05" w14:paraId="33F32B9F" w14:textId="77777777" w:rsidTr="002D0F71">
        <w:trPr>
          <w:trHeight w:val="303"/>
        </w:trPr>
        <w:tc>
          <w:tcPr>
            <w:tcW w:w="554" w:type="dxa"/>
            <w:vAlign w:val="center"/>
          </w:tcPr>
          <w:p w14:paraId="4C8519C1" w14:textId="77777777" w:rsidR="00817FCF" w:rsidRPr="00B17A05" w:rsidRDefault="00817FCF" w:rsidP="002D0F71">
            <w:pPr>
              <w:rPr>
                <w:rFonts w:cs="Times New Roman"/>
                <w:b/>
                <w:sz w:val="20"/>
                <w:szCs w:val="20"/>
              </w:rPr>
            </w:pPr>
            <w:r w:rsidRPr="00B17A05">
              <w:rPr>
                <w:rFonts w:cs="Times New Roman"/>
                <w:b/>
                <w:sz w:val="20"/>
                <w:szCs w:val="20"/>
              </w:rPr>
              <w:t>8</w:t>
            </w:r>
          </w:p>
        </w:tc>
        <w:tc>
          <w:tcPr>
            <w:tcW w:w="6231" w:type="dxa"/>
            <w:vAlign w:val="center"/>
          </w:tcPr>
          <w:p w14:paraId="2939DBB4" w14:textId="77777777" w:rsidR="00817FCF" w:rsidRPr="00B17A05" w:rsidRDefault="00817FCF" w:rsidP="002D0F71">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2BAE5305" w14:textId="77777777" w:rsidR="00817FCF" w:rsidRPr="00B17A05" w:rsidRDefault="00817FCF" w:rsidP="00FB3928">
            <w:pPr>
              <w:jc w:val="both"/>
              <w:rPr>
                <w:rFonts w:cs="Times New Roman"/>
                <w:b/>
                <w:sz w:val="20"/>
                <w:szCs w:val="20"/>
              </w:rPr>
            </w:pPr>
          </w:p>
        </w:tc>
        <w:tc>
          <w:tcPr>
            <w:tcW w:w="491" w:type="dxa"/>
          </w:tcPr>
          <w:p w14:paraId="59B3BD5B" w14:textId="77777777" w:rsidR="00817FCF" w:rsidRPr="00B17A05" w:rsidRDefault="00817FCF" w:rsidP="00FB3928">
            <w:pPr>
              <w:jc w:val="both"/>
              <w:rPr>
                <w:rFonts w:cs="Times New Roman"/>
                <w:b/>
                <w:sz w:val="20"/>
                <w:szCs w:val="20"/>
              </w:rPr>
            </w:pPr>
          </w:p>
        </w:tc>
        <w:tc>
          <w:tcPr>
            <w:tcW w:w="491" w:type="dxa"/>
          </w:tcPr>
          <w:p w14:paraId="5F744464" w14:textId="77777777" w:rsidR="00817FCF" w:rsidRPr="00B17A05" w:rsidRDefault="00817FCF" w:rsidP="00FB3928">
            <w:pPr>
              <w:jc w:val="both"/>
              <w:rPr>
                <w:rFonts w:cs="Times New Roman"/>
                <w:b/>
                <w:sz w:val="20"/>
                <w:szCs w:val="20"/>
              </w:rPr>
            </w:pPr>
          </w:p>
        </w:tc>
        <w:tc>
          <w:tcPr>
            <w:tcW w:w="491" w:type="dxa"/>
          </w:tcPr>
          <w:p w14:paraId="0A70A598" w14:textId="77777777" w:rsidR="00817FCF" w:rsidRPr="00B17A05" w:rsidRDefault="00817FCF" w:rsidP="00FB3928">
            <w:pPr>
              <w:jc w:val="both"/>
              <w:rPr>
                <w:rFonts w:cs="Times New Roman"/>
                <w:b/>
                <w:sz w:val="20"/>
                <w:szCs w:val="20"/>
              </w:rPr>
            </w:pPr>
            <w:r w:rsidRPr="00B17A05">
              <w:rPr>
                <w:rFonts w:cs="Times New Roman"/>
                <w:b/>
                <w:sz w:val="20"/>
                <w:szCs w:val="20"/>
              </w:rPr>
              <w:t>x</w:t>
            </w:r>
          </w:p>
        </w:tc>
        <w:tc>
          <w:tcPr>
            <w:tcW w:w="491" w:type="dxa"/>
          </w:tcPr>
          <w:p w14:paraId="1E8D75F6" w14:textId="77777777" w:rsidR="00817FCF" w:rsidRPr="00B17A05" w:rsidRDefault="00817FCF" w:rsidP="00FB3928">
            <w:pPr>
              <w:jc w:val="both"/>
              <w:rPr>
                <w:rFonts w:cs="Times New Roman"/>
                <w:b/>
                <w:sz w:val="20"/>
                <w:szCs w:val="20"/>
              </w:rPr>
            </w:pPr>
          </w:p>
        </w:tc>
      </w:tr>
      <w:tr w:rsidR="00817FCF" w:rsidRPr="00B17A05" w14:paraId="49E407B9" w14:textId="77777777" w:rsidTr="002D0F71">
        <w:trPr>
          <w:trHeight w:val="303"/>
        </w:trPr>
        <w:tc>
          <w:tcPr>
            <w:tcW w:w="554" w:type="dxa"/>
            <w:vAlign w:val="center"/>
          </w:tcPr>
          <w:p w14:paraId="12DD30A8" w14:textId="77777777" w:rsidR="00817FCF" w:rsidRPr="00B17A05" w:rsidRDefault="00817FCF" w:rsidP="002D0F71">
            <w:pPr>
              <w:rPr>
                <w:rFonts w:cs="Times New Roman"/>
                <w:b/>
                <w:sz w:val="20"/>
                <w:szCs w:val="20"/>
              </w:rPr>
            </w:pPr>
            <w:r w:rsidRPr="00B17A05">
              <w:rPr>
                <w:rFonts w:cs="Times New Roman"/>
                <w:b/>
                <w:sz w:val="20"/>
                <w:szCs w:val="20"/>
              </w:rPr>
              <w:t>9</w:t>
            </w:r>
          </w:p>
        </w:tc>
        <w:tc>
          <w:tcPr>
            <w:tcW w:w="6231" w:type="dxa"/>
            <w:vAlign w:val="center"/>
          </w:tcPr>
          <w:p w14:paraId="4AA051DB" w14:textId="77777777" w:rsidR="00817FCF" w:rsidRPr="00B17A05" w:rsidRDefault="00817FCF" w:rsidP="002D0F71">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03711A93" w14:textId="77777777" w:rsidR="00817FCF" w:rsidRPr="00B17A05" w:rsidRDefault="00817FCF" w:rsidP="00FB3928">
            <w:pPr>
              <w:jc w:val="both"/>
              <w:rPr>
                <w:rFonts w:cs="Times New Roman"/>
                <w:b/>
                <w:sz w:val="20"/>
                <w:szCs w:val="20"/>
              </w:rPr>
            </w:pPr>
          </w:p>
        </w:tc>
        <w:tc>
          <w:tcPr>
            <w:tcW w:w="491" w:type="dxa"/>
          </w:tcPr>
          <w:p w14:paraId="25152EFA" w14:textId="77777777" w:rsidR="00817FCF" w:rsidRPr="00B17A05" w:rsidRDefault="00817FCF" w:rsidP="00FB3928">
            <w:pPr>
              <w:jc w:val="both"/>
              <w:rPr>
                <w:rFonts w:cs="Times New Roman"/>
                <w:b/>
                <w:sz w:val="20"/>
                <w:szCs w:val="20"/>
              </w:rPr>
            </w:pPr>
          </w:p>
        </w:tc>
        <w:tc>
          <w:tcPr>
            <w:tcW w:w="491" w:type="dxa"/>
          </w:tcPr>
          <w:p w14:paraId="38B801CA" w14:textId="77777777" w:rsidR="00817FCF" w:rsidRPr="00B17A05" w:rsidRDefault="00817FCF" w:rsidP="00FB3928">
            <w:pPr>
              <w:jc w:val="both"/>
              <w:rPr>
                <w:rFonts w:cs="Times New Roman"/>
                <w:b/>
                <w:sz w:val="20"/>
                <w:szCs w:val="20"/>
              </w:rPr>
            </w:pPr>
          </w:p>
        </w:tc>
        <w:tc>
          <w:tcPr>
            <w:tcW w:w="491" w:type="dxa"/>
          </w:tcPr>
          <w:p w14:paraId="06297B7A" w14:textId="77777777" w:rsidR="00817FCF" w:rsidRPr="00B17A05" w:rsidRDefault="00817FCF" w:rsidP="00FB3928">
            <w:pPr>
              <w:jc w:val="both"/>
              <w:rPr>
                <w:rFonts w:cs="Times New Roman"/>
                <w:b/>
                <w:sz w:val="20"/>
                <w:szCs w:val="20"/>
              </w:rPr>
            </w:pPr>
            <w:r w:rsidRPr="00B17A05">
              <w:rPr>
                <w:rFonts w:cs="Times New Roman"/>
                <w:b/>
                <w:sz w:val="20"/>
                <w:szCs w:val="20"/>
              </w:rPr>
              <w:t>x</w:t>
            </w:r>
          </w:p>
        </w:tc>
        <w:tc>
          <w:tcPr>
            <w:tcW w:w="491" w:type="dxa"/>
          </w:tcPr>
          <w:p w14:paraId="0072A9AD" w14:textId="77777777" w:rsidR="00817FCF" w:rsidRPr="00B17A05" w:rsidRDefault="00817FCF" w:rsidP="00FB3928">
            <w:pPr>
              <w:jc w:val="both"/>
              <w:rPr>
                <w:rFonts w:cs="Times New Roman"/>
                <w:b/>
                <w:sz w:val="20"/>
                <w:szCs w:val="20"/>
              </w:rPr>
            </w:pPr>
          </w:p>
        </w:tc>
      </w:tr>
      <w:tr w:rsidR="00817FCF" w:rsidRPr="00B17A05" w14:paraId="4CD47687" w14:textId="77777777" w:rsidTr="002D0F71">
        <w:trPr>
          <w:trHeight w:val="303"/>
        </w:trPr>
        <w:tc>
          <w:tcPr>
            <w:tcW w:w="554" w:type="dxa"/>
            <w:vAlign w:val="center"/>
          </w:tcPr>
          <w:p w14:paraId="4C090EB0" w14:textId="77777777" w:rsidR="00817FCF" w:rsidRPr="00B17A05" w:rsidRDefault="00817FCF" w:rsidP="002D0F71">
            <w:pPr>
              <w:rPr>
                <w:rFonts w:cs="Times New Roman"/>
                <w:b/>
                <w:sz w:val="20"/>
                <w:szCs w:val="20"/>
              </w:rPr>
            </w:pPr>
            <w:r w:rsidRPr="00B17A05">
              <w:rPr>
                <w:rFonts w:cs="Times New Roman"/>
                <w:b/>
                <w:sz w:val="20"/>
                <w:szCs w:val="20"/>
              </w:rPr>
              <w:t>10</w:t>
            </w:r>
          </w:p>
        </w:tc>
        <w:tc>
          <w:tcPr>
            <w:tcW w:w="6231" w:type="dxa"/>
            <w:vAlign w:val="center"/>
          </w:tcPr>
          <w:p w14:paraId="12854A03" w14:textId="77777777" w:rsidR="00817FCF" w:rsidRPr="00B17A05" w:rsidRDefault="00817FCF" w:rsidP="002D0F71">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1E7500ED" w14:textId="77777777" w:rsidR="00817FCF" w:rsidRPr="00B17A05" w:rsidRDefault="00817FCF" w:rsidP="00FB3928">
            <w:pPr>
              <w:jc w:val="both"/>
              <w:rPr>
                <w:rFonts w:cs="Times New Roman"/>
                <w:b/>
                <w:sz w:val="20"/>
                <w:szCs w:val="20"/>
              </w:rPr>
            </w:pPr>
          </w:p>
        </w:tc>
        <w:tc>
          <w:tcPr>
            <w:tcW w:w="491" w:type="dxa"/>
          </w:tcPr>
          <w:p w14:paraId="09B1418B" w14:textId="77777777" w:rsidR="00817FCF" w:rsidRPr="00B17A05" w:rsidRDefault="00817FCF" w:rsidP="00FB3928">
            <w:pPr>
              <w:jc w:val="both"/>
              <w:rPr>
                <w:rFonts w:cs="Times New Roman"/>
                <w:b/>
                <w:sz w:val="20"/>
                <w:szCs w:val="20"/>
              </w:rPr>
            </w:pPr>
          </w:p>
        </w:tc>
        <w:tc>
          <w:tcPr>
            <w:tcW w:w="491" w:type="dxa"/>
          </w:tcPr>
          <w:p w14:paraId="702C22DF" w14:textId="77777777" w:rsidR="00817FCF" w:rsidRPr="00B17A05" w:rsidRDefault="00817FCF" w:rsidP="00FB3928">
            <w:pPr>
              <w:jc w:val="both"/>
              <w:rPr>
                <w:rFonts w:cs="Times New Roman"/>
                <w:b/>
                <w:sz w:val="20"/>
                <w:szCs w:val="20"/>
              </w:rPr>
            </w:pPr>
          </w:p>
        </w:tc>
        <w:tc>
          <w:tcPr>
            <w:tcW w:w="491" w:type="dxa"/>
          </w:tcPr>
          <w:p w14:paraId="6842B9BF" w14:textId="77777777" w:rsidR="00817FCF" w:rsidRPr="00B17A05" w:rsidRDefault="00817FCF" w:rsidP="00FB3928">
            <w:pPr>
              <w:jc w:val="both"/>
              <w:rPr>
                <w:rFonts w:cs="Times New Roman"/>
                <w:b/>
                <w:sz w:val="20"/>
                <w:szCs w:val="20"/>
              </w:rPr>
            </w:pPr>
          </w:p>
        </w:tc>
        <w:tc>
          <w:tcPr>
            <w:tcW w:w="491" w:type="dxa"/>
          </w:tcPr>
          <w:p w14:paraId="62DCD496" w14:textId="77777777" w:rsidR="00817FCF" w:rsidRPr="00B17A05" w:rsidRDefault="00817FCF" w:rsidP="00FB3928">
            <w:pPr>
              <w:jc w:val="both"/>
              <w:rPr>
                <w:rFonts w:cs="Times New Roman"/>
                <w:b/>
                <w:sz w:val="20"/>
                <w:szCs w:val="20"/>
              </w:rPr>
            </w:pPr>
            <w:r w:rsidRPr="00B17A05">
              <w:rPr>
                <w:rFonts w:cs="Times New Roman"/>
                <w:b/>
                <w:sz w:val="20"/>
                <w:szCs w:val="20"/>
              </w:rPr>
              <w:t>x</w:t>
            </w:r>
          </w:p>
        </w:tc>
      </w:tr>
      <w:tr w:rsidR="00817FCF" w:rsidRPr="00B17A05" w14:paraId="44E8CA68" w14:textId="77777777" w:rsidTr="002D0F71">
        <w:trPr>
          <w:trHeight w:val="303"/>
        </w:trPr>
        <w:tc>
          <w:tcPr>
            <w:tcW w:w="554" w:type="dxa"/>
            <w:vAlign w:val="center"/>
          </w:tcPr>
          <w:p w14:paraId="0DD3F270" w14:textId="77777777" w:rsidR="00817FCF" w:rsidRPr="00B17A05" w:rsidRDefault="00817FCF" w:rsidP="002D0F71">
            <w:pPr>
              <w:rPr>
                <w:rFonts w:cs="Times New Roman"/>
                <w:b/>
                <w:sz w:val="20"/>
                <w:szCs w:val="20"/>
              </w:rPr>
            </w:pPr>
            <w:r w:rsidRPr="00B17A05">
              <w:rPr>
                <w:rFonts w:cs="Times New Roman"/>
                <w:b/>
                <w:sz w:val="20"/>
                <w:szCs w:val="20"/>
              </w:rPr>
              <w:t>11</w:t>
            </w:r>
          </w:p>
        </w:tc>
        <w:tc>
          <w:tcPr>
            <w:tcW w:w="6231" w:type="dxa"/>
            <w:vAlign w:val="center"/>
          </w:tcPr>
          <w:p w14:paraId="17085A8D" w14:textId="77777777" w:rsidR="00817FCF" w:rsidRPr="00B17A05" w:rsidRDefault="00817FCF" w:rsidP="002D0F71">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36869EFA" w14:textId="77777777" w:rsidR="00817FCF" w:rsidRPr="00B17A05" w:rsidRDefault="00817FCF" w:rsidP="00FB3928">
            <w:pPr>
              <w:jc w:val="both"/>
              <w:rPr>
                <w:rFonts w:cs="Times New Roman"/>
                <w:b/>
                <w:sz w:val="20"/>
                <w:szCs w:val="20"/>
              </w:rPr>
            </w:pPr>
          </w:p>
        </w:tc>
        <w:tc>
          <w:tcPr>
            <w:tcW w:w="491" w:type="dxa"/>
          </w:tcPr>
          <w:p w14:paraId="658DA8CC" w14:textId="77777777" w:rsidR="00817FCF" w:rsidRPr="00B17A05" w:rsidRDefault="00817FCF" w:rsidP="00FB3928">
            <w:pPr>
              <w:jc w:val="both"/>
              <w:rPr>
                <w:rFonts w:cs="Times New Roman"/>
                <w:b/>
                <w:sz w:val="20"/>
                <w:szCs w:val="20"/>
              </w:rPr>
            </w:pPr>
          </w:p>
        </w:tc>
        <w:tc>
          <w:tcPr>
            <w:tcW w:w="491" w:type="dxa"/>
          </w:tcPr>
          <w:p w14:paraId="06917AFF" w14:textId="77777777" w:rsidR="00817FCF" w:rsidRPr="00B17A05" w:rsidRDefault="00817FCF" w:rsidP="00FB3928">
            <w:pPr>
              <w:jc w:val="both"/>
              <w:rPr>
                <w:rFonts w:cs="Times New Roman"/>
                <w:b/>
                <w:sz w:val="20"/>
                <w:szCs w:val="20"/>
              </w:rPr>
            </w:pPr>
          </w:p>
        </w:tc>
        <w:tc>
          <w:tcPr>
            <w:tcW w:w="491" w:type="dxa"/>
          </w:tcPr>
          <w:p w14:paraId="162836CC" w14:textId="77777777" w:rsidR="00817FCF" w:rsidRPr="00B17A05" w:rsidRDefault="00817FCF" w:rsidP="00FB3928">
            <w:pPr>
              <w:jc w:val="both"/>
              <w:rPr>
                <w:rFonts w:cs="Times New Roman"/>
                <w:b/>
                <w:sz w:val="20"/>
                <w:szCs w:val="20"/>
              </w:rPr>
            </w:pPr>
            <w:r w:rsidRPr="00B17A05">
              <w:rPr>
                <w:rFonts w:cs="Times New Roman"/>
                <w:b/>
                <w:sz w:val="20"/>
                <w:szCs w:val="20"/>
              </w:rPr>
              <w:t>x</w:t>
            </w:r>
          </w:p>
        </w:tc>
        <w:tc>
          <w:tcPr>
            <w:tcW w:w="491" w:type="dxa"/>
          </w:tcPr>
          <w:p w14:paraId="1FCADF64" w14:textId="77777777" w:rsidR="00817FCF" w:rsidRPr="00B17A05" w:rsidRDefault="00817FCF" w:rsidP="00FB3928">
            <w:pPr>
              <w:jc w:val="both"/>
              <w:rPr>
                <w:rFonts w:cs="Times New Roman"/>
                <w:b/>
                <w:sz w:val="20"/>
                <w:szCs w:val="20"/>
              </w:rPr>
            </w:pPr>
          </w:p>
        </w:tc>
      </w:tr>
    </w:tbl>
    <w:p w14:paraId="31A9D1C5" w14:textId="77777777" w:rsidR="009A0701" w:rsidRPr="00B17A05" w:rsidRDefault="009A0701" w:rsidP="009A0701">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817FCF" w:rsidRPr="00B17A05" w14:paraId="111A5980" w14:textId="77777777" w:rsidTr="00FB3928">
        <w:tc>
          <w:tcPr>
            <w:tcW w:w="5000" w:type="pct"/>
            <w:gridSpan w:val="4"/>
          </w:tcPr>
          <w:p w14:paraId="5AE1522C" w14:textId="77777777" w:rsidR="00817FCF" w:rsidRPr="00B17A05" w:rsidRDefault="00817FCF" w:rsidP="00FB3928">
            <w:pPr>
              <w:spacing w:line="240" w:lineRule="atLeast"/>
              <w:rPr>
                <w:sz w:val="20"/>
                <w:szCs w:val="20"/>
              </w:rPr>
            </w:pPr>
            <w:r w:rsidRPr="00B17A05">
              <w:rPr>
                <w:sz w:val="20"/>
                <w:szCs w:val="20"/>
              </w:rPr>
              <w:t>Dikkat: AKTS Etkinlik Sayısı bilgileri sadece </w:t>
            </w:r>
            <w:hyperlink r:id="rId46" w:anchor="degsis" w:history="1">
              <w:r w:rsidRPr="00B17A05">
                <w:rPr>
                  <w:sz w:val="20"/>
                  <w:szCs w:val="20"/>
                </w:rPr>
                <w:t>DEĞERLENDİRME SİSTEMİ</w:t>
              </w:r>
            </w:hyperlink>
            <w:r w:rsidRPr="00B17A05">
              <w:rPr>
                <w:sz w:val="20"/>
                <w:szCs w:val="20"/>
              </w:rPr>
              <w:t>'ndeki payların sayı bilgileri ile değiştirilebilir.</w:t>
            </w:r>
          </w:p>
        </w:tc>
      </w:tr>
      <w:tr w:rsidR="00817FCF" w:rsidRPr="00B17A05" w14:paraId="77F1193E" w14:textId="77777777" w:rsidTr="00FB3928">
        <w:trPr>
          <w:trHeight w:val="525"/>
        </w:trPr>
        <w:tc>
          <w:tcPr>
            <w:tcW w:w="5000" w:type="pct"/>
            <w:gridSpan w:val="4"/>
          </w:tcPr>
          <w:p w14:paraId="3AE82C1D" w14:textId="77777777" w:rsidR="00817FCF" w:rsidRPr="00B17A05" w:rsidRDefault="00817FCF" w:rsidP="00FB3928">
            <w:pPr>
              <w:spacing w:line="240" w:lineRule="atLeast"/>
              <w:jc w:val="center"/>
              <w:rPr>
                <w:sz w:val="20"/>
                <w:szCs w:val="20"/>
              </w:rPr>
            </w:pPr>
            <w:r w:rsidRPr="00B17A05">
              <w:rPr>
                <w:b/>
                <w:bCs/>
                <w:sz w:val="20"/>
                <w:szCs w:val="20"/>
              </w:rPr>
              <w:t>AKTS / İŞ YÜKÜ TABLOSU</w:t>
            </w:r>
          </w:p>
        </w:tc>
      </w:tr>
      <w:tr w:rsidR="00817FCF" w:rsidRPr="00B17A05" w14:paraId="18931A28" w14:textId="77777777" w:rsidTr="00FB3928">
        <w:trPr>
          <w:trHeight w:val="450"/>
        </w:trPr>
        <w:tc>
          <w:tcPr>
            <w:tcW w:w="3550" w:type="pct"/>
          </w:tcPr>
          <w:p w14:paraId="77624F04" w14:textId="77777777" w:rsidR="00817FCF" w:rsidRPr="00B17A05" w:rsidRDefault="00817FCF" w:rsidP="00FB3928">
            <w:pPr>
              <w:spacing w:line="240" w:lineRule="atLeast"/>
              <w:rPr>
                <w:sz w:val="20"/>
                <w:szCs w:val="20"/>
              </w:rPr>
            </w:pPr>
            <w:r w:rsidRPr="00B17A05">
              <w:rPr>
                <w:b/>
                <w:bCs/>
                <w:sz w:val="20"/>
                <w:szCs w:val="20"/>
              </w:rPr>
              <w:t>Etkinlik</w:t>
            </w:r>
          </w:p>
        </w:tc>
        <w:tc>
          <w:tcPr>
            <w:tcW w:w="395" w:type="pct"/>
          </w:tcPr>
          <w:p w14:paraId="117E3116" w14:textId="77777777" w:rsidR="00817FCF" w:rsidRPr="00B17A05" w:rsidRDefault="00817FCF" w:rsidP="00FB3928">
            <w:pPr>
              <w:spacing w:line="240" w:lineRule="atLeast"/>
              <w:jc w:val="center"/>
              <w:rPr>
                <w:sz w:val="20"/>
                <w:szCs w:val="20"/>
              </w:rPr>
            </w:pPr>
            <w:r w:rsidRPr="00B17A05">
              <w:rPr>
                <w:b/>
                <w:bCs/>
                <w:sz w:val="20"/>
                <w:szCs w:val="20"/>
              </w:rPr>
              <w:t>SAYISI</w:t>
            </w:r>
          </w:p>
        </w:tc>
        <w:tc>
          <w:tcPr>
            <w:tcW w:w="386" w:type="pct"/>
          </w:tcPr>
          <w:p w14:paraId="312DCA5F" w14:textId="77777777" w:rsidR="00817FCF" w:rsidRPr="00B17A05" w:rsidRDefault="00817FCF" w:rsidP="00FB3928">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44B96CE3" w14:textId="77777777" w:rsidR="00817FCF" w:rsidRPr="00B17A05" w:rsidRDefault="00817FCF" w:rsidP="00FB3928">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817FCF" w:rsidRPr="00B17A05" w14:paraId="43141167" w14:textId="77777777" w:rsidTr="00FB3928">
        <w:trPr>
          <w:trHeight w:val="375"/>
        </w:trPr>
        <w:tc>
          <w:tcPr>
            <w:tcW w:w="3550" w:type="pct"/>
          </w:tcPr>
          <w:p w14:paraId="5E5F3444" w14:textId="77777777" w:rsidR="00817FCF" w:rsidRPr="00B17A05" w:rsidRDefault="00817FCF" w:rsidP="00FB3928">
            <w:pPr>
              <w:spacing w:line="240" w:lineRule="atLeast"/>
              <w:rPr>
                <w:sz w:val="20"/>
                <w:szCs w:val="20"/>
              </w:rPr>
            </w:pPr>
            <w:r w:rsidRPr="00B17A05">
              <w:rPr>
                <w:sz w:val="20"/>
                <w:szCs w:val="20"/>
              </w:rPr>
              <w:t>Ders Süresi (Sınav haftası dahildir: 16x toplam ders saati)</w:t>
            </w:r>
          </w:p>
        </w:tc>
        <w:tc>
          <w:tcPr>
            <w:tcW w:w="395" w:type="pct"/>
          </w:tcPr>
          <w:p w14:paraId="0564F657" w14:textId="77777777" w:rsidR="00817FCF" w:rsidRPr="00B17A05" w:rsidRDefault="00817FCF" w:rsidP="00FB3928">
            <w:pPr>
              <w:spacing w:line="240" w:lineRule="atLeast"/>
              <w:jc w:val="center"/>
              <w:rPr>
                <w:sz w:val="20"/>
                <w:szCs w:val="20"/>
              </w:rPr>
            </w:pPr>
            <w:r w:rsidRPr="00B17A05">
              <w:rPr>
                <w:sz w:val="20"/>
                <w:szCs w:val="20"/>
              </w:rPr>
              <w:t>16</w:t>
            </w:r>
          </w:p>
        </w:tc>
        <w:tc>
          <w:tcPr>
            <w:tcW w:w="386" w:type="pct"/>
          </w:tcPr>
          <w:p w14:paraId="0D4B0EB9" w14:textId="20592DE6" w:rsidR="00817FCF" w:rsidRPr="00B17A05" w:rsidRDefault="00A91AED" w:rsidP="00FB3928">
            <w:pPr>
              <w:spacing w:line="240" w:lineRule="atLeast"/>
              <w:jc w:val="center"/>
              <w:rPr>
                <w:sz w:val="20"/>
                <w:szCs w:val="20"/>
              </w:rPr>
            </w:pPr>
            <w:r w:rsidRPr="00B17A05">
              <w:rPr>
                <w:sz w:val="20"/>
                <w:szCs w:val="20"/>
              </w:rPr>
              <w:t>3</w:t>
            </w:r>
          </w:p>
        </w:tc>
        <w:tc>
          <w:tcPr>
            <w:tcW w:w="669" w:type="pct"/>
          </w:tcPr>
          <w:p w14:paraId="13807BA4" w14:textId="4AC47918" w:rsidR="00817FCF" w:rsidRPr="00B17A05" w:rsidRDefault="00A91AED" w:rsidP="00FB3928">
            <w:pPr>
              <w:spacing w:line="240" w:lineRule="atLeast"/>
              <w:jc w:val="center"/>
              <w:rPr>
                <w:sz w:val="20"/>
                <w:szCs w:val="20"/>
              </w:rPr>
            </w:pPr>
            <w:r w:rsidRPr="00B17A05">
              <w:rPr>
                <w:sz w:val="20"/>
                <w:szCs w:val="20"/>
              </w:rPr>
              <w:t>48</w:t>
            </w:r>
          </w:p>
        </w:tc>
      </w:tr>
      <w:tr w:rsidR="00817FCF" w:rsidRPr="00B17A05" w14:paraId="0167409A" w14:textId="77777777" w:rsidTr="00FB3928">
        <w:trPr>
          <w:trHeight w:val="375"/>
        </w:trPr>
        <w:tc>
          <w:tcPr>
            <w:tcW w:w="3550" w:type="pct"/>
          </w:tcPr>
          <w:p w14:paraId="73EC798D" w14:textId="77777777" w:rsidR="00817FCF" w:rsidRPr="00B17A05" w:rsidRDefault="00817FCF" w:rsidP="00FB3928">
            <w:pPr>
              <w:spacing w:line="240" w:lineRule="atLeast"/>
              <w:rPr>
                <w:sz w:val="20"/>
                <w:szCs w:val="20"/>
              </w:rPr>
            </w:pPr>
            <w:r w:rsidRPr="00B17A05">
              <w:rPr>
                <w:sz w:val="20"/>
                <w:szCs w:val="20"/>
              </w:rPr>
              <w:t>Sınıf Dışı Ders Çalışma Süresi(Ön çalışma, pekiştirme)</w:t>
            </w:r>
          </w:p>
        </w:tc>
        <w:tc>
          <w:tcPr>
            <w:tcW w:w="395" w:type="pct"/>
          </w:tcPr>
          <w:p w14:paraId="52000DF5" w14:textId="77777777" w:rsidR="00817FCF" w:rsidRPr="00B17A05" w:rsidRDefault="00817FCF" w:rsidP="00FB3928">
            <w:pPr>
              <w:spacing w:line="240" w:lineRule="atLeast"/>
              <w:jc w:val="center"/>
              <w:rPr>
                <w:sz w:val="20"/>
                <w:szCs w:val="20"/>
              </w:rPr>
            </w:pPr>
            <w:r w:rsidRPr="00B17A05">
              <w:rPr>
                <w:sz w:val="20"/>
                <w:szCs w:val="20"/>
              </w:rPr>
              <w:t>16</w:t>
            </w:r>
          </w:p>
        </w:tc>
        <w:tc>
          <w:tcPr>
            <w:tcW w:w="386" w:type="pct"/>
          </w:tcPr>
          <w:p w14:paraId="67245408" w14:textId="1D5B281B" w:rsidR="00817FCF" w:rsidRPr="00B17A05" w:rsidRDefault="00A91AED" w:rsidP="00FB3928">
            <w:pPr>
              <w:spacing w:line="240" w:lineRule="atLeast"/>
              <w:jc w:val="center"/>
              <w:rPr>
                <w:sz w:val="20"/>
                <w:szCs w:val="20"/>
              </w:rPr>
            </w:pPr>
            <w:r w:rsidRPr="00B17A05">
              <w:rPr>
                <w:sz w:val="20"/>
                <w:szCs w:val="20"/>
              </w:rPr>
              <w:t>2</w:t>
            </w:r>
          </w:p>
        </w:tc>
        <w:tc>
          <w:tcPr>
            <w:tcW w:w="669" w:type="pct"/>
          </w:tcPr>
          <w:p w14:paraId="77B8A38D" w14:textId="6C06CEF1" w:rsidR="00817FCF" w:rsidRPr="00B17A05" w:rsidRDefault="00A91AED" w:rsidP="00FB3928">
            <w:pPr>
              <w:spacing w:line="240" w:lineRule="atLeast"/>
              <w:jc w:val="center"/>
              <w:rPr>
                <w:sz w:val="20"/>
                <w:szCs w:val="20"/>
              </w:rPr>
            </w:pPr>
            <w:r w:rsidRPr="00B17A05">
              <w:rPr>
                <w:sz w:val="20"/>
                <w:szCs w:val="20"/>
              </w:rPr>
              <w:t>32</w:t>
            </w:r>
          </w:p>
        </w:tc>
      </w:tr>
      <w:tr w:rsidR="00817FCF" w:rsidRPr="00B17A05" w14:paraId="44044C33" w14:textId="77777777" w:rsidTr="00FB3928">
        <w:trPr>
          <w:trHeight w:val="375"/>
        </w:trPr>
        <w:tc>
          <w:tcPr>
            <w:tcW w:w="3550" w:type="pct"/>
          </w:tcPr>
          <w:p w14:paraId="71260878" w14:textId="77777777" w:rsidR="00817FCF" w:rsidRPr="00B17A05" w:rsidRDefault="00817FCF" w:rsidP="00FB3928">
            <w:pPr>
              <w:spacing w:line="240" w:lineRule="atLeast"/>
              <w:rPr>
                <w:sz w:val="20"/>
                <w:szCs w:val="20"/>
              </w:rPr>
            </w:pPr>
            <w:r w:rsidRPr="00B17A05">
              <w:rPr>
                <w:sz w:val="20"/>
                <w:szCs w:val="20"/>
              </w:rPr>
              <w:t>Ara Sınav</w:t>
            </w:r>
          </w:p>
        </w:tc>
        <w:tc>
          <w:tcPr>
            <w:tcW w:w="395" w:type="pct"/>
          </w:tcPr>
          <w:p w14:paraId="5B1FCA18" w14:textId="77777777" w:rsidR="00817FCF" w:rsidRPr="00B17A05" w:rsidRDefault="00817FCF" w:rsidP="00FB3928">
            <w:pPr>
              <w:spacing w:line="240" w:lineRule="atLeast"/>
              <w:jc w:val="center"/>
              <w:rPr>
                <w:sz w:val="20"/>
                <w:szCs w:val="20"/>
              </w:rPr>
            </w:pPr>
            <w:r w:rsidRPr="00B17A05">
              <w:rPr>
                <w:sz w:val="20"/>
                <w:szCs w:val="20"/>
              </w:rPr>
              <w:t>1</w:t>
            </w:r>
          </w:p>
        </w:tc>
        <w:tc>
          <w:tcPr>
            <w:tcW w:w="386" w:type="pct"/>
          </w:tcPr>
          <w:p w14:paraId="6D98F2AD" w14:textId="77777777" w:rsidR="00817FCF" w:rsidRPr="00B17A05" w:rsidRDefault="00817FCF" w:rsidP="00FB3928">
            <w:pPr>
              <w:spacing w:line="240" w:lineRule="atLeast"/>
              <w:jc w:val="center"/>
              <w:rPr>
                <w:sz w:val="20"/>
                <w:szCs w:val="20"/>
              </w:rPr>
            </w:pPr>
            <w:r w:rsidRPr="00B17A05">
              <w:rPr>
                <w:sz w:val="20"/>
                <w:szCs w:val="20"/>
              </w:rPr>
              <w:t>6</w:t>
            </w:r>
          </w:p>
        </w:tc>
        <w:tc>
          <w:tcPr>
            <w:tcW w:w="669" w:type="pct"/>
          </w:tcPr>
          <w:p w14:paraId="1FA2CFA2" w14:textId="77777777" w:rsidR="00817FCF" w:rsidRPr="00B17A05" w:rsidRDefault="00817FCF" w:rsidP="00FB3928">
            <w:pPr>
              <w:spacing w:line="240" w:lineRule="atLeast"/>
              <w:jc w:val="center"/>
              <w:rPr>
                <w:sz w:val="20"/>
                <w:szCs w:val="20"/>
              </w:rPr>
            </w:pPr>
            <w:r w:rsidRPr="00B17A05">
              <w:rPr>
                <w:sz w:val="20"/>
                <w:szCs w:val="20"/>
              </w:rPr>
              <w:t>6</w:t>
            </w:r>
          </w:p>
        </w:tc>
      </w:tr>
      <w:tr w:rsidR="00817FCF" w:rsidRPr="00B17A05" w14:paraId="7C75B31C" w14:textId="77777777" w:rsidTr="00FB3928">
        <w:trPr>
          <w:trHeight w:val="375"/>
        </w:trPr>
        <w:tc>
          <w:tcPr>
            <w:tcW w:w="3550" w:type="pct"/>
          </w:tcPr>
          <w:p w14:paraId="73EC0BE7" w14:textId="77777777" w:rsidR="00817FCF" w:rsidRPr="00B17A05" w:rsidRDefault="00817FCF" w:rsidP="00FB3928">
            <w:pPr>
              <w:spacing w:line="240" w:lineRule="atLeast"/>
              <w:rPr>
                <w:sz w:val="20"/>
                <w:szCs w:val="20"/>
              </w:rPr>
            </w:pPr>
            <w:r w:rsidRPr="00B17A05">
              <w:rPr>
                <w:sz w:val="20"/>
                <w:szCs w:val="20"/>
              </w:rPr>
              <w:t>Kısa Sınav</w:t>
            </w:r>
          </w:p>
        </w:tc>
        <w:tc>
          <w:tcPr>
            <w:tcW w:w="395" w:type="pct"/>
          </w:tcPr>
          <w:p w14:paraId="419192C8" w14:textId="77777777" w:rsidR="00817FCF" w:rsidRPr="00B17A05" w:rsidRDefault="00817FCF" w:rsidP="00FB3928">
            <w:pPr>
              <w:spacing w:line="240" w:lineRule="atLeast"/>
              <w:jc w:val="center"/>
              <w:rPr>
                <w:sz w:val="20"/>
                <w:szCs w:val="20"/>
              </w:rPr>
            </w:pPr>
            <w:r w:rsidRPr="00B17A05">
              <w:rPr>
                <w:sz w:val="20"/>
                <w:szCs w:val="20"/>
              </w:rPr>
              <w:t>2</w:t>
            </w:r>
          </w:p>
        </w:tc>
        <w:tc>
          <w:tcPr>
            <w:tcW w:w="386" w:type="pct"/>
          </w:tcPr>
          <w:p w14:paraId="08B8D1DC" w14:textId="77777777" w:rsidR="00817FCF" w:rsidRPr="00B17A05" w:rsidRDefault="00817FCF" w:rsidP="00FB3928">
            <w:pPr>
              <w:spacing w:line="240" w:lineRule="atLeast"/>
              <w:jc w:val="center"/>
              <w:rPr>
                <w:sz w:val="20"/>
                <w:szCs w:val="20"/>
              </w:rPr>
            </w:pPr>
            <w:r w:rsidRPr="00B17A05">
              <w:rPr>
                <w:sz w:val="20"/>
                <w:szCs w:val="20"/>
              </w:rPr>
              <w:t>3</w:t>
            </w:r>
          </w:p>
        </w:tc>
        <w:tc>
          <w:tcPr>
            <w:tcW w:w="669" w:type="pct"/>
          </w:tcPr>
          <w:p w14:paraId="3557982C" w14:textId="77777777" w:rsidR="00817FCF" w:rsidRPr="00B17A05" w:rsidRDefault="00817FCF" w:rsidP="00FB3928">
            <w:pPr>
              <w:spacing w:line="240" w:lineRule="atLeast"/>
              <w:jc w:val="center"/>
              <w:rPr>
                <w:sz w:val="20"/>
                <w:szCs w:val="20"/>
              </w:rPr>
            </w:pPr>
            <w:r w:rsidRPr="00B17A05">
              <w:rPr>
                <w:sz w:val="20"/>
                <w:szCs w:val="20"/>
              </w:rPr>
              <w:t>6</w:t>
            </w:r>
          </w:p>
        </w:tc>
      </w:tr>
      <w:tr w:rsidR="00817FCF" w:rsidRPr="00B17A05" w14:paraId="178C2A27" w14:textId="77777777" w:rsidTr="00FB3928">
        <w:trPr>
          <w:trHeight w:val="375"/>
        </w:trPr>
        <w:tc>
          <w:tcPr>
            <w:tcW w:w="3550" w:type="pct"/>
          </w:tcPr>
          <w:p w14:paraId="4A65454A" w14:textId="77777777" w:rsidR="00817FCF" w:rsidRPr="00B17A05" w:rsidRDefault="00817FCF" w:rsidP="00FB3928">
            <w:pPr>
              <w:spacing w:line="240" w:lineRule="atLeast"/>
              <w:rPr>
                <w:sz w:val="20"/>
                <w:szCs w:val="20"/>
              </w:rPr>
            </w:pPr>
            <w:r w:rsidRPr="00B17A05">
              <w:rPr>
                <w:sz w:val="20"/>
                <w:szCs w:val="20"/>
              </w:rPr>
              <w:t>Ödev</w:t>
            </w:r>
          </w:p>
        </w:tc>
        <w:tc>
          <w:tcPr>
            <w:tcW w:w="395" w:type="pct"/>
          </w:tcPr>
          <w:p w14:paraId="2A1FF523" w14:textId="77777777" w:rsidR="00817FCF" w:rsidRPr="00B17A05" w:rsidRDefault="00817FCF" w:rsidP="00FB3928">
            <w:pPr>
              <w:spacing w:line="240" w:lineRule="atLeast"/>
              <w:jc w:val="center"/>
              <w:rPr>
                <w:sz w:val="20"/>
                <w:szCs w:val="20"/>
              </w:rPr>
            </w:pPr>
            <w:r w:rsidRPr="00B17A05">
              <w:rPr>
                <w:sz w:val="20"/>
                <w:szCs w:val="20"/>
              </w:rPr>
              <w:t>1</w:t>
            </w:r>
          </w:p>
        </w:tc>
        <w:tc>
          <w:tcPr>
            <w:tcW w:w="386" w:type="pct"/>
          </w:tcPr>
          <w:p w14:paraId="270BFD9C" w14:textId="77777777" w:rsidR="00817FCF" w:rsidRPr="00B17A05" w:rsidRDefault="00817FCF" w:rsidP="00FB3928">
            <w:pPr>
              <w:spacing w:line="240" w:lineRule="atLeast"/>
              <w:jc w:val="center"/>
              <w:rPr>
                <w:sz w:val="20"/>
                <w:szCs w:val="20"/>
              </w:rPr>
            </w:pPr>
            <w:r w:rsidRPr="00B17A05">
              <w:rPr>
                <w:sz w:val="20"/>
                <w:szCs w:val="20"/>
              </w:rPr>
              <w:t>3</w:t>
            </w:r>
          </w:p>
        </w:tc>
        <w:tc>
          <w:tcPr>
            <w:tcW w:w="669" w:type="pct"/>
          </w:tcPr>
          <w:p w14:paraId="120CFE80" w14:textId="77777777" w:rsidR="00817FCF" w:rsidRPr="00B17A05" w:rsidRDefault="00817FCF" w:rsidP="00FB3928">
            <w:pPr>
              <w:spacing w:line="240" w:lineRule="atLeast"/>
              <w:jc w:val="center"/>
              <w:rPr>
                <w:sz w:val="20"/>
                <w:szCs w:val="20"/>
              </w:rPr>
            </w:pPr>
            <w:r w:rsidRPr="00B17A05">
              <w:rPr>
                <w:sz w:val="20"/>
                <w:szCs w:val="20"/>
              </w:rPr>
              <w:t>3</w:t>
            </w:r>
          </w:p>
        </w:tc>
      </w:tr>
      <w:tr w:rsidR="00817FCF" w:rsidRPr="00B17A05" w14:paraId="4D89D763" w14:textId="77777777" w:rsidTr="00FB3928">
        <w:trPr>
          <w:trHeight w:val="375"/>
        </w:trPr>
        <w:tc>
          <w:tcPr>
            <w:tcW w:w="3550" w:type="pct"/>
          </w:tcPr>
          <w:p w14:paraId="7739CFBD" w14:textId="77777777" w:rsidR="00817FCF" w:rsidRPr="00B17A05" w:rsidRDefault="00817FCF" w:rsidP="00FB3928">
            <w:pPr>
              <w:spacing w:line="240" w:lineRule="atLeast"/>
              <w:rPr>
                <w:sz w:val="20"/>
                <w:szCs w:val="20"/>
              </w:rPr>
            </w:pPr>
            <w:r w:rsidRPr="00B17A05">
              <w:rPr>
                <w:sz w:val="20"/>
                <w:szCs w:val="20"/>
              </w:rPr>
              <w:t>Final</w:t>
            </w:r>
          </w:p>
        </w:tc>
        <w:tc>
          <w:tcPr>
            <w:tcW w:w="395" w:type="pct"/>
          </w:tcPr>
          <w:p w14:paraId="7FE380FD" w14:textId="77777777" w:rsidR="00817FCF" w:rsidRPr="00B17A05" w:rsidRDefault="00817FCF" w:rsidP="00FB3928">
            <w:pPr>
              <w:spacing w:line="240" w:lineRule="atLeast"/>
              <w:jc w:val="center"/>
              <w:rPr>
                <w:sz w:val="20"/>
                <w:szCs w:val="20"/>
              </w:rPr>
            </w:pPr>
            <w:r w:rsidRPr="00B17A05">
              <w:rPr>
                <w:sz w:val="20"/>
                <w:szCs w:val="20"/>
              </w:rPr>
              <w:t>1</w:t>
            </w:r>
          </w:p>
        </w:tc>
        <w:tc>
          <w:tcPr>
            <w:tcW w:w="386" w:type="pct"/>
          </w:tcPr>
          <w:p w14:paraId="55D86983" w14:textId="77777777" w:rsidR="00817FCF" w:rsidRPr="00B17A05" w:rsidRDefault="00817FCF" w:rsidP="00FB3928">
            <w:pPr>
              <w:spacing w:line="240" w:lineRule="atLeast"/>
              <w:jc w:val="center"/>
              <w:rPr>
                <w:sz w:val="20"/>
                <w:szCs w:val="20"/>
              </w:rPr>
            </w:pPr>
            <w:r w:rsidRPr="00B17A05">
              <w:rPr>
                <w:sz w:val="20"/>
                <w:szCs w:val="20"/>
              </w:rPr>
              <w:t>10</w:t>
            </w:r>
          </w:p>
        </w:tc>
        <w:tc>
          <w:tcPr>
            <w:tcW w:w="669" w:type="pct"/>
          </w:tcPr>
          <w:p w14:paraId="6A54AD50" w14:textId="77777777" w:rsidR="00817FCF" w:rsidRPr="00B17A05" w:rsidRDefault="00817FCF" w:rsidP="00FB3928">
            <w:pPr>
              <w:spacing w:line="240" w:lineRule="atLeast"/>
              <w:jc w:val="center"/>
              <w:rPr>
                <w:sz w:val="20"/>
                <w:szCs w:val="20"/>
              </w:rPr>
            </w:pPr>
            <w:r w:rsidRPr="00B17A05">
              <w:rPr>
                <w:sz w:val="20"/>
                <w:szCs w:val="20"/>
              </w:rPr>
              <w:t>10</w:t>
            </w:r>
          </w:p>
        </w:tc>
      </w:tr>
      <w:tr w:rsidR="00817FCF" w:rsidRPr="00B17A05" w14:paraId="03872D8F" w14:textId="77777777" w:rsidTr="00FB3928">
        <w:trPr>
          <w:trHeight w:val="375"/>
        </w:trPr>
        <w:tc>
          <w:tcPr>
            <w:tcW w:w="3550" w:type="pct"/>
          </w:tcPr>
          <w:p w14:paraId="3C18DE70" w14:textId="77777777" w:rsidR="00817FCF" w:rsidRPr="00B17A05" w:rsidRDefault="00817FCF" w:rsidP="00FB3928">
            <w:pPr>
              <w:spacing w:line="240" w:lineRule="atLeast"/>
              <w:rPr>
                <w:sz w:val="20"/>
                <w:szCs w:val="20"/>
              </w:rPr>
            </w:pPr>
            <w:r w:rsidRPr="00B17A05">
              <w:rPr>
                <w:b/>
                <w:bCs/>
                <w:sz w:val="20"/>
                <w:szCs w:val="20"/>
              </w:rPr>
              <w:t>Toplam İş Yükü</w:t>
            </w:r>
          </w:p>
        </w:tc>
        <w:tc>
          <w:tcPr>
            <w:tcW w:w="395" w:type="pct"/>
          </w:tcPr>
          <w:p w14:paraId="211A30A0" w14:textId="77777777" w:rsidR="00817FCF" w:rsidRPr="00B17A05" w:rsidRDefault="00817FCF" w:rsidP="00FB3928">
            <w:pPr>
              <w:spacing w:line="240" w:lineRule="atLeast"/>
              <w:rPr>
                <w:sz w:val="20"/>
                <w:szCs w:val="20"/>
              </w:rPr>
            </w:pPr>
          </w:p>
        </w:tc>
        <w:tc>
          <w:tcPr>
            <w:tcW w:w="386" w:type="pct"/>
          </w:tcPr>
          <w:p w14:paraId="04C83DF9" w14:textId="77777777" w:rsidR="00817FCF" w:rsidRPr="00B17A05" w:rsidRDefault="00817FCF" w:rsidP="00FB3928">
            <w:pPr>
              <w:spacing w:line="240" w:lineRule="atLeast"/>
              <w:rPr>
                <w:sz w:val="20"/>
                <w:szCs w:val="20"/>
              </w:rPr>
            </w:pPr>
          </w:p>
        </w:tc>
        <w:tc>
          <w:tcPr>
            <w:tcW w:w="669" w:type="pct"/>
          </w:tcPr>
          <w:p w14:paraId="10FE36C0" w14:textId="77777777" w:rsidR="00817FCF" w:rsidRPr="00B17A05" w:rsidRDefault="00817FCF" w:rsidP="00FB3928">
            <w:pPr>
              <w:spacing w:line="240" w:lineRule="atLeast"/>
              <w:jc w:val="center"/>
              <w:rPr>
                <w:sz w:val="20"/>
                <w:szCs w:val="20"/>
              </w:rPr>
            </w:pPr>
            <w:r w:rsidRPr="00B17A05">
              <w:rPr>
                <w:sz w:val="20"/>
                <w:szCs w:val="20"/>
              </w:rPr>
              <w:t>105</w:t>
            </w:r>
          </w:p>
        </w:tc>
      </w:tr>
      <w:tr w:rsidR="00817FCF" w:rsidRPr="00B17A05" w14:paraId="0F3759B7" w14:textId="77777777" w:rsidTr="00FB3928">
        <w:trPr>
          <w:trHeight w:val="375"/>
        </w:trPr>
        <w:tc>
          <w:tcPr>
            <w:tcW w:w="3550" w:type="pct"/>
          </w:tcPr>
          <w:p w14:paraId="73EB7733" w14:textId="77777777" w:rsidR="00817FCF" w:rsidRPr="00B17A05" w:rsidRDefault="00817FCF" w:rsidP="00FB3928">
            <w:pPr>
              <w:spacing w:line="240" w:lineRule="atLeast"/>
              <w:rPr>
                <w:sz w:val="20"/>
                <w:szCs w:val="20"/>
              </w:rPr>
            </w:pPr>
            <w:r w:rsidRPr="00B17A05">
              <w:rPr>
                <w:b/>
                <w:bCs/>
                <w:sz w:val="20"/>
                <w:szCs w:val="20"/>
              </w:rPr>
              <w:t>Toplam İş Yükü / 25 (s)</w:t>
            </w:r>
          </w:p>
        </w:tc>
        <w:tc>
          <w:tcPr>
            <w:tcW w:w="395" w:type="pct"/>
          </w:tcPr>
          <w:p w14:paraId="2B48DED5" w14:textId="77777777" w:rsidR="00817FCF" w:rsidRPr="00B17A05" w:rsidRDefault="00817FCF" w:rsidP="00FB3928">
            <w:pPr>
              <w:spacing w:line="240" w:lineRule="atLeast"/>
              <w:rPr>
                <w:sz w:val="20"/>
                <w:szCs w:val="20"/>
              </w:rPr>
            </w:pPr>
          </w:p>
        </w:tc>
        <w:tc>
          <w:tcPr>
            <w:tcW w:w="386" w:type="pct"/>
          </w:tcPr>
          <w:p w14:paraId="25995C3C" w14:textId="77777777" w:rsidR="00817FCF" w:rsidRPr="00B17A05" w:rsidRDefault="00817FCF" w:rsidP="00FB3928">
            <w:pPr>
              <w:spacing w:line="240" w:lineRule="atLeast"/>
              <w:rPr>
                <w:sz w:val="20"/>
                <w:szCs w:val="20"/>
              </w:rPr>
            </w:pPr>
          </w:p>
        </w:tc>
        <w:tc>
          <w:tcPr>
            <w:tcW w:w="669" w:type="pct"/>
          </w:tcPr>
          <w:p w14:paraId="07742EE2" w14:textId="77777777" w:rsidR="00817FCF" w:rsidRPr="00B17A05" w:rsidRDefault="00817FCF" w:rsidP="00FB3928">
            <w:pPr>
              <w:spacing w:line="240" w:lineRule="atLeast"/>
              <w:jc w:val="center"/>
              <w:rPr>
                <w:sz w:val="20"/>
                <w:szCs w:val="20"/>
              </w:rPr>
            </w:pPr>
            <w:r w:rsidRPr="00B17A05">
              <w:rPr>
                <w:sz w:val="20"/>
                <w:szCs w:val="20"/>
              </w:rPr>
              <w:t>4.2</w:t>
            </w:r>
          </w:p>
        </w:tc>
      </w:tr>
      <w:tr w:rsidR="00817FCF" w:rsidRPr="00B17A05" w14:paraId="375D2861" w14:textId="77777777" w:rsidTr="00FB3928">
        <w:trPr>
          <w:trHeight w:val="375"/>
        </w:trPr>
        <w:tc>
          <w:tcPr>
            <w:tcW w:w="3550" w:type="pct"/>
          </w:tcPr>
          <w:p w14:paraId="59796B24" w14:textId="77777777" w:rsidR="00817FCF" w:rsidRPr="00B17A05" w:rsidRDefault="00817FCF" w:rsidP="00FB3928">
            <w:pPr>
              <w:spacing w:line="240" w:lineRule="atLeast"/>
              <w:rPr>
                <w:sz w:val="20"/>
                <w:szCs w:val="20"/>
              </w:rPr>
            </w:pPr>
            <w:r w:rsidRPr="00B17A05">
              <w:rPr>
                <w:b/>
                <w:bCs/>
                <w:sz w:val="20"/>
                <w:szCs w:val="20"/>
              </w:rPr>
              <w:t>Dersin AKTS Kredisi</w:t>
            </w:r>
          </w:p>
        </w:tc>
        <w:tc>
          <w:tcPr>
            <w:tcW w:w="395" w:type="pct"/>
          </w:tcPr>
          <w:p w14:paraId="22101D9F" w14:textId="77777777" w:rsidR="00817FCF" w:rsidRPr="00B17A05" w:rsidRDefault="00817FCF" w:rsidP="00FB3928">
            <w:pPr>
              <w:spacing w:line="240" w:lineRule="atLeast"/>
              <w:rPr>
                <w:sz w:val="20"/>
                <w:szCs w:val="20"/>
              </w:rPr>
            </w:pPr>
          </w:p>
        </w:tc>
        <w:tc>
          <w:tcPr>
            <w:tcW w:w="386" w:type="pct"/>
          </w:tcPr>
          <w:p w14:paraId="5F4D128F" w14:textId="77777777" w:rsidR="00817FCF" w:rsidRPr="00B17A05" w:rsidRDefault="00817FCF" w:rsidP="00FB3928">
            <w:pPr>
              <w:spacing w:line="240" w:lineRule="atLeast"/>
              <w:rPr>
                <w:sz w:val="20"/>
                <w:szCs w:val="20"/>
              </w:rPr>
            </w:pPr>
          </w:p>
        </w:tc>
        <w:tc>
          <w:tcPr>
            <w:tcW w:w="669" w:type="pct"/>
          </w:tcPr>
          <w:p w14:paraId="2ACDE1D3" w14:textId="77777777" w:rsidR="00817FCF" w:rsidRPr="00B17A05" w:rsidRDefault="00817FCF" w:rsidP="00FB3928">
            <w:pPr>
              <w:spacing w:line="240" w:lineRule="atLeast"/>
              <w:jc w:val="center"/>
              <w:rPr>
                <w:sz w:val="20"/>
                <w:szCs w:val="20"/>
              </w:rPr>
            </w:pPr>
            <w:r w:rsidRPr="00B17A05">
              <w:rPr>
                <w:sz w:val="20"/>
                <w:szCs w:val="20"/>
              </w:rPr>
              <w:t>4</w:t>
            </w:r>
          </w:p>
        </w:tc>
      </w:tr>
    </w:tbl>
    <w:p w14:paraId="1B612FF1" w14:textId="77777777" w:rsidR="00817FCF" w:rsidRPr="00B17A05" w:rsidRDefault="00817FCF" w:rsidP="009A0701">
      <w:pPr>
        <w:spacing w:line="240" w:lineRule="auto"/>
        <w:rPr>
          <w:sz w:val="20"/>
          <w:szCs w:val="20"/>
        </w:rPr>
      </w:pPr>
    </w:p>
    <w:p w14:paraId="7A78E393" w14:textId="77777777" w:rsidR="009A0701" w:rsidRPr="00B17A05" w:rsidRDefault="009A0701" w:rsidP="009A0701">
      <w:pPr>
        <w:spacing w:line="240" w:lineRule="auto"/>
        <w:rPr>
          <w:sz w:val="20"/>
          <w:szCs w:val="20"/>
        </w:rPr>
      </w:pPr>
    </w:p>
    <w:tbl>
      <w:tblPr>
        <w:tblStyle w:val="TableGrid"/>
        <w:tblW w:w="4800" w:type="pct"/>
        <w:tblLook w:val="04A0" w:firstRow="1" w:lastRow="0" w:firstColumn="1" w:lastColumn="0" w:noHBand="0" w:noVBand="1"/>
      </w:tblPr>
      <w:tblGrid>
        <w:gridCol w:w="2897"/>
        <w:gridCol w:w="1331"/>
        <w:gridCol w:w="1143"/>
        <w:gridCol w:w="1526"/>
        <w:gridCol w:w="1017"/>
        <w:gridCol w:w="1002"/>
      </w:tblGrid>
      <w:tr w:rsidR="009A0701" w:rsidRPr="00B17A05" w14:paraId="6DAB4606" w14:textId="77777777" w:rsidTr="002D0F71">
        <w:trPr>
          <w:trHeight w:val="525"/>
        </w:trPr>
        <w:tc>
          <w:tcPr>
            <w:tcW w:w="0" w:type="auto"/>
            <w:gridSpan w:val="6"/>
            <w:hideMark/>
          </w:tcPr>
          <w:p w14:paraId="0ABF72FF" w14:textId="77777777" w:rsidR="009A0701" w:rsidRPr="00B17A05" w:rsidRDefault="009A0701" w:rsidP="002D0F7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5CBC8F0E" w14:textId="77777777" w:rsidTr="002D0F71">
        <w:trPr>
          <w:trHeight w:val="450"/>
        </w:trPr>
        <w:tc>
          <w:tcPr>
            <w:tcW w:w="0" w:type="auto"/>
            <w:hideMark/>
          </w:tcPr>
          <w:p w14:paraId="5EAA468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45603D59"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181E61CA"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609A4FC8"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1AF39DD9"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0EFB60C8"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170C6212" w14:textId="77777777" w:rsidTr="002D0F71">
        <w:trPr>
          <w:trHeight w:val="375"/>
        </w:trPr>
        <w:tc>
          <w:tcPr>
            <w:tcW w:w="0" w:type="auto"/>
            <w:hideMark/>
          </w:tcPr>
          <w:p w14:paraId="48C8E0FB" w14:textId="77777777" w:rsidR="009A0701" w:rsidRPr="00B17A05" w:rsidRDefault="00E333CE" w:rsidP="002D0F71">
            <w:pPr>
              <w:rPr>
                <w:rFonts w:eastAsia="Times New Roman" w:cs="Times New Roman"/>
                <w:sz w:val="20"/>
                <w:szCs w:val="20"/>
                <w:lang w:eastAsia="tr-TR"/>
              </w:rPr>
            </w:pPr>
            <w:r w:rsidRPr="00B17A05">
              <w:rPr>
                <w:rFonts w:cs="Times New Roman"/>
                <w:sz w:val="20"/>
                <w:szCs w:val="20"/>
              </w:rPr>
              <w:t>Mesleki Uygulama I</w:t>
            </w:r>
          </w:p>
        </w:tc>
        <w:tc>
          <w:tcPr>
            <w:tcW w:w="0" w:type="auto"/>
            <w:hideMark/>
          </w:tcPr>
          <w:p w14:paraId="5D6BCF4E" w14:textId="77777777" w:rsidR="009A0701" w:rsidRPr="00B17A05" w:rsidRDefault="00E333CE" w:rsidP="002D0F71">
            <w:pPr>
              <w:jc w:val="center"/>
              <w:rPr>
                <w:rFonts w:eastAsia="Times New Roman" w:cs="Times New Roman"/>
                <w:sz w:val="20"/>
                <w:szCs w:val="20"/>
                <w:lang w:eastAsia="tr-TR"/>
              </w:rPr>
            </w:pPr>
            <w:r w:rsidRPr="00B17A05">
              <w:rPr>
                <w:rFonts w:eastAsia="Times New Roman" w:cs="Times New Roman"/>
                <w:sz w:val="20"/>
                <w:szCs w:val="20"/>
                <w:lang w:eastAsia="tr-TR"/>
              </w:rPr>
              <w:t>SSH311</w:t>
            </w:r>
          </w:p>
        </w:tc>
        <w:tc>
          <w:tcPr>
            <w:tcW w:w="0" w:type="auto"/>
            <w:hideMark/>
          </w:tcPr>
          <w:p w14:paraId="0BFCC02D" w14:textId="77777777" w:rsidR="009A0701" w:rsidRPr="00B17A05" w:rsidRDefault="00E333CE" w:rsidP="002D0F71">
            <w:pPr>
              <w:jc w:val="cente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hideMark/>
          </w:tcPr>
          <w:p w14:paraId="7A6533D8" w14:textId="77777777" w:rsidR="009A0701" w:rsidRPr="00B17A05" w:rsidRDefault="00E333CE" w:rsidP="002D0F71">
            <w:pPr>
              <w:jc w:val="cente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hideMark/>
          </w:tcPr>
          <w:p w14:paraId="1782D9D6" w14:textId="77777777" w:rsidR="009A0701" w:rsidRPr="00B17A05" w:rsidRDefault="00E333CE" w:rsidP="002D0F71">
            <w:pPr>
              <w:jc w:val="cente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hideMark/>
          </w:tcPr>
          <w:p w14:paraId="11EB9DAB" w14:textId="4FBD04DC" w:rsidR="009A0701" w:rsidRPr="00B17A05" w:rsidRDefault="00A91AED" w:rsidP="002D0F71">
            <w:pPr>
              <w:jc w:val="center"/>
              <w:rPr>
                <w:rFonts w:eastAsia="Times New Roman" w:cs="Times New Roman"/>
                <w:sz w:val="20"/>
                <w:szCs w:val="20"/>
                <w:lang w:eastAsia="tr-TR"/>
              </w:rPr>
            </w:pPr>
            <w:r w:rsidRPr="00B17A05">
              <w:rPr>
                <w:rFonts w:eastAsia="Times New Roman" w:cs="Times New Roman"/>
                <w:sz w:val="20"/>
                <w:szCs w:val="20"/>
                <w:lang w:eastAsia="tr-TR"/>
              </w:rPr>
              <w:t>5</w:t>
            </w:r>
          </w:p>
        </w:tc>
      </w:tr>
    </w:tbl>
    <w:p w14:paraId="511B01D0"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062AE08C" w14:textId="77777777" w:rsidTr="002D0F71">
        <w:trPr>
          <w:trHeight w:val="450"/>
        </w:trPr>
        <w:tc>
          <w:tcPr>
            <w:tcW w:w="1250" w:type="pct"/>
            <w:hideMark/>
          </w:tcPr>
          <w:p w14:paraId="1421680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60A07164" w14:textId="77777777" w:rsidR="009A0701" w:rsidRPr="00B17A05" w:rsidRDefault="00E333CE"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437F4C58" w14:textId="77777777" w:rsidTr="002D0F71">
        <w:trPr>
          <w:trHeight w:val="450"/>
        </w:trPr>
        <w:tc>
          <w:tcPr>
            <w:tcW w:w="1250" w:type="pct"/>
            <w:hideMark/>
          </w:tcPr>
          <w:p w14:paraId="35F51ED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17AC2E77" w14:textId="77777777" w:rsidR="009A0701" w:rsidRPr="00B17A05" w:rsidRDefault="00E333CE"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05A09FE4"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4CEA70C6" w14:textId="77777777" w:rsidTr="002D0F71">
        <w:trPr>
          <w:trHeight w:val="450"/>
        </w:trPr>
        <w:tc>
          <w:tcPr>
            <w:tcW w:w="1250" w:type="pct"/>
            <w:hideMark/>
          </w:tcPr>
          <w:p w14:paraId="7E22B21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lastRenderedPageBreak/>
              <w:t>Dersin Dili</w:t>
            </w:r>
          </w:p>
        </w:tc>
        <w:tc>
          <w:tcPr>
            <w:tcW w:w="0" w:type="auto"/>
            <w:hideMark/>
          </w:tcPr>
          <w:p w14:paraId="1416E20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15E06F7F" wp14:editId="5E220625">
                  <wp:extent cx="276225" cy="190500"/>
                  <wp:effectExtent l="0" t="0" r="9525" b="0"/>
                  <wp:docPr id="4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62F7BDA9" w14:textId="77777777" w:rsidTr="002D0F71">
        <w:trPr>
          <w:trHeight w:val="450"/>
        </w:trPr>
        <w:tc>
          <w:tcPr>
            <w:tcW w:w="0" w:type="auto"/>
            <w:hideMark/>
          </w:tcPr>
          <w:p w14:paraId="58F53F4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5389A7D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477C9980" w14:textId="77777777" w:rsidTr="002D0F71">
        <w:trPr>
          <w:trHeight w:val="450"/>
        </w:trPr>
        <w:tc>
          <w:tcPr>
            <w:tcW w:w="0" w:type="auto"/>
            <w:hideMark/>
          </w:tcPr>
          <w:p w14:paraId="5533FA3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46124F64" w14:textId="77777777" w:rsidR="009A0701" w:rsidRPr="00B17A05" w:rsidRDefault="009A0701" w:rsidP="00E333CE">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6832CDA4" w14:textId="77777777" w:rsidTr="002D0F71">
        <w:trPr>
          <w:trHeight w:val="450"/>
        </w:trPr>
        <w:tc>
          <w:tcPr>
            <w:tcW w:w="0" w:type="auto"/>
            <w:hideMark/>
          </w:tcPr>
          <w:p w14:paraId="1219AC1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7DEC2ACC" w14:textId="77777777" w:rsidR="009A0701" w:rsidRPr="00B17A05" w:rsidRDefault="009A0701" w:rsidP="002D0F71">
            <w:pPr>
              <w:rPr>
                <w:rFonts w:eastAsia="Times New Roman" w:cs="Times New Roman"/>
                <w:sz w:val="20"/>
                <w:szCs w:val="20"/>
                <w:lang w:eastAsia="tr-TR"/>
              </w:rPr>
            </w:pPr>
          </w:p>
        </w:tc>
      </w:tr>
      <w:tr w:rsidR="009A0701" w:rsidRPr="00B17A05" w14:paraId="09FED2E7" w14:textId="77777777" w:rsidTr="002D0F71">
        <w:trPr>
          <w:trHeight w:val="450"/>
        </w:trPr>
        <w:tc>
          <w:tcPr>
            <w:tcW w:w="0" w:type="auto"/>
            <w:hideMark/>
          </w:tcPr>
          <w:p w14:paraId="0007FE6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4DB73F28" w14:textId="77777777" w:rsidR="009A0701" w:rsidRPr="00B17A05" w:rsidRDefault="009A0701" w:rsidP="002D0F71">
            <w:pPr>
              <w:rPr>
                <w:rFonts w:eastAsia="Times New Roman" w:cs="Times New Roman"/>
                <w:sz w:val="20"/>
                <w:szCs w:val="20"/>
                <w:lang w:eastAsia="tr-TR"/>
              </w:rPr>
            </w:pPr>
          </w:p>
        </w:tc>
      </w:tr>
      <w:tr w:rsidR="009A0701" w:rsidRPr="00B17A05" w14:paraId="5F7FC439" w14:textId="77777777" w:rsidTr="002D0F71">
        <w:trPr>
          <w:trHeight w:val="450"/>
        </w:trPr>
        <w:tc>
          <w:tcPr>
            <w:tcW w:w="0" w:type="auto"/>
            <w:hideMark/>
          </w:tcPr>
          <w:p w14:paraId="0FEDA23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2A74D799" w14:textId="77777777" w:rsidR="009A0701" w:rsidRPr="00B17A05" w:rsidRDefault="009A0701" w:rsidP="002D0F71">
            <w:pPr>
              <w:rPr>
                <w:rFonts w:eastAsia="Times New Roman" w:cs="Times New Roman"/>
                <w:sz w:val="20"/>
                <w:szCs w:val="20"/>
                <w:lang w:eastAsia="tr-TR"/>
              </w:rPr>
            </w:pPr>
          </w:p>
        </w:tc>
      </w:tr>
      <w:tr w:rsidR="009A0701" w:rsidRPr="00B17A05" w14:paraId="4022932A" w14:textId="77777777" w:rsidTr="002D0F71">
        <w:trPr>
          <w:trHeight w:val="450"/>
        </w:trPr>
        <w:tc>
          <w:tcPr>
            <w:tcW w:w="0" w:type="auto"/>
            <w:hideMark/>
          </w:tcPr>
          <w:p w14:paraId="4397AF0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1A72C5FF" w14:textId="21704C48" w:rsidR="009A0701" w:rsidRPr="00B17A05" w:rsidRDefault="00E333CE" w:rsidP="00A91AED">
            <w:pPr>
              <w:spacing w:line="270" w:lineRule="atLeast"/>
              <w:jc w:val="both"/>
              <w:rPr>
                <w:rFonts w:cs="Times New Roman"/>
                <w:sz w:val="20"/>
                <w:szCs w:val="20"/>
                <w:shd w:val="clear" w:color="auto" w:fill="FFFFFF"/>
              </w:rPr>
            </w:pPr>
            <w:r w:rsidRPr="00B17A05">
              <w:rPr>
                <w:rFonts w:cs="Times New Roman"/>
                <w:sz w:val="20"/>
                <w:szCs w:val="20"/>
                <w:shd w:val="clear" w:color="auto" w:fill="FFFFFF"/>
              </w:rPr>
              <w:t>Öğrencinin teorik derslerde öğrendiği sosyal hizmet bilgi ve değerlerini kullanarak her sosyal hizmet uygulama düzeyine yönelik mudahale planı hazırlama ve bunu uygulamaya aktarma becerisi kazanması.</w:t>
            </w:r>
          </w:p>
        </w:tc>
      </w:tr>
      <w:tr w:rsidR="009A0701" w:rsidRPr="00B17A05" w14:paraId="55D189D2" w14:textId="77777777" w:rsidTr="002D0F71">
        <w:trPr>
          <w:trHeight w:val="450"/>
        </w:trPr>
        <w:tc>
          <w:tcPr>
            <w:tcW w:w="0" w:type="auto"/>
            <w:hideMark/>
          </w:tcPr>
          <w:p w14:paraId="09748FB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57B9668C" w14:textId="77777777" w:rsidR="00E333CE" w:rsidRPr="00B17A05" w:rsidRDefault="00E333CE" w:rsidP="00E333CE">
            <w:pPr>
              <w:spacing w:line="270" w:lineRule="atLeast"/>
              <w:jc w:val="both"/>
              <w:rPr>
                <w:rFonts w:cs="Times New Roman"/>
                <w:sz w:val="20"/>
                <w:szCs w:val="20"/>
                <w:shd w:val="clear" w:color="auto" w:fill="FFFFFF"/>
              </w:rPr>
            </w:pPr>
            <w:r w:rsidRPr="00B17A05">
              <w:rPr>
                <w:rFonts w:cs="Times New Roman"/>
                <w:sz w:val="20"/>
                <w:szCs w:val="20"/>
                <w:shd w:val="clear" w:color="auto" w:fill="FFFFFF"/>
              </w:rPr>
              <w:t>Sosyal Hizmet Kuruluşlarında Pratik uygulama</w:t>
            </w:r>
          </w:p>
          <w:p w14:paraId="7E9FDC40" w14:textId="77777777" w:rsidR="009A0701" w:rsidRPr="00B17A05" w:rsidRDefault="009A0701" w:rsidP="002D0F71">
            <w:pPr>
              <w:jc w:val="both"/>
              <w:rPr>
                <w:rFonts w:cs="Times New Roman"/>
                <w:b/>
                <w:sz w:val="20"/>
                <w:szCs w:val="20"/>
              </w:rPr>
            </w:pPr>
          </w:p>
        </w:tc>
      </w:tr>
    </w:tbl>
    <w:p w14:paraId="62A11FD1" w14:textId="77777777" w:rsidR="009A0701" w:rsidRPr="00B17A05" w:rsidRDefault="009A0701" w:rsidP="009A0701">
      <w:pPr>
        <w:spacing w:after="0" w:line="240" w:lineRule="auto"/>
        <w:rPr>
          <w:rFonts w:eastAsia="Times New Roman" w:cs="Times New Roman"/>
          <w:sz w:val="20"/>
          <w:szCs w:val="20"/>
          <w:lang w:eastAsia="tr-TR"/>
        </w:rPr>
      </w:pPr>
    </w:p>
    <w:p w14:paraId="5A4E8FA8" w14:textId="77777777" w:rsidR="009A0701" w:rsidRPr="00B17A05" w:rsidRDefault="009A0701" w:rsidP="009A0701">
      <w:pPr>
        <w:spacing w:after="0" w:line="240" w:lineRule="auto"/>
        <w:rPr>
          <w:rFonts w:eastAsia="Times New Roman" w:cs="Times New Roman"/>
          <w:sz w:val="20"/>
          <w:szCs w:val="20"/>
          <w:lang w:eastAsia="tr-TR"/>
        </w:rPr>
      </w:pPr>
    </w:p>
    <w:p w14:paraId="12EA0E1B"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378"/>
        <w:gridCol w:w="1846"/>
        <w:gridCol w:w="1692"/>
      </w:tblGrid>
      <w:tr w:rsidR="009A0701" w:rsidRPr="00B17A05" w14:paraId="45E52C63" w14:textId="77777777" w:rsidTr="002D0F71">
        <w:tc>
          <w:tcPr>
            <w:tcW w:w="0" w:type="auto"/>
            <w:hideMark/>
          </w:tcPr>
          <w:p w14:paraId="382BCEC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03A80E72"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613EEBB3"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636677" w:rsidRPr="00B17A05" w14:paraId="4F866F3C" w14:textId="77777777" w:rsidTr="00FB3928">
        <w:trPr>
          <w:trHeight w:val="450"/>
        </w:trPr>
        <w:tc>
          <w:tcPr>
            <w:tcW w:w="0" w:type="auto"/>
            <w:vAlign w:val="center"/>
            <w:hideMark/>
          </w:tcPr>
          <w:p w14:paraId="03E49D32" w14:textId="77777777" w:rsidR="00636677" w:rsidRPr="00B17A05" w:rsidRDefault="00636677" w:rsidP="00FB3928">
            <w:pPr>
              <w:spacing w:line="240" w:lineRule="atLeast"/>
              <w:rPr>
                <w:sz w:val="20"/>
                <w:szCs w:val="20"/>
              </w:rPr>
            </w:pPr>
            <w:r w:rsidRPr="00B17A05">
              <w:rPr>
                <w:sz w:val="20"/>
                <w:szCs w:val="20"/>
              </w:rPr>
              <w:t>1) Teorik bilgileri uygulayarak sosyal hizmet müdahale planı yapar</w:t>
            </w:r>
          </w:p>
        </w:tc>
        <w:tc>
          <w:tcPr>
            <w:tcW w:w="0" w:type="auto"/>
            <w:hideMark/>
          </w:tcPr>
          <w:p w14:paraId="746F48B9" w14:textId="77777777" w:rsidR="00636677" w:rsidRPr="00B17A05" w:rsidRDefault="00636677" w:rsidP="002D0F7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6C45DEEF" w14:textId="77777777" w:rsidR="00636677" w:rsidRPr="00B17A05" w:rsidRDefault="00636677"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636677" w:rsidRPr="00B17A05" w14:paraId="0559DDFC" w14:textId="77777777" w:rsidTr="00FB3928">
        <w:trPr>
          <w:trHeight w:val="450"/>
        </w:trPr>
        <w:tc>
          <w:tcPr>
            <w:tcW w:w="0" w:type="auto"/>
            <w:vAlign w:val="center"/>
            <w:hideMark/>
          </w:tcPr>
          <w:p w14:paraId="736626BD" w14:textId="77777777" w:rsidR="00636677" w:rsidRPr="00B17A05" w:rsidRDefault="00636677" w:rsidP="00FB3928">
            <w:pPr>
              <w:spacing w:line="240" w:lineRule="atLeast"/>
              <w:rPr>
                <w:sz w:val="20"/>
                <w:szCs w:val="20"/>
              </w:rPr>
            </w:pPr>
            <w:r w:rsidRPr="00B17A05">
              <w:rPr>
                <w:sz w:val="20"/>
                <w:szCs w:val="20"/>
              </w:rPr>
              <w:t>2) Hazırlanan müdahale planlarını uygular</w:t>
            </w:r>
          </w:p>
        </w:tc>
        <w:tc>
          <w:tcPr>
            <w:tcW w:w="0" w:type="auto"/>
            <w:hideMark/>
          </w:tcPr>
          <w:p w14:paraId="30E9079D" w14:textId="77777777" w:rsidR="00636677" w:rsidRPr="00B17A05" w:rsidRDefault="00636677" w:rsidP="002D0F7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76D5DBB0" w14:textId="77777777" w:rsidR="00636677" w:rsidRPr="00B17A05" w:rsidRDefault="00636677"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636677" w:rsidRPr="00B17A05" w14:paraId="1D2FFFFF" w14:textId="77777777" w:rsidTr="00FB3928">
        <w:trPr>
          <w:trHeight w:val="450"/>
        </w:trPr>
        <w:tc>
          <w:tcPr>
            <w:tcW w:w="0" w:type="auto"/>
            <w:vAlign w:val="center"/>
            <w:hideMark/>
          </w:tcPr>
          <w:p w14:paraId="63A5C783" w14:textId="77777777" w:rsidR="00636677" w:rsidRPr="00B17A05" w:rsidRDefault="00636677" w:rsidP="00FB3928">
            <w:pPr>
              <w:spacing w:line="240" w:lineRule="atLeast"/>
              <w:rPr>
                <w:sz w:val="20"/>
                <w:szCs w:val="20"/>
              </w:rPr>
            </w:pPr>
            <w:r w:rsidRPr="00B17A05">
              <w:rPr>
                <w:sz w:val="20"/>
                <w:szCs w:val="20"/>
              </w:rPr>
              <w:t>3) Risk gruplarını tanımlar</w:t>
            </w:r>
          </w:p>
        </w:tc>
        <w:tc>
          <w:tcPr>
            <w:tcW w:w="0" w:type="auto"/>
            <w:hideMark/>
          </w:tcPr>
          <w:p w14:paraId="69E3EAEB" w14:textId="77777777" w:rsidR="00636677" w:rsidRPr="00B17A05" w:rsidRDefault="00636677"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67B81CA6" w14:textId="77777777" w:rsidR="00636677" w:rsidRPr="00B17A05" w:rsidRDefault="00636677"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636677" w:rsidRPr="00B17A05" w14:paraId="77EA5435" w14:textId="77777777" w:rsidTr="00FB3928">
        <w:trPr>
          <w:trHeight w:val="450"/>
        </w:trPr>
        <w:tc>
          <w:tcPr>
            <w:tcW w:w="0" w:type="auto"/>
            <w:vAlign w:val="center"/>
            <w:hideMark/>
          </w:tcPr>
          <w:p w14:paraId="557C9E7F" w14:textId="77777777" w:rsidR="00636677" w:rsidRPr="00B17A05" w:rsidRDefault="00636677" w:rsidP="00FB3928">
            <w:pPr>
              <w:spacing w:line="240" w:lineRule="atLeast"/>
              <w:rPr>
                <w:sz w:val="20"/>
                <w:szCs w:val="20"/>
              </w:rPr>
            </w:pPr>
            <w:r w:rsidRPr="00B17A05">
              <w:rPr>
                <w:sz w:val="20"/>
                <w:szCs w:val="20"/>
              </w:rPr>
              <w:t>4) Sosyal hizmet kurumlarının mevzuat ve uygulamalarını açıklar</w:t>
            </w:r>
          </w:p>
        </w:tc>
        <w:tc>
          <w:tcPr>
            <w:tcW w:w="0" w:type="auto"/>
            <w:hideMark/>
          </w:tcPr>
          <w:p w14:paraId="28D94535" w14:textId="77777777" w:rsidR="00636677" w:rsidRPr="00B17A05" w:rsidRDefault="00636677"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3240B847" w14:textId="77777777" w:rsidR="00636677" w:rsidRPr="00B17A05" w:rsidRDefault="00636677"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636677" w:rsidRPr="00B17A05" w14:paraId="74B1B3B4" w14:textId="77777777" w:rsidTr="00FB3928">
        <w:trPr>
          <w:trHeight w:val="450"/>
        </w:trPr>
        <w:tc>
          <w:tcPr>
            <w:tcW w:w="0" w:type="auto"/>
            <w:vAlign w:val="center"/>
            <w:hideMark/>
          </w:tcPr>
          <w:p w14:paraId="73AD5BFA" w14:textId="77777777" w:rsidR="00636677" w:rsidRPr="00B17A05" w:rsidRDefault="00636677" w:rsidP="00FB3928">
            <w:pPr>
              <w:spacing w:line="240" w:lineRule="atLeast"/>
              <w:rPr>
                <w:sz w:val="20"/>
                <w:szCs w:val="20"/>
              </w:rPr>
            </w:pPr>
            <w:r w:rsidRPr="00B17A05">
              <w:rPr>
                <w:sz w:val="20"/>
                <w:szCs w:val="20"/>
              </w:rPr>
              <w:t>5) Sosyal hizmet uygulama alanlarını tanımlar</w:t>
            </w:r>
          </w:p>
        </w:tc>
        <w:tc>
          <w:tcPr>
            <w:tcW w:w="0" w:type="auto"/>
            <w:hideMark/>
          </w:tcPr>
          <w:p w14:paraId="5CAE8738" w14:textId="77777777" w:rsidR="00636677" w:rsidRPr="00B17A05" w:rsidRDefault="00636677"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2E8663DC" w14:textId="77777777" w:rsidR="00636677" w:rsidRPr="00B17A05" w:rsidRDefault="00636677" w:rsidP="002D0F7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636677" w:rsidRPr="00B17A05" w14:paraId="56D9AE19" w14:textId="77777777" w:rsidTr="00FB3928">
        <w:trPr>
          <w:trHeight w:val="450"/>
        </w:trPr>
        <w:tc>
          <w:tcPr>
            <w:tcW w:w="0" w:type="auto"/>
            <w:vAlign w:val="center"/>
            <w:hideMark/>
          </w:tcPr>
          <w:p w14:paraId="6047F6DA" w14:textId="77777777" w:rsidR="00636677" w:rsidRPr="00B17A05" w:rsidRDefault="00636677" w:rsidP="00FB3928">
            <w:pPr>
              <w:spacing w:line="240" w:lineRule="atLeast"/>
              <w:rPr>
                <w:sz w:val="20"/>
                <w:szCs w:val="20"/>
              </w:rPr>
            </w:pPr>
            <w:r w:rsidRPr="00B17A05">
              <w:rPr>
                <w:sz w:val="20"/>
                <w:szCs w:val="20"/>
              </w:rPr>
              <w:t>6) Müracaatçıları tanımlar</w:t>
            </w:r>
          </w:p>
        </w:tc>
        <w:tc>
          <w:tcPr>
            <w:tcW w:w="0" w:type="auto"/>
            <w:hideMark/>
          </w:tcPr>
          <w:p w14:paraId="43D5E9C7" w14:textId="77777777" w:rsidR="00636677" w:rsidRPr="00B17A05" w:rsidRDefault="00636677"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0076564E" w14:textId="77777777" w:rsidR="00636677" w:rsidRPr="00B17A05" w:rsidRDefault="00636677"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636677" w:rsidRPr="00B17A05" w14:paraId="61411B09" w14:textId="77777777" w:rsidTr="00FB3928">
        <w:trPr>
          <w:trHeight w:val="450"/>
        </w:trPr>
        <w:tc>
          <w:tcPr>
            <w:tcW w:w="0" w:type="auto"/>
            <w:vAlign w:val="center"/>
            <w:hideMark/>
          </w:tcPr>
          <w:p w14:paraId="77F8E506" w14:textId="77777777" w:rsidR="00636677" w:rsidRPr="00B17A05" w:rsidRDefault="00636677" w:rsidP="00FB3928">
            <w:pPr>
              <w:spacing w:line="240" w:lineRule="atLeast"/>
              <w:rPr>
                <w:sz w:val="20"/>
                <w:szCs w:val="20"/>
              </w:rPr>
            </w:pPr>
            <w:r w:rsidRPr="00B17A05">
              <w:rPr>
                <w:sz w:val="20"/>
                <w:szCs w:val="20"/>
              </w:rPr>
              <w:t>7) Sosyal Hizmet kuruluşlarında yapılan işlemleri açıklar</w:t>
            </w:r>
          </w:p>
        </w:tc>
        <w:tc>
          <w:tcPr>
            <w:tcW w:w="0" w:type="auto"/>
            <w:hideMark/>
          </w:tcPr>
          <w:p w14:paraId="22770AB9" w14:textId="77777777" w:rsidR="00636677" w:rsidRPr="00B17A05" w:rsidRDefault="00636677"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4BE31247" w14:textId="77777777" w:rsidR="00636677" w:rsidRPr="00B17A05" w:rsidRDefault="00636677"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A91AED" w:rsidRPr="00B17A05" w14:paraId="5A779C86" w14:textId="77777777" w:rsidTr="00FB3928">
        <w:trPr>
          <w:trHeight w:val="450"/>
        </w:trPr>
        <w:tc>
          <w:tcPr>
            <w:tcW w:w="0" w:type="auto"/>
            <w:vAlign w:val="center"/>
            <w:hideMark/>
          </w:tcPr>
          <w:p w14:paraId="19B72208" w14:textId="77777777" w:rsidR="00A91AED" w:rsidRPr="00B17A05" w:rsidRDefault="00A91AED" w:rsidP="00FB3928">
            <w:pPr>
              <w:spacing w:line="240" w:lineRule="atLeast"/>
              <w:rPr>
                <w:sz w:val="20"/>
                <w:szCs w:val="20"/>
              </w:rPr>
            </w:pPr>
            <w:r w:rsidRPr="00B17A05">
              <w:rPr>
                <w:sz w:val="20"/>
                <w:szCs w:val="20"/>
              </w:rPr>
              <w:t>8) Çocuk koruma kararı, ayni-nakdi yardımı tanımlar</w:t>
            </w:r>
          </w:p>
        </w:tc>
        <w:tc>
          <w:tcPr>
            <w:tcW w:w="0" w:type="auto"/>
            <w:hideMark/>
          </w:tcPr>
          <w:p w14:paraId="21A146C1" w14:textId="59EFC62A" w:rsidR="00A91AED" w:rsidRPr="00B17A05" w:rsidRDefault="00A91AED"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43241648" w14:textId="5E921472" w:rsidR="00A91AED" w:rsidRPr="00B17A05" w:rsidRDefault="00A91AED"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A91AED" w:rsidRPr="00B17A05" w14:paraId="61AFBEF1" w14:textId="77777777" w:rsidTr="00FB3928">
        <w:trPr>
          <w:trHeight w:val="450"/>
        </w:trPr>
        <w:tc>
          <w:tcPr>
            <w:tcW w:w="0" w:type="auto"/>
            <w:vAlign w:val="center"/>
            <w:hideMark/>
          </w:tcPr>
          <w:p w14:paraId="39BCAEC0" w14:textId="77777777" w:rsidR="00A91AED" w:rsidRPr="00B17A05" w:rsidRDefault="00A91AED" w:rsidP="00FB3928">
            <w:pPr>
              <w:spacing w:line="240" w:lineRule="atLeast"/>
              <w:rPr>
                <w:sz w:val="20"/>
                <w:szCs w:val="20"/>
              </w:rPr>
            </w:pPr>
            <w:r w:rsidRPr="00B17A05">
              <w:rPr>
                <w:sz w:val="20"/>
                <w:szCs w:val="20"/>
              </w:rPr>
              <w:t>9) Sosyal İnceleme raporlarını tanımlar ve yapar</w:t>
            </w:r>
          </w:p>
        </w:tc>
        <w:tc>
          <w:tcPr>
            <w:tcW w:w="0" w:type="auto"/>
            <w:hideMark/>
          </w:tcPr>
          <w:p w14:paraId="1688CF13" w14:textId="2527356E" w:rsidR="00A91AED" w:rsidRPr="00B17A05" w:rsidRDefault="00A91AED"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197CBEC8" w14:textId="6C397288" w:rsidR="00A91AED" w:rsidRPr="00B17A05" w:rsidRDefault="00A91AED"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2E3D1DE9"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042046A2" w14:textId="77777777" w:rsidTr="002D0F71">
        <w:tc>
          <w:tcPr>
            <w:tcW w:w="1000" w:type="pct"/>
            <w:hideMark/>
          </w:tcPr>
          <w:p w14:paraId="79B13ED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1FC5D8F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3F171A40" w14:textId="77777777" w:rsidTr="002D0F71">
        <w:tc>
          <w:tcPr>
            <w:tcW w:w="1000" w:type="pct"/>
            <w:hideMark/>
          </w:tcPr>
          <w:p w14:paraId="6542675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3F83D1D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7456D29A" w14:textId="77777777" w:rsidR="009A0701" w:rsidRPr="00B17A05" w:rsidRDefault="009A0701" w:rsidP="009A0701">
      <w:pPr>
        <w:spacing w:after="0" w:line="240" w:lineRule="auto"/>
        <w:rPr>
          <w:rFonts w:eastAsia="Times New Roman" w:cs="Times New Roman"/>
          <w:sz w:val="20"/>
          <w:szCs w:val="20"/>
          <w:lang w:eastAsia="tr-TR"/>
        </w:rPr>
      </w:pPr>
    </w:p>
    <w:p w14:paraId="41DA577B"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67AF762E" w14:textId="77777777" w:rsidTr="002D0F71">
        <w:trPr>
          <w:trHeight w:val="525"/>
        </w:trPr>
        <w:tc>
          <w:tcPr>
            <w:tcW w:w="0" w:type="auto"/>
            <w:gridSpan w:val="3"/>
            <w:hideMark/>
          </w:tcPr>
          <w:p w14:paraId="705AD522"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0591726F" w14:textId="77777777" w:rsidTr="002D0F71">
        <w:trPr>
          <w:trHeight w:val="450"/>
        </w:trPr>
        <w:tc>
          <w:tcPr>
            <w:tcW w:w="390" w:type="pct"/>
            <w:hideMark/>
          </w:tcPr>
          <w:p w14:paraId="5155B43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5FEFF60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13BE4609"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E333CE" w:rsidRPr="00B17A05" w14:paraId="741EFBAC" w14:textId="77777777" w:rsidTr="002D0F71">
        <w:trPr>
          <w:trHeight w:val="375"/>
        </w:trPr>
        <w:tc>
          <w:tcPr>
            <w:tcW w:w="0" w:type="auto"/>
            <w:hideMark/>
          </w:tcPr>
          <w:p w14:paraId="37DFB16A" w14:textId="77777777" w:rsidR="00E333CE" w:rsidRPr="00B17A05" w:rsidRDefault="00E333CE"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1BA605FA" w14:textId="77777777" w:rsidR="00E333CE" w:rsidRPr="00B17A05" w:rsidRDefault="00E333CE" w:rsidP="00FB3928">
            <w:pPr>
              <w:spacing w:line="240" w:lineRule="atLeast"/>
              <w:rPr>
                <w:rFonts w:cs="Times New Roman"/>
                <w:sz w:val="20"/>
                <w:szCs w:val="20"/>
              </w:rPr>
            </w:pPr>
            <w:r w:rsidRPr="00B17A05">
              <w:rPr>
                <w:rFonts w:cs="Times New Roman"/>
                <w:sz w:val="20"/>
                <w:szCs w:val="20"/>
              </w:rPr>
              <w:t>Sosyal hizmet uygulamaları hakkında genel değerlendirme</w:t>
            </w:r>
          </w:p>
        </w:tc>
        <w:tc>
          <w:tcPr>
            <w:tcW w:w="0" w:type="auto"/>
            <w:hideMark/>
          </w:tcPr>
          <w:p w14:paraId="4B4012D3" w14:textId="77777777" w:rsidR="00E333CE" w:rsidRPr="00B17A05" w:rsidRDefault="00E333CE" w:rsidP="002D0F71">
            <w:pPr>
              <w:rPr>
                <w:rFonts w:eastAsia="Times New Roman" w:cs="Times New Roman"/>
                <w:sz w:val="20"/>
                <w:szCs w:val="20"/>
                <w:lang w:eastAsia="tr-TR"/>
              </w:rPr>
            </w:pPr>
          </w:p>
        </w:tc>
      </w:tr>
      <w:tr w:rsidR="00E333CE" w:rsidRPr="00B17A05" w14:paraId="597FE4E0" w14:textId="77777777" w:rsidTr="002D0F71">
        <w:trPr>
          <w:trHeight w:val="375"/>
        </w:trPr>
        <w:tc>
          <w:tcPr>
            <w:tcW w:w="0" w:type="auto"/>
            <w:hideMark/>
          </w:tcPr>
          <w:p w14:paraId="63A9D936" w14:textId="77777777" w:rsidR="00E333CE" w:rsidRPr="00B17A05" w:rsidRDefault="00E333CE"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05FEE3D5" w14:textId="77777777" w:rsidR="00E333CE" w:rsidRPr="00B17A05" w:rsidRDefault="00E333CE" w:rsidP="00FB3928">
            <w:pPr>
              <w:spacing w:line="240" w:lineRule="atLeast"/>
              <w:rPr>
                <w:rFonts w:cs="Times New Roman"/>
                <w:sz w:val="20"/>
                <w:szCs w:val="20"/>
              </w:rPr>
            </w:pPr>
            <w:r w:rsidRPr="00B17A05">
              <w:rPr>
                <w:rFonts w:cs="Times New Roman"/>
                <w:sz w:val="20"/>
                <w:szCs w:val="20"/>
              </w:rPr>
              <w:t>Haftalık Uygulama, problem alanı inceleme ve değerlendirme raporu hazırlama ve uygulama</w:t>
            </w:r>
          </w:p>
        </w:tc>
        <w:tc>
          <w:tcPr>
            <w:tcW w:w="0" w:type="auto"/>
            <w:hideMark/>
          </w:tcPr>
          <w:p w14:paraId="1E77157B" w14:textId="77777777" w:rsidR="00E333CE" w:rsidRPr="00B17A05" w:rsidRDefault="00E333CE" w:rsidP="002D0F71">
            <w:pPr>
              <w:rPr>
                <w:rFonts w:eastAsia="Times New Roman" w:cs="Times New Roman"/>
                <w:sz w:val="20"/>
                <w:szCs w:val="20"/>
                <w:lang w:eastAsia="tr-TR"/>
              </w:rPr>
            </w:pPr>
          </w:p>
        </w:tc>
      </w:tr>
      <w:tr w:rsidR="00E333CE" w:rsidRPr="00B17A05" w14:paraId="1182B639" w14:textId="77777777" w:rsidTr="002D0F71">
        <w:trPr>
          <w:trHeight w:val="375"/>
        </w:trPr>
        <w:tc>
          <w:tcPr>
            <w:tcW w:w="0" w:type="auto"/>
            <w:hideMark/>
          </w:tcPr>
          <w:p w14:paraId="1A7C535F" w14:textId="77777777" w:rsidR="00E333CE" w:rsidRPr="00B17A05" w:rsidRDefault="00E333CE" w:rsidP="002D0F7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2E972FDD" w14:textId="77777777" w:rsidR="00E333CE" w:rsidRPr="00B17A05" w:rsidRDefault="00E333CE" w:rsidP="00FB3928">
            <w:pPr>
              <w:spacing w:line="240" w:lineRule="atLeast"/>
              <w:rPr>
                <w:rFonts w:cs="Times New Roman"/>
                <w:sz w:val="20"/>
                <w:szCs w:val="20"/>
              </w:rPr>
            </w:pPr>
            <w:r w:rsidRPr="00B17A05">
              <w:rPr>
                <w:rFonts w:cs="Times New Roman"/>
                <w:sz w:val="20"/>
                <w:szCs w:val="20"/>
              </w:rPr>
              <w:t>Müdahale planı hazırlama ve uygulama</w:t>
            </w:r>
          </w:p>
        </w:tc>
        <w:tc>
          <w:tcPr>
            <w:tcW w:w="0" w:type="auto"/>
            <w:hideMark/>
          </w:tcPr>
          <w:p w14:paraId="79140EA5" w14:textId="77777777" w:rsidR="00E333CE" w:rsidRPr="00B17A05" w:rsidRDefault="00E333CE" w:rsidP="002D0F71">
            <w:pPr>
              <w:rPr>
                <w:rFonts w:eastAsia="Times New Roman" w:cs="Times New Roman"/>
                <w:sz w:val="20"/>
                <w:szCs w:val="20"/>
                <w:lang w:eastAsia="tr-TR"/>
              </w:rPr>
            </w:pPr>
          </w:p>
        </w:tc>
      </w:tr>
      <w:tr w:rsidR="00E333CE" w:rsidRPr="00B17A05" w14:paraId="2AE85A70" w14:textId="77777777" w:rsidTr="002D0F71">
        <w:trPr>
          <w:trHeight w:val="375"/>
        </w:trPr>
        <w:tc>
          <w:tcPr>
            <w:tcW w:w="0" w:type="auto"/>
            <w:hideMark/>
          </w:tcPr>
          <w:p w14:paraId="5E9559EF" w14:textId="77777777" w:rsidR="00E333CE" w:rsidRPr="00B17A05" w:rsidRDefault="00E333CE" w:rsidP="002D0F7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22A80CA1" w14:textId="77777777" w:rsidR="00E333CE" w:rsidRPr="00B17A05" w:rsidRDefault="00E333CE" w:rsidP="00FB3928">
            <w:pPr>
              <w:spacing w:line="240" w:lineRule="atLeast"/>
              <w:rPr>
                <w:rFonts w:cs="Times New Roman"/>
                <w:sz w:val="20"/>
                <w:szCs w:val="20"/>
              </w:rPr>
            </w:pPr>
            <w:r w:rsidRPr="00B17A05">
              <w:rPr>
                <w:rFonts w:cs="Times New Roman"/>
                <w:sz w:val="20"/>
                <w:szCs w:val="20"/>
              </w:rPr>
              <w:t>Birey ve ailelerle (mikro düzeyde) uygulama süreç raporu hazırlama ve uygulama</w:t>
            </w:r>
          </w:p>
        </w:tc>
        <w:tc>
          <w:tcPr>
            <w:tcW w:w="0" w:type="auto"/>
            <w:hideMark/>
          </w:tcPr>
          <w:p w14:paraId="23F9380F" w14:textId="77777777" w:rsidR="00E333CE" w:rsidRPr="00B17A05" w:rsidRDefault="00E333CE" w:rsidP="002D0F71">
            <w:pPr>
              <w:rPr>
                <w:rFonts w:eastAsia="Times New Roman" w:cs="Times New Roman"/>
                <w:sz w:val="20"/>
                <w:szCs w:val="20"/>
                <w:lang w:eastAsia="tr-TR"/>
              </w:rPr>
            </w:pPr>
          </w:p>
        </w:tc>
      </w:tr>
      <w:tr w:rsidR="00E333CE" w:rsidRPr="00B17A05" w14:paraId="064CFA92" w14:textId="77777777" w:rsidTr="002D0F71">
        <w:trPr>
          <w:trHeight w:val="375"/>
        </w:trPr>
        <w:tc>
          <w:tcPr>
            <w:tcW w:w="0" w:type="auto"/>
            <w:hideMark/>
          </w:tcPr>
          <w:p w14:paraId="2EE23D00" w14:textId="77777777" w:rsidR="00E333CE" w:rsidRPr="00B17A05" w:rsidRDefault="00E333CE" w:rsidP="002D0F71">
            <w:pPr>
              <w:rPr>
                <w:rFonts w:eastAsia="Times New Roman" w:cs="Times New Roman"/>
                <w:sz w:val="20"/>
                <w:szCs w:val="20"/>
                <w:lang w:eastAsia="tr-TR"/>
              </w:rPr>
            </w:pPr>
            <w:r w:rsidRPr="00B17A05">
              <w:rPr>
                <w:rFonts w:eastAsia="Times New Roman" w:cs="Times New Roman"/>
                <w:sz w:val="20"/>
                <w:szCs w:val="20"/>
                <w:lang w:eastAsia="tr-TR"/>
              </w:rPr>
              <w:lastRenderedPageBreak/>
              <w:t>5</w:t>
            </w:r>
          </w:p>
        </w:tc>
        <w:tc>
          <w:tcPr>
            <w:tcW w:w="0" w:type="auto"/>
            <w:vAlign w:val="center"/>
          </w:tcPr>
          <w:p w14:paraId="384AF953" w14:textId="77777777" w:rsidR="00E333CE" w:rsidRPr="00B17A05" w:rsidRDefault="00E333CE" w:rsidP="00FB3928">
            <w:pPr>
              <w:spacing w:line="240" w:lineRule="atLeast"/>
              <w:rPr>
                <w:rFonts w:cs="Times New Roman"/>
                <w:sz w:val="20"/>
                <w:szCs w:val="20"/>
              </w:rPr>
            </w:pPr>
            <w:r w:rsidRPr="00B17A05">
              <w:rPr>
                <w:rFonts w:cs="Times New Roman"/>
                <w:sz w:val="20"/>
                <w:szCs w:val="20"/>
              </w:rPr>
              <w:t>Grup ve örgütlerle (mezzo düzeyde) uygulama süreç raporu hazırlama ve uygulama</w:t>
            </w:r>
          </w:p>
        </w:tc>
        <w:tc>
          <w:tcPr>
            <w:tcW w:w="0" w:type="auto"/>
            <w:hideMark/>
          </w:tcPr>
          <w:p w14:paraId="2F4BB434" w14:textId="77777777" w:rsidR="00E333CE" w:rsidRPr="00B17A05" w:rsidRDefault="00E333CE" w:rsidP="002D0F71">
            <w:pPr>
              <w:rPr>
                <w:rFonts w:eastAsia="Times New Roman" w:cs="Times New Roman"/>
                <w:sz w:val="20"/>
                <w:szCs w:val="20"/>
                <w:lang w:eastAsia="tr-TR"/>
              </w:rPr>
            </w:pPr>
          </w:p>
        </w:tc>
      </w:tr>
      <w:tr w:rsidR="00E333CE" w:rsidRPr="00B17A05" w14:paraId="5BDCABA0" w14:textId="77777777" w:rsidTr="002D0F71">
        <w:trPr>
          <w:trHeight w:val="375"/>
        </w:trPr>
        <w:tc>
          <w:tcPr>
            <w:tcW w:w="0" w:type="auto"/>
            <w:hideMark/>
          </w:tcPr>
          <w:p w14:paraId="5235780C" w14:textId="77777777" w:rsidR="00E333CE" w:rsidRPr="00B17A05" w:rsidRDefault="00E333CE" w:rsidP="002D0F7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684B495C" w14:textId="77777777" w:rsidR="00E333CE" w:rsidRPr="00B17A05" w:rsidRDefault="00E333CE" w:rsidP="00FB3928">
            <w:pPr>
              <w:spacing w:line="240" w:lineRule="atLeast"/>
              <w:rPr>
                <w:rFonts w:cs="Times New Roman"/>
                <w:sz w:val="20"/>
                <w:szCs w:val="20"/>
              </w:rPr>
            </w:pPr>
            <w:r w:rsidRPr="00B17A05">
              <w:rPr>
                <w:rFonts w:cs="Times New Roman"/>
                <w:sz w:val="20"/>
                <w:szCs w:val="20"/>
              </w:rPr>
              <w:t>Topluluk ve toplumlarla (makro düzeyde) uygulama süreç raporu hazırlama ve uygulama</w:t>
            </w:r>
          </w:p>
        </w:tc>
        <w:tc>
          <w:tcPr>
            <w:tcW w:w="0" w:type="auto"/>
            <w:hideMark/>
          </w:tcPr>
          <w:p w14:paraId="2B4A48EE" w14:textId="77777777" w:rsidR="00E333CE" w:rsidRPr="00B17A05" w:rsidRDefault="00E333CE" w:rsidP="002D0F71">
            <w:pPr>
              <w:rPr>
                <w:rFonts w:eastAsia="Times New Roman" w:cs="Times New Roman"/>
                <w:sz w:val="20"/>
                <w:szCs w:val="20"/>
                <w:lang w:eastAsia="tr-TR"/>
              </w:rPr>
            </w:pPr>
          </w:p>
        </w:tc>
      </w:tr>
      <w:tr w:rsidR="00E333CE" w:rsidRPr="00B17A05" w14:paraId="1548623E" w14:textId="77777777" w:rsidTr="002D0F71">
        <w:trPr>
          <w:trHeight w:val="375"/>
        </w:trPr>
        <w:tc>
          <w:tcPr>
            <w:tcW w:w="0" w:type="auto"/>
            <w:hideMark/>
          </w:tcPr>
          <w:p w14:paraId="3BB0F8CF" w14:textId="77777777" w:rsidR="00E333CE" w:rsidRPr="00B17A05" w:rsidRDefault="00E333CE" w:rsidP="002D0F7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0F45F551" w14:textId="77777777" w:rsidR="00E333CE" w:rsidRPr="00B17A05" w:rsidRDefault="00E333CE" w:rsidP="00FB3928">
            <w:pPr>
              <w:spacing w:line="240" w:lineRule="atLeast"/>
              <w:rPr>
                <w:rFonts w:cs="Times New Roman"/>
                <w:sz w:val="20"/>
                <w:szCs w:val="20"/>
              </w:rPr>
            </w:pPr>
            <w:r w:rsidRPr="00B17A05">
              <w:rPr>
                <w:rFonts w:cs="Times New Roman"/>
                <w:sz w:val="20"/>
                <w:szCs w:val="20"/>
              </w:rPr>
              <w:t>Sosyal hizmet alanında (SHÇEK işbirliği ile) uygulama ve rapor hazırlama</w:t>
            </w:r>
          </w:p>
        </w:tc>
        <w:tc>
          <w:tcPr>
            <w:tcW w:w="0" w:type="auto"/>
            <w:hideMark/>
          </w:tcPr>
          <w:p w14:paraId="09E0EF48" w14:textId="77777777" w:rsidR="00E333CE" w:rsidRPr="00B17A05" w:rsidRDefault="00E333CE" w:rsidP="002D0F71">
            <w:pPr>
              <w:rPr>
                <w:rFonts w:eastAsia="Times New Roman" w:cs="Times New Roman"/>
                <w:sz w:val="20"/>
                <w:szCs w:val="20"/>
                <w:lang w:eastAsia="tr-TR"/>
              </w:rPr>
            </w:pPr>
          </w:p>
        </w:tc>
      </w:tr>
      <w:tr w:rsidR="00E333CE" w:rsidRPr="00B17A05" w14:paraId="43B504BF" w14:textId="77777777" w:rsidTr="002D0F71">
        <w:trPr>
          <w:trHeight w:val="375"/>
        </w:trPr>
        <w:tc>
          <w:tcPr>
            <w:tcW w:w="0" w:type="auto"/>
            <w:hideMark/>
          </w:tcPr>
          <w:p w14:paraId="14EDAA23" w14:textId="77777777" w:rsidR="00E333CE" w:rsidRPr="00B17A05" w:rsidRDefault="00E333CE" w:rsidP="002D0F7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7CA4AA5F" w14:textId="77777777" w:rsidR="00E333CE" w:rsidRPr="00B17A05" w:rsidRDefault="00E333CE" w:rsidP="00E333CE">
            <w:pPr>
              <w:spacing w:line="240" w:lineRule="atLeast"/>
              <w:rPr>
                <w:rFonts w:cs="Times New Roman"/>
                <w:sz w:val="20"/>
                <w:szCs w:val="20"/>
              </w:rPr>
            </w:pPr>
            <w:r w:rsidRPr="00B17A05">
              <w:rPr>
                <w:rFonts w:cs="Times New Roman"/>
                <w:sz w:val="20"/>
                <w:szCs w:val="20"/>
              </w:rPr>
              <w:t xml:space="preserve">Ara sınav </w:t>
            </w:r>
          </w:p>
        </w:tc>
        <w:tc>
          <w:tcPr>
            <w:tcW w:w="0" w:type="auto"/>
            <w:hideMark/>
          </w:tcPr>
          <w:p w14:paraId="5428FE6A" w14:textId="77777777" w:rsidR="00E333CE" w:rsidRPr="00B17A05" w:rsidRDefault="00E333CE" w:rsidP="002D0F71">
            <w:pPr>
              <w:rPr>
                <w:rFonts w:eastAsia="Times New Roman" w:cs="Times New Roman"/>
                <w:sz w:val="20"/>
                <w:szCs w:val="20"/>
                <w:lang w:eastAsia="tr-TR"/>
              </w:rPr>
            </w:pPr>
          </w:p>
        </w:tc>
      </w:tr>
      <w:tr w:rsidR="00E333CE" w:rsidRPr="00B17A05" w14:paraId="5EC7F42A" w14:textId="77777777" w:rsidTr="002D0F71">
        <w:trPr>
          <w:trHeight w:val="375"/>
        </w:trPr>
        <w:tc>
          <w:tcPr>
            <w:tcW w:w="0" w:type="auto"/>
            <w:hideMark/>
          </w:tcPr>
          <w:p w14:paraId="1283DDDE" w14:textId="77777777" w:rsidR="00E333CE" w:rsidRPr="00B17A05" w:rsidRDefault="00E333CE" w:rsidP="002D0F7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67E35640" w14:textId="77777777" w:rsidR="00E333CE" w:rsidRPr="00B17A05" w:rsidRDefault="00E333CE" w:rsidP="00FB3928">
            <w:pPr>
              <w:spacing w:line="240" w:lineRule="atLeast"/>
              <w:rPr>
                <w:rFonts w:cs="Times New Roman"/>
                <w:sz w:val="20"/>
                <w:szCs w:val="20"/>
              </w:rPr>
            </w:pPr>
            <w:r w:rsidRPr="00B17A05">
              <w:rPr>
                <w:rFonts w:cs="Times New Roman"/>
                <w:sz w:val="20"/>
                <w:szCs w:val="20"/>
              </w:rPr>
              <w:t>Sosyal hizmet alanında uygulama ve rapor hazırlama</w:t>
            </w:r>
          </w:p>
        </w:tc>
        <w:tc>
          <w:tcPr>
            <w:tcW w:w="0" w:type="auto"/>
            <w:hideMark/>
          </w:tcPr>
          <w:p w14:paraId="1770D5D4" w14:textId="77777777" w:rsidR="00E333CE" w:rsidRPr="00B17A05" w:rsidRDefault="00E333CE" w:rsidP="002D0F71">
            <w:pPr>
              <w:rPr>
                <w:rFonts w:eastAsia="Times New Roman" w:cs="Times New Roman"/>
                <w:sz w:val="20"/>
                <w:szCs w:val="20"/>
                <w:lang w:eastAsia="tr-TR"/>
              </w:rPr>
            </w:pPr>
          </w:p>
        </w:tc>
      </w:tr>
      <w:tr w:rsidR="00E333CE" w:rsidRPr="00B17A05" w14:paraId="606A0FED" w14:textId="77777777" w:rsidTr="002D0F71">
        <w:trPr>
          <w:trHeight w:val="375"/>
        </w:trPr>
        <w:tc>
          <w:tcPr>
            <w:tcW w:w="0" w:type="auto"/>
            <w:hideMark/>
          </w:tcPr>
          <w:p w14:paraId="37EEDA68" w14:textId="77777777" w:rsidR="00E333CE" w:rsidRPr="00B17A05" w:rsidRDefault="00E333CE" w:rsidP="002D0F7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613D97E1" w14:textId="77777777" w:rsidR="00E333CE" w:rsidRPr="00B17A05" w:rsidRDefault="00E333CE" w:rsidP="00FB3928">
            <w:pPr>
              <w:spacing w:line="240" w:lineRule="atLeast"/>
              <w:rPr>
                <w:rFonts w:cs="Times New Roman"/>
                <w:sz w:val="20"/>
                <w:szCs w:val="20"/>
              </w:rPr>
            </w:pPr>
            <w:r w:rsidRPr="00B17A05">
              <w:rPr>
                <w:rFonts w:cs="Times New Roman"/>
                <w:sz w:val="20"/>
                <w:szCs w:val="20"/>
              </w:rPr>
              <w:t>Sosyal hizmet alanında uygulama ve rapor hazırlama</w:t>
            </w:r>
          </w:p>
        </w:tc>
        <w:tc>
          <w:tcPr>
            <w:tcW w:w="0" w:type="auto"/>
            <w:hideMark/>
          </w:tcPr>
          <w:p w14:paraId="12F87340" w14:textId="77777777" w:rsidR="00E333CE" w:rsidRPr="00B17A05" w:rsidRDefault="00E333CE" w:rsidP="002D0F71">
            <w:pPr>
              <w:rPr>
                <w:rFonts w:eastAsia="Times New Roman" w:cs="Times New Roman"/>
                <w:sz w:val="20"/>
                <w:szCs w:val="20"/>
                <w:lang w:eastAsia="tr-TR"/>
              </w:rPr>
            </w:pPr>
          </w:p>
        </w:tc>
      </w:tr>
      <w:tr w:rsidR="00E333CE" w:rsidRPr="00B17A05" w14:paraId="693A6CB1" w14:textId="77777777" w:rsidTr="002D0F71">
        <w:trPr>
          <w:trHeight w:val="375"/>
        </w:trPr>
        <w:tc>
          <w:tcPr>
            <w:tcW w:w="0" w:type="auto"/>
            <w:hideMark/>
          </w:tcPr>
          <w:p w14:paraId="5FF1E158" w14:textId="77777777" w:rsidR="00E333CE" w:rsidRPr="00B17A05" w:rsidRDefault="00E333CE" w:rsidP="002D0F7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5D5EDC89" w14:textId="77777777" w:rsidR="00E333CE" w:rsidRPr="00B17A05" w:rsidRDefault="00E333CE" w:rsidP="00FB3928">
            <w:pPr>
              <w:spacing w:line="240" w:lineRule="atLeast"/>
              <w:rPr>
                <w:rFonts w:cs="Times New Roman"/>
                <w:sz w:val="20"/>
                <w:szCs w:val="20"/>
              </w:rPr>
            </w:pPr>
            <w:r w:rsidRPr="00B17A05">
              <w:rPr>
                <w:rFonts w:cs="Times New Roman"/>
                <w:sz w:val="20"/>
                <w:szCs w:val="20"/>
              </w:rPr>
              <w:t>Sosyal hizmet alanında uygulama ve rapor hazırlama</w:t>
            </w:r>
          </w:p>
        </w:tc>
        <w:tc>
          <w:tcPr>
            <w:tcW w:w="0" w:type="auto"/>
            <w:hideMark/>
          </w:tcPr>
          <w:p w14:paraId="1B3F5F5E" w14:textId="77777777" w:rsidR="00E333CE" w:rsidRPr="00B17A05" w:rsidRDefault="00E333CE" w:rsidP="002D0F71">
            <w:pPr>
              <w:rPr>
                <w:rFonts w:eastAsia="Times New Roman" w:cs="Times New Roman"/>
                <w:sz w:val="20"/>
                <w:szCs w:val="20"/>
                <w:lang w:eastAsia="tr-TR"/>
              </w:rPr>
            </w:pPr>
          </w:p>
        </w:tc>
      </w:tr>
      <w:tr w:rsidR="00E333CE" w:rsidRPr="00B17A05" w14:paraId="76A95AC0" w14:textId="77777777" w:rsidTr="002D0F71">
        <w:trPr>
          <w:trHeight w:val="375"/>
        </w:trPr>
        <w:tc>
          <w:tcPr>
            <w:tcW w:w="0" w:type="auto"/>
            <w:hideMark/>
          </w:tcPr>
          <w:p w14:paraId="0168B073" w14:textId="77777777" w:rsidR="00E333CE" w:rsidRPr="00B17A05" w:rsidRDefault="00E333CE" w:rsidP="002D0F7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2845DFB4" w14:textId="77777777" w:rsidR="00E333CE" w:rsidRPr="00B17A05" w:rsidRDefault="00E333CE" w:rsidP="00FB3928">
            <w:pPr>
              <w:spacing w:line="240" w:lineRule="atLeast"/>
              <w:rPr>
                <w:rFonts w:cs="Times New Roman"/>
                <w:sz w:val="20"/>
                <w:szCs w:val="20"/>
              </w:rPr>
            </w:pPr>
            <w:r w:rsidRPr="00B17A05">
              <w:rPr>
                <w:rFonts w:cs="Times New Roman"/>
                <w:sz w:val="20"/>
                <w:szCs w:val="20"/>
              </w:rPr>
              <w:t>Sosyal hizmet alanında uygulama ve rapor hazırlama</w:t>
            </w:r>
          </w:p>
        </w:tc>
        <w:tc>
          <w:tcPr>
            <w:tcW w:w="0" w:type="auto"/>
            <w:hideMark/>
          </w:tcPr>
          <w:p w14:paraId="1BA3D183" w14:textId="77777777" w:rsidR="00E333CE" w:rsidRPr="00B17A05" w:rsidRDefault="00E333CE" w:rsidP="002D0F71">
            <w:pPr>
              <w:rPr>
                <w:rFonts w:eastAsia="Times New Roman" w:cs="Times New Roman"/>
                <w:sz w:val="20"/>
                <w:szCs w:val="20"/>
                <w:lang w:eastAsia="tr-TR"/>
              </w:rPr>
            </w:pPr>
          </w:p>
        </w:tc>
      </w:tr>
      <w:tr w:rsidR="00E333CE" w:rsidRPr="00B17A05" w14:paraId="3BE07E9B" w14:textId="77777777" w:rsidTr="002D0F71">
        <w:trPr>
          <w:trHeight w:val="375"/>
        </w:trPr>
        <w:tc>
          <w:tcPr>
            <w:tcW w:w="0" w:type="auto"/>
            <w:hideMark/>
          </w:tcPr>
          <w:p w14:paraId="5A0B7D3C" w14:textId="77777777" w:rsidR="00E333CE" w:rsidRPr="00B17A05" w:rsidRDefault="00E333CE" w:rsidP="002D0F7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05D0443D" w14:textId="77777777" w:rsidR="00E333CE" w:rsidRPr="00B17A05" w:rsidRDefault="00E333CE" w:rsidP="00FB3928">
            <w:pPr>
              <w:spacing w:line="240" w:lineRule="atLeast"/>
              <w:rPr>
                <w:rFonts w:cs="Times New Roman"/>
                <w:sz w:val="20"/>
                <w:szCs w:val="20"/>
              </w:rPr>
            </w:pPr>
            <w:r w:rsidRPr="00B17A05">
              <w:rPr>
                <w:rFonts w:cs="Times New Roman"/>
                <w:sz w:val="20"/>
                <w:szCs w:val="20"/>
              </w:rPr>
              <w:t>Sosyal hizmet alanında uygulama ve rapor hazırlama</w:t>
            </w:r>
          </w:p>
        </w:tc>
        <w:tc>
          <w:tcPr>
            <w:tcW w:w="0" w:type="auto"/>
            <w:hideMark/>
          </w:tcPr>
          <w:p w14:paraId="21D678AE" w14:textId="77777777" w:rsidR="00E333CE" w:rsidRPr="00B17A05" w:rsidRDefault="00E333CE" w:rsidP="002D0F71">
            <w:pPr>
              <w:rPr>
                <w:rFonts w:eastAsia="Times New Roman" w:cs="Times New Roman"/>
                <w:sz w:val="20"/>
                <w:szCs w:val="20"/>
                <w:lang w:eastAsia="tr-TR"/>
              </w:rPr>
            </w:pPr>
          </w:p>
        </w:tc>
      </w:tr>
      <w:tr w:rsidR="00E333CE" w:rsidRPr="00B17A05" w14:paraId="7E40CF93" w14:textId="77777777" w:rsidTr="002D0F71">
        <w:trPr>
          <w:trHeight w:val="375"/>
        </w:trPr>
        <w:tc>
          <w:tcPr>
            <w:tcW w:w="0" w:type="auto"/>
            <w:hideMark/>
          </w:tcPr>
          <w:p w14:paraId="2E65E085" w14:textId="77777777" w:rsidR="00E333CE" w:rsidRPr="00B17A05" w:rsidRDefault="00E333CE" w:rsidP="002D0F7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15630A7D" w14:textId="77777777" w:rsidR="00E333CE" w:rsidRPr="00B17A05" w:rsidRDefault="00E333CE" w:rsidP="00FB3928">
            <w:pPr>
              <w:spacing w:line="240" w:lineRule="atLeast"/>
              <w:rPr>
                <w:rFonts w:cs="Times New Roman"/>
                <w:sz w:val="20"/>
                <w:szCs w:val="20"/>
              </w:rPr>
            </w:pPr>
            <w:r w:rsidRPr="00B17A05">
              <w:rPr>
                <w:rFonts w:cs="Times New Roman"/>
                <w:sz w:val="20"/>
                <w:szCs w:val="20"/>
              </w:rPr>
              <w:t>Sosyal hizmet alanında uygulama ve rapor hazırlama ve genel değerlendirme</w:t>
            </w:r>
          </w:p>
        </w:tc>
        <w:tc>
          <w:tcPr>
            <w:tcW w:w="0" w:type="auto"/>
            <w:hideMark/>
          </w:tcPr>
          <w:p w14:paraId="13960B6B" w14:textId="77777777" w:rsidR="00E333CE" w:rsidRPr="00B17A05" w:rsidRDefault="00E333CE" w:rsidP="002D0F71">
            <w:pPr>
              <w:rPr>
                <w:rFonts w:eastAsia="Times New Roman" w:cs="Times New Roman"/>
                <w:sz w:val="20"/>
                <w:szCs w:val="20"/>
                <w:lang w:eastAsia="tr-TR"/>
              </w:rPr>
            </w:pPr>
          </w:p>
        </w:tc>
      </w:tr>
      <w:tr w:rsidR="009A0701" w:rsidRPr="00B17A05" w14:paraId="2BD136FD" w14:textId="77777777" w:rsidTr="002D0F71">
        <w:trPr>
          <w:trHeight w:val="375"/>
        </w:trPr>
        <w:tc>
          <w:tcPr>
            <w:tcW w:w="0" w:type="auto"/>
          </w:tcPr>
          <w:p w14:paraId="1768341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13A3093C" w14:textId="77777777" w:rsidR="009A0701" w:rsidRPr="00B17A05" w:rsidRDefault="009A0701" w:rsidP="002D0F7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70A60315" w14:textId="77777777" w:rsidR="009A0701" w:rsidRPr="00B17A05" w:rsidRDefault="009A0701" w:rsidP="002D0F71">
            <w:pPr>
              <w:rPr>
                <w:rFonts w:eastAsia="Times New Roman" w:cs="Times New Roman"/>
                <w:sz w:val="20"/>
                <w:szCs w:val="20"/>
                <w:lang w:eastAsia="tr-TR"/>
              </w:rPr>
            </w:pPr>
          </w:p>
        </w:tc>
      </w:tr>
    </w:tbl>
    <w:p w14:paraId="14375337" w14:textId="77777777" w:rsidR="009A0701" w:rsidRPr="00B17A05" w:rsidRDefault="009A0701" w:rsidP="009A0701">
      <w:pPr>
        <w:spacing w:after="0" w:line="240" w:lineRule="auto"/>
        <w:rPr>
          <w:rFonts w:eastAsia="Times New Roman" w:cs="Times New Roman"/>
          <w:sz w:val="20"/>
          <w:szCs w:val="20"/>
          <w:lang w:eastAsia="tr-TR"/>
        </w:rPr>
      </w:pPr>
    </w:p>
    <w:p w14:paraId="29802D83" w14:textId="77777777" w:rsidR="009A0701" w:rsidRPr="00B17A05" w:rsidRDefault="009A0701" w:rsidP="009A0701">
      <w:pPr>
        <w:spacing w:after="0" w:line="240" w:lineRule="auto"/>
        <w:rPr>
          <w:rFonts w:eastAsia="Times New Roman" w:cs="Times New Roman"/>
          <w:sz w:val="20"/>
          <w:szCs w:val="20"/>
          <w:lang w:eastAsia="tr-TR"/>
        </w:rPr>
      </w:pPr>
    </w:p>
    <w:p w14:paraId="355ECDD6" w14:textId="77777777" w:rsidR="009A0701" w:rsidRPr="00B17A05" w:rsidRDefault="009A0701" w:rsidP="009A0701">
      <w:pPr>
        <w:spacing w:after="0" w:line="240" w:lineRule="auto"/>
        <w:rPr>
          <w:rFonts w:eastAsia="Times New Roman" w:cs="Times New Roman"/>
          <w:vanish/>
          <w:sz w:val="20"/>
          <w:szCs w:val="20"/>
          <w:lang w:eastAsia="tr-TR"/>
        </w:rPr>
      </w:pPr>
    </w:p>
    <w:p w14:paraId="110B5D04" w14:textId="77777777" w:rsidR="009A0701" w:rsidRPr="00B17A05" w:rsidRDefault="009A0701" w:rsidP="009A0701">
      <w:pPr>
        <w:spacing w:after="0" w:line="240" w:lineRule="auto"/>
        <w:rPr>
          <w:rFonts w:eastAsia="Times New Roman" w:cs="Times New Roman"/>
          <w:sz w:val="20"/>
          <w:szCs w:val="20"/>
          <w:lang w:eastAsia="tr-TR"/>
        </w:rPr>
      </w:pPr>
    </w:p>
    <w:p w14:paraId="7BFC26DC"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27ADF608" w14:textId="77777777" w:rsidTr="002D0F71">
        <w:trPr>
          <w:trHeight w:val="525"/>
        </w:trPr>
        <w:tc>
          <w:tcPr>
            <w:tcW w:w="5000" w:type="pct"/>
            <w:gridSpan w:val="3"/>
            <w:hideMark/>
          </w:tcPr>
          <w:p w14:paraId="136BBFE8"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4E3A2F65" w14:textId="77777777" w:rsidTr="002D0F71">
        <w:trPr>
          <w:trHeight w:val="450"/>
        </w:trPr>
        <w:tc>
          <w:tcPr>
            <w:tcW w:w="3268" w:type="pct"/>
            <w:hideMark/>
          </w:tcPr>
          <w:p w14:paraId="57C4671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24B3196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05E21B3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427DC6D8" w14:textId="77777777" w:rsidTr="002D0F71">
        <w:trPr>
          <w:trHeight w:val="375"/>
        </w:trPr>
        <w:tc>
          <w:tcPr>
            <w:tcW w:w="3268" w:type="pct"/>
            <w:hideMark/>
          </w:tcPr>
          <w:p w14:paraId="2939148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0DD63D6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6EFEDD5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0BD5BD6F" w14:textId="77777777" w:rsidTr="002D0F71">
        <w:trPr>
          <w:trHeight w:val="375"/>
        </w:trPr>
        <w:tc>
          <w:tcPr>
            <w:tcW w:w="3268" w:type="pct"/>
            <w:hideMark/>
          </w:tcPr>
          <w:p w14:paraId="6E42128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77CD988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2560C0E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4CF2BC5E" w14:textId="77777777" w:rsidTr="002D0F71">
        <w:trPr>
          <w:trHeight w:val="375"/>
        </w:trPr>
        <w:tc>
          <w:tcPr>
            <w:tcW w:w="3268" w:type="pct"/>
            <w:hideMark/>
          </w:tcPr>
          <w:p w14:paraId="21D0F86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68D77B2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2D9BCC2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6E01ECC2" w14:textId="77777777" w:rsidTr="002D0F71">
        <w:trPr>
          <w:trHeight w:val="375"/>
        </w:trPr>
        <w:tc>
          <w:tcPr>
            <w:tcW w:w="3268" w:type="pct"/>
            <w:hideMark/>
          </w:tcPr>
          <w:p w14:paraId="17314CB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59582DB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6DFAD2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3531A1CB" w14:textId="77777777" w:rsidTr="002D0F71">
        <w:trPr>
          <w:trHeight w:val="375"/>
        </w:trPr>
        <w:tc>
          <w:tcPr>
            <w:tcW w:w="3268" w:type="pct"/>
            <w:hideMark/>
          </w:tcPr>
          <w:p w14:paraId="5AE4AE8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1208928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DE9962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4FADDC41" w14:textId="77777777" w:rsidTr="002D0F71">
        <w:trPr>
          <w:trHeight w:val="375"/>
        </w:trPr>
        <w:tc>
          <w:tcPr>
            <w:tcW w:w="3268" w:type="pct"/>
            <w:hideMark/>
          </w:tcPr>
          <w:p w14:paraId="4C18C3E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6D2183D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9CB84A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5ABF6DB2" w14:textId="77777777" w:rsidTr="002D0F71">
        <w:trPr>
          <w:trHeight w:val="375"/>
        </w:trPr>
        <w:tc>
          <w:tcPr>
            <w:tcW w:w="3268" w:type="pct"/>
            <w:hideMark/>
          </w:tcPr>
          <w:p w14:paraId="5BE789A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5C99601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307BBE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7CE02007" w14:textId="77777777" w:rsidR="009A0701" w:rsidRPr="00B17A05" w:rsidRDefault="009A0701" w:rsidP="009A0701">
      <w:pPr>
        <w:spacing w:after="0" w:line="240" w:lineRule="auto"/>
        <w:rPr>
          <w:rFonts w:eastAsia="Times New Roman" w:cs="Times New Roman"/>
          <w:sz w:val="20"/>
          <w:szCs w:val="20"/>
          <w:lang w:eastAsia="tr-TR"/>
        </w:rPr>
      </w:pPr>
    </w:p>
    <w:p w14:paraId="3D399FA2"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2B84FFD9" w14:textId="77777777" w:rsidTr="002D0F71">
        <w:trPr>
          <w:trHeight w:val="375"/>
        </w:trPr>
        <w:tc>
          <w:tcPr>
            <w:tcW w:w="6000" w:type="dxa"/>
            <w:hideMark/>
          </w:tcPr>
          <w:p w14:paraId="66ADE3B0" w14:textId="77777777" w:rsidR="009A0701" w:rsidRPr="00B17A05" w:rsidRDefault="009A0701" w:rsidP="002D0F7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3804CEF9" w14:textId="77777777" w:rsidR="009A0701" w:rsidRPr="00B17A05" w:rsidRDefault="00E333CE" w:rsidP="002D0F71">
            <w:pPr>
              <w:rPr>
                <w:rFonts w:eastAsia="Times New Roman" w:cs="Times New Roman"/>
                <w:sz w:val="20"/>
                <w:szCs w:val="20"/>
              </w:rPr>
            </w:pPr>
            <w:r w:rsidRPr="00B17A05">
              <w:rPr>
                <w:rFonts w:eastAsia="Times New Roman" w:cs="Times New Roman"/>
                <w:sz w:val="20"/>
                <w:szCs w:val="20"/>
              </w:rPr>
              <w:t>Temel mesleki dersler</w:t>
            </w:r>
          </w:p>
        </w:tc>
      </w:tr>
    </w:tbl>
    <w:p w14:paraId="2857F60F" w14:textId="77777777" w:rsidR="009A0701" w:rsidRPr="00B17A05" w:rsidRDefault="009A0701" w:rsidP="009A0701">
      <w:pPr>
        <w:spacing w:after="0" w:line="240" w:lineRule="auto"/>
        <w:rPr>
          <w:rFonts w:eastAsia="Times New Roman" w:cs="Times New Roman"/>
          <w:sz w:val="20"/>
          <w:szCs w:val="20"/>
          <w:lang w:eastAsia="tr-TR"/>
        </w:rPr>
      </w:pPr>
    </w:p>
    <w:p w14:paraId="51876933"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9A0701" w:rsidRPr="00B17A05" w14:paraId="52C31488" w14:textId="77777777" w:rsidTr="002D0F71">
        <w:trPr>
          <w:trHeight w:val="525"/>
        </w:trPr>
        <w:tc>
          <w:tcPr>
            <w:tcW w:w="0" w:type="auto"/>
            <w:gridSpan w:val="7"/>
            <w:hideMark/>
          </w:tcPr>
          <w:p w14:paraId="52DBBBDE" w14:textId="77777777" w:rsidR="009A0701" w:rsidRPr="00B17A05" w:rsidRDefault="009A0701" w:rsidP="002D0F7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06929A1B" w14:textId="77777777" w:rsidTr="002D0F71">
        <w:tc>
          <w:tcPr>
            <w:tcW w:w="6785" w:type="dxa"/>
            <w:gridSpan w:val="2"/>
          </w:tcPr>
          <w:p w14:paraId="20F779ED" w14:textId="77777777" w:rsidR="009A0701" w:rsidRPr="00B17A05" w:rsidRDefault="00E333CE" w:rsidP="002D0F71">
            <w:pPr>
              <w:jc w:val="both"/>
              <w:rPr>
                <w:rFonts w:cs="Times New Roman"/>
                <w:b/>
                <w:sz w:val="20"/>
                <w:szCs w:val="20"/>
              </w:rPr>
            </w:pPr>
            <w:r w:rsidRPr="00B17A05">
              <w:rPr>
                <w:rFonts w:cs="Times New Roman"/>
                <w:b/>
                <w:sz w:val="20"/>
                <w:szCs w:val="20"/>
              </w:rPr>
              <w:t xml:space="preserve">Mesleki Uygulama I </w:t>
            </w:r>
            <w:r w:rsidR="009A0701" w:rsidRPr="00B17A05">
              <w:rPr>
                <w:rFonts w:cs="Times New Roman"/>
                <w:b/>
                <w:sz w:val="20"/>
                <w:szCs w:val="20"/>
              </w:rPr>
              <w:t>- Program Öğrenme Çıktıları İlişkisi</w:t>
            </w:r>
          </w:p>
        </w:tc>
        <w:tc>
          <w:tcPr>
            <w:tcW w:w="2455" w:type="dxa"/>
            <w:gridSpan w:val="5"/>
          </w:tcPr>
          <w:p w14:paraId="510D4EBD" w14:textId="77777777" w:rsidR="009A0701" w:rsidRPr="00B17A05" w:rsidRDefault="009A0701" w:rsidP="002D0F71">
            <w:pPr>
              <w:jc w:val="both"/>
              <w:rPr>
                <w:rFonts w:cs="Times New Roman"/>
                <w:b/>
                <w:sz w:val="20"/>
                <w:szCs w:val="20"/>
              </w:rPr>
            </w:pPr>
            <w:r w:rsidRPr="00B17A05">
              <w:rPr>
                <w:rFonts w:cs="Times New Roman"/>
                <w:b/>
                <w:sz w:val="20"/>
                <w:szCs w:val="20"/>
              </w:rPr>
              <w:t>Değerlendirme</w:t>
            </w:r>
          </w:p>
        </w:tc>
      </w:tr>
      <w:tr w:rsidR="009A0701" w:rsidRPr="00B17A05" w14:paraId="368428AF" w14:textId="77777777" w:rsidTr="002D0F71">
        <w:tc>
          <w:tcPr>
            <w:tcW w:w="6785" w:type="dxa"/>
            <w:gridSpan w:val="2"/>
          </w:tcPr>
          <w:p w14:paraId="412EB16F" w14:textId="77777777" w:rsidR="009A0701" w:rsidRPr="00B17A05" w:rsidRDefault="009A0701" w:rsidP="002D0F71">
            <w:pPr>
              <w:jc w:val="both"/>
              <w:rPr>
                <w:rFonts w:cs="Times New Roman"/>
                <w:sz w:val="20"/>
                <w:szCs w:val="20"/>
              </w:rPr>
            </w:pPr>
            <w:r w:rsidRPr="00B17A05">
              <w:rPr>
                <w:rFonts w:cs="Times New Roman"/>
                <w:b/>
                <w:sz w:val="20"/>
                <w:szCs w:val="20"/>
              </w:rPr>
              <w:t>Program Öğrenme Çıktıları</w:t>
            </w:r>
          </w:p>
        </w:tc>
        <w:tc>
          <w:tcPr>
            <w:tcW w:w="491" w:type="dxa"/>
          </w:tcPr>
          <w:p w14:paraId="3759CEEF" w14:textId="77777777" w:rsidR="009A0701" w:rsidRPr="00B17A05" w:rsidRDefault="009A0701" w:rsidP="002D0F71">
            <w:pPr>
              <w:jc w:val="both"/>
              <w:rPr>
                <w:rFonts w:cs="Times New Roman"/>
                <w:b/>
                <w:sz w:val="20"/>
                <w:szCs w:val="20"/>
              </w:rPr>
            </w:pPr>
            <w:r w:rsidRPr="00B17A05">
              <w:rPr>
                <w:rFonts w:cs="Times New Roman"/>
                <w:b/>
                <w:sz w:val="20"/>
                <w:szCs w:val="20"/>
              </w:rPr>
              <w:t>1</w:t>
            </w:r>
          </w:p>
        </w:tc>
        <w:tc>
          <w:tcPr>
            <w:tcW w:w="491" w:type="dxa"/>
          </w:tcPr>
          <w:p w14:paraId="0B6477FA" w14:textId="77777777" w:rsidR="009A0701" w:rsidRPr="00B17A05" w:rsidRDefault="009A0701" w:rsidP="002D0F71">
            <w:pPr>
              <w:jc w:val="both"/>
              <w:rPr>
                <w:rFonts w:cs="Times New Roman"/>
                <w:b/>
                <w:sz w:val="20"/>
                <w:szCs w:val="20"/>
              </w:rPr>
            </w:pPr>
            <w:r w:rsidRPr="00B17A05">
              <w:rPr>
                <w:rFonts w:cs="Times New Roman"/>
                <w:b/>
                <w:sz w:val="20"/>
                <w:szCs w:val="20"/>
              </w:rPr>
              <w:t>2</w:t>
            </w:r>
          </w:p>
        </w:tc>
        <w:tc>
          <w:tcPr>
            <w:tcW w:w="491" w:type="dxa"/>
          </w:tcPr>
          <w:p w14:paraId="285B5A6F" w14:textId="77777777" w:rsidR="009A0701" w:rsidRPr="00B17A05" w:rsidRDefault="009A0701" w:rsidP="002D0F71">
            <w:pPr>
              <w:jc w:val="both"/>
              <w:rPr>
                <w:rFonts w:cs="Times New Roman"/>
                <w:b/>
                <w:sz w:val="20"/>
                <w:szCs w:val="20"/>
              </w:rPr>
            </w:pPr>
            <w:r w:rsidRPr="00B17A05">
              <w:rPr>
                <w:rFonts w:cs="Times New Roman"/>
                <w:b/>
                <w:sz w:val="20"/>
                <w:szCs w:val="20"/>
              </w:rPr>
              <w:t>3</w:t>
            </w:r>
          </w:p>
        </w:tc>
        <w:tc>
          <w:tcPr>
            <w:tcW w:w="491" w:type="dxa"/>
          </w:tcPr>
          <w:p w14:paraId="53A91908" w14:textId="77777777" w:rsidR="009A0701" w:rsidRPr="00B17A05" w:rsidRDefault="009A0701" w:rsidP="002D0F71">
            <w:pPr>
              <w:jc w:val="both"/>
              <w:rPr>
                <w:rFonts w:cs="Times New Roman"/>
                <w:b/>
                <w:sz w:val="20"/>
                <w:szCs w:val="20"/>
              </w:rPr>
            </w:pPr>
            <w:r w:rsidRPr="00B17A05">
              <w:rPr>
                <w:rFonts w:cs="Times New Roman"/>
                <w:b/>
                <w:sz w:val="20"/>
                <w:szCs w:val="20"/>
              </w:rPr>
              <w:t>4</w:t>
            </w:r>
          </w:p>
        </w:tc>
        <w:tc>
          <w:tcPr>
            <w:tcW w:w="491" w:type="dxa"/>
          </w:tcPr>
          <w:p w14:paraId="19323767" w14:textId="77777777" w:rsidR="009A0701" w:rsidRPr="00B17A05" w:rsidRDefault="009A0701" w:rsidP="002D0F71">
            <w:pPr>
              <w:jc w:val="both"/>
              <w:rPr>
                <w:rFonts w:cs="Times New Roman"/>
                <w:b/>
                <w:sz w:val="20"/>
                <w:szCs w:val="20"/>
              </w:rPr>
            </w:pPr>
            <w:r w:rsidRPr="00B17A05">
              <w:rPr>
                <w:rFonts w:cs="Times New Roman"/>
                <w:b/>
                <w:sz w:val="20"/>
                <w:szCs w:val="20"/>
              </w:rPr>
              <w:t>5</w:t>
            </w:r>
          </w:p>
        </w:tc>
      </w:tr>
      <w:tr w:rsidR="00E333CE" w:rsidRPr="00B17A05" w14:paraId="04390C56" w14:textId="77777777" w:rsidTr="002D0F71">
        <w:trPr>
          <w:trHeight w:val="303"/>
        </w:trPr>
        <w:tc>
          <w:tcPr>
            <w:tcW w:w="554" w:type="dxa"/>
            <w:vAlign w:val="center"/>
          </w:tcPr>
          <w:p w14:paraId="0719993E" w14:textId="77777777" w:rsidR="00E333CE" w:rsidRPr="00B17A05" w:rsidRDefault="00E333CE" w:rsidP="002D0F71">
            <w:pPr>
              <w:rPr>
                <w:rFonts w:cs="Times New Roman"/>
                <w:b/>
                <w:sz w:val="20"/>
                <w:szCs w:val="20"/>
              </w:rPr>
            </w:pPr>
            <w:r w:rsidRPr="00B17A05">
              <w:rPr>
                <w:rFonts w:cs="Times New Roman"/>
                <w:b/>
                <w:sz w:val="20"/>
                <w:szCs w:val="20"/>
              </w:rPr>
              <w:t>1</w:t>
            </w:r>
          </w:p>
        </w:tc>
        <w:tc>
          <w:tcPr>
            <w:tcW w:w="6231" w:type="dxa"/>
            <w:vAlign w:val="center"/>
          </w:tcPr>
          <w:p w14:paraId="7C18A6ED" w14:textId="77777777" w:rsidR="00E333CE" w:rsidRPr="00B17A05" w:rsidRDefault="00E333CE" w:rsidP="002D0F71">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58C8D645" w14:textId="77777777" w:rsidR="00E333CE" w:rsidRPr="00B17A05" w:rsidRDefault="00E333CE" w:rsidP="00FB3928">
            <w:pPr>
              <w:spacing w:after="200" w:line="276" w:lineRule="auto"/>
              <w:jc w:val="both"/>
              <w:rPr>
                <w:rFonts w:eastAsiaTheme="minorHAnsi" w:cs="Times New Roman"/>
                <w:b/>
                <w:sz w:val="20"/>
                <w:szCs w:val="20"/>
                <w:lang w:eastAsia="en-US"/>
              </w:rPr>
            </w:pPr>
          </w:p>
        </w:tc>
        <w:tc>
          <w:tcPr>
            <w:tcW w:w="491" w:type="dxa"/>
          </w:tcPr>
          <w:p w14:paraId="2BD0FECB" w14:textId="77777777" w:rsidR="00E333CE" w:rsidRPr="00B17A05" w:rsidRDefault="00E333CE" w:rsidP="00FB3928">
            <w:pPr>
              <w:spacing w:after="200" w:line="276" w:lineRule="auto"/>
              <w:jc w:val="both"/>
              <w:rPr>
                <w:rFonts w:eastAsiaTheme="minorHAnsi" w:cs="Times New Roman"/>
                <w:b/>
                <w:sz w:val="20"/>
                <w:szCs w:val="20"/>
                <w:lang w:eastAsia="en-US"/>
              </w:rPr>
            </w:pPr>
          </w:p>
        </w:tc>
        <w:tc>
          <w:tcPr>
            <w:tcW w:w="491" w:type="dxa"/>
          </w:tcPr>
          <w:p w14:paraId="0BCB708A" w14:textId="77777777" w:rsidR="00E333CE" w:rsidRPr="00B17A05" w:rsidRDefault="00E333CE" w:rsidP="00FB3928">
            <w:pPr>
              <w:spacing w:after="200" w:line="276" w:lineRule="auto"/>
              <w:jc w:val="both"/>
              <w:rPr>
                <w:rFonts w:eastAsiaTheme="minorHAnsi" w:cs="Times New Roman"/>
                <w:b/>
                <w:sz w:val="20"/>
                <w:szCs w:val="20"/>
                <w:lang w:eastAsia="en-US"/>
              </w:rPr>
            </w:pPr>
          </w:p>
        </w:tc>
        <w:tc>
          <w:tcPr>
            <w:tcW w:w="491" w:type="dxa"/>
          </w:tcPr>
          <w:p w14:paraId="16A919DA" w14:textId="77777777" w:rsidR="00E333CE" w:rsidRPr="00B17A05" w:rsidRDefault="00E333CE" w:rsidP="00FB3928">
            <w:pPr>
              <w:spacing w:after="200" w:line="276" w:lineRule="auto"/>
              <w:jc w:val="both"/>
              <w:rPr>
                <w:rFonts w:eastAsiaTheme="minorHAnsi" w:cs="Times New Roman"/>
                <w:b/>
                <w:sz w:val="20"/>
                <w:szCs w:val="20"/>
                <w:lang w:eastAsia="en-US"/>
              </w:rPr>
            </w:pPr>
          </w:p>
        </w:tc>
        <w:tc>
          <w:tcPr>
            <w:tcW w:w="491" w:type="dxa"/>
          </w:tcPr>
          <w:p w14:paraId="7051911E" w14:textId="77777777" w:rsidR="00E333CE" w:rsidRPr="00B17A05" w:rsidRDefault="00E333CE"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E333CE" w:rsidRPr="00B17A05" w14:paraId="3F784329" w14:textId="77777777" w:rsidTr="002D0F71">
        <w:trPr>
          <w:trHeight w:val="303"/>
        </w:trPr>
        <w:tc>
          <w:tcPr>
            <w:tcW w:w="554" w:type="dxa"/>
            <w:vAlign w:val="center"/>
          </w:tcPr>
          <w:p w14:paraId="1B9AEA07" w14:textId="77777777" w:rsidR="00E333CE" w:rsidRPr="00B17A05" w:rsidRDefault="00E333CE" w:rsidP="002D0F71">
            <w:pPr>
              <w:rPr>
                <w:rFonts w:cs="Times New Roman"/>
                <w:b/>
                <w:sz w:val="20"/>
                <w:szCs w:val="20"/>
              </w:rPr>
            </w:pPr>
            <w:r w:rsidRPr="00B17A05">
              <w:rPr>
                <w:rFonts w:cs="Times New Roman"/>
                <w:b/>
                <w:sz w:val="20"/>
                <w:szCs w:val="20"/>
              </w:rPr>
              <w:t>2</w:t>
            </w:r>
          </w:p>
        </w:tc>
        <w:tc>
          <w:tcPr>
            <w:tcW w:w="6231" w:type="dxa"/>
            <w:vAlign w:val="center"/>
          </w:tcPr>
          <w:p w14:paraId="2110DD85" w14:textId="77777777" w:rsidR="00E333CE" w:rsidRPr="00B17A05" w:rsidRDefault="00E333CE" w:rsidP="002D0F7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1F0EFC07" w14:textId="77777777" w:rsidR="00E333CE" w:rsidRPr="00B17A05" w:rsidRDefault="00E333CE" w:rsidP="00FB3928">
            <w:pPr>
              <w:spacing w:after="200" w:line="276" w:lineRule="auto"/>
              <w:jc w:val="both"/>
              <w:rPr>
                <w:rFonts w:eastAsiaTheme="minorHAnsi" w:cs="Times New Roman"/>
                <w:b/>
                <w:sz w:val="20"/>
                <w:szCs w:val="20"/>
                <w:lang w:eastAsia="en-US"/>
              </w:rPr>
            </w:pPr>
          </w:p>
        </w:tc>
        <w:tc>
          <w:tcPr>
            <w:tcW w:w="491" w:type="dxa"/>
          </w:tcPr>
          <w:p w14:paraId="1CE761AD" w14:textId="77777777" w:rsidR="00E333CE" w:rsidRPr="00B17A05" w:rsidRDefault="00E333CE" w:rsidP="00FB3928">
            <w:pPr>
              <w:spacing w:after="200" w:line="276" w:lineRule="auto"/>
              <w:jc w:val="both"/>
              <w:rPr>
                <w:rFonts w:eastAsiaTheme="minorHAnsi" w:cs="Times New Roman"/>
                <w:b/>
                <w:sz w:val="20"/>
                <w:szCs w:val="20"/>
                <w:lang w:eastAsia="en-US"/>
              </w:rPr>
            </w:pPr>
          </w:p>
        </w:tc>
        <w:tc>
          <w:tcPr>
            <w:tcW w:w="491" w:type="dxa"/>
          </w:tcPr>
          <w:p w14:paraId="739AE81C" w14:textId="77777777" w:rsidR="00E333CE" w:rsidRPr="00B17A05" w:rsidRDefault="00E333CE" w:rsidP="00FB3928">
            <w:pPr>
              <w:spacing w:after="200" w:line="276" w:lineRule="auto"/>
              <w:jc w:val="both"/>
              <w:rPr>
                <w:rFonts w:eastAsiaTheme="minorHAnsi" w:cs="Times New Roman"/>
                <w:b/>
                <w:sz w:val="20"/>
                <w:szCs w:val="20"/>
                <w:lang w:eastAsia="en-US"/>
              </w:rPr>
            </w:pPr>
          </w:p>
        </w:tc>
        <w:tc>
          <w:tcPr>
            <w:tcW w:w="491" w:type="dxa"/>
          </w:tcPr>
          <w:p w14:paraId="18C77834" w14:textId="77777777" w:rsidR="00E333CE" w:rsidRPr="00B17A05" w:rsidRDefault="00E333CE" w:rsidP="00FB3928">
            <w:pPr>
              <w:spacing w:after="200" w:line="276" w:lineRule="auto"/>
              <w:jc w:val="both"/>
              <w:rPr>
                <w:rFonts w:eastAsiaTheme="minorHAnsi" w:cs="Times New Roman"/>
                <w:b/>
                <w:sz w:val="20"/>
                <w:szCs w:val="20"/>
                <w:lang w:eastAsia="en-US"/>
              </w:rPr>
            </w:pPr>
          </w:p>
        </w:tc>
        <w:tc>
          <w:tcPr>
            <w:tcW w:w="491" w:type="dxa"/>
          </w:tcPr>
          <w:p w14:paraId="375B2A73" w14:textId="77777777" w:rsidR="00E333CE" w:rsidRPr="00B17A05" w:rsidRDefault="00E333CE"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E333CE" w:rsidRPr="00B17A05" w14:paraId="7F841FFB" w14:textId="77777777" w:rsidTr="002D0F71">
        <w:trPr>
          <w:trHeight w:val="303"/>
        </w:trPr>
        <w:tc>
          <w:tcPr>
            <w:tcW w:w="554" w:type="dxa"/>
            <w:vAlign w:val="center"/>
          </w:tcPr>
          <w:p w14:paraId="03B55D61" w14:textId="77777777" w:rsidR="00E333CE" w:rsidRPr="00B17A05" w:rsidRDefault="00E333CE" w:rsidP="002D0F71">
            <w:pPr>
              <w:rPr>
                <w:rFonts w:cs="Times New Roman"/>
                <w:b/>
                <w:sz w:val="20"/>
                <w:szCs w:val="20"/>
              </w:rPr>
            </w:pPr>
            <w:r w:rsidRPr="00B17A05">
              <w:rPr>
                <w:rFonts w:cs="Times New Roman"/>
                <w:b/>
                <w:sz w:val="20"/>
                <w:szCs w:val="20"/>
              </w:rPr>
              <w:t>3</w:t>
            </w:r>
          </w:p>
        </w:tc>
        <w:tc>
          <w:tcPr>
            <w:tcW w:w="6231" w:type="dxa"/>
            <w:vAlign w:val="center"/>
          </w:tcPr>
          <w:p w14:paraId="5FCC11C7" w14:textId="77777777" w:rsidR="00E333CE" w:rsidRPr="00B17A05" w:rsidRDefault="00E333CE" w:rsidP="002D0F71">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32D2DA55" w14:textId="77777777" w:rsidR="00E333CE" w:rsidRPr="00B17A05" w:rsidRDefault="00E333CE" w:rsidP="00FB3928">
            <w:pPr>
              <w:spacing w:after="200" w:line="276" w:lineRule="auto"/>
              <w:jc w:val="both"/>
              <w:rPr>
                <w:rFonts w:eastAsiaTheme="minorHAnsi" w:cs="Times New Roman"/>
                <w:b/>
                <w:sz w:val="20"/>
                <w:szCs w:val="20"/>
                <w:lang w:eastAsia="en-US"/>
              </w:rPr>
            </w:pPr>
          </w:p>
        </w:tc>
        <w:tc>
          <w:tcPr>
            <w:tcW w:w="491" w:type="dxa"/>
          </w:tcPr>
          <w:p w14:paraId="5E0EBCF4" w14:textId="77777777" w:rsidR="00E333CE" w:rsidRPr="00B17A05" w:rsidRDefault="00E333CE" w:rsidP="00FB3928">
            <w:pPr>
              <w:spacing w:after="200" w:line="276" w:lineRule="auto"/>
              <w:jc w:val="both"/>
              <w:rPr>
                <w:rFonts w:eastAsiaTheme="minorHAnsi" w:cs="Times New Roman"/>
                <w:b/>
                <w:sz w:val="20"/>
                <w:szCs w:val="20"/>
                <w:lang w:eastAsia="en-US"/>
              </w:rPr>
            </w:pPr>
          </w:p>
        </w:tc>
        <w:tc>
          <w:tcPr>
            <w:tcW w:w="491" w:type="dxa"/>
          </w:tcPr>
          <w:p w14:paraId="7673C0D1" w14:textId="77777777" w:rsidR="00E333CE" w:rsidRPr="00B17A05" w:rsidRDefault="00E333CE" w:rsidP="00FB3928">
            <w:pPr>
              <w:spacing w:after="200" w:line="276" w:lineRule="auto"/>
              <w:jc w:val="both"/>
              <w:rPr>
                <w:rFonts w:eastAsiaTheme="minorHAnsi" w:cs="Times New Roman"/>
                <w:b/>
                <w:sz w:val="20"/>
                <w:szCs w:val="20"/>
                <w:lang w:eastAsia="en-US"/>
              </w:rPr>
            </w:pPr>
          </w:p>
        </w:tc>
        <w:tc>
          <w:tcPr>
            <w:tcW w:w="491" w:type="dxa"/>
          </w:tcPr>
          <w:p w14:paraId="51B90C82" w14:textId="77777777" w:rsidR="00E333CE" w:rsidRPr="00B17A05" w:rsidRDefault="00E333CE" w:rsidP="00FB3928">
            <w:pPr>
              <w:spacing w:after="200" w:line="276" w:lineRule="auto"/>
              <w:jc w:val="both"/>
              <w:rPr>
                <w:rFonts w:eastAsiaTheme="minorHAnsi" w:cs="Times New Roman"/>
                <w:b/>
                <w:sz w:val="20"/>
                <w:szCs w:val="20"/>
                <w:lang w:eastAsia="en-US"/>
              </w:rPr>
            </w:pPr>
          </w:p>
        </w:tc>
        <w:tc>
          <w:tcPr>
            <w:tcW w:w="491" w:type="dxa"/>
          </w:tcPr>
          <w:p w14:paraId="4321B75C" w14:textId="77777777" w:rsidR="00E333CE" w:rsidRPr="00B17A05" w:rsidRDefault="00E333CE"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E333CE" w:rsidRPr="00B17A05" w14:paraId="6AAF0A44" w14:textId="77777777" w:rsidTr="002D0F71">
        <w:trPr>
          <w:trHeight w:val="303"/>
        </w:trPr>
        <w:tc>
          <w:tcPr>
            <w:tcW w:w="554" w:type="dxa"/>
            <w:vAlign w:val="center"/>
          </w:tcPr>
          <w:p w14:paraId="0ACBDF0A" w14:textId="77777777" w:rsidR="00E333CE" w:rsidRPr="00B17A05" w:rsidRDefault="00E333CE" w:rsidP="002D0F71">
            <w:pPr>
              <w:rPr>
                <w:rFonts w:cs="Times New Roman"/>
                <w:b/>
                <w:sz w:val="20"/>
                <w:szCs w:val="20"/>
              </w:rPr>
            </w:pPr>
            <w:r w:rsidRPr="00B17A05">
              <w:rPr>
                <w:rFonts w:cs="Times New Roman"/>
                <w:b/>
                <w:sz w:val="20"/>
                <w:szCs w:val="20"/>
              </w:rPr>
              <w:t>4</w:t>
            </w:r>
          </w:p>
        </w:tc>
        <w:tc>
          <w:tcPr>
            <w:tcW w:w="6231" w:type="dxa"/>
            <w:vAlign w:val="center"/>
          </w:tcPr>
          <w:p w14:paraId="4A384A0A" w14:textId="77777777" w:rsidR="00E333CE" w:rsidRPr="00B17A05" w:rsidRDefault="00E333CE" w:rsidP="002D0F71">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6C7D3F71" w14:textId="77777777" w:rsidR="00E333CE" w:rsidRPr="00B17A05" w:rsidRDefault="00E333CE" w:rsidP="00FB3928">
            <w:pPr>
              <w:spacing w:after="200" w:line="276" w:lineRule="auto"/>
              <w:jc w:val="both"/>
              <w:rPr>
                <w:rFonts w:eastAsiaTheme="minorHAnsi" w:cs="Times New Roman"/>
                <w:b/>
                <w:sz w:val="20"/>
                <w:szCs w:val="20"/>
                <w:lang w:eastAsia="en-US"/>
              </w:rPr>
            </w:pPr>
          </w:p>
        </w:tc>
        <w:tc>
          <w:tcPr>
            <w:tcW w:w="491" w:type="dxa"/>
          </w:tcPr>
          <w:p w14:paraId="1BF7BBC7" w14:textId="77777777" w:rsidR="00E333CE" w:rsidRPr="00B17A05" w:rsidRDefault="00E333CE" w:rsidP="00FB3928">
            <w:pPr>
              <w:spacing w:after="200" w:line="276" w:lineRule="auto"/>
              <w:jc w:val="both"/>
              <w:rPr>
                <w:rFonts w:eastAsiaTheme="minorHAnsi" w:cs="Times New Roman"/>
                <w:b/>
                <w:sz w:val="20"/>
                <w:szCs w:val="20"/>
                <w:lang w:eastAsia="en-US"/>
              </w:rPr>
            </w:pPr>
          </w:p>
        </w:tc>
        <w:tc>
          <w:tcPr>
            <w:tcW w:w="491" w:type="dxa"/>
          </w:tcPr>
          <w:p w14:paraId="09EB8029" w14:textId="77777777" w:rsidR="00E333CE" w:rsidRPr="00B17A05" w:rsidRDefault="00E333CE" w:rsidP="00FB3928">
            <w:pPr>
              <w:spacing w:after="200" w:line="276" w:lineRule="auto"/>
              <w:jc w:val="both"/>
              <w:rPr>
                <w:rFonts w:eastAsiaTheme="minorHAnsi" w:cs="Times New Roman"/>
                <w:b/>
                <w:sz w:val="20"/>
                <w:szCs w:val="20"/>
                <w:lang w:eastAsia="en-US"/>
              </w:rPr>
            </w:pPr>
          </w:p>
        </w:tc>
        <w:tc>
          <w:tcPr>
            <w:tcW w:w="491" w:type="dxa"/>
          </w:tcPr>
          <w:p w14:paraId="2AA06795" w14:textId="77777777" w:rsidR="00E333CE" w:rsidRPr="00B17A05" w:rsidRDefault="00E333CE" w:rsidP="00FB3928">
            <w:pPr>
              <w:spacing w:after="200" w:line="276" w:lineRule="auto"/>
              <w:jc w:val="both"/>
              <w:rPr>
                <w:rFonts w:eastAsiaTheme="minorHAnsi" w:cs="Times New Roman"/>
                <w:b/>
                <w:sz w:val="20"/>
                <w:szCs w:val="20"/>
                <w:lang w:eastAsia="en-US"/>
              </w:rPr>
            </w:pPr>
          </w:p>
        </w:tc>
        <w:tc>
          <w:tcPr>
            <w:tcW w:w="491" w:type="dxa"/>
          </w:tcPr>
          <w:p w14:paraId="66B28BEE" w14:textId="77777777" w:rsidR="00E333CE" w:rsidRPr="00B17A05" w:rsidRDefault="00E333CE"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E333CE" w:rsidRPr="00B17A05" w14:paraId="03694B0D" w14:textId="77777777" w:rsidTr="002D0F71">
        <w:trPr>
          <w:trHeight w:val="303"/>
        </w:trPr>
        <w:tc>
          <w:tcPr>
            <w:tcW w:w="554" w:type="dxa"/>
            <w:vAlign w:val="center"/>
          </w:tcPr>
          <w:p w14:paraId="5829C69E" w14:textId="77777777" w:rsidR="00E333CE" w:rsidRPr="00B17A05" w:rsidRDefault="00E333CE" w:rsidP="002D0F71">
            <w:pPr>
              <w:rPr>
                <w:rFonts w:cs="Times New Roman"/>
                <w:b/>
                <w:sz w:val="20"/>
                <w:szCs w:val="20"/>
              </w:rPr>
            </w:pPr>
            <w:r w:rsidRPr="00B17A05">
              <w:rPr>
                <w:rFonts w:cs="Times New Roman"/>
                <w:b/>
                <w:sz w:val="20"/>
                <w:szCs w:val="20"/>
              </w:rPr>
              <w:lastRenderedPageBreak/>
              <w:t>5</w:t>
            </w:r>
          </w:p>
        </w:tc>
        <w:tc>
          <w:tcPr>
            <w:tcW w:w="6231" w:type="dxa"/>
            <w:vAlign w:val="center"/>
          </w:tcPr>
          <w:p w14:paraId="55B57529" w14:textId="77777777" w:rsidR="00E333CE" w:rsidRPr="00B17A05" w:rsidRDefault="00E333CE" w:rsidP="002D0F71">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2D5C96F6" w14:textId="77777777" w:rsidR="00E333CE" w:rsidRPr="00B17A05" w:rsidRDefault="00E333CE" w:rsidP="00FB3928">
            <w:pPr>
              <w:spacing w:after="200" w:line="276" w:lineRule="auto"/>
              <w:jc w:val="both"/>
              <w:rPr>
                <w:rFonts w:eastAsiaTheme="minorHAnsi" w:cs="Times New Roman"/>
                <w:b/>
                <w:sz w:val="20"/>
                <w:szCs w:val="20"/>
                <w:lang w:eastAsia="en-US"/>
              </w:rPr>
            </w:pPr>
          </w:p>
        </w:tc>
        <w:tc>
          <w:tcPr>
            <w:tcW w:w="491" w:type="dxa"/>
          </w:tcPr>
          <w:p w14:paraId="541838E0" w14:textId="77777777" w:rsidR="00E333CE" w:rsidRPr="00B17A05" w:rsidRDefault="00E333CE" w:rsidP="00FB3928">
            <w:pPr>
              <w:spacing w:after="200" w:line="276" w:lineRule="auto"/>
              <w:jc w:val="both"/>
              <w:rPr>
                <w:rFonts w:eastAsiaTheme="minorHAnsi" w:cs="Times New Roman"/>
                <w:b/>
                <w:sz w:val="20"/>
                <w:szCs w:val="20"/>
                <w:lang w:eastAsia="en-US"/>
              </w:rPr>
            </w:pPr>
          </w:p>
        </w:tc>
        <w:tc>
          <w:tcPr>
            <w:tcW w:w="491" w:type="dxa"/>
          </w:tcPr>
          <w:p w14:paraId="404ADD97" w14:textId="77777777" w:rsidR="00E333CE" w:rsidRPr="00B17A05" w:rsidRDefault="00E333CE" w:rsidP="00FB3928">
            <w:pPr>
              <w:spacing w:after="200" w:line="276" w:lineRule="auto"/>
              <w:jc w:val="both"/>
              <w:rPr>
                <w:rFonts w:eastAsiaTheme="minorHAnsi" w:cs="Times New Roman"/>
                <w:b/>
                <w:sz w:val="20"/>
                <w:szCs w:val="20"/>
                <w:lang w:eastAsia="en-US"/>
              </w:rPr>
            </w:pPr>
          </w:p>
        </w:tc>
        <w:tc>
          <w:tcPr>
            <w:tcW w:w="491" w:type="dxa"/>
          </w:tcPr>
          <w:p w14:paraId="1323B922" w14:textId="77777777" w:rsidR="00E333CE" w:rsidRPr="00B17A05" w:rsidRDefault="00E333CE"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5C820792" w14:textId="77777777" w:rsidR="00E333CE" w:rsidRPr="00B17A05" w:rsidRDefault="00E333CE" w:rsidP="00FB3928">
            <w:pPr>
              <w:spacing w:after="200" w:line="276" w:lineRule="auto"/>
              <w:jc w:val="both"/>
              <w:rPr>
                <w:rFonts w:eastAsiaTheme="minorHAnsi" w:cs="Times New Roman"/>
                <w:b/>
                <w:sz w:val="20"/>
                <w:szCs w:val="20"/>
                <w:lang w:eastAsia="en-US"/>
              </w:rPr>
            </w:pPr>
          </w:p>
        </w:tc>
      </w:tr>
      <w:tr w:rsidR="00E333CE" w:rsidRPr="00B17A05" w14:paraId="18E5DC2A" w14:textId="77777777" w:rsidTr="002D0F71">
        <w:trPr>
          <w:trHeight w:val="303"/>
        </w:trPr>
        <w:tc>
          <w:tcPr>
            <w:tcW w:w="554" w:type="dxa"/>
            <w:vAlign w:val="center"/>
          </w:tcPr>
          <w:p w14:paraId="7970F17C" w14:textId="77777777" w:rsidR="00E333CE" w:rsidRPr="00B17A05" w:rsidRDefault="00E333CE" w:rsidP="002D0F71">
            <w:pPr>
              <w:rPr>
                <w:rFonts w:cs="Times New Roman"/>
                <w:b/>
                <w:sz w:val="20"/>
                <w:szCs w:val="20"/>
              </w:rPr>
            </w:pPr>
            <w:r w:rsidRPr="00B17A05">
              <w:rPr>
                <w:rFonts w:cs="Times New Roman"/>
                <w:b/>
                <w:sz w:val="20"/>
                <w:szCs w:val="20"/>
              </w:rPr>
              <w:t>6</w:t>
            </w:r>
          </w:p>
        </w:tc>
        <w:tc>
          <w:tcPr>
            <w:tcW w:w="6231" w:type="dxa"/>
            <w:vAlign w:val="center"/>
          </w:tcPr>
          <w:p w14:paraId="7CED11FD" w14:textId="77777777" w:rsidR="00E333CE" w:rsidRPr="00B17A05" w:rsidRDefault="00E333CE" w:rsidP="002D0F71">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2DD7FF23" w14:textId="77777777" w:rsidR="00E333CE" w:rsidRPr="00B17A05" w:rsidRDefault="00E333CE" w:rsidP="00FB3928">
            <w:pPr>
              <w:spacing w:after="200" w:line="276" w:lineRule="auto"/>
              <w:jc w:val="both"/>
              <w:rPr>
                <w:rFonts w:eastAsiaTheme="minorHAnsi" w:cs="Times New Roman"/>
                <w:b/>
                <w:sz w:val="20"/>
                <w:szCs w:val="20"/>
                <w:lang w:eastAsia="en-US"/>
              </w:rPr>
            </w:pPr>
          </w:p>
        </w:tc>
        <w:tc>
          <w:tcPr>
            <w:tcW w:w="491" w:type="dxa"/>
          </w:tcPr>
          <w:p w14:paraId="5263AEAA" w14:textId="77777777" w:rsidR="00E333CE" w:rsidRPr="00B17A05" w:rsidRDefault="00E333CE" w:rsidP="00FB3928">
            <w:pPr>
              <w:spacing w:after="200" w:line="276" w:lineRule="auto"/>
              <w:jc w:val="both"/>
              <w:rPr>
                <w:rFonts w:eastAsiaTheme="minorHAnsi" w:cs="Times New Roman"/>
                <w:b/>
                <w:sz w:val="20"/>
                <w:szCs w:val="20"/>
                <w:lang w:eastAsia="en-US"/>
              </w:rPr>
            </w:pPr>
          </w:p>
        </w:tc>
        <w:tc>
          <w:tcPr>
            <w:tcW w:w="491" w:type="dxa"/>
          </w:tcPr>
          <w:p w14:paraId="55309E80" w14:textId="77777777" w:rsidR="00E333CE" w:rsidRPr="00B17A05" w:rsidRDefault="00E333CE" w:rsidP="00FB3928">
            <w:pPr>
              <w:spacing w:after="200" w:line="276" w:lineRule="auto"/>
              <w:jc w:val="both"/>
              <w:rPr>
                <w:rFonts w:eastAsiaTheme="minorHAnsi" w:cs="Times New Roman"/>
                <w:b/>
                <w:sz w:val="20"/>
                <w:szCs w:val="20"/>
                <w:lang w:eastAsia="en-US"/>
              </w:rPr>
            </w:pPr>
          </w:p>
        </w:tc>
        <w:tc>
          <w:tcPr>
            <w:tcW w:w="491" w:type="dxa"/>
          </w:tcPr>
          <w:p w14:paraId="453D802C" w14:textId="77777777" w:rsidR="00E333CE" w:rsidRPr="00B17A05" w:rsidRDefault="00E333CE" w:rsidP="00FB3928">
            <w:pPr>
              <w:spacing w:after="200" w:line="276" w:lineRule="auto"/>
              <w:jc w:val="both"/>
              <w:rPr>
                <w:rFonts w:eastAsiaTheme="minorHAnsi" w:cs="Times New Roman"/>
                <w:b/>
                <w:sz w:val="20"/>
                <w:szCs w:val="20"/>
                <w:lang w:eastAsia="en-US"/>
              </w:rPr>
            </w:pPr>
          </w:p>
        </w:tc>
        <w:tc>
          <w:tcPr>
            <w:tcW w:w="491" w:type="dxa"/>
          </w:tcPr>
          <w:p w14:paraId="636AF27F" w14:textId="77777777" w:rsidR="00E333CE" w:rsidRPr="00B17A05" w:rsidRDefault="00E333CE"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E333CE" w:rsidRPr="00B17A05" w14:paraId="2A899B14" w14:textId="77777777" w:rsidTr="002D0F71">
        <w:trPr>
          <w:trHeight w:val="303"/>
        </w:trPr>
        <w:tc>
          <w:tcPr>
            <w:tcW w:w="554" w:type="dxa"/>
            <w:vAlign w:val="center"/>
          </w:tcPr>
          <w:p w14:paraId="453BEB8F" w14:textId="77777777" w:rsidR="00E333CE" w:rsidRPr="00B17A05" w:rsidRDefault="00E333CE" w:rsidP="002D0F71">
            <w:pPr>
              <w:rPr>
                <w:rFonts w:cs="Times New Roman"/>
                <w:b/>
                <w:sz w:val="20"/>
                <w:szCs w:val="20"/>
              </w:rPr>
            </w:pPr>
            <w:r w:rsidRPr="00B17A05">
              <w:rPr>
                <w:rFonts w:cs="Times New Roman"/>
                <w:b/>
                <w:sz w:val="20"/>
                <w:szCs w:val="20"/>
              </w:rPr>
              <w:t>7</w:t>
            </w:r>
          </w:p>
        </w:tc>
        <w:tc>
          <w:tcPr>
            <w:tcW w:w="6231" w:type="dxa"/>
            <w:vAlign w:val="center"/>
          </w:tcPr>
          <w:p w14:paraId="26C89E8C" w14:textId="77777777" w:rsidR="00E333CE" w:rsidRPr="00B17A05" w:rsidRDefault="00E333CE" w:rsidP="002D0F71">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79773347" w14:textId="77777777" w:rsidR="00E333CE" w:rsidRPr="00B17A05" w:rsidRDefault="00E333CE" w:rsidP="00FB3928">
            <w:pPr>
              <w:jc w:val="both"/>
              <w:rPr>
                <w:rFonts w:cs="Times New Roman"/>
                <w:b/>
                <w:sz w:val="20"/>
                <w:szCs w:val="20"/>
              </w:rPr>
            </w:pPr>
          </w:p>
        </w:tc>
        <w:tc>
          <w:tcPr>
            <w:tcW w:w="491" w:type="dxa"/>
          </w:tcPr>
          <w:p w14:paraId="6CF72380" w14:textId="77777777" w:rsidR="00E333CE" w:rsidRPr="00B17A05" w:rsidRDefault="00E333CE" w:rsidP="00FB3928">
            <w:pPr>
              <w:jc w:val="both"/>
              <w:rPr>
                <w:rFonts w:cs="Times New Roman"/>
                <w:b/>
                <w:sz w:val="20"/>
                <w:szCs w:val="20"/>
              </w:rPr>
            </w:pPr>
          </w:p>
        </w:tc>
        <w:tc>
          <w:tcPr>
            <w:tcW w:w="491" w:type="dxa"/>
          </w:tcPr>
          <w:p w14:paraId="6019D750" w14:textId="77777777" w:rsidR="00E333CE" w:rsidRPr="00B17A05" w:rsidRDefault="00E333CE" w:rsidP="00FB3928">
            <w:pPr>
              <w:jc w:val="both"/>
              <w:rPr>
                <w:rFonts w:cs="Times New Roman"/>
                <w:b/>
                <w:sz w:val="20"/>
                <w:szCs w:val="20"/>
              </w:rPr>
            </w:pPr>
          </w:p>
        </w:tc>
        <w:tc>
          <w:tcPr>
            <w:tcW w:w="491" w:type="dxa"/>
          </w:tcPr>
          <w:p w14:paraId="5A6614F7" w14:textId="77777777" w:rsidR="00E333CE" w:rsidRPr="00B17A05" w:rsidRDefault="00E333CE" w:rsidP="00FB3928">
            <w:pPr>
              <w:jc w:val="both"/>
              <w:rPr>
                <w:rFonts w:cs="Times New Roman"/>
                <w:b/>
                <w:sz w:val="20"/>
                <w:szCs w:val="20"/>
              </w:rPr>
            </w:pPr>
          </w:p>
        </w:tc>
        <w:tc>
          <w:tcPr>
            <w:tcW w:w="491" w:type="dxa"/>
          </w:tcPr>
          <w:p w14:paraId="193F4011" w14:textId="77777777" w:rsidR="00E333CE" w:rsidRPr="00B17A05" w:rsidRDefault="00E333CE" w:rsidP="00FB3928">
            <w:pPr>
              <w:jc w:val="both"/>
              <w:rPr>
                <w:rFonts w:cs="Times New Roman"/>
                <w:b/>
                <w:sz w:val="20"/>
                <w:szCs w:val="20"/>
              </w:rPr>
            </w:pPr>
            <w:r w:rsidRPr="00B17A05">
              <w:rPr>
                <w:rFonts w:cs="Times New Roman"/>
                <w:b/>
                <w:sz w:val="20"/>
                <w:szCs w:val="20"/>
              </w:rPr>
              <w:t>x</w:t>
            </w:r>
          </w:p>
        </w:tc>
      </w:tr>
      <w:tr w:rsidR="00E333CE" w:rsidRPr="00B17A05" w14:paraId="697EC170" w14:textId="77777777" w:rsidTr="002D0F71">
        <w:trPr>
          <w:trHeight w:val="303"/>
        </w:trPr>
        <w:tc>
          <w:tcPr>
            <w:tcW w:w="554" w:type="dxa"/>
            <w:vAlign w:val="center"/>
          </w:tcPr>
          <w:p w14:paraId="7C0F0C01" w14:textId="77777777" w:rsidR="00E333CE" w:rsidRPr="00B17A05" w:rsidRDefault="00E333CE" w:rsidP="002D0F71">
            <w:pPr>
              <w:rPr>
                <w:rFonts w:cs="Times New Roman"/>
                <w:b/>
                <w:sz w:val="20"/>
                <w:szCs w:val="20"/>
              </w:rPr>
            </w:pPr>
            <w:r w:rsidRPr="00B17A05">
              <w:rPr>
                <w:rFonts w:cs="Times New Roman"/>
                <w:b/>
                <w:sz w:val="20"/>
                <w:szCs w:val="20"/>
              </w:rPr>
              <w:t>8</w:t>
            </w:r>
          </w:p>
        </w:tc>
        <w:tc>
          <w:tcPr>
            <w:tcW w:w="6231" w:type="dxa"/>
            <w:vAlign w:val="center"/>
          </w:tcPr>
          <w:p w14:paraId="684C75FA" w14:textId="77777777" w:rsidR="00E333CE" w:rsidRPr="00B17A05" w:rsidRDefault="00E333CE" w:rsidP="002D0F71">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5856DC26" w14:textId="77777777" w:rsidR="00E333CE" w:rsidRPr="00B17A05" w:rsidRDefault="00E333CE" w:rsidP="00FB3928">
            <w:pPr>
              <w:jc w:val="both"/>
              <w:rPr>
                <w:rFonts w:cs="Times New Roman"/>
                <w:b/>
                <w:sz w:val="20"/>
                <w:szCs w:val="20"/>
              </w:rPr>
            </w:pPr>
          </w:p>
        </w:tc>
        <w:tc>
          <w:tcPr>
            <w:tcW w:w="491" w:type="dxa"/>
          </w:tcPr>
          <w:p w14:paraId="17487FF7" w14:textId="77777777" w:rsidR="00E333CE" w:rsidRPr="00B17A05" w:rsidRDefault="00E333CE" w:rsidP="00FB3928">
            <w:pPr>
              <w:jc w:val="both"/>
              <w:rPr>
                <w:rFonts w:cs="Times New Roman"/>
                <w:b/>
                <w:sz w:val="20"/>
                <w:szCs w:val="20"/>
              </w:rPr>
            </w:pPr>
          </w:p>
        </w:tc>
        <w:tc>
          <w:tcPr>
            <w:tcW w:w="491" w:type="dxa"/>
          </w:tcPr>
          <w:p w14:paraId="5361D842" w14:textId="77777777" w:rsidR="00E333CE" w:rsidRPr="00B17A05" w:rsidRDefault="00E333CE" w:rsidP="00FB3928">
            <w:pPr>
              <w:jc w:val="both"/>
              <w:rPr>
                <w:rFonts w:cs="Times New Roman"/>
                <w:b/>
                <w:sz w:val="20"/>
                <w:szCs w:val="20"/>
              </w:rPr>
            </w:pPr>
          </w:p>
        </w:tc>
        <w:tc>
          <w:tcPr>
            <w:tcW w:w="491" w:type="dxa"/>
          </w:tcPr>
          <w:p w14:paraId="6BB23849" w14:textId="77777777" w:rsidR="00E333CE" w:rsidRPr="00B17A05" w:rsidRDefault="00E333CE" w:rsidP="00FB3928">
            <w:pPr>
              <w:jc w:val="both"/>
              <w:rPr>
                <w:rFonts w:cs="Times New Roman"/>
                <w:b/>
                <w:sz w:val="20"/>
                <w:szCs w:val="20"/>
              </w:rPr>
            </w:pPr>
          </w:p>
        </w:tc>
        <w:tc>
          <w:tcPr>
            <w:tcW w:w="491" w:type="dxa"/>
          </w:tcPr>
          <w:p w14:paraId="2F264055" w14:textId="77777777" w:rsidR="00E333CE" w:rsidRPr="00B17A05" w:rsidRDefault="00E333CE" w:rsidP="00FB3928">
            <w:pPr>
              <w:jc w:val="both"/>
              <w:rPr>
                <w:rFonts w:cs="Times New Roman"/>
                <w:b/>
                <w:sz w:val="20"/>
                <w:szCs w:val="20"/>
              </w:rPr>
            </w:pPr>
            <w:r w:rsidRPr="00B17A05">
              <w:rPr>
                <w:rFonts w:cs="Times New Roman"/>
                <w:b/>
                <w:sz w:val="20"/>
                <w:szCs w:val="20"/>
              </w:rPr>
              <w:t>x</w:t>
            </w:r>
          </w:p>
        </w:tc>
      </w:tr>
      <w:tr w:rsidR="00E333CE" w:rsidRPr="00B17A05" w14:paraId="36306FC3" w14:textId="77777777" w:rsidTr="002D0F71">
        <w:trPr>
          <w:trHeight w:val="303"/>
        </w:trPr>
        <w:tc>
          <w:tcPr>
            <w:tcW w:w="554" w:type="dxa"/>
            <w:vAlign w:val="center"/>
          </w:tcPr>
          <w:p w14:paraId="3ECFC73F" w14:textId="77777777" w:rsidR="00E333CE" w:rsidRPr="00B17A05" w:rsidRDefault="00E333CE" w:rsidP="002D0F71">
            <w:pPr>
              <w:rPr>
                <w:rFonts w:cs="Times New Roman"/>
                <w:b/>
                <w:sz w:val="20"/>
                <w:szCs w:val="20"/>
              </w:rPr>
            </w:pPr>
            <w:r w:rsidRPr="00B17A05">
              <w:rPr>
                <w:rFonts w:cs="Times New Roman"/>
                <w:b/>
                <w:sz w:val="20"/>
                <w:szCs w:val="20"/>
              </w:rPr>
              <w:t>9</w:t>
            </w:r>
          </w:p>
        </w:tc>
        <w:tc>
          <w:tcPr>
            <w:tcW w:w="6231" w:type="dxa"/>
            <w:vAlign w:val="center"/>
          </w:tcPr>
          <w:p w14:paraId="441B8265" w14:textId="77777777" w:rsidR="00E333CE" w:rsidRPr="00B17A05" w:rsidRDefault="00E333CE" w:rsidP="002D0F71">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6E66339B" w14:textId="77777777" w:rsidR="00E333CE" w:rsidRPr="00B17A05" w:rsidRDefault="00E333CE" w:rsidP="00FB3928">
            <w:pPr>
              <w:jc w:val="both"/>
              <w:rPr>
                <w:rFonts w:cs="Times New Roman"/>
                <w:b/>
                <w:sz w:val="20"/>
                <w:szCs w:val="20"/>
              </w:rPr>
            </w:pPr>
          </w:p>
        </w:tc>
        <w:tc>
          <w:tcPr>
            <w:tcW w:w="491" w:type="dxa"/>
          </w:tcPr>
          <w:p w14:paraId="61D6B61F" w14:textId="77777777" w:rsidR="00E333CE" w:rsidRPr="00B17A05" w:rsidRDefault="00E333CE" w:rsidP="00FB3928">
            <w:pPr>
              <w:jc w:val="both"/>
              <w:rPr>
                <w:rFonts w:cs="Times New Roman"/>
                <w:b/>
                <w:sz w:val="20"/>
                <w:szCs w:val="20"/>
              </w:rPr>
            </w:pPr>
          </w:p>
        </w:tc>
        <w:tc>
          <w:tcPr>
            <w:tcW w:w="491" w:type="dxa"/>
          </w:tcPr>
          <w:p w14:paraId="0515A400" w14:textId="77777777" w:rsidR="00E333CE" w:rsidRPr="00B17A05" w:rsidRDefault="00E333CE" w:rsidP="00FB3928">
            <w:pPr>
              <w:jc w:val="both"/>
              <w:rPr>
                <w:rFonts w:cs="Times New Roman"/>
                <w:b/>
                <w:sz w:val="20"/>
                <w:szCs w:val="20"/>
              </w:rPr>
            </w:pPr>
          </w:p>
        </w:tc>
        <w:tc>
          <w:tcPr>
            <w:tcW w:w="491" w:type="dxa"/>
          </w:tcPr>
          <w:p w14:paraId="2A413439" w14:textId="77777777" w:rsidR="00E333CE" w:rsidRPr="00B17A05" w:rsidRDefault="00E333CE" w:rsidP="00FB3928">
            <w:pPr>
              <w:jc w:val="both"/>
              <w:rPr>
                <w:rFonts w:cs="Times New Roman"/>
                <w:b/>
                <w:sz w:val="20"/>
                <w:szCs w:val="20"/>
              </w:rPr>
            </w:pPr>
          </w:p>
        </w:tc>
        <w:tc>
          <w:tcPr>
            <w:tcW w:w="491" w:type="dxa"/>
          </w:tcPr>
          <w:p w14:paraId="227D263B" w14:textId="77777777" w:rsidR="00E333CE" w:rsidRPr="00B17A05" w:rsidRDefault="00E333CE" w:rsidP="00FB3928">
            <w:pPr>
              <w:jc w:val="both"/>
              <w:rPr>
                <w:rFonts w:cs="Times New Roman"/>
                <w:b/>
                <w:sz w:val="20"/>
                <w:szCs w:val="20"/>
              </w:rPr>
            </w:pPr>
            <w:r w:rsidRPr="00B17A05">
              <w:rPr>
                <w:rFonts w:cs="Times New Roman"/>
                <w:b/>
                <w:sz w:val="20"/>
                <w:szCs w:val="20"/>
              </w:rPr>
              <w:t>x</w:t>
            </w:r>
          </w:p>
        </w:tc>
      </w:tr>
      <w:tr w:rsidR="00E333CE" w:rsidRPr="00B17A05" w14:paraId="04F2951D" w14:textId="77777777" w:rsidTr="002D0F71">
        <w:trPr>
          <w:trHeight w:val="303"/>
        </w:trPr>
        <w:tc>
          <w:tcPr>
            <w:tcW w:w="554" w:type="dxa"/>
            <w:vAlign w:val="center"/>
          </w:tcPr>
          <w:p w14:paraId="7B3C6CDE" w14:textId="77777777" w:rsidR="00E333CE" w:rsidRPr="00B17A05" w:rsidRDefault="00E333CE" w:rsidP="002D0F71">
            <w:pPr>
              <w:rPr>
                <w:rFonts w:cs="Times New Roman"/>
                <w:b/>
                <w:sz w:val="20"/>
                <w:szCs w:val="20"/>
              </w:rPr>
            </w:pPr>
            <w:r w:rsidRPr="00B17A05">
              <w:rPr>
                <w:rFonts w:cs="Times New Roman"/>
                <w:b/>
                <w:sz w:val="20"/>
                <w:szCs w:val="20"/>
              </w:rPr>
              <w:t>10</w:t>
            </w:r>
          </w:p>
        </w:tc>
        <w:tc>
          <w:tcPr>
            <w:tcW w:w="6231" w:type="dxa"/>
            <w:vAlign w:val="center"/>
          </w:tcPr>
          <w:p w14:paraId="58298977" w14:textId="77777777" w:rsidR="00E333CE" w:rsidRPr="00B17A05" w:rsidRDefault="00E333CE" w:rsidP="002D0F71">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4C8B8E25" w14:textId="77777777" w:rsidR="00E333CE" w:rsidRPr="00B17A05" w:rsidRDefault="00E333CE" w:rsidP="00FB3928">
            <w:pPr>
              <w:jc w:val="both"/>
              <w:rPr>
                <w:rFonts w:cs="Times New Roman"/>
                <w:b/>
                <w:sz w:val="20"/>
                <w:szCs w:val="20"/>
              </w:rPr>
            </w:pPr>
          </w:p>
        </w:tc>
        <w:tc>
          <w:tcPr>
            <w:tcW w:w="491" w:type="dxa"/>
          </w:tcPr>
          <w:p w14:paraId="20D8FB35" w14:textId="77777777" w:rsidR="00E333CE" w:rsidRPr="00B17A05" w:rsidRDefault="00E333CE" w:rsidP="00FB3928">
            <w:pPr>
              <w:jc w:val="both"/>
              <w:rPr>
                <w:rFonts w:cs="Times New Roman"/>
                <w:b/>
                <w:sz w:val="20"/>
                <w:szCs w:val="20"/>
              </w:rPr>
            </w:pPr>
          </w:p>
        </w:tc>
        <w:tc>
          <w:tcPr>
            <w:tcW w:w="491" w:type="dxa"/>
          </w:tcPr>
          <w:p w14:paraId="3F29EAF5" w14:textId="77777777" w:rsidR="00E333CE" w:rsidRPr="00B17A05" w:rsidRDefault="00E333CE" w:rsidP="00FB3928">
            <w:pPr>
              <w:jc w:val="both"/>
              <w:rPr>
                <w:rFonts w:cs="Times New Roman"/>
                <w:b/>
                <w:sz w:val="20"/>
                <w:szCs w:val="20"/>
              </w:rPr>
            </w:pPr>
          </w:p>
        </w:tc>
        <w:tc>
          <w:tcPr>
            <w:tcW w:w="491" w:type="dxa"/>
          </w:tcPr>
          <w:p w14:paraId="46279684" w14:textId="77777777" w:rsidR="00E333CE" w:rsidRPr="00B17A05" w:rsidRDefault="00E333CE" w:rsidP="00FB3928">
            <w:pPr>
              <w:jc w:val="both"/>
              <w:rPr>
                <w:rFonts w:cs="Times New Roman"/>
                <w:b/>
                <w:sz w:val="20"/>
                <w:szCs w:val="20"/>
              </w:rPr>
            </w:pPr>
            <w:r w:rsidRPr="00B17A05">
              <w:rPr>
                <w:rFonts w:cs="Times New Roman"/>
                <w:b/>
                <w:sz w:val="20"/>
                <w:szCs w:val="20"/>
              </w:rPr>
              <w:t>x</w:t>
            </w:r>
          </w:p>
        </w:tc>
        <w:tc>
          <w:tcPr>
            <w:tcW w:w="491" w:type="dxa"/>
          </w:tcPr>
          <w:p w14:paraId="77C613CD" w14:textId="77777777" w:rsidR="00E333CE" w:rsidRPr="00B17A05" w:rsidRDefault="00E333CE" w:rsidP="00FB3928">
            <w:pPr>
              <w:jc w:val="both"/>
              <w:rPr>
                <w:rFonts w:cs="Times New Roman"/>
                <w:b/>
                <w:sz w:val="20"/>
                <w:szCs w:val="20"/>
              </w:rPr>
            </w:pPr>
          </w:p>
        </w:tc>
      </w:tr>
      <w:tr w:rsidR="00E333CE" w:rsidRPr="00B17A05" w14:paraId="6274F093" w14:textId="77777777" w:rsidTr="002D0F71">
        <w:trPr>
          <w:trHeight w:val="303"/>
        </w:trPr>
        <w:tc>
          <w:tcPr>
            <w:tcW w:w="554" w:type="dxa"/>
            <w:vAlign w:val="center"/>
          </w:tcPr>
          <w:p w14:paraId="694F33E7" w14:textId="77777777" w:rsidR="00E333CE" w:rsidRPr="00B17A05" w:rsidRDefault="00E333CE" w:rsidP="002D0F71">
            <w:pPr>
              <w:rPr>
                <w:rFonts w:cs="Times New Roman"/>
                <w:b/>
                <w:sz w:val="20"/>
                <w:szCs w:val="20"/>
              </w:rPr>
            </w:pPr>
            <w:r w:rsidRPr="00B17A05">
              <w:rPr>
                <w:rFonts w:cs="Times New Roman"/>
                <w:b/>
                <w:sz w:val="20"/>
                <w:szCs w:val="20"/>
              </w:rPr>
              <w:t>11</w:t>
            </w:r>
          </w:p>
        </w:tc>
        <w:tc>
          <w:tcPr>
            <w:tcW w:w="6231" w:type="dxa"/>
            <w:vAlign w:val="center"/>
          </w:tcPr>
          <w:p w14:paraId="1E8711DE" w14:textId="77777777" w:rsidR="00E333CE" w:rsidRPr="00B17A05" w:rsidRDefault="00E333CE" w:rsidP="002D0F71">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3EC5292C" w14:textId="77777777" w:rsidR="00E333CE" w:rsidRPr="00B17A05" w:rsidRDefault="00E333CE" w:rsidP="00FB3928">
            <w:pPr>
              <w:jc w:val="both"/>
              <w:rPr>
                <w:rFonts w:cs="Times New Roman"/>
                <w:b/>
                <w:sz w:val="20"/>
                <w:szCs w:val="20"/>
              </w:rPr>
            </w:pPr>
          </w:p>
        </w:tc>
        <w:tc>
          <w:tcPr>
            <w:tcW w:w="491" w:type="dxa"/>
          </w:tcPr>
          <w:p w14:paraId="2CC94751" w14:textId="77777777" w:rsidR="00E333CE" w:rsidRPr="00B17A05" w:rsidRDefault="00E333CE" w:rsidP="00FB3928">
            <w:pPr>
              <w:jc w:val="both"/>
              <w:rPr>
                <w:rFonts w:cs="Times New Roman"/>
                <w:b/>
                <w:sz w:val="20"/>
                <w:szCs w:val="20"/>
              </w:rPr>
            </w:pPr>
          </w:p>
        </w:tc>
        <w:tc>
          <w:tcPr>
            <w:tcW w:w="491" w:type="dxa"/>
          </w:tcPr>
          <w:p w14:paraId="40C1A918" w14:textId="77777777" w:rsidR="00E333CE" w:rsidRPr="00B17A05" w:rsidRDefault="00E333CE" w:rsidP="00FB3928">
            <w:pPr>
              <w:jc w:val="both"/>
              <w:rPr>
                <w:rFonts w:cs="Times New Roman"/>
                <w:b/>
                <w:sz w:val="20"/>
                <w:szCs w:val="20"/>
              </w:rPr>
            </w:pPr>
          </w:p>
        </w:tc>
        <w:tc>
          <w:tcPr>
            <w:tcW w:w="491" w:type="dxa"/>
          </w:tcPr>
          <w:p w14:paraId="6080E02C" w14:textId="77777777" w:rsidR="00E333CE" w:rsidRPr="00B17A05" w:rsidRDefault="00E333CE" w:rsidP="00FB3928">
            <w:pPr>
              <w:jc w:val="both"/>
              <w:rPr>
                <w:rFonts w:cs="Times New Roman"/>
                <w:b/>
                <w:sz w:val="20"/>
                <w:szCs w:val="20"/>
              </w:rPr>
            </w:pPr>
          </w:p>
        </w:tc>
        <w:tc>
          <w:tcPr>
            <w:tcW w:w="491" w:type="dxa"/>
          </w:tcPr>
          <w:p w14:paraId="4B24EBC0" w14:textId="77777777" w:rsidR="00E333CE" w:rsidRPr="00B17A05" w:rsidRDefault="00E333CE" w:rsidP="00FB3928">
            <w:pPr>
              <w:jc w:val="both"/>
              <w:rPr>
                <w:rFonts w:cs="Times New Roman"/>
                <w:b/>
                <w:sz w:val="20"/>
                <w:szCs w:val="20"/>
              </w:rPr>
            </w:pPr>
            <w:r w:rsidRPr="00B17A05">
              <w:rPr>
                <w:rFonts w:cs="Times New Roman"/>
                <w:b/>
                <w:sz w:val="20"/>
                <w:szCs w:val="20"/>
              </w:rPr>
              <w:t>x</w:t>
            </w:r>
          </w:p>
        </w:tc>
      </w:tr>
    </w:tbl>
    <w:p w14:paraId="3B3E30B6" w14:textId="77777777" w:rsidR="009A0701" w:rsidRPr="00B17A05" w:rsidRDefault="009A0701" w:rsidP="009A0701">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E333CE" w:rsidRPr="00B17A05" w14:paraId="2B1296A2" w14:textId="77777777" w:rsidTr="00FB3928">
        <w:tc>
          <w:tcPr>
            <w:tcW w:w="5000" w:type="pct"/>
            <w:gridSpan w:val="4"/>
          </w:tcPr>
          <w:p w14:paraId="5BDF92E1" w14:textId="77777777" w:rsidR="00E333CE" w:rsidRPr="00B17A05" w:rsidRDefault="00E333CE" w:rsidP="00FB3928">
            <w:pPr>
              <w:spacing w:line="240" w:lineRule="atLeast"/>
              <w:rPr>
                <w:sz w:val="20"/>
                <w:szCs w:val="20"/>
              </w:rPr>
            </w:pPr>
            <w:r w:rsidRPr="00B17A05">
              <w:rPr>
                <w:sz w:val="20"/>
                <w:szCs w:val="20"/>
              </w:rPr>
              <w:t>Dikkat: AKTS Etkinlik Sayısı bilgileri sadece </w:t>
            </w:r>
            <w:hyperlink r:id="rId47" w:anchor="degsis" w:history="1">
              <w:r w:rsidRPr="00B17A05">
                <w:rPr>
                  <w:sz w:val="20"/>
                  <w:szCs w:val="20"/>
                </w:rPr>
                <w:t>DEĞERLENDİRME SİSTEMİ</w:t>
              </w:r>
            </w:hyperlink>
            <w:r w:rsidRPr="00B17A05">
              <w:rPr>
                <w:sz w:val="20"/>
                <w:szCs w:val="20"/>
              </w:rPr>
              <w:t>'ndeki payların sayı bilgileri ile değiştirilebilir.</w:t>
            </w:r>
          </w:p>
        </w:tc>
      </w:tr>
      <w:tr w:rsidR="00E333CE" w:rsidRPr="00B17A05" w14:paraId="6D91AB4A" w14:textId="77777777" w:rsidTr="00FB3928">
        <w:trPr>
          <w:trHeight w:val="525"/>
        </w:trPr>
        <w:tc>
          <w:tcPr>
            <w:tcW w:w="5000" w:type="pct"/>
            <w:gridSpan w:val="4"/>
          </w:tcPr>
          <w:p w14:paraId="032996FA" w14:textId="77777777" w:rsidR="00E333CE" w:rsidRPr="00B17A05" w:rsidRDefault="00E333CE" w:rsidP="00FB3928">
            <w:pPr>
              <w:spacing w:line="240" w:lineRule="atLeast"/>
              <w:jc w:val="center"/>
              <w:rPr>
                <w:sz w:val="20"/>
                <w:szCs w:val="20"/>
              </w:rPr>
            </w:pPr>
            <w:r w:rsidRPr="00B17A05">
              <w:rPr>
                <w:b/>
                <w:bCs/>
                <w:sz w:val="20"/>
                <w:szCs w:val="20"/>
              </w:rPr>
              <w:t>AKTS / İŞ YÜKÜ TABLOSU</w:t>
            </w:r>
          </w:p>
        </w:tc>
      </w:tr>
      <w:tr w:rsidR="00E333CE" w:rsidRPr="00B17A05" w14:paraId="3C3F8613" w14:textId="77777777" w:rsidTr="00FB3928">
        <w:trPr>
          <w:trHeight w:val="450"/>
        </w:trPr>
        <w:tc>
          <w:tcPr>
            <w:tcW w:w="3550" w:type="pct"/>
          </w:tcPr>
          <w:p w14:paraId="0865381D" w14:textId="77777777" w:rsidR="00E333CE" w:rsidRPr="00B17A05" w:rsidRDefault="00E333CE" w:rsidP="00FB3928">
            <w:pPr>
              <w:spacing w:line="240" w:lineRule="atLeast"/>
              <w:rPr>
                <w:sz w:val="20"/>
                <w:szCs w:val="20"/>
              </w:rPr>
            </w:pPr>
            <w:r w:rsidRPr="00B17A05">
              <w:rPr>
                <w:b/>
                <w:bCs/>
                <w:sz w:val="20"/>
                <w:szCs w:val="20"/>
              </w:rPr>
              <w:t>Etkinlik</w:t>
            </w:r>
          </w:p>
        </w:tc>
        <w:tc>
          <w:tcPr>
            <w:tcW w:w="395" w:type="pct"/>
          </w:tcPr>
          <w:p w14:paraId="2E266F40" w14:textId="77777777" w:rsidR="00E333CE" w:rsidRPr="00B17A05" w:rsidRDefault="00E333CE" w:rsidP="00FB3928">
            <w:pPr>
              <w:spacing w:line="240" w:lineRule="atLeast"/>
              <w:jc w:val="center"/>
              <w:rPr>
                <w:sz w:val="20"/>
                <w:szCs w:val="20"/>
              </w:rPr>
            </w:pPr>
            <w:r w:rsidRPr="00B17A05">
              <w:rPr>
                <w:b/>
                <w:bCs/>
                <w:sz w:val="20"/>
                <w:szCs w:val="20"/>
              </w:rPr>
              <w:t>SAYISI</w:t>
            </w:r>
          </w:p>
        </w:tc>
        <w:tc>
          <w:tcPr>
            <w:tcW w:w="386" w:type="pct"/>
          </w:tcPr>
          <w:p w14:paraId="1386C55E" w14:textId="77777777" w:rsidR="00E333CE" w:rsidRPr="00B17A05" w:rsidRDefault="00E333CE" w:rsidP="00FB3928">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344E55D4" w14:textId="77777777" w:rsidR="00E333CE" w:rsidRPr="00B17A05" w:rsidRDefault="00E333CE" w:rsidP="00FB3928">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E333CE" w:rsidRPr="00B17A05" w14:paraId="410EB7DB" w14:textId="77777777" w:rsidTr="00FB3928">
        <w:trPr>
          <w:trHeight w:val="375"/>
        </w:trPr>
        <w:tc>
          <w:tcPr>
            <w:tcW w:w="3550" w:type="pct"/>
          </w:tcPr>
          <w:p w14:paraId="6C075B7E" w14:textId="77777777" w:rsidR="00E333CE" w:rsidRPr="00B17A05" w:rsidRDefault="00E333CE" w:rsidP="00FB3928">
            <w:pPr>
              <w:spacing w:line="240" w:lineRule="atLeast"/>
              <w:rPr>
                <w:sz w:val="20"/>
                <w:szCs w:val="20"/>
              </w:rPr>
            </w:pPr>
            <w:r w:rsidRPr="00B17A05">
              <w:rPr>
                <w:sz w:val="20"/>
                <w:szCs w:val="20"/>
              </w:rPr>
              <w:t>Ders Süresi (Sınav haftası dahildir: 16x toplam ders saati)</w:t>
            </w:r>
          </w:p>
        </w:tc>
        <w:tc>
          <w:tcPr>
            <w:tcW w:w="395" w:type="pct"/>
          </w:tcPr>
          <w:p w14:paraId="714DF3BF" w14:textId="77777777" w:rsidR="00E333CE" w:rsidRPr="00B17A05" w:rsidRDefault="00E333CE" w:rsidP="00FB3928">
            <w:pPr>
              <w:spacing w:line="240" w:lineRule="atLeast"/>
              <w:jc w:val="center"/>
              <w:rPr>
                <w:sz w:val="20"/>
                <w:szCs w:val="20"/>
              </w:rPr>
            </w:pPr>
            <w:r w:rsidRPr="00B17A05">
              <w:rPr>
                <w:sz w:val="20"/>
                <w:szCs w:val="20"/>
              </w:rPr>
              <w:t>16</w:t>
            </w:r>
          </w:p>
        </w:tc>
        <w:tc>
          <w:tcPr>
            <w:tcW w:w="386" w:type="pct"/>
          </w:tcPr>
          <w:p w14:paraId="568CD3B5" w14:textId="77777777" w:rsidR="00E333CE" w:rsidRPr="00B17A05" w:rsidRDefault="00E333CE" w:rsidP="00FB3928">
            <w:pPr>
              <w:spacing w:line="240" w:lineRule="atLeast"/>
              <w:jc w:val="center"/>
              <w:rPr>
                <w:sz w:val="20"/>
                <w:szCs w:val="20"/>
              </w:rPr>
            </w:pPr>
            <w:r w:rsidRPr="00B17A05">
              <w:rPr>
                <w:sz w:val="20"/>
                <w:szCs w:val="20"/>
              </w:rPr>
              <w:t>4</w:t>
            </w:r>
          </w:p>
        </w:tc>
        <w:tc>
          <w:tcPr>
            <w:tcW w:w="669" w:type="pct"/>
          </w:tcPr>
          <w:p w14:paraId="73A2A131" w14:textId="77777777" w:rsidR="00E333CE" w:rsidRPr="00B17A05" w:rsidRDefault="00E333CE" w:rsidP="00FB3928">
            <w:pPr>
              <w:spacing w:line="240" w:lineRule="atLeast"/>
              <w:jc w:val="center"/>
              <w:rPr>
                <w:sz w:val="20"/>
                <w:szCs w:val="20"/>
              </w:rPr>
            </w:pPr>
            <w:r w:rsidRPr="00B17A05">
              <w:rPr>
                <w:sz w:val="20"/>
                <w:szCs w:val="20"/>
              </w:rPr>
              <w:t>64</w:t>
            </w:r>
          </w:p>
        </w:tc>
      </w:tr>
      <w:tr w:rsidR="00E333CE" w:rsidRPr="00B17A05" w14:paraId="6A9CBAD8" w14:textId="77777777" w:rsidTr="00FB3928">
        <w:trPr>
          <w:trHeight w:val="375"/>
        </w:trPr>
        <w:tc>
          <w:tcPr>
            <w:tcW w:w="3550" w:type="pct"/>
          </w:tcPr>
          <w:p w14:paraId="6CB02B7E" w14:textId="77777777" w:rsidR="00E333CE" w:rsidRPr="00B17A05" w:rsidRDefault="00E333CE" w:rsidP="00FB3928">
            <w:pPr>
              <w:spacing w:line="240" w:lineRule="atLeast"/>
              <w:rPr>
                <w:sz w:val="20"/>
                <w:szCs w:val="20"/>
              </w:rPr>
            </w:pPr>
            <w:r w:rsidRPr="00B17A05">
              <w:rPr>
                <w:sz w:val="20"/>
                <w:szCs w:val="20"/>
              </w:rPr>
              <w:t>Sınıf Dışı Ders Çalışma Süresi(Ön çalışma, pekiştirme)</w:t>
            </w:r>
          </w:p>
        </w:tc>
        <w:tc>
          <w:tcPr>
            <w:tcW w:w="395" w:type="pct"/>
          </w:tcPr>
          <w:p w14:paraId="3D815FEF" w14:textId="77777777" w:rsidR="00E333CE" w:rsidRPr="00B17A05" w:rsidRDefault="00E333CE" w:rsidP="00FB3928">
            <w:pPr>
              <w:spacing w:line="240" w:lineRule="atLeast"/>
              <w:jc w:val="center"/>
              <w:rPr>
                <w:sz w:val="20"/>
                <w:szCs w:val="20"/>
              </w:rPr>
            </w:pPr>
            <w:r w:rsidRPr="00B17A05">
              <w:rPr>
                <w:sz w:val="20"/>
                <w:szCs w:val="20"/>
              </w:rPr>
              <w:t>16</w:t>
            </w:r>
          </w:p>
        </w:tc>
        <w:tc>
          <w:tcPr>
            <w:tcW w:w="386" w:type="pct"/>
          </w:tcPr>
          <w:p w14:paraId="274A21AD" w14:textId="5A3419E6" w:rsidR="00E333CE" w:rsidRPr="00B17A05" w:rsidRDefault="00A91AED" w:rsidP="00FB3928">
            <w:pPr>
              <w:spacing w:line="240" w:lineRule="atLeast"/>
              <w:jc w:val="center"/>
              <w:rPr>
                <w:sz w:val="20"/>
                <w:szCs w:val="20"/>
              </w:rPr>
            </w:pPr>
            <w:r w:rsidRPr="00B17A05">
              <w:rPr>
                <w:sz w:val="20"/>
                <w:szCs w:val="20"/>
              </w:rPr>
              <w:t>2</w:t>
            </w:r>
          </w:p>
        </w:tc>
        <w:tc>
          <w:tcPr>
            <w:tcW w:w="669" w:type="pct"/>
          </w:tcPr>
          <w:p w14:paraId="61FAB91F" w14:textId="739D6C1E" w:rsidR="00E333CE" w:rsidRPr="00B17A05" w:rsidRDefault="00A91AED" w:rsidP="00FB3928">
            <w:pPr>
              <w:spacing w:line="240" w:lineRule="atLeast"/>
              <w:jc w:val="center"/>
              <w:rPr>
                <w:sz w:val="20"/>
                <w:szCs w:val="20"/>
              </w:rPr>
            </w:pPr>
            <w:r w:rsidRPr="00B17A05">
              <w:rPr>
                <w:sz w:val="20"/>
                <w:szCs w:val="20"/>
              </w:rPr>
              <w:t>32</w:t>
            </w:r>
          </w:p>
        </w:tc>
      </w:tr>
      <w:tr w:rsidR="00E333CE" w:rsidRPr="00B17A05" w14:paraId="1C514EA8" w14:textId="77777777" w:rsidTr="00FB3928">
        <w:trPr>
          <w:trHeight w:val="375"/>
        </w:trPr>
        <w:tc>
          <w:tcPr>
            <w:tcW w:w="3550" w:type="pct"/>
          </w:tcPr>
          <w:p w14:paraId="19B8CF7B" w14:textId="77777777" w:rsidR="00E333CE" w:rsidRPr="00B17A05" w:rsidRDefault="00E333CE" w:rsidP="00FB3928">
            <w:pPr>
              <w:spacing w:line="240" w:lineRule="atLeast"/>
              <w:rPr>
                <w:sz w:val="20"/>
                <w:szCs w:val="20"/>
              </w:rPr>
            </w:pPr>
            <w:r w:rsidRPr="00B17A05">
              <w:rPr>
                <w:sz w:val="20"/>
                <w:szCs w:val="20"/>
              </w:rPr>
              <w:t>Ara Sınav</w:t>
            </w:r>
          </w:p>
        </w:tc>
        <w:tc>
          <w:tcPr>
            <w:tcW w:w="395" w:type="pct"/>
          </w:tcPr>
          <w:p w14:paraId="61FC6172" w14:textId="77777777" w:rsidR="00E333CE" w:rsidRPr="00B17A05" w:rsidRDefault="00E333CE" w:rsidP="00FB3928">
            <w:pPr>
              <w:spacing w:line="240" w:lineRule="atLeast"/>
              <w:jc w:val="center"/>
              <w:rPr>
                <w:sz w:val="20"/>
                <w:szCs w:val="20"/>
              </w:rPr>
            </w:pPr>
            <w:r w:rsidRPr="00B17A05">
              <w:rPr>
                <w:sz w:val="20"/>
                <w:szCs w:val="20"/>
              </w:rPr>
              <w:t>1</w:t>
            </w:r>
          </w:p>
        </w:tc>
        <w:tc>
          <w:tcPr>
            <w:tcW w:w="386" w:type="pct"/>
          </w:tcPr>
          <w:p w14:paraId="2A33425C" w14:textId="77777777" w:rsidR="00E333CE" w:rsidRPr="00B17A05" w:rsidRDefault="00E333CE" w:rsidP="00FB3928">
            <w:pPr>
              <w:spacing w:line="240" w:lineRule="atLeast"/>
              <w:jc w:val="center"/>
              <w:rPr>
                <w:sz w:val="20"/>
                <w:szCs w:val="20"/>
              </w:rPr>
            </w:pPr>
            <w:r w:rsidRPr="00B17A05">
              <w:rPr>
                <w:sz w:val="20"/>
                <w:szCs w:val="20"/>
              </w:rPr>
              <w:t>6</w:t>
            </w:r>
          </w:p>
        </w:tc>
        <w:tc>
          <w:tcPr>
            <w:tcW w:w="669" w:type="pct"/>
          </w:tcPr>
          <w:p w14:paraId="0B858523" w14:textId="77777777" w:rsidR="00E333CE" w:rsidRPr="00B17A05" w:rsidRDefault="00E333CE" w:rsidP="00FB3928">
            <w:pPr>
              <w:spacing w:line="240" w:lineRule="atLeast"/>
              <w:jc w:val="center"/>
              <w:rPr>
                <w:sz w:val="20"/>
                <w:szCs w:val="20"/>
              </w:rPr>
            </w:pPr>
            <w:r w:rsidRPr="00B17A05">
              <w:rPr>
                <w:sz w:val="20"/>
                <w:szCs w:val="20"/>
              </w:rPr>
              <w:t>6</w:t>
            </w:r>
          </w:p>
        </w:tc>
      </w:tr>
      <w:tr w:rsidR="00E333CE" w:rsidRPr="00B17A05" w14:paraId="7FE7F5D5" w14:textId="77777777" w:rsidTr="00FB3928">
        <w:trPr>
          <w:trHeight w:val="375"/>
        </w:trPr>
        <w:tc>
          <w:tcPr>
            <w:tcW w:w="3550" w:type="pct"/>
          </w:tcPr>
          <w:p w14:paraId="76434CAF" w14:textId="77777777" w:rsidR="00E333CE" w:rsidRPr="00B17A05" w:rsidRDefault="00E333CE" w:rsidP="00FB3928">
            <w:pPr>
              <w:spacing w:line="240" w:lineRule="atLeast"/>
              <w:rPr>
                <w:sz w:val="20"/>
                <w:szCs w:val="20"/>
              </w:rPr>
            </w:pPr>
            <w:r w:rsidRPr="00B17A05">
              <w:rPr>
                <w:sz w:val="20"/>
                <w:szCs w:val="20"/>
              </w:rPr>
              <w:t>Kısa Sınav</w:t>
            </w:r>
          </w:p>
        </w:tc>
        <w:tc>
          <w:tcPr>
            <w:tcW w:w="395" w:type="pct"/>
          </w:tcPr>
          <w:p w14:paraId="0EE1C49F" w14:textId="77777777" w:rsidR="00E333CE" w:rsidRPr="00B17A05" w:rsidRDefault="00E333CE" w:rsidP="00FB3928">
            <w:pPr>
              <w:spacing w:line="240" w:lineRule="atLeast"/>
              <w:jc w:val="center"/>
              <w:rPr>
                <w:sz w:val="20"/>
                <w:szCs w:val="20"/>
              </w:rPr>
            </w:pPr>
            <w:r w:rsidRPr="00B17A05">
              <w:rPr>
                <w:sz w:val="20"/>
                <w:szCs w:val="20"/>
              </w:rPr>
              <w:t>2</w:t>
            </w:r>
          </w:p>
        </w:tc>
        <w:tc>
          <w:tcPr>
            <w:tcW w:w="386" w:type="pct"/>
          </w:tcPr>
          <w:p w14:paraId="0640C2BC" w14:textId="77777777" w:rsidR="00E333CE" w:rsidRPr="00B17A05" w:rsidRDefault="00E333CE" w:rsidP="00FB3928">
            <w:pPr>
              <w:spacing w:line="240" w:lineRule="atLeast"/>
              <w:jc w:val="center"/>
              <w:rPr>
                <w:sz w:val="20"/>
                <w:szCs w:val="20"/>
              </w:rPr>
            </w:pPr>
            <w:r w:rsidRPr="00B17A05">
              <w:rPr>
                <w:sz w:val="20"/>
                <w:szCs w:val="20"/>
              </w:rPr>
              <w:t>5</w:t>
            </w:r>
          </w:p>
        </w:tc>
        <w:tc>
          <w:tcPr>
            <w:tcW w:w="669" w:type="pct"/>
          </w:tcPr>
          <w:p w14:paraId="7D7B57E5" w14:textId="77777777" w:rsidR="00E333CE" w:rsidRPr="00B17A05" w:rsidRDefault="00E333CE" w:rsidP="00FB3928">
            <w:pPr>
              <w:spacing w:line="240" w:lineRule="atLeast"/>
              <w:jc w:val="center"/>
              <w:rPr>
                <w:sz w:val="20"/>
                <w:szCs w:val="20"/>
              </w:rPr>
            </w:pPr>
            <w:r w:rsidRPr="00B17A05">
              <w:rPr>
                <w:sz w:val="20"/>
                <w:szCs w:val="20"/>
              </w:rPr>
              <w:t>10</w:t>
            </w:r>
          </w:p>
        </w:tc>
      </w:tr>
      <w:tr w:rsidR="00E333CE" w:rsidRPr="00B17A05" w14:paraId="184D4C71" w14:textId="77777777" w:rsidTr="00FB3928">
        <w:trPr>
          <w:trHeight w:val="375"/>
        </w:trPr>
        <w:tc>
          <w:tcPr>
            <w:tcW w:w="3550" w:type="pct"/>
          </w:tcPr>
          <w:p w14:paraId="00CEE026" w14:textId="77777777" w:rsidR="00E333CE" w:rsidRPr="00B17A05" w:rsidRDefault="00E333CE" w:rsidP="00FB3928">
            <w:pPr>
              <w:spacing w:line="240" w:lineRule="atLeast"/>
              <w:rPr>
                <w:sz w:val="20"/>
                <w:szCs w:val="20"/>
              </w:rPr>
            </w:pPr>
            <w:r w:rsidRPr="00B17A05">
              <w:rPr>
                <w:sz w:val="20"/>
                <w:szCs w:val="20"/>
              </w:rPr>
              <w:t>Ödev</w:t>
            </w:r>
          </w:p>
        </w:tc>
        <w:tc>
          <w:tcPr>
            <w:tcW w:w="395" w:type="pct"/>
          </w:tcPr>
          <w:p w14:paraId="1B79B759" w14:textId="77777777" w:rsidR="00E333CE" w:rsidRPr="00B17A05" w:rsidRDefault="00E333CE" w:rsidP="00FB3928">
            <w:pPr>
              <w:spacing w:line="240" w:lineRule="atLeast"/>
              <w:jc w:val="center"/>
              <w:rPr>
                <w:sz w:val="20"/>
                <w:szCs w:val="20"/>
              </w:rPr>
            </w:pPr>
            <w:r w:rsidRPr="00B17A05">
              <w:rPr>
                <w:sz w:val="20"/>
                <w:szCs w:val="20"/>
              </w:rPr>
              <w:t>1</w:t>
            </w:r>
          </w:p>
        </w:tc>
        <w:tc>
          <w:tcPr>
            <w:tcW w:w="386" w:type="pct"/>
          </w:tcPr>
          <w:p w14:paraId="277B84E3" w14:textId="77777777" w:rsidR="00E333CE" w:rsidRPr="00B17A05" w:rsidRDefault="00E333CE" w:rsidP="00FB3928">
            <w:pPr>
              <w:spacing w:line="240" w:lineRule="atLeast"/>
              <w:jc w:val="center"/>
              <w:rPr>
                <w:sz w:val="20"/>
                <w:szCs w:val="20"/>
              </w:rPr>
            </w:pPr>
            <w:r w:rsidRPr="00B17A05">
              <w:rPr>
                <w:sz w:val="20"/>
                <w:szCs w:val="20"/>
              </w:rPr>
              <w:t>3</w:t>
            </w:r>
          </w:p>
        </w:tc>
        <w:tc>
          <w:tcPr>
            <w:tcW w:w="669" w:type="pct"/>
          </w:tcPr>
          <w:p w14:paraId="48A5B63E" w14:textId="77777777" w:rsidR="00E333CE" w:rsidRPr="00B17A05" w:rsidRDefault="00E333CE" w:rsidP="00FB3928">
            <w:pPr>
              <w:spacing w:line="240" w:lineRule="atLeast"/>
              <w:jc w:val="center"/>
              <w:rPr>
                <w:sz w:val="20"/>
                <w:szCs w:val="20"/>
              </w:rPr>
            </w:pPr>
            <w:r w:rsidRPr="00B17A05">
              <w:rPr>
                <w:sz w:val="20"/>
                <w:szCs w:val="20"/>
              </w:rPr>
              <w:t>3</w:t>
            </w:r>
          </w:p>
        </w:tc>
      </w:tr>
      <w:tr w:rsidR="00E333CE" w:rsidRPr="00B17A05" w14:paraId="583E6C68" w14:textId="77777777" w:rsidTr="00FB3928">
        <w:trPr>
          <w:trHeight w:val="375"/>
        </w:trPr>
        <w:tc>
          <w:tcPr>
            <w:tcW w:w="3550" w:type="pct"/>
          </w:tcPr>
          <w:p w14:paraId="687A5A06" w14:textId="77777777" w:rsidR="00E333CE" w:rsidRPr="00B17A05" w:rsidRDefault="00E333CE" w:rsidP="00FB3928">
            <w:pPr>
              <w:spacing w:line="240" w:lineRule="atLeast"/>
              <w:rPr>
                <w:sz w:val="20"/>
                <w:szCs w:val="20"/>
              </w:rPr>
            </w:pPr>
            <w:r w:rsidRPr="00B17A05">
              <w:rPr>
                <w:sz w:val="20"/>
                <w:szCs w:val="20"/>
              </w:rPr>
              <w:t>Final</w:t>
            </w:r>
          </w:p>
        </w:tc>
        <w:tc>
          <w:tcPr>
            <w:tcW w:w="395" w:type="pct"/>
          </w:tcPr>
          <w:p w14:paraId="38DC8341" w14:textId="77777777" w:rsidR="00E333CE" w:rsidRPr="00B17A05" w:rsidRDefault="00E333CE" w:rsidP="00FB3928">
            <w:pPr>
              <w:spacing w:line="240" w:lineRule="atLeast"/>
              <w:jc w:val="center"/>
              <w:rPr>
                <w:sz w:val="20"/>
                <w:szCs w:val="20"/>
              </w:rPr>
            </w:pPr>
            <w:r w:rsidRPr="00B17A05">
              <w:rPr>
                <w:sz w:val="20"/>
                <w:szCs w:val="20"/>
              </w:rPr>
              <w:t>1</w:t>
            </w:r>
          </w:p>
        </w:tc>
        <w:tc>
          <w:tcPr>
            <w:tcW w:w="386" w:type="pct"/>
          </w:tcPr>
          <w:p w14:paraId="7EA41DBD" w14:textId="77777777" w:rsidR="00E333CE" w:rsidRPr="00B17A05" w:rsidRDefault="00E333CE" w:rsidP="00FB3928">
            <w:pPr>
              <w:spacing w:line="240" w:lineRule="atLeast"/>
              <w:jc w:val="center"/>
              <w:rPr>
                <w:sz w:val="20"/>
                <w:szCs w:val="20"/>
              </w:rPr>
            </w:pPr>
            <w:r w:rsidRPr="00B17A05">
              <w:rPr>
                <w:sz w:val="20"/>
                <w:szCs w:val="20"/>
              </w:rPr>
              <w:t>10</w:t>
            </w:r>
          </w:p>
        </w:tc>
        <w:tc>
          <w:tcPr>
            <w:tcW w:w="669" w:type="pct"/>
          </w:tcPr>
          <w:p w14:paraId="7915E6A6" w14:textId="77777777" w:rsidR="00E333CE" w:rsidRPr="00B17A05" w:rsidRDefault="00E333CE" w:rsidP="00FB3928">
            <w:pPr>
              <w:spacing w:line="240" w:lineRule="atLeast"/>
              <w:jc w:val="center"/>
              <w:rPr>
                <w:sz w:val="20"/>
                <w:szCs w:val="20"/>
              </w:rPr>
            </w:pPr>
            <w:r w:rsidRPr="00B17A05">
              <w:rPr>
                <w:sz w:val="20"/>
                <w:szCs w:val="20"/>
              </w:rPr>
              <w:t>10</w:t>
            </w:r>
          </w:p>
        </w:tc>
      </w:tr>
      <w:tr w:rsidR="00E333CE" w:rsidRPr="00B17A05" w14:paraId="7EAA151F" w14:textId="77777777" w:rsidTr="00FB3928">
        <w:trPr>
          <w:trHeight w:val="375"/>
        </w:trPr>
        <w:tc>
          <w:tcPr>
            <w:tcW w:w="3550" w:type="pct"/>
          </w:tcPr>
          <w:p w14:paraId="6DD1C698" w14:textId="77777777" w:rsidR="00E333CE" w:rsidRPr="00B17A05" w:rsidRDefault="00E333CE" w:rsidP="00FB3928">
            <w:pPr>
              <w:spacing w:line="240" w:lineRule="atLeast"/>
              <w:rPr>
                <w:sz w:val="20"/>
                <w:szCs w:val="20"/>
              </w:rPr>
            </w:pPr>
            <w:r w:rsidRPr="00B17A05">
              <w:rPr>
                <w:b/>
                <w:bCs/>
                <w:sz w:val="20"/>
                <w:szCs w:val="20"/>
              </w:rPr>
              <w:t>Toplam İş Yükü</w:t>
            </w:r>
          </w:p>
        </w:tc>
        <w:tc>
          <w:tcPr>
            <w:tcW w:w="395" w:type="pct"/>
          </w:tcPr>
          <w:p w14:paraId="23BC95E1" w14:textId="77777777" w:rsidR="00E333CE" w:rsidRPr="00B17A05" w:rsidRDefault="00E333CE" w:rsidP="00FB3928">
            <w:pPr>
              <w:spacing w:line="240" w:lineRule="atLeast"/>
              <w:rPr>
                <w:sz w:val="20"/>
                <w:szCs w:val="20"/>
              </w:rPr>
            </w:pPr>
          </w:p>
        </w:tc>
        <w:tc>
          <w:tcPr>
            <w:tcW w:w="386" w:type="pct"/>
          </w:tcPr>
          <w:p w14:paraId="14CE9881" w14:textId="77777777" w:rsidR="00E333CE" w:rsidRPr="00B17A05" w:rsidRDefault="00E333CE" w:rsidP="00FB3928">
            <w:pPr>
              <w:spacing w:line="240" w:lineRule="atLeast"/>
              <w:rPr>
                <w:sz w:val="20"/>
                <w:szCs w:val="20"/>
              </w:rPr>
            </w:pPr>
          </w:p>
        </w:tc>
        <w:tc>
          <w:tcPr>
            <w:tcW w:w="669" w:type="pct"/>
          </w:tcPr>
          <w:p w14:paraId="54BD5671" w14:textId="19CD0687" w:rsidR="00E333CE" w:rsidRPr="00B17A05" w:rsidRDefault="00A91AED" w:rsidP="00FB3928">
            <w:pPr>
              <w:spacing w:line="240" w:lineRule="atLeast"/>
              <w:jc w:val="center"/>
              <w:rPr>
                <w:sz w:val="20"/>
                <w:szCs w:val="20"/>
              </w:rPr>
            </w:pPr>
            <w:r w:rsidRPr="00B17A05">
              <w:rPr>
                <w:sz w:val="20"/>
                <w:szCs w:val="20"/>
              </w:rPr>
              <w:t>125</w:t>
            </w:r>
          </w:p>
        </w:tc>
      </w:tr>
      <w:tr w:rsidR="00E333CE" w:rsidRPr="00B17A05" w14:paraId="4CB16E62" w14:textId="77777777" w:rsidTr="00FB3928">
        <w:trPr>
          <w:trHeight w:val="375"/>
        </w:trPr>
        <w:tc>
          <w:tcPr>
            <w:tcW w:w="3550" w:type="pct"/>
          </w:tcPr>
          <w:p w14:paraId="5DF951ED" w14:textId="77777777" w:rsidR="00E333CE" w:rsidRPr="00B17A05" w:rsidRDefault="00E333CE" w:rsidP="00FB3928">
            <w:pPr>
              <w:spacing w:line="240" w:lineRule="atLeast"/>
              <w:rPr>
                <w:sz w:val="20"/>
                <w:szCs w:val="20"/>
              </w:rPr>
            </w:pPr>
            <w:r w:rsidRPr="00B17A05">
              <w:rPr>
                <w:b/>
                <w:bCs/>
                <w:sz w:val="20"/>
                <w:szCs w:val="20"/>
              </w:rPr>
              <w:t>Toplam İş Yükü / 25 (s)</w:t>
            </w:r>
          </w:p>
        </w:tc>
        <w:tc>
          <w:tcPr>
            <w:tcW w:w="395" w:type="pct"/>
          </w:tcPr>
          <w:p w14:paraId="40C8E11E" w14:textId="77777777" w:rsidR="00E333CE" w:rsidRPr="00B17A05" w:rsidRDefault="00E333CE" w:rsidP="00FB3928">
            <w:pPr>
              <w:spacing w:line="240" w:lineRule="atLeast"/>
              <w:rPr>
                <w:sz w:val="20"/>
                <w:szCs w:val="20"/>
              </w:rPr>
            </w:pPr>
          </w:p>
        </w:tc>
        <w:tc>
          <w:tcPr>
            <w:tcW w:w="386" w:type="pct"/>
          </w:tcPr>
          <w:p w14:paraId="75710493" w14:textId="77777777" w:rsidR="00E333CE" w:rsidRPr="00B17A05" w:rsidRDefault="00E333CE" w:rsidP="00FB3928">
            <w:pPr>
              <w:spacing w:line="240" w:lineRule="atLeast"/>
              <w:rPr>
                <w:sz w:val="20"/>
                <w:szCs w:val="20"/>
              </w:rPr>
            </w:pPr>
          </w:p>
        </w:tc>
        <w:tc>
          <w:tcPr>
            <w:tcW w:w="669" w:type="pct"/>
          </w:tcPr>
          <w:p w14:paraId="0BC982F3" w14:textId="72FB2A2D" w:rsidR="00E333CE" w:rsidRPr="00B17A05" w:rsidRDefault="00A91AED" w:rsidP="00FB3928">
            <w:pPr>
              <w:spacing w:line="240" w:lineRule="atLeast"/>
              <w:jc w:val="center"/>
              <w:rPr>
                <w:sz w:val="20"/>
                <w:szCs w:val="20"/>
              </w:rPr>
            </w:pPr>
            <w:r w:rsidRPr="00B17A05">
              <w:rPr>
                <w:sz w:val="20"/>
                <w:szCs w:val="20"/>
              </w:rPr>
              <w:t>5</w:t>
            </w:r>
          </w:p>
        </w:tc>
      </w:tr>
      <w:tr w:rsidR="00E333CE" w:rsidRPr="00B17A05" w14:paraId="28CCDC6D" w14:textId="77777777" w:rsidTr="00FB3928">
        <w:trPr>
          <w:trHeight w:val="375"/>
        </w:trPr>
        <w:tc>
          <w:tcPr>
            <w:tcW w:w="3550" w:type="pct"/>
          </w:tcPr>
          <w:p w14:paraId="4DE471BA" w14:textId="77777777" w:rsidR="00E333CE" w:rsidRPr="00B17A05" w:rsidRDefault="00E333CE" w:rsidP="00FB3928">
            <w:pPr>
              <w:spacing w:line="240" w:lineRule="atLeast"/>
              <w:rPr>
                <w:sz w:val="20"/>
                <w:szCs w:val="20"/>
              </w:rPr>
            </w:pPr>
            <w:r w:rsidRPr="00B17A05">
              <w:rPr>
                <w:b/>
                <w:bCs/>
                <w:sz w:val="20"/>
                <w:szCs w:val="20"/>
              </w:rPr>
              <w:t>Dersin AKTS Kredisi</w:t>
            </w:r>
          </w:p>
        </w:tc>
        <w:tc>
          <w:tcPr>
            <w:tcW w:w="395" w:type="pct"/>
          </w:tcPr>
          <w:p w14:paraId="4FEBDB63" w14:textId="77777777" w:rsidR="00E333CE" w:rsidRPr="00B17A05" w:rsidRDefault="00E333CE" w:rsidP="00FB3928">
            <w:pPr>
              <w:spacing w:line="240" w:lineRule="atLeast"/>
              <w:rPr>
                <w:sz w:val="20"/>
                <w:szCs w:val="20"/>
              </w:rPr>
            </w:pPr>
          </w:p>
        </w:tc>
        <w:tc>
          <w:tcPr>
            <w:tcW w:w="386" w:type="pct"/>
          </w:tcPr>
          <w:p w14:paraId="264C579B" w14:textId="77777777" w:rsidR="00E333CE" w:rsidRPr="00B17A05" w:rsidRDefault="00E333CE" w:rsidP="00FB3928">
            <w:pPr>
              <w:spacing w:line="240" w:lineRule="atLeast"/>
              <w:rPr>
                <w:sz w:val="20"/>
                <w:szCs w:val="20"/>
              </w:rPr>
            </w:pPr>
          </w:p>
        </w:tc>
        <w:tc>
          <w:tcPr>
            <w:tcW w:w="669" w:type="pct"/>
          </w:tcPr>
          <w:p w14:paraId="59C9ABB3" w14:textId="67C1151C" w:rsidR="00E333CE" w:rsidRPr="00B17A05" w:rsidRDefault="00A91AED" w:rsidP="00FB3928">
            <w:pPr>
              <w:spacing w:line="240" w:lineRule="atLeast"/>
              <w:jc w:val="center"/>
              <w:rPr>
                <w:sz w:val="20"/>
                <w:szCs w:val="20"/>
              </w:rPr>
            </w:pPr>
            <w:r w:rsidRPr="00B17A05">
              <w:rPr>
                <w:sz w:val="20"/>
                <w:szCs w:val="20"/>
              </w:rPr>
              <w:t>5</w:t>
            </w:r>
          </w:p>
        </w:tc>
      </w:tr>
    </w:tbl>
    <w:p w14:paraId="6A4DE3BF" w14:textId="77777777" w:rsidR="00E333CE" w:rsidRPr="00B17A05" w:rsidRDefault="00E333CE" w:rsidP="009A0701">
      <w:pPr>
        <w:spacing w:line="240" w:lineRule="auto"/>
        <w:rPr>
          <w:sz w:val="20"/>
          <w:szCs w:val="20"/>
        </w:rPr>
      </w:pPr>
    </w:p>
    <w:p w14:paraId="4926FD7D" w14:textId="77777777" w:rsidR="009A0701" w:rsidRPr="00B17A05" w:rsidRDefault="009A0701" w:rsidP="009A0701">
      <w:pPr>
        <w:spacing w:line="240" w:lineRule="auto"/>
        <w:rPr>
          <w:sz w:val="20"/>
          <w:szCs w:val="20"/>
        </w:rPr>
      </w:pPr>
    </w:p>
    <w:tbl>
      <w:tblPr>
        <w:tblStyle w:val="TableGrid"/>
        <w:tblW w:w="4800" w:type="pct"/>
        <w:tblLook w:val="04A0" w:firstRow="1" w:lastRow="0" w:firstColumn="1" w:lastColumn="0" w:noHBand="0" w:noVBand="1"/>
      </w:tblPr>
      <w:tblGrid>
        <w:gridCol w:w="2052"/>
        <w:gridCol w:w="1518"/>
        <w:gridCol w:w="1304"/>
        <w:gridCol w:w="1740"/>
        <w:gridCol w:w="1159"/>
        <w:gridCol w:w="1143"/>
      </w:tblGrid>
      <w:tr w:rsidR="009A0701" w:rsidRPr="00B17A05" w14:paraId="20B73310" w14:textId="77777777" w:rsidTr="002D0F71">
        <w:trPr>
          <w:trHeight w:val="525"/>
        </w:trPr>
        <w:tc>
          <w:tcPr>
            <w:tcW w:w="0" w:type="auto"/>
            <w:gridSpan w:val="6"/>
            <w:hideMark/>
          </w:tcPr>
          <w:p w14:paraId="77D77BD9" w14:textId="77777777" w:rsidR="009A0701" w:rsidRPr="00B17A05" w:rsidRDefault="009A0701" w:rsidP="002D0F7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2DE3F174" w14:textId="77777777" w:rsidTr="002D0F71">
        <w:trPr>
          <w:trHeight w:val="450"/>
        </w:trPr>
        <w:tc>
          <w:tcPr>
            <w:tcW w:w="0" w:type="auto"/>
            <w:hideMark/>
          </w:tcPr>
          <w:p w14:paraId="2F2EB0C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2D406C1B"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1B8008ED"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19E319A8"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385C064B"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3D6A30EE"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4D334FA5" w14:textId="77777777" w:rsidTr="002D0F71">
        <w:trPr>
          <w:trHeight w:val="375"/>
        </w:trPr>
        <w:tc>
          <w:tcPr>
            <w:tcW w:w="0" w:type="auto"/>
            <w:hideMark/>
          </w:tcPr>
          <w:p w14:paraId="1CB2C490" w14:textId="77777777" w:rsidR="009A0701" w:rsidRPr="00B17A05" w:rsidRDefault="00EE692C" w:rsidP="002D0F71">
            <w:pPr>
              <w:rPr>
                <w:rFonts w:eastAsia="Times New Roman" w:cs="Times New Roman"/>
                <w:sz w:val="20"/>
                <w:szCs w:val="20"/>
                <w:lang w:eastAsia="tr-TR"/>
              </w:rPr>
            </w:pPr>
            <w:r w:rsidRPr="00B17A05">
              <w:rPr>
                <w:rFonts w:eastAsia="Times New Roman" w:cs="Times New Roman"/>
                <w:sz w:val="20"/>
                <w:szCs w:val="20"/>
                <w:lang w:eastAsia="tr-TR"/>
              </w:rPr>
              <w:t>Türk Töresi</w:t>
            </w:r>
          </w:p>
        </w:tc>
        <w:tc>
          <w:tcPr>
            <w:tcW w:w="0" w:type="auto"/>
            <w:hideMark/>
          </w:tcPr>
          <w:p w14:paraId="112B7E7D" w14:textId="77777777" w:rsidR="009A0701" w:rsidRPr="00B17A05" w:rsidRDefault="00EE692C" w:rsidP="002D0F71">
            <w:pPr>
              <w:jc w:val="center"/>
              <w:rPr>
                <w:rFonts w:eastAsia="Times New Roman" w:cs="Times New Roman"/>
                <w:sz w:val="20"/>
                <w:szCs w:val="20"/>
                <w:lang w:eastAsia="tr-TR"/>
              </w:rPr>
            </w:pPr>
            <w:r w:rsidRPr="00B17A05">
              <w:rPr>
                <w:rFonts w:eastAsia="Times New Roman" w:cs="Times New Roman"/>
                <w:sz w:val="20"/>
                <w:szCs w:val="20"/>
                <w:lang w:eastAsia="tr-TR"/>
              </w:rPr>
              <w:t>SSH313</w:t>
            </w:r>
          </w:p>
        </w:tc>
        <w:tc>
          <w:tcPr>
            <w:tcW w:w="0" w:type="auto"/>
            <w:hideMark/>
          </w:tcPr>
          <w:p w14:paraId="4CA04166" w14:textId="77777777" w:rsidR="009A0701" w:rsidRPr="00B17A05" w:rsidRDefault="00EE692C" w:rsidP="002D0F71">
            <w:pPr>
              <w:jc w:val="cente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hideMark/>
          </w:tcPr>
          <w:p w14:paraId="3AF9C48A" w14:textId="77777777" w:rsidR="009A0701" w:rsidRPr="00B17A05" w:rsidRDefault="00EE692C" w:rsidP="002D0F71">
            <w:pPr>
              <w:jc w:val="center"/>
              <w:rPr>
                <w:rFonts w:eastAsia="Times New Roman" w:cs="Times New Roman"/>
                <w:sz w:val="20"/>
                <w:szCs w:val="20"/>
                <w:lang w:eastAsia="tr-TR"/>
              </w:rPr>
            </w:pPr>
            <w:r w:rsidRPr="00B17A05">
              <w:rPr>
                <w:rFonts w:eastAsia="Times New Roman" w:cs="Times New Roman"/>
                <w:sz w:val="20"/>
                <w:szCs w:val="20"/>
                <w:lang w:eastAsia="tr-TR"/>
              </w:rPr>
              <w:t>2+0</w:t>
            </w:r>
          </w:p>
        </w:tc>
        <w:tc>
          <w:tcPr>
            <w:tcW w:w="0" w:type="auto"/>
            <w:hideMark/>
          </w:tcPr>
          <w:p w14:paraId="1AF5BDD9" w14:textId="77777777" w:rsidR="009A0701" w:rsidRPr="00B17A05" w:rsidRDefault="00EE692C" w:rsidP="002D0F7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6080EDE5" w14:textId="77777777" w:rsidR="009A0701" w:rsidRPr="00B17A05" w:rsidRDefault="00EE692C" w:rsidP="002D0F71">
            <w:pPr>
              <w:jc w:val="center"/>
              <w:rPr>
                <w:rFonts w:eastAsia="Times New Roman" w:cs="Times New Roman"/>
                <w:sz w:val="20"/>
                <w:szCs w:val="20"/>
                <w:lang w:eastAsia="tr-TR"/>
              </w:rPr>
            </w:pPr>
            <w:r w:rsidRPr="00B17A05">
              <w:rPr>
                <w:rFonts w:eastAsia="Times New Roman" w:cs="Times New Roman"/>
                <w:sz w:val="20"/>
                <w:szCs w:val="20"/>
                <w:lang w:eastAsia="tr-TR"/>
              </w:rPr>
              <w:t>3</w:t>
            </w:r>
          </w:p>
        </w:tc>
      </w:tr>
    </w:tbl>
    <w:p w14:paraId="44834488"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0FF07780" w14:textId="77777777" w:rsidTr="002D0F71">
        <w:trPr>
          <w:trHeight w:val="450"/>
        </w:trPr>
        <w:tc>
          <w:tcPr>
            <w:tcW w:w="1250" w:type="pct"/>
            <w:hideMark/>
          </w:tcPr>
          <w:p w14:paraId="7AE8FC3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57205F2F" w14:textId="77777777" w:rsidR="009A0701" w:rsidRPr="00B17A05" w:rsidRDefault="00EE692C"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42ED3D59" w14:textId="77777777" w:rsidTr="002D0F71">
        <w:trPr>
          <w:trHeight w:val="450"/>
        </w:trPr>
        <w:tc>
          <w:tcPr>
            <w:tcW w:w="1250" w:type="pct"/>
            <w:hideMark/>
          </w:tcPr>
          <w:p w14:paraId="172532C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0919EEDD" w14:textId="77777777" w:rsidR="009A0701" w:rsidRPr="00B17A05" w:rsidRDefault="00EE692C"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2257477D"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4476699B" w14:textId="77777777" w:rsidTr="002D0F71">
        <w:trPr>
          <w:trHeight w:val="450"/>
        </w:trPr>
        <w:tc>
          <w:tcPr>
            <w:tcW w:w="1250" w:type="pct"/>
            <w:hideMark/>
          </w:tcPr>
          <w:p w14:paraId="095E5D2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lastRenderedPageBreak/>
              <w:t>Dersin Dili</w:t>
            </w:r>
          </w:p>
        </w:tc>
        <w:tc>
          <w:tcPr>
            <w:tcW w:w="0" w:type="auto"/>
            <w:hideMark/>
          </w:tcPr>
          <w:p w14:paraId="04296E3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5A529D52" wp14:editId="2E6A3180">
                  <wp:extent cx="276225" cy="190500"/>
                  <wp:effectExtent l="0" t="0" r="9525" b="0"/>
                  <wp:docPr id="4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6B895917" w14:textId="77777777" w:rsidTr="002D0F71">
        <w:trPr>
          <w:trHeight w:val="450"/>
        </w:trPr>
        <w:tc>
          <w:tcPr>
            <w:tcW w:w="0" w:type="auto"/>
            <w:hideMark/>
          </w:tcPr>
          <w:p w14:paraId="0DBE448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575824D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42FA7EF7" w14:textId="77777777" w:rsidTr="002D0F71">
        <w:trPr>
          <w:trHeight w:val="450"/>
        </w:trPr>
        <w:tc>
          <w:tcPr>
            <w:tcW w:w="0" w:type="auto"/>
            <w:hideMark/>
          </w:tcPr>
          <w:p w14:paraId="0F2BA82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18DF20D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 Seçmeli </w:t>
            </w:r>
          </w:p>
        </w:tc>
      </w:tr>
      <w:tr w:rsidR="009A0701" w:rsidRPr="00B17A05" w14:paraId="02433699" w14:textId="77777777" w:rsidTr="002D0F71">
        <w:trPr>
          <w:trHeight w:val="450"/>
        </w:trPr>
        <w:tc>
          <w:tcPr>
            <w:tcW w:w="0" w:type="auto"/>
            <w:hideMark/>
          </w:tcPr>
          <w:p w14:paraId="1EE5947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687C43D5" w14:textId="77777777" w:rsidR="009A0701" w:rsidRPr="00B17A05" w:rsidRDefault="009A0701" w:rsidP="002D0F71">
            <w:pPr>
              <w:rPr>
                <w:rFonts w:eastAsia="Times New Roman" w:cs="Times New Roman"/>
                <w:sz w:val="20"/>
                <w:szCs w:val="20"/>
                <w:lang w:eastAsia="tr-TR"/>
              </w:rPr>
            </w:pPr>
          </w:p>
        </w:tc>
      </w:tr>
      <w:tr w:rsidR="009A0701" w:rsidRPr="00B17A05" w14:paraId="3A9EE712" w14:textId="77777777" w:rsidTr="002D0F71">
        <w:trPr>
          <w:trHeight w:val="450"/>
        </w:trPr>
        <w:tc>
          <w:tcPr>
            <w:tcW w:w="0" w:type="auto"/>
            <w:hideMark/>
          </w:tcPr>
          <w:p w14:paraId="6792347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6EF4A65B" w14:textId="77777777" w:rsidR="009A0701" w:rsidRPr="00B17A05" w:rsidRDefault="009A0701" w:rsidP="002D0F71">
            <w:pPr>
              <w:rPr>
                <w:rFonts w:eastAsia="Times New Roman" w:cs="Times New Roman"/>
                <w:sz w:val="20"/>
                <w:szCs w:val="20"/>
                <w:lang w:eastAsia="tr-TR"/>
              </w:rPr>
            </w:pPr>
          </w:p>
        </w:tc>
      </w:tr>
      <w:tr w:rsidR="009A0701" w:rsidRPr="00B17A05" w14:paraId="53B9185F" w14:textId="77777777" w:rsidTr="002D0F71">
        <w:trPr>
          <w:trHeight w:val="450"/>
        </w:trPr>
        <w:tc>
          <w:tcPr>
            <w:tcW w:w="0" w:type="auto"/>
            <w:hideMark/>
          </w:tcPr>
          <w:p w14:paraId="7D137AA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6F561038" w14:textId="77777777" w:rsidR="009A0701" w:rsidRPr="00B17A05" w:rsidRDefault="009A0701" w:rsidP="002D0F71">
            <w:pPr>
              <w:rPr>
                <w:rFonts w:eastAsia="Times New Roman" w:cs="Times New Roman"/>
                <w:sz w:val="20"/>
                <w:szCs w:val="20"/>
                <w:lang w:eastAsia="tr-TR"/>
              </w:rPr>
            </w:pPr>
          </w:p>
        </w:tc>
      </w:tr>
      <w:tr w:rsidR="009A0701" w:rsidRPr="00B17A05" w14:paraId="1F6D4023" w14:textId="77777777" w:rsidTr="002D0F71">
        <w:trPr>
          <w:trHeight w:val="450"/>
        </w:trPr>
        <w:tc>
          <w:tcPr>
            <w:tcW w:w="0" w:type="auto"/>
            <w:hideMark/>
          </w:tcPr>
          <w:p w14:paraId="7EE8E13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471583C7" w14:textId="77777777" w:rsidR="009A0701" w:rsidRPr="00B17A05" w:rsidRDefault="009A0701" w:rsidP="002D0F71">
            <w:pPr>
              <w:rPr>
                <w:sz w:val="20"/>
                <w:szCs w:val="20"/>
              </w:rPr>
            </w:pPr>
          </w:p>
        </w:tc>
      </w:tr>
      <w:tr w:rsidR="009A0701" w:rsidRPr="00B17A05" w14:paraId="38DB9328" w14:textId="77777777" w:rsidTr="002D0F71">
        <w:trPr>
          <w:trHeight w:val="450"/>
        </w:trPr>
        <w:tc>
          <w:tcPr>
            <w:tcW w:w="0" w:type="auto"/>
            <w:hideMark/>
          </w:tcPr>
          <w:p w14:paraId="3D42463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328BD0F2" w14:textId="77777777" w:rsidR="009A0701" w:rsidRPr="00B17A05" w:rsidRDefault="009A0701" w:rsidP="002D0F71">
            <w:pPr>
              <w:jc w:val="both"/>
              <w:rPr>
                <w:rFonts w:cs="Times New Roman"/>
                <w:b/>
                <w:sz w:val="20"/>
                <w:szCs w:val="20"/>
              </w:rPr>
            </w:pPr>
          </w:p>
        </w:tc>
      </w:tr>
    </w:tbl>
    <w:p w14:paraId="5AA924B2" w14:textId="77777777" w:rsidR="009A0701" w:rsidRPr="00B17A05" w:rsidRDefault="009A0701" w:rsidP="009A0701">
      <w:pPr>
        <w:spacing w:after="0" w:line="240" w:lineRule="auto"/>
        <w:rPr>
          <w:rFonts w:eastAsia="Times New Roman" w:cs="Times New Roman"/>
          <w:sz w:val="20"/>
          <w:szCs w:val="20"/>
          <w:lang w:eastAsia="tr-TR"/>
        </w:rPr>
      </w:pPr>
    </w:p>
    <w:p w14:paraId="25F19F3A" w14:textId="77777777" w:rsidR="009A0701" w:rsidRPr="00B17A05" w:rsidRDefault="009A0701" w:rsidP="009A0701">
      <w:pPr>
        <w:spacing w:after="0" w:line="240" w:lineRule="auto"/>
        <w:rPr>
          <w:rFonts w:eastAsia="Times New Roman" w:cs="Times New Roman"/>
          <w:sz w:val="20"/>
          <w:szCs w:val="20"/>
          <w:lang w:eastAsia="tr-TR"/>
        </w:rPr>
      </w:pPr>
    </w:p>
    <w:p w14:paraId="41763063"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650"/>
        <w:gridCol w:w="1722"/>
        <w:gridCol w:w="1544"/>
      </w:tblGrid>
      <w:tr w:rsidR="009A0701" w:rsidRPr="00B17A05" w14:paraId="015A1169" w14:textId="77777777" w:rsidTr="002D0F71">
        <w:tc>
          <w:tcPr>
            <w:tcW w:w="0" w:type="auto"/>
            <w:hideMark/>
          </w:tcPr>
          <w:p w14:paraId="6E2B284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08B4C4E6"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19F25957"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9A0701" w:rsidRPr="00B17A05" w14:paraId="03569EAF" w14:textId="77777777" w:rsidTr="002D0F71">
        <w:trPr>
          <w:trHeight w:val="450"/>
        </w:trPr>
        <w:tc>
          <w:tcPr>
            <w:tcW w:w="0" w:type="auto"/>
            <w:hideMark/>
          </w:tcPr>
          <w:p w14:paraId="775AA276" w14:textId="1C09B3AD"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1) </w:t>
            </w:r>
            <w:r w:rsidR="0052292B" w:rsidRPr="00B17A05">
              <w:rPr>
                <w:rFonts w:cs="Calibri"/>
                <w:color w:val="343434"/>
                <w:sz w:val="20"/>
                <w:szCs w:val="20"/>
                <w:lang w:val="en-US"/>
              </w:rPr>
              <w:t>Türk düşüncesinin taşıyıcı unsurlarını töre eşliğinde tanır.</w:t>
            </w:r>
          </w:p>
        </w:tc>
        <w:tc>
          <w:tcPr>
            <w:tcW w:w="0" w:type="auto"/>
            <w:hideMark/>
          </w:tcPr>
          <w:p w14:paraId="6B178758"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00B037BB"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6C736C08" w14:textId="77777777" w:rsidTr="002D0F71">
        <w:trPr>
          <w:trHeight w:val="450"/>
        </w:trPr>
        <w:tc>
          <w:tcPr>
            <w:tcW w:w="0" w:type="auto"/>
            <w:hideMark/>
          </w:tcPr>
          <w:p w14:paraId="2D125753" w14:textId="70AB2A08"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2) </w:t>
            </w:r>
            <w:r w:rsidR="0052292B" w:rsidRPr="00B17A05">
              <w:rPr>
                <w:rFonts w:cs="Calibri"/>
                <w:color w:val="343434"/>
                <w:sz w:val="20"/>
                <w:szCs w:val="20"/>
                <w:lang w:val="en-US"/>
              </w:rPr>
              <w:t>Türk düşüncesinde kut ve törenin diğer düşünce sistemleriyle ilişkilerini analiz edebilir.</w:t>
            </w:r>
          </w:p>
        </w:tc>
        <w:tc>
          <w:tcPr>
            <w:tcW w:w="0" w:type="auto"/>
            <w:hideMark/>
          </w:tcPr>
          <w:p w14:paraId="33ACCF85"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07A1FCFF"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64DF7556" w14:textId="77777777" w:rsidTr="002D0F71">
        <w:trPr>
          <w:trHeight w:val="450"/>
        </w:trPr>
        <w:tc>
          <w:tcPr>
            <w:tcW w:w="0" w:type="auto"/>
            <w:hideMark/>
          </w:tcPr>
          <w:p w14:paraId="2304699A" w14:textId="35B89EEB"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3) </w:t>
            </w:r>
            <w:r w:rsidR="0052292B" w:rsidRPr="00B17A05">
              <w:rPr>
                <w:rFonts w:cs="Calibri"/>
                <w:color w:val="343434"/>
                <w:sz w:val="20"/>
                <w:szCs w:val="20"/>
                <w:lang w:val="en-US"/>
              </w:rPr>
              <w:t>Törenin dil, din, siyaset gibi kültürel öğelerle ilişkisini kurar.</w:t>
            </w:r>
          </w:p>
        </w:tc>
        <w:tc>
          <w:tcPr>
            <w:tcW w:w="0" w:type="auto"/>
            <w:hideMark/>
          </w:tcPr>
          <w:p w14:paraId="7B541062"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63057ED4"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1F65B78B" w14:textId="77777777" w:rsidTr="002D0F71">
        <w:trPr>
          <w:trHeight w:val="450"/>
        </w:trPr>
        <w:tc>
          <w:tcPr>
            <w:tcW w:w="0" w:type="auto"/>
            <w:hideMark/>
          </w:tcPr>
          <w:p w14:paraId="6BA55AC7" w14:textId="76ABD253"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4) </w:t>
            </w:r>
            <w:r w:rsidR="0052292B" w:rsidRPr="00B17A05">
              <w:rPr>
                <w:rFonts w:cs="Calibri"/>
                <w:color w:val="343434"/>
                <w:sz w:val="20"/>
                <w:szCs w:val="20"/>
                <w:lang w:val="en-US"/>
              </w:rPr>
              <w:t>Kutadgu Biligi yargılayabilir.</w:t>
            </w:r>
          </w:p>
        </w:tc>
        <w:tc>
          <w:tcPr>
            <w:tcW w:w="0" w:type="auto"/>
            <w:hideMark/>
          </w:tcPr>
          <w:p w14:paraId="41986BC5"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0F6B3890"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2900B896" w14:textId="77777777" w:rsidTr="002D0F71">
        <w:trPr>
          <w:trHeight w:val="450"/>
        </w:trPr>
        <w:tc>
          <w:tcPr>
            <w:tcW w:w="0" w:type="auto"/>
            <w:hideMark/>
          </w:tcPr>
          <w:p w14:paraId="1C3F1110" w14:textId="703D378B"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5) </w:t>
            </w:r>
            <w:r w:rsidR="0052292B" w:rsidRPr="00B17A05">
              <w:rPr>
                <w:rFonts w:cs="Calibri"/>
                <w:color w:val="343434"/>
                <w:sz w:val="20"/>
                <w:szCs w:val="20"/>
                <w:lang w:val="en-US"/>
              </w:rPr>
              <w:t>Eleştirel bir değerlendirme ve sentez yapma yeterliliği kazanır.</w:t>
            </w:r>
          </w:p>
        </w:tc>
        <w:tc>
          <w:tcPr>
            <w:tcW w:w="0" w:type="auto"/>
            <w:hideMark/>
          </w:tcPr>
          <w:p w14:paraId="3A7E43D1"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18FC7AD3"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9A0701" w:rsidRPr="00B17A05" w14:paraId="1A094061" w14:textId="77777777" w:rsidTr="002D0F71">
        <w:trPr>
          <w:trHeight w:val="450"/>
        </w:trPr>
        <w:tc>
          <w:tcPr>
            <w:tcW w:w="0" w:type="auto"/>
            <w:hideMark/>
          </w:tcPr>
          <w:p w14:paraId="1BB6145B" w14:textId="53AC5932"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6) </w:t>
            </w:r>
            <w:r w:rsidR="0052292B" w:rsidRPr="00B17A05">
              <w:rPr>
                <w:rFonts w:cs="Calibri"/>
                <w:color w:val="343434"/>
                <w:sz w:val="20"/>
                <w:szCs w:val="20"/>
                <w:lang w:val="en-US"/>
              </w:rPr>
              <w:t>Yeniliklere ve yeni fikirlere açık olma ve yeni fikirler üretebilme becerisi kazanır.</w:t>
            </w:r>
          </w:p>
        </w:tc>
        <w:tc>
          <w:tcPr>
            <w:tcW w:w="0" w:type="auto"/>
            <w:hideMark/>
          </w:tcPr>
          <w:p w14:paraId="3337B3F0"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7AFEBF99"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2DFEF25C" w14:textId="77777777" w:rsidR="009A0701" w:rsidRPr="00B17A05" w:rsidRDefault="009A0701" w:rsidP="009A0701">
      <w:pPr>
        <w:spacing w:after="0" w:line="240" w:lineRule="auto"/>
        <w:rPr>
          <w:rFonts w:eastAsia="Times New Roman" w:cs="Times New Roman"/>
          <w:sz w:val="20"/>
          <w:szCs w:val="20"/>
          <w:lang w:eastAsia="tr-TR"/>
        </w:rPr>
      </w:pPr>
    </w:p>
    <w:p w14:paraId="15E6A5D0" w14:textId="77777777" w:rsidR="0052292B" w:rsidRPr="00B17A05" w:rsidRDefault="0052292B"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50451AEC" w14:textId="77777777" w:rsidTr="002D0F71">
        <w:tc>
          <w:tcPr>
            <w:tcW w:w="1000" w:type="pct"/>
            <w:hideMark/>
          </w:tcPr>
          <w:p w14:paraId="28A47A7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48FA957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5FB65684" w14:textId="77777777" w:rsidTr="002D0F71">
        <w:tc>
          <w:tcPr>
            <w:tcW w:w="1000" w:type="pct"/>
            <w:hideMark/>
          </w:tcPr>
          <w:p w14:paraId="0626B30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15AE6DC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7121DD04" w14:textId="77777777" w:rsidR="009A0701" w:rsidRPr="00B17A05" w:rsidRDefault="009A0701" w:rsidP="009A0701">
      <w:pPr>
        <w:spacing w:after="0" w:line="240" w:lineRule="auto"/>
        <w:rPr>
          <w:rFonts w:eastAsia="Times New Roman" w:cs="Times New Roman"/>
          <w:sz w:val="20"/>
          <w:szCs w:val="20"/>
          <w:lang w:eastAsia="tr-TR"/>
        </w:rPr>
      </w:pPr>
    </w:p>
    <w:p w14:paraId="3B28E534"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00F97AF0" w14:textId="77777777" w:rsidTr="002D0F71">
        <w:trPr>
          <w:trHeight w:val="525"/>
        </w:trPr>
        <w:tc>
          <w:tcPr>
            <w:tcW w:w="0" w:type="auto"/>
            <w:gridSpan w:val="3"/>
            <w:hideMark/>
          </w:tcPr>
          <w:p w14:paraId="2AEDD462"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6F241EE4" w14:textId="77777777" w:rsidTr="002D0F71">
        <w:trPr>
          <w:trHeight w:val="450"/>
        </w:trPr>
        <w:tc>
          <w:tcPr>
            <w:tcW w:w="390" w:type="pct"/>
            <w:hideMark/>
          </w:tcPr>
          <w:p w14:paraId="7DEDF9A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2D8FDC9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030EF044"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52292B" w:rsidRPr="00B17A05" w14:paraId="3FF09474" w14:textId="77777777" w:rsidTr="0052292B">
        <w:trPr>
          <w:trHeight w:val="375"/>
        </w:trPr>
        <w:tc>
          <w:tcPr>
            <w:tcW w:w="0" w:type="auto"/>
            <w:vAlign w:val="center"/>
            <w:hideMark/>
          </w:tcPr>
          <w:p w14:paraId="57C207E4" w14:textId="029C4882" w:rsidR="0052292B" w:rsidRPr="00B17A05" w:rsidRDefault="0052292B" w:rsidP="002D0F71">
            <w:pPr>
              <w:rPr>
                <w:rFonts w:eastAsia="Times New Roman" w:cs="Times New Roman"/>
                <w:sz w:val="20"/>
                <w:szCs w:val="20"/>
                <w:lang w:eastAsia="tr-TR"/>
              </w:rPr>
            </w:pPr>
            <w:r w:rsidRPr="00B17A05">
              <w:rPr>
                <w:rFonts w:cs="Calibri"/>
                <w:color w:val="343434"/>
                <w:sz w:val="20"/>
                <w:szCs w:val="20"/>
                <w:lang w:val="en-US"/>
              </w:rPr>
              <w:t>1</w:t>
            </w:r>
          </w:p>
        </w:tc>
        <w:tc>
          <w:tcPr>
            <w:tcW w:w="0" w:type="auto"/>
            <w:vAlign w:val="center"/>
          </w:tcPr>
          <w:p w14:paraId="49B5985C" w14:textId="40965E45" w:rsidR="0052292B" w:rsidRPr="00B17A05" w:rsidRDefault="0052292B" w:rsidP="002D0F71">
            <w:pPr>
              <w:rPr>
                <w:rFonts w:eastAsia="Times New Roman" w:cs="Times New Roman"/>
                <w:sz w:val="20"/>
                <w:szCs w:val="20"/>
              </w:rPr>
            </w:pPr>
            <w:r w:rsidRPr="00B17A05">
              <w:rPr>
                <w:rFonts w:cs="Calibri"/>
                <w:color w:val="343434"/>
                <w:sz w:val="20"/>
                <w:szCs w:val="20"/>
                <w:lang w:val="en-US"/>
              </w:rPr>
              <w:t>Türk töresi hakkında İslam öncesi kaynaklar</w:t>
            </w:r>
          </w:p>
        </w:tc>
        <w:tc>
          <w:tcPr>
            <w:tcW w:w="0" w:type="auto"/>
            <w:hideMark/>
          </w:tcPr>
          <w:p w14:paraId="56A2D5CA" w14:textId="77777777" w:rsidR="0052292B" w:rsidRPr="00B17A05" w:rsidRDefault="0052292B" w:rsidP="002D0F71">
            <w:pPr>
              <w:rPr>
                <w:rFonts w:eastAsia="Times New Roman" w:cs="Times New Roman"/>
                <w:sz w:val="20"/>
                <w:szCs w:val="20"/>
                <w:lang w:eastAsia="tr-TR"/>
              </w:rPr>
            </w:pPr>
          </w:p>
        </w:tc>
      </w:tr>
      <w:tr w:rsidR="0052292B" w:rsidRPr="00B17A05" w14:paraId="108711DD" w14:textId="77777777" w:rsidTr="0052292B">
        <w:trPr>
          <w:trHeight w:val="375"/>
        </w:trPr>
        <w:tc>
          <w:tcPr>
            <w:tcW w:w="0" w:type="auto"/>
            <w:vAlign w:val="center"/>
            <w:hideMark/>
          </w:tcPr>
          <w:p w14:paraId="0B7BF977" w14:textId="3FF5622A" w:rsidR="0052292B" w:rsidRPr="00B17A05" w:rsidRDefault="0052292B" w:rsidP="002D0F71">
            <w:pPr>
              <w:rPr>
                <w:rFonts w:eastAsia="Times New Roman" w:cs="Times New Roman"/>
                <w:sz w:val="20"/>
                <w:szCs w:val="20"/>
                <w:lang w:eastAsia="tr-TR"/>
              </w:rPr>
            </w:pPr>
            <w:r w:rsidRPr="00B17A05">
              <w:rPr>
                <w:rFonts w:cs="Calibri"/>
                <w:color w:val="343434"/>
                <w:sz w:val="20"/>
                <w:szCs w:val="20"/>
                <w:lang w:val="en-US"/>
              </w:rPr>
              <w:t>2</w:t>
            </w:r>
          </w:p>
        </w:tc>
        <w:tc>
          <w:tcPr>
            <w:tcW w:w="0" w:type="auto"/>
            <w:vAlign w:val="center"/>
          </w:tcPr>
          <w:p w14:paraId="2E1DFD1C" w14:textId="43C3A9E4" w:rsidR="0052292B" w:rsidRPr="00B17A05" w:rsidRDefault="0052292B" w:rsidP="002D0F71">
            <w:pPr>
              <w:rPr>
                <w:rFonts w:eastAsia="Times New Roman" w:cs="Times New Roman"/>
                <w:sz w:val="20"/>
                <w:szCs w:val="20"/>
              </w:rPr>
            </w:pPr>
            <w:r w:rsidRPr="00B17A05">
              <w:rPr>
                <w:rFonts w:cs="Calibri"/>
                <w:color w:val="343434"/>
                <w:sz w:val="20"/>
                <w:szCs w:val="20"/>
                <w:lang w:val="en-US"/>
              </w:rPr>
              <w:t>Kutadgu Bilig´in biyografisi</w:t>
            </w:r>
          </w:p>
        </w:tc>
        <w:tc>
          <w:tcPr>
            <w:tcW w:w="0" w:type="auto"/>
            <w:hideMark/>
          </w:tcPr>
          <w:p w14:paraId="4F83DB76" w14:textId="77777777" w:rsidR="0052292B" w:rsidRPr="00B17A05" w:rsidRDefault="0052292B" w:rsidP="002D0F71">
            <w:pPr>
              <w:rPr>
                <w:rFonts w:eastAsia="Times New Roman" w:cs="Times New Roman"/>
                <w:sz w:val="20"/>
                <w:szCs w:val="20"/>
                <w:lang w:eastAsia="tr-TR"/>
              </w:rPr>
            </w:pPr>
          </w:p>
        </w:tc>
      </w:tr>
      <w:tr w:rsidR="0052292B" w:rsidRPr="00B17A05" w14:paraId="3D46DDB0" w14:textId="77777777" w:rsidTr="0052292B">
        <w:trPr>
          <w:trHeight w:val="375"/>
        </w:trPr>
        <w:tc>
          <w:tcPr>
            <w:tcW w:w="0" w:type="auto"/>
            <w:vAlign w:val="center"/>
            <w:hideMark/>
          </w:tcPr>
          <w:p w14:paraId="28C51684" w14:textId="376AFD72" w:rsidR="0052292B" w:rsidRPr="00B17A05" w:rsidRDefault="0052292B" w:rsidP="002D0F71">
            <w:pPr>
              <w:rPr>
                <w:rFonts w:eastAsia="Times New Roman" w:cs="Times New Roman"/>
                <w:sz w:val="20"/>
                <w:szCs w:val="20"/>
                <w:lang w:eastAsia="tr-TR"/>
              </w:rPr>
            </w:pPr>
            <w:r w:rsidRPr="00B17A05">
              <w:rPr>
                <w:rFonts w:cs="Calibri"/>
                <w:color w:val="343434"/>
                <w:sz w:val="20"/>
                <w:szCs w:val="20"/>
                <w:lang w:val="en-US"/>
              </w:rPr>
              <w:t>3</w:t>
            </w:r>
          </w:p>
        </w:tc>
        <w:tc>
          <w:tcPr>
            <w:tcW w:w="0" w:type="auto"/>
            <w:vAlign w:val="center"/>
          </w:tcPr>
          <w:p w14:paraId="2BFD8784" w14:textId="1E89D5B5" w:rsidR="0052292B" w:rsidRPr="00B17A05" w:rsidRDefault="0052292B" w:rsidP="002D0F71">
            <w:pPr>
              <w:rPr>
                <w:rFonts w:eastAsia="Times New Roman" w:cs="Times New Roman"/>
                <w:sz w:val="20"/>
                <w:szCs w:val="20"/>
              </w:rPr>
            </w:pPr>
            <w:r w:rsidRPr="00B17A05">
              <w:rPr>
                <w:rFonts w:cs="Calibri"/>
                <w:color w:val="343434"/>
                <w:sz w:val="20"/>
                <w:szCs w:val="20"/>
                <w:lang w:val="en-US"/>
              </w:rPr>
              <w:t>Kutadgu Bilig ve Orhun Yazıtları arasındaki parallellikler</w:t>
            </w:r>
          </w:p>
        </w:tc>
        <w:tc>
          <w:tcPr>
            <w:tcW w:w="0" w:type="auto"/>
            <w:hideMark/>
          </w:tcPr>
          <w:p w14:paraId="3844AA52" w14:textId="77777777" w:rsidR="0052292B" w:rsidRPr="00B17A05" w:rsidRDefault="0052292B" w:rsidP="002D0F71">
            <w:pPr>
              <w:rPr>
                <w:rFonts w:eastAsia="Times New Roman" w:cs="Times New Roman"/>
                <w:sz w:val="20"/>
                <w:szCs w:val="20"/>
                <w:lang w:eastAsia="tr-TR"/>
              </w:rPr>
            </w:pPr>
          </w:p>
        </w:tc>
      </w:tr>
      <w:tr w:rsidR="0052292B" w:rsidRPr="00B17A05" w14:paraId="0BA06107" w14:textId="77777777" w:rsidTr="0052292B">
        <w:trPr>
          <w:trHeight w:val="375"/>
        </w:trPr>
        <w:tc>
          <w:tcPr>
            <w:tcW w:w="0" w:type="auto"/>
            <w:vAlign w:val="center"/>
            <w:hideMark/>
          </w:tcPr>
          <w:p w14:paraId="62B370DE" w14:textId="0CDC44A1" w:rsidR="0052292B" w:rsidRPr="00B17A05" w:rsidRDefault="0052292B" w:rsidP="002D0F71">
            <w:pPr>
              <w:rPr>
                <w:rFonts w:eastAsia="Times New Roman" w:cs="Times New Roman"/>
                <w:sz w:val="20"/>
                <w:szCs w:val="20"/>
                <w:lang w:eastAsia="tr-TR"/>
              </w:rPr>
            </w:pPr>
            <w:r w:rsidRPr="00B17A05">
              <w:rPr>
                <w:rFonts w:cs="Calibri"/>
                <w:color w:val="343434"/>
                <w:sz w:val="20"/>
                <w:szCs w:val="20"/>
                <w:lang w:val="en-US"/>
              </w:rPr>
              <w:t>4</w:t>
            </w:r>
          </w:p>
        </w:tc>
        <w:tc>
          <w:tcPr>
            <w:tcW w:w="0" w:type="auto"/>
            <w:vAlign w:val="center"/>
          </w:tcPr>
          <w:p w14:paraId="18FDDCE0" w14:textId="794195F9" w:rsidR="0052292B" w:rsidRPr="00B17A05" w:rsidRDefault="0052292B" w:rsidP="002D0F71">
            <w:pPr>
              <w:rPr>
                <w:rFonts w:eastAsia="Times New Roman" w:cs="Times New Roman"/>
                <w:sz w:val="20"/>
                <w:szCs w:val="20"/>
              </w:rPr>
            </w:pPr>
            <w:r w:rsidRPr="00B17A05">
              <w:rPr>
                <w:rFonts w:cs="Calibri"/>
                <w:color w:val="343434"/>
                <w:sz w:val="20"/>
                <w:szCs w:val="20"/>
                <w:lang w:val="en-US"/>
              </w:rPr>
              <w:t>Türk kültüründe törenin önemi</w:t>
            </w:r>
          </w:p>
        </w:tc>
        <w:tc>
          <w:tcPr>
            <w:tcW w:w="0" w:type="auto"/>
            <w:hideMark/>
          </w:tcPr>
          <w:p w14:paraId="5E0F4A40" w14:textId="77777777" w:rsidR="0052292B" w:rsidRPr="00B17A05" w:rsidRDefault="0052292B" w:rsidP="002D0F71">
            <w:pPr>
              <w:rPr>
                <w:rFonts w:eastAsia="Times New Roman" w:cs="Times New Roman"/>
                <w:sz w:val="20"/>
                <w:szCs w:val="20"/>
                <w:lang w:eastAsia="tr-TR"/>
              </w:rPr>
            </w:pPr>
          </w:p>
        </w:tc>
      </w:tr>
      <w:tr w:rsidR="0052292B" w:rsidRPr="00B17A05" w14:paraId="06E2E01D" w14:textId="77777777" w:rsidTr="0052292B">
        <w:trPr>
          <w:trHeight w:val="375"/>
        </w:trPr>
        <w:tc>
          <w:tcPr>
            <w:tcW w:w="0" w:type="auto"/>
            <w:vAlign w:val="center"/>
            <w:hideMark/>
          </w:tcPr>
          <w:p w14:paraId="22B712FA" w14:textId="3D620270" w:rsidR="0052292B" w:rsidRPr="00B17A05" w:rsidRDefault="0052292B" w:rsidP="002D0F71">
            <w:pPr>
              <w:rPr>
                <w:rFonts w:eastAsia="Times New Roman" w:cs="Times New Roman"/>
                <w:sz w:val="20"/>
                <w:szCs w:val="20"/>
                <w:lang w:eastAsia="tr-TR"/>
              </w:rPr>
            </w:pPr>
            <w:r w:rsidRPr="00B17A05">
              <w:rPr>
                <w:rFonts w:cs="Calibri"/>
                <w:color w:val="343434"/>
                <w:sz w:val="20"/>
                <w:szCs w:val="20"/>
                <w:lang w:val="en-US"/>
              </w:rPr>
              <w:t>5</w:t>
            </w:r>
          </w:p>
        </w:tc>
        <w:tc>
          <w:tcPr>
            <w:tcW w:w="0" w:type="auto"/>
            <w:vAlign w:val="center"/>
          </w:tcPr>
          <w:p w14:paraId="645FB498" w14:textId="74045136" w:rsidR="0052292B" w:rsidRPr="00B17A05" w:rsidRDefault="0052292B" w:rsidP="002D0F71">
            <w:pPr>
              <w:rPr>
                <w:rFonts w:eastAsia="Times New Roman" w:cs="Times New Roman"/>
                <w:sz w:val="20"/>
                <w:szCs w:val="20"/>
              </w:rPr>
            </w:pPr>
            <w:r w:rsidRPr="00B17A05">
              <w:rPr>
                <w:rFonts w:cs="Calibri"/>
                <w:color w:val="343434"/>
                <w:sz w:val="20"/>
                <w:szCs w:val="20"/>
                <w:lang w:val="en-US"/>
              </w:rPr>
              <w:t>Töre bağlamında Kutadgu Bilig</w:t>
            </w:r>
          </w:p>
        </w:tc>
        <w:tc>
          <w:tcPr>
            <w:tcW w:w="0" w:type="auto"/>
            <w:hideMark/>
          </w:tcPr>
          <w:p w14:paraId="46A018C4" w14:textId="77777777" w:rsidR="0052292B" w:rsidRPr="00B17A05" w:rsidRDefault="0052292B" w:rsidP="002D0F71">
            <w:pPr>
              <w:rPr>
                <w:rFonts w:eastAsia="Times New Roman" w:cs="Times New Roman"/>
                <w:sz w:val="20"/>
                <w:szCs w:val="20"/>
                <w:lang w:eastAsia="tr-TR"/>
              </w:rPr>
            </w:pPr>
          </w:p>
        </w:tc>
      </w:tr>
      <w:tr w:rsidR="0052292B" w:rsidRPr="00B17A05" w14:paraId="6378646F" w14:textId="77777777" w:rsidTr="0052292B">
        <w:trPr>
          <w:trHeight w:val="375"/>
        </w:trPr>
        <w:tc>
          <w:tcPr>
            <w:tcW w:w="0" w:type="auto"/>
            <w:vAlign w:val="center"/>
            <w:hideMark/>
          </w:tcPr>
          <w:p w14:paraId="48BC61E5" w14:textId="45C16874" w:rsidR="0052292B" w:rsidRPr="00B17A05" w:rsidRDefault="0052292B" w:rsidP="002D0F71">
            <w:pPr>
              <w:rPr>
                <w:rFonts w:eastAsia="Times New Roman" w:cs="Times New Roman"/>
                <w:sz w:val="20"/>
                <w:szCs w:val="20"/>
                <w:lang w:eastAsia="tr-TR"/>
              </w:rPr>
            </w:pPr>
            <w:r w:rsidRPr="00B17A05">
              <w:rPr>
                <w:rFonts w:cs="Calibri"/>
                <w:color w:val="343434"/>
                <w:sz w:val="20"/>
                <w:szCs w:val="20"/>
                <w:lang w:val="en-US"/>
              </w:rPr>
              <w:t>6</w:t>
            </w:r>
          </w:p>
        </w:tc>
        <w:tc>
          <w:tcPr>
            <w:tcW w:w="0" w:type="auto"/>
            <w:vAlign w:val="center"/>
          </w:tcPr>
          <w:p w14:paraId="7E047238" w14:textId="27D1137E" w:rsidR="0052292B" w:rsidRPr="00B17A05" w:rsidRDefault="0052292B" w:rsidP="002D0F71">
            <w:pPr>
              <w:rPr>
                <w:rFonts w:eastAsia="Times New Roman" w:cs="Times New Roman"/>
                <w:sz w:val="20"/>
                <w:szCs w:val="20"/>
              </w:rPr>
            </w:pPr>
            <w:r w:rsidRPr="00B17A05">
              <w:rPr>
                <w:rFonts w:cs="Calibri"/>
                <w:color w:val="343434"/>
                <w:sz w:val="20"/>
                <w:szCs w:val="20"/>
                <w:lang w:val="en-US"/>
              </w:rPr>
              <w:t>Kut</w:t>
            </w:r>
          </w:p>
        </w:tc>
        <w:tc>
          <w:tcPr>
            <w:tcW w:w="0" w:type="auto"/>
            <w:hideMark/>
          </w:tcPr>
          <w:p w14:paraId="0B9EBAFE" w14:textId="77777777" w:rsidR="0052292B" w:rsidRPr="00B17A05" w:rsidRDefault="0052292B" w:rsidP="002D0F71">
            <w:pPr>
              <w:rPr>
                <w:rFonts w:eastAsia="Times New Roman" w:cs="Times New Roman"/>
                <w:sz w:val="20"/>
                <w:szCs w:val="20"/>
                <w:lang w:eastAsia="tr-TR"/>
              </w:rPr>
            </w:pPr>
          </w:p>
        </w:tc>
      </w:tr>
      <w:tr w:rsidR="0052292B" w:rsidRPr="00B17A05" w14:paraId="6B3774C5" w14:textId="77777777" w:rsidTr="0052292B">
        <w:trPr>
          <w:trHeight w:val="375"/>
        </w:trPr>
        <w:tc>
          <w:tcPr>
            <w:tcW w:w="0" w:type="auto"/>
            <w:vAlign w:val="center"/>
            <w:hideMark/>
          </w:tcPr>
          <w:p w14:paraId="1CB1DF14" w14:textId="73159B50" w:rsidR="0052292B" w:rsidRPr="00B17A05" w:rsidRDefault="0052292B" w:rsidP="002D0F71">
            <w:pPr>
              <w:rPr>
                <w:rFonts w:eastAsia="Times New Roman" w:cs="Times New Roman"/>
                <w:sz w:val="20"/>
                <w:szCs w:val="20"/>
                <w:lang w:eastAsia="tr-TR"/>
              </w:rPr>
            </w:pPr>
            <w:r w:rsidRPr="00B17A05">
              <w:rPr>
                <w:rFonts w:cs="Calibri"/>
                <w:color w:val="343434"/>
                <w:sz w:val="20"/>
                <w:szCs w:val="20"/>
                <w:lang w:val="en-US"/>
              </w:rPr>
              <w:t>7</w:t>
            </w:r>
          </w:p>
        </w:tc>
        <w:tc>
          <w:tcPr>
            <w:tcW w:w="0" w:type="auto"/>
            <w:vAlign w:val="center"/>
          </w:tcPr>
          <w:p w14:paraId="6EC7B331" w14:textId="1EF4417A" w:rsidR="0052292B" w:rsidRPr="00B17A05" w:rsidRDefault="0052292B" w:rsidP="002D0F71">
            <w:pPr>
              <w:rPr>
                <w:rFonts w:eastAsia="Times New Roman" w:cs="Times New Roman"/>
                <w:b/>
                <w:sz w:val="20"/>
                <w:szCs w:val="20"/>
              </w:rPr>
            </w:pPr>
            <w:r w:rsidRPr="00B17A05">
              <w:rPr>
                <w:rFonts w:cs="Calibri"/>
                <w:color w:val="343434"/>
                <w:sz w:val="20"/>
                <w:szCs w:val="20"/>
                <w:lang w:val="en-US"/>
              </w:rPr>
              <w:t>Töre ve kut ilişkisi</w:t>
            </w:r>
          </w:p>
        </w:tc>
        <w:tc>
          <w:tcPr>
            <w:tcW w:w="0" w:type="auto"/>
            <w:hideMark/>
          </w:tcPr>
          <w:p w14:paraId="7E325017" w14:textId="77777777" w:rsidR="0052292B" w:rsidRPr="00B17A05" w:rsidRDefault="0052292B" w:rsidP="002D0F71">
            <w:pPr>
              <w:rPr>
                <w:rFonts w:eastAsia="Times New Roman" w:cs="Times New Roman"/>
                <w:sz w:val="20"/>
                <w:szCs w:val="20"/>
                <w:lang w:eastAsia="tr-TR"/>
              </w:rPr>
            </w:pPr>
          </w:p>
        </w:tc>
      </w:tr>
      <w:tr w:rsidR="009A0701" w:rsidRPr="00B17A05" w14:paraId="2D855CCB" w14:textId="77777777" w:rsidTr="002D0F71">
        <w:trPr>
          <w:trHeight w:val="375"/>
        </w:trPr>
        <w:tc>
          <w:tcPr>
            <w:tcW w:w="0" w:type="auto"/>
            <w:hideMark/>
          </w:tcPr>
          <w:p w14:paraId="4987917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70E56636" w14:textId="77777777" w:rsidR="009A0701" w:rsidRPr="00B17A05" w:rsidRDefault="009A0701" w:rsidP="002D0F71">
            <w:pPr>
              <w:rPr>
                <w:rFonts w:eastAsia="Times New Roman" w:cs="Times New Roman"/>
                <w:sz w:val="20"/>
                <w:szCs w:val="20"/>
              </w:rPr>
            </w:pPr>
            <w:r w:rsidRPr="00B17A05">
              <w:rPr>
                <w:rFonts w:eastAsia="Times New Roman" w:cs="Times New Roman"/>
                <w:sz w:val="20"/>
                <w:szCs w:val="20"/>
              </w:rPr>
              <w:t>Ara sınav</w:t>
            </w:r>
          </w:p>
        </w:tc>
        <w:tc>
          <w:tcPr>
            <w:tcW w:w="0" w:type="auto"/>
            <w:hideMark/>
          </w:tcPr>
          <w:p w14:paraId="2B8F24D9" w14:textId="77777777" w:rsidR="009A0701" w:rsidRPr="00B17A05" w:rsidRDefault="009A0701" w:rsidP="002D0F71">
            <w:pPr>
              <w:rPr>
                <w:rFonts w:eastAsia="Times New Roman" w:cs="Times New Roman"/>
                <w:sz w:val="20"/>
                <w:szCs w:val="20"/>
                <w:lang w:eastAsia="tr-TR"/>
              </w:rPr>
            </w:pPr>
          </w:p>
        </w:tc>
      </w:tr>
      <w:tr w:rsidR="009A0701" w:rsidRPr="00B17A05" w14:paraId="3777593F" w14:textId="77777777" w:rsidTr="002D0F71">
        <w:trPr>
          <w:trHeight w:val="375"/>
        </w:trPr>
        <w:tc>
          <w:tcPr>
            <w:tcW w:w="0" w:type="auto"/>
            <w:hideMark/>
          </w:tcPr>
          <w:p w14:paraId="7045A7E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3B47C9D9" w14:textId="5DC499C9" w:rsidR="009A0701" w:rsidRPr="00B17A05" w:rsidRDefault="0052292B" w:rsidP="002D0F71">
            <w:pPr>
              <w:rPr>
                <w:rFonts w:eastAsia="Times New Roman" w:cs="Times New Roman"/>
                <w:sz w:val="20"/>
                <w:szCs w:val="20"/>
              </w:rPr>
            </w:pPr>
            <w:r w:rsidRPr="00B17A05">
              <w:rPr>
                <w:rFonts w:cs="Calibri"/>
                <w:color w:val="343434"/>
                <w:sz w:val="20"/>
                <w:szCs w:val="20"/>
                <w:lang w:val="en-US"/>
              </w:rPr>
              <w:t>Törenin inanç kökenleri</w:t>
            </w:r>
          </w:p>
        </w:tc>
        <w:tc>
          <w:tcPr>
            <w:tcW w:w="0" w:type="auto"/>
            <w:hideMark/>
          </w:tcPr>
          <w:p w14:paraId="4C175DD4" w14:textId="77777777" w:rsidR="009A0701" w:rsidRPr="00B17A05" w:rsidRDefault="009A0701" w:rsidP="002D0F71">
            <w:pPr>
              <w:rPr>
                <w:rFonts w:eastAsia="Times New Roman" w:cs="Times New Roman"/>
                <w:sz w:val="20"/>
                <w:szCs w:val="20"/>
                <w:lang w:eastAsia="tr-TR"/>
              </w:rPr>
            </w:pPr>
          </w:p>
        </w:tc>
      </w:tr>
      <w:tr w:rsidR="0052292B" w:rsidRPr="00B17A05" w14:paraId="57FAE847" w14:textId="77777777" w:rsidTr="0052292B">
        <w:trPr>
          <w:trHeight w:val="375"/>
        </w:trPr>
        <w:tc>
          <w:tcPr>
            <w:tcW w:w="0" w:type="auto"/>
            <w:vAlign w:val="center"/>
            <w:hideMark/>
          </w:tcPr>
          <w:p w14:paraId="78A78772" w14:textId="458AABF0" w:rsidR="0052292B" w:rsidRPr="00B17A05" w:rsidRDefault="0052292B" w:rsidP="002D0F71">
            <w:pPr>
              <w:rPr>
                <w:rFonts w:eastAsia="Times New Roman" w:cs="Times New Roman"/>
                <w:sz w:val="20"/>
                <w:szCs w:val="20"/>
                <w:lang w:eastAsia="tr-TR"/>
              </w:rPr>
            </w:pPr>
            <w:r w:rsidRPr="00B17A05">
              <w:rPr>
                <w:rFonts w:cs="Calibri"/>
                <w:color w:val="343434"/>
                <w:sz w:val="20"/>
                <w:szCs w:val="20"/>
                <w:lang w:val="en-US"/>
              </w:rPr>
              <w:lastRenderedPageBreak/>
              <w:t>10</w:t>
            </w:r>
          </w:p>
        </w:tc>
        <w:tc>
          <w:tcPr>
            <w:tcW w:w="0" w:type="auto"/>
            <w:vAlign w:val="center"/>
          </w:tcPr>
          <w:p w14:paraId="4E041E25" w14:textId="73F2FAAA" w:rsidR="0052292B" w:rsidRPr="00B17A05" w:rsidRDefault="0052292B" w:rsidP="002D0F71">
            <w:pPr>
              <w:rPr>
                <w:rFonts w:eastAsia="Times New Roman" w:cs="Times New Roman"/>
                <w:sz w:val="20"/>
                <w:szCs w:val="20"/>
              </w:rPr>
            </w:pPr>
            <w:r w:rsidRPr="00B17A05">
              <w:rPr>
                <w:rFonts w:cs="Calibri"/>
                <w:color w:val="343434"/>
                <w:sz w:val="20"/>
                <w:szCs w:val="20"/>
                <w:lang w:val="en-US"/>
              </w:rPr>
              <w:t>Şamanizm incelemesi</w:t>
            </w:r>
          </w:p>
        </w:tc>
        <w:tc>
          <w:tcPr>
            <w:tcW w:w="0" w:type="auto"/>
            <w:hideMark/>
          </w:tcPr>
          <w:p w14:paraId="0F05437E" w14:textId="77777777" w:rsidR="0052292B" w:rsidRPr="00B17A05" w:rsidRDefault="0052292B" w:rsidP="002D0F71">
            <w:pPr>
              <w:rPr>
                <w:rFonts w:eastAsia="Times New Roman" w:cs="Times New Roman"/>
                <w:sz w:val="20"/>
                <w:szCs w:val="20"/>
                <w:lang w:eastAsia="tr-TR"/>
              </w:rPr>
            </w:pPr>
          </w:p>
        </w:tc>
      </w:tr>
      <w:tr w:rsidR="0052292B" w:rsidRPr="00B17A05" w14:paraId="31F05864" w14:textId="77777777" w:rsidTr="0052292B">
        <w:trPr>
          <w:trHeight w:val="375"/>
        </w:trPr>
        <w:tc>
          <w:tcPr>
            <w:tcW w:w="0" w:type="auto"/>
            <w:vAlign w:val="center"/>
            <w:hideMark/>
          </w:tcPr>
          <w:p w14:paraId="4FADCBC7" w14:textId="1E0FE9D9" w:rsidR="0052292B" w:rsidRPr="00B17A05" w:rsidRDefault="0052292B" w:rsidP="002D0F71">
            <w:pPr>
              <w:rPr>
                <w:rFonts w:eastAsia="Times New Roman" w:cs="Times New Roman"/>
                <w:sz w:val="20"/>
                <w:szCs w:val="20"/>
                <w:lang w:eastAsia="tr-TR"/>
              </w:rPr>
            </w:pPr>
            <w:r w:rsidRPr="00B17A05">
              <w:rPr>
                <w:rFonts w:cs="Calibri"/>
                <w:color w:val="343434"/>
                <w:sz w:val="20"/>
                <w:szCs w:val="20"/>
                <w:lang w:val="en-US"/>
              </w:rPr>
              <w:t>11</w:t>
            </w:r>
          </w:p>
        </w:tc>
        <w:tc>
          <w:tcPr>
            <w:tcW w:w="0" w:type="auto"/>
            <w:vAlign w:val="center"/>
          </w:tcPr>
          <w:p w14:paraId="596F5EEB" w14:textId="638AE087" w:rsidR="0052292B" w:rsidRPr="00B17A05" w:rsidRDefault="0052292B" w:rsidP="002D0F71">
            <w:pPr>
              <w:rPr>
                <w:rFonts w:eastAsia="Times New Roman" w:cs="Times New Roman"/>
                <w:sz w:val="20"/>
                <w:szCs w:val="20"/>
              </w:rPr>
            </w:pPr>
            <w:r w:rsidRPr="00B17A05">
              <w:rPr>
                <w:rFonts w:cs="Calibri"/>
                <w:color w:val="343434"/>
                <w:sz w:val="20"/>
                <w:szCs w:val="20"/>
                <w:lang w:val="en-US"/>
              </w:rPr>
              <w:t>Düşünce, Töre, İnanç Bağlantısı</w:t>
            </w:r>
          </w:p>
        </w:tc>
        <w:tc>
          <w:tcPr>
            <w:tcW w:w="0" w:type="auto"/>
            <w:hideMark/>
          </w:tcPr>
          <w:p w14:paraId="20993E1B" w14:textId="77777777" w:rsidR="0052292B" w:rsidRPr="00B17A05" w:rsidRDefault="0052292B" w:rsidP="002D0F71">
            <w:pPr>
              <w:rPr>
                <w:rFonts w:eastAsia="Times New Roman" w:cs="Times New Roman"/>
                <w:sz w:val="20"/>
                <w:szCs w:val="20"/>
                <w:lang w:eastAsia="tr-TR"/>
              </w:rPr>
            </w:pPr>
          </w:p>
        </w:tc>
      </w:tr>
      <w:tr w:rsidR="0052292B" w:rsidRPr="00B17A05" w14:paraId="5133C563" w14:textId="77777777" w:rsidTr="0052292B">
        <w:trPr>
          <w:trHeight w:val="375"/>
        </w:trPr>
        <w:tc>
          <w:tcPr>
            <w:tcW w:w="0" w:type="auto"/>
            <w:vAlign w:val="center"/>
            <w:hideMark/>
          </w:tcPr>
          <w:p w14:paraId="6C7BD236" w14:textId="32046C33" w:rsidR="0052292B" w:rsidRPr="00B17A05" w:rsidRDefault="0052292B" w:rsidP="002D0F71">
            <w:pPr>
              <w:rPr>
                <w:rFonts w:eastAsia="Times New Roman" w:cs="Times New Roman"/>
                <w:sz w:val="20"/>
                <w:szCs w:val="20"/>
                <w:lang w:eastAsia="tr-TR"/>
              </w:rPr>
            </w:pPr>
            <w:r w:rsidRPr="00B17A05">
              <w:rPr>
                <w:rFonts w:cs="Calibri"/>
                <w:color w:val="343434"/>
                <w:sz w:val="20"/>
                <w:szCs w:val="20"/>
                <w:lang w:val="en-US"/>
              </w:rPr>
              <w:t>12</w:t>
            </w:r>
          </w:p>
        </w:tc>
        <w:tc>
          <w:tcPr>
            <w:tcW w:w="0" w:type="auto"/>
            <w:vAlign w:val="center"/>
          </w:tcPr>
          <w:p w14:paraId="653C524F" w14:textId="6EB7BEDC" w:rsidR="0052292B" w:rsidRPr="00B17A05" w:rsidRDefault="0052292B" w:rsidP="002D0F71">
            <w:pPr>
              <w:rPr>
                <w:rFonts w:eastAsia="Times New Roman" w:cs="Times New Roman"/>
                <w:sz w:val="20"/>
                <w:szCs w:val="20"/>
              </w:rPr>
            </w:pPr>
            <w:r w:rsidRPr="00B17A05">
              <w:rPr>
                <w:rFonts w:cs="Calibri"/>
                <w:color w:val="343434"/>
                <w:sz w:val="20"/>
                <w:szCs w:val="20"/>
                <w:lang w:val="en-US"/>
              </w:rPr>
              <w:t>Dil-Töre bağlantısı</w:t>
            </w:r>
          </w:p>
        </w:tc>
        <w:tc>
          <w:tcPr>
            <w:tcW w:w="0" w:type="auto"/>
            <w:hideMark/>
          </w:tcPr>
          <w:p w14:paraId="562E81BB" w14:textId="77777777" w:rsidR="0052292B" w:rsidRPr="00B17A05" w:rsidRDefault="0052292B" w:rsidP="002D0F71">
            <w:pPr>
              <w:rPr>
                <w:rFonts w:eastAsia="Times New Roman" w:cs="Times New Roman"/>
                <w:sz w:val="20"/>
                <w:szCs w:val="20"/>
                <w:lang w:eastAsia="tr-TR"/>
              </w:rPr>
            </w:pPr>
          </w:p>
        </w:tc>
      </w:tr>
      <w:tr w:rsidR="0052292B" w:rsidRPr="00B17A05" w14:paraId="4285D5C8" w14:textId="77777777" w:rsidTr="0052292B">
        <w:trPr>
          <w:trHeight w:val="375"/>
        </w:trPr>
        <w:tc>
          <w:tcPr>
            <w:tcW w:w="0" w:type="auto"/>
            <w:vAlign w:val="center"/>
            <w:hideMark/>
          </w:tcPr>
          <w:p w14:paraId="4A285ABB" w14:textId="23501845" w:rsidR="0052292B" w:rsidRPr="00B17A05" w:rsidRDefault="0052292B" w:rsidP="002D0F71">
            <w:pPr>
              <w:rPr>
                <w:rFonts w:eastAsia="Times New Roman" w:cs="Times New Roman"/>
                <w:sz w:val="20"/>
                <w:szCs w:val="20"/>
                <w:lang w:eastAsia="tr-TR"/>
              </w:rPr>
            </w:pPr>
            <w:r w:rsidRPr="00B17A05">
              <w:rPr>
                <w:rFonts w:cs="Calibri"/>
                <w:color w:val="343434"/>
                <w:sz w:val="20"/>
                <w:szCs w:val="20"/>
                <w:lang w:val="en-US"/>
              </w:rPr>
              <w:t>13</w:t>
            </w:r>
          </w:p>
        </w:tc>
        <w:tc>
          <w:tcPr>
            <w:tcW w:w="0" w:type="auto"/>
            <w:vAlign w:val="center"/>
          </w:tcPr>
          <w:p w14:paraId="092D83C4" w14:textId="52BFDB58" w:rsidR="0052292B" w:rsidRPr="00B17A05" w:rsidRDefault="0052292B" w:rsidP="002D0F71">
            <w:pPr>
              <w:rPr>
                <w:rFonts w:eastAsia="Times New Roman" w:cs="Times New Roman"/>
                <w:sz w:val="20"/>
                <w:szCs w:val="20"/>
              </w:rPr>
            </w:pPr>
            <w:r w:rsidRPr="00B17A05">
              <w:rPr>
                <w:rFonts w:cs="Calibri"/>
                <w:color w:val="343434"/>
                <w:sz w:val="20"/>
                <w:szCs w:val="20"/>
                <w:lang w:val="en-US"/>
              </w:rPr>
              <w:t>Töre ve Politik yapı</w:t>
            </w:r>
          </w:p>
        </w:tc>
        <w:tc>
          <w:tcPr>
            <w:tcW w:w="0" w:type="auto"/>
            <w:hideMark/>
          </w:tcPr>
          <w:p w14:paraId="3224A2C9" w14:textId="77777777" w:rsidR="0052292B" w:rsidRPr="00B17A05" w:rsidRDefault="0052292B" w:rsidP="002D0F71">
            <w:pPr>
              <w:rPr>
                <w:rFonts w:eastAsia="Times New Roman" w:cs="Times New Roman"/>
                <w:sz w:val="20"/>
                <w:szCs w:val="20"/>
                <w:lang w:eastAsia="tr-TR"/>
              </w:rPr>
            </w:pPr>
          </w:p>
        </w:tc>
      </w:tr>
      <w:tr w:rsidR="0052292B" w:rsidRPr="00B17A05" w14:paraId="336CC7B3" w14:textId="77777777" w:rsidTr="0052292B">
        <w:trPr>
          <w:trHeight w:val="375"/>
        </w:trPr>
        <w:tc>
          <w:tcPr>
            <w:tcW w:w="0" w:type="auto"/>
            <w:vAlign w:val="center"/>
            <w:hideMark/>
          </w:tcPr>
          <w:p w14:paraId="23672E8D" w14:textId="52C4D4D2" w:rsidR="0052292B" w:rsidRPr="00B17A05" w:rsidRDefault="0052292B" w:rsidP="002D0F71">
            <w:pPr>
              <w:rPr>
                <w:rFonts w:eastAsia="Times New Roman" w:cs="Times New Roman"/>
                <w:sz w:val="20"/>
                <w:szCs w:val="20"/>
                <w:lang w:eastAsia="tr-TR"/>
              </w:rPr>
            </w:pPr>
            <w:r w:rsidRPr="00B17A05">
              <w:rPr>
                <w:rFonts w:cs="Calibri"/>
                <w:color w:val="343434"/>
                <w:sz w:val="20"/>
                <w:szCs w:val="20"/>
                <w:lang w:val="en-US"/>
              </w:rPr>
              <w:t>10</w:t>
            </w:r>
          </w:p>
        </w:tc>
        <w:tc>
          <w:tcPr>
            <w:tcW w:w="0" w:type="auto"/>
            <w:vAlign w:val="center"/>
          </w:tcPr>
          <w:p w14:paraId="4871A958" w14:textId="6425536E" w:rsidR="0052292B" w:rsidRPr="00B17A05" w:rsidRDefault="0052292B" w:rsidP="002D0F71">
            <w:pPr>
              <w:rPr>
                <w:rFonts w:eastAsia="Times New Roman" w:cs="Times New Roman"/>
                <w:sz w:val="20"/>
                <w:szCs w:val="20"/>
              </w:rPr>
            </w:pPr>
            <w:r w:rsidRPr="00B17A05">
              <w:rPr>
                <w:rFonts w:cs="Calibri"/>
                <w:color w:val="343434"/>
                <w:sz w:val="20"/>
                <w:szCs w:val="20"/>
                <w:lang w:val="en-US"/>
              </w:rPr>
              <w:t>Şamanizm incelemesi</w:t>
            </w:r>
          </w:p>
        </w:tc>
        <w:tc>
          <w:tcPr>
            <w:tcW w:w="0" w:type="auto"/>
            <w:hideMark/>
          </w:tcPr>
          <w:p w14:paraId="4B7A71CE" w14:textId="77777777" w:rsidR="0052292B" w:rsidRPr="00B17A05" w:rsidRDefault="0052292B" w:rsidP="002D0F71">
            <w:pPr>
              <w:rPr>
                <w:rFonts w:eastAsia="Times New Roman" w:cs="Times New Roman"/>
                <w:sz w:val="20"/>
                <w:szCs w:val="20"/>
                <w:lang w:eastAsia="tr-TR"/>
              </w:rPr>
            </w:pPr>
          </w:p>
        </w:tc>
      </w:tr>
      <w:tr w:rsidR="009A0701" w:rsidRPr="00B17A05" w14:paraId="56C102E6" w14:textId="77777777" w:rsidTr="002D0F71">
        <w:trPr>
          <w:trHeight w:val="375"/>
        </w:trPr>
        <w:tc>
          <w:tcPr>
            <w:tcW w:w="0" w:type="auto"/>
          </w:tcPr>
          <w:p w14:paraId="6F35EC0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02ACA5C2" w14:textId="77777777" w:rsidR="009A0701" w:rsidRPr="00B17A05" w:rsidRDefault="009A0701" w:rsidP="002D0F7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345FB574" w14:textId="77777777" w:rsidR="009A0701" w:rsidRPr="00B17A05" w:rsidRDefault="009A0701" w:rsidP="002D0F71">
            <w:pPr>
              <w:rPr>
                <w:rFonts w:eastAsia="Times New Roman" w:cs="Times New Roman"/>
                <w:sz w:val="20"/>
                <w:szCs w:val="20"/>
                <w:lang w:eastAsia="tr-TR"/>
              </w:rPr>
            </w:pPr>
          </w:p>
        </w:tc>
      </w:tr>
    </w:tbl>
    <w:p w14:paraId="459927A4" w14:textId="77777777" w:rsidR="009A0701" w:rsidRPr="00B17A05" w:rsidRDefault="009A0701" w:rsidP="009A0701">
      <w:pPr>
        <w:spacing w:after="0" w:line="240" w:lineRule="auto"/>
        <w:rPr>
          <w:rFonts w:eastAsia="Times New Roman" w:cs="Times New Roman"/>
          <w:sz w:val="20"/>
          <w:szCs w:val="20"/>
          <w:lang w:eastAsia="tr-TR"/>
        </w:rPr>
      </w:pPr>
    </w:p>
    <w:p w14:paraId="1F92A29C" w14:textId="77777777" w:rsidR="009A0701" w:rsidRPr="00B17A05" w:rsidRDefault="009A0701" w:rsidP="009A0701">
      <w:pPr>
        <w:spacing w:after="0" w:line="240" w:lineRule="auto"/>
        <w:rPr>
          <w:rFonts w:eastAsia="Times New Roman" w:cs="Times New Roman"/>
          <w:sz w:val="20"/>
          <w:szCs w:val="20"/>
          <w:lang w:eastAsia="tr-TR"/>
        </w:rPr>
      </w:pPr>
    </w:p>
    <w:p w14:paraId="577500F4" w14:textId="77777777" w:rsidR="009A0701" w:rsidRPr="00B17A05" w:rsidRDefault="009A0701" w:rsidP="009A0701">
      <w:pPr>
        <w:spacing w:after="0" w:line="240" w:lineRule="auto"/>
        <w:rPr>
          <w:rFonts w:eastAsia="Times New Roman" w:cs="Times New Roman"/>
          <w:vanish/>
          <w:sz w:val="20"/>
          <w:szCs w:val="20"/>
          <w:lang w:eastAsia="tr-TR"/>
        </w:rPr>
      </w:pPr>
    </w:p>
    <w:p w14:paraId="3EB27904" w14:textId="77777777" w:rsidR="009A0701" w:rsidRPr="00B17A05" w:rsidRDefault="009A0701" w:rsidP="009A0701">
      <w:pPr>
        <w:spacing w:after="0" w:line="240" w:lineRule="auto"/>
        <w:rPr>
          <w:rFonts w:eastAsia="Times New Roman" w:cs="Times New Roman"/>
          <w:sz w:val="20"/>
          <w:szCs w:val="20"/>
          <w:lang w:eastAsia="tr-TR"/>
        </w:rPr>
      </w:pPr>
    </w:p>
    <w:p w14:paraId="5FD96944"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7A0F2F56" w14:textId="77777777" w:rsidTr="002D0F71">
        <w:trPr>
          <w:trHeight w:val="525"/>
        </w:trPr>
        <w:tc>
          <w:tcPr>
            <w:tcW w:w="5000" w:type="pct"/>
            <w:gridSpan w:val="3"/>
            <w:hideMark/>
          </w:tcPr>
          <w:p w14:paraId="32A8353D"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4E165378" w14:textId="77777777" w:rsidTr="002D0F71">
        <w:trPr>
          <w:trHeight w:val="450"/>
        </w:trPr>
        <w:tc>
          <w:tcPr>
            <w:tcW w:w="3268" w:type="pct"/>
            <w:hideMark/>
          </w:tcPr>
          <w:p w14:paraId="3397EFB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66D390C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5D66DC1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0D0687D6" w14:textId="77777777" w:rsidTr="002D0F71">
        <w:trPr>
          <w:trHeight w:val="375"/>
        </w:trPr>
        <w:tc>
          <w:tcPr>
            <w:tcW w:w="3268" w:type="pct"/>
            <w:hideMark/>
          </w:tcPr>
          <w:p w14:paraId="498CF8C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4030265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123B6E6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04E70A48" w14:textId="77777777" w:rsidTr="002D0F71">
        <w:trPr>
          <w:trHeight w:val="375"/>
        </w:trPr>
        <w:tc>
          <w:tcPr>
            <w:tcW w:w="3268" w:type="pct"/>
            <w:hideMark/>
          </w:tcPr>
          <w:p w14:paraId="4E95D53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65225D5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7264178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43E21C0D" w14:textId="77777777" w:rsidTr="002D0F71">
        <w:trPr>
          <w:trHeight w:val="375"/>
        </w:trPr>
        <w:tc>
          <w:tcPr>
            <w:tcW w:w="3268" w:type="pct"/>
            <w:hideMark/>
          </w:tcPr>
          <w:p w14:paraId="2E82323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53CD3B7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036E91F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4C8F48A0" w14:textId="77777777" w:rsidTr="002D0F71">
        <w:trPr>
          <w:trHeight w:val="375"/>
        </w:trPr>
        <w:tc>
          <w:tcPr>
            <w:tcW w:w="3268" w:type="pct"/>
            <w:hideMark/>
          </w:tcPr>
          <w:p w14:paraId="545AF37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403B06C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37FE55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3FF11273" w14:textId="77777777" w:rsidTr="002D0F71">
        <w:trPr>
          <w:trHeight w:val="375"/>
        </w:trPr>
        <w:tc>
          <w:tcPr>
            <w:tcW w:w="3268" w:type="pct"/>
            <w:hideMark/>
          </w:tcPr>
          <w:p w14:paraId="2FE1F72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0AD40CA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3F743C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4ACFD697" w14:textId="77777777" w:rsidTr="002D0F71">
        <w:trPr>
          <w:trHeight w:val="375"/>
        </w:trPr>
        <w:tc>
          <w:tcPr>
            <w:tcW w:w="3268" w:type="pct"/>
            <w:hideMark/>
          </w:tcPr>
          <w:p w14:paraId="1E5D8CB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05ECE2A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BC0497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7571CEBE" w14:textId="77777777" w:rsidTr="002D0F71">
        <w:trPr>
          <w:trHeight w:val="375"/>
        </w:trPr>
        <w:tc>
          <w:tcPr>
            <w:tcW w:w="3268" w:type="pct"/>
            <w:hideMark/>
          </w:tcPr>
          <w:p w14:paraId="22682FB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11FAE5D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150D7C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2A1541BE" w14:textId="77777777" w:rsidR="009A0701" w:rsidRPr="00B17A05" w:rsidRDefault="009A0701" w:rsidP="009A0701">
      <w:pPr>
        <w:spacing w:after="0" w:line="240" w:lineRule="auto"/>
        <w:rPr>
          <w:rFonts w:eastAsia="Times New Roman" w:cs="Times New Roman"/>
          <w:sz w:val="20"/>
          <w:szCs w:val="20"/>
          <w:lang w:eastAsia="tr-TR"/>
        </w:rPr>
      </w:pPr>
    </w:p>
    <w:p w14:paraId="0C87CD19"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5D0F34D5" w14:textId="77777777" w:rsidTr="002D0F71">
        <w:trPr>
          <w:trHeight w:val="375"/>
        </w:trPr>
        <w:tc>
          <w:tcPr>
            <w:tcW w:w="6000" w:type="dxa"/>
            <w:hideMark/>
          </w:tcPr>
          <w:p w14:paraId="50D3FEF7" w14:textId="77777777" w:rsidR="009A0701" w:rsidRPr="00B17A05" w:rsidRDefault="009A0701" w:rsidP="002D0F7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6FE91D20" w14:textId="6D73A5B8" w:rsidR="009A0701" w:rsidRPr="00B17A05" w:rsidRDefault="0052292B" w:rsidP="002D0F71">
            <w:pPr>
              <w:rPr>
                <w:rFonts w:eastAsia="Times New Roman" w:cs="Times New Roman"/>
                <w:sz w:val="20"/>
                <w:szCs w:val="20"/>
              </w:rPr>
            </w:pPr>
            <w:r w:rsidRPr="00B17A05">
              <w:rPr>
                <w:rFonts w:eastAsia="Times New Roman" w:cs="Times New Roman"/>
                <w:sz w:val="20"/>
                <w:szCs w:val="20"/>
              </w:rPr>
              <w:t>Uzmanlık/</w:t>
            </w:r>
            <w:r w:rsidR="00EE692C" w:rsidRPr="00B17A05">
              <w:rPr>
                <w:rFonts w:eastAsia="Times New Roman" w:cs="Times New Roman"/>
                <w:sz w:val="20"/>
                <w:szCs w:val="20"/>
              </w:rPr>
              <w:t>Alan Dersleri</w:t>
            </w:r>
          </w:p>
        </w:tc>
      </w:tr>
    </w:tbl>
    <w:p w14:paraId="2B6AB1E9" w14:textId="77777777" w:rsidR="009A0701" w:rsidRPr="00B17A05" w:rsidRDefault="009A0701" w:rsidP="009A0701">
      <w:pPr>
        <w:spacing w:after="0" w:line="240" w:lineRule="auto"/>
        <w:rPr>
          <w:rFonts w:eastAsia="Times New Roman" w:cs="Times New Roman"/>
          <w:sz w:val="20"/>
          <w:szCs w:val="20"/>
          <w:lang w:eastAsia="tr-TR"/>
        </w:rPr>
      </w:pPr>
    </w:p>
    <w:p w14:paraId="37380C04"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9A0701" w:rsidRPr="00B17A05" w14:paraId="1B32A138" w14:textId="77777777" w:rsidTr="002D0F71">
        <w:trPr>
          <w:trHeight w:val="525"/>
        </w:trPr>
        <w:tc>
          <w:tcPr>
            <w:tcW w:w="0" w:type="auto"/>
            <w:gridSpan w:val="7"/>
            <w:hideMark/>
          </w:tcPr>
          <w:p w14:paraId="7C31BD28" w14:textId="77777777" w:rsidR="009A0701" w:rsidRPr="00B17A05" w:rsidRDefault="009A0701" w:rsidP="002D0F7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623A20A2" w14:textId="77777777" w:rsidTr="002D0F71">
        <w:tc>
          <w:tcPr>
            <w:tcW w:w="6785" w:type="dxa"/>
            <w:gridSpan w:val="2"/>
          </w:tcPr>
          <w:p w14:paraId="005F9439" w14:textId="77777777" w:rsidR="009A0701" w:rsidRPr="00B17A05" w:rsidRDefault="00EE692C" w:rsidP="002D0F71">
            <w:pPr>
              <w:jc w:val="both"/>
              <w:rPr>
                <w:rFonts w:cs="Times New Roman"/>
                <w:b/>
                <w:sz w:val="20"/>
                <w:szCs w:val="20"/>
              </w:rPr>
            </w:pPr>
            <w:r w:rsidRPr="00B17A05">
              <w:rPr>
                <w:rFonts w:cs="Times New Roman"/>
                <w:b/>
                <w:sz w:val="20"/>
                <w:szCs w:val="20"/>
              </w:rPr>
              <w:t xml:space="preserve">Türk Töresi </w:t>
            </w:r>
            <w:r w:rsidR="009A0701" w:rsidRPr="00B17A05">
              <w:rPr>
                <w:rFonts w:cs="Times New Roman"/>
                <w:b/>
                <w:sz w:val="20"/>
                <w:szCs w:val="20"/>
              </w:rPr>
              <w:t>- Program Öğrenme Çıktıları İlişkisi</w:t>
            </w:r>
          </w:p>
        </w:tc>
        <w:tc>
          <w:tcPr>
            <w:tcW w:w="2455" w:type="dxa"/>
            <w:gridSpan w:val="5"/>
          </w:tcPr>
          <w:p w14:paraId="6DC60EFE" w14:textId="77777777" w:rsidR="009A0701" w:rsidRPr="00B17A05" w:rsidRDefault="009A0701" w:rsidP="002D0F71">
            <w:pPr>
              <w:jc w:val="both"/>
              <w:rPr>
                <w:rFonts w:cs="Times New Roman"/>
                <w:b/>
                <w:sz w:val="20"/>
                <w:szCs w:val="20"/>
              </w:rPr>
            </w:pPr>
            <w:r w:rsidRPr="00B17A05">
              <w:rPr>
                <w:rFonts w:cs="Times New Roman"/>
                <w:b/>
                <w:sz w:val="20"/>
                <w:szCs w:val="20"/>
              </w:rPr>
              <w:t>Değerlendirme</w:t>
            </w:r>
          </w:p>
        </w:tc>
      </w:tr>
      <w:tr w:rsidR="009A0701" w:rsidRPr="00B17A05" w14:paraId="0D73293A" w14:textId="77777777" w:rsidTr="002D0F71">
        <w:tc>
          <w:tcPr>
            <w:tcW w:w="6785" w:type="dxa"/>
            <w:gridSpan w:val="2"/>
          </w:tcPr>
          <w:p w14:paraId="6B02C08A" w14:textId="77777777" w:rsidR="009A0701" w:rsidRPr="00B17A05" w:rsidRDefault="009A0701" w:rsidP="002D0F71">
            <w:pPr>
              <w:jc w:val="both"/>
              <w:rPr>
                <w:rFonts w:cs="Times New Roman"/>
                <w:b/>
                <w:sz w:val="20"/>
                <w:szCs w:val="20"/>
              </w:rPr>
            </w:pPr>
            <w:r w:rsidRPr="00B17A05">
              <w:rPr>
                <w:rFonts w:cs="Times New Roman"/>
                <w:b/>
                <w:sz w:val="20"/>
                <w:szCs w:val="20"/>
              </w:rPr>
              <w:t>Program Öğrenme Çıktıları</w:t>
            </w:r>
          </w:p>
        </w:tc>
        <w:tc>
          <w:tcPr>
            <w:tcW w:w="491" w:type="dxa"/>
          </w:tcPr>
          <w:p w14:paraId="63A1583B" w14:textId="77777777" w:rsidR="009A0701" w:rsidRPr="00B17A05" w:rsidRDefault="009A0701" w:rsidP="002D0F71">
            <w:pPr>
              <w:jc w:val="both"/>
              <w:rPr>
                <w:rFonts w:cs="Times New Roman"/>
                <w:b/>
                <w:sz w:val="20"/>
                <w:szCs w:val="20"/>
              </w:rPr>
            </w:pPr>
            <w:r w:rsidRPr="00B17A05">
              <w:rPr>
                <w:rFonts w:cs="Times New Roman"/>
                <w:b/>
                <w:sz w:val="20"/>
                <w:szCs w:val="20"/>
              </w:rPr>
              <w:t>1</w:t>
            </w:r>
          </w:p>
        </w:tc>
        <w:tc>
          <w:tcPr>
            <w:tcW w:w="491" w:type="dxa"/>
          </w:tcPr>
          <w:p w14:paraId="3FC2B111" w14:textId="77777777" w:rsidR="009A0701" w:rsidRPr="00B17A05" w:rsidRDefault="009A0701" w:rsidP="002D0F71">
            <w:pPr>
              <w:jc w:val="both"/>
              <w:rPr>
                <w:rFonts w:cs="Times New Roman"/>
                <w:b/>
                <w:sz w:val="20"/>
                <w:szCs w:val="20"/>
              </w:rPr>
            </w:pPr>
            <w:r w:rsidRPr="00B17A05">
              <w:rPr>
                <w:rFonts w:cs="Times New Roman"/>
                <w:b/>
                <w:sz w:val="20"/>
                <w:szCs w:val="20"/>
              </w:rPr>
              <w:t>2</w:t>
            </w:r>
          </w:p>
        </w:tc>
        <w:tc>
          <w:tcPr>
            <w:tcW w:w="491" w:type="dxa"/>
          </w:tcPr>
          <w:p w14:paraId="2B0FA6A7" w14:textId="77777777" w:rsidR="009A0701" w:rsidRPr="00B17A05" w:rsidRDefault="009A0701" w:rsidP="002D0F71">
            <w:pPr>
              <w:jc w:val="both"/>
              <w:rPr>
                <w:rFonts w:cs="Times New Roman"/>
                <w:b/>
                <w:sz w:val="20"/>
                <w:szCs w:val="20"/>
              </w:rPr>
            </w:pPr>
            <w:r w:rsidRPr="00B17A05">
              <w:rPr>
                <w:rFonts w:cs="Times New Roman"/>
                <w:b/>
                <w:sz w:val="20"/>
                <w:szCs w:val="20"/>
              </w:rPr>
              <w:t>3</w:t>
            </w:r>
          </w:p>
        </w:tc>
        <w:tc>
          <w:tcPr>
            <w:tcW w:w="491" w:type="dxa"/>
          </w:tcPr>
          <w:p w14:paraId="12792778" w14:textId="77777777" w:rsidR="009A0701" w:rsidRPr="00B17A05" w:rsidRDefault="009A0701" w:rsidP="002D0F71">
            <w:pPr>
              <w:jc w:val="both"/>
              <w:rPr>
                <w:rFonts w:cs="Times New Roman"/>
                <w:b/>
                <w:sz w:val="20"/>
                <w:szCs w:val="20"/>
              </w:rPr>
            </w:pPr>
            <w:r w:rsidRPr="00B17A05">
              <w:rPr>
                <w:rFonts w:cs="Times New Roman"/>
                <w:b/>
                <w:sz w:val="20"/>
                <w:szCs w:val="20"/>
              </w:rPr>
              <w:t>4</w:t>
            </w:r>
          </w:p>
        </w:tc>
        <w:tc>
          <w:tcPr>
            <w:tcW w:w="491" w:type="dxa"/>
          </w:tcPr>
          <w:p w14:paraId="4CEBCF0E" w14:textId="77777777" w:rsidR="009A0701" w:rsidRPr="00B17A05" w:rsidRDefault="009A0701" w:rsidP="002D0F71">
            <w:pPr>
              <w:jc w:val="both"/>
              <w:rPr>
                <w:rFonts w:cs="Times New Roman"/>
                <w:b/>
                <w:sz w:val="20"/>
                <w:szCs w:val="20"/>
              </w:rPr>
            </w:pPr>
            <w:r w:rsidRPr="00B17A05">
              <w:rPr>
                <w:rFonts w:cs="Times New Roman"/>
                <w:b/>
                <w:sz w:val="20"/>
                <w:szCs w:val="20"/>
              </w:rPr>
              <w:t>5</w:t>
            </w:r>
          </w:p>
        </w:tc>
      </w:tr>
      <w:tr w:rsidR="009A0701" w:rsidRPr="00B17A05" w14:paraId="0F64CFAD" w14:textId="77777777" w:rsidTr="002D0F71">
        <w:trPr>
          <w:trHeight w:val="303"/>
        </w:trPr>
        <w:tc>
          <w:tcPr>
            <w:tcW w:w="554" w:type="dxa"/>
            <w:vAlign w:val="center"/>
          </w:tcPr>
          <w:p w14:paraId="16014115" w14:textId="77777777" w:rsidR="009A0701" w:rsidRPr="00B17A05" w:rsidRDefault="009A0701" w:rsidP="002D0F71">
            <w:pPr>
              <w:rPr>
                <w:rFonts w:cs="Times New Roman"/>
                <w:b/>
                <w:sz w:val="20"/>
                <w:szCs w:val="20"/>
              </w:rPr>
            </w:pPr>
            <w:r w:rsidRPr="00B17A05">
              <w:rPr>
                <w:rFonts w:cs="Times New Roman"/>
                <w:b/>
                <w:sz w:val="20"/>
                <w:szCs w:val="20"/>
              </w:rPr>
              <w:t>1</w:t>
            </w:r>
          </w:p>
        </w:tc>
        <w:tc>
          <w:tcPr>
            <w:tcW w:w="6231" w:type="dxa"/>
            <w:vAlign w:val="center"/>
          </w:tcPr>
          <w:p w14:paraId="492A8025" w14:textId="77777777" w:rsidR="009A0701" w:rsidRPr="00B17A05" w:rsidRDefault="009A0701" w:rsidP="002D0F71">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7E82EA26" w14:textId="77777777" w:rsidR="009A0701" w:rsidRPr="00B17A05" w:rsidRDefault="009A0701" w:rsidP="002D0F71">
            <w:pPr>
              <w:jc w:val="both"/>
              <w:rPr>
                <w:rFonts w:cs="Times New Roman"/>
                <w:b/>
                <w:sz w:val="20"/>
                <w:szCs w:val="20"/>
              </w:rPr>
            </w:pPr>
          </w:p>
        </w:tc>
        <w:tc>
          <w:tcPr>
            <w:tcW w:w="491" w:type="dxa"/>
          </w:tcPr>
          <w:p w14:paraId="7F5DA46B" w14:textId="77777777" w:rsidR="009A0701" w:rsidRPr="00B17A05" w:rsidRDefault="009A0701" w:rsidP="002D0F71">
            <w:pPr>
              <w:jc w:val="both"/>
              <w:rPr>
                <w:rFonts w:cs="Times New Roman"/>
                <w:b/>
                <w:sz w:val="20"/>
                <w:szCs w:val="20"/>
              </w:rPr>
            </w:pPr>
          </w:p>
        </w:tc>
        <w:tc>
          <w:tcPr>
            <w:tcW w:w="491" w:type="dxa"/>
          </w:tcPr>
          <w:p w14:paraId="46799D60" w14:textId="77777777" w:rsidR="009A0701" w:rsidRPr="00B17A05" w:rsidRDefault="009A0701" w:rsidP="002D0F71">
            <w:pPr>
              <w:jc w:val="both"/>
              <w:rPr>
                <w:rFonts w:cs="Times New Roman"/>
                <w:b/>
                <w:sz w:val="20"/>
                <w:szCs w:val="20"/>
              </w:rPr>
            </w:pPr>
          </w:p>
        </w:tc>
        <w:tc>
          <w:tcPr>
            <w:tcW w:w="491" w:type="dxa"/>
          </w:tcPr>
          <w:p w14:paraId="42973322" w14:textId="77777777" w:rsidR="009A0701" w:rsidRPr="00B17A05" w:rsidRDefault="009A0701" w:rsidP="002D0F71">
            <w:pPr>
              <w:jc w:val="both"/>
              <w:rPr>
                <w:rFonts w:cs="Times New Roman"/>
                <w:b/>
                <w:sz w:val="20"/>
                <w:szCs w:val="20"/>
              </w:rPr>
            </w:pPr>
          </w:p>
        </w:tc>
        <w:tc>
          <w:tcPr>
            <w:tcW w:w="491" w:type="dxa"/>
          </w:tcPr>
          <w:p w14:paraId="3D916F3A" w14:textId="77777777" w:rsidR="009A0701" w:rsidRPr="00B17A05" w:rsidRDefault="009A0701" w:rsidP="002D0F71">
            <w:pPr>
              <w:jc w:val="both"/>
              <w:rPr>
                <w:rFonts w:cs="Times New Roman"/>
                <w:b/>
                <w:sz w:val="20"/>
                <w:szCs w:val="20"/>
              </w:rPr>
            </w:pPr>
          </w:p>
        </w:tc>
      </w:tr>
      <w:tr w:rsidR="009A0701" w:rsidRPr="00B17A05" w14:paraId="7FC83E3D" w14:textId="77777777" w:rsidTr="002D0F71">
        <w:trPr>
          <w:trHeight w:val="303"/>
        </w:trPr>
        <w:tc>
          <w:tcPr>
            <w:tcW w:w="554" w:type="dxa"/>
            <w:vAlign w:val="center"/>
          </w:tcPr>
          <w:p w14:paraId="297FDDE4" w14:textId="77777777" w:rsidR="009A0701" w:rsidRPr="00B17A05" w:rsidRDefault="009A0701" w:rsidP="002D0F71">
            <w:pPr>
              <w:rPr>
                <w:rFonts w:cs="Times New Roman"/>
                <w:b/>
                <w:sz w:val="20"/>
                <w:szCs w:val="20"/>
              </w:rPr>
            </w:pPr>
            <w:r w:rsidRPr="00B17A05">
              <w:rPr>
                <w:rFonts w:cs="Times New Roman"/>
                <w:b/>
                <w:sz w:val="20"/>
                <w:szCs w:val="20"/>
              </w:rPr>
              <w:t>2</w:t>
            </w:r>
          </w:p>
        </w:tc>
        <w:tc>
          <w:tcPr>
            <w:tcW w:w="6231" w:type="dxa"/>
            <w:vAlign w:val="center"/>
          </w:tcPr>
          <w:p w14:paraId="29703697" w14:textId="77777777" w:rsidR="009A0701" w:rsidRPr="00B17A05" w:rsidRDefault="009A0701" w:rsidP="002D0F7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50EB12A0" w14:textId="77777777" w:rsidR="009A0701" w:rsidRPr="00B17A05" w:rsidRDefault="009A0701" w:rsidP="002D0F71">
            <w:pPr>
              <w:jc w:val="both"/>
              <w:rPr>
                <w:rFonts w:cs="Times New Roman"/>
                <w:b/>
                <w:sz w:val="20"/>
                <w:szCs w:val="20"/>
              </w:rPr>
            </w:pPr>
          </w:p>
        </w:tc>
        <w:tc>
          <w:tcPr>
            <w:tcW w:w="491" w:type="dxa"/>
          </w:tcPr>
          <w:p w14:paraId="653660CF" w14:textId="77777777" w:rsidR="009A0701" w:rsidRPr="00B17A05" w:rsidRDefault="009A0701" w:rsidP="002D0F71">
            <w:pPr>
              <w:jc w:val="both"/>
              <w:rPr>
                <w:rFonts w:cs="Times New Roman"/>
                <w:b/>
                <w:sz w:val="20"/>
                <w:szCs w:val="20"/>
              </w:rPr>
            </w:pPr>
          </w:p>
        </w:tc>
        <w:tc>
          <w:tcPr>
            <w:tcW w:w="491" w:type="dxa"/>
          </w:tcPr>
          <w:p w14:paraId="722CD97C" w14:textId="77777777" w:rsidR="009A0701" w:rsidRPr="00B17A05" w:rsidRDefault="009A0701" w:rsidP="002D0F71">
            <w:pPr>
              <w:jc w:val="both"/>
              <w:rPr>
                <w:rFonts w:cs="Times New Roman"/>
                <w:b/>
                <w:sz w:val="20"/>
                <w:szCs w:val="20"/>
              </w:rPr>
            </w:pPr>
          </w:p>
        </w:tc>
        <w:tc>
          <w:tcPr>
            <w:tcW w:w="491" w:type="dxa"/>
          </w:tcPr>
          <w:p w14:paraId="3DA066A7" w14:textId="77777777" w:rsidR="009A0701" w:rsidRPr="00B17A05" w:rsidRDefault="009A0701" w:rsidP="002D0F71">
            <w:pPr>
              <w:jc w:val="both"/>
              <w:rPr>
                <w:rFonts w:cs="Times New Roman"/>
                <w:b/>
                <w:sz w:val="20"/>
                <w:szCs w:val="20"/>
              </w:rPr>
            </w:pPr>
          </w:p>
        </w:tc>
        <w:tc>
          <w:tcPr>
            <w:tcW w:w="491" w:type="dxa"/>
          </w:tcPr>
          <w:p w14:paraId="4D8EF134" w14:textId="77777777" w:rsidR="009A0701" w:rsidRPr="00B17A05" w:rsidRDefault="009A0701" w:rsidP="002D0F71">
            <w:pPr>
              <w:jc w:val="both"/>
              <w:rPr>
                <w:rFonts w:cs="Times New Roman"/>
                <w:b/>
                <w:sz w:val="20"/>
                <w:szCs w:val="20"/>
              </w:rPr>
            </w:pPr>
          </w:p>
        </w:tc>
      </w:tr>
      <w:tr w:rsidR="009A0701" w:rsidRPr="00B17A05" w14:paraId="03997B6D" w14:textId="77777777" w:rsidTr="002D0F71">
        <w:trPr>
          <w:trHeight w:val="303"/>
        </w:trPr>
        <w:tc>
          <w:tcPr>
            <w:tcW w:w="554" w:type="dxa"/>
            <w:vAlign w:val="center"/>
          </w:tcPr>
          <w:p w14:paraId="4008AF02" w14:textId="77777777" w:rsidR="009A0701" w:rsidRPr="00B17A05" w:rsidRDefault="009A0701" w:rsidP="002D0F71">
            <w:pPr>
              <w:rPr>
                <w:rFonts w:cs="Times New Roman"/>
                <w:b/>
                <w:sz w:val="20"/>
                <w:szCs w:val="20"/>
              </w:rPr>
            </w:pPr>
            <w:r w:rsidRPr="00B17A05">
              <w:rPr>
                <w:rFonts w:cs="Times New Roman"/>
                <w:b/>
                <w:sz w:val="20"/>
                <w:szCs w:val="20"/>
              </w:rPr>
              <w:t>3</w:t>
            </w:r>
          </w:p>
        </w:tc>
        <w:tc>
          <w:tcPr>
            <w:tcW w:w="6231" w:type="dxa"/>
            <w:vAlign w:val="center"/>
          </w:tcPr>
          <w:p w14:paraId="282EBB84" w14:textId="77777777" w:rsidR="009A0701" w:rsidRPr="00B17A05" w:rsidRDefault="009A0701" w:rsidP="002D0F71">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23DC7DFD" w14:textId="77777777" w:rsidR="009A0701" w:rsidRPr="00B17A05" w:rsidRDefault="009A0701" w:rsidP="002D0F71">
            <w:pPr>
              <w:jc w:val="both"/>
              <w:rPr>
                <w:rFonts w:cs="Times New Roman"/>
                <w:b/>
                <w:sz w:val="20"/>
                <w:szCs w:val="20"/>
              </w:rPr>
            </w:pPr>
          </w:p>
        </w:tc>
        <w:tc>
          <w:tcPr>
            <w:tcW w:w="491" w:type="dxa"/>
          </w:tcPr>
          <w:p w14:paraId="5CDA0DE1" w14:textId="77777777" w:rsidR="009A0701" w:rsidRPr="00B17A05" w:rsidRDefault="009A0701" w:rsidP="002D0F71">
            <w:pPr>
              <w:jc w:val="both"/>
              <w:rPr>
                <w:rFonts w:cs="Times New Roman"/>
                <w:b/>
                <w:sz w:val="20"/>
                <w:szCs w:val="20"/>
              </w:rPr>
            </w:pPr>
          </w:p>
        </w:tc>
        <w:tc>
          <w:tcPr>
            <w:tcW w:w="491" w:type="dxa"/>
          </w:tcPr>
          <w:p w14:paraId="345348B5" w14:textId="77777777" w:rsidR="009A0701" w:rsidRPr="00B17A05" w:rsidRDefault="009A0701" w:rsidP="002D0F71">
            <w:pPr>
              <w:jc w:val="both"/>
              <w:rPr>
                <w:rFonts w:cs="Times New Roman"/>
                <w:b/>
                <w:sz w:val="20"/>
                <w:szCs w:val="20"/>
              </w:rPr>
            </w:pPr>
          </w:p>
        </w:tc>
        <w:tc>
          <w:tcPr>
            <w:tcW w:w="491" w:type="dxa"/>
          </w:tcPr>
          <w:p w14:paraId="7A1904AB" w14:textId="77777777" w:rsidR="009A0701" w:rsidRPr="00B17A05" w:rsidRDefault="009A0701" w:rsidP="002D0F71">
            <w:pPr>
              <w:jc w:val="both"/>
              <w:rPr>
                <w:rFonts w:cs="Times New Roman"/>
                <w:b/>
                <w:sz w:val="20"/>
                <w:szCs w:val="20"/>
              </w:rPr>
            </w:pPr>
          </w:p>
        </w:tc>
        <w:tc>
          <w:tcPr>
            <w:tcW w:w="491" w:type="dxa"/>
          </w:tcPr>
          <w:p w14:paraId="2CD507D0" w14:textId="77777777" w:rsidR="009A0701" w:rsidRPr="00B17A05" w:rsidRDefault="009A0701" w:rsidP="002D0F71">
            <w:pPr>
              <w:jc w:val="both"/>
              <w:rPr>
                <w:rFonts w:cs="Times New Roman"/>
                <w:b/>
                <w:sz w:val="20"/>
                <w:szCs w:val="20"/>
              </w:rPr>
            </w:pPr>
          </w:p>
        </w:tc>
      </w:tr>
      <w:tr w:rsidR="009A0701" w:rsidRPr="00B17A05" w14:paraId="4E1B9E1B" w14:textId="77777777" w:rsidTr="002D0F71">
        <w:trPr>
          <w:trHeight w:val="303"/>
        </w:trPr>
        <w:tc>
          <w:tcPr>
            <w:tcW w:w="554" w:type="dxa"/>
            <w:vAlign w:val="center"/>
          </w:tcPr>
          <w:p w14:paraId="3220B54D" w14:textId="77777777" w:rsidR="009A0701" w:rsidRPr="00B17A05" w:rsidRDefault="009A0701" w:rsidP="002D0F71">
            <w:pPr>
              <w:rPr>
                <w:rFonts w:cs="Times New Roman"/>
                <w:b/>
                <w:sz w:val="20"/>
                <w:szCs w:val="20"/>
              </w:rPr>
            </w:pPr>
            <w:r w:rsidRPr="00B17A05">
              <w:rPr>
                <w:rFonts w:cs="Times New Roman"/>
                <w:b/>
                <w:sz w:val="20"/>
                <w:szCs w:val="20"/>
              </w:rPr>
              <w:t>4</w:t>
            </w:r>
          </w:p>
        </w:tc>
        <w:tc>
          <w:tcPr>
            <w:tcW w:w="6231" w:type="dxa"/>
            <w:vAlign w:val="center"/>
          </w:tcPr>
          <w:p w14:paraId="2BD8275C" w14:textId="77777777" w:rsidR="009A0701" w:rsidRPr="00B17A05" w:rsidRDefault="009A0701" w:rsidP="002D0F71">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1E6ACCD7" w14:textId="77777777" w:rsidR="009A0701" w:rsidRPr="00B17A05" w:rsidRDefault="009A0701" w:rsidP="002D0F71">
            <w:pPr>
              <w:jc w:val="both"/>
              <w:rPr>
                <w:rFonts w:cs="Times New Roman"/>
                <w:b/>
                <w:sz w:val="20"/>
                <w:szCs w:val="20"/>
              </w:rPr>
            </w:pPr>
          </w:p>
        </w:tc>
        <w:tc>
          <w:tcPr>
            <w:tcW w:w="491" w:type="dxa"/>
          </w:tcPr>
          <w:p w14:paraId="02411479" w14:textId="77777777" w:rsidR="009A0701" w:rsidRPr="00B17A05" w:rsidRDefault="009A0701" w:rsidP="002D0F71">
            <w:pPr>
              <w:jc w:val="both"/>
              <w:rPr>
                <w:rFonts w:cs="Times New Roman"/>
                <w:b/>
                <w:sz w:val="20"/>
                <w:szCs w:val="20"/>
              </w:rPr>
            </w:pPr>
          </w:p>
        </w:tc>
        <w:tc>
          <w:tcPr>
            <w:tcW w:w="491" w:type="dxa"/>
          </w:tcPr>
          <w:p w14:paraId="15BB1A8F" w14:textId="77777777" w:rsidR="009A0701" w:rsidRPr="00B17A05" w:rsidRDefault="009A0701" w:rsidP="002D0F71">
            <w:pPr>
              <w:jc w:val="both"/>
              <w:rPr>
                <w:rFonts w:cs="Times New Roman"/>
                <w:b/>
                <w:sz w:val="20"/>
                <w:szCs w:val="20"/>
              </w:rPr>
            </w:pPr>
          </w:p>
        </w:tc>
        <w:tc>
          <w:tcPr>
            <w:tcW w:w="491" w:type="dxa"/>
          </w:tcPr>
          <w:p w14:paraId="45F6A70F" w14:textId="77777777" w:rsidR="009A0701" w:rsidRPr="00B17A05" w:rsidRDefault="009A0701" w:rsidP="002D0F71">
            <w:pPr>
              <w:jc w:val="both"/>
              <w:rPr>
                <w:rFonts w:cs="Times New Roman"/>
                <w:b/>
                <w:sz w:val="20"/>
                <w:szCs w:val="20"/>
              </w:rPr>
            </w:pPr>
          </w:p>
        </w:tc>
        <w:tc>
          <w:tcPr>
            <w:tcW w:w="491" w:type="dxa"/>
          </w:tcPr>
          <w:p w14:paraId="2273C364" w14:textId="77777777" w:rsidR="009A0701" w:rsidRPr="00B17A05" w:rsidRDefault="009A0701" w:rsidP="002D0F71">
            <w:pPr>
              <w:jc w:val="both"/>
              <w:rPr>
                <w:rFonts w:cs="Times New Roman"/>
                <w:b/>
                <w:sz w:val="20"/>
                <w:szCs w:val="20"/>
              </w:rPr>
            </w:pPr>
          </w:p>
        </w:tc>
      </w:tr>
      <w:tr w:rsidR="009A0701" w:rsidRPr="00B17A05" w14:paraId="2F91871B" w14:textId="77777777" w:rsidTr="002D0F71">
        <w:trPr>
          <w:trHeight w:val="303"/>
        </w:trPr>
        <w:tc>
          <w:tcPr>
            <w:tcW w:w="554" w:type="dxa"/>
            <w:vAlign w:val="center"/>
          </w:tcPr>
          <w:p w14:paraId="148D564A" w14:textId="77777777" w:rsidR="009A0701" w:rsidRPr="00B17A05" w:rsidRDefault="009A0701" w:rsidP="002D0F71">
            <w:pPr>
              <w:rPr>
                <w:rFonts w:cs="Times New Roman"/>
                <w:b/>
                <w:sz w:val="20"/>
                <w:szCs w:val="20"/>
              </w:rPr>
            </w:pPr>
            <w:r w:rsidRPr="00B17A05">
              <w:rPr>
                <w:rFonts w:cs="Times New Roman"/>
                <w:b/>
                <w:sz w:val="20"/>
                <w:szCs w:val="20"/>
              </w:rPr>
              <w:t>5</w:t>
            </w:r>
          </w:p>
        </w:tc>
        <w:tc>
          <w:tcPr>
            <w:tcW w:w="6231" w:type="dxa"/>
            <w:vAlign w:val="center"/>
          </w:tcPr>
          <w:p w14:paraId="0D341E9E" w14:textId="77777777" w:rsidR="009A0701" w:rsidRPr="00B17A05" w:rsidRDefault="009A0701" w:rsidP="002D0F71">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23873CB0" w14:textId="77777777" w:rsidR="009A0701" w:rsidRPr="00B17A05" w:rsidRDefault="009A0701" w:rsidP="002D0F71">
            <w:pPr>
              <w:jc w:val="both"/>
              <w:rPr>
                <w:rFonts w:cs="Times New Roman"/>
                <w:b/>
                <w:sz w:val="20"/>
                <w:szCs w:val="20"/>
              </w:rPr>
            </w:pPr>
          </w:p>
        </w:tc>
        <w:tc>
          <w:tcPr>
            <w:tcW w:w="491" w:type="dxa"/>
          </w:tcPr>
          <w:p w14:paraId="162FE2A3" w14:textId="77777777" w:rsidR="009A0701" w:rsidRPr="00B17A05" w:rsidRDefault="009A0701" w:rsidP="002D0F71">
            <w:pPr>
              <w:jc w:val="both"/>
              <w:rPr>
                <w:rFonts w:cs="Times New Roman"/>
                <w:b/>
                <w:sz w:val="20"/>
                <w:szCs w:val="20"/>
              </w:rPr>
            </w:pPr>
          </w:p>
        </w:tc>
        <w:tc>
          <w:tcPr>
            <w:tcW w:w="491" w:type="dxa"/>
          </w:tcPr>
          <w:p w14:paraId="4616519E" w14:textId="77777777" w:rsidR="009A0701" w:rsidRPr="00B17A05" w:rsidRDefault="009A0701" w:rsidP="002D0F71">
            <w:pPr>
              <w:jc w:val="both"/>
              <w:rPr>
                <w:rFonts w:cs="Times New Roman"/>
                <w:b/>
                <w:sz w:val="20"/>
                <w:szCs w:val="20"/>
              </w:rPr>
            </w:pPr>
          </w:p>
        </w:tc>
        <w:tc>
          <w:tcPr>
            <w:tcW w:w="491" w:type="dxa"/>
          </w:tcPr>
          <w:p w14:paraId="61460266" w14:textId="77777777" w:rsidR="009A0701" w:rsidRPr="00B17A05" w:rsidRDefault="009A0701" w:rsidP="002D0F71">
            <w:pPr>
              <w:jc w:val="both"/>
              <w:rPr>
                <w:rFonts w:cs="Times New Roman"/>
                <w:b/>
                <w:sz w:val="20"/>
                <w:szCs w:val="20"/>
              </w:rPr>
            </w:pPr>
          </w:p>
        </w:tc>
        <w:tc>
          <w:tcPr>
            <w:tcW w:w="491" w:type="dxa"/>
          </w:tcPr>
          <w:p w14:paraId="55D6E163" w14:textId="77777777" w:rsidR="009A0701" w:rsidRPr="00B17A05" w:rsidRDefault="009A0701" w:rsidP="002D0F71">
            <w:pPr>
              <w:jc w:val="both"/>
              <w:rPr>
                <w:rFonts w:cs="Times New Roman"/>
                <w:b/>
                <w:sz w:val="20"/>
                <w:szCs w:val="20"/>
              </w:rPr>
            </w:pPr>
          </w:p>
        </w:tc>
      </w:tr>
      <w:tr w:rsidR="009A0701" w:rsidRPr="00B17A05" w14:paraId="3FEBEC63" w14:textId="77777777" w:rsidTr="002D0F71">
        <w:trPr>
          <w:trHeight w:val="303"/>
        </w:trPr>
        <w:tc>
          <w:tcPr>
            <w:tcW w:w="554" w:type="dxa"/>
            <w:vAlign w:val="center"/>
          </w:tcPr>
          <w:p w14:paraId="7CF8DF1C" w14:textId="77777777" w:rsidR="009A0701" w:rsidRPr="00B17A05" w:rsidRDefault="009A0701" w:rsidP="002D0F71">
            <w:pPr>
              <w:rPr>
                <w:rFonts w:cs="Times New Roman"/>
                <w:b/>
                <w:sz w:val="20"/>
                <w:szCs w:val="20"/>
              </w:rPr>
            </w:pPr>
            <w:r w:rsidRPr="00B17A05">
              <w:rPr>
                <w:rFonts w:cs="Times New Roman"/>
                <w:b/>
                <w:sz w:val="20"/>
                <w:szCs w:val="20"/>
              </w:rPr>
              <w:t>6</w:t>
            </w:r>
          </w:p>
        </w:tc>
        <w:tc>
          <w:tcPr>
            <w:tcW w:w="6231" w:type="dxa"/>
            <w:vAlign w:val="center"/>
          </w:tcPr>
          <w:p w14:paraId="7294403C" w14:textId="77777777" w:rsidR="009A0701" w:rsidRPr="00B17A05" w:rsidRDefault="009A0701" w:rsidP="002D0F71">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3C7142CC" w14:textId="77777777" w:rsidR="009A0701" w:rsidRPr="00B17A05" w:rsidRDefault="009A0701" w:rsidP="002D0F71">
            <w:pPr>
              <w:jc w:val="both"/>
              <w:rPr>
                <w:rFonts w:cs="Times New Roman"/>
                <w:b/>
                <w:sz w:val="20"/>
                <w:szCs w:val="20"/>
              </w:rPr>
            </w:pPr>
          </w:p>
        </w:tc>
        <w:tc>
          <w:tcPr>
            <w:tcW w:w="491" w:type="dxa"/>
          </w:tcPr>
          <w:p w14:paraId="601C4F78" w14:textId="77777777" w:rsidR="009A0701" w:rsidRPr="00B17A05" w:rsidRDefault="009A0701" w:rsidP="002D0F71">
            <w:pPr>
              <w:jc w:val="both"/>
              <w:rPr>
                <w:rFonts w:cs="Times New Roman"/>
                <w:b/>
                <w:sz w:val="20"/>
                <w:szCs w:val="20"/>
              </w:rPr>
            </w:pPr>
          </w:p>
        </w:tc>
        <w:tc>
          <w:tcPr>
            <w:tcW w:w="491" w:type="dxa"/>
          </w:tcPr>
          <w:p w14:paraId="392193BF" w14:textId="77777777" w:rsidR="009A0701" w:rsidRPr="00B17A05" w:rsidRDefault="009A0701" w:rsidP="002D0F71">
            <w:pPr>
              <w:jc w:val="both"/>
              <w:rPr>
                <w:rFonts w:cs="Times New Roman"/>
                <w:b/>
                <w:sz w:val="20"/>
                <w:szCs w:val="20"/>
              </w:rPr>
            </w:pPr>
          </w:p>
        </w:tc>
        <w:tc>
          <w:tcPr>
            <w:tcW w:w="491" w:type="dxa"/>
          </w:tcPr>
          <w:p w14:paraId="582DE877" w14:textId="77777777" w:rsidR="009A0701" w:rsidRPr="00B17A05" w:rsidRDefault="009A0701" w:rsidP="002D0F71">
            <w:pPr>
              <w:jc w:val="both"/>
              <w:rPr>
                <w:rFonts w:cs="Times New Roman"/>
                <w:b/>
                <w:sz w:val="20"/>
                <w:szCs w:val="20"/>
              </w:rPr>
            </w:pPr>
          </w:p>
        </w:tc>
        <w:tc>
          <w:tcPr>
            <w:tcW w:w="491" w:type="dxa"/>
          </w:tcPr>
          <w:p w14:paraId="743C1483" w14:textId="77777777" w:rsidR="009A0701" w:rsidRPr="00B17A05" w:rsidRDefault="009A0701" w:rsidP="002D0F71">
            <w:pPr>
              <w:jc w:val="both"/>
              <w:rPr>
                <w:rFonts w:cs="Times New Roman"/>
                <w:b/>
                <w:sz w:val="20"/>
                <w:szCs w:val="20"/>
              </w:rPr>
            </w:pPr>
          </w:p>
        </w:tc>
      </w:tr>
      <w:tr w:rsidR="009A0701" w:rsidRPr="00B17A05" w14:paraId="481D22E6" w14:textId="77777777" w:rsidTr="002D0F71">
        <w:trPr>
          <w:trHeight w:val="303"/>
        </w:trPr>
        <w:tc>
          <w:tcPr>
            <w:tcW w:w="554" w:type="dxa"/>
            <w:vAlign w:val="center"/>
          </w:tcPr>
          <w:p w14:paraId="58D8631C" w14:textId="77777777" w:rsidR="009A0701" w:rsidRPr="00B17A05" w:rsidRDefault="009A0701" w:rsidP="002D0F71">
            <w:pPr>
              <w:rPr>
                <w:rFonts w:cs="Times New Roman"/>
                <w:b/>
                <w:sz w:val="20"/>
                <w:szCs w:val="20"/>
              </w:rPr>
            </w:pPr>
            <w:r w:rsidRPr="00B17A05">
              <w:rPr>
                <w:rFonts w:cs="Times New Roman"/>
                <w:b/>
                <w:sz w:val="20"/>
                <w:szCs w:val="20"/>
              </w:rPr>
              <w:t>7</w:t>
            </w:r>
          </w:p>
        </w:tc>
        <w:tc>
          <w:tcPr>
            <w:tcW w:w="6231" w:type="dxa"/>
            <w:vAlign w:val="center"/>
          </w:tcPr>
          <w:p w14:paraId="005F1E84" w14:textId="77777777" w:rsidR="009A0701" w:rsidRPr="00B17A05" w:rsidRDefault="009A0701" w:rsidP="002D0F71">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5C224C4C" w14:textId="77777777" w:rsidR="009A0701" w:rsidRPr="00B17A05" w:rsidRDefault="009A0701" w:rsidP="002D0F71">
            <w:pPr>
              <w:jc w:val="both"/>
              <w:rPr>
                <w:rFonts w:cs="Times New Roman"/>
                <w:b/>
                <w:sz w:val="20"/>
                <w:szCs w:val="20"/>
              </w:rPr>
            </w:pPr>
          </w:p>
        </w:tc>
        <w:tc>
          <w:tcPr>
            <w:tcW w:w="491" w:type="dxa"/>
          </w:tcPr>
          <w:p w14:paraId="2AD5EF1B" w14:textId="77777777" w:rsidR="009A0701" w:rsidRPr="00B17A05" w:rsidRDefault="009A0701" w:rsidP="002D0F71">
            <w:pPr>
              <w:jc w:val="both"/>
              <w:rPr>
                <w:rFonts w:cs="Times New Roman"/>
                <w:b/>
                <w:sz w:val="20"/>
                <w:szCs w:val="20"/>
              </w:rPr>
            </w:pPr>
          </w:p>
        </w:tc>
        <w:tc>
          <w:tcPr>
            <w:tcW w:w="491" w:type="dxa"/>
          </w:tcPr>
          <w:p w14:paraId="6C42AB75" w14:textId="77777777" w:rsidR="009A0701" w:rsidRPr="00B17A05" w:rsidRDefault="009A0701" w:rsidP="002D0F71">
            <w:pPr>
              <w:jc w:val="both"/>
              <w:rPr>
                <w:rFonts w:cs="Times New Roman"/>
                <w:b/>
                <w:sz w:val="20"/>
                <w:szCs w:val="20"/>
              </w:rPr>
            </w:pPr>
          </w:p>
        </w:tc>
        <w:tc>
          <w:tcPr>
            <w:tcW w:w="491" w:type="dxa"/>
          </w:tcPr>
          <w:p w14:paraId="54B8A0BD" w14:textId="77777777" w:rsidR="009A0701" w:rsidRPr="00B17A05" w:rsidRDefault="009A0701" w:rsidP="002D0F71">
            <w:pPr>
              <w:jc w:val="both"/>
              <w:rPr>
                <w:rFonts w:cs="Times New Roman"/>
                <w:b/>
                <w:sz w:val="20"/>
                <w:szCs w:val="20"/>
              </w:rPr>
            </w:pPr>
          </w:p>
        </w:tc>
        <w:tc>
          <w:tcPr>
            <w:tcW w:w="491" w:type="dxa"/>
          </w:tcPr>
          <w:p w14:paraId="49FB489A" w14:textId="77777777" w:rsidR="009A0701" w:rsidRPr="00B17A05" w:rsidRDefault="009A0701" w:rsidP="002D0F71">
            <w:pPr>
              <w:jc w:val="both"/>
              <w:rPr>
                <w:rFonts w:cs="Times New Roman"/>
                <w:b/>
                <w:sz w:val="20"/>
                <w:szCs w:val="20"/>
              </w:rPr>
            </w:pPr>
          </w:p>
        </w:tc>
      </w:tr>
      <w:tr w:rsidR="009A0701" w:rsidRPr="00B17A05" w14:paraId="6AB9FDD2" w14:textId="77777777" w:rsidTr="002D0F71">
        <w:trPr>
          <w:trHeight w:val="303"/>
        </w:trPr>
        <w:tc>
          <w:tcPr>
            <w:tcW w:w="554" w:type="dxa"/>
            <w:vAlign w:val="center"/>
          </w:tcPr>
          <w:p w14:paraId="20D09B10" w14:textId="77777777" w:rsidR="009A0701" w:rsidRPr="00B17A05" w:rsidRDefault="009A0701" w:rsidP="002D0F71">
            <w:pPr>
              <w:rPr>
                <w:rFonts w:cs="Times New Roman"/>
                <w:b/>
                <w:sz w:val="20"/>
                <w:szCs w:val="20"/>
              </w:rPr>
            </w:pPr>
            <w:r w:rsidRPr="00B17A05">
              <w:rPr>
                <w:rFonts w:cs="Times New Roman"/>
                <w:b/>
                <w:sz w:val="20"/>
                <w:szCs w:val="20"/>
              </w:rPr>
              <w:t>8</w:t>
            </w:r>
          </w:p>
        </w:tc>
        <w:tc>
          <w:tcPr>
            <w:tcW w:w="6231" w:type="dxa"/>
            <w:vAlign w:val="center"/>
          </w:tcPr>
          <w:p w14:paraId="7DD96F8E" w14:textId="77777777" w:rsidR="009A0701" w:rsidRPr="00B17A05" w:rsidRDefault="009A0701" w:rsidP="002D0F71">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19998403" w14:textId="77777777" w:rsidR="009A0701" w:rsidRPr="00B17A05" w:rsidRDefault="009A0701" w:rsidP="002D0F71">
            <w:pPr>
              <w:jc w:val="both"/>
              <w:rPr>
                <w:rFonts w:cs="Times New Roman"/>
                <w:b/>
                <w:sz w:val="20"/>
                <w:szCs w:val="20"/>
              </w:rPr>
            </w:pPr>
          </w:p>
        </w:tc>
        <w:tc>
          <w:tcPr>
            <w:tcW w:w="491" w:type="dxa"/>
          </w:tcPr>
          <w:p w14:paraId="316A3072" w14:textId="77777777" w:rsidR="009A0701" w:rsidRPr="00B17A05" w:rsidRDefault="009A0701" w:rsidP="002D0F71">
            <w:pPr>
              <w:jc w:val="both"/>
              <w:rPr>
                <w:rFonts w:cs="Times New Roman"/>
                <w:b/>
                <w:sz w:val="20"/>
                <w:szCs w:val="20"/>
              </w:rPr>
            </w:pPr>
          </w:p>
        </w:tc>
        <w:tc>
          <w:tcPr>
            <w:tcW w:w="491" w:type="dxa"/>
          </w:tcPr>
          <w:p w14:paraId="51D15895" w14:textId="77777777" w:rsidR="009A0701" w:rsidRPr="00B17A05" w:rsidRDefault="009A0701" w:rsidP="002D0F71">
            <w:pPr>
              <w:jc w:val="both"/>
              <w:rPr>
                <w:rFonts w:cs="Times New Roman"/>
                <w:b/>
                <w:sz w:val="20"/>
                <w:szCs w:val="20"/>
              </w:rPr>
            </w:pPr>
          </w:p>
        </w:tc>
        <w:tc>
          <w:tcPr>
            <w:tcW w:w="491" w:type="dxa"/>
          </w:tcPr>
          <w:p w14:paraId="67403DCB" w14:textId="77777777" w:rsidR="009A0701" w:rsidRPr="00B17A05" w:rsidRDefault="009A0701" w:rsidP="002D0F71">
            <w:pPr>
              <w:jc w:val="both"/>
              <w:rPr>
                <w:rFonts w:cs="Times New Roman"/>
                <w:b/>
                <w:sz w:val="20"/>
                <w:szCs w:val="20"/>
              </w:rPr>
            </w:pPr>
          </w:p>
        </w:tc>
        <w:tc>
          <w:tcPr>
            <w:tcW w:w="491" w:type="dxa"/>
          </w:tcPr>
          <w:p w14:paraId="268F83A4" w14:textId="77777777" w:rsidR="009A0701" w:rsidRPr="00B17A05" w:rsidRDefault="009A0701" w:rsidP="002D0F71">
            <w:pPr>
              <w:jc w:val="both"/>
              <w:rPr>
                <w:rFonts w:cs="Times New Roman"/>
                <w:b/>
                <w:sz w:val="20"/>
                <w:szCs w:val="20"/>
              </w:rPr>
            </w:pPr>
          </w:p>
        </w:tc>
      </w:tr>
      <w:tr w:rsidR="009A0701" w:rsidRPr="00B17A05" w14:paraId="6E0FCFBA" w14:textId="77777777" w:rsidTr="002D0F71">
        <w:trPr>
          <w:trHeight w:val="303"/>
        </w:trPr>
        <w:tc>
          <w:tcPr>
            <w:tcW w:w="554" w:type="dxa"/>
            <w:vAlign w:val="center"/>
          </w:tcPr>
          <w:p w14:paraId="7C4B59EC" w14:textId="77777777" w:rsidR="009A0701" w:rsidRPr="00B17A05" w:rsidRDefault="009A0701" w:rsidP="002D0F71">
            <w:pPr>
              <w:rPr>
                <w:rFonts w:cs="Times New Roman"/>
                <w:b/>
                <w:sz w:val="20"/>
                <w:szCs w:val="20"/>
              </w:rPr>
            </w:pPr>
            <w:r w:rsidRPr="00B17A05">
              <w:rPr>
                <w:rFonts w:cs="Times New Roman"/>
                <w:b/>
                <w:sz w:val="20"/>
                <w:szCs w:val="20"/>
              </w:rPr>
              <w:t>9</w:t>
            </w:r>
          </w:p>
        </w:tc>
        <w:tc>
          <w:tcPr>
            <w:tcW w:w="6231" w:type="dxa"/>
            <w:vAlign w:val="center"/>
          </w:tcPr>
          <w:p w14:paraId="71C59D81" w14:textId="77777777" w:rsidR="009A0701" w:rsidRPr="00B17A05" w:rsidRDefault="009A0701" w:rsidP="002D0F71">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453857EC" w14:textId="77777777" w:rsidR="009A0701" w:rsidRPr="00B17A05" w:rsidRDefault="009A0701" w:rsidP="002D0F71">
            <w:pPr>
              <w:jc w:val="both"/>
              <w:rPr>
                <w:rFonts w:cs="Times New Roman"/>
                <w:b/>
                <w:sz w:val="20"/>
                <w:szCs w:val="20"/>
              </w:rPr>
            </w:pPr>
          </w:p>
        </w:tc>
        <w:tc>
          <w:tcPr>
            <w:tcW w:w="491" w:type="dxa"/>
          </w:tcPr>
          <w:p w14:paraId="1D91CE88" w14:textId="77777777" w:rsidR="009A0701" w:rsidRPr="00B17A05" w:rsidRDefault="009A0701" w:rsidP="002D0F71">
            <w:pPr>
              <w:jc w:val="both"/>
              <w:rPr>
                <w:rFonts w:cs="Times New Roman"/>
                <w:b/>
                <w:sz w:val="20"/>
                <w:szCs w:val="20"/>
              </w:rPr>
            </w:pPr>
          </w:p>
        </w:tc>
        <w:tc>
          <w:tcPr>
            <w:tcW w:w="491" w:type="dxa"/>
          </w:tcPr>
          <w:p w14:paraId="7DACEA0E" w14:textId="77777777" w:rsidR="009A0701" w:rsidRPr="00B17A05" w:rsidRDefault="009A0701" w:rsidP="002D0F71">
            <w:pPr>
              <w:jc w:val="both"/>
              <w:rPr>
                <w:rFonts w:cs="Times New Roman"/>
                <w:b/>
                <w:sz w:val="20"/>
                <w:szCs w:val="20"/>
              </w:rPr>
            </w:pPr>
          </w:p>
        </w:tc>
        <w:tc>
          <w:tcPr>
            <w:tcW w:w="491" w:type="dxa"/>
          </w:tcPr>
          <w:p w14:paraId="6D9C1332" w14:textId="77777777" w:rsidR="009A0701" w:rsidRPr="00B17A05" w:rsidRDefault="009A0701" w:rsidP="002D0F71">
            <w:pPr>
              <w:jc w:val="both"/>
              <w:rPr>
                <w:rFonts w:cs="Times New Roman"/>
                <w:b/>
                <w:sz w:val="20"/>
                <w:szCs w:val="20"/>
              </w:rPr>
            </w:pPr>
          </w:p>
        </w:tc>
        <w:tc>
          <w:tcPr>
            <w:tcW w:w="491" w:type="dxa"/>
          </w:tcPr>
          <w:p w14:paraId="17994599" w14:textId="77777777" w:rsidR="009A0701" w:rsidRPr="00B17A05" w:rsidRDefault="009A0701" w:rsidP="002D0F71">
            <w:pPr>
              <w:jc w:val="both"/>
              <w:rPr>
                <w:rFonts w:cs="Times New Roman"/>
                <w:b/>
                <w:sz w:val="20"/>
                <w:szCs w:val="20"/>
              </w:rPr>
            </w:pPr>
          </w:p>
        </w:tc>
      </w:tr>
      <w:tr w:rsidR="009A0701" w:rsidRPr="00B17A05" w14:paraId="0AA0A304" w14:textId="77777777" w:rsidTr="002D0F71">
        <w:trPr>
          <w:trHeight w:val="303"/>
        </w:trPr>
        <w:tc>
          <w:tcPr>
            <w:tcW w:w="554" w:type="dxa"/>
            <w:vAlign w:val="center"/>
          </w:tcPr>
          <w:p w14:paraId="6FA107E8" w14:textId="77777777" w:rsidR="009A0701" w:rsidRPr="00B17A05" w:rsidRDefault="009A0701" w:rsidP="002D0F71">
            <w:pPr>
              <w:rPr>
                <w:rFonts w:cs="Times New Roman"/>
                <w:b/>
                <w:sz w:val="20"/>
                <w:szCs w:val="20"/>
              </w:rPr>
            </w:pPr>
            <w:r w:rsidRPr="00B17A05">
              <w:rPr>
                <w:rFonts w:cs="Times New Roman"/>
                <w:b/>
                <w:sz w:val="20"/>
                <w:szCs w:val="20"/>
              </w:rPr>
              <w:lastRenderedPageBreak/>
              <w:t>10</w:t>
            </w:r>
          </w:p>
        </w:tc>
        <w:tc>
          <w:tcPr>
            <w:tcW w:w="6231" w:type="dxa"/>
            <w:vAlign w:val="center"/>
          </w:tcPr>
          <w:p w14:paraId="0FB93A82" w14:textId="77777777" w:rsidR="009A0701" w:rsidRPr="00B17A05" w:rsidRDefault="009A0701" w:rsidP="002D0F71">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50063E01" w14:textId="77777777" w:rsidR="009A0701" w:rsidRPr="00B17A05" w:rsidRDefault="009A0701" w:rsidP="002D0F71">
            <w:pPr>
              <w:jc w:val="both"/>
              <w:rPr>
                <w:rFonts w:cs="Times New Roman"/>
                <w:b/>
                <w:sz w:val="20"/>
                <w:szCs w:val="20"/>
              </w:rPr>
            </w:pPr>
          </w:p>
        </w:tc>
        <w:tc>
          <w:tcPr>
            <w:tcW w:w="491" w:type="dxa"/>
          </w:tcPr>
          <w:p w14:paraId="1A858FB9" w14:textId="77777777" w:rsidR="009A0701" w:rsidRPr="00B17A05" w:rsidRDefault="009A0701" w:rsidP="002D0F71">
            <w:pPr>
              <w:jc w:val="both"/>
              <w:rPr>
                <w:rFonts w:cs="Times New Roman"/>
                <w:b/>
                <w:sz w:val="20"/>
                <w:szCs w:val="20"/>
              </w:rPr>
            </w:pPr>
          </w:p>
        </w:tc>
        <w:tc>
          <w:tcPr>
            <w:tcW w:w="491" w:type="dxa"/>
          </w:tcPr>
          <w:p w14:paraId="10E75A24" w14:textId="77777777" w:rsidR="009A0701" w:rsidRPr="00B17A05" w:rsidRDefault="009A0701" w:rsidP="002D0F71">
            <w:pPr>
              <w:jc w:val="both"/>
              <w:rPr>
                <w:rFonts w:cs="Times New Roman"/>
                <w:b/>
                <w:sz w:val="20"/>
                <w:szCs w:val="20"/>
              </w:rPr>
            </w:pPr>
          </w:p>
        </w:tc>
        <w:tc>
          <w:tcPr>
            <w:tcW w:w="491" w:type="dxa"/>
          </w:tcPr>
          <w:p w14:paraId="1679D7D2" w14:textId="77777777" w:rsidR="009A0701" w:rsidRPr="00B17A05" w:rsidRDefault="009A0701" w:rsidP="002D0F71">
            <w:pPr>
              <w:jc w:val="both"/>
              <w:rPr>
                <w:rFonts w:cs="Times New Roman"/>
                <w:b/>
                <w:sz w:val="20"/>
                <w:szCs w:val="20"/>
              </w:rPr>
            </w:pPr>
          </w:p>
        </w:tc>
        <w:tc>
          <w:tcPr>
            <w:tcW w:w="491" w:type="dxa"/>
          </w:tcPr>
          <w:p w14:paraId="5B59445E" w14:textId="77777777" w:rsidR="009A0701" w:rsidRPr="00B17A05" w:rsidRDefault="009A0701" w:rsidP="002D0F71">
            <w:pPr>
              <w:jc w:val="both"/>
              <w:rPr>
                <w:rFonts w:cs="Times New Roman"/>
                <w:b/>
                <w:sz w:val="20"/>
                <w:szCs w:val="20"/>
              </w:rPr>
            </w:pPr>
          </w:p>
        </w:tc>
      </w:tr>
      <w:tr w:rsidR="009A0701" w:rsidRPr="00B17A05" w14:paraId="174D8A8A" w14:textId="77777777" w:rsidTr="002D0F71">
        <w:trPr>
          <w:trHeight w:val="303"/>
        </w:trPr>
        <w:tc>
          <w:tcPr>
            <w:tcW w:w="554" w:type="dxa"/>
            <w:vAlign w:val="center"/>
          </w:tcPr>
          <w:p w14:paraId="4F9A9443" w14:textId="77777777" w:rsidR="009A0701" w:rsidRPr="00B17A05" w:rsidRDefault="009A0701" w:rsidP="002D0F71">
            <w:pPr>
              <w:rPr>
                <w:rFonts w:cs="Times New Roman"/>
                <w:b/>
                <w:sz w:val="20"/>
                <w:szCs w:val="20"/>
              </w:rPr>
            </w:pPr>
            <w:r w:rsidRPr="00B17A05">
              <w:rPr>
                <w:rFonts w:cs="Times New Roman"/>
                <w:b/>
                <w:sz w:val="20"/>
                <w:szCs w:val="20"/>
              </w:rPr>
              <w:t>11</w:t>
            </w:r>
          </w:p>
        </w:tc>
        <w:tc>
          <w:tcPr>
            <w:tcW w:w="6231" w:type="dxa"/>
            <w:vAlign w:val="center"/>
          </w:tcPr>
          <w:p w14:paraId="7836B6F0" w14:textId="77777777" w:rsidR="009A0701" w:rsidRPr="00B17A05" w:rsidRDefault="009A0701" w:rsidP="002D0F71">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661504E7" w14:textId="77777777" w:rsidR="009A0701" w:rsidRPr="00B17A05" w:rsidRDefault="009A0701" w:rsidP="002D0F71">
            <w:pPr>
              <w:jc w:val="both"/>
              <w:rPr>
                <w:rFonts w:cs="Times New Roman"/>
                <w:b/>
                <w:sz w:val="20"/>
                <w:szCs w:val="20"/>
              </w:rPr>
            </w:pPr>
          </w:p>
        </w:tc>
        <w:tc>
          <w:tcPr>
            <w:tcW w:w="491" w:type="dxa"/>
          </w:tcPr>
          <w:p w14:paraId="4F6A0B87" w14:textId="77777777" w:rsidR="009A0701" w:rsidRPr="00B17A05" w:rsidRDefault="009A0701" w:rsidP="002D0F71">
            <w:pPr>
              <w:jc w:val="both"/>
              <w:rPr>
                <w:rFonts w:cs="Times New Roman"/>
                <w:b/>
                <w:sz w:val="20"/>
                <w:szCs w:val="20"/>
              </w:rPr>
            </w:pPr>
          </w:p>
        </w:tc>
        <w:tc>
          <w:tcPr>
            <w:tcW w:w="491" w:type="dxa"/>
          </w:tcPr>
          <w:p w14:paraId="32490C51" w14:textId="77777777" w:rsidR="009A0701" w:rsidRPr="00B17A05" w:rsidRDefault="009A0701" w:rsidP="002D0F71">
            <w:pPr>
              <w:jc w:val="both"/>
              <w:rPr>
                <w:rFonts w:cs="Times New Roman"/>
                <w:b/>
                <w:sz w:val="20"/>
                <w:szCs w:val="20"/>
              </w:rPr>
            </w:pPr>
          </w:p>
        </w:tc>
        <w:tc>
          <w:tcPr>
            <w:tcW w:w="491" w:type="dxa"/>
          </w:tcPr>
          <w:p w14:paraId="376A43D6" w14:textId="77777777" w:rsidR="009A0701" w:rsidRPr="00B17A05" w:rsidRDefault="009A0701" w:rsidP="002D0F71">
            <w:pPr>
              <w:jc w:val="both"/>
              <w:rPr>
                <w:rFonts w:cs="Times New Roman"/>
                <w:b/>
                <w:sz w:val="20"/>
                <w:szCs w:val="20"/>
              </w:rPr>
            </w:pPr>
          </w:p>
        </w:tc>
        <w:tc>
          <w:tcPr>
            <w:tcW w:w="491" w:type="dxa"/>
          </w:tcPr>
          <w:p w14:paraId="02B93C5E" w14:textId="77777777" w:rsidR="009A0701" w:rsidRPr="00B17A05" w:rsidRDefault="009A0701" w:rsidP="002D0F71">
            <w:pPr>
              <w:jc w:val="both"/>
              <w:rPr>
                <w:rFonts w:cs="Times New Roman"/>
                <w:b/>
                <w:sz w:val="20"/>
                <w:szCs w:val="20"/>
              </w:rPr>
            </w:pPr>
          </w:p>
        </w:tc>
      </w:tr>
    </w:tbl>
    <w:p w14:paraId="14C87FF1" w14:textId="77777777" w:rsidR="009A0701" w:rsidRPr="00B17A05" w:rsidRDefault="009A0701" w:rsidP="009A0701">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EE692C" w:rsidRPr="00B17A05" w14:paraId="55CA4203" w14:textId="77777777" w:rsidTr="00FB3928">
        <w:tc>
          <w:tcPr>
            <w:tcW w:w="5000" w:type="pct"/>
            <w:gridSpan w:val="4"/>
          </w:tcPr>
          <w:p w14:paraId="6AE106AE" w14:textId="77777777" w:rsidR="00EE692C" w:rsidRPr="00B17A05" w:rsidRDefault="00EE692C" w:rsidP="00FB3928">
            <w:pPr>
              <w:spacing w:line="240" w:lineRule="atLeast"/>
              <w:rPr>
                <w:sz w:val="20"/>
                <w:szCs w:val="20"/>
              </w:rPr>
            </w:pPr>
            <w:r w:rsidRPr="00B17A05">
              <w:rPr>
                <w:sz w:val="20"/>
                <w:szCs w:val="20"/>
              </w:rPr>
              <w:t>Dikkat: AKTS Etkinlik Sayısı bilgileri sadece </w:t>
            </w:r>
            <w:hyperlink r:id="rId48" w:anchor="degsis" w:history="1">
              <w:r w:rsidRPr="00B17A05">
                <w:rPr>
                  <w:sz w:val="20"/>
                  <w:szCs w:val="20"/>
                </w:rPr>
                <w:t>DEĞERLENDİRME SİSTEMİ</w:t>
              </w:r>
            </w:hyperlink>
            <w:r w:rsidRPr="00B17A05">
              <w:rPr>
                <w:sz w:val="20"/>
                <w:szCs w:val="20"/>
              </w:rPr>
              <w:t>'ndeki payların sayı bilgileri ile değiştirilebilir.</w:t>
            </w:r>
          </w:p>
        </w:tc>
      </w:tr>
      <w:tr w:rsidR="00EE692C" w:rsidRPr="00B17A05" w14:paraId="56395A18" w14:textId="77777777" w:rsidTr="00FB3928">
        <w:trPr>
          <w:trHeight w:val="525"/>
        </w:trPr>
        <w:tc>
          <w:tcPr>
            <w:tcW w:w="5000" w:type="pct"/>
            <w:gridSpan w:val="4"/>
          </w:tcPr>
          <w:p w14:paraId="4B535038" w14:textId="77777777" w:rsidR="00EE692C" w:rsidRPr="00B17A05" w:rsidRDefault="00EE692C" w:rsidP="00FB3928">
            <w:pPr>
              <w:spacing w:line="240" w:lineRule="atLeast"/>
              <w:jc w:val="center"/>
              <w:rPr>
                <w:sz w:val="20"/>
                <w:szCs w:val="20"/>
              </w:rPr>
            </w:pPr>
            <w:r w:rsidRPr="00B17A05">
              <w:rPr>
                <w:b/>
                <w:bCs/>
                <w:sz w:val="20"/>
                <w:szCs w:val="20"/>
              </w:rPr>
              <w:t>AKTS / İŞ YÜKÜ TABLOSU</w:t>
            </w:r>
          </w:p>
        </w:tc>
      </w:tr>
      <w:tr w:rsidR="00EE692C" w:rsidRPr="00B17A05" w14:paraId="504968CA" w14:textId="77777777" w:rsidTr="00FB3928">
        <w:trPr>
          <w:trHeight w:val="450"/>
        </w:trPr>
        <w:tc>
          <w:tcPr>
            <w:tcW w:w="3550" w:type="pct"/>
          </w:tcPr>
          <w:p w14:paraId="71423E2E" w14:textId="77777777" w:rsidR="00EE692C" w:rsidRPr="00B17A05" w:rsidRDefault="00EE692C" w:rsidP="00FB3928">
            <w:pPr>
              <w:spacing w:line="240" w:lineRule="atLeast"/>
              <w:rPr>
                <w:sz w:val="20"/>
                <w:szCs w:val="20"/>
              </w:rPr>
            </w:pPr>
            <w:r w:rsidRPr="00B17A05">
              <w:rPr>
                <w:b/>
                <w:bCs/>
                <w:sz w:val="20"/>
                <w:szCs w:val="20"/>
              </w:rPr>
              <w:t>Etkinlik</w:t>
            </w:r>
          </w:p>
        </w:tc>
        <w:tc>
          <w:tcPr>
            <w:tcW w:w="395" w:type="pct"/>
          </w:tcPr>
          <w:p w14:paraId="15586765" w14:textId="77777777" w:rsidR="00EE692C" w:rsidRPr="00B17A05" w:rsidRDefault="00EE692C" w:rsidP="00FB3928">
            <w:pPr>
              <w:spacing w:line="240" w:lineRule="atLeast"/>
              <w:jc w:val="center"/>
              <w:rPr>
                <w:sz w:val="20"/>
                <w:szCs w:val="20"/>
              </w:rPr>
            </w:pPr>
            <w:r w:rsidRPr="00B17A05">
              <w:rPr>
                <w:b/>
                <w:bCs/>
                <w:sz w:val="20"/>
                <w:szCs w:val="20"/>
              </w:rPr>
              <w:t>SAYISI</w:t>
            </w:r>
          </w:p>
        </w:tc>
        <w:tc>
          <w:tcPr>
            <w:tcW w:w="386" w:type="pct"/>
          </w:tcPr>
          <w:p w14:paraId="7B834AC1" w14:textId="77777777" w:rsidR="00EE692C" w:rsidRPr="00B17A05" w:rsidRDefault="00EE692C" w:rsidP="00FB3928">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76D7CFBC" w14:textId="77777777" w:rsidR="00EE692C" w:rsidRPr="00B17A05" w:rsidRDefault="00EE692C" w:rsidP="00FB3928">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EE692C" w:rsidRPr="00B17A05" w14:paraId="14949E46" w14:textId="77777777" w:rsidTr="00FB3928">
        <w:trPr>
          <w:trHeight w:val="375"/>
        </w:trPr>
        <w:tc>
          <w:tcPr>
            <w:tcW w:w="3550" w:type="pct"/>
          </w:tcPr>
          <w:p w14:paraId="2B45F336" w14:textId="77777777" w:rsidR="00EE692C" w:rsidRPr="00B17A05" w:rsidRDefault="00EE692C" w:rsidP="00FB3928">
            <w:pPr>
              <w:spacing w:line="240" w:lineRule="atLeast"/>
              <w:rPr>
                <w:sz w:val="20"/>
                <w:szCs w:val="20"/>
              </w:rPr>
            </w:pPr>
            <w:r w:rsidRPr="00B17A05">
              <w:rPr>
                <w:sz w:val="20"/>
                <w:szCs w:val="20"/>
              </w:rPr>
              <w:t>Ders Süresi (Sınav haftası dahildir: 16x toplam ders saati)</w:t>
            </w:r>
          </w:p>
        </w:tc>
        <w:tc>
          <w:tcPr>
            <w:tcW w:w="395" w:type="pct"/>
          </w:tcPr>
          <w:p w14:paraId="359032B0" w14:textId="77777777" w:rsidR="00EE692C" w:rsidRPr="00B17A05" w:rsidRDefault="00EE692C" w:rsidP="00FB3928">
            <w:pPr>
              <w:spacing w:line="240" w:lineRule="atLeast"/>
              <w:jc w:val="center"/>
              <w:rPr>
                <w:sz w:val="20"/>
                <w:szCs w:val="20"/>
              </w:rPr>
            </w:pPr>
            <w:r w:rsidRPr="00B17A05">
              <w:rPr>
                <w:sz w:val="20"/>
                <w:szCs w:val="20"/>
              </w:rPr>
              <w:t>16</w:t>
            </w:r>
          </w:p>
        </w:tc>
        <w:tc>
          <w:tcPr>
            <w:tcW w:w="386" w:type="pct"/>
          </w:tcPr>
          <w:p w14:paraId="77F55C21" w14:textId="77777777" w:rsidR="00EE692C" w:rsidRPr="00B17A05" w:rsidRDefault="00EE692C" w:rsidP="00FB3928">
            <w:pPr>
              <w:spacing w:line="240" w:lineRule="atLeast"/>
              <w:jc w:val="center"/>
              <w:rPr>
                <w:sz w:val="20"/>
                <w:szCs w:val="20"/>
              </w:rPr>
            </w:pPr>
            <w:r w:rsidRPr="00B17A05">
              <w:rPr>
                <w:sz w:val="20"/>
                <w:szCs w:val="20"/>
              </w:rPr>
              <w:t>2</w:t>
            </w:r>
          </w:p>
        </w:tc>
        <w:tc>
          <w:tcPr>
            <w:tcW w:w="669" w:type="pct"/>
          </w:tcPr>
          <w:p w14:paraId="1ADC6829" w14:textId="77777777" w:rsidR="00EE692C" w:rsidRPr="00B17A05" w:rsidRDefault="00EE692C" w:rsidP="00FB3928">
            <w:pPr>
              <w:spacing w:line="240" w:lineRule="atLeast"/>
              <w:jc w:val="center"/>
              <w:rPr>
                <w:sz w:val="20"/>
                <w:szCs w:val="20"/>
              </w:rPr>
            </w:pPr>
            <w:r w:rsidRPr="00B17A05">
              <w:rPr>
                <w:sz w:val="20"/>
                <w:szCs w:val="20"/>
              </w:rPr>
              <w:t>32</w:t>
            </w:r>
          </w:p>
        </w:tc>
      </w:tr>
      <w:tr w:rsidR="00EE692C" w:rsidRPr="00B17A05" w14:paraId="451CDF93" w14:textId="77777777" w:rsidTr="00FB3928">
        <w:trPr>
          <w:trHeight w:val="375"/>
        </w:trPr>
        <w:tc>
          <w:tcPr>
            <w:tcW w:w="3550" w:type="pct"/>
          </w:tcPr>
          <w:p w14:paraId="2488B1CF" w14:textId="77777777" w:rsidR="00EE692C" w:rsidRPr="00B17A05" w:rsidRDefault="00EE692C" w:rsidP="00FB3928">
            <w:pPr>
              <w:spacing w:line="240" w:lineRule="atLeast"/>
              <w:rPr>
                <w:sz w:val="20"/>
                <w:szCs w:val="20"/>
              </w:rPr>
            </w:pPr>
            <w:r w:rsidRPr="00B17A05">
              <w:rPr>
                <w:sz w:val="20"/>
                <w:szCs w:val="20"/>
              </w:rPr>
              <w:t>Sınıf Dışı Ders Çalışma Süresi(Ön çalışma, pekiştirme)</w:t>
            </w:r>
          </w:p>
        </w:tc>
        <w:tc>
          <w:tcPr>
            <w:tcW w:w="395" w:type="pct"/>
          </w:tcPr>
          <w:p w14:paraId="2B1A0587" w14:textId="77777777" w:rsidR="00EE692C" w:rsidRPr="00B17A05" w:rsidRDefault="00EE692C" w:rsidP="00FB3928">
            <w:pPr>
              <w:spacing w:line="240" w:lineRule="atLeast"/>
              <w:jc w:val="center"/>
              <w:rPr>
                <w:sz w:val="20"/>
                <w:szCs w:val="20"/>
              </w:rPr>
            </w:pPr>
            <w:r w:rsidRPr="00B17A05">
              <w:rPr>
                <w:sz w:val="20"/>
                <w:szCs w:val="20"/>
              </w:rPr>
              <w:t>16</w:t>
            </w:r>
          </w:p>
        </w:tc>
        <w:tc>
          <w:tcPr>
            <w:tcW w:w="386" w:type="pct"/>
          </w:tcPr>
          <w:p w14:paraId="2052CFC8" w14:textId="77777777" w:rsidR="00EE692C" w:rsidRPr="00B17A05" w:rsidRDefault="00EE692C" w:rsidP="00FB3928">
            <w:pPr>
              <w:spacing w:line="240" w:lineRule="atLeast"/>
              <w:jc w:val="center"/>
              <w:rPr>
                <w:sz w:val="20"/>
                <w:szCs w:val="20"/>
              </w:rPr>
            </w:pPr>
            <w:r w:rsidRPr="00B17A05">
              <w:rPr>
                <w:sz w:val="20"/>
                <w:szCs w:val="20"/>
              </w:rPr>
              <w:t>2</w:t>
            </w:r>
          </w:p>
        </w:tc>
        <w:tc>
          <w:tcPr>
            <w:tcW w:w="669" w:type="pct"/>
          </w:tcPr>
          <w:p w14:paraId="23F9E6ED" w14:textId="77777777" w:rsidR="00EE692C" w:rsidRPr="00B17A05" w:rsidRDefault="00EE692C" w:rsidP="00FB3928">
            <w:pPr>
              <w:spacing w:line="240" w:lineRule="atLeast"/>
              <w:jc w:val="center"/>
              <w:rPr>
                <w:sz w:val="20"/>
                <w:szCs w:val="20"/>
              </w:rPr>
            </w:pPr>
            <w:r w:rsidRPr="00B17A05">
              <w:rPr>
                <w:sz w:val="20"/>
                <w:szCs w:val="20"/>
              </w:rPr>
              <w:t>32</w:t>
            </w:r>
          </w:p>
        </w:tc>
      </w:tr>
      <w:tr w:rsidR="00EE692C" w:rsidRPr="00B17A05" w14:paraId="399D82A1" w14:textId="77777777" w:rsidTr="00FB3928">
        <w:trPr>
          <w:trHeight w:val="375"/>
        </w:trPr>
        <w:tc>
          <w:tcPr>
            <w:tcW w:w="3550" w:type="pct"/>
          </w:tcPr>
          <w:p w14:paraId="7FB9DD32" w14:textId="77777777" w:rsidR="00EE692C" w:rsidRPr="00B17A05" w:rsidRDefault="00EE692C" w:rsidP="00FB3928">
            <w:pPr>
              <w:spacing w:line="240" w:lineRule="atLeast"/>
              <w:rPr>
                <w:sz w:val="20"/>
                <w:szCs w:val="20"/>
              </w:rPr>
            </w:pPr>
            <w:r w:rsidRPr="00B17A05">
              <w:rPr>
                <w:sz w:val="20"/>
                <w:szCs w:val="20"/>
              </w:rPr>
              <w:t>Ara Sınav</w:t>
            </w:r>
          </w:p>
        </w:tc>
        <w:tc>
          <w:tcPr>
            <w:tcW w:w="395" w:type="pct"/>
          </w:tcPr>
          <w:p w14:paraId="1867BC5B" w14:textId="77777777" w:rsidR="00EE692C" w:rsidRPr="00B17A05" w:rsidRDefault="00EE692C" w:rsidP="00FB3928">
            <w:pPr>
              <w:spacing w:line="240" w:lineRule="atLeast"/>
              <w:jc w:val="center"/>
              <w:rPr>
                <w:sz w:val="20"/>
                <w:szCs w:val="20"/>
              </w:rPr>
            </w:pPr>
            <w:r w:rsidRPr="00B17A05">
              <w:rPr>
                <w:sz w:val="20"/>
                <w:szCs w:val="20"/>
              </w:rPr>
              <w:t>1</w:t>
            </w:r>
          </w:p>
        </w:tc>
        <w:tc>
          <w:tcPr>
            <w:tcW w:w="386" w:type="pct"/>
          </w:tcPr>
          <w:p w14:paraId="5EB1A5D4" w14:textId="77777777" w:rsidR="00EE692C" w:rsidRPr="00B17A05" w:rsidRDefault="00EE692C" w:rsidP="00FB3928">
            <w:pPr>
              <w:spacing w:line="240" w:lineRule="atLeast"/>
              <w:jc w:val="center"/>
              <w:rPr>
                <w:sz w:val="20"/>
                <w:szCs w:val="20"/>
              </w:rPr>
            </w:pPr>
            <w:r w:rsidRPr="00B17A05">
              <w:rPr>
                <w:sz w:val="20"/>
                <w:szCs w:val="20"/>
              </w:rPr>
              <w:t>6</w:t>
            </w:r>
          </w:p>
        </w:tc>
        <w:tc>
          <w:tcPr>
            <w:tcW w:w="669" w:type="pct"/>
          </w:tcPr>
          <w:p w14:paraId="6033ADC0" w14:textId="77777777" w:rsidR="00EE692C" w:rsidRPr="00B17A05" w:rsidRDefault="00EE692C" w:rsidP="00FB3928">
            <w:pPr>
              <w:spacing w:line="240" w:lineRule="atLeast"/>
              <w:jc w:val="center"/>
              <w:rPr>
                <w:sz w:val="20"/>
                <w:szCs w:val="20"/>
              </w:rPr>
            </w:pPr>
            <w:r w:rsidRPr="00B17A05">
              <w:rPr>
                <w:sz w:val="20"/>
                <w:szCs w:val="20"/>
              </w:rPr>
              <w:t>6</w:t>
            </w:r>
          </w:p>
        </w:tc>
      </w:tr>
      <w:tr w:rsidR="00EE692C" w:rsidRPr="00B17A05" w14:paraId="0BE24201" w14:textId="77777777" w:rsidTr="00FB3928">
        <w:trPr>
          <w:trHeight w:val="375"/>
        </w:trPr>
        <w:tc>
          <w:tcPr>
            <w:tcW w:w="3550" w:type="pct"/>
          </w:tcPr>
          <w:p w14:paraId="6AA93932" w14:textId="77777777" w:rsidR="00EE692C" w:rsidRPr="00B17A05" w:rsidRDefault="00EE692C" w:rsidP="00FB3928">
            <w:pPr>
              <w:spacing w:line="240" w:lineRule="atLeast"/>
              <w:rPr>
                <w:sz w:val="20"/>
                <w:szCs w:val="20"/>
              </w:rPr>
            </w:pPr>
            <w:r w:rsidRPr="00B17A05">
              <w:rPr>
                <w:sz w:val="20"/>
                <w:szCs w:val="20"/>
              </w:rPr>
              <w:t>Kısa Sınav</w:t>
            </w:r>
          </w:p>
        </w:tc>
        <w:tc>
          <w:tcPr>
            <w:tcW w:w="395" w:type="pct"/>
          </w:tcPr>
          <w:p w14:paraId="790423C7" w14:textId="77777777" w:rsidR="00EE692C" w:rsidRPr="00B17A05" w:rsidRDefault="00EE692C" w:rsidP="00FB3928">
            <w:pPr>
              <w:spacing w:line="240" w:lineRule="atLeast"/>
              <w:jc w:val="center"/>
              <w:rPr>
                <w:sz w:val="20"/>
                <w:szCs w:val="20"/>
              </w:rPr>
            </w:pPr>
            <w:r w:rsidRPr="00B17A05">
              <w:rPr>
                <w:sz w:val="20"/>
                <w:szCs w:val="20"/>
              </w:rPr>
              <w:t>2</w:t>
            </w:r>
          </w:p>
        </w:tc>
        <w:tc>
          <w:tcPr>
            <w:tcW w:w="386" w:type="pct"/>
          </w:tcPr>
          <w:p w14:paraId="2EDD89B9" w14:textId="77777777" w:rsidR="00EE692C" w:rsidRPr="00B17A05" w:rsidRDefault="00EE692C" w:rsidP="00FB3928">
            <w:pPr>
              <w:spacing w:line="240" w:lineRule="atLeast"/>
              <w:jc w:val="center"/>
              <w:rPr>
                <w:sz w:val="20"/>
                <w:szCs w:val="20"/>
              </w:rPr>
            </w:pPr>
            <w:r w:rsidRPr="00B17A05">
              <w:rPr>
                <w:sz w:val="20"/>
                <w:szCs w:val="20"/>
              </w:rPr>
              <w:t>2</w:t>
            </w:r>
          </w:p>
        </w:tc>
        <w:tc>
          <w:tcPr>
            <w:tcW w:w="669" w:type="pct"/>
          </w:tcPr>
          <w:p w14:paraId="03F93E93" w14:textId="77777777" w:rsidR="00EE692C" w:rsidRPr="00B17A05" w:rsidRDefault="00EE692C" w:rsidP="00FB3928">
            <w:pPr>
              <w:spacing w:line="240" w:lineRule="atLeast"/>
              <w:jc w:val="center"/>
              <w:rPr>
                <w:sz w:val="20"/>
                <w:szCs w:val="20"/>
              </w:rPr>
            </w:pPr>
            <w:r w:rsidRPr="00B17A05">
              <w:rPr>
                <w:sz w:val="20"/>
                <w:szCs w:val="20"/>
              </w:rPr>
              <w:t>4</w:t>
            </w:r>
          </w:p>
        </w:tc>
      </w:tr>
      <w:tr w:rsidR="00EE692C" w:rsidRPr="00B17A05" w14:paraId="00D5A534" w14:textId="77777777" w:rsidTr="00FB3928">
        <w:trPr>
          <w:trHeight w:val="375"/>
        </w:trPr>
        <w:tc>
          <w:tcPr>
            <w:tcW w:w="3550" w:type="pct"/>
          </w:tcPr>
          <w:p w14:paraId="020AE779" w14:textId="77777777" w:rsidR="00EE692C" w:rsidRPr="00B17A05" w:rsidRDefault="00EE692C" w:rsidP="00FB3928">
            <w:pPr>
              <w:spacing w:line="240" w:lineRule="atLeast"/>
              <w:rPr>
                <w:sz w:val="20"/>
                <w:szCs w:val="20"/>
              </w:rPr>
            </w:pPr>
            <w:r w:rsidRPr="00B17A05">
              <w:rPr>
                <w:sz w:val="20"/>
                <w:szCs w:val="20"/>
              </w:rPr>
              <w:t>Ödev</w:t>
            </w:r>
          </w:p>
        </w:tc>
        <w:tc>
          <w:tcPr>
            <w:tcW w:w="395" w:type="pct"/>
          </w:tcPr>
          <w:p w14:paraId="775ECEE4" w14:textId="77777777" w:rsidR="00EE692C" w:rsidRPr="00B17A05" w:rsidRDefault="00EE692C" w:rsidP="00FB3928">
            <w:pPr>
              <w:spacing w:line="240" w:lineRule="atLeast"/>
              <w:jc w:val="center"/>
              <w:rPr>
                <w:sz w:val="20"/>
                <w:szCs w:val="20"/>
              </w:rPr>
            </w:pPr>
            <w:r w:rsidRPr="00B17A05">
              <w:rPr>
                <w:sz w:val="20"/>
                <w:szCs w:val="20"/>
              </w:rPr>
              <w:t>1</w:t>
            </w:r>
          </w:p>
        </w:tc>
        <w:tc>
          <w:tcPr>
            <w:tcW w:w="386" w:type="pct"/>
          </w:tcPr>
          <w:p w14:paraId="0B33FB0B" w14:textId="77777777" w:rsidR="00EE692C" w:rsidRPr="00B17A05" w:rsidRDefault="00EE692C" w:rsidP="00FB3928">
            <w:pPr>
              <w:spacing w:line="240" w:lineRule="atLeast"/>
              <w:jc w:val="center"/>
              <w:rPr>
                <w:sz w:val="20"/>
                <w:szCs w:val="20"/>
              </w:rPr>
            </w:pPr>
            <w:r w:rsidRPr="00B17A05">
              <w:rPr>
                <w:sz w:val="20"/>
                <w:szCs w:val="20"/>
              </w:rPr>
              <w:t>3</w:t>
            </w:r>
          </w:p>
        </w:tc>
        <w:tc>
          <w:tcPr>
            <w:tcW w:w="669" w:type="pct"/>
          </w:tcPr>
          <w:p w14:paraId="643282ED" w14:textId="77777777" w:rsidR="00EE692C" w:rsidRPr="00B17A05" w:rsidRDefault="00EE692C" w:rsidP="00FB3928">
            <w:pPr>
              <w:spacing w:line="240" w:lineRule="atLeast"/>
              <w:jc w:val="center"/>
              <w:rPr>
                <w:sz w:val="20"/>
                <w:szCs w:val="20"/>
              </w:rPr>
            </w:pPr>
            <w:r w:rsidRPr="00B17A05">
              <w:rPr>
                <w:sz w:val="20"/>
                <w:szCs w:val="20"/>
              </w:rPr>
              <w:t>3</w:t>
            </w:r>
          </w:p>
        </w:tc>
      </w:tr>
      <w:tr w:rsidR="00EE692C" w:rsidRPr="00B17A05" w14:paraId="61BEEEBA" w14:textId="77777777" w:rsidTr="00FB3928">
        <w:trPr>
          <w:trHeight w:val="375"/>
        </w:trPr>
        <w:tc>
          <w:tcPr>
            <w:tcW w:w="3550" w:type="pct"/>
          </w:tcPr>
          <w:p w14:paraId="1F2F6CF9" w14:textId="77777777" w:rsidR="00EE692C" w:rsidRPr="00B17A05" w:rsidRDefault="00EE692C" w:rsidP="00FB3928">
            <w:pPr>
              <w:spacing w:line="240" w:lineRule="atLeast"/>
              <w:rPr>
                <w:sz w:val="20"/>
                <w:szCs w:val="20"/>
              </w:rPr>
            </w:pPr>
            <w:r w:rsidRPr="00B17A05">
              <w:rPr>
                <w:sz w:val="20"/>
                <w:szCs w:val="20"/>
              </w:rPr>
              <w:t>Final</w:t>
            </w:r>
          </w:p>
        </w:tc>
        <w:tc>
          <w:tcPr>
            <w:tcW w:w="395" w:type="pct"/>
          </w:tcPr>
          <w:p w14:paraId="79743EF5" w14:textId="77777777" w:rsidR="00EE692C" w:rsidRPr="00B17A05" w:rsidRDefault="00EE692C" w:rsidP="00FB3928">
            <w:pPr>
              <w:spacing w:line="240" w:lineRule="atLeast"/>
              <w:jc w:val="center"/>
              <w:rPr>
                <w:sz w:val="20"/>
                <w:szCs w:val="20"/>
              </w:rPr>
            </w:pPr>
            <w:r w:rsidRPr="00B17A05">
              <w:rPr>
                <w:sz w:val="20"/>
                <w:szCs w:val="20"/>
              </w:rPr>
              <w:t>1</w:t>
            </w:r>
          </w:p>
        </w:tc>
        <w:tc>
          <w:tcPr>
            <w:tcW w:w="386" w:type="pct"/>
          </w:tcPr>
          <w:p w14:paraId="7BA032AD" w14:textId="77777777" w:rsidR="00EE692C" w:rsidRPr="00B17A05" w:rsidRDefault="00EE692C" w:rsidP="00FB3928">
            <w:pPr>
              <w:spacing w:line="240" w:lineRule="atLeast"/>
              <w:jc w:val="center"/>
              <w:rPr>
                <w:sz w:val="20"/>
                <w:szCs w:val="20"/>
              </w:rPr>
            </w:pPr>
            <w:r w:rsidRPr="00B17A05">
              <w:rPr>
                <w:sz w:val="20"/>
                <w:szCs w:val="20"/>
              </w:rPr>
              <w:t>10</w:t>
            </w:r>
          </w:p>
        </w:tc>
        <w:tc>
          <w:tcPr>
            <w:tcW w:w="669" w:type="pct"/>
          </w:tcPr>
          <w:p w14:paraId="4BC50E35" w14:textId="77777777" w:rsidR="00EE692C" w:rsidRPr="00B17A05" w:rsidRDefault="00EE692C" w:rsidP="00FB3928">
            <w:pPr>
              <w:spacing w:line="240" w:lineRule="atLeast"/>
              <w:jc w:val="center"/>
              <w:rPr>
                <w:sz w:val="20"/>
                <w:szCs w:val="20"/>
              </w:rPr>
            </w:pPr>
            <w:r w:rsidRPr="00B17A05">
              <w:rPr>
                <w:sz w:val="20"/>
                <w:szCs w:val="20"/>
              </w:rPr>
              <w:t>10</w:t>
            </w:r>
          </w:p>
        </w:tc>
      </w:tr>
      <w:tr w:rsidR="00EE692C" w:rsidRPr="00B17A05" w14:paraId="05A9F317" w14:textId="77777777" w:rsidTr="00FB3928">
        <w:trPr>
          <w:trHeight w:val="375"/>
        </w:trPr>
        <w:tc>
          <w:tcPr>
            <w:tcW w:w="3550" w:type="pct"/>
          </w:tcPr>
          <w:p w14:paraId="74D94FDA" w14:textId="77777777" w:rsidR="00EE692C" w:rsidRPr="00B17A05" w:rsidRDefault="00EE692C" w:rsidP="00FB3928">
            <w:pPr>
              <w:spacing w:line="240" w:lineRule="atLeast"/>
              <w:rPr>
                <w:sz w:val="20"/>
                <w:szCs w:val="20"/>
              </w:rPr>
            </w:pPr>
            <w:r w:rsidRPr="00B17A05">
              <w:rPr>
                <w:b/>
                <w:bCs/>
                <w:sz w:val="20"/>
                <w:szCs w:val="20"/>
              </w:rPr>
              <w:t>Toplam İş Yükü</w:t>
            </w:r>
          </w:p>
        </w:tc>
        <w:tc>
          <w:tcPr>
            <w:tcW w:w="395" w:type="pct"/>
          </w:tcPr>
          <w:p w14:paraId="4FD948D1" w14:textId="77777777" w:rsidR="00EE692C" w:rsidRPr="00B17A05" w:rsidRDefault="00EE692C" w:rsidP="00FB3928">
            <w:pPr>
              <w:spacing w:line="240" w:lineRule="atLeast"/>
              <w:rPr>
                <w:sz w:val="20"/>
                <w:szCs w:val="20"/>
              </w:rPr>
            </w:pPr>
          </w:p>
        </w:tc>
        <w:tc>
          <w:tcPr>
            <w:tcW w:w="386" w:type="pct"/>
          </w:tcPr>
          <w:p w14:paraId="5DCB660C" w14:textId="77777777" w:rsidR="00EE692C" w:rsidRPr="00B17A05" w:rsidRDefault="00EE692C" w:rsidP="00FB3928">
            <w:pPr>
              <w:spacing w:line="240" w:lineRule="atLeast"/>
              <w:rPr>
                <w:sz w:val="20"/>
                <w:szCs w:val="20"/>
              </w:rPr>
            </w:pPr>
          </w:p>
        </w:tc>
        <w:tc>
          <w:tcPr>
            <w:tcW w:w="669" w:type="pct"/>
          </w:tcPr>
          <w:p w14:paraId="5F16B851" w14:textId="77777777" w:rsidR="00EE692C" w:rsidRPr="00B17A05" w:rsidRDefault="00EE692C" w:rsidP="00FB3928">
            <w:pPr>
              <w:spacing w:line="240" w:lineRule="atLeast"/>
              <w:jc w:val="center"/>
              <w:rPr>
                <w:sz w:val="20"/>
                <w:szCs w:val="20"/>
              </w:rPr>
            </w:pPr>
            <w:r w:rsidRPr="00B17A05">
              <w:rPr>
                <w:sz w:val="20"/>
                <w:szCs w:val="20"/>
              </w:rPr>
              <w:t>87</w:t>
            </w:r>
          </w:p>
        </w:tc>
      </w:tr>
      <w:tr w:rsidR="00EE692C" w:rsidRPr="00B17A05" w14:paraId="1B6859B9" w14:textId="77777777" w:rsidTr="00FB3928">
        <w:trPr>
          <w:trHeight w:val="375"/>
        </w:trPr>
        <w:tc>
          <w:tcPr>
            <w:tcW w:w="3550" w:type="pct"/>
          </w:tcPr>
          <w:p w14:paraId="63DF6FE7" w14:textId="77777777" w:rsidR="00EE692C" w:rsidRPr="00B17A05" w:rsidRDefault="00EE692C" w:rsidP="00FB3928">
            <w:pPr>
              <w:spacing w:line="240" w:lineRule="atLeast"/>
              <w:rPr>
                <w:sz w:val="20"/>
                <w:szCs w:val="20"/>
              </w:rPr>
            </w:pPr>
            <w:r w:rsidRPr="00B17A05">
              <w:rPr>
                <w:b/>
                <w:bCs/>
                <w:sz w:val="20"/>
                <w:szCs w:val="20"/>
              </w:rPr>
              <w:t>Toplam İş Yükü / 25 (s)</w:t>
            </w:r>
          </w:p>
        </w:tc>
        <w:tc>
          <w:tcPr>
            <w:tcW w:w="395" w:type="pct"/>
          </w:tcPr>
          <w:p w14:paraId="0DD4D3C0" w14:textId="77777777" w:rsidR="00EE692C" w:rsidRPr="00B17A05" w:rsidRDefault="00EE692C" w:rsidP="00FB3928">
            <w:pPr>
              <w:spacing w:line="240" w:lineRule="atLeast"/>
              <w:rPr>
                <w:sz w:val="20"/>
                <w:szCs w:val="20"/>
              </w:rPr>
            </w:pPr>
          </w:p>
        </w:tc>
        <w:tc>
          <w:tcPr>
            <w:tcW w:w="386" w:type="pct"/>
          </w:tcPr>
          <w:p w14:paraId="38CC36A1" w14:textId="77777777" w:rsidR="00EE692C" w:rsidRPr="00B17A05" w:rsidRDefault="00EE692C" w:rsidP="00FB3928">
            <w:pPr>
              <w:spacing w:line="240" w:lineRule="atLeast"/>
              <w:rPr>
                <w:sz w:val="20"/>
                <w:szCs w:val="20"/>
              </w:rPr>
            </w:pPr>
          </w:p>
        </w:tc>
        <w:tc>
          <w:tcPr>
            <w:tcW w:w="669" w:type="pct"/>
          </w:tcPr>
          <w:p w14:paraId="0D589C14" w14:textId="77777777" w:rsidR="00EE692C" w:rsidRPr="00B17A05" w:rsidRDefault="00EE692C" w:rsidP="00FB3928">
            <w:pPr>
              <w:spacing w:line="240" w:lineRule="atLeast"/>
              <w:jc w:val="center"/>
              <w:rPr>
                <w:sz w:val="20"/>
                <w:szCs w:val="20"/>
              </w:rPr>
            </w:pPr>
            <w:r w:rsidRPr="00B17A05">
              <w:rPr>
                <w:sz w:val="20"/>
                <w:szCs w:val="20"/>
              </w:rPr>
              <w:t>3.48</w:t>
            </w:r>
          </w:p>
        </w:tc>
      </w:tr>
      <w:tr w:rsidR="00EE692C" w:rsidRPr="00B17A05" w14:paraId="12F2900C" w14:textId="77777777" w:rsidTr="00FB3928">
        <w:trPr>
          <w:trHeight w:val="375"/>
        </w:trPr>
        <w:tc>
          <w:tcPr>
            <w:tcW w:w="3550" w:type="pct"/>
          </w:tcPr>
          <w:p w14:paraId="0D46D95D" w14:textId="77777777" w:rsidR="00EE692C" w:rsidRPr="00B17A05" w:rsidRDefault="00EE692C" w:rsidP="00FB3928">
            <w:pPr>
              <w:spacing w:line="240" w:lineRule="atLeast"/>
              <w:rPr>
                <w:sz w:val="20"/>
                <w:szCs w:val="20"/>
              </w:rPr>
            </w:pPr>
            <w:r w:rsidRPr="00B17A05">
              <w:rPr>
                <w:b/>
                <w:bCs/>
                <w:sz w:val="20"/>
                <w:szCs w:val="20"/>
              </w:rPr>
              <w:t>Dersin AKTS Kredisi</w:t>
            </w:r>
          </w:p>
        </w:tc>
        <w:tc>
          <w:tcPr>
            <w:tcW w:w="395" w:type="pct"/>
          </w:tcPr>
          <w:p w14:paraId="720D7F60" w14:textId="77777777" w:rsidR="00EE692C" w:rsidRPr="00B17A05" w:rsidRDefault="00EE692C" w:rsidP="00FB3928">
            <w:pPr>
              <w:spacing w:line="240" w:lineRule="atLeast"/>
              <w:rPr>
                <w:sz w:val="20"/>
                <w:szCs w:val="20"/>
              </w:rPr>
            </w:pPr>
          </w:p>
        </w:tc>
        <w:tc>
          <w:tcPr>
            <w:tcW w:w="386" w:type="pct"/>
          </w:tcPr>
          <w:p w14:paraId="0ADC87BB" w14:textId="77777777" w:rsidR="00EE692C" w:rsidRPr="00B17A05" w:rsidRDefault="00EE692C" w:rsidP="00FB3928">
            <w:pPr>
              <w:spacing w:line="240" w:lineRule="atLeast"/>
              <w:rPr>
                <w:sz w:val="20"/>
                <w:szCs w:val="20"/>
              </w:rPr>
            </w:pPr>
          </w:p>
        </w:tc>
        <w:tc>
          <w:tcPr>
            <w:tcW w:w="669" w:type="pct"/>
          </w:tcPr>
          <w:p w14:paraId="494FBC2B" w14:textId="77777777" w:rsidR="00EE692C" w:rsidRPr="00B17A05" w:rsidRDefault="00EE692C" w:rsidP="00FB3928">
            <w:pPr>
              <w:spacing w:line="240" w:lineRule="atLeast"/>
              <w:jc w:val="center"/>
              <w:rPr>
                <w:sz w:val="20"/>
                <w:szCs w:val="20"/>
              </w:rPr>
            </w:pPr>
            <w:r w:rsidRPr="00B17A05">
              <w:rPr>
                <w:sz w:val="20"/>
                <w:szCs w:val="20"/>
              </w:rPr>
              <w:t>3</w:t>
            </w:r>
          </w:p>
        </w:tc>
      </w:tr>
    </w:tbl>
    <w:p w14:paraId="5CE4E651" w14:textId="77777777" w:rsidR="00EE692C" w:rsidRPr="00B17A05" w:rsidRDefault="00EE692C" w:rsidP="009A0701">
      <w:pPr>
        <w:spacing w:line="240" w:lineRule="auto"/>
        <w:rPr>
          <w:sz w:val="20"/>
          <w:szCs w:val="20"/>
        </w:rPr>
      </w:pPr>
    </w:p>
    <w:p w14:paraId="5464A929" w14:textId="77777777" w:rsidR="00EE692C" w:rsidRPr="00B17A05" w:rsidRDefault="00EE692C" w:rsidP="009A0701">
      <w:pPr>
        <w:spacing w:line="240" w:lineRule="auto"/>
        <w:rPr>
          <w:sz w:val="20"/>
          <w:szCs w:val="20"/>
        </w:rPr>
      </w:pPr>
    </w:p>
    <w:tbl>
      <w:tblPr>
        <w:tblStyle w:val="TableGrid"/>
        <w:tblW w:w="4800" w:type="pct"/>
        <w:tblLook w:val="04A0" w:firstRow="1" w:lastRow="0" w:firstColumn="1" w:lastColumn="0" w:noHBand="0" w:noVBand="1"/>
      </w:tblPr>
      <w:tblGrid>
        <w:gridCol w:w="2785"/>
        <w:gridCol w:w="1356"/>
        <w:gridCol w:w="1165"/>
        <w:gridCol w:w="1554"/>
        <w:gridCol w:w="1035"/>
        <w:gridCol w:w="1021"/>
      </w:tblGrid>
      <w:tr w:rsidR="009A0701" w:rsidRPr="00B17A05" w14:paraId="6F1223A3" w14:textId="77777777" w:rsidTr="002D0F71">
        <w:trPr>
          <w:trHeight w:val="525"/>
        </w:trPr>
        <w:tc>
          <w:tcPr>
            <w:tcW w:w="0" w:type="auto"/>
            <w:gridSpan w:val="6"/>
            <w:hideMark/>
          </w:tcPr>
          <w:p w14:paraId="34BA6DC6" w14:textId="77777777" w:rsidR="009A0701" w:rsidRPr="00B17A05" w:rsidRDefault="009A0701" w:rsidP="002D0F7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54CCA979" w14:textId="77777777" w:rsidTr="002D0F71">
        <w:trPr>
          <w:trHeight w:val="450"/>
        </w:trPr>
        <w:tc>
          <w:tcPr>
            <w:tcW w:w="0" w:type="auto"/>
            <w:hideMark/>
          </w:tcPr>
          <w:p w14:paraId="25EE14D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39A20985"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1853FA80"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68BDC967"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53E46A81"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7CD6BAE4"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383F5A97" w14:textId="77777777" w:rsidTr="002D0F71">
        <w:trPr>
          <w:trHeight w:val="375"/>
        </w:trPr>
        <w:tc>
          <w:tcPr>
            <w:tcW w:w="0" w:type="auto"/>
            <w:hideMark/>
          </w:tcPr>
          <w:p w14:paraId="4A8E6F7B" w14:textId="77777777" w:rsidR="009A0701" w:rsidRPr="00B17A05" w:rsidRDefault="000E23AC" w:rsidP="002D0F71">
            <w:pPr>
              <w:rPr>
                <w:rFonts w:eastAsia="Times New Roman" w:cs="Times New Roman"/>
                <w:sz w:val="20"/>
                <w:szCs w:val="20"/>
                <w:lang w:eastAsia="tr-TR"/>
              </w:rPr>
            </w:pPr>
            <w:r w:rsidRPr="00B17A05">
              <w:rPr>
                <w:rFonts w:cs="Times New Roman"/>
                <w:sz w:val="20"/>
                <w:szCs w:val="20"/>
              </w:rPr>
              <w:t>Adli Sosyal Hizmet</w:t>
            </w:r>
          </w:p>
        </w:tc>
        <w:tc>
          <w:tcPr>
            <w:tcW w:w="0" w:type="auto"/>
            <w:hideMark/>
          </w:tcPr>
          <w:p w14:paraId="5557AA6F" w14:textId="77777777" w:rsidR="009A0701" w:rsidRPr="00B17A05" w:rsidRDefault="000E23AC" w:rsidP="002D0F71">
            <w:pPr>
              <w:jc w:val="center"/>
              <w:rPr>
                <w:rFonts w:eastAsia="Times New Roman" w:cs="Times New Roman"/>
                <w:sz w:val="20"/>
                <w:szCs w:val="20"/>
                <w:lang w:eastAsia="tr-TR"/>
              </w:rPr>
            </w:pPr>
            <w:r w:rsidRPr="00B17A05">
              <w:rPr>
                <w:rFonts w:eastAsia="Times New Roman" w:cs="Times New Roman"/>
                <w:sz w:val="20"/>
                <w:szCs w:val="20"/>
                <w:lang w:eastAsia="tr-TR"/>
              </w:rPr>
              <w:t>SSH315</w:t>
            </w:r>
          </w:p>
        </w:tc>
        <w:tc>
          <w:tcPr>
            <w:tcW w:w="0" w:type="auto"/>
            <w:hideMark/>
          </w:tcPr>
          <w:p w14:paraId="1F323B9E" w14:textId="77777777" w:rsidR="009A0701" w:rsidRPr="00B17A05" w:rsidRDefault="000E23AC" w:rsidP="002D0F71">
            <w:pPr>
              <w:jc w:val="cente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hideMark/>
          </w:tcPr>
          <w:p w14:paraId="6525E753" w14:textId="77777777" w:rsidR="009A0701" w:rsidRPr="00B17A05" w:rsidRDefault="000E23AC" w:rsidP="002D0F71">
            <w:pPr>
              <w:jc w:val="center"/>
              <w:rPr>
                <w:rFonts w:eastAsia="Times New Roman" w:cs="Times New Roman"/>
                <w:sz w:val="20"/>
                <w:szCs w:val="20"/>
                <w:lang w:eastAsia="tr-TR"/>
              </w:rPr>
            </w:pPr>
            <w:r w:rsidRPr="00B17A05">
              <w:rPr>
                <w:rFonts w:eastAsia="Times New Roman" w:cs="Times New Roman"/>
                <w:sz w:val="20"/>
                <w:szCs w:val="20"/>
                <w:lang w:eastAsia="tr-TR"/>
              </w:rPr>
              <w:t>2+0</w:t>
            </w:r>
          </w:p>
        </w:tc>
        <w:tc>
          <w:tcPr>
            <w:tcW w:w="0" w:type="auto"/>
            <w:hideMark/>
          </w:tcPr>
          <w:p w14:paraId="7A284D91" w14:textId="77777777" w:rsidR="009A0701" w:rsidRPr="00B17A05" w:rsidRDefault="000E23AC" w:rsidP="002D0F7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77349B86" w14:textId="77777777" w:rsidR="009A0701" w:rsidRPr="00B17A05" w:rsidRDefault="000E23AC" w:rsidP="002D0F71">
            <w:pPr>
              <w:jc w:val="center"/>
              <w:rPr>
                <w:rFonts w:eastAsia="Times New Roman" w:cs="Times New Roman"/>
                <w:sz w:val="20"/>
                <w:szCs w:val="20"/>
                <w:lang w:eastAsia="tr-TR"/>
              </w:rPr>
            </w:pPr>
            <w:r w:rsidRPr="00B17A05">
              <w:rPr>
                <w:rFonts w:eastAsia="Times New Roman" w:cs="Times New Roman"/>
                <w:sz w:val="20"/>
                <w:szCs w:val="20"/>
                <w:lang w:eastAsia="tr-TR"/>
              </w:rPr>
              <w:t>3</w:t>
            </w:r>
          </w:p>
        </w:tc>
      </w:tr>
    </w:tbl>
    <w:p w14:paraId="718336E2"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77EE8664" w14:textId="77777777" w:rsidTr="002D0F71">
        <w:trPr>
          <w:trHeight w:val="450"/>
        </w:trPr>
        <w:tc>
          <w:tcPr>
            <w:tcW w:w="1250" w:type="pct"/>
            <w:hideMark/>
          </w:tcPr>
          <w:p w14:paraId="51DD68B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36084FEA" w14:textId="77777777" w:rsidR="009A0701" w:rsidRPr="00B17A05" w:rsidRDefault="000E23AC"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56B7A93E" w14:textId="77777777" w:rsidTr="002D0F71">
        <w:trPr>
          <w:trHeight w:val="450"/>
        </w:trPr>
        <w:tc>
          <w:tcPr>
            <w:tcW w:w="1250" w:type="pct"/>
            <w:hideMark/>
          </w:tcPr>
          <w:p w14:paraId="14A6A7F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5887398D" w14:textId="77777777" w:rsidR="009A0701" w:rsidRPr="00B17A05" w:rsidRDefault="000E23AC"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5EE49340"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02F4ED30" w14:textId="77777777" w:rsidTr="002D0F71">
        <w:trPr>
          <w:trHeight w:val="450"/>
        </w:trPr>
        <w:tc>
          <w:tcPr>
            <w:tcW w:w="1250" w:type="pct"/>
            <w:hideMark/>
          </w:tcPr>
          <w:p w14:paraId="01F1F56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3A5FA97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3AF9C5C1" wp14:editId="1B24572E">
                  <wp:extent cx="276225" cy="190500"/>
                  <wp:effectExtent l="0" t="0" r="9525" b="0"/>
                  <wp:docPr id="4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4E352A25" w14:textId="77777777" w:rsidTr="002D0F71">
        <w:trPr>
          <w:trHeight w:val="450"/>
        </w:trPr>
        <w:tc>
          <w:tcPr>
            <w:tcW w:w="0" w:type="auto"/>
            <w:hideMark/>
          </w:tcPr>
          <w:p w14:paraId="093C025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5E32640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21BB86A2" w14:textId="77777777" w:rsidTr="002D0F71">
        <w:trPr>
          <w:trHeight w:val="450"/>
        </w:trPr>
        <w:tc>
          <w:tcPr>
            <w:tcW w:w="0" w:type="auto"/>
            <w:hideMark/>
          </w:tcPr>
          <w:p w14:paraId="689E996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27707EC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 Seçmeli </w:t>
            </w:r>
          </w:p>
        </w:tc>
      </w:tr>
      <w:tr w:rsidR="009A0701" w:rsidRPr="00B17A05" w14:paraId="641F58F8" w14:textId="77777777" w:rsidTr="002D0F71">
        <w:trPr>
          <w:trHeight w:val="450"/>
        </w:trPr>
        <w:tc>
          <w:tcPr>
            <w:tcW w:w="0" w:type="auto"/>
            <w:hideMark/>
          </w:tcPr>
          <w:p w14:paraId="3228CA7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61ED3537" w14:textId="77777777" w:rsidR="009A0701" w:rsidRPr="00B17A05" w:rsidRDefault="009A0701" w:rsidP="002D0F71">
            <w:pPr>
              <w:rPr>
                <w:rFonts w:eastAsia="Times New Roman" w:cs="Times New Roman"/>
                <w:sz w:val="20"/>
                <w:szCs w:val="20"/>
                <w:lang w:eastAsia="tr-TR"/>
              </w:rPr>
            </w:pPr>
          </w:p>
        </w:tc>
      </w:tr>
      <w:tr w:rsidR="009A0701" w:rsidRPr="00B17A05" w14:paraId="5BDCA81B" w14:textId="77777777" w:rsidTr="002D0F71">
        <w:trPr>
          <w:trHeight w:val="450"/>
        </w:trPr>
        <w:tc>
          <w:tcPr>
            <w:tcW w:w="0" w:type="auto"/>
            <w:hideMark/>
          </w:tcPr>
          <w:p w14:paraId="21A501B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523F278A" w14:textId="77777777" w:rsidR="009A0701" w:rsidRPr="00B17A05" w:rsidRDefault="009A0701" w:rsidP="002D0F71">
            <w:pPr>
              <w:rPr>
                <w:rFonts w:eastAsia="Times New Roman" w:cs="Times New Roman"/>
                <w:sz w:val="20"/>
                <w:szCs w:val="20"/>
                <w:lang w:eastAsia="tr-TR"/>
              </w:rPr>
            </w:pPr>
          </w:p>
        </w:tc>
      </w:tr>
      <w:tr w:rsidR="009A0701" w:rsidRPr="00B17A05" w14:paraId="5E50D510" w14:textId="77777777" w:rsidTr="002D0F71">
        <w:trPr>
          <w:trHeight w:val="450"/>
        </w:trPr>
        <w:tc>
          <w:tcPr>
            <w:tcW w:w="0" w:type="auto"/>
            <w:hideMark/>
          </w:tcPr>
          <w:p w14:paraId="3B29FEE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lastRenderedPageBreak/>
              <w:t>Dersin Yardımcıları</w:t>
            </w:r>
          </w:p>
        </w:tc>
        <w:tc>
          <w:tcPr>
            <w:tcW w:w="0" w:type="auto"/>
          </w:tcPr>
          <w:p w14:paraId="5523ED3B" w14:textId="77777777" w:rsidR="009A0701" w:rsidRPr="00B17A05" w:rsidRDefault="009A0701" w:rsidP="002D0F71">
            <w:pPr>
              <w:rPr>
                <w:rFonts w:eastAsia="Times New Roman" w:cs="Times New Roman"/>
                <w:sz w:val="20"/>
                <w:szCs w:val="20"/>
                <w:lang w:eastAsia="tr-TR"/>
              </w:rPr>
            </w:pPr>
          </w:p>
        </w:tc>
      </w:tr>
      <w:tr w:rsidR="009A0701" w:rsidRPr="00B17A05" w14:paraId="2666FC2B" w14:textId="77777777" w:rsidTr="002D0F71">
        <w:trPr>
          <w:trHeight w:val="450"/>
        </w:trPr>
        <w:tc>
          <w:tcPr>
            <w:tcW w:w="0" w:type="auto"/>
            <w:hideMark/>
          </w:tcPr>
          <w:p w14:paraId="5E0A9E7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586E9C17" w14:textId="3C3984ED" w:rsidR="009A0701" w:rsidRPr="00B17A05" w:rsidRDefault="0052292B" w:rsidP="002D0F71">
            <w:pPr>
              <w:rPr>
                <w:sz w:val="20"/>
                <w:szCs w:val="20"/>
              </w:rPr>
            </w:pPr>
            <w:r w:rsidRPr="00B17A05">
              <w:rPr>
                <w:rFonts w:cs="Calibri"/>
                <w:color w:val="343434"/>
                <w:sz w:val="20"/>
                <w:szCs w:val="20"/>
                <w:lang w:val="en-US"/>
              </w:rPr>
              <w:t>Sosyal hizmetin adli vakalarla olan ilişkisi amaçlanmaktadır.</w:t>
            </w:r>
          </w:p>
        </w:tc>
      </w:tr>
      <w:tr w:rsidR="009A0701" w:rsidRPr="00B17A05" w14:paraId="2019BF53" w14:textId="77777777" w:rsidTr="002D0F71">
        <w:trPr>
          <w:trHeight w:val="450"/>
        </w:trPr>
        <w:tc>
          <w:tcPr>
            <w:tcW w:w="0" w:type="auto"/>
            <w:hideMark/>
          </w:tcPr>
          <w:p w14:paraId="57E4C0F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7DCC4255" w14:textId="77777777" w:rsidR="009A0701" w:rsidRPr="00B17A05" w:rsidRDefault="000E23AC" w:rsidP="002D0F71">
            <w:pPr>
              <w:jc w:val="both"/>
              <w:rPr>
                <w:rFonts w:cs="Times New Roman"/>
                <w:b/>
                <w:sz w:val="20"/>
                <w:szCs w:val="20"/>
              </w:rPr>
            </w:pPr>
            <w:r w:rsidRPr="00B17A05">
              <w:rPr>
                <w:rFonts w:cs="Times New Roman"/>
                <w:sz w:val="20"/>
                <w:szCs w:val="20"/>
                <w:lang w:val="en-US"/>
              </w:rPr>
              <w:t>İnsan hakları, çocuk hakları, suç ve suça yönelen çocuklar, suçlar konusunda rehabilite çalışmaları.</w:t>
            </w:r>
          </w:p>
        </w:tc>
      </w:tr>
    </w:tbl>
    <w:p w14:paraId="16CDA427" w14:textId="77777777" w:rsidR="009A0701" w:rsidRPr="00B17A05" w:rsidRDefault="009A0701" w:rsidP="009A0701">
      <w:pPr>
        <w:spacing w:after="0" w:line="240" w:lineRule="auto"/>
        <w:rPr>
          <w:rFonts w:eastAsia="Times New Roman" w:cs="Times New Roman"/>
          <w:sz w:val="20"/>
          <w:szCs w:val="20"/>
          <w:lang w:eastAsia="tr-TR"/>
        </w:rPr>
      </w:pPr>
    </w:p>
    <w:p w14:paraId="6A1F2D34" w14:textId="77777777" w:rsidR="009A0701" w:rsidRPr="00B17A05" w:rsidRDefault="009A0701" w:rsidP="009A0701">
      <w:pPr>
        <w:spacing w:after="0" w:line="240" w:lineRule="auto"/>
        <w:rPr>
          <w:rFonts w:eastAsia="Times New Roman" w:cs="Times New Roman"/>
          <w:sz w:val="20"/>
          <w:szCs w:val="20"/>
          <w:lang w:eastAsia="tr-TR"/>
        </w:rPr>
      </w:pPr>
    </w:p>
    <w:p w14:paraId="49161734"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674"/>
        <w:gridCol w:w="1711"/>
        <w:gridCol w:w="1531"/>
      </w:tblGrid>
      <w:tr w:rsidR="009A0701" w:rsidRPr="00B17A05" w14:paraId="0EDF9AB3" w14:textId="77777777" w:rsidTr="002D0F71">
        <w:tc>
          <w:tcPr>
            <w:tcW w:w="0" w:type="auto"/>
            <w:hideMark/>
          </w:tcPr>
          <w:p w14:paraId="6F8514A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5F757686"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3850CD45"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9A0701" w:rsidRPr="00B17A05" w14:paraId="71BF9545" w14:textId="77777777" w:rsidTr="002D0F71">
        <w:trPr>
          <w:trHeight w:val="450"/>
        </w:trPr>
        <w:tc>
          <w:tcPr>
            <w:tcW w:w="0" w:type="auto"/>
            <w:hideMark/>
          </w:tcPr>
          <w:p w14:paraId="333E7535" w14:textId="61E01BE1"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1) </w:t>
            </w:r>
            <w:r w:rsidR="0052292B" w:rsidRPr="00B17A05">
              <w:rPr>
                <w:rFonts w:cs="Calibri"/>
                <w:color w:val="343434"/>
                <w:sz w:val="20"/>
                <w:szCs w:val="20"/>
                <w:lang w:val="en-US"/>
              </w:rPr>
              <w:t>İnsan ve hakları konusunda açıklamalar yapar</w:t>
            </w:r>
          </w:p>
        </w:tc>
        <w:tc>
          <w:tcPr>
            <w:tcW w:w="0" w:type="auto"/>
            <w:hideMark/>
          </w:tcPr>
          <w:p w14:paraId="7E234439"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29FD33F9"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5EAEFDBD" w14:textId="77777777" w:rsidTr="002D0F71">
        <w:trPr>
          <w:trHeight w:val="450"/>
        </w:trPr>
        <w:tc>
          <w:tcPr>
            <w:tcW w:w="0" w:type="auto"/>
            <w:hideMark/>
          </w:tcPr>
          <w:p w14:paraId="5DCE72A6" w14:textId="59BF39AC"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2) </w:t>
            </w:r>
            <w:r w:rsidR="0052292B" w:rsidRPr="00B17A05">
              <w:rPr>
                <w:rFonts w:cs="Calibri"/>
                <w:color w:val="343434"/>
                <w:sz w:val="20"/>
                <w:szCs w:val="20"/>
                <w:lang w:val="en-US"/>
              </w:rPr>
              <w:t>Çocuk haklarını tanımlar</w:t>
            </w:r>
          </w:p>
        </w:tc>
        <w:tc>
          <w:tcPr>
            <w:tcW w:w="0" w:type="auto"/>
            <w:hideMark/>
          </w:tcPr>
          <w:p w14:paraId="54112A70"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3195E640"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74E88CB3" w14:textId="77777777" w:rsidTr="002D0F71">
        <w:trPr>
          <w:trHeight w:val="450"/>
        </w:trPr>
        <w:tc>
          <w:tcPr>
            <w:tcW w:w="0" w:type="auto"/>
            <w:hideMark/>
          </w:tcPr>
          <w:p w14:paraId="7A49295A" w14:textId="62B1F970"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3) </w:t>
            </w:r>
            <w:r w:rsidR="0052292B" w:rsidRPr="00B17A05">
              <w:rPr>
                <w:rFonts w:cs="Calibri"/>
                <w:color w:val="343434"/>
                <w:sz w:val="20"/>
                <w:szCs w:val="20"/>
                <w:lang w:val="en-US"/>
              </w:rPr>
              <w:t>Genç ve yetişkin haklarını açıklar</w:t>
            </w:r>
          </w:p>
        </w:tc>
        <w:tc>
          <w:tcPr>
            <w:tcW w:w="0" w:type="auto"/>
            <w:hideMark/>
          </w:tcPr>
          <w:p w14:paraId="63C45EE6"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7F798B79"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2010BEBC" w14:textId="77777777" w:rsidTr="002D0F71">
        <w:trPr>
          <w:trHeight w:val="450"/>
        </w:trPr>
        <w:tc>
          <w:tcPr>
            <w:tcW w:w="0" w:type="auto"/>
            <w:hideMark/>
          </w:tcPr>
          <w:p w14:paraId="186AB706" w14:textId="0808FF1C"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4) </w:t>
            </w:r>
            <w:r w:rsidR="0052292B" w:rsidRPr="00B17A05">
              <w:rPr>
                <w:rFonts w:cs="Calibri"/>
                <w:color w:val="343434"/>
                <w:sz w:val="20"/>
                <w:szCs w:val="20"/>
                <w:lang w:val="en-US"/>
              </w:rPr>
              <w:t>Çocuk ve ceza konusunda analizler yapar</w:t>
            </w:r>
          </w:p>
        </w:tc>
        <w:tc>
          <w:tcPr>
            <w:tcW w:w="0" w:type="auto"/>
            <w:hideMark/>
          </w:tcPr>
          <w:p w14:paraId="50FC2EBB"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759995B2"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5403129B" w14:textId="77777777" w:rsidTr="002D0F71">
        <w:trPr>
          <w:trHeight w:val="450"/>
        </w:trPr>
        <w:tc>
          <w:tcPr>
            <w:tcW w:w="0" w:type="auto"/>
            <w:hideMark/>
          </w:tcPr>
          <w:p w14:paraId="3D71E985" w14:textId="281588E8"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5) </w:t>
            </w:r>
            <w:r w:rsidR="0052292B" w:rsidRPr="00B17A05">
              <w:rPr>
                <w:rFonts w:cs="Calibri"/>
                <w:color w:val="343434"/>
                <w:sz w:val="20"/>
                <w:szCs w:val="20"/>
                <w:lang w:val="en-US"/>
              </w:rPr>
              <w:t>Suç ve ceza konusunu tanımlar</w:t>
            </w:r>
          </w:p>
        </w:tc>
        <w:tc>
          <w:tcPr>
            <w:tcW w:w="0" w:type="auto"/>
            <w:hideMark/>
          </w:tcPr>
          <w:p w14:paraId="56186822"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015FD1DF"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9A0701" w:rsidRPr="00B17A05" w14:paraId="34553013" w14:textId="77777777" w:rsidTr="002D0F71">
        <w:trPr>
          <w:trHeight w:val="450"/>
        </w:trPr>
        <w:tc>
          <w:tcPr>
            <w:tcW w:w="0" w:type="auto"/>
            <w:hideMark/>
          </w:tcPr>
          <w:p w14:paraId="14ED9FCD" w14:textId="6207F19B"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6) </w:t>
            </w:r>
            <w:r w:rsidR="0052292B" w:rsidRPr="00B17A05">
              <w:rPr>
                <w:rFonts w:cs="Calibri"/>
                <w:color w:val="343434"/>
                <w:sz w:val="20"/>
                <w:szCs w:val="20"/>
                <w:lang w:val="en-US"/>
              </w:rPr>
              <w:t>Çocuk, genç, kadın, yetişkin suçlarını önleyici ve rehabilitesi konusunda gerekenleri tasarlar</w:t>
            </w:r>
          </w:p>
        </w:tc>
        <w:tc>
          <w:tcPr>
            <w:tcW w:w="0" w:type="auto"/>
            <w:hideMark/>
          </w:tcPr>
          <w:p w14:paraId="7B183218"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6A46AC84"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1E7B631D" w14:textId="77777777" w:rsidR="009A0701" w:rsidRPr="00B17A05" w:rsidRDefault="009A0701" w:rsidP="009A0701">
      <w:pPr>
        <w:spacing w:after="0" w:line="240" w:lineRule="auto"/>
        <w:rPr>
          <w:rFonts w:eastAsia="Times New Roman" w:cs="Times New Roman"/>
          <w:sz w:val="20"/>
          <w:szCs w:val="20"/>
          <w:lang w:eastAsia="tr-TR"/>
        </w:rPr>
      </w:pPr>
    </w:p>
    <w:p w14:paraId="65CCB4ED" w14:textId="77777777" w:rsidR="0052292B" w:rsidRPr="00B17A05" w:rsidRDefault="0052292B"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51D3CFC3" w14:textId="77777777" w:rsidTr="002D0F71">
        <w:tc>
          <w:tcPr>
            <w:tcW w:w="1000" w:type="pct"/>
            <w:hideMark/>
          </w:tcPr>
          <w:p w14:paraId="7E9606C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5C8E154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2B76041B" w14:textId="77777777" w:rsidTr="002D0F71">
        <w:tc>
          <w:tcPr>
            <w:tcW w:w="1000" w:type="pct"/>
            <w:hideMark/>
          </w:tcPr>
          <w:p w14:paraId="45D64CC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494D099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69884B42" w14:textId="77777777" w:rsidR="009A0701" w:rsidRPr="00B17A05" w:rsidRDefault="009A0701" w:rsidP="009A0701">
      <w:pPr>
        <w:spacing w:after="0" w:line="240" w:lineRule="auto"/>
        <w:rPr>
          <w:rFonts w:eastAsia="Times New Roman" w:cs="Times New Roman"/>
          <w:sz w:val="20"/>
          <w:szCs w:val="20"/>
          <w:lang w:eastAsia="tr-TR"/>
        </w:rPr>
      </w:pPr>
    </w:p>
    <w:p w14:paraId="2CBC1FCF"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1E7684EA" w14:textId="77777777" w:rsidTr="002D0F71">
        <w:trPr>
          <w:trHeight w:val="525"/>
        </w:trPr>
        <w:tc>
          <w:tcPr>
            <w:tcW w:w="0" w:type="auto"/>
            <w:gridSpan w:val="3"/>
            <w:hideMark/>
          </w:tcPr>
          <w:p w14:paraId="481D1334"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330810DD" w14:textId="77777777" w:rsidTr="002D0F71">
        <w:trPr>
          <w:trHeight w:val="450"/>
        </w:trPr>
        <w:tc>
          <w:tcPr>
            <w:tcW w:w="390" w:type="pct"/>
            <w:hideMark/>
          </w:tcPr>
          <w:p w14:paraId="43D5C26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7A8EADA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4EA88BCD"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0E23AC" w:rsidRPr="00B17A05" w14:paraId="331C94CC" w14:textId="77777777" w:rsidTr="002D0F71">
        <w:trPr>
          <w:trHeight w:val="375"/>
        </w:trPr>
        <w:tc>
          <w:tcPr>
            <w:tcW w:w="0" w:type="auto"/>
            <w:hideMark/>
          </w:tcPr>
          <w:p w14:paraId="577BBC82" w14:textId="77777777" w:rsidR="000E23AC" w:rsidRPr="00B17A05" w:rsidRDefault="000E23AC"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40FBB958" w14:textId="77777777" w:rsidR="000E23AC" w:rsidRPr="00B17A05" w:rsidRDefault="000E23AC" w:rsidP="00FB3928">
            <w:pPr>
              <w:spacing w:line="240" w:lineRule="atLeast"/>
              <w:rPr>
                <w:rFonts w:cs="Times New Roman"/>
                <w:sz w:val="20"/>
                <w:szCs w:val="20"/>
              </w:rPr>
            </w:pPr>
            <w:r w:rsidRPr="00B17A05">
              <w:rPr>
                <w:rFonts w:cs="Times New Roman"/>
                <w:sz w:val="20"/>
                <w:szCs w:val="20"/>
                <w:lang w:val="en-US"/>
              </w:rPr>
              <w:t>Hak ve insan hakları</w:t>
            </w:r>
          </w:p>
        </w:tc>
        <w:tc>
          <w:tcPr>
            <w:tcW w:w="0" w:type="auto"/>
            <w:hideMark/>
          </w:tcPr>
          <w:p w14:paraId="140230F3" w14:textId="77777777" w:rsidR="000E23AC" w:rsidRPr="00B17A05" w:rsidRDefault="000E23AC" w:rsidP="002D0F71">
            <w:pPr>
              <w:rPr>
                <w:rFonts w:eastAsia="Times New Roman" w:cs="Times New Roman"/>
                <w:sz w:val="20"/>
                <w:szCs w:val="20"/>
                <w:lang w:eastAsia="tr-TR"/>
              </w:rPr>
            </w:pPr>
          </w:p>
        </w:tc>
      </w:tr>
      <w:tr w:rsidR="000E23AC" w:rsidRPr="00B17A05" w14:paraId="775BC4F2" w14:textId="77777777" w:rsidTr="002D0F71">
        <w:trPr>
          <w:trHeight w:val="375"/>
        </w:trPr>
        <w:tc>
          <w:tcPr>
            <w:tcW w:w="0" w:type="auto"/>
            <w:hideMark/>
          </w:tcPr>
          <w:p w14:paraId="6A852AA0" w14:textId="77777777" w:rsidR="000E23AC" w:rsidRPr="00B17A05" w:rsidRDefault="000E23AC"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11C13822" w14:textId="77777777" w:rsidR="000E23AC" w:rsidRPr="00B17A05" w:rsidRDefault="000E23AC" w:rsidP="00FB3928">
            <w:pPr>
              <w:spacing w:line="240" w:lineRule="atLeast"/>
              <w:rPr>
                <w:rFonts w:cs="Times New Roman"/>
                <w:sz w:val="20"/>
                <w:szCs w:val="20"/>
              </w:rPr>
            </w:pPr>
            <w:r w:rsidRPr="00B17A05">
              <w:rPr>
                <w:rFonts w:cs="Times New Roman"/>
                <w:sz w:val="20"/>
                <w:szCs w:val="20"/>
                <w:lang w:val="en-US"/>
              </w:rPr>
              <w:t>Çocuk ve çocuk hakları</w:t>
            </w:r>
          </w:p>
        </w:tc>
        <w:tc>
          <w:tcPr>
            <w:tcW w:w="0" w:type="auto"/>
            <w:hideMark/>
          </w:tcPr>
          <w:p w14:paraId="3C933B6E" w14:textId="77777777" w:rsidR="000E23AC" w:rsidRPr="00B17A05" w:rsidRDefault="000E23AC" w:rsidP="002D0F71">
            <w:pPr>
              <w:rPr>
                <w:rFonts w:eastAsia="Times New Roman" w:cs="Times New Roman"/>
                <w:sz w:val="20"/>
                <w:szCs w:val="20"/>
                <w:lang w:eastAsia="tr-TR"/>
              </w:rPr>
            </w:pPr>
          </w:p>
        </w:tc>
      </w:tr>
      <w:tr w:rsidR="000E23AC" w:rsidRPr="00B17A05" w14:paraId="43D023F3" w14:textId="77777777" w:rsidTr="002D0F71">
        <w:trPr>
          <w:trHeight w:val="375"/>
        </w:trPr>
        <w:tc>
          <w:tcPr>
            <w:tcW w:w="0" w:type="auto"/>
            <w:hideMark/>
          </w:tcPr>
          <w:p w14:paraId="169F7DE4" w14:textId="77777777" w:rsidR="000E23AC" w:rsidRPr="00B17A05" w:rsidRDefault="000E23AC" w:rsidP="002D0F7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7FAD3E9C" w14:textId="77777777" w:rsidR="000E23AC" w:rsidRPr="00B17A05" w:rsidRDefault="000E23AC" w:rsidP="00FB3928">
            <w:pPr>
              <w:spacing w:line="240" w:lineRule="atLeast"/>
              <w:rPr>
                <w:rFonts w:cs="Times New Roman"/>
                <w:sz w:val="20"/>
                <w:szCs w:val="20"/>
              </w:rPr>
            </w:pPr>
            <w:r w:rsidRPr="00B17A05">
              <w:rPr>
                <w:rFonts w:cs="Times New Roman"/>
                <w:sz w:val="20"/>
                <w:szCs w:val="20"/>
                <w:lang w:val="en-US"/>
              </w:rPr>
              <w:t>İnsan hakları bildirgesi</w:t>
            </w:r>
          </w:p>
        </w:tc>
        <w:tc>
          <w:tcPr>
            <w:tcW w:w="0" w:type="auto"/>
            <w:hideMark/>
          </w:tcPr>
          <w:p w14:paraId="3447DC03" w14:textId="77777777" w:rsidR="000E23AC" w:rsidRPr="00B17A05" w:rsidRDefault="000E23AC" w:rsidP="002D0F71">
            <w:pPr>
              <w:rPr>
                <w:rFonts w:eastAsia="Times New Roman" w:cs="Times New Roman"/>
                <w:sz w:val="20"/>
                <w:szCs w:val="20"/>
                <w:lang w:eastAsia="tr-TR"/>
              </w:rPr>
            </w:pPr>
          </w:p>
        </w:tc>
      </w:tr>
      <w:tr w:rsidR="000E23AC" w:rsidRPr="00B17A05" w14:paraId="690EFBAE" w14:textId="77777777" w:rsidTr="002D0F71">
        <w:trPr>
          <w:trHeight w:val="375"/>
        </w:trPr>
        <w:tc>
          <w:tcPr>
            <w:tcW w:w="0" w:type="auto"/>
            <w:hideMark/>
          </w:tcPr>
          <w:p w14:paraId="22FFF859" w14:textId="77777777" w:rsidR="000E23AC" w:rsidRPr="00B17A05" w:rsidRDefault="000E23AC" w:rsidP="002D0F7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50E7245B" w14:textId="77777777" w:rsidR="000E23AC" w:rsidRPr="00B17A05" w:rsidRDefault="000E23AC" w:rsidP="00FB3928">
            <w:pPr>
              <w:spacing w:line="240" w:lineRule="atLeast"/>
              <w:rPr>
                <w:rFonts w:cs="Times New Roman"/>
                <w:sz w:val="20"/>
                <w:szCs w:val="20"/>
              </w:rPr>
            </w:pPr>
            <w:r w:rsidRPr="00B17A05">
              <w:rPr>
                <w:rFonts w:cs="Times New Roman"/>
                <w:sz w:val="20"/>
                <w:szCs w:val="20"/>
                <w:lang w:val="en-US"/>
              </w:rPr>
              <w:t>Çocuk hakları bildirgesi</w:t>
            </w:r>
          </w:p>
        </w:tc>
        <w:tc>
          <w:tcPr>
            <w:tcW w:w="0" w:type="auto"/>
            <w:hideMark/>
          </w:tcPr>
          <w:p w14:paraId="4E6A8F79" w14:textId="77777777" w:rsidR="000E23AC" w:rsidRPr="00B17A05" w:rsidRDefault="000E23AC" w:rsidP="002D0F71">
            <w:pPr>
              <w:rPr>
                <w:rFonts w:eastAsia="Times New Roman" w:cs="Times New Roman"/>
                <w:sz w:val="20"/>
                <w:szCs w:val="20"/>
                <w:lang w:eastAsia="tr-TR"/>
              </w:rPr>
            </w:pPr>
          </w:p>
        </w:tc>
      </w:tr>
      <w:tr w:rsidR="000E23AC" w:rsidRPr="00B17A05" w14:paraId="3B2CEA95" w14:textId="77777777" w:rsidTr="002D0F71">
        <w:trPr>
          <w:trHeight w:val="375"/>
        </w:trPr>
        <w:tc>
          <w:tcPr>
            <w:tcW w:w="0" w:type="auto"/>
            <w:hideMark/>
          </w:tcPr>
          <w:p w14:paraId="7EDA4389" w14:textId="77777777" w:rsidR="000E23AC" w:rsidRPr="00B17A05" w:rsidRDefault="000E23AC" w:rsidP="002D0F7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165DCC3E" w14:textId="77777777" w:rsidR="000E23AC" w:rsidRPr="00B17A05" w:rsidRDefault="000E23AC" w:rsidP="00FB3928">
            <w:pPr>
              <w:spacing w:line="240" w:lineRule="atLeast"/>
              <w:rPr>
                <w:rFonts w:cs="Times New Roman"/>
                <w:sz w:val="20"/>
                <w:szCs w:val="20"/>
              </w:rPr>
            </w:pPr>
            <w:r w:rsidRPr="00B17A05">
              <w:rPr>
                <w:rFonts w:cs="Times New Roman"/>
                <w:sz w:val="20"/>
                <w:szCs w:val="20"/>
                <w:lang w:val="en-US"/>
              </w:rPr>
              <w:t>Suç</w:t>
            </w:r>
          </w:p>
        </w:tc>
        <w:tc>
          <w:tcPr>
            <w:tcW w:w="0" w:type="auto"/>
            <w:hideMark/>
          </w:tcPr>
          <w:p w14:paraId="27712889" w14:textId="77777777" w:rsidR="000E23AC" w:rsidRPr="00B17A05" w:rsidRDefault="000E23AC" w:rsidP="002D0F71">
            <w:pPr>
              <w:rPr>
                <w:rFonts w:eastAsia="Times New Roman" w:cs="Times New Roman"/>
                <w:sz w:val="20"/>
                <w:szCs w:val="20"/>
                <w:lang w:eastAsia="tr-TR"/>
              </w:rPr>
            </w:pPr>
          </w:p>
        </w:tc>
      </w:tr>
      <w:tr w:rsidR="000E23AC" w:rsidRPr="00B17A05" w14:paraId="79A7BADA" w14:textId="77777777" w:rsidTr="002D0F71">
        <w:trPr>
          <w:trHeight w:val="375"/>
        </w:trPr>
        <w:tc>
          <w:tcPr>
            <w:tcW w:w="0" w:type="auto"/>
            <w:hideMark/>
          </w:tcPr>
          <w:p w14:paraId="453035AA" w14:textId="77777777" w:rsidR="000E23AC" w:rsidRPr="00B17A05" w:rsidRDefault="000E23AC" w:rsidP="002D0F7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658784EF" w14:textId="77777777" w:rsidR="000E23AC" w:rsidRPr="00B17A05" w:rsidRDefault="000E23AC" w:rsidP="00FB3928">
            <w:pPr>
              <w:spacing w:line="240" w:lineRule="atLeast"/>
              <w:rPr>
                <w:rFonts w:cs="Times New Roman"/>
                <w:sz w:val="20"/>
                <w:szCs w:val="20"/>
              </w:rPr>
            </w:pPr>
            <w:r w:rsidRPr="00B17A05">
              <w:rPr>
                <w:rFonts w:cs="Times New Roman"/>
                <w:sz w:val="20"/>
                <w:szCs w:val="20"/>
                <w:lang w:val="en-US"/>
              </w:rPr>
              <w:t>Suça yönelen çocuklar</w:t>
            </w:r>
          </w:p>
        </w:tc>
        <w:tc>
          <w:tcPr>
            <w:tcW w:w="0" w:type="auto"/>
            <w:hideMark/>
          </w:tcPr>
          <w:p w14:paraId="1B03BE49" w14:textId="77777777" w:rsidR="000E23AC" w:rsidRPr="00B17A05" w:rsidRDefault="000E23AC" w:rsidP="002D0F71">
            <w:pPr>
              <w:rPr>
                <w:rFonts w:eastAsia="Times New Roman" w:cs="Times New Roman"/>
                <w:sz w:val="20"/>
                <w:szCs w:val="20"/>
                <w:lang w:eastAsia="tr-TR"/>
              </w:rPr>
            </w:pPr>
          </w:p>
        </w:tc>
      </w:tr>
      <w:tr w:rsidR="000E23AC" w:rsidRPr="00B17A05" w14:paraId="509F64CC" w14:textId="77777777" w:rsidTr="002D0F71">
        <w:trPr>
          <w:trHeight w:val="375"/>
        </w:trPr>
        <w:tc>
          <w:tcPr>
            <w:tcW w:w="0" w:type="auto"/>
            <w:hideMark/>
          </w:tcPr>
          <w:p w14:paraId="32B83036" w14:textId="77777777" w:rsidR="000E23AC" w:rsidRPr="00B17A05" w:rsidRDefault="000E23AC" w:rsidP="002D0F7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5F1E5A90" w14:textId="77777777" w:rsidR="000E23AC" w:rsidRPr="00B17A05" w:rsidRDefault="000E23AC" w:rsidP="00FB3928">
            <w:pPr>
              <w:spacing w:line="240" w:lineRule="atLeast"/>
              <w:rPr>
                <w:rFonts w:cs="Times New Roman"/>
                <w:sz w:val="20"/>
                <w:szCs w:val="20"/>
              </w:rPr>
            </w:pPr>
            <w:r w:rsidRPr="00B17A05">
              <w:rPr>
                <w:rFonts w:cs="Times New Roman"/>
                <w:sz w:val="20"/>
                <w:szCs w:val="20"/>
                <w:lang w:val="en-US"/>
              </w:rPr>
              <w:t>Genç ve yetişkinlerin hakları ve ihtiyaçları</w:t>
            </w:r>
          </w:p>
        </w:tc>
        <w:tc>
          <w:tcPr>
            <w:tcW w:w="0" w:type="auto"/>
            <w:hideMark/>
          </w:tcPr>
          <w:p w14:paraId="2A852313" w14:textId="77777777" w:rsidR="000E23AC" w:rsidRPr="00B17A05" w:rsidRDefault="000E23AC" w:rsidP="002D0F71">
            <w:pPr>
              <w:rPr>
                <w:rFonts w:eastAsia="Times New Roman" w:cs="Times New Roman"/>
                <w:sz w:val="20"/>
                <w:szCs w:val="20"/>
                <w:lang w:eastAsia="tr-TR"/>
              </w:rPr>
            </w:pPr>
          </w:p>
        </w:tc>
      </w:tr>
      <w:tr w:rsidR="000E23AC" w:rsidRPr="00B17A05" w14:paraId="474D8E76" w14:textId="77777777" w:rsidTr="002D0F71">
        <w:trPr>
          <w:trHeight w:val="375"/>
        </w:trPr>
        <w:tc>
          <w:tcPr>
            <w:tcW w:w="0" w:type="auto"/>
            <w:hideMark/>
          </w:tcPr>
          <w:p w14:paraId="0DEAB83C" w14:textId="77777777" w:rsidR="000E23AC" w:rsidRPr="00B17A05" w:rsidRDefault="000E23AC" w:rsidP="002D0F7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00AA8C46" w14:textId="77777777" w:rsidR="000E23AC" w:rsidRPr="00B17A05" w:rsidRDefault="000E23AC" w:rsidP="000E23AC">
            <w:pPr>
              <w:spacing w:line="240" w:lineRule="atLeast"/>
              <w:rPr>
                <w:rFonts w:cs="Times New Roman"/>
                <w:sz w:val="20"/>
                <w:szCs w:val="20"/>
              </w:rPr>
            </w:pPr>
            <w:r w:rsidRPr="00B17A05">
              <w:rPr>
                <w:rFonts w:cs="Times New Roman"/>
                <w:sz w:val="20"/>
                <w:szCs w:val="20"/>
                <w:lang w:val="en-US"/>
              </w:rPr>
              <w:t xml:space="preserve">Ara sınav </w:t>
            </w:r>
          </w:p>
        </w:tc>
        <w:tc>
          <w:tcPr>
            <w:tcW w:w="0" w:type="auto"/>
            <w:hideMark/>
          </w:tcPr>
          <w:p w14:paraId="29D40EEE" w14:textId="77777777" w:rsidR="000E23AC" w:rsidRPr="00B17A05" w:rsidRDefault="000E23AC" w:rsidP="002D0F71">
            <w:pPr>
              <w:rPr>
                <w:rFonts w:eastAsia="Times New Roman" w:cs="Times New Roman"/>
                <w:sz w:val="20"/>
                <w:szCs w:val="20"/>
                <w:lang w:eastAsia="tr-TR"/>
              </w:rPr>
            </w:pPr>
          </w:p>
        </w:tc>
      </w:tr>
      <w:tr w:rsidR="000E23AC" w:rsidRPr="00B17A05" w14:paraId="23BE3871" w14:textId="77777777" w:rsidTr="002D0F71">
        <w:trPr>
          <w:trHeight w:val="375"/>
        </w:trPr>
        <w:tc>
          <w:tcPr>
            <w:tcW w:w="0" w:type="auto"/>
            <w:hideMark/>
          </w:tcPr>
          <w:p w14:paraId="055F2D95" w14:textId="77777777" w:rsidR="000E23AC" w:rsidRPr="00B17A05" w:rsidRDefault="000E23AC" w:rsidP="002D0F7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2F646DB8" w14:textId="77777777" w:rsidR="000E23AC" w:rsidRPr="00B17A05" w:rsidRDefault="000E23AC" w:rsidP="00FB3928">
            <w:pPr>
              <w:spacing w:line="240" w:lineRule="atLeast"/>
              <w:rPr>
                <w:rFonts w:cs="Times New Roman"/>
                <w:sz w:val="20"/>
                <w:szCs w:val="20"/>
              </w:rPr>
            </w:pPr>
            <w:r w:rsidRPr="00B17A05">
              <w:rPr>
                <w:rFonts w:cs="Times New Roman"/>
                <w:sz w:val="20"/>
                <w:szCs w:val="20"/>
                <w:lang w:val="en-US"/>
              </w:rPr>
              <w:t>Çocuk ve ceza</w:t>
            </w:r>
          </w:p>
        </w:tc>
        <w:tc>
          <w:tcPr>
            <w:tcW w:w="0" w:type="auto"/>
            <w:hideMark/>
          </w:tcPr>
          <w:p w14:paraId="3AD1F559" w14:textId="77777777" w:rsidR="000E23AC" w:rsidRPr="00B17A05" w:rsidRDefault="000E23AC" w:rsidP="002D0F71">
            <w:pPr>
              <w:rPr>
                <w:rFonts w:eastAsia="Times New Roman" w:cs="Times New Roman"/>
                <w:sz w:val="20"/>
                <w:szCs w:val="20"/>
                <w:lang w:eastAsia="tr-TR"/>
              </w:rPr>
            </w:pPr>
          </w:p>
        </w:tc>
      </w:tr>
      <w:tr w:rsidR="000E23AC" w:rsidRPr="00B17A05" w14:paraId="32D4C26A" w14:textId="77777777" w:rsidTr="002D0F71">
        <w:trPr>
          <w:trHeight w:val="375"/>
        </w:trPr>
        <w:tc>
          <w:tcPr>
            <w:tcW w:w="0" w:type="auto"/>
            <w:hideMark/>
          </w:tcPr>
          <w:p w14:paraId="53880A1C" w14:textId="77777777" w:rsidR="000E23AC" w:rsidRPr="00B17A05" w:rsidRDefault="000E23AC" w:rsidP="002D0F7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24F8C3D1" w14:textId="77777777" w:rsidR="000E23AC" w:rsidRPr="00B17A05" w:rsidRDefault="000E23AC" w:rsidP="00FB3928">
            <w:pPr>
              <w:spacing w:line="240" w:lineRule="atLeast"/>
              <w:rPr>
                <w:rFonts w:cs="Times New Roman"/>
                <w:sz w:val="20"/>
                <w:szCs w:val="20"/>
              </w:rPr>
            </w:pPr>
            <w:r w:rsidRPr="00B17A05">
              <w:rPr>
                <w:rFonts w:cs="Times New Roman"/>
                <w:sz w:val="20"/>
                <w:szCs w:val="20"/>
                <w:lang w:val="en-US"/>
              </w:rPr>
              <w:t>Adalet sistemi</w:t>
            </w:r>
          </w:p>
        </w:tc>
        <w:tc>
          <w:tcPr>
            <w:tcW w:w="0" w:type="auto"/>
            <w:hideMark/>
          </w:tcPr>
          <w:p w14:paraId="767CF520" w14:textId="77777777" w:rsidR="000E23AC" w:rsidRPr="00B17A05" w:rsidRDefault="000E23AC" w:rsidP="002D0F71">
            <w:pPr>
              <w:rPr>
                <w:rFonts w:eastAsia="Times New Roman" w:cs="Times New Roman"/>
                <w:sz w:val="20"/>
                <w:szCs w:val="20"/>
                <w:lang w:eastAsia="tr-TR"/>
              </w:rPr>
            </w:pPr>
          </w:p>
        </w:tc>
      </w:tr>
      <w:tr w:rsidR="000E23AC" w:rsidRPr="00B17A05" w14:paraId="09A3E390" w14:textId="77777777" w:rsidTr="002D0F71">
        <w:trPr>
          <w:trHeight w:val="375"/>
        </w:trPr>
        <w:tc>
          <w:tcPr>
            <w:tcW w:w="0" w:type="auto"/>
            <w:hideMark/>
          </w:tcPr>
          <w:p w14:paraId="273324AA" w14:textId="77777777" w:rsidR="000E23AC" w:rsidRPr="00B17A05" w:rsidRDefault="000E23AC" w:rsidP="002D0F7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70126486" w14:textId="77777777" w:rsidR="000E23AC" w:rsidRPr="00B17A05" w:rsidRDefault="000E23AC" w:rsidP="00FB3928">
            <w:pPr>
              <w:spacing w:line="240" w:lineRule="atLeast"/>
              <w:rPr>
                <w:rFonts w:cs="Times New Roman"/>
                <w:sz w:val="20"/>
                <w:szCs w:val="20"/>
              </w:rPr>
            </w:pPr>
            <w:r w:rsidRPr="00B17A05">
              <w:rPr>
                <w:rFonts w:cs="Times New Roman"/>
                <w:sz w:val="20"/>
                <w:szCs w:val="20"/>
                <w:lang w:val="en-US"/>
              </w:rPr>
              <w:t>Adalet sisteminin özellikleri</w:t>
            </w:r>
          </w:p>
        </w:tc>
        <w:tc>
          <w:tcPr>
            <w:tcW w:w="0" w:type="auto"/>
            <w:hideMark/>
          </w:tcPr>
          <w:p w14:paraId="0CA74F8F" w14:textId="77777777" w:rsidR="000E23AC" w:rsidRPr="00B17A05" w:rsidRDefault="000E23AC" w:rsidP="002D0F71">
            <w:pPr>
              <w:rPr>
                <w:rFonts w:eastAsia="Times New Roman" w:cs="Times New Roman"/>
                <w:sz w:val="20"/>
                <w:szCs w:val="20"/>
                <w:lang w:eastAsia="tr-TR"/>
              </w:rPr>
            </w:pPr>
          </w:p>
        </w:tc>
      </w:tr>
      <w:tr w:rsidR="000E23AC" w:rsidRPr="00B17A05" w14:paraId="2099672C" w14:textId="77777777" w:rsidTr="002D0F71">
        <w:trPr>
          <w:trHeight w:val="375"/>
        </w:trPr>
        <w:tc>
          <w:tcPr>
            <w:tcW w:w="0" w:type="auto"/>
            <w:hideMark/>
          </w:tcPr>
          <w:p w14:paraId="6F5DD125" w14:textId="77777777" w:rsidR="000E23AC" w:rsidRPr="00B17A05" w:rsidRDefault="000E23AC" w:rsidP="002D0F7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7D2D5D5E" w14:textId="77777777" w:rsidR="000E23AC" w:rsidRPr="00B17A05" w:rsidRDefault="000E23AC" w:rsidP="00FB3928">
            <w:pPr>
              <w:spacing w:line="240" w:lineRule="atLeast"/>
              <w:rPr>
                <w:rFonts w:cs="Times New Roman"/>
                <w:sz w:val="20"/>
                <w:szCs w:val="20"/>
              </w:rPr>
            </w:pPr>
            <w:r w:rsidRPr="00B17A05">
              <w:rPr>
                <w:rFonts w:cs="Times New Roman"/>
                <w:sz w:val="20"/>
                <w:szCs w:val="20"/>
                <w:lang w:val="en-US"/>
              </w:rPr>
              <w:t>Suç, eğitim ve sağlık ilişkisi</w:t>
            </w:r>
          </w:p>
        </w:tc>
        <w:tc>
          <w:tcPr>
            <w:tcW w:w="0" w:type="auto"/>
            <w:hideMark/>
          </w:tcPr>
          <w:p w14:paraId="5063D2C3" w14:textId="77777777" w:rsidR="000E23AC" w:rsidRPr="00B17A05" w:rsidRDefault="000E23AC" w:rsidP="002D0F71">
            <w:pPr>
              <w:rPr>
                <w:rFonts w:eastAsia="Times New Roman" w:cs="Times New Roman"/>
                <w:sz w:val="20"/>
                <w:szCs w:val="20"/>
                <w:lang w:eastAsia="tr-TR"/>
              </w:rPr>
            </w:pPr>
          </w:p>
        </w:tc>
      </w:tr>
      <w:tr w:rsidR="000E23AC" w:rsidRPr="00B17A05" w14:paraId="4E88C26A" w14:textId="77777777" w:rsidTr="002D0F71">
        <w:trPr>
          <w:trHeight w:val="375"/>
        </w:trPr>
        <w:tc>
          <w:tcPr>
            <w:tcW w:w="0" w:type="auto"/>
            <w:hideMark/>
          </w:tcPr>
          <w:p w14:paraId="3817BEC7" w14:textId="77777777" w:rsidR="000E23AC" w:rsidRPr="00B17A05" w:rsidRDefault="000E23AC" w:rsidP="002D0F7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01FEB030" w14:textId="77777777" w:rsidR="000E23AC" w:rsidRPr="00B17A05" w:rsidRDefault="000E23AC" w:rsidP="00FB3928">
            <w:pPr>
              <w:spacing w:line="240" w:lineRule="atLeast"/>
              <w:rPr>
                <w:rFonts w:cs="Times New Roman"/>
                <w:sz w:val="20"/>
                <w:szCs w:val="20"/>
              </w:rPr>
            </w:pPr>
            <w:r w:rsidRPr="00B17A05">
              <w:rPr>
                <w:rFonts w:cs="Times New Roman"/>
                <w:sz w:val="20"/>
                <w:szCs w:val="20"/>
                <w:lang w:val="en-US"/>
              </w:rPr>
              <w:t>Suç, sosyal güvenlik ilişkisi</w:t>
            </w:r>
          </w:p>
        </w:tc>
        <w:tc>
          <w:tcPr>
            <w:tcW w:w="0" w:type="auto"/>
            <w:hideMark/>
          </w:tcPr>
          <w:p w14:paraId="22B9D763" w14:textId="77777777" w:rsidR="000E23AC" w:rsidRPr="00B17A05" w:rsidRDefault="000E23AC" w:rsidP="002D0F71">
            <w:pPr>
              <w:rPr>
                <w:rFonts w:eastAsia="Times New Roman" w:cs="Times New Roman"/>
                <w:sz w:val="20"/>
                <w:szCs w:val="20"/>
                <w:lang w:eastAsia="tr-TR"/>
              </w:rPr>
            </w:pPr>
          </w:p>
        </w:tc>
      </w:tr>
      <w:tr w:rsidR="000E23AC" w:rsidRPr="00B17A05" w14:paraId="6680B7CC" w14:textId="77777777" w:rsidTr="002D0F71">
        <w:trPr>
          <w:trHeight w:val="375"/>
        </w:trPr>
        <w:tc>
          <w:tcPr>
            <w:tcW w:w="0" w:type="auto"/>
            <w:hideMark/>
          </w:tcPr>
          <w:p w14:paraId="6F9737FE" w14:textId="77777777" w:rsidR="000E23AC" w:rsidRPr="00B17A05" w:rsidRDefault="000E23AC" w:rsidP="002D0F7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174C0329" w14:textId="77777777" w:rsidR="000E23AC" w:rsidRPr="00B17A05" w:rsidRDefault="000E23AC" w:rsidP="00FB3928">
            <w:pPr>
              <w:spacing w:line="240" w:lineRule="atLeast"/>
              <w:rPr>
                <w:rFonts w:cs="Times New Roman"/>
                <w:sz w:val="20"/>
                <w:szCs w:val="20"/>
              </w:rPr>
            </w:pPr>
            <w:r w:rsidRPr="00B17A05">
              <w:rPr>
                <w:rFonts w:cs="Times New Roman"/>
                <w:sz w:val="20"/>
                <w:szCs w:val="20"/>
                <w:lang w:val="en-US"/>
              </w:rPr>
              <w:t>Suçu önleme</w:t>
            </w:r>
          </w:p>
        </w:tc>
        <w:tc>
          <w:tcPr>
            <w:tcW w:w="0" w:type="auto"/>
            <w:hideMark/>
          </w:tcPr>
          <w:p w14:paraId="5A220759" w14:textId="77777777" w:rsidR="000E23AC" w:rsidRPr="00B17A05" w:rsidRDefault="000E23AC" w:rsidP="002D0F71">
            <w:pPr>
              <w:rPr>
                <w:rFonts w:eastAsia="Times New Roman" w:cs="Times New Roman"/>
                <w:sz w:val="20"/>
                <w:szCs w:val="20"/>
                <w:lang w:eastAsia="tr-TR"/>
              </w:rPr>
            </w:pPr>
          </w:p>
        </w:tc>
      </w:tr>
      <w:tr w:rsidR="009A0701" w:rsidRPr="00B17A05" w14:paraId="0BF5F618" w14:textId="77777777" w:rsidTr="002D0F71">
        <w:trPr>
          <w:trHeight w:val="375"/>
        </w:trPr>
        <w:tc>
          <w:tcPr>
            <w:tcW w:w="0" w:type="auto"/>
          </w:tcPr>
          <w:p w14:paraId="7317FE7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7A8A6156" w14:textId="77777777" w:rsidR="009A0701" w:rsidRPr="00B17A05" w:rsidRDefault="009A0701" w:rsidP="002D0F7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29C52A56" w14:textId="77777777" w:rsidR="009A0701" w:rsidRPr="00B17A05" w:rsidRDefault="009A0701" w:rsidP="002D0F71">
            <w:pPr>
              <w:rPr>
                <w:rFonts w:eastAsia="Times New Roman" w:cs="Times New Roman"/>
                <w:sz w:val="20"/>
                <w:szCs w:val="20"/>
                <w:lang w:eastAsia="tr-TR"/>
              </w:rPr>
            </w:pPr>
          </w:p>
        </w:tc>
      </w:tr>
    </w:tbl>
    <w:p w14:paraId="75EEA9D1" w14:textId="77777777" w:rsidR="009A0701" w:rsidRPr="00B17A05" w:rsidRDefault="009A0701" w:rsidP="009A0701">
      <w:pPr>
        <w:spacing w:after="0" w:line="240" w:lineRule="auto"/>
        <w:rPr>
          <w:rFonts w:eastAsia="Times New Roman" w:cs="Times New Roman"/>
          <w:sz w:val="20"/>
          <w:szCs w:val="20"/>
          <w:lang w:eastAsia="tr-TR"/>
        </w:rPr>
      </w:pPr>
    </w:p>
    <w:p w14:paraId="6FCD06C0" w14:textId="77777777" w:rsidR="009A0701" w:rsidRPr="00B17A05" w:rsidRDefault="009A0701" w:rsidP="009A0701">
      <w:pPr>
        <w:spacing w:after="0" w:line="240" w:lineRule="auto"/>
        <w:rPr>
          <w:rFonts w:eastAsia="Times New Roman" w:cs="Times New Roman"/>
          <w:vanish/>
          <w:sz w:val="20"/>
          <w:szCs w:val="20"/>
          <w:lang w:eastAsia="tr-TR"/>
        </w:rPr>
      </w:pPr>
    </w:p>
    <w:p w14:paraId="2788ED6F" w14:textId="77777777" w:rsidR="009A0701" w:rsidRPr="00B17A05" w:rsidRDefault="009A0701" w:rsidP="009A0701">
      <w:pPr>
        <w:spacing w:after="0" w:line="240" w:lineRule="auto"/>
        <w:rPr>
          <w:rFonts w:eastAsia="Times New Roman" w:cs="Times New Roman"/>
          <w:sz w:val="20"/>
          <w:szCs w:val="20"/>
          <w:lang w:eastAsia="tr-TR"/>
        </w:rPr>
      </w:pPr>
    </w:p>
    <w:p w14:paraId="4B099490"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7D9D5DB9" w14:textId="77777777" w:rsidTr="002D0F71">
        <w:trPr>
          <w:trHeight w:val="525"/>
        </w:trPr>
        <w:tc>
          <w:tcPr>
            <w:tcW w:w="5000" w:type="pct"/>
            <w:gridSpan w:val="3"/>
            <w:hideMark/>
          </w:tcPr>
          <w:p w14:paraId="49953EF7"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6720B81C" w14:textId="77777777" w:rsidTr="002D0F71">
        <w:trPr>
          <w:trHeight w:val="450"/>
        </w:trPr>
        <w:tc>
          <w:tcPr>
            <w:tcW w:w="3268" w:type="pct"/>
            <w:hideMark/>
          </w:tcPr>
          <w:p w14:paraId="192173C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3364410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281FCDA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19806EE3" w14:textId="77777777" w:rsidTr="002D0F71">
        <w:trPr>
          <w:trHeight w:val="375"/>
        </w:trPr>
        <w:tc>
          <w:tcPr>
            <w:tcW w:w="3268" w:type="pct"/>
            <w:hideMark/>
          </w:tcPr>
          <w:p w14:paraId="6D43F87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639FD57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05CCB67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147C7992" w14:textId="77777777" w:rsidTr="002D0F71">
        <w:trPr>
          <w:trHeight w:val="375"/>
        </w:trPr>
        <w:tc>
          <w:tcPr>
            <w:tcW w:w="3268" w:type="pct"/>
            <w:hideMark/>
          </w:tcPr>
          <w:p w14:paraId="6F2ABFC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560BE97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22077E1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7E3094DF" w14:textId="77777777" w:rsidTr="002D0F71">
        <w:trPr>
          <w:trHeight w:val="375"/>
        </w:trPr>
        <w:tc>
          <w:tcPr>
            <w:tcW w:w="3268" w:type="pct"/>
            <w:hideMark/>
          </w:tcPr>
          <w:p w14:paraId="0650814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597C2CD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0BD1798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4C854D95" w14:textId="77777777" w:rsidTr="002D0F71">
        <w:trPr>
          <w:trHeight w:val="375"/>
        </w:trPr>
        <w:tc>
          <w:tcPr>
            <w:tcW w:w="3268" w:type="pct"/>
            <w:hideMark/>
          </w:tcPr>
          <w:p w14:paraId="28CC24E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3AAF749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818050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27AFDEE3" w14:textId="77777777" w:rsidTr="002D0F71">
        <w:trPr>
          <w:trHeight w:val="375"/>
        </w:trPr>
        <w:tc>
          <w:tcPr>
            <w:tcW w:w="3268" w:type="pct"/>
            <w:hideMark/>
          </w:tcPr>
          <w:p w14:paraId="30FE32F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22F5B51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47306C1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6A9BFB72" w14:textId="77777777" w:rsidTr="002D0F71">
        <w:trPr>
          <w:trHeight w:val="375"/>
        </w:trPr>
        <w:tc>
          <w:tcPr>
            <w:tcW w:w="3268" w:type="pct"/>
            <w:hideMark/>
          </w:tcPr>
          <w:p w14:paraId="2106823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11BDF9A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401E6F2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019BEFB4" w14:textId="77777777" w:rsidTr="002D0F71">
        <w:trPr>
          <w:trHeight w:val="375"/>
        </w:trPr>
        <w:tc>
          <w:tcPr>
            <w:tcW w:w="3268" w:type="pct"/>
            <w:hideMark/>
          </w:tcPr>
          <w:p w14:paraId="7D0A260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096267D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F364FB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56477AEC" w14:textId="77777777" w:rsidR="009A0701" w:rsidRPr="00B17A05" w:rsidRDefault="009A0701" w:rsidP="009A0701">
      <w:pPr>
        <w:spacing w:after="0" w:line="240" w:lineRule="auto"/>
        <w:rPr>
          <w:rFonts w:eastAsia="Times New Roman" w:cs="Times New Roman"/>
          <w:sz w:val="20"/>
          <w:szCs w:val="20"/>
          <w:lang w:eastAsia="tr-TR"/>
        </w:rPr>
      </w:pPr>
    </w:p>
    <w:p w14:paraId="0F4381DC"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4283C7DC" w14:textId="77777777" w:rsidTr="002D0F71">
        <w:trPr>
          <w:trHeight w:val="375"/>
        </w:trPr>
        <w:tc>
          <w:tcPr>
            <w:tcW w:w="6000" w:type="dxa"/>
            <w:hideMark/>
          </w:tcPr>
          <w:p w14:paraId="2BD996DC" w14:textId="77777777" w:rsidR="009A0701" w:rsidRPr="00B17A05" w:rsidRDefault="009A0701" w:rsidP="002D0F7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557D49C4" w14:textId="2EDB2202" w:rsidR="009A0701" w:rsidRPr="00B17A05" w:rsidRDefault="0052292B" w:rsidP="002D0F71">
            <w:pPr>
              <w:rPr>
                <w:rFonts w:eastAsia="Times New Roman" w:cs="Times New Roman"/>
                <w:sz w:val="20"/>
                <w:szCs w:val="20"/>
              </w:rPr>
            </w:pPr>
            <w:r w:rsidRPr="00B17A05">
              <w:rPr>
                <w:rFonts w:eastAsia="Times New Roman" w:cs="Times New Roman"/>
                <w:sz w:val="20"/>
                <w:szCs w:val="20"/>
              </w:rPr>
              <w:t>Uzmanlık/A</w:t>
            </w:r>
            <w:r w:rsidR="000E23AC" w:rsidRPr="00B17A05">
              <w:rPr>
                <w:rFonts w:eastAsia="Times New Roman" w:cs="Times New Roman"/>
                <w:sz w:val="20"/>
                <w:szCs w:val="20"/>
              </w:rPr>
              <w:t>lan dersleri</w:t>
            </w:r>
          </w:p>
        </w:tc>
      </w:tr>
    </w:tbl>
    <w:p w14:paraId="54970CBA" w14:textId="77777777" w:rsidR="009A0701" w:rsidRPr="00B17A05" w:rsidRDefault="009A0701" w:rsidP="009A0701">
      <w:pPr>
        <w:spacing w:after="0" w:line="240" w:lineRule="auto"/>
        <w:rPr>
          <w:rFonts w:eastAsia="Times New Roman" w:cs="Times New Roman"/>
          <w:sz w:val="20"/>
          <w:szCs w:val="20"/>
          <w:lang w:eastAsia="tr-TR"/>
        </w:rPr>
      </w:pPr>
    </w:p>
    <w:p w14:paraId="41D01230"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9A0701" w:rsidRPr="00B17A05" w14:paraId="22871805" w14:textId="77777777" w:rsidTr="002D0F71">
        <w:trPr>
          <w:trHeight w:val="525"/>
        </w:trPr>
        <w:tc>
          <w:tcPr>
            <w:tcW w:w="0" w:type="auto"/>
            <w:gridSpan w:val="7"/>
            <w:hideMark/>
          </w:tcPr>
          <w:p w14:paraId="66569460" w14:textId="77777777" w:rsidR="009A0701" w:rsidRPr="00B17A05" w:rsidRDefault="009A0701" w:rsidP="002D0F7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27E9A63D" w14:textId="77777777" w:rsidTr="002D0F71">
        <w:tc>
          <w:tcPr>
            <w:tcW w:w="6785" w:type="dxa"/>
            <w:gridSpan w:val="2"/>
          </w:tcPr>
          <w:p w14:paraId="33B135EF" w14:textId="77777777" w:rsidR="009A0701" w:rsidRPr="00B17A05" w:rsidRDefault="000E23AC" w:rsidP="002D0F71">
            <w:pPr>
              <w:jc w:val="both"/>
              <w:rPr>
                <w:rFonts w:cs="Times New Roman"/>
                <w:b/>
                <w:sz w:val="20"/>
                <w:szCs w:val="20"/>
              </w:rPr>
            </w:pPr>
            <w:r w:rsidRPr="00B17A05">
              <w:rPr>
                <w:rFonts w:cs="Times New Roman"/>
                <w:b/>
                <w:sz w:val="20"/>
                <w:szCs w:val="20"/>
              </w:rPr>
              <w:t xml:space="preserve">Adli sosyal hizmet </w:t>
            </w:r>
            <w:r w:rsidR="009A0701" w:rsidRPr="00B17A05">
              <w:rPr>
                <w:rFonts w:cs="Times New Roman"/>
                <w:b/>
                <w:sz w:val="20"/>
                <w:szCs w:val="20"/>
              </w:rPr>
              <w:t>- Program Öğrenme Çıktıları İlişkisi</w:t>
            </w:r>
          </w:p>
        </w:tc>
        <w:tc>
          <w:tcPr>
            <w:tcW w:w="2455" w:type="dxa"/>
            <w:gridSpan w:val="5"/>
          </w:tcPr>
          <w:p w14:paraId="306EDB8E" w14:textId="77777777" w:rsidR="009A0701" w:rsidRPr="00B17A05" w:rsidRDefault="009A0701" w:rsidP="002D0F71">
            <w:pPr>
              <w:jc w:val="both"/>
              <w:rPr>
                <w:rFonts w:cs="Times New Roman"/>
                <w:b/>
                <w:sz w:val="20"/>
                <w:szCs w:val="20"/>
              </w:rPr>
            </w:pPr>
            <w:r w:rsidRPr="00B17A05">
              <w:rPr>
                <w:rFonts w:cs="Times New Roman"/>
                <w:b/>
                <w:sz w:val="20"/>
                <w:szCs w:val="20"/>
              </w:rPr>
              <w:t>Değerlendirme</w:t>
            </w:r>
          </w:p>
        </w:tc>
      </w:tr>
      <w:tr w:rsidR="009A0701" w:rsidRPr="00B17A05" w14:paraId="76FFD5B1" w14:textId="77777777" w:rsidTr="002D0F71">
        <w:tc>
          <w:tcPr>
            <w:tcW w:w="6785" w:type="dxa"/>
            <w:gridSpan w:val="2"/>
          </w:tcPr>
          <w:p w14:paraId="499B28DC" w14:textId="77777777" w:rsidR="009A0701" w:rsidRPr="00B17A05" w:rsidRDefault="009A0701" w:rsidP="002D0F71">
            <w:pPr>
              <w:jc w:val="both"/>
              <w:rPr>
                <w:rFonts w:cs="Times New Roman"/>
                <w:sz w:val="20"/>
                <w:szCs w:val="20"/>
              </w:rPr>
            </w:pPr>
            <w:r w:rsidRPr="00B17A05">
              <w:rPr>
                <w:rFonts w:cs="Times New Roman"/>
                <w:b/>
                <w:sz w:val="20"/>
                <w:szCs w:val="20"/>
              </w:rPr>
              <w:t>Program Öğrenme Çıktıları</w:t>
            </w:r>
          </w:p>
        </w:tc>
        <w:tc>
          <w:tcPr>
            <w:tcW w:w="491" w:type="dxa"/>
          </w:tcPr>
          <w:p w14:paraId="607B4A53" w14:textId="77777777" w:rsidR="009A0701" w:rsidRPr="00B17A05" w:rsidRDefault="009A0701" w:rsidP="002D0F71">
            <w:pPr>
              <w:jc w:val="both"/>
              <w:rPr>
                <w:rFonts w:cs="Times New Roman"/>
                <w:b/>
                <w:sz w:val="20"/>
                <w:szCs w:val="20"/>
              </w:rPr>
            </w:pPr>
            <w:r w:rsidRPr="00B17A05">
              <w:rPr>
                <w:rFonts w:cs="Times New Roman"/>
                <w:b/>
                <w:sz w:val="20"/>
                <w:szCs w:val="20"/>
              </w:rPr>
              <w:t>1</w:t>
            </w:r>
          </w:p>
        </w:tc>
        <w:tc>
          <w:tcPr>
            <w:tcW w:w="491" w:type="dxa"/>
          </w:tcPr>
          <w:p w14:paraId="74DF3A26" w14:textId="77777777" w:rsidR="009A0701" w:rsidRPr="00B17A05" w:rsidRDefault="009A0701" w:rsidP="002D0F71">
            <w:pPr>
              <w:jc w:val="both"/>
              <w:rPr>
                <w:rFonts w:cs="Times New Roman"/>
                <w:b/>
                <w:sz w:val="20"/>
                <w:szCs w:val="20"/>
              </w:rPr>
            </w:pPr>
            <w:r w:rsidRPr="00B17A05">
              <w:rPr>
                <w:rFonts w:cs="Times New Roman"/>
                <w:b/>
                <w:sz w:val="20"/>
                <w:szCs w:val="20"/>
              </w:rPr>
              <w:t>2</w:t>
            </w:r>
          </w:p>
        </w:tc>
        <w:tc>
          <w:tcPr>
            <w:tcW w:w="491" w:type="dxa"/>
          </w:tcPr>
          <w:p w14:paraId="32C6C881" w14:textId="77777777" w:rsidR="009A0701" w:rsidRPr="00B17A05" w:rsidRDefault="009A0701" w:rsidP="002D0F71">
            <w:pPr>
              <w:jc w:val="both"/>
              <w:rPr>
                <w:rFonts w:cs="Times New Roman"/>
                <w:b/>
                <w:sz w:val="20"/>
                <w:szCs w:val="20"/>
              </w:rPr>
            </w:pPr>
            <w:r w:rsidRPr="00B17A05">
              <w:rPr>
                <w:rFonts w:cs="Times New Roman"/>
                <w:b/>
                <w:sz w:val="20"/>
                <w:szCs w:val="20"/>
              </w:rPr>
              <w:t>3</w:t>
            </w:r>
          </w:p>
        </w:tc>
        <w:tc>
          <w:tcPr>
            <w:tcW w:w="491" w:type="dxa"/>
          </w:tcPr>
          <w:p w14:paraId="0F06CAB8" w14:textId="77777777" w:rsidR="009A0701" w:rsidRPr="00B17A05" w:rsidRDefault="009A0701" w:rsidP="002D0F71">
            <w:pPr>
              <w:jc w:val="both"/>
              <w:rPr>
                <w:rFonts w:cs="Times New Roman"/>
                <w:b/>
                <w:sz w:val="20"/>
                <w:szCs w:val="20"/>
              </w:rPr>
            </w:pPr>
            <w:r w:rsidRPr="00B17A05">
              <w:rPr>
                <w:rFonts w:cs="Times New Roman"/>
                <w:b/>
                <w:sz w:val="20"/>
                <w:szCs w:val="20"/>
              </w:rPr>
              <w:t>4</w:t>
            </w:r>
          </w:p>
        </w:tc>
        <w:tc>
          <w:tcPr>
            <w:tcW w:w="491" w:type="dxa"/>
          </w:tcPr>
          <w:p w14:paraId="129B9DC2" w14:textId="77777777" w:rsidR="009A0701" w:rsidRPr="00B17A05" w:rsidRDefault="009A0701" w:rsidP="002D0F71">
            <w:pPr>
              <w:jc w:val="both"/>
              <w:rPr>
                <w:rFonts w:cs="Times New Roman"/>
                <w:b/>
                <w:sz w:val="20"/>
                <w:szCs w:val="20"/>
              </w:rPr>
            </w:pPr>
            <w:r w:rsidRPr="00B17A05">
              <w:rPr>
                <w:rFonts w:cs="Times New Roman"/>
                <w:b/>
                <w:sz w:val="20"/>
                <w:szCs w:val="20"/>
              </w:rPr>
              <w:t>5</w:t>
            </w:r>
          </w:p>
        </w:tc>
      </w:tr>
      <w:tr w:rsidR="000E23AC" w:rsidRPr="00B17A05" w14:paraId="2B09758E" w14:textId="77777777" w:rsidTr="002D0F71">
        <w:trPr>
          <w:trHeight w:val="303"/>
        </w:trPr>
        <w:tc>
          <w:tcPr>
            <w:tcW w:w="554" w:type="dxa"/>
            <w:vAlign w:val="center"/>
          </w:tcPr>
          <w:p w14:paraId="4FB5ECAC" w14:textId="77777777" w:rsidR="000E23AC" w:rsidRPr="00B17A05" w:rsidRDefault="000E23AC" w:rsidP="002D0F71">
            <w:pPr>
              <w:rPr>
                <w:rFonts w:cs="Times New Roman"/>
                <w:b/>
                <w:sz w:val="20"/>
                <w:szCs w:val="20"/>
              </w:rPr>
            </w:pPr>
            <w:r w:rsidRPr="00B17A05">
              <w:rPr>
                <w:rFonts w:cs="Times New Roman"/>
                <w:b/>
                <w:sz w:val="20"/>
                <w:szCs w:val="20"/>
              </w:rPr>
              <w:t>1</w:t>
            </w:r>
          </w:p>
        </w:tc>
        <w:tc>
          <w:tcPr>
            <w:tcW w:w="6231" w:type="dxa"/>
            <w:vAlign w:val="center"/>
          </w:tcPr>
          <w:p w14:paraId="1145689D" w14:textId="77777777" w:rsidR="000E23AC" w:rsidRPr="00B17A05" w:rsidRDefault="000E23AC" w:rsidP="002D0F71">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2ECB189E" w14:textId="77777777" w:rsidR="000E23AC" w:rsidRPr="00B17A05" w:rsidRDefault="000E23AC" w:rsidP="00FB3928">
            <w:pPr>
              <w:spacing w:after="200" w:line="276" w:lineRule="auto"/>
              <w:jc w:val="both"/>
              <w:rPr>
                <w:rFonts w:eastAsiaTheme="minorHAnsi" w:cs="Times New Roman"/>
                <w:b/>
                <w:sz w:val="20"/>
                <w:szCs w:val="20"/>
                <w:lang w:eastAsia="en-US"/>
              </w:rPr>
            </w:pPr>
          </w:p>
        </w:tc>
        <w:tc>
          <w:tcPr>
            <w:tcW w:w="491" w:type="dxa"/>
          </w:tcPr>
          <w:p w14:paraId="407C271C" w14:textId="77777777" w:rsidR="000E23AC" w:rsidRPr="00B17A05" w:rsidRDefault="000E23AC" w:rsidP="00FB3928">
            <w:pPr>
              <w:spacing w:after="200" w:line="276" w:lineRule="auto"/>
              <w:jc w:val="both"/>
              <w:rPr>
                <w:rFonts w:eastAsiaTheme="minorHAnsi" w:cs="Times New Roman"/>
                <w:b/>
                <w:sz w:val="20"/>
                <w:szCs w:val="20"/>
                <w:lang w:eastAsia="en-US"/>
              </w:rPr>
            </w:pPr>
          </w:p>
        </w:tc>
        <w:tc>
          <w:tcPr>
            <w:tcW w:w="491" w:type="dxa"/>
          </w:tcPr>
          <w:p w14:paraId="75F54279" w14:textId="77777777" w:rsidR="000E23AC" w:rsidRPr="00B17A05" w:rsidRDefault="000E23AC"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5D040BF9" w14:textId="77777777" w:rsidR="000E23AC" w:rsidRPr="00B17A05" w:rsidRDefault="000E23AC" w:rsidP="00FB3928">
            <w:pPr>
              <w:spacing w:after="200" w:line="276" w:lineRule="auto"/>
              <w:jc w:val="both"/>
              <w:rPr>
                <w:rFonts w:eastAsiaTheme="minorHAnsi" w:cs="Times New Roman"/>
                <w:b/>
                <w:sz w:val="20"/>
                <w:szCs w:val="20"/>
                <w:lang w:eastAsia="en-US"/>
              </w:rPr>
            </w:pPr>
          </w:p>
        </w:tc>
        <w:tc>
          <w:tcPr>
            <w:tcW w:w="491" w:type="dxa"/>
          </w:tcPr>
          <w:p w14:paraId="7F4C3E92" w14:textId="77777777" w:rsidR="000E23AC" w:rsidRPr="00B17A05" w:rsidRDefault="000E23AC" w:rsidP="00FB3928">
            <w:pPr>
              <w:spacing w:after="200" w:line="276" w:lineRule="auto"/>
              <w:jc w:val="both"/>
              <w:rPr>
                <w:rFonts w:eastAsiaTheme="minorHAnsi" w:cs="Times New Roman"/>
                <w:b/>
                <w:sz w:val="20"/>
                <w:szCs w:val="20"/>
                <w:lang w:eastAsia="en-US"/>
              </w:rPr>
            </w:pPr>
          </w:p>
        </w:tc>
      </w:tr>
      <w:tr w:rsidR="000E23AC" w:rsidRPr="00B17A05" w14:paraId="180DCFBA" w14:textId="77777777" w:rsidTr="002D0F71">
        <w:trPr>
          <w:trHeight w:val="303"/>
        </w:trPr>
        <w:tc>
          <w:tcPr>
            <w:tcW w:w="554" w:type="dxa"/>
            <w:vAlign w:val="center"/>
          </w:tcPr>
          <w:p w14:paraId="24EF8EA5" w14:textId="77777777" w:rsidR="000E23AC" w:rsidRPr="00B17A05" w:rsidRDefault="000E23AC" w:rsidP="002D0F71">
            <w:pPr>
              <w:rPr>
                <w:rFonts w:cs="Times New Roman"/>
                <w:b/>
                <w:sz w:val="20"/>
                <w:szCs w:val="20"/>
              </w:rPr>
            </w:pPr>
            <w:r w:rsidRPr="00B17A05">
              <w:rPr>
                <w:rFonts w:cs="Times New Roman"/>
                <w:b/>
                <w:sz w:val="20"/>
                <w:szCs w:val="20"/>
              </w:rPr>
              <w:t>2</w:t>
            </w:r>
          </w:p>
        </w:tc>
        <w:tc>
          <w:tcPr>
            <w:tcW w:w="6231" w:type="dxa"/>
            <w:vAlign w:val="center"/>
          </w:tcPr>
          <w:p w14:paraId="1540236A" w14:textId="77777777" w:rsidR="000E23AC" w:rsidRPr="00B17A05" w:rsidRDefault="000E23AC" w:rsidP="002D0F7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589B5A52" w14:textId="77777777" w:rsidR="000E23AC" w:rsidRPr="00B17A05" w:rsidRDefault="000E23AC" w:rsidP="00FB3928">
            <w:pPr>
              <w:spacing w:after="200" w:line="276" w:lineRule="auto"/>
              <w:jc w:val="both"/>
              <w:rPr>
                <w:rFonts w:eastAsiaTheme="minorHAnsi" w:cs="Times New Roman"/>
                <w:b/>
                <w:sz w:val="20"/>
                <w:szCs w:val="20"/>
                <w:lang w:eastAsia="en-US"/>
              </w:rPr>
            </w:pPr>
          </w:p>
        </w:tc>
        <w:tc>
          <w:tcPr>
            <w:tcW w:w="491" w:type="dxa"/>
          </w:tcPr>
          <w:p w14:paraId="5AE4DA33" w14:textId="77777777" w:rsidR="000E23AC" w:rsidRPr="00B17A05" w:rsidRDefault="000E23AC" w:rsidP="00FB3928">
            <w:pPr>
              <w:spacing w:after="200" w:line="276" w:lineRule="auto"/>
              <w:jc w:val="both"/>
              <w:rPr>
                <w:rFonts w:eastAsiaTheme="minorHAnsi" w:cs="Times New Roman"/>
                <w:b/>
                <w:sz w:val="20"/>
                <w:szCs w:val="20"/>
                <w:lang w:eastAsia="en-US"/>
              </w:rPr>
            </w:pPr>
          </w:p>
        </w:tc>
        <w:tc>
          <w:tcPr>
            <w:tcW w:w="491" w:type="dxa"/>
          </w:tcPr>
          <w:p w14:paraId="1893AB46" w14:textId="77777777" w:rsidR="000E23AC" w:rsidRPr="00B17A05" w:rsidRDefault="000E23AC"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741E609D" w14:textId="77777777" w:rsidR="000E23AC" w:rsidRPr="00B17A05" w:rsidRDefault="000E23AC" w:rsidP="00FB3928">
            <w:pPr>
              <w:spacing w:after="200" w:line="276" w:lineRule="auto"/>
              <w:jc w:val="both"/>
              <w:rPr>
                <w:rFonts w:eastAsiaTheme="minorHAnsi" w:cs="Times New Roman"/>
                <w:b/>
                <w:sz w:val="20"/>
                <w:szCs w:val="20"/>
                <w:lang w:eastAsia="en-US"/>
              </w:rPr>
            </w:pPr>
          </w:p>
        </w:tc>
        <w:tc>
          <w:tcPr>
            <w:tcW w:w="491" w:type="dxa"/>
          </w:tcPr>
          <w:p w14:paraId="4C6D4C1D" w14:textId="77777777" w:rsidR="000E23AC" w:rsidRPr="00B17A05" w:rsidRDefault="000E23AC" w:rsidP="00FB3928">
            <w:pPr>
              <w:spacing w:after="200" w:line="276" w:lineRule="auto"/>
              <w:jc w:val="both"/>
              <w:rPr>
                <w:rFonts w:eastAsiaTheme="minorHAnsi" w:cs="Times New Roman"/>
                <w:b/>
                <w:sz w:val="20"/>
                <w:szCs w:val="20"/>
                <w:lang w:eastAsia="en-US"/>
              </w:rPr>
            </w:pPr>
          </w:p>
        </w:tc>
      </w:tr>
      <w:tr w:rsidR="000E23AC" w:rsidRPr="00B17A05" w14:paraId="4E0F1E5E" w14:textId="77777777" w:rsidTr="002D0F71">
        <w:trPr>
          <w:trHeight w:val="303"/>
        </w:trPr>
        <w:tc>
          <w:tcPr>
            <w:tcW w:w="554" w:type="dxa"/>
            <w:vAlign w:val="center"/>
          </w:tcPr>
          <w:p w14:paraId="64E6C838" w14:textId="77777777" w:rsidR="000E23AC" w:rsidRPr="00B17A05" w:rsidRDefault="000E23AC" w:rsidP="002D0F71">
            <w:pPr>
              <w:rPr>
                <w:rFonts w:cs="Times New Roman"/>
                <w:b/>
                <w:sz w:val="20"/>
                <w:szCs w:val="20"/>
              </w:rPr>
            </w:pPr>
            <w:r w:rsidRPr="00B17A05">
              <w:rPr>
                <w:rFonts w:cs="Times New Roman"/>
                <w:b/>
                <w:sz w:val="20"/>
                <w:szCs w:val="20"/>
              </w:rPr>
              <w:t>3</w:t>
            </w:r>
          </w:p>
        </w:tc>
        <w:tc>
          <w:tcPr>
            <w:tcW w:w="6231" w:type="dxa"/>
            <w:vAlign w:val="center"/>
          </w:tcPr>
          <w:p w14:paraId="049BE849" w14:textId="77777777" w:rsidR="000E23AC" w:rsidRPr="00B17A05" w:rsidRDefault="000E23AC" w:rsidP="002D0F71">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6C2AE71F" w14:textId="77777777" w:rsidR="000E23AC" w:rsidRPr="00B17A05" w:rsidRDefault="000E23AC" w:rsidP="00FB3928">
            <w:pPr>
              <w:spacing w:after="200" w:line="276" w:lineRule="auto"/>
              <w:jc w:val="both"/>
              <w:rPr>
                <w:rFonts w:eastAsiaTheme="minorHAnsi" w:cs="Times New Roman"/>
                <w:b/>
                <w:sz w:val="20"/>
                <w:szCs w:val="20"/>
                <w:lang w:eastAsia="en-US"/>
              </w:rPr>
            </w:pPr>
          </w:p>
        </w:tc>
        <w:tc>
          <w:tcPr>
            <w:tcW w:w="491" w:type="dxa"/>
          </w:tcPr>
          <w:p w14:paraId="44F18FB7" w14:textId="77777777" w:rsidR="000E23AC" w:rsidRPr="00B17A05" w:rsidRDefault="000E23AC" w:rsidP="00FB3928">
            <w:pPr>
              <w:spacing w:after="200" w:line="276" w:lineRule="auto"/>
              <w:jc w:val="both"/>
              <w:rPr>
                <w:rFonts w:eastAsiaTheme="minorHAnsi" w:cs="Times New Roman"/>
                <w:b/>
                <w:sz w:val="20"/>
                <w:szCs w:val="20"/>
                <w:lang w:eastAsia="en-US"/>
              </w:rPr>
            </w:pPr>
          </w:p>
        </w:tc>
        <w:tc>
          <w:tcPr>
            <w:tcW w:w="491" w:type="dxa"/>
          </w:tcPr>
          <w:p w14:paraId="02233846" w14:textId="77777777" w:rsidR="000E23AC" w:rsidRPr="00B17A05" w:rsidRDefault="000E23AC" w:rsidP="00FB3928">
            <w:pPr>
              <w:spacing w:after="200" w:line="276" w:lineRule="auto"/>
              <w:jc w:val="both"/>
              <w:rPr>
                <w:rFonts w:eastAsiaTheme="minorHAnsi" w:cs="Times New Roman"/>
                <w:b/>
                <w:sz w:val="20"/>
                <w:szCs w:val="20"/>
                <w:lang w:eastAsia="en-US"/>
              </w:rPr>
            </w:pPr>
          </w:p>
        </w:tc>
        <w:tc>
          <w:tcPr>
            <w:tcW w:w="491" w:type="dxa"/>
          </w:tcPr>
          <w:p w14:paraId="1C329246" w14:textId="77777777" w:rsidR="000E23AC" w:rsidRPr="00B17A05" w:rsidRDefault="000E23AC" w:rsidP="00FB3928">
            <w:pPr>
              <w:spacing w:after="200" w:line="276" w:lineRule="auto"/>
              <w:jc w:val="both"/>
              <w:rPr>
                <w:rFonts w:eastAsiaTheme="minorHAnsi" w:cs="Times New Roman"/>
                <w:b/>
                <w:sz w:val="20"/>
                <w:szCs w:val="20"/>
                <w:lang w:eastAsia="en-US"/>
              </w:rPr>
            </w:pPr>
          </w:p>
        </w:tc>
        <w:tc>
          <w:tcPr>
            <w:tcW w:w="491" w:type="dxa"/>
          </w:tcPr>
          <w:p w14:paraId="5B224DCA" w14:textId="77777777" w:rsidR="000E23AC" w:rsidRPr="00B17A05" w:rsidRDefault="000E23AC"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0E23AC" w:rsidRPr="00B17A05" w14:paraId="628BB3D8" w14:textId="77777777" w:rsidTr="002D0F71">
        <w:trPr>
          <w:trHeight w:val="303"/>
        </w:trPr>
        <w:tc>
          <w:tcPr>
            <w:tcW w:w="554" w:type="dxa"/>
            <w:vAlign w:val="center"/>
          </w:tcPr>
          <w:p w14:paraId="350CC9C6" w14:textId="77777777" w:rsidR="000E23AC" w:rsidRPr="00B17A05" w:rsidRDefault="000E23AC" w:rsidP="002D0F71">
            <w:pPr>
              <w:rPr>
                <w:rFonts w:cs="Times New Roman"/>
                <w:b/>
                <w:sz w:val="20"/>
                <w:szCs w:val="20"/>
              </w:rPr>
            </w:pPr>
            <w:r w:rsidRPr="00B17A05">
              <w:rPr>
                <w:rFonts w:cs="Times New Roman"/>
                <w:b/>
                <w:sz w:val="20"/>
                <w:szCs w:val="20"/>
              </w:rPr>
              <w:t>4</w:t>
            </w:r>
          </w:p>
        </w:tc>
        <w:tc>
          <w:tcPr>
            <w:tcW w:w="6231" w:type="dxa"/>
            <w:vAlign w:val="center"/>
          </w:tcPr>
          <w:p w14:paraId="46A591A9" w14:textId="77777777" w:rsidR="000E23AC" w:rsidRPr="00B17A05" w:rsidRDefault="000E23AC" w:rsidP="002D0F71">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58D1ED57" w14:textId="77777777" w:rsidR="000E23AC" w:rsidRPr="00B17A05" w:rsidRDefault="000E23AC" w:rsidP="00FB3928">
            <w:pPr>
              <w:spacing w:after="200" w:line="276" w:lineRule="auto"/>
              <w:jc w:val="both"/>
              <w:rPr>
                <w:rFonts w:eastAsiaTheme="minorHAnsi" w:cs="Times New Roman"/>
                <w:b/>
                <w:sz w:val="20"/>
                <w:szCs w:val="20"/>
                <w:lang w:eastAsia="en-US"/>
              </w:rPr>
            </w:pPr>
          </w:p>
        </w:tc>
        <w:tc>
          <w:tcPr>
            <w:tcW w:w="491" w:type="dxa"/>
          </w:tcPr>
          <w:p w14:paraId="088B007F" w14:textId="77777777" w:rsidR="000E23AC" w:rsidRPr="00B17A05" w:rsidRDefault="000E23AC" w:rsidP="00FB3928">
            <w:pPr>
              <w:spacing w:after="200" w:line="276" w:lineRule="auto"/>
              <w:jc w:val="both"/>
              <w:rPr>
                <w:rFonts w:eastAsiaTheme="minorHAnsi" w:cs="Times New Roman"/>
                <w:b/>
                <w:sz w:val="20"/>
                <w:szCs w:val="20"/>
                <w:lang w:eastAsia="en-US"/>
              </w:rPr>
            </w:pPr>
          </w:p>
        </w:tc>
        <w:tc>
          <w:tcPr>
            <w:tcW w:w="491" w:type="dxa"/>
          </w:tcPr>
          <w:p w14:paraId="579EAC1A" w14:textId="77777777" w:rsidR="000E23AC" w:rsidRPr="00B17A05" w:rsidRDefault="000E23AC" w:rsidP="00FB3928">
            <w:pPr>
              <w:spacing w:after="200" w:line="276" w:lineRule="auto"/>
              <w:jc w:val="both"/>
              <w:rPr>
                <w:rFonts w:eastAsiaTheme="minorHAnsi" w:cs="Times New Roman"/>
                <w:b/>
                <w:sz w:val="20"/>
                <w:szCs w:val="20"/>
                <w:lang w:eastAsia="en-US"/>
              </w:rPr>
            </w:pPr>
          </w:p>
        </w:tc>
        <w:tc>
          <w:tcPr>
            <w:tcW w:w="491" w:type="dxa"/>
          </w:tcPr>
          <w:p w14:paraId="7D3D4279" w14:textId="77777777" w:rsidR="000E23AC" w:rsidRPr="00B17A05" w:rsidRDefault="000E23AC" w:rsidP="00FB3928">
            <w:pPr>
              <w:spacing w:after="200" w:line="276" w:lineRule="auto"/>
              <w:jc w:val="both"/>
              <w:rPr>
                <w:rFonts w:eastAsiaTheme="minorHAnsi" w:cs="Times New Roman"/>
                <w:b/>
                <w:sz w:val="20"/>
                <w:szCs w:val="20"/>
                <w:lang w:eastAsia="en-US"/>
              </w:rPr>
            </w:pPr>
          </w:p>
        </w:tc>
        <w:tc>
          <w:tcPr>
            <w:tcW w:w="491" w:type="dxa"/>
          </w:tcPr>
          <w:p w14:paraId="322C24C7" w14:textId="77777777" w:rsidR="000E23AC" w:rsidRPr="00B17A05" w:rsidRDefault="000E23AC"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0E23AC" w:rsidRPr="00B17A05" w14:paraId="205A12F7" w14:textId="77777777" w:rsidTr="002D0F71">
        <w:trPr>
          <w:trHeight w:val="303"/>
        </w:trPr>
        <w:tc>
          <w:tcPr>
            <w:tcW w:w="554" w:type="dxa"/>
            <w:vAlign w:val="center"/>
          </w:tcPr>
          <w:p w14:paraId="247F3F3C" w14:textId="77777777" w:rsidR="000E23AC" w:rsidRPr="00B17A05" w:rsidRDefault="000E23AC" w:rsidP="002D0F71">
            <w:pPr>
              <w:rPr>
                <w:rFonts w:cs="Times New Roman"/>
                <w:b/>
                <w:sz w:val="20"/>
                <w:szCs w:val="20"/>
              </w:rPr>
            </w:pPr>
            <w:r w:rsidRPr="00B17A05">
              <w:rPr>
                <w:rFonts w:cs="Times New Roman"/>
                <w:b/>
                <w:sz w:val="20"/>
                <w:szCs w:val="20"/>
              </w:rPr>
              <w:t>5</w:t>
            </w:r>
          </w:p>
        </w:tc>
        <w:tc>
          <w:tcPr>
            <w:tcW w:w="6231" w:type="dxa"/>
            <w:vAlign w:val="center"/>
          </w:tcPr>
          <w:p w14:paraId="40A9AB80" w14:textId="77777777" w:rsidR="000E23AC" w:rsidRPr="00B17A05" w:rsidRDefault="000E23AC" w:rsidP="002D0F71">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48252B03" w14:textId="77777777" w:rsidR="000E23AC" w:rsidRPr="00B17A05" w:rsidRDefault="000E23AC" w:rsidP="00FB3928">
            <w:pPr>
              <w:spacing w:after="200" w:line="276" w:lineRule="auto"/>
              <w:jc w:val="both"/>
              <w:rPr>
                <w:rFonts w:eastAsiaTheme="minorHAnsi" w:cs="Times New Roman"/>
                <w:b/>
                <w:sz w:val="20"/>
                <w:szCs w:val="20"/>
                <w:lang w:eastAsia="en-US"/>
              </w:rPr>
            </w:pPr>
          </w:p>
        </w:tc>
        <w:tc>
          <w:tcPr>
            <w:tcW w:w="491" w:type="dxa"/>
          </w:tcPr>
          <w:p w14:paraId="54EFDFF0" w14:textId="77777777" w:rsidR="000E23AC" w:rsidRPr="00B17A05" w:rsidRDefault="000E23AC"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116EEFD4" w14:textId="77777777" w:rsidR="000E23AC" w:rsidRPr="00B17A05" w:rsidRDefault="000E23AC" w:rsidP="00FB3928">
            <w:pPr>
              <w:spacing w:after="200" w:line="276" w:lineRule="auto"/>
              <w:jc w:val="both"/>
              <w:rPr>
                <w:rFonts w:eastAsiaTheme="minorHAnsi" w:cs="Times New Roman"/>
                <w:b/>
                <w:sz w:val="20"/>
                <w:szCs w:val="20"/>
                <w:lang w:eastAsia="en-US"/>
              </w:rPr>
            </w:pPr>
          </w:p>
        </w:tc>
        <w:tc>
          <w:tcPr>
            <w:tcW w:w="491" w:type="dxa"/>
          </w:tcPr>
          <w:p w14:paraId="67F3523C" w14:textId="77777777" w:rsidR="000E23AC" w:rsidRPr="00B17A05" w:rsidRDefault="000E23AC" w:rsidP="00FB3928">
            <w:pPr>
              <w:spacing w:after="200" w:line="276" w:lineRule="auto"/>
              <w:jc w:val="both"/>
              <w:rPr>
                <w:rFonts w:eastAsiaTheme="minorHAnsi" w:cs="Times New Roman"/>
                <w:b/>
                <w:sz w:val="20"/>
                <w:szCs w:val="20"/>
                <w:lang w:eastAsia="en-US"/>
              </w:rPr>
            </w:pPr>
          </w:p>
        </w:tc>
        <w:tc>
          <w:tcPr>
            <w:tcW w:w="491" w:type="dxa"/>
          </w:tcPr>
          <w:p w14:paraId="7CA6A6CD" w14:textId="77777777" w:rsidR="000E23AC" w:rsidRPr="00B17A05" w:rsidRDefault="000E23AC" w:rsidP="00FB3928">
            <w:pPr>
              <w:spacing w:after="200" w:line="276" w:lineRule="auto"/>
              <w:jc w:val="both"/>
              <w:rPr>
                <w:rFonts w:eastAsiaTheme="minorHAnsi" w:cs="Times New Roman"/>
                <w:b/>
                <w:sz w:val="20"/>
                <w:szCs w:val="20"/>
                <w:lang w:eastAsia="en-US"/>
              </w:rPr>
            </w:pPr>
          </w:p>
        </w:tc>
      </w:tr>
      <w:tr w:rsidR="000E23AC" w:rsidRPr="00B17A05" w14:paraId="6802D311" w14:textId="77777777" w:rsidTr="002D0F71">
        <w:trPr>
          <w:trHeight w:val="303"/>
        </w:trPr>
        <w:tc>
          <w:tcPr>
            <w:tcW w:w="554" w:type="dxa"/>
            <w:vAlign w:val="center"/>
          </w:tcPr>
          <w:p w14:paraId="3A965763" w14:textId="77777777" w:rsidR="000E23AC" w:rsidRPr="00B17A05" w:rsidRDefault="000E23AC" w:rsidP="002D0F71">
            <w:pPr>
              <w:rPr>
                <w:rFonts w:cs="Times New Roman"/>
                <w:b/>
                <w:sz w:val="20"/>
                <w:szCs w:val="20"/>
              </w:rPr>
            </w:pPr>
            <w:r w:rsidRPr="00B17A05">
              <w:rPr>
                <w:rFonts w:cs="Times New Roman"/>
                <w:b/>
                <w:sz w:val="20"/>
                <w:szCs w:val="20"/>
              </w:rPr>
              <w:t>6</w:t>
            </w:r>
          </w:p>
        </w:tc>
        <w:tc>
          <w:tcPr>
            <w:tcW w:w="6231" w:type="dxa"/>
            <w:vAlign w:val="center"/>
          </w:tcPr>
          <w:p w14:paraId="34A339A5" w14:textId="77777777" w:rsidR="000E23AC" w:rsidRPr="00B17A05" w:rsidRDefault="000E23AC" w:rsidP="002D0F71">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74E7501F" w14:textId="77777777" w:rsidR="000E23AC" w:rsidRPr="00B17A05" w:rsidRDefault="000E23AC" w:rsidP="00FB3928">
            <w:pPr>
              <w:spacing w:after="200" w:line="276" w:lineRule="auto"/>
              <w:jc w:val="both"/>
              <w:rPr>
                <w:rFonts w:eastAsiaTheme="minorHAnsi" w:cs="Times New Roman"/>
                <w:b/>
                <w:sz w:val="20"/>
                <w:szCs w:val="20"/>
                <w:lang w:eastAsia="en-US"/>
              </w:rPr>
            </w:pPr>
          </w:p>
        </w:tc>
        <w:tc>
          <w:tcPr>
            <w:tcW w:w="491" w:type="dxa"/>
          </w:tcPr>
          <w:p w14:paraId="68F9A5A7" w14:textId="77777777" w:rsidR="000E23AC" w:rsidRPr="00B17A05" w:rsidRDefault="000E23AC" w:rsidP="00FB3928">
            <w:pPr>
              <w:spacing w:after="200" w:line="276" w:lineRule="auto"/>
              <w:jc w:val="both"/>
              <w:rPr>
                <w:rFonts w:eastAsiaTheme="minorHAnsi" w:cs="Times New Roman"/>
                <w:b/>
                <w:sz w:val="20"/>
                <w:szCs w:val="20"/>
                <w:lang w:eastAsia="en-US"/>
              </w:rPr>
            </w:pPr>
          </w:p>
        </w:tc>
        <w:tc>
          <w:tcPr>
            <w:tcW w:w="491" w:type="dxa"/>
          </w:tcPr>
          <w:p w14:paraId="4C54E331" w14:textId="77777777" w:rsidR="000E23AC" w:rsidRPr="00B17A05" w:rsidRDefault="000E23AC" w:rsidP="00FB3928">
            <w:pPr>
              <w:spacing w:after="200" w:line="276" w:lineRule="auto"/>
              <w:jc w:val="both"/>
              <w:rPr>
                <w:rFonts w:eastAsiaTheme="minorHAnsi" w:cs="Times New Roman"/>
                <w:b/>
                <w:sz w:val="20"/>
                <w:szCs w:val="20"/>
                <w:lang w:eastAsia="en-US"/>
              </w:rPr>
            </w:pPr>
          </w:p>
        </w:tc>
        <w:tc>
          <w:tcPr>
            <w:tcW w:w="491" w:type="dxa"/>
          </w:tcPr>
          <w:p w14:paraId="6F9C9B60" w14:textId="77777777" w:rsidR="000E23AC" w:rsidRPr="00B17A05" w:rsidRDefault="000E23AC" w:rsidP="00FB3928">
            <w:pPr>
              <w:spacing w:after="200" w:line="276" w:lineRule="auto"/>
              <w:jc w:val="both"/>
              <w:rPr>
                <w:rFonts w:eastAsiaTheme="minorHAnsi" w:cs="Times New Roman"/>
                <w:b/>
                <w:sz w:val="20"/>
                <w:szCs w:val="20"/>
                <w:lang w:eastAsia="en-US"/>
              </w:rPr>
            </w:pPr>
          </w:p>
        </w:tc>
        <w:tc>
          <w:tcPr>
            <w:tcW w:w="491" w:type="dxa"/>
          </w:tcPr>
          <w:p w14:paraId="6601A423" w14:textId="77777777" w:rsidR="000E23AC" w:rsidRPr="00B17A05" w:rsidRDefault="000E23AC"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0E23AC" w:rsidRPr="00B17A05" w14:paraId="3680CE17" w14:textId="77777777" w:rsidTr="002D0F71">
        <w:trPr>
          <w:trHeight w:val="303"/>
        </w:trPr>
        <w:tc>
          <w:tcPr>
            <w:tcW w:w="554" w:type="dxa"/>
            <w:vAlign w:val="center"/>
          </w:tcPr>
          <w:p w14:paraId="4F6812C9" w14:textId="77777777" w:rsidR="000E23AC" w:rsidRPr="00B17A05" w:rsidRDefault="000E23AC" w:rsidP="002D0F71">
            <w:pPr>
              <w:rPr>
                <w:rFonts w:cs="Times New Roman"/>
                <w:b/>
                <w:sz w:val="20"/>
                <w:szCs w:val="20"/>
              </w:rPr>
            </w:pPr>
            <w:r w:rsidRPr="00B17A05">
              <w:rPr>
                <w:rFonts w:cs="Times New Roman"/>
                <w:b/>
                <w:sz w:val="20"/>
                <w:szCs w:val="20"/>
              </w:rPr>
              <w:t>7</w:t>
            </w:r>
          </w:p>
        </w:tc>
        <w:tc>
          <w:tcPr>
            <w:tcW w:w="6231" w:type="dxa"/>
            <w:vAlign w:val="center"/>
          </w:tcPr>
          <w:p w14:paraId="66A57A2A" w14:textId="77777777" w:rsidR="000E23AC" w:rsidRPr="00B17A05" w:rsidRDefault="000E23AC" w:rsidP="002D0F71">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754C9298" w14:textId="77777777" w:rsidR="000E23AC" w:rsidRPr="00B17A05" w:rsidRDefault="000E23AC" w:rsidP="00FB3928">
            <w:pPr>
              <w:jc w:val="both"/>
              <w:rPr>
                <w:rFonts w:cs="Times New Roman"/>
                <w:b/>
                <w:sz w:val="20"/>
                <w:szCs w:val="20"/>
              </w:rPr>
            </w:pPr>
          </w:p>
        </w:tc>
        <w:tc>
          <w:tcPr>
            <w:tcW w:w="491" w:type="dxa"/>
          </w:tcPr>
          <w:p w14:paraId="15A0BC4B" w14:textId="77777777" w:rsidR="000E23AC" w:rsidRPr="00B17A05" w:rsidRDefault="000E23AC" w:rsidP="00FB3928">
            <w:pPr>
              <w:jc w:val="both"/>
              <w:rPr>
                <w:rFonts w:cs="Times New Roman"/>
                <w:b/>
                <w:sz w:val="20"/>
                <w:szCs w:val="20"/>
              </w:rPr>
            </w:pPr>
          </w:p>
        </w:tc>
        <w:tc>
          <w:tcPr>
            <w:tcW w:w="491" w:type="dxa"/>
          </w:tcPr>
          <w:p w14:paraId="52645273" w14:textId="77777777" w:rsidR="000E23AC" w:rsidRPr="00B17A05" w:rsidRDefault="000E23AC" w:rsidP="00FB3928">
            <w:pPr>
              <w:jc w:val="both"/>
              <w:rPr>
                <w:rFonts w:cs="Times New Roman"/>
                <w:b/>
                <w:sz w:val="20"/>
                <w:szCs w:val="20"/>
              </w:rPr>
            </w:pPr>
          </w:p>
        </w:tc>
        <w:tc>
          <w:tcPr>
            <w:tcW w:w="491" w:type="dxa"/>
          </w:tcPr>
          <w:p w14:paraId="6DBBF15F" w14:textId="77777777" w:rsidR="000E23AC" w:rsidRPr="00B17A05" w:rsidRDefault="000E23AC" w:rsidP="00FB3928">
            <w:pPr>
              <w:jc w:val="both"/>
              <w:rPr>
                <w:rFonts w:cs="Times New Roman"/>
                <w:b/>
                <w:sz w:val="20"/>
                <w:szCs w:val="20"/>
              </w:rPr>
            </w:pPr>
          </w:p>
        </w:tc>
        <w:tc>
          <w:tcPr>
            <w:tcW w:w="491" w:type="dxa"/>
          </w:tcPr>
          <w:p w14:paraId="5E27C36B" w14:textId="77777777" w:rsidR="000E23AC" w:rsidRPr="00B17A05" w:rsidRDefault="000E23AC" w:rsidP="00FB3928">
            <w:pPr>
              <w:jc w:val="both"/>
              <w:rPr>
                <w:rFonts w:cs="Times New Roman"/>
                <w:b/>
                <w:sz w:val="20"/>
                <w:szCs w:val="20"/>
              </w:rPr>
            </w:pPr>
            <w:r w:rsidRPr="00B17A05">
              <w:rPr>
                <w:rFonts w:cs="Times New Roman"/>
                <w:b/>
                <w:sz w:val="20"/>
                <w:szCs w:val="20"/>
              </w:rPr>
              <w:t>X</w:t>
            </w:r>
          </w:p>
        </w:tc>
      </w:tr>
      <w:tr w:rsidR="000E23AC" w:rsidRPr="00B17A05" w14:paraId="4EAB48E5" w14:textId="77777777" w:rsidTr="002D0F71">
        <w:trPr>
          <w:trHeight w:val="303"/>
        </w:trPr>
        <w:tc>
          <w:tcPr>
            <w:tcW w:w="554" w:type="dxa"/>
            <w:vAlign w:val="center"/>
          </w:tcPr>
          <w:p w14:paraId="066F299E" w14:textId="77777777" w:rsidR="000E23AC" w:rsidRPr="00B17A05" w:rsidRDefault="000E23AC" w:rsidP="002D0F71">
            <w:pPr>
              <w:rPr>
                <w:rFonts w:cs="Times New Roman"/>
                <w:b/>
                <w:sz w:val="20"/>
                <w:szCs w:val="20"/>
              </w:rPr>
            </w:pPr>
            <w:r w:rsidRPr="00B17A05">
              <w:rPr>
                <w:rFonts w:cs="Times New Roman"/>
                <w:b/>
                <w:sz w:val="20"/>
                <w:szCs w:val="20"/>
              </w:rPr>
              <w:t>8</w:t>
            </w:r>
          </w:p>
        </w:tc>
        <w:tc>
          <w:tcPr>
            <w:tcW w:w="6231" w:type="dxa"/>
            <w:vAlign w:val="center"/>
          </w:tcPr>
          <w:p w14:paraId="719C3D08" w14:textId="77777777" w:rsidR="000E23AC" w:rsidRPr="00B17A05" w:rsidRDefault="000E23AC" w:rsidP="002D0F71">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11DE434F" w14:textId="77777777" w:rsidR="000E23AC" w:rsidRPr="00B17A05" w:rsidRDefault="000E23AC" w:rsidP="00FB3928">
            <w:pPr>
              <w:jc w:val="both"/>
              <w:rPr>
                <w:rFonts w:cs="Times New Roman"/>
                <w:b/>
                <w:sz w:val="20"/>
                <w:szCs w:val="20"/>
              </w:rPr>
            </w:pPr>
          </w:p>
        </w:tc>
        <w:tc>
          <w:tcPr>
            <w:tcW w:w="491" w:type="dxa"/>
          </w:tcPr>
          <w:p w14:paraId="16C8FAA7" w14:textId="77777777" w:rsidR="000E23AC" w:rsidRPr="00B17A05" w:rsidRDefault="000E23AC" w:rsidP="00FB3928">
            <w:pPr>
              <w:jc w:val="both"/>
              <w:rPr>
                <w:rFonts w:cs="Times New Roman"/>
                <w:b/>
                <w:sz w:val="20"/>
                <w:szCs w:val="20"/>
              </w:rPr>
            </w:pPr>
            <w:r w:rsidRPr="00B17A05">
              <w:rPr>
                <w:rFonts w:cs="Times New Roman"/>
                <w:b/>
                <w:sz w:val="20"/>
                <w:szCs w:val="20"/>
              </w:rPr>
              <w:t>X</w:t>
            </w:r>
          </w:p>
        </w:tc>
        <w:tc>
          <w:tcPr>
            <w:tcW w:w="491" w:type="dxa"/>
          </w:tcPr>
          <w:p w14:paraId="3744A10D" w14:textId="77777777" w:rsidR="000E23AC" w:rsidRPr="00B17A05" w:rsidRDefault="000E23AC" w:rsidP="00FB3928">
            <w:pPr>
              <w:jc w:val="both"/>
              <w:rPr>
                <w:rFonts w:cs="Times New Roman"/>
                <w:b/>
                <w:sz w:val="20"/>
                <w:szCs w:val="20"/>
              </w:rPr>
            </w:pPr>
          </w:p>
        </w:tc>
        <w:tc>
          <w:tcPr>
            <w:tcW w:w="491" w:type="dxa"/>
          </w:tcPr>
          <w:p w14:paraId="5EE33508" w14:textId="77777777" w:rsidR="000E23AC" w:rsidRPr="00B17A05" w:rsidRDefault="000E23AC" w:rsidP="00FB3928">
            <w:pPr>
              <w:jc w:val="both"/>
              <w:rPr>
                <w:rFonts w:cs="Times New Roman"/>
                <w:b/>
                <w:sz w:val="20"/>
                <w:szCs w:val="20"/>
              </w:rPr>
            </w:pPr>
          </w:p>
        </w:tc>
        <w:tc>
          <w:tcPr>
            <w:tcW w:w="491" w:type="dxa"/>
          </w:tcPr>
          <w:p w14:paraId="4D764E6B" w14:textId="77777777" w:rsidR="000E23AC" w:rsidRPr="00B17A05" w:rsidRDefault="000E23AC" w:rsidP="00FB3928">
            <w:pPr>
              <w:jc w:val="both"/>
              <w:rPr>
                <w:rFonts w:cs="Times New Roman"/>
                <w:b/>
                <w:sz w:val="20"/>
                <w:szCs w:val="20"/>
              </w:rPr>
            </w:pPr>
          </w:p>
        </w:tc>
      </w:tr>
      <w:tr w:rsidR="000E23AC" w:rsidRPr="00B17A05" w14:paraId="2F3AE338" w14:textId="77777777" w:rsidTr="002D0F71">
        <w:trPr>
          <w:trHeight w:val="303"/>
        </w:trPr>
        <w:tc>
          <w:tcPr>
            <w:tcW w:w="554" w:type="dxa"/>
            <w:vAlign w:val="center"/>
          </w:tcPr>
          <w:p w14:paraId="1C1853DB" w14:textId="77777777" w:rsidR="000E23AC" w:rsidRPr="00B17A05" w:rsidRDefault="000E23AC" w:rsidP="002D0F71">
            <w:pPr>
              <w:rPr>
                <w:rFonts w:cs="Times New Roman"/>
                <w:b/>
                <w:sz w:val="20"/>
                <w:szCs w:val="20"/>
              </w:rPr>
            </w:pPr>
            <w:r w:rsidRPr="00B17A05">
              <w:rPr>
                <w:rFonts w:cs="Times New Roman"/>
                <w:b/>
                <w:sz w:val="20"/>
                <w:szCs w:val="20"/>
              </w:rPr>
              <w:t>9</w:t>
            </w:r>
          </w:p>
        </w:tc>
        <w:tc>
          <w:tcPr>
            <w:tcW w:w="6231" w:type="dxa"/>
            <w:vAlign w:val="center"/>
          </w:tcPr>
          <w:p w14:paraId="6C55CA27" w14:textId="77777777" w:rsidR="000E23AC" w:rsidRPr="00B17A05" w:rsidRDefault="000E23AC" w:rsidP="002D0F71">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323932F4" w14:textId="77777777" w:rsidR="000E23AC" w:rsidRPr="00B17A05" w:rsidRDefault="000E23AC" w:rsidP="00FB3928">
            <w:pPr>
              <w:jc w:val="both"/>
              <w:rPr>
                <w:rFonts w:cs="Times New Roman"/>
                <w:b/>
                <w:sz w:val="20"/>
                <w:szCs w:val="20"/>
              </w:rPr>
            </w:pPr>
          </w:p>
        </w:tc>
        <w:tc>
          <w:tcPr>
            <w:tcW w:w="491" w:type="dxa"/>
          </w:tcPr>
          <w:p w14:paraId="57648CFC" w14:textId="77777777" w:rsidR="000E23AC" w:rsidRPr="00B17A05" w:rsidRDefault="000E23AC" w:rsidP="00FB3928">
            <w:pPr>
              <w:jc w:val="both"/>
              <w:rPr>
                <w:rFonts w:cs="Times New Roman"/>
                <w:b/>
                <w:sz w:val="20"/>
                <w:szCs w:val="20"/>
              </w:rPr>
            </w:pPr>
          </w:p>
        </w:tc>
        <w:tc>
          <w:tcPr>
            <w:tcW w:w="491" w:type="dxa"/>
          </w:tcPr>
          <w:p w14:paraId="4781914A" w14:textId="77777777" w:rsidR="000E23AC" w:rsidRPr="00B17A05" w:rsidRDefault="000E23AC" w:rsidP="00FB3928">
            <w:pPr>
              <w:jc w:val="both"/>
              <w:rPr>
                <w:rFonts w:cs="Times New Roman"/>
                <w:b/>
                <w:sz w:val="20"/>
                <w:szCs w:val="20"/>
              </w:rPr>
            </w:pPr>
          </w:p>
        </w:tc>
        <w:tc>
          <w:tcPr>
            <w:tcW w:w="491" w:type="dxa"/>
          </w:tcPr>
          <w:p w14:paraId="50AF9362" w14:textId="77777777" w:rsidR="000E23AC" w:rsidRPr="00B17A05" w:rsidRDefault="000E23AC" w:rsidP="00FB3928">
            <w:pPr>
              <w:jc w:val="both"/>
              <w:rPr>
                <w:rFonts w:cs="Times New Roman"/>
                <w:b/>
                <w:sz w:val="20"/>
                <w:szCs w:val="20"/>
              </w:rPr>
            </w:pPr>
          </w:p>
        </w:tc>
        <w:tc>
          <w:tcPr>
            <w:tcW w:w="491" w:type="dxa"/>
          </w:tcPr>
          <w:p w14:paraId="7AB5E5B9" w14:textId="77777777" w:rsidR="000E23AC" w:rsidRPr="00B17A05" w:rsidRDefault="000E23AC" w:rsidP="00FB3928">
            <w:pPr>
              <w:jc w:val="both"/>
              <w:rPr>
                <w:rFonts w:cs="Times New Roman"/>
                <w:b/>
                <w:sz w:val="20"/>
                <w:szCs w:val="20"/>
              </w:rPr>
            </w:pPr>
          </w:p>
        </w:tc>
      </w:tr>
      <w:tr w:rsidR="000E23AC" w:rsidRPr="00B17A05" w14:paraId="036508BE" w14:textId="77777777" w:rsidTr="002D0F71">
        <w:trPr>
          <w:trHeight w:val="303"/>
        </w:trPr>
        <w:tc>
          <w:tcPr>
            <w:tcW w:w="554" w:type="dxa"/>
            <w:vAlign w:val="center"/>
          </w:tcPr>
          <w:p w14:paraId="012B9C50" w14:textId="77777777" w:rsidR="000E23AC" w:rsidRPr="00B17A05" w:rsidRDefault="000E23AC" w:rsidP="002D0F71">
            <w:pPr>
              <w:rPr>
                <w:rFonts w:cs="Times New Roman"/>
                <w:b/>
                <w:sz w:val="20"/>
                <w:szCs w:val="20"/>
              </w:rPr>
            </w:pPr>
            <w:r w:rsidRPr="00B17A05">
              <w:rPr>
                <w:rFonts w:cs="Times New Roman"/>
                <w:b/>
                <w:sz w:val="20"/>
                <w:szCs w:val="20"/>
              </w:rPr>
              <w:t>10</w:t>
            </w:r>
          </w:p>
        </w:tc>
        <w:tc>
          <w:tcPr>
            <w:tcW w:w="6231" w:type="dxa"/>
            <w:vAlign w:val="center"/>
          </w:tcPr>
          <w:p w14:paraId="011848B0" w14:textId="77777777" w:rsidR="000E23AC" w:rsidRPr="00B17A05" w:rsidRDefault="000E23AC" w:rsidP="002D0F71">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1BA92E14" w14:textId="77777777" w:rsidR="000E23AC" w:rsidRPr="00B17A05" w:rsidRDefault="000E23AC" w:rsidP="00FB3928">
            <w:pPr>
              <w:jc w:val="both"/>
              <w:rPr>
                <w:rFonts w:cs="Times New Roman"/>
                <w:b/>
                <w:sz w:val="20"/>
                <w:szCs w:val="20"/>
              </w:rPr>
            </w:pPr>
          </w:p>
        </w:tc>
        <w:tc>
          <w:tcPr>
            <w:tcW w:w="491" w:type="dxa"/>
          </w:tcPr>
          <w:p w14:paraId="445985B3" w14:textId="77777777" w:rsidR="000E23AC" w:rsidRPr="00B17A05" w:rsidRDefault="000E23AC" w:rsidP="00FB3928">
            <w:pPr>
              <w:jc w:val="both"/>
              <w:rPr>
                <w:rFonts w:cs="Times New Roman"/>
                <w:b/>
                <w:sz w:val="20"/>
                <w:szCs w:val="20"/>
              </w:rPr>
            </w:pPr>
          </w:p>
        </w:tc>
        <w:tc>
          <w:tcPr>
            <w:tcW w:w="491" w:type="dxa"/>
          </w:tcPr>
          <w:p w14:paraId="396AF9B5" w14:textId="77777777" w:rsidR="000E23AC" w:rsidRPr="00B17A05" w:rsidRDefault="000E23AC" w:rsidP="00FB3928">
            <w:pPr>
              <w:jc w:val="both"/>
              <w:rPr>
                <w:rFonts w:cs="Times New Roman"/>
                <w:b/>
                <w:sz w:val="20"/>
                <w:szCs w:val="20"/>
              </w:rPr>
            </w:pPr>
          </w:p>
        </w:tc>
        <w:tc>
          <w:tcPr>
            <w:tcW w:w="491" w:type="dxa"/>
          </w:tcPr>
          <w:p w14:paraId="57FA7676" w14:textId="77777777" w:rsidR="000E23AC" w:rsidRPr="00B17A05" w:rsidRDefault="000E23AC" w:rsidP="00FB3928">
            <w:pPr>
              <w:jc w:val="both"/>
              <w:rPr>
                <w:rFonts w:cs="Times New Roman"/>
                <w:b/>
                <w:sz w:val="20"/>
                <w:szCs w:val="20"/>
              </w:rPr>
            </w:pPr>
            <w:r w:rsidRPr="00B17A05">
              <w:rPr>
                <w:rFonts w:cs="Times New Roman"/>
                <w:b/>
                <w:sz w:val="20"/>
                <w:szCs w:val="20"/>
              </w:rPr>
              <w:t>X</w:t>
            </w:r>
          </w:p>
        </w:tc>
        <w:tc>
          <w:tcPr>
            <w:tcW w:w="491" w:type="dxa"/>
          </w:tcPr>
          <w:p w14:paraId="3E9F6150" w14:textId="77777777" w:rsidR="000E23AC" w:rsidRPr="00B17A05" w:rsidRDefault="000E23AC" w:rsidP="00FB3928">
            <w:pPr>
              <w:jc w:val="both"/>
              <w:rPr>
                <w:rFonts w:cs="Times New Roman"/>
                <w:b/>
                <w:sz w:val="20"/>
                <w:szCs w:val="20"/>
              </w:rPr>
            </w:pPr>
          </w:p>
        </w:tc>
      </w:tr>
      <w:tr w:rsidR="000E23AC" w:rsidRPr="00B17A05" w14:paraId="0FA470D4" w14:textId="77777777" w:rsidTr="002D0F71">
        <w:trPr>
          <w:trHeight w:val="303"/>
        </w:trPr>
        <w:tc>
          <w:tcPr>
            <w:tcW w:w="554" w:type="dxa"/>
            <w:vAlign w:val="center"/>
          </w:tcPr>
          <w:p w14:paraId="560D09DC" w14:textId="77777777" w:rsidR="000E23AC" w:rsidRPr="00B17A05" w:rsidRDefault="000E23AC" w:rsidP="002D0F71">
            <w:pPr>
              <w:rPr>
                <w:rFonts w:cs="Times New Roman"/>
                <w:b/>
                <w:sz w:val="20"/>
                <w:szCs w:val="20"/>
              </w:rPr>
            </w:pPr>
            <w:r w:rsidRPr="00B17A05">
              <w:rPr>
                <w:rFonts w:cs="Times New Roman"/>
                <w:b/>
                <w:sz w:val="20"/>
                <w:szCs w:val="20"/>
              </w:rPr>
              <w:t>11</w:t>
            </w:r>
          </w:p>
        </w:tc>
        <w:tc>
          <w:tcPr>
            <w:tcW w:w="6231" w:type="dxa"/>
            <w:vAlign w:val="center"/>
          </w:tcPr>
          <w:p w14:paraId="4D401689" w14:textId="77777777" w:rsidR="000E23AC" w:rsidRPr="00B17A05" w:rsidRDefault="000E23AC" w:rsidP="002D0F71">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2EAD68E7" w14:textId="77777777" w:rsidR="000E23AC" w:rsidRPr="00B17A05" w:rsidRDefault="000E23AC" w:rsidP="00FB3928">
            <w:pPr>
              <w:jc w:val="both"/>
              <w:rPr>
                <w:rFonts w:cs="Times New Roman"/>
                <w:b/>
                <w:sz w:val="20"/>
                <w:szCs w:val="20"/>
              </w:rPr>
            </w:pPr>
          </w:p>
        </w:tc>
        <w:tc>
          <w:tcPr>
            <w:tcW w:w="491" w:type="dxa"/>
          </w:tcPr>
          <w:p w14:paraId="4D9E254F" w14:textId="77777777" w:rsidR="000E23AC" w:rsidRPr="00B17A05" w:rsidRDefault="000E23AC" w:rsidP="00FB3928">
            <w:pPr>
              <w:jc w:val="both"/>
              <w:rPr>
                <w:rFonts w:cs="Times New Roman"/>
                <w:b/>
                <w:sz w:val="20"/>
                <w:szCs w:val="20"/>
              </w:rPr>
            </w:pPr>
          </w:p>
        </w:tc>
        <w:tc>
          <w:tcPr>
            <w:tcW w:w="491" w:type="dxa"/>
          </w:tcPr>
          <w:p w14:paraId="470A14CD" w14:textId="77777777" w:rsidR="000E23AC" w:rsidRPr="00B17A05" w:rsidRDefault="000E23AC" w:rsidP="00FB3928">
            <w:pPr>
              <w:jc w:val="both"/>
              <w:rPr>
                <w:rFonts w:cs="Times New Roman"/>
                <w:b/>
                <w:sz w:val="20"/>
                <w:szCs w:val="20"/>
              </w:rPr>
            </w:pPr>
          </w:p>
        </w:tc>
        <w:tc>
          <w:tcPr>
            <w:tcW w:w="491" w:type="dxa"/>
          </w:tcPr>
          <w:p w14:paraId="68CCD2CA" w14:textId="77777777" w:rsidR="000E23AC" w:rsidRPr="00B17A05" w:rsidRDefault="000E23AC" w:rsidP="00FB3928">
            <w:pPr>
              <w:jc w:val="both"/>
              <w:rPr>
                <w:rFonts w:cs="Times New Roman"/>
                <w:b/>
                <w:sz w:val="20"/>
                <w:szCs w:val="20"/>
              </w:rPr>
            </w:pPr>
            <w:r w:rsidRPr="00B17A05">
              <w:rPr>
                <w:rFonts w:cs="Times New Roman"/>
                <w:b/>
                <w:sz w:val="20"/>
                <w:szCs w:val="20"/>
              </w:rPr>
              <w:t>X</w:t>
            </w:r>
          </w:p>
        </w:tc>
        <w:tc>
          <w:tcPr>
            <w:tcW w:w="491" w:type="dxa"/>
          </w:tcPr>
          <w:p w14:paraId="14BF72D1" w14:textId="77777777" w:rsidR="000E23AC" w:rsidRPr="00B17A05" w:rsidRDefault="000E23AC" w:rsidP="00FB3928">
            <w:pPr>
              <w:jc w:val="both"/>
              <w:rPr>
                <w:rFonts w:cs="Times New Roman"/>
                <w:b/>
                <w:sz w:val="20"/>
                <w:szCs w:val="20"/>
              </w:rPr>
            </w:pPr>
          </w:p>
        </w:tc>
      </w:tr>
    </w:tbl>
    <w:p w14:paraId="27B47661" w14:textId="77777777" w:rsidR="0052292B" w:rsidRPr="00B17A05" w:rsidRDefault="0052292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5"/>
        <w:gridCol w:w="749"/>
        <w:gridCol w:w="719"/>
        <w:gridCol w:w="1235"/>
      </w:tblGrid>
      <w:tr w:rsidR="000E23AC" w:rsidRPr="00B17A05" w14:paraId="5441EBAB" w14:textId="77777777" w:rsidTr="00FB3928">
        <w:tc>
          <w:tcPr>
            <w:tcW w:w="5000" w:type="pct"/>
            <w:gridSpan w:val="4"/>
          </w:tcPr>
          <w:p w14:paraId="328931A2" w14:textId="77777777" w:rsidR="000E23AC" w:rsidRPr="00B17A05" w:rsidRDefault="000E23AC" w:rsidP="00FB3928">
            <w:pPr>
              <w:spacing w:line="240" w:lineRule="atLeast"/>
              <w:rPr>
                <w:sz w:val="20"/>
                <w:szCs w:val="20"/>
              </w:rPr>
            </w:pPr>
            <w:r w:rsidRPr="00B17A05">
              <w:rPr>
                <w:sz w:val="20"/>
                <w:szCs w:val="20"/>
              </w:rPr>
              <w:t>Dikkat: AKTS Etkinlik Sayısı bilgileri sadece </w:t>
            </w:r>
            <w:hyperlink r:id="rId49" w:anchor="degsis" w:history="1">
              <w:r w:rsidRPr="00B17A05">
                <w:rPr>
                  <w:sz w:val="20"/>
                  <w:szCs w:val="20"/>
                </w:rPr>
                <w:t>DEĞERLENDİRME SİSTEMİ</w:t>
              </w:r>
            </w:hyperlink>
            <w:r w:rsidRPr="00B17A05">
              <w:rPr>
                <w:sz w:val="20"/>
                <w:szCs w:val="20"/>
              </w:rPr>
              <w:t>'ndeki payların sayı bilgileri ile değiştirilebilir.</w:t>
            </w:r>
          </w:p>
        </w:tc>
      </w:tr>
      <w:tr w:rsidR="000E23AC" w:rsidRPr="00B17A05" w14:paraId="54B5AECC" w14:textId="77777777" w:rsidTr="00FB3928">
        <w:trPr>
          <w:trHeight w:val="525"/>
        </w:trPr>
        <w:tc>
          <w:tcPr>
            <w:tcW w:w="5000" w:type="pct"/>
            <w:gridSpan w:val="4"/>
          </w:tcPr>
          <w:p w14:paraId="7FFAD476" w14:textId="77777777" w:rsidR="000E23AC" w:rsidRPr="00B17A05" w:rsidRDefault="000E23AC" w:rsidP="00FB3928">
            <w:pPr>
              <w:spacing w:line="240" w:lineRule="atLeast"/>
              <w:jc w:val="center"/>
              <w:rPr>
                <w:sz w:val="20"/>
                <w:szCs w:val="20"/>
              </w:rPr>
            </w:pPr>
            <w:r w:rsidRPr="00B17A05">
              <w:rPr>
                <w:b/>
                <w:bCs/>
                <w:sz w:val="20"/>
                <w:szCs w:val="20"/>
              </w:rPr>
              <w:lastRenderedPageBreak/>
              <w:t>AKTS / İŞ YÜKÜ TABLOSU</w:t>
            </w:r>
          </w:p>
        </w:tc>
      </w:tr>
      <w:tr w:rsidR="000E23AC" w:rsidRPr="00B17A05" w14:paraId="6FCCBDBD" w14:textId="77777777" w:rsidTr="0052292B">
        <w:trPr>
          <w:trHeight w:val="450"/>
        </w:trPr>
        <w:tc>
          <w:tcPr>
            <w:tcW w:w="3545" w:type="pct"/>
          </w:tcPr>
          <w:p w14:paraId="58FFB2BB" w14:textId="77777777" w:rsidR="000E23AC" w:rsidRPr="00B17A05" w:rsidRDefault="000E23AC" w:rsidP="00FB3928">
            <w:pPr>
              <w:spacing w:line="240" w:lineRule="atLeast"/>
              <w:rPr>
                <w:sz w:val="20"/>
                <w:szCs w:val="20"/>
              </w:rPr>
            </w:pPr>
            <w:r w:rsidRPr="00B17A05">
              <w:rPr>
                <w:b/>
                <w:bCs/>
                <w:sz w:val="20"/>
                <w:szCs w:val="20"/>
              </w:rPr>
              <w:t>Etkinlik</w:t>
            </w:r>
          </w:p>
        </w:tc>
        <w:tc>
          <w:tcPr>
            <w:tcW w:w="403" w:type="pct"/>
          </w:tcPr>
          <w:p w14:paraId="64789BFA" w14:textId="77777777" w:rsidR="000E23AC" w:rsidRPr="00B17A05" w:rsidRDefault="000E23AC" w:rsidP="00FB3928">
            <w:pPr>
              <w:spacing w:line="240" w:lineRule="atLeast"/>
              <w:jc w:val="center"/>
              <w:rPr>
                <w:sz w:val="20"/>
                <w:szCs w:val="20"/>
              </w:rPr>
            </w:pPr>
            <w:r w:rsidRPr="00B17A05">
              <w:rPr>
                <w:b/>
                <w:bCs/>
                <w:sz w:val="20"/>
                <w:szCs w:val="20"/>
              </w:rPr>
              <w:t>SAYISI</w:t>
            </w:r>
          </w:p>
        </w:tc>
        <w:tc>
          <w:tcPr>
            <w:tcW w:w="387" w:type="pct"/>
          </w:tcPr>
          <w:p w14:paraId="0204C32E" w14:textId="77777777" w:rsidR="000E23AC" w:rsidRPr="00B17A05" w:rsidRDefault="000E23AC" w:rsidP="00FB3928">
            <w:pPr>
              <w:spacing w:line="240" w:lineRule="atLeast"/>
              <w:jc w:val="center"/>
              <w:rPr>
                <w:sz w:val="20"/>
                <w:szCs w:val="20"/>
              </w:rPr>
            </w:pPr>
            <w:r w:rsidRPr="00B17A05">
              <w:rPr>
                <w:b/>
                <w:bCs/>
                <w:sz w:val="20"/>
                <w:szCs w:val="20"/>
              </w:rPr>
              <w:t>Süresi</w:t>
            </w:r>
            <w:r w:rsidRPr="00B17A05">
              <w:rPr>
                <w:b/>
                <w:bCs/>
                <w:sz w:val="20"/>
                <w:szCs w:val="20"/>
              </w:rPr>
              <w:br/>
              <w:t>(Saat)</w:t>
            </w:r>
          </w:p>
        </w:tc>
        <w:tc>
          <w:tcPr>
            <w:tcW w:w="665" w:type="pct"/>
          </w:tcPr>
          <w:p w14:paraId="0BC06AC5" w14:textId="77777777" w:rsidR="000E23AC" w:rsidRPr="00B17A05" w:rsidRDefault="000E23AC" w:rsidP="00FB3928">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0E23AC" w:rsidRPr="00B17A05" w14:paraId="763A784E" w14:textId="77777777" w:rsidTr="0052292B">
        <w:trPr>
          <w:trHeight w:val="375"/>
        </w:trPr>
        <w:tc>
          <w:tcPr>
            <w:tcW w:w="3545" w:type="pct"/>
          </w:tcPr>
          <w:p w14:paraId="1C97F902" w14:textId="77777777" w:rsidR="000E23AC" w:rsidRPr="00B17A05" w:rsidRDefault="000E23AC" w:rsidP="00FB3928">
            <w:pPr>
              <w:spacing w:line="240" w:lineRule="atLeast"/>
              <w:rPr>
                <w:sz w:val="20"/>
                <w:szCs w:val="20"/>
              </w:rPr>
            </w:pPr>
            <w:r w:rsidRPr="00B17A05">
              <w:rPr>
                <w:sz w:val="20"/>
                <w:szCs w:val="20"/>
              </w:rPr>
              <w:t>Ders Süresi (Sınav haftası dahildir: 16x toplam ders saati)</w:t>
            </w:r>
          </w:p>
        </w:tc>
        <w:tc>
          <w:tcPr>
            <w:tcW w:w="403" w:type="pct"/>
          </w:tcPr>
          <w:p w14:paraId="0D3887F0" w14:textId="77777777" w:rsidR="000E23AC" w:rsidRPr="00B17A05" w:rsidRDefault="000E23AC" w:rsidP="00FB3928">
            <w:pPr>
              <w:spacing w:line="240" w:lineRule="atLeast"/>
              <w:jc w:val="center"/>
              <w:rPr>
                <w:sz w:val="20"/>
                <w:szCs w:val="20"/>
              </w:rPr>
            </w:pPr>
            <w:r w:rsidRPr="00B17A05">
              <w:rPr>
                <w:sz w:val="20"/>
                <w:szCs w:val="20"/>
              </w:rPr>
              <w:t>16</w:t>
            </w:r>
          </w:p>
        </w:tc>
        <w:tc>
          <w:tcPr>
            <w:tcW w:w="387" w:type="pct"/>
          </w:tcPr>
          <w:p w14:paraId="4CC3BD3B" w14:textId="77777777" w:rsidR="000E23AC" w:rsidRPr="00B17A05" w:rsidRDefault="000E23AC" w:rsidP="00FB3928">
            <w:pPr>
              <w:spacing w:line="240" w:lineRule="atLeast"/>
              <w:jc w:val="center"/>
              <w:rPr>
                <w:sz w:val="20"/>
                <w:szCs w:val="20"/>
              </w:rPr>
            </w:pPr>
            <w:r w:rsidRPr="00B17A05">
              <w:rPr>
                <w:sz w:val="20"/>
                <w:szCs w:val="20"/>
              </w:rPr>
              <w:t>2</w:t>
            </w:r>
          </w:p>
        </w:tc>
        <w:tc>
          <w:tcPr>
            <w:tcW w:w="665" w:type="pct"/>
          </w:tcPr>
          <w:p w14:paraId="0C3F5F5F" w14:textId="77777777" w:rsidR="000E23AC" w:rsidRPr="00B17A05" w:rsidRDefault="000E23AC" w:rsidP="00FB3928">
            <w:pPr>
              <w:spacing w:line="240" w:lineRule="atLeast"/>
              <w:jc w:val="center"/>
              <w:rPr>
                <w:sz w:val="20"/>
                <w:szCs w:val="20"/>
              </w:rPr>
            </w:pPr>
            <w:r w:rsidRPr="00B17A05">
              <w:rPr>
                <w:sz w:val="20"/>
                <w:szCs w:val="20"/>
              </w:rPr>
              <w:t>32</w:t>
            </w:r>
          </w:p>
        </w:tc>
      </w:tr>
      <w:tr w:rsidR="000E23AC" w:rsidRPr="00B17A05" w14:paraId="3A8913CA" w14:textId="77777777" w:rsidTr="0052292B">
        <w:trPr>
          <w:trHeight w:val="375"/>
        </w:trPr>
        <w:tc>
          <w:tcPr>
            <w:tcW w:w="3545" w:type="pct"/>
          </w:tcPr>
          <w:p w14:paraId="3C263C67" w14:textId="77777777" w:rsidR="000E23AC" w:rsidRPr="00B17A05" w:rsidRDefault="000E23AC" w:rsidP="00FB3928">
            <w:pPr>
              <w:spacing w:line="240" w:lineRule="atLeast"/>
              <w:rPr>
                <w:sz w:val="20"/>
                <w:szCs w:val="20"/>
              </w:rPr>
            </w:pPr>
            <w:r w:rsidRPr="00B17A05">
              <w:rPr>
                <w:sz w:val="20"/>
                <w:szCs w:val="20"/>
              </w:rPr>
              <w:t>Sınıf Dışı Ders Çalışma Süresi(Ön çalışma, pekiştirme)</w:t>
            </w:r>
          </w:p>
        </w:tc>
        <w:tc>
          <w:tcPr>
            <w:tcW w:w="403" w:type="pct"/>
          </w:tcPr>
          <w:p w14:paraId="21E7FCD5" w14:textId="77777777" w:rsidR="000E23AC" w:rsidRPr="00B17A05" w:rsidRDefault="000E23AC" w:rsidP="00FB3928">
            <w:pPr>
              <w:spacing w:line="240" w:lineRule="atLeast"/>
              <w:jc w:val="center"/>
              <w:rPr>
                <w:sz w:val="20"/>
                <w:szCs w:val="20"/>
              </w:rPr>
            </w:pPr>
            <w:r w:rsidRPr="00B17A05">
              <w:rPr>
                <w:sz w:val="20"/>
                <w:szCs w:val="20"/>
              </w:rPr>
              <w:t>16</w:t>
            </w:r>
          </w:p>
        </w:tc>
        <w:tc>
          <w:tcPr>
            <w:tcW w:w="387" w:type="pct"/>
          </w:tcPr>
          <w:p w14:paraId="5BDB40CF" w14:textId="77777777" w:rsidR="000E23AC" w:rsidRPr="00B17A05" w:rsidRDefault="000E23AC" w:rsidP="00FB3928">
            <w:pPr>
              <w:spacing w:line="240" w:lineRule="atLeast"/>
              <w:jc w:val="center"/>
              <w:rPr>
                <w:sz w:val="20"/>
                <w:szCs w:val="20"/>
              </w:rPr>
            </w:pPr>
            <w:r w:rsidRPr="00B17A05">
              <w:rPr>
                <w:sz w:val="20"/>
                <w:szCs w:val="20"/>
              </w:rPr>
              <w:t>2</w:t>
            </w:r>
          </w:p>
        </w:tc>
        <w:tc>
          <w:tcPr>
            <w:tcW w:w="665" w:type="pct"/>
          </w:tcPr>
          <w:p w14:paraId="05521F58" w14:textId="77777777" w:rsidR="000E23AC" w:rsidRPr="00B17A05" w:rsidRDefault="000E23AC" w:rsidP="00FB3928">
            <w:pPr>
              <w:spacing w:line="240" w:lineRule="atLeast"/>
              <w:jc w:val="center"/>
              <w:rPr>
                <w:sz w:val="20"/>
                <w:szCs w:val="20"/>
              </w:rPr>
            </w:pPr>
            <w:r w:rsidRPr="00B17A05">
              <w:rPr>
                <w:sz w:val="20"/>
                <w:szCs w:val="20"/>
              </w:rPr>
              <w:t>32</w:t>
            </w:r>
          </w:p>
        </w:tc>
      </w:tr>
      <w:tr w:rsidR="000E23AC" w:rsidRPr="00B17A05" w14:paraId="6E9530FD" w14:textId="77777777" w:rsidTr="0052292B">
        <w:trPr>
          <w:trHeight w:val="375"/>
        </w:trPr>
        <w:tc>
          <w:tcPr>
            <w:tcW w:w="3545" w:type="pct"/>
          </w:tcPr>
          <w:p w14:paraId="37C8F54A" w14:textId="77777777" w:rsidR="000E23AC" w:rsidRPr="00B17A05" w:rsidRDefault="000E23AC" w:rsidP="00FB3928">
            <w:pPr>
              <w:spacing w:line="240" w:lineRule="atLeast"/>
              <w:rPr>
                <w:sz w:val="20"/>
                <w:szCs w:val="20"/>
              </w:rPr>
            </w:pPr>
            <w:r w:rsidRPr="00B17A05">
              <w:rPr>
                <w:sz w:val="20"/>
                <w:szCs w:val="20"/>
              </w:rPr>
              <w:t>Ara Sınav</w:t>
            </w:r>
          </w:p>
        </w:tc>
        <w:tc>
          <w:tcPr>
            <w:tcW w:w="403" w:type="pct"/>
          </w:tcPr>
          <w:p w14:paraId="3376E79C" w14:textId="77777777" w:rsidR="000E23AC" w:rsidRPr="00B17A05" w:rsidRDefault="000E23AC" w:rsidP="00FB3928">
            <w:pPr>
              <w:spacing w:line="240" w:lineRule="atLeast"/>
              <w:jc w:val="center"/>
              <w:rPr>
                <w:sz w:val="20"/>
                <w:szCs w:val="20"/>
              </w:rPr>
            </w:pPr>
            <w:r w:rsidRPr="00B17A05">
              <w:rPr>
                <w:sz w:val="20"/>
                <w:szCs w:val="20"/>
              </w:rPr>
              <w:t>1</w:t>
            </w:r>
          </w:p>
        </w:tc>
        <w:tc>
          <w:tcPr>
            <w:tcW w:w="387" w:type="pct"/>
          </w:tcPr>
          <w:p w14:paraId="73A00956" w14:textId="77777777" w:rsidR="000E23AC" w:rsidRPr="00B17A05" w:rsidRDefault="000E23AC" w:rsidP="00FB3928">
            <w:pPr>
              <w:spacing w:line="240" w:lineRule="atLeast"/>
              <w:jc w:val="center"/>
              <w:rPr>
                <w:sz w:val="20"/>
                <w:szCs w:val="20"/>
              </w:rPr>
            </w:pPr>
            <w:r w:rsidRPr="00B17A05">
              <w:rPr>
                <w:sz w:val="20"/>
                <w:szCs w:val="20"/>
              </w:rPr>
              <w:t>6</w:t>
            </w:r>
          </w:p>
        </w:tc>
        <w:tc>
          <w:tcPr>
            <w:tcW w:w="665" w:type="pct"/>
          </w:tcPr>
          <w:p w14:paraId="5D9314E3" w14:textId="77777777" w:rsidR="000E23AC" w:rsidRPr="00B17A05" w:rsidRDefault="000E23AC" w:rsidP="00FB3928">
            <w:pPr>
              <w:spacing w:line="240" w:lineRule="atLeast"/>
              <w:jc w:val="center"/>
              <w:rPr>
                <w:sz w:val="20"/>
                <w:szCs w:val="20"/>
              </w:rPr>
            </w:pPr>
            <w:r w:rsidRPr="00B17A05">
              <w:rPr>
                <w:sz w:val="20"/>
                <w:szCs w:val="20"/>
              </w:rPr>
              <w:t>6</w:t>
            </w:r>
          </w:p>
        </w:tc>
      </w:tr>
      <w:tr w:rsidR="000E23AC" w:rsidRPr="00B17A05" w14:paraId="44CC4353" w14:textId="77777777" w:rsidTr="0052292B">
        <w:trPr>
          <w:trHeight w:val="375"/>
        </w:trPr>
        <w:tc>
          <w:tcPr>
            <w:tcW w:w="3545" w:type="pct"/>
          </w:tcPr>
          <w:p w14:paraId="6C8542A8" w14:textId="77777777" w:rsidR="000E23AC" w:rsidRPr="00B17A05" w:rsidRDefault="000E23AC" w:rsidP="00FB3928">
            <w:pPr>
              <w:spacing w:line="240" w:lineRule="atLeast"/>
              <w:rPr>
                <w:sz w:val="20"/>
                <w:szCs w:val="20"/>
              </w:rPr>
            </w:pPr>
            <w:r w:rsidRPr="00B17A05">
              <w:rPr>
                <w:sz w:val="20"/>
                <w:szCs w:val="20"/>
              </w:rPr>
              <w:t>Kısa Sınav</w:t>
            </w:r>
          </w:p>
        </w:tc>
        <w:tc>
          <w:tcPr>
            <w:tcW w:w="403" w:type="pct"/>
          </w:tcPr>
          <w:p w14:paraId="4F5B24D6" w14:textId="77777777" w:rsidR="000E23AC" w:rsidRPr="00B17A05" w:rsidRDefault="000E23AC" w:rsidP="00FB3928">
            <w:pPr>
              <w:spacing w:line="240" w:lineRule="atLeast"/>
              <w:jc w:val="center"/>
              <w:rPr>
                <w:sz w:val="20"/>
                <w:szCs w:val="20"/>
              </w:rPr>
            </w:pPr>
            <w:r w:rsidRPr="00B17A05">
              <w:rPr>
                <w:sz w:val="20"/>
                <w:szCs w:val="20"/>
              </w:rPr>
              <w:t>2</w:t>
            </w:r>
          </w:p>
        </w:tc>
        <w:tc>
          <w:tcPr>
            <w:tcW w:w="387" w:type="pct"/>
          </w:tcPr>
          <w:p w14:paraId="76A0FEAE" w14:textId="77777777" w:rsidR="000E23AC" w:rsidRPr="00B17A05" w:rsidRDefault="000E23AC" w:rsidP="00FB3928">
            <w:pPr>
              <w:spacing w:line="240" w:lineRule="atLeast"/>
              <w:jc w:val="center"/>
              <w:rPr>
                <w:sz w:val="20"/>
                <w:szCs w:val="20"/>
              </w:rPr>
            </w:pPr>
            <w:r w:rsidRPr="00B17A05">
              <w:rPr>
                <w:sz w:val="20"/>
                <w:szCs w:val="20"/>
              </w:rPr>
              <w:t>2</w:t>
            </w:r>
          </w:p>
        </w:tc>
        <w:tc>
          <w:tcPr>
            <w:tcW w:w="665" w:type="pct"/>
          </w:tcPr>
          <w:p w14:paraId="19574A5B" w14:textId="77777777" w:rsidR="000E23AC" w:rsidRPr="00B17A05" w:rsidRDefault="000E23AC" w:rsidP="00FB3928">
            <w:pPr>
              <w:spacing w:line="240" w:lineRule="atLeast"/>
              <w:jc w:val="center"/>
              <w:rPr>
                <w:sz w:val="20"/>
                <w:szCs w:val="20"/>
              </w:rPr>
            </w:pPr>
            <w:r w:rsidRPr="00B17A05">
              <w:rPr>
                <w:sz w:val="20"/>
                <w:szCs w:val="20"/>
              </w:rPr>
              <w:t>4</w:t>
            </w:r>
          </w:p>
        </w:tc>
      </w:tr>
      <w:tr w:rsidR="000E23AC" w:rsidRPr="00B17A05" w14:paraId="65DB0B41" w14:textId="77777777" w:rsidTr="0052292B">
        <w:trPr>
          <w:trHeight w:val="375"/>
        </w:trPr>
        <w:tc>
          <w:tcPr>
            <w:tcW w:w="3545" w:type="pct"/>
          </w:tcPr>
          <w:p w14:paraId="6B3F9ED1" w14:textId="77777777" w:rsidR="000E23AC" w:rsidRPr="00B17A05" w:rsidRDefault="000E23AC" w:rsidP="00FB3928">
            <w:pPr>
              <w:spacing w:line="240" w:lineRule="atLeast"/>
              <w:rPr>
                <w:sz w:val="20"/>
                <w:szCs w:val="20"/>
              </w:rPr>
            </w:pPr>
            <w:r w:rsidRPr="00B17A05">
              <w:rPr>
                <w:sz w:val="20"/>
                <w:szCs w:val="20"/>
              </w:rPr>
              <w:t>Ödev</w:t>
            </w:r>
          </w:p>
        </w:tc>
        <w:tc>
          <w:tcPr>
            <w:tcW w:w="403" w:type="pct"/>
          </w:tcPr>
          <w:p w14:paraId="02BCA5B3" w14:textId="77777777" w:rsidR="000E23AC" w:rsidRPr="00B17A05" w:rsidRDefault="000E23AC" w:rsidP="00FB3928">
            <w:pPr>
              <w:spacing w:line="240" w:lineRule="atLeast"/>
              <w:jc w:val="center"/>
              <w:rPr>
                <w:sz w:val="20"/>
                <w:szCs w:val="20"/>
              </w:rPr>
            </w:pPr>
            <w:r w:rsidRPr="00B17A05">
              <w:rPr>
                <w:sz w:val="20"/>
                <w:szCs w:val="20"/>
              </w:rPr>
              <w:t>1</w:t>
            </w:r>
          </w:p>
        </w:tc>
        <w:tc>
          <w:tcPr>
            <w:tcW w:w="387" w:type="pct"/>
          </w:tcPr>
          <w:p w14:paraId="1A2D7B8D" w14:textId="77777777" w:rsidR="000E23AC" w:rsidRPr="00B17A05" w:rsidRDefault="000E23AC" w:rsidP="00FB3928">
            <w:pPr>
              <w:spacing w:line="240" w:lineRule="atLeast"/>
              <w:jc w:val="center"/>
              <w:rPr>
                <w:sz w:val="20"/>
                <w:szCs w:val="20"/>
              </w:rPr>
            </w:pPr>
            <w:r w:rsidRPr="00B17A05">
              <w:rPr>
                <w:sz w:val="20"/>
                <w:szCs w:val="20"/>
              </w:rPr>
              <w:t>3</w:t>
            </w:r>
          </w:p>
        </w:tc>
        <w:tc>
          <w:tcPr>
            <w:tcW w:w="665" w:type="pct"/>
          </w:tcPr>
          <w:p w14:paraId="5DE99A8D" w14:textId="77777777" w:rsidR="000E23AC" w:rsidRPr="00B17A05" w:rsidRDefault="000E23AC" w:rsidP="00FB3928">
            <w:pPr>
              <w:spacing w:line="240" w:lineRule="atLeast"/>
              <w:jc w:val="center"/>
              <w:rPr>
                <w:sz w:val="20"/>
                <w:szCs w:val="20"/>
              </w:rPr>
            </w:pPr>
            <w:r w:rsidRPr="00B17A05">
              <w:rPr>
                <w:sz w:val="20"/>
                <w:szCs w:val="20"/>
              </w:rPr>
              <w:t>3</w:t>
            </w:r>
          </w:p>
        </w:tc>
      </w:tr>
      <w:tr w:rsidR="000E23AC" w:rsidRPr="00B17A05" w14:paraId="18FC801E" w14:textId="77777777" w:rsidTr="0052292B">
        <w:trPr>
          <w:trHeight w:val="375"/>
        </w:trPr>
        <w:tc>
          <w:tcPr>
            <w:tcW w:w="3545" w:type="pct"/>
          </w:tcPr>
          <w:p w14:paraId="1F4BBC5E" w14:textId="77777777" w:rsidR="000E23AC" w:rsidRPr="00B17A05" w:rsidRDefault="000E23AC" w:rsidP="00FB3928">
            <w:pPr>
              <w:spacing w:line="240" w:lineRule="atLeast"/>
              <w:rPr>
                <w:sz w:val="20"/>
                <w:szCs w:val="20"/>
              </w:rPr>
            </w:pPr>
            <w:r w:rsidRPr="00B17A05">
              <w:rPr>
                <w:sz w:val="20"/>
                <w:szCs w:val="20"/>
              </w:rPr>
              <w:t>Final</w:t>
            </w:r>
          </w:p>
        </w:tc>
        <w:tc>
          <w:tcPr>
            <w:tcW w:w="403" w:type="pct"/>
          </w:tcPr>
          <w:p w14:paraId="37863060" w14:textId="77777777" w:rsidR="000E23AC" w:rsidRPr="00B17A05" w:rsidRDefault="000E23AC" w:rsidP="00FB3928">
            <w:pPr>
              <w:spacing w:line="240" w:lineRule="atLeast"/>
              <w:jc w:val="center"/>
              <w:rPr>
                <w:sz w:val="20"/>
                <w:szCs w:val="20"/>
              </w:rPr>
            </w:pPr>
            <w:r w:rsidRPr="00B17A05">
              <w:rPr>
                <w:sz w:val="20"/>
                <w:szCs w:val="20"/>
              </w:rPr>
              <w:t>1</w:t>
            </w:r>
          </w:p>
        </w:tc>
        <w:tc>
          <w:tcPr>
            <w:tcW w:w="387" w:type="pct"/>
          </w:tcPr>
          <w:p w14:paraId="31FA9EA1" w14:textId="77777777" w:rsidR="000E23AC" w:rsidRPr="00B17A05" w:rsidRDefault="000E23AC" w:rsidP="00FB3928">
            <w:pPr>
              <w:spacing w:line="240" w:lineRule="atLeast"/>
              <w:jc w:val="center"/>
              <w:rPr>
                <w:sz w:val="20"/>
                <w:szCs w:val="20"/>
              </w:rPr>
            </w:pPr>
            <w:r w:rsidRPr="00B17A05">
              <w:rPr>
                <w:sz w:val="20"/>
                <w:szCs w:val="20"/>
              </w:rPr>
              <w:t>10</w:t>
            </w:r>
          </w:p>
        </w:tc>
        <w:tc>
          <w:tcPr>
            <w:tcW w:w="665" w:type="pct"/>
          </w:tcPr>
          <w:p w14:paraId="76A45276" w14:textId="77777777" w:rsidR="000E23AC" w:rsidRPr="00B17A05" w:rsidRDefault="000E23AC" w:rsidP="00FB3928">
            <w:pPr>
              <w:spacing w:line="240" w:lineRule="atLeast"/>
              <w:jc w:val="center"/>
              <w:rPr>
                <w:sz w:val="20"/>
                <w:szCs w:val="20"/>
              </w:rPr>
            </w:pPr>
            <w:r w:rsidRPr="00B17A05">
              <w:rPr>
                <w:sz w:val="20"/>
                <w:szCs w:val="20"/>
              </w:rPr>
              <w:t>10</w:t>
            </w:r>
          </w:p>
        </w:tc>
      </w:tr>
      <w:tr w:rsidR="000E23AC" w:rsidRPr="00B17A05" w14:paraId="606AAB3E" w14:textId="77777777" w:rsidTr="0052292B">
        <w:trPr>
          <w:trHeight w:val="375"/>
        </w:trPr>
        <w:tc>
          <w:tcPr>
            <w:tcW w:w="3545" w:type="pct"/>
          </w:tcPr>
          <w:p w14:paraId="29CBAD22" w14:textId="77777777" w:rsidR="000E23AC" w:rsidRPr="00B17A05" w:rsidRDefault="000E23AC" w:rsidP="00FB3928">
            <w:pPr>
              <w:spacing w:line="240" w:lineRule="atLeast"/>
              <w:rPr>
                <w:sz w:val="20"/>
                <w:szCs w:val="20"/>
              </w:rPr>
            </w:pPr>
            <w:r w:rsidRPr="00B17A05">
              <w:rPr>
                <w:b/>
                <w:bCs/>
                <w:sz w:val="20"/>
                <w:szCs w:val="20"/>
              </w:rPr>
              <w:t>Toplam İş Yükü</w:t>
            </w:r>
          </w:p>
        </w:tc>
        <w:tc>
          <w:tcPr>
            <w:tcW w:w="403" w:type="pct"/>
          </w:tcPr>
          <w:p w14:paraId="05BDA79B" w14:textId="77777777" w:rsidR="000E23AC" w:rsidRPr="00B17A05" w:rsidRDefault="000E23AC" w:rsidP="00FB3928">
            <w:pPr>
              <w:spacing w:line="240" w:lineRule="atLeast"/>
              <w:rPr>
                <w:sz w:val="20"/>
                <w:szCs w:val="20"/>
              </w:rPr>
            </w:pPr>
          </w:p>
        </w:tc>
        <w:tc>
          <w:tcPr>
            <w:tcW w:w="387" w:type="pct"/>
          </w:tcPr>
          <w:p w14:paraId="57D385E7" w14:textId="77777777" w:rsidR="000E23AC" w:rsidRPr="00B17A05" w:rsidRDefault="000E23AC" w:rsidP="00FB3928">
            <w:pPr>
              <w:spacing w:line="240" w:lineRule="atLeast"/>
              <w:rPr>
                <w:sz w:val="20"/>
                <w:szCs w:val="20"/>
              </w:rPr>
            </w:pPr>
          </w:p>
        </w:tc>
        <w:tc>
          <w:tcPr>
            <w:tcW w:w="665" w:type="pct"/>
          </w:tcPr>
          <w:p w14:paraId="68C4C948" w14:textId="77777777" w:rsidR="000E23AC" w:rsidRPr="00B17A05" w:rsidRDefault="000E23AC" w:rsidP="00FB3928">
            <w:pPr>
              <w:spacing w:line="240" w:lineRule="atLeast"/>
              <w:jc w:val="center"/>
              <w:rPr>
                <w:sz w:val="20"/>
                <w:szCs w:val="20"/>
              </w:rPr>
            </w:pPr>
            <w:r w:rsidRPr="00B17A05">
              <w:rPr>
                <w:sz w:val="20"/>
                <w:szCs w:val="20"/>
              </w:rPr>
              <w:t>87</w:t>
            </w:r>
          </w:p>
        </w:tc>
      </w:tr>
      <w:tr w:rsidR="000E23AC" w:rsidRPr="00B17A05" w14:paraId="7AC9EE29" w14:textId="77777777" w:rsidTr="0052292B">
        <w:trPr>
          <w:trHeight w:val="375"/>
        </w:trPr>
        <w:tc>
          <w:tcPr>
            <w:tcW w:w="3545" w:type="pct"/>
          </w:tcPr>
          <w:p w14:paraId="77384C6D" w14:textId="77777777" w:rsidR="000E23AC" w:rsidRPr="00B17A05" w:rsidRDefault="000E23AC" w:rsidP="00FB3928">
            <w:pPr>
              <w:spacing w:line="240" w:lineRule="atLeast"/>
              <w:rPr>
                <w:sz w:val="20"/>
                <w:szCs w:val="20"/>
              </w:rPr>
            </w:pPr>
            <w:r w:rsidRPr="00B17A05">
              <w:rPr>
                <w:b/>
                <w:bCs/>
                <w:sz w:val="20"/>
                <w:szCs w:val="20"/>
              </w:rPr>
              <w:t>Toplam İş Yükü / 25 (s)</w:t>
            </w:r>
          </w:p>
        </w:tc>
        <w:tc>
          <w:tcPr>
            <w:tcW w:w="403" w:type="pct"/>
          </w:tcPr>
          <w:p w14:paraId="45D8E8CF" w14:textId="77777777" w:rsidR="000E23AC" w:rsidRPr="00B17A05" w:rsidRDefault="000E23AC" w:rsidP="00FB3928">
            <w:pPr>
              <w:spacing w:line="240" w:lineRule="atLeast"/>
              <w:rPr>
                <w:sz w:val="20"/>
                <w:szCs w:val="20"/>
              </w:rPr>
            </w:pPr>
          </w:p>
        </w:tc>
        <w:tc>
          <w:tcPr>
            <w:tcW w:w="387" w:type="pct"/>
          </w:tcPr>
          <w:p w14:paraId="2D6826BD" w14:textId="77777777" w:rsidR="000E23AC" w:rsidRPr="00B17A05" w:rsidRDefault="000E23AC" w:rsidP="00FB3928">
            <w:pPr>
              <w:spacing w:line="240" w:lineRule="atLeast"/>
              <w:rPr>
                <w:sz w:val="20"/>
                <w:szCs w:val="20"/>
              </w:rPr>
            </w:pPr>
          </w:p>
        </w:tc>
        <w:tc>
          <w:tcPr>
            <w:tcW w:w="665" w:type="pct"/>
          </w:tcPr>
          <w:p w14:paraId="0FA2FCD3" w14:textId="77777777" w:rsidR="000E23AC" w:rsidRPr="00B17A05" w:rsidRDefault="000E23AC" w:rsidP="00FB3928">
            <w:pPr>
              <w:spacing w:line="240" w:lineRule="atLeast"/>
              <w:jc w:val="center"/>
              <w:rPr>
                <w:sz w:val="20"/>
                <w:szCs w:val="20"/>
              </w:rPr>
            </w:pPr>
            <w:r w:rsidRPr="00B17A05">
              <w:rPr>
                <w:sz w:val="20"/>
                <w:szCs w:val="20"/>
              </w:rPr>
              <w:t>3.48</w:t>
            </w:r>
          </w:p>
        </w:tc>
      </w:tr>
      <w:tr w:rsidR="000E23AC" w:rsidRPr="00B17A05" w14:paraId="2A48C389" w14:textId="77777777" w:rsidTr="0052292B">
        <w:trPr>
          <w:trHeight w:val="375"/>
        </w:trPr>
        <w:tc>
          <w:tcPr>
            <w:tcW w:w="3545" w:type="pct"/>
          </w:tcPr>
          <w:p w14:paraId="2FC28DFC" w14:textId="77777777" w:rsidR="000E23AC" w:rsidRPr="00B17A05" w:rsidRDefault="000E23AC" w:rsidP="00FB3928">
            <w:pPr>
              <w:spacing w:line="240" w:lineRule="atLeast"/>
              <w:rPr>
                <w:sz w:val="20"/>
                <w:szCs w:val="20"/>
              </w:rPr>
            </w:pPr>
            <w:r w:rsidRPr="00B17A05">
              <w:rPr>
                <w:b/>
                <w:bCs/>
                <w:sz w:val="20"/>
                <w:szCs w:val="20"/>
              </w:rPr>
              <w:t>Dersin AKTS Kredisi</w:t>
            </w:r>
          </w:p>
        </w:tc>
        <w:tc>
          <w:tcPr>
            <w:tcW w:w="403" w:type="pct"/>
          </w:tcPr>
          <w:p w14:paraId="55CDD663" w14:textId="77777777" w:rsidR="000E23AC" w:rsidRPr="00B17A05" w:rsidRDefault="000E23AC" w:rsidP="00FB3928">
            <w:pPr>
              <w:spacing w:line="240" w:lineRule="atLeast"/>
              <w:rPr>
                <w:sz w:val="20"/>
                <w:szCs w:val="20"/>
              </w:rPr>
            </w:pPr>
          </w:p>
        </w:tc>
        <w:tc>
          <w:tcPr>
            <w:tcW w:w="387" w:type="pct"/>
          </w:tcPr>
          <w:p w14:paraId="54A665A3" w14:textId="77777777" w:rsidR="000E23AC" w:rsidRPr="00B17A05" w:rsidRDefault="000E23AC" w:rsidP="00FB3928">
            <w:pPr>
              <w:spacing w:line="240" w:lineRule="atLeast"/>
              <w:rPr>
                <w:sz w:val="20"/>
                <w:szCs w:val="20"/>
              </w:rPr>
            </w:pPr>
          </w:p>
        </w:tc>
        <w:tc>
          <w:tcPr>
            <w:tcW w:w="665" w:type="pct"/>
          </w:tcPr>
          <w:p w14:paraId="0E95F79C" w14:textId="77777777" w:rsidR="000E23AC" w:rsidRPr="00B17A05" w:rsidRDefault="000E23AC" w:rsidP="00FB3928">
            <w:pPr>
              <w:spacing w:line="240" w:lineRule="atLeast"/>
              <w:jc w:val="center"/>
              <w:rPr>
                <w:sz w:val="20"/>
                <w:szCs w:val="20"/>
              </w:rPr>
            </w:pPr>
            <w:r w:rsidRPr="00B17A05">
              <w:rPr>
                <w:sz w:val="20"/>
                <w:szCs w:val="20"/>
              </w:rPr>
              <w:t>3</w:t>
            </w:r>
          </w:p>
        </w:tc>
      </w:tr>
    </w:tbl>
    <w:p w14:paraId="44822A86" w14:textId="77777777" w:rsidR="009A0701" w:rsidRPr="00B17A05" w:rsidRDefault="009A0701" w:rsidP="009A0701">
      <w:pPr>
        <w:spacing w:line="240" w:lineRule="auto"/>
        <w:rPr>
          <w:sz w:val="20"/>
          <w:szCs w:val="20"/>
        </w:rPr>
      </w:pPr>
    </w:p>
    <w:p w14:paraId="757B5086" w14:textId="77777777" w:rsidR="000E23AC" w:rsidRPr="00B17A05" w:rsidRDefault="000E23AC" w:rsidP="009A0701">
      <w:pPr>
        <w:spacing w:line="240" w:lineRule="auto"/>
        <w:rPr>
          <w:sz w:val="20"/>
          <w:szCs w:val="20"/>
        </w:rPr>
      </w:pPr>
    </w:p>
    <w:tbl>
      <w:tblPr>
        <w:tblStyle w:val="TableGrid"/>
        <w:tblW w:w="4800" w:type="pct"/>
        <w:tblLook w:val="04A0" w:firstRow="1" w:lastRow="0" w:firstColumn="1" w:lastColumn="0" w:noHBand="0" w:noVBand="1"/>
      </w:tblPr>
      <w:tblGrid>
        <w:gridCol w:w="3447"/>
        <w:gridCol w:w="1210"/>
        <w:gridCol w:w="1039"/>
        <w:gridCol w:w="1386"/>
        <w:gridCol w:w="924"/>
        <w:gridCol w:w="910"/>
      </w:tblGrid>
      <w:tr w:rsidR="009A0701" w:rsidRPr="00B17A05" w14:paraId="566BCB17" w14:textId="77777777" w:rsidTr="002D0F71">
        <w:trPr>
          <w:trHeight w:val="525"/>
        </w:trPr>
        <w:tc>
          <w:tcPr>
            <w:tcW w:w="0" w:type="auto"/>
            <w:gridSpan w:val="6"/>
            <w:hideMark/>
          </w:tcPr>
          <w:p w14:paraId="16CD20B0" w14:textId="77777777" w:rsidR="009A0701" w:rsidRPr="00B17A05" w:rsidRDefault="009A0701" w:rsidP="002D0F7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7CB935BB" w14:textId="77777777" w:rsidTr="002D0F71">
        <w:trPr>
          <w:trHeight w:val="450"/>
        </w:trPr>
        <w:tc>
          <w:tcPr>
            <w:tcW w:w="0" w:type="auto"/>
            <w:hideMark/>
          </w:tcPr>
          <w:p w14:paraId="005B125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40DA628D"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15038CC0"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443B553A"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334163BE"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6E9C4969"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03B59089" w14:textId="77777777" w:rsidTr="002D0F71">
        <w:trPr>
          <w:trHeight w:val="375"/>
        </w:trPr>
        <w:tc>
          <w:tcPr>
            <w:tcW w:w="0" w:type="auto"/>
            <w:hideMark/>
          </w:tcPr>
          <w:p w14:paraId="684F390C" w14:textId="77777777" w:rsidR="009A0701" w:rsidRPr="00B17A05" w:rsidRDefault="00327D5C" w:rsidP="002D0F71">
            <w:pPr>
              <w:rPr>
                <w:rFonts w:eastAsia="Times New Roman" w:cs="Times New Roman"/>
                <w:sz w:val="20"/>
                <w:szCs w:val="20"/>
                <w:lang w:eastAsia="tr-TR"/>
              </w:rPr>
            </w:pPr>
            <w:r w:rsidRPr="00B17A05">
              <w:rPr>
                <w:rFonts w:cs="Times New Roman"/>
                <w:sz w:val="20"/>
                <w:szCs w:val="20"/>
              </w:rPr>
              <w:t>Güncel Ekonomik Sorunlar</w:t>
            </w:r>
          </w:p>
        </w:tc>
        <w:tc>
          <w:tcPr>
            <w:tcW w:w="0" w:type="auto"/>
            <w:hideMark/>
          </w:tcPr>
          <w:p w14:paraId="424C73C6" w14:textId="77777777" w:rsidR="009A0701" w:rsidRPr="00B17A05" w:rsidRDefault="00327D5C" w:rsidP="002D0F71">
            <w:pPr>
              <w:jc w:val="center"/>
              <w:rPr>
                <w:rFonts w:eastAsia="Times New Roman" w:cs="Times New Roman"/>
                <w:sz w:val="20"/>
                <w:szCs w:val="20"/>
                <w:lang w:eastAsia="tr-TR"/>
              </w:rPr>
            </w:pPr>
            <w:r w:rsidRPr="00B17A05">
              <w:rPr>
                <w:rFonts w:eastAsia="Times New Roman" w:cs="Times New Roman"/>
                <w:sz w:val="20"/>
                <w:szCs w:val="20"/>
                <w:lang w:eastAsia="tr-TR"/>
              </w:rPr>
              <w:t>SSH317</w:t>
            </w:r>
          </w:p>
        </w:tc>
        <w:tc>
          <w:tcPr>
            <w:tcW w:w="0" w:type="auto"/>
            <w:hideMark/>
          </w:tcPr>
          <w:p w14:paraId="0A025AC9" w14:textId="77777777" w:rsidR="009A0701" w:rsidRPr="00B17A05" w:rsidRDefault="00327D5C" w:rsidP="002D0F71">
            <w:pPr>
              <w:jc w:val="cente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hideMark/>
          </w:tcPr>
          <w:p w14:paraId="17617B0F" w14:textId="77777777" w:rsidR="009A0701" w:rsidRPr="00B17A05" w:rsidRDefault="00327D5C" w:rsidP="002D0F71">
            <w:pPr>
              <w:jc w:val="center"/>
              <w:rPr>
                <w:rFonts w:eastAsia="Times New Roman" w:cs="Times New Roman"/>
                <w:sz w:val="20"/>
                <w:szCs w:val="20"/>
                <w:lang w:eastAsia="tr-TR"/>
              </w:rPr>
            </w:pPr>
            <w:r w:rsidRPr="00B17A05">
              <w:rPr>
                <w:rFonts w:eastAsia="Times New Roman" w:cs="Times New Roman"/>
                <w:sz w:val="20"/>
                <w:szCs w:val="20"/>
                <w:lang w:eastAsia="tr-TR"/>
              </w:rPr>
              <w:t>2+0</w:t>
            </w:r>
          </w:p>
        </w:tc>
        <w:tc>
          <w:tcPr>
            <w:tcW w:w="0" w:type="auto"/>
            <w:hideMark/>
          </w:tcPr>
          <w:p w14:paraId="11BA9E1B" w14:textId="77777777" w:rsidR="009A0701" w:rsidRPr="00B17A05" w:rsidRDefault="00327D5C" w:rsidP="002D0F7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3F50395E" w14:textId="77777777" w:rsidR="009A0701" w:rsidRPr="00B17A05" w:rsidRDefault="00327D5C" w:rsidP="002D0F71">
            <w:pPr>
              <w:jc w:val="center"/>
              <w:rPr>
                <w:rFonts w:eastAsia="Times New Roman" w:cs="Times New Roman"/>
                <w:sz w:val="20"/>
                <w:szCs w:val="20"/>
                <w:lang w:eastAsia="tr-TR"/>
              </w:rPr>
            </w:pPr>
            <w:r w:rsidRPr="00B17A05">
              <w:rPr>
                <w:rFonts w:eastAsia="Times New Roman" w:cs="Times New Roman"/>
                <w:sz w:val="20"/>
                <w:szCs w:val="20"/>
                <w:lang w:eastAsia="tr-TR"/>
              </w:rPr>
              <w:t>3</w:t>
            </w:r>
          </w:p>
        </w:tc>
      </w:tr>
    </w:tbl>
    <w:p w14:paraId="677692E3"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019C2084" w14:textId="77777777" w:rsidTr="002D0F71">
        <w:trPr>
          <w:trHeight w:val="450"/>
        </w:trPr>
        <w:tc>
          <w:tcPr>
            <w:tcW w:w="1250" w:type="pct"/>
            <w:hideMark/>
          </w:tcPr>
          <w:p w14:paraId="4AEDF45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25C49530" w14:textId="77777777" w:rsidR="009A0701" w:rsidRPr="00B17A05" w:rsidRDefault="00327D5C"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2D896C9E" w14:textId="77777777" w:rsidTr="002D0F71">
        <w:trPr>
          <w:trHeight w:val="450"/>
        </w:trPr>
        <w:tc>
          <w:tcPr>
            <w:tcW w:w="1250" w:type="pct"/>
            <w:hideMark/>
          </w:tcPr>
          <w:p w14:paraId="5D9825C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30EDCACA" w14:textId="77777777" w:rsidR="009A0701" w:rsidRPr="00B17A05" w:rsidRDefault="00327D5C"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0C18BCF2"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1D6D62C3" w14:textId="77777777" w:rsidTr="002D0F71">
        <w:trPr>
          <w:trHeight w:val="450"/>
        </w:trPr>
        <w:tc>
          <w:tcPr>
            <w:tcW w:w="1250" w:type="pct"/>
            <w:hideMark/>
          </w:tcPr>
          <w:p w14:paraId="2C1557B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49D221F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5C313FEC" wp14:editId="686E341F">
                  <wp:extent cx="276225" cy="190500"/>
                  <wp:effectExtent l="0" t="0" r="9525" b="0"/>
                  <wp:docPr id="4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20C19C3B" w14:textId="77777777" w:rsidTr="002D0F71">
        <w:trPr>
          <w:trHeight w:val="450"/>
        </w:trPr>
        <w:tc>
          <w:tcPr>
            <w:tcW w:w="0" w:type="auto"/>
            <w:hideMark/>
          </w:tcPr>
          <w:p w14:paraId="0872938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2E918C5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6C61C986" w14:textId="77777777" w:rsidTr="002D0F71">
        <w:trPr>
          <w:trHeight w:val="450"/>
        </w:trPr>
        <w:tc>
          <w:tcPr>
            <w:tcW w:w="0" w:type="auto"/>
            <w:hideMark/>
          </w:tcPr>
          <w:p w14:paraId="3E9346D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33129EC5" w14:textId="512E1DEF"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Seçmeli </w:t>
            </w:r>
          </w:p>
        </w:tc>
      </w:tr>
      <w:tr w:rsidR="009A0701" w:rsidRPr="00B17A05" w14:paraId="206F71BB" w14:textId="77777777" w:rsidTr="002D0F71">
        <w:trPr>
          <w:trHeight w:val="450"/>
        </w:trPr>
        <w:tc>
          <w:tcPr>
            <w:tcW w:w="0" w:type="auto"/>
            <w:hideMark/>
          </w:tcPr>
          <w:p w14:paraId="7E7D115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1F0F1398" w14:textId="77777777" w:rsidR="009A0701" w:rsidRPr="00B17A05" w:rsidRDefault="009A0701" w:rsidP="002D0F71">
            <w:pPr>
              <w:rPr>
                <w:rFonts w:eastAsia="Times New Roman" w:cs="Times New Roman"/>
                <w:sz w:val="20"/>
                <w:szCs w:val="20"/>
                <w:lang w:eastAsia="tr-TR"/>
              </w:rPr>
            </w:pPr>
          </w:p>
        </w:tc>
      </w:tr>
      <w:tr w:rsidR="009A0701" w:rsidRPr="00B17A05" w14:paraId="1C2E3F8C" w14:textId="77777777" w:rsidTr="002D0F71">
        <w:trPr>
          <w:trHeight w:val="450"/>
        </w:trPr>
        <w:tc>
          <w:tcPr>
            <w:tcW w:w="0" w:type="auto"/>
            <w:hideMark/>
          </w:tcPr>
          <w:p w14:paraId="6E6ADFA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1513303D" w14:textId="77777777" w:rsidR="009A0701" w:rsidRPr="00B17A05" w:rsidRDefault="009A0701" w:rsidP="002D0F71">
            <w:pPr>
              <w:rPr>
                <w:rFonts w:eastAsia="Times New Roman" w:cs="Times New Roman"/>
                <w:sz w:val="20"/>
                <w:szCs w:val="20"/>
                <w:lang w:eastAsia="tr-TR"/>
              </w:rPr>
            </w:pPr>
          </w:p>
        </w:tc>
      </w:tr>
      <w:tr w:rsidR="009A0701" w:rsidRPr="00B17A05" w14:paraId="563323E2" w14:textId="77777777" w:rsidTr="002D0F71">
        <w:trPr>
          <w:trHeight w:val="450"/>
        </w:trPr>
        <w:tc>
          <w:tcPr>
            <w:tcW w:w="0" w:type="auto"/>
            <w:hideMark/>
          </w:tcPr>
          <w:p w14:paraId="354897D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3CF676AA" w14:textId="77777777" w:rsidR="009A0701" w:rsidRPr="00B17A05" w:rsidRDefault="009A0701" w:rsidP="002D0F71">
            <w:pPr>
              <w:rPr>
                <w:rFonts w:eastAsia="Times New Roman" w:cs="Times New Roman"/>
                <w:sz w:val="20"/>
                <w:szCs w:val="20"/>
                <w:lang w:eastAsia="tr-TR"/>
              </w:rPr>
            </w:pPr>
          </w:p>
        </w:tc>
      </w:tr>
      <w:tr w:rsidR="009A0701" w:rsidRPr="00B17A05" w14:paraId="357A667C" w14:textId="77777777" w:rsidTr="002D0F71">
        <w:trPr>
          <w:trHeight w:val="450"/>
        </w:trPr>
        <w:tc>
          <w:tcPr>
            <w:tcW w:w="0" w:type="auto"/>
            <w:hideMark/>
          </w:tcPr>
          <w:p w14:paraId="02F483E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7975C102" w14:textId="6B1BEBF7" w:rsidR="009A0701" w:rsidRPr="00B17A05" w:rsidRDefault="0052292B" w:rsidP="002D0F71">
            <w:pPr>
              <w:rPr>
                <w:sz w:val="20"/>
                <w:szCs w:val="20"/>
              </w:rPr>
            </w:pPr>
            <w:r w:rsidRPr="00B17A05">
              <w:rPr>
                <w:rFonts w:cs="Calibri"/>
                <w:color w:val="343434"/>
                <w:sz w:val="20"/>
                <w:szCs w:val="20"/>
                <w:lang w:val="en-US"/>
              </w:rPr>
              <w:t>Dersin amacı, öğrenciye devletin iktisadi faaliyetlerinin niteliği ve bunların birey, toplum ve ekonomi üzerindeki etkilerini kavranması sağlanmaktadır. Refah devletinin doğuşu, büyümesi ve krizini analitik olarak analiz edilecektir.</w:t>
            </w:r>
          </w:p>
        </w:tc>
      </w:tr>
      <w:tr w:rsidR="00327D5C" w:rsidRPr="00B17A05" w14:paraId="2237D05B" w14:textId="77777777" w:rsidTr="002D0F71">
        <w:trPr>
          <w:trHeight w:val="450"/>
        </w:trPr>
        <w:tc>
          <w:tcPr>
            <w:tcW w:w="0" w:type="auto"/>
            <w:hideMark/>
          </w:tcPr>
          <w:p w14:paraId="33BA7E16" w14:textId="77777777" w:rsidR="00327D5C" w:rsidRPr="00B17A05" w:rsidRDefault="00327D5C" w:rsidP="002D0F7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1483E012" w14:textId="77777777" w:rsidR="00327D5C" w:rsidRPr="00B17A05" w:rsidRDefault="00327D5C" w:rsidP="00FB3928">
            <w:pPr>
              <w:spacing w:line="270" w:lineRule="atLeast"/>
              <w:jc w:val="both"/>
              <w:rPr>
                <w:rFonts w:cs="Times New Roman"/>
                <w:b/>
                <w:sz w:val="20"/>
                <w:szCs w:val="20"/>
              </w:rPr>
            </w:pPr>
            <w:r w:rsidRPr="00B17A05">
              <w:rPr>
                <w:rFonts w:cs="Times New Roman"/>
                <w:sz w:val="20"/>
                <w:szCs w:val="20"/>
                <w:lang w:val="en-US"/>
              </w:rPr>
              <w:t>Osmanlı İmparatorluğundan Türkiye Cumhuriyetine sosyal yapının değişimi. Cumhuriyet döneminde Türkiyenin toplumsal yapısının gelişme özellikleri. Teknolojik gelişmenin toplumsal yapıya etkisi. Kır, kent ve gecekondu toplumları. Türk ekonomisinin geçirdiği evreler. Türkiyenin ekonomik yapısı.</w:t>
            </w:r>
          </w:p>
        </w:tc>
      </w:tr>
    </w:tbl>
    <w:p w14:paraId="52410747" w14:textId="77777777" w:rsidR="009A0701" w:rsidRPr="00B17A05" w:rsidRDefault="009A0701" w:rsidP="009A0701">
      <w:pPr>
        <w:spacing w:after="0" w:line="240" w:lineRule="auto"/>
        <w:rPr>
          <w:rFonts w:eastAsia="Times New Roman" w:cs="Times New Roman"/>
          <w:sz w:val="20"/>
          <w:szCs w:val="20"/>
          <w:lang w:eastAsia="tr-TR"/>
        </w:rPr>
      </w:pPr>
    </w:p>
    <w:p w14:paraId="23C10EEE" w14:textId="77777777" w:rsidR="009A0701" w:rsidRPr="00B17A05" w:rsidRDefault="009A0701" w:rsidP="009A0701">
      <w:pPr>
        <w:spacing w:after="0" w:line="240" w:lineRule="auto"/>
        <w:rPr>
          <w:rFonts w:eastAsia="Times New Roman" w:cs="Times New Roman"/>
          <w:sz w:val="20"/>
          <w:szCs w:val="20"/>
          <w:lang w:eastAsia="tr-TR"/>
        </w:rPr>
      </w:pPr>
    </w:p>
    <w:p w14:paraId="406675A9"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068"/>
        <w:gridCol w:w="1496"/>
        <w:gridCol w:w="1352"/>
      </w:tblGrid>
      <w:tr w:rsidR="009A0701" w:rsidRPr="00B17A05" w14:paraId="7B11DF1E" w14:textId="77777777" w:rsidTr="002D0F71">
        <w:tc>
          <w:tcPr>
            <w:tcW w:w="0" w:type="auto"/>
            <w:hideMark/>
          </w:tcPr>
          <w:p w14:paraId="35BCACE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224147CC"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3D6C33F4"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9A0701" w:rsidRPr="00B17A05" w14:paraId="5D5E1D79" w14:textId="77777777" w:rsidTr="002D0F71">
        <w:trPr>
          <w:trHeight w:val="450"/>
        </w:trPr>
        <w:tc>
          <w:tcPr>
            <w:tcW w:w="0" w:type="auto"/>
            <w:hideMark/>
          </w:tcPr>
          <w:p w14:paraId="77A98D0A" w14:textId="70979AD5"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1) </w:t>
            </w:r>
            <w:r w:rsidR="0052292B" w:rsidRPr="00B17A05">
              <w:rPr>
                <w:rFonts w:cs="Calibri"/>
                <w:color w:val="343434"/>
                <w:sz w:val="20"/>
                <w:szCs w:val="20"/>
                <w:lang w:val="en-US"/>
              </w:rPr>
              <w:t>Türkiye´de Devlet ekonomi uygulamasıni analiz eder</w:t>
            </w:r>
          </w:p>
        </w:tc>
        <w:tc>
          <w:tcPr>
            <w:tcW w:w="0" w:type="auto"/>
            <w:hideMark/>
          </w:tcPr>
          <w:p w14:paraId="3E949E50"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668A2945"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436F4130" w14:textId="77777777" w:rsidTr="002D0F71">
        <w:trPr>
          <w:trHeight w:val="450"/>
        </w:trPr>
        <w:tc>
          <w:tcPr>
            <w:tcW w:w="0" w:type="auto"/>
            <w:hideMark/>
          </w:tcPr>
          <w:p w14:paraId="7E9D89E3" w14:textId="5B13FCB6"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2) </w:t>
            </w:r>
            <w:r w:rsidR="0052292B" w:rsidRPr="00B17A05">
              <w:rPr>
                <w:rFonts w:cs="Calibri"/>
                <w:color w:val="343434"/>
                <w:sz w:val="20"/>
                <w:szCs w:val="20"/>
                <w:lang w:val="en-US"/>
              </w:rPr>
              <w:t>Türkiye´de sosyal refah hizmetlerinin gelişimini anlatır</w:t>
            </w:r>
          </w:p>
        </w:tc>
        <w:tc>
          <w:tcPr>
            <w:tcW w:w="0" w:type="auto"/>
            <w:hideMark/>
          </w:tcPr>
          <w:p w14:paraId="7CBFCEFC"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65748DC2"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726E5217" w14:textId="77777777" w:rsidTr="002D0F71">
        <w:trPr>
          <w:trHeight w:val="450"/>
        </w:trPr>
        <w:tc>
          <w:tcPr>
            <w:tcW w:w="0" w:type="auto"/>
            <w:hideMark/>
          </w:tcPr>
          <w:p w14:paraId="1E24B5FE" w14:textId="35D0D688"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3) </w:t>
            </w:r>
            <w:r w:rsidR="0052292B" w:rsidRPr="00B17A05">
              <w:rPr>
                <w:rFonts w:cs="Calibri"/>
                <w:color w:val="343434"/>
                <w:sz w:val="20"/>
                <w:szCs w:val="20"/>
                <w:lang w:val="en-US"/>
              </w:rPr>
              <w:t>Türkiye´de sosyal refah kurumlarının dönüşümünü açıklar</w:t>
            </w:r>
          </w:p>
        </w:tc>
        <w:tc>
          <w:tcPr>
            <w:tcW w:w="0" w:type="auto"/>
            <w:hideMark/>
          </w:tcPr>
          <w:p w14:paraId="016685CD"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5527C99C"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3476DA13" w14:textId="77777777" w:rsidTr="002D0F71">
        <w:trPr>
          <w:trHeight w:val="450"/>
        </w:trPr>
        <w:tc>
          <w:tcPr>
            <w:tcW w:w="0" w:type="auto"/>
            <w:hideMark/>
          </w:tcPr>
          <w:p w14:paraId="0D5041A8" w14:textId="7DC9B89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4) </w:t>
            </w:r>
            <w:r w:rsidR="0052292B" w:rsidRPr="00B17A05">
              <w:rPr>
                <w:rFonts w:cs="Calibri"/>
                <w:color w:val="343434"/>
                <w:sz w:val="20"/>
                <w:szCs w:val="20"/>
                <w:lang w:val="en-US"/>
              </w:rPr>
              <w:t>Türkiye ekonomisinin temel özelliklerini yorumlar.</w:t>
            </w:r>
          </w:p>
        </w:tc>
        <w:tc>
          <w:tcPr>
            <w:tcW w:w="0" w:type="auto"/>
            <w:hideMark/>
          </w:tcPr>
          <w:p w14:paraId="5AF382E7"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4AF1AC96"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4DF3F510" w14:textId="77777777" w:rsidTr="002D0F71">
        <w:trPr>
          <w:trHeight w:val="450"/>
        </w:trPr>
        <w:tc>
          <w:tcPr>
            <w:tcW w:w="0" w:type="auto"/>
            <w:hideMark/>
          </w:tcPr>
          <w:p w14:paraId="4E98CDBD" w14:textId="383FD049"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5) </w:t>
            </w:r>
            <w:r w:rsidR="0052292B" w:rsidRPr="00B17A05">
              <w:rPr>
                <w:rFonts w:cs="Calibri"/>
                <w:color w:val="343434"/>
                <w:sz w:val="20"/>
                <w:szCs w:val="20"/>
                <w:lang w:val="en-US"/>
              </w:rPr>
              <w:t>Türkiye ekonomisinin güncel kısıtlarını küresel ekonomiyle gerçekleştirilen uyum ve uyumsuzlukla, özellikle sermaye ve ticaret ağları içindeki bağımlı rolle ilişkilendirir.</w:t>
            </w:r>
          </w:p>
        </w:tc>
        <w:tc>
          <w:tcPr>
            <w:tcW w:w="0" w:type="auto"/>
            <w:hideMark/>
          </w:tcPr>
          <w:p w14:paraId="5719A666"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0E116FA0"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bl>
    <w:p w14:paraId="50830EA8" w14:textId="77777777" w:rsidR="009A0701" w:rsidRPr="00B17A05" w:rsidRDefault="009A0701" w:rsidP="009A0701">
      <w:pPr>
        <w:spacing w:after="0" w:line="240" w:lineRule="auto"/>
        <w:rPr>
          <w:rFonts w:eastAsia="Times New Roman" w:cs="Times New Roman"/>
          <w:sz w:val="20"/>
          <w:szCs w:val="20"/>
          <w:lang w:eastAsia="tr-TR"/>
        </w:rPr>
      </w:pPr>
    </w:p>
    <w:p w14:paraId="0326490E" w14:textId="77777777" w:rsidR="0052292B" w:rsidRPr="00B17A05" w:rsidRDefault="0052292B"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400C3359" w14:textId="77777777" w:rsidTr="002D0F71">
        <w:tc>
          <w:tcPr>
            <w:tcW w:w="1000" w:type="pct"/>
            <w:hideMark/>
          </w:tcPr>
          <w:p w14:paraId="4ED62D0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098B4CC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6BA2E73E" w14:textId="77777777" w:rsidTr="002D0F71">
        <w:tc>
          <w:tcPr>
            <w:tcW w:w="1000" w:type="pct"/>
            <w:hideMark/>
          </w:tcPr>
          <w:p w14:paraId="2F1AAFC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2DD5517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638E2B62" w14:textId="77777777" w:rsidR="009A0701" w:rsidRPr="00B17A05" w:rsidRDefault="009A0701" w:rsidP="009A0701">
      <w:pPr>
        <w:spacing w:after="0" w:line="240" w:lineRule="auto"/>
        <w:rPr>
          <w:rFonts w:eastAsia="Times New Roman" w:cs="Times New Roman"/>
          <w:sz w:val="20"/>
          <w:szCs w:val="20"/>
          <w:lang w:eastAsia="tr-TR"/>
        </w:rPr>
      </w:pPr>
    </w:p>
    <w:p w14:paraId="6023442A"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095EC625" w14:textId="77777777" w:rsidTr="002D0F71">
        <w:trPr>
          <w:trHeight w:val="525"/>
        </w:trPr>
        <w:tc>
          <w:tcPr>
            <w:tcW w:w="0" w:type="auto"/>
            <w:gridSpan w:val="3"/>
            <w:hideMark/>
          </w:tcPr>
          <w:p w14:paraId="43FAD8DF"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12D0846F" w14:textId="77777777" w:rsidTr="002D0F71">
        <w:trPr>
          <w:trHeight w:val="450"/>
        </w:trPr>
        <w:tc>
          <w:tcPr>
            <w:tcW w:w="390" w:type="pct"/>
            <w:hideMark/>
          </w:tcPr>
          <w:p w14:paraId="13E438D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3565107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01361501"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327D5C" w:rsidRPr="00B17A05" w14:paraId="3BFAB69D" w14:textId="77777777" w:rsidTr="002D0F71">
        <w:trPr>
          <w:trHeight w:val="375"/>
        </w:trPr>
        <w:tc>
          <w:tcPr>
            <w:tcW w:w="0" w:type="auto"/>
            <w:hideMark/>
          </w:tcPr>
          <w:p w14:paraId="64754B39" w14:textId="77777777" w:rsidR="00327D5C" w:rsidRPr="00B17A05" w:rsidRDefault="00327D5C"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02D3B831" w14:textId="77777777" w:rsidR="00327D5C" w:rsidRPr="00B17A05" w:rsidRDefault="00327D5C" w:rsidP="00FB3928">
            <w:pPr>
              <w:spacing w:line="240" w:lineRule="atLeast"/>
              <w:rPr>
                <w:rFonts w:cs="Times New Roman"/>
                <w:sz w:val="20"/>
                <w:szCs w:val="20"/>
              </w:rPr>
            </w:pPr>
            <w:r w:rsidRPr="00B17A05">
              <w:rPr>
                <w:rFonts w:cs="Times New Roman"/>
                <w:sz w:val="20"/>
                <w:szCs w:val="20"/>
                <w:lang w:val="en-US"/>
              </w:rPr>
              <w:t>Türkiyede Toplumsal yapının temelleri (Osmanlıdan Cumhuriyete)</w:t>
            </w:r>
          </w:p>
        </w:tc>
        <w:tc>
          <w:tcPr>
            <w:tcW w:w="0" w:type="auto"/>
            <w:hideMark/>
          </w:tcPr>
          <w:p w14:paraId="0F4DEFF1" w14:textId="77777777" w:rsidR="00327D5C" w:rsidRPr="00B17A05" w:rsidRDefault="00327D5C" w:rsidP="002D0F71">
            <w:pPr>
              <w:rPr>
                <w:rFonts w:eastAsia="Times New Roman" w:cs="Times New Roman"/>
                <w:sz w:val="20"/>
                <w:szCs w:val="20"/>
                <w:lang w:eastAsia="tr-TR"/>
              </w:rPr>
            </w:pPr>
          </w:p>
        </w:tc>
      </w:tr>
      <w:tr w:rsidR="00327D5C" w:rsidRPr="00B17A05" w14:paraId="7CA7DB2B" w14:textId="77777777" w:rsidTr="002D0F71">
        <w:trPr>
          <w:trHeight w:val="375"/>
        </w:trPr>
        <w:tc>
          <w:tcPr>
            <w:tcW w:w="0" w:type="auto"/>
            <w:hideMark/>
          </w:tcPr>
          <w:p w14:paraId="1C3C6926" w14:textId="77777777" w:rsidR="00327D5C" w:rsidRPr="00B17A05" w:rsidRDefault="00327D5C"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549A8E8D" w14:textId="77777777" w:rsidR="00327D5C" w:rsidRPr="00B17A05" w:rsidRDefault="00327D5C" w:rsidP="00FB3928">
            <w:pPr>
              <w:spacing w:line="240" w:lineRule="atLeast"/>
              <w:rPr>
                <w:rFonts w:cs="Times New Roman"/>
                <w:sz w:val="20"/>
                <w:szCs w:val="20"/>
              </w:rPr>
            </w:pPr>
            <w:r w:rsidRPr="00B17A05">
              <w:rPr>
                <w:rFonts w:cs="Times New Roman"/>
                <w:sz w:val="20"/>
                <w:szCs w:val="20"/>
                <w:lang w:val="en-US"/>
              </w:rPr>
              <w:t>Osmanlı Dönemi Nüfus Yapısı Özellikleri</w:t>
            </w:r>
          </w:p>
        </w:tc>
        <w:tc>
          <w:tcPr>
            <w:tcW w:w="0" w:type="auto"/>
            <w:hideMark/>
          </w:tcPr>
          <w:p w14:paraId="485B9675" w14:textId="77777777" w:rsidR="00327D5C" w:rsidRPr="00B17A05" w:rsidRDefault="00327D5C" w:rsidP="002D0F71">
            <w:pPr>
              <w:rPr>
                <w:rFonts w:eastAsia="Times New Roman" w:cs="Times New Roman"/>
                <w:sz w:val="20"/>
                <w:szCs w:val="20"/>
                <w:lang w:eastAsia="tr-TR"/>
              </w:rPr>
            </w:pPr>
          </w:p>
        </w:tc>
      </w:tr>
      <w:tr w:rsidR="00327D5C" w:rsidRPr="00B17A05" w14:paraId="0C923BFA" w14:textId="77777777" w:rsidTr="002D0F71">
        <w:trPr>
          <w:trHeight w:val="375"/>
        </w:trPr>
        <w:tc>
          <w:tcPr>
            <w:tcW w:w="0" w:type="auto"/>
            <w:hideMark/>
          </w:tcPr>
          <w:p w14:paraId="4E900A90" w14:textId="77777777" w:rsidR="00327D5C" w:rsidRPr="00B17A05" w:rsidRDefault="00327D5C" w:rsidP="002D0F7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06F21F97" w14:textId="77777777" w:rsidR="00327D5C" w:rsidRPr="00B17A05" w:rsidRDefault="00327D5C" w:rsidP="00FB3928">
            <w:pPr>
              <w:spacing w:line="240" w:lineRule="atLeast"/>
              <w:rPr>
                <w:rFonts w:cs="Times New Roman"/>
                <w:sz w:val="20"/>
                <w:szCs w:val="20"/>
              </w:rPr>
            </w:pPr>
            <w:r w:rsidRPr="00B17A05">
              <w:rPr>
                <w:rFonts w:cs="Times New Roman"/>
                <w:sz w:val="20"/>
                <w:szCs w:val="20"/>
                <w:lang w:val="en-US"/>
              </w:rPr>
              <w:t>Türkiyenin kültürel yapısı</w:t>
            </w:r>
          </w:p>
        </w:tc>
        <w:tc>
          <w:tcPr>
            <w:tcW w:w="0" w:type="auto"/>
            <w:hideMark/>
          </w:tcPr>
          <w:p w14:paraId="11B29F34" w14:textId="77777777" w:rsidR="00327D5C" w:rsidRPr="00B17A05" w:rsidRDefault="00327D5C" w:rsidP="002D0F71">
            <w:pPr>
              <w:rPr>
                <w:rFonts w:eastAsia="Times New Roman" w:cs="Times New Roman"/>
                <w:sz w:val="20"/>
                <w:szCs w:val="20"/>
                <w:lang w:eastAsia="tr-TR"/>
              </w:rPr>
            </w:pPr>
          </w:p>
        </w:tc>
      </w:tr>
      <w:tr w:rsidR="00327D5C" w:rsidRPr="00B17A05" w14:paraId="098BEBE0" w14:textId="77777777" w:rsidTr="002D0F71">
        <w:trPr>
          <w:trHeight w:val="375"/>
        </w:trPr>
        <w:tc>
          <w:tcPr>
            <w:tcW w:w="0" w:type="auto"/>
            <w:hideMark/>
          </w:tcPr>
          <w:p w14:paraId="61138E21" w14:textId="77777777" w:rsidR="00327D5C" w:rsidRPr="00B17A05" w:rsidRDefault="00327D5C" w:rsidP="002D0F7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46407D8D" w14:textId="77777777" w:rsidR="00327D5C" w:rsidRPr="00B17A05" w:rsidRDefault="00327D5C" w:rsidP="00FB3928">
            <w:pPr>
              <w:spacing w:line="240" w:lineRule="atLeast"/>
              <w:rPr>
                <w:rFonts w:cs="Times New Roman"/>
                <w:sz w:val="20"/>
                <w:szCs w:val="20"/>
              </w:rPr>
            </w:pPr>
            <w:r w:rsidRPr="00B17A05">
              <w:rPr>
                <w:rFonts w:cs="Times New Roman"/>
                <w:sz w:val="20"/>
                <w:szCs w:val="20"/>
                <w:lang w:val="en-US"/>
              </w:rPr>
              <w:t>Türkiyenin ekonomik yapısı, ekonomik uygulama ve koşullar</w:t>
            </w:r>
          </w:p>
        </w:tc>
        <w:tc>
          <w:tcPr>
            <w:tcW w:w="0" w:type="auto"/>
            <w:hideMark/>
          </w:tcPr>
          <w:p w14:paraId="331D63D7" w14:textId="77777777" w:rsidR="00327D5C" w:rsidRPr="00B17A05" w:rsidRDefault="00327D5C" w:rsidP="002D0F71">
            <w:pPr>
              <w:rPr>
                <w:rFonts w:eastAsia="Times New Roman" w:cs="Times New Roman"/>
                <w:sz w:val="20"/>
                <w:szCs w:val="20"/>
                <w:lang w:eastAsia="tr-TR"/>
              </w:rPr>
            </w:pPr>
          </w:p>
        </w:tc>
      </w:tr>
      <w:tr w:rsidR="00327D5C" w:rsidRPr="00B17A05" w14:paraId="7EBA8F18" w14:textId="77777777" w:rsidTr="002D0F71">
        <w:trPr>
          <w:trHeight w:val="375"/>
        </w:trPr>
        <w:tc>
          <w:tcPr>
            <w:tcW w:w="0" w:type="auto"/>
            <w:hideMark/>
          </w:tcPr>
          <w:p w14:paraId="57E4AFC3" w14:textId="77777777" w:rsidR="00327D5C" w:rsidRPr="00B17A05" w:rsidRDefault="00327D5C" w:rsidP="002D0F7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7B37BF4D" w14:textId="77777777" w:rsidR="00327D5C" w:rsidRPr="00B17A05" w:rsidRDefault="00327D5C" w:rsidP="00FB3928">
            <w:pPr>
              <w:spacing w:line="240" w:lineRule="atLeast"/>
              <w:rPr>
                <w:rFonts w:cs="Times New Roman"/>
                <w:sz w:val="20"/>
                <w:szCs w:val="20"/>
              </w:rPr>
            </w:pPr>
            <w:r w:rsidRPr="00B17A05">
              <w:rPr>
                <w:rFonts w:cs="Times New Roman"/>
                <w:sz w:val="20"/>
                <w:szCs w:val="20"/>
                <w:lang w:val="en-US"/>
              </w:rPr>
              <w:t>Türkiye´de Yerleşme Tipleri</w:t>
            </w:r>
          </w:p>
        </w:tc>
        <w:tc>
          <w:tcPr>
            <w:tcW w:w="0" w:type="auto"/>
            <w:hideMark/>
          </w:tcPr>
          <w:p w14:paraId="24B2E9A8" w14:textId="77777777" w:rsidR="00327D5C" w:rsidRPr="00B17A05" w:rsidRDefault="00327D5C" w:rsidP="002D0F71">
            <w:pPr>
              <w:rPr>
                <w:rFonts w:eastAsia="Times New Roman" w:cs="Times New Roman"/>
                <w:sz w:val="20"/>
                <w:szCs w:val="20"/>
                <w:lang w:eastAsia="tr-TR"/>
              </w:rPr>
            </w:pPr>
          </w:p>
        </w:tc>
      </w:tr>
      <w:tr w:rsidR="00327D5C" w:rsidRPr="00B17A05" w14:paraId="708B1ED7" w14:textId="77777777" w:rsidTr="002D0F71">
        <w:trPr>
          <w:trHeight w:val="375"/>
        </w:trPr>
        <w:tc>
          <w:tcPr>
            <w:tcW w:w="0" w:type="auto"/>
            <w:hideMark/>
          </w:tcPr>
          <w:p w14:paraId="56108D58" w14:textId="77777777" w:rsidR="00327D5C" w:rsidRPr="00B17A05" w:rsidRDefault="00327D5C" w:rsidP="002D0F7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540B4C19" w14:textId="77777777" w:rsidR="00327D5C" w:rsidRPr="00B17A05" w:rsidRDefault="00327D5C" w:rsidP="00FB3928">
            <w:pPr>
              <w:spacing w:line="240" w:lineRule="atLeast"/>
              <w:rPr>
                <w:rFonts w:cs="Times New Roman"/>
                <w:sz w:val="20"/>
                <w:szCs w:val="20"/>
              </w:rPr>
            </w:pPr>
            <w:r w:rsidRPr="00B17A05">
              <w:rPr>
                <w:rFonts w:cs="Times New Roman"/>
                <w:sz w:val="20"/>
                <w:szCs w:val="20"/>
                <w:lang w:val="en-US"/>
              </w:rPr>
              <w:t>Kentleşme</w:t>
            </w:r>
          </w:p>
        </w:tc>
        <w:tc>
          <w:tcPr>
            <w:tcW w:w="0" w:type="auto"/>
            <w:hideMark/>
          </w:tcPr>
          <w:p w14:paraId="507340D5" w14:textId="77777777" w:rsidR="00327D5C" w:rsidRPr="00B17A05" w:rsidRDefault="00327D5C" w:rsidP="002D0F71">
            <w:pPr>
              <w:rPr>
                <w:rFonts w:eastAsia="Times New Roman" w:cs="Times New Roman"/>
                <w:sz w:val="20"/>
                <w:szCs w:val="20"/>
                <w:lang w:eastAsia="tr-TR"/>
              </w:rPr>
            </w:pPr>
          </w:p>
        </w:tc>
      </w:tr>
      <w:tr w:rsidR="00327D5C" w:rsidRPr="00B17A05" w14:paraId="4ECCD19D" w14:textId="77777777" w:rsidTr="002D0F71">
        <w:trPr>
          <w:trHeight w:val="375"/>
        </w:trPr>
        <w:tc>
          <w:tcPr>
            <w:tcW w:w="0" w:type="auto"/>
            <w:hideMark/>
          </w:tcPr>
          <w:p w14:paraId="242B1ACA" w14:textId="77777777" w:rsidR="00327D5C" w:rsidRPr="00B17A05" w:rsidRDefault="00327D5C" w:rsidP="002D0F7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24AF7474" w14:textId="77777777" w:rsidR="00327D5C" w:rsidRPr="00B17A05" w:rsidRDefault="00327D5C" w:rsidP="00FB3928">
            <w:pPr>
              <w:spacing w:line="240" w:lineRule="atLeast"/>
              <w:rPr>
                <w:rFonts w:cs="Times New Roman"/>
                <w:sz w:val="20"/>
                <w:szCs w:val="20"/>
              </w:rPr>
            </w:pPr>
            <w:r w:rsidRPr="00B17A05">
              <w:rPr>
                <w:rFonts w:cs="Times New Roman"/>
                <w:sz w:val="20"/>
                <w:szCs w:val="20"/>
                <w:lang w:val="en-US"/>
              </w:rPr>
              <w:t>Türkiyede nüfus dağılımı</w:t>
            </w:r>
          </w:p>
        </w:tc>
        <w:tc>
          <w:tcPr>
            <w:tcW w:w="0" w:type="auto"/>
            <w:hideMark/>
          </w:tcPr>
          <w:p w14:paraId="7A133B09" w14:textId="77777777" w:rsidR="00327D5C" w:rsidRPr="00B17A05" w:rsidRDefault="00327D5C" w:rsidP="002D0F71">
            <w:pPr>
              <w:rPr>
                <w:rFonts w:eastAsia="Times New Roman" w:cs="Times New Roman"/>
                <w:sz w:val="20"/>
                <w:szCs w:val="20"/>
                <w:lang w:eastAsia="tr-TR"/>
              </w:rPr>
            </w:pPr>
          </w:p>
        </w:tc>
      </w:tr>
      <w:tr w:rsidR="00327D5C" w:rsidRPr="00B17A05" w14:paraId="29BF9BB4" w14:textId="77777777" w:rsidTr="002D0F71">
        <w:trPr>
          <w:trHeight w:val="375"/>
        </w:trPr>
        <w:tc>
          <w:tcPr>
            <w:tcW w:w="0" w:type="auto"/>
            <w:hideMark/>
          </w:tcPr>
          <w:p w14:paraId="22924BEE" w14:textId="77777777" w:rsidR="00327D5C" w:rsidRPr="00B17A05" w:rsidRDefault="00327D5C" w:rsidP="002D0F7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61779F68" w14:textId="77777777" w:rsidR="00327D5C" w:rsidRPr="00B17A05" w:rsidRDefault="00327D5C" w:rsidP="00327D5C">
            <w:pPr>
              <w:spacing w:line="240" w:lineRule="atLeast"/>
              <w:rPr>
                <w:rFonts w:cs="Times New Roman"/>
                <w:sz w:val="20"/>
                <w:szCs w:val="20"/>
              </w:rPr>
            </w:pPr>
            <w:r w:rsidRPr="00B17A05">
              <w:rPr>
                <w:rFonts w:cs="Times New Roman"/>
                <w:sz w:val="20"/>
                <w:szCs w:val="20"/>
                <w:lang w:val="en-US"/>
              </w:rPr>
              <w:t xml:space="preserve">Ara sınav </w:t>
            </w:r>
          </w:p>
        </w:tc>
        <w:tc>
          <w:tcPr>
            <w:tcW w:w="0" w:type="auto"/>
            <w:hideMark/>
          </w:tcPr>
          <w:p w14:paraId="452B5097" w14:textId="77777777" w:rsidR="00327D5C" w:rsidRPr="00B17A05" w:rsidRDefault="00327D5C" w:rsidP="002D0F71">
            <w:pPr>
              <w:rPr>
                <w:rFonts w:eastAsia="Times New Roman" w:cs="Times New Roman"/>
                <w:sz w:val="20"/>
                <w:szCs w:val="20"/>
                <w:lang w:eastAsia="tr-TR"/>
              </w:rPr>
            </w:pPr>
          </w:p>
        </w:tc>
      </w:tr>
      <w:tr w:rsidR="00327D5C" w:rsidRPr="00B17A05" w14:paraId="066120C9" w14:textId="77777777" w:rsidTr="002D0F71">
        <w:trPr>
          <w:trHeight w:val="375"/>
        </w:trPr>
        <w:tc>
          <w:tcPr>
            <w:tcW w:w="0" w:type="auto"/>
            <w:hideMark/>
          </w:tcPr>
          <w:p w14:paraId="36C522FB" w14:textId="77777777" w:rsidR="00327D5C" w:rsidRPr="00B17A05" w:rsidRDefault="00327D5C" w:rsidP="002D0F7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43DBC1D0" w14:textId="77777777" w:rsidR="00327D5C" w:rsidRPr="00B17A05" w:rsidRDefault="00327D5C" w:rsidP="00FB3928">
            <w:pPr>
              <w:spacing w:line="240" w:lineRule="atLeast"/>
              <w:rPr>
                <w:rFonts w:cs="Times New Roman"/>
                <w:sz w:val="20"/>
                <w:szCs w:val="20"/>
              </w:rPr>
            </w:pPr>
            <w:r w:rsidRPr="00B17A05">
              <w:rPr>
                <w:rFonts w:cs="Times New Roman"/>
                <w:sz w:val="20"/>
                <w:szCs w:val="20"/>
                <w:lang w:val="en-US"/>
              </w:rPr>
              <w:t>Türkiyede etnik guruplar</w:t>
            </w:r>
          </w:p>
        </w:tc>
        <w:tc>
          <w:tcPr>
            <w:tcW w:w="0" w:type="auto"/>
            <w:hideMark/>
          </w:tcPr>
          <w:p w14:paraId="60A71F1A" w14:textId="77777777" w:rsidR="00327D5C" w:rsidRPr="00B17A05" w:rsidRDefault="00327D5C" w:rsidP="002D0F71">
            <w:pPr>
              <w:rPr>
                <w:rFonts w:eastAsia="Times New Roman" w:cs="Times New Roman"/>
                <w:sz w:val="20"/>
                <w:szCs w:val="20"/>
                <w:lang w:eastAsia="tr-TR"/>
              </w:rPr>
            </w:pPr>
          </w:p>
        </w:tc>
      </w:tr>
      <w:tr w:rsidR="00327D5C" w:rsidRPr="00B17A05" w14:paraId="2CC8F27A" w14:textId="77777777" w:rsidTr="002D0F71">
        <w:trPr>
          <w:trHeight w:val="375"/>
        </w:trPr>
        <w:tc>
          <w:tcPr>
            <w:tcW w:w="0" w:type="auto"/>
            <w:hideMark/>
          </w:tcPr>
          <w:p w14:paraId="5733678E" w14:textId="77777777" w:rsidR="00327D5C" w:rsidRPr="00B17A05" w:rsidRDefault="00327D5C" w:rsidP="002D0F7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6A1896B0" w14:textId="77777777" w:rsidR="00327D5C" w:rsidRPr="00B17A05" w:rsidRDefault="00327D5C" w:rsidP="00FB3928">
            <w:pPr>
              <w:spacing w:line="240" w:lineRule="atLeast"/>
              <w:rPr>
                <w:rFonts w:cs="Times New Roman"/>
                <w:sz w:val="20"/>
                <w:szCs w:val="20"/>
              </w:rPr>
            </w:pPr>
            <w:r w:rsidRPr="00B17A05">
              <w:rPr>
                <w:rFonts w:cs="Times New Roman"/>
                <w:sz w:val="20"/>
                <w:szCs w:val="20"/>
                <w:lang w:val="en-US"/>
              </w:rPr>
              <w:t>Türk aile yapısındaki değişimler</w:t>
            </w:r>
          </w:p>
        </w:tc>
        <w:tc>
          <w:tcPr>
            <w:tcW w:w="0" w:type="auto"/>
            <w:hideMark/>
          </w:tcPr>
          <w:p w14:paraId="4C59D18D" w14:textId="77777777" w:rsidR="00327D5C" w:rsidRPr="00B17A05" w:rsidRDefault="00327D5C" w:rsidP="002D0F71">
            <w:pPr>
              <w:rPr>
                <w:rFonts w:eastAsia="Times New Roman" w:cs="Times New Roman"/>
                <w:sz w:val="20"/>
                <w:szCs w:val="20"/>
                <w:lang w:eastAsia="tr-TR"/>
              </w:rPr>
            </w:pPr>
          </w:p>
        </w:tc>
      </w:tr>
      <w:tr w:rsidR="00327D5C" w:rsidRPr="00B17A05" w14:paraId="290D240D" w14:textId="77777777" w:rsidTr="002D0F71">
        <w:trPr>
          <w:trHeight w:val="375"/>
        </w:trPr>
        <w:tc>
          <w:tcPr>
            <w:tcW w:w="0" w:type="auto"/>
            <w:hideMark/>
          </w:tcPr>
          <w:p w14:paraId="340B0D82" w14:textId="77777777" w:rsidR="00327D5C" w:rsidRPr="00B17A05" w:rsidRDefault="00327D5C" w:rsidP="002D0F7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2712103E" w14:textId="77777777" w:rsidR="00327D5C" w:rsidRPr="00B17A05" w:rsidRDefault="00327D5C" w:rsidP="00FB3928">
            <w:pPr>
              <w:spacing w:line="240" w:lineRule="atLeast"/>
              <w:rPr>
                <w:rFonts w:cs="Times New Roman"/>
                <w:sz w:val="20"/>
                <w:szCs w:val="20"/>
              </w:rPr>
            </w:pPr>
            <w:r w:rsidRPr="00B17A05">
              <w:rPr>
                <w:rFonts w:cs="Times New Roman"/>
                <w:sz w:val="20"/>
                <w:szCs w:val="20"/>
                <w:lang w:val="en-US"/>
              </w:rPr>
              <w:t>Türkiye’de din</w:t>
            </w:r>
          </w:p>
        </w:tc>
        <w:tc>
          <w:tcPr>
            <w:tcW w:w="0" w:type="auto"/>
            <w:hideMark/>
          </w:tcPr>
          <w:p w14:paraId="7B05D018" w14:textId="77777777" w:rsidR="00327D5C" w:rsidRPr="00B17A05" w:rsidRDefault="00327D5C" w:rsidP="002D0F71">
            <w:pPr>
              <w:rPr>
                <w:rFonts w:eastAsia="Times New Roman" w:cs="Times New Roman"/>
                <w:sz w:val="20"/>
                <w:szCs w:val="20"/>
                <w:lang w:eastAsia="tr-TR"/>
              </w:rPr>
            </w:pPr>
          </w:p>
        </w:tc>
      </w:tr>
      <w:tr w:rsidR="00327D5C" w:rsidRPr="00B17A05" w14:paraId="7AD15C9B" w14:textId="77777777" w:rsidTr="002D0F71">
        <w:trPr>
          <w:trHeight w:val="375"/>
        </w:trPr>
        <w:tc>
          <w:tcPr>
            <w:tcW w:w="0" w:type="auto"/>
            <w:hideMark/>
          </w:tcPr>
          <w:p w14:paraId="782CDFF6" w14:textId="77777777" w:rsidR="00327D5C" w:rsidRPr="00B17A05" w:rsidRDefault="00327D5C" w:rsidP="002D0F7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6C98C704" w14:textId="77777777" w:rsidR="00327D5C" w:rsidRPr="00B17A05" w:rsidRDefault="00327D5C" w:rsidP="00FB3928">
            <w:pPr>
              <w:spacing w:line="240" w:lineRule="atLeast"/>
              <w:rPr>
                <w:rFonts w:cs="Times New Roman"/>
                <w:sz w:val="20"/>
                <w:szCs w:val="20"/>
              </w:rPr>
            </w:pPr>
            <w:r w:rsidRPr="00B17A05">
              <w:rPr>
                <w:rFonts w:cs="Times New Roman"/>
                <w:sz w:val="20"/>
                <w:szCs w:val="20"/>
                <w:lang w:val="en-US"/>
              </w:rPr>
              <w:t>Sosyal Sınıflar</w:t>
            </w:r>
          </w:p>
        </w:tc>
        <w:tc>
          <w:tcPr>
            <w:tcW w:w="0" w:type="auto"/>
            <w:hideMark/>
          </w:tcPr>
          <w:p w14:paraId="3C17DEF6" w14:textId="77777777" w:rsidR="00327D5C" w:rsidRPr="00B17A05" w:rsidRDefault="00327D5C" w:rsidP="002D0F71">
            <w:pPr>
              <w:rPr>
                <w:rFonts w:eastAsia="Times New Roman" w:cs="Times New Roman"/>
                <w:sz w:val="20"/>
                <w:szCs w:val="20"/>
                <w:lang w:eastAsia="tr-TR"/>
              </w:rPr>
            </w:pPr>
          </w:p>
        </w:tc>
      </w:tr>
      <w:tr w:rsidR="00327D5C" w:rsidRPr="00B17A05" w14:paraId="0267D2F3" w14:textId="77777777" w:rsidTr="002D0F71">
        <w:trPr>
          <w:trHeight w:val="375"/>
        </w:trPr>
        <w:tc>
          <w:tcPr>
            <w:tcW w:w="0" w:type="auto"/>
            <w:hideMark/>
          </w:tcPr>
          <w:p w14:paraId="4CDA8CF6" w14:textId="77777777" w:rsidR="00327D5C" w:rsidRPr="00B17A05" w:rsidRDefault="00327D5C" w:rsidP="002D0F7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775E8D82" w14:textId="77777777" w:rsidR="00327D5C" w:rsidRPr="00B17A05" w:rsidRDefault="00327D5C" w:rsidP="00FB3928">
            <w:pPr>
              <w:spacing w:line="240" w:lineRule="atLeast"/>
              <w:rPr>
                <w:rFonts w:cs="Times New Roman"/>
                <w:sz w:val="20"/>
                <w:szCs w:val="20"/>
              </w:rPr>
            </w:pPr>
            <w:r w:rsidRPr="00B17A05">
              <w:rPr>
                <w:rFonts w:cs="Times New Roman"/>
                <w:sz w:val="20"/>
                <w:szCs w:val="20"/>
                <w:lang w:val="en-US"/>
              </w:rPr>
              <w:t>Sanayideki gelişmeler</w:t>
            </w:r>
          </w:p>
        </w:tc>
        <w:tc>
          <w:tcPr>
            <w:tcW w:w="0" w:type="auto"/>
            <w:hideMark/>
          </w:tcPr>
          <w:p w14:paraId="0167B3C2" w14:textId="77777777" w:rsidR="00327D5C" w:rsidRPr="00B17A05" w:rsidRDefault="00327D5C" w:rsidP="002D0F71">
            <w:pPr>
              <w:rPr>
                <w:rFonts w:eastAsia="Times New Roman" w:cs="Times New Roman"/>
                <w:sz w:val="20"/>
                <w:szCs w:val="20"/>
                <w:lang w:eastAsia="tr-TR"/>
              </w:rPr>
            </w:pPr>
          </w:p>
        </w:tc>
      </w:tr>
      <w:tr w:rsidR="00327D5C" w:rsidRPr="00B17A05" w14:paraId="0113915B" w14:textId="77777777" w:rsidTr="002D0F71">
        <w:trPr>
          <w:trHeight w:val="375"/>
        </w:trPr>
        <w:tc>
          <w:tcPr>
            <w:tcW w:w="0" w:type="auto"/>
            <w:hideMark/>
          </w:tcPr>
          <w:p w14:paraId="641473F7" w14:textId="77777777" w:rsidR="00327D5C" w:rsidRPr="00B17A05" w:rsidRDefault="00327D5C" w:rsidP="002D0F7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7FB1BF33" w14:textId="77777777" w:rsidR="00327D5C" w:rsidRPr="00B17A05" w:rsidRDefault="00327D5C" w:rsidP="00FB3928">
            <w:pPr>
              <w:spacing w:line="240" w:lineRule="atLeast"/>
              <w:rPr>
                <w:rFonts w:cs="Times New Roman"/>
                <w:sz w:val="20"/>
                <w:szCs w:val="20"/>
              </w:rPr>
            </w:pPr>
            <w:r w:rsidRPr="00B17A05">
              <w:rPr>
                <w:rFonts w:cs="Times New Roman"/>
                <w:sz w:val="20"/>
                <w:szCs w:val="20"/>
                <w:lang w:val="en-US"/>
              </w:rPr>
              <w:t>Genel değerlendirme</w:t>
            </w:r>
          </w:p>
        </w:tc>
        <w:tc>
          <w:tcPr>
            <w:tcW w:w="0" w:type="auto"/>
            <w:hideMark/>
          </w:tcPr>
          <w:p w14:paraId="610111C5" w14:textId="77777777" w:rsidR="00327D5C" w:rsidRPr="00B17A05" w:rsidRDefault="00327D5C" w:rsidP="002D0F71">
            <w:pPr>
              <w:rPr>
                <w:rFonts w:eastAsia="Times New Roman" w:cs="Times New Roman"/>
                <w:sz w:val="20"/>
                <w:szCs w:val="20"/>
                <w:lang w:eastAsia="tr-TR"/>
              </w:rPr>
            </w:pPr>
          </w:p>
        </w:tc>
      </w:tr>
      <w:tr w:rsidR="009A0701" w:rsidRPr="00B17A05" w14:paraId="16F71A2C" w14:textId="77777777" w:rsidTr="002D0F71">
        <w:trPr>
          <w:trHeight w:val="375"/>
        </w:trPr>
        <w:tc>
          <w:tcPr>
            <w:tcW w:w="0" w:type="auto"/>
          </w:tcPr>
          <w:p w14:paraId="66BBFAE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5495DF50" w14:textId="77777777" w:rsidR="009A0701" w:rsidRPr="00B17A05" w:rsidRDefault="009A0701" w:rsidP="002D0F7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14A4F27B" w14:textId="77777777" w:rsidR="009A0701" w:rsidRPr="00B17A05" w:rsidRDefault="009A0701" w:rsidP="002D0F71">
            <w:pPr>
              <w:rPr>
                <w:rFonts w:eastAsia="Times New Roman" w:cs="Times New Roman"/>
                <w:sz w:val="20"/>
                <w:szCs w:val="20"/>
                <w:lang w:eastAsia="tr-TR"/>
              </w:rPr>
            </w:pPr>
          </w:p>
        </w:tc>
      </w:tr>
    </w:tbl>
    <w:p w14:paraId="20B3DA62" w14:textId="77777777" w:rsidR="009A0701" w:rsidRPr="00B17A05" w:rsidRDefault="009A0701" w:rsidP="009A0701">
      <w:pPr>
        <w:spacing w:after="0" w:line="240" w:lineRule="auto"/>
        <w:rPr>
          <w:rFonts w:eastAsia="Times New Roman" w:cs="Times New Roman"/>
          <w:sz w:val="20"/>
          <w:szCs w:val="20"/>
          <w:lang w:eastAsia="tr-TR"/>
        </w:rPr>
      </w:pPr>
    </w:p>
    <w:p w14:paraId="250A1652" w14:textId="77777777" w:rsidR="009A0701" w:rsidRPr="00B17A05" w:rsidRDefault="009A0701" w:rsidP="009A0701">
      <w:pPr>
        <w:spacing w:after="0" w:line="240" w:lineRule="auto"/>
        <w:rPr>
          <w:rFonts w:eastAsia="Times New Roman" w:cs="Times New Roman"/>
          <w:vanish/>
          <w:sz w:val="20"/>
          <w:szCs w:val="20"/>
          <w:lang w:eastAsia="tr-TR"/>
        </w:rPr>
      </w:pPr>
    </w:p>
    <w:p w14:paraId="0F070D2D" w14:textId="77777777" w:rsidR="009A0701" w:rsidRPr="00B17A05" w:rsidRDefault="009A0701" w:rsidP="009A0701">
      <w:pPr>
        <w:spacing w:after="0" w:line="240" w:lineRule="auto"/>
        <w:rPr>
          <w:rFonts w:eastAsia="Times New Roman" w:cs="Times New Roman"/>
          <w:sz w:val="20"/>
          <w:szCs w:val="20"/>
          <w:lang w:eastAsia="tr-TR"/>
        </w:rPr>
      </w:pPr>
    </w:p>
    <w:p w14:paraId="1C913278"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72E82463" w14:textId="77777777" w:rsidTr="002D0F71">
        <w:trPr>
          <w:trHeight w:val="525"/>
        </w:trPr>
        <w:tc>
          <w:tcPr>
            <w:tcW w:w="5000" w:type="pct"/>
            <w:gridSpan w:val="3"/>
            <w:hideMark/>
          </w:tcPr>
          <w:p w14:paraId="0949E523"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333C0A63" w14:textId="77777777" w:rsidTr="002D0F71">
        <w:trPr>
          <w:trHeight w:val="450"/>
        </w:trPr>
        <w:tc>
          <w:tcPr>
            <w:tcW w:w="3268" w:type="pct"/>
            <w:hideMark/>
          </w:tcPr>
          <w:p w14:paraId="4EC8DE6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lastRenderedPageBreak/>
              <w:t>YARIYIL İÇİ ÇALIŞMALARI</w:t>
            </w:r>
          </w:p>
        </w:tc>
        <w:tc>
          <w:tcPr>
            <w:tcW w:w="462" w:type="pct"/>
            <w:hideMark/>
          </w:tcPr>
          <w:p w14:paraId="0B08F9C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7261F68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3A076B85" w14:textId="77777777" w:rsidTr="002D0F71">
        <w:trPr>
          <w:trHeight w:val="375"/>
        </w:trPr>
        <w:tc>
          <w:tcPr>
            <w:tcW w:w="3268" w:type="pct"/>
            <w:hideMark/>
          </w:tcPr>
          <w:p w14:paraId="2167545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141BD91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0B64EDE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56BD6CB0" w14:textId="77777777" w:rsidTr="002D0F71">
        <w:trPr>
          <w:trHeight w:val="375"/>
        </w:trPr>
        <w:tc>
          <w:tcPr>
            <w:tcW w:w="3268" w:type="pct"/>
            <w:hideMark/>
          </w:tcPr>
          <w:p w14:paraId="49B4946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2FAEDB8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6228EA9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54085CE9" w14:textId="77777777" w:rsidTr="002D0F71">
        <w:trPr>
          <w:trHeight w:val="375"/>
        </w:trPr>
        <w:tc>
          <w:tcPr>
            <w:tcW w:w="3268" w:type="pct"/>
            <w:hideMark/>
          </w:tcPr>
          <w:p w14:paraId="3BFF8C1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55AEBE6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2BCC348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3DFC8AD1" w14:textId="77777777" w:rsidTr="002D0F71">
        <w:trPr>
          <w:trHeight w:val="375"/>
        </w:trPr>
        <w:tc>
          <w:tcPr>
            <w:tcW w:w="3268" w:type="pct"/>
            <w:hideMark/>
          </w:tcPr>
          <w:p w14:paraId="5FE13B1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5EA6045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201E6B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721156A8" w14:textId="77777777" w:rsidTr="002D0F71">
        <w:trPr>
          <w:trHeight w:val="375"/>
        </w:trPr>
        <w:tc>
          <w:tcPr>
            <w:tcW w:w="3268" w:type="pct"/>
            <w:hideMark/>
          </w:tcPr>
          <w:p w14:paraId="1C663E5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1972048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46241A4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0DFD4E38" w14:textId="77777777" w:rsidTr="002D0F71">
        <w:trPr>
          <w:trHeight w:val="375"/>
        </w:trPr>
        <w:tc>
          <w:tcPr>
            <w:tcW w:w="3268" w:type="pct"/>
            <w:hideMark/>
          </w:tcPr>
          <w:p w14:paraId="1E3659B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261C0CC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D24207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383F2D7A" w14:textId="77777777" w:rsidTr="002D0F71">
        <w:trPr>
          <w:trHeight w:val="375"/>
        </w:trPr>
        <w:tc>
          <w:tcPr>
            <w:tcW w:w="3268" w:type="pct"/>
            <w:hideMark/>
          </w:tcPr>
          <w:p w14:paraId="49AE728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446CFAD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3DEDFD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6AC07563" w14:textId="77777777" w:rsidR="009A0701" w:rsidRPr="00B17A05" w:rsidRDefault="009A0701" w:rsidP="009A0701">
      <w:pPr>
        <w:spacing w:after="0" w:line="240" w:lineRule="auto"/>
        <w:rPr>
          <w:rFonts w:eastAsia="Times New Roman" w:cs="Times New Roman"/>
          <w:sz w:val="20"/>
          <w:szCs w:val="20"/>
          <w:lang w:eastAsia="tr-TR"/>
        </w:rPr>
      </w:pPr>
    </w:p>
    <w:p w14:paraId="74644F86"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0C4592C3" w14:textId="77777777" w:rsidTr="002D0F71">
        <w:trPr>
          <w:trHeight w:val="375"/>
        </w:trPr>
        <w:tc>
          <w:tcPr>
            <w:tcW w:w="6000" w:type="dxa"/>
            <w:hideMark/>
          </w:tcPr>
          <w:p w14:paraId="474BAB7C" w14:textId="77777777" w:rsidR="009A0701" w:rsidRPr="00B17A05" w:rsidRDefault="009A0701" w:rsidP="002D0F7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3CFE8BCA" w14:textId="1132331E" w:rsidR="009A0701" w:rsidRPr="00B17A05" w:rsidRDefault="0052292B" w:rsidP="002D0F71">
            <w:pPr>
              <w:rPr>
                <w:rFonts w:eastAsia="Times New Roman" w:cs="Times New Roman"/>
                <w:sz w:val="20"/>
                <w:szCs w:val="20"/>
              </w:rPr>
            </w:pPr>
            <w:r w:rsidRPr="00B17A05">
              <w:rPr>
                <w:rFonts w:eastAsia="Times New Roman" w:cs="Times New Roman"/>
                <w:sz w:val="20"/>
                <w:szCs w:val="20"/>
              </w:rPr>
              <w:t>Uzmanlık/A</w:t>
            </w:r>
            <w:r w:rsidR="00327D5C" w:rsidRPr="00B17A05">
              <w:rPr>
                <w:rFonts w:eastAsia="Times New Roman" w:cs="Times New Roman"/>
                <w:sz w:val="20"/>
                <w:szCs w:val="20"/>
              </w:rPr>
              <w:t>lan dersleri</w:t>
            </w:r>
          </w:p>
        </w:tc>
      </w:tr>
    </w:tbl>
    <w:p w14:paraId="641BF62A" w14:textId="77777777" w:rsidR="009A0701" w:rsidRPr="00B17A05" w:rsidRDefault="009A0701" w:rsidP="009A0701">
      <w:pPr>
        <w:spacing w:after="0" w:line="240" w:lineRule="auto"/>
        <w:rPr>
          <w:rFonts w:eastAsia="Times New Roman" w:cs="Times New Roman"/>
          <w:sz w:val="20"/>
          <w:szCs w:val="20"/>
          <w:lang w:eastAsia="tr-TR"/>
        </w:rPr>
      </w:pPr>
    </w:p>
    <w:p w14:paraId="1FBF935C"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9A0701" w:rsidRPr="00B17A05" w14:paraId="6D52B2C6" w14:textId="77777777" w:rsidTr="002D0F71">
        <w:trPr>
          <w:trHeight w:val="525"/>
        </w:trPr>
        <w:tc>
          <w:tcPr>
            <w:tcW w:w="0" w:type="auto"/>
            <w:gridSpan w:val="7"/>
            <w:hideMark/>
          </w:tcPr>
          <w:p w14:paraId="1384EBB1" w14:textId="77777777" w:rsidR="009A0701" w:rsidRPr="00B17A05" w:rsidRDefault="009A0701" w:rsidP="002D0F7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389E45B8" w14:textId="77777777" w:rsidTr="002D0F71">
        <w:tc>
          <w:tcPr>
            <w:tcW w:w="6785" w:type="dxa"/>
            <w:gridSpan w:val="2"/>
          </w:tcPr>
          <w:p w14:paraId="18A14F17" w14:textId="77777777" w:rsidR="009A0701" w:rsidRPr="00B17A05" w:rsidRDefault="00327D5C" w:rsidP="002D0F71">
            <w:pPr>
              <w:jc w:val="both"/>
              <w:rPr>
                <w:rFonts w:cs="Times New Roman"/>
                <w:b/>
                <w:sz w:val="20"/>
                <w:szCs w:val="20"/>
              </w:rPr>
            </w:pPr>
            <w:r w:rsidRPr="00B17A05">
              <w:rPr>
                <w:rFonts w:cs="Times New Roman"/>
                <w:b/>
                <w:sz w:val="20"/>
                <w:szCs w:val="20"/>
              </w:rPr>
              <w:t xml:space="preserve">Güncel Ekonomik Sorunlar </w:t>
            </w:r>
            <w:r w:rsidR="009A0701" w:rsidRPr="00B17A05">
              <w:rPr>
                <w:rFonts w:cs="Times New Roman"/>
                <w:b/>
                <w:sz w:val="20"/>
                <w:szCs w:val="20"/>
              </w:rPr>
              <w:t>- Program Öğrenme Çıktıları İlişkisi</w:t>
            </w:r>
          </w:p>
        </w:tc>
        <w:tc>
          <w:tcPr>
            <w:tcW w:w="2455" w:type="dxa"/>
            <w:gridSpan w:val="5"/>
          </w:tcPr>
          <w:p w14:paraId="7F63F440" w14:textId="77777777" w:rsidR="009A0701" w:rsidRPr="00B17A05" w:rsidRDefault="009A0701" w:rsidP="002D0F71">
            <w:pPr>
              <w:jc w:val="both"/>
              <w:rPr>
                <w:rFonts w:cs="Times New Roman"/>
                <w:b/>
                <w:sz w:val="20"/>
                <w:szCs w:val="20"/>
              </w:rPr>
            </w:pPr>
            <w:r w:rsidRPr="00B17A05">
              <w:rPr>
                <w:rFonts w:cs="Times New Roman"/>
                <w:b/>
                <w:sz w:val="20"/>
                <w:szCs w:val="20"/>
              </w:rPr>
              <w:t>Değerlendirme</w:t>
            </w:r>
          </w:p>
        </w:tc>
      </w:tr>
      <w:tr w:rsidR="009A0701" w:rsidRPr="00B17A05" w14:paraId="4CA76463" w14:textId="77777777" w:rsidTr="002D0F71">
        <w:tc>
          <w:tcPr>
            <w:tcW w:w="6785" w:type="dxa"/>
            <w:gridSpan w:val="2"/>
          </w:tcPr>
          <w:p w14:paraId="2AE57119" w14:textId="77777777" w:rsidR="009A0701" w:rsidRPr="00B17A05" w:rsidRDefault="009A0701" w:rsidP="002D0F71">
            <w:pPr>
              <w:jc w:val="both"/>
              <w:rPr>
                <w:rFonts w:cs="Times New Roman"/>
                <w:sz w:val="20"/>
                <w:szCs w:val="20"/>
              </w:rPr>
            </w:pPr>
            <w:r w:rsidRPr="00B17A05">
              <w:rPr>
                <w:rFonts w:cs="Times New Roman"/>
                <w:b/>
                <w:sz w:val="20"/>
                <w:szCs w:val="20"/>
              </w:rPr>
              <w:t>Program Öğrenme Çıktıları</w:t>
            </w:r>
          </w:p>
        </w:tc>
        <w:tc>
          <w:tcPr>
            <w:tcW w:w="491" w:type="dxa"/>
          </w:tcPr>
          <w:p w14:paraId="3F3089F9" w14:textId="77777777" w:rsidR="009A0701" w:rsidRPr="00B17A05" w:rsidRDefault="009A0701" w:rsidP="002D0F71">
            <w:pPr>
              <w:jc w:val="both"/>
              <w:rPr>
                <w:rFonts w:cs="Times New Roman"/>
                <w:b/>
                <w:sz w:val="20"/>
                <w:szCs w:val="20"/>
              </w:rPr>
            </w:pPr>
            <w:r w:rsidRPr="00B17A05">
              <w:rPr>
                <w:rFonts w:cs="Times New Roman"/>
                <w:b/>
                <w:sz w:val="20"/>
                <w:szCs w:val="20"/>
              </w:rPr>
              <w:t>1</w:t>
            </w:r>
          </w:p>
        </w:tc>
        <w:tc>
          <w:tcPr>
            <w:tcW w:w="491" w:type="dxa"/>
          </w:tcPr>
          <w:p w14:paraId="4429F0A5" w14:textId="77777777" w:rsidR="009A0701" w:rsidRPr="00B17A05" w:rsidRDefault="009A0701" w:rsidP="002D0F71">
            <w:pPr>
              <w:jc w:val="both"/>
              <w:rPr>
                <w:rFonts w:cs="Times New Roman"/>
                <w:b/>
                <w:sz w:val="20"/>
                <w:szCs w:val="20"/>
              </w:rPr>
            </w:pPr>
            <w:r w:rsidRPr="00B17A05">
              <w:rPr>
                <w:rFonts w:cs="Times New Roman"/>
                <w:b/>
                <w:sz w:val="20"/>
                <w:szCs w:val="20"/>
              </w:rPr>
              <w:t>2</w:t>
            </w:r>
          </w:p>
        </w:tc>
        <w:tc>
          <w:tcPr>
            <w:tcW w:w="491" w:type="dxa"/>
          </w:tcPr>
          <w:p w14:paraId="1801C5F5" w14:textId="77777777" w:rsidR="009A0701" w:rsidRPr="00B17A05" w:rsidRDefault="009A0701" w:rsidP="002D0F71">
            <w:pPr>
              <w:jc w:val="both"/>
              <w:rPr>
                <w:rFonts w:cs="Times New Roman"/>
                <w:b/>
                <w:sz w:val="20"/>
                <w:szCs w:val="20"/>
              </w:rPr>
            </w:pPr>
            <w:r w:rsidRPr="00B17A05">
              <w:rPr>
                <w:rFonts w:cs="Times New Roman"/>
                <w:b/>
                <w:sz w:val="20"/>
                <w:szCs w:val="20"/>
              </w:rPr>
              <w:t>3</w:t>
            </w:r>
          </w:p>
        </w:tc>
        <w:tc>
          <w:tcPr>
            <w:tcW w:w="491" w:type="dxa"/>
          </w:tcPr>
          <w:p w14:paraId="1713FD95" w14:textId="77777777" w:rsidR="009A0701" w:rsidRPr="00B17A05" w:rsidRDefault="009A0701" w:rsidP="002D0F71">
            <w:pPr>
              <w:jc w:val="both"/>
              <w:rPr>
                <w:rFonts w:cs="Times New Roman"/>
                <w:b/>
                <w:sz w:val="20"/>
                <w:szCs w:val="20"/>
              </w:rPr>
            </w:pPr>
            <w:r w:rsidRPr="00B17A05">
              <w:rPr>
                <w:rFonts w:cs="Times New Roman"/>
                <w:b/>
                <w:sz w:val="20"/>
                <w:szCs w:val="20"/>
              </w:rPr>
              <w:t>4</w:t>
            </w:r>
          </w:p>
        </w:tc>
        <w:tc>
          <w:tcPr>
            <w:tcW w:w="491" w:type="dxa"/>
          </w:tcPr>
          <w:p w14:paraId="74F3EBBB" w14:textId="77777777" w:rsidR="009A0701" w:rsidRPr="00B17A05" w:rsidRDefault="009A0701" w:rsidP="002D0F71">
            <w:pPr>
              <w:jc w:val="both"/>
              <w:rPr>
                <w:rFonts w:cs="Times New Roman"/>
                <w:b/>
                <w:sz w:val="20"/>
                <w:szCs w:val="20"/>
              </w:rPr>
            </w:pPr>
            <w:r w:rsidRPr="00B17A05">
              <w:rPr>
                <w:rFonts w:cs="Times New Roman"/>
                <w:b/>
                <w:sz w:val="20"/>
                <w:szCs w:val="20"/>
              </w:rPr>
              <w:t>5</w:t>
            </w:r>
          </w:p>
        </w:tc>
      </w:tr>
      <w:tr w:rsidR="00327D5C" w:rsidRPr="00B17A05" w14:paraId="24E171C1" w14:textId="77777777" w:rsidTr="002D0F71">
        <w:trPr>
          <w:trHeight w:val="303"/>
        </w:trPr>
        <w:tc>
          <w:tcPr>
            <w:tcW w:w="554" w:type="dxa"/>
            <w:vAlign w:val="center"/>
          </w:tcPr>
          <w:p w14:paraId="4CC302C1" w14:textId="77777777" w:rsidR="00327D5C" w:rsidRPr="00B17A05" w:rsidRDefault="00327D5C" w:rsidP="002D0F71">
            <w:pPr>
              <w:rPr>
                <w:rFonts w:cs="Times New Roman"/>
                <w:b/>
                <w:sz w:val="20"/>
                <w:szCs w:val="20"/>
              </w:rPr>
            </w:pPr>
            <w:r w:rsidRPr="00B17A05">
              <w:rPr>
                <w:rFonts w:cs="Times New Roman"/>
                <w:b/>
                <w:sz w:val="20"/>
                <w:szCs w:val="20"/>
              </w:rPr>
              <w:t>1</w:t>
            </w:r>
          </w:p>
        </w:tc>
        <w:tc>
          <w:tcPr>
            <w:tcW w:w="6231" w:type="dxa"/>
            <w:vAlign w:val="center"/>
          </w:tcPr>
          <w:p w14:paraId="704D8951" w14:textId="77777777" w:rsidR="00327D5C" w:rsidRPr="00B17A05" w:rsidRDefault="00327D5C" w:rsidP="002D0F71">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6999D525" w14:textId="77777777" w:rsidR="00327D5C" w:rsidRPr="00B17A05" w:rsidRDefault="00327D5C" w:rsidP="00FB3928">
            <w:pPr>
              <w:spacing w:after="200" w:line="276" w:lineRule="auto"/>
              <w:jc w:val="both"/>
              <w:rPr>
                <w:rFonts w:eastAsiaTheme="minorHAnsi" w:cs="Times New Roman"/>
                <w:b/>
                <w:sz w:val="20"/>
                <w:szCs w:val="20"/>
                <w:lang w:eastAsia="en-US"/>
              </w:rPr>
            </w:pPr>
          </w:p>
        </w:tc>
        <w:tc>
          <w:tcPr>
            <w:tcW w:w="491" w:type="dxa"/>
          </w:tcPr>
          <w:p w14:paraId="4D92DBDC" w14:textId="77777777" w:rsidR="00327D5C" w:rsidRPr="00B17A05" w:rsidRDefault="00327D5C" w:rsidP="00FB3928">
            <w:pPr>
              <w:spacing w:after="200" w:line="276" w:lineRule="auto"/>
              <w:jc w:val="both"/>
              <w:rPr>
                <w:rFonts w:eastAsiaTheme="minorHAnsi" w:cs="Times New Roman"/>
                <w:b/>
                <w:sz w:val="20"/>
                <w:szCs w:val="20"/>
                <w:lang w:eastAsia="en-US"/>
              </w:rPr>
            </w:pPr>
          </w:p>
        </w:tc>
        <w:tc>
          <w:tcPr>
            <w:tcW w:w="491" w:type="dxa"/>
          </w:tcPr>
          <w:p w14:paraId="16096496" w14:textId="77777777" w:rsidR="00327D5C" w:rsidRPr="00B17A05" w:rsidRDefault="00327D5C"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016483EC" w14:textId="77777777" w:rsidR="00327D5C" w:rsidRPr="00B17A05" w:rsidRDefault="00327D5C" w:rsidP="00FB3928">
            <w:pPr>
              <w:spacing w:after="200" w:line="276" w:lineRule="auto"/>
              <w:jc w:val="both"/>
              <w:rPr>
                <w:rFonts w:eastAsiaTheme="minorHAnsi" w:cs="Times New Roman"/>
                <w:b/>
                <w:sz w:val="20"/>
                <w:szCs w:val="20"/>
                <w:lang w:eastAsia="en-US"/>
              </w:rPr>
            </w:pPr>
          </w:p>
        </w:tc>
        <w:tc>
          <w:tcPr>
            <w:tcW w:w="491" w:type="dxa"/>
          </w:tcPr>
          <w:p w14:paraId="08259568" w14:textId="77777777" w:rsidR="00327D5C" w:rsidRPr="00B17A05" w:rsidRDefault="00327D5C" w:rsidP="00FB3928">
            <w:pPr>
              <w:spacing w:after="200" w:line="276" w:lineRule="auto"/>
              <w:jc w:val="both"/>
              <w:rPr>
                <w:rFonts w:eastAsiaTheme="minorHAnsi" w:cs="Times New Roman"/>
                <w:b/>
                <w:sz w:val="20"/>
                <w:szCs w:val="20"/>
                <w:lang w:eastAsia="en-US"/>
              </w:rPr>
            </w:pPr>
          </w:p>
        </w:tc>
      </w:tr>
      <w:tr w:rsidR="00327D5C" w:rsidRPr="00B17A05" w14:paraId="73319FD8" w14:textId="77777777" w:rsidTr="002D0F71">
        <w:trPr>
          <w:trHeight w:val="303"/>
        </w:trPr>
        <w:tc>
          <w:tcPr>
            <w:tcW w:w="554" w:type="dxa"/>
            <w:vAlign w:val="center"/>
          </w:tcPr>
          <w:p w14:paraId="77D5B637" w14:textId="77777777" w:rsidR="00327D5C" w:rsidRPr="00B17A05" w:rsidRDefault="00327D5C" w:rsidP="002D0F71">
            <w:pPr>
              <w:rPr>
                <w:rFonts w:cs="Times New Roman"/>
                <w:b/>
                <w:sz w:val="20"/>
                <w:szCs w:val="20"/>
              </w:rPr>
            </w:pPr>
            <w:r w:rsidRPr="00B17A05">
              <w:rPr>
                <w:rFonts w:cs="Times New Roman"/>
                <w:b/>
                <w:sz w:val="20"/>
                <w:szCs w:val="20"/>
              </w:rPr>
              <w:t>2</w:t>
            </w:r>
          </w:p>
        </w:tc>
        <w:tc>
          <w:tcPr>
            <w:tcW w:w="6231" w:type="dxa"/>
            <w:vAlign w:val="center"/>
          </w:tcPr>
          <w:p w14:paraId="5CBC4DE8" w14:textId="77777777" w:rsidR="00327D5C" w:rsidRPr="00B17A05" w:rsidRDefault="00327D5C" w:rsidP="002D0F7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3F05B17F" w14:textId="77777777" w:rsidR="00327D5C" w:rsidRPr="00B17A05" w:rsidRDefault="00327D5C" w:rsidP="00FB3928">
            <w:pPr>
              <w:spacing w:after="200" w:line="276" w:lineRule="auto"/>
              <w:jc w:val="both"/>
              <w:rPr>
                <w:rFonts w:eastAsiaTheme="minorHAnsi" w:cs="Times New Roman"/>
                <w:b/>
                <w:sz w:val="20"/>
                <w:szCs w:val="20"/>
                <w:lang w:eastAsia="en-US"/>
              </w:rPr>
            </w:pPr>
          </w:p>
        </w:tc>
        <w:tc>
          <w:tcPr>
            <w:tcW w:w="491" w:type="dxa"/>
          </w:tcPr>
          <w:p w14:paraId="58772469" w14:textId="77777777" w:rsidR="00327D5C" w:rsidRPr="00B17A05" w:rsidRDefault="00327D5C" w:rsidP="00FB3928">
            <w:pPr>
              <w:spacing w:after="200" w:line="276" w:lineRule="auto"/>
              <w:jc w:val="both"/>
              <w:rPr>
                <w:rFonts w:eastAsiaTheme="minorHAnsi" w:cs="Times New Roman"/>
                <w:b/>
                <w:sz w:val="20"/>
                <w:szCs w:val="20"/>
                <w:lang w:eastAsia="en-US"/>
              </w:rPr>
            </w:pPr>
          </w:p>
        </w:tc>
        <w:tc>
          <w:tcPr>
            <w:tcW w:w="491" w:type="dxa"/>
          </w:tcPr>
          <w:p w14:paraId="6DBCB0BA" w14:textId="77777777" w:rsidR="00327D5C" w:rsidRPr="00B17A05" w:rsidRDefault="00327D5C" w:rsidP="00FB3928">
            <w:pPr>
              <w:spacing w:after="200" w:line="276" w:lineRule="auto"/>
              <w:jc w:val="both"/>
              <w:rPr>
                <w:rFonts w:eastAsiaTheme="minorHAnsi" w:cs="Times New Roman"/>
                <w:b/>
                <w:sz w:val="20"/>
                <w:szCs w:val="20"/>
                <w:lang w:eastAsia="en-US"/>
              </w:rPr>
            </w:pPr>
          </w:p>
        </w:tc>
        <w:tc>
          <w:tcPr>
            <w:tcW w:w="491" w:type="dxa"/>
          </w:tcPr>
          <w:p w14:paraId="7AD4AE93" w14:textId="77777777" w:rsidR="00327D5C" w:rsidRPr="00B17A05" w:rsidRDefault="00327D5C" w:rsidP="00FB3928">
            <w:pPr>
              <w:spacing w:after="200" w:line="276" w:lineRule="auto"/>
              <w:jc w:val="both"/>
              <w:rPr>
                <w:rFonts w:eastAsiaTheme="minorHAnsi" w:cs="Times New Roman"/>
                <w:b/>
                <w:sz w:val="20"/>
                <w:szCs w:val="20"/>
                <w:lang w:eastAsia="en-US"/>
              </w:rPr>
            </w:pPr>
          </w:p>
        </w:tc>
        <w:tc>
          <w:tcPr>
            <w:tcW w:w="491" w:type="dxa"/>
          </w:tcPr>
          <w:p w14:paraId="4C3A49E4" w14:textId="77777777" w:rsidR="00327D5C" w:rsidRPr="00B17A05" w:rsidRDefault="00327D5C"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327D5C" w:rsidRPr="00B17A05" w14:paraId="5F60D56F" w14:textId="77777777" w:rsidTr="002D0F71">
        <w:trPr>
          <w:trHeight w:val="303"/>
        </w:trPr>
        <w:tc>
          <w:tcPr>
            <w:tcW w:w="554" w:type="dxa"/>
            <w:vAlign w:val="center"/>
          </w:tcPr>
          <w:p w14:paraId="51CE1083" w14:textId="77777777" w:rsidR="00327D5C" w:rsidRPr="00B17A05" w:rsidRDefault="00327D5C" w:rsidP="002D0F71">
            <w:pPr>
              <w:rPr>
                <w:rFonts w:cs="Times New Roman"/>
                <w:b/>
                <w:sz w:val="20"/>
                <w:szCs w:val="20"/>
              </w:rPr>
            </w:pPr>
            <w:r w:rsidRPr="00B17A05">
              <w:rPr>
                <w:rFonts w:cs="Times New Roman"/>
                <w:b/>
                <w:sz w:val="20"/>
                <w:szCs w:val="20"/>
              </w:rPr>
              <w:t>3</w:t>
            </w:r>
          </w:p>
        </w:tc>
        <w:tc>
          <w:tcPr>
            <w:tcW w:w="6231" w:type="dxa"/>
            <w:vAlign w:val="center"/>
          </w:tcPr>
          <w:p w14:paraId="695C52EB" w14:textId="77777777" w:rsidR="00327D5C" w:rsidRPr="00B17A05" w:rsidRDefault="00327D5C" w:rsidP="002D0F71">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15E5FFB4" w14:textId="77777777" w:rsidR="00327D5C" w:rsidRPr="00B17A05" w:rsidRDefault="00327D5C" w:rsidP="00FB3928">
            <w:pPr>
              <w:spacing w:after="200" w:line="276" w:lineRule="auto"/>
              <w:jc w:val="both"/>
              <w:rPr>
                <w:rFonts w:eastAsiaTheme="minorHAnsi" w:cs="Times New Roman"/>
                <w:b/>
                <w:sz w:val="20"/>
                <w:szCs w:val="20"/>
                <w:lang w:eastAsia="en-US"/>
              </w:rPr>
            </w:pPr>
          </w:p>
        </w:tc>
        <w:tc>
          <w:tcPr>
            <w:tcW w:w="491" w:type="dxa"/>
          </w:tcPr>
          <w:p w14:paraId="338F594F" w14:textId="77777777" w:rsidR="00327D5C" w:rsidRPr="00B17A05" w:rsidRDefault="00327D5C" w:rsidP="00FB3928">
            <w:pPr>
              <w:spacing w:after="200" w:line="276" w:lineRule="auto"/>
              <w:jc w:val="both"/>
              <w:rPr>
                <w:rFonts w:eastAsiaTheme="minorHAnsi" w:cs="Times New Roman"/>
                <w:b/>
                <w:sz w:val="20"/>
                <w:szCs w:val="20"/>
                <w:lang w:eastAsia="en-US"/>
              </w:rPr>
            </w:pPr>
          </w:p>
        </w:tc>
        <w:tc>
          <w:tcPr>
            <w:tcW w:w="491" w:type="dxa"/>
          </w:tcPr>
          <w:p w14:paraId="1D61F907" w14:textId="77777777" w:rsidR="00327D5C" w:rsidRPr="00B17A05" w:rsidRDefault="00327D5C" w:rsidP="00FB3928">
            <w:pPr>
              <w:spacing w:after="200" w:line="276" w:lineRule="auto"/>
              <w:jc w:val="both"/>
              <w:rPr>
                <w:rFonts w:eastAsiaTheme="minorHAnsi" w:cs="Times New Roman"/>
                <w:b/>
                <w:sz w:val="20"/>
                <w:szCs w:val="20"/>
                <w:lang w:eastAsia="en-US"/>
              </w:rPr>
            </w:pPr>
          </w:p>
        </w:tc>
        <w:tc>
          <w:tcPr>
            <w:tcW w:w="491" w:type="dxa"/>
          </w:tcPr>
          <w:p w14:paraId="529B4667" w14:textId="77777777" w:rsidR="00327D5C" w:rsidRPr="00B17A05" w:rsidRDefault="00327D5C" w:rsidP="00FB3928">
            <w:pPr>
              <w:spacing w:after="200" w:line="276" w:lineRule="auto"/>
              <w:jc w:val="both"/>
              <w:rPr>
                <w:rFonts w:eastAsiaTheme="minorHAnsi" w:cs="Times New Roman"/>
                <w:b/>
                <w:sz w:val="20"/>
                <w:szCs w:val="20"/>
                <w:lang w:eastAsia="en-US"/>
              </w:rPr>
            </w:pPr>
          </w:p>
        </w:tc>
        <w:tc>
          <w:tcPr>
            <w:tcW w:w="491" w:type="dxa"/>
          </w:tcPr>
          <w:p w14:paraId="29E8B47C" w14:textId="77777777" w:rsidR="00327D5C" w:rsidRPr="00B17A05" w:rsidRDefault="00327D5C"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327D5C" w:rsidRPr="00B17A05" w14:paraId="26207277" w14:textId="77777777" w:rsidTr="002D0F71">
        <w:trPr>
          <w:trHeight w:val="303"/>
        </w:trPr>
        <w:tc>
          <w:tcPr>
            <w:tcW w:w="554" w:type="dxa"/>
            <w:vAlign w:val="center"/>
          </w:tcPr>
          <w:p w14:paraId="20E8DBBE" w14:textId="77777777" w:rsidR="00327D5C" w:rsidRPr="00B17A05" w:rsidRDefault="00327D5C" w:rsidP="002D0F71">
            <w:pPr>
              <w:rPr>
                <w:rFonts w:cs="Times New Roman"/>
                <w:b/>
                <w:sz w:val="20"/>
                <w:szCs w:val="20"/>
              </w:rPr>
            </w:pPr>
            <w:r w:rsidRPr="00B17A05">
              <w:rPr>
                <w:rFonts w:cs="Times New Roman"/>
                <w:b/>
                <w:sz w:val="20"/>
                <w:szCs w:val="20"/>
              </w:rPr>
              <w:t>4</w:t>
            </w:r>
          </w:p>
        </w:tc>
        <w:tc>
          <w:tcPr>
            <w:tcW w:w="6231" w:type="dxa"/>
            <w:vAlign w:val="center"/>
          </w:tcPr>
          <w:p w14:paraId="2042C864" w14:textId="77777777" w:rsidR="00327D5C" w:rsidRPr="00B17A05" w:rsidRDefault="00327D5C" w:rsidP="002D0F71">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3D0E58EE" w14:textId="77777777" w:rsidR="00327D5C" w:rsidRPr="00B17A05" w:rsidRDefault="00327D5C" w:rsidP="00FB3928">
            <w:pPr>
              <w:spacing w:after="200" w:line="276" w:lineRule="auto"/>
              <w:jc w:val="both"/>
              <w:rPr>
                <w:rFonts w:eastAsiaTheme="minorHAnsi" w:cs="Times New Roman"/>
                <w:b/>
                <w:sz w:val="20"/>
                <w:szCs w:val="20"/>
                <w:lang w:eastAsia="en-US"/>
              </w:rPr>
            </w:pPr>
          </w:p>
        </w:tc>
        <w:tc>
          <w:tcPr>
            <w:tcW w:w="491" w:type="dxa"/>
          </w:tcPr>
          <w:p w14:paraId="6A766991" w14:textId="77777777" w:rsidR="00327D5C" w:rsidRPr="00B17A05" w:rsidRDefault="00327D5C" w:rsidP="00FB3928">
            <w:pPr>
              <w:spacing w:after="200" w:line="276" w:lineRule="auto"/>
              <w:jc w:val="both"/>
              <w:rPr>
                <w:rFonts w:eastAsiaTheme="minorHAnsi" w:cs="Times New Roman"/>
                <w:b/>
                <w:sz w:val="20"/>
                <w:szCs w:val="20"/>
                <w:lang w:eastAsia="en-US"/>
              </w:rPr>
            </w:pPr>
          </w:p>
        </w:tc>
        <w:tc>
          <w:tcPr>
            <w:tcW w:w="491" w:type="dxa"/>
          </w:tcPr>
          <w:p w14:paraId="5BBCC7F9" w14:textId="77777777" w:rsidR="00327D5C" w:rsidRPr="00B17A05" w:rsidRDefault="00327D5C" w:rsidP="00FB3928">
            <w:pPr>
              <w:spacing w:after="200" w:line="276" w:lineRule="auto"/>
              <w:jc w:val="both"/>
              <w:rPr>
                <w:rFonts w:eastAsiaTheme="minorHAnsi" w:cs="Times New Roman"/>
                <w:b/>
                <w:sz w:val="20"/>
                <w:szCs w:val="20"/>
                <w:lang w:eastAsia="en-US"/>
              </w:rPr>
            </w:pPr>
          </w:p>
        </w:tc>
        <w:tc>
          <w:tcPr>
            <w:tcW w:w="491" w:type="dxa"/>
          </w:tcPr>
          <w:p w14:paraId="745095AA" w14:textId="77777777" w:rsidR="00327D5C" w:rsidRPr="00B17A05" w:rsidRDefault="00327D5C"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528A7E69" w14:textId="77777777" w:rsidR="00327D5C" w:rsidRPr="00B17A05" w:rsidRDefault="00327D5C" w:rsidP="00FB3928">
            <w:pPr>
              <w:spacing w:after="200" w:line="276" w:lineRule="auto"/>
              <w:jc w:val="both"/>
              <w:rPr>
                <w:rFonts w:eastAsiaTheme="minorHAnsi" w:cs="Times New Roman"/>
                <w:b/>
                <w:sz w:val="20"/>
                <w:szCs w:val="20"/>
                <w:lang w:eastAsia="en-US"/>
              </w:rPr>
            </w:pPr>
          </w:p>
        </w:tc>
      </w:tr>
      <w:tr w:rsidR="00327D5C" w:rsidRPr="00B17A05" w14:paraId="417A8942" w14:textId="77777777" w:rsidTr="002D0F71">
        <w:trPr>
          <w:trHeight w:val="303"/>
        </w:trPr>
        <w:tc>
          <w:tcPr>
            <w:tcW w:w="554" w:type="dxa"/>
            <w:vAlign w:val="center"/>
          </w:tcPr>
          <w:p w14:paraId="45D3FD6C" w14:textId="77777777" w:rsidR="00327D5C" w:rsidRPr="00B17A05" w:rsidRDefault="00327D5C" w:rsidP="002D0F71">
            <w:pPr>
              <w:rPr>
                <w:rFonts w:cs="Times New Roman"/>
                <w:b/>
                <w:sz w:val="20"/>
                <w:szCs w:val="20"/>
              </w:rPr>
            </w:pPr>
            <w:r w:rsidRPr="00B17A05">
              <w:rPr>
                <w:rFonts w:cs="Times New Roman"/>
                <w:b/>
                <w:sz w:val="20"/>
                <w:szCs w:val="20"/>
              </w:rPr>
              <w:t>5</w:t>
            </w:r>
          </w:p>
        </w:tc>
        <w:tc>
          <w:tcPr>
            <w:tcW w:w="6231" w:type="dxa"/>
            <w:vAlign w:val="center"/>
          </w:tcPr>
          <w:p w14:paraId="70ADE8EE" w14:textId="77777777" w:rsidR="00327D5C" w:rsidRPr="00B17A05" w:rsidRDefault="00327D5C" w:rsidP="002D0F71">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5ACDE45A" w14:textId="77777777" w:rsidR="00327D5C" w:rsidRPr="00B17A05" w:rsidRDefault="00327D5C" w:rsidP="00FB3928">
            <w:pPr>
              <w:spacing w:after="200" w:line="276" w:lineRule="auto"/>
              <w:jc w:val="both"/>
              <w:rPr>
                <w:rFonts w:eastAsiaTheme="minorHAnsi" w:cs="Times New Roman"/>
                <w:b/>
                <w:sz w:val="20"/>
                <w:szCs w:val="20"/>
                <w:lang w:eastAsia="en-US"/>
              </w:rPr>
            </w:pPr>
          </w:p>
        </w:tc>
        <w:tc>
          <w:tcPr>
            <w:tcW w:w="491" w:type="dxa"/>
          </w:tcPr>
          <w:p w14:paraId="27BE2E22" w14:textId="77777777" w:rsidR="00327D5C" w:rsidRPr="00B17A05" w:rsidRDefault="00327D5C" w:rsidP="00FB3928">
            <w:pPr>
              <w:spacing w:after="200" w:line="276" w:lineRule="auto"/>
              <w:jc w:val="both"/>
              <w:rPr>
                <w:rFonts w:eastAsiaTheme="minorHAnsi" w:cs="Times New Roman"/>
                <w:b/>
                <w:sz w:val="20"/>
                <w:szCs w:val="20"/>
                <w:lang w:eastAsia="en-US"/>
              </w:rPr>
            </w:pPr>
          </w:p>
        </w:tc>
        <w:tc>
          <w:tcPr>
            <w:tcW w:w="491" w:type="dxa"/>
          </w:tcPr>
          <w:p w14:paraId="45FC953C" w14:textId="77777777" w:rsidR="00327D5C" w:rsidRPr="00B17A05" w:rsidRDefault="00327D5C" w:rsidP="00FB3928">
            <w:pPr>
              <w:spacing w:after="200" w:line="276" w:lineRule="auto"/>
              <w:jc w:val="both"/>
              <w:rPr>
                <w:rFonts w:eastAsiaTheme="minorHAnsi" w:cs="Times New Roman"/>
                <w:b/>
                <w:sz w:val="20"/>
                <w:szCs w:val="20"/>
                <w:lang w:eastAsia="en-US"/>
              </w:rPr>
            </w:pPr>
          </w:p>
        </w:tc>
        <w:tc>
          <w:tcPr>
            <w:tcW w:w="491" w:type="dxa"/>
          </w:tcPr>
          <w:p w14:paraId="05F5F232" w14:textId="77777777" w:rsidR="00327D5C" w:rsidRPr="00B17A05" w:rsidRDefault="00327D5C" w:rsidP="00FB3928">
            <w:pPr>
              <w:spacing w:after="200" w:line="276" w:lineRule="auto"/>
              <w:jc w:val="both"/>
              <w:rPr>
                <w:rFonts w:eastAsiaTheme="minorHAnsi" w:cs="Times New Roman"/>
                <w:b/>
                <w:sz w:val="20"/>
                <w:szCs w:val="20"/>
                <w:lang w:eastAsia="en-US"/>
              </w:rPr>
            </w:pPr>
          </w:p>
        </w:tc>
        <w:tc>
          <w:tcPr>
            <w:tcW w:w="491" w:type="dxa"/>
          </w:tcPr>
          <w:p w14:paraId="47592202" w14:textId="77777777" w:rsidR="00327D5C" w:rsidRPr="00B17A05" w:rsidRDefault="00327D5C"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327D5C" w:rsidRPr="00B17A05" w14:paraId="4413F809" w14:textId="77777777" w:rsidTr="002D0F71">
        <w:trPr>
          <w:trHeight w:val="303"/>
        </w:trPr>
        <w:tc>
          <w:tcPr>
            <w:tcW w:w="554" w:type="dxa"/>
            <w:vAlign w:val="center"/>
          </w:tcPr>
          <w:p w14:paraId="14F07D59" w14:textId="77777777" w:rsidR="00327D5C" w:rsidRPr="00B17A05" w:rsidRDefault="00327D5C" w:rsidP="002D0F71">
            <w:pPr>
              <w:rPr>
                <w:rFonts w:cs="Times New Roman"/>
                <w:b/>
                <w:sz w:val="20"/>
                <w:szCs w:val="20"/>
              </w:rPr>
            </w:pPr>
            <w:r w:rsidRPr="00B17A05">
              <w:rPr>
                <w:rFonts w:cs="Times New Roman"/>
                <w:b/>
                <w:sz w:val="20"/>
                <w:szCs w:val="20"/>
              </w:rPr>
              <w:t>6</w:t>
            </w:r>
          </w:p>
        </w:tc>
        <w:tc>
          <w:tcPr>
            <w:tcW w:w="6231" w:type="dxa"/>
            <w:vAlign w:val="center"/>
          </w:tcPr>
          <w:p w14:paraId="69058709" w14:textId="77777777" w:rsidR="00327D5C" w:rsidRPr="00B17A05" w:rsidRDefault="00327D5C" w:rsidP="002D0F71">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141A5DF5" w14:textId="77777777" w:rsidR="00327D5C" w:rsidRPr="00B17A05" w:rsidRDefault="00327D5C" w:rsidP="00FB3928">
            <w:pPr>
              <w:spacing w:after="200" w:line="276" w:lineRule="auto"/>
              <w:jc w:val="both"/>
              <w:rPr>
                <w:rFonts w:eastAsiaTheme="minorHAnsi" w:cs="Times New Roman"/>
                <w:b/>
                <w:sz w:val="20"/>
                <w:szCs w:val="20"/>
                <w:lang w:eastAsia="en-US"/>
              </w:rPr>
            </w:pPr>
          </w:p>
        </w:tc>
        <w:tc>
          <w:tcPr>
            <w:tcW w:w="491" w:type="dxa"/>
          </w:tcPr>
          <w:p w14:paraId="529332E1" w14:textId="77777777" w:rsidR="00327D5C" w:rsidRPr="00B17A05" w:rsidRDefault="00327D5C" w:rsidP="00FB3928">
            <w:pPr>
              <w:spacing w:after="200" w:line="276" w:lineRule="auto"/>
              <w:jc w:val="both"/>
              <w:rPr>
                <w:rFonts w:eastAsiaTheme="minorHAnsi" w:cs="Times New Roman"/>
                <w:b/>
                <w:sz w:val="20"/>
                <w:szCs w:val="20"/>
                <w:lang w:eastAsia="en-US"/>
              </w:rPr>
            </w:pPr>
          </w:p>
        </w:tc>
        <w:tc>
          <w:tcPr>
            <w:tcW w:w="491" w:type="dxa"/>
          </w:tcPr>
          <w:p w14:paraId="7413C863" w14:textId="77777777" w:rsidR="00327D5C" w:rsidRPr="00B17A05" w:rsidRDefault="00327D5C"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35FB7853" w14:textId="77777777" w:rsidR="00327D5C" w:rsidRPr="00B17A05" w:rsidRDefault="00327D5C" w:rsidP="00FB3928">
            <w:pPr>
              <w:spacing w:after="200" w:line="276" w:lineRule="auto"/>
              <w:jc w:val="both"/>
              <w:rPr>
                <w:rFonts w:eastAsiaTheme="minorHAnsi" w:cs="Times New Roman"/>
                <w:b/>
                <w:sz w:val="20"/>
                <w:szCs w:val="20"/>
                <w:lang w:eastAsia="en-US"/>
              </w:rPr>
            </w:pPr>
          </w:p>
        </w:tc>
        <w:tc>
          <w:tcPr>
            <w:tcW w:w="491" w:type="dxa"/>
          </w:tcPr>
          <w:p w14:paraId="0B43D375" w14:textId="77777777" w:rsidR="00327D5C" w:rsidRPr="00B17A05" w:rsidRDefault="00327D5C" w:rsidP="00FB3928">
            <w:pPr>
              <w:spacing w:after="200" w:line="276" w:lineRule="auto"/>
              <w:jc w:val="both"/>
              <w:rPr>
                <w:rFonts w:eastAsiaTheme="minorHAnsi" w:cs="Times New Roman"/>
                <w:b/>
                <w:sz w:val="20"/>
                <w:szCs w:val="20"/>
                <w:lang w:eastAsia="en-US"/>
              </w:rPr>
            </w:pPr>
          </w:p>
        </w:tc>
      </w:tr>
      <w:tr w:rsidR="00327D5C" w:rsidRPr="00B17A05" w14:paraId="12514937" w14:textId="77777777" w:rsidTr="002D0F71">
        <w:trPr>
          <w:trHeight w:val="303"/>
        </w:trPr>
        <w:tc>
          <w:tcPr>
            <w:tcW w:w="554" w:type="dxa"/>
            <w:vAlign w:val="center"/>
          </w:tcPr>
          <w:p w14:paraId="4D1F4484" w14:textId="77777777" w:rsidR="00327D5C" w:rsidRPr="00B17A05" w:rsidRDefault="00327D5C" w:rsidP="002D0F71">
            <w:pPr>
              <w:rPr>
                <w:rFonts w:cs="Times New Roman"/>
                <w:b/>
                <w:sz w:val="20"/>
                <w:szCs w:val="20"/>
              </w:rPr>
            </w:pPr>
            <w:r w:rsidRPr="00B17A05">
              <w:rPr>
                <w:rFonts w:cs="Times New Roman"/>
                <w:b/>
                <w:sz w:val="20"/>
                <w:szCs w:val="20"/>
              </w:rPr>
              <w:t>7</w:t>
            </w:r>
          </w:p>
        </w:tc>
        <w:tc>
          <w:tcPr>
            <w:tcW w:w="6231" w:type="dxa"/>
            <w:vAlign w:val="center"/>
          </w:tcPr>
          <w:p w14:paraId="43944E39" w14:textId="77777777" w:rsidR="00327D5C" w:rsidRPr="00B17A05" w:rsidRDefault="00327D5C" w:rsidP="002D0F71">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2B89CB7B" w14:textId="77777777" w:rsidR="00327D5C" w:rsidRPr="00B17A05" w:rsidRDefault="00327D5C" w:rsidP="00FB3928">
            <w:pPr>
              <w:jc w:val="both"/>
              <w:rPr>
                <w:rFonts w:cs="Times New Roman"/>
                <w:b/>
                <w:sz w:val="20"/>
                <w:szCs w:val="20"/>
              </w:rPr>
            </w:pPr>
          </w:p>
        </w:tc>
        <w:tc>
          <w:tcPr>
            <w:tcW w:w="491" w:type="dxa"/>
          </w:tcPr>
          <w:p w14:paraId="6050014D" w14:textId="77777777" w:rsidR="00327D5C" w:rsidRPr="00B17A05" w:rsidRDefault="00327D5C" w:rsidP="00FB3928">
            <w:pPr>
              <w:jc w:val="both"/>
              <w:rPr>
                <w:rFonts w:cs="Times New Roman"/>
                <w:b/>
                <w:sz w:val="20"/>
                <w:szCs w:val="20"/>
              </w:rPr>
            </w:pPr>
          </w:p>
        </w:tc>
        <w:tc>
          <w:tcPr>
            <w:tcW w:w="491" w:type="dxa"/>
          </w:tcPr>
          <w:p w14:paraId="784EDC15" w14:textId="77777777" w:rsidR="00327D5C" w:rsidRPr="00B17A05" w:rsidRDefault="00327D5C" w:rsidP="00FB3928">
            <w:pPr>
              <w:jc w:val="both"/>
              <w:rPr>
                <w:rFonts w:cs="Times New Roman"/>
                <w:b/>
                <w:sz w:val="20"/>
                <w:szCs w:val="20"/>
              </w:rPr>
            </w:pPr>
            <w:r w:rsidRPr="00B17A05">
              <w:rPr>
                <w:rFonts w:cs="Times New Roman"/>
                <w:b/>
                <w:sz w:val="20"/>
                <w:szCs w:val="20"/>
              </w:rPr>
              <w:t>X</w:t>
            </w:r>
          </w:p>
        </w:tc>
        <w:tc>
          <w:tcPr>
            <w:tcW w:w="491" w:type="dxa"/>
          </w:tcPr>
          <w:p w14:paraId="045E0E2A" w14:textId="77777777" w:rsidR="00327D5C" w:rsidRPr="00B17A05" w:rsidRDefault="00327D5C" w:rsidP="00FB3928">
            <w:pPr>
              <w:jc w:val="both"/>
              <w:rPr>
                <w:rFonts w:cs="Times New Roman"/>
                <w:b/>
                <w:sz w:val="20"/>
                <w:szCs w:val="20"/>
              </w:rPr>
            </w:pPr>
          </w:p>
        </w:tc>
        <w:tc>
          <w:tcPr>
            <w:tcW w:w="491" w:type="dxa"/>
          </w:tcPr>
          <w:p w14:paraId="2752108A" w14:textId="77777777" w:rsidR="00327D5C" w:rsidRPr="00B17A05" w:rsidRDefault="00327D5C" w:rsidP="00FB3928">
            <w:pPr>
              <w:jc w:val="both"/>
              <w:rPr>
                <w:rFonts w:cs="Times New Roman"/>
                <w:b/>
                <w:sz w:val="20"/>
                <w:szCs w:val="20"/>
              </w:rPr>
            </w:pPr>
          </w:p>
        </w:tc>
      </w:tr>
      <w:tr w:rsidR="00327D5C" w:rsidRPr="00B17A05" w14:paraId="128159ED" w14:textId="77777777" w:rsidTr="002D0F71">
        <w:trPr>
          <w:trHeight w:val="303"/>
        </w:trPr>
        <w:tc>
          <w:tcPr>
            <w:tcW w:w="554" w:type="dxa"/>
            <w:vAlign w:val="center"/>
          </w:tcPr>
          <w:p w14:paraId="5372769B" w14:textId="77777777" w:rsidR="00327D5C" w:rsidRPr="00B17A05" w:rsidRDefault="00327D5C" w:rsidP="002D0F71">
            <w:pPr>
              <w:rPr>
                <w:rFonts w:cs="Times New Roman"/>
                <w:b/>
                <w:sz w:val="20"/>
                <w:szCs w:val="20"/>
              </w:rPr>
            </w:pPr>
            <w:r w:rsidRPr="00B17A05">
              <w:rPr>
                <w:rFonts w:cs="Times New Roman"/>
                <w:b/>
                <w:sz w:val="20"/>
                <w:szCs w:val="20"/>
              </w:rPr>
              <w:t>8</w:t>
            </w:r>
          </w:p>
        </w:tc>
        <w:tc>
          <w:tcPr>
            <w:tcW w:w="6231" w:type="dxa"/>
            <w:vAlign w:val="center"/>
          </w:tcPr>
          <w:p w14:paraId="693CF7EA" w14:textId="77777777" w:rsidR="00327D5C" w:rsidRPr="00B17A05" w:rsidRDefault="00327D5C" w:rsidP="002D0F71">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62FFC384" w14:textId="77777777" w:rsidR="00327D5C" w:rsidRPr="00B17A05" w:rsidRDefault="00327D5C" w:rsidP="00FB3928">
            <w:pPr>
              <w:jc w:val="both"/>
              <w:rPr>
                <w:rFonts w:cs="Times New Roman"/>
                <w:b/>
                <w:sz w:val="20"/>
                <w:szCs w:val="20"/>
              </w:rPr>
            </w:pPr>
          </w:p>
        </w:tc>
        <w:tc>
          <w:tcPr>
            <w:tcW w:w="491" w:type="dxa"/>
          </w:tcPr>
          <w:p w14:paraId="08FC944B" w14:textId="77777777" w:rsidR="00327D5C" w:rsidRPr="00B17A05" w:rsidRDefault="00327D5C" w:rsidP="00FB3928">
            <w:pPr>
              <w:jc w:val="both"/>
              <w:rPr>
                <w:rFonts w:cs="Times New Roman"/>
                <w:b/>
                <w:sz w:val="20"/>
                <w:szCs w:val="20"/>
              </w:rPr>
            </w:pPr>
          </w:p>
        </w:tc>
        <w:tc>
          <w:tcPr>
            <w:tcW w:w="491" w:type="dxa"/>
          </w:tcPr>
          <w:p w14:paraId="5CD1C5F4" w14:textId="77777777" w:rsidR="00327D5C" w:rsidRPr="00B17A05" w:rsidRDefault="00327D5C" w:rsidP="00FB3928">
            <w:pPr>
              <w:jc w:val="both"/>
              <w:rPr>
                <w:rFonts w:cs="Times New Roman"/>
                <w:b/>
                <w:sz w:val="20"/>
                <w:szCs w:val="20"/>
              </w:rPr>
            </w:pPr>
            <w:r w:rsidRPr="00B17A05">
              <w:rPr>
                <w:rFonts w:cs="Times New Roman"/>
                <w:b/>
                <w:sz w:val="20"/>
                <w:szCs w:val="20"/>
              </w:rPr>
              <w:t>X</w:t>
            </w:r>
          </w:p>
        </w:tc>
        <w:tc>
          <w:tcPr>
            <w:tcW w:w="491" w:type="dxa"/>
          </w:tcPr>
          <w:p w14:paraId="76A41122" w14:textId="77777777" w:rsidR="00327D5C" w:rsidRPr="00B17A05" w:rsidRDefault="00327D5C" w:rsidP="00FB3928">
            <w:pPr>
              <w:jc w:val="both"/>
              <w:rPr>
                <w:rFonts w:cs="Times New Roman"/>
                <w:b/>
                <w:sz w:val="20"/>
                <w:szCs w:val="20"/>
              </w:rPr>
            </w:pPr>
          </w:p>
        </w:tc>
        <w:tc>
          <w:tcPr>
            <w:tcW w:w="491" w:type="dxa"/>
          </w:tcPr>
          <w:p w14:paraId="0F3229FC" w14:textId="77777777" w:rsidR="00327D5C" w:rsidRPr="00B17A05" w:rsidRDefault="00327D5C" w:rsidP="00FB3928">
            <w:pPr>
              <w:jc w:val="both"/>
              <w:rPr>
                <w:rFonts w:cs="Times New Roman"/>
                <w:b/>
                <w:sz w:val="20"/>
                <w:szCs w:val="20"/>
              </w:rPr>
            </w:pPr>
          </w:p>
        </w:tc>
      </w:tr>
      <w:tr w:rsidR="00327D5C" w:rsidRPr="00B17A05" w14:paraId="44F791DC" w14:textId="77777777" w:rsidTr="002D0F71">
        <w:trPr>
          <w:trHeight w:val="303"/>
        </w:trPr>
        <w:tc>
          <w:tcPr>
            <w:tcW w:w="554" w:type="dxa"/>
            <w:vAlign w:val="center"/>
          </w:tcPr>
          <w:p w14:paraId="0763A77A" w14:textId="77777777" w:rsidR="00327D5C" w:rsidRPr="00B17A05" w:rsidRDefault="00327D5C" w:rsidP="002D0F71">
            <w:pPr>
              <w:rPr>
                <w:rFonts w:cs="Times New Roman"/>
                <w:b/>
                <w:sz w:val="20"/>
                <w:szCs w:val="20"/>
              </w:rPr>
            </w:pPr>
            <w:r w:rsidRPr="00B17A05">
              <w:rPr>
                <w:rFonts w:cs="Times New Roman"/>
                <w:b/>
                <w:sz w:val="20"/>
                <w:szCs w:val="20"/>
              </w:rPr>
              <w:t>9</w:t>
            </w:r>
          </w:p>
        </w:tc>
        <w:tc>
          <w:tcPr>
            <w:tcW w:w="6231" w:type="dxa"/>
            <w:vAlign w:val="center"/>
          </w:tcPr>
          <w:p w14:paraId="151CA6A6" w14:textId="77777777" w:rsidR="00327D5C" w:rsidRPr="00B17A05" w:rsidRDefault="00327D5C" w:rsidP="002D0F71">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0731F20B" w14:textId="77777777" w:rsidR="00327D5C" w:rsidRPr="00B17A05" w:rsidRDefault="00327D5C" w:rsidP="00FB3928">
            <w:pPr>
              <w:jc w:val="both"/>
              <w:rPr>
                <w:rFonts w:cs="Times New Roman"/>
                <w:b/>
                <w:sz w:val="20"/>
                <w:szCs w:val="20"/>
              </w:rPr>
            </w:pPr>
          </w:p>
        </w:tc>
        <w:tc>
          <w:tcPr>
            <w:tcW w:w="491" w:type="dxa"/>
          </w:tcPr>
          <w:p w14:paraId="221F4B44" w14:textId="77777777" w:rsidR="00327D5C" w:rsidRPr="00B17A05" w:rsidRDefault="00327D5C" w:rsidP="00FB3928">
            <w:pPr>
              <w:jc w:val="both"/>
              <w:rPr>
                <w:rFonts w:cs="Times New Roman"/>
                <w:b/>
                <w:sz w:val="20"/>
                <w:szCs w:val="20"/>
              </w:rPr>
            </w:pPr>
          </w:p>
        </w:tc>
        <w:tc>
          <w:tcPr>
            <w:tcW w:w="491" w:type="dxa"/>
          </w:tcPr>
          <w:p w14:paraId="25973D2E" w14:textId="77777777" w:rsidR="00327D5C" w:rsidRPr="00B17A05" w:rsidRDefault="00327D5C" w:rsidP="00FB3928">
            <w:pPr>
              <w:jc w:val="both"/>
              <w:rPr>
                <w:rFonts w:cs="Times New Roman"/>
                <w:b/>
                <w:sz w:val="20"/>
                <w:szCs w:val="20"/>
              </w:rPr>
            </w:pPr>
            <w:r w:rsidRPr="00B17A05">
              <w:rPr>
                <w:rFonts w:cs="Times New Roman"/>
                <w:b/>
                <w:sz w:val="20"/>
                <w:szCs w:val="20"/>
              </w:rPr>
              <w:t>X</w:t>
            </w:r>
          </w:p>
        </w:tc>
        <w:tc>
          <w:tcPr>
            <w:tcW w:w="491" w:type="dxa"/>
          </w:tcPr>
          <w:p w14:paraId="3612E082" w14:textId="77777777" w:rsidR="00327D5C" w:rsidRPr="00B17A05" w:rsidRDefault="00327D5C" w:rsidP="00FB3928">
            <w:pPr>
              <w:jc w:val="both"/>
              <w:rPr>
                <w:rFonts w:cs="Times New Roman"/>
                <w:b/>
                <w:sz w:val="20"/>
                <w:szCs w:val="20"/>
              </w:rPr>
            </w:pPr>
          </w:p>
        </w:tc>
        <w:tc>
          <w:tcPr>
            <w:tcW w:w="491" w:type="dxa"/>
          </w:tcPr>
          <w:p w14:paraId="0D3BAA0E" w14:textId="77777777" w:rsidR="00327D5C" w:rsidRPr="00B17A05" w:rsidRDefault="00327D5C" w:rsidP="00FB3928">
            <w:pPr>
              <w:jc w:val="both"/>
              <w:rPr>
                <w:rFonts w:cs="Times New Roman"/>
                <w:b/>
                <w:sz w:val="20"/>
                <w:szCs w:val="20"/>
              </w:rPr>
            </w:pPr>
          </w:p>
        </w:tc>
      </w:tr>
      <w:tr w:rsidR="00327D5C" w:rsidRPr="00B17A05" w14:paraId="5E0C6C17" w14:textId="77777777" w:rsidTr="002D0F71">
        <w:trPr>
          <w:trHeight w:val="303"/>
        </w:trPr>
        <w:tc>
          <w:tcPr>
            <w:tcW w:w="554" w:type="dxa"/>
            <w:vAlign w:val="center"/>
          </w:tcPr>
          <w:p w14:paraId="68A3764B" w14:textId="77777777" w:rsidR="00327D5C" w:rsidRPr="00B17A05" w:rsidRDefault="00327D5C" w:rsidP="002D0F71">
            <w:pPr>
              <w:rPr>
                <w:rFonts w:cs="Times New Roman"/>
                <w:b/>
                <w:sz w:val="20"/>
                <w:szCs w:val="20"/>
              </w:rPr>
            </w:pPr>
            <w:r w:rsidRPr="00B17A05">
              <w:rPr>
                <w:rFonts w:cs="Times New Roman"/>
                <w:b/>
                <w:sz w:val="20"/>
                <w:szCs w:val="20"/>
              </w:rPr>
              <w:t>10</w:t>
            </w:r>
          </w:p>
        </w:tc>
        <w:tc>
          <w:tcPr>
            <w:tcW w:w="6231" w:type="dxa"/>
            <w:vAlign w:val="center"/>
          </w:tcPr>
          <w:p w14:paraId="61FDFF20" w14:textId="77777777" w:rsidR="00327D5C" w:rsidRPr="00B17A05" w:rsidRDefault="00327D5C" w:rsidP="002D0F71">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68314D55" w14:textId="77777777" w:rsidR="00327D5C" w:rsidRPr="00B17A05" w:rsidRDefault="00327D5C" w:rsidP="00FB3928">
            <w:pPr>
              <w:jc w:val="both"/>
              <w:rPr>
                <w:rFonts w:cs="Times New Roman"/>
                <w:b/>
                <w:sz w:val="20"/>
                <w:szCs w:val="20"/>
              </w:rPr>
            </w:pPr>
          </w:p>
        </w:tc>
        <w:tc>
          <w:tcPr>
            <w:tcW w:w="491" w:type="dxa"/>
          </w:tcPr>
          <w:p w14:paraId="4670A67F" w14:textId="77777777" w:rsidR="00327D5C" w:rsidRPr="00B17A05" w:rsidRDefault="00327D5C" w:rsidP="00FB3928">
            <w:pPr>
              <w:jc w:val="both"/>
              <w:rPr>
                <w:rFonts w:cs="Times New Roman"/>
                <w:b/>
                <w:sz w:val="20"/>
                <w:szCs w:val="20"/>
              </w:rPr>
            </w:pPr>
          </w:p>
        </w:tc>
        <w:tc>
          <w:tcPr>
            <w:tcW w:w="491" w:type="dxa"/>
          </w:tcPr>
          <w:p w14:paraId="6AB03033" w14:textId="77777777" w:rsidR="00327D5C" w:rsidRPr="00B17A05" w:rsidRDefault="00327D5C" w:rsidP="00FB3928">
            <w:pPr>
              <w:jc w:val="both"/>
              <w:rPr>
                <w:rFonts w:cs="Times New Roman"/>
                <w:b/>
                <w:sz w:val="20"/>
                <w:szCs w:val="20"/>
              </w:rPr>
            </w:pPr>
            <w:r w:rsidRPr="00B17A05">
              <w:rPr>
                <w:rFonts w:cs="Times New Roman"/>
                <w:b/>
                <w:sz w:val="20"/>
                <w:szCs w:val="20"/>
              </w:rPr>
              <w:t>X</w:t>
            </w:r>
          </w:p>
        </w:tc>
        <w:tc>
          <w:tcPr>
            <w:tcW w:w="491" w:type="dxa"/>
          </w:tcPr>
          <w:p w14:paraId="0435FB1C" w14:textId="77777777" w:rsidR="00327D5C" w:rsidRPr="00B17A05" w:rsidRDefault="00327D5C" w:rsidP="00FB3928">
            <w:pPr>
              <w:jc w:val="both"/>
              <w:rPr>
                <w:rFonts w:cs="Times New Roman"/>
                <w:b/>
                <w:sz w:val="20"/>
                <w:szCs w:val="20"/>
              </w:rPr>
            </w:pPr>
          </w:p>
        </w:tc>
        <w:tc>
          <w:tcPr>
            <w:tcW w:w="491" w:type="dxa"/>
          </w:tcPr>
          <w:p w14:paraId="25EF07D6" w14:textId="77777777" w:rsidR="00327D5C" w:rsidRPr="00B17A05" w:rsidRDefault="00327D5C" w:rsidP="00FB3928">
            <w:pPr>
              <w:jc w:val="both"/>
              <w:rPr>
                <w:rFonts w:cs="Times New Roman"/>
                <w:b/>
                <w:sz w:val="20"/>
                <w:szCs w:val="20"/>
              </w:rPr>
            </w:pPr>
          </w:p>
        </w:tc>
      </w:tr>
      <w:tr w:rsidR="00327D5C" w:rsidRPr="00B17A05" w14:paraId="09F1444F" w14:textId="77777777" w:rsidTr="002D0F71">
        <w:trPr>
          <w:trHeight w:val="303"/>
        </w:trPr>
        <w:tc>
          <w:tcPr>
            <w:tcW w:w="554" w:type="dxa"/>
            <w:vAlign w:val="center"/>
          </w:tcPr>
          <w:p w14:paraId="1D9B95E9" w14:textId="77777777" w:rsidR="00327D5C" w:rsidRPr="00B17A05" w:rsidRDefault="00327D5C" w:rsidP="002D0F71">
            <w:pPr>
              <w:rPr>
                <w:rFonts w:cs="Times New Roman"/>
                <w:b/>
                <w:sz w:val="20"/>
                <w:szCs w:val="20"/>
              </w:rPr>
            </w:pPr>
            <w:r w:rsidRPr="00B17A05">
              <w:rPr>
                <w:rFonts w:cs="Times New Roman"/>
                <w:b/>
                <w:sz w:val="20"/>
                <w:szCs w:val="20"/>
              </w:rPr>
              <w:t>11</w:t>
            </w:r>
          </w:p>
        </w:tc>
        <w:tc>
          <w:tcPr>
            <w:tcW w:w="6231" w:type="dxa"/>
            <w:vAlign w:val="center"/>
          </w:tcPr>
          <w:p w14:paraId="74D2C02B" w14:textId="77777777" w:rsidR="00327D5C" w:rsidRPr="00B17A05" w:rsidRDefault="00327D5C" w:rsidP="002D0F71">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5423181F" w14:textId="77777777" w:rsidR="00327D5C" w:rsidRPr="00B17A05" w:rsidRDefault="00327D5C" w:rsidP="00FB3928">
            <w:pPr>
              <w:jc w:val="both"/>
              <w:rPr>
                <w:rFonts w:cs="Times New Roman"/>
                <w:b/>
                <w:sz w:val="20"/>
                <w:szCs w:val="20"/>
              </w:rPr>
            </w:pPr>
          </w:p>
        </w:tc>
        <w:tc>
          <w:tcPr>
            <w:tcW w:w="491" w:type="dxa"/>
          </w:tcPr>
          <w:p w14:paraId="616149AE" w14:textId="77777777" w:rsidR="00327D5C" w:rsidRPr="00B17A05" w:rsidRDefault="00327D5C" w:rsidP="00FB3928">
            <w:pPr>
              <w:jc w:val="both"/>
              <w:rPr>
                <w:rFonts w:cs="Times New Roman"/>
                <w:b/>
                <w:sz w:val="20"/>
                <w:szCs w:val="20"/>
              </w:rPr>
            </w:pPr>
          </w:p>
        </w:tc>
        <w:tc>
          <w:tcPr>
            <w:tcW w:w="491" w:type="dxa"/>
          </w:tcPr>
          <w:p w14:paraId="6C54920B" w14:textId="77777777" w:rsidR="00327D5C" w:rsidRPr="00B17A05" w:rsidRDefault="00327D5C" w:rsidP="00FB3928">
            <w:pPr>
              <w:jc w:val="both"/>
              <w:rPr>
                <w:rFonts w:cs="Times New Roman"/>
                <w:b/>
                <w:sz w:val="20"/>
                <w:szCs w:val="20"/>
              </w:rPr>
            </w:pPr>
            <w:r w:rsidRPr="00B17A05">
              <w:rPr>
                <w:rFonts w:cs="Times New Roman"/>
                <w:b/>
                <w:sz w:val="20"/>
                <w:szCs w:val="20"/>
              </w:rPr>
              <w:t>X</w:t>
            </w:r>
          </w:p>
        </w:tc>
        <w:tc>
          <w:tcPr>
            <w:tcW w:w="491" w:type="dxa"/>
          </w:tcPr>
          <w:p w14:paraId="0373972D" w14:textId="77777777" w:rsidR="00327D5C" w:rsidRPr="00B17A05" w:rsidRDefault="00327D5C" w:rsidP="00FB3928">
            <w:pPr>
              <w:jc w:val="both"/>
              <w:rPr>
                <w:rFonts w:cs="Times New Roman"/>
                <w:b/>
                <w:sz w:val="20"/>
                <w:szCs w:val="20"/>
              </w:rPr>
            </w:pPr>
          </w:p>
        </w:tc>
        <w:tc>
          <w:tcPr>
            <w:tcW w:w="491" w:type="dxa"/>
          </w:tcPr>
          <w:p w14:paraId="047B5179" w14:textId="77777777" w:rsidR="00327D5C" w:rsidRPr="00B17A05" w:rsidRDefault="00327D5C" w:rsidP="00FB3928">
            <w:pPr>
              <w:jc w:val="both"/>
              <w:rPr>
                <w:rFonts w:cs="Times New Roman"/>
                <w:b/>
                <w:sz w:val="20"/>
                <w:szCs w:val="20"/>
              </w:rPr>
            </w:pPr>
          </w:p>
        </w:tc>
      </w:tr>
    </w:tbl>
    <w:p w14:paraId="42FF004B" w14:textId="77777777" w:rsidR="00327D5C" w:rsidRPr="00B17A05" w:rsidRDefault="00327D5C" w:rsidP="009A0701">
      <w:pPr>
        <w:spacing w:line="240" w:lineRule="auto"/>
        <w:rPr>
          <w:sz w:val="20"/>
          <w:szCs w:val="20"/>
        </w:rPr>
      </w:pPr>
    </w:p>
    <w:p w14:paraId="4BBB14D6" w14:textId="77777777" w:rsidR="00327D5C" w:rsidRPr="00B17A05" w:rsidRDefault="00327D5C" w:rsidP="009A0701">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327D5C" w:rsidRPr="00B17A05" w14:paraId="26EE826E" w14:textId="77777777" w:rsidTr="00FB3928">
        <w:tc>
          <w:tcPr>
            <w:tcW w:w="5000" w:type="pct"/>
            <w:gridSpan w:val="4"/>
          </w:tcPr>
          <w:p w14:paraId="631B3C8B" w14:textId="77777777" w:rsidR="00327D5C" w:rsidRPr="00B17A05" w:rsidRDefault="00327D5C" w:rsidP="00FB3928">
            <w:pPr>
              <w:spacing w:line="240" w:lineRule="atLeast"/>
              <w:rPr>
                <w:sz w:val="20"/>
                <w:szCs w:val="20"/>
              </w:rPr>
            </w:pPr>
            <w:r w:rsidRPr="00B17A05">
              <w:rPr>
                <w:sz w:val="20"/>
                <w:szCs w:val="20"/>
              </w:rPr>
              <w:t>Dikkat: AKTS Etkinlik Sayısı bilgileri sadece </w:t>
            </w:r>
            <w:hyperlink r:id="rId50" w:anchor="degsis" w:history="1">
              <w:r w:rsidRPr="00B17A05">
                <w:rPr>
                  <w:sz w:val="20"/>
                  <w:szCs w:val="20"/>
                </w:rPr>
                <w:t>DEĞERLENDİRME SİSTEMİ</w:t>
              </w:r>
            </w:hyperlink>
            <w:r w:rsidRPr="00B17A05">
              <w:rPr>
                <w:sz w:val="20"/>
                <w:szCs w:val="20"/>
              </w:rPr>
              <w:t>'ndeki payların sayı bilgileri ile değiştirilebilir.</w:t>
            </w:r>
          </w:p>
        </w:tc>
      </w:tr>
      <w:tr w:rsidR="00327D5C" w:rsidRPr="00B17A05" w14:paraId="7142C496" w14:textId="77777777" w:rsidTr="00FB3928">
        <w:trPr>
          <w:trHeight w:val="525"/>
        </w:trPr>
        <w:tc>
          <w:tcPr>
            <w:tcW w:w="5000" w:type="pct"/>
            <w:gridSpan w:val="4"/>
          </w:tcPr>
          <w:p w14:paraId="270E78F3" w14:textId="77777777" w:rsidR="00327D5C" w:rsidRPr="00B17A05" w:rsidRDefault="00327D5C" w:rsidP="00FB3928">
            <w:pPr>
              <w:spacing w:line="240" w:lineRule="atLeast"/>
              <w:jc w:val="center"/>
              <w:rPr>
                <w:sz w:val="20"/>
                <w:szCs w:val="20"/>
              </w:rPr>
            </w:pPr>
            <w:r w:rsidRPr="00B17A05">
              <w:rPr>
                <w:b/>
                <w:bCs/>
                <w:sz w:val="20"/>
                <w:szCs w:val="20"/>
              </w:rPr>
              <w:t>AKTS / İŞ YÜKÜ TABLOSU</w:t>
            </w:r>
          </w:p>
        </w:tc>
      </w:tr>
      <w:tr w:rsidR="00327D5C" w:rsidRPr="00B17A05" w14:paraId="3EDDB428" w14:textId="77777777" w:rsidTr="00FB3928">
        <w:trPr>
          <w:trHeight w:val="450"/>
        </w:trPr>
        <w:tc>
          <w:tcPr>
            <w:tcW w:w="3550" w:type="pct"/>
          </w:tcPr>
          <w:p w14:paraId="297CA52E" w14:textId="77777777" w:rsidR="00327D5C" w:rsidRPr="00B17A05" w:rsidRDefault="00327D5C" w:rsidP="00FB3928">
            <w:pPr>
              <w:spacing w:line="240" w:lineRule="atLeast"/>
              <w:rPr>
                <w:sz w:val="20"/>
                <w:szCs w:val="20"/>
              </w:rPr>
            </w:pPr>
            <w:r w:rsidRPr="00B17A05">
              <w:rPr>
                <w:b/>
                <w:bCs/>
                <w:sz w:val="20"/>
                <w:szCs w:val="20"/>
              </w:rPr>
              <w:t>Etkinlik</w:t>
            </w:r>
          </w:p>
        </w:tc>
        <w:tc>
          <w:tcPr>
            <w:tcW w:w="395" w:type="pct"/>
          </w:tcPr>
          <w:p w14:paraId="2DD9A4C3" w14:textId="77777777" w:rsidR="00327D5C" w:rsidRPr="00B17A05" w:rsidRDefault="00327D5C" w:rsidP="00FB3928">
            <w:pPr>
              <w:spacing w:line="240" w:lineRule="atLeast"/>
              <w:jc w:val="center"/>
              <w:rPr>
                <w:sz w:val="20"/>
                <w:szCs w:val="20"/>
              </w:rPr>
            </w:pPr>
            <w:r w:rsidRPr="00B17A05">
              <w:rPr>
                <w:b/>
                <w:bCs/>
                <w:sz w:val="20"/>
                <w:szCs w:val="20"/>
              </w:rPr>
              <w:t>SAYISI</w:t>
            </w:r>
          </w:p>
        </w:tc>
        <w:tc>
          <w:tcPr>
            <w:tcW w:w="386" w:type="pct"/>
          </w:tcPr>
          <w:p w14:paraId="11929885" w14:textId="77777777" w:rsidR="00327D5C" w:rsidRPr="00B17A05" w:rsidRDefault="00327D5C" w:rsidP="00FB3928">
            <w:pPr>
              <w:spacing w:line="240" w:lineRule="atLeast"/>
              <w:jc w:val="center"/>
              <w:rPr>
                <w:sz w:val="20"/>
                <w:szCs w:val="20"/>
              </w:rPr>
            </w:pPr>
            <w:r w:rsidRPr="00B17A05">
              <w:rPr>
                <w:b/>
                <w:bCs/>
                <w:sz w:val="20"/>
                <w:szCs w:val="20"/>
              </w:rPr>
              <w:t>Süresi</w:t>
            </w:r>
            <w:r w:rsidRPr="00B17A05">
              <w:rPr>
                <w:b/>
                <w:bCs/>
                <w:sz w:val="20"/>
                <w:szCs w:val="20"/>
              </w:rPr>
              <w:br/>
            </w:r>
            <w:r w:rsidRPr="00B17A05">
              <w:rPr>
                <w:b/>
                <w:bCs/>
                <w:sz w:val="20"/>
                <w:szCs w:val="20"/>
              </w:rPr>
              <w:lastRenderedPageBreak/>
              <w:t>(Saat)</w:t>
            </w:r>
          </w:p>
        </w:tc>
        <w:tc>
          <w:tcPr>
            <w:tcW w:w="669" w:type="pct"/>
          </w:tcPr>
          <w:p w14:paraId="3FF1EB53" w14:textId="77777777" w:rsidR="00327D5C" w:rsidRPr="00B17A05" w:rsidRDefault="00327D5C" w:rsidP="00FB3928">
            <w:pPr>
              <w:spacing w:line="240" w:lineRule="atLeast"/>
              <w:jc w:val="center"/>
              <w:rPr>
                <w:sz w:val="20"/>
                <w:szCs w:val="20"/>
              </w:rPr>
            </w:pPr>
            <w:r w:rsidRPr="00B17A05">
              <w:rPr>
                <w:b/>
                <w:bCs/>
                <w:sz w:val="20"/>
                <w:szCs w:val="20"/>
              </w:rPr>
              <w:lastRenderedPageBreak/>
              <w:t>Toplam</w:t>
            </w:r>
            <w:r w:rsidRPr="00B17A05">
              <w:rPr>
                <w:b/>
                <w:bCs/>
                <w:sz w:val="20"/>
                <w:szCs w:val="20"/>
              </w:rPr>
              <w:br/>
              <w:t>İş Yükü</w:t>
            </w:r>
            <w:r w:rsidRPr="00B17A05">
              <w:rPr>
                <w:b/>
                <w:bCs/>
                <w:sz w:val="20"/>
                <w:szCs w:val="20"/>
              </w:rPr>
              <w:br/>
            </w:r>
            <w:r w:rsidRPr="00B17A05">
              <w:rPr>
                <w:b/>
                <w:bCs/>
                <w:sz w:val="20"/>
                <w:szCs w:val="20"/>
              </w:rPr>
              <w:lastRenderedPageBreak/>
              <w:t>(Saat)</w:t>
            </w:r>
          </w:p>
        </w:tc>
      </w:tr>
      <w:tr w:rsidR="00327D5C" w:rsidRPr="00B17A05" w14:paraId="56D4E136" w14:textId="77777777" w:rsidTr="00FB3928">
        <w:trPr>
          <w:trHeight w:val="375"/>
        </w:trPr>
        <w:tc>
          <w:tcPr>
            <w:tcW w:w="3550" w:type="pct"/>
          </w:tcPr>
          <w:p w14:paraId="5A5536AD" w14:textId="77777777" w:rsidR="00327D5C" w:rsidRPr="00B17A05" w:rsidRDefault="00327D5C" w:rsidP="00FB3928">
            <w:pPr>
              <w:spacing w:line="240" w:lineRule="atLeast"/>
              <w:rPr>
                <w:sz w:val="20"/>
                <w:szCs w:val="20"/>
              </w:rPr>
            </w:pPr>
            <w:r w:rsidRPr="00B17A05">
              <w:rPr>
                <w:sz w:val="20"/>
                <w:szCs w:val="20"/>
              </w:rPr>
              <w:lastRenderedPageBreak/>
              <w:t>Ders Süresi (Sınav haftası dahildir: 16x toplam ders saati)</w:t>
            </w:r>
          </w:p>
        </w:tc>
        <w:tc>
          <w:tcPr>
            <w:tcW w:w="395" w:type="pct"/>
          </w:tcPr>
          <w:p w14:paraId="121F6404" w14:textId="77777777" w:rsidR="00327D5C" w:rsidRPr="00B17A05" w:rsidRDefault="00327D5C" w:rsidP="00FB3928">
            <w:pPr>
              <w:spacing w:line="240" w:lineRule="atLeast"/>
              <w:jc w:val="center"/>
              <w:rPr>
                <w:sz w:val="20"/>
                <w:szCs w:val="20"/>
              </w:rPr>
            </w:pPr>
            <w:r w:rsidRPr="00B17A05">
              <w:rPr>
                <w:sz w:val="20"/>
                <w:szCs w:val="20"/>
              </w:rPr>
              <w:t>16</w:t>
            </w:r>
          </w:p>
        </w:tc>
        <w:tc>
          <w:tcPr>
            <w:tcW w:w="386" w:type="pct"/>
          </w:tcPr>
          <w:p w14:paraId="594CA6C6" w14:textId="77777777" w:rsidR="00327D5C" w:rsidRPr="00B17A05" w:rsidRDefault="00327D5C" w:rsidP="00FB3928">
            <w:pPr>
              <w:spacing w:line="240" w:lineRule="atLeast"/>
              <w:jc w:val="center"/>
              <w:rPr>
                <w:sz w:val="20"/>
                <w:szCs w:val="20"/>
              </w:rPr>
            </w:pPr>
            <w:r w:rsidRPr="00B17A05">
              <w:rPr>
                <w:sz w:val="20"/>
                <w:szCs w:val="20"/>
              </w:rPr>
              <w:t>2</w:t>
            </w:r>
          </w:p>
        </w:tc>
        <w:tc>
          <w:tcPr>
            <w:tcW w:w="669" w:type="pct"/>
          </w:tcPr>
          <w:p w14:paraId="6CA6D20B" w14:textId="77777777" w:rsidR="00327D5C" w:rsidRPr="00B17A05" w:rsidRDefault="00327D5C" w:rsidP="00FB3928">
            <w:pPr>
              <w:spacing w:line="240" w:lineRule="atLeast"/>
              <w:jc w:val="center"/>
              <w:rPr>
                <w:sz w:val="20"/>
                <w:szCs w:val="20"/>
              </w:rPr>
            </w:pPr>
            <w:r w:rsidRPr="00B17A05">
              <w:rPr>
                <w:sz w:val="20"/>
                <w:szCs w:val="20"/>
              </w:rPr>
              <w:t>32</w:t>
            </w:r>
          </w:p>
        </w:tc>
      </w:tr>
      <w:tr w:rsidR="00327D5C" w:rsidRPr="00B17A05" w14:paraId="4D4A5A4D" w14:textId="77777777" w:rsidTr="00FB3928">
        <w:trPr>
          <w:trHeight w:val="375"/>
        </w:trPr>
        <w:tc>
          <w:tcPr>
            <w:tcW w:w="3550" w:type="pct"/>
          </w:tcPr>
          <w:p w14:paraId="3FD0C024" w14:textId="77777777" w:rsidR="00327D5C" w:rsidRPr="00B17A05" w:rsidRDefault="00327D5C" w:rsidP="00FB3928">
            <w:pPr>
              <w:spacing w:line="240" w:lineRule="atLeast"/>
              <w:rPr>
                <w:sz w:val="20"/>
                <w:szCs w:val="20"/>
              </w:rPr>
            </w:pPr>
            <w:r w:rsidRPr="00B17A05">
              <w:rPr>
                <w:sz w:val="20"/>
                <w:szCs w:val="20"/>
              </w:rPr>
              <w:t>Sınıf Dışı Ders Çalışma Süresi(Ön çalışma, pekiştirme)</w:t>
            </w:r>
          </w:p>
        </w:tc>
        <w:tc>
          <w:tcPr>
            <w:tcW w:w="395" w:type="pct"/>
          </w:tcPr>
          <w:p w14:paraId="4667F1A8" w14:textId="77777777" w:rsidR="00327D5C" w:rsidRPr="00B17A05" w:rsidRDefault="00327D5C" w:rsidP="00FB3928">
            <w:pPr>
              <w:spacing w:line="240" w:lineRule="atLeast"/>
              <w:jc w:val="center"/>
              <w:rPr>
                <w:sz w:val="20"/>
                <w:szCs w:val="20"/>
              </w:rPr>
            </w:pPr>
            <w:r w:rsidRPr="00B17A05">
              <w:rPr>
                <w:sz w:val="20"/>
                <w:szCs w:val="20"/>
              </w:rPr>
              <w:t>16</w:t>
            </w:r>
          </w:p>
        </w:tc>
        <w:tc>
          <w:tcPr>
            <w:tcW w:w="386" w:type="pct"/>
          </w:tcPr>
          <w:p w14:paraId="1CAE85F0" w14:textId="77777777" w:rsidR="00327D5C" w:rsidRPr="00B17A05" w:rsidRDefault="00327D5C" w:rsidP="00FB3928">
            <w:pPr>
              <w:spacing w:line="240" w:lineRule="atLeast"/>
              <w:jc w:val="center"/>
              <w:rPr>
                <w:sz w:val="20"/>
                <w:szCs w:val="20"/>
              </w:rPr>
            </w:pPr>
            <w:r w:rsidRPr="00B17A05">
              <w:rPr>
                <w:sz w:val="20"/>
                <w:szCs w:val="20"/>
              </w:rPr>
              <w:t>2</w:t>
            </w:r>
          </w:p>
        </w:tc>
        <w:tc>
          <w:tcPr>
            <w:tcW w:w="669" w:type="pct"/>
          </w:tcPr>
          <w:p w14:paraId="6E54FBBC" w14:textId="77777777" w:rsidR="00327D5C" w:rsidRPr="00B17A05" w:rsidRDefault="00327D5C" w:rsidP="00FB3928">
            <w:pPr>
              <w:spacing w:line="240" w:lineRule="atLeast"/>
              <w:jc w:val="center"/>
              <w:rPr>
                <w:sz w:val="20"/>
                <w:szCs w:val="20"/>
              </w:rPr>
            </w:pPr>
            <w:r w:rsidRPr="00B17A05">
              <w:rPr>
                <w:sz w:val="20"/>
                <w:szCs w:val="20"/>
              </w:rPr>
              <w:t>32</w:t>
            </w:r>
          </w:p>
        </w:tc>
      </w:tr>
      <w:tr w:rsidR="00327D5C" w:rsidRPr="00B17A05" w14:paraId="37A1535F" w14:textId="77777777" w:rsidTr="00FB3928">
        <w:trPr>
          <w:trHeight w:val="375"/>
        </w:trPr>
        <w:tc>
          <w:tcPr>
            <w:tcW w:w="3550" w:type="pct"/>
          </w:tcPr>
          <w:p w14:paraId="38771151" w14:textId="77777777" w:rsidR="00327D5C" w:rsidRPr="00B17A05" w:rsidRDefault="00327D5C" w:rsidP="00FB3928">
            <w:pPr>
              <w:spacing w:line="240" w:lineRule="atLeast"/>
              <w:rPr>
                <w:sz w:val="20"/>
                <w:szCs w:val="20"/>
              </w:rPr>
            </w:pPr>
            <w:r w:rsidRPr="00B17A05">
              <w:rPr>
                <w:sz w:val="20"/>
                <w:szCs w:val="20"/>
              </w:rPr>
              <w:t>Ara Sınav</w:t>
            </w:r>
          </w:p>
        </w:tc>
        <w:tc>
          <w:tcPr>
            <w:tcW w:w="395" w:type="pct"/>
          </w:tcPr>
          <w:p w14:paraId="4AE025FE" w14:textId="77777777" w:rsidR="00327D5C" w:rsidRPr="00B17A05" w:rsidRDefault="00327D5C" w:rsidP="00FB3928">
            <w:pPr>
              <w:spacing w:line="240" w:lineRule="atLeast"/>
              <w:jc w:val="center"/>
              <w:rPr>
                <w:sz w:val="20"/>
                <w:szCs w:val="20"/>
              </w:rPr>
            </w:pPr>
            <w:r w:rsidRPr="00B17A05">
              <w:rPr>
                <w:sz w:val="20"/>
                <w:szCs w:val="20"/>
              </w:rPr>
              <w:t>1</w:t>
            </w:r>
          </w:p>
        </w:tc>
        <w:tc>
          <w:tcPr>
            <w:tcW w:w="386" w:type="pct"/>
          </w:tcPr>
          <w:p w14:paraId="141E6BC0" w14:textId="77777777" w:rsidR="00327D5C" w:rsidRPr="00B17A05" w:rsidRDefault="00327D5C" w:rsidP="00FB3928">
            <w:pPr>
              <w:spacing w:line="240" w:lineRule="atLeast"/>
              <w:jc w:val="center"/>
              <w:rPr>
                <w:sz w:val="20"/>
                <w:szCs w:val="20"/>
              </w:rPr>
            </w:pPr>
            <w:r w:rsidRPr="00B17A05">
              <w:rPr>
                <w:sz w:val="20"/>
                <w:szCs w:val="20"/>
              </w:rPr>
              <w:t>6</w:t>
            </w:r>
          </w:p>
        </w:tc>
        <w:tc>
          <w:tcPr>
            <w:tcW w:w="669" w:type="pct"/>
          </w:tcPr>
          <w:p w14:paraId="6E185C7F" w14:textId="77777777" w:rsidR="00327D5C" w:rsidRPr="00B17A05" w:rsidRDefault="00327D5C" w:rsidP="00FB3928">
            <w:pPr>
              <w:spacing w:line="240" w:lineRule="atLeast"/>
              <w:jc w:val="center"/>
              <w:rPr>
                <w:sz w:val="20"/>
                <w:szCs w:val="20"/>
              </w:rPr>
            </w:pPr>
            <w:r w:rsidRPr="00B17A05">
              <w:rPr>
                <w:sz w:val="20"/>
                <w:szCs w:val="20"/>
              </w:rPr>
              <w:t>6</w:t>
            </w:r>
          </w:p>
        </w:tc>
      </w:tr>
      <w:tr w:rsidR="00327D5C" w:rsidRPr="00B17A05" w14:paraId="30446615" w14:textId="77777777" w:rsidTr="00FB3928">
        <w:trPr>
          <w:trHeight w:val="375"/>
        </w:trPr>
        <w:tc>
          <w:tcPr>
            <w:tcW w:w="3550" w:type="pct"/>
          </w:tcPr>
          <w:p w14:paraId="43083841" w14:textId="77777777" w:rsidR="00327D5C" w:rsidRPr="00B17A05" w:rsidRDefault="00327D5C" w:rsidP="00FB3928">
            <w:pPr>
              <w:spacing w:line="240" w:lineRule="atLeast"/>
              <w:rPr>
                <w:sz w:val="20"/>
                <w:szCs w:val="20"/>
              </w:rPr>
            </w:pPr>
            <w:r w:rsidRPr="00B17A05">
              <w:rPr>
                <w:sz w:val="20"/>
                <w:szCs w:val="20"/>
              </w:rPr>
              <w:t>Kısa Sınav</w:t>
            </w:r>
          </w:p>
        </w:tc>
        <w:tc>
          <w:tcPr>
            <w:tcW w:w="395" w:type="pct"/>
          </w:tcPr>
          <w:p w14:paraId="2D63002A" w14:textId="77777777" w:rsidR="00327D5C" w:rsidRPr="00B17A05" w:rsidRDefault="00327D5C" w:rsidP="00FB3928">
            <w:pPr>
              <w:spacing w:line="240" w:lineRule="atLeast"/>
              <w:jc w:val="center"/>
              <w:rPr>
                <w:sz w:val="20"/>
                <w:szCs w:val="20"/>
              </w:rPr>
            </w:pPr>
            <w:r w:rsidRPr="00B17A05">
              <w:rPr>
                <w:sz w:val="20"/>
                <w:szCs w:val="20"/>
              </w:rPr>
              <w:t>2</w:t>
            </w:r>
          </w:p>
        </w:tc>
        <w:tc>
          <w:tcPr>
            <w:tcW w:w="386" w:type="pct"/>
          </w:tcPr>
          <w:p w14:paraId="4A0A09F9" w14:textId="77777777" w:rsidR="00327D5C" w:rsidRPr="00B17A05" w:rsidRDefault="00327D5C" w:rsidP="00FB3928">
            <w:pPr>
              <w:spacing w:line="240" w:lineRule="atLeast"/>
              <w:jc w:val="center"/>
              <w:rPr>
                <w:sz w:val="20"/>
                <w:szCs w:val="20"/>
              </w:rPr>
            </w:pPr>
            <w:r w:rsidRPr="00B17A05">
              <w:rPr>
                <w:sz w:val="20"/>
                <w:szCs w:val="20"/>
              </w:rPr>
              <w:t>2</w:t>
            </w:r>
          </w:p>
        </w:tc>
        <w:tc>
          <w:tcPr>
            <w:tcW w:w="669" w:type="pct"/>
          </w:tcPr>
          <w:p w14:paraId="7E2D7091" w14:textId="77777777" w:rsidR="00327D5C" w:rsidRPr="00B17A05" w:rsidRDefault="00327D5C" w:rsidP="00FB3928">
            <w:pPr>
              <w:spacing w:line="240" w:lineRule="atLeast"/>
              <w:jc w:val="center"/>
              <w:rPr>
                <w:sz w:val="20"/>
                <w:szCs w:val="20"/>
              </w:rPr>
            </w:pPr>
            <w:r w:rsidRPr="00B17A05">
              <w:rPr>
                <w:sz w:val="20"/>
                <w:szCs w:val="20"/>
              </w:rPr>
              <w:t>4</w:t>
            </w:r>
          </w:p>
        </w:tc>
      </w:tr>
      <w:tr w:rsidR="00327D5C" w:rsidRPr="00B17A05" w14:paraId="7E2E40A9" w14:textId="77777777" w:rsidTr="00FB3928">
        <w:trPr>
          <w:trHeight w:val="375"/>
        </w:trPr>
        <w:tc>
          <w:tcPr>
            <w:tcW w:w="3550" w:type="pct"/>
          </w:tcPr>
          <w:p w14:paraId="4B0D13C3" w14:textId="77777777" w:rsidR="00327D5C" w:rsidRPr="00B17A05" w:rsidRDefault="00327D5C" w:rsidP="00FB3928">
            <w:pPr>
              <w:spacing w:line="240" w:lineRule="atLeast"/>
              <w:rPr>
                <w:sz w:val="20"/>
                <w:szCs w:val="20"/>
              </w:rPr>
            </w:pPr>
            <w:r w:rsidRPr="00B17A05">
              <w:rPr>
                <w:sz w:val="20"/>
                <w:szCs w:val="20"/>
              </w:rPr>
              <w:t>Ödev</w:t>
            </w:r>
          </w:p>
        </w:tc>
        <w:tc>
          <w:tcPr>
            <w:tcW w:w="395" w:type="pct"/>
          </w:tcPr>
          <w:p w14:paraId="4FBBFB67" w14:textId="77777777" w:rsidR="00327D5C" w:rsidRPr="00B17A05" w:rsidRDefault="00327D5C" w:rsidP="00FB3928">
            <w:pPr>
              <w:spacing w:line="240" w:lineRule="atLeast"/>
              <w:jc w:val="center"/>
              <w:rPr>
                <w:sz w:val="20"/>
                <w:szCs w:val="20"/>
              </w:rPr>
            </w:pPr>
            <w:r w:rsidRPr="00B17A05">
              <w:rPr>
                <w:sz w:val="20"/>
                <w:szCs w:val="20"/>
              </w:rPr>
              <w:t>1</w:t>
            </w:r>
          </w:p>
        </w:tc>
        <w:tc>
          <w:tcPr>
            <w:tcW w:w="386" w:type="pct"/>
          </w:tcPr>
          <w:p w14:paraId="79A876E8" w14:textId="77777777" w:rsidR="00327D5C" w:rsidRPr="00B17A05" w:rsidRDefault="00327D5C" w:rsidP="00FB3928">
            <w:pPr>
              <w:spacing w:line="240" w:lineRule="atLeast"/>
              <w:jc w:val="center"/>
              <w:rPr>
                <w:sz w:val="20"/>
                <w:szCs w:val="20"/>
              </w:rPr>
            </w:pPr>
            <w:r w:rsidRPr="00B17A05">
              <w:rPr>
                <w:sz w:val="20"/>
                <w:szCs w:val="20"/>
              </w:rPr>
              <w:t>3</w:t>
            </w:r>
          </w:p>
        </w:tc>
        <w:tc>
          <w:tcPr>
            <w:tcW w:w="669" w:type="pct"/>
          </w:tcPr>
          <w:p w14:paraId="4EE68FFA" w14:textId="77777777" w:rsidR="00327D5C" w:rsidRPr="00B17A05" w:rsidRDefault="00327D5C" w:rsidP="00FB3928">
            <w:pPr>
              <w:spacing w:line="240" w:lineRule="atLeast"/>
              <w:jc w:val="center"/>
              <w:rPr>
                <w:sz w:val="20"/>
                <w:szCs w:val="20"/>
              </w:rPr>
            </w:pPr>
            <w:r w:rsidRPr="00B17A05">
              <w:rPr>
                <w:sz w:val="20"/>
                <w:szCs w:val="20"/>
              </w:rPr>
              <w:t>3</w:t>
            </w:r>
          </w:p>
        </w:tc>
      </w:tr>
      <w:tr w:rsidR="00327D5C" w:rsidRPr="00B17A05" w14:paraId="445CE09C" w14:textId="77777777" w:rsidTr="00FB3928">
        <w:trPr>
          <w:trHeight w:val="375"/>
        </w:trPr>
        <w:tc>
          <w:tcPr>
            <w:tcW w:w="3550" w:type="pct"/>
          </w:tcPr>
          <w:p w14:paraId="4F73813D" w14:textId="77777777" w:rsidR="00327D5C" w:rsidRPr="00B17A05" w:rsidRDefault="00327D5C" w:rsidP="00FB3928">
            <w:pPr>
              <w:spacing w:line="240" w:lineRule="atLeast"/>
              <w:rPr>
                <w:sz w:val="20"/>
                <w:szCs w:val="20"/>
              </w:rPr>
            </w:pPr>
            <w:r w:rsidRPr="00B17A05">
              <w:rPr>
                <w:sz w:val="20"/>
                <w:szCs w:val="20"/>
              </w:rPr>
              <w:t>Final</w:t>
            </w:r>
          </w:p>
        </w:tc>
        <w:tc>
          <w:tcPr>
            <w:tcW w:w="395" w:type="pct"/>
          </w:tcPr>
          <w:p w14:paraId="1D31E617" w14:textId="77777777" w:rsidR="00327D5C" w:rsidRPr="00B17A05" w:rsidRDefault="00327D5C" w:rsidP="00FB3928">
            <w:pPr>
              <w:spacing w:line="240" w:lineRule="atLeast"/>
              <w:jc w:val="center"/>
              <w:rPr>
                <w:sz w:val="20"/>
                <w:szCs w:val="20"/>
              </w:rPr>
            </w:pPr>
            <w:r w:rsidRPr="00B17A05">
              <w:rPr>
                <w:sz w:val="20"/>
                <w:szCs w:val="20"/>
              </w:rPr>
              <w:t>1</w:t>
            </w:r>
          </w:p>
        </w:tc>
        <w:tc>
          <w:tcPr>
            <w:tcW w:w="386" w:type="pct"/>
          </w:tcPr>
          <w:p w14:paraId="1E54CD89" w14:textId="77777777" w:rsidR="00327D5C" w:rsidRPr="00B17A05" w:rsidRDefault="00327D5C" w:rsidP="00FB3928">
            <w:pPr>
              <w:spacing w:line="240" w:lineRule="atLeast"/>
              <w:jc w:val="center"/>
              <w:rPr>
                <w:sz w:val="20"/>
                <w:szCs w:val="20"/>
              </w:rPr>
            </w:pPr>
            <w:r w:rsidRPr="00B17A05">
              <w:rPr>
                <w:sz w:val="20"/>
                <w:szCs w:val="20"/>
              </w:rPr>
              <w:t>10</w:t>
            </w:r>
          </w:p>
        </w:tc>
        <w:tc>
          <w:tcPr>
            <w:tcW w:w="669" w:type="pct"/>
          </w:tcPr>
          <w:p w14:paraId="365DB7B1" w14:textId="77777777" w:rsidR="00327D5C" w:rsidRPr="00B17A05" w:rsidRDefault="00327D5C" w:rsidP="00FB3928">
            <w:pPr>
              <w:spacing w:line="240" w:lineRule="atLeast"/>
              <w:jc w:val="center"/>
              <w:rPr>
                <w:sz w:val="20"/>
                <w:szCs w:val="20"/>
              </w:rPr>
            </w:pPr>
            <w:r w:rsidRPr="00B17A05">
              <w:rPr>
                <w:sz w:val="20"/>
                <w:szCs w:val="20"/>
              </w:rPr>
              <w:t>10</w:t>
            </w:r>
          </w:p>
        </w:tc>
      </w:tr>
      <w:tr w:rsidR="00327D5C" w:rsidRPr="00B17A05" w14:paraId="13E25982" w14:textId="77777777" w:rsidTr="00FB3928">
        <w:trPr>
          <w:trHeight w:val="375"/>
        </w:trPr>
        <w:tc>
          <w:tcPr>
            <w:tcW w:w="3550" w:type="pct"/>
          </w:tcPr>
          <w:p w14:paraId="3A219C4F" w14:textId="77777777" w:rsidR="00327D5C" w:rsidRPr="00B17A05" w:rsidRDefault="00327D5C" w:rsidP="00FB3928">
            <w:pPr>
              <w:spacing w:line="240" w:lineRule="atLeast"/>
              <w:rPr>
                <w:sz w:val="20"/>
                <w:szCs w:val="20"/>
              </w:rPr>
            </w:pPr>
            <w:r w:rsidRPr="00B17A05">
              <w:rPr>
                <w:b/>
                <w:bCs/>
                <w:sz w:val="20"/>
                <w:szCs w:val="20"/>
              </w:rPr>
              <w:t>Toplam İş Yükü</w:t>
            </w:r>
          </w:p>
        </w:tc>
        <w:tc>
          <w:tcPr>
            <w:tcW w:w="395" w:type="pct"/>
          </w:tcPr>
          <w:p w14:paraId="36766229" w14:textId="77777777" w:rsidR="00327D5C" w:rsidRPr="00B17A05" w:rsidRDefault="00327D5C" w:rsidP="00FB3928">
            <w:pPr>
              <w:spacing w:line="240" w:lineRule="atLeast"/>
              <w:rPr>
                <w:sz w:val="20"/>
                <w:szCs w:val="20"/>
              </w:rPr>
            </w:pPr>
          </w:p>
        </w:tc>
        <w:tc>
          <w:tcPr>
            <w:tcW w:w="386" w:type="pct"/>
          </w:tcPr>
          <w:p w14:paraId="76A0821A" w14:textId="77777777" w:rsidR="00327D5C" w:rsidRPr="00B17A05" w:rsidRDefault="00327D5C" w:rsidP="00FB3928">
            <w:pPr>
              <w:spacing w:line="240" w:lineRule="atLeast"/>
              <w:rPr>
                <w:sz w:val="20"/>
                <w:szCs w:val="20"/>
              </w:rPr>
            </w:pPr>
          </w:p>
        </w:tc>
        <w:tc>
          <w:tcPr>
            <w:tcW w:w="669" w:type="pct"/>
          </w:tcPr>
          <w:p w14:paraId="06AC1D07" w14:textId="77777777" w:rsidR="00327D5C" w:rsidRPr="00B17A05" w:rsidRDefault="00327D5C" w:rsidP="00FB3928">
            <w:pPr>
              <w:spacing w:line="240" w:lineRule="atLeast"/>
              <w:jc w:val="center"/>
              <w:rPr>
                <w:sz w:val="20"/>
                <w:szCs w:val="20"/>
              </w:rPr>
            </w:pPr>
            <w:r w:rsidRPr="00B17A05">
              <w:rPr>
                <w:sz w:val="20"/>
                <w:szCs w:val="20"/>
              </w:rPr>
              <w:t>87</w:t>
            </w:r>
          </w:p>
        </w:tc>
      </w:tr>
      <w:tr w:rsidR="00327D5C" w:rsidRPr="00B17A05" w14:paraId="000723F2" w14:textId="77777777" w:rsidTr="00FB3928">
        <w:trPr>
          <w:trHeight w:val="375"/>
        </w:trPr>
        <w:tc>
          <w:tcPr>
            <w:tcW w:w="3550" w:type="pct"/>
          </w:tcPr>
          <w:p w14:paraId="6D907A09" w14:textId="77777777" w:rsidR="00327D5C" w:rsidRPr="00B17A05" w:rsidRDefault="00327D5C" w:rsidP="00FB3928">
            <w:pPr>
              <w:spacing w:line="240" w:lineRule="atLeast"/>
              <w:rPr>
                <w:sz w:val="20"/>
                <w:szCs w:val="20"/>
              </w:rPr>
            </w:pPr>
            <w:r w:rsidRPr="00B17A05">
              <w:rPr>
                <w:b/>
                <w:bCs/>
                <w:sz w:val="20"/>
                <w:szCs w:val="20"/>
              </w:rPr>
              <w:t>Toplam İş Yükü / 25 (s)</w:t>
            </w:r>
          </w:p>
        </w:tc>
        <w:tc>
          <w:tcPr>
            <w:tcW w:w="395" w:type="pct"/>
          </w:tcPr>
          <w:p w14:paraId="5AA692BF" w14:textId="77777777" w:rsidR="00327D5C" w:rsidRPr="00B17A05" w:rsidRDefault="00327D5C" w:rsidP="00FB3928">
            <w:pPr>
              <w:spacing w:line="240" w:lineRule="atLeast"/>
              <w:rPr>
                <w:sz w:val="20"/>
                <w:szCs w:val="20"/>
              </w:rPr>
            </w:pPr>
          </w:p>
        </w:tc>
        <w:tc>
          <w:tcPr>
            <w:tcW w:w="386" w:type="pct"/>
          </w:tcPr>
          <w:p w14:paraId="43587D62" w14:textId="77777777" w:rsidR="00327D5C" w:rsidRPr="00B17A05" w:rsidRDefault="00327D5C" w:rsidP="00FB3928">
            <w:pPr>
              <w:spacing w:line="240" w:lineRule="atLeast"/>
              <w:rPr>
                <w:sz w:val="20"/>
                <w:szCs w:val="20"/>
              </w:rPr>
            </w:pPr>
          </w:p>
        </w:tc>
        <w:tc>
          <w:tcPr>
            <w:tcW w:w="669" w:type="pct"/>
          </w:tcPr>
          <w:p w14:paraId="34CEE3D5" w14:textId="77777777" w:rsidR="00327D5C" w:rsidRPr="00B17A05" w:rsidRDefault="00327D5C" w:rsidP="00FB3928">
            <w:pPr>
              <w:spacing w:line="240" w:lineRule="atLeast"/>
              <w:jc w:val="center"/>
              <w:rPr>
                <w:sz w:val="20"/>
                <w:szCs w:val="20"/>
              </w:rPr>
            </w:pPr>
            <w:r w:rsidRPr="00B17A05">
              <w:rPr>
                <w:sz w:val="20"/>
                <w:szCs w:val="20"/>
              </w:rPr>
              <w:t>3.48</w:t>
            </w:r>
          </w:p>
        </w:tc>
      </w:tr>
      <w:tr w:rsidR="00327D5C" w:rsidRPr="00B17A05" w14:paraId="1EFA6F44" w14:textId="77777777" w:rsidTr="00FB3928">
        <w:trPr>
          <w:trHeight w:val="375"/>
        </w:trPr>
        <w:tc>
          <w:tcPr>
            <w:tcW w:w="3550" w:type="pct"/>
          </w:tcPr>
          <w:p w14:paraId="2CFAABEB" w14:textId="77777777" w:rsidR="00327D5C" w:rsidRPr="00B17A05" w:rsidRDefault="00327D5C" w:rsidP="00FB3928">
            <w:pPr>
              <w:spacing w:line="240" w:lineRule="atLeast"/>
              <w:rPr>
                <w:sz w:val="20"/>
                <w:szCs w:val="20"/>
              </w:rPr>
            </w:pPr>
            <w:r w:rsidRPr="00B17A05">
              <w:rPr>
                <w:b/>
                <w:bCs/>
                <w:sz w:val="20"/>
                <w:szCs w:val="20"/>
              </w:rPr>
              <w:t>Dersin AKTS Kredisi</w:t>
            </w:r>
          </w:p>
        </w:tc>
        <w:tc>
          <w:tcPr>
            <w:tcW w:w="395" w:type="pct"/>
          </w:tcPr>
          <w:p w14:paraId="27A22845" w14:textId="77777777" w:rsidR="00327D5C" w:rsidRPr="00B17A05" w:rsidRDefault="00327D5C" w:rsidP="00FB3928">
            <w:pPr>
              <w:spacing w:line="240" w:lineRule="atLeast"/>
              <w:rPr>
                <w:sz w:val="20"/>
                <w:szCs w:val="20"/>
              </w:rPr>
            </w:pPr>
          </w:p>
        </w:tc>
        <w:tc>
          <w:tcPr>
            <w:tcW w:w="386" w:type="pct"/>
          </w:tcPr>
          <w:p w14:paraId="12EFB4A3" w14:textId="77777777" w:rsidR="00327D5C" w:rsidRPr="00B17A05" w:rsidRDefault="00327D5C" w:rsidP="00FB3928">
            <w:pPr>
              <w:spacing w:line="240" w:lineRule="atLeast"/>
              <w:rPr>
                <w:sz w:val="20"/>
                <w:szCs w:val="20"/>
              </w:rPr>
            </w:pPr>
          </w:p>
        </w:tc>
        <w:tc>
          <w:tcPr>
            <w:tcW w:w="669" w:type="pct"/>
          </w:tcPr>
          <w:p w14:paraId="10F19554" w14:textId="77777777" w:rsidR="00327D5C" w:rsidRPr="00B17A05" w:rsidRDefault="00327D5C" w:rsidP="00FB3928">
            <w:pPr>
              <w:spacing w:line="240" w:lineRule="atLeast"/>
              <w:jc w:val="center"/>
              <w:rPr>
                <w:sz w:val="20"/>
                <w:szCs w:val="20"/>
              </w:rPr>
            </w:pPr>
            <w:r w:rsidRPr="00B17A05">
              <w:rPr>
                <w:sz w:val="20"/>
                <w:szCs w:val="20"/>
              </w:rPr>
              <w:t>3</w:t>
            </w:r>
          </w:p>
        </w:tc>
      </w:tr>
    </w:tbl>
    <w:p w14:paraId="609FA812" w14:textId="77777777" w:rsidR="00327D5C" w:rsidRPr="00B17A05" w:rsidRDefault="00327D5C" w:rsidP="009A0701">
      <w:pPr>
        <w:spacing w:line="240" w:lineRule="auto"/>
        <w:rPr>
          <w:sz w:val="20"/>
          <w:szCs w:val="20"/>
        </w:rPr>
      </w:pPr>
    </w:p>
    <w:p w14:paraId="67FF9E1E" w14:textId="77777777" w:rsidR="00327D5C" w:rsidRPr="00B17A05" w:rsidRDefault="00327D5C" w:rsidP="009A0701">
      <w:pPr>
        <w:spacing w:line="240" w:lineRule="auto"/>
        <w:rPr>
          <w:sz w:val="20"/>
          <w:szCs w:val="20"/>
        </w:rPr>
      </w:pPr>
    </w:p>
    <w:tbl>
      <w:tblPr>
        <w:tblStyle w:val="TableGrid"/>
        <w:tblW w:w="4800" w:type="pct"/>
        <w:tblLook w:val="04A0" w:firstRow="1" w:lastRow="0" w:firstColumn="1" w:lastColumn="0" w:noHBand="0" w:noVBand="1"/>
      </w:tblPr>
      <w:tblGrid>
        <w:gridCol w:w="1583"/>
        <w:gridCol w:w="1622"/>
        <w:gridCol w:w="1393"/>
        <w:gridCol w:w="1859"/>
        <w:gridCol w:w="1238"/>
        <w:gridCol w:w="1221"/>
      </w:tblGrid>
      <w:tr w:rsidR="009A0701" w:rsidRPr="00B17A05" w14:paraId="472C6FD2" w14:textId="77777777" w:rsidTr="002D0F71">
        <w:trPr>
          <w:trHeight w:val="525"/>
        </w:trPr>
        <w:tc>
          <w:tcPr>
            <w:tcW w:w="0" w:type="auto"/>
            <w:gridSpan w:val="6"/>
            <w:hideMark/>
          </w:tcPr>
          <w:p w14:paraId="5461CE19" w14:textId="77777777" w:rsidR="009A0701" w:rsidRPr="00B17A05" w:rsidRDefault="009A0701" w:rsidP="002D0F7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2D8C35D8" w14:textId="77777777" w:rsidTr="002D0F71">
        <w:trPr>
          <w:trHeight w:val="450"/>
        </w:trPr>
        <w:tc>
          <w:tcPr>
            <w:tcW w:w="0" w:type="auto"/>
            <w:hideMark/>
          </w:tcPr>
          <w:p w14:paraId="0ECAA3D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0EFCD6DD"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14CB88A5"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5F45E9CC"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1827185E"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2EDE9F26"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57041023" w14:textId="77777777" w:rsidTr="002D0F71">
        <w:trPr>
          <w:trHeight w:val="375"/>
        </w:trPr>
        <w:tc>
          <w:tcPr>
            <w:tcW w:w="0" w:type="auto"/>
            <w:hideMark/>
          </w:tcPr>
          <w:p w14:paraId="76FA6C6B" w14:textId="77777777" w:rsidR="009A0701" w:rsidRPr="00B17A05" w:rsidRDefault="00725F68" w:rsidP="002D0F71">
            <w:pPr>
              <w:rPr>
                <w:rFonts w:eastAsia="Times New Roman" w:cs="Times New Roman"/>
                <w:sz w:val="20"/>
                <w:szCs w:val="20"/>
                <w:lang w:eastAsia="tr-TR"/>
              </w:rPr>
            </w:pPr>
            <w:r w:rsidRPr="00B17A05">
              <w:rPr>
                <w:rFonts w:eastAsia="Times New Roman" w:cs="Times New Roman"/>
                <w:sz w:val="20"/>
                <w:szCs w:val="20"/>
                <w:lang w:eastAsia="tr-TR"/>
              </w:rPr>
              <w:t xml:space="preserve">İletişim </w:t>
            </w:r>
          </w:p>
        </w:tc>
        <w:tc>
          <w:tcPr>
            <w:tcW w:w="0" w:type="auto"/>
            <w:hideMark/>
          </w:tcPr>
          <w:p w14:paraId="001E339F" w14:textId="77777777" w:rsidR="009A0701" w:rsidRPr="00B17A05" w:rsidRDefault="00725F68" w:rsidP="002D0F71">
            <w:pPr>
              <w:jc w:val="center"/>
              <w:rPr>
                <w:rFonts w:eastAsia="Times New Roman" w:cs="Times New Roman"/>
                <w:sz w:val="20"/>
                <w:szCs w:val="20"/>
                <w:lang w:eastAsia="tr-TR"/>
              </w:rPr>
            </w:pPr>
            <w:r w:rsidRPr="00B17A05">
              <w:rPr>
                <w:rFonts w:eastAsia="Times New Roman" w:cs="Times New Roman"/>
                <w:sz w:val="20"/>
                <w:szCs w:val="20"/>
                <w:lang w:eastAsia="tr-TR"/>
              </w:rPr>
              <w:t>SSH319</w:t>
            </w:r>
          </w:p>
        </w:tc>
        <w:tc>
          <w:tcPr>
            <w:tcW w:w="0" w:type="auto"/>
            <w:hideMark/>
          </w:tcPr>
          <w:p w14:paraId="21AEF9DC" w14:textId="77777777" w:rsidR="009A0701" w:rsidRPr="00B17A05" w:rsidRDefault="00725F68" w:rsidP="002D0F71">
            <w:pPr>
              <w:jc w:val="cente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hideMark/>
          </w:tcPr>
          <w:p w14:paraId="50B42F02" w14:textId="77777777" w:rsidR="009A0701" w:rsidRPr="00B17A05" w:rsidRDefault="00725F68" w:rsidP="002D0F71">
            <w:pPr>
              <w:jc w:val="center"/>
              <w:rPr>
                <w:rFonts w:eastAsia="Times New Roman" w:cs="Times New Roman"/>
                <w:sz w:val="20"/>
                <w:szCs w:val="20"/>
                <w:lang w:eastAsia="tr-TR"/>
              </w:rPr>
            </w:pPr>
            <w:r w:rsidRPr="00B17A05">
              <w:rPr>
                <w:rFonts w:eastAsia="Times New Roman" w:cs="Times New Roman"/>
                <w:sz w:val="20"/>
                <w:szCs w:val="20"/>
                <w:lang w:eastAsia="tr-TR"/>
              </w:rPr>
              <w:t>2+0</w:t>
            </w:r>
          </w:p>
        </w:tc>
        <w:tc>
          <w:tcPr>
            <w:tcW w:w="0" w:type="auto"/>
            <w:hideMark/>
          </w:tcPr>
          <w:p w14:paraId="2B7C4FE5" w14:textId="77777777" w:rsidR="009A0701" w:rsidRPr="00B17A05" w:rsidRDefault="00725F68" w:rsidP="002D0F7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5B11DACF" w14:textId="77777777" w:rsidR="009A0701" w:rsidRPr="00B17A05" w:rsidRDefault="00725F68" w:rsidP="002D0F71">
            <w:pPr>
              <w:jc w:val="center"/>
              <w:rPr>
                <w:rFonts w:eastAsia="Times New Roman" w:cs="Times New Roman"/>
                <w:sz w:val="20"/>
                <w:szCs w:val="20"/>
                <w:lang w:eastAsia="tr-TR"/>
              </w:rPr>
            </w:pPr>
            <w:r w:rsidRPr="00B17A05">
              <w:rPr>
                <w:rFonts w:eastAsia="Times New Roman" w:cs="Times New Roman"/>
                <w:sz w:val="20"/>
                <w:szCs w:val="20"/>
                <w:lang w:eastAsia="tr-TR"/>
              </w:rPr>
              <w:t>3</w:t>
            </w:r>
          </w:p>
        </w:tc>
      </w:tr>
    </w:tbl>
    <w:p w14:paraId="51EBFFDB"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14372570" w14:textId="77777777" w:rsidTr="002D0F71">
        <w:trPr>
          <w:trHeight w:val="450"/>
        </w:trPr>
        <w:tc>
          <w:tcPr>
            <w:tcW w:w="1250" w:type="pct"/>
            <w:hideMark/>
          </w:tcPr>
          <w:p w14:paraId="65C3590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123B9E5E" w14:textId="77777777" w:rsidR="009A0701" w:rsidRPr="00B17A05" w:rsidRDefault="00725F68"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58CB8E26" w14:textId="77777777" w:rsidTr="002D0F71">
        <w:trPr>
          <w:trHeight w:val="450"/>
        </w:trPr>
        <w:tc>
          <w:tcPr>
            <w:tcW w:w="1250" w:type="pct"/>
            <w:hideMark/>
          </w:tcPr>
          <w:p w14:paraId="22A3F06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0649D05F" w14:textId="77777777" w:rsidR="009A0701" w:rsidRPr="00B17A05" w:rsidRDefault="00725F68"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14192624"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19D597FE" w14:textId="77777777" w:rsidTr="002D0F71">
        <w:trPr>
          <w:trHeight w:val="450"/>
        </w:trPr>
        <w:tc>
          <w:tcPr>
            <w:tcW w:w="1250" w:type="pct"/>
            <w:hideMark/>
          </w:tcPr>
          <w:p w14:paraId="23D900D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570299D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66D27EF9" wp14:editId="345DFE02">
                  <wp:extent cx="276225" cy="190500"/>
                  <wp:effectExtent l="0" t="0" r="9525" b="0"/>
                  <wp:docPr id="4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5D336AA0" w14:textId="77777777" w:rsidTr="002D0F71">
        <w:trPr>
          <w:trHeight w:val="450"/>
        </w:trPr>
        <w:tc>
          <w:tcPr>
            <w:tcW w:w="0" w:type="auto"/>
            <w:hideMark/>
          </w:tcPr>
          <w:p w14:paraId="3234A38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2872F52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3CB8A6C4" w14:textId="77777777" w:rsidTr="002D0F71">
        <w:trPr>
          <w:trHeight w:val="450"/>
        </w:trPr>
        <w:tc>
          <w:tcPr>
            <w:tcW w:w="0" w:type="auto"/>
            <w:hideMark/>
          </w:tcPr>
          <w:p w14:paraId="188E625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295F0111" w14:textId="4DDFB600"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Seçmeli </w:t>
            </w:r>
          </w:p>
        </w:tc>
      </w:tr>
      <w:tr w:rsidR="009A0701" w:rsidRPr="00B17A05" w14:paraId="6F0E0E3C" w14:textId="77777777" w:rsidTr="002D0F71">
        <w:trPr>
          <w:trHeight w:val="450"/>
        </w:trPr>
        <w:tc>
          <w:tcPr>
            <w:tcW w:w="0" w:type="auto"/>
            <w:hideMark/>
          </w:tcPr>
          <w:p w14:paraId="12E292E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1929AE3D" w14:textId="77777777" w:rsidR="009A0701" w:rsidRPr="00B17A05" w:rsidRDefault="009A0701" w:rsidP="002D0F71">
            <w:pPr>
              <w:rPr>
                <w:rFonts w:eastAsia="Times New Roman" w:cs="Times New Roman"/>
                <w:sz w:val="20"/>
                <w:szCs w:val="20"/>
                <w:lang w:eastAsia="tr-TR"/>
              </w:rPr>
            </w:pPr>
          </w:p>
        </w:tc>
      </w:tr>
      <w:tr w:rsidR="009A0701" w:rsidRPr="00B17A05" w14:paraId="77DC1925" w14:textId="77777777" w:rsidTr="002D0F71">
        <w:trPr>
          <w:trHeight w:val="450"/>
        </w:trPr>
        <w:tc>
          <w:tcPr>
            <w:tcW w:w="0" w:type="auto"/>
            <w:hideMark/>
          </w:tcPr>
          <w:p w14:paraId="0944F6D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35BEE821" w14:textId="77777777" w:rsidR="009A0701" w:rsidRPr="00B17A05" w:rsidRDefault="009A0701" w:rsidP="002D0F71">
            <w:pPr>
              <w:rPr>
                <w:rFonts w:eastAsia="Times New Roman" w:cs="Times New Roman"/>
                <w:sz w:val="20"/>
                <w:szCs w:val="20"/>
                <w:lang w:eastAsia="tr-TR"/>
              </w:rPr>
            </w:pPr>
          </w:p>
        </w:tc>
      </w:tr>
      <w:tr w:rsidR="009A0701" w:rsidRPr="00B17A05" w14:paraId="4EE05D02" w14:textId="77777777" w:rsidTr="002D0F71">
        <w:trPr>
          <w:trHeight w:val="450"/>
        </w:trPr>
        <w:tc>
          <w:tcPr>
            <w:tcW w:w="0" w:type="auto"/>
            <w:hideMark/>
          </w:tcPr>
          <w:p w14:paraId="51BD948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70F700A3" w14:textId="77777777" w:rsidR="009A0701" w:rsidRPr="00B17A05" w:rsidRDefault="009A0701" w:rsidP="002D0F71">
            <w:pPr>
              <w:rPr>
                <w:rFonts w:eastAsia="Times New Roman" w:cs="Times New Roman"/>
                <w:sz w:val="20"/>
                <w:szCs w:val="20"/>
                <w:lang w:eastAsia="tr-TR"/>
              </w:rPr>
            </w:pPr>
          </w:p>
        </w:tc>
      </w:tr>
      <w:tr w:rsidR="009A0701" w:rsidRPr="00B17A05" w14:paraId="16F35A49" w14:textId="77777777" w:rsidTr="002D0F71">
        <w:trPr>
          <w:trHeight w:val="450"/>
        </w:trPr>
        <w:tc>
          <w:tcPr>
            <w:tcW w:w="0" w:type="auto"/>
            <w:hideMark/>
          </w:tcPr>
          <w:p w14:paraId="105CEFD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586ADED4" w14:textId="29FB21C7" w:rsidR="009A0701" w:rsidRPr="00B17A05" w:rsidRDefault="0052292B" w:rsidP="002D0F71">
            <w:pPr>
              <w:rPr>
                <w:sz w:val="20"/>
                <w:szCs w:val="20"/>
              </w:rPr>
            </w:pPr>
            <w:r w:rsidRPr="00B17A05">
              <w:rPr>
                <w:rFonts w:cs="Calibri"/>
                <w:color w:val="343434"/>
                <w:sz w:val="20"/>
                <w:szCs w:val="20"/>
                <w:lang w:val="en-US"/>
              </w:rPr>
              <w:t>Bu dersle; genel olarak öğrencinin iletişim kavramı, iletişim süreci, iletişim türleri, iletişim modelleri, iletişimin engelleri ve aşma yolları, örgütsel iletişim, örgütsel iletişimin iyileştirilmesi,bilgi sistemleri ve iletişim, kitle iletişim ve halkla ilişkiler gibi konuların önemini kavramasını sağlamak, bireysel, grupsal, iş ve sosyal yaşamda iletişimin önemini vurgulamak, bireysel imaj ve itibarda iletişimin önemini anlatmak,öğrencinin sözlü, yazılı ve beden dili iletişim yeteneğini geliştirmek amaçlanmaktadır.</w:t>
            </w:r>
          </w:p>
        </w:tc>
      </w:tr>
      <w:tr w:rsidR="009A0701" w:rsidRPr="00B17A05" w14:paraId="0A7B45DF" w14:textId="77777777" w:rsidTr="002D0F71">
        <w:trPr>
          <w:trHeight w:val="450"/>
        </w:trPr>
        <w:tc>
          <w:tcPr>
            <w:tcW w:w="0" w:type="auto"/>
            <w:hideMark/>
          </w:tcPr>
          <w:p w14:paraId="10DB723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4DBA988D" w14:textId="77777777" w:rsidR="009A0701" w:rsidRPr="00B17A05" w:rsidRDefault="00725F68" w:rsidP="002D0F71">
            <w:pPr>
              <w:jc w:val="both"/>
              <w:rPr>
                <w:rFonts w:cs="Times New Roman"/>
                <w:b/>
                <w:sz w:val="20"/>
                <w:szCs w:val="20"/>
              </w:rPr>
            </w:pPr>
            <w:r w:rsidRPr="00B17A05">
              <w:rPr>
                <w:rFonts w:cs="Times New Roman"/>
                <w:sz w:val="20"/>
                <w:szCs w:val="20"/>
                <w:lang w:val="en-US"/>
              </w:rPr>
              <w:t>İletişim olgusunun toplumsal ve kültürel boyutuna dair temel kavramlar ve yaklaşımlar ile toplumsal iletişim sorunları dersin içeriğini oluşturur.</w:t>
            </w:r>
          </w:p>
        </w:tc>
      </w:tr>
    </w:tbl>
    <w:p w14:paraId="36343E06" w14:textId="77777777" w:rsidR="009A0701" w:rsidRPr="00B17A05" w:rsidRDefault="009A0701" w:rsidP="009A0701">
      <w:pPr>
        <w:spacing w:after="0" w:line="240" w:lineRule="auto"/>
        <w:rPr>
          <w:rFonts w:eastAsia="Times New Roman" w:cs="Times New Roman"/>
          <w:sz w:val="20"/>
          <w:szCs w:val="20"/>
          <w:lang w:eastAsia="tr-TR"/>
        </w:rPr>
      </w:pPr>
    </w:p>
    <w:p w14:paraId="0D3C46FF" w14:textId="77777777" w:rsidR="009A0701" w:rsidRPr="00B17A05" w:rsidRDefault="009A0701" w:rsidP="009A0701">
      <w:pPr>
        <w:spacing w:after="0" w:line="240" w:lineRule="auto"/>
        <w:rPr>
          <w:rFonts w:eastAsia="Times New Roman" w:cs="Times New Roman"/>
          <w:sz w:val="20"/>
          <w:szCs w:val="20"/>
          <w:lang w:eastAsia="tr-TR"/>
        </w:rPr>
      </w:pPr>
    </w:p>
    <w:p w14:paraId="5C7C5DCE"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339"/>
        <w:gridCol w:w="1864"/>
        <w:gridCol w:w="1713"/>
      </w:tblGrid>
      <w:tr w:rsidR="009A0701" w:rsidRPr="00B17A05" w14:paraId="6B2BD96A" w14:textId="77777777" w:rsidTr="002D0F71">
        <w:tc>
          <w:tcPr>
            <w:tcW w:w="0" w:type="auto"/>
            <w:hideMark/>
          </w:tcPr>
          <w:p w14:paraId="2A27986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4C0D9455"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40006B94"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9A0701" w:rsidRPr="00B17A05" w14:paraId="3FCCB314" w14:textId="77777777" w:rsidTr="002D0F71">
        <w:trPr>
          <w:trHeight w:val="450"/>
        </w:trPr>
        <w:tc>
          <w:tcPr>
            <w:tcW w:w="0" w:type="auto"/>
            <w:hideMark/>
          </w:tcPr>
          <w:p w14:paraId="0C40B0BF" w14:textId="49EF62AE"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1) </w:t>
            </w:r>
            <w:r w:rsidR="0052292B" w:rsidRPr="00B17A05">
              <w:rPr>
                <w:rFonts w:cs="Calibri"/>
                <w:color w:val="343434"/>
                <w:sz w:val="20"/>
                <w:szCs w:val="20"/>
                <w:lang w:val="en-US"/>
              </w:rPr>
              <w:t>Temel iletişim becerileri anlatır</w:t>
            </w:r>
          </w:p>
        </w:tc>
        <w:tc>
          <w:tcPr>
            <w:tcW w:w="0" w:type="auto"/>
            <w:hideMark/>
          </w:tcPr>
          <w:p w14:paraId="28C93EF8"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4B8170AE"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066817CD" w14:textId="77777777" w:rsidTr="002D0F71">
        <w:trPr>
          <w:trHeight w:val="450"/>
        </w:trPr>
        <w:tc>
          <w:tcPr>
            <w:tcW w:w="0" w:type="auto"/>
            <w:hideMark/>
          </w:tcPr>
          <w:p w14:paraId="2AFEE760" w14:textId="27807A72"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2) </w:t>
            </w:r>
            <w:r w:rsidR="0052292B" w:rsidRPr="00B17A05">
              <w:rPr>
                <w:rFonts w:cs="Calibri"/>
                <w:color w:val="343434"/>
                <w:sz w:val="20"/>
                <w:szCs w:val="20"/>
                <w:lang w:val="en-US"/>
              </w:rPr>
              <w:t>Sözlü iletişim becerilerini uygalamada sergiler</w:t>
            </w:r>
          </w:p>
        </w:tc>
        <w:tc>
          <w:tcPr>
            <w:tcW w:w="0" w:type="auto"/>
            <w:hideMark/>
          </w:tcPr>
          <w:p w14:paraId="0FFF10F0"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47399078"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59716A4F" w14:textId="77777777" w:rsidTr="002D0F71">
        <w:trPr>
          <w:trHeight w:val="450"/>
        </w:trPr>
        <w:tc>
          <w:tcPr>
            <w:tcW w:w="0" w:type="auto"/>
            <w:hideMark/>
          </w:tcPr>
          <w:p w14:paraId="6265BC88" w14:textId="4800C7B4"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3) </w:t>
            </w:r>
            <w:r w:rsidR="0052292B" w:rsidRPr="00B17A05">
              <w:rPr>
                <w:rFonts w:cs="Calibri"/>
                <w:color w:val="343434"/>
                <w:sz w:val="20"/>
                <w:szCs w:val="20"/>
                <w:lang w:val="en-US"/>
              </w:rPr>
              <w:t>Beden dili becerilerini okumak ve yorumlar</w:t>
            </w:r>
          </w:p>
        </w:tc>
        <w:tc>
          <w:tcPr>
            <w:tcW w:w="0" w:type="auto"/>
            <w:hideMark/>
          </w:tcPr>
          <w:p w14:paraId="73FE9BEC"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09B0A9DE"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04F026A4" w14:textId="77777777" w:rsidTr="002D0F71">
        <w:trPr>
          <w:trHeight w:val="450"/>
        </w:trPr>
        <w:tc>
          <w:tcPr>
            <w:tcW w:w="0" w:type="auto"/>
            <w:hideMark/>
          </w:tcPr>
          <w:p w14:paraId="6F084F88" w14:textId="7507DEE1"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4) </w:t>
            </w:r>
            <w:r w:rsidR="0052292B" w:rsidRPr="00B17A05">
              <w:rPr>
                <w:rFonts w:cs="Calibri"/>
                <w:color w:val="343434"/>
                <w:sz w:val="20"/>
                <w:szCs w:val="20"/>
                <w:lang w:val="en-US"/>
              </w:rPr>
              <w:t>Konuşma ve dinleme ilkelerini anlatır ve uygular</w:t>
            </w:r>
          </w:p>
        </w:tc>
        <w:tc>
          <w:tcPr>
            <w:tcW w:w="0" w:type="auto"/>
            <w:hideMark/>
          </w:tcPr>
          <w:p w14:paraId="2CE017C2"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2BFC30FD"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1D4D94E0" w14:textId="77777777" w:rsidTr="002D0F71">
        <w:trPr>
          <w:trHeight w:val="450"/>
        </w:trPr>
        <w:tc>
          <w:tcPr>
            <w:tcW w:w="0" w:type="auto"/>
            <w:hideMark/>
          </w:tcPr>
          <w:p w14:paraId="0C07150F" w14:textId="3EF0B21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5) </w:t>
            </w:r>
            <w:r w:rsidR="0052292B" w:rsidRPr="00B17A05">
              <w:rPr>
                <w:rFonts w:cs="Calibri"/>
                <w:color w:val="343434"/>
                <w:sz w:val="20"/>
                <w:szCs w:val="20"/>
                <w:lang w:val="en-US"/>
              </w:rPr>
              <w:t>İletişimde etkinliği anlatır ve iletişim engellerine çözüm bulur</w:t>
            </w:r>
          </w:p>
        </w:tc>
        <w:tc>
          <w:tcPr>
            <w:tcW w:w="0" w:type="auto"/>
            <w:hideMark/>
          </w:tcPr>
          <w:p w14:paraId="06BF8BC3"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7D616ADD"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bl>
    <w:p w14:paraId="52E6EFCE" w14:textId="77777777" w:rsidR="009A0701" w:rsidRPr="00B17A05" w:rsidRDefault="009A0701" w:rsidP="009A0701">
      <w:pPr>
        <w:spacing w:after="0" w:line="240" w:lineRule="auto"/>
        <w:rPr>
          <w:rFonts w:eastAsia="Times New Roman" w:cs="Times New Roman"/>
          <w:sz w:val="20"/>
          <w:szCs w:val="20"/>
          <w:lang w:eastAsia="tr-TR"/>
        </w:rPr>
      </w:pPr>
    </w:p>
    <w:p w14:paraId="32ECF6B8" w14:textId="77777777" w:rsidR="0052292B" w:rsidRPr="00B17A05" w:rsidRDefault="0052292B"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7BAC1977" w14:textId="77777777" w:rsidTr="002D0F71">
        <w:tc>
          <w:tcPr>
            <w:tcW w:w="1000" w:type="pct"/>
            <w:hideMark/>
          </w:tcPr>
          <w:p w14:paraId="008A819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5C992EF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32F610CF" w14:textId="77777777" w:rsidTr="002D0F71">
        <w:tc>
          <w:tcPr>
            <w:tcW w:w="1000" w:type="pct"/>
            <w:hideMark/>
          </w:tcPr>
          <w:p w14:paraId="1459DE1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56A92B7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24EFAA18" w14:textId="77777777" w:rsidR="009A0701" w:rsidRPr="00B17A05" w:rsidRDefault="009A0701" w:rsidP="009A0701">
      <w:pPr>
        <w:spacing w:after="0" w:line="240" w:lineRule="auto"/>
        <w:rPr>
          <w:rFonts w:eastAsia="Times New Roman" w:cs="Times New Roman"/>
          <w:sz w:val="20"/>
          <w:szCs w:val="20"/>
          <w:lang w:eastAsia="tr-TR"/>
        </w:rPr>
      </w:pPr>
    </w:p>
    <w:p w14:paraId="195D2CD8"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332CC96A" w14:textId="77777777" w:rsidTr="002D0F71">
        <w:trPr>
          <w:trHeight w:val="525"/>
        </w:trPr>
        <w:tc>
          <w:tcPr>
            <w:tcW w:w="0" w:type="auto"/>
            <w:gridSpan w:val="3"/>
            <w:hideMark/>
          </w:tcPr>
          <w:p w14:paraId="268E10F2"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1D930A61" w14:textId="77777777" w:rsidTr="002D0F71">
        <w:trPr>
          <w:trHeight w:val="450"/>
        </w:trPr>
        <w:tc>
          <w:tcPr>
            <w:tcW w:w="390" w:type="pct"/>
            <w:hideMark/>
          </w:tcPr>
          <w:p w14:paraId="5837B58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6C3B196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324BB607"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725F68" w:rsidRPr="00B17A05" w14:paraId="6BA19E39" w14:textId="77777777" w:rsidTr="002D0F71">
        <w:trPr>
          <w:trHeight w:val="375"/>
        </w:trPr>
        <w:tc>
          <w:tcPr>
            <w:tcW w:w="0" w:type="auto"/>
            <w:hideMark/>
          </w:tcPr>
          <w:p w14:paraId="2D01EAEE" w14:textId="77777777" w:rsidR="00725F68" w:rsidRPr="00B17A05" w:rsidRDefault="00725F68"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3D9E6F13" w14:textId="77777777" w:rsidR="00725F68" w:rsidRPr="00B17A05" w:rsidRDefault="00725F68" w:rsidP="00FB3928">
            <w:pPr>
              <w:spacing w:line="240" w:lineRule="atLeast"/>
              <w:rPr>
                <w:rFonts w:cs="Times New Roman"/>
                <w:sz w:val="20"/>
                <w:szCs w:val="20"/>
              </w:rPr>
            </w:pPr>
            <w:r w:rsidRPr="00B17A05">
              <w:rPr>
                <w:rFonts w:cs="Times New Roman"/>
                <w:sz w:val="20"/>
                <w:szCs w:val="20"/>
                <w:lang w:val="en-US"/>
              </w:rPr>
              <w:t>İletişim Olgusunun Toplumsal Boyutu</w:t>
            </w:r>
          </w:p>
        </w:tc>
        <w:tc>
          <w:tcPr>
            <w:tcW w:w="0" w:type="auto"/>
            <w:hideMark/>
          </w:tcPr>
          <w:p w14:paraId="0217F1BD" w14:textId="77777777" w:rsidR="00725F68" w:rsidRPr="00B17A05" w:rsidRDefault="00725F68" w:rsidP="002D0F71">
            <w:pPr>
              <w:rPr>
                <w:rFonts w:eastAsia="Times New Roman" w:cs="Times New Roman"/>
                <w:sz w:val="20"/>
                <w:szCs w:val="20"/>
                <w:lang w:eastAsia="tr-TR"/>
              </w:rPr>
            </w:pPr>
          </w:p>
        </w:tc>
      </w:tr>
      <w:tr w:rsidR="00725F68" w:rsidRPr="00B17A05" w14:paraId="41046C35" w14:textId="77777777" w:rsidTr="002D0F71">
        <w:trPr>
          <w:trHeight w:val="375"/>
        </w:trPr>
        <w:tc>
          <w:tcPr>
            <w:tcW w:w="0" w:type="auto"/>
            <w:hideMark/>
          </w:tcPr>
          <w:p w14:paraId="323FE440" w14:textId="77777777" w:rsidR="00725F68" w:rsidRPr="00B17A05" w:rsidRDefault="00725F68"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58243940" w14:textId="77777777" w:rsidR="00725F68" w:rsidRPr="00B17A05" w:rsidRDefault="00725F68" w:rsidP="00FB3928">
            <w:pPr>
              <w:spacing w:line="240" w:lineRule="atLeast"/>
              <w:rPr>
                <w:rFonts w:cs="Times New Roman"/>
                <w:sz w:val="20"/>
                <w:szCs w:val="20"/>
              </w:rPr>
            </w:pPr>
            <w:r w:rsidRPr="00B17A05">
              <w:rPr>
                <w:rFonts w:cs="Times New Roman"/>
                <w:sz w:val="20"/>
                <w:szCs w:val="20"/>
                <w:lang w:val="en-US"/>
              </w:rPr>
              <w:t>Medya ve Toplum İlişkisi</w:t>
            </w:r>
          </w:p>
        </w:tc>
        <w:tc>
          <w:tcPr>
            <w:tcW w:w="0" w:type="auto"/>
            <w:hideMark/>
          </w:tcPr>
          <w:p w14:paraId="00B52977" w14:textId="77777777" w:rsidR="00725F68" w:rsidRPr="00B17A05" w:rsidRDefault="00725F68" w:rsidP="002D0F71">
            <w:pPr>
              <w:rPr>
                <w:rFonts w:eastAsia="Times New Roman" w:cs="Times New Roman"/>
                <w:sz w:val="20"/>
                <w:szCs w:val="20"/>
                <w:lang w:eastAsia="tr-TR"/>
              </w:rPr>
            </w:pPr>
          </w:p>
        </w:tc>
      </w:tr>
      <w:tr w:rsidR="00725F68" w:rsidRPr="00B17A05" w14:paraId="69BA286E" w14:textId="77777777" w:rsidTr="002D0F71">
        <w:trPr>
          <w:trHeight w:val="375"/>
        </w:trPr>
        <w:tc>
          <w:tcPr>
            <w:tcW w:w="0" w:type="auto"/>
            <w:hideMark/>
          </w:tcPr>
          <w:p w14:paraId="61B80D03" w14:textId="77777777" w:rsidR="00725F68" w:rsidRPr="00B17A05" w:rsidRDefault="00725F68" w:rsidP="002D0F7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6CD816A3" w14:textId="77777777" w:rsidR="00725F68" w:rsidRPr="00B17A05" w:rsidRDefault="00725F68" w:rsidP="00FB3928">
            <w:pPr>
              <w:spacing w:line="240" w:lineRule="atLeast"/>
              <w:rPr>
                <w:rFonts w:cs="Times New Roman"/>
                <w:sz w:val="20"/>
                <w:szCs w:val="20"/>
              </w:rPr>
            </w:pPr>
            <w:r w:rsidRPr="00B17A05">
              <w:rPr>
                <w:rFonts w:cs="Times New Roman"/>
                <w:sz w:val="20"/>
                <w:szCs w:val="20"/>
                <w:lang w:val="en-US"/>
              </w:rPr>
              <w:t>Medyanın ?Etkisi? Sorunsalı</w:t>
            </w:r>
          </w:p>
        </w:tc>
        <w:tc>
          <w:tcPr>
            <w:tcW w:w="0" w:type="auto"/>
            <w:hideMark/>
          </w:tcPr>
          <w:p w14:paraId="38E9504B" w14:textId="77777777" w:rsidR="00725F68" w:rsidRPr="00B17A05" w:rsidRDefault="00725F68" w:rsidP="002D0F71">
            <w:pPr>
              <w:rPr>
                <w:rFonts w:eastAsia="Times New Roman" w:cs="Times New Roman"/>
                <w:sz w:val="20"/>
                <w:szCs w:val="20"/>
                <w:lang w:eastAsia="tr-TR"/>
              </w:rPr>
            </w:pPr>
          </w:p>
        </w:tc>
      </w:tr>
      <w:tr w:rsidR="00725F68" w:rsidRPr="00B17A05" w14:paraId="4C17364D" w14:textId="77777777" w:rsidTr="002D0F71">
        <w:trPr>
          <w:trHeight w:val="375"/>
        </w:trPr>
        <w:tc>
          <w:tcPr>
            <w:tcW w:w="0" w:type="auto"/>
            <w:hideMark/>
          </w:tcPr>
          <w:p w14:paraId="25AE0657" w14:textId="77777777" w:rsidR="00725F68" w:rsidRPr="00B17A05" w:rsidRDefault="00725F68" w:rsidP="002D0F7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2035ED2E" w14:textId="77777777" w:rsidR="00725F68" w:rsidRPr="00B17A05" w:rsidRDefault="00725F68" w:rsidP="00FB3928">
            <w:pPr>
              <w:spacing w:line="240" w:lineRule="atLeast"/>
              <w:rPr>
                <w:rFonts w:cs="Times New Roman"/>
                <w:sz w:val="20"/>
                <w:szCs w:val="20"/>
              </w:rPr>
            </w:pPr>
            <w:r w:rsidRPr="00B17A05">
              <w:rPr>
                <w:rFonts w:cs="Times New Roman"/>
                <w:sz w:val="20"/>
                <w:szCs w:val="20"/>
                <w:lang w:val="en-US"/>
              </w:rPr>
              <w:t>Frankfurt Okulu ve Kitle Kültürü Kuramı</w:t>
            </w:r>
          </w:p>
        </w:tc>
        <w:tc>
          <w:tcPr>
            <w:tcW w:w="0" w:type="auto"/>
            <w:hideMark/>
          </w:tcPr>
          <w:p w14:paraId="4FD8D2AE" w14:textId="77777777" w:rsidR="00725F68" w:rsidRPr="00B17A05" w:rsidRDefault="00725F68" w:rsidP="002D0F71">
            <w:pPr>
              <w:rPr>
                <w:rFonts w:eastAsia="Times New Roman" w:cs="Times New Roman"/>
                <w:sz w:val="20"/>
                <w:szCs w:val="20"/>
                <w:lang w:eastAsia="tr-TR"/>
              </w:rPr>
            </w:pPr>
          </w:p>
        </w:tc>
      </w:tr>
      <w:tr w:rsidR="00725F68" w:rsidRPr="00B17A05" w14:paraId="7446119E" w14:textId="77777777" w:rsidTr="002D0F71">
        <w:trPr>
          <w:trHeight w:val="375"/>
        </w:trPr>
        <w:tc>
          <w:tcPr>
            <w:tcW w:w="0" w:type="auto"/>
            <w:hideMark/>
          </w:tcPr>
          <w:p w14:paraId="318B00B0" w14:textId="77777777" w:rsidR="00725F68" w:rsidRPr="00B17A05" w:rsidRDefault="00725F68" w:rsidP="002D0F7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3CA63C2D" w14:textId="77777777" w:rsidR="00725F68" w:rsidRPr="00B17A05" w:rsidRDefault="00725F68" w:rsidP="00FB3928">
            <w:pPr>
              <w:spacing w:line="240" w:lineRule="atLeast"/>
              <w:rPr>
                <w:rFonts w:cs="Times New Roman"/>
                <w:sz w:val="20"/>
                <w:szCs w:val="20"/>
              </w:rPr>
            </w:pPr>
            <w:r w:rsidRPr="00B17A05">
              <w:rPr>
                <w:rFonts w:cs="Times New Roman"/>
                <w:sz w:val="20"/>
                <w:szCs w:val="20"/>
                <w:lang w:val="en-US"/>
              </w:rPr>
              <w:t>Medya ve Propaganda</w:t>
            </w:r>
          </w:p>
        </w:tc>
        <w:tc>
          <w:tcPr>
            <w:tcW w:w="0" w:type="auto"/>
            <w:hideMark/>
          </w:tcPr>
          <w:p w14:paraId="505F54D3" w14:textId="77777777" w:rsidR="00725F68" w:rsidRPr="00B17A05" w:rsidRDefault="00725F68" w:rsidP="002D0F71">
            <w:pPr>
              <w:rPr>
                <w:rFonts w:eastAsia="Times New Roman" w:cs="Times New Roman"/>
                <w:sz w:val="20"/>
                <w:szCs w:val="20"/>
                <w:lang w:eastAsia="tr-TR"/>
              </w:rPr>
            </w:pPr>
          </w:p>
        </w:tc>
      </w:tr>
      <w:tr w:rsidR="00725F68" w:rsidRPr="00B17A05" w14:paraId="21FB61A0" w14:textId="77777777" w:rsidTr="002D0F71">
        <w:trPr>
          <w:trHeight w:val="375"/>
        </w:trPr>
        <w:tc>
          <w:tcPr>
            <w:tcW w:w="0" w:type="auto"/>
            <w:hideMark/>
          </w:tcPr>
          <w:p w14:paraId="3F1EDAFA" w14:textId="77777777" w:rsidR="00725F68" w:rsidRPr="00B17A05" w:rsidRDefault="00725F68" w:rsidP="002D0F7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1DC376F9" w14:textId="77777777" w:rsidR="00725F68" w:rsidRPr="00B17A05" w:rsidRDefault="00725F68" w:rsidP="00FB3928">
            <w:pPr>
              <w:spacing w:line="240" w:lineRule="atLeast"/>
              <w:rPr>
                <w:rFonts w:cs="Times New Roman"/>
                <w:sz w:val="20"/>
                <w:szCs w:val="20"/>
              </w:rPr>
            </w:pPr>
            <w:r w:rsidRPr="00B17A05">
              <w:rPr>
                <w:rFonts w:cs="Times New Roman"/>
                <w:sz w:val="20"/>
                <w:szCs w:val="20"/>
                <w:lang w:val="en-US"/>
              </w:rPr>
              <w:t>İletişim Teknolojileri ve Toplum</w:t>
            </w:r>
          </w:p>
        </w:tc>
        <w:tc>
          <w:tcPr>
            <w:tcW w:w="0" w:type="auto"/>
            <w:hideMark/>
          </w:tcPr>
          <w:p w14:paraId="6EB7F33D" w14:textId="77777777" w:rsidR="00725F68" w:rsidRPr="00B17A05" w:rsidRDefault="00725F68" w:rsidP="002D0F71">
            <w:pPr>
              <w:rPr>
                <w:rFonts w:eastAsia="Times New Roman" w:cs="Times New Roman"/>
                <w:sz w:val="20"/>
                <w:szCs w:val="20"/>
                <w:lang w:eastAsia="tr-TR"/>
              </w:rPr>
            </w:pPr>
          </w:p>
        </w:tc>
      </w:tr>
      <w:tr w:rsidR="00725F68" w:rsidRPr="00B17A05" w14:paraId="7E8852DA" w14:textId="77777777" w:rsidTr="002D0F71">
        <w:trPr>
          <w:trHeight w:val="375"/>
        </w:trPr>
        <w:tc>
          <w:tcPr>
            <w:tcW w:w="0" w:type="auto"/>
            <w:hideMark/>
          </w:tcPr>
          <w:p w14:paraId="43DCF158" w14:textId="77777777" w:rsidR="00725F68" w:rsidRPr="00B17A05" w:rsidRDefault="00725F68" w:rsidP="002D0F7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0E239BFB" w14:textId="77777777" w:rsidR="00725F68" w:rsidRPr="00B17A05" w:rsidRDefault="00725F68" w:rsidP="00FB3928">
            <w:pPr>
              <w:spacing w:line="240" w:lineRule="atLeast"/>
              <w:rPr>
                <w:rFonts w:cs="Times New Roman"/>
                <w:sz w:val="20"/>
                <w:szCs w:val="20"/>
              </w:rPr>
            </w:pPr>
            <w:r w:rsidRPr="00B17A05">
              <w:rPr>
                <w:rFonts w:cs="Times New Roman"/>
                <w:sz w:val="20"/>
                <w:szCs w:val="20"/>
                <w:lang w:val="en-US"/>
              </w:rPr>
              <w:t>İletişim ve Dil: Kitle İletişimlerinin Semiyolojisi</w:t>
            </w:r>
          </w:p>
        </w:tc>
        <w:tc>
          <w:tcPr>
            <w:tcW w:w="0" w:type="auto"/>
            <w:hideMark/>
          </w:tcPr>
          <w:p w14:paraId="0723ABF4" w14:textId="77777777" w:rsidR="00725F68" w:rsidRPr="00B17A05" w:rsidRDefault="00725F68" w:rsidP="002D0F71">
            <w:pPr>
              <w:rPr>
                <w:rFonts w:eastAsia="Times New Roman" w:cs="Times New Roman"/>
                <w:sz w:val="20"/>
                <w:szCs w:val="20"/>
                <w:lang w:eastAsia="tr-TR"/>
              </w:rPr>
            </w:pPr>
          </w:p>
        </w:tc>
      </w:tr>
      <w:tr w:rsidR="00725F68" w:rsidRPr="00B17A05" w14:paraId="603E2702" w14:textId="77777777" w:rsidTr="002D0F71">
        <w:trPr>
          <w:trHeight w:val="375"/>
        </w:trPr>
        <w:tc>
          <w:tcPr>
            <w:tcW w:w="0" w:type="auto"/>
            <w:hideMark/>
          </w:tcPr>
          <w:p w14:paraId="4EDF83A2" w14:textId="77777777" w:rsidR="00725F68" w:rsidRPr="00B17A05" w:rsidRDefault="00725F68" w:rsidP="002D0F7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6FC9C33A" w14:textId="77777777" w:rsidR="00725F68" w:rsidRPr="00B17A05" w:rsidRDefault="00725F68" w:rsidP="00725F68">
            <w:pPr>
              <w:spacing w:line="240" w:lineRule="atLeast"/>
              <w:rPr>
                <w:rFonts w:cs="Times New Roman"/>
                <w:sz w:val="20"/>
                <w:szCs w:val="20"/>
              </w:rPr>
            </w:pPr>
            <w:r w:rsidRPr="00B17A05">
              <w:rPr>
                <w:rFonts w:cs="Times New Roman"/>
                <w:sz w:val="20"/>
                <w:szCs w:val="20"/>
                <w:lang w:val="en-US"/>
              </w:rPr>
              <w:t xml:space="preserve">Ara sınav </w:t>
            </w:r>
          </w:p>
        </w:tc>
        <w:tc>
          <w:tcPr>
            <w:tcW w:w="0" w:type="auto"/>
            <w:hideMark/>
          </w:tcPr>
          <w:p w14:paraId="2A537F0F" w14:textId="77777777" w:rsidR="00725F68" w:rsidRPr="00B17A05" w:rsidRDefault="00725F68" w:rsidP="002D0F71">
            <w:pPr>
              <w:rPr>
                <w:rFonts w:eastAsia="Times New Roman" w:cs="Times New Roman"/>
                <w:sz w:val="20"/>
                <w:szCs w:val="20"/>
                <w:lang w:eastAsia="tr-TR"/>
              </w:rPr>
            </w:pPr>
          </w:p>
        </w:tc>
      </w:tr>
      <w:tr w:rsidR="00725F68" w:rsidRPr="00B17A05" w14:paraId="01366052" w14:textId="77777777" w:rsidTr="002D0F71">
        <w:trPr>
          <w:trHeight w:val="375"/>
        </w:trPr>
        <w:tc>
          <w:tcPr>
            <w:tcW w:w="0" w:type="auto"/>
            <w:hideMark/>
          </w:tcPr>
          <w:p w14:paraId="4B6B5948" w14:textId="77777777" w:rsidR="00725F68" w:rsidRPr="00B17A05" w:rsidRDefault="00725F68" w:rsidP="002D0F7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704D0C06" w14:textId="77777777" w:rsidR="00725F68" w:rsidRPr="00B17A05" w:rsidRDefault="00725F68" w:rsidP="00FB3928">
            <w:pPr>
              <w:spacing w:line="240" w:lineRule="atLeast"/>
              <w:rPr>
                <w:rFonts w:cs="Times New Roman"/>
                <w:sz w:val="20"/>
                <w:szCs w:val="20"/>
              </w:rPr>
            </w:pPr>
            <w:r w:rsidRPr="00B17A05">
              <w:rPr>
                <w:rFonts w:cs="Times New Roman"/>
                <w:sz w:val="20"/>
                <w:szCs w:val="20"/>
                <w:lang w:val="en-US"/>
              </w:rPr>
              <w:t>İletişim ve Kültür: Medya ve Kültürel Çalışmalar</w:t>
            </w:r>
          </w:p>
        </w:tc>
        <w:tc>
          <w:tcPr>
            <w:tcW w:w="0" w:type="auto"/>
            <w:hideMark/>
          </w:tcPr>
          <w:p w14:paraId="56D33F75" w14:textId="77777777" w:rsidR="00725F68" w:rsidRPr="00B17A05" w:rsidRDefault="00725F68" w:rsidP="002D0F71">
            <w:pPr>
              <w:rPr>
                <w:rFonts w:eastAsia="Times New Roman" w:cs="Times New Roman"/>
                <w:sz w:val="20"/>
                <w:szCs w:val="20"/>
                <w:lang w:eastAsia="tr-TR"/>
              </w:rPr>
            </w:pPr>
          </w:p>
        </w:tc>
      </w:tr>
      <w:tr w:rsidR="00725F68" w:rsidRPr="00B17A05" w14:paraId="5E716C7D" w14:textId="77777777" w:rsidTr="002D0F71">
        <w:trPr>
          <w:trHeight w:val="375"/>
        </w:trPr>
        <w:tc>
          <w:tcPr>
            <w:tcW w:w="0" w:type="auto"/>
            <w:hideMark/>
          </w:tcPr>
          <w:p w14:paraId="1E19E416" w14:textId="77777777" w:rsidR="00725F68" w:rsidRPr="00B17A05" w:rsidRDefault="00725F68" w:rsidP="002D0F7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624FDF9B" w14:textId="77777777" w:rsidR="00725F68" w:rsidRPr="00B17A05" w:rsidRDefault="00725F68" w:rsidP="00FB3928">
            <w:pPr>
              <w:spacing w:line="240" w:lineRule="atLeast"/>
              <w:rPr>
                <w:rFonts w:cs="Times New Roman"/>
                <w:sz w:val="20"/>
                <w:szCs w:val="20"/>
              </w:rPr>
            </w:pPr>
            <w:r w:rsidRPr="00B17A05">
              <w:rPr>
                <w:rFonts w:cs="Times New Roman"/>
                <w:sz w:val="20"/>
                <w:szCs w:val="20"/>
                <w:lang w:val="en-US"/>
              </w:rPr>
              <w:t>Medya, Küreselleşme ve Yerelleşme</w:t>
            </w:r>
          </w:p>
        </w:tc>
        <w:tc>
          <w:tcPr>
            <w:tcW w:w="0" w:type="auto"/>
            <w:hideMark/>
          </w:tcPr>
          <w:p w14:paraId="2D422AD1" w14:textId="77777777" w:rsidR="00725F68" w:rsidRPr="00B17A05" w:rsidRDefault="00725F68" w:rsidP="002D0F71">
            <w:pPr>
              <w:rPr>
                <w:rFonts w:eastAsia="Times New Roman" w:cs="Times New Roman"/>
                <w:sz w:val="20"/>
                <w:szCs w:val="20"/>
                <w:lang w:eastAsia="tr-TR"/>
              </w:rPr>
            </w:pPr>
          </w:p>
        </w:tc>
      </w:tr>
      <w:tr w:rsidR="00725F68" w:rsidRPr="00B17A05" w14:paraId="67EA7A70" w14:textId="77777777" w:rsidTr="002D0F71">
        <w:trPr>
          <w:trHeight w:val="375"/>
        </w:trPr>
        <w:tc>
          <w:tcPr>
            <w:tcW w:w="0" w:type="auto"/>
            <w:hideMark/>
          </w:tcPr>
          <w:p w14:paraId="405BEC13" w14:textId="77777777" w:rsidR="00725F68" w:rsidRPr="00B17A05" w:rsidRDefault="00725F68" w:rsidP="002D0F7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217C67A0" w14:textId="77777777" w:rsidR="00725F68" w:rsidRPr="00B17A05" w:rsidRDefault="00725F68" w:rsidP="00FB3928">
            <w:pPr>
              <w:spacing w:line="240" w:lineRule="atLeast"/>
              <w:rPr>
                <w:rFonts w:cs="Times New Roman"/>
                <w:sz w:val="20"/>
                <w:szCs w:val="20"/>
              </w:rPr>
            </w:pPr>
            <w:r w:rsidRPr="00B17A05">
              <w:rPr>
                <w:rFonts w:cs="Times New Roman"/>
                <w:sz w:val="20"/>
                <w:szCs w:val="20"/>
                <w:lang w:val="en-US"/>
              </w:rPr>
              <w:t>Medya ve Kamusal Alan</w:t>
            </w:r>
          </w:p>
        </w:tc>
        <w:tc>
          <w:tcPr>
            <w:tcW w:w="0" w:type="auto"/>
            <w:hideMark/>
          </w:tcPr>
          <w:p w14:paraId="3CA02CFB" w14:textId="77777777" w:rsidR="00725F68" w:rsidRPr="00B17A05" w:rsidRDefault="00725F68" w:rsidP="002D0F71">
            <w:pPr>
              <w:rPr>
                <w:rFonts w:eastAsia="Times New Roman" w:cs="Times New Roman"/>
                <w:sz w:val="20"/>
                <w:szCs w:val="20"/>
                <w:lang w:eastAsia="tr-TR"/>
              </w:rPr>
            </w:pPr>
          </w:p>
        </w:tc>
      </w:tr>
      <w:tr w:rsidR="00725F68" w:rsidRPr="00B17A05" w14:paraId="4EF6EA20" w14:textId="77777777" w:rsidTr="002D0F71">
        <w:trPr>
          <w:trHeight w:val="375"/>
        </w:trPr>
        <w:tc>
          <w:tcPr>
            <w:tcW w:w="0" w:type="auto"/>
            <w:hideMark/>
          </w:tcPr>
          <w:p w14:paraId="2968120D" w14:textId="77777777" w:rsidR="00725F68" w:rsidRPr="00B17A05" w:rsidRDefault="00725F68" w:rsidP="002D0F7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18893DC3" w14:textId="77777777" w:rsidR="00725F68" w:rsidRPr="00B17A05" w:rsidRDefault="00725F68" w:rsidP="00FB3928">
            <w:pPr>
              <w:spacing w:line="240" w:lineRule="atLeast"/>
              <w:rPr>
                <w:rFonts w:cs="Times New Roman"/>
                <w:sz w:val="20"/>
                <w:szCs w:val="20"/>
              </w:rPr>
            </w:pPr>
            <w:r w:rsidRPr="00B17A05">
              <w:rPr>
                <w:rFonts w:cs="Times New Roman"/>
                <w:sz w:val="20"/>
                <w:szCs w:val="20"/>
                <w:lang w:val="en-US"/>
              </w:rPr>
              <w:t>İnternet ve Yeni Bilgi Teknolojileri</w:t>
            </w:r>
          </w:p>
        </w:tc>
        <w:tc>
          <w:tcPr>
            <w:tcW w:w="0" w:type="auto"/>
            <w:hideMark/>
          </w:tcPr>
          <w:p w14:paraId="64132ECA" w14:textId="77777777" w:rsidR="00725F68" w:rsidRPr="00B17A05" w:rsidRDefault="00725F68" w:rsidP="002D0F71">
            <w:pPr>
              <w:rPr>
                <w:rFonts w:eastAsia="Times New Roman" w:cs="Times New Roman"/>
                <w:sz w:val="20"/>
                <w:szCs w:val="20"/>
                <w:lang w:eastAsia="tr-TR"/>
              </w:rPr>
            </w:pPr>
          </w:p>
        </w:tc>
      </w:tr>
      <w:tr w:rsidR="00725F68" w:rsidRPr="00B17A05" w14:paraId="3C8D0942" w14:textId="77777777" w:rsidTr="002D0F71">
        <w:trPr>
          <w:trHeight w:val="375"/>
        </w:trPr>
        <w:tc>
          <w:tcPr>
            <w:tcW w:w="0" w:type="auto"/>
            <w:hideMark/>
          </w:tcPr>
          <w:p w14:paraId="7180B94B" w14:textId="77777777" w:rsidR="00725F68" w:rsidRPr="00B17A05" w:rsidRDefault="00725F68" w:rsidP="002D0F7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7251731F" w14:textId="77777777" w:rsidR="00725F68" w:rsidRPr="00B17A05" w:rsidRDefault="00725F68" w:rsidP="00FB3928">
            <w:pPr>
              <w:spacing w:line="240" w:lineRule="atLeast"/>
              <w:rPr>
                <w:rFonts w:cs="Times New Roman"/>
                <w:sz w:val="20"/>
                <w:szCs w:val="20"/>
              </w:rPr>
            </w:pPr>
            <w:r w:rsidRPr="00B17A05">
              <w:rPr>
                <w:rFonts w:cs="Times New Roman"/>
                <w:sz w:val="20"/>
                <w:szCs w:val="20"/>
                <w:lang w:val="en-US"/>
              </w:rPr>
              <w:t>Yeni Medya ve Toplum</w:t>
            </w:r>
          </w:p>
        </w:tc>
        <w:tc>
          <w:tcPr>
            <w:tcW w:w="0" w:type="auto"/>
            <w:hideMark/>
          </w:tcPr>
          <w:p w14:paraId="39BA5649" w14:textId="77777777" w:rsidR="00725F68" w:rsidRPr="00B17A05" w:rsidRDefault="00725F68" w:rsidP="002D0F71">
            <w:pPr>
              <w:rPr>
                <w:rFonts w:eastAsia="Times New Roman" w:cs="Times New Roman"/>
                <w:sz w:val="20"/>
                <w:szCs w:val="20"/>
                <w:lang w:eastAsia="tr-TR"/>
              </w:rPr>
            </w:pPr>
          </w:p>
        </w:tc>
      </w:tr>
      <w:tr w:rsidR="00725F68" w:rsidRPr="00B17A05" w14:paraId="76DF3E3B" w14:textId="77777777" w:rsidTr="002D0F71">
        <w:trPr>
          <w:trHeight w:val="375"/>
        </w:trPr>
        <w:tc>
          <w:tcPr>
            <w:tcW w:w="0" w:type="auto"/>
            <w:hideMark/>
          </w:tcPr>
          <w:p w14:paraId="09A9018C" w14:textId="77777777" w:rsidR="00725F68" w:rsidRPr="00B17A05" w:rsidRDefault="00725F68" w:rsidP="002D0F7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33ACFFCC" w14:textId="77777777" w:rsidR="00725F68" w:rsidRPr="00B17A05" w:rsidRDefault="00725F68" w:rsidP="00FB3928">
            <w:pPr>
              <w:spacing w:line="240" w:lineRule="atLeast"/>
              <w:rPr>
                <w:rFonts w:cs="Times New Roman"/>
                <w:sz w:val="20"/>
                <w:szCs w:val="20"/>
              </w:rPr>
            </w:pPr>
            <w:r w:rsidRPr="00B17A05">
              <w:rPr>
                <w:rFonts w:cs="Times New Roman"/>
                <w:sz w:val="20"/>
                <w:szCs w:val="20"/>
                <w:lang w:val="en-US"/>
              </w:rPr>
              <w:t>Genel Değerlendirme</w:t>
            </w:r>
          </w:p>
        </w:tc>
        <w:tc>
          <w:tcPr>
            <w:tcW w:w="0" w:type="auto"/>
            <w:hideMark/>
          </w:tcPr>
          <w:p w14:paraId="0EDE07D5" w14:textId="77777777" w:rsidR="00725F68" w:rsidRPr="00B17A05" w:rsidRDefault="00725F68" w:rsidP="002D0F71">
            <w:pPr>
              <w:rPr>
                <w:rFonts w:eastAsia="Times New Roman" w:cs="Times New Roman"/>
                <w:sz w:val="20"/>
                <w:szCs w:val="20"/>
                <w:lang w:eastAsia="tr-TR"/>
              </w:rPr>
            </w:pPr>
          </w:p>
        </w:tc>
      </w:tr>
      <w:tr w:rsidR="009A0701" w:rsidRPr="00B17A05" w14:paraId="0EB11F83" w14:textId="77777777" w:rsidTr="002D0F71">
        <w:trPr>
          <w:trHeight w:val="375"/>
        </w:trPr>
        <w:tc>
          <w:tcPr>
            <w:tcW w:w="0" w:type="auto"/>
          </w:tcPr>
          <w:p w14:paraId="6D63650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19289B3C" w14:textId="77777777" w:rsidR="009A0701" w:rsidRPr="00B17A05" w:rsidRDefault="009A0701" w:rsidP="002D0F7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45D81BD9" w14:textId="77777777" w:rsidR="009A0701" w:rsidRPr="00B17A05" w:rsidRDefault="009A0701" w:rsidP="002D0F71">
            <w:pPr>
              <w:rPr>
                <w:rFonts w:eastAsia="Times New Roman" w:cs="Times New Roman"/>
                <w:sz w:val="20"/>
                <w:szCs w:val="20"/>
                <w:lang w:eastAsia="tr-TR"/>
              </w:rPr>
            </w:pPr>
          </w:p>
        </w:tc>
      </w:tr>
    </w:tbl>
    <w:p w14:paraId="3C12A999" w14:textId="77777777" w:rsidR="009A0701" w:rsidRPr="00B17A05" w:rsidRDefault="009A0701" w:rsidP="009A0701">
      <w:pPr>
        <w:spacing w:after="0" w:line="240" w:lineRule="auto"/>
        <w:rPr>
          <w:rFonts w:eastAsia="Times New Roman" w:cs="Times New Roman"/>
          <w:sz w:val="20"/>
          <w:szCs w:val="20"/>
          <w:lang w:eastAsia="tr-TR"/>
        </w:rPr>
      </w:pPr>
    </w:p>
    <w:p w14:paraId="33013796" w14:textId="77777777" w:rsidR="009A0701" w:rsidRPr="00B17A05" w:rsidRDefault="009A0701" w:rsidP="009A0701">
      <w:pPr>
        <w:spacing w:after="0" w:line="240" w:lineRule="auto"/>
        <w:rPr>
          <w:rFonts w:eastAsia="Times New Roman" w:cs="Times New Roman"/>
          <w:sz w:val="20"/>
          <w:szCs w:val="20"/>
          <w:lang w:eastAsia="tr-TR"/>
        </w:rPr>
      </w:pPr>
    </w:p>
    <w:p w14:paraId="50BE49A3" w14:textId="77777777" w:rsidR="009A0701" w:rsidRPr="00B17A05" w:rsidRDefault="009A0701" w:rsidP="009A0701">
      <w:pPr>
        <w:spacing w:after="0" w:line="240" w:lineRule="auto"/>
        <w:rPr>
          <w:rFonts w:eastAsia="Times New Roman" w:cs="Times New Roman"/>
          <w:vanish/>
          <w:sz w:val="20"/>
          <w:szCs w:val="20"/>
          <w:lang w:eastAsia="tr-TR"/>
        </w:rPr>
      </w:pPr>
    </w:p>
    <w:p w14:paraId="2F1BCB62" w14:textId="77777777" w:rsidR="009A0701" w:rsidRPr="00B17A05" w:rsidRDefault="009A0701" w:rsidP="009A0701">
      <w:pPr>
        <w:spacing w:after="0" w:line="240" w:lineRule="auto"/>
        <w:rPr>
          <w:rFonts w:eastAsia="Times New Roman" w:cs="Times New Roman"/>
          <w:sz w:val="20"/>
          <w:szCs w:val="20"/>
          <w:lang w:eastAsia="tr-TR"/>
        </w:rPr>
      </w:pPr>
    </w:p>
    <w:p w14:paraId="585627EC"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32FE560D" w14:textId="77777777" w:rsidTr="002D0F71">
        <w:trPr>
          <w:trHeight w:val="525"/>
        </w:trPr>
        <w:tc>
          <w:tcPr>
            <w:tcW w:w="5000" w:type="pct"/>
            <w:gridSpan w:val="3"/>
            <w:hideMark/>
          </w:tcPr>
          <w:p w14:paraId="7C4660D9"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6FEF7872" w14:textId="77777777" w:rsidTr="002D0F71">
        <w:trPr>
          <w:trHeight w:val="450"/>
        </w:trPr>
        <w:tc>
          <w:tcPr>
            <w:tcW w:w="3268" w:type="pct"/>
            <w:hideMark/>
          </w:tcPr>
          <w:p w14:paraId="6237F5E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17E0ABA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2126FE1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0D2B7656" w14:textId="77777777" w:rsidTr="002D0F71">
        <w:trPr>
          <w:trHeight w:val="375"/>
        </w:trPr>
        <w:tc>
          <w:tcPr>
            <w:tcW w:w="3268" w:type="pct"/>
            <w:hideMark/>
          </w:tcPr>
          <w:p w14:paraId="50ECAC6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229F5A3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5654C58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6E081EC0" w14:textId="77777777" w:rsidTr="002D0F71">
        <w:trPr>
          <w:trHeight w:val="375"/>
        </w:trPr>
        <w:tc>
          <w:tcPr>
            <w:tcW w:w="3268" w:type="pct"/>
            <w:hideMark/>
          </w:tcPr>
          <w:p w14:paraId="576778F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lastRenderedPageBreak/>
              <w:t>Kısa Sınav</w:t>
            </w:r>
          </w:p>
        </w:tc>
        <w:tc>
          <w:tcPr>
            <w:tcW w:w="462" w:type="pct"/>
            <w:hideMark/>
          </w:tcPr>
          <w:p w14:paraId="3799612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12309D1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7CEF0943" w14:textId="77777777" w:rsidTr="002D0F71">
        <w:trPr>
          <w:trHeight w:val="375"/>
        </w:trPr>
        <w:tc>
          <w:tcPr>
            <w:tcW w:w="3268" w:type="pct"/>
            <w:hideMark/>
          </w:tcPr>
          <w:p w14:paraId="489094F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6DAF090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6EF9B70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7BE97DBA" w14:textId="77777777" w:rsidTr="002D0F71">
        <w:trPr>
          <w:trHeight w:val="375"/>
        </w:trPr>
        <w:tc>
          <w:tcPr>
            <w:tcW w:w="3268" w:type="pct"/>
            <w:hideMark/>
          </w:tcPr>
          <w:p w14:paraId="7943566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2757CD5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E6D8DE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4C7DCB3D" w14:textId="77777777" w:rsidTr="002D0F71">
        <w:trPr>
          <w:trHeight w:val="375"/>
        </w:trPr>
        <w:tc>
          <w:tcPr>
            <w:tcW w:w="3268" w:type="pct"/>
            <w:hideMark/>
          </w:tcPr>
          <w:p w14:paraId="47894C5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79439F7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24998F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49EF1AD9" w14:textId="77777777" w:rsidTr="002D0F71">
        <w:trPr>
          <w:trHeight w:val="375"/>
        </w:trPr>
        <w:tc>
          <w:tcPr>
            <w:tcW w:w="3268" w:type="pct"/>
            <w:hideMark/>
          </w:tcPr>
          <w:p w14:paraId="10EAD40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1BD3F2F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D1CEE4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3153EDAC" w14:textId="77777777" w:rsidTr="002D0F71">
        <w:trPr>
          <w:trHeight w:val="375"/>
        </w:trPr>
        <w:tc>
          <w:tcPr>
            <w:tcW w:w="3268" w:type="pct"/>
            <w:hideMark/>
          </w:tcPr>
          <w:p w14:paraId="74E5E1F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321B2A4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731ECB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7BD19F3F" w14:textId="77777777" w:rsidR="009A0701" w:rsidRPr="00B17A05" w:rsidRDefault="009A0701" w:rsidP="009A0701">
      <w:pPr>
        <w:spacing w:after="0" w:line="240" w:lineRule="auto"/>
        <w:rPr>
          <w:rFonts w:eastAsia="Times New Roman" w:cs="Times New Roman"/>
          <w:sz w:val="20"/>
          <w:szCs w:val="20"/>
          <w:lang w:eastAsia="tr-TR"/>
        </w:rPr>
      </w:pPr>
    </w:p>
    <w:p w14:paraId="33D723D5"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0DE50FD5" w14:textId="77777777" w:rsidTr="002D0F71">
        <w:trPr>
          <w:trHeight w:val="375"/>
        </w:trPr>
        <w:tc>
          <w:tcPr>
            <w:tcW w:w="6000" w:type="dxa"/>
            <w:hideMark/>
          </w:tcPr>
          <w:p w14:paraId="5F86643D" w14:textId="77777777" w:rsidR="009A0701" w:rsidRPr="00B17A05" w:rsidRDefault="009A0701" w:rsidP="002D0F7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41C06B66" w14:textId="70DFA95D" w:rsidR="009A0701" w:rsidRPr="00B17A05" w:rsidRDefault="0052292B" w:rsidP="002D0F71">
            <w:pPr>
              <w:rPr>
                <w:rFonts w:eastAsia="Times New Roman" w:cs="Times New Roman"/>
                <w:sz w:val="20"/>
                <w:szCs w:val="20"/>
              </w:rPr>
            </w:pPr>
            <w:r w:rsidRPr="00B17A05">
              <w:rPr>
                <w:rFonts w:eastAsia="Times New Roman" w:cs="Times New Roman"/>
                <w:sz w:val="20"/>
                <w:szCs w:val="20"/>
              </w:rPr>
              <w:t>Uzmanlık/</w:t>
            </w:r>
            <w:r w:rsidR="00725F68" w:rsidRPr="00B17A05">
              <w:rPr>
                <w:rFonts w:eastAsia="Times New Roman" w:cs="Times New Roman"/>
                <w:sz w:val="20"/>
                <w:szCs w:val="20"/>
              </w:rPr>
              <w:t>Alan dersleri</w:t>
            </w:r>
          </w:p>
        </w:tc>
      </w:tr>
    </w:tbl>
    <w:p w14:paraId="279D27CF" w14:textId="77777777" w:rsidR="009A0701" w:rsidRPr="00B17A05" w:rsidRDefault="009A0701" w:rsidP="009A0701">
      <w:pPr>
        <w:spacing w:after="0" w:line="240" w:lineRule="auto"/>
        <w:rPr>
          <w:rFonts w:eastAsia="Times New Roman" w:cs="Times New Roman"/>
          <w:sz w:val="20"/>
          <w:szCs w:val="20"/>
          <w:lang w:eastAsia="tr-TR"/>
        </w:rPr>
      </w:pPr>
    </w:p>
    <w:p w14:paraId="530D0A56"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9A0701" w:rsidRPr="00B17A05" w14:paraId="140A784B" w14:textId="77777777" w:rsidTr="002D0F71">
        <w:trPr>
          <w:trHeight w:val="525"/>
        </w:trPr>
        <w:tc>
          <w:tcPr>
            <w:tcW w:w="0" w:type="auto"/>
            <w:gridSpan w:val="7"/>
            <w:hideMark/>
          </w:tcPr>
          <w:p w14:paraId="365272CA" w14:textId="77777777" w:rsidR="009A0701" w:rsidRPr="00B17A05" w:rsidRDefault="009A0701" w:rsidP="002D0F7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5232A3F6" w14:textId="77777777" w:rsidTr="002D0F71">
        <w:tc>
          <w:tcPr>
            <w:tcW w:w="6785" w:type="dxa"/>
            <w:gridSpan w:val="2"/>
          </w:tcPr>
          <w:p w14:paraId="70B57E9B" w14:textId="77777777" w:rsidR="009A0701" w:rsidRPr="00B17A05" w:rsidRDefault="00725F68" w:rsidP="002D0F71">
            <w:pPr>
              <w:jc w:val="both"/>
              <w:rPr>
                <w:rFonts w:cs="Times New Roman"/>
                <w:b/>
                <w:sz w:val="20"/>
                <w:szCs w:val="20"/>
              </w:rPr>
            </w:pPr>
            <w:r w:rsidRPr="00B17A05">
              <w:rPr>
                <w:rFonts w:cs="Times New Roman"/>
                <w:b/>
                <w:sz w:val="20"/>
                <w:szCs w:val="20"/>
              </w:rPr>
              <w:t xml:space="preserve">İletişim </w:t>
            </w:r>
            <w:r w:rsidR="009A0701" w:rsidRPr="00B17A05">
              <w:rPr>
                <w:rFonts w:cs="Times New Roman"/>
                <w:b/>
                <w:sz w:val="20"/>
                <w:szCs w:val="20"/>
              </w:rPr>
              <w:t>- Program Öğrenme Çıktıları İlişkisi</w:t>
            </w:r>
          </w:p>
        </w:tc>
        <w:tc>
          <w:tcPr>
            <w:tcW w:w="2455" w:type="dxa"/>
            <w:gridSpan w:val="5"/>
          </w:tcPr>
          <w:p w14:paraId="7DC6E456" w14:textId="77777777" w:rsidR="009A0701" w:rsidRPr="00B17A05" w:rsidRDefault="009A0701" w:rsidP="002D0F71">
            <w:pPr>
              <w:jc w:val="both"/>
              <w:rPr>
                <w:rFonts w:cs="Times New Roman"/>
                <w:b/>
                <w:sz w:val="20"/>
                <w:szCs w:val="20"/>
              </w:rPr>
            </w:pPr>
            <w:r w:rsidRPr="00B17A05">
              <w:rPr>
                <w:rFonts w:cs="Times New Roman"/>
                <w:b/>
                <w:sz w:val="20"/>
                <w:szCs w:val="20"/>
              </w:rPr>
              <w:t>Değerlendirme</w:t>
            </w:r>
          </w:p>
        </w:tc>
      </w:tr>
      <w:tr w:rsidR="009A0701" w:rsidRPr="00B17A05" w14:paraId="062036A6" w14:textId="77777777" w:rsidTr="002D0F71">
        <w:tc>
          <w:tcPr>
            <w:tcW w:w="6785" w:type="dxa"/>
            <w:gridSpan w:val="2"/>
          </w:tcPr>
          <w:p w14:paraId="7BC903C8" w14:textId="77777777" w:rsidR="009A0701" w:rsidRPr="00B17A05" w:rsidRDefault="009A0701" w:rsidP="002D0F71">
            <w:pPr>
              <w:jc w:val="both"/>
              <w:rPr>
                <w:rFonts w:cs="Times New Roman"/>
                <w:sz w:val="20"/>
                <w:szCs w:val="20"/>
              </w:rPr>
            </w:pPr>
            <w:r w:rsidRPr="00B17A05">
              <w:rPr>
                <w:rFonts w:cs="Times New Roman"/>
                <w:b/>
                <w:sz w:val="20"/>
                <w:szCs w:val="20"/>
              </w:rPr>
              <w:t>Program Öğrenme Çıktıları</w:t>
            </w:r>
          </w:p>
        </w:tc>
        <w:tc>
          <w:tcPr>
            <w:tcW w:w="491" w:type="dxa"/>
          </w:tcPr>
          <w:p w14:paraId="69A313AD" w14:textId="77777777" w:rsidR="009A0701" w:rsidRPr="00B17A05" w:rsidRDefault="009A0701" w:rsidP="002D0F71">
            <w:pPr>
              <w:jc w:val="both"/>
              <w:rPr>
                <w:rFonts w:cs="Times New Roman"/>
                <w:b/>
                <w:sz w:val="20"/>
                <w:szCs w:val="20"/>
              </w:rPr>
            </w:pPr>
            <w:r w:rsidRPr="00B17A05">
              <w:rPr>
                <w:rFonts w:cs="Times New Roman"/>
                <w:b/>
                <w:sz w:val="20"/>
                <w:szCs w:val="20"/>
              </w:rPr>
              <w:t>1</w:t>
            </w:r>
          </w:p>
        </w:tc>
        <w:tc>
          <w:tcPr>
            <w:tcW w:w="491" w:type="dxa"/>
          </w:tcPr>
          <w:p w14:paraId="3036D626" w14:textId="77777777" w:rsidR="009A0701" w:rsidRPr="00B17A05" w:rsidRDefault="009A0701" w:rsidP="002D0F71">
            <w:pPr>
              <w:jc w:val="both"/>
              <w:rPr>
                <w:rFonts w:cs="Times New Roman"/>
                <w:b/>
                <w:sz w:val="20"/>
                <w:szCs w:val="20"/>
              </w:rPr>
            </w:pPr>
            <w:r w:rsidRPr="00B17A05">
              <w:rPr>
                <w:rFonts w:cs="Times New Roman"/>
                <w:b/>
                <w:sz w:val="20"/>
                <w:szCs w:val="20"/>
              </w:rPr>
              <w:t>2</w:t>
            </w:r>
          </w:p>
        </w:tc>
        <w:tc>
          <w:tcPr>
            <w:tcW w:w="491" w:type="dxa"/>
          </w:tcPr>
          <w:p w14:paraId="42C244C6" w14:textId="77777777" w:rsidR="009A0701" w:rsidRPr="00B17A05" w:rsidRDefault="009A0701" w:rsidP="002D0F71">
            <w:pPr>
              <w:jc w:val="both"/>
              <w:rPr>
                <w:rFonts w:cs="Times New Roman"/>
                <w:b/>
                <w:sz w:val="20"/>
                <w:szCs w:val="20"/>
              </w:rPr>
            </w:pPr>
            <w:r w:rsidRPr="00B17A05">
              <w:rPr>
                <w:rFonts w:cs="Times New Roman"/>
                <w:b/>
                <w:sz w:val="20"/>
                <w:szCs w:val="20"/>
              </w:rPr>
              <w:t>3</w:t>
            </w:r>
          </w:p>
        </w:tc>
        <w:tc>
          <w:tcPr>
            <w:tcW w:w="491" w:type="dxa"/>
          </w:tcPr>
          <w:p w14:paraId="31D53905" w14:textId="77777777" w:rsidR="009A0701" w:rsidRPr="00B17A05" w:rsidRDefault="009A0701" w:rsidP="002D0F71">
            <w:pPr>
              <w:jc w:val="both"/>
              <w:rPr>
                <w:rFonts w:cs="Times New Roman"/>
                <w:b/>
                <w:sz w:val="20"/>
                <w:szCs w:val="20"/>
              </w:rPr>
            </w:pPr>
            <w:r w:rsidRPr="00B17A05">
              <w:rPr>
                <w:rFonts w:cs="Times New Roman"/>
                <w:b/>
                <w:sz w:val="20"/>
                <w:szCs w:val="20"/>
              </w:rPr>
              <w:t>4</w:t>
            </w:r>
          </w:p>
        </w:tc>
        <w:tc>
          <w:tcPr>
            <w:tcW w:w="491" w:type="dxa"/>
          </w:tcPr>
          <w:p w14:paraId="5BF94D88" w14:textId="77777777" w:rsidR="009A0701" w:rsidRPr="00B17A05" w:rsidRDefault="009A0701" w:rsidP="002D0F71">
            <w:pPr>
              <w:jc w:val="both"/>
              <w:rPr>
                <w:rFonts w:cs="Times New Roman"/>
                <w:b/>
                <w:sz w:val="20"/>
                <w:szCs w:val="20"/>
              </w:rPr>
            </w:pPr>
            <w:r w:rsidRPr="00B17A05">
              <w:rPr>
                <w:rFonts w:cs="Times New Roman"/>
                <w:b/>
                <w:sz w:val="20"/>
                <w:szCs w:val="20"/>
              </w:rPr>
              <w:t>5</w:t>
            </w:r>
          </w:p>
        </w:tc>
      </w:tr>
      <w:tr w:rsidR="00725F68" w:rsidRPr="00B17A05" w14:paraId="2771555C" w14:textId="77777777" w:rsidTr="002D0F71">
        <w:trPr>
          <w:trHeight w:val="303"/>
        </w:trPr>
        <w:tc>
          <w:tcPr>
            <w:tcW w:w="554" w:type="dxa"/>
            <w:vAlign w:val="center"/>
          </w:tcPr>
          <w:p w14:paraId="1CDD226C" w14:textId="77777777" w:rsidR="00725F68" w:rsidRPr="00B17A05" w:rsidRDefault="00725F68" w:rsidP="002D0F71">
            <w:pPr>
              <w:rPr>
                <w:rFonts w:cs="Times New Roman"/>
                <w:b/>
                <w:sz w:val="20"/>
                <w:szCs w:val="20"/>
              </w:rPr>
            </w:pPr>
            <w:r w:rsidRPr="00B17A05">
              <w:rPr>
                <w:rFonts w:cs="Times New Roman"/>
                <w:b/>
                <w:sz w:val="20"/>
                <w:szCs w:val="20"/>
              </w:rPr>
              <w:t>1</w:t>
            </w:r>
          </w:p>
        </w:tc>
        <w:tc>
          <w:tcPr>
            <w:tcW w:w="6231" w:type="dxa"/>
            <w:vAlign w:val="center"/>
          </w:tcPr>
          <w:p w14:paraId="6A7E51D6" w14:textId="77777777" w:rsidR="00725F68" w:rsidRPr="00B17A05" w:rsidRDefault="00725F68" w:rsidP="002D0F71">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0B167F53" w14:textId="77777777" w:rsidR="00725F68" w:rsidRPr="00B17A05" w:rsidRDefault="00725F68" w:rsidP="00FB3928">
            <w:pPr>
              <w:spacing w:after="200" w:line="276" w:lineRule="auto"/>
              <w:jc w:val="both"/>
              <w:rPr>
                <w:rFonts w:eastAsiaTheme="minorHAnsi" w:cs="Times New Roman"/>
                <w:b/>
                <w:sz w:val="20"/>
                <w:szCs w:val="20"/>
                <w:lang w:eastAsia="en-US"/>
              </w:rPr>
            </w:pPr>
          </w:p>
        </w:tc>
        <w:tc>
          <w:tcPr>
            <w:tcW w:w="491" w:type="dxa"/>
          </w:tcPr>
          <w:p w14:paraId="791F3AF0" w14:textId="77777777" w:rsidR="00725F68" w:rsidRPr="00B17A05" w:rsidRDefault="00725F68" w:rsidP="00FB3928">
            <w:pPr>
              <w:spacing w:after="200" w:line="276" w:lineRule="auto"/>
              <w:jc w:val="both"/>
              <w:rPr>
                <w:rFonts w:eastAsiaTheme="minorHAnsi" w:cs="Times New Roman"/>
                <w:b/>
                <w:sz w:val="20"/>
                <w:szCs w:val="20"/>
                <w:lang w:eastAsia="en-US"/>
              </w:rPr>
            </w:pPr>
          </w:p>
        </w:tc>
        <w:tc>
          <w:tcPr>
            <w:tcW w:w="491" w:type="dxa"/>
          </w:tcPr>
          <w:p w14:paraId="3E24F456" w14:textId="77777777" w:rsidR="00725F68" w:rsidRPr="00B17A05" w:rsidRDefault="00725F68" w:rsidP="00FB3928">
            <w:pPr>
              <w:spacing w:after="200" w:line="276" w:lineRule="auto"/>
              <w:jc w:val="both"/>
              <w:rPr>
                <w:rFonts w:eastAsiaTheme="minorHAnsi" w:cs="Times New Roman"/>
                <w:b/>
                <w:sz w:val="20"/>
                <w:szCs w:val="20"/>
                <w:lang w:eastAsia="en-US"/>
              </w:rPr>
            </w:pPr>
          </w:p>
        </w:tc>
        <w:tc>
          <w:tcPr>
            <w:tcW w:w="491" w:type="dxa"/>
          </w:tcPr>
          <w:p w14:paraId="2ABE577E" w14:textId="77777777" w:rsidR="00725F68" w:rsidRPr="00B17A05" w:rsidRDefault="00725F68"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632F44DA" w14:textId="77777777" w:rsidR="00725F68" w:rsidRPr="00B17A05" w:rsidRDefault="00725F68" w:rsidP="00FB3928">
            <w:pPr>
              <w:spacing w:after="200" w:line="276" w:lineRule="auto"/>
              <w:jc w:val="both"/>
              <w:rPr>
                <w:rFonts w:eastAsiaTheme="minorHAnsi" w:cs="Times New Roman"/>
                <w:b/>
                <w:sz w:val="20"/>
                <w:szCs w:val="20"/>
                <w:lang w:eastAsia="en-US"/>
              </w:rPr>
            </w:pPr>
          </w:p>
        </w:tc>
      </w:tr>
      <w:tr w:rsidR="00725F68" w:rsidRPr="00B17A05" w14:paraId="35F01959" w14:textId="77777777" w:rsidTr="002D0F71">
        <w:trPr>
          <w:trHeight w:val="303"/>
        </w:trPr>
        <w:tc>
          <w:tcPr>
            <w:tcW w:w="554" w:type="dxa"/>
            <w:vAlign w:val="center"/>
          </w:tcPr>
          <w:p w14:paraId="41E46F0E" w14:textId="77777777" w:rsidR="00725F68" w:rsidRPr="00B17A05" w:rsidRDefault="00725F68" w:rsidP="002D0F71">
            <w:pPr>
              <w:rPr>
                <w:rFonts w:cs="Times New Roman"/>
                <w:b/>
                <w:sz w:val="20"/>
                <w:szCs w:val="20"/>
              </w:rPr>
            </w:pPr>
            <w:r w:rsidRPr="00B17A05">
              <w:rPr>
                <w:rFonts w:cs="Times New Roman"/>
                <w:b/>
                <w:sz w:val="20"/>
                <w:szCs w:val="20"/>
              </w:rPr>
              <w:t>2</w:t>
            </w:r>
          </w:p>
        </w:tc>
        <w:tc>
          <w:tcPr>
            <w:tcW w:w="6231" w:type="dxa"/>
            <w:vAlign w:val="center"/>
          </w:tcPr>
          <w:p w14:paraId="7385549C" w14:textId="77777777" w:rsidR="00725F68" w:rsidRPr="00B17A05" w:rsidRDefault="00725F68" w:rsidP="002D0F7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5D0BCD6C" w14:textId="77777777" w:rsidR="00725F68" w:rsidRPr="00B17A05" w:rsidRDefault="00725F68" w:rsidP="00FB3928">
            <w:pPr>
              <w:spacing w:after="200" w:line="276" w:lineRule="auto"/>
              <w:jc w:val="both"/>
              <w:rPr>
                <w:rFonts w:eastAsiaTheme="minorHAnsi" w:cs="Times New Roman"/>
                <w:b/>
                <w:sz w:val="20"/>
                <w:szCs w:val="20"/>
                <w:lang w:eastAsia="en-US"/>
              </w:rPr>
            </w:pPr>
          </w:p>
        </w:tc>
        <w:tc>
          <w:tcPr>
            <w:tcW w:w="491" w:type="dxa"/>
          </w:tcPr>
          <w:p w14:paraId="28D47FAD" w14:textId="77777777" w:rsidR="00725F68" w:rsidRPr="00B17A05" w:rsidRDefault="00725F68" w:rsidP="00FB3928">
            <w:pPr>
              <w:spacing w:after="200" w:line="276" w:lineRule="auto"/>
              <w:jc w:val="both"/>
              <w:rPr>
                <w:rFonts w:eastAsiaTheme="minorHAnsi" w:cs="Times New Roman"/>
                <w:b/>
                <w:sz w:val="20"/>
                <w:szCs w:val="20"/>
                <w:lang w:eastAsia="en-US"/>
              </w:rPr>
            </w:pPr>
          </w:p>
        </w:tc>
        <w:tc>
          <w:tcPr>
            <w:tcW w:w="491" w:type="dxa"/>
          </w:tcPr>
          <w:p w14:paraId="7B32E8B6" w14:textId="77777777" w:rsidR="00725F68" w:rsidRPr="00B17A05" w:rsidRDefault="00725F68" w:rsidP="00FB3928">
            <w:pPr>
              <w:spacing w:after="200" w:line="276" w:lineRule="auto"/>
              <w:jc w:val="both"/>
              <w:rPr>
                <w:rFonts w:eastAsiaTheme="minorHAnsi" w:cs="Times New Roman"/>
                <w:b/>
                <w:sz w:val="20"/>
                <w:szCs w:val="20"/>
                <w:lang w:eastAsia="en-US"/>
              </w:rPr>
            </w:pPr>
          </w:p>
        </w:tc>
        <w:tc>
          <w:tcPr>
            <w:tcW w:w="491" w:type="dxa"/>
          </w:tcPr>
          <w:p w14:paraId="6B16784A" w14:textId="77777777" w:rsidR="00725F68" w:rsidRPr="00B17A05" w:rsidRDefault="00725F68" w:rsidP="00FB3928">
            <w:pPr>
              <w:spacing w:after="200" w:line="276" w:lineRule="auto"/>
              <w:jc w:val="both"/>
              <w:rPr>
                <w:rFonts w:eastAsiaTheme="minorHAnsi" w:cs="Times New Roman"/>
                <w:b/>
                <w:sz w:val="20"/>
                <w:szCs w:val="20"/>
                <w:lang w:eastAsia="en-US"/>
              </w:rPr>
            </w:pPr>
          </w:p>
        </w:tc>
        <w:tc>
          <w:tcPr>
            <w:tcW w:w="491" w:type="dxa"/>
          </w:tcPr>
          <w:p w14:paraId="5811978E" w14:textId="77777777" w:rsidR="00725F68" w:rsidRPr="00B17A05" w:rsidRDefault="00725F68"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725F68" w:rsidRPr="00B17A05" w14:paraId="07EEDAD0" w14:textId="77777777" w:rsidTr="002D0F71">
        <w:trPr>
          <w:trHeight w:val="303"/>
        </w:trPr>
        <w:tc>
          <w:tcPr>
            <w:tcW w:w="554" w:type="dxa"/>
            <w:vAlign w:val="center"/>
          </w:tcPr>
          <w:p w14:paraId="57094159" w14:textId="77777777" w:rsidR="00725F68" w:rsidRPr="00B17A05" w:rsidRDefault="00725F68" w:rsidP="002D0F71">
            <w:pPr>
              <w:rPr>
                <w:rFonts w:cs="Times New Roman"/>
                <w:b/>
                <w:sz w:val="20"/>
                <w:szCs w:val="20"/>
              </w:rPr>
            </w:pPr>
            <w:r w:rsidRPr="00B17A05">
              <w:rPr>
                <w:rFonts w:cs="Times New Roman"/>
                <w:b/>
                <w:sz w:val="20"/>
                <w:szCs w:val="20"/>
              </w:rPr>
              <w:t>3</w:t>
            </w:r>
          </w:p>
        </w:tc>
        <w:tc>
          <w:tcPr>
            <w:tcW w:w="6231" w:type="dxa"/>
            <w:vAlign w:val="center"/>
          </w:tcPr>
          <w:p w14:paraId="191CE141" w14:textId="77777777" w:rsidR="00725F68" w:rsidRPr="00B17A05" w:rsidRDefault="00725F68" w:rsidP="002D0F71">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03FA4000" w14:textId="77777777" w:rsidR="00725F68" w:rsidRPr="00B17A05" w:rsidRDefault="00725F68" w:rsidP="00FB3928">
            <w:pPr>
              <w:spacing w:after="200" w:line="276" w:lineRule="auto"/>
              <w:jc w:val="both"/>
              <w:rPr>
                <w:rFonts w:eastAsiaTheme="minorHAnsi" w:cs="Times New Roman"/>
                <w:b/>
                <w:sz w:val="20"/>
                <w:szCs w:val="20"/>
                <w:lang w:eastAsia="en-US"/>
              </w:rPr>
            </w:pPr>
          </w:p>
        </w:tc>
        <w:tc>
          <w:tcPr>
            <w:tcW w:w="491" w:type="dxa"/>
          </w:tcPr>
          <w:p w14:paraId="3275FB1F" w14:textId="77777777" w:rsidR="00725F68" w:rsidRPr="00B17A05" w:rsidRDefault="00725F68" w:rsidP="00FB3928">
            <w:pPr>
              <w:spacing w:after="200" w:line="276" w:lineRule="auto"/>
              <w:jc w:val="both"/>
              <w:rPr>
                <w:rFonts w:eastAsiaTheme="minorHAnsi" w:cs="Times New Roman"/>
                <w:b/>
                <w:sz w:val="20"/>
                <w:szCs w:val="20"/>
                <w:lang w:eastAsia="en-US"/>
              </w:rPr>
            </w:pPr>
          </w:p>
        </w:tc>
        <w:tc>
          <w:tcPr>
            <w:tcW w:w="491" w:type="dxa"/>
          </w:tcPr>
          <w:p w14:paraId="732F93CC" w14:textId="77777777" w:rsidR="00725F68" w:rsidRPr="00B17A05" w:rsidRDefault="00725F68" w:rsidP="00FB3928">
            <w:pPr>
              <w:spacing w:after="200" w:line="276" w:lineRule="auto"/>
              <w:jc w:val="both"/>
              <w:rPr>
                <w:rFonts w:eastAsiaTheme="minorHAnsi" w:cs="Times New Roman"/>
                <w:b/>
                <w:sz w:val="20"/>
                <w:szCs w:val="20"/>
                <w:lang w:eastAsia="en-US"/>
              </w:rPr>
            </w:pPr>
          </w:p>
        </w:tc>
        <w:tc>
          <w:tcPr>
            <w:tcW w:w="491" w:type="dxa"/>
          </w:tcPr>
          <w:p w14:paraId="0345FA84" w14:textId="77777777" w:rsidR="00725F68" w:rsidRPr="00B17A05" w:rsidRDefault="00725F68" w:rsidP="00FB3928">
            <w:pPr>
              <w:spacing w:after="200" w:line="276" w:lineRule="auto"/>
              <w:jc w:val="both"/>
              <w:rPr>
                <w:rFonts w:eastAsiaTheme="minorHAnsi" w:cs="Times New Roman"/>
                <w:b/>
                <w:sz w:val="20"/>
                <w:szCs w:val="20"/>
                <w:lang w:eastAsia="en-US"/>
              </w:rPr>
            </w:pPr>
          </w:p>
        </w:tc>
        <w:tc>
          <w:tcPr>
            <w:tcW w:w="491" w:type="dxa"/>
          </w:tcPr>
          <w:p w14:paraId="2EA841BE" w14:textId="77777777" w:rsidR="00725F68" w:rsidRPr="00B17A05" w:rsidRDefault="00725F68"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725F68" w:rsidRPr="00B17A05" w14:paraId="3AC17B86" w14:textId="77777777" w:rsidTr="002D0F71">
        <w:trPr>
          <w:trHeight w:val="303"/>
        </w:trPr>
        <w:tc>
          <w:tcPr>
            <w:tcW w:w="554" w:type="dxa"/>
            <w:vAlign w:val="center"/>
          </w:tcPr>
          <w:p w14:paraId="714D1E4C" w14:textId="77777777" w:rsidR="00725F68" w:rsidRPr="00B17A05" w:rsidRDefault="00725F68" w:rsidP="002D0F71">
            <w:pPr>
              <w:rPr>
                <w:rFonts w:cs="Times New Roman"/>
                <w:b/>
                <w:sz w:val="20"/>
                <w:szCs w:val="20"/>
              </w:rPr>
            </w:pPr>
            <w:r w:rsidRPr="00B17A05">
              <w:rPr>
                <w:rFonts w:cs="Times New Roman"/>
                <w:b/>
                <w:sz w:val="20"/>
                <w:szCs w:val="20"/>
              </w:rPr>
              <w:t>4</w:t>
            </w:r>
          </w:p>
        </w:tc>
        <w:tc>
          <w:tcPr>
            <w:tcW w:w="6231" w:type="dxa"/>
            <w:vAlign w:val="center"/>
          </w:tcPr>
          <w:p w14:paraId="3690476A" w14:textId="77777777" w:rsidR="00725F68" w:rsidRPr="00B17A05" w:rsidRDefault="00725F68" w:rsidP="002D0F71">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58108672" w14:textId="77777777" w:rsidR="00725F68" w:rsidRPr="00B17A05" w:rsidRDefault="00725F68" w:rsidP="00FB3928">
            <w:pPr>
              <w:spacing w:after="200" w:line="276" w:lineRule="auto"/>
              <w:jc w:val="both"/>
              <w:rPr>
                <w:rFonts w:eastAsiaTheme="minorHAnsi" w:cs="Times New Roman"/>
                <w:b/>
                <w:sz w:val="20"/>
                <w:szCs w:val="20"/>
                <w:lang w:eastAsia="en-US"/>
              </w:rPr>
            </w:pPr>
          </w:p>
        </w:tc>
        <w:tc>
          <w:tcPr>
            <w:tcW w:w="491" w:type="dxa"/>
          </w:tcPr>
          <w:p w14:paraId="0D02B48F" w14:textId="77777777" w:rsidR="00725F68" w:rsidRPr="00B17A05" w:rsidRDefault="00725F68" w:rsidP="00FB3928">
            <w:pPr>
              <w:spacing w:after="200" w:line="276" w:lineRule="auto"/>
              <w:jc w:val="both"/>
              <w:rPr>
                <w:rFonts w:eastAsiaTheme="minorHAnsi" w:cs="Times New Roman"/>
                <w:b/>
                <w:sz w:val="20"/>
                <w:szCs w:val="20"/>
                <w:lang w:eastAsia="en-US"/>
              </w:rPr>
            </w:pPr>
          </w:p>
        </w:tc>
        <w:tc>
          <w:tcPr>
            <w:tcW w:w="491" w:type="dxa"/>
          </w:tcPr>
          <w:p w14:paraId="3BD59011" w14:textId="77777777" w:rsidR="00725F68" w:rsidRPr="00B17A05" w:rsidRDefault="00725F68" w:rsidP="00FB3928">
            <w:pPr>
              <w:spacing w:after="200" w:line="276" w:lineRule="auto"/>
              <w:jc w:val="both"/>
              <w:rPr>
                <w:rFonts w:eastAsiaTheme="minorHAnsi" w:cs="Times New Roman"/>
                <w:b/>
                <w:sz w:val="20"/>
                <w:szCs w:val="20"/>
                <w:lang w:eastAsia="en-US"/>
              </w:rPr>
            </w:pPr>
          </w:p>
        </w:tc>
        <w:tc>
          <w:tcPr>
            <w:tcW w:w="491" w:type="dxa"/>
          </w:tcPr>
          <w:p w14:paraId="0B04A5E9" w14:textId="77777777" w:rsidR="00725F68" w:rsidRPr="00B17A05" w:rsidRDefault="00725F68" w:rsidP="00FB3928">
            <w:pPr>
              <w:spacing w:after="200" w:line="276" w:lineRule="auto"/>
              <w:jc w:val="both"/>
              <w:rPr>
                <w:rFonts w:eastAsiaTheme="minorHAnsi" w:cs="Times New Roman"/>
                <w:b/>
                <w:sz w:val="20"/>
                <w:szCs w:val="20"/>
                <w:lang w:eastAsia="en-US"/>
              </w:rPr>
            </w:pPr>
          </w:p>
        </w:tc>
        <w:tc>
          <w:tcPr>
            <w:tcW w:w="491" w:type="dxa"/>
          </w:tcPr>
          <w:p w14:paraId="4C5D84EE" w14:textId="77777777" w:rsidR="00725F68" w:rsidRPr="00B17A05" w:rsidRDefault="00725F68"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725F68" w:rsidRPr="00B17A05" w14:paraId="51770874" w14:textId="77777777" w:rsidTr="002D0F71">
        <w:trPr>
          <w:trHeight w:val="303"/>
        </w:trPr>
        <w:tc>
          <w:tcPr>
            <w:tcW w:w="554" w:type="dxa"/>
            <w:vAlign w:val="center"/>
          </w:tcPr>
          <w:p w14:paraId="2BAC8E16" w14:textId="77777777" w:rsidR="00725F68" w:rsidRPr="00B17A05" w:rsidRDefault="00725F68" w:rsidP="002D0F71">
            <w:pPr>
              <w:rPr>
                <w:rFonts w:cs="Times New Roman"/>
                <w:b/>
                <w:sz w:val="20"/>
                <w:szCs w:val="20"/>
              </w:rPr>
            </w:pPr>
            <w:r w:rsidRPr="00B17A05">
              <w:rPr>
                <w:rFonts w:cs="Times New Roman"/>
                <w:b/>
                <w:sz w:val="20"/>
                <w:szCs w:val="20"/>
              </w:rPr>
              <w:t>5</w:t>
            </w:r>
          </w:p>
        </w:tc>
        <w:tc>
          <w:tcPr>
            <w:tcW w:w="6231" w:type="dxa"/>
            <w:vAlign w:val="center"/>
          </w:tcPr>
          <w:p w14:paraId="15D3A3A2" w14:textId="77777777" w:rsidR="00725F68" w:rsidRPr="00B17A05" w:rsidRDefault="00725F68" w:rsidP="002D0F71">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733935D2" w14:textId="77777777" w:rsidR="00725F68" w:rsidRPr="00B17A05" w:rsidRDefault="00725F68" w:rsidP="00FB3928">
            <w:pPr>
              <w:spacing w:after="200" w:line="276" w:lineRule="auto"/>
              <w:jc w:val="both"/>
              <w:rPr>
                <w:rFonts w:eastAsiaTheme="minorHAnsi" w:cs="Times New Roman"/>
                <w:b/>
                <w:sz w:val="20"/>
                <w:szCs w:val="20"/>
                <w:lang w:eastAsia="en-US"/>
              </w:rPr>
            </w:pPr>
          </w:p>
        </w:tc>
        <w:tc>
          <w:tcPr>
            <w:tcW w:w="491" w:type="dxa"/>
          </w:tcPr>
          <w:p w14:paraId="74D2AD6D" w14:textId="77777777" w:rsidR="00725F68" w:rsidRPr="00B17A05" w:rsidRDefault="00725F68" w:rsidP="00FB3928">
            <w:pPr>
              <w:spacing w:after="200" w:line="276" w:lineRule="auto"/>
              <w:jc w:val="both"/>
              <w:rPr>
                <w:rFonts w:eastAsiaTheme="minorHAnsi" w:cs="Times New Roman"/>
                <w:b/>
                <w:sz w:val="20"/>
                <w:szCs w:val="20"/>
                <w:lang w:eastAsia="en-US"/>
              </w:rPr>
            </w:pPr>
          </w:p>
        </w:tc>
        <w:tc>
          <w:tcPr>
            <w:tcW w:w="491" w:type="dxa"/>
          </w:tcPr>
          <w:p w14:paraId="51541D6A" w14:textId="77777777" w:rsidR="00725F68" w:rsidRPr="00B17A05" w:rsidRDefault="00725F68" w:rsidP="00FB3928">
            <w:pPr>
              <w:spacing w:after="200" w:line="276" w:lineRule="auto"/>
              <w:jc w:val="both"/>
              <w:rPr>
                <w:rFonts w:eastAsiaTheme="minorHAnsi" w:cs="Times New Roman"/>
                <w:b/>
                <w:sz w:val="20"/>
                <w:szCs w:val="20"/>
                <w:lang w:eastAsia="en-US"/>
              </w:rPr>
            </w:pPr>
          </w:p>
        </w:tc>
        <w:tc>
          <w:tcPr>
            <w:tcW w:w="491" w:type="dxa"/>
          </w:tcPr>
          <w:p w14:paraId="22F95E3A" w14:textId="77777777" w:rsidR="00725F68" w:rsidRPr="00B17A05" w:rsidRDefault="00725F68" w:rsidP="00FB3928">
            <w:pPr>
              <w:spacing w:after="200" w:line="276" w:lineRule="auto"/>
              <w:jc w:val="both"/>
              <w:rPr>
                <w:rFonts w:eastAsiaTheme="minorHAnsi" w:cs="Times New Roman"/>
                <w:b/>
                <w:sz w:val="20"/>
                <w:szCs w:val="20"/>
                <w:lang w:eastAsia="en-US"/>
              </w:rPr>
            </w:pPr>
          </w:p>
        </w:tc>
        <w:tc>
          <w:tcPr>
            <w:tcW w:w="491" w:type="dxa"/>
          </w:tcPr>
          <w:p w14:paraId="53A08E11" w14:textId="77777777" w:rsidR="00725F68" w:rsidRPr="00B17A05" w:rsidRDefault="00725F68"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725F68" w:rsidRPr="00B17A05" w14:paraId="776FF594" w14:textId="77777777" w:rsidTr="002D0F71">
        <w:trPr>
          <w:trHeight w:val="303"/>
        </w:trPr>
        <w:tc>
          <w:tcPr>
            <w:tcW w:w="554" w:type="dxa"/>
            <w:vAlign w:val="center"/>
          </w:tcPr>
          <w:p w14:paraId="5E8C21A8" w14:textId="77777777" w:rsidR="00725F68" w:rsidRPr="00B17A05" w:rsidRDefault="00725F68" w:rsidP="002D0F71">
            <w:pPr>
              <w:rPr>
                <w:rFonts w:cs="Times New Roman"/>
                <w:b/>
                <w:sz w:val="20"/>
                <w:szCs w:val="20"/>
              </w:rPr>
            </w:pPr>
            <w:r w:rsidRPr="00B17A05">
              <w:rPr>
                <w:rFonts w:cs="Times New Roman"/>
                <w:b/>
                <w:sz w:val="20"/>
                <w:szCs w:val="20"/>
              </w:rPr>
              <w:t>6</w:t>
            </w:r>
          </w:p>
        </w:tc>
        <w:tc>
          <w:tcPr>
            <w:tcW w:w="6231" w:type="dxa"/>
            <w:vAlign w:val="center"/>
          </w:tcPr>
          <w:p w14:paraId="40F409DD" w14:textId="77777777" w:rsidR="00725F68" w:rsidRPr="00B17A05" w:rsidRDefault="00725F68" w:rsidP="002D0F71">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6D2B4956" w14:textId="77777777" w:rsidR="00725F68" w:rsidRPr="00B17A05" w:rsidRDefault="00725F68" w:rsidP="00FB3928">
            <w:pPr>
              <w:spacing w:after="200" w:line="276" w:lineRule="auto"/>
              <w:jc w:val="both"/>
              <w:rPr>
                <w:rFonts w:eastAsiaTheme="minorHAnsi" w:cs="Times New Roman"/>
                <w:b/>
                <w:sz w:val="20"/>
                <w:szCs w:val="20"/>
                <w:lang w:eastAsia="en-US"/>
              </w:rPr>
            </w:pPr>
          </w:p>
        </w:tc>
        <w:tc>
          <w:tcPr>
            <w:tcW w:w="491" w:type="dxa"/>
          </w:tcPr>
          <w:p w14:paraId="30A95138" w14:textId="77777777" w:rsidR="00725F68" w:rsidRPr="00B17A05" w:rsidRDefault="00725F68" w:rsidP="00FB3928">
            <w:pPr>
              <w:spacing w:after="200" w:line="276" w:lineRule="auto"/>
              <w:jc w:val="both"/>
              <w:rPr>
                <w:rFonts w:eastAsiaTheme="minorHAnsi" w:cs="Times New Roman"/>
                <w:b/>
                <w:sz w:val="20"/>
                <w:szCs w:val="20"/>
                <w:lang w:eastAsia="en-US"/>
              </w:rPr>
            </w:pPr>
          </w:p>
        </w:tc>
        <w:tc>
          <w:tcPr>
            <w:tcW w:w="491" w:type="dxa"/>
          </w:tcPr>
          <w:p w14:paraId="6A9D9740" w14:textId="77777777" w:rsidR="00725F68" w:rsidRPr="00B17A05" w:rsidRDefault="00725F68" w:rsidP="00FB3928">
            <w:pPr>
              <w:spacing w:after="200" w:line="276" w:lineRule="auto"/>
              <w:jc w:val="both"/>
              <w:rPr>
                <w:rFonts w:eastAsiaTheme="minorHAnsi" w:cs="Times New Roman"/>
                <w:b/>
                <w:sz w:val="20"/>
                <w:szCs w:val="20"/>
                <w:lang w:eastAsia="en-US"/>
              </w:rPr>
            </w:pPr>
          </w:p>
        </w:tc>
        <w:tc>
          <w:tcPr>
            <w:tcW w:w="491" w:type="dxa"/>
          </w:tcPr>
          <w:p w14:paraId="3AC05E26" w14:textId="77777777" w:rsidR="00725F68" w:rsidRPr="00B17A05" w:rsidRDefault="00725F68" w:rsidP="00FB3928">
            <w:pPr>
              <w:spacing w:after="200" w:line="276" w:lineRule="auto"/>
              <w:jc w:val="both"/>
              <w:rPr>
                <w:rFonts w:eastAsiaTheme="minorHAnsi" w:cs="Times New Roman"/>
                <w:b/>
                <w:sz w:val="20"/>
                <w:szCs w:val="20"/>
                <w:lang w:eastAsia="en-US"/>
              </w:rPr>
            </w:pPr>
          </w:p>
        </w:tc>
        <w:tc>
          <w:tcPr>
            <w:tcW w:w="491" w:type="dxa"/>
          </w:tcPr>
          <w:p w14:paraId="00E8A0DD" w14:textId="77777777" w:rsidR="00725F68" w:rsidRPr="00B17A05" w:rsidRDefault="00725F68" w:rsidP="00FB3928">
            <w:pPr>
              <w:spacing w:after="200" w:line="276" w:lineRule="auto"/>
              <w:jc w:val="both"/>
              <w:rPr>
                <w:rFonts w:eastAsiaTheme="minorHAnsi" w:cs="Times New Roman"/>
                <w:b/>
                <w:sz w:val="20"/>
                <w:szCs w:val="20"/>
                <w:lang w:eastAsia="en-US"/>
              </w:rPr>
            </w:pPr>
          </w:p>
        </w:tc>
      </w:tr>
      <w:tr w:rsidR="00725F68" w:rsidRPr="00B17A05" w14:paraId="094B77B2" w14:textId="77777777" w:rsidTr="002D0F71">
        <w:trPr>
          <w:trHeight w:val="303"/>
        </w:trPr>
        <w:tc>
          <w:tcPr>
            <w:tcW w:w="554" w:type="dxa"/>
            <w:vAlign w:val="center"/>
          </w:tcPr>
          <w:p w14:paraId="1D2D30EB" w14:textId="77777777" w:rsidR="00725F68" w:rsidRPr="00B17A05" w:rsidRDefault="00725F68" w:rsidP="002D0F71">
            <w:pPr>
              <w:rPr>
                <w:rFonts w:cs="Times New Roman"/>
                <w:b/>
                <w:sz w:val="20"/>
                <w:szCs w:val="20"/>
              </w:rPr>
            </w:pPr>
            <w:r w:rsidRPr="00B17A05">
              <w:rPr>
                <w:rFonts w:cs="Times New Roman"/>
                <w:b/>
                <w:sz w:val="20"/>
                <w:szCs w:val="20"/>
              </w:rPr>
              <w:t>7</w:t>
            </w:r>
          </w:p>
        </w:tc>
        <w:tc>
          <w:tcPr>
            <w:tcW w:w="6231" w:type="dxa"/>
            <w:vAlign w:val="center"/>
          </w:tcPr>
          <w:p w14:paraId="69BA7A04" w14:textId="77777777" w:rsidR="00725F68" w:rsidRPr="00B17A05" w:rsidRDefault="00725F68" w:rsidP="002D0F71">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31E7D2B5" w14:textId="77777777" w:rsidR="00725F68" w:rsidRPr="00B17A05" w:rsidRDefault="00725F68" w:rsidP="00FB3928">
            <w:pPr>
              <w:jc w:val="both"/>
              <w:rPr>
                <w:rFonts w:cs="Times New Roman"/>
                <w:b/>
                <w:sz w:val="20"/>
                <w:szCs w:val="20"/>
              </w:rPr>
            </w:pPr>
          </w:p>
        </w:tc>
        <w:tc>
          <w:tcPr>
            <w:tcW w:w="491" w:type="dxa"/>
          </w:tcPr>
          <w:p w14:paraId="258B28C5" w14:textId="77777777" w:rsidR="00725F68" w:rsidRPr="00B17A05" w:rsidRDefault="00725F68" w:rsidP="00FB3928">
            <w:pPr>
              <w:jc w:val="both"/>
              <w:rPr>
                <w:rFonts w:cs="Times New Roman"/>
                <w:b/>
                <w:sz w:val="20"/>
                <w:szCs w:val="20"/>
              </w:rPr>
            </w:pPr>
          </w:p>
        </w:tc>
        <w:tc>
          <w:tcPr>
            <w:tcW w:w="491" w:type="dxa"/>
          </w:tcPr>
          <w:p w14:paraId="66A7DE30" w14:textId="77777777" w:rsidR="00725F68" w:rsidRPr="00B17A05" w:rsidRDefault="00725F68" w:rsidP="00FB3928">
            <w:pPr>
              <w:jc w:val="both"/>
              <w:rPr>
                <w:rFonts w:cs="Times New Roman"/>
                <w:b/>
                <w:sz w:val="20"/>
                <w:szCs w:val="20"/>
              </w:rPr>
            </w:pPr>
          </w:p>
        </w:tc>
        <w:tc>
          <w:tcPr>
            <w:tcW w:w="491" w:type="dxa"/>
          </w:tcPr>
          <w:p w14:paraId="5103C25C" w14:textId="77777777" w:rsidR="00725F68" w:rsidRPr="00B17A05" w:rsidRDefault="00725F68" w:rsidP="00FB3928">
            <w:pPr>
              <w:jc w:val="both"/>
              <w:rPr>
                <w:rFonts w:cs="Times New Roman"/>
                <w:b/>
                <w:sz w:val="20"/>
                <w:szCs w:val="20"/>
              </w:rPr>
            </w:pPr>
          </w:p>
        </w:tc>
        <w:tc>
          <w:tcPr>
            <w:tcW w:w="491" w:type="dxa"/>
          </w:tcPr>
          <w:p w14:paraId="184424FB" w14:textId="77777777" w:rsidR="00725F68" w:rsidRPr="00B17A05" w:rsidRDefault="00725F68" w:rsidP="00FB3928">
            <w:pPr>
              <w:jc w:val="both"/>
              <w:rPr>
                <w:rFonts w:cs="Times New Roman"/>
                <w:b/>
                <w:sz w:val="20"/>
                <w:szCs w:val="20"/>
              </w:rPr>
            </w:pPr>
          </w:p>
        </w:tc>
      </w:tr>
      <w:tr w:rsidR="00725F68" w:rsidRPr="00B17A05" w14:paraId="05538B4F" w14:textId="77777777" w:rsidTr="002D0F71">
        <w:trPr>
          <w:trHeight w:val="303"/>
        </w:trPr>
        <w:tc>
          <w:tcPr>
            <w:tcW w:w="554" w:type="dxa"/>
            <w:vAlign w:val="center"/>
          </w:tcPr>
          <w:p w14:paraId="2F3B9838" w14:textId="77777777" w:rsidR="00725F68" w:rsidRPr="00B17A05" w:rsidRDefault="00725F68" w:rsidP="002D0F71">
            <w:pPr>
              <w:rPr>
                <w:rFonts w:cs="Times New Roman"/>
                <w:b/>
                <w:sz w:val="20"/>
                <w:szCs w:val="20"/>
              </w:rPr>
            </w:pPr>
            <w:r w:rsidRPr="00B17A05">
              <w:rPr>
                <w:rFonts w:cs="Times New Roman"/>
                <w:b/>
                <w:sz w:val="20"/>
                <w:szCs w:val="20"/>
              </w:rPr>
              <w:t>8</w:t>
            </w:r>
          </w:p>
        </w:tc>
        <w:tc>
          <w:tcPr>
            <w:tcW w:w="6231" w:type="dxa"/>
            <w:vAlign w:val="center"/>
          </w:tcPr>
          <w:p w14:paraId="1C4B6ACC" w14:textId="77777777" w:rsidR="00725F68" w:rsidRPr="00B17A05" w:rsidRDefault="00725F68" w:rsidP="002D0F71">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144CCE68" w14:textId="77777777" w:rsidR="00725F68" w:rsidRPr="00B17A05" w:rsidRDefault="00725F68" w:rsidP="00FB3928">
            <w:pPr>
              <w:jc w:val="both"/>
              <w:rPr>
                <w:rFonts w:cs="Times New Roman"/>
                <w:b/>
                <w:sz w:val="20"/>
                <w:szCs w:val="20"/>
              </w:rPr>
            </w:pPr>
          </w:p>
        </w:tc>
        <w:tc>
          <w:tcPr>
            <w:tcW w:w="491" w:type="dxa"/>
          </w:tcPr>
          <w:p w14:paraId="61972B65" w14:textId="77777777" w:rsidR="00725F68" w:rsidRPr="00B17A05" w:rsidRDefault="00725F68" w:rsidP="00FB3928">
            <w:pPr>
              <w:jc w:val="both"/>
              <w:rPr>
                <w:rFonts w:cs="Times New Roman"/>
                <w:b/>
                <w:sz w:val="20"/>
                <w:szCs w:val="20"/>
              </w:rPr>
            </w:pPr>
          </w:p>
        </w:tc>
        <w:tc>
          <w:tcPr>
            <w:tcW w:w="491" w:type="dxa"/>
          </w:tcPr>
          <w:p w14:paraId="7F68A3B2" w14:textId="77777777" w:rsidR="00725F68" w:rsidRPr="00B17A05" w:rsidRDefault="00725F68" w:rsidP="00FB3928">
            <w:pPr>
              <w:jc w:val="both"/>
              <w:rPr>
                <w:rFonts w:cs="Times New Roman"/>
                <w:b/>
                <w:sz w:val="20"/>
                <w:szCs w:val="20"/>
              </w:rPr>
            </w:pPr>
          </w:p>
        </w:tc>
        <w:tc>
          <w:tcPr>
            <w:tcW w:w="491" w:type="dxa"/>
          </w:tcPr>
          <w:p w14:paraId="6C5CD3FB" w14:textId="77777777" w:rsidR="00725F68" w:rsidRPr="00B17A05" w:rsidRDefault="00725F68" w:rsidP="00FB3928">
            <w:pPr>
              <w:jc w:val="both"/>
              <w:rPr>
                <w:rFonts w:cs="Times New Roman"/>
                <w:b/>
                <w:sz w:val="20"/>
                <w:szCs w:val="20"/>
              </w:rPr>
            </w:pPr>
          </w:p>
        </w:tc>
        <w:tc>
          <w:tcPr>
            <w:tcW w:w="491" w:type="dxa"/>
          </w:tcPr>
          <w:p w14:paraId="403D28D0" w14:textId="77777777" w:rsidR="00725F68" w:rsidRPr="00B17A05" w:rsidRDefault="00725F68" w:rsidP="00FB3928">
            <w:pPr>
              <w:jc w:val="both"/>
              <w:rPr>
                <w:rFonts w:cs="Times New Roman"/>
                <w:b/>
                <w:sz w:val="20"/>
                <w:szCs w:val="20"/>
              </w:rPr>
            </w:pPr>
            <w:r w:rsidRPr="00B17A05">
              <w:rPr>
                <w:rFonts w:cs="Times New Roman"/>
                <w:b/>
                <w:sz w:val="20"/>
                <w:szCs w:val="20"/>
              </w:rPr>
              <w:t>X</w:t>
            </w:r>
          </w:p>
        </w:tc>
      </w:tr>
      <w:tr w:rsidR="00725F68" w:rsidRPr="00B17A05" w14:paraId="06F77A84" w14:textId="77777777" w:rsidTr="002D0F71">
        <w:trPr>
          <w:trHeight w:val="303"/>
        </w:trPr>
        <w:tc>
          <w:tcPr>
            <w:tcW w:w="554" w:type="dxa"/>
            <w:vAlign w:val="center"/>
          </w:tcPr>
          <w:p w14:paraId="7113FDB5" w14:textId="77777777" w:rsidR="00725F68" w:rsidRPr="00B17A05" w:rsidRDefault="00725F68" w:rsidP="002D0F71">
            <w:pPr>
              <w:rPr>
                <w:rFonts w:cs="Times New Roman"/>
                <w:b/>
                <w:sz w:val="20"/>
                <w:szCs w:val="20"/>
              </w:rPr>
            </w:pPr>
            <w:r w:rsidRPr="00B17A05">
              <w:rPr>
                <w:rFonts w:cs="Times New Roman"/>
                <w:b/>
                <w:sz w:val="20"/>
                <w:szCs w:val="20"/>
              </w:rPr>
              <w:t>9</w:t>
            </w:r>
          </w:p>
        </w:tc>
        <w:tc>
          <w:tcPr>
            <w:tcW w:w="6231" w:type="dxa"/>
            <w:vAlign w:val="center"/>
          </w:tcPr>
          <w:p w14:paraId="26F908CF" w14:textId="77777777" w:rsidR="00725F68" w:rsidRPr="00B17A05" w:rsidRDefault="00725F68" w:rsidP="002D0F71">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3AD3B103" w14:textId="77777777" w:rsidR="00725F68" w:rsidRPr="00B17A05" w:rsidRDefault="00725F68" w:rsidP="00FB3928">
            <w:pPr>
              <w:jc w:val="both"/>
              <w:rPr>
                <w:rFonts w:cs="Times New Roman"/>
                <w:b/>
                <w:sz w:val="20"/>
                <w:szCs w:val="20"/>
              </w:rPr>
            </w:pPr>
          </w:p>
        </w:tc>
        <w:tc>
          <w:tcPr>
            <w:tcW w:w="491" w:type="dxa"/>
          </w:tcPr>
          <w:p w14:paraId="663A8253" w14:textId="77777777" w:rsidR="00725F68" w:rsidRPr="00B17A05" w:rsidRDefault="00725F68" w:rsidP="00FB3928">
            <w:pPr>
              <w:jc w:val="both"/>
              <w:rPr>
                <w:rFonts w:cs="Times New Roman"/>
                <w:b/>
                <w:sz w:val="20"/>
                <w:szCs w:val="20"/>
              </w:rPr>
            </w:pPr>
          </w:p>
        </w:tc>
        <w:tc>
          <w:tcPr>
            <w:tcW w:w="491" w:type="dxa"/>
          </w:tcPr>
          <w:p w14:paraId="6DA699DE" w14:textId="77777777" w:rsidR="00725F68" w:rsidRPr="00B17A05" w:rsidRDefault="00725F68" w:rsidP="00FB3928">
            <w:pPr>
              <w:jc w:val="both"/>
              <w:rPr>
                <w:rFonts w:cs="Times New Roman"/>
                <w:b/>
                <w:sz w:val="20"/>
                <w:szCs w:val="20"/>
              </w:rPr>
            </w:pPr>
          </w:p>
        </w:tc>
        <w:tc>
          <w:tcPr>
            <w:tcW w:w="491" w:type="dxa"/>
          </w:tcPr>
          <w:p w14:paraId="2B69D32F" w14:textId="77777777" w:rsidR="00725F68" w:rsidRPr="00B17A05" w:rsidRDefault="00725F68" w:rsidP="00FB3928">
            <w:pPr>
              <w:jc w:val="both"/>
              <w:rPr>
                <w:rFonts w:cs="Times New Roman"/>
                <w:b/>
                <w:sz w:val="20"/>
                <w:szCs w:val="20"/>
              </w:rPr>
            </w:pPr>
            <w:r w:rsidRPr="00B17A05">
              <w:rPr>
                <w:rFonts w:cs="Times New Roman"/>
                <w:b/>
                <w:sz w:val="20"/>
                <w:szCs w:val="20"/>
              </w:rPr>
              <w:t>X</w:t>
            </w:r>
          </w:p>
        </w:tc>
        <w:tc>
          <w:tcPr>
            <w:tcW w:w="491" w:type="dxa"/>
          </w:tcPr>
          <w:p w14:paraId="15D77D88" w14:textId="77777777" w:rsidR="00725F68" w:rsidRPr="00B17A05" w:rsidRDefault="00725F68" w:rsidP="00FB3928">
            <w:pPr>
              <w:jc w:val="both"/>
              <w:rPr>
                <w:rFonts w:cs="Times New Roman"/>
                <w:b/>
                <w:sz w:val="20"/>
                <w:szCs w:val="20"/>
              </w:rPr>
            </w:pPr>
          </w:p>
        </w:tc>
      </w:tr>
      <w:tr w:rsidR="00725F68" w:rsidRPr="00B17A05" w14:paraId="01C61207" w14:textId="77777777" w:rsidTr="002D0F71">
        <w:trPr>
          <w:trHeight w:val="303"/>
        </w:trPr>
        <w:tc>
          <w:tcPr>
            <w:tcW w:w="554" w:type="dxa"/>
            <w:vAlign w:val="center"/>
          </w:tcPr>
          <w:p w14:paraId="5F23BE97" w14:textId="77777777" w:rsidR="00725F68" w:rsidRPr="00B17A05" w:rsidRDefault="00725F68" w:rsidP="002D0F71">
            <w:pPr>
              <w:rPr>
                <w:rFonts w:cs="Times New Roman"/>
                <w:b/>
                <w:sz w:val="20"/>
                <w:szCs w:val="20"/>
              </w:rPr>
            </w:pPr>
            <w:r w:rsidRPr="00B17A05">
              <w:rPr>
                <w:rFonts w:cs="Times New Roman"/>
                <w:b/>
                <w:sz w:val="20"/>
                <w:szCs w:val="20"/>
              </w:rPr>
              <w:t>10</w:t>
            </w:r>
          </w:p>
        </w:tc>
        <w:tc>
          <w:tcPr>
            <w:tcW w:w="6231" w:type="dxa"/>
            <w:vAlign w:val="center"/>
          </w:tcPr>
          <w:p w14:paraId="7953A03C" w14:textId="77777777" w:rsidR="00725F68" w:rsidRPr="00B17A05" w:rsidRDefault="00725F68" w:rsidP="002D0F71">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183727E4" w14:textId="77777777" w:rsidR="00725F68" w:rsidRPr="00B17A05" w:rsidRDefault="00725F68" w:rsidP="00FB3928">
            <w:pPr>
              <w:jc w:val="both"/>
              <w:rPr>
                <w:rFonts w:cs="Times New Roman"/>
                <w:b/>
                <w:sz w:val="20"/>
                <w:szCs w:val="20"/>
              </w:rPr>
            </w:pPr>
          </w:p>
        </w:tc>
        <w:tc>
          <w:tcPr>
            <w:tcW w:w="491" w:type="dxa"/>
          </w:tcPr>
          <w:p w14:paraId="170226AE" w14:textId="77777777" w:rsidR="00725F68" w:rsidRPr="00B17A05" w:rsidRDefault="00725F68" w:rsidP="00FB3928">
            <w:pPr>
              <w:jc w:val="both"/>
              <w:rPr>
                <w:rFonts w:cs="Times New Roman"/>
                <w:b/>
                <w:sz w:val="20"/>
                <w:szCs w:val="20"/>
              </w:rPr>
            </w:pPr>
          </w:p>
        </w:tc>
        <w:tc>
          <w:tcPr>
            <w:tcW w:w="491" w:type="dxa"/>
          </w:tcPr>
          <w:p w14:paraId="48929450" w14:textId="77777777" w:rsidR="00725F68" w:rsidRPr="00B17A05" w:rsidRDefault="00725F68" w:rsidP="00FB3928">
            <w:pPr>
              <w:jc w:val="both"/>
              <w:rPr>
                <w:rFonts w:cs="Times New Roman"/>
                <w:b/>
                <w:sz w:val="20"/>
                <w:szCs w:val="20"/>
              </w:rPr>
            </w:pPr>
          </w:p>
        </w:tc>
        <w:tc>
          <w:tcPr>
            <w:tcW w:w="491" w:type="dxa"/>
          </w:tcPr>
          <w:p w14:paraId="3A509642" w14:textId="77777777" w:rsidR="00725F68" w:rsidRPr="00B17A05" w:rsidRDefault="00725F68" w:rsidP="00FB3928">
            <w:pPr>
              <w:jc w:val="both"/>
              <w:rPr>
                <w:rFonts w:cs="Times New Roman"/>
                <w:b/>
                <w:sz w:val="20"/>
                <w:szCs w:val="20"/>
              </w:rPr>
            </w:pPr>
          </w:p>
        </w:tc>
        <w:tc>
          <w:tcPr>
            <w:tcW w:w="491" w:type="dxa"/>
          </w:tcPr>
          <w:p w14:paraId="40A1299C" w14:textId="77777777" w:rsidR="00725F68" w:rsidRPr="00B17A05" w:rsidRDefault="00725F68" w:rsidP="00FB3928">
            <w:pPr>
              <w:jc w:val="both"/>
              <w:rPr>
                <w:rFonts w:cs="Times New Roman"/>
                <w:b/>
                <w:sz w:val="20"/>
                <w:szCs w:val="20"/>
              </w:rPr>
            </w:pPr>
            <w:r w:rsidRPr="00B17A05">
              <w:rPr>
                <w:rFonts w:cs="Times New Roman"/>
                <w:b/>
                <w:sz w:val="20"/>
                <w:szCs w:val="20"/>
              </w:rPr>
              <w:t>X</w:t>
            </w:r>
          </w:p>
        </w:tc>
      </w:tr>
      <w:tr w:rsidR="00725F68" w:rsidRPr="00B17A05" w14:paraId="3FAF66F6" w14:textId="77777777" w:rsidTr="002D0F71">
        <w:trPr>
          <w:trHeight w:val="303"/>
        </w:trPr>
        <w:tc>
          <w:tcPr>
            <w:tcW w:w="554" w:type="dxa"/>
            <w:vAlign w:val="center"/>
          </w:tcPr>
          <w:p w14:paraId="26AE4D8B" w14:textId="77777777" w:rsidR="00725F68" w:rsidRPr="00B17A05" w:rsidRDefault="00725F68" w:rsidP="002D0F71">
            <w:pPr>
              <w:rPr>
                <w:rFonts w:cs="Times New Roman"/>
                <w:b/>
                <w:sz w:val="20"/>
                <w:szCs w:val="20"/>
              </w:rPr>
            </w:pPr>
            <w:r w:rsidRPr="00B17A05">
              <w:rPr>
                <w:rFonts w:cs="Times New Roman"/>
                <w:b/>
                <w:sz w:val="20"/>
                <w:szCs w:val="20"/>
              </w:rPr>
              <w:t>11</w:t>
            </w:r>
          </w:p>
        </w:tc>
        <w:tc>
          <w:tcPr>
            <w:tcW w:w="6231" w:type="dxa"/>
            <w:vAlign w:val="center"/>
          </w:tcPr>
          <w:p w14:paraId="07E18D6B" w14:textId="77777777" w:rsidR="00725F68" w:rsidRPr="00B17A05" w:rsidRDefault="00725F68" w:rsidP="002D0F71">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72FAE3A9" w14:textId="77777777" w:rsidR="00725F68" w:rsidRPr="00B17A05" w:rsidRDefault="00725F68" w:rsidP="00FB3928">
            <w:pPr>
              <w:jc w:val="both"/>
              <w:rPr>
                <w:rFonts w:cs="Times New Roman"/>
                <w:b/>
                <w:sz w:val="20"/>
                <w:szCs w:val="20"/>
              </w:rPr>
            </w:pPr>
            <w:r w:rsidRPr="00B17A05">
              <w:rPr>
                <w:rFonts w:cs="Times New Roman"/>
                <w:b/>
                <w:sz w:val="20"/>
                <w:szCs w:val="20"/>
              </w:rPr>
              <w:t>X</w:t>
            </w:r>
          </w:p>
        </w:tc>
        <w:tc>
          <w:tcPr>
            <w:tcW w:w="491" w:type="dxa"/>
          </w:tcPr>
          <w:p w14:paraId="1DFCC787" w14:textId="77777777" w:rsidR="00725F68" w:rsidRPr="00B17A05" w:rsidRDefault="00725F68" w:rsidP="00FB3928">
            <w:pPr>
              <w:jc w:val="both"/>
              <w:rPr>
                <w:rFonts w:cs="Times New Roman"/>
                <w:b/>
                <w:sz w:val="20"/>
                <w:szCs w:val="20"/>
              </w:rPr>
            </w:pPr>
          </w:p>
        </w:tc>
        <w:tc>
          <w:tcPr>
            <w:tcW w:w="491" w:type="dxa"/>
          </w:tcPr>
          <w:p w14:paraId="057F46B6" w14:textId="77777777" w:rsidR="00725F68" w:rsidRPr="00B17A05" w:rsidRDefault="00725F68" w:rsidP="00FB3928">
            <w:pPr>
              <w:jc w:val="both"/>
              <w:rPr>
                <w:rFonts w:cs="Times New Roman"/>
                <w:b/>
                <w:sz w:val="20"/>
                <w:szCs w:val="20"/>
              </w:rPr>
            </w:pPr>
          </w:p>
        </w:tc>
        <w:tc>
          <w:tcPr>
            <w:tcW w:w="491" w:type="dxa"/>
          </w:tcPr>
          <w:p w14:paraId="7EC85E39" w14:textId="77777777" w:rsidR="00725F68" w:rsidRPr="00B17A05" w:rsidRDefault="00725F68" w:rsidP="00FB3928">
            <w:pPr>
              <w:jc w:val="both"/>
              <w:rPr>
                <w:rFonts w:cs="Times New Roman"/>
                <w:b/>
                <w:sz w:val="20"/>
                <w:szCs w:val="20"/>
              </w:rPr>
            </w:pPr>
          </w:p>
        </w:tc>
        <w:tc>
          <w:tcPr>
            <w:tcW w:w="491" w:type="dxa"/>
          </w:tcPr>
          <w:p w14:paraId="67D3B40E" w14:textId="77777777" w:rsidR="00725F68" w:rsidRPr="00B17A05" w:rsidRDefault="00725F68" w:rsidP="00FB3928">
            <w:pPr>
              <w:jc w:val="both"/>
              <w:rPr>
                <w:rFonts w:cs="Times New Roman"/>
                <w:b/>
                <w:sz w:val="20"/>
                <w:szCs w:val="20"/>
              </w:rPr>
            </w:pPr>
          </w:p>
        </w:tc>
      </w:tr>
    </w:tbl>
    <w:p w14:paraId="4F714BFF" w14:textId="77777777" w:rsidR="0052292B" w:rsidRPr="00B17A05" w:rsidRDefault="0052292B" w:rsidP="009A0701">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725F68" w:rsidRPr="00B17A05" w14:paraId="13A521A0" w14:textId="77777777" w:rsidTr="00FB3928">
        <w:tc>
          <w:tcPr>
            <w:tcW w:w="5000" w:type="pct"/>
            <w:gridSpan w:val="4"/>
          </w:tcPr>
          <w:p w14:paraId="745C4A8E" w14:textId="77777777" w:rsidR="00725F68" w:rsidRPr="00B17A05" w:rsidRDefault="00725F68" w:rsidP="00FB3928">
            <w:pPr>
              <w:spacing w:line="240" w:lineRule="atLeast"/>
              <w:rPr>
                <w:sz w:val="20"/>
                <w:szCs w:val="20"/>
              </w:rPr>
            </w:pPr>
            <w:r w:rsidRPr="00B17A05">
              <w:rPr>
                <w:sz w:val="20"/>
                <w:szCs w:val="20"/>
              </w:rPr>
              <w:t>Dikkat: AKTS Etkinlik Sayısı bilgileri sadece </w:t>
            </w:r>
            <w:hyperlink r:id="rId51" w:anchor="degsis" w:history="1">
              <w:r w:rsidRPr="00B17A05">
                <w:rPr>
                  <w:sz w:val="20"/>
                  <w:szCs w:val="20"/>
                </w:rPr>
                <w:t>DEĞERLENDİRME SİSTEMİ</w:t>
              </w:r>
            </w:hyperlink>
            <w:r w:rsidRPr="00B17A05">
              <w:rPr>
                <w:sz w:val="20"/>
                <w:szCs w:val="20"/>
              </w:rPr>
              <w:t>'ndeki payların sayı bilgileri ile değiştirilebilir.</w:t>
            </w:r>
          </w:p>
        </w:tc>
      </w:tr>
      <w:tr w:rsidR="00725F68" w:rsidRPr="00B17A05" w14:paraId="5E1D2822" w14:textId="77777777" w:rsidTr="00FB3928">
        <w:trPr>
          <w:trHeight w:val="525"/>
        </w:trPr>
        <w:tc>
          <w:tcPr>
            <w:tcW w:w="5000" w:type="pct"/>
            <w:gridSpan w:val="4"/>
          </w:tcPr>
          <w:p w14:paraId="4107AA4D" w14:textId="77777777" w:rsidR="00725F68" w:rsidRPr="00B17A05" w:rsidRDefault="00725F68" w:rsidP="00FB3928">
            <w:pPr>
              <w:spacing w:line="240" w:lineRule="atLeast"/>
              <w:jc w:val="center"/>
              <w:rPr>
                <w:sz w:val="20"/>
                <w:szCs w:val="20"/>
              </w:rPr>
            </w:pPr>
            <w:r w:rsidRPr="00B17A05">
              <w:rPr>
                <w:b/>
                <w:bCs/>
                <w:sz w:val="20"/>
                <w:szCs w:val="20"/>
              </w:rPr>
              <w:t>AKTS / İŞ YÜKÜ TABLOSU</w:t>
            </w:r>
          </w:p>
        </w:tc>
      </w:tr>
      <w:tr w:rsidR="00725F68" w:rsidRPr="00B17A05" w14:paraId="2DDED0AB" w14:textId="77777777" w:rsidTr="00FB3928">
        <w:trPr>
          <w:trHeight w:val="450"/>
        </w:trPr>
        <w:tc>
          <w:tcPr>
            <w:tcW w:w="3550" w:type="pct"/>
          </w:tcPr>
          <w:p w14:paraId="1F998A3A" w14:textId="77777777" w:rsidR="00725F68" w:rsidRPr="00B17A05" w:rsidRDefault="00725F68" w:rsidP="00FB3928">
            <w:pPr>
              <w:spacing w:line="240" w:lineRule="atLeast"/>
              <w:rPr>
                <w:sz w:val="20"/>
                <w:szCs w:val="20"/>
              </w:rPr>
            </w:pPr>
            <w:r w:rsidRPr="00B17A05">
              <w:rPr>
                <w:b/>
                <w:bCs/>
                <w:sz w:val="20"/>
                <w:szCs w:val="20"/>
              </w:rPr>
              <w:t>Etkinlik</w:t>
            </w:r>
          </w:p>
        </w:tc>
        <w:tc>
          <w:tcPr>
            <w:tcW w:w="395" w:type="pct"/>
          </w:tcPr>
          <w:p w14:paraId="60589FCC" w14:textId="77777777" w:rsidR="00725F68" w:rsidRPr="00B17A05" w:rsidRDefault="00725F68" w:rsidP="00FB3928">
            <w:pPr>
              <w:spacing w:line="240" w:lineRule="atLeast"/>
              <w:jc w:val="center"/>
              <w:rPr>
                <w:sz w:val="20"/>
                <w:szCs w:val="20"/>
              </w:rPr>
            </w:pPr>
            <w:r w:rsidRPr="00B17A05">
              <w:rPr>
                <w:b/>
                <w:bCs/>
                <w:sz w:val="20"/>
                <w:szCs w:val="20"/>
              </w:rPr>
              <w:t>SAYISI</w:t>
            </w:r>
          </w:p>
        </w:tc>
        <w:tc>
          <w:tcPr>
            <w:tcW w:w="386" w:type="pct"/>
          </w:tcPr>
          <w:p w14:paraId="42F72EF3" w14:textId="77777777" w:rsidR="00725F68" w:rsidRPr="00B17A05" w:rsidRDefault="00725F68" w:rsidP="00FB3928">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1FD0F1F4" w14:textId="77777777" w:rsidR="00725F68" w:rsidRPr="00B17A05" w:rsidRDefault="00725F68" w:rsidP="00FB3928">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725F68" w:rsidRPr="00B17A05" w14:paraId="0434046B" w14:textId="77777777" w:rsidTr="00FB3928">
        <w:trPr>
          <w:trHeight w:val="375"/>
        </w:trPr>
        <w:tc>
          <w:tcPr>
            <w:tcW w:w="3550" w:type="pct"/>
          </w:tcPr>
          <w:p w14:paraId="57F7FE58" w14:textId="77777777" w:rsidR="00725F68" w:rsidRPr="00B17A05" w:rsidRDefault="00725F68" w:rsidP="00FB3928">
            <w:pPr>
              <w:spacing w:line="240" w:lineRule="atLeast"/>
              <w:rPr>
                <w:sz w:val="20"/>
                <w:szCs w:val="20"/>
              </w:rPr>
            </w:pPr>
            <w:r w:rsidRPr="00B17A05">
              <w:rPr>
                <w:sz w:val="20"/>
                <w:szCs w:val="20"/>
              </w:rPr>
              <w:t>Ders Süresi (Sınav haftası dahildir: 16x toplam ders saati)</w:t>
            </w:r>
          </w:p>
        </w:tc>
        <w:tc>
          <w:tcPr>
            <w:tcW w:w="395" w:type="pct"/>
          </w:tcPr>
          <w:p w14:paraId="5FE56815" w14:textId="77777777" w:rsidR="00725F68" w:rsidRPr="00B17A05" w:rsidRDefault="00725F68" w:rsidP="00FB3928">
            <w:pPr>
              <w:spacing w:line="240" w:lineRule="atLeast"/>
              <w:jc w:val="center"/>
              <w:rPr>
                <w:sz w:val="20"/>
                <w:szCs w:val="20"/>
              </w:rPr>
            </w:pPr>
            <w:r w:rsidRPr="00B17A05">
              <w:rPr>
                <w:sz w:val="20"/>
                <w:szCs w:val="20"/>
              </w:rPr>
              <w:t>16</w:t>
            </w:r>
          </w:p>
        </w:tc>
        <w:tc>
          <w:tcPr>
            <w:tcW w:w="386" w:type="pct"/>
          </w:tcPr>
          <w:p w14:paraId="7ED6DFF7" w14:textId="77777777" w:rsidR="00725F68" w:rsidRPr="00B17A05" w:rsidRDefault="00725F68" w:rsidP="00FB3928">
            <w:pPr>
              <w:spacing w:line="240" w:lineRule="atLeast"/>
              <w:jc w:val="center"/>
              <w:rPr>
                <w:sz w:val="20"/>
                <w:szCs w:val="20"/>
              </w:rPr>
            </w:pPr>
            <w:r w:rsidRPr="00B17A05">
              <w:rPr>
                <w:sz w:val="20"/>
                <w:szCs w:val="20"/>
              </w:rPr>
              <w:t>2</w:t>
            </w:r>
          </w:p>
        </w:tc>
        <w:tc>
          <w:tcPr>
            <w:tcW w:w="669" w:type="pct"/>
          </w:tcPr>
          <w:p w14:paraId="145B0DFB" w14:textId="77777777" w:rsidR="00725F68" w:rsidRPr="00B17A05" w:rsidRDefault="00725F68" w:rsidP="00FB3928">
            <w:pPr>
              <w:spacing w:line="240" w:lineRule="atLeast"/>
              <w:jc w:val="center"/>
              <w:rPr>
                <w:sz w:val="20"/>
                <w:szCs w:val="20"/>
              </w:rPr>
            </w:pPr>
            <w:r w:rsidRPr="00B17A05">
              <w:rPr>
                <w:sz w:val="20"/>
                <w:szCs w:val="20"/>
              </w:rPr>
              <w:t>32</w:t>
            </w:r>
          </w:p>
        </w:tc>
      </w:tr>
      <w:tr w:rsidR="00725F68" w:rsidRPr="00B17A05" w14:paraId="2688B703" w14:textId="77777777" w:rsidTr="00FB3928">
        <w:trPr>
          <w:trHeight w:val="375"/>
        </w:trPr>
        <w:tc>
          <w:tcPr>
            <w:tcW w:w="3550" w:type="pct"/>
          </w:tcPr>
          <w:p w14:paraId="5A9A331E" w14:textId="77777777" w:rsidR="00725F68" w:rsidRPr="00B17A05" w:rsidRDefault="00725F68" w:rsidP="00FB3928">
            <w:pPr>
              <w:spacing w:line="240" w:lineRule="atLeast"/>
              <w:rPr>
                <w:sz w:val="20"/>
                <w:szCs w:val="20"/>
              </w:rPr>
            </w:pPr>
            <w:r w:rsidRPr="00B17A05">
              <w:rPr>
                <w:sz w:val="20"/>
                <w:szCs w:val="20"/>
              </w:rPr>
              <w:lastRenderedPageBreak/>
              <w:t>Sınıf Dışı Ders Çalışma Süresi(Ön çalışma, pekiştirme)</w:t>
            </w:r>
          </w:p>
        </w:tc>
        <w:tc>
          <w:tcPr>
            <w:tcW w:w="395" w:type="pct"/>
          </w:tcPr>
          <w:p w14:paraId="68A7F337" w14:textId="77777777" w:rsidR="00725F68" w:rsidRPr="00B17A05" w:rsidRDefault="00725F68" w:rsidP="00FB3928">
            <w:pPr>
              <w:spacing w:line="240" w:lineRule="atLeast"/>
              <w:jc w:val="center"/>
              <w:rPr>
                <w:sz w:val="20"/>
                <w:szCs w:val="20"/>
              </w:rPr>
            </w:pPr>
            <w:r w:rsidRPr="00B17A05">
              <w:rPr>
                <w:sz w:val="20"/>
                <w:szCs w:val="20"/>
              </w:rPr>
              <w:t>16</w:t>
            </w:r>
          </w:p>
        </w:tc>
        <w:tc>
          <w:tcPr>
            <w:tcW w:w="386" w:type="pct"/>
          </w:tcPr>
          <w:p w14:paraId="0E2A85B6" w14:textId="77777777" w:rsidR="00725F68" w:rsidRPr="00B17A05" w:rsidRDefault="00725F68" w:rsidP="00FB3928">
            <w:pPr>
              <w:spacing w:line="240" w:lineRule="atLeast"/>
              <w:jc w:val="center"/>
              <w:rPr>
                <w:sz w:val="20"/>
                <w:szCs w:val="20"/>
              </w:rPr>
            </w:pPr>
            <w:r w:rsidRPr="00B17A05">
              <w:rPr>
                <w:sz w:val="20"/>
                <w:szCs w:val="20"/>
              </w:rPr>
              <w:t>2</w:t>
            </w:r>
          </w:p>
        </w:tc>
        <w:tc>
          <w:tcPr>
            <w:tcW w:w="669" w:type="pct"/>
          </w:tcPr>
          <w:p w14:paraId="10584CD8" w14:textId="77777777" w:rsidR="00725F68" w:rsidRPr="00B17A05" w:rsidRDefault="00725F68" w:rsidP="00FB3928">
            <w:pPr>
              <w:spacing w:line="240" w:lineRule="atLeast"/>
              <w:jc w:val="center"/>
              <w:rPr>
                <w:sz w:val="20"/>
                <w:szCs w:val="20"/>
              </w:rPr>
            </w:pPr>
            <w:r w:rsidRPr="00B17A05">
              <w:rPr>
                <w:sz w:val="20"/>
                <w:szCs w:val="20"/>
              </w:rPr>
              <w:t>32</w:t>
            </w:r>
          </w:p>
        </w:tc>
      </w:tr>
      <w:tr w:rsidR="00725F68" w:rsidRPr="00B17A05" w14:paraId="4E7455B9" w14:textId="77777777" w:rsidTr="00FB3928">
        <w:trPr>
          <w:trHeight w:val="375"/>
        </w:trPr>
        <w:tc>
          <w:tcPr>
            <w:tcW w:w="3550" w:type="pct"/>
          </w:tcPr>
          <w:p w14:paraId="65E1BEEF" w14:textId="77777777" w:rsidR="00725F68" w:rsidRPr="00B17A05" w:rsidRDefault="00725F68" w:rsidP="00FB3928">
            <w:pPr>
              <w:spacing w:line="240" w:lineRule="atLeast"/>
              <w:rPr>
                <w:sz w:val="20"/>
                <w:szCs w:val="20"/>
              </w:rPr>
            </w:pPr>
            <w:r w:rsidRPr="00B17A05">
              <w:rPr>
                <w:sz w:val="20"/>
                <w:szCs w:val="20"/>
              </w:rPr>
              <w:t>Ara Sınav</w:t>
            </w:r>
          </w:p>
        </w:tc>
        <w:tc>
          <w:tcPr>
            <w:tcW w:w="395" w:type="pct"/>
          </w:tcPr>
          <w:p w14:paraId="2066D6A7" w14:textId="77777777" w:rsidR="00725F68" w:rsidRPr="00B17A05" w:rsidRDefault="00725F68" w:rsidP="00FB3928">
            <w:pPr>
              <w:spacing w:line="240" w:lineRule="atLeast"/>
              <w:jc w:val="center"/>
              <w:rPr>
                <w:sz w:val="20"/>
                <w:szCs w:val="20"/>
              </w:rPr>
            </w:pPr>
            <w:r w:rsidRPr="00B17A05">
              <w:rPr>
                <w:sz w:val="20"/>
                <w:szCs w:val="20"/>
              </w:rPr>
              <w:t>1</w:t>
            </w:r>
          </w:p>
        </w:tc>
        <w:tc>
          <w:tcPr>
            <w:tcW w:w="386" w:type="pct"/>
          </w:tcPr>
          <w:p w14:paraId="244599DD" w14:textId="77777777" w:rsidR="00725F68" w:rsidRPr="00B17A05" w:rsidRDefault="00725F68" w:rsidP="00FB3928">
            <w:pPr>
              <w:spacing w:line="240" w:lineRule="atLeast"/>
              <w:jc w:val="center"/>
              <w:rPr>
                <w:sz w:val="20"/>
                <w:szCs w:val="20"/>
              </w:rPr>
            </w:pPr>
            <w:r w:rsidRPr="00B17A05">
              <w:rPr>
                <w:sz w:val="20"/>
                <w:szCs w:val="20"/>
              </w:rPr>
              <w:t>6</w:t>
            </w:r>
          </w:p>
        </w:tc>
        <w:tc>
          <w:tcPr>
            <w:tcW w:w="669" w:type="pct"/>
          </w:tcPr>
          <w:p w14:paraId="1D2C7AEB" w14:textId="77777777" w:rsidR="00725F68" w:rsidRPr="00B17A05" w:rsidRDefault="00725F68" w:rsidP="00FB3928">
            <w:pPr>
              <w:spacing w:line="240" w:lineRule="atLeast"/>
              <w:jc w:val="center"/>
              <w:rPr>
                <w:sz w:val="20"/>
                <w:szCs w:val="20"/>
              </w:rPr>
            </w:pPr>
            <w:r w:rsidRPr="00B17A05">
              <w:rPr>
                <w:sz w:val="20"/>
                <w:szCs w:val="20"/>
              </w:rPr>
              <w:t>6</w:t>
            </w:r>
          </w:p>
        </w:tc>
      </w:tr>
      <w:tr w:rsidR="00725F68" w:rsidRPr="00B17A05" w14:paraId="34C46AD7" w14:textId="77777777" w:rsidTr="00FB3928">
        <w:trPr>
          <w:trHeight w:val="375"/>
        </w:trPr>
        <w:tc>
          <w:tcPr>
            <w:tcW w:w="3550" w:type="pct"/>
          </w:tcPr>
          <w:p w14:paraId="60097791" w14:textId="77777777" w:rsidR="00725F68" w:rsidRPr="00B17A05" w:rsidRDefault="00725F68" w:rsidP="00FB3928">
            <w:pPr>
              <w:spacing w:line="240" w:lineRule="atLeast"/>
              <w:rPr>
                <w:sz w:val="20"/>
                <w:szCs w:val="20"/>
              </w:rPr>
            </w:pPr>
            <w:r w:rsidRPr="00B17A05">
              <w:rPr>
                <w:sz w:val="20"/>
                <w:szCs w:val="20"/>
              </w:rPr>
              <w:t>Kısa Sınav</w:t>
            </w:r>
          </w:p>
        </w:tc>
        <w:tc>
          <w:tcPr>
            <w:tcW w:w="395" w:type="pct"/>
          </w:tcPr>
          <w:p w14:paraId="663CDBF3" w14:textId="77777777" w:rsidR="00725F68" w:rsidRPr="00B17A05" w:rsidRDefault="00725F68" w:rsidP="00FB3928">
            <w:pPr>
              <w:spacing w:line="240" w:lineRule="atLeast"/>
              <w:jc w:val="center"/>
              <w:rPr>
                <w:sz w:val="20"/>
                <w:szCs w:val="20"/>
              </w:rPr>
            </w:pPr>
            <w:r w:rsidRPr="00B17A05">
              <w:rPr>
                <w:sz w:val="20"/>
                <w:szCs w:val="20"/>
              </w:rPr>
              <w:t>2</w:t>
            </w:r>
          </w:p>
        </w:tc>
        <w:tc>
          <w:tcPr>
            <w:tcW w:w="386" w:type="pct"/>
          </w:tcPr>
          <w:p w14:paraId="47CEF728" w14:textId="77777777" w:rsidR="00725F68" w:rsidRPr="00B17A05" w:rsidRDefault="00725F68" w:rsidP="00FB3928">
            <w:pPr>
              <w:spacing w:line="240" w:lineRule="atLeast"/>
              <w:jc w:val="center"/>
              <w:rPr>
                <w:sz w:val="20"/>
                <w:szCs w:val="20"/>
              </w:rPr>
            </w:pPr>
            <w:r w:rsidRPr="00B17A05">
              <w:rPr>
                <w:sz w:val="20"/>
                <w:szCs w:val="20"/>
              </w:rPr>
              <w:t>2</w:t>
            </w:r>
          </w:p>
        </w:tc>
        <w:tc>
          <w:tcPr>
            <w:tcW w:w="669" w:type="pct"/>
          </w:tcPr>
          <w:p w14:paraId="69EC995D" w14:textId="77777777" w:rsidR="00725F68" w:rsidRPr="00B17A05" w:rsidRDefault="00725F68" w:rsidP="00FB3928">
            <w:pPr>
              <w:spacing w:line="240" w:lineRule="atLeast"/>
              <w:jc w:val="center"/>
              <w:rPr>
                <w:sz w:val="20"/>
                <w:szCs w:val="20"/>
              </w:rPr>
            </w:pPr>
            <w:r w:rsidRPr="00B17A05">
              <w:rPr>
                <w:sz w:val="20"/>
                <w:szCs w:val="20"/>
              </w:rPr>
              <w:t>4</w:t>
            </w:r>
          </w:p>
        </w:tc>
      </w:tr>
      <w:tr w:rsidR="00725F68" w:rsidRPr="00B17A05" w14:paraId="7681A8E0" w14:textId="77777777" w:rsidTr="00FB3928">
        <w:trPr>
          <w:trHeight w:val="375"/>
        </w:trPr>
        <w:tc>
          <w:tcPr>
            <w:tcW w:w="3550" w:type="pct"/>
          </w:tcPr>
          <w:p w14:paraId="6E437CB7" w14:textId="77777777" w:rsidR="00725F68" w:rsidRPr="00B17A05" w:rsidRDefault="00725F68" w:rsidP="00FB3928">
            <w:pPr>
              <w:spacing w:line="240" w:lineRule="atLeast"/>
              <w:rPr>
                <w:sz w:val="20"/>
                <w:szCs w:val="20"/>
              </w:rPr>
            </w:pPr>
            <w:r w:rsidRPr="00B17A05">
              <w:rPr>
                <w:sz w:val="20"/>
                <w:szCs w:val="20"/>
              </w:rPr>
              <w:t>Ödev</w:t>
            </w:r>
          </w:p>
        </w:tc>
        <w:tc>
          <w:tcPr>
            <w:tcW w:w="395" w:type="pct"/>
          </w:tcPr>
          <w:p w14:paraId="2E1464AE" w14:textId="77777777" w:rsidR="00725F68" w:rsidRPr="00B17A05" w:rsidRDefault="00725F68" w:rsidP="00FB3928">
            <w:pPr>
              <w:spacing w:line="240" w:lineRule="atLeast"/>
              <w:jc w:val="center"/>
              <w:rPr>
                <w:sz w:val="20"/>
                <w:szCs w:val="20"/>
              </w:rPr>
            </w:pPr>
            <w:r w:rsidRPr="00B17A05">
              <w:rPr>
                <w:sz w:val="20"/>
                <w:szCs w:val="20"/>
              </w:rPr>
              <w:t>1</w:t>
            </w:r>
          </w:p>
        </w:tc>
        <w:tc>
          <w:tcPr>
            <w:tcW w:w="386" w:type="pct"/>
          </w:tcPr>
          <w:p w14:paraId="5F6725C6" w14:textId="77777777" w:rsidR="00725F68" w:rsidRPr="00B17A05" w:rsidRDefault="00725F68" w:rsidP="00FB3928">
            <w:pPr>
              <w:spacing w:line="240" w:lineRule="atLeast"/>
              <w:jc w:val="center"/>
              <w:rPr>
                <w:sz w:val="20"/>
                <w:szCs w:val="20"/>
              </w:rPr>
            </w:pPr>
            <w:r w:rsidRPr="00B17A05">
              <w:rPr>
                <w:sz w:val="20"/>
                <w:szCs w:val="20"/>
              </w:rPr>
              <w:t>3</w:t>
            </w:r>
          </w:p>
        </w:tc>
        <w:tc>
          <w:tcPr>
            <w:tcW w:w="669" w:type="pct"/>
          </w:tcPr>
          <w:p w14:paraId="13211079" w14:textId="77777777" w:rsidR="00725F68" w:rsidRPr="00B17A05" w:rsidRDefault="00725F68" w:rsidP="00FB3928">
            <w:pPr>
              <w:spacing w:line="240" w:lineRule="atLeast"/>
              <w:jc w:val="center"/>
              <w:rPr>
                <w:sz w:val="20"/>
                <w:szCs w:val="20"/>
              </w:rPr>
            </w:pPr>
            <w:r w:rsidRPr="00B17A05">
              <w:rPr>
                <w:sz w:val="20"/>
                <w:szCs w:val="20"/>
              </w:rPr>
              <w:t>3</w:t>
            </w:r>
          </w:p>
        </w:tc>
      </w:tr>
      <w:tr w:rsidR="00725F68" w:rsidRPr="00B17A05" w14:paraId="6BB1BD77" w14:textId="77777777" w:rsidTr="00FB3928">
        <w:trPr>
          <w:trHeight w:val="375"/>
        </w:trPr>
        <w:tc>
          <w:tcPr>
            <w:tcW w:w="3550" w:type="pct"/>
          </w:tcPr>
          <w:p w14:paraId="67389F0C" w14:textId="77777777" w:rsidR="00725F68" w:rsidRPr="00B17A05" w:rsidRDefault="00725F68" w:rsidP="00FB3928">
            <w:pPr>
              <w:spacing w:line="240" w:lineRule="atLeast"/>
              <w:rPr>
                <w:sz w:val="20"/>
                <w:szCs w:val="20"/>
              </w:rPr>
            </w:pPr>
            <w:r w:rsidRPr="00B17A05">
              <w:rPr>
                <w:sz w:val="20"/>
                <w:szCs w:val="20"/>
              </w:rPr>
              <w:t>Final</w:t>
            </w:r>
          </w:p>
        </w:tc>
        <w:tc>
          <w:tcPr>
            <w:tcW w:w="395" w:type="pct"/>
          </w:tcPr>
          <w:p w14:paraId="023A6B00" w14:textId="77777777" w:rsidR="00725F68" w:rsidRPr="00B17A05" w:rsidRDefault="00725F68" w:rsidP="00FB3928">
            <w:pPr>
              <w:spacing w:line="240" w:lineRule="atLeast"/>
              <w:jc w:val="center"/>
              <w:rPr>
                <w:sz w:val="20"/>
                <w:szCs w:val="20"/>
              </w:rPr>
            </w:pPr>
            <w:r w:rsidRPr="00B17A05">
              <w:rPr>
                <w:sz w:val="20"/>
                <w:szCs w:val="20"/>
              </w:rPr>
              <w:t>1</w:t>
            </w:r>
          </w:p>
        </w:tc>
        <w:tc>
          <w:tcPr>
            <w:tcW w:w="386" w:type="pct"/>
          </w:tcPr>
          <w:p w14:paraId="16279819" w14:textId="77777777" w:rsidR="00725F68" w:rsidRPr="00B17A05" w:rsidRDefault="00725F68" w:rsidP="00FB3928">
            <w:pPr>
              <w:spacing w:line="240" w:lineRule="atLeast"/>
              <w:jc w:val="center"/>
              <w:rPr>
                <w:sz w:val="20"/>
                <w:szCs w:val="20"/>
              </w:rPr>
            </w:pPr>
            <w:r w:rsidRPr="00B17A05">
              <w:rPr>
                <w:sz w:val="20"/>
                <w:szCs w:val="20"/>
              </w:rPr>
              <w:t>10</w:t>
            </w:r>
          </w:p>
        </w:tc>
        <w:tc>
          <w:tcPr>
            <w:tcW w:w="669" w:type="pct"/>
          </w:tcPr>
          <w:p w14:paraId="0802BA4C" w14:textId="77777777" w:rsidR="00725F68" w:rsidRPr="00B17A05" w:rsidRDefault="00725F68" w:rsidP="00FB3928">
            <w:pPr>
              <w:spacing w:line="240" w:lineRule="atLeast"/>
              <w:jc w:val="center"/>
              <w:rPr>
                <w:sz w:val="20"/>
                <w:szCs w:val="20"/>
              </w:rPr>
            </w:pPr>
            <w:r w:rsidRPr="00B17A05">
              <w:rPr>
                <w:sz w:val="20"/>
                <w:szCs w:val="20"/>
              </w:rPr>
              <w:t>10</w:t>
            </w:r>
          </w:p>
        </w:tc>
      </w:tr>
      <w:tr w:rsidR="00725F68" w:rsidRPr="00B17A05" w14:paraId="7F355D53" w14:textId="77777777" w:rsidTr="00FB3928">
        <w:trPr>
          <w:trHeight w:val="375"/>
        </w:trPr>
        <w:tc>
          <w:tcPr>
            <w:tcW w:w="3550" w:type="pct"/>
          </w:tcPr>
          <w:p w14:paraId="1CBE5F7D" w14:textId="77777777" w:rsidR="00725F68" w:rsidRPr="00B17A05" w:rsidRDefault="00725F68" w:rsidP="00FB3928">
            <w:pPr>
              <w:spacing w:line="240" w:lineRule="atLeast"/>
              <w:rPr>
                <w:sz w:val="20"/>
                <w:szCs w:val="20"/>
              </w:rPr>
            </w:pPr>
            <w:r w:rsidRPr="00B17A05">
              <w:rPr>
                <w:b/>
                <w:bCs/>
                <w:sz w:val="20"/>
                <w:szCs w:val="20"/>
              </w:rPr>
              <w:t>Toplam İş Yükü</w:t>
            </w:r>
          </w:p>
        </w:tc>
        <w:tc>
          <w:tcPr>
            <w:tcW w:w="395" w:type="pct"/>
          </w:tcPr>
          <w:p w14:paraId="4E620F8F" w14:textId="77777777" w:rsidR="00725F68" w:rsidRPr="00B17A05" w:rsidRDefault="00725F68" w:rsidP="00FB3928">
            <w:pPr>
              <w:spacing w:line="240" w:lineRule="atLeast"/>
              <w:rPr>
                <w:sz w:val="20"/>
                <w:szCs w:val="20"/>
              </w:rPr>
            </w:pPr>
          </w:p>
        </w:tc>
        <w:tc>
          <w:tcPr>
            <w:tcW w:w="386" w:type="pct"/>
          </w:tcPr>
          <w:p w14:paraId="22FBAFED" w14:textId="77777777" w:rsidR="00725F68" w:rsidRPr="00B17A05" w:rsidRDefault="00725F68" w:rsidP="00FB3928">
            <w:pPr>
              <w:spacing w:line="240" w:lineRule="atLeast"/>
              <w:rPr>
                <w:sz w:val="20"/>
                <w:szCs w:val="20"/>
              </w:rPr>
            </w:pPr>
          </w:p>
        </w:tc>
        <w:tc>
          <w:tcPr>
            <w:tcW w:w="669" w:type="pct"/>
          </w:tcPr>
          <w:p w14:paraId="2C98DBCF" w14:textId="77777777" w:rsidR="00725F68" w:rsidRPr="00B17A05" w:rsidRDefault="00725F68" w:rsidP="00FB3928">
            <w:pPr>
              <w:spacing w:line="240" w:lineRule="atLeast"/>
              <w:jc w:val="center"/>
              <w:rPr>
                <w:sz w:val="20"/>
                <w:szCs w:val="20"/>
              </w:rPr>
            </w:pPr>
            <w:r w:rsidRPr="00B17A05">
              <w:rPr>
                <w:sz w:val="20"/>
                <w:szCs w:val="20"/>
              </w:rPr>
              <w:t>87</w:t>
            </w:r>
          </w:p>
        </w:tc>
      </w:tr>
      <w:tr w:rsidR="00725F68" w:rsidRPr="00B17A05" w14:paraId="25A63455" w14:textId="77777777" w:rsidTr="00FB3928">
        <w:trPr>
          <w:trHeight w:val="375"/>
        </w:trPr>
        <w:tc>
          <w:tcPr>
            <w:tcW w:w="3550" w:type="pct"/>
          </w:tcPr>
          <w:p w14:paraId="3D4A4425" w14:textId="77777777" w:rsidR="00725F68" w:rsidRPr="00B17A05" w:rsidRDefault="00725F68" w:rsidP="00FB3928">
            <w:pPr>
              <w:spacing w:line="240" w:lineRule="atLeast"/>
              <w:rPr>
                <w:sz w:val="20"/>
                <w:szCs w:val="20"/>
              </w:rPr>
            </w:pPr>
            <w:r w:rsidRPr="00B17A05">
              <w:rPr>
                <w:b/>
                <w:bCs/>
                <w:sz w:val="20"/>
                <w:szCs w:val="20"/>
              </w:rPr>
              <w:t>Toplam İş Yükü / 25 (s)</w:t>
            </w:r>
          </w:p>
        </w:tc>
        <w:tc>
          <w:tcPr>
            <w:tcW w:w="395" w:type="pct"/>
          </w:tcPr>
          <w:p w14:paraId="6525172E" w14:textId="77777777" w:rsidR="00725F68" w:rsidRPr="00B17A05" w:rsidRDefault="00725F68" w:rsidP="00FB3928">
            <w:pPr>
              <w:spacing w:line="240" w:lineRule="atLeast"/>
              <w:rPr>
                <w:sz w:val="20"/>
                <w:szCs w:val="20"/>
              </w:rPr>
            </w:pPr>
          </w:p>
        </w:tc>
        <w:tc>
          <w:tcPr>
            <w:tcW w:w="386" w:type="pct"/>
          </w:tcPr>
          <w:p w14:paraId="5AF73473" w14:textId="77777777" w:rsidR="00725F68" w:rsidRPr="00B17A05" w:rsidRDefault="00725F68" w:rsidP="00FB3928">
            <w:pPr>
              <w:spacing w:line="240" w:lineRule="atLeast"/>
              <w:rPr>
                <w:sz w:val="20"/>
                <w:szCs w:val="20"/>
              </w:rPr>
            </w:pPr>
          </w:p>
        </w:tc>
        <w:tc>
          <w:tcPr>
            <w:tcW w:w="669" w:type="pct"/>
          </w:tcPr>
          <w:p w14:paraId="58A3F977" w14:textId="77777777" w:rsidR="00725F68" w:rsidRPr="00B17A05" w:rsidRDefault="00725F68" w:rsidP="00FB3928">
            <w:pPr>
              <w:spacing w:line="240" w:lineRule="atLeast"/>
              <w:jc w:val="center"/>
              <w:rPr>
                <w:sz w:val="20"/>
                <w:szCs w:val="20"/>
              </w:rPr>
            </w:pPr>
            <w:r w:rsidRPr="00B17A05">
              <w:rPr>
                <w:sz w:val="20"/>
                <w:szCs w:val="20"/>
              </w:rPr>
              <w:t>3.48</w:t>
            </w:r>
          </w:p>
        </w:tc>
      </w:tr>
      <w:tr w:rsidR="00725F68" w:rsidRPr="00B17A05" w14:paraId="0C201C27" w14:textId="77777777" w:rsidTr="00FB3928">
        <w:trPr>
          <w:trHeight w:val="375"/>
        </w:trPr>
        <w:tc>
          <w:tcPr>
            <w:tcW w:w="3550" w:type="pct"/>
          </w:tcPr>
          <w:p w14:paraId="74325C25" w14:textId="77777777" w:rsidR="00725F68" w:rsidRPr="00B17A05" w:rsidRDefault="00725F68" w:rsidP="00FB3928">
            <w:pPr>
              <w:spacing w:line="240" w:lineRule="atLeast"/>
              <w:rPr>
                <w:sz w:val="20"/>
                <w:szCs w:val="20"/>
              </w:rPr>
            </w:pPr>
            <w:r w:rsidRPr="00B17A05">
              <w:rPr>
                <w:b/>
                <w:bCs/>
                <w:sz w:val="20"/>
                <w:szCs w:val="20"/>
              </w:rPr>
              <w:t>Dersin AKTS Kredisi</w:t>
            </w:r>
          </w:p>
        </w:tc>
        <w:tc>
          <w:tcPr>
            <w:tcW w:w="395" w:type="pct"/>
          </w:tcPr>
          <w:p w14:paraId="4B05EB48" w14:textId="77777777" w:rsidR="00725F68" w:rsidRPr="00B17A05" w:rsidRDefault="00725F68" w:rsidP="00FB3928">
            <w:pPr>
              <w:spacing w:line="240" w:lineRule="atLeast"/>
              <w:rPr>
                <w:sz w:val="20"/>
                <w:szCs w:val="20"/>
              </w:rPr>
            </w:pPr>
          </w:p>
        </w:tc>
        <w:tc>
          <w:tcPr>
            <w:tcW w:w="386" w:type="pct"/>
          </w:tcPr>
          <w:p w14:paraId="3D1FFC1A" w14:textId="77777777" w:rsidR="00725F68" w:rsidRPr="00B17A05" w:rsidRDefault="00725F68" w:rsidP="00FB3928">
            <w:pPr>
              <w:spacing w:line="240" w:lineRule="atLeast"/>
              <w:rPr>
                <w:sz w:val="20"/>
                <w:szCs w:val="20"/>
              </w:rPr>
            </w:pPr>
          </w:p>
        </w:tc>
        <w:tc>
          <w:tcPr>
            <w:tcW w:w="669" w:type="pct"/>
          </w:tcPr>
          <w:p w14:paraId="0F174E36" w14:textId="77777777" w:rsidR="00725F68" w:rsidRPr="00B17A05" w:rsidRDefault="00725F68" w:rsidP="00FB3928">
            <w:pPr>
              <w:spacing w:line="240" w:lineRule="atLeast"/>
              <w:jc w:val="center"/>
              <w:rPr>
                <w:sz w:val="20"/>
                <w:szCs w:val="20"/>
              </w:rPr>
            </w:pPr>
            <w:r w:rsidRPr="00B17A05">
              <w:rPr>
                <w:sz w:val="20"/>
                <w:szCs w:val="20"/>
              </w:rPr>
              <w:t>3</w:t>
            </w:r>
          </w:p>
        </w:tc>
      </w:tr>
    </w:tbl>
    <w:p w14:paraId="46E4AFED" w14:textId="77777777" w:rsidR="009A0701" w:rsidRPr="00B17A05" w:rsidRDefault="009A0701" w:rsidP="009A0701">
      <w:pPr>
        <w:spacing w:line="240" w:lineRule="auto"/>
        <w:rPr>
          <w:sz w:val="20"/>
          <w:szCs w:val="20"/>
        </w:rPr>
      </w:pPr>
    </w:p>
    <w:p w14:paraId="2BDF243B" w14:textId="77777777" w:rsidR="0052292B" w:rsidRPr="00B17A05" w:rsidRDefault="0052292B" w:rsidP="0052292B">
      <w:pPr>
        <w:rPr>
          <w:sz w:val="20"/>
          <w:szCs w:val="20"/>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8"/>
        <w:gridCol w:w="1505"/>
        <w:gridCol w:w="1352"/>
        <w:gridCol w:w="1804"/>
        <w:gridCol w:w="1202"/>
        <w:gridCol w:w="1185"/>
      </w:tblGrid>
      <w:tr w:rsidR="0052292B" w:rsidRPr="00B17A05" w14:paraId="314316F0" w14:textId="77777777" w:rsidTr="0052292B">
        <w:trPr>
          <w:trHeight w:val="525"/>
        </w:trPr>
        <w:tc>
          <w:tcPr>
            <w:tcW w:w="0" w:type="auto"/>
            <w:gridSpan w:val="6"/>
          </w:tcPr>
          <w:p w14:paraId="2A7DA581" w14:textId="77777777" w:rsidR="0052292B" w:rsidRPr="00B17A05" w:rsidRDefault="0052292B" w:rsidP="0052292B">
            <w:pPr>
              <w:spacing w:after="0" w:line="240" w:lineRule="auto"/>
              <w:jc w:val="center"/>
              <w:rPr>
                <w:b/>
                <w:bCs/>
                <w:sz w:val="20"/>
                <w:szCs w:val="20"/>
                <w:lang w:eastAsia="tr-TR"/>
              </w:rPr>
            </w:pPr>
            <w:r w:rsidRPr="00B17A05">
              <w:rPr>
                <w:b/>
                <w:bCs/>
                <w:sz w:val="20"/>
                <w:szCs w:val="20"/>
                <w:lang w:eastAsia="tr-TR"/>
              </w:rPr>
              <w:t>DERS BİLGİLERİ</w:t>
            </w:r>
          </w:p>
        </w:tc>
      </w:tr>
      <w:tr w:rsidR="0052292B" w:rsidRPr="00B17A05" w14:paraId="7B10623E" w14:textId="77777777" w:rsidTr="0052292B">
        <w:trPr>
          <w:trHeight w:val="450"/>
        </w:trPr>
        <w:tc>
          <w:tcPr>
            <w:tcW w:w="0" w:type="auto"/>
          </w:tcPr>
          <w:p w14:paraId="75D3BD31" w14:textId="77777777" w:rsidR="0052292B" w:rsidRPr="00B17A05" w:rsidRDefault="0052292B" w:rsidP="0052292B">
            <w:pPr>
              <w:spacing w:after="0" w:line="240" w:lineRule="atLeast"/>
              <w:rPr>
                <w:sz w:val="20"/>
                <w:szCs w:val="20"/>
                <w:lang w:eastAsia="tr-TR"/>
              </w:rPr>
            </w:pPr>
            <w:r w:rsidRPr="00B17A05">
              <w:rPr>
                <w:b/>
                <w:bCs/>
                <w:sz w:val="20"/>
                <w:szCs w:val="20"/>
                <w:lang w:eastAsia="tr-TR"/>
              </w:rPr>
              <w:t>Ders</w:t>
            </w:r>
          </w:p>
        </w:tc>
        <w:tc>
          <w:tcPr>
            <w:tcW w:w="0" w:type="auto"/>
          </w:tcPr>
          <w:p w14:paraId="570DEFFE" w14:textId="77777777" w:rsidR="0052292B" w:rsidRPr="00B17A05" w:rsidRDefault="0052292B" w:rsidP="0052292B">
            <w:pPr>
              <w:spacing w:after="0" w:line="240" w:lineRule="atLeast"/>
              <w:jc w:val="center"/>
              <w:rPr>
                <w:sz w:val="20"/>
                <w:szCs w:val="20"/>
                <w:lang w:eastAsia="tr-TR"/>
              </w:rPr>
            </w:pPr>
            <w:r w:rsidRPr="00B17A05">
              <w:rPr>
                <w:i/>
                <w:iCs/>
                <w:sz w:val="20"/>
                <w:szCs w:val="20"/>
                <w:lang w:eastAsia="tr-TR"/>
              </w:rPr>
              <w:t>Kodu</w:t>
            </w:r>
          </w:p>
        </w:tc>
        <w:tc>
          <w:tcPr>
            <w:tcW w:w="0" w:type="auto"/>
          </w:tcPr>
          <w:p w14:paraId="4CBCD264" w14:textId="77777777" w:rsidR="0052292B" w:rsidRPr="00B17A05" w:rsidRDefault="0052292B" w:rsidP="0052292B">
            <w:pPr>
              <w:spacing w:after="0" w:line="240" w:lineRule="atLeast"/>
              <w:jc w:val="center"/>
              <w:rPr>
                <w:sz w:val="20"/>
                <w:szCs w:val="20"/>
                <w:lang w:eastAsia="tr-TR"/>
              </w:rPr>
            </w:pPr>
            <w:r w:rsidRPr="00B17A05">
              <w:rPr>
                <w:i/>
                <w:iCs/>
                <w:sz w:val="20"/>
                <w:szCs w:val="20"/>
                <w:lang w:eastAsia="tr-TR"/>
              </w:rPr>
              <w:t>Yarıyıl</w:t>
            </w:r>
          </w:p>
        </w:tc>
        <w:tc>
          <w:tcPr>
            <w:tcW w:w="0" w:type="auto"/>
          </w:tcPr>
          <w:p w14:paraId="02E02E7C" w14:textId="77777777" w:rsidR="0052292B" w:rsidRPr="00B17A05" w:rsidRDefault="0052292B" w:rsidP="0052292B">
            <w:pPr>
              <w:spacing w:after="0" w:line="240" w:lineRule="atLeast"/>
              <w:jc w:val="center"/>
              <w:rPr>
                <w:sz w:val="20"/>
                <w:szCs w:val="20"/>
                <w:lang w:eastAsia="tr-TR"/>
              </w:rPr>
            </w:pPr>
            <w:r w:rsidRPr="00B17A05">
              <w:rPr>
                <w:i/>
                <w:iCs/>
                <w:sz w:val="20"/>
                <w:szCs w:val="20"/>
                <w:lang w:eastAsia="tr-TR"/>
              </w:rPr>
              <w:t>T+U Saat</w:t>
            </w:r>
          </w:p>
        </w:tc>
        <w:tc>
          <w:tcPr>
            <w:tcW w:w="0" w:type="auto"/>
          </w:tcPr>
          <w:p w14:paraId="6D63EA97" w14:textId="77777777" w:rsidR="0052292B" w:rsidRPr="00B17A05" w:rsidRDefault="0052292B" w:rsidP="0052292B">
            <w:pPr>
              <w:spacing w:after="0" w:line="240" w:lineRule="atLeast"/>
              <w:jc w:val="center"/>
              <w:rPr>
                <w:sz w:val="20"/>
                <w:szCs w:val="20"/>
                <w:lang w:eastAsia="tr-TR"/>
              </w:rPr>
            </w:pPr>
            <w:r w:rsidRPr="00B17A05">
              <w:rPr>
                <w:i/>
                <w:iCs/>
                <w:sz w:val="20"/>
                <w:szCs w:val="20"/>
                <w:lang w:eastAsia="tr-TR"/>
              </w:rPr>
              <w:t>Kredi</w:t>
            </w:r>
          </w:p>
        </w:tc>
        <w:tc>
          <w:tcPr>
            <w:tcW w:w="0" w:type="auto"/>
          </w:tcPr>
          <w:p w14:paraId="2D2B8EC2" w14:textId="77777777" w:rsidR="0052292B" w:rsidRPr="00B17A05" w:rsidRDefault="0052292B" w:rsidP="0052292B">
            <w:pPr>
              <w:spacing w:after="0" w:line="240" w:lineRule="atLeast"/>
              <w:jc w:val="center"/>
              <w:rPr>
                <w:sz w:val="20"/>
                <w:szCs w:val="20"/>
                <w:lang w:eastAsia="tr-TR"/>
              </w:rPr>
            </w:pPr>
            <w:r w:rsidRPr="00B17A05">
              <w:rPr>
                <w:i/>
                <w:iCs/>
                <w:sz w:val="20"/>
                <w:szCs w:val="20"/>
                <w:lang w:eastAsia="tr-TR"/>
              </w:rPr>
              <w:t>AKTS</w:t>
            </w:r>
          </w:p>
        </w:tc>
      </w:tr>
      <w:tr w:rsidR="0052292B" w:rsidRPr="00B17A05" w14:paraId="3E9947C7" w14:textId="77777777" w:rsidTr="0052292B">
        <w:trPr>
          <w:trHeight w:val="375"/>
        </w:trPr>
        <w:tc>
          <w:tcPr>
            <w:tcW w:w="0" w:type="auto"/>
          </w:tcPr>
          <w:p w14:paraId="3E95E673" w14:textId="77777777" w:rsidR="0052292B" w:rsidRPr="00B17A05" w:rsidRDefault="0052292B" w:rsidP="0052292B">
            <w:pPr>
              <w:spacing w:after="0" w:line="240" w:lineRule="atLeast"/>
              <w:rPr>
                <w:sz w:val="20"/>
                <w:szCs w:val="20"/>
                <w:lang w:eastAsia="tr-TR"/>
              </w:rPr>
            </w:pPr>
            <w:r w:rsidRPr="00B17A05">
              <w:rPr>
                <w:sz w:val="20"/>
                <w:szCs w:val="20"/>
                <w:lang w:eastAsia="tr-TR"/>
              </w:rPr>
              <w:t>İşaret Dili</w:t>
            </w:r>
          </w:p>
        </w:tc>
        <w:tc>
          <w:tcPr>
            <w:tcW w:w="0" w:type="auto"/>
          </w:tcPr>
          <w:p w14:paraId="17B6A26C" w14:textId="77777777" w:rsidR="0052292B" w:rsidRPr="00B17A05" w:rsidRDefault="0052292B" w:rsidP="0052292B">
            <w:pPr>
              <w:spacing w:after="0" w:line="240" w:lineRule="atLeast"/>
              <w:jc w:val="center"/>
              <w:rPr>
                <w:sz w:val="20"/>
                <w:szCs w:val="20"/>
                <w:lang w:eastAsia="tr-TR"/>
              </w:rPr>
            </w:pPr>
            <w:r w:rsidRPr="00B17A05">
              <w:rPr>
                <w:sz w:val="20"/>
                <w:szCs w:val="20"/>
                <w:lang w:eastAsia="tr-TR"/>
              </w:rPr>
              <w:t>IDE301</w:t>
            </w:r>
          </w:p>
        </w:tc>
        <w:tc>
          <w:tcPr>
            <w:tcW w:w="0" w:type="auto"/>
          </w:tcPr>
          <w:p w14:paraId="5481B823" w14:textId="77777777" w:rsidR="0052292B" w:rsidRPr="00B17A05" w:rsidRDefault="0052292B" w:rsidP="0052292B">
            <w:pPr>
              <w:spacing w:after="0" w:line="240" w:lineRule="atLeast"/>
              <w:jc w:val="center"/>
              <w:rPr>
                <w:sz w:val="20"/>
                <w:szCs w:val="20"/>
                <w:lang w:eastAsia="tr-TR"/>
              </w:rPr>
            </w:pPr>
            <w:r w:rsidRPr="00B17A05">
              <w:rPr>
                <w:sz w:val="20"/>
                <w:szCs w:val="20"/>
                <w:lang w:eastAsia="tr-TR"/>
              </w:rPr>
              <w:t>5</w:t>
            </w:r>
          </w:p>
        </w:tc>
        <w:tc>
          <w:tcPr>
            <w:tcW w:w="0" w:type="auto"/>
          </w:tcPr>
          <w:p w14:paraId="0F820BAE" w14:textId="77777777" w:rsidR="0052292B" w:rsidRPr="00B17A05" w:rsidRDefault="0052292B" w:rsidP="0052292B">
            <w:pPr>
              <w:spacing w:after="0" w:line="240" w:lineRule="atLeast"/>
              <w:jc w:val="center"/>
              <w:rPr>
                <w:sz w:val="20"/>
                <w:szCs w:val="20"/>
                <w:lang w:eastAsia="tr-TR"/>
              </w:rPr>
            </w:pPr>
            <w:r w:rsidRPr="00B17A05">
              <w:rPr>
                <w:sz w:val="20"/>
                <w:szCs w:val="20"/>
                <w:lang w:eastAsia="tr-TR"/>
              </w:rPr>
              <w:t>2+0</w:t>
            </w:r>
          </w:p>
        </w:tc>
        <w:tc>
          <w:tcPr>
            <w:tcW w:w="0" w:type="auto"/>
          </w:tcPr>
          <w:p w14:paraId="0B06DA72" w14:textId="77777777" w:rsidR="0052292B" w:rsidRPr="00B17A05" w:rsidRDefault="0052292B" w:rsidP="0052292B">
            <w:pPr>
              <w:spacing w:after="0" w:line="240" w:lineRule="atLeast"/>
              <w:jc w:val="center"/>
              <w:rPr>
                <w:sz w:val="20"/>
                <w:szCs w:val="20"/>
                <w:lang w:eastAsia="tr-TR"/>
              </w:rPr>
            </w:pPr>
            <w:r w:rsidRPr="00B17A05">
              <w:rPr>
                <w:sz w:val="20"/>
                <w:szCs w:val="20"/>
                <w:lang w:eastAsia="tr-TR"/>
              </w:rPr>
              <w:t>2</w:t>
            </w:r>
          </w:p>
        </w:tc>
        <w:tc>
          <w:tcPr>
            <w:tcW w:w="0" w:type="auto"/>
          </w:tcPr>
          <w:p w14:paraId="20F6FECA" w14:textId="77777777" w:rsidR="0052292B" w:rsidRPr="00B17A05" w:rsidRDefault="0052292B" w:rsidP="0052292B">
            <w:pPr>
              <w:spacing w:after="0" w:line="240" w:lineRule="atLeast"/>
              <w:jc w:val="center"/>
              <w:rPr>
                <w:sz w:val="20"/>
                <w:szCs w:val="20"/>
                <w:lang w:eastAsia="tr-TR"/>
              </w:rPr>
            </w:pPr>
            <w:r w:rsidRPr="00B17A05">
              <w:rPr>
                <w:sz w:val="20"/>
                <w:szCs w:val="20"/>
                <w:lang w:eastAsia="tr-TR"/>
              </w:rPr>
              <w:t>4</w:t>
            </w:r>
          </w:p>
        </w:tc>
      </w:tr>
    </w:tbl>
    <w:p w14:paraId="19636035" w14:textId="77777777" w:rsidR="0052292B" w:rsidRPr="00B17A05" w:rsidRDefault="0052292B" w:rsidP="0052292B">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52292B" w:rsidRPr="00B17A05" w14:paraId="61FF4137" w14:textId="77777777" w:rsidTr="0052292B">
        <w:trPr>
          <w:trHeight w:val="450"/>
        </w:trPr>
        <w:tc>
          <w:tcPr>
            <w:tcW w:w="1250" w:type="pct"/>
          </w:tcPr>
          <w:p w14:paraId="146E8C9A" w14:textId="77777777" w:rsidR="0052292B" w:rsidRPr="00B17A05" w:rsidRDefault="0052292B" w:rsidP="0052292B">
            <w:pPr>
              <w:spacing w:after="0" w:line="240" w:lineRule="atLeast"/>
              <w:rPr>
                <w:sz w:val="20"/>
                <w:szCs w:val="20"/>
                <w:lang w:eastAsia="tr-TR"/>
              </w:rPr>
            </w:pPr>
            <w:r w:rsidRPr="00B17A05">
              <w:rPr>
                <w:b/>
                <w:bCs/>
                <w:sz w:val="20"/>
                <w:szCs w:val="20"/>
                <w:lang w:eastAsia="tr-TR"/>
              </w:rPr>
              <w:t>Ön Koşul Dersleri</w:t>
            </w:r>
          </w:p>
        </w:tc>
        <w:tc>
          <w:tcPr>
            <w:tcW w:w="0" w:type="auto"/>
          </w:tcPr>
          <w:p w14:paraId="70149E06" w14:textId="77777777" w:rsidR="0052292B" w:rsidRPr="00B17A05" w:rsidRDefault="0052292B" w:rsidP="0052292B">
            <w:pPr>
              <w:spacing w:after="0" w:line="240" w:lineRule="atLeast"/>
              <w:rPr>
                <w:sz w:val="20"/>
                <w:szCs w:val="20"/>
                <w:lang w:eastAsia="tr-TR"/>
              </w:rPr>
            </w:pPr>
            <w:r w:rsidRPr="00B17A05">
              <w:rPr>
                <w:sz w:val="20"/>
                <w:szCs w:val="20"/>
                <w:lang w:eastAsia="tr-TR"/>
              </w:rPr>
              <w:t>Yok</w:t>
            </w:r>
          </w:p>
        </w:tc>
      </w:tr>
      <w:tr w:rsidR="0052292B" w:rsidRPr="00B17A05" w14:paraId="31BE6F16" w14:textId="77777777" w:rsidTr="0052292B">
        <w:trPr>
          <w:trHeight w:val="450"/>
        </w:trPr>
        <w:tc>
          <w:tcPr>
            <w:tcW w:w="1250" w:type="pct"/>
          </w:tcPr>
          <w:p w14:paraId="1875D0B2" w14:textId="77777777" w:rsidR="0052292B" w:rsidRPr="00B17A05" w:rsidRDefault="0052292B" w:rsidP="0052292B">
            <w:pPr>
              <w:spacing w:after="0" w:line="240" w:lineRule="atLeast"/>
              <w:rPr>
                <w:sz w:val="20"/>
                <w:szCs w:val="20"/>
                <w:lang w:eastAsia="tr-TR"/>
              </w:rPr>
            </w:pPr>
            <w:r w:rsidRPr="00B17A05">
              <w:rPr>
                <w:b/>
                <w:bCs/>
                <w:sz w:val="20"/>
                <w:szCs w:val="20"/>
                <w:lang w:eastAsia="tr-TR"/>
              </w:rPr>
              <w:t>Önerilen Seçmeli Dersler</w:t>
            </w:r>
          </w:p>
        </w:tc>
        <w:tc>
          <w:tcPr>
            <w:tcW w:w="0" w:type="auto"/>
          </w:tcPr>
          <w:p w14:paraId="7AD3FDD9" w14:textId="77777777" w:rsidR="0052292B" w:rsidRPr="00B17A05" w:rsidRDefault="0052292B" w:rsidP="0052292B">
            <w:pPr>
              <w:spacing w:after="0" w:line="240" w:lineRule="atLeast"/>
              <w:rPr>
                <w:sz w:val="20"/>
                <w:szCs w:val="20"/>
                <w:lang w:eastAsia="tr-TR"/>
              </w:rPr>
            </w:pPr>
            <w:r w:rsidRPr="00B17A05">
              <w:rPr>
                <w:sz w:val="20"/>
                <w:szCs w:val="20"/>
                <w:lang w:eastAsia="tr-TR"/>
              </w:rPr>
              <w:t>None</w:t>
            </w:r>
          </w:p>
        </w:tc>
      </w:tr>
    </w:tbl>
    <w:p w14:paraId="71B85F34" w14:textId="77777777" w:rsidR="0052292B" w:rsidRPr="00B17A05" w:rsidRDefault="0052292B" w:rsidP="0052292B">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6687"/>
      </w:tblGrid>
      <w:tr w:rsidR="0052292B" w:rsidRPr="00B17A05" w14:paraId="58C9DA6A" w14:textId="77777777" w:rsidTr="0052292B">
        <w:trPr>
          <w:trHeight w:val="450"/>
        </w:trPr>
        <w:tc>
          <w:tcPr>
            <w:tcW w:w="1250" w:type="pct"/>
          </w:tcPr>
          <w:p w14:paraId="49294148" w14:textId="77777777" w:rsidR="0052292B" w:rsidRPr="00B17A05" w:rsidRDefault="0052292B" w:rsidP="0052292B">
            <w:pPr>
              <w:spacing w:after="0" w:line="240" w:lineRule="atLeast"/>
              <w:rPr>
                <w:sz w:val="20"/>
                <w:szCs w:val="20"/>
                <w:lang w:eastAsia="tr-TR"/>
              </w:rPr>
            </w:pPr>
            <w:r w:rsidRPr="00B17A05">
              <w:rPr>
                <w:b/>
                <w:bCs/>
                <w:sz w:val="20"/>
                <w:szCs w:val="20"/>
                <w:lang w:eastAsia="tr-TR"/>
              </w:rPr>
              <w:t>Dersin Dili</w:t>
            </w:r>
          </w:p>
        </w:tc>
        <w:tc>
          <w:tcPr>
            <w:tcW w:w="0" w:type="auto"/>
          </w:tcPr>
          <w:p w14:paraId="4EBA3681" w14:textId="77777777" w:rsidR="0052292B" w:rsidRPr="00B17A05" w:rsidRDefault="0052292B" w:rsidP="0052292B">
            <w:pPr>
              <w:spacing w:after="0" w:line="240" w:lineRule="atLeast"/>
              <w:rPr>
                <w:sz w:val="20"/>
                <w:szCs w:val="20"/>
                <w:lang w:eastAsia="tr-TR"/>
              </w:rPr>
            </w:pPr>
            <w:r w:rsidRPr="00B17A05">
              <w:rPr>
                <w:sz w:val="20"/>
                <w:szCs w:val="20"/>
                <w:lang w:eastAsia="tr-TR"/>
              </w:rPr>
              <w:t>Türkçe </w:t>
            </w:r>
            <w:r w:rsidRPr="00B17A05">
              <w:rPr>
                <w:noProof/>
                <w:sz w:val="20"/>
                <w:szCs w:val="20"/>
                <w:lang w:val="en-US"/>
              </w:rPr>
              <w:drawing>
                <wp:inline distT="0" distB="0" distL="0" distR="0" wp14:anchorId="157330A1" wp14:editId="7F1D5A24">
                  <wp:extent cx="279400" cy="190500"/>
                  <wp:effectExtent l="0" t="0" r="0" b="12700"/>
                  <wp:docPr id="6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p>
        </w:tc>
      </w:tr>
      <w:tr w:rsidR="0052292B" w:rsidRPr="00B17A05" w14:paraId="3DF43039" w14:textId="77777777" w:rsidTr="0052292B">
        <w:trPr>
          <w:trHeight w:val="450"/>
        </w:trPr>
        <w:tc>
          <w:tcPr>
            <w:tcW w:w="0" w:type="auto"/>
          </w:tcPr>
          <w:p w14:paraId="52CCEF65" w14:textId="77777777" w:rsidR="0052292B" w:rsidRPr="00B17A05" w:rsidRDefault="0052292B" w:rsidP="0052292B">
            <w:pPr>
              <w:spacing w:after="0" w:line="240" w:lineRule="atLeast"/>
              <w:rPr>
                <w:sz w:val="20"/>
                <w:szCs w:val="20"/>
                <w:lang w:eastAsia="tr-TR"/>
              </w:rPr>
            </w:pPr>
            <w:r w:rsidRPr="00B17A05">
              <w:rPr>
                <w:b/>
                <w:bCs/>
                <w:sz w:val="20"/>
                <w:szCs w:val="20"/>
                <w:lang w:eastAsia="tr-TR"/>
              </w:rPr>
              <w:t>Dersin Seviyesi</w:t>
            </w:r>
          </w:p>
        </w:tc>
        <w:tc>
          <w:tcPr>
            <w:tcW w:w="0" w:type="auto"/>
          </w:tcPr>
          <w:p w14:paraId="1B08DC32" w14:textId="77777777" w:rsidR="0052292B" w:rsidRPr="00B17A05" w:rsidRDefault="0052292B" w:rsidP="0052292B">
            <w:pPr>
              <w:spacing w:after="0" w:line="240" w:lineRule="atLeast"/>
              <w:rPr>
                <w:sz w:val="20"/>
                <w:szCs w:val="20"/>
                <w:lang w:eastAsia="tr-TR"/>
              </w:rPr>
            </w:pPr>
            <w:r w:rsidRPr="00B17A05">
              <w:rPr>
                <w:sz w:val="20"/>
                <w:szCs w:val="20"/>
                <w:lang w:eastAsia="tr-TR"/>
              </w:rPr>
              <w:t>Lisans</w:t>
            </w:r>
          </w:p>
        </w:tc>
      </w:tr>
      <w:tr w:rsidR="0052292B" w:rsidRPr="00B17A05" w14:paraId="1333A218" w14:textId="77777777" w:rsidTr="0052292B">
        <w:trPr>
          <w:trHeight w:val="450"/>
        </w:trPr>
        <w:tc>
          <w:tcPr>
            <w:tcW w:w="0" w:type="auto"/>
          </w:tcPr>
          <w:p w14:paraId="5BEACE2D" w14:textId="77777777" w:rsidR="0052292B" w:rsidRPr="00B17A05" w:rsidRDefault="0052292B" w:rsidP="0052292B">
            <w:pPr>
              <w:spacing w:after="0" w:line="240" w:lineRule="atLeast"/>
              <w:rPr>
                <w:sz w:val="20"/>
                <w:szCs w:val="20"/>
                <w:lang w:eastAsia="tr-TR"/>
              </w:rPr>
            </w:pPr>
            <w:r w:rsidRPr="00B17A05">
              <w:rPr>
                <w:b/>
                <w:bCs/>
                <w:sz w:val="20"/>
                <w:szCs w:val="20"/>
                <w:lang w:eastAsia="tr-TR"/>
              </w:rPr>
              <w:t>Dersin Türü</w:t>
            </w:r>
          </w:p>
        </w:tc>
        <w:tc>
          <w:tcPr>
            <w:tcW w:w="0" w:type="auto"/>
          </w:tcPr>
          <w:p w14:paraId="59F47B86" w14:textId="77777777" w:rsidR="0052292B" w:rsidRPr="00B17A05" w:rsidRDefault="0052292B" w:rsidP="0052292B">
            <w:pPr>
              <w:spacing w:after="0" w:line="240" w:lineRule="atLeast"/>
              <w:rPr>
                <w:sz w:val="20"/>
                <w:szCs w:val="20"/>
                <w:lang w:eastAsia="tr-TR"/>
              </w:rPr>
            </w:pPr>
            <w:r w:rsidRPr="00B17A05">
              <w:rPr>
                <w:sz w:val="20"/>
                <w:szCs w:val="20"/>
                <w:lang w:eastAsia="tr-TR"/>
              </w:rPr>
              <w:t>Seçmeli</w:t>
            </w:r>
          </w:p>
        </w:tc>
      </w:tr>
      <w:tr w:rsidR="0052292B" w:rsidRPr="00B17A05" w14:paraId="630D5391" w14:textId="77777777" w:rsidTr="0052292B">
        <w:trPr>
          <w:trHeight w:val="450"/>
        </w:trPr>
        <w:tc>
          <w:tcPr>
            <w:tcW w:w="0" w:type="auto"/>
          </w:tcPr>
          <w:p w14:paraId="3EDE211A" w14:textId="77777777" w:rsidR="0052292B" w:rsidRPr="00B17A05" w:rsidRDefault="0052292B" w:rsidP="0052292B">
            <w:pPr>
              <w:spacing w:after="0" w:line="240" w:lineRule="atLeast"/>
              <w:rPr>
                <w:sz w:val="20"/>
                <w:szCs w:val="20"/>
                <w:lang w:eastAsia="tr-TR"/>
              </w:rPr>
            </w:pPr>
            <w:r w:rsidRPr="00B17A05">
              <w:rPr>
                <w:b/>
                <w:bCs/>
                <w:sz w:val="20"/>
                <w:szCs w:val="20"/>
                <w:lang w:eastAsia="tr-TR"/>
              </w:rPr>
              <w:t>Dersin Koordinatörü</w:t>
            </w:r>
          </w:p>
        </w:tc>
        <w:tc>
          <w:tcPr>
            <w:tcW w:w="0" w:type="auto"/>
          </w:tcPr>
          <w:p w14:paraId="6AA8A6A1" w14:textId="77777777" w:rsidR="0052292B" w:rsidRPr="00B17A05" w:rsidRDefault="0052292B" w:rsidP="0052292B">
            <w:pPr>
              <w:spacing w:after="0" w:line="240" w:lineRule="atLeast"/>
              <w:rPr>
                <w:sz w:val="20"/>
                <w:szCs w:val="20"/>
                <w:lang w:eastAsia="tr-TR"/>
              </w:rPr>
            </w:pPr>
          </w:p>
        </w:tc>
      </w:tr>
      <w:tr w:rsidR="0052292B" w:rsidRPr="00B17A05" w14:paraId="21E443A8" w14:textId="77777777" w:rsidTr="0052292B">
        <w:trPr>
          <w:trHeight w:val="450"/>
        </w:trPr>
        <w:tc>
          <w:tcPr>
            <w:tcW w:w="0" w:type="auto"/>
          </w:tcPr>
          <w:p w14:paraId="114BBCCB" w14:textId="77777777" w:rsidR="0052292B" w:rsidRPr="00B17A05" w:rsidRDefault="0052292B" w:rsidP="0052292B">
            <w:pPr>
              <w:spacing w:after="0" w:line="240" w:lineRule="atLeast"/>
              <w:rPr>
                <w:sz w:val="20"/>
                <w:szCs w:val="20"/>
                <w:lang w:eastAsia="tr-TR"/>
              </w:rPr>
            </w:pPr>
            <w:r w:rsidRPr="00B17A05">
              <w:rPr>
                <w:b/>
                <w:bCs/>
                <w:sz w:val="20"/>
                <w:szCs w:val="20"/>
                <w:lang w:eastAsia="tr-TR"/>
              </w:rPr>
              <w:t>Dersi Verenler</w:t>
            </w:r>
          </w:p>
        </w:tc>
        <w:tc>
          <w:tcPr>
            <w:tcW w:w="0" w:type="auto"/>
          </w:tcPr>
          <w:p w14:paraId="2196666E" w14:textId="77777777" w:rsidR="0052292B" w:rsidRPr="00B17A05" w:rsidRDefault="0052292B" w:rsidP="0052292B">
            <w:pPr>
              <w:spacing w:after="0" w:line="240" w:lineRule="atLeast"/>
              <w:rPr>
                <w:sz w:val="20"/>
                <w:szCs w:val="20"/>
                <w:lang w:eastAsia="tr-TR"/>
              </w:rPr>
            </w:pPr>
          </w:p>
        </w:tc>
      </w:tr>
      <w:tr w:rsidR="0052292B" w:rsidRPr="00B17A05" w14:paraId="44AFEF9E" w14:textId="77777777" w:rsidTr="0052292B">
        <w:trPr>
          <w:trHeight w:val="450"/>
        </w:trPr>
        <w:tc>
          <w:tcPr>
            <w:tcW w:w="0" w:type="auto"/>
          </w:tcPr>
          <w:p w14:paraId="4D0458A0" w14:textId="77777777" w:rsidR="0052292B" w:rsidRPr="00B17A05" w:rsidRDefault="0052292B" w:rsidP="0052292B">
            <w:pPr>
              <w:spacing w:after="0" w:line="240" w:lineRule="atLeast"/>
              <w:rPr>
                <w:sz w:val="20"/>
                <w:szCs w:val="20"/>
                <w:lang w:eastAsia="tr-TR"/>
              </w:rPr>
            </w:pPr>
            <w:r w:rsidRPr="00B17A05">
              <w:rPr>
                <w:b/>
                <w:bCs/>
                <w:sz w:val="20"/>
                <w:szCs w:val="20"/>
                <w:lang w:eastAsia="tr-TR"/>
              </w:rPr>
              <w:t>Dersin Yardımcıları</w:t>
            </w:r>
          </w:p>
        </w:tc>
        <w:tc>
          <w:tcPr>
            <w:tcW w:w="0" w:type="auto"/>
          </w:tcPr>
          <w:p w14:paraId="3AC8CEBD" w14:textId="77777777" w:rsidR="0052292B" w:rsidRPr="00B17A05" w:rsidRDefault="0052292B" w:rsidP="0052292B">
            <w:pPr>
              <w:spacing w:after="0" w:line="240" w:lineRule="atLeast"/>
              <w:rPr>
                <w:sz w:val="20"/>
                <w:szCs w:val="20"/>
                <w:lang w:eastAsia="tr-TR"/>
              </w:rPr>
            </w:pPr>
          </w:p>
        </w:tc>
      </w:tr>
      <w:tr w:rsidR="0052292B" w:rsidRPr="00B17A05" w14:paraId="0EB3D837" w14:textId="77777777" w:rsidTr="0052292B">
        <w:trPr>
          <w:trHeight w:val="450"/>
        </w:trPr>
        <w:tc>
          <w:tcPr>
            <w:tcW w:w="0" w:type="auto"/>
          </w:tcPr>
          <w:p w14:paraId="2C885AC3" w14:textId="77777777" w:rsidR="0052292B" w:rsidRPr="00B17A05" w:rsidRDefault="0052292B" w:rsidP="0052292B">
            <w:pPr>
              <w:spacing w:after="0" w:line="240" w:lineRule="atLeast"/>
              <w:rPr>
                <w:sz w:val="20"/>
                <w:szCs w:val="20"/>
                <w:lang w:eastAsia="tr-TR"/>
              </w:rPr>
            </w:pPr>
            <w:r w:rsidRPr="00B17A05">
              <w:rPr>
                <w:b/>
                <w:bCs/>
                <w:sz w:val="20"/>
                <w:szCs w:val="20"/>
                <w:lang w:eastAsia="tr-TR"/>
              </w:rPr>
              <w:t>Dersin Amacı</w:t>
            </w:r>
          </w:p>
        </w:tc>
        <w:tc>
          <w:tcPr>
            <w:tcW w:w="0" w:type="auto"/>
            <w:vAlign w:val="center"/>
          </w:tcPr>
          <w:p w14:paraId="060EC6EE" w14:textId="77777777" w:rsidR="0052292B" w:rsidRPr="00B17A05" w:rsidRDefault="0052292B" w:rsidP="0052292B">
            <w:pPr>
              <w:spacing w:after="0" w:line="270" w:lineRule="atLeast"/>
              <w:jc w:val="both"/>
              <w:rPr>
                <w:sz w:val="20"/>
                <w:szCs w:val="20"/>
              </w:rPr>
            </w:pPr>
            <w:r w:rsidRPr="00B17A05">
              <w:rPr>
                <w:sz w:val="20"/>
                <w:szCs w:val="20"/>
              </w:rPr>
              <w:t xml:space="preserve">Bu dersin amacı, işitme engellilerin kendi aralarında iletişim kurarken, el </w:t>
            </w:r>
          </w:p>
          <w:p w14:paraId="7FF25500" w14:textId="77777777" w:rsidR="0052292B" w:rsidRPr="00B17A05" w:rsidRDefault="0052292B" w:rsidP="0052292B">
            <w:pPr>
              <w:spacing w:after="0" w:line="270" w:lineRule="atLeast"/>
              <w:rPr>
                <w:sz w:val="20"/>
                <w:szCs w:val="20"/>
              </w:rPr>
            </w:pPr>
            <w:r w:rsidRPr="00B17A05">
              <w:rPr>
                <w:sz w:val="20"/>
                <w:szCs w:val="20"/>
              </w:rPr>
              <w:t>hareketlerini ve yüz mimiklerini kullanarak oluşturdukları görsel bir dil olan işaret dilini, işitme engeli bulunmayan kişilere de anlatmak ve öğretmektir. Her ülkenin ayrı bir işaret dili vardır. Dünya tarihinin en eski kayıtlı işaret dili olan Türk İşaret Dili’nin (TİD) yapısı, Türkçeden çok farklıdır. En büyük problemi iletişim olan işitme engelli bireylerin farklı yapıdaki gramerlerini, sözcüklerini ve metotlarını öğrencilere öğretip,iletişim konusunda işitme engelli bireylere yardımcı olabilecek temel düzeyde “işaret dili tercümanları” yetiştirmektir.</w:t>
            </w:r>
          </w:p>
        </w:tc>
      </w:tr>
      <w:tr w:rsidR="0052292B" w:rsidRPr="00B17A05" w14:paraId="17FE132D" w14:textId="77777777" w:rsidTr="0052292B">
        <w:trPr>
          <w:trHeight w:val="450"/>
        </w:trPr>
        <w:tc>
          <w:tcPr>
            <w:tcW w:w="0" w:type="auto"/>
          </w:tcPr>
          <w:p w14:paraId="247A6929" w14:textId="77777777" w:rsidR="0052292B" w:rsidRPr="00B17A05" w:rsidRDefault="0052292B" w:rsidP="0052292B">
            <w:pPr>
              <w:spacing w:after="0" w:line="240" w:lineRule="atLeast"/>
              <w:rPr>
                <w:sz w:val="20"/>
                <w:szCs w:val="20"/>
                <w:lang w:eastAsia="tr-TR"/>
              </w:rPr>
            </w:pPr>
            <w:r w:rsidRPr="00B17A05">
              <w:rPr>
                <w:b/>
                <w:bCs/>
                <w:sz w:val="20"/>
                <w:szCs w:val="20"/>
                <w:lang w:eastAsia="tr-TR"/>
              </w:rPr>
              <w:t>Dersin İçeriği</w:t>
            </w:r>
          </w:p>
        </w:tc>
        <w:tc>
          <w:tcPr>
            <w:tcW w:w="0" w:type="auto"/>
          </w:tcPr>
          <w:p w14:paraId="0720FFB2" w14:textId="77777777" w:rsidR="0052292B" w:rsidRPr="00B17A05" w:rsidRDefault="0052292B" w:rsidP="0052292B">
            <w:pPr>
              <w:spacing w:after="0" w:line="240" w:lineRule="auto"/>
              <w:jc w:val="both"/>
              <w:rPr>
                <w:b/>
                <w:sz w:val="20"/>
                <w:szCs w:val="20"/>
              </w:rPr>
            </w:pPr>
            <w:r w:rsidRPr="00B17A05">
              <w:rPr>
                <w:sz w:val="20"/>
                <w:szCs w:val="20"/>
              </w:rPr>
              <w:t>Öğrenci bu derste Türk İşaret Dili hakkında genel bilgi edinir. TİD alfabesini, temel cümle yapılarını, evet-hayır sorularını, olumsuz cümleleri, zaman ve zamanla bağlantılı soruları, sayıları, soru sözcüklerini ve fiilleri öğrenir ve bunlarla ilgili sınıfta bol örnekli alıştırmalar yapar. Öğrenci, temel düzeyde işaret dilini ve bu dilde tercüme ederek, işitme engellilerle iletişim kurmayı öğrenir.</w:t>
            </w:r>
          </w:p>
        </w:tc>
      </w:tr>
    </w:tbl>
    <w:p w14:paraId="09327214" w14:textId="77777777" w:rsidR="0052292B" w:rsidRPr="00B17A05" w:rsidRDefault="0052292B" w:rsidP="0052292B">
      <w:pPr>
        <w:spacing w:after="0" w:line="240" w:lineRule="auto"/>
        <w:rPr>
          <w:sz w:val="20"/>
          <w:szCs w:val="20"/>
          <w:lang w:eastAsia="tr-TR"/>
        </w:rPr>
      </w:pPr>
    </w:p>
    <w:p w14:paraId="6F4F1CBD" w14:textId="77777777" w:rsidR="0052292B" w:rsidRPr="00B17A05" w:rsidRDefault="0052292B" w:rsidP="0052292B">
      <w:pPr>
        <w:spacing w:after="0" w:line="240" w:lineRule="auto"/>
        <w:rPr>
          <w:sz w:val="20"/>
          <w:szCs w:val="20"/>
          <w:lang w:eastAsia="tr-TR"/>
        </w:rPr>
      </w:pPr>
    </w:p>
    <w:p w14:paraId="490E76B2" w14:textId="77777777" w:rsidR="0052292B" w:rsidRPr="00B17A05" w:rsidRDefault="0052292B" w:rsidP="0052292B">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7"/>
        <w:gridCol w:w="1739"/>
        <w:gridCol w:w="1590"/>
      </w:tblGrid>
      <w:tr w:rsidR="0052292B" w:rsidRPr="00B17A05" w14:paraId="5071B94F" w14:textId="77777777" w:rsidTr="0052292B">
        <w:tc>
          <w:tcPr>
            <w:tcW w:w="0" w:type="auto"/>
          </w:tcPr>
          <w:p w14:paraId="4AEC6434" w14:textId="77777777" w:rsidR="0052292B" w:rsidRPr="00B17A05" w:rsidRDefault="0052292B" w:rsidP="0052292B">
            <w:pPr>
              <w:spacing w:after="0" w:line="240" w:lineRule="atLeast"/>
              <w:rPr>
                <w:sz w:val="20"/>
                <w:szCs w:val="20"/>
                <w:lang w:eastAsia="tr-TR"/>
              </w:rPr>
            </w:pPr>
            <w:r w:rsidRPr="00B17A05">
              <w:rPr>
                <w:b/>
                <w:bCs/>
                <w:sz w:val="20"/>
                <w:szCs w:val="20"/>
                <w:lang w:eastAsia="tr-TR"/>
              </w:rPr>
              <w:t>Dersin Öğrenme Çıktıları</w:t>
            </w:r>
          </w:p>
        </w:tc>
        <w:tc>
          <w:tcPr>
            <w:tcW w:w="0" w:type="auto"/>
          </w:tcPr>
          <w:p w14:paraId="69CCFB0D" w14:textId="77777777" w:rsidR="0052292B" w:rsidRPr="00B17A05" w:rsidRDefault="0052292B" w:rsidP="0052292B">
            <w:pPr>
              <w:spacing w:after="0" w:line="240" w:lineRule="atLeast"/>
              <w:jc w:val="center"/>
              <w:rPr>
                <w:sz w:val="20"/>
                <w:szCs w:val="20"/>
                <w:lang w:eastAsia="tr-TR"/>
              </w:rPr>
            </w:pPr>
            <w:r w:rsidRPr="00B17A05">
              <w:rPr>
                <w:b/>
                <w:bCs/>
                <w:sz w:val="20"/>
                <w:szCs w:val="20"/>
                <w:lang w:eastAsia="tr-TR"/>
              </w:rPr>
              <w:t>Öğretim Yöntemleri</w:t>
            </w:r>
          </w:p>
        </w:tc>
        <w:tc>
          <w:tcPr>
            <w:tcW w:w="0" w:type="auto"/>
          </w:tcPr>
          <w:p w14:paraId="77C80B98" w14:textId="77777777" w:rsidR="0052292B" w:rsidRPr="00B17A05" w:rsidRDefault="0052292B" w:rsidP="0052292B">
            <w:pPr>
              <w:spacing w:after="0" w:line="240" w:lineRule="atLeast"/>
              <w:jc w:val="center"/>
              <w:rPr>
                <w:sz w:val="20"/>
                <w:szCs w:val="20"/>
                <w:lang w:eastAsia="tr-TR"/>
              </w:rPr>
            </w:pPr>
            <w:r w:rsidRPr="00B17A05">
              <w:rPr>
                <w:b/>
                <w:bCs/>
                <w:sz w:val="20"/>
                <w:szCs w:val="20"/>
                <w:lang w:eastAsia="tr-TR"/>
              </w:rPr>
              <w:t>Ölçme Yöntemleri</w:t>
            </w:r>
          </w:p>
        </w:tc>
      </w:tr>
      <w:tr w:rsidR="0052292B" w:rsidRPr="00B17A05" w14:paraId="2F99874C" w14:textId="77777777" w:rsidTr="0052292B">
        <w:trPr>
          <w:trHeight w:val="450"/>
        </w:trPr>
        <w:tc>
          <w:tcPr>
            <w:tcW w:w="0" w:type="auto"/>
            <w:vAlign w:val="center"/>
          </w:tcPr>
          <w:p w14:paraId="35DEE58A" w14:textId="77777777" w:rsidR="0052292B" w:rsidRPr="00B17A05" w:rsidRDefault="0052292B" w:rsidP="0052292B">
            <w:pPr>
              <w:spacing w:after="0" w:line="240" w:lineRule="atLeast"/>
              <w:rPr>
                <w:sz w:val="20"/>
                <w:szCs w:val="20"/>
                <w:lang w:eastAsia="tr-TR"/>
              </w:rPr>
            </w:pPr>
            <w:r w:rsidRPr="00B17A05">
              <w:rPr>
                <w:rFonts w:cs="Helvetica"/>
                <w:b/>
                <w:bCs/>
                <w:sz w:val="20"/>
                <w:szCs w:val="20"/>
                <w:lang w:val="en-US" w:eastAsia="tr-TR"/>
              </w:rPr>
              <w:t>1)</w:t>
            </w:r>
            <w:r w:rsidRPr="00B17A05">
              <w:rPr>
                <w:rFonts w:cs="Helvetica"/>
                <w:sz w:val="20"/>
                <w:szCs w:val="20"/>
                <w:lang w:val="en-US" w:eastAsia="tr-TR"/>
              </w:rPr>
              <w:t xml:space="preserve"> </w:t>
            </w:r>
            <w:r w:rsidRPr="00B17A05">
              <w:rPr>
                <w:sz w:val="20"/>
                <w:szCs w:val="20"/>
                <w:shd w:val="clear" w:color="auto" w:fill="FFFFFF"/>
              </w:rPr>
              <w:t>Günlük hayatta pek çok konuda Türk İşaret Dili'ni kullanarak iletişim kurabilme</w:t>
            </w:r>
          </w:p>
        </w:tc>
        <w:tc>
          <w:tcPr>
            <w:tcW w:w="0" w:type="auto"/>
          </w:tcPr>
          <w:p w14:paraId="4318B0CE" w14:textId="77777777" w:rsidR="0052292B" w:rsidRPr="00B17A05" w:rsidRDefault="0052292B" w:rsidP="0052292B">
            <w:pPr>
              <w:spacing w:after="0" w:line="240" w:lineRule="atLeast"/>
              <w:jc w:val="center"/>
              <w:rPr>
                <w:sz w:val="20"/>
                <w:szCs w:val="20"/>
                <w:lang w:eastAsia="tr-TR"/>
              </w:rPr>
            </w:pPr>
            <w:r w:rsidRPr="00B17A05">
              <w:rPr>
                <w:sz w:val="20"/>
                <w:szCs w:val="20"/>
                <w:lang w:eastAsia="tr-TR"/>
              </w:rPr>
              <w:t>1,4,12,15</w:t>
            </w:r>
          </w:p>
        </w:tc>
        <w:tc>
          <w:tcPr>
            <w:tcW w:w="0" w:type="auto"/>
          </w:tcPr>
          <w:p w14:paraId="2543A83A" w14:textId="77777777" w:rsidR="0052292B" w:rsidRPr="00B17A05" w:rsidRDefault="0052292B" w:rsidP="0052292B">
            <w:pPr>
              <w:spacing w:after="0" w:line="240" w:lineRule="atLeast"/>
              <w:jc w:val="center"/>
              <w:rPr>
                <w:sz w:val="20"/>
                <w:szCs w:val="20"/>
                <w:lang w:eastAsia="tr-TR"/>
              </w:rPr>
            </w:pPr>
            <w:r w:rsidRPr="00B17A05">
              <w:rPr>
                <w:sz w:val="20"/>
                <w:szCs w:val="20"/>
                <w:lang w:eastAsia="tr-TR"/>
              </w:rPr>
              <w:t>A</w:t>
            </w:r>
          </w:p>
        </w:tc>
      </w:tr>
      <w:tr w:rsidR="0052292B" w:rsidRPr="00B17A05" w14:paraId="6D0E97CC" w14:textId="77777777" w:rsidTr="0052292B">
        <w:trPr>
          <w:trHeight w:val="450"/>
        </w:trPr>
        <w:tc>
          <w:tcPr>
            <w:tcW w:w="0" w:type="auto"/>
            <w:vAlign w:val="center"/>
          </w:tcPr>
          <w:p w14:paraId="2FE83A5D" w14:textId="77777777" w:rsidR="0052292B" w:rsidRPr="00B17A05" w:rsidRDefault="0052292B" w:rsidP="0052292B">
            <w:pPr>
              <w:spacing w:after="0" w:line="240" w:lineRule="atLeast"/>
              <w:rPr>
                <w:sz w:val="20"/>
                <w:szCs w:val="20"/>
                <w:lang w:eastAsia="tr-TR"/>
              </w:rPr>
            </w:pPr>
            <w:r w:rsidRPr="00B17A05">
              <w:rPr>
                <w:rFonts w:cs="Helvetica"/>
                <w:b/>
                <w:bCs/>
                <w:sz w:val="20"/>
                <w:szCs w:val="20"/>
                <w:lang w:val="en-US" w:eastAsia="tr-TR"/>
              </w:rPr>
              <w:t>2)</w:t>
            </w:r>
            <w:r w:rsidRPr="00B17A05">
              <w:rPr>
                <w:rFonts w:cs="Helvetica"/>
                <w:sz w:val="20"/>
                <w:szCs w:val="20"/>
                <w:lang w:val="en-US" w:eastAsia="tr-TR"/>
              </w:rPr>
              <w:t xml:space="preserve"> </w:t>
            </w:r>
            <w:r w:rsidRPr="00B17A05">
              <w:rPr>
                <w:sz w:val="20"/>
                <w:szCs w:val="20"/>
                <w:lang w:eastAsia="tr-TR"/>
              </w:rPr>
              <w:t>Kendileri hakkında bilgi verebilme ve diğer kişiler ile ilgili soru sorabilme</w:t>
            </w:r>
          </w:p>
        </w:tc>
        <w:tc>
          <w:tcPr>
            <w:tcW w:w="0" w:type="auto"/>
          </w:tcPr>
          <w:p w14:paraId="7B13CDC2" w14:textId="77777777" w:rsidR="0052292B" w:rsidRPr="00B17A05" w:rsidRDefault="0052292B" w:rsidP="0052292B">
            <w:pPr>
              <w:spacing w:after="0" w:line="240" w:lineRule="atLeast"/>
              <w:jc w:val="center"/>
              <w:rPr>
                <w:sz w:val="20"/>
                <w:szCs w:val="20"/>
                <w:lang w:eastAsia="tr-TR"/>
              </w:rPr>
            </w:pPr>
            <w:r w:rsidRPr="00B17A05">
              <w:rPr>
                <w:sz w:val="20"/>
                <w:szCs w:val="20"/>
                <w:lang w:eastAsia="tr-TR"/>
              </w:rPr>
              <w:t>1,2,4,6</w:t>
            </w:r>
          </w:p>
        </w:tc>
        <w:tc>
          <w:tcPr>
            <w:tcW w:w="0" w:type="auto"/>
          </w:tcPr>
          <w:p w14:paraId="41C992B9" w14:textId="77777777" w:rsidR="0052292B" w:rsidRPr="00B17A05" w:rsidRDefault="0052292B" w:rsidP="0052292B">
            <w:pPr>
              <w:spacing w:after="0" w:line="240" w:lineRule="atLeast"/>
              <w:jc w:val="center"/>
              <w:rPr>
                <w:sz w:val="20"/>
                <w:szCs w:val="20"/>
                <w:lang w:eastAsia="tr-TR"/>
              </w:rPr>
            </w:pPr>
            <w:r w:rsidRPr="00B17A05">
              <w:rPr>
                <w:sz w:val="20"/>
                <w:szCs w:val="20"/>
                <w:lang w:eastAsia="tr-TR"/>
              </w:rPr>
              <w:t>A</w:t>
            </w:r>
          </w:p>
        </w:tc>
      </w:tr>
      <w:tr w:rsidR="0052292B" w:rsidRPr="00B17A05" w14:paraId="01F775AC" w14:textId="77777777" w:rsidTr="0052292B">
        <w:trPr>
          <w:trHeight w:val="450"/>
        </w:trPr>
        <w:tc>
          <w:tcPr>
            <w:tcW w:w="0" w:type="auto"/>
            <w:vAlign w:val="center"/>
          </w:tcPr>
          <w:p w14:paraId="63E27015" w14:textId="77777777" w:rsidR="0052292B" w:rsidRPr="00B17A05" w:rsidRDefault="0052292B" w:rsidP="0052292B">
            <w:pPr>
              <w:spacing w:after="0" w:line="240" w:lineRule="atLeast"/>
              <w:rPr>
                <w:sz w:val="20"/>
                <w:szCs w:val="20"/>
                <w:lang w:eastAsia="tr-TR"/>
              </w:rPr>
            </w:pPr>
            <w:r w:rsidRPr="00B17A05">
              <w:rPr>
                <w:rFonts w:cs="Helvetica"/>
                <w:b/>
                <w:bCs/>
                <w:sz w:val="20"/>
                <w:szCs w:val="20"/>
                <w:lang w:val="en-US" w:eastAsia="tr-TR"/>
              </w:rPr>
              <w:t>3)</w:t>
            </w:r>
            <w:r w:rsidRPr="00B17A05">
              <w:rPr>
                <w:rFonts w:cs="Helvetica"/>
                <w:sz w:val="20"/>
                <w:szCs w:val="20"/>
                <w:lang w:val="en-US" w:eastAsia="tr-TR"/>
              </w:rPr>
              <w:t xml:space="preserve"> </w:t>
            </w:r>
            <w:r w:rsidRPr="00B17A05">
              <w:rPr>
                <w:sz w:val="20"/>
                <w:szCs w:val="20"/>
                <w:shd w:val="clear" w:color="auto" w:fill="FFFFFF"/>
              </w:rPr>
              <w:t>Türk İşaret Dili alfabesini kullanabilme</w:t>
            </w:r>
          </w:p>
        </w:tc>
        <w:tc>
          <w:tcPr>
            <w:tcW w:w="0" w:type="auto"/>
          </w:tcPr>
          <w:p w14:paraId="00F2C2F4" w14:textId="77777777" w:rsidR="0052292B" w:rsidRPr="00B17A05" w:rsidRDefault="0052292B" w:rsidP="0052292B">
            <w:pPr>
              <w:spacing w:after="0" w:line="240" w:lineRule="atLeast"/>
              <w:jc w:val="center"/>
              <w:rPr>
                <w:sz w:val="20"/>
                <w:szCs w:val="20"/>
                <w:lang w:eastAsia="tr-TR"/>
              </w:rPr>
            </w:pPr>
            <w:r w:rsidRPr="00B17A05">
              <w:rPr>
                <w:sz w:val="20"/>
                <w:szCs w:val="20"/>
                <w:lang w:eastAsia="tr-TR"/>
              </w:rPr>
              <w:t>1,2,4,6,12,15</w:t>
            </w:r>
          </w:p>
        </w:tc>
        <w:tc>
          <w:tcPr>
            <w:tcW w:w="0" w:type="auto"/>
          </w:tcPr>
          <w:p w14:paraId="7C2DBEA3" w14:textId="77777777" w:rsidR="0052292B" w:rsidRPr="00B17A05" w:rsidRDefault="0052292B" w:rsidP="0052292B">
            <w:pPr>
              <w:spacing w:after="0" w:line="240" w:lineRule="atLeast"/>
              <w:jc w:val="center"/>
              <w:rPr>
                <w:sz w:val="20"/>
                <w:szCs w:val="20"/>
                <w:lang w:eastAsia="tr-TR"/>
              </w:rPr>
            </w:pPr>
            <w:r w:rsidRPr="00B17A05">
              <w:rPr>
                <w:sz w:val="20"/>
                <w:szCs w:val="20"/>
                <w:lang w:eastAsia="tr-TR"/>
              </w:rPr>
              <w:t>A</w:t>
            </w:r>
          </w:p>
        </w:tc>
      </w:tr>
    </w:tbl>
    <w:p w14:paraId="0D69E948" w14:textId="77777777" w:rsidR="0052292B" w:rsidRPr="00B17A05" w:rsidRDefault="0052292B" w:rsidP="0052292B">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133"/>
      </w:tblGrid>
      <w:tr w:rsidR="0052292B" w:rsidRPr="00B17A05" w14:paraId="3F29DAD9" w14:textId="77777777" w:rsidTr="0052292B">
        <w:tc>
          <w:tcPr>
            <w:tcW w:w="1000" w:type="pct"/>
          </w:tcPr>
          <w:p w14:paraId="33271F90" w14:textId="77777777" w:rsidR="0052292B" w:rsidRPr="00B17A05" w:rsidRDefault="0052292B" w:rsidP="0052292B">
            <w:pPr>
              <w:spacing w:after="0" w:line="240" w:lineRule="atLeast"/>
              <w:rPr>
                <w:sz w:val="20"/>
                <w:szCs w:val="20"/>
                <w:lang w:eastAsia="tr-TR"/>
              </w:rPr>
            </w:pPr>
            <w:r w:rsidRPr="00B17A05">
              <w:rPr>
                <w:b/>
                <w:bCs/>
                <w:sz w:val="20"/>
                <w:szCs w:val="20"/>
                <w:lang w:eastAsia="tr-TR"/>
              </w:rPr>
              <w:t>Öğretim Yöntemleri:</w:t>
            </w:r>
          </w:p>
        </w:tc>
        <w:tc>
          <w:tcPr>
            <w:tcW w:w="0" w:type="auto"/>
          </w:tcPr>
          <w:p w14:paraId="7EF2AED3" w14:textId="77777777" w:rsidR="0052292B" w:rsidRPr="00B17A05" w:rsidRDefault="0052292B" w:rsidP="0052292B">
            <w:pPr>
              <w:spacing w:after="0" w:line="240" w:lineRule="atLeast"/>
              <w:rPr>
                <w:sz w:val="20"/>
                <w:szCs w:val="20"/>
                <w:lang w:eastAsia="tr-TR"/>
              </w:rPr>
            </w:pPr>
            <w:r w:rsidRPr="00B17A05">
              <w:rPr>
                <w:sz w:val="20"/>
                <w:szCs w:val="20"/>
                <w:lang w:eastAsia="tr-TR"/>
              </w:rPr>
              <w:t>1: Anlatım, 2: Soru-Cevap, 4: Alıştırma ve Uygulama, 6: Gösterip Yaptırma, 12: Örnek Olay, 14: Bireysel Çalışma, 15: Problem Çözme</w:t>
            </w:r>
          </w:p>
        </w:tc>
      </w:tr>
      <w:tr w:rsidR="0052292B" w:rsidRPr="00B17A05" w14:paraId="6AE9F5FD" w14:textId="77777777" w:rsidTr="0052292B">
        <w:tc>
          <w:tcPr>
            <w:tcW w:w="1000" w:type="pct"/>
          </w:tcPr>
          <w:p w14:paraId="43BD9CF6" w14:textId="77777777" w:rsidR="0052292B" w:rsidRPr="00B17A05" w:rsidRDefault="0052292B" w:rsidP="0052292B">
            <w:pPr>
              <w:spacing w:after="0" w:line="240" w:lineRule="atLeast"/>
              <w:rPr>
                <w:sz w:val="20"/>
                <w:szCs w:val="20"/>
                <w:lang w:eastAsia="tr-TR"/>
              </w:rPr>
            </w:pPr>
            <w:r w:rsidRPr="00B17A05">
              <w:rPr>
                <w:b/>
                <w:bCs/>
                <w:sz w:val="20"/>
                <w:szCs w:val="20"/>
                <w:lang w:eastAsia="tr-TR"/>
              </w:rPr>
              <w:t>Ölçme Yöntemleri:</w:t>
            </w:r>
          </w:p>
        </w:tc>
        <w:tc>
          <w:tcPr>
            <w:tcW w:w="0" w:type="auto"/>
          </w:tcPr>
          <w:p w14:paraId="5C3B52F2" w14:textId="77777777" w:rsidR="0052292B" w:rsidRPr="00B17A05" w:rsidRDefault="0052292B" w:rsidP="0052292B">
            <w:pPr>
              <w:spacing w:after="0" w:line="240" w:lineRule="atLeast"/>
              <w:rPr>
                <w:sz w:val="20"/>
                <w:szCs w:val="20"/>
                <w:lang w:eastAsia="tr-TR"/>
              </w:rPr>
            </w:pPr>
            <w:r w:rsidRPr="00B17A05">
              <w:rPr>
                <w:sz w:val="20"/>
                <w:szCs w:val="20"/>
                <w:lang w:eastAsia="tr-TR"/>
              </w:rPr>
              <w:t>A: Sınav , C: Ödev</w:t>
            </w:r>
          </w:p>
        </w:tc>
      </w:tr>
    </w:tbl>
    <w:p w14:paraId="2C8ED037" w14:textId="77777777" w:rsidR="0052292B" w:rsidRPr="00B17A05" w:rsidRDefault="0052292B" w:rsidP="0052292B">
      <w:pPr>
        <w:spacing w:after="0" w:line="240" w:lineRule="auto"/>
        <w:rPr>
          <w:sz w:val="20"/>
          <w:szCs w:val="20"/>
          <w:lang w:eastAsia="tr-TR"/>
        </w:rPr>
      </w:pPr>
    </w:p>
    <w:p w14:paraId="7DD697A2" w14:textId="77777777" w:rsidR="0052292B" w:rsidRPr="00B17A05" w:rsidRDefault="0052292B" w:rsidP="0052292B">
      <w:pPr>
        <w:spacing w:after="0" w:line="240" w:lineRule="auto"/>
        <w:rPr>
          <w:sz w:val="20"/>
          <w:szCs w:val="20"/>
          <w:lang w:eastAsia="tr-TR"/>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6518"/>
        <w:gridCol w:w="1703"/>
      </w:tblGrid>
      <w:tr w:rsidR="0052292B" w:rsidRPr="00B17A05" w14:paraId="61890286" w14:textId="77777777" w:rsidTr="0052292B">
        <w:trPr>
          <w:trHeight w:val="525"/>
        </w:trPr>
        <w:tc>
          <w:tcPr>
            <w:tcW w:w="0" w:type="auto"/>
            <w:gridSpan w:val="3"/>
          </w:tcPr>
          <w:p w14:paraId="2C8410E6" w14:textId="77777777" w:rsidR="0052292B" w:rsidRPr="00B17A05" w:rsidRDefault="0052292B" w:rsidP="0052292B">
            <w:pPr>
              <w:spacing w:after="0" w:line="240" w:lineRule="atLeast"/>
              <w:jc w:val="center"/>
              <w:rPr>
                <w:sz w:val="20"/>
                <w:szCs w:val="20"/>
                <w:lang w:eastAsia="tr-TR"/>
              </w:rPr>
            </w:pPr>
            <w:r w:rsidRPr="00B17A05">
              <w:rPr>
                <w:b/>
                <w:bCs/>
                <w:sz w:val="20"/>
                <w:szCs w:val="20"/>
                <w:lang w:eastAsia="tr-TR"/>
              </w:rPr>
              <w:t>DERS AKIŞI</w:t>
            </w:r>
          </w:p>
        </w:tc>
      </w:tr>
      <w:tr w:rsidR="0052292B" w:rsidRPr="00B17A05" w14:paraId="19FD9922" w14:textId="77777777" w:rsidTr="0052292B">
        <w:trPr>
          <w:trHeight w:val="450"/>
        </w:trPr>
        <w:tc>
          <w:tcPr>
            <w:tcW w:w="390" w:type="pct"/>
          </w:tcPr>
          <w:p w14:paraId="6032A6A5" w14:textId="77777777" w:rsidR="0052292B" w:rsidRPr="00B17A05" w:rsidRDefault="0052292B" w:rsidP="0052292B">
            <w:pPr>
              <w:spacing w:after="0" w:line="240" w:lineRule="atLeast"/>
              <w:rPr>
                <w:sz w:val="20"/>
                <w:szCs w:val="20"/>
                <w:lang w:eastAsia="tr-TR"/>
              </w:rPr>
            </w:pPr>
            <w:r w:rsidRPr="00B17A05">
              <w:rPr>
                <w:b/>
                <w:bCs/>
                <w:sz w:val="20"/>
                <w:szCs w:val="20"/>
                <w:lang w:eastAsia="tr-TR"/>
              </w:rPr>
              <w:t>Hafta</w:t>
            </w:r>
          </w:p>
        </w:tc>
        <w:tc>
          <w:tcPr>
            <w:tcW w:w="3655" w:type="pct"/>
          </w:tcPr>
          <w:p w14:paraId="122FEB39" w14:textId="77777777" w:rsidR="0052292B" w:rsidRPr="00B17A05" w:rsidRDefault="0052292B" w:rsidP="0052292B">
            <w:pPr>
              <w:spacing w:after="0" w:line="240" w:lineRule="atLeast"/>
              <w:rPr>
                <w:sz w:val="20"/>
                <w:szCs w:val="20"/>
                <w:lang w:eastAsia="tr-TR"/>
              </w:rPr>
            </w:pPr>
            <w:r w:rsidRPr="00B17A05">
              <w:rPr>
                <w:b/>
                <w:bCs/>
                <w:sz w:val="20"/>
                <w:szCs w:val="20"/>
                <w:lang w:eastAsia="tr-TR"/>
              </w:rPr>
              <w:t>Konular</w:t>
            </w:r>
          </w:p>
        </w:tc>
        <w:tc>
          <w:tcPr>
            <w:tcW w:w="955" w:type="pct"/>
          </w:tcPr>
          <w:p w14:paraId="535FB708" w14:textId="77777777" w:rsidR="0052292B" w:rsidRPr="00B17A05" w:rsidRDefault="0052292B" w:rsidP="0052292B">
            <w:pPr>
              <w:spacing w:after="0" w:line="240" w:lineRule="atLeast"/>
              <w:jc w:val="center"/>
              <w:rPr>
                <w:sz w:val="20"/>
                <w:szCs w:val="20"/>
                <w:lang w:eastAsia="tr-TR"/>
              </w:rPr>
            </w:pPr>
            <w:r w:rsidRPr="00B17A05">
              <w:rPr>
                <w:b/>
                <w:bCs/>
                <w:sz w:val="20"/>
                <w:szCs w:val="20"/>
                <w:lang w:eastAsia="tr-TR"/>
              </w:rPr>
              <w:t>Ön Hazırlık</w:t>
            </w:r>
          </w:p>
        </w:tc>
      </w:tr>
      <w:tr w:rsidR="0052292B" w:rsidRPr="00B17A05" w14:paraId="1B11283E" w14:textId="77777777" w:rsidTr="0052292B">
        <w:trPr>
          <w:trHeight w:val="375"/>
        </w:trPr>
        <w:tc>
          <w:tcPr>
            <w:tcW w:w="0" w:type="auto"/>
          </w:tcPr>
          <w:p w14:paraId="30E85E0E" w14:textId="77777777" w:rsidR="0052292B" w:rsidRPr="00B17A05" w:rsidRDefault="0052292B" w:rsidP="0052292B">
            <w:pPr>
              <w:spacing w:after="0" w:line="240" w:lineRule="atLeast"/>
              <w:rPr>
                <w:sz w:val="20"/>
                <w:szCs w:val="20"/>
                <w:lang w:eastAsia="tr-TR"/>
              </w:rPr>
            </w:pPr>
            <w:r w:rsidRPr="00B17A05">
              <w:rPr>
                <w:sz w:val="20"/>
                <w:szCs w:val="20"/>
                <w:lang w:eastAsia="tr-TR"/>
              </w:rPr>
              <w:t>1</w:t>
            </w:r>
          </w:p>
        </w:tc>
        <w:tc>
          <w:tcPr>
            <w:tcW w:w="0" w:type="auto"/>
          </w:tcPr>
          <w:p w14:paraId="5D6D1B79" w14:textId="77777777" w:rsidR="0052292B" w:rsidRPr="00B17A05" w:rsidRDefault="0052292B" w:rsidP="0052292B">
            <w:pPr>
              <w:spacing w:after="0" w:line="240" w:lineRule="atLeast"/>
              <w:rPr>
                <w:sz w:val="20"/>
                <w:szCs w:val="20"/>
              </w:rPr>
            </w:pPr>
            <w:r w:rsidRPr="00B17A05">
              <w:rPr>
                <w:sz w:val="20"/>
                <w:szCs w:val="20"/>
              </w:rPr>
              <w:t>Türk İşaret Dili hakkında genel bilgi I</w:t>
            </w:r>
          </w:p>
        </w:tc>
        <w:tc>
          <w:tcPr>
            <w:tcW w:w="0" w:type="auto"/>
          </w:tcPr>
          <w:p w14:paraId="3DC3C95F" w14:textId="77777777" w:rsidR="0052292B" w:rsidRPr="00B17A05" w:rsidRDefault="0052292B" w:rsidP="0052292B">
            <w:pPr>
              <w:spacing w:after="0" w:line="240" w:lineRule="atLeast"/>
              <w:rPr>
                <w:sz w:val="20"/>
                <w:szCs w:val="20"/>
                <w:lang w:eastAsia="tr-TR"/>
              </w:rPr>
            </w:pPr>
          </w:p>
        </w:tc>
      </w:tr>
      <w:tr w:rsidR="0052292B" w:rsidRPr="00B17A05" w14:paraId="17A06C97" w14:textId="77777777" w:rsidTr="0052292B">
        <w:trPr>
          <w:trHeight w:val="375"/>
        </w:trPr>
        <w:tc>
          <w:tcPr>
            <w:tcW w:w="0" w:type="auto"/>
          </w:tcPr>
          <w:p w14:paraId="7C41871F" w14:textId="77777777" w:rsidR="0052292B" w:rsidRPr="00B17A05" w:rsidRDefault="0052292B" w:rsidP="0052292B">
            <w:pPr>
              <w:spacing w:after="0" w:line="240" w:lineRule="atLeast"/>
              <w:rPr>
                <w:sz w:val="20"/>
                <w:szCs w:val="20"/>
                <w:lang w:eastAsia="tr-TR"/>
              </w:rPr>
            </w:pPr>
            <w:r w:rsidRPr="00B17A05">
              <w:rPr>
                <w:sz w:val="20"/>
                <w:szCs w:val="20"/>
                <w:lang w:eastAsia="tr-TR"/>
              </w:rPr>
              <w:t>2</w:t>
            </w:r>
          </w:p>
        </w:tc>
        <w:tc>
          <w:tcPr>
            <w:tcW w:w="0" w:type="auto"/>
          </w:tcPr>
          <w:p w14:paraId="78E99DBB" w14:textId="77777777" w:rsidR="0052292B" w:rsidRPr="00B17A05" w:rsidRDefault="0052292B" w:rsidP="0052292B">
            <w:pPr>
              <w:spacing w:after="0" w:line="240" w:lineRule="atLeast"/>
              <w:rPr>
                <w:sz w:val="20"/>
                <w:szCs w:val="20"/>
              </w:rPr>
            </w:pPr>
            <w:r w:rsidRPr="00B17A05">
              <w:rPr>
                <w:sz w:val="20"/>
                <w:szCs w:val="20"/>
              </w:rPr>
              <w:t>Türk İşaret Dili hakkında genel bilgi II</w:t>
            </w:r>
          </w:p>
        </w:tc>
        <w:tc>
          <w:tcPr>
            <w:tcW w:w="0" w:type="auto"/>
          </w:tcPr>
          <w:p w14:paraId="3554F74F" w14:textId="77777777" w:rsidR="0052292B" w:rsidRPr="00B17A05" w:rsidRDefault="0052292B" w:rsidP="0052292B">
            <w:pPr>
              <w:spacing w:after="0" w:line="240" w:lineRule="atLeast"/>
              <w:rPr>
                <w:sz w:val="20"/>
                <w:szCs w:val="20"/>
                <w:lang w:eastAsia="tr-TR"/>
              </w:rPr>
            </w:pPr>
          </w:p>
        </w:tc>
      </w:tr>
      <w:tr w:rsidR="0052292B" w:rsidRPr="00B17A05" w14:paraId="789C72FD" w14:textId="77777777" w:rsidTr="0052292B">
        <w:trPr>
          <w:trHeight w:val="375"/>
        </w:trPr>
        <w:tc>
          <w:tcPr>
            <w:tcW w:w="0" w:type="auto"/>
          </w:tcPr>
          <w:p w14:paraId="00729D00" w14:textId="77777777" w:rsidR="0052292B" w:rsidRPr="00B17A05" w:rsidRDefault="0052292B" w:rsidP="0052292B">
            <w:pPr>
              <w:spacing w:after="0" w:line="240" w:lineRule="atLeast"/>
              <w:rPr>
                <w:sz w:val="20"/>
                <w:szCs w:val="20"/>
                <w:lang w:eastAsia="tr-TR"/>
              </w:rPr>
            </w:pPr>
            <w:r w:rsidRPr="00B17A05">
              <w:rPr>
                <w:sz w:val="20"/>
                <w:szCs w:val="20"/>
                <w:lang w:eastAsia="tr-TR"/>
              </w:rPr>
              <w:t>3</w:t>
            </w:r>
          </w:p>
        </w:tc>
        <w:tc>
          <w:tcPr>
            <w:tcW w:w="0" w:type="auto"/>
          </w:tcPr>
          <w:p w14:paraId="47FDA8B2" w14:textId="77777777" w:rsidR="0052292B" w:rsidRPr="00B17A05" w:rsidRDefault="0052292B" w:rsidP="0052292B">
            <w:pPr>
              <w:spacing w:after="0" w:line="240" w:lineRule="atLeast"/>
              <w:rPr>
                <w:sz w:val="20"/>
                <w:szCs w:val="20"/>
              </w:rPr>
            </w:pPr>
            <w:r w:rsidRPr="00B17A05">
              <w:rPr>
                <w:sz w:val="20"/>
                <w:szCs w:val="20"/>
              </w:rPr>
              <w:t xml:space="preserve">Türk İşaret Dili alfabesi I </w:t>
            </w:r>
          </w:p>
        </w:tc>
        <w:tc>
          <w:tcPr>
            <w:tcW w:w="0" w:type="auto"/>
          </w:tcPr>
          <w:p w14:paraId="693D8822" w14:textId="77777777" w:rsidR="0052292B" w:rsidRPr="00B17A05" w:rsidRDefault="0052292B" w:rsidP="0052292B">
            <w:pPr>
              <w:spacing w:after="0" w:line="240" w:lineRule="atLeast"/>
              <w:rPr>
                <w:sz w:val="20"/>
                <w:szCs w:val="20"/>
                <w:lang w:eastAsia="tr-TR"/>
              </w:rPr>
            </w:pPr>
          </w:p>
        </w:tc>
      </w:tr>
      <w:tr w:rsidR="0052292B" w:rsidRPr="00B17A05" w14:paraId="772088BA" w14:textId="77777777" w:rsidTr="0052292B">
        <w:trPr>
          <w:trHeight w:val="375"/>
        </w:trPr>
        <w:tc>
          <w:tcPr>
            <w:tcW w:w="0" w:type="auto"/>
          </w:tcPr>
          <w:p w14:paraId="24F450AB" w14:textId="77777777" w:rsidR="0052292B" w:rsidRPr="00B17A05" w:rsidRDefault="0052292B" w:rsidP="0052292B">
            <w:pPr>
              <w:spacing w:after="0" w:line="240" w:lineRule="atLeast"/>
              <w:rPr>
                <w:sz w:val="20"/>
                <w:szCs w:val="20"/>
                <w:lang w:eastAsia="tr-TR"/>
              </w:rPr>
            </w:pPr>
            <w:r w:rsidRPr="00B17A05">
              <w:rPr>
                <w:sz w:val="20"/>
                <w:szCs w:val="20"/>
                <w:lang w:eastAsia="tr-TR"/>
              </w:rPr>
              <w:t>4</w:t>
            </w:r>
          </w:p>
        </w:tc>
        <w:tc>
          <w:tcPr>
            <w:tcW w:w="0" w:type="auto"/>
          </w:tcPr>
          <w:p w14:paraId="4BC7743B" w14:textId="77777777" w:rsidR="0052292B" w:rsidRPr="00B17A05" w:rsidRDefault="0052292B" w:rsidP="0052292B">
            <w:pPr>
              <w:spacing w:after="0" w:line="240" w:lineRule="atLeast"/>
              <w:rPr>
                <w:sz w:val="20"/>
                <w:szCs w:val="20"/>
              </w:rPr>
            </w:pPr>
            <w:r w:rsidRPr="00B17A05">
              <w:rPr>
                <w:sz w:val="20"/>
                <w:szCs w:val="20"/>
              </w:rPr>
              <w:t xml:space="preserve">Türk İşaret Dili alfabesi II </w:t>
            </w:r>
          </w:p>
        </w:tc>
        <w:tc>
          <w:tcPr>
            <w:tcW w:w="0" w:type="auto"/>
          </w:tcPr>
          <w:p w14:paraId="3DC2D98B" w14:textId="77777777" w:rsidR="0052292B" w:rsidRPr="00B17A05" w:rsidRDefault="0052292B" w:rsidP="0052292B">
            <w:pPr>
              <w:spacing w:after="0" w:line="240" w:lineRule="atLeast"/>
              <w:rPr>
                <w:sz w:val="20"/>
                <w:szCs w:val="20"/>
                <w:lang w:eastAsia="tr-TR"/>
              </w:rPr>
            </w:pPr>
          </w:p>
        </w:tc>
      </w:tr>
      <w:tr w:rsidR="0052292B" w:rsidRPr="00B17A05" w14:paraId="56408842" w14:textId="77777777" w:rsidTr="0052292B">
        <w:trPr>
          <w:trHeight w:val="375"/>
        </w:trPr>
        <w:tc>
          <w:tcPr>
            <w:tcW w:w="0" w:type="auto"/>
          </w:tcPr>
          <w:p w14:paraId="362A429A" w14:textId="77777777" w:rsidR="0052292B" w:rsidRPr="00B17A05" w:rsidRDefault="0052292B" w:rsidP="0052292B">
            <w:pPr>
              <w:spacing w:after="0" w:line="240" w:lineRule="atLeast"/>
              <w:rPr>
                <w:sz w:val="20"/>
                <w:szCs w:val="20"/>
                <w:lang w:eastAsia="tr-TR"/>
              </w:rPr>
            </w:pPr>
            <w:r w:rsidRPr="00B17A05">
              <w:rPr>
                <w:sz w:val="20"/>
                <w:szCs w:val="20"/>
                <w:lang w:eastAsia="tr-TR"/>
              </w:rPr>
              <w:t>5</w:t>
            </w:r>
          </w:p>
        </w:tc>
        <w:tc>
          <w:tcPr>
            <w:tcW w:w="0" w:type="auto"/>
          </w:tcPr>
          <w:p w14:paraId="0E49F1AE" w14:textId="77777777" w:rsidR="0052292B" w:rsidRPr="00B17A05" w:rsidRDefault="0052292B" w:rsidP="0052292B">
            <w:pPr>
              <w:spacing w:after="0" w:line="240" w:lineRule="atLeast"/>
              <w:rPr>
                <w:sz w:val="20"/>
                <w:szCs w:val="20"/>
              </w:rPr>
            </w:pPr>
            <w:r w:rsidRPr="00B17A05">
              <w:rPr>
                <w:sz w:val="20"/>
                <w:szCs w:val="20"/>
              </w:rPr>
              <w:t>Temel cümle yapıları</w:t>
            </w:r>
          </w:p>
        </w:tc>
        <w:tc>
          <w:tcPr>
            <w:tcW w:w="0" w:type="auto"/>
          </w:tcPr>
          <w:p w14:paraId="45C94A9F" w14:textId="77777777" w:rsidR="0052292B" w:rsidRPr="00B17A05" w:rsidRDefault="0052292B" w:rsidP="0052292B">
            <w:pPr>
              <w:spacing w:after="0" w:line="240" w:lineRule="atLeast"/>
              <w:rPr>
                <w:sz w:val="20"/>
                <w:szCs w:val="20"/>
                <w:lang w:eastAsia="tr-TR"/>
              </w:rPr>
            </w:pPr>
          </w:p>
        </w:tc>
      </w:tr>
      <w:tr w:rsidR="0052292B" w:rsidRPr="00B17A05" w14:paraId="2B7E0F44" w14:textId="77777777" w:rsidTr="0052292B">
        <w:trPr>
          <w:trHeight w:val="375"/>
        </w:trPr>
        <w:tc>
          <w:tcPr>
            <w:tcW w:w="0" w:type="auto"/>
          </w:tcPr>
          <w:p w14:paraId="04B8254C" w14:textId="77777777" w:rsidR="0052292B" w:rsidRPr="00B17A05" w:rsidRDefault="0052292B" w:rsidP="0052292B">
            <w:pPr>
              <w:spacing w:after="0" w:line="240" w:lineRule="atLeast"/>
              <w:rPr>
                <w:sz w:val="20"/>
                <w:szCs w:val="20"/>
                <w:lang w:eastAsia="tr-TR"/>
              </w:rPr>
            </w:pPr>
            <w:r w:rsidRPr="00B17A05">
              <w:rPr>
                <w:sz w:val="20"/>
                <w:szCs w:val="20"/>
                <w:lang w:eastAsia="tr-TR"/>
              </w:rPr>
              <w:t>6</w:t>
            </w:r>
          </w:p>
        </w:tc>
        <w:tc>
          <w:tcPr>
            <w:tcW w:w="0" w:type="auto"/>
          </w:tcPr>
          <w:p w14:paraId="277B7581" w14:textId="77777777" w:rsidR="0052292B" w:rsidRPr="00B17A05" w:rsidRDefault="0052292B" w:rsidP="0052292B">
            <w:pPr>
              <w:spacing w:after="0" w:line="240" w:lineRule="atLeast"/>
              <w:rPr>
                <w:sz w:val="20"/>
                <w:szCs w:val="20"/>
              </w:rPr>
            </w:pPr>
            <w:r w:rsidRPr="00B17A05">
              <w:rPr>
                <w:sz w:val="20"/>
                <w:szCs w:val="20"/>
              </w:rPr>
              <w:t>Evet-hayır sorularını, olumsuz cümleler</w:t>
            </w:r>
          </w:p>
        </w:tc>
        <w:tc>
          <w:tcPr>
            <w:tcW w:w="0" w:type="auto"/>
          </w:tcPr>
          <w:p w14:paraId="4657A5BD" w14:textId="77777777" w:rsidR="0052292B" w:rsidRPr="00B17A05" w:rsidRDefault="0052292B" w:rsidP="0052292B">
            <w:pPr>
              <w:spacing w:after="0" w:line="240" w:lineRule="atLeast"/>
              <w:rPr>
                <w:sz w:val="20"/>
                <w:szCs w:val="20"/>
                <w:lang w:eastAsia="tr-TR"/>
              </w:rPr>
            </w:pPr>
          </w:p>
        </w:tc>
      </w:tr>
      <w:tr w:rsidR="0052292B" w:rsidRPr="00B17A05" w14:paraId="64C90C16" w14:textId="77777777" w:rsidTr="0052292B">
        <w:trPr>
          <w:trHeight w:val="375"/>
        </w:trPr>
        <w:tc>
          <w:tcPr>
            <w:tcW w:w="0" w:type="auto"/>
          </w:tcPr>
          <w:p w14:paraId="1E1C61BF" w14:textId="77777777" w:rsidR="0052292B" w:rsidRPr="00B17A05" w:rsidRDefault="0052292B" w:rsidP="0052292B">
            <w:pPr>
              <w:spacing w:after="0" w:line="240" w:lineRule="atLeast"/>
              <w:rPr>
                <w:sz w:val="20"/>
                <w:szCs w:val="20"/>
                <w:lang w:eastAsia="tr-TR"/>
              </w:rPr>
            </w:pPr>
            <w:r w:rsidRPr="00B17A05">
              <w:rPr>
                <w:sz w:val="20"/>
                <w:szCs w:val="20"/>
                <w:lang w:eastAsia="tr-TR"/>
              </w:rPr>
              <w:t>7</w:t>
            </w:r>
          </w:p>
        </w:tc>
        <w:tc>
          <w:tcPr>
            <w:tcW w:w="0" w:type="auto"/>
          </w:tcPr>
          <w:p w14:paraId="41DE9F26" w14:textId="77777777" w:rsidR="0052292B" w:rsidRPr="00B17A05" w:rsidRDefault="0052292B" w:rsidP="0052292B">
            <w:pPr>
              <w:spacing w:after="0" w:line="240" w:lineRule="atLeast"/>
              <w:rPr>
                <w:b/>
                <w:sz w:val="20"/>
                <w:szCs w:val="20"/>
              </w:rPr>
            </w:pPr>
            <w:r w:rsidRPr="00B17A05">
              <w:rPr>
                <w:sz w:val="20"/>
                <w:szCs w:val="20"/>
              </w:rPr>
              <w:t xml:space="preserve">Zaman ve zamanla bağlantılı sorular </w:t>
            </w:r>
          </w:p>
        </w:tc>
        <w:tc>
          <w:tcPr>
            <w:tcW w:w="0" w:type="auto"/>
          </w:tcPr>
          <w:p w14:paraId="148C4894" w14:textId="77777777" w:rsidR="0052292B" w:rsidRPr="00B17A05" w:rsidRDefault="0052292B" w:rsidP="0052292B">
            <w:pPr>
              <w:spacing w:after="0" w:line="240" w:lineRule="atLeast"/>
              <w:rPr>
                <w:sz w:val="20"/>
                <w:szCs w:val="20"/>
                <w:lang w:eastAsia="tr-TR"/>
              </w:rPr>
            </w:pPr>
          </w:p>
        </w:tc>
      </w:tr>
      <w:tr w:rsidR="0052292B" w:rsidRPr="00B17A05" w14:paraId="5DCCC456" w14:textId="77777777" w:rsidTr="0052292B">
        <w:trPr>
          <w:trHeight w:val="375"/>
        </w:trPr>
        <w:tc>
          <w:tcPr>
            <w:tcW w:w="0" w:type="auto"/>
          </w:tcPr>
          <w:p w14:paraId="0FE19C49" w14:textId="77777777" w:rsidR="0052292B" w:rsidRPr="00B17A05" w:rsidRDefault="0052292B" w:rsidP="0052292B">
            <w:pPr>
              <w:spacing w:after="0" w:line="240" w:lineRule="atLeast"/>
              <w:rPr>
                <w:sz w:val="20"/>
                <w:szCs w:val="20"/>
                <w:lang w:eastAsia="tr-TR"/>
              </w:rPr>
            </w:pPr>
            <w:r w:rsidRPr="00B17A05">
              <w:rPr>
                <w:sz w:val="20"/>
                <w:szCs w:val="20"/>
                <w:lang w:eastAsia="tr-TR"/>
              </w:rPr>
              <w:t>8</w:t>
            </w:r>
          </w:p>
        </w:tc>
        <w:tc>
          <w:tcPr>
            <w:tcW w:w="0" w:type="auto"/>
            <w:vAlign w:val="center"/>
          </w:tcPr>
          <w:p w14:paraId="5D354C66" w14:textId="77777777" w:rsidR="0052292B" w:rsidRPr="00B17A05" w:rsidRDefault="0052292B" w:rsidP="0052292B">
            <w:pPr>
              <w:spacing w:after="0" w:line="240" w:lineRule="atLeast"/>
              <w:rPr>
                <w:sz w:val="20"/>
                <w:szCs w:val="20"/>
              </w:rPr>
            </w:pPr>
            <w:r w:rsidRPr="00B17A05">
              <w:rPr>
                <w:sz w:val="20"/>
                <w:szCs w:val="20"/>
              </w:rPr>
              <w:t>Ara sınav</w:t>
            </w:r>
          </w:p>
        </w:tc>
        <w:tc>
          <w:tcPr>
            <w:tcW w:w="0" w:type="auto"/>
          </w:tcPr>
          <w:p w14:paraId="60C0C184" w14:textId="77777777" w:rsidR="0052292B" w:rsidRPr="00B17A05" w:rsidRDefault="0052292B" w:rsidP="0052292B">
            <w:pPr>
              <w:spacing w:after="0" w:line="240" w:lineRule="atLeast"/>
              <w:rPr>
                <w:sz w:val="20"/>
                <w:szCs w:val="20"/>
                <w:lang w:eastAsia="tr-TR"/>
              </w:rPr>
            </w:pPr>
          </w:p>
        </w:tc>
      </w:tr>
      <w:tr w:rsidR="0052292B" w:rsidRPr="00B17A05" w14:paraId="469E00BC" w14:textId="77777777" w:rsidTr="0052292B">
        <w:trPr>
          <w:trHeight w:val="375"/>
        </w:trPr>
        <w:tc>
          <w:tcPr>
            <w:tcW w:w="0" w:type="auto"/>
          </w:tcPr>
          <w:p w14:paraId="1394F9DA" w14:textId="77777777" w:rsidR="0052292B" w:rsidRPr="00B17A05" w:rsidRDefault="0052292B" w:rsidP="0052292B">
            <w:pPr>
              <w:spacing w:after="0" w:line="240" w:lineRule="atLeast"/>
              <w:rPr>
                <w:sz w:val="20"/>
                <w:szCs w:val="20"/>
                <w:lang w:eastAsia="tr-TR"/>
              </w:rPr>
            </w:pPr>
            <w:r w:rsidRPr="00B17A05">
              <w:rPr>
                <w:sz w:val="20"/>
                <w:szCs w:val="20"/>
                <w:lang w:eastAsia="tr-TR"/>
              </w:rPr>
              <w:t>9</w:t>
            </w:r>
          </w:p>
        </w:tc>
        <w:tc>
          <w:tcPr>
            <w:tcW w:w="0" w:type="auto"/>
          </w:tcPr>
          <w:p w14:paraId="5541D52B" w14:textId="77777777" w:rsidR="0052292B" w:rsidRPr="00B17A05" w:rsidRDefault="0052292B" w:rsidP="0052292B">
            <w:pPr>
              <w:spacing w:after="0" w:line="240" w:lineRule="atLeast"/>
              <w:rPr>
                <w:sz w:val="20"/>
                <w:szCs w:val="20"/>
              </w:rPr>
            </w:pPr>
            <w:r w:rsidRPr="00B17A05">
              <w:rPr>
                <w:sz w:val="20"/>
                <w:szCs w:val="20"/>
              </w:rPr>
              <w:t>Sayılar</w:t>
            </w:r>
          </w:p>
        </w:tc>
        <w:tc>
          <w:tcPr>
            <w:tcW w:w="0" w:type="auto"/>
          </w:tcPr>
          <w:p w14:paraId="599BBC92" w14:textId="77777777" w:rsidR="0052292B" w:rsidRPr="00B17A05" w:rsidRDefault="0052292B" w:rsidP="0052292B">
            <w:pPr>
              <w:spacing w:after="0" w:line="240" w:lineRule="atLeast"/>
              <w:rPr>
                <w:sz w:val="20"/>
                <w:szCs w:val="20"/>
                <w:lang w:eastAsia="tr-TR"/>
              </w:rPr>
            </w:pPr>
          </w:p>
        </w:tc>
      </w:tr>
      <w:tr w:rsidR="0052292B" w:rsidRPr="00B17A05" w14:paraId="21377722" w14:textId="77777777" w:rsidTr="0052292B">
        <w:trPr>
          <w:trHeight w:val="375"/>
        </w:trPr>
        <w:tc>
          <w:tcPr>
            <w:tcW w:w="0" w:type="auto"/>
          </w:tcPr>
          <w:p w14:paraId="368F0204" w14:textId="77777777" w:rsidR="0052292B" w:rsidRPr="00B17A05" w:rsidRDefault="0052292B" w:rsidP="0052292B">
            <w:pPr>
              <w:spacing w:after="0" w:line="240" w:lineRule="atLeast"/>
              <w:rPr>
                <w:sz w:val="20"/>
                <w:szCs w:val="20"/>
                <w:lang w:eastAsia="tr-TR"/>
              </w:rPr>
            </w:pPr>
            <w:r w:rsidRPr="00B17A05">
              <w:rPr>
                <w:sz w:val="20"/>
                <w:szCs w:val="20"/>
                <w:lang w:eastAsia="tr-TR"/>
              </w:rPr>
              <w:t>10</w:t>
            </w:r>
          </w:p>
        </w:tc>
        <w:tc>
          <w:tcPr>
            <w:tcW w:w="0" w:type="auto"/>
          </w:tcPr>
          <w:p w14:paraId="274D2580" w14:textId="77777777" w:rsidR="0052292B" w:rsidRPr="00B17A05" w:rsidRDefault="0052292B" w:rsidP="0052292B">
            <w:pPr>
              <w:spacing w:after="0" w:line="240" w:lineRule="atLeast"/>
              <w:rPr>
                <w:sz w:val="20"/>
                <w:szCs w:val="20"/>
              </w:rPr>
            </w:pPr>
            <w:r w:rsidRPr="00B17A05">
              <w:rPr>
                <w:sz w:val="20"/>
                <w:szCs w:val="20"/>
              </w:rPr>
              <w:t>Soru sözcükleri</w:t>
            </w:r>
          </w:p>
        </w:tc>
        <w:tc>
          <w:tcPr>
            <w:tcW w:w="0" w:type="auto"/>
          </w:tcPr>
          <w:p w14:paraId="55A4755E" w14:textId="77777777" w:rsidR="0052292B" w:rsidRPr="00B17A05" w:rsidRDefault="0052292B" w:rsidP="0052292B">
            <w:pPr>
              <w:spacing w:after="0" w:line="240" w:lineRule="atLeast"/>
              <w:rPr>
                <w:sz w:val="20"/>
                <w:szCs w:val="20"/>
                <w:lang w:eastAsia="tr-TR"/>
              </w:rPr>
            </w:pPr>
          </w:p>
        </w:tc>
      </w:tr>
      <w:tr w:rsidR="0052292B" w:rsidRPr="00B17A05" w14:paraId="02B25483" w14:textId="77777777" w:rsidTr="0052292B">
        <w:trPr>
          <w:trHeight w:val="375"/>
        </w:trPr>
        <w:tc>
          <w:tcPr>
            <w:tcW w:w="0" w:type="auto"/>
          </w:tcPr>
          <w:p w14:paraId="67E220FA" w14:textId="77777777" w:rsidR="0052292B" w:rsidRPr="00B17A05" w:rsidRDefault="0052292B" w:rsidP="0052292B">
            <w:pPr>
              <w:spacing w:after="0" w:line="240" w:lineRule="atLeast"/>
              <w:rPr>
                <w:sz w:val="20"/>
                <w:szCs w:val="20"/>
                <w:lang w:eastAsia="tr-TR"/>
              </w:rPr>
            </w:pPr>
            <w:r w:rsidRPr="00B17A05">
              <w:rPr>
                <w:sz w:val="20"/>
                <w:szCs w:val="20"/>
                <w:lang w:eastAsia="tr-TR"/>
              </w:rPr>
              <w:t>11</w:t>
            </w:r>
          </w:p>
        </w:tc>
        <w:tc>
          <w:tcPr>
            <w:tcW w:w="0" w:type="auto"/>
          </w:tcPr>
          <w:p w14:paraId="6917F78D" w14:textId="77777777" w:rsidR="0052292B" w:rsidRPr="00B17A05" w:rsidRDefault="0052292B" w:rsidP="0052292B">
            <w:pPr>
              <w:spacing w:after="0" w:line="240" w:lineRule="atLeast"/>
              <w:rPr>
                <w:sz w:val="20"/>
                <w:szCs w:val="20"/>
              </w:rPr>
            </w:pPr>
            <w:r w:rsidRPr="00B17A05">
              <w:rPr>
                <w:sz w:val="20"/>
                <w:szCs w:val="20"/>
              </w:rPr>
              <w:t xml:space="preserve">Fiiller </w:t>
            </w:r>
          </w:p>
        </w:tc>
        <w:tc>
          <w:tcPr>
            <w:tcW w:w="0" w:type="auto"/>
          </w:tcPr>
          <w:p w14:paraId="5780C92B" w14:textId="77777777" w:rsidR="0052292B" w:rsidRPr="00B17A05" w:rsidRDefault="0052292B" w:rsidP="0052292B">
            <w:pPr>
              <w:spacing w:after="0" w:line="240" w:lineRule="atLeast"/>
              <w:rPr>
                <w:sz w:val="20"/>
                <w:szCs w:val="20"/>
                <w:lang w:eastAsia="tr-TR"/>
              </w:rPr>
            </w:pPr>
          </w:p>
        </w:tc>
      </w:tr>
      <w:tr w:rsidR="0052292B" w:rsidRPr="00B17A05" w14:paraId="55675F41" w14:textId="77777777" w:rsidTr="0052292B">
        <w:trPr>
          <w:trHeight w:val="375"/>
        </w:trPr>
        <w:tc>
          <w:tcPr>
            <w:tcW w:w="0" w:type="auto"/>
          </w:tcPr>
          <w:p w14:paraId="0E60C98F" w14:textId="77777777" w:rsidR="0052292B" w:rsidRPr="00B17A05" w:rsidRDefault="0052292B" w:rsidP="0052292B">
            <w:pPr>
              <w:spacing w:after="0" w:line="240" w:lineRule="atLeast"/>
              <w:rPr>
                <w:sz w:val="20"/>
                <w:szCs w:val="20"/>
                <w:lang w:eastAsia="tr-TR"/>
              </w:rPr>
            </w:pPr>
            <w:r w:rsidRPr="00B17A05">
              <w:rPr>
                <w:sz w:val="20"/>
                <w:szCs w:val="20"/>
                <w:lang w:eastAsia="tr-TR"/>
              </w:rPr>
              <w:t>12</w:t>
            </w:r>
          </w:p>
        </w:tc>
        <w:tc>
          <w:tcPr>
            <w:tcW w:w="0" w:type="auto"/>
          </w:tcPr>
          <w:p w14:paraId="32212D9F" w14:textId="77777777" w:rsidR="0052292B" w:rsidRPr="00B17A05" w:rsidRDefault="0052292B" w:rsidP="0052292B">
            <w:pPr>
              <w:spacing w:after="0" w:line="240" w:lineRule="atLeast"/>
              <w:rPr>
                <w:sz w:val="20"/>
                <w:szCs w:val="20"/>
              </w:rPr>
            </w:pPr>
            <w:r w:rsidRPr="00B17A05">
              <w:rPr>
                <w:sz w:val="20"/>
                <w:szCs w:val="20"/>
              </w:rPr>
              <w:t>Uygulama</w:t>
            </w:r>
          </w:p>
        </w:tc>
        <w:tc>
          <w:tcPr>
            <w:tcW w:w="0" w:type="auto"/>
          </w:tcPr>
          <w:p w14:paraId="3DDFFFDC" w14:textId="77777777" w:rsidR="0052292B" w:rsidRPr="00B17A05" w:rsidRDefault="0052292B" w:rsidP="0052292B">
            <w:pPr>
              <w:spacing w:after="0" w:line="240" w:lineRule="atLeast"/>
              <w:rPr>
                <w:sz w:val="20"/>
                <w:szCs w:val="20"/>
                <w:lang w:eastAsia="tr-TR"/>
              </w:rPr>
            </w:pPr>
          </w:p>
        </w:tc>
      </w:tr>
      <w:tr w:rsidR="0052292B" w:rsidRPr="00B17A05" w14:paraId="4D5963BC" w14:textId="77777777" w:rsidTr="0052292B">
        <w:trPr>
          <w:trHeight w:val="427"/>
        </w:trPr>
        <w:tc>
          <w:tcPr>
            <w:tcW w:w="0" w:type="auto"/>
          </w:tcPr>
          <w:p w14:paraId="79BE33A0" w14:textId="77777777" w:rsidR="0052292B" w:rsidRPr="00B17A05" w:rsidRDefault="0052292B" w:rsidP="0052292B">
            <w:pPr>
              <w:spacing w:after="0" w:line="240" w:lineRule="atLeast"/>
              <w:rPr>
                <w:sz w:val="20"/>
                <w:szCs w:val="20"/>
                <w:lang w:eastAsia="tr-TR"/>
              </w:rPr>
            </w:pPr>
            <w:r w:rsidRPr="00B17A05">
              <w:rPr>
                <w:sz w:val="20"/>
                <w:szCs w:val="20"/>
                <w:lang w:eastAsia="tr-TR"/>
              </w:rPr>
              <w:t>13</w:t>
            </w:r>
          </w:p>
        </w:tc>
        <w:tc>
          <w:tcPr>
            <w:tcW w:w="0" w:type="auto"/>
          </w:tcPr>
          <w:p w14:paraId="10CF7A5D" w14:textId="77777777" w:rsidR="0052292B" w:rsidRPr="00B17A05" w:rsidRDefault="0052292B" w:rsidP="0052292B">
            <w:pPr>
              <w:spacing w:after="0" w:line="240" w:lineRule="atLeast"/>
              <w:rPr>
                <w:sz w:val="20"/>
                <w:szCs w:val="20"/>
              </w:rPr>
            </w:pPr>
            <w:r w:rsidRPr="00B17A05">
              <w:rPr>
                <w:sz w:val="20"/>
                <w:szCs w:val="20"/>
              </w:rPr>
              <w:t>Uygulama</w:t>
            </w:r>
          </w:p>
        </w:tc>
        <w:tc>
          <w:tcPr>
            <w:tcW w:w="0" w:type="auto"/>
          </w:tcPr>
          <w:p w14:paraId="0295F15E" w14:textId="77777777" w:rsidR="0052292B" w:rsidRPr="00B17A05" w:rsidRDefault="0052292B" w:rsidP="0052292B">
            <w:pPr>
              <w:spacing w:after="0" w:line="240" w:lineRule="atLeast"/>
              <w:rPr>
                <w:sz w:val="20"/>
                <w:szCs w:val="20"/>
                <w:lang w:eastAsia="tr-TR"/>
              </w:rPr>
            </w:pPr>
          </w:p>
        </w:tc>
      </w:tr>
      <w:tr w:rsidR="0052292B" w:rsidRPr="00B17A05" w14:paraId="22857D34" w14:textId="77777777" w:rsidTr="0052292B">
        <w:trPr>
          <w:trHeight w:val="375"/>
        </w:trPr>
        <w:tc>
          <w:tcPr>
            <w:tcW w:w="0" w:type="auto"/>
          </w:tcPr>
          <w:p w14:paraId="7954132A" w14:textId="77777777" w:rsidR="0052292B" w:rsidRPr="00B17A05" w:rsidRDefault="0052292B" w:rsidP="0052292B">
            <w:pPr>
              <w:spacing w:after="0" w:line="240" w:lineRule="atLeast"/>
              <w:rPr>
                <w:sz w:val="20"/>
                <w:szCs w:val="20"/>
                <w:lang w:eastAsia="tr-TR"/>
              </w:rPr>
            </w:pPr>
            <w:r w:rsidRPr="00B17A05">
              <w:rPr>
                <w:sz w:val="20"/>
                <w:szCs w:val="20"/>
                <w:lang w:eastAsia="tr-TR"/>
              </w:rPr>
              <w:t>14</w:t>
            </w:r>
          </w:p>
        </w:tc>
        <w:tc>
          <w:tcPr>
            <w:tcW w:w="0" w:type="auto"/>
          </w:tcPr>
          <w:p w14:paraId="29702A5F" w14:textId="77777777" w:rsidR="0052292B" w:rsidRPr="00B17A05" w:rsidRDefault="0052292B" w:rsidP="0052292B">
            <w:pPr>
              <w:spacing w:after="0" w:line="240" w:lineRule="atLeast"/>
              <w:rPr>
                <w:sz w:val="20"/>
                <w:szCs w:val="20"/>
              </w:rPr>
            </w:pPr>
            <w:r w:rsidRPr="00B17A05">
              <w:rPr>
                <w:sz w:val="20"/>
                <w:szCs w:val="20"/>
              </w:rPr>
              <w:t xml:space="preserve">Tartışma </w:t>
            </w:r>
          </w:p>
        </w:tc>
        <w:tc>
          <w:tcPr>
            <w:tcW w:w="0" w:type="auto"/>
          </w:tcPr>
          <w:p w14:paraId="4F163895" w14:textId="77777777" w:rsidR="0052292B" w:rsidRPr="00B17A05" w:rsidRDefault="0052292B" w:rsidP="0052292B">
            <w:pPr>
              <w:spacing w:after="0" w:line="240" w:lineRule="atLeast"/>
              <w:rPr>
                <w:sz w:val="20"/>
                <w:szCs w:val="20"/>
                <w:lang w:eastAsia="tr-TR"/>
              </w:rPr>
            </w:pPr>
          </w:p>
        </w:tc>
      </w:tr>
      <w:tr w:rsidR="0052292B" w:rsidRPr="00B17A05" w14:paraId="7BBB07FE" w14:textId="77777777" w:rsidTr="0052292B">
        <w:trPr>
          <w:trHeight w:val="375"/>
        </w:trPr>
        <w:tc>
          <w:tcPr>
            <w:tcW w:w="0" w:type="auto"/>
          </w:tcPr>
          <w:p w14:paraId="7620FBE5" w14:textId="77777777" w:rsidR="0052292B" w:rsidRPr="00B17A05" w:rsidRDefault="0052292B" w:rsidP="0052292B">
            <w:pPr>
              <w:spacing w:after="0" w:line="240" w:lineRule="atLeast"/>
              <w:rPr>
                <w:sz w:val="20"/>
                <w:szCs w:val="20"/>
                <w:lang w:eastAsia="tr-TR"/>
              </w:rPr>
            </w:pPr>
            <w:r w:rsidRPr="00B17A05">
              <w:rPr>
                <w:sz w:val="20"/>
                <w:szCs w:val="20"/>
                <w:lang w:eastAsia="tr-TR"/>
              </w:rPr>
              <w:t>15</w:t>
            </w:r>
          </w:p>
        </w:tc>
        <w:tc>
          <w:tcPr>
            <w:tcW w:w="0" w:type="auto"/>
            <w:vAlign w:val="center"/>
          </w:tcPr>
          <w:p w14:paraId="6A6C6F62" w14:textId="77777777" w:rsidR="0052292B" w:rsidRPr="00B17A05" w:rsidRDefault="0052292B" w:rsidP="0052292B">
            <w:pPr>
              <w:spacing w:after="0" w:line="240" w:lineRule="atLeast"/>
              <w:rPr>
                <w:sz w:val="20"/>
                <w:szCs w:val="20"/>
              </w:rPr>
            </w:pPr>
            <w:r w:rsidRPr="00B17A05">
              <w:rPr>
                <w:sz w:val="20"/>
                <w:szCs w:val="20"/>
              </w:rPr>
              <w:t>Final Dönemi ve Genel Değerlendirme</w:t>
            </w:r>
          </w:p>
        </w:tc>
        <w:tc>
          <w:tcPr>
            <w:tcW w:w="0" w:type="auto"/>
          </w:tcPr>
          <w:p w14:paraId="5CF9F1B8" w14:textId="77777777" w:rsidR="0052292B" w:rsidRPr="00B17A05" w:rsidRDefault="0052292B" w:rsidP="0052292B">
            <w:pPr>
              <w:spacing w:after="0" w:line="240" w:lineRule="atLeast"/>
              <w:rPr>
                <w:sz w:val="20"/>
                <w:szCs w:val="20"/>
                <w:lang w:eastAsia="tr-TR"/>
              </w:rPr>
            </w:pPr>
          </w:p>
        </w:tc>
      </w:tr>
    </w:tbl>
    <w:p w14:paraId="512E878B" w14:textId="77777777" w:rsidR="0052292B" w:rsidRPr="00B17A05" w:rsidRDefault="0052292B" w:rsidP="0052292B">
      <w:pPr>
        <w:spacing w:after="0" w:line="240" w:lineRule="auto"/>
        <w:rPr>
          <w:sz w:val="20"/>
          <w:szCs w:val="20"/>
          <w:lang w:eastAsia="tr-TR"/>
        </w:rPr>
      </w:pPr>
    </w:p>
    <w:p w14:paraId="0112CB79" w14:textId="77777777" w:rsidR="0052292B" w:rsidRPr="00B17A05" w:rsidRDefault="0052292B" w:rsidP="0052292B">
      <w:pPr>
        <w:spacing w:after="0" w:line="240" w:lineRule="auto"/>
        <w:rPr>
          <w:sz w:val="20"/>
          <w:szCs w:val="20"/>
          <w:lang w:eastAsia="tr-TR"/>
        </w:rPr>
      </w:pPr>
    </w:p>
    <w:p w14:paraId="49148A9E" w14:textId="77777777" w:rsidR="0052292B" w:rsidRPr="00B17A05" w:rsidRDefault="0052292B" w:rsidP="0052292B">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848"/>
        <w:gridCol w:w="2332"/>
      </w:tblGrid>
      <w:tr w:rsidR="0052292B" w:rsidRPr="00B17A05" w14:paraId="645BE6D0" w14:textId="77777777" w:rsidTr="0052292B">
        <w:trPr>
          <w:trHeight w:val="525"/>
        </w:trPr>
        <w:tc>
          <w:tcPr>
            <w:tcW w:w="5000" w:type="pct"/>
            <w:gridSpan w:val="3"/>
          </w:tcPr>
          <w:p w14:paraId="3416A8F1" w14:textId="77777777" w:rsidR="0052292B" w:rsidRPr="00B17A05" w:rsidRDefault="0052292B" w:rsidP="0052292B">
            <w:pPr>
              <w:spacing w:after="0" w:line="240" w:lineRule="atLeast"/>
              <w:jc w:val="center"/>
              <w:rPr>
                <w:sz w:val="20"/>
                <w:szCs w:val="20"/>
                <w:lang w:eastAsia="tr-TR"/>
              </w:rPr>
            </w:pPr>
            <w:r w:rsidRPr="00B17A05">
              <w:rPr>
                <w:b/>
                <w:bCs/>
                <w:sz w:val="20"/>
                <w:szCs w:val="20"/>
                <w:lang w:eastAsia="tr-TR"/>
              </w:rPr>
              <w:t>DEĞERLENDİRME SİSTEMİ</w:t>
            </w:r>
          </w:p>
        </w:tc>
      </w:tr>
      <w:tr w:rsidR="0052292B" w:rsidRPr="00B17A05" w14:paraId="139D1A50" w14:textId="77777777" w:rsidTr="0052292B">
        <w:trPr>
          <w:trHeight w:val="450"/>
        </w:trPr>
        <w:tc>
          <w:tcPr>
            <w:tcW w:w="3268" w:type="pct"/>
          </w:tcPr>
          <w:p w14:paraId="34B29B6B" w14:textId="77777777" w:rsidR="0052292B" w:rsidRPr="00B17A05" w:rsidRDefault="0052292B" w:rsidP="0052292B">
            <w:pPr>
              <w:spacing w:after="0" w:line="240" w:lineRule="atLeast"/>
              <w:rPr>
                <w:sz w:val="20"/>
                <w:szCs w:val="20"/>
                <w:lang w:eastAsia="tr-TR"/>
              </w:rPr>
            </w:pPr>
            <w:r w:rsidRPr="00B17A05">
              <w:rPr>
                <w:b/>
                <w:bCs/>
                <w:sz w:val="20"/>
                <w:szCs w:val="20"/>
                <w:lang w:eastAsia="tr-TR"/>
              </w:rPr>
              <w:t>YARIYIL İÇİ ÇALIŞMALARI</w:t>
            </w:r>
          </w:p>
        </w:tc>
        <w:tc>
          <w:tcPr>
            <w:tcW w:w="462" w:type="pct"/>
          </w:tcPr>
          <w:p w14:paraId="43013A41" w14:textId="77777777" w:rsidR="0052292B" w:rsidRPr="00B17A05" w:rsidRDefault="0052292B" w:rsidP="0052292B">
            <w:pPr>
              <w:spacing w:after="0" w:line="240" w:lineRule="atLeast"/>
              <w:rPr>
                <w:sz w:val="20"/>
                <w:szCs w:val="20"/>
                <w:lang w:eastAsia="tr-TR"/>
              </w:rPr>
            </w:pPr>
            <w:r w:rsidRPr="00B17A05">
              <w:rPr>
                <w:b/>
                <w:bCs/>
                <w:sz w:val="20"/>
                <w:szCs w:val="20"/>
                <w:lang w:eastAsia="tr-TR"/>
              </w:rPr>
              <w:t>SIRA</w:t>
            </w:r>
          </w:p>
        </w:tc>
        <w:tc>
          <w:tcPr>
            <w:tcW w:w="1270" w:type="pct"/>
          </w:tcPr>
          <w:p w14:paraId="2124960C" w14:textId="77777777" w:rsidR="0052292B" w:rsidRPr="00B17A05" w:rsidRDefault="0052292B" w:rsidP="0052292B">
            <w:pPr>
              <w:spacing w:after="0" w:line="240" w:lineRule="atLeast"/>
              <w:rPr>
                <w:sz w:val="20"/>
                <w:szCs w:val="20"/>
                <w:lang w:eastAsia="tr-TR"/>
              </w:rPr>
            </w:pPr>
            <w:r w:rsidRPr="00B17A05">
              <w:rPr>
                <w:b/>
                <w:bCs/>
                <w:sz w:val="20"/>
                <w:szCs w:val="20"/>
                <w:lang w:eastAsia="tr-TR"/>
              </w:rPr>
              <w:t>KATKI YÜZDESİ</w:t>
            </w:r>
          </w:p>
        </w:tc>
      </w:tr>
      <w:tr w:rsidR="0052292B" w:rsidRPr="00B17A05" w14:paraId="5A2054A0" w14:textId="77777777" w:rsidTr="0052292B">
        <w:trPr>
          <w:trHeight w:val="375"/>
        </w:trPr>
        <w:tc>
          <w:tcPr>
            <w:tcW w:w="3268" w:type="pct"/>
          </w:tcPr>
          <w:p w14:paraId="0D071B46" w14:textId="77777777" w:rsidR="0052292B" w:rsidRPr="00B17A05" w:rsidRDefault="0052292B" w:rsidP="0052292B">
            <w:pPr>
              <w:spacing w:after="0" w:line="240" w:lineRule="atLeast"/>
              <w:rPr>
                <w:sz w:val="20"/>
                <w:szCs w:val="20"/>
                <w:lang w:eastAsia="tr-TR"/>
              </w:rPr>
            </w:pPr>
            <w:r w:rsidRPr="00B17A05">
              <w:rPr>
                <w:sz w:val="20"/>
                <w:szCs w:val="20"/>
                <w:lang w:eastAsia="tr-TR"/>
              </w:rPr>
              <w:t>Ara Sınav</w:t>
            </w:r>
          </w:p>
        </w:tc>
        <w:tc>
          <w:tcPr>
            <w:tcW w:w="462" w:type="pct"/>
          </w:tcPr>
          <w:p w14:paraId="64AE0659" w14:textId="77777777" w:rsidR="0052292B" w:rsidRPr="00B17A05" w:rsidRDefault="0052292B" w:rsidP="0052292B">
            <w:pPr>
              <w:spacing w:after="0" w:line="240" w:lineRule="atLeast"/>
              <w:rPr>
                <w:sz w:val="20"/>
                <w:szCs w:val="20"/>
                <w:lang w:eastAsia="tr-TR"/>
              </w:rPr>
            </w:pPr>
            <w:r w:rsidRPr="00B17A05">
              <w:rPr>
                <w:sz w:val="20"/>
                <w:szCs w:val="20"/>
                <w:lang w:eastAsia="tr-TR"/>
              </w:rPr>
              <w:t>1</w:t>
            </w:r>
          </w:p>
        </w:tc>
        <w:tc>
          <w:tcPr>
            <w:tcW w:w="1270" w:type="pct"/>
          </w:tcPr>
          <w:p w14:paraId="03366DD6" w14:textId="77777777" w:rsidR="0052292B" w:rsidRPr="00B17A05" w:rsidRDefault="0052292B" w:rsidP="0052292B">
            <w:pPr>
              <w:spacing w:after="0" w:line="240" w:lineRule="atLeast"/>
              <w:rPr>
                <w:sz w:val="20"/>
                <w:szCs w:val="20"/>
                <w:lang w:eastAsia="tr-TR"/>
              </w:rPr>
            </w:pPr>
            <w:r w:rsidRPr="00B17A05">
              <w:rPr>
                <w:sz w:val="20"/>
                <w:szCs w:val="20"/>
                <w:lang w:eastAsia="tr-TR"/>
              </w:rPr>
              <w:t>70</w:t>
            </w:r>
          </w:p>
        </w:tc>
      </w:tr>
      <w:tr w:rsidR="0052292B" w:rsidRPr="00B17A05" w14:paraId="4BAF0F9E" w14:textId="77777777" w:rsidTr="0052292B">
        <w:trPr>
          <w:trHeight w:val="375"/>
        </w:trPr>
        <w:tc>
          <w:tcPr>
            <w:tcW w:w="3268" w:type="pct"/>
          </w:tcPr>
          <w:p w14:paraId="255B6C93" w14:textId="77777777" w:rsidR="0052292B" w:rsidRPr="00B17A05" w:rsidRDefault="0052292B" w:rsidP="0052292B">
            <w:pPr>
              <w:spacing w:after="0" w:line="240" w:lineRule="atLeast"/>
              <w:rPr>
                <w:sz w:val="20"/>
                <w:szCs w:val="20"/>
                <w:lang w:eastAsia="tr-TR"/>
              </w:rPr>
            </w:pPr>
            <w:r w:rsidRPr="00B17A05">
              <w:rPr>
                <w:sz w:val="20"/>
                <w:szCs w:val="20"/>
                <w:lang w:eastAsia="tr-TR"/>
              </w:rPr>
              <w:t>Kısa Sınav</w:t>
            </w:r>
          </w:p>
        </w:tc>
        <w:tc>
          <w:tcPr>
            <w:tcW w:w="462" w:type="pct"/>
          </w:tcPr>
          <w:p w14:paraId="3F6103D7" w14:textId="77777777" w:rsidR="0052292B" w:rsidRPr="00B17A05" w:rsidRDefault="0052292B" w:rsidP="0052292B">
            <w:pPr>
              <w:spacing w:after="0" w:line="240" w:lineRule="atLeast"/>
              <w:rPr>
                <w:sz w:val="20"/>
                <w:szCs w:val="20"/>
                <w:lang w:eastAsia="tr-TR"/>
              </w:rPr>
            </w:pPr>
            <w:r w:rsidRPr="00B17A05">
              <w:rPr>
                <w:sz w:val="20"/>
                <w:szCs w:val="20"/>
                <w:lang w:eastAsia="tr-TR"/>
              </w:rPr>
              <w:t>2</w:t>
            </w:r>
          </w:p>
        </w:tc>
        <w:tc>
          <w:tcPr>
            <w:tcW w:w="1270" w:type="pct"/>
          </w:tcPr>
          <w:p w14:paraId="07DD310A" w14:textId="77777777" w:rsidR="0052292B" w:rsidRPr="00B17A05" w:rsidRDefault="0052292B" w:rsidP="0052292B">
            <w:pPr>
              <w:spacing w:after="0" w:line="240" w:lineRule="atLeast"/>
              <w:rPr>
                <w:sz w:val="20"/>
                <w:szCs w:val="20"/>
                <w:lang w:eastAsia="tr-TR"/>
              </w:rPr>
            </w:pPr>
            <w:r w:rsidRPr="00B17A05">
              <w:rPr>
                <w:sz w:val="20"/>
                <w:szCs w:val="20"/>
                <w:lang w:eastAsia="tr-TR"/>
              </w:rPr>
              <w:t>20</w:t>
            </w:r>
          </w:p>
        </w:tc>
      </w:tr>
      <w:tr w:rsidR="0052292B" w:rsidRPr="00B17A05" w14:paraId="60CCCEF0" w14:textId="77777777" w:rsidTr="0052292B">
        <w:trPr>
          <w:trHeight w:val="375"/>
        </w:trPr>
        <w:tc>
          <w:tcPr>
            <w:tcW w:w="3268" w:type="pct"/>
          </w:tcPr>
          <w:p w14:paraId="15F70913" w14:textId="77777777" w:rsidR="0052292B" w:rsidRPr="00B17A05" w:rsidRDefault="0052292B" w:rsidP="0052292B">
            <w:pPr>
              <w:spacing w:after="0" w:line="240" w:lineRule="atLeast"/>
              <w:rPr>
                <w:sz w:val="20"/>
                <w:szCs w:val="20"/>
                <w:lang w:eastAsia="tr-TR"/>
              </w:rPr>
            </w:pPr>
            <w:r w:rsidRPr="00B17A05">
              <w:rPr>
                <w:sz w:val="20"/>
                <w:szCs w:val="20"/>
                <w:lang w:eastAsia="tr-TR"/>
              </w:rPr>
              <w:t>Ödev</w:t>
            </w:r>
          </w:p>
        </w:tc>
        <w:tc>
          <w:tcPr>
            <w:tcW w:w="462" w:type="pct"/>
          </w:tcPr>
          <w:p w14:paraId="4123EE3A" w14:textId="77777777" w:rsidR="0052292B" w:rsidRPr="00B17A05" w:rsidRDefault="0052292B" w:rsidP="0052292B">
            <w:pPr>
              <w:spacing w:after="0" w:line="240" w:lineRule="atLeast"/>
              <w:rPr>
                <w:sz w:val="20"/>
                <w:szCs w:val="20"/>
                <w:lang w:eastAsia="tr-TR"/>
              </w:rPr>
            </w:pPr>
            <w:r w:rsidRPr="00B17A05">
              <w:rPr>
                <w:sz w:val="20"/>
                <w:szCs w:val="20"/>
                <w:lang w:eastAsia="tr-TR"/>
              </w:rPr>
              <w:t>1</w:t>
            </w:r>
          </w:p>
        </w:tc>
        <w:tc>
          <w:tcPr>
            <w:tcW w:w="1270" w:type="pct"/>
          </w:tcPr>
          <w:p w14:paraId="1A76F61F" w14:textId="77777777" w:rsidR="0052292B" w:rsidRPr="00B17A05" w:rsidRDefault="0052292B" w:rsidP="0052292B">
            <w:pPr>
              <w:spacing w:after="0" w:line="240" w:lineRule="atLeast"/>
              <w:rPr>
                <w:sz w:val="20"/>
                <w:szCs w:val="20"/>
                <w:lang w:eastAsia="tr-TR"/>
              </w:rPr>
            </w:pPr>
            <w:r w:rsidRPr="00B17A05">
              <w:rPr>
                <w:sz w:val="20"/>
                <w:szCs w:val="20"/>
                <w:lang w:eastAsia="tr-TR"/>
              </w:rPr>
              <w:t>10</w:t>
            </w:r>
          </w:p>
        </w:tc>
      </w:tr>
      <w:tr w:rsidR="0052292B" w:rsidRPr="00B17A05" w14:paraId="500B462F" w14:textId="77777777" w:rsidTr="0052292B">
        <w:trPr>
          <w:trHeight w:val="375"/>
        </w:trPr>
        <w:tc>
          <w:tcPr>
            <w:tcW w:w="3268" w:type="pct"/>
          </w:tcPr>
          <w:p w14:paraId="2C2BB890" w14:textId="77777777" w:rsidR="0052292B" w:rsidRPr="00B17A05" w:rsidRDefault="0052292B" w:rsidP="0052292B">
            <w:pPr>
              <w:spacing w:after="0" w:line="240" w:lineRule="atLeast"/>
              <w:rPr>
                <w:sz w:val="20"/>
                <w:szCs w:val="20"/>
                <w:lang w:eastAsia="tr-TR"/>
              </w:rPr>
            </w:pPr>
            <w:r w:rsidRPr="00B17A05">
              <w:rPr>
                <w:b/>
                <w:bCs/>
                <w:sz w:val="20"/>
                <w:szCs w:val="20"/>
                <w:lang w:eastAsia="tr-TR"/>
              </w:rPr>
              <w:lastRenderedPageBreak/>
              <w:t>Toplam</w:t>
            </w:r>
          </w:p>
        </w:tc>
        <w:tc>
          <w:tcPr>
            <w:tcW w:w="462" w:type="pct"/>
          </w:tcPr>
          <w:p w14:paraId="24542AF4" w14:textId="77777777" w:rsidR="0052292B" w:rsidRPr="00B17A05" w:rsidRDefault="0052292B" w:rsidP="0052292B">
            <w:pPr>
              <w:spacing w:after="0" w:line="240" w:lineRule="atLeast"/>
              <w:rPr>
                <w:sz w:val="20"/>
                <w:szCs w:val="20"/>
                <w:lang w:eastAsia="tr-TR"/>
              </w:rPr>
            </w:pPr>
            <w:r w:rsidRPr="00B17A05">
              <w:rPr>
                <w:sz w:val="20"/>
                <w:szCs w:val="20"/>
                <w:lang w:eastAsia="tr-TR"/>
              </w:rPr>
              <w:t> </w:t>
            </w:r>
          </w:p>
        </w:tc>
        <w:tc>
          <w:tcPr>
            <w:tcW w:w="1270" w:type="pct"/>
          </w:tcPr>
          <w:p w14:paraId="4C00A6C9" w14:textId="77777777" w:rsidR="0052292B" w:rsidRPr="00B17A05" w:rsidRDefault="0052292B" w:rsidP="0052292B">
            <w:pPr>
              <w:spacing w:after="0" w:line="240" w:lineRule="atLeast"/>
              <w:rPr>
                <w:sz w:val="20"/>
                <w:szCs w:val="20"/>
                <w:lang w:eastAsia="tr-TR"/>
              </w:rPr>
            </w:pPr>
            <w:r w:rsidRPr="00B17A05">
              <w:rPr>
                <w:b/>
                <w:bCs/>
                <w:sz w:val="20"/>
                <w:szCs w:val="20"/>
                <w:lang w:eastAsia="tr-TR"/>
              </w:rPr>
              <w:t>100</w:t>
            </w:r>
          </w:p>
        </w:tc>
      </w:tr>
      <w:tr w:rsidR="0052292B" w:rsidRPr="00B17A05" w14:paraId="30E419FD" w14:textId="77777777" w:rsidTr="0052292B">
        <w:trPr>
          <w:trHeight w:val="375"/>
        </w:trPr>
        <w:tc>
          <w:tcPr>
            <w:tcW w:w="3268" w:type="pct"/>
          </w:tcPr>
          <w:p w14:paraId="5B9058C2" w14:textId="77777777" w:rsidR="0052292B" w:rsidRPr="00B17A05" w:rsidRDefault="0052292B" w:rsidP="0052292B">
            <w:pPr>
              <w:spacing w:after="0" w:line="240" w:lineRule="atLeast"/>
              <w:rPr>
                <w:sz w:val="20"/>
                <w:szCs w:val="20"/>
                <w:lang w:eastAsia="tr-TR"/>
              </w:rPr>
            </w:pPr>
            <w:r w:rsidRPr="00B17A05">
              <w:rPr>
                <w:b/>
                <w:bCs/>
                <w:sz w:val="20"/>
                <w:szCs w:val="20"/>
                <w:lang w:eastAsia="tr-TR"/>
              </w:rPr>
              <w:t>Finalin Başarıya Oranı</w:t>
            </w:r>
          </w:p>
        </w:tc>
        <w:tc>
          <w:tcPr>
            <w:tcW w:w="462" w:type="pct"/>
          </w:tcPr>
          <w:p w14:paraId="4BA9E298" w14:textId="77777777" w:rsidR="0052292B" w:rsidRPr="00B17A05" w:rsidRDefault="0052292B" w:rsidP="0052292B">
            <w:pPr>
              <w:spacing w:after="0" w:line="240" w:lineRule="atLeast"/>
              <w:rPr>
                <w:sz w:val="20"/>
                <w:szCs w:val="20"/>
                <w:lang w:eastAsia="tr-TR"/>
              </w:rPr>
            </w:pPr>
            <w:r w:rsidRPr="00B17A05">
              <w:rPr>
                <w:sz w:val="20"/>
                <w:szCs w:val="20"/>
                <w:lang w:eastAsia="tr-TR"/>
              </w:rPr>
              <w:t> </w:t>
            </w:r>
          </w:p>
        </w:tc>
        <w:tc>
          <w:tcPr>
            <w:tcW w:w="1270" w:type="pct"/>
          </w:tcPr>
          <w:p w14:paraId="4F66AC12" w14:textId="77777777" w:rsidR="0052292B" w:rsidRPr="00B17A05" w:rsidRDefault="0052292B" w:rsidP="0052292B">
            <w:pPr>
              <w:spacing w:after="0" w:line="240" w:lineRule="atLeast"/>
              <w:rPr>
                <w:sz w:val="20"/>
                <w:szCs w:val="20"/>
                <w:lang w:eastAsia="tr-TR"/>
              </w:rPr>
            </w:pPr>
            <w:r w:rsidRPr="00B17A05">
              <w:rPr>
                <w:sz w:val="20"/>
                <w:szCs w:val="20"/>
                <w:lang w:eastAsia="tr-TR"/>
              </w:rPr>
              <w:t>60</w:t>
            </w:r>
          </w:p>
        </w:tc>
      </w:tr>
      <w:tr w:rsidR="0052292B" w:rsidRPr="00B17A05" w14:paraId="3423E0AE" w14:textId="77777777" w:rsidTr="0052292B">
        <w:trPr>
          <w:trHeight w:val="375"/>
        </w:trPr>
        <w:tc>
          <w:tcPr>
            <w:tcW w:w="3268" w:type="pct"/>
          </w:tcPr>
          <w:p w14:paraId="39C5C485" w14:textId="77777777" w:rsidR="0052292B" w:rsidRPr="00B17A05" w:rsidRDefault="0052292B" w:rsidP="0052292B">
            <w:pPr>
              <w:spacing w:after="0" w:line="240" w:lineRule="atLeast"/>
              <w:rPr>
                <w:sz w:val="20"/>
                <w:szCs w:val="20"/>
                <w:lang w:eastAsia="tr-TR"/>
              </w:rPr>
            </w:pPr>
            <w:r w:rsidRPr="00B17A05">
              <w:rPr>
                <w:b/>
                <w:bCs/>
                <w:sz w:val="20"/>
                <w:szCs w:val="20"/>
                <w:lang w:eastAsia="tr-TR"/>
              </w:rPr>
              <w:t>Yıliçinin Başarıya Oranı</w:t>
            </w:r>
          </w:p>
        </w:tc>
        <w:tc>
          <w:tcPr>
            <w:tcW w:w="462" w:type="pct"/>
          </w:tcPr>
          <w:p w14:paraId="7310F256" w14:textId="77777777" w:rsidR="0052292B" w:rsidRPr="00B17A05" w:rsidRDefault="0052292B" w:rsidP="0052292B">
            <w:pPr>
              <w:spacing w:after="0" w:line="240" w:lineRule="atLeast"/>
              <w:rPr>
                <w:sz w:val="20"/>
                <w:szCs w:val="20"/>
                <w:lang w:eastAsia="tr-TR"/>
              </w:rPr>
            </w:pPr>
            <w:r w:rsidRPr="00B17A05">
              <w:rPr>
                <w:sz w:val="20"/>
                <w:szCs w:val="20"/>
                <w:lang w:eastAsia="tr-TR"/>
              </w:rPr>
              <w:t> </w:t>
            </w:r>
          </w:p>
        </w:tc>
        <w:tc>
          <w:tcPr>
            <w:tcW w:w="1270" w:type="pct"/>
          </w:tcPr>
          <w:p w14:paraId="6C2DCD24" w14:textId="77777777" w:rsidR="0052292B" w:rsidRPr="00B17A05" w:rsidRDefault="0052292B" w:rsidP="0052292B">
            <w:pPr>
              <w:spacing w:after="0" w:line="240" w:lineRule="atLeast"/>
              <w:rPr>
                <w:sz w:val="20"/>
                <w:szCs w:val="20"/>
                <w:lang w:eastAsia="tr-TR"/>
              </w:rPr>
            </w:pPr>
            <w:r w:rsidRPr="00B17A05">
              <w:rPr>
                <w:sz w:val="20"/>
                <w:szCs w:val="20"/>
                <w:lang w:eastAsia="tr-TR"/>
              </w:rPr>
              <w:t>40</w:t>
            </w:r>
          </w:p>
        </w:tc>
      </w:tr>
      <w:tr w:rsidR="0052292B" w:rsidRPr="00B17A05" w14:paraId="2472FB7E" w14:textId="77777777" w:rsidTr="0052292B">
        <w:trPr>
          <w:trHeight w:val="375"/>
        </w:trPr>
        <w:tc>
          <w:tcPr>
            <w:tcW w:w="3268" w:type="pct"/>
          </w:tcPr>
          <w:p w14:paraId="5F6F3DC3" w14:textId="77777777" w:rsidR="0052292B" w:rsidRPr="00B17A05" w:rsidRDefault="0052292B" w:rsidP="0052292B">
            <w:pPr>
              <w:spacing w:after="0" w:line="240" w:lineRule="atLeast"/>
              <w:rPr>
                <w:sz w:val="20"/>
                <w:szCs w:val="20"/>
                <w:lang w:eastAsia="tr-TR"/>
              </w:rPr>
            </w:pPr>
            <w:r w:rsidRPr="00B17A05">
              <w:rPr>
                <w:b/>
                <w:bCs/>
                <w:sz w:val="20"/>
                <w:szCs w:val="20"/>
                <w:lang w:eastAsia="tr-TR"/>
              </w:rPr>
              <w:t>Toplam</w:t>
            </w:r>
          </w:p>
        </w:tc>
        <w:tc>
          <w:tcPr>
            <w:tcW w:w="462" w:type="pct"/>
          </w:tcPr>
          <w:p w14:paraId="49A157C7" w14:textId="77777777" w:rsidR="0052292B" w:rsidRPr="00B17A05" w:rsidRDefault="0052292B" w:rsidP="0052292B">
            <w:pPr>
              <w:spacing w:after="0" w:line="240" w:lineRule="atLeast"/>
              <w:rPr>
                <w:sz w:val="20"/>
                <w:szCs w:val="20"/>
                <w:lang w:eastAsia="tr-TR"/>
              </w:rPr>
            </w:pPr>
            <w:r w:rsidRPr="00B17A05">
              <w:rPr>
                <w:sz w:val="20"/>
                <w:szCs w:val="20"/>
                <w:lang w:eastAsia="tr-TR"/>
              </w:rPr>
              <w:t> </w:t>
            </w:r>
          </w:p>
        </w:tc>
        <w:tc>
          <w:tcPr>
            <w:tcW w:w="1270" w:type="pct"/>
          </w:tcPr>
          <w:p w14:paraId="4DB14363" w14:textId="77777777" w:rsidR="0052292B" w:rsidRPr="00B17A05" w:rsidRDefault="0052292B" w:rsidP="0052292B">
            <w:pPr>
              <w:spacing w:after="0" w:line="240" w:lineRule="atLeast"/>
              <w:rPr>
                <w:sz w:val="20"/>
                <w:szCs w:val="20"/>
                <w:lang w:eastAsia="tr-TR"/>
              </w:rPr>
            </w:pPr>
            <w:r w:rsidRPr="00B17A05">
              <w:rPr>
                <w:b/>
                <w:bCs/>
                <w:sz w:val="20"/>
                <w:szCs w:val="20"/>
                <w:lang w:eastAsia="tr-TR"/>
              </w:rPr>
              <w:t>100</w:t>
            </w:r>
          </w:p>
        </w:tc>
      </w:tr>
    </w:tbl>
    <w:p w14:paraId="6A26D209" w14:textId="77777777" w:rsidR="0052292B" w:rsidRPr="00B17A05" w:rsidRDefault="0052292B" w:rsidP="0052292B">
      <w:pPr>
        <w:spacing w:after="0" w:line="240" w:lineRule="auto"/>
        <w:rPr>
          <w:sz w:val="20"/>
          <w:szCs w:val="20"/>
          <w:lang w:eastAsia="tr-TR"/>
        </w:rPr>
      </w:pPr>
    </w:p>
    <w:p w14:paraId="6E548520" w14:textId="77777777" w:rsidR="0052292B" w:rsidRPr="00B17A05" w:rsidRDefault="0052292B" w:rsidP="0052292B">
      <w:pPr>
        <w:spacing w:after="0" w:line="240" w:lineRule="auto"/>
        <w:rPr>
          <w:sz w:val="20"/>
          <w:szCs w:val="20"/>
          <w:lang w:eastAsia="tr-TR"/>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180"/>
      </w:tblGrid>
      <w:tr w:rsidR="0052292B" w:rsidRPr="00B17A05" w14:paraId="4E8DF2B7" w14:textId="77777777" w:rsidTr="0052292B">
        <w:trPr>
          <w:trHeight w:val="375"/>
        </w:trPr>
        <w:tc>
          <w:tcPr>
            <w:tcW w:w="6000" w:type="dxa"/>
          </w:tcPr>
          <w:p w14:paraId="3B83FF02" w14:textId="77777777" w:rsidR="0052292B" w:rsidRPr="00B17A05" w:rsidRDefault="0052292B" w:rsidP="0052292B">
            <w:pPr>
              <w:spacing w:after="0" w:line="240" w:lineRule="atLeast"/>
              <w:rPr>
                <w:sz w:val="20"/>
                <w:szCs w:val="20"/>
                <w:lang w:eastAsia="tr-TR"/>
              </w:rPr>
            </w:pPr>
            <w:r w:rsidRPr="00B17A05">
              <w:rPr>
                <w:b/>
                <w:bCs/>
                <w:sz w:val="20"/>
                <w:szCs w:val="20"/>
                <w:lang w:eastAsia="tr-TR"/>
              </w:rPr>
              <w:t>DERS KATEGORİSİ</w:t>
            </w:r>
          </w:p>
        </w:tc>
        <w:tc>
          <w:tcPr>
            <w:tcW w:w="3180" w:type="dxa"/>
          </w:tcPr>
          <w:p w14:paraId="51DAB63C" w14:textId="77777777" w:rsidR="0052292B" w:rsidRPr="00B17A05" w:rsidRDefault="0052292B" w:rsidP="0052292B">
            <w:pPr>
              <w:spacing w:after="0" w:line="240" w:lineRule="atLeast"/>
              <w:rPr>
                <w:sz w:val="20"/>
                <w:szCs w:val="20"/>
                <w:lang w:eastAsia="tr-TR"/>
              </w:rPr>
            </w:pPr>
            <w:r w:rsidRPr="00B17A05">
              <w:rPr>
                <w:sz w:val="20"/>
                <w:szCs w:val="20"/>
                <w:lang w:eastAsia="tr-TR"/>
              </w:rPr>
              <w:t>Destek Dersleri</w:t>
            </w:r>
          </w:p>
        </w:tc>
      </w:tr>
    </w:tbl>
    <w:p w14:paraId="36A524EE" w14:textId="77777777" w:rsidR="0052292B" w:rsidRPr="00B17A05" w:rsidRDefault="0052292B" w:rsidP="0052292B">
      <w:pPr>
        <w:spacing w:after="0" w:line="240" w:lineRule="auto"/>
        <w:rPr>
          <w:sz w:val="20"/>
          <w:szCs w:val="20"/>
          <w:lang w:eastAsia="tr-TR"/>
        </w:rPr>
      </w:pPr>
    </w:p>
    <w:p w14:paraId="78869F1E" w14:textId="77777777" w:rsidR="0052292B" w:rsidRPr="00B17A05" w:rsidRDefault="0052292B" w:rsidP="0052292B">
      <w:pPr>
        <w:spacing w:after="0" w:line="240" w:lineRule="auto"/>
        <w:rPr>
          <w:sz w:val="20"/>
          <w:szCs w:val="20"/>
          <w:lang w:eastAsia="tr-TR"/>
        </w:rPr>
      </w:pPr>
    </w:p>
    <w:p w14:paraId="5F9327E0" w14:textId="77777777" w:rsidR="0052292B" w:rsidRPr="00B17A05" w:rsidRDefault="0052292B" w:rsidP="0052292B">
      <w:pPr>
        <w:spacing w:after="0" w:line="240" w:lineRule="auto"/>
        <w:rPr>
          <w:sz w:val="20"/>
          <w:szCs w:val="20"/>
          <w:lang w:eastAsia="tr-T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52292B" w:rsidRPr="00B17A05" w14:paraId="2764BF6E" w14:textId="77777777" w:rsidTr="0052292B">
        <w:trPr>
          <w:trHeight w:val="525"/>
        </w:trPr>
        <w:tc>
          <w:tcPr>
            <w:tcW w:w="0" w:type="auto"/>
            <w:gridSpan w:val="7"/>
          </w:tcPr>
          <w:p w14:paraId="2B6D9E75" w14:textId="77777777" w:rsidR="0052292B" w:rsidRPr="00B17A05" w:rsidRDefault="0052292B" w:rsidP="0052292B">
            <w:pPr>
              <w:spacing w:after="0" w:line="240" w:lineRule="atLeast"/>
              <w:jc w:val="center"/>
              <w:rPr>
                <w:sz w:val="20"/>
                <w:szCs w:val="20"/>
                <w:lang w:eastAsia="tr-TR"/>
              </w:rPr>
            </w:pPr>
            <w:r w:rsidRPr="00B17A05">
              <w:rPr>
                <w:b/>
                <w:bCs/>
                <w:sz w:val="20"/>
                <w:szCs w:val="20"/>
                <w:lang w:eastAsia="tr-TR"/>
              </w:rPr>
              <w:t>DERSİN PROGRAM ÇIKTILARINA KATKISI</w:t>
            </w:r>
          </w:p>
        </w:tc>
      </w:tr>
      <w:tr w:rsidR="0052292B" w:rsidRPr="00B17A05" w14:paraId="0FB89D31" w14:textId="77777777" w:rsidTr="0052292B">
        <w:tc>
          <w:tcPr>
            <w:tcW w:w="6785" w:type="dxa"/>
            <w:gridSpan w:val="2"/>
          </w:tcPr>
          <w:p w14:paraId="5F109907" w14:textId="77777777" w:rsidR="0052292B" w:rsidRPr="00B17A05" w:rsidRDefault="0052292B" w:rsidP="0052292B">
            <w:pPr>
              <w:spacing w:after="0" w:line="240" w:lineRule="auto"/>
              <w:jc w:val="both"/>
              <w:rPr>
                <w:b/>
                <w:sz w:val="20"/>
                <w:szCs w:val="20"/>
                <w:lang w:eastAsia="tr-TR"/>
              </w:rPr>
            </w:pPr>
            <w:r w:rsidRPr="00B17A05">
              <w:rPr>
                <w:b/>
                <w:sz w:val="20"/>
                <w:szCs w:val="20"/>
                <w:lang w:eastAsia="tr-TR"/>
              </w:rPr>
              <w:t>İşaret Dili - Program Öğrenme Çıktıları İlişkisi</w:t>
            </w:r>
          </w:p>
        </w:tc>
        <w:tc>
          <w:tcPr>
            <w:tcW w:w="2455" w:type="dxa"/>
            <w:gridSpan w:val="5"/>
          </w:tcPr>
          <w:p w14:paraId="1ACB98FB" w14:textId="77777777" w:rsidR="0052292B" w:rsidRPr="00B17A05" w:rsidRDefault="0052292B" w:rsidP="0052292B">
            <w:pPr>
              <w:spacing w:after="0" w:line="240" w:lineRule="auto"/>
              <w:jc w:val="both"/>
              <w:rPr>
                <w:b/>
                <w:sz w:val="20"/>
                <w:szCs w:val="20"/>
                <w:lang w:eastAsia="tr-TR"/>
              </w:rPr>
            </w:pPr>
            <w:r w:rsidRPr="00B17A05">
              <w:rPr>
                <w:b/>
                <w:sz w:val="20"/>
                <w:szCs w:val="20"/>
                <w:lang w:eastAsia="tr-TR"/>
              </w:rPr>
              <w:t>Değerlendirme</w:t>
            </w:r>
          </w:p>
        </w:tc>
      </w:tr>
      <w:tr w:rsidR="0052292B" w:rsidRPr="00B17A05" w14:paraId="52869F33" w14:textId="77777777" w:rsidTr="0052292B">
        <w:tc>
          <w:tcPr>
            <w:tcW w:w="6785" w:type="dxa"/>
            <w:gridSpan w:val="2"/>
          </w:tcPr>
          <w:p w14:paraId="387329A2" w14:textId="77777777" w:rsidR="0052292B" w:rsidRPr="00B17A05" w:rsidRDefault="0052292B" w:rsidP="0052292B">
            <w:pPr>
              <w:spacing w:after="0" w:line="240" w:lineRule="auto"/>
              <w:jc w:val="both"/>
              <w:rPr>
                <w:sz w:val="20"/>
                <w:szCs w:val="20"/>
                <w:lang w:eastAsia="tr-TR"/>
              </w:rPr>
            </w:pPr>
            <w:r w:rsidRPr="00B17A05">
              <w:rPr>
                <w:b/>
                <w:sz w:val="20"/>
                <w:szCs w:val="20"/>
                <w:lang w:eastAsia="tr-TR"/>
              </w:rPr>
              <w:t>Program Öğrenme Çıktıları</w:t>
            </w:r>
          </w:p>
        </w:tc>
        <w:tc>
          <w:tcPr>
            <w:tcW w:w="491" w:type="dxa"/>
          </w:tcPr>
          <w:p w14:paraId="3510F49C" w14:textId="77777777" w:rsidR="0052292B" w:rsidRPr="00B17A05" w:rsidRDefault="0052292B" w:rsidP="0052292B">
            <w:pPr>
              <w:spacing w:after="0" w:line="240" w:lineRule="auto"/>
              <w:jc w:val="both"/>
              <w:rPr>
                <w:b/>
                <w:sz w:val="20"/>
                <w:szCs w:val="20"/>
                <w:lang w:eastAsia="tr-TR"/>
              </w:rPr>
            </w:pPr>
            <w:r w:rsidRPr="00B17A05">
              <w:rPr>
                <w:b/>
                <w:sz w:val="20"/>
                <w:szCs w:val="20"/>
                <w:lang w:eastAsia="tr-TR"/>
              </w:rPr>
              <w:t>1</w:t>
            </w:r>
          </w:p>
        </w:tc>
        <w:tc>
          <w:tcPr>
            <w:tcW w:w="491" w:type="dxa"/>
          </w:tcPr>
          <w:p w14:paraId="6684C675" w14:textId="77777777" w:rsidR="0052292B" w:rsidRPr="00B17A05" w:rsidRDefault="0052292B" w:rsidP="0052292B">
            <w:pPr>
              <w:spacing w:after="0" w:line="240" w:lineRule="auto"/>
              <w:jc w:val="both"/>
              <w:rPr>
                <w:b/>
                <w:sz w:val="20"/>
                <w:szCs w:val="20"/>
                <w:lang w:eastAsia="tr-TR"/>
              </w:rPr>
            </w:pPr>
            <w:r w:rsidRPr="00B17A05">
              <w:rPr>
                <w:b/>
                <w:sz w:val="20"/>
                <w:szCs w:val="20"/>
                <w:lang w:eastAsia="tr-TR"/>
              </w:rPr>
              <w:t>2</w:t>
            </w:r>
          </w:p>
        </w:tc>
        <w:tc>
          <w:tcPr>
            <w:tcW w:w="491" w:type="dxa"/>
          </w:tcPr>
          <w:p w14:paraId="0EBE62C7" w14:textId="77777777" w:rsidR="0052292B" w:rsidRPr="00B17A05" w:rsidRDefault="0052292B" w:rsidP="0052292B">
            <w:pPr>
              <w:spacing w:after="0" w:line="240" w:lineRule="auto"/>
              <w:jc w:val="both"/>
              <w:rPr>
                <w:b/>
                <w:sz w:val="20"/>
                <w:szCs w:val="20"/>
                <w:lang w:eastAsia="tr-TR"/>
              </w:rPr>
            </w:pPr>
            <w:r w:rsidRPr="00B17A05">
              <w:rPr>
                <w:b/>
                <w:sz w:val="20"/>
                <w:szCs w:val="20"/>
                <w:lang w:eastAsia="tr-TR"/>
              </w:rPr>
              <w:t>3</w:t>
            </w:r>
          </w:p>
        </w:tc>
        <w:tc>
          <w:tcPr>
            <w:tcW w:w="491" w:type="dxa"/>
          </w:tcPr>
          <w:p w14:paraId="38E031D4" w14:textId="77777777" w:rsidR="0052292B" w:rsidRPr="00B17A05" w:rsidRDefault="0052292B" w:rsidP="0052292B">
            <w:pPr>
              <w:spacing w:after="0" w:line="240" w:lineRule="auto"/>
              <w:jc w:val="both"/>
              <w:rPr>
                <w:b/>
                <w:sz w:val="20"/>
                <w:szCs w:val="20"/>
                <w:lang w:eastAsia="tr-TR"/>
              </w:rPr>
            </w:pPr>
            <w:r w:rsidRPr="00B17A05">
              <w:rPr>
                <w:b/>
                <w:sz w:val="20"/>
                <w:szCs w:val="20"/>
                <w:lang w:eastAsia="tr-TR"/>
              </w:rPr>
              <w:t>4</w:t>
            </w:r>
          </w:p>
        </w:tc>
        <w:tc>
          <w:tcPr>
            <w:tcW w:w="491" w:type="dxa"/>
          </w:tcPr>
          <w:p w14:paraId="0BE45B13" w14:textId="77777777" w:rsidR="0052292B" w:rsidRPr="00B17A05" w:rsidRDefault="0052292B" w:rsidP="0052292B">
            <w:pPr>
              <w:spacing w:after="0" w:line="240" w:lineRule="auto"/>
              <w:jc w:val="both"/>
              <w:rPr>
                <w:b/>
                <w:sz w:val="20"/>
                <w:szCs w:val="20"/>
                <w:lang w:eastAsia="tr-TR"/>
              </w:rPr>
            </w:pPr>
            <w:r w:rsidRPr="00B17A05">
              <w:rPr>
                <w:b/>
                <w:sz w:val="20"/>
                <w:szCs w:val="20"/>
                <w:lang w:eastAsia="tr-TR"/>
              </w:rPr>
              <w:t>5</w:t>
            </w:r>
          </w:p>
        </w:tc>
      </w:tr>
      <w:tr w:rsidR="0052292B" w:rsidRPr="00B17A05" w14:paraId="06071C1F" w14:textId="77777777" w:rsidTr="0052292B">
        <w:tc>
          <w:tcPr>
            <w:tcW w:w="554" w:type="dxa"/>
          </w:tcPr>
          <w:p w14:paraId="11964351" w14:textId="77777777" w:rsidR="0052292B" w:rsidRPr="00B17A05" w:rsidRDefault="0052292B" w:rsidP="0052292B">
            <w:pPr>
              <w:spacing w:after="0" w:line="240" w:lineRule="auto"/>
              <w:jc w:val="both"/>
              <w:rPr>
                <w:b/>
                <w:sz w:val="20"/>
                <w:szCs w:val="20"/>
                <w:lang w:eastAsia="tr-TR"/>
              </w:rPr>
            </w:pPr>
            <w:r w:rsidRPr="00B17A05">
              <w:rPr>
                <w:b/>
                <w:sz w:val="20"/>
                <w:szCs w:val="20"/>
                <w:lang w:eastAsia="tr-TR"/>
              </w:rPr>
              <w:t>1</w:t>
            </w:r>
          </w:p>
        </w:tc>
        <w:tc>
          <w:tcPr>
            <w:tcW w:w="6231" w:type="dxa"/>
          </w:tcPr>
          <w:p w14:paraId="4CA14175" w14:textId="77777777" w:rsidR="0052292B" w:rsidRPr="00B17A05" w:rsidRDefault="0052292B" w:rsidP="0052292B">
            <w:pPr>
              <w:spacing w:after="0" w:line="270" w:lineRule="atLeast"/>
              <w:jc w:val="both"/>
              <w:rPr>
                <w:sz w:val="20"/>
                <w:szCs w:val="20"/>
                <w:lang w:eastAsia="tr-TR"/>
              </w:rPr>
            </w:pPr>
            <w:r w:rsidRPr="00B17A05">
              <w:rPr>
                <w:sz w:val="20"/>
                <w:szCs w:val="20"/>
              </w:rPr>
              <w:t>Psikoloji biliminin kuramsal bilgilerini çok çeşitli hizmet alanlarında uygulayabilme.</w:t>
            </w:r>
          </w:p>
        </w:tc>
        <w:tc>
          <w:tcPr>
            <w:tcW w:w="491" w:type="dxa"/>
          </w:tcPr>
          <w:p w14:paraId="615906D6" w14:textId="77777777" w:rsidR="0052292B" w:rsidRPr="00B17A05" w:rsidRDefault="0052292B" w:rsidP="0052292B">
            <w:pPr>
              <w:spacing w:after="0" w:line="240" w:lineRule="auto"/>
              <w:jc w:val="both"/>
              <w:rPr>
                <w:b/>
                <w:sz w:val="20"/>
                <w:szCs w:val="20"/>
                <w:lang w:eastAsia="tr-TR"/>
              </w:rPr>
            </w:pPr>
          </w:p>
        </w:tc>
        <w:tc>
          <w:tcPr>
            <w:tcW w:w="491" w:type="dxa"/>
          </w:tcPr>
          <w:p w14:paraId="2F6817B6" w14:textId="77777777" w:rsidR="0052292B" w:rsidRPr="00B17A05" w:rsidRDefault="0052292B" w:rsidP="0052292B">
            <w:pPr>
              <w:spacing w:after="0" w:line="240" w:lineRule="auto"/>
              <w:jc w:val="both"/>
              <w:rPr>
                <w:b/>
                <w:sz w:val="20"/>
                <w:szCs w:val="20"/>
                <w:lang w:eastAsia="tr-TR"/>
              </w:rPr>
            </w:pPr>
            <w:r w:rsidRPr="00B17A05">
              <w:rPr>
                <w:b/>
                <w:sz w:val="20"/>
                <w:szCs w:val="20"/>
                <w:lang w:eastAsia="tr-TR"/>
              </w:rPr>
              <w:t>X</w:t>
            </w:r>
          </w:p>
        </w:tc>
        <w:tc>
          <w:tcPr>
            <w:tcW w:w="491" w:type="dxa"/>
          </w:tcPr>
          <w:p w14:paraId="47625E09" w14:textId="77777777" w:rsidR="0052292B" w:rsidRPr="00B17A05" w:rsidRDefault="0052292B" w:rsidP="0052292B">
            <w:pPr>
              <w:spacing w:after="0" w:line="240" w:lineRule="auto"/>
              <w:jc w:val="both"/>
              <w:rPr>
                <w:b/>
                <w:sz w:val="20"/>
                <w:szCs w:val="20"/>
                <w:lang w:eastAsia="tr-TR"/>
              </w:rPr>
            </w:pPr>
          </w:p>
        </w:tc>
        <w:tc>
          <w:tcPr>
            <w:tcW w:w="491" w:type="dxa"/>
          </w:tcPr>
          <w:p w14:paraId="23BE4C99" w14:textId="77777777" w:rsidR="0052292B" w:rsidRPr="00B17A05" w:rsidRDefault="0052292B" w:rsidP="0052292B">
            <w:pPr>
              <w:spacing w:after="0" w:line="240" w:lineRule="auto"/>
              <w:jc w:val="both"/>
              <w:rPr>
                <w:b/>
                <w:sz w:val="20"/>
                <w:szCs w:val="20"/>
                <w:lang w:eastAsia="tr-TR"/>
              </w:rPr>
            </w:pPr>
          </w:p>
        </w:tc>
        <w:tc>
          <w:tcPr>
            <w:tcW w:w="491" w:type="dxa"/>
          </w:tcPr>
          <w:p w14:paraId="568D4E71" w14:textId="77777777" w:rsidR="0052292B" w:rsidRPr="00B17A05" w:rsidRDefault="0052292B" w:rsidP="0052292B">
            <w:pPr>
              <w:spacing w:after="0" w:line="240" w:lineRule="auto"/>
              <w:jc w:val="both"/>
              <w:rPr>
                <w:b/>
                <w:sz w:val="20"/>
                <w:szCs w:val="20"/>
                <w:lang w:eastAsia="tr-TR"/>
              </w:rPr>
            </w:pPr>
          </w:p>
        </w:tc>
      </w:tr>
      <w:tr w:rsidR="0052292B" w:rsidRPr="00B17A05" w14:paraId="0E6C5B60" w14:textId="77777777" w:rsidTr="0052292B">
        <w:tc>
          <w:tcPr>
            <w:tcW w:w="554" w:type="dxa"/>
          </w:tcPr>
          <w:p w14:paraId="59CE8749" w14:textId="77777777" w:rsidR="0052292B" w:rsidRPr="00B17A05" w:rsidRDefault="0052292B" w:rsidP="0052292B">
            <w:pPr>
              <w:spacing w:after="0" w:line="240" w:lineRule="auto"/>
              <w:jc w:val="both"/>
              <w:rPr>
                <w:b/>
                <w:sz w:val="20"/>
                <w:szCs w:val="20"/>
                <w:lang w:eastAsia="tr-TR"/>
              </w:rPr>
            </w:pPr>
            <w:r w:rsidRPr="00B17A05">
              <w:rPr>
                <w:b/>
                <w:sz w:val="20"/>
                <w:szCs w:val="20"/>
                <w:lang w:eastAsia="tr-TR"/>
              </w:rPr>
              <w:t>2</w:t>
            </w:r>
          </w:p>
        </w:tc>
        <w:tc>
          <w:tcPr>
            <w:tcW w:w="6231" w:type="dxa"/>
          </w:tcPr>
          <w:p w14:paraId="6328D3EF" w14:textId="77777777" w:rsidR="0052292B" w:rsidRPr="00B17A05" w:rsidRDefault="0052292B" w:rsidP="0052292B">
            <w:pPr>
              <w:spacing w:after="0" w:line="270" w:lineRule="atLeast"/>
              <w:jc w:val="both"/>
              <w:rPr>
                <w:sz w:val="20"/>
                <w:szCs w:val="20"/>
                <w:lang w:eastAsia="tr-TR"/>
              </w:rPr>
            </w:pPr>
            <w:r w:rsidRPr="00B17A05">
              <w:rPr>
                <w:sz w:val="20"/>
                <w:szCs w:val="20"/>
              </w:rPr>
              <w:t>İnsanın bilişsel, duygusal ve davranışsal süreçlerini gözlemleme ve açıklayabilme becerisi.</w:t>
            </w:r>
          </w:p>
        </w:tc>
        <w:tc>
          <w:tcPr>
            <w:tcW w:w="491" w:type="dxa"/>
          </w:tcPr>
          <w:p w14:paraId="30575E8D" w14:textId="77777777" w:rsidR="0052292B" w:rsidRPr="00B17A05" w:rsidRDefault="0052292B" w:rsidP="0052292B">
            <w:pPr>
              <w:spacing w:after="0" w:line="240" w:lineRule="auto"/>
              <w:jc w:val="both"/>
              <w:rPr>
                <w:b/>
                <w:sz w:val="20"/>
                <w:szCs w:val="20"/>
                <w:lang w:eastAsia="tr-TR"/>
              </w:rPr>
            </w:pPr>
          </w:p>
        </w:tc>
        <w:tc>
          <w:tcPr>
            <w:tcW w:w="491" w:type="dxa"/>
          </w:tcPr>
          <w:p w14:paraId="22D32230" w14:textId="77777777" w:rsidR="0052292B" w:rsidRPr="00B17A05" w:rsidRDefault="0052292B" w:rsidP="0052292B">
            <w:pPr>
              <w:spacing w:after="0" w:line="240" w:lineRule="auto"/>
              <w:jc w:val="both"/>
              <w:rPr>
                <w:b/>
                <w:sz w:val="20"/>
                <w:szCs w:val="20"/>
                <w:lang w:eastAsia="tr-TR"/>
              </w:rPr>
            </w:pPr>
          </w:p>
        </w:tc>
        <w:tc>
          <w:tcPr>
            <w:tcW w:w="491" w:type="dxa"/>
          </w:tcPr>
          <w:p w14:paraId="18D3528C" w14:textId="77777777" w:rsidR="0052292B" w:rsidRPr="00B17A05" w:rsidRDefault="0052292B" w:rsidP="0052292B">
            <w:pPr>
              <w:spacing w:after="0" w:line="240" w:lineRule="auto"/>
              <w:jc w:val="both"/>
              <w:rPr>
                <w:b/>
                <w:sz w:val="20"/>
                <w:szCs w:val="20"/>
                <w:lang w:eastAsia="tr-TR"/>
              </w:rPr>
            </w:pPr>
            <w:r w:rsidRPr="00B17A05">
              <w:rPr>
                <w:b/>
                <w:sz w:val="20"/>
                <w:szCs w:val="20"/>
                <w:lang w:eastAsia="tr-TR"/>
              </w:rPr>
              <w:t>X</w:t>
            </w:r>
          </w:p>
        </w:tc>
        <w:tc>
          <w:tcPr>
            <w:tcW w:w="491" w:type="dxa"/>
          </w:tcPr>
          <w:p w14:paraId="7E1286CB" w14:textId="77777777" w:rsidR="0052292B" w:rsidRPr="00B17A05" w:rsidRDefault="0052292B" w:rsidP="0052292B">
            <w:pPr>
              <w:spacing w:after="0" w:line="240" w:lineRule="auto"/>
              <w:jc w:val="both"/>
              <w:rPr>
                <w:b/>
                <w:sz w:val="20"/>
                <w:szCs w:val="20"/>
                <w:lang w:eastAsia="tr-TR"/>
              </w:rPr>
            </w:pPr>
          </w:p>
        </w:tc>
        <w:tc>
          <w:tcPr>
            <w:tcW w:w="491" w:type="dxa"/>
          </w:tcPr>
          <w:p w14:paraId="27CA13F5" w14:textId="77777777" w:rsidR="0052292B" w:rsidRPr="00B17A05" w:rsidRDefault="0052292B" w:rsidP="0052292B">
            <w:pPr>
              <w:spacing w:after="0" w:line="240" w:lineRule="auto"/>
              <w:jc w:val="both"/>
              <w:rPr>
                <w:b/>
                <w:sz w:val="20"/>
                <w:szCs w:val="20"/>
                <w:lang w:eastAsia="tr-TR"/>
              </w:rPr>
            </w:pPr>
          </w:p>
        </w:tc>
      </w:tr>
      <w:tr w:rsidR="0052292B" w:rsidRPr="00B17A05" w14:paraId="75F98AFF" w14:textId="77777777" w:rsidTr="0052292B">
        <w:tc>
          <w:tcPr>
            <w:tcW w:w="554" w:type="dxa"/>
          </w:tcPr>
          <w:p w14:paraId="6DFA1C48" w14:textId="77777777" w:rsidR="0052292B" w:rsidRPr="00B17A05" w:rsidRDefault="0052292B" w:rsidP="0052292B">
            <w:pPr>
              <w:spacing w:after="0" w:line="240" w:lineRule="auto"/>
              <w:jc w:val="both"/>
              <w:rPr>
                <w:b/>
                <w:sz w:val="20"/>
                <w:szCs w:val="20"/>
                <w:lang w:eastAsia="tr-TR"/>
              </w:rPr>
            </w:pPr>
            <w:r w:rsidRPr="00B17A05">
              <w:rPr>
                <w:b/>
                <w:sz w:val="20"/>
                <w:szCs w:val="20"/>
                <w:lang w:eastAsia="tr-TR"/>
              </w:rPr>
              <w:t>3</w:t>
            </w:r>
          </w:p>
        </w:tc>
        <w:tc>
          <w:tcPr>
            <w:tcW w:w="6231" w:type="dxa"/>
          </w:tcPr>
          <w:p w14:paraId="2F1BEF04" w14:textId="77777777" w:rsidR="0052292B" w:rsidRPr="00B17A05" w:rsidRDefault="0052292B" w:rsidP="0052292B">
            <w:pPr>
              <w:spacing w:after="0" w:line="270" w:lineRule="atLeast"/>
              <w:jc w:val="both"/>
              <w:rPr>
                <w:sz w:val="20"/>
                <w:szCs w:val="20"/>
                <w:lang w:eastAsia="tr-TR"/>
              </w:rPr>
            </w:pPr>
            <w:r w:rsidRPr="00B17A05">
              <w:rPr>
                <w:sz w:val="20"/>
                <w:szCs w:val="20"/>
              </w:rPr>
              <w:t>Psikolojik bir olgunun sürecini izleyebilme, çözümleyebilme ve müdahale edebilme.</w:t>
            </w:r>
          </w:p>
        </w:tc>
        <w:tc>
          <w:tcPr>
            <w:tcW w:w="491" w:type="dxa"/>
          </w:tcPr>
          <w:p w14:paraId="5DAD45D7" w14:textId="77777777" w:rsidR="0052292B" w:rsidRPr="00B17A05" w:rsidRDefault="0052292B" w:rsidP="0052292B">
            <w:pPr>
              <w:spacing w:after="0" w:line="240" w:lineRule="auto"/>
              <w:jc w:val="both"/>
              <w:rPr>
                <w:b/>
                <w:sz w:val="20"/>
                <w:szCs w:val="20"/>
                <w:lang w:eastAsia="tr-TR"/>
              </w:rPr>
            </w:pPr>
          </w:p>
        </w:tc>
        <w:tc>
          <w:tcPr>
            <w:tcW w:w="491" w:type="dxa"/>
          </w:tcPr>
          <w:p w14:paraId="5B5D3DB1" w14:textId="77777777" w:rsidR="0052292B" w:rsidRPr="00B17A05" w:rsidRDefault="0052292B" w:rsidP="0052292B">
            <w:pPr>
              <w:spacing w:after="0" w:line="240" w:lineRule="auto"/>
              <w:jc w:val="both"/>
              <w:rPr>
                <w:b/>
                <w:sz w:val="20"/>
                <w:szCs w:val="20"/>
                <w:lang w:eastAsia="tr-TR"/>
              </w:rPr>
            </w:pPr>
          </w:p>
        </w:tc>
        <w:tc>
          <w:tcPr>
            <w:tcW w:w="491" w:type="dxa"/>
          </w:tcPr>
          <w:p w14:paraId="2314A16B" w14:textId="77777777" w:rsidR="0052292B" w:rsidRPr="00B17A05" w:rsidRDefault="0052292B" w:rsidP="0052292B">
            <w:pPr>
              <w:spacing w:after="0" w:line="240" w:lineRule="auto"/>
              <w:jc w:val="both"/>
              <w:rPr>
                <w:b/>
                <w:sz w:val="20"/>
                <w:szCs w:val="20"/>
                <w:lang w:eastAsia="tr-TR"/>
              </w:rPr>
            </w:pPr>
            <w:r w:rsidRPr="00B17A05">
              <w:rPr>
                <w:b/>
                <w:sz w:val="20"/>
                <w:szCs w:val="20"/>
                <w:lang w:eastAsia="tr-TR"/>
              </w:rPr>
              <w:t>X</w:t>
            </w:r>
          </w:p>
        </w:tc>
        <w:tc>
          <w:tcPr>
            <w:tcW w:w="491" w:type="dxa"/>
          </w:tcPr>
          <w:p w14:paraId="698151D9" w14:textId="77777777" w:rsidR="0052292B" w:rsidRPr="00B17A05" w:rsidRDefault="0052292B" w:rsidP="0052292B">
            <w:pPr>
              <w:spacing w:after="0" w:line="240" w:lineRule="auto"/>
              <w:jc w:val="both"/>
              <w:rPr>
                <w:b/>
                <w:sz w:val="20"/>
                <w:szCs w:val="20"/>
                <w:lang w:eastAsia="tr-TR"/>
              </w:rPr>
            </w:pPr>
          </w:p>
        </w:tc>
        <w:tc>
          <w:tcPr>
            <w:tcW w:w="491" w:type="dxa"/>
          </w:tcPr>
          <w:p w14:paraId="212DD2B7" w14:textId="77777777" w:rsidR="0052292B" w:rsidRPr="00B17A05" w:rsidRDefault="0052292B" w:rsidP="0052292B">
            <w:pPr>
              <w:spacing w:after="0" w:line="240" w:lineRule="auto"/>
              <w:jc w:val="both"/>
              <w:rPr>
                <w:b/>
                <w:sz w:val="20"/>
                <w:szCs w:val="20"/>
                <w:lang w:eastAsia="tr-TR"/>
              </w:rPr>
            </w:pPr>
          </w:p>
        </w:tc>
      </w:tr>
      <w:tr w:rsidR="0052292B" w:rsidRPr="00B17A05" w14:paraId="0250145F" w14:textId="77777777" w:rsidTr="0052292B">
        <w:tc>
          <w:tcPr>
            <w:tcW w:w="554" w:type="dxa"/>
          </w:tcPr>
          <w:p w14:paraId="015654A6" w14:textId="77777777" w:rsidR="0052292B" w:rsidRPr="00B17A05" w:rsidRDefault="0052292B" w:rsidP="0052292B">
            <w:pPr>
              <w:spacing w:after="0" w:line="240" w:lineRule="auto"/>
              <w:jc w:val="both"/>
              <w:rPr>
                <w:b/>
                <w:sz w:val="20"/>
                <w:szCs w:val="20"/>
                <w:lang w:eastAsia="tr-TR"/>
              </w:rPr>
            </w:pPr>
            <w:r w:rsidRPr="00B17A05">
              <w:rPr>
                <w:b/>
                <w:sz w:val="20"/>
                <w:szCs w:val="20"/>
                <w:lang w:eastAsia="tr-TR"/>
              </w:rPr>
              <w:t>4</w:t>
            </w:r>
          </w:p>
        </w:tc>
        <w:tc>
          <w:tcPr>
            <w:tcW w:w="6231" w:type="dxa"/>
          </w:tcPr>
          <w:p w14:paraId="67FA0918" w14:textId="77777777" w:rsidR="0052292B" w:rsidRPr="00B17A05" w:rsidRDefault="0052292B" w:rsidP="0052292B">
            <w:pPr>
              <w:spacing w:after="0" w:line="270" w:lineRule="atLeast"/>
              <w:jc w:val="both"/>
              <w:rPr>
                <w:sz w:val="20"/>
                <w:szCs w:val="20"/>
                <w:lang w:eastAsia="tr-TR"/>
              </w:rPr>
            </w:pPr>
            <w:r w:rsidRPr="00B17A05">
              <w:rPr>
                <w:sz w:val="20"/>
                <w:szCs w:val="20"/>
              </w:rPr>
              <w:t>Evrensel ve ulusal ihtiyaçlar temelinde toplumun yaşam kalitesinin yükseltilmesine katkıda bulunacak çalışmalar yapabilme.</w:t>
            </w:r>
          </w:p>
        </w:tc>
        <w:tc>
          <w:tcPr>
            <w:tcW w:w="491" w:type="dxa"/>
          </w:tcPr>
          <w:p w14:paraId="7E3BBEAC" w14:textId="77777777" w:rsidR="0052292B" w:rsidRPr="00B17A05" w:rsidRDefault="0052292B" w:rsidP="0052292B">
            <w:pPr>
              <w:spacing w:after="0" w:line="240" w:lineRule="auto"/>
              <w:jc w:val="both"/>
              <w:rPr>
                <w:b/>
                <w:sz w:val="20"/>
                <w:szCs w:val="20"/>
                <w:lang w:eastAsia="tr-TR"/>
              </w:rPr>
            </w:pPr>
          </w:p>
        </w:tc>
        <w:tc>
          <w:tcPr>
            <w:tcW w:w="491" w:type="dxa"/>
          </w:tcPr>
          <w:p w14:paraId="550ED9CC" w14:textId="77777777" w:rsidR="0052292B" w:rsidRPr="00B17A05" w:rsidRDefault="0052292B" w:rsidP="0052292B">
            <w:pPr>
              <w:spacing w:after="0" w:line="240" w:lineRule="auto"/>
              <w:jc w:val="both"/>
              <w:rPr>
                <w:b/>
                <w:sz w:val="20"/>
                <w:szCs w:val="20"/>
                <w:lang w:eastAsia="tr-TR"/>
              </w:rPr>
            </w:pPr>
          </w:p>
        </w:tc>
        <w:tc>
          <w:tcPr>
            <w:tcW w:w="491" w:type="dxa"/>
          </w:tcPr>
          <w:p w14:paraId="35C65721" w14:textId="77777777" w:rsidR="0052292B" w:rsidRPr="00B17A05" w:rsidRDefault="0052292B" w:rsidP="0052292B">
            <w:pPr>
              <w:spacing w:after="0" w:line="240" w:lineRule="auto"/>
              <w:jc w:val="both"/>
              <w:rPr>
                <w:b/>
                <w:sz w:val="20"/>
                <w:szCs w:val="20"/>
                <w:lang w:eastAsia="tr-TR"/>
              </w:rPr>
            </w:pPr>
            <w:r w:rsidRPr="00B17A05">
              <w:rPr>
                <w:b/>
                <w:sz w:val="20"/>
                <w:szCs w:val="20"/>
                <w:lang w:eastAsia="tr-TR"/>
              </w:rPr>
              <w:t>X</w:t>
            </w:r>
          </w:p>
        </w:tc>
        <w:tc>
          <w:tcPr>
            <w:tcW w:w="491" w:type="dxa"/>
          </w:tcPr>
          <w:p w14:paraId="150955AC" w14:textId="77777777" w:rsidR="0052292B" w:rsidRPr="00B17A05" w:rsidRDefault="0052292B" w:rsidP="0052292B">
            <w:pPr>
              <w:spacing w:after="0" w:line="240" w:lineRule="auto"/>
              <w:jc w:val="both"/>
              <w:rPr>
                <w:b/>
                <w:sz w:val="20"/>
                <w:szCs w:val="20"/>
                <w:lang w:eastAsia="tr-TR"/>
              </w:rPr>
            </w:pPr>
          </w:p>
        </w:tc>
        <w:tc>
          <w:tcPr>
            <w:tcW w:w="491" w:type="dxa"/>
          </w:tcPr>
          <w:p w14:paraId="2228624E" w14:textId="77777777" w:rsidR="0052292B" w:rsidRPr="00B17A05" w:rsidRDefault="0052292B" w:rsidP="0052292B">
            <w:pPr>
              <w:spacing w:after="0" w:line="240" w:lineRule="auto"/>
              <w:jc w:val="both"/>
              <w:rPr>
                <w:b/>
                <w:sz w:val="20"/>
                <w:szCs w:val="20"/>
                <w:lang w:eastAsia="tr-TR"/>
              </w:rPr>
            </w:pPr>
          </w:p>
        </w:tc>
      </w:tr>
      <w:tr w:rsidR="0052292B" w:rsidRPr="00B17A05" w14:paraId="45B03188" w14:textId="77777777" w:rsidTr="0052292B">
        <w:tc>
          <w:tcPr>
            <w:tcW w:w="554" w:type="dxa"/>
          </w:tcPr>
          <w:p w14:paraId="552A1F4E" w14:textId="77777777" w:rsidR="0052292B" w:rsidRPr="00B17A05" w:rsidRDefault="0052292B" w:rsidP="0052292B">
            <w:pPr>
              <w:spacing w:after="0" w:line="240" w:lineRule="auto"/>
              <w:jc w:val="both"/>
              <w:rPr>
                <w:b/>
                <w:sz w:val="20"/>
                <w:szCs w:val="20"/>
                <w:lang w:eastAsia="tr-TR"/>
              </w:rPr>
            </w:pPr>
            <w:r w:rsidRPr="00B17A05">
              <w:rPr>
                <w:b/>
                <w:sz w:val="20"/>
                <w:szCs w:val="20"/>
                <w:lang w:eastAsia="tr-TR"/>
              </w:rPr>
              <w:t>5</w:t>
            </w:r>
          </w:p>
        </w:tc>
        <w:tc>
          <w:tcPr>
            <w:tcW w:w="6231" w:type="dxa"/>
          </w:tcPr>
          <w:p w14:paraId="4BFFE647" w14:textId="77777777" w:rsidR="0052292B" w:rsidRPr="00B17A05" w:rsidRDefault="0052292B" w:rsidP="0052292B">
            <w:pPr>
              <w:spacing w:after="0" w:line="270" w:lineRule="atLeast"/>
              <w:jc w:val="both"/>
              <w:rPr>
                <w:sz w:val="20"/>
                <w:szCs w:val="20"/>
                <w:lang w:eastAsia="tr-TR"/>
              </w:rPr>
            </w:pPr>
            <w:r w:rsidRPr="00B17A05">
              <w:rPr>
                <w:sz w:val="20"/>
                <w:szCs w:val="20"/>
              </w:rPr>
              <w:t>Psikolojide veri toplama ve ölçme araçları uygulayabilme ve geliştirebilme.</w:t>
            </w:r>
          </w:p>
        </w:tc>
        <w:tc>
          <w:tcPr>
            <w:tcW w:w="491" w:type="dxa"/>
          </w:tcPr>
          <w:p w14:paraId="333214B3" w14:textId="77777777" w:rsidR="0052292B" w:rsidRPr="00B17A05" w:rsidRDefault="0052292B" w:rsidP="0052292B">
            <w:pPr>
              <w:spacing w:after="0" w:line="240" w:lineRule="auto"/>
              <w:jc w:val="both"/>
              <w:rPr>
                <w:b/>
                <w:sz w:val="20"/>
                <w:szCs w:val="20"/>
                <w:lang w:eastAsia="tr-TR"/>
              </w:rPr>
            </w:pPr>
          </w:p>
        </w:tc>
        <w:tc>
          <w:tcPr>
            <w:tcW w:w="491" w:type="dxa"/>
          </w:tcPr>
          <w:p w14:paraId="2350E7E1" w14:textId="77777777" w:rsidR="0052292B" w:rsidRPr="00B17A05" w:rsidRDefault="0052292B" w:rsidP="0052292B">
            <w:pPr>
              <w:spacing w:after="0" w:line="240" w:lineRule="auto"/>
              <w:jc w:val="both"/>
              <w:rPr>
                <w:b/>
                <w:sz w:val="20"/>
                <w:szCs w:val="20"/>
                <w:lang w:eastAsia="tr-TR"/>
              </w:rPr>
            </w:pPr>
          </w:p>
        </w:tc>
        <w:tc>
          <w:tcPr>
            <w:tcW w:w="491" w:type="dxa"/>
          </w:tcPr>
          <w:p w14:paraId="71DC55D6" w14:textId="77777777" w:rsidR="0052292B" w:rsidRPr="00B17A05" w:rsidRDefault="0052292B" w:rsidP="0052292B">
            <w:pPr>
              <w:spacing w:after="0" w:line="240" w:lineRule="auto"/>
              <w:jc w:val="both"/>
              <w:rPr>
                <w:b/>
                <w:sz w:val="20"/>
                <w:szCs w:val="20"/>
                <w:lang w:eastAsia="tr-TR"/>
              </w:rPr>
            </w:pPr>
            <w:r w:rsidRPr="00B17A05">
              <w:rPr>
                <w:b/>
                <w:sz w:val="20"/>
                <w:szCs w:val="20"/>
                <w:lang w:eastAsia="tr-TR"/>
              </w:rPr>
              <w:t>X</w:t>
            </w:r>
          </w:p>
        </w:tc>
        <w:tc>
          <w:tcPr>
            <w:tcW w:w="491" w:type="dxa"/>
          </w:tcPr>
          <w:p w14:paraId="2CD5EE4D" w14:textId="77777777" w:rsidR="0052292B" w:rsidRPr="00B17A05" w:rsidRDefault="0052292B" w:rsidP="0052292B">
            <w:pPr>
              <w:spacing w:after="0" w:line="240" w:lineRule="auto"/>
              <w:jc w:val="both"/>
              <w:rPr>
                <w:b/>
                <w:sz w:val="20"/>
                <w:szCs w:val="20"/>
                <w:lang w:eastAsia="tr-TR"/>
              </w:rPr>
            </w:pPr>
          </w:p>
        </w:tc>
        <w:tc>
          <w:tcPr>
            <w:tcW w:w="491" w:type="dxa"/>
          </w:tcPr>
          <w:p w14:paraId="2623C7AE" w14:textId="77777777" w:rsidR="0052292B" w:rsidRPr="00B17A05" w:rsidRDefault="0052292B" w:rsidP="0052292B">
            <w:pPr>
              <w:spacing w:after="0" w:line="240" w:lineRule="auto"/>
              <w:jc w:val="both"/>
              <w:rPr>
                <w:b/>
                <w:sz w:val="20"/>
                <w:szCs w:val="20"/>
                <w:lang w:eastAsia="tr-TR"/>
              </w:rPr>
            </w:pPr>
          </w:p>
        </w:tc>
      </w:tr>
      <w:tr w:rsidR="0052292B" w:rsidRPr="00B17A05" w14:paraId="27624E15" w14:textId="77777777" w:rsidTr="0052292B">
        <w:tc>
          <w:tcPr>
            <w:tcW w:w="554" w:type="dxa"/>
          </w:tcPr>
          <w:p w14:paraId="136907A6" w14:textId="77777777" w:rsidR="0052292B" w:rsidRPr="00B17A05" w:rsidRDefault="0052292B" w:rsidP="0052292B">
            <w:pPr>
              <w:spacing w:after="0" w:line="240" w:lineRule="auto"/>
              <w:jc w:val="both"/>
              <w:rPr>
                <w:b/>
                <w:sz w:val="20"/>
                <w:szCs w:val="20"/>
                <w:lang w:eastAsia="tr-TR"/>
              </w:rPr>
            </w:pPr>
            <w:r w:rsidRPr="00B17A05">
              <w:rPr>
                <w:b/>
                <w:sz w:val="20"/>
                <w:szCs w:val="20"/>
                <w:lang w:eastAsia="tr-TR"/>
              </w:rPr>
              <w:t>6</w:t>
            </w:r>
          </w:p>
        </w:tc>
        <w:tc>
          <w:tcPr>
            <w:tcW w:w="6231" w:type="dxa"/>
          </w:tcPr>
          <w:p w14:paraId="3F572B98" w14:textId="77777777" w:rsidR="0052292B" w:rsidRPr="00B17A05" w:rsidRDefault="0052292B" w:rsidP="0052292B">
            <w:pPr>
              <w:spacing w:after="0" w:line="270" w:lineRule="atLeast"/>
              <w:jc w:val="both"/>
              <w:rPr>
                <w:sz w:val="20"/>
                <w:szCs w:val="20"/>
                <w:lang w:eastAsia="tr-TR"/>
              </w:rPr>
            </w:pPr>
            <w:r w:rsidRPr="00B17A05">
              <w:rPr>
                <w:sz w:val="20"/>
                <w:szCs w:val="20"/>
              </w:rPr>
              <w:t>Psikolojinin çalışma konularında uygun araştırma deseni oluşturabilme, deney tasarlayabilme ve uygulayabilme.</w:t>
            </w:r>
          </w:p>
        </w:tc>
        <w:tc>
          <w:tcPr>
            <w:tcW w:w="491" w:type="dxa"/>
          </w:tcPr>
          <w:p w14:paraId="0E303A37" w14:textId="77777777" w:rsidR="0052292B" w:rsidRPr="00B17A05" w:rsidRDefault="0052292B" w:rsidP="0052292B">
            <w:pPr>
              <w:spacing w:after="0" w:line="240" w:lineRule="auto"/>
              <w:jc w:val="both"/>
              <w:rPr>
                <w:b/>
                <w:sz w:val="20"/>
                <w:szCs w:val="20"/>
                <w:lang w:eastAsia="tr-TR"/>
              </w:rPr>
            </w:pPr>
          </w:p>
        </w:tc>
        <w:tc>
          <w:tcPr>
            <w:tcW w:w="491" w:type="dxa"/>
          </w:tcPr>
          <w:p w14:paraId="6B361B35" w14:textId="77777777" w:rsidR="0052292B" w:rsidRPr="00B17A05" w:rsidRDefault="0052292B" w:rsidP="0052292B">
            <w:pPr>
              <w:spacing w:after="0" w:line="240" w:lineRule="auto"/>
              <w:jc w:val="both"/>
              <w:rPr>
                <w:b/>
                <w:sz w:val="20"/>
                <w:szCs w:val="20"/>
                <w:lang w:eastAsia="tr-TR"/>
              </w:rPr>
            </w:pPr>
          </w:p>
        </w:tc>
        <w:tc>
          <w:tcPr>
            <w:tcW w:w="491" w:type="dxa"/>
          </w:tcPr>
          <w:p w14:paraId="15BEA82F" w14:textId="77777777" w:rsidR="0052292B" w:rsidRPr="00B17A05" w:rsidRDefault="0052292B" w:rsidP="0052292B">
            <w:pPr>
              <w:spacing w:after="0" w:line="240" w:lineRule="auto"/>
              <w:jc w:val="both"/>
              <w:rPr>
                <w:b/>
                <w:sz w:val="20"/>
                <w:szCs w:val="20"/>
                <w:lang w:eastAsia="tr-TR"/>
              </w:rPr>
            </w:pPr>
          </w:p>
        </w:tc>
        <w:tc>
          <w:tcPr>
            <w:tcW w:w="491" w:type="dxa"/>
          </w:tcPr>
          <w:p w14:paraId="4E46C427" w14:textId="77777777" w:rsidR="0052292B" w:rsidRPr="00B17A05" w:rsidRDefault="0052292B" w:rsidP="0052292B">
            <w:pPr>
              <w:spacing w:after="0" w:line="240" w:lineRule="auto"/>
              <w:jc w:val="both"/>
              <w:rPr>
                <w:b/>
                <w:sz w:val="20"/>
                <w:szCs w:val="20"/>
                <w:lang w:eastAsia="tr-TR"/>
              </w:rPr>
            </w:pPr>
          </w:p>
        </w:tc>
        <w:tc>
          <w:tcPr>
            <w:tcW w:w="491" w:type="dxa"/>
          </w:tcPr>
          <w:p w14:paraId="0BDFE509" w14:textId="77777777" w:rsidR="0052292B" w:rsidRPr="00B17A05" w:rsidRDefault="0052292B" w:rsidP="0052292B">
            <w:pPr>
              <w:spacing w:after="0" w:line="240" w:lineRule="auto"/>
              <w:jc w:val="both"/>
              <w:rPr>
                <w:b/>
                <w:sz w:val="20"/>
                <w:szCs w:val="20"/>
                <w:lang w:eastAsia="tr-TR"/>
              </w:rPr>
            </w:pPr>
          </w:p>
        </w:tc>
      </w:tr>
      <w:tr w:rsidR="0052292B" w:rsidRPr="00B17A05" w14:paraId="17E866A0" w14:textId="77777777" w:rsidTr="0052292B">
        <w:tc>
          <w:tcPr>
            <w:tcW w:w="554" w:type="dxa"/>
          </w:tcPr>
          <w:p w14:paraId="015A3DDF" w14:textId="77777777" w:rsidR="0052292B" w:rsidRPr="00B17A05" w:rsidRDefault="0052292B" w:rsidP="0052292B">
            <w:pPr>
              <w:spacing w:after="0" w:line="240" w:lineRule="auto"/>
              <w:jc w:val="both"/>
              <w:rPr>
                <w:b/>
                <w:sz w:val="20"/>
                <w:szCs w:val="20"/>
                <w:lang w:eastAsia="tr-TR"/>
              </w:rPr>
            </w:pPr>
            <w:r w:rsidRPr="00B17A05">
              <w:rPr>
                <w:b/>
                <w:sz w:val="20"/>
                <w:szCs w:val="20"/>
                <w:lang w:eastAsia="tr-TR"/>
              </w:rPr>
              <w:t>7</w:t>
            </w:r>
          </w:p>
        </w:tc>
        <w:tc>
          <w:tcPr>
            <w:tcW w:w="6231" w:type="dxa"/>
          </w:tcPr>
          <w:p w14:paraId="7E043700" w14:textId="77777777" w:rsidR="0052292B" w:rsidRPr="00B17A05" w:rsidRDefault="0052292B" w:rsidP="0052292B">
            <w:pPr>
              <w:spacing w:after="0" w:line="270" w:lineRule="atLeast"/>
              <w:jc w:val="both"/>
              <w:rPr>
                <w:sz w:val="20"/>
                <w:szCs w:val="20"/>
                <w:lang w:eastAsia="tr-TR"/>
              </w:rPr>
            </w:pPr>
            <w:r w:rsidRPr="00B17A05">
              <w:rPr>
                <w:sz w:val="20"/>
                <w:szCs w:val="20"/>
              </w:rPr>
              <w:t>Psikolojik araştırma verilerini analiz etme ve sonuçları yorumlama becerisi.</w:t>
            </w:r>
          </w:p>
        </w:tc>
        <w:tc>
          <w:tcPr>
            <w:tcW w:w="491" w:type="dxa"/>
          </w:tcPr>
          <w:p w14:paraId="02BEF48A" w14:textId="77777777" w:rsidR="0052292B" w:rsidRPr="00B17A05" w:rsidRDefault="0052292B" w:rsidP="0052292B">
            <w:pPr>
              <w:spacing w:after="0" w:line="240" w:lineRule="auto"/>
              <w:jc w:val="both"/>
              <w:rPr>
                <w:b/>
                <w:sz w:val="20"/>
                <w:szCs w:val="20"/>
                <w:lang w:eastAsia="tr-TR"/>
              </w:rPr>
            </w:pPr>
          </w:p>
        </w:tc>
        <w:tc>
          <w:tcPr>
            <w:tcW w:w="491" w:type="dxa"/>
          </w:tcPr>
          <w:p w14:paraId="72B8029C" w14:textId="77777777" w:rsidR="0052292B" w:rsidRPr="00B17A05" w:rsidRDefault="0052292B" w:rsidP="0052292B">
            <w:pPr>
              <w:spacing w:after="0" w:line="240" w:lineRule="auto"/>
              <w:jc w:val="both"/>
              <w:rPr>
                <w:b/>
                <w:sz w:val="20"/>
                <w:szCs w:val="20"/>
                <w:lang w:eastAsia="tr-TR"/>
              </w:rPr>
            </w:pPr>
          </w:p>
        </w:tc>
        <w:tc>
          <w:tcPr>
            <w:tcW w:w="491" w:type="dxa"/>
          </w:tcPr>
          <w:p w14:paraId="18490886" w14:textId="77777777" w:rsidR="0052292B" w:rsidRPr="00B17A05" w:rsidRDefault="0052292B" w:rsidP="0052292B">
            <w:pPr>
              <w:spacing w:after="0" w:line="240" w:lineRule="auto"/>
              <w:jc w:val="both"/>
              <w:rPr>
                <w:b/>
                <w:sz w:val="20"/>
                <w:szCs w:val="20"/>
                <w:lang w:eastAsia="tr-TR"/>
              </w:rPr>
            </w:pPr>
          </w:p>
        </w:tc>
        <w:tc>
          <w:tcPr>
            <w:tcW w:w="491" w:type="dxa"/>
          </w:tcPr>
          <w:p w14:paraId="44D8ABCF" w14:textId="77777777" w:rsidR="0052292B" w:rsidRPr="00B17A05" w:rsidRDefault="0052292B" w:rsidP="0052292B">
            <w:pPr>
              <w:spacing w:after="0" w:line="240" w:lineRule="auto"/>
              <w:jc w:val="both"/>
              <w:rPr>
                <w:b/>
                <w:sz w:val="20"/>
                <w:szCs w:val="20"/>
                <w:lang w:eastAsia="tr-TR"/>
              </w:rPr>
            </w:pPr>
          </w:p>
        </w:tc>
        <w:tc>
          <w:tcPr>
            <w:tcW w:w="491" w:type="dxa"/>
          </w:tcPr>
          <w:p w14:paraId="474407B4" w14:textId="77777777" w:rsidR="0052292B" w:rsidRPr="00B17A05" w:rsidRDefault="0052292B" w:rsidP="0052292B">
            <w:pPr>
              <w:spacing w:after="0" w:line="240" w:lineRule="auto"/>
              <w:jc w:val="both"/>
              <w:rPr>
                <w:b/>
                <w:sz w:val="20"/>
                <w:szCs w:val="20"/>
                <w:lang w:eastAsia="tr-TR"/>
              </w:rPr>
            </w:pPr>
          </w:p>
        </w:tc>
      </w:tr>
      <w:tr w:rsidR="0052292B" w:rsidRPr="00B17A05" w14:paraId="73642CAA" w14:textId="77777777" w:rsidTr="0052292B">
        <w:trPr>
          <w:trHeight w:val="285"/>
        </w:trPr>
        <w:tc>
          <w:tcPr>
            <w:tcW w:w="554" w:type="dxa"/>
          </w:tcPr>
          <w:p w14:paraId="49B5C09F" w14:textId="77777777" w:rsidR="0052292B" w:rsidRPr="00B17A05" w:rsidRDefault="0052292B" w:rsidP="0052292B">
            <w:pPr>
              <w:spacing w:after="0" w:line="240" w:lineRule="auto"/>
              <w:jc w:val="both"/>
              <w:rPr>
                <w:b/>
                <w:sz w:val="20"/>
                <w:szCs w:val="20"/>
                <w:lang w:eastAsia="tr-TR"/>
              </w:rPr>
            </w:pPr>
            <w:r w:rsidRPr="00B17A05">
              <w:rPr>
                <w:b/>
                <w:sz w:val="20"/>
                <w:szCs w:val="20"/>
                <w:lang w:eastAsia="tr-TR"/>
              </w:rPr>
              <w:t>8</w:t>
            </w:r>
          </w:p>
        </w:tc>
        <w:tc>
          <w:tcPr>
            <w:tcW w:w="6231" w:type="dxa"/>
          </w:tcPr>
          <w:p w14:paraId="5CAB6BF3" w14:textId="77777777" w:rsidR="0052292B" w:rsidRPr="00B17A05" w:rsidRDefault="0052292B" w:rsidP="0052292B">
            <w:pPr>
              <w:spacing w:after="0" w:line="270" w:lineRule="atLeast"/>
              <w:jc w:val="both"/>
              <w:rPr>
                <w:sz w:val="20"/>
                <w:szCs w:val="20"/>
                <w:lang w:eastAsia="tr-TR"/>
              </w:rPr>
            </w:pPr>
            <w:r w:rsidRPr="00B17A05">
              <w:rPr>
                <w:sz w:val="20"/>
                <w:szCs w:val="20"/>
              </w:rPr>
              <w:t>Disiplin içi ve disiplinler arası takım çalışması yapabilme.</w:t>
            </w:r>
          </w:p>
        </w:tc>
        <w:tc>
          <w:tcPr>
            <w:tcW w:w="491" w:type="dxa"/>
          </w:tcPr>
          <w:p w14:paraId="37594177" w14:textId="77777777" w:rsidR="0052292B" w:rsidRPr="00B17A05" w:rsidRDefault="0052292B" w:rsidP="0052292B">
            <w:pPr>
              <w:spacing w:after="0" w:line="240" w:lineRule="auto"/>
              <w:jc w:val="both"/>
              <w:rPr>
                <w:b/>
                <w:sz w:val="20"/>
                <w:szCs w:val="20"/>
                <w:lang w:eastAsia="tr-TR"/>
              </w:rPr>
            </w:pPr>
          </w:p>
        </w:tc>
        <w:tc>
          <w:tcPr>
            <w:tcW w:w="491" w:type="dxa"/>
          </w:tcPr>
          <w:p w14:paraId="76313331" w14:textId="77777777" w:rsidR="0052292B" w:rsidRPr="00B17A05" w:rsidRDefault="0052292B" w:rsidP="0052292B">
            <w:pPr>
              <w:spacing w:after="0" w:line="240" w:lineRule="auto"/>
              <w:jc w:val="both"/>
              <w:rPr>
                <w:b/>
                <w:sz w:val="20"/>
                <w:szCs w:val="20"/>
                <w:lang w:eastAsia="tr-TR"/>
              </w:rPr>
            </w:pPr>
          </w:p>
        </w:tc>
        <w:tc>
          <w:tcPr>
            <w:tcW w:w="491" w:type="dxa"/>
          </w:tcPr>
          <w:p w14:paraId="5885CB25" w14:textId="77777777" w:rsidR="0052292B" w:rsidRPr="00B17A05" w:rsidRDefault="0052292B" w:rsidP="0052292B">
            <w:pPr>
              <w:spacing w:after="0" w:line="240" w:lineRule="auto"/>
              <w:jc w:val="both"/>
              <w:rPr>
                <w:b/>
                <w:sz w:val="20"/>
                <w:szCs w:val="20"/>
                <w:lang w:eastAsia="tr-TR"/>
              </w:rPr>
            </w:pPr>
          </w:p>
        </w:tc>
        <w:tc>
          <w:tcPr>
            <w:tcW w:w="491" w:type="dxa"/>
          </w:tcPr>
          <w:p w14:paraId="1FCF3D75" w14:textId="77777777" w:rsidR="0052292B" w:rsidRPr="00B17A05" w:rsidRDefault="0052292B" w:rsidP="0052292B">
            <w:pPr>
              <w:spacing w:after="0" w:line="240" w:lineRule="auto"/>
              <w:jc w:val="both"/>
              <w:rPr>
                <w:b/>
                <w:sz w:val="20"/>
                <w:szCs w:val="20"/>
                <w:lang w:eastAsia="tr-TR"/>
              </w:rPr>
            </w:pPr>
          </w:p>
        </w:tc>
        <w:tc>
          <w:tcPr>
            <w:tcW w:w="491" w:type="dxa"/>
          </w:tcPr>
          <w:p w14:paraId="6C75845F" w14:textId="77777777" w:rsidR="0052292B" w:rsidRPr="00B17A05" w:rsidRDefault="0052292B" w:rsidP="0052292B">
            <w:pPr>
              <w:spacing w:after="0" w:line="240" w:lineRule="auto"/>
              <w:jc w:val="both"/>
              <w:rPr>
                <w:b/>
                <w:sz w:val="20"/>
                <w:szCs w:val="20"/>
                <w:lang w:eastAsia="tr-TR"/>
              </w:rPr>
            </w:pPr>
          </w:p>
        </w:tc>
      </w:tr>
      <w:tr w:rsidR="0052292B" w:rsidRPr="00B17A05" w14:paraId="4452C382" w14:textId="77777777" w:rsidTr="0052292B">
        <w:tc>
          <w:tcPr>
            <w:tcW w:w="554" w:type="dxa"/>
          </w:tcPr>
          <w:p w14:paraId="65127535" w14:textId="77777777" w:rsidR="0052292B" w:rsidRPr="00B17A05" w:rsidRDefault="0052292B" w:rsidP="0052292B">
            <w:pPr>
              <w:spacing w:after="0" w:line="240" w:lineRule="auto"/>
              <w:jc w:val="both"/>
              <w:rPr>
                <w:b/>
                <w:sz w:val="20"/>
                <w:szCs w:val="20"/>
                <w:lang w:eastAsia="tr-TR"/>
              </w:rPr>
            </w:pPr>
            <w:r w:rsidRPr="00B17A05">
              <w:rPr>
                <w:b/>
                <w:sz w:val="20"/>
                <w:szCs w:val="20"/>
                <w:lang w:eastAsia="tr-TR"/>
              </w:rPr>
              <w:t>9</w:t>
            </w:r>
          </w:p>
        </w:tc>
        <w:tc>
          <w:tcPr>
            <w:tcW w:w="6231" w:type="dxa"/>
          </w:tcPr>
          <w:p w14:paraId="10277169" w14:textId="77777777" w:rsidR="0052292B" w:rsidRPr="00B17A05" w:rsidRDefault="0052292B" w:rsidP="0052292B">
            <w:pPr>
              <w:spacing w:after="0" w:line="270" w:lineRule="atLeast"/>
              <w:jc w:val="both"/>
              <w:rPr>
                <w:sz w:val="20"/>
                <w:szCs w:val="20"/>
                <w:lang w:eastAsia="tr-TR"/>
              </w:rPr>
            </w:pPr>
            <w:r w:rsidRPr="00B17A05">
              <w:rPr>
                <w:sz w:val="20"/>
                <w:szCs w:val="20"/>
              </w:rPr>
              <w:t>Bağımsız davranabilme, sorumluluk alabilme, analitik ve yaratıcı düşünebilme ve gelişime açık olabilme.</w:t>
            </w:r>
          </w:p>
        </w:tc>
        <w:tc>
          <w:tcPr>
            <w:tcW w:w="491" w:type="dxa"/>
          </w:tcPr>
          <w:p w14:paraId="543685FC" w14:textId="77777777" w:rsidR="0052292B" w:rsidRPr="00B17A05" w:rsidRDefault="0052292B" w:rsidP="0052292B">
            <w:pPr>
              <w:spacing w:after="0" w:line="240" w:lineRule="auto"/>
              <w:jc w:val="both"/>
              <w:rPr>
                <w:b/>
                <w:sz w:val="20"/>
                <w:szCs w:val="20"/>
                <w:lang w:eastAsia="tr-TR"/>
              </w:rPr>
            </w:pPr>
          </w:p>
        </w:tc>
        <w:tc>
          <w:tcPr>
            <w:tcW w:w="491" w:type="dxa"/>
          </w:tcPr>
          <w:p w14:paraId="4ABF0144" w14:textId="77777777" w:rsidR="0052292B" w:rsidRPr="00B17A05" w:rsidRDefault="0052292B" w:rsidP="0052292B">
            <w:pPr>
              <w:spacing w:after="0" w:line="240" w:lineRule="auto"/>
              <w:jc w:val="both"/>
              <w:rPr>
                <w:b/>
                <w:sz w:val="20"/>
                <w:szCs w:val="20"/>
                <w:lang w:eastAsia="tr-TR"/>
              </w:rPr>
            </w:pPr>
          </w:p>
        </w:tc>
        <w:tc>
          <w:tcPr>
            <w:tcW w:w="491" w:type="dxa"/>
          </w:tcPr>
          <w:p w14:paraId="1CA07D0D" w14:textId="77777777" w:rsidR="0052292B" w:rsidRPr="00B17A05" w:rsidRDefault="0052292B" w:rsidP="0052292B">
            <w:pPr>
              <w:spacing w:after="0" w:line="240" w:lineRule="auto"/>
              <w:jc w:val="both"/>
              <w:rPr>
                <w:b/>
                <w:sz w:val="20"/>
                <w:szCs w:val="20"/>
                <w:lang w:eastAsia="tr-TR"/>
              </w:rPr>
            </w:pPr>
          </w:p>
        </w:tc>
        <w:tc>
          <w:tcPr>
            <w:tcW w:w="491" w:type="dxa"/>
          </w:tcPr>
          <w:p w14:paraId="53EA0C0D" w14:textId="77777777" w:rsidR="0052292B" w:rsidRPr="00B17A05" w:rsidRDefault="0052292B" w:rsidP="0052292B">
            <w:pPr>
              <w:spacing w:after="0" w:line="240" w:lineRule="auto"/>
              <w:jc w:val="both"/>
              <w:rPr>
                <w:b/>
                <w:sz w:val="20"/>
                <w:szCs w:val="20"/>
                <w:lang w:eastAsia="tr-TR"/>
              </w:rPr>
            </w:pPr>
          </w:p>
        </w:tc>
        <w:tc>
          <w:tcPr>
            <w:tcW w:w="491" w:type="dxa"/>
          </w:tcPr>
          <w:p w14:paraId="54DD2EA1" w14:textId="77777777" w:rsidR="0052292B" w:rsidRPr="00B17A05" w:rsidRDefault="0052292B" w:rsidP="0052292B">
            <w:pPr>
              <w:spacing w:after="0" w:line="240" w:lineRule="auto"/>
              <w:jc w:val="both"/>
              <w:rPr>
                <w:b/>
                <w:sz w:val="20"/>
                <w:szCs w:val="20"/>
                <w:lang w:eastAsia="tr-TR"/>
              </w:rPr>
            </w:pPr>
          </w:p>
        </w:tc>
      </w:tr>
      <w:tr w:rsidR="0052292B" w:rsidRPr="00B17A05" w14:paraId="63124B02" w14:textId="77777777" w:rsidTr="0052292B">
        <w:trPr>
          <w:trHeight w:val="278"/>
        </w:trPr>
        <w:tc>
          <w:tcPr>
            <w:tcW w:w="554" w:type="dxa"/>
          </w:tcPr>
          <w:p w14:paraId="36233715" w14:textId="77777777" w:rsidR="0052292B" w:rsidRPr="00B17A05" w:rsidRDefault="0052292B" w:rsidP="0052292B">
            <w:pPr>
              <w:spacing w:after="0" w:line="240" w:lineRule="auto"/>
              <w:jc w:val="both"/>
              <w:rPr>
                <w:b/>
                <w:sz w:val="20"/>
                <w:szCs w:val="20"/>
                <w:lang w:eastAsia="tr-TR"/>
              </w:rPr>
            </w:pPr>
            <w:r w:rsidRPr="00B17A05">
              <w:rPr>
                <w:b/>
                <w:sz w:val="20"/>
                <w:szCs w:val="20"/>
                <w:lang w:eastAsia="tr-TR"/>
              </w:rPr>
              <w:t>10</w:t>
            </w:r>
          </w:p>
        </w:tc>
        <w:tc>
          <w:tcPr>
            <w:tcW w:w="6231" w:type="dxa"/>
          </w:tcPr>
          <w:p w14:paraId="0004E6D7" w14:textId="77777777" w:rsidR="0052292B" w:rsidRPr="00B17A05" w:rsidRDefault="0052292B" w:rsidP="0052292B">
            <w:pPr>
              <w:spacing w:after="0" w:line="270" w:lineRule="atLeast"/>
              <w:jc w:val="both"/>
              <w:rPr>
                <w:sz w:val="20"/>
                <w:szCs w:val="20"/>
                <w:lang w:eastAsia="tr-TR"/>
              </w:rPr>
            </w:pPr>
            <w:r w:rsidRPr="00B17A05">
              <w:rPr>
                <w:sz w:val="20"/>
                <w:szCs w:val="20"/>
              </w:rPr>
              <w:t>Uluslar arası ve ulusal literatürü takip ederek alandaki yenilik ve gelişmeleri izleyebilme.</w:t>
            </w:r>
          </w:p>
        </w:tc>
        <w:tc>
          <w:tcPr>
            <w:tcW w:w="491" w:type="dxa"/>
          </w:tcPr>
          <w:p w14:paraId="57188126" w14:textId="77777777" w:rsidR="0052292B" w:rsidRPr="00B17A05" w:rsidRDefault="0052292B" w:rsidP="0052292B">
            <w:pPr>
              <w:spacing w:after="0" w:line="240" w:lineRule="auto"/>
              <w:jc w:val="both"/>
              <w:rPr>
                <w:b/>
                <w:sz w:val="20"/>
                <w:szCs w:val="20"/>
                <w:lang w:eastAsia="tr-TR"/>
              </w:rPr>
            </w:pPr>
          </w:p>
        </w:tc>
        <w:tc>
          <w:tcPr>
            <w:tcW w:w="491" w:type="dxa"/>
          </w:tcPr>
          <w:p w14:paraId="621F6DBD" w14:textId="77777777" w:rsidR="0052292B" w:rsidRPr="00B17A05" w:rsidRDefault="0052292B" w:rsidP="0052292B">
            <w:pPr>
              <w:spacing w:after="0" w:line="240" w:lineRule="auto"/>
              <w:jc w:val="both"/>
              <w:rPr>
                <w:b/>
                <w:sz w:val="20"/>
                <w:szCs w:val="20"/>
                <w:lang w:eastAsia="tr-TR"/>
              </w:rPr>
            </w:pPr>
          </w:p>
        </w:tc>
        <w:tc>
          <w:tcPr>
            <w:tcW w:w="491" w:type="dxa"/>
          </w:tcPr>
          <w:p w14:paraId="6AC1D8AE" w14:textId="77777777" w:rsidR="0052292B" w:rsidRPr="00B17A05" w:rsidRDefault="0052292B" w:rsidP="0052292B">
            <w:pPr>
              <w:spacing w:after="0" w:line="240" w:lineRule="auto"/>
              <w:jc w:val="both"/>
              <w:rPr>
                <w:b/>
                <w:sz w:val="20"/>
                <w:szCs w:val="20"/>
                <w:lang w:eastAsia="tr-TR"/>
              </w:rPr>
            </w:pPr>
          </w:p>
        </w:tc>
        <w:tc>
          <w:tcPr>
            <w:tcW w:w="491" w:type="dxa"/>
          </w:tcPr>
          <w:p w14:paraId="29A27011" w14:textId="77777777" w:rsidR="0052292B" w:rsidRPr="00B17A05" w:rsidRDefault="0052292B" w:rsidP="0052292B">
            <w:pPr>
              <w:spacing w:after="0" w:line="240" w:lineRule="auto"/>
              <w:jc w:val="both"/>
              <w:rPr>
                <w:b/>
                <w:sz w:val="20"/>
                <w:szCs w:val="20"/>
                <w:lang w:eastAsia="tr-TR"/>
              </w:rPr>
            </w:pPr>
          </w:p>
        </w:tc>
        <w:tc>
          <w:tcPr>
            <w:tcW w:w="491" w:type="dxa"/>
          </w:tcPr>
          <w:p w14:paraId="57B20262" w14:textId="77777777" w:rsidR="0052292B" w:rsidRPr="00B17A05" w:rsidRDefault="0052292B" w:rsidP="0052292B">
            <w:pPr>
              <w:spacing w:after="0" w:line="240" w:lineRule="auto"/>
              <w:jc w:val="both"/>
              <w:rPr>
                <w:b/>
                <w:sz w:val="20"/>
                <w:szCs w:val="20"/>
                <w:lang w:eastAsia="tr-TR"/>
              </w:rPr>
            </w:pPr>
          </w:p>
        </w:tc>
      </w:tr>
      <w:tr w:rsidR="0052292B" w:rsidRPr="00B17A05" w14:paraId="635E3012" w14:textId="77777777" w:rsidTr="0052292B">
        <w:tc>
          <w:tcPr>
            <w:tcW w:w="554" w:type="dxa"/>
          </w:tcPr>
          <w:p w14:paraId="4FD46AA9" w14:textId="77777777" w:rsidR="0052292B" w:rsidRPr="00B17A05" w:rsidRDefault="0052292B" w:rsidP="0052292B">
            <w:pPr>
              <w:spacing w:after="0" w:line="240" w:lineRule="auto"/>
              <w:jc w:val="both"/>
              <w:rPr>
                <w:b/>
                <w:sz w:val="20"/>
                <w:szCs w:val="20"/>
                <w:lang w:eastAsia="tr-TR"/>
              </w:rPr>
            </w:pPr>
            <w:r w:rsidRPr="00B17A05">
              <w:rPr>
                <w:b/>
                <w:sz w:val="20"/>
                <w:szCs w:val="20"/>
                <w:lang w:eastAsia="tr-TR"/>
              </w:rPr>
              <w:t>11</w:t>
            </w:r>
          </w:p>
        </w:tc>
        <w:tc>
          <w:tcPr>
            <w:tcW w:w="6231" w:type="dxa"/>
          </w:tcPr>
          <w:p w14:paraId="230CB48E" w14:textId="77777777" w:rsidR="0052292B" w:rsidRPr="00B17A05" w:rsidRDefault="0052292B" w:rsidP="0052292B">
            <w:pPr>
              <w:spacing w:after="0" w:line="270" w:lineRule="atLeast"/>
              <w:jc w:val="both"/>
              <w:rPr>
                <w:sz w:val="20"/>
                <w:szCs w:val="20"/>
                <w:lang w:eastAsia="tr-TR"/>
              </w:rPr>
            </w:pPr>
            <w:r w:rsidRPr="00B17A05">
              <w:rPr>
                <w:sz w:val="20"/>
                <w:szCs w:val="20"/>
              </w:rPr>
              <w:t>Hayat boyu öğrenmenin önemini benimseyerek, bilimsel ve teknolojik konular hakkında gelişmeleri izleyerek kendini geliştirebilme.</w:t>
            </w:r>
          </w:p>
        </w:tc>
        <w:tc>
          <w:tcPr>
            <w:tcW w:w="491" w:type="dxa"/>
          </w:tcPr>
          <w:p w14:paraId="3977794A" w14:textId="77777777" w:rsidR="0052292B" w:rsidRPr="00B17A05" w:rsidRDefault="0052292B" w:rsidP="0052292B">
            <w:pPr>
              <w:spacing w:after="0" w:line="240" w:lineRule="auto"/>
              <w:jc w:val="both"/>
              <w:rPr>
                <w:b/>
                <w:sz w:val="20"/>
                <w:szCs w:val="20"/>
                <w:lang w:eastAsia="tr-TR"/>
              </w:rPr>
            </w:pPr>
          </w:p>
        </w:tc>
        <w:tc>
          <w:tcPr>
            <w:tcW w:w="491" w:type="dxa"/>
          </w:tcPr>
          <w:p w14:paraId="3774CD39" w14:textId="77777777" w:rsidR="0052292B" w:rsidRPr="00B17A05" w:rsidRDefault="0052292B" w:rsidP="0052292B">
            <w:pPr>
              <w:spacing w:after="0" w:line="240" w:lineRule="auto"/>
              <w:jc w:val="both"/>
              <w:rPr>
                <w:b/>
                <w:sz w:val="20"/>
                <w:szCs w:val="20"/>
                <w:lang w:eastAsia="tr-TR"/>
              </w:rPr>
            </w:pPr>
          </w:p>
        </w:tc>
        <w:tc>
          <w:tcPr>
            <w:tcW w:w="491" w:type="dxa"/>
          </w:tcPr>
          <w:p w14:paraId="16F1C62C" w14:textId="77777777" w:rsidR="0052292B" w:rsidRPr="00B17A05" w:rsidRDefault="0052292B" w:rsidP="0052292B">
            <w:pPr>
              <w:spacing w:after="0" w:line="240" w:lineRule="auto"/>
              <w:jc w:val="both"/>
              <w:rPr>
                <w:b/>
                <w:sz w:val="20"/>
                <w:szCs w:val="20"/>
                <w:lang w:eastAsia="tr-TR"/>
              </w:rPr>
            </w:pPr>
          </w:p>
        </w:tc>
        <w:tc>
          <w:tcPr>
            <w:tcW w:w="491" w:type="dxa"/>
          </w:tcPr>
          <w:p w14:paraId="544C3DE1" w14:textId="77777777" w:rsidR="0052292B" w:rsidRPr="00B17A05" w:rsidRDefault="0052292B" w:rsidP="0052292B">
            <w:pPr>
              <w:spacing w:after="0" w:line="240" w:lineRule="auto"/>
              <w:jc w:val="both"/>
              <w:rPr>
                <w:b/>
                <w:sz w:val="20"/>
                <w:szCs w:val="20"/>
                <w:lang w:eastAsia="tr-TR"/>
              </w:rPr>
            </w:pPr>
          </w:p>
        </w:tc>
        <w:tc>
          <w:tcPr>
            <w:tcW w:w="491" w:type="dxa"/>
          </w:tcPr>
          <w:p w14:paraId="0BEECDEA" w14:textId="77777777" w:rsidR="0052292B" w:rsidRPr="00B17A05" w:rsidRDefault="0052292B" w:rsidP="0052292B">
            <w:pPr>
              <w:spacing w:after="0" w:line="240" w:lineRule="auto"/>
              <w:jc w:val="both"/>
              <w:rPr>
                <w:b/>
                <w:sz w:val="20"/>
                <w:szCs w:val="20"/>
                <w:lang w:eastAsia="tr-TR"/>
              </w:rPr>
            </w:pPr>
          </w:p>
        </w:tc>
      </w:tr>
      <w:tr w:rsidR="0052292B" w:rsidRPr="00B17A05" w14:paraId="4B576199" w14:textId="77777777" w:rsidTr="0052292B">
        <w:tc>
          <w:tcPr>
            <w:tcW w:w="554" w:type="dxa"/>
          </w:tcPr>
          <w:p w14:paraId="2F6706DF" w14:textId="77777777" w:rsidR="0052292B" w:rsidRPr="00B17A05" w:rsidRDefault="0052292B" w:rsidP="0052292B">
            <w:pPr>
              <w:spacing w:after="0" w:line="240" w:lineRule="auto"/>
              <w:jc w:val="both"/>
              <w:rPr>
                <w:b/>
                <w:sz w:val="20"/>
                <w:szCs w:val="20"/>
                <w:lang w:eastAsia="tr-TR"/>
              </w:rPr>
            </w:pPr>
            <w:r w:rsidRPr="00B17A05">
              <w:rPr>
                <w:b/>
                <w:sz w:val="20"/>
                <w:szCs w:val="20"/>
                <w:lang w:eastAsia="tr-TR"/>
              </w:rPr>
              <w:t>12</w:t>
            </w:r>
          </w:p>
        </w:tc>
        <w:tc>
          <w:tcPr>
            <w:tcW w:w="6231" w:type="dxa"/>
          </w:tcPr>
          <w:p w14:paraId="1E7F54CF" w14:textId="77777777" w:rsidR="0052292B" w:rsidRPr="00B17A05" w:rsidRDefault="0052292B" w:rsidP="0052292B">
            <w:pPr>
              <w:spacing w:after="0" w:line="270" w:lineRule="atLeast"/>
              <w:jc w:val="both"/>
              <w:rPr>
                <w:sz w:val="20"/>
                <w:szCs w:val="20"/>
                <w:lang w:eastAsia="tr-TR"/>
              </w:rPr>
            </w:pPr>
            <w:r w:rsidRPr="00B17A05">
              <w:rPr>
                <w:sz w:val="20"/>
                <w:szCs w:val="20"/>
              </w:rPr>
              <w:t>Düşünce ve bilgiyi görsel, sözlü ve yazılı olarak açık ve öz bir şekilde ifade ederek iletişim kurabilme.</w:t>
            </w:r>
          </w:p>
        </w:tc>
        <w:tc>
          <w:tcPr>
            <w:tcW w:w="491" w:type="dxa"/>
          </w:tcPr>
          <w:p w14:paraId="15E53ABB" w14:textId="77777777" w:rsidR="0052292B" w:rsidRPr="00B17A05" w:rsidRDefault="0052292B" w:rsidP="0052292B">
            <w:pPr>
              <w:spacing w:after="0" w:line="240" w:lineRule="auto"/>
              <w:jc w:val="both"/>
              <w:rPr>
                <w:b/>
                <w:sz w:val="20"/>
                <w:szCs w:val="20"/>
                <w:lang w:eastAsia="tr-TR"/>
              </w:rPr>
            </w:pPr>
          </w:p>
        </w:tc>
        <w:tc>
          <w:tcPr>
            <w:tcW w:w="491" w:type="dxa"/>
          </w:tcPr>
          <w:p w14:paraId="160ACDE3" w14:textId="77777777" w:rsidR="0052292B" w:rsidRPr="00B17A05" w:rsidRDefault="0052292B" w:rsidP="0052292B">
            <w:pPr>
              <w:spacing w:after="0" w:line="240" w:lineRule="auto"/>
              <w:jc w:val="both"/>
              <w:rPr>
                <w:b/>
                <w:sz w:val="20"/>
                <w:szCs w:val="20"/>
                <w:lang w:eastAsia="tr-TR"/>
              </w:rPr>
            </w:pPr>
          </w:p>
        </w:tc>
        <w:tc>
          <w:tcPr>
            <w:tcW w:w="491" w:type="dxa"/>
          </w:tcPr>
          <w:p w14:paraId="3789288D" w14:textId="77777777" w:rsidR="0052292B" w:rsidRPr="00B17A05" w:rsidRDefault="0052292B" w:rsidP="0052292B">
            <w:pPr>
              <w:spacing w:after="0" w:line="240" w:lineRule="auto"/>
              <w:jc w:val="both"/>
              <w:rPr>
                <w:b/>
                <w:sz w:val="20"/>
                <w:szCs w:val="20"/>
                <w:lang w:eastAsia="tr-TR"/>
              </w:rPr>
            </w:pPr>
          </w:p>
        </w:tc>
        <w:tc>
          <w:tcPr>
            <w:tcW w:w="491" w:type="dxa"/>
          </w:tcPr>
          <w:p w14:paraId="23E56DB6" w14:textId="77777777" w:rsidR="0052292B" w:rsidRPr="00B17A05" w:rsidRDefault="0052292B" w:rsidP="0052292B">
            <w:pPr>
              <w:spacing w:after="0" w:line="240" w:lineRule="auto"/>
              <w:jc w:val="both"/>
              <w:rPr>
                <w:b/>
                <w:sz w:val="20"/>
                <w:szCs w:val="20"/>
                <w:lang w:eastAsia="tr-TR"/>
              </w:rPr>
            </w:pPr>
          </w:p>
        </w:tc>
        <w:tc>
          <w:tcPr>
            <w:tcW w:w="491" w:type="dxa"/>
          </w:tcPr>
          <w:p w14:paraId="33AE9358" w14:textId="77777777" w:rsidR="0052292B" w:rsidRPr="00B17A05" w:rsidRDefault="0052292B" w:rsidP="0052292B">
            <w:pPr>
              <w:spacing w:after="0" w:line="240" w:lineRule="auto"/>
              <w:jc w:val="both"/>
              <w:rPr>
                <w:b/>
                <w:sz w:val="20"/>
                <w:szCs w:val="20"/>
                <w:lang w:eastAsia="tr-TR"/>
              </w:rPr>
            </w:pPr>
          </w:p>
        </w:tc>
      </w:tr>
      <w:tr w:rsidR="0052292B" w:rsidRPr="00B17A05" w14:paraId="0D972C5C" w14:textId="77777777" w:rsidTr="0052292B">
        <w:tc>
          <w:tcPr>
            <w:tcW w:w="554" w:type="dxa"/>
          </w:tcPr>
          <w:p w14:paraId="7248011F" w14:textId="77777777" w:rsidR="0052292B" w:rsidRPr="00B17A05" w:rsidRDefault="0052292B" w:rsidP="0052292B">
            <w:pPr>
              <w:spacing w:after="0" w:line="240" w:lineRule="auto"/>
              <w:jc w:val="both"/>
              <w:rPr>
                <w:b/>
                <w:sz w:val="20"/>
                <w:szCs w:val="20"/>
                <w:lang w:eastAsia="tr-TR"/>
              </w:rPr>
            </w:pPr>
            <w:r w:rsidRPr="00B17A05">
              <w:rPr>
                <w:b/>
                <w:sz w:val="20"/>
                <w:szCs w:val="20"/>
                <w:lang w:eastAsia="tr-TR"/>
              </w:rPr>
              <w:t>13</w:t>
            </w:r>
          </w:p>
        </w:tc>
        <w:tc>
          <w:tcPr>
            <w:tcW w:w="6231" w:type="dxa"/>
          </w:tcPr>
          <w:p w14:paraId="4F5FFA99" w14:textId="77777777" w:rsidR="0052292B" w:rsidRPr="00B17A05" w:rsidRDefault="0052292B" w:rsidP="0052292B">
            <w:pPr>
              <w:spacing w:after="0" w:line="270" w:lineRule="atLeast"/>
              <w:jc w:val="both"/>
              <w:rPr>
                <w:sz w:val="20"/>
                <w:szCs w:val="20"/>
                <w:lang w:eastAsia="tr-TR"/>
              </w:rPr>
            </w:pPr>
            <w:r w:rsidRPr="00B17A05">
              <w:rPr>
                <w:sz w:val="20"/>
                <w:szCs w:val="20"/>
              </w:rPr>
              <w:t>Psikologluk mesleğinin ilkelerine ve etik sorumluluk bilincine sahip olabilme.</w:t>
            </w:r>
          </w:p>
        </w:tc>
        <w:tc>
          <w:tcPr>
            <w:tcW w:w="491" w:type="dxa"/>
          </w:tcPr>
          <w:p w14:paraId="301D8EA2" w14:textId="77777777" w:rsidR="0052292B" w:rsidRPr="00B17A05" w:rsidRDefault="0052292B" w:rsidP="0052292B">
            <w:pPr>
              <w:spacing w:after="0" w:line="240" w:lineRule="auto"/>
              <w:jc w:val="both"/>
              <w:rPr>
                <w:b/>
                <w:sz w:val="20"/>
                <w:szCs w:val="20"/>
                <w:lang w:eastAsia="tr-TR"/>
              </w:rPr>
            </w:pPr>
          </w:p>
        </w:tc>
        <w:tc>
          <w:tcPr>
            <w:tcW w:w="491" w:type="dxa"/>
          </w:tcPr>
          <w:p w14:paraId="78F5A887" w14:textId="77777777" w:rsidR="0052292B" w:rsidRPr="00B17A05" w:rsidRDefault="0052292B" w:rsidP="0052292B">
            <w:pPr>
              <w:spacing w:after="0" w:line="240" w:lineRule="auto"/>
              <w:jc w:val="both"/>
              <w:rPr>
                <w:b/>
                <w:sz w:val="20"/>
                <w:szCs w:val="20"/>
                <w:lang w:eastAsia="tr-TR"/>
              </w:rPr>
            </w:pPr>
          </w:p>
        </w:tc>
        <w:tc>
          <w:tcPr>
            <w:tcW w:w="491" w:type="dxa"/>
          </w:tcPr>
          <w:p w14:paraId="034F2E6B" w14:textId="77777777" w:rsidR="0052292B" w:rsidRPr="00B17A05" w:rsidRDefault="0052292B" w:rsidP="0052292B">
            <w:pPr>
              <w:spacing w:after="0" w:line="240" w:lineRule="auto"/>
              <w:jc w:val="both"/>
              <w:rPr>
                <w:b/>
                <w:sz w:val="20"/>
                <w:szCs w:val="20"/>
                <w:lang w:eastAsia="tr-TR"/>
              </w:rPr>
            </w:pPr>
          </w:p>
        </w:tc>
        <w:tc>
          <w:tcPr>
            <w:tcW w:w="491" w:type="dxa"/>
          </w:tcPr>
          <w:p w14:paraId="0FB47D97" w14:textId="77777777" w:rsidR="0052292B" w:rsidRPr="00B17A05" w:rsidRDefault="0052292B" w:rsidP="0052292B">
            <w:pPr>
              <w:spacing w:after="0" w:line="240" w:lineRule="auto"/>
              <w:jc w:val="both"/>
              <w:rPr>
                <w:b/>
                <w:sz w:val="20"/>
                <w:szCs w:val="20"/>
                <w:lang w:eastAsia="tr-TR"/>
              </w:rPr>
            </w:pPr>
          </w:p>
        </w:tc>
        <w:tc>
          <w:tcPr>
            <w:tcW w:w="491" w:type="dxa"/>
          </w:tcPr>
          <w:p w14:paraId="1A42BE9C" w14:textId="77777777" w:rsidR="0052292B" w:rsidRPr="00B17A05" w:rsidRDefault="0052292B" w:rsidP="0052292B">
            <w:pPr>
              <w:spacing w:after="0" w:line="240" w:lineRule="auto"/>
              <w:jc w:val="both"/>
              <w:rPr>
                <w:b/>
                <w:sz w:val="20"/>
                <w:szCs w:val="20"/>
                <w:lang w:eastAsia="tr-TR"/>
              </w:rPr>
            </w:pPr>
          </w:p>
        </w:tc>
      </w:tr>
      <w:tr w:rsidR="0052292B" w:rsidRPr="00B17A05" w14:paraId="50273E90" w14:textId="77777777" w:rsidTr="0052292B">
        <w:tc>
          <w:tcPr>
            <w:tcW w:w="554" w:type="dxa"/>
          </w:tcPr>
          <w:p w14:paraId="7B8D760C" w14:textId="77777777" w:rsidR="0052292B" w:rsidRPr="00B17A05" w:rsidRDefault="0052292B" w:rsidP="0052292B">
            <w:pPr>
              <w:spacing w:after="0" w:line="240" w:lineRule="auto"/>
              <w:jc w:val="both"/>
              <w:rPr>
                <w:b/>
                <w:sz w:val="20"/>
                <w:szCs w:val="20"/>
                <w:lang w:eastAsia="tr-TR"/>
              </w:rPr>
            </w:pPr>
            <w:r w:rsidRPr="00B17A05">
              <w:rPr>
                <w:b/>
                <w:sz w:val="20"/>
                <w:szCs w:val="20"/>
                <w:lang w:eastAsia="tr-TR"/>
              </w:rPr>
              <w:t>14</w:t>
            </w:r>
          </w:p>
        </w:tc>
        <w:tc>
          <w:tcPr>
            <w:tcW w:w="6231" w:type="dxa"/>
          </w:tcPr>
          <w:p w14:paraId="7CF6A623" w14:textId="77777777" w:rsidR="0052292B" w:rsidRPr="00B17A05" w:rsidRDefault="0052292B" w:rsidP="0052292B">
            <w:pPr>
              <w:spacing w:after="0" w:line="270" w:lineRule="atLeast"/>
              <w:jc w:val="both"/>
              <w:rPr>
                <w:sz w:val="20"/>
                <w:szCs w:val="20"/>
                <w:lang w:eastAsia="tr-TR"/>
              </w:rPr>
            </w:pPr>
            <w:r w:rsidRPr="00B17A05">
              <w:rPr>
                <w:sz w:val="20"/>
                <w:szCs w:val="20"/>
              </w:rPr>
              <w:t>Evrensel değerlere ve insan haklarına saygılı olabilme.</w:t>
            </w:r>
          </w:p>
        </w:tc>
        <w:tc>
          <w:tcPr>
            <w:tcW w:w="491" w:type="dxa"/>
          </w:tcPr>
          <w:p w14:paraId="1D508F9E" w14:textId="77777777" w:rsidR="0052292B" w:rsidRPr="00B17A05" w:rsidRDefault="0052292B" w:rsidP="0052292B">
            <w:pPr>
              <w:spacing w:after="0" w:line="240" w:lineRule="auto"/>
              <w:jc w:val="both"/>
              <w:rPr>
                <w:b/>
                <w:sz w:val="20"/>
                <w:szCs w:val="20"/>
                <w:lang w:eastAsia="tr-TR"/>
              </w:rPr>
            </w:pPr>
          </w:p>
        </w:tc>
        <w:tc>
          <w:tcPr>
            <w:tcW w:w="491" w:type="dxa"/>
          </w:tcPr>
          <w:p w14:paraId="36A26077" w14:textId="77777777" w:rsidR="0052292B" w:rsidRPr="00B17A05" w:rsidRDefault="0052292B" w:rsidP="0052292B">
            <w:pPr>
              <w:spacing w:after="0" w:line="240" w:lineRule="auto"/>
              <w:jc w:val="both"/>
              <w:rPr>
                <w:b/>
                <w:sz w:val="20"/>
                <w:szCs w:val="20"/>
                <w:lang w:eastAsia="tr-TR"/>
              </w:rPr>
            </w:pPr>
          </w:p>
        </w:tc>
        <w:tc>
          <w:tcPr>
            <w:tcW w:w="491" w:type="dxa"/>
          </w:tcPr>
          <w:p w14:paraId="0E5B7453" w14:textId="77777777" w:rsidR="0052292B" w:rsidRPr="00B17A05" w:rsidRDefault="0052292B" w:rsidP="0052292B">
            <w:pPr>
              <w:spacing w:after="0" w:line="240" w:lineRule="auto"/>
              <w:jc w:val="both"/>
              <w:rPr>
                <w:b/>
                <w:sz w:val="20"/>
                <w:szCs w:val="20"/>
                <w:lang w:eastAsia="tr-TR"/>
              </w:rPr>
            </w:pPr>
          </w:p>
        </w:tc>
        <w:tc>
          <w:tcPr>
            <w:tcW w:w="491" w:type="dxa"/>
          </w:tcPr>
          <w:p w14:paraId="658A4561" w14:textId="77777777" w:rsidR="0052292B" w:rsidRPr="00B17A05" w:rsidRDefault="0052292B" w:rsidP="0052292B">
            <w:pPr>
              <w:spacing w:after="0" w:line="240" w:lineRule="auto"/>
              <w:jc w:val="both"/>
              <w:rPr>
                <w:b/>
                <w:sz w:val="20"/>
                <w:szCs w:val="20"/>
                <w:lang w:eastAsia="tr-TR"/>
              </w:rPr>
            </w:pPr>
          </w:p>
        </w:tc>
        <w:tc>
          <w:tcPr>
            <w:tcW w:w="491" w:type="dxa"/>
          </w:tcPr>
          <w:p w14:paraId="0494810B" w14:textId="77777777" w:rsidR="0052292B" w:rsidRPr="00B17A05" w:rsidRDefault="0052292B" w:rsidP="0052292B">
            <w:pPr>
              <w:spacing w:after="0" w:line="240" w:lineRule="auto"/>
              <w:jc w:val="both"/>
              <w:rPr>
                <w:b/>
                <w:sz w:val="20"/>
                <w:szCs w:val="20"/>
                <w:lang w:eastAsia="tr-TR"/>
              </w:rPr>
            </w:pPr>
          </w:p>
        </w:tc>
      </w:tr>
      <w:tr w:rsidR="0052292B" w:rsidRPr="00B17A05" w14:paraId="4E3860E4" w14:textId="77777777" w:rsidTr="0052292B">
        <w:tc>
          <w:tcPr>
            <w:tcW w:w="554" w:type="dxa"/>
          </w:tcPr>
          <w:p w14:paraId="0C9803AA" w14:textId="77777777" w:rsidR="0052292B" w:rsidRPr="00B17A05" w:rsidRDefault="0052292B" w:rsidP="0052292B">
            <w:pPr>
              <w:spacing w:after="0" w:line="240" w:lineRule="auto"/>
              <w:jc w:val="both"/>
              <w:rPr>
                <w:b/>
                <w:sz w:val="20"/>
                <w:szCs w:val="20"/>
                <w:lang w:eastAsia="tr-TR"/>
              </w:rPr>
            </w:pPr>
            <w:r w:rsidRPr="00B17A05">
              <w:rPr>
                <w:b/>
                <w:sz w:val="20"/>
                <w:szCs w:val="20"/>
                <w:lang w:eastAsia="tr-TR"/>
              </w:rPr>
              <w:t>15</w:t>
            </w:r>
          </w:p>
        </w:tc>
        <w:tc>
          <w:tcPr>
            <w:tcW w:w="6231" w:type="dxa"/>
          </w:tcPr>
          <w:p w14:paraId="3ED15312" w14:textId="77777777" w:rsidR="0052292B" w:rsidRPr="00B17A05" w:rsidRDefault="0052292B" w:rsidP="0052292B">
            <w:pPr>
              <w:spacing w:after="0" w:line="270" w:lineRule="atLeast"/>
              <w:jc w:val="both"/>
              <w:rPr>
                <w:sz w:val="20"/>
                <w:szCs w:val="20"/>
                <w:lang w:eastAsia="tr-TR"/>
              </w:rPr>
            </w:pPr>
            <w:r w:rsidRPr="00B17A05">
              <w:rPr>
                <w:sz w:val="20"/>
                <w:szCs w:val="20"/>
              </w:rPr>
              <w:t>Sosyal sorumluluk bilinci yüksek, toplumsal ve bireysel sorunlara duyarlı olabilme.</w:t>
            </w:r>
          </w:p>
        </w:tc>
        <w:tc>
          <w:tcPr>
            <w:tcW w:w="491" w:type="dxa"/>
          </w:tcPr>
          <w:p w14:paraId="7F6CA9DC" w14:textId="77777777" w:rsidR="0052292B" w:rsidRPr="00B17A05" w:rsidRDefault="0052292B" w:rsidP="0052292B">
            <w:pPr>
              <w:spacing w:after="0" w:line="240" w:lineRule="auto"/>
              <w:jc w:val="both"/>
              <w:rPr>
                <w:b/>
                <w:sz w:val="20"/>
                <w:szCs w:val="20"/>
                <w:lang w:eastAsia="tr-TR"/>
              </w:rPr>
            </w:pPr>
          </w:p>
        </w:tc>
        <w:tc>
          <w:tcPr>
            <w:tcW w:w="491" w:type="dxa"/>
          </w:tcPr>
          <w:p w14:paraId="06BD5257" w14:textId="77777777" w:rsidR="0052292B" w:rsidRPr="00B17A05" w:rsidRDefault="0052292B" w:rsidP="0052292B">
            <w:pPr>
              <w:spacing w:after="0" w:line="240" w:lineRule="auto"/>
              <w:jc w:val="both"/>
              <w:rPr>
                <w:b/>
                <w:sz w:val="20"/>
                <w:szCs w:val="20"/>
                <w:lang w:eastAsia="tr-TR"/>
              </w:rPr>
            </w:pPr>
          </w:p>
        </w:tc>
        <w:tc>
          <w:tcPr>
            <w:tcW w:w="491" w:type="dxa"/>
          </w:tcPr>
          <w:p w14:paraId="280C78FF" w14:textId="77777777" w:rsidR="0052292B" w:rsidRPr="00B17A05" w:rsidRDefault="0052292B" w:rsidP="0052292B">
            <w:pPr>
              <w:spacing w:after="0" w:line="240" w:lineRule="auto"/>
              <w:jc w:val="both"/>
              <w:rPr>
                <w:b/>
                <w:sz w:val="20"/>
                <w:szCs w:val="20"/>
                <w:lang w:eastAsia="tr-TR"/>
              </w:rPr>
            </w:pPr>
          </w:p>
        </w:tc>
        <w:tc>
          <w:tcPr>
            <w:tcW w:w="491" w:type="dxa"/>
          </w:tcPr>
          <w:p w14:paraId="018A9A9E" w14:textId="77777777" w:rsidR="0052292B" w:rsidRPr="00B17A05" w:rsidRDefault="0052292B" w:rsidP="0052292B">
            <w:pPr>
              <w:spacing w:after="0" w:line="240" w:lineRule="auto"/>
              <w:jc w:val="both"/>
              <w:rPr>
                <w:b/>
                <w:sz w:val="20"/>
                <w:szCs w:val="20"/>
                <w:lang w:eastAsia="tr-TR"/>
              </w:rPr>
            </w:pPr>
          </w:p>
        </w:tc>
        <w:tc>
          <w:tcPr>
            <w:tcW w:w="491" w:type="dxa"/>
          </w:tcPr>
          <w:p w14:paraId="3D5A59EB" w14:textId="77777777" w:rsidR="0052292B" w:rsidRPr="00B17A05" w:rsidRDefault="0052292B" w:rsidP="0052292B">
            <w:pPr>
              <w:spacing w:after="0" w:line="240" w:lineRule="auto"/>
              <w:jc w:val="both"/>
              <w:rPr>
                <w:b/>
                <w:sz w:val="20"/>
                <w:szCs w:val="20"/>
                <w:lang w:eastAsia="tr-TR"/>
              </w:rPr>
            </w:pPr>
          </w:p>
        </w:tc>
      </w:tr>
    </w:tbl>
    <w:p w14:paraId="63E9EBEF" w14:textId="77777777" w:rsidR="0052292B" w:rsidRPr="00B17A05" w:rsidRDefault="0052292B" w:rsidP="0052292B">
      <w:pPr>
        <w:rPr>
          <w:sz w:val="20"/>
          <w:szCs w:val="20"/>
        </w:rPr>
      </w:pPr>
    </w:p>
    <w:p w14:paraId="200D1940" w14:textId="77777777" w:rsidR="0052292B" w:rsidRPr="00B17A05" w:rsidRDefault="0052292B" w:rsidP="0052292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52292B" w:rsidRPr="00B17A05" w14:paraId="413FAE9C" w14:textId="77777777" w:rsidTr="0052292B">
        <w:tc>
          <w:tcPr>
            <w:tcW w:w="5000" w:type="pct"/>
            <w:gridSpan w:val="4"/>
          </w:tcPr>
          <w:p w14:paraId="318E7588" w14:textId="77777777" w:rsidR="0052292B" w:rsidRPr="00B17A05" w:rsidRDefault="0052292B" w:rsidP="0052292B">
            <w:pPr>
              <w:spacing w:line="240" w:lineRule="atLeast"/>
              <w:rPr>
                <w:sz w:val="20"/>
                <w:szCs w:val="20"/>
              </w:rPr>
            </w:pPr>
            <w:r w:rsidRPr="00B17A05">
              <w:rPr>
                <w:sz w:val="20"/>
                <w:szCs w:val="20"/>
              </w:rPr>
              <w:t>Dikkat: AKTS Etkinlik Sayısı bilgileri sadece </w:t>
            </w:r>
            <w:hyperlink r:id="rId52" w:anchor="degsis" w:history="1">
              <w:r w:rsidRPr="00B17A05">
                <w:rPr>
                  <w:sz w:val="20"/>
                  <w:szCs w:val="20"/>
                </w:rPr>
                <w:t>DEĞERLENDİRME SİSTEMİ</w:t>
              </w:r>
            </w:hyperlink>
            <w:r w:rsidRPr="00B17A05">
              <w:rPr>
                <w:sz w:val="20"/>
                <w:szCs w:val="20"/>
              </w:rPr>
              <w:t>'ndeki payların sayı bilgileri ile değiştirilebilir.</w:t>
            </w:r>
          </w:p>
        </w:tc>
      </w:tr>
      <w:tr w:rsidR="0052292B" w:rsidRPr="00B17A05" w14:paraId="66CB953C" w14:textId="77777777" w:rsidTr="0052292B">
        <w:trPr>
          <w:trHeight w:val="525"/>
        </w:trPr>
        <w:tc>
          <w:tcPr>
            <w:tcW w:w="5000" w:type="pct"/>
            <w:gridSpan w:val="4"/>
          </w:tcPr>
          <w:p w14:paraId="431A6619" w14:textId="77777777" w:rsidR="0052292B" w:rsidRPr="00B17A05" w:rsidRDefault="0052292B" w:rsidP="0052292B">
            <w:pPr>
              <w:spacing w:line="240" w:lineRule="atLeast"/>
              <w:jc w:val="center"/>
              <w:rPr>
                <w:sz w:val="20"/>
                <w:szCs w:val="20"/>
              </w:rPr>
            </w:pPr>
            <w:r w:rsidRPr="00B17A05">
              <w:rPr>
                <w:b/>
                <w:bCs/>
                <w:sz w:val="20"/>
                <w:szCs w:val="20"/>
              </w:rPr>
              <w:lastRenderedPageBreak/>
              <w:t>AKTS / İŞ YÜKÜ TABLOSU</w:t>
            </w:r>
          </w:p>
        </w:tc>
      </w:tr>
      <w:tr w:rsidR="0052292B" w:rsidRPr="00B17A05" w14:paraId="389D1F92" w14:textId="77777777" w:rsidTr="0052292B">
        <w:trPr>
          <w:trHeight w:val="450"/>
        </w:trPr>
        <w:tc>
          <w:tcPr>
            <w:tcW w:w="3550" w:type="pct"/>
          </w:tcPr>
          <w:p w14:paraId="2B291BEE" w14:textId="77777777" w:rsidR="0052292B" w:rsidRPr="00B17A05" w:rsidRDefault="0052292B" w:rsidP="0052292B">
            <w:pPr>
              <w:spacing w:line="240" w:lineRule="atLeast"/>
              <w:rPr>
                <w:sz w:val="20"/>
                <w:szCs w:val="20"/>
              </w:rPr>
            </w:pPr>
            <w:r w:rsidRPr="00B17A05">
              <w:rPr>
                <w:b/>
                <w:bCs/>
                <w:sz w:val="20"/>
                <w:szCs w:val="20"/>
              </w:rPr>
              <w:t>Etkinlik</w:t>
            </w:r>
          </w:p>
        </w:tc>
        <w:tc>
          <w:tcPr>
            <w:tcW w:w="395" w:type="pct"/>
          </w:tcPr>
          <w:p w14:paraId="632139F9" w14:textId="77777777" w:rsidR="0052292B" w:rsidRPr="00B17A05" w:rsidRDefault="0052292B" w:rsidP="0052292B">
            <w:pPr>
              <w:spacing w:line="240" w:lineRule="atLeast"/>
              <w:jc w:val="center"/>
              <w:rPr>
                <w:sz w:val="20"/>
                <w:szCs w:val="20"/>
              </w:rPr>
            </w:pPr>
            <w:r w:rsidRPr="00B17A05">
              <w:rPr>
                <w:b/>
                <w:bCs/>
                <w:sz w:val="20"/>
                <w:szCs w:val="20"/>
              </w:rPr>
              <w:t>SAYISI</w:t>
            </w:r>
          </w:p>
        </w:tc>
        <w:tc>
          <w:tcPr>
            <w:tcW w:w="386" w:type="pct"/>
          </w:tcPr>
          <w:p w14:paraId="0CB9EE5C" w14:textId="77777777" w:rsidR="0052292B" w:rsidRPr="00B17A05" w:rsidRDefault="0052292B" w:rsidP="0052292B">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53F9FE49" w14:textId="77777777" w:rsidR="0052292B" w:rsidRPr="00B17A05" w:rsidRDefault="0052292B" w:rsidP="0052292B">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52292B" w:rsidRPr="00B17A05" w14:paraId="0266B830" w14:textId="77777777" w:rsidTr="0052292B">
        <w:trPr>
          <w:trHeight w:val="375"/>
        </w:trPr>
        <w:tc>
          <w:tcPr>
            <w:tcW w:w="3550" w:type="pct"/>
          </w:tcPr>
          <w:p w14:paraId="7ED0F0D6" w14:textId="77777777" w:rsidR="0052292B" w:rsidRPr="00B17A05" w:rsidRDefault="0052292B" w:rsidP="0052292B">
            <w:pPr>
              <w:spacing w:line="240" w:lineRule="atLeast"/>
              <w:rPr>
                <w:sz w:val="20"/>
                <w:szCs w:val="20"/>
              </w:rPr>
            </w:pPr>
            <w:r w:rsidRPr="00B17A05">
              <w:rPr>
                <w:sz w:val="20"/>
                <w:szCs w:val="20"/>
              </w:rPr>
              <w:t>Ders Süresi (Sınav haftası dahildir: 16x toplam ders saati)</w:t>
            </w:r>
          </w:p>
        </w:tc>
        <w:tc>
          <w:tcPr>
            <w:tcW w:w="395" w:type="pct"/>
          </w:tcPr>
          <w:p w14:paraId="30B448EA" w14:textId="77777777" w:rsidR="0052292B" w:rsidRPr="00B17A05" w:rsidRDefault="0052292B" w:rsidP="0052292B">
            <w:pPr>
              <w:spacing w:line="240" w:lineRule="atLeast"/>
              <w:jc w:val="center"/>
              <w:rPr>
                <w:sz w:val="20"/>
                <w:szCs w:val="20"/>
              </w:rPr>
            </w:pPr>
            <w:r w:rsidRPr="00B17A05">
              <w:rPr>
                <w:sz w:val="20"/>
                <w:szCs w:val="20"/>
              </w:rPr>
              <w:t>16</w:t>
            </w:r>
          </w:p>
        </w:tc>
        <w:tc>
          <w:tcPr>
            <w:tcW w:w="386" w:type="pct"/>
          </w:tcPr>
          <w:p w14:paraId="0F5E0690" w14:textId="77777777" w:rsidR="0052292B" w:rsidRPr="00B17A05" w:rsidRDefault="0052292B" w:rsidP="0052292B">
            <w:pPr>
              <w:spacing w:line="240" w:lineRule="atLeast"/>
              <w:jc w:val="center"/>
              <w:rPr>
                <w:sz w:val="20"/>
                <w:szCs w:val="20"/>
              </w:rPr>
            </w:pPr>
            <w:r w:rsidRPr="00B17A05">
              <w:rPr>
                <w:sz w:val="20"/>
                <w:szCs w:val="20"/>
              </w:rPr>
              <w:t>2</w:t>
            </w:r>
          </w:p>
        </w:tc>
        <w:tc>
          <w:tcPr>
            <w:tcW w:w="669" w:type="pct"/>
          </w:tcPr>
          <w:p w14:paraId="252E75B7" w14:textId="77777777" w:rsidR="0052292B" w:rsidRPr="00B17A05" w:rsidRDefault="0052292B" w:rsidP="0052292B">
            <w:pPr>
              <w:spacing w:line="240" w:lineRule="atLeast"/>
              <w:jc w:val="center"/>
              <w:rPr>
                <w:sz w:val="20"/>
                <w:szCs w:val="20"/>
              </w:rPr>
            </w:pPr>
            <w:r w:rsidRPr="00B17A05">
              <w:rPr>
                <w:sz w:val="20"/>
                <w:szCs w:val="20"/>
              </w:rPr>
              <w:t>32</w:t>
            </w:r>
          </w:p>
        </w:tc>
      </w:tr>
      <w:tr w:rsidR="0052292B" w:rsidRPr="00B17A05" w14:paraId="7A5EE53F" w14:textId="77777777" w:rsidTr="0052292B">
        <w:trPr>
          <w:trHeight w:val="375"/>
        </w:trPr>
        <w:tc>
          <w:tcPr>
            <w:tcW w:w="3550" w:type="pct"/>
          </w:tcPr>
          <w:p w14:paraId="39B4C096" w14:textId="77777777" w:rsidR="0052292B" w:rsidRPr="00B17A05" w:rsidRDefault="0052292B" w:rsidP="0052292B">
            <w:pPr>
              <w:spacing w:line="240" w:lineRule="atLeast"/>
              <w:rPr>
                <w:sz w:val="20"/>
                <w:szCs w:val="20"/>
              </w:rPr>
            </w:pPr>
            <w:r w:rsidRPr="00B17A05">
              <w:rPr>
                <w:sz w:val="20"/>
                <w:szCs w:val="20"/>
              </w:rPr>
              <w:t>Sınıf Dışı Ders Çalışma Süresi(Ön çalışma, pekiştirme)</w:t>
            </w:r>
          </w:p>
        </w:tc>
        <w:tc>
          <w:tcPr>
            <w:tcW w:w="395" w:type="pct"/>
          </w:tcPr>
          <w:p w14:paraId="664D0858" w14:textId="77777777" w:rsidR="0052292B" w:rsidRPr="00B17A05" w:rsidRDefault="0052292B" w:rsidP="0052292B">
            <w:pPr>
              <w:spacing w:line="240" w:lineRule="atLeast"/>
              <w:jc w:val="center"/>
              <w:rPr>
                <w:sz w:val="20"/>
                <w:szCs w:val="20"/>
              </w:rPr>
            </w:pPr>
            <w:r w:rsidRPr="00B17A05">
              <w:rPr>
                <w:sz w:val="20"/>
                <w:szCs w:val="20"/>
              </w:rPr>
              <w:t>16</w:t>
            </w:r>
          </w:p>
        </w:tc>
        <w:tc>
          <w:tcPr>
            <w:tcW w:w="386" w:type="pct"/>
          </w:tcPr>
          <w:p w14:paraId="3445FE3F" w14:textId="77777777" w:rsidR="0052292B" w:rsidRPr="00B17A05" w:rsidRDefault="0052292B" w:rsidP="0052292B">
            <w:pPr>
              <w:spacing w:line="240" w:lineRule="atLeast"/>
              <w:jc w:val="center"/>
              <w:rPr>
                <w:sz w:val="20"/>
                <w:szCs w:val="20"/>
              </w:rPr>
            </w:pPr>
            <w:r w:rsidRPr="00B17A05">
              <w:rPr>
                <w:sz w:val="20"/>
                <w:szCs w:val="20"/>
              </w:rPr>
              <w:t>3</w:t>
            </w:r>
          </w:p>
        </w:tc>
        <w:tc>
          <w:tcPr>
            <w:tcW w:w="669" w:type="pct"/>
          </w:tcPr>
          <w:p w14:paraId="7C378E66" w14:textId="77777777" w:rsidR="0052292B" w:rsidRPr="00B17A05" w:rsidRDefault="0052292B" w:rsidP="0052292B">
            <w:pPr>
              <w:spacing w:line="240" w:lineRule="atLeast"/>
              <w:jc w:val="center"/>
              <w:rPr>
                <w:sz w:val="20"/>
                <w:szCs w:val="20"/>
              </w:rPr>
            </w:pPr>
            <w:r w:rsidRPr="00B17A05">
              <w:rPr>
                <w:sz w:val="20"/>
                <w:szCs w:val="20"/>
              </w:rPr>
              <w:t>48</w:t>
            </w:r>
          </w:p>
        </w:tc>
      </w:tr>
      <w:tr w:rsidR="0052292B" w:rsidRPr="00B17A05" w14:paraId="7DE32D31" w14:textId="77777777" w:rsidTr="0052292B">
        <w:trPr>
          <w:trHeight w:val="375"/>
        </w:trPr>
        <w:tc>
          <w:tcPr>
            <w:tcW w:w="3550" w:type="pct"/>
          </w:tcPr>
          <w:p w14:paraId="258DAE61" w14:textId="77777777" w:rsidR="0052292B" w:rsidRPr="00B17A05" w:rsidRDefault="0052292B" w:rsidP="0052292B">
            <w:pPr>
              <w:spacing w:line="240" w:lineRule="atLeast"/>
              <w:rPr>
                <w:sz w:val="20"/>
                <w:szCs w:val="20"/>
              </w:rPr>
            </w:pPr>
            <w:r w:rsidRPr="00B17A05">
              <w:rPr>
                <w:sz w:val="20"/>
                <w:szCs w:val="20"/>
              </w:rPr>
              <w:t>Ara Sınav</w:t>
            </w:r>
          </w:p>
        </w:tc>
        <w:tc>
          <w:tcPr>
            <w:tcW w:w="395" w:type="pct"/>
          </w:tcPr>
          <w:p w14:paraId="476788E5" w14:textId="77777777" w:rsidR="0052292B" w:rsidRPr="00B17A05" w:rsidRDefault="0052292B" w:rsidP="0052292B">
            <w:pPr>
              <w:spacing w:line="240" w:lineRule="atLeast"/>
              <w:jc w:val="center"/>
              <w:rPr>
                <w:sz w:val="20"/>
                <w:szCs w:val="20"/>
              </w:rPr>
            </w:pPr>
            <w:r w:rsidRPr="00B17A05">
              <w:rPr>
                <w:sz w:val="20"/>
                <w:szCs w:val="20"/>
              </w:rPr>
              <w:t>1</w:t>
            </w:r>
          </w:p>
        </w:tc>
        <w:tc>
          <w:tcPr>
            <w:tcW w:w="386" w:type="pct"/>
          </w:tcPr>
          <w:p w14:paraId="69FB81DF" w14:textId="77777777" w:rsidR="0052292B" w:rsidRPr="00B17A05" w:rsidRDefault="0052292B" w:rsidP="0052292B">
            <w:pPr>
              <w:spacing w:line="240" w:lineRule="atLeast"/>
              <w:jc w:val="center"/>
              <w:rPr>
                <w:sz w:val="20"/>
                <w:szCs w:val="20"/>
              </w:rPr>
            </w:pPr>
            <w:r w:rsidRPr="00B17A05">
              <w:rPr>
                <w:sz w:val="20"/>
                <w:szCs w:val="20"/>
              </w:rPr>
              <w:t>6</w:t>
            </w:r>
          </w:p>
        </w:tc>
        <w:tc>
          <w:tcPr>
            <w:tcW w:w="669" w:type="pct"/>
          </w:tcPr>
          <w:p w14:paraId="70B22931" w14:textId="77777777" w:rsidR="0052292B" w:rsidRPr="00B17A05" w:rsidRDefault="0052292B" w:rsidP="0052292B">
            <w:pPr>
              <w:spacing w:line="240" w:lineRule="atLeast"/>
              <w:jc w:val="center"/>
              <w:rPr>
                <w:sz w:val="20"/>
                <w:szCs w:val="20"/>
              </w:rPr>
            </w:pPr>
            <w:r w:rsidRPr="00B17A05">
              <w:rPr>
                <w:sz w:val="20"/>
                <w:szCs w:val="20"/>
              </w:rPr>
              <w:t>6</w:t>
            </w:r>
          </w:p>
        </w:tc>
      </w:tr>
      <w:tr w:rsidR="0052292B" w:rsidRPr="00B17A05" w14:paraId="583955F3" w14:textId="77777777" w:rsidTr="0052292B">
        <w:trPr>
          <w:trHeight w:val="375"/>
        </w:trPr>
        <w:tc>
          <w:tcPr>
            <w:tcW w:w="3550" w:type="pct"/>
          </w:tcPr>
          <w:p w14:paraId="0F499C54" w14:textId="77777777" w:rsidR="0052292B" w:rsidRPr="00B17A05" w:rsidRDefault="0052292B" w:rsidP="0052292B">
            <w:pPr>
              <w:spacing w:line="240" w:lineRule="atLeast"/>
              <w:rPr>
                <w:sz w:val="20"/>
                <w:szCs w:val="20"/>
              </w:rPr>
            </w:pPr>
            <w:r w:rsidRPr="00B17A05">
              <w:rPr>
                <w:sz w:val="20"/>
                <w:szCs w:val="20"/>
              </w:rPr>
              <w:t>Kısa Sınav</w:t>
            </w:r>
          </w:p>
        </w:tc>
        <w:tc>
          <w:tcPr>
            <w:tcW w:w="395" w:type="pct"/>
          </w:tcPr>
          <w:p w14:paraId="15FEE8CF" w14:textId="77777777" w:rsidR="0052292B" w:rsidRPr="00B17A05" w:rsidRDefault="0052292B" w:rsidP="0052292B">
            <w:pPr>
              <w:spacing w:line="240" w:lineRule="atLeast"/>
              <w:jc w:val="center"/>
              <w:rPr>
                <w:sz w:val="20"/>
                <w:szCs w:val="20"/>
              </w:rPr>
            </w:pPr>
            <w:r w:rsidRPr="00B17A05">
              <w:rPr>
                <w:sz w:val="20"/>
                <w:szCs w:val="20"/>
              </w:rPr>
              <w:t>2</w:t>
            </w:r>
          </w:p>
        </w:tc>
        <w:tc>
          <w:tcPr>
            <w:tcW w:w="386" w:type="pct"/>
          </w:tcPr>
          <w:p w14:paraId="6F35F9B4" w14:textId="77777777" w:rsidR="0052292B" w:rsidRPr="00B17A05" w:rsidRDefault="0052292B" w:rsidP="0052292B">
            <w:pPr>
              <w:spacing w:line="240" w:lineRule="atLeast"/>
              <w:jc w:val="center"/>
              <w:rPr>
                <w:sz w:val="20"/>
                <w:szCs w:val="20"/>
              </w:rPr>
            </w:pPr>
            <w:r w:rsidRPr="00B17A05">
              <w:rPr>
                <w:sz w:val="20"/>
                <w:szCs w:val="20"/>
              </w:rPr>
              <w:t>3</w:t>
            </w:r>
          </w:p>
        </w:tc>
        <w:tc>
          <w:tcPr>
            <w:tcW w:w="669" w:type="pct"/>
          </w:tcPr>
          <w:p w14:paraId="04B96A8D" w14:textId="77777777" w:rsidR="0052292B" w:rsidRPr="00B17A05" w:rsidRDefault="0052292B" w:rsidP="0052292B">
            <w:pPr>
              <w:spacing w:line="240" w:lineRule="atLeast"/>
              <w:jc w:val="center"/>
              <w:rPr>
                <w:sz w:val="20"/>
                <w:szCs w:val="20"/>
              </w:rPr>
            </w:pPr>
            <w:r w:rsidRPr="00B17A05">
              <w:rPr>
                <w:sz w:val="20"/>
                <w:szCs w:val="20"/>
              </w:rPr>
              <w:t>6</w:t>
            </w:r>
          </w:p>
        </w:tc>
      </w:tr>
      <w:tr w:rsidR="0052292B" w:rsidRPr="00B17A05" w14:paraId="32C80FA8" w14:textId="77777777" w:rsidTr="0052292B">
        <w:trPr>
          <w:trHeight w:val="375"/>
        </w:trPr>
        <w:tc>
          <w:tcPr>
            <w:tcW w:w="3550" w:type="pct"/>
          </w:tcPr>
          <w:p w14:paraId="2AA323FE" w14:textId="77777777" w:rsidR="0052292B" w:rsidRPr="00B17A05" w:rsidRDefault="0052292B" w:rsidP="0052292B">
            <w:pPr>
              <w:spacing w:line="240" w:lineRule="atLeast"/>
              <w:rPr>
                <w:sz w:val="20"/>
                <w:szCs w:val="20"/>
              </w:rPr>
            </w:pPr>
            <w:r w:rsidRPr="00B17A05">
              <w:rPr>
                <w:sz w:val="20"/>
                <w:szCs w:val="20"/>
              </w:rPr>
              <w:t>Ödev</w:t>
            </w:r>
          </w:p>
        </w:tc>
        <w:tc>
          <w:tcPr>
            <w:tcW w:w="395" w:type="pct"/>
          </w:tcPr>
          <w:p w14:paraId="4FA8A382" w14:textId="77777777" w:rsidR="0052292B" w:rsidRPr="00B17A05" w:rsidRDefault="0052292B" w:rsidP="0052292B">
            <w:pPr>
              <w:spacing w:line="240" w:lineRule="atLeast"/>
              <w:jc w:val="center"/>
              <w:rPr>
                <w:sz w:val="20"/>
                <w:szCs w:val="20"/>
              </w:rPr>
            </w:pPr>
            <w:r w:rsidRPr="00B17A05">
              <w:rPr>
                <w:sz w:val="20"/>
                <w:szCs w:val="20"/>
              </w:rPr>
              <w:t>1</w:t>
            </w:r>
          </w:p>
        </w:tc>
        <w:tc>
          <w:tcPr>
            <w:tcW w:w="386" w:type="pct"/>
          </w:tcPr>
          <w:p w14:paraId="1395A312" w14:textId="77777777" w:rsidR="0052292B" w:rsidRPr="00B17A05" w:rsidRDefault="0052292B" w:rsidP="0052292B">
            <w:pPr>
              <w:spacing w:line="240" w:lineRule="atLeast"/>
              <w:jc w:val="center"/>
              <w:rPr>
                <w:sz w:val="20"/>
                <w:szCs w:val="20"/>
              </w:rPr>
            </w:pPr>
            <w:r w:rsidRPr="00B17A05">
              <w:rPr>
                <w:sz w:val="20"/>
                <w:szCs w:val="20"/>
              </w:rPr>
              <w:t>3</w:t>
            </w:r>
          </w:p>
        </w:tc>
        <w:tc>
          <w:tcPr>
            <w:tcW w:w="669" w:type="pct"/>
          </w:tcPr>
          <w:p w14:paraId="6E9DB224" w14:textId="77777777" w:rsidR="0052292B" w:rsidRPr="00B17A05" w:rsidRDefault="0052292B" w:rsidP="0052292B">
            <w:pPr>
              <w:spacing w:line="240" w:lineRule="atLeast"/>
              <w:jc w:val="center"/>
              <w:rPr>
                <w:sz w:val="20"/>
                <w:szCs w:val="20"/>
              </w:rPr>
            </w:pPr>
            <w:r w:rsidRPr="00B17A05">
              <w:rPr>
                <w:sz w:val="20"/>
                <w:szCs w:val="20"/>
              </w:rPr>
              <w:t>3</w:t>
            </w:r>
          </w:p>
        </w:tc>
      </w:tr>
      <w:tr w:rsidR="0052292B" w:rsidRPr="00B17A05" w14:paraId="60BA4931" w14:textId="77777777" w:rsidTr="0052292B">
        <w:trPr>
          <w:trHeight w:val="375"/>
        </w:trPr>
        <w:tc>
          <w:tcPr>
            <w:tcW w:w="3550" w:type="pct"/>
          </w:tcPr>
          <w:p w14:paraId="400D6E2F" w14:textId="77777777" w:rsidR="0052292B" w:rsidRPr="00B17A05" w:rsidRDefault="0052292B" w:rsidP="0052292B">
            <w:pPr>
              <w:spacing w:line="240" w:lineRule="atLeast"/>
              <w:rPr>
                <w:sz w:val="20"/>
                <w:szCs w:val="20"/>
              </w:rPr>
            </w:pPr>
            <w:r w:rsidRPr="00B17A05">
              <w:rPr>
                <w:sz w:val="20"/>
                <w:szCs w:val="20"/>
              </w:rPr>
              <w:t>Final</w:t>
            </w:r>
          </w:p>
        </w:tc>
        <w:tc>
          <w:tcPr>
            <w:tcW w:w="395" w:type="pct"/>
          </w:tcPr>
          <w:p w14:paraId="5E48C5DB" w14:textId="77777777" w:rsidR="0052292B" w:rsidRPr="00B17A05" w:rsidRDefault="0052292B" w:rsidP="0052292B">
            <w:pPr>
              <w:spacing w:line="240" w:lineRule="atLeast"/>
              <w:jc w:val="center"/>
              <w:rPr>
                <w:sz w:val="20"/>
                <w:szCs w:val="20"/>
              </w:rPr>
            </w:pPr>
            <w:r w:rsidRPr="00B17A05">
              <w:rPr>
                <w:sz w:val="20"/>
                <w:szCs w:val="20"/>
              </w:rPr>
              <w:t>1</w:t>
            </w:r>
          </w:p>
        </w:tc>
        <w:tc>
          <w:tcPr>
            <w:tcW w:w="386" w:type="pct"/>
          </w:tcPr>
          <w:p w14:paraId="28DB5906" w14:textId="77777777" w:rsidR="0052292B" w:rsidRPr="00B17A05" w:rsidRDefault="0052292B" w:rsidP="0052292B">
            <w:pPr>
              <w:spacing w:line="240" w:lineRule="atLeast"/>
              <w:jc w:val="center"/>
              <w:rPr>
                <w:sz w:val="20"/>
                <w:szCs w:val="20"/>
              </w:rPr>
            </w:pPr>
            <w:r w:rsidRPr="00B17A05">
              <w:rPr>
                <w:sz w:val="20"/>
                <w:szCs w:val="20"/>
              </w:rPr>
              <w:t>10</w:t>
            </w:r>
          </w:p>
        </w:tc>
        <w:tc>
          <w:tcPr>
            <w:tcW w:w="669" w:type="pct"/>
          </w:tcPr>
          <w:p w14:paraId="01F2F554" w14:textId="77777777" w:rsidR="0052292B" w:rsidRPr="00B17A05" w:rsidRDefault="0052292B" w:rsidP="0052292B">
            <w:pPr>
              <w:spacing w:line="240" w:lineRule="atLeast"/>
              <w:jc w:val="center"/>
              <w:rPr>
                <w:sz w:val="20"/>
                <w:szCs w:val="20"/>
              </w:rPr>
            </w:pPr>
            <w:r w:rsidRPr="00B17A05">
              <w:rPr>
                <w:sz w:val="20"/>
                <w:szCs w:val="20"/>
              </w:rPr>
              <w:t>10</w:t>
            </w:r>
          </w:p>
        </w:tc>
      </w:tr>
      <w:tr w:rsidR="0052292B" w:rsidRPr="00B17A05" w14:paraId="5A77D2A6" w14:textId="77777777" w:rsidTr="0052292B">
        <w:trPr>
          <w:trHeight w:val="375"/>
        </w:trPr>
        <w:tc>
          <w:tcPr>
            <w:tcW w:w="3550" w:type="pct"/>
          </w:tcPr>
          <w:p w14:paraId="6596C70D" w14:textId="77777777" w:rsidR="0052292B" w:rsidRPr="00B17A05" w:rsidRDefault="0052292B" w:rsidP="0052292B">
            <w:pPr>
              <w:spacing w:line="240" w:lineRule="atLeast"/>
              <w:rPr>
                <w:sz w:val="20"/>
                <w:szCs w:val="20"/>
              </w:rPr>
            </w:pPr>
            <w:r w:rsidRPr="00B17A05">
              <w:rPr>
                <w:b/>
                <w:bCs/>
                <w:sz w:val="20"/>
                <w:szCs w:val="20"/>
              </w:rPr>
              <w:t>Toplam İş Yükü</w:t>
            </w:r>
          </w:p>
        </w:tc>
        <w:tc>
          <w:tcPr>
            <w:tcW w:w="395" w:type="pct"/>
          </w:tcPr>
          <w:p w14:paraId="645F1DEE" w14:textId="77777777" w:rsidR="0052292B" w:rsidRPr="00B17A05" w:rsidRDefault="0052292B" w:rsidP="0052292B">
            <w:pPr>
              <w:spacing w:line="240" w:lineRule="atLeast"/>
              <w:rPr>
                <w:sz w:val="20"/>
                <w:szCs w:val="20"/>
              </w:rPr>
            </w:pPr>
          </w:p>
        </w:tc>
        <w:tc>
          <w:tcPr>
            <w:tcW w:w="386" w:type="pct"/>
          </w:tcPr>
          <w:p w14:paraId="300C15FE" w14:textId="77777777" w:rsidR="0052292B" w:rsidRPr="00B17A05" w:rsidRDefault="0052292B" w:rsidP="0052292B">
            <w:pPr>
              <w:spacing w:line="240" w:lineRule="atLeast"/>
              <w:rPr>
                <w:sz w:val="20"/>
                <w:szCs w:val="20"/>
              </w:rPr>
            </w:pPr>
          </w:p>
        </w:tc>
        <w:tc>
          <w:tcPr>
            <w:tcW w:w="669" w:type="pct"/>
          </w:tcPr>
          <w:p w14:paraId="5AB485A4" w14:textId="77777777" w:rsidR="0052292B" w:rsidRPr="00B17A05" w:rsidRDefault="0052292B" w:rsidP="0052292B">
            <w:pPr>
              <w:spacing w:line="240" w:lineRule="atLeast"/>
              <w:jc w:val="center"/>
              <w:rPr>
                <w:sz w:val="20"/>
                <w:szCs w:val="20"/>
              </w:rPr>
            </w:pPr>
            <w:r w:rsidRPr="00B17A05">
              <w:rPr>
                <w:sz w:val="20"/>
                <w:szCs w:val="20"/>
              </w:rPr>
              <w:t>105</w:t>
            </w:r>
          </w:p>
        </w:tc>
      </w:tr>
      <w:tr w:rsidR="0052292B" w:rsidRPr="00B17A05" w14:paraId="01A262CE" w14:textId="77777777" w:rsidTr="0052292B">
        <w:trPr>
          <w:trHeight w:val="375"/>
        </w:trPr>
        <w:tc>
          <w:tcPr>
            <w:tcW w:w="3550" w:type="pct"/>
          </w:tcPr>
          <w:p w14:paraId="41D8FDA0" w14:textId="77777777" w:rsidR="0052292B" w:rsidRPr="00B17A05" w:rsidRDefault="0052292B" w:rsidP="0052292B">
            <w:pPr>
              <w:spacing w:line="240" w:lineRule="atLeast"/>
              <w:rPr>
                <w:sz w:val="20"/>
                <w:szCs w:val="20"/>
              </w:rPr>
            </w:pPr>
            <w:r w:rsidRPr="00B17A05">
              <w:rPr>
                <w:b/>
                <w:bCs/>
                <w:sz w:val="20"/>
                <w:szCs w:val="20"/>
              </w:rPr>
              <w:t>Toplam İş Yükü / 25 (s)</w:t>
            </w:r>
          </w:p>
        </w:tc>
        <w:tc>
          <w:tcPr>
            <w:tcW w:w="395" w:type="pct"/>
          </w:tcPr>
          <w:p w14:paraId="3C86BC5D" w14:textId="77777777" w:rsidR="0052292B" w:rsidRPr="00B17A05" w:rsidRDefault="0052292B" w:rsidP="0052292B">
            <w:pPr>
              <w:spacing w:line="240" w:lineRule="atLeast"/>
              <w:rPr>
                <w:sz w:val="20"/>
                <w:szCs w:val="20"/>
              </w:rPr>
            </w:pPr>
          </w:p>
        </w:tc>
        <w:tc>
          <w:tcPr>
            <w:tcW w:w="386" w:type="pct"/>
          </w:tcPr>
          <w:p w14:paraId="17F52271" w14:textId="77777777" w:rsidR="0052292B" w:rsidRPr="00B17A05" w:rsidRDefault="0052292B" w:rsidP="0052292B">
            <w:pPr>
              <w:spacing w:line="240" w:lineRule="atLeast"/>
              <w:rPr>
                <w:sz w:val="20"/>
                <w:szCs w:val="20"/>
              </w:rPr>
            </w:pPr>
          </w:p>
        </w:tc>
        <w:tc>
          <w:tcPr>
            <w:tcW w:w="669" w:type="pct"/>
          </w:tcPr>
          <w:p w14:paraId="3236F6AF" w14:textId="77777777" w:rsidR="0052292B" w:rsidRPr="00B17A05" w:rsidRDefault="0052292B" w:rsidP="0052292B">
            <w:pPr>
              <w:spacing w:line="240" w:lineRule="atLeast"/>
              <w:jc w:val="center"/>
              <w:rPr>
                <w:sz w:val="20"/>
                <w:szCs w:val="20"/>
              </w:rPr>
            </w:pPr>
            <w:r w:rsidRPr="00B17A05">
              <w:rPr>
                <w:sz w:val="20"/>
                <w:szCs w:val="20"/>
              </w:rPr>
              <w:t>4.2</w:t>
            </w:r>
          </w:p>
        </w:tc>
      </w:tr>
      <w:tr w:rsidR="0052292B" w:rsidRPr="00B17A05" w14:paraId="6E451EA7" w14:textId="77777777" w:rsidTr="0052292B">
        <w:trPr>
          <w:trHeight w:val="375"/>
        </w:trPr>
        <w:tc>
          <w:tcPr>
            <w:tcW w:w="3550" w:type="pct"/>
          </w:tcPr>
          <w:p w14:paraId="4DB53A66" w14:textId="77777777" w:rsidR="0052292B" w:rsidRPr="00B17A05" w:rsidRDefault="0052292B" w:rsidP="0052292B">
            <w:pPr>
              <w:spacing w:line="240" w:lineRule="atLeast"/>
              <w:rPr>
                <w:sz w:val="20"/>
                <w:szCs w:val="20"/>
              </w:rPr>
            </w:pPr>
            <w:r w:rsidRPr="00B17A05">
              <w:rPr>
                <w:b/>
                <w:bCs/>
                <w:sz w:val="20"/>
                <w:szCs w:val="20"/>
              </w:rPr>
              <w:t>Dersin AKTS Kredisi</w:t>
            </w:r>
          </w:p>
        </w:tc>
        <w:tc>
          <w:tcPr>
            <w:tcW w:w="395" w:type="pct"/>
          </w:tcPr>
          <w:p w14:paraId="3C8E326C" w14:textId="77777777" w:rsidR="0052292B" w:rsidRPr="00B17A05" w:rsidRDefault="0052292B" w:rsidP="0052292B">
            <w:pPr>
              <w:spacing w:line="240" w:lineRule="atLeast"/>
              <w:rPr>
                <w:sz w:val="20"/>
                <w:szCs w:val="20"/>
              </w:rPr>
            </w:pPr>
          </w:p>
        </w:tc>
        <w:tc>
          <w:tcPr>
            <w:tcW w:w="386" w:type="pct"/>
          </w:tcPr>
          <w:p w14:paraId="36313699" w14:textId="77777777" w:rsidR="0052292B" w:rsidRPr="00B17A05" w:rsidRDefault="0052292B" w:rsidP="0052292B">
            <w:pPr>
              <w:spacing w:line="240" w:lineRule="atLeast"/>
              <w:rPr>
                <w:sz w:val="20"/>
                <w:szCs w:val="20"/>
              </w:rPr>
            </w:pPr>
          </w:p>
        </w:tc>
        <w:tc>
          <w:tcPr>
            <w:tcW w:w="669" w:type="pct"/>
          </w:tcPr>
          <w:p w14:paraId="19084B80" w14:textId="77777777" w:rsidR="0052292B" w:rsidRPr="00B17A05" w:rsidRDefault="0052292B" w:rsidP="0052292B">
            <w:pPr>
              <w:spacing w:line="240" w:lineRule="atLeast"/>
              <w:jc w:val="center"/>
              <w:rPr>
                <w:sz w:val="20"/>
                <w:szCs w:val="20"/>
              </w:rPr>
            </w:pPr>
            <w:r w:rsidRPr="00B17A05">
              <w:rPr>
                <w:sz w:val="20"/>
                <w:szCs w:val="20"/>
              </w:rPr>
              <w:t>4</w:t>
            </w:r>
          </w:p>
        </w:tc>
      </w:tr>
    </w:tbl>
    <w:p w14:paraId="487D4F2D" w14:textId="77777777" w:rsidR="0052292B" w:rsidRPr="00B17A05" w:rsidRDefault="0052292B" w:rsidP="009A0701">
      <w:pPr>
        <w:spacing w:line="240" w:lineRule="auto"/>
        <w:rPr>
          <w:sz w:val="20"/>
          <w:szCs w:val="20"/>
        </w:rPr>
      </w:pPr>
    </w:p>
    <w:tbl>
      <w:tblPr>
        <w:tblStyle w:val="TableGrid"/>
        <w:tblW w:w="4800" w:type="pct"/>
        <w:tblLook w:val="04A0" w:firstRow="1" w:lastRow="0" w:firstColumn="1" w:lastColumn="0" w:noHBand="0" w:noVBand="1"/>
      </w:tblPr>
      <w:tblGrid>
        <w:gridCol w:w="2370"/>
        <w:gridCol w:w="1342"/>
        <w:gridCol w:w="1269"/>
        <w:gridCol w:w="1694"/>
        <w:gridCol w:w="1129"/>
        <w:gridCol w:w="1112"/>
      </w:tblGrid>
      <w:tr w:rsidR="009A0701" w:rsidRPr="00B17A05" w14:paraId="2D6874F0" w14:textId="77777777" w:rsidTr="002D0F71">
        <w:trPr>
          <w:trHeight w:val="525"/>
        </w:trPr>
        <w:tc>
          <w:tcPr>
            <w:tcW w:w="0" w:type="auto"/>
            <w:gridSpan w:val="6"/>
            <w:hideMark/>
          </w:tcPr>
          <w:p w14:paraId="39C3F3B0" w14:textId="77777777" w:rsidR="009A0701" w:rsidRPr="00B17A05" w:rsidRDefault="009A0701" w:rsidP="002D0F7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42136CE1" w14:textId="77777777" w:rsidTr="002D0F71">
        <w:trPr>
          <w:trHeight w:val="450"/>
        </w:trPr>
        <w:tc>
          <w:tcPr>
            <w:tcW w:w="0" w:type="auto"/>
            <w:hideMark/>
          </w:tcPr>
          <w:p w14:paraId="1B5AF86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0BF83966"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4CBEB773"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4B9095DC"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04D20605"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083DB347"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1C0EEC13" w14:textId="77777777" w:rsidTr="002D0F71">
        <w:trPr>
          <w:trHeight w:val="375"/>
        </w:trPr>
        <w:tc>
          <w:tcPr>
            <w:tcW w:w="0" w:type="auto"/>
            <w:hideMark/>
          </w:tcPr>
          <w:p w14:paraId="7E44D584" w14:textId="77777777" w:rsidR="009A0701" w:rsidRPr="00B17A05" w:rsidRDefault="00672E87" w:rsidP="002D0F71">
            <w:pPr>
              <w:rPr>
                <w:rFonts w:eastAsia="Times New Roman" w:cs="Times New Roman"/>
                <w:sz w:val="20"/>
                <w:szCs w:val="20"/>
                <w:lang w:eastAsia="tr-TR"/>
              </w:rPr>
            </w:pPr>
            <w:r w:rsidRPr="00B17A05">
              <w:rPr>
                <w:rFonts w:eastAsia="Times New Roman" w:cs="Times New Roman"/>
                <w:sz w:val="20"/>
                <w:szCs w:val="20"/>
                <w:lang w:eastAsia="tr-TR"/>
              </w:rPr>
              <w:t>Halkla ilişkiler</w:t>
            </w:r>
          </w:p>
        </w:tc>
        <w:tc>
          <w:tcPr>
            <w:tcW w:w="0" w:type="auto"/>
            <w:hideMark/>
          </w:tcPr>
          <w:p w14:paraId="31C02ABB" w14:textId="77777777" w:rsidR="009A0701" w:rsidRPr="00B17A05" w:rsidRDefault="00672E87" w:rsidP="002D0F71">
            <w:pPr>
              <w:jc w:val="center"/>
              <w:rPr>
                <w:rFonts w:eastAsia="Times New Roman" w:cs="Times New Roman"/>
                <w:sz w:val="20"/>
                <w:szCs w:val="20"/>
                <w:lang w:eastAsia="tr-TR"/>
              </w:rPr>
            </w:pPr>
            <w:r w:rsidRPr="00B17A05">
              <w:rPr>
                <w:rFonts w:eastAsia="Times New Roman" w:cs="Times New Roman"/>
                <w:sz w:val="20"/>
                <w:szCs w:val="20"/>
                <w:lang w:eastAsia="tr-TR"/>
              </w:rPr>
              <w:t>ILT106</w:t>
            </w:r>
          </w:p>
        </w:tc>
        <w:tc>
          <w:tcPr>
            <w:tcW w:w="0" w:type="auto"/>
            <w:hideMark/>
          </w:tcPr>
          <w:p w14:paraId="3434127D" w14:textId="77777777" w:rsidR="009A0701" w:rsidRPr="00B17A05" w:rsidRDefault="00672E87" w:rsidP="002D0F71">
            <w:pPr>
              <w:jc w:val="cente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hideMark/>
          </w:tcPr>
          <w:p w14:paraId="4CB614FC" w14:textId="77777777" w:rsidR="009A0701" w:rsidRPr="00B17A05" w:rsidRDefault="00672E87" w:rsidP="002D0F71">
            <w:pPr>
              <w:jc w:val="center"/>
              <w:rPr>
                <w:rFonts w:eastAsia="Times New Roman" w:cs="Times New Roman"/>
                <w:sz w:val="20"/>
                <w:szCs w:val="20"/>
                <w:lang w:eastAsia="tr-TR"/>
              </w:rPr>
            </w:pPr>
            <w:r w:rsidRPr="00B17A05">
              <w:rPr>
                <w:rFonts w:eastAsia="Times New Roman" w:cs="Times New Roman"/>
                <w:sz w:val="20"/>
                <w:szCs w:val="20"/>
                <w:lang w:eastAsia="tr-TR"/>
              </w:rPr>
              <w:t>2+1</w:t>
            </w:r>
          </w:p>
        </w:tc>
        <w:tc>
          <w:tcPr>
            <w:tcW w:w="0" w:type="auto"/>
            <w:hideMark/>
          </w:tcPr>
          <w:p w14:paraId="004FDDA5" w14:textId="77777777" w:rsidR="009A0701" w:rsidRPr="00B17A05" w:rsidRDefault="00672E87" w:rsidP="002D0F7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12F6AB1B" w14:textId="77777777" w:rsidR="009A0701" w:rsidRPr="00B17A05" w:rsidRDefault="00672E87" w:rsidP="002D0F71">
            <w:pPr>
              <w:jc w:val="center"/>
              <w:rPr>
                <w:rFonts w:eastAsia="Times New Roman" w:cs="Times New Roman"/>
                <w:sz w:val="20"/>
                <w:szCs w:val="20"/>
                <w:lang w:eastAsia="tr-TR"/>
              </w:rPr>
            </w:pPr>
            <w:r w:rsidRPr="00B17A05">
              <w:rPr>
                <w:rFonts w:eastAsia="Times New Roman" w:cs="Times New Roman"/>
                <w:sz w:val="20"/>
                <w:szCs w:val="20"/>
                <w:lang w:eastAsia="tr-TR"/>
              </w:rPr>
              <w:t>3</w:t>
            </w:r>
          </w:p>
        </w:tc>
      </w:tr>
    </w:tbl>
    <w:p w14:paraId="03835EC4"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011CA08C" w14:textId="77777777" w:rsidTr="002D0F71">
        <w:trPr>
          <w:trHeight w:val="450"/>
        </w:trPr>
        <w:tc>
          <w:tcPr>
            <w:tcW w:w="1250" w:type="pct"/>
            <w:hideMark/>
          </w:tcPr>
          <w:p w14:paraId="61D7444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1A63C8D7" w14:textId="77777777" w:rsidR="009A0701" w:rsidRPr="00B17A05" w:rsidRDefault="00672E87"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0969C40E" w14:textId="77777777" w:rsidTr="002D0F71">
        <w:trPr>
          <w:trHeight w:val="450"/>
        </w:trPr>
        <w:tc>
          <w:tcPr>
            <w:tcW w:w="1250" w:type="pct"/>
            <w:hideMark/>
          </w:tcPr>
          <w:p w14:paraId="4247D66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58F9FCF2" w14:textId="77777777" w:rsidR="009A0701" w:rsidRPr="00B17A05" w:rsidRDefault="00672E87"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39931564"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1A0BD6C9" w14:textId="77777777" w:rsidTr="002D0F71">
        <w:trPr>
          <w:trHeight w:val="450"/>
        </w:trPr>
        <w:tc>
          <w:tcPr>
            <w:tcW w:w="1250" w:type="pct"/>
            <w:hideMark/>
          </w:tcPr>
          <w:p w14:paraId="5AA8820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0D914B8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14E66D9E" wp14:editId="67080689">
                  <wp:extent cx="276225" cy="190500"/>
                  <wp:effectExtent l="0" t="0" r="9525" b="0"/>
                  <wp:docPr id="4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6EFBC13F" w14:textId="77777777" w:rsidTr="002D0F71">
        <w:trPr>
          <w:trHeight w:val="450"/>
        </w:trPr>
        <w:tc>
          <w:tcPr>
            <w:tcW w:w="0" w:type="auto"/>
            <w:hideMark/>
          </w:tcPr>
          <w:p w14:paraId="533B94D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2FC9E24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0620E6E6" w14:textId="77777777" w:rsidTr="002D0F71">
        <w:trPr>
          <w:trHeight w:val="450"/>
        </w:trPr>
        <w:tc>
          <w:tcPr>
            <w:tcW w:w="0" w:type="auto"/>
            <w:hideMark/>
          </w:tcPr>
          <w:p w14:paraId="4B3171D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42E92AEF" w14:textId="77777777" w:rsidR="009A0701" w:rsidRPr="00B17A05" w:rsidRDefault="009A0701" w:rsidP="00672E87">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37E08B4F" w14:textId="77777777" w:rsidTr="002D0F71">
        <w:trPr>
          <w:trHeight w:val="450"/>
        </w:trPr>
        <w:tc>
          <w:tcPr>
            <w:tcW w:w="0" w:type="auto"/>
            <w:hideMark/>
          </w:tcPr>
          <w:p w14:paraId="3746B16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2E1006C5" w14:textId="77777777" w:rsidR="009A0701" w:rsidRPr="00B17A05" w:rsidRDefault="009A0701" w:rsidP="002D0F71">
            <w:pPr>
              <w:rPr>
                <w:rFonts w:eastAsia="Times New Roman" w:cs="Times New Roman"/>
                <w:sz w:val="20"/>
                <w:szCs w:val="20"/>
                <w:lang w:eastAsia="tr-TR"/>
              </w:rPr>
            </w:pPr>
          </w:p>
        </w:tc>
      </w:tr>
      <w:tr w:rsidR="009A0701" w:rsidRPr="00B17A05" w14:paraId="6C6878F4" w14:textId="77777777" w:rsidTr="002D0F71">
        <w:trPr>
          <w:trHeight w:val="450"/>
        </w:trPr>
        <w:tc>
          <w:tcPr>
            <w:tcW w:w="0" w:type="auto"/>
            <w:hideMark/>
          </w:tcPr>
          <w:p w14:paraId="3C4D241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766DC697" w14:textId="77777777" w:rsidR="009A0701" w:rsidRPr="00B17A05" w:rsidRDefault="009A0701" w:rsidP="002D0F71">
            <w:pPr>
              <w:rPr>
                <w:rFonts w:eastAsia="Times New Roman" w:cs="Times New Roman"/>
                <w:sz w:val="20"/>
                <w:szCs w:val="20"/>
                <w:lang w:eastAsia="tr-TR"/>
              </w:rPr>
            </w:pPr>
          </w:p>
        </w:tc>
      </w:tr>
      <w:tr w:rsidR="009A0701" w:rsidRPr="00B17A05" w14:paraId="746B3305" w14:textId="77777777" w:rsidTr="002D0F71">
        <w:trPr>
          <w:trHeight w:val="450"/>
        </w:trPr>
        <w:tc>
          <w:tcPr>
            <w:tcW w:w="0" w:type="auto"/>
            <w:hideMark/>
          </w:tcPr>
          <w:p w14:paraId="7EF50A4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1997ECFC" w14:textId="77777777" w:rsidR="009A0701" w:rsidRPr="00B17A05" w:rsidRDefault="009A0701" w:rsidP="002D0F71">
            <w:pPr>
              <w:rPr>
                <w:rFonts w:eastAsia="Times New Roman" w:cs="Times New Roman"/>
                <w:sz w:val="20"/>
                <w:szCs w:val="20"/>
                <w:lang w:eastAsia="tr-TR"/>
              </w:rPr>
            </w:pPr>
          </w:p>
        </w:tc>
      </w:tr>
      <w:tr w:rsidR="009A0701" w:rsidRPr="00B17A05" w14:paraId="1DAD3461" w14:textId="77777777" w:rsidTr="002D0F71">
        <w:trPr>
          <w:trHeight w:val="450"/>
        </w:trPr>
        <w:tc>
          <w:tcPr>
            <w:tcW w:w="0" w:type="auto"/>
            <w:hideMark/>
          </w:tcPr>
          <w:p w14:paraId="4F913ED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12250ABD" w14:textId="77777777" w:rsidR="00672E87" w:rsidRPr="00B17A05" w:rsidRDefault="00672E87" w:rsidP="00672E87">
            <w:pPr>
              <w:jc w:val="both"/>
              <w:rPr>
                <w:rFonts w:cs="Times New Roman"/>
                <w:sz w:val="20"/>
                <w:szCs w:val="20"/>
                <w:shd w:val="clear" w:color="auto" w:fill="FFFFFF"/>
              </w:rPr>
            </w:pPr>
            <w:r w:rsidRPr="00B17A05">
              <w:rPr>
                <w:rFonts w:cs="Times New Roman"/>
                <w:sz w:val="20"/>
                <w:szCs w:val="20"/>
                <w:shd w:val="clear" w:color="auto" w:fill="FFFFFF"/>
              </w:rPr>
              <w:t>Halkla İlişkiler ve iletişim tekniklerini öğretmek, sosyal çalışmacının sosyal hizmet müdahalelerinde ve muhatapları ile ilişkilerinde bilimsel yaklaşımları kullanarak kolay etkileşimi sağlamak. İletişimde ses, söz ve beden dilini kullanma becerilerini geliştirmek.</w:t>
            </w:r>
          </w:p>
          <w:p w14:paraId="3219AA76" w14:textId="77777777" w:rsidR="009A0701" w:rsidRPr="00B17A05" w:rsidRDefault="009A0701" w:rsidP="002D0F71">
            <w:pPr>
              <w:rPr>
                <w:sz w:val="20"/>
                <w:szCs w:val="20"/>
              </w:rPr>
            </w:pPr>
          </w:p>
        </w:tc>
      </w:tr>
      <w:tr w:rsidR="009A0701" w:rsidRPr="00B17A05" w14:paraId="0546BCB7" w14:textId="77777777" w:rsidTr="002D0F71">
        <w:trPr>
          <w:trHeight w:val="450"/>
        </w:trPr>
        <w:tc>
          <w:tcPr>
            <w:tcW w:w="0" w:type="auto"/>
            <w:hideMark/>
          </w:tcPr>
          <w:p w14:paraId="18BF39F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7B1F9291" w14:textId="77777777" w:rsidR="009A0701" w:rsidRPr="00B17A05" w:rsidRDefault="00672E87" w:rsidP="002D0F71">
            <w:pPr>
              <w:jc w:val="both"/>
              <w:rPr>
                <w:rFonts w:cs="Times New Roman"/>
                <w:b/>
                <w:sz w:val="20"/>
                <w:szCs w:val="20"/>
              </w:rPr>
            </w:pPr>
            <w:r w:rsidRPr="00B17A05">
              <w:rPr>
                <w:rFonts w:cs="Times New Roman"/>
                <w:sz w:val="20"/>
                <w:szCs w:val="20"/>
              </w:rPr>
              <w:t>Dersin İçeriği Halkla ilişkilerin önemi ve gerekliliği, iletişimin kavramsal açılımları, öğeleri, etkileşim, iletişim teknikleri, sesli, sözlü sözsüz iletişim ve beden dili</w:t>
            </w:r>
          </w:p>
        </w:tc>
      </w:tr>
    </w:tbl>
    <w:p w14:paraId="05C26BA9" w14:textId="77777777" w:rsidR="009A0701" w:rsidRPr="00B17A05" w:rsidRDefault="009A0701" w:rsidP="009A0701">
      <w:pPr>
        <w:spacing w:after="0" w:line="240" w:lineRule="auto"/>
        <w:rPr>
          <w:rFonts w:eastAsia="Times New Roman" w:cs="Times New Roman"/>
          <w:sz w:val="20"/>
          <w:szCs w:val="20"/>
          <w:lang w:eastAsia="tr-TR"/>
        </w:rPr>
      </w:pPr>
    </w:p>
    <w:p w14:paraId="0EA8E832" w14:textId="77777777" w:rsidR="009A0701" w:rsidRPr="00B17A05" w:rsidRDefault="009A0701" w:rsidP="009A0701">
      <w:pPr>
        <w:spacing w:after="0" w:line="240" w:lineRule="auto"/>
        <w:rPr>
          <w:rFonts w:eastAsia="Times New Roman" w:cs="Times New Roman"/>
          <w:sz w:val="20"/>
          <w:szCs w:val="20"/>
          <w:lang w:eastAsia="tr-TR"/>
        </w:rPr>
      </w:pPr>
    </w:p>
    <w:p w14:paraId="00E089AE"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235"/>
        <w:gridCol w:w="1918"/>
        <w:gridCol w:w="1763"/>
      </w:tblGrid>
      <w:tr w:rsidR="009A0701" w:rsidRPr="00B17A05" w14:paraId="1B346EC5" w14:textId="77777777" w:rsidTr="002D0F71">
        <w:tc>
          <w:tcPr>
            <w:tcW w:w="0" w:type="auto"/>
            <w:hideMark/>
          </w:tcPr>
          <w:p w14:paraId="410E7E9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641AA73E"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6D8ED2A8"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7379A7" w:rsidRPr="00B17A05" w14:paraId="313C5A64" w14:textId="77777777" w:rsidTr="00FB3928">
        <w:trPr>
          <w:trHeight w:val="450"/>
        </w:trPr>
        <w:tc>
          <w:tcPr>
            <w:tcW w:w="0" w:type="auto"/>
            <w:vAlign w:val="center"/>
            <w:hideMark/>
          </w:tcPr>
          <w:p w14:paraId="458A393B" w14:textId="77777777" w:rsidR="007379A7" w:rsidRPr="00B17A05" w:rsidRDefault="007379A7" w:rsidP="00FB3928">
            <w:pPr>
              <w:spacing w:line="240" w:lineRule="atLeast"/>
              <w:rPr>
                <w:sz w:val="20"/>
                <w:szCs w:val="20"/>
              </w:rPr>
            </w:pPr>
            <w:r w:rsidRPr="00B17A05">
              <w:rPr>
                <w:sz w:val="20"/>
                <w:szCs w:val="20"/>
              </w:rPr>
              <w:t>1) Halkla ilişkilerin önemi kavrar.</w:t>
            </w:r>
          </w:p>
        </w:tc>
        <w:tc>
          <w:tcPr>
            <w:tcW w:w="0" w:type="auto"/>
            <w:hideMark/>
          </w:tcPr>
          <w:p w14:paraId="62C27914" w14:textId="77777777" w:rsidR="007379A7" w:rsidRPr="00B17A05" w:rsidRDefault="007379A7" w:rsidP="002D0F7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59ABDCA4" w14:textId="77777777" w:rsidR="007379A7" w:rsidRPr="00B17A05" w:rsidRDefault="007379A7"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7379A7" w:rsidRPr="00B17A05" w14:paraId="5BA40BAA" w14:textId="77777777" w:rsidTr="00FB3928">
        <w:trPr>
          <w:trHeight w:val="450"/>
        </w:trPr>
        <w:tc>
          <w:tcPr>
            <w:tcW w:w="0" w:type="auto"/>
            <w:vAlign w:val="center"/>
            <w:hideMark/>
          </w:tcPr>
          <w:p w14:paraId="73648DDC" w14:textId="77777777" w:rsidR="007379A7" w:rsidRPr="00B17A05" w:rsidRDefault="007379A7" w:rsidP="00FB3928">
            <w:pPr>
              <w:spacing w:line="240" w:lineRule="atLeast"/>
              <w:rPr>
                <w:sz w:val="20"/>
                <w:szCs w:val="20"/>
              </w:rPr>
            </w:pPr>
            <w:r w:rsidRPr="00B17A05">
              <w:rPr>
                <w:sz w:val="20"/>
                <w:szCs w:val="20"/>
              </w:rPr>
              <w:t>2) Tanıma ve tanıtma yaklaşımlarını geliştirir.</w:t>
            </w:r>
          </w:p>
        </w:tc>
        <w:tc>
          <w:tcPr>
            <w:tcW w:w="0" w:type="auto"/>
            <w:hideMark/>
          </w:tcPr>
          <w:p w14:paraId="73A32176" w14:textId="77777777" w:rsidR="007379A7" w:rsidRPr="00B17A05" w:rsidRDefault="007379A7" w:rsidP="002D0F7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5447A57A" w14:textId="77777777" w:rsidR="007379A7" w:rsidRPr="00B17A05" w:rsidRDefault="007379A7"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7379A7" w:rsidRPr="00B17A05" w14:paraId="2FC95146" w14:textId="77777777" w:rsidTr="00FB3928">
        <w:trPr>
          <w:trHeight w:val="450"/>
        </w:trPr>
        <w:tc>
          <w:tcPr>
            <w:tcW w:w="0" w:type="auto"/>
            <w:vAlign w:val="center"/>
            <w:hideMark/>
          </w:tcPr>
          <w:p w14:paraId="3F606A80" w14:textId="77777777" w:rsidR="007379A7" w:rsidRPr="00B17A05" w:rsidRDefault="007379A7" w:rsidP="00FB3928">
            <w:pPr>
              <w:spacing w:line="240" w:lineRule="atLeast"/>
              <w:rPr>
                <w:sz w:val="20"/>
                <w:szCs w:val="20"/>
              </w:rPr>
            </w:pPr>
            <w:r w:rsidRPr="00B17A05">
              <w:rPr>
                <w:sz w:val="20"/>
                <w:szCs w:val="20"/>
              </w:rPr>
              <w:t>3) Kendinde bulunamsı gereken özellikleri ve eksiklikleri bilir</w:t>
            </w:r>
          </w:p>
        </w:tc>
        <w:tc>
          <w:tcPr>
            <w:tcW w:w="0" w:type="auto"/>
            <w:hideMark/>
          </w:tcPr>
          <w:p w14:paraId="70E27FFF" w14:textId="77777777" w:rsidR="007379A7" w:rsidRPr="00B17A05" w:rsidRDefault="007379A7"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3C554F20" w14:textId="77777777" w:rsidR="007379A7" w:rsidRPr="00B17A05" w:rsidRDefault="007379A7"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7379A7" w:rsidRPr="00B17A05" w14:paraId="1C5CA56E" w14:textId="77777777" w:rsidTr="00FB3928">
        <w:trPr>
          <w:trHeight w:val="450"/>
        </w:trPr>
        <w:tc>
          <w:tcPr>
            <w:tcW w:w="0" w:type="auto"/>
            <w:vAlign w:val="center"/>
            <w:hideMark/>
          </w:tcPr>
          <w:p w14:paraId="593FAB51" w14:textId="77777777" w:rsidR="007379A7" w:rsidRPr="00B17A05" w:rsidRDefault="007379A7" w:rsidP="00FB3928">
            <w:pPr>
              <w:spacing w:line="240" w:lineRule="atLeast"/>
              <w:rPr>
                <w:sz w:val="20"/>
                <w:szCs w:val="20"/>
              </w:rPr>
            </w:pPr>
            <w:r w:rsidRPr="00B17A05">
              <w:rPr>
                <w:sz w:val="20"/>
                <w:szCs w:val="20"/>
              </w:rPr>
              <w:t>4) İletişimin Kapsamını ve unsurlarını açıklar</w:t>
            </w:r>
          </w:p>
        </w:tc>
        <w:tc>
          <w:tcPr>
            <w:tcW w:w="0" w:type="auto"/>
            <w:hideMark/>
          </w:tcPr>
          <w:p w14:paraId="7A9C27CD" w14:textId="77777777" w:rsidR="007379A7" w:rsidRPr="00B17A05" w:rsidRDefault="007379A7"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53AFDA75" w14:textId="77777777" w:rsidR="007379A7" w:rsidRPr="00B17A05" w:rsidRDefault="007379A7"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7379A7" w:rsidRPr="00B17A05" w14:paraId="65D8A2AC" w14:textId="77777777" w:rsidTr="00FB3928">
        <w:trPr>
          <w:trHeight w:val="450"/>
        </w:trPr>
        <w:tc>
          <w:tcPr>
            <w:tcW w:w="0" w:type="auto"/>
            <w:vAlign w:val="center"/>
            <w:hideMark/>
          </w:tcPr>
          <w:p w14:paraId="29432828" w14:textId="77777777" w:rsidR="007379A7" w:rsidRPr="00B17A05" w:rsidRDefault="007379A7" w:rsidP="00FB3928">
            <w:pPr>
              <w:spacing w:line="240" w:lineRule="atLeast"/>
              <w:rPr>
                <w:sz w:val="20"/>
                <w:szCs w:val="20"/>
              </w:rPr>
            </w:pPr>
            <w:r w:rsidRPr="00B17A05">
              <w:rPr>
                <w:sz w:val="20"/>
                <w:szCs w:val="20"/>
              </w:rPr>
              <w:t>5) İletişim kazalarını önler</w:t>
            </w:r>
          </w:p>
        </w:tc>
        <w:tc>
          <w:tcPr>
            <w:tcW w:w="0" w:type="auto"/>
            <w:hideMark/>
          </w:tcPr>
          <w:p w14:paraId="10684D0B" w14:textId="77777777" w:rsidR="007379A7" w:rsidRPr="00B17A05" w:rsidRDefault="007379A7"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0C604F8E" w14:textId="77777777" w:rsidR="007379A7" w:rsidRPr="00B17A05" w:rsidRDefault="007379A7" w:rsidP="002D0F7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7379A7" w:rsidRPr="00B17A05" w14:paraId="4EC2F9AC" w14:textId="77777777" w:rsidTr="00FB3928">
        <w:trPr>
          <w:trHeight w:val="450"/>
        </w:trPr>
        <w:tc>
          <w:tcPr>
            <w:tcW w:w="0" w:type="auto"/>
            <w:vAlign w:val="center"/>
            <w:hideMark/>
          </w:tcPr>
          <w:p w14:paraId="42E58124" w14:textId="77777777" w:rsidR="007379A7" w:rsidRPr="00B17A05" w:rsidRDefault="007379A7" w:rsidP="00FB3928">
            <w:pPr>
              <w:spacing w:line="240" w:lineRule="atLeast"/>
              <w:rPr>
                <w:sz w:val="20"/>
                <w:szCs w:val="20"/>
              </w:rPr>
            </w:pPr>
            <w:r w:rsidRPr="00B17A05">
              <w:rPr>
                <w:sz w:val="20"/>
                <w:szCs w:val="20"/>
              </w:rPr>
              <w:t>6) İetişimi sınıflandırır.</w:t>
            </w:r>
          </w:p>
        </w:tc>
        <w:tc>
          <w:tcPr>
            <w:tcW w:w="0" w:type="auto"/>
            <w:hideMark/>
          </w:tcPr>
          <w:p w14:paraId="7998280D" w14:textId="77777777" w:rsidR="007379A7" w:rsidRPr="00B17A05" w:rsidRDefault="007379A7"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5D458317" w14:textId="77777777" w:rsidR="007379A7" w:rsidRPr="00B17A05" w:rsidRDefault="007379A7"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7379A7" w:rsidRPr="00B17A05" w14:paraId="4A954B37" w14:textId="77777777" w:rsidTr="00FB3928">
        <w:trPr>
          <w:trHeight w:val="450"/>
        </w:trPr>
        <w:tc>
          <w:tcPr>
            <w:tcW w:w="0" w:type="auto"/>
            <w:vAlign w:val="center"/>
            <w:hideMark/>
          </w:tcPr>
          <w:p w14:paraId="28F1200A" w14:textId="77777777" w:rsidR="007379A7" w:rsidRPr="00B17A05" w:rsidRDefault="007379A7" w:rsidP="00FB3928">
            <w:pPr>
              <w:spacing w:line="240" w:lineRule="atLeast"/>
              <w:rPr>
                <w:sz w:val="20"/>
                <w:szCs w:val="20"/>
              </w:rPr>
            </w:pPr>
            <w:r w:rsidRPr="00B17A05">
              <w:rPr>
                <w:sz w:val="20"/>
                <w:szCs w:val="20"/>
              </w:rPr>
              <w:t>7) İletişimde ses, söz ve beden dilini kullanır</w:t>
            </w:r>
          </w:p>
        </w:tc>
        <w:tc>
          <w:tcPr>
            <w:tcW w:w="0" w:type="auto"/>
            <w:hideMark/>
          </w:tcPr>
          <w:p w14:paraId="4566F055" w14:textId="77777777" w:rsidR="007379A7" w:rsidRPr="00B17A05" w:rsidRDefault="007379A7"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191EB869" w14:textId="77777777" w:rsidR="007379A7" w:rsidRPr="00B17A05" w:rsidRDefault="007379A7"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5C736A39"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7D8D2237" w14:textId="77777777" w:rsidTr="002D0F71">
        <w:tc>
          <w:tcPr>
            <w:tcW w:w="1000" w:type="pct"/>
            <w:hideMark/>
          </w:tcPr>
          <w:p w14:paraId="52BF067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0567E37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62BF4A7F" w14:textId="77777777" w:rsidTr="002D0F71">
        <w:tc>
          <w:tcPr>
            <w:tcW w:w="1000" w:type="pct"/>
            <w:hideMark/>
          </w:tcPr>
          <w:p w14:paraId="2A6692B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3C173E5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5F99E17F" w14:textId="77777777" w:rsidR="009A0701" w:rsidRPr="00B17A05" w:rsidRDefault="009A0701" w:rsidP="009A0701">
      <w:pPr>
        <w:spacing w:after="0" w:line="240" w:lineRule="auto"/>
        <w:rPr>
          <w:rFonts w:eastAsia="Times New Roman" w:cs="Times New Roman"/>
          <w:sz w:val="20"/>
          <w:szCs w:val="20"/>
          <w:lang w:eastAsia="tr-TR"/>
        </w:rPr>
      </w:pPr>
    </w:p>
    <w:p w14:paraId="2D6CAC8A"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27CACF60" w14:textId="77777777" w:rsidTr="002D0F71">
        <w:trPr>
          <w:trHeight w:val="525"/>
        </w:trPr>
        <w:tc>
          <w:tcPr>
            <w:tcW w:w="0" w:type="auto"/>
            <w:gridSpan w:val="3"/>
            <w:hideMark/>
          </w:tcPr>
          <w:p w14:paraId="3D23F716"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32278A9E" w14:textId="77777777" w:rsidTr="002D0F71">
        <w:trPr>
          <w:trHeight w:val="450"/>
        </w:trPr>
        <w:tc>
          <w:tcPr>
            <w:tcW w:w="390" w:type="pct"/>
            <w:hideMark/>
          </w:tcPr>
          <w:p w14:paraId="2A825B2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65F0F49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67E40883"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672E87" w:rsidRPr="00B17A05" w14:paraId="6AD5BB7C" w14:textId="77777777" w:rsidTr="002D0F71">
        <w:trPr>
          <w:trHeight w:val="375"/>
        </w:trPr>
        <w:tc>
          <w:tcPr>
            <w:tcW w:w="0" w:type="auto"/>
            <w:hideMark/>
          </w:tcPr>
          <w:p w14:paraId="31FDA0FF" w14:textId="77777777" w:rsidR="00672E87" w:rsidRPr="00B17A05" w:rsidRDefault="00672E87"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6A16290E" w14:textId="77777777" w:rsidR="00672E87" w:rsidRPr="00B17A05" w:rsidRDefault="00672E87" w:rsidP="00FB3928">
            <w:pPr>
              <w:spacing w:line="240" w:lineRule="atLeast"/>
              <w:rPr>
                <w:rFonts w:cs="Times New Roman"/>
                <w:sz w:val="20"/>
                <w:szCs w:val="20"/>
              </w:rPr>
            </w:pPr>
            <w:r w:rsidRPr="00B17A05">
              <w:rPr>
                <w:rFonts w:cs="Times New Roman"/>
                <w:sz w:val="20"/>
                <w:szCs w:val="20"/>
              </w:rPr>
              <w:t>Halkla ilişkilerin bilim haline gelişi ve tarihi seyri</w:t>
            </w:r>
          </w:p>
        </w:tc>
        <w:tc>
          <w:tcPr>
            <w:tcW w:w="0" w:type="auto"/>
            <w:hideMark/>
          </w:tcPr>
          <w:p w14:paraId="6F31F6CB" w14:textId="77777777" w:rsidR="00672E87" w:rsidRPr="00B17A05" w:rsidRDefault="00672E87" w:rsidP="002D0F71">
            <w:pPr>
              <w:rPr>
                <w:rFonts w:eastAsia="Times New Roman" w:cs="Times New Roman"/>
                <w:sz w:val="20"/>
                <w:szCs w:val="20"/>
                <w:lang w:eastAsia="tr-TR"/>
              </w:rPr>
            </w:pPr>
          </w:p>
        </w:tc>
      </w:tr>
      <w:tr w:rsidR="00672E87" w:rsidRPr="00B17A05" w14:paraId="529B9F2A" w14:textId="77777777" w:rsidTr="002D0F71">
        <w:trPr>
          <w:trHeight w:val="375"/>
        </w:trPr>
        <w:tc>
          <w:tcPr>
            <w:tcW w:w="0" w:type="auto"/>
            <w:hideMark/>
          </w:tcPr>
          <w:p w14:paraId="24867A10" w14:textId="77777777" w:rsidR="00672E87" w:rsidRPr="00B17A05" w:rsidRDefault="00672E87"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56056E96" w14:textId="77777777" w:rsidR="00672E87" w:rsidRPr="00B17A05" w:rsidRDefault="00672E87" w:rsidP="00FB3928">
            <w:pPr>
              <w:spacing w:line="240" w:lineRule="atLeast"/>
              <w:rPr>
                <w:rFonts w:cs="Times New Roman"/>
                <w:sz w:val="20"/>
                <w:szCs w:val="20"/>
              </w:rPr>
            </w:pPr>
            <w:r w:rsidRPr="00B17A05">
              <w:rPr>
                <w:rFonts w:cs="Times New Roman"/>
                <w:sz w:val="20"/>
                <w:szCs w:val="20"/>
              </w:rPr>
              <w:t>Halkla ilişkilerin amacı ve hedefleri</w:t>
            </w:r>
          </w:p>
        </w:tc>
        <w:tc>
          <w:tcPr>
            <w:tcW w:w="0" w:type="auto"/>
            <w:hideMark/>
          </w:tcPr>
          <w:p w14:paraId="297041DE" w14:textId="77777777" w:rsidR="00672E87" w:rsidRPr="00B17A05" w:rsidRDefault="00672E87" w:rsidP="002D0F71">
            <w:pPr>
              <w:rPr>
                <w:rFonts w:eastAsia="Times New Roman" w:cs="Times New Roman"/>
                <w:sz w:val="20"/>
                <w:szCs w:val="20"/>
                <w:lang w:eastAsia="tr-TR"/>
              </w:rPr>
            </w:pPr>
          </w:p>
        </w:tc>
      </w:tr>
      <w:tr w:rsidR="00672E87" w:rsidRPr="00B17A05" w14:paraId="5689A944" w14:textId="77777777" w:rsidTr="002D0F71">
        <w:trPr>
          <w:trHeight w:val="375"/>
        </w:trPr>
        <w:tc>
          <w:tcPr>
            <w:tcW w:w="0" w:type="auto"/>
            <w:hideMark/>
          </w:tcPr>
          <w:p w14:paraId="3735ECF8" w14:textId="77777777" w:rsidR="00672E87" w:rsidRPr="00B17A05" w:rsidRDefault="00672E87" w:rsidP="002D0F7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2AD0B059" w14:textId="77777777" w:rsidR="00672E87" w:rsidRPr="00B17A05" w:rsidRDefault="00672E87" w:rsidP="00FB3928">
            <w:pPr>
              <w:spacing w:line="240" w:lineRule="atLeast"/>
              <w:rPr>
                <w:rFonts w:cs="Times New Roman"/>
                <w:sz w:val="20"/>
                <w:szCs w:val="20"/>
              </w:rPr>
            </w:pPr>
            <w:r w:rsidRPr="00B17A05">
              <w:rPr>
                <w:rFonts w:cs="Times New Roman"/>
                <w:sz w:val="20"/>
                <w:szCs w:val="20"/>
              </w:rPr>
              <w:t>Kitleleri etkileme yolları</w:t>
            </w:r>
          </w:p>
        </w:tc>
        <w:tc>
          <w:tcPr>
            <w:tcW w:w="0" w:type="auto"/>
            <w:hideMark/>
          </w:tcPr>
          <w:p w14:paraId="230A2066" w14:textId="77777777" w:rsidR="00672E87" w:rsidRPr="00B17A05" w:rsidRDefault="00672E87" w:rsidP="002D0F71">
            <w:pPr>
              <w:rPr>
                <w:rFonts w:eastAsia="Times New Roman" w:cs="Times New Roman"/>
                <w:sz w:val="20"/>
                <w:szCs w:val="20"/>
                <w:lang w:eastAsia="tr-TR"/>
              </w:rPr>
            </w:pPr>
          </w:p>
        </w:tc>
      </w:tr>
      <w:tr w:rsidR="00672E87" w:rsidRPr="00B17A05" w14:paraId="2079B655" w14:textId="77777777" w:rsidTr="002D0F71">
        <w:trPr>
          <w:trHeight w:val="375"/>
        </w:trPr>
        <w:tc>
          <w:tcPr>
            <w:tcW w:w="0" w:type="auto"/>
            <w:hideMark/>
          </w:tcPr>
          <w:p w14:paraId="7A2F8917" w14:textId="77777777" w:rsidR="00672E87" w:rsidRPr="00B17A05" w:rsidRDefault="00672E87" w:rsidP="002D0F7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0CAB2D12" w14:textId="77777777" w:rsidR="00672E87" w:rsidRPr="00B17A05" w:rsidRDefault="00672E87" w:rsidP="00FB3928">
            <w:pPr>
              <w:spacing w:line="240" w:lineRule="atLeast"/>
              <w:rPr>
                <w:rFonts w:cs="Times New Roman"/>
                <w:sz w:val="20"/>
                <w:szCs w:val="20"/>
              </w:rPr>
            </w:pPr>
            <w:r w:rsidRPr="00B17A05">
              <w:rPr>
                <w:rFonts w:cs="Times New Roman"/>
                <w:sz w:val="20"/>
                <w:szCs w:val="20"/>
              </w:rPr>
              <w:t>Halkla ilişkilerde temel ilkeler ve kullanılan araçlar</w:t>
            </w:r>
          </w:p>
        </w:tc>
        <w:tc>
          <w:tcPr>
            <w:tcW w:w="0" w:type="auto"/>
            <w:hideMark/>
          </w:tcPr>
          <w:p w14:paraId="1DECCCCE" w14:textId="77777777" w:rsidR="00672E87" w:rsidRPr="00B17A05" w:rsidRDefault="00672E87" w:rsidP="002D0F71">
            <w:pPr>
              <w:rPr>
                <w:rFonts w:eastAsia="Times New Roman" w:cs="Times New Roman"/>
                <w:sz w:val="20"/>
                <w:szCs w:val="20"/>
                <w:lang w:eastAsia="tr-TR"/>
              </w:rPr>
            </w:pPr>
          </w:p>
        </w:tc>
      </w:tr>
      <w:tr w:rsidR="00672E87" w:rsidRPr="00B17A05" w14:paraId="5007D27E" w14:textId="77777777" w:rsidTr="002D0F71">
        <w:trPr>
          <w:trHeight w:val="375"/>
        </w:trPr>
        <w:tc>
          <w:tcPr>
            <w:tcW w:w="0" w:type="auto"/>
            <w:hideMark/>
          </w:tcPr>
          <w:p w14:paraId="785496E5" w14:textId="77777777" w:rsidR="00672E87" w:rsidRPr="00B17A05" w:rsidRDefault="00672E87" w:rsidP="002D0F7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602DBBFC" w14:textId="77777777" w:rsidR="00672E87" w:rsidRPr="00B17A05" w:rsidRDefault="00672E87" w:rsidP="00FB3928">
            <w:pPr>
              <w:spacing w:line="240" w:lineRule="atLeast"/>
              <w:rPr>
                <w:rFonts w:cs="Times New Roman"/>
                <w:sz w:val="20"/>
                <w:szCs w:val="20"/>
              </w:rPr>
            </w:pPr>
            <w:r w:rsidRPr="00B17A05">
              <w:rPr>
                <w:rFonts w:cs="Times New Roman"/>
                <w:sz w:val="20"/>
                <w:szCs w:val="20"/>
              </w:rPr>
              <w:t>İç ve dış kamuoyu Kriterleri</w:t>
            </w:r>
          </w:p>
        </w:tc>
        <w:tc>
          <w:tcPr>
            <w:tcW w:w="0" w:type="auto"/>
            <w:hideMark/>
          </w:tcPr>
          <w:p w14:paraId="5591A8DC" w14:textId="77777777" w:rsidR="00672E87" w:rsidRPr="00B17A05" w:rsidRDefault="00672E87" w:rsidP="002D0F71">
            <w:pPr>
              <w:rPr>
                <w:rFonts w:eastAsia="Times New Roman" w:cs="Times New Roman"/>
                <w:sz w:val="20"/>
                <w:szCs w:val="20"/>
                <w:lang w:eastAsia="tr-TR"/>
              </w:rPr>
            </w:pPr>
          </w:p>
        </w:tc>
      </w:tr>
      <w:tr w:rsidR="00672E87" w:rsidRPr="00B17A05" w14:paraId="7E48F12D" w14:textId="77777777" w:rsidTr="002D0F71">
        <w:trPr>
          <w:trHeight w:val="375"/>
        </w:trPr>
        <w:tc>
          <w:tcPr>
            <w:tcW w:w="0" w:type="auto"/>
            <w:hideMark/>
          </w:tcPr>
          <w:p w14:paraId="57230C0E" w14:textId="77777777" w:rsidR="00672E87" w:rsidRPr="00B17A05" w:rsidRDefault="00672E87" w:rsidP="002D0F7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76925E95" w14:textId="77777777" w:rsidR="00672E87" w:rsidRPr="00B17A05" w:rsidRDefault="00672E87" w:rsidP="00FB3928">
            <w:pPr>
              <w:spacing w:line="240" w:lineRule="atLeast"/>
              <w:rPr>
                <w:rFonts w:cs="Times New Roman"/>
                <w:sz w:val="20"/>
                <w:szCs w:val="20"/>
              </w:rPr>
            </w:pPr>
            <w:r w:rsidRPr="00B17A05">
              <w:rPr>
                <w:rFonts w:cs="Times New Roman"/>
                <w:sz w:val="20"/>
                <w:szCs w:val="20"/>
              </w:rPr>
              <w:t>Sosyal çalışmacıda bulunması gereken özellikler</w:t>
            </w:r>
          </w:p>
        </w:tc>
        <w:tc>
          <w:tcPr>
            <w:tcW w:w="0" w:type="auto"/>
            <w:hideMark/>
          </w:tcPr>
          <w:p w14:paraId="684370BD" w14:textId="77777777" w:rsidR="00672E87" w:rsidRPr="00B17A05" w:rsidRDefault="00672E87" w:rsidP="002D0F71">
            <w:pPr>
              <w:rPr>
                <w:rFonts w:eastAsia="Times New Roman" w:cs="Times New Roman"/>
                <w:sz w:val="20"/>
                <w:szCs w:val="20"/>
                <w:lang w:eastAsia="tr-TR"/>
              </w:rPr>
            </w:pPr>
          </w:p>
        </w:tc>
      </w:tr>
      <w:tr w:rsidR="00672E87" w:rsidRPr="00B17A05" w14:paraId="5C7CD8D2" w14:textId="77777777" w:rsidTr="002D0F71">
        <w:trPr>
          <w:trHeight w:val="375"/>
        </w:trPr>
        <w:tc>
          <w:tcPr>
            <w:tcW w:w="0" w:type="auto"/>
            <w:hideMark/>
          </w:tcPr>
          <w:p w14:paraId="4F59487A" w14:textId="77777777" w:rsidR="00672E87" w:rsidRPr="00B17A05" w:rsidRDefault="00672E87" w:rsidP="002D0F7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2F3E5759" w14:textId="77777777" w:rsidR="00672E87" w:rsidRPr="00B17A05" w:rsidRDefault="00672E87" w:rsidP="00FB3928">
            <w:pPr>
              <w:spacing w:line="240" w:lineRule="atLeast"/>
              <w:rPr>
                <w:rFonts w:cs="Times New Roman"/>
                <w:sz w:val="20"/>
                <w:szCs w:val="20"/>
              </w:rPr>
            </w:pPr>
            <w:r w:rsidRPr="00B17A05">
              <w:rPr>
                <w:rFonts w:cs="Times New Roman"/>
                <w:sz w:val="20"/>
                <w:szCs w:val="20"/>
              </w:rPr>
              <w:t>İnsan kariyerini olumsuz etkileyen faktörler</w:t>
            </w:r>
          </w:p>
        </w:tc>
        <w:tc>
          <w:tcPr>
            <w:tcW w:w="0" w:type="auto"/>
            <w:hideMark/>
          </w:tcPr>
          <w:p w14:paraId="05A9C1CF" w14:textId="77777777" w:rsidR="00672E87" w:rsidRPr="00B17A05" w:rsidRDefault="00672E87" w:rsidP="002D0F71">
            <w:pPr>
              <w:rPr>
                <w:rFonts w:eastAsia="Times New Roman" w:cs="Times New Roman"/>
                <w:sz w:val="20"/>
                <w:szCs w:val="20"/>
                <w:lang w:eastAsia="tr-TR"/>
              </w:rPr>
            </w:pPr>
          </w:p>
        </w:tc>
      </w:tr>
      <w:tr w:rsidR="00672E87" w:rsidRPr="00B17A05" w14:paraId="36BAB170" w14:textId="77777777" w:rsidTr="002D0F71">
        <w:trPr>
          <w:trHeight w:val="375"/>
        </w:trPr>
        <w:tc>
          <w:tcPr>
            <w:tcW w:w="0" w:type="auto"/>
            <w:hideMark/>
          </w:tcPr>
          <w:p w14:paraId="3C96DA17" w14:textId="77777777" w:rsidR="00672E87" w:rsidRPr="00B17A05" w:rsidRDefault="00672E87" w:rsidP="002D0F7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02396A1E" w14:textId="77777777" w:rsidR="00672E87" w:rsidRPr="00B17A05" w:rsidRDefault="00672E87" w:rsidP="00672E87">
            <w:pPr>
              <w:spacing w:line="240" w:lineRule="atLeast"/>
              <w:rPr>
                <w:rFonts w:cs="Times New Roman"/>
                <w:sz w:val="20"/>
                <w:szCs w:val="20"/>
              </w:rPr>
            </w:pPr>
            <w:r w:rsidRPr="00B17A05">
              <w:rPr>
                <w:rFonts w:cs="Times New Roman"/>
                <w:sz w:val="20"/>
                <w:szCs w:val="20"/>
              </w:rPr>
              <w:t xml:space="preserve">Ara sınav </w:t>
            </w:r>
          </w:p>
        </w:tc>
        <w:tc>
          <w:tcPr>
            <w:tcW w:w="0" w:type="auto"/>
            <w:hideMark/>
          </w:tcPr>
          <w:p w14:paraId="6FA8B87E" w14:textId="77777777" w:rsidR="00672E87" w:rsidRPr="00B17A05" w:rsidRDefault="00672E87" w:rsidP="002D0F71">
            <w:pPr>
              <w:rPr>
                <w:rFonts w:eastAsia="Times New Roman" w:cs="Times New Roman"/>
                <w:sz w:val="20"/>
                <w:szCs w:val="20"/>
                <w:lang w:eastAsia="tr-TR"/>
              </w:rPr>
            </w:pPr>
          </w:p>
        </w:tc>
      </w:tr>
      <w:tr w:rsidR="00672E87" w:rsidRPr="00B17A05" w14:paraId="1CBDFFFC" w14:textId="77777777" w:rsidTr="002D0F71">
        <w:trPr>
          <w:trHeight w:val="375"/>
        </w:trPr>
        <w:tc>
          <w:tcPr>
            <w:tcW w:w="0" w:type="auto"/>
            <w:hideMark/>
          </w:tcPr>
          <w:p w14:paraId="3335E33D" w14:textId="77777777" w:rsidR="00672E87" w:rsidRPr="00B17A05" w:rsidRDefault="00672E87" w:rsidP="002D0F7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355B74ED" w14:textId="77777777" w:rsidR="00672E87" w:rsidRPr="00B17A05" w:rsidRDefault="00672E87" w:rsidP="00FB3928">
            <w:pPr>
              <w:spacing w:line="240" w:lineRule="atLeast"/>
              <w:rPr>
                <w:rFonts w:cs="Times New Roman"/>
                <w:sz w:val="20"/>
                <w:szCs w:val="20"/>
              </w:rPr>
            </w:pPr>
            <w:r w:rsidRPr="00B17A05">
              <w:rPr>
                <w:rFonts w:cs="Times New Roman"/>
                <w:sz w:val="20"/>
                <w:szCs w:val="20"/>
              </w:rPr>
              <w:t>Halkla ilişkiler uygulamalarının evreleri</w:t>
            </w:r>
          </w:p>
        </w:tc>
        <w:tc>
          <w:tcPr>
            <w:tcW w:w="0" w:type="auto"/>
            <w:hideMark/>
          </w:tcPr>
          <w:p w14:paraId="10A172CE" w14:textId="77777777" w:rsidR="00672E87" w:rsidRPr="00B17A05" w:rsidRDefault="00672E87" w:rsidP="002D0F71">
            <w:pPr>
              <w:rPr>
                <w:rFonts w:eastAsia="Times New Roman" w:cs="Times New Roman"/>
                <w:sz w:val="20"/>
                <w:szCs w:val="20"/>
                <w:lang w:eastAsia="tr-TR"/>
              </w:rPr>
            </w:pPr>
          </w:p>
        </w:tc>
      </w:tr>
      <w:tr w:rsidR="00672E87" w:rsidRPr="00B17A05" w14:paraId="7EBCB516" w14:textId="77777777" w:rsidTr="002D0F71">
        <w:trPr>
          <w:trHeight w:val="375"/>
        </w:trPr>
        <w:tc>
          <w:tcPr>
            <w:tcW w:w="0" w:type="auto"/>
            <w:hideMark/>
          </w:tcPr>
          <w:p w14:paraId="40123466" w14:textId="77777777" w:rsidR="00672E87" w:rsidRPr="00B17A05" w:rsidRDefault="00672E87" w:rsidP="002D0F7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1570FC55" w14:textId="77777777" w:rsidR="00672E87" w:rsidRPr="00B17A05" w:rsidRDefault="00672E87" w:rsidP="00FB3928">
            <w:pPr>
              <w:spacing w:line="240" w:lineRule="atLeast"/>
              <w:rPr>
                <w:rFonts w:cs="Times New Roman"/>
                <w:sz w:val="20"/>
                <w:szCs w:val="20"/>
              </w:rPr>
            </w:pPr>
            <w:r w:rsidRPr="00B17A05">
              <w:rPr>
                <w:rFonts w:cs="Times New Roman"/>
                <w:sz w:val="20"/>
                <w:szCs w:val="20"/>
              </w:rPr>
              <w:t>İletişimin kapsamı, amacı, özellikleri, işlevi ve varsayımları</w:t>
            </w:r>
          </w:p>
        </w:tc>
        <w:tc>
          <w:tcPr>
            <w:tcW w:w="0" w:type="auto"/>
            <w:hideMark/>
          </w:tcPr>
          <w:p w14:paraId="2A8D031A" w14:textId="77777777" w:rsidR="00672E87" w:rsidRPr="00B17A05" w:rsidRDefault="00672E87" w:rsidP="002D0F71">
            <w:pPr>
              <w:rPr>
                <w:rFonts w:eastAsia="Times New Roman" w:cs="Times New Roman"/>
                <w:sz w:val="20"/>
                <w:szCs w:val="20"/>
                <w:lang w:eastAsia="tr-TR"/>
              </w:rPr>
            </w:pPr>
          </w:p>
        </w:tc>
      </w:tr>
      <w:tr w:rsidR="00672E87" w:rsidRPr="00B17A05" w14:paraId="4E4858B8" w14:textId="77777777" w:rsidTr="002D0F71">
        <w:trPr>
          <w:trHeight w:val="375"/>
        </w:trPr>
        <w:tc>
          <w:tcPr>
            <w:tcW w:w="0" w:type="auto"/>
            <w:hideMark/>
          </w:tcPr>
          <w:p w14:paraId="287C197C" w14:textId="77777777" w:rsidR="00672E87" w:rsidRPr="00B17A05" w:rsidRDefault="00672E87" w:rsidP="002D0F7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3BEA73B4" w14:textId="77777777" w:rsidR="00672E87" w:rsidRPr="00B17A05" w:rsidRDefault="00672E87" w:rsidP="00FB3928">
            <w:pPr>
              <w:spacing w:line="240" w:lineRule="atLeast"/>
              <w:rPr>
                <w:rFonts w:cs="Times New Roman"/>
                <w:sz w:val="20"/>
                <w:szCs w:val="20"/>
              </w:rPr>
            </w:pPr>
            <w:r w:rsidRPr="00B17A05">
              <w:rPr>
                <w:rFonts w:cs="Times New Roman"/>
                <w:sz w:val="20"/>
                <w:szCs w:val="20"/>
              </w:rPr>
              <w:t>İletişimin Sınıflandırılması</w:t>
            </w:r>
          </w:p>
        </w:tc>
        <w:tc>
          <w:tcPr>
            <w:tcW w:w="0" w:type="auto"/>
            <w:hideMark/>
          </w:tcPr>
          <w:p w14:paraId="2C658913" w14:textId="77777777" w:rsidR="00672E87" w:rsidRPr="00B17A05" w:rsidRDefault="00672E87" w:rsidP="002D0F71">
            <w:pPr>
              <w:rPr>
                <w:rFonts w:eastAsia="Times New Roman" w:cs="Times New Roman"/>
                <w:sz w:val="20"/>
                <w:szCs w:val="20"/>
                <w:lang w:eastAsia="tr-TR"/>
              </w:rPr>
            </w:pPr>
          </w:p>
        </w:tc>
      </w:tr>
      <w:tr w:rsidR="00672E87" w:rsidRPr="00B17A05" w14:paraId="204F380E" w14:textId="77777777" w:rsidTr="002D0F71">
        <w:trPr>
          <w:trHeight w:val="375"/>
        </w:trPr>
        <w:tc>
          <w:tcPr>
            <w:tcW w:w="0" w:type="auto"/>
            <w:hideMark/>
          </w:tcPr>
          <w:p w14:paraId="48807B3C" w14:textId="77777777" w:rsidR="00672E87" w:rsidRPr="00B17A05" w:rsidRDefault="00672E87" w:rsidP="002D0F7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04049853" w14:textId="77777777" w:rsidR="00672E87" w:rsidRPr="00B17A05" w:rsidRDefault="00672E87" w:rsidP="00FB3928">
            <w:pPr>
              <w:spacing w:line="240" w:lineRule="atLeast"/>
              <w:rPr>
                <w:rFonts w:cs="Times New Roman"/>
                <w:sz w:val="20"/>
                <w:szCs w:val="20"/>
              </w:rPr>
            </w:pPr>
            <w:r w:rsidRPr="00B17A05">
              <w:rPr>
                <w:rFonts w:cs="Times New Roman"/>
                <w:sz w:val="20"/>
                <w:szCs w:val="20"/>
              </w:rPr>
              <w:t>İletişim çatışmaları ve engelleri</w:t>
            </w:r>
          </w:p>
        </w:tc>
        <w:tc>
          <w:tcPr>
            <w:tcW w:w="0" w:type="auto"/>
            <w:hideMark/>
          </w:tcPr>
          <w:p w14:paraId="3F544E5E" w14:textId="77777777" w:rsidR="00672E87" w:rsidRPr="00B17A05" w:rsidRDefault="00672E87" w:rsidP="002D0F71">
            <w:pPr>
              <w:rPr>
                <w:rFonts w:eastAsia="Times New Roman" w:cs="Times New Roman"/>
                <w:sz w:val="20"/>
                <w:szCs w:val="20"/>
                <w:lang w:eastAsia="tr-TR"/>
              </w:rPr>
            </w:pPr>
          </w:p>
        </w:tc>
      </w:tr>
      <w:tr w:rsidR="00672E87" w:rsidRPr="00B17A05" w14:paraId="0B78C29E" w14:textId="77777777" w:rsidTr="002D0F71">
        <w:trPr>
          <w:trHeight w:val="375"/>
        </w:trPr>
        <w:tc>
          <w:tcPr>
            <w:tcW w:w="0" w:type="auto"/>
            <w:hideMark/>
          </w:tcPr>
          <w:p w14:paraId="1A2624A4" w14:textId="77777777" w:rsidR="00672E87" w:rsidRPr="00B17A05" w:rsidRDefault="00672E87" w:rsidP="002D0F7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445859DB" w14:textId="77777777" w:rsidR="00672E87" w:rsidRPr="00B17A05" w:rsidRDefault="00672E87" w:rsidP="00FB3928">
            <w:pPr>
              <w:spacing w:line="240" w:lineRule="atLeast"/>
              <w:rPr>
                <w:rFonts w:cs="Times New Roman"/>
                <w:sz w:val="20"/>
                <w:szCs w:val="20"/>
              </w:rPr>
            </w:pPr>
            <w:r w:rsidRPr="00B17A05">
              <w:rPr>
                <w:rFonts w:cs="Times New Roman"/>
                <w:sz w:val="20"/>
                <w:szCs w:val="20"/>
              </w:rPr>
              <w:t>İletişimde dinleme türleri, ses-söz ve etkileşim</w:t>
            </w:r>
          </w:p>
        </w:tc>
        <w:tc>
          <w:tcPr>
            <w:tcW w:w="0" w:type="auto"/>
            <w:hideMark/>
          </w:tcPr>
          <w:p w14:paraId="0C7BFBD5" w14:textId="77777777" w:rsidR="00672E87" w:rsidRPr="00B17A05" w:rsidRDefault="00672E87" w:rsidP="002D0F71">
            <w:pPr>
              <w:rPr>
                <w:rFonts w:eastAsia="Times New Roman" w:cs="Times New Roman"/>
                <w:sz w:val="20"/>
                <w:szCs w:val="20"/>
                <w:lang w:eastAsia="tr-TR"/>
              </w:rPr>
            </w:pPr>
          </w:p>
        </w:tc>
      </w:tr>
      <w:tr w:rsidR="00672E87" w:rsidRPr="00B17A05" w14:paraId="67694A24" w14:textId="77777777" w:rsidTr="002D0F71">
        <w:trPr>
          <w:trHeight w:val="375"/>
        </w:trPr>
        <w:tc>
          <w:tcPr>
            <w:tcW w:w="0" w:type="auto"/>
            <w:hideMark/>
          </w:tcPr>
          <w:p w14:paraId="32CEEFA1" w14:textId="77777777" w:rsidR="00672E87" w:rsidRPr="00B17A05" w:rsidRDefault="00672E87" w:rsidP="002D0F7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47CBD139" w14:textId="77777777" w:rsidR="00672E87" w:rsidRPr="00B17A05" w:rsidRDefault="00672E87" w:rsidP="00FB3928">
            <w:pPr>
              <w:spacing w:line="240" w:lineRule="atLeast"/>
              <w:rPr>
                <w:rFonts w:cs="Times New Roman"/>
                <w:sz w:val="20"/>
                <w:szCs w:val="20"/>
              </w:rPr>
            </w:pPr>
            <w:r w:rsidRPr="00B17A05">
              <w:rPr>
                <w:rFonts w:cs="Times New Roman"/>
                <w:sz w:val="20"/>
                <w:szCs w:val="20"/>
              </w:rPr>
              <w:t>Sözsüz iletişim ve beden dili</w:t>
            </w:r>
          </w:p>
        </w:tc>
        <w:tc>
          <w:tcPr>
            <w:tcW w:w="0" w:type="auto"/>
            <w:hideMark/>
          </w:tcPr>
          <w:p w14:paraId="71265A76" w14:textId="77777777" w:rsidR="00672E87" w:rsidRPr="00B17A05" w:rsidRDefault="00672E87" w:rsidP="002D0F71">
            <w:pPr>
              <w:rPr>
                <w:rFonts w:eastAsia="Times New Roman" w:cs="Times New Roman"/>
                <w:sz w:val="20"/>
                <w:szCs w:val="20"/>
                <w:lang w:eastAsia="tr-TR"/>
              </w:rPr>
            </w:pPr>
          </w:p>
        </w:tc>
      </w:tr>
      <w:tr w:rsidR="009A0701" w:rsidRPr="00B17A05" w14:paraId="65B5ADAE" w14:textId="77777777" w:rsidTr="002D0F71">
        <w:trPr>
          <w:trHeight w:val="375"/>
        </w:trPr>
        <w:tc>
          <w:tcPr>
            <w:tcW w:w="0" w:type="auto"/>
          </w:tcPr>
          <w:p w14:paraId="4D4E28D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4A825B56" w14:textId="77777777" w:rsidR="009A0701" w:rsidRPr="00B17A05" w:rsidRDefault="009A0701" w:rsidP="002D0F7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05F6BCCD" w14:textId="77777777" w:rsidR="009A0701" w:rsidRPr="00B17A05" w:rsidRDefault="009A0701" w:rsidP="002D0F71">
            <w:pPr>
              <w:rPr>
                <w:rFonts w:eastAsia="Times New Roman" w:cs="Times New Roman"/>
                <w:sz w:val="20"/>
                <w:szCs w:val="20"/>
                <w:lang w:eastAsia="tr-TR"/>
              </w:rPr>
            </w:pPr>
          </w:p>
        </w:tc>
      </w:tr>
    </w:tbl>
    <w:p w14:paraId="05D4E8AC" w14:textId="77777777" w:rsidR="009A0701" w:rsidRPr="00B17A05" w:rsidRDefault="009A0701" w:rsidP="009A0701">
      <w:pPr>
        <w:spacing w:after="0" w:line="240" w:lineRule="auto"/>
        <w:rPr>
          <w:rFonts w:eastAsia="Times New Roman" w:cs="Times New Roman"/>
          <w:sz w:val="20"/>
          <w:szCs w:val="20"/>
          <w:lang w:eastAsia="tr-TR"/>
        </w:rPr>
      </w:pPr>
    </w:p>
    <w:p w14:paraId="53EEB6A5" w14:textId="77777777" w:rsidR="009A0701" w:rsidRPr="00B17A05" w:rsidRDefault="009A0701" w:rsidP="009A0701">
      <w:pPr>
        <w:spacing w:after="0" w:line="240" w:lineRule="auto"/>
        <w:rPr>
          <w:rFonts w:eastAsia="Times New Roman" w:cs="Times New Roman"/>
          <w:sz w:val="20"/>
          <w:szCs w:val="20"/>
          <w:lang w:eastAsia="tr-TR"/>
        </w:rPr>
      </w:pPr>
    </w:p>
    <w:p w14:paraId="07E1BF92" w14:textId="77777777" w:rsidR="009A0701" w:rsidRPr="00B17A05" w:rsidRDefault="009A0701" w:rsidP="009A0701">
      <w:pPr>
        <w:spacing w:after="0" w:line="240" w:lineRule="auto"/>
        <w:rPr>
          <w:rFonts w:eastAsia="Times New Roman" w:cs="Times New Roman"/>
          <w:vanish/>
          <w:sz w:val="20"/>
          <w:szCs w:val="20"/>
          <w:lang w:eastAsia="tr-TR"/>
        </w:rPr>
      </w:pPr>
    </w:p>
    <w:p w14:paraId="7A7EFF87" w14:textId="77777777" w:rsidR="009A0701" w:rsidRPr="00B17A05" w:rsidRDefault="009A0701" w:rsidP="009A0701">
      <w:pPr>
        <w:spacing w:after="0" w:line="240" w:lineRule="auto"/>
        <w:rPr>
          <w:rFonts w:eastAsia="Times New Roman" w:cs="Times New Roman"/>
          <w:sz w:val="20"/>
          <w:szCs w:val="20"/>
          <w:lang w:eastAsia="tr-TR"/>
        </w:rPr>
      </w:pPr>
    </w:p>
    <w:p w14:paraId="751DE6C9"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7EBB96D1" w14:textId="77777777" w:rsidTr="002D0F71">
        <w:trPr>
          <w:trHeight w:val="525"/>
        </w:trPr>
        <w:tc>
          <w:tcPr>
            <w:tcW w:w="5000" w:type="pct"/>
            <w:gridSpan w:val="3"/>
            <w:hideMark/>
          </w:tcPr>
          <w:p w14:paraId="172B99E5"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2953783B" w14:textId="77777777" w:rsidTr="002D0F71">
        <w:trPr>
          <w:trHeight w:val="450"/>
        </w:trPr>
        <w:tc>
          <w:tcPr>
            <w:tcW w:w="3268" w:type="pct"/>
            <w:hideMark/>
          </w:tcPr>
          <w:p w14:paraId="7D95CBB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lastRenderedPageBreak/>
              <w:t>YARIYIL İÇİ ÇALIŞMALARI</w:t>
            </w:r>
          </w:p>
        </w:tc>
        <w:tc>
          <w:tcPr>
            <w:tcW w:w="462" w:type="pct"/>
            <w:hideMark/>
          </w:tcPr>
          <w:p w14:paraId="76B4BB4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0E81EC5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3E5EC5EE" w14:textId="77777777" w:rsidTr="002D0F71">
        <w:trPr>
          <w:trHeight w:val="375"/>
        </w:trPr>
        <w:tc>
          <w:tcPr>
            <w:tcW w:w="3268" w:type="pct"/>
            <w:hideMark/>
          </w:tcPr>
          <w:p w14:paraId="023827A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3F552E2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41D909E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0C8EC5F6" w14:textId="77777777" w:rsidTr="002D0F71">
        <w:trPr>
          <w:trHeight w:val="375"/>
        </w:trPr>
        <w:tc>
          <w:tcPr>
            <w:tcW w:w="3268" w:type="pct"/>
            <w:hideMark/>
          </w:tcPr>
          <w:p w14:paraId="54DC067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17F0D64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0D5838F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27F0F0F3" w14:textId="77777777" w:rsidTr="002D0F71">
        <w:trPr>
          <w:trHeight w:val="375"/>
        </w:trPr>
        <w:tc>
          <w:tcPr>
            <w:tcW w:w="3268" w:type="pct"/>
            <w:hideMark/>
          </w:tcPr>
          <w:p w14:paraId="5C4D1A8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14FE79D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01940E3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20EC77F2" w14:textId="77777777" w:rsidTr="002D0F71">
        <w:trPr>
          <w:trHeight w:val="375"/>
        </w:trPr>
        <w:tc>
          <w:tcPr>
            <w:tcW w:w="3268" w:type="pct"/>
            <w:hideMark/>
          </w:tcPr>
          <w:p w14:paraId="615865E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174958A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3DA835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756F0502" w14:textId="77777777" w:rsidTr="002D0F71">
        <w:trPr>
          <w:trHeight w:val="375"/>
        </w:trPr>
        <w:tc>
          <w:tcPr>
            <w:tcW w:w="3268" w:type="pct"/>
            <w:hideMark/>
          </w:tcPr>
          <w:p w14:paraId="2AC2375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77D1AF7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42453E2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3CA36BAF" w14:textId="77777777" w:rsidTr="002D0F71">
        <w:trPr>
          <w:trHeight w:val="375"/>
        </w:trPr>
        <w:tc>
          <w:tcPr>
            <w:tcW w:w="3268" w:type="pct"/>
            <w:hideMark/>
          </w:tcPr>
          <w:p w14:paraId="3F20149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4CC1B57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E5ACE2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555124D9" w14:textId="77777777" w:rsidTr="002D0F71">
        <w:trPr>
          <w:trHeight w:val="375"/>
        </w:trPr>
        <w:tc>
          <w:tcPr>
            <w:tcW w:w="3268" w:type="pct"/>
            <w:hideMark/>
          </w:tcPr>
          <w:p w14:paraId="6466F74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5D2975C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A9806F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24FF8C39" w14:textId="77777777" w:rsidR="009A0701" w:rsidRPr="00B17A05" w:rsidRDefault="009A0701" w:rsidP="009A0701">
      <w:pPr>
        <w:spacing w:after="0" w:line="240" w:lineRule="auto"/>
        <w:rPr>
          <w:rFonts w:eastAsia="Times New Roman" w:cs="Times New Roman"/>
          <w:sz w:val="20"/>
          <w:szCs w:val="20"/>
          <w:lang w:eastAsia="tr-TR"/>
        </w:rPr>
      </w:pPr>
    </w:p>
    <w:p w14:paraId="7AB3360E"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3BC8C1B0" w14:textId="77777777" w:rsidTr="002D0F71">
        <w:trPr>
          <w:trHeight w:val="375"/>
        </w:trPr>
        <w:tc>
          <w:tcPr>
            <w:tcW w:w="6000" w:type="dxa"/>
            <w:hideMark/>
          </w:tcPr>
          <w:p w14:paraId="482D9EA3" w14:textId="77777777" w:rsidR="009A0701" w:rsidRPr="00B17A05" w:rsidRDefault="009A0701" w:rsidP="002D0F7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192BAE41" w14:textId="77777777" w:rsidR="009A0701" w:rsidRPr="00B17A05" w:rsidRDefault="00672E87" w:rsidP="002D0F71">
            <w:pPr>
              <w:rPr>
                <w:rFonts w:eastAsia="Times New Roman" w:cs="Times New Roman"/>
                <w:sz w:val="20"/>
                <w:szCs w:val="20"/>
              </w:rPr>
            </w:pPr>
            <w:r w:rsidRPr="00B17A05">
              <w:rPr>
                <w:rFonts w:eastAsia="Times New Roman" w:cs="Times New Roman"/>
                <w:sz w:val="20"/>
                <w:szCs w:val="20"/>
              </w:rPr>
              <w:t>Destek dersleri</w:t>
            </w:r>
          </w:p>
        </w:tc>
      </w:tr>
    </w:tbl>
    <w:p w14:paraId="1FBB611E" w14:textId="77777777" w:rsidR="009A0701" w:rsidRPr="00B17A05" w:rsidRDefault="009A0701" w:rsidP="009A0701">
      <w:pPr>
        <w:spacing w:after="0" w:line="240" w:lineRule="auto"/>
        <w:rPr>
          <w:rFonts w:eastAsia="Times New Roman" w:cs="Times New Roman"/>
          <w:sz w:val="20"/>
          <w:szCs w:val="20"/>
          <w:lang w:eastAsia="tr-TR"/>
        </w:rPr>
      </w:pPr>
    </w:p>
    <w:p w14:paraId="7289901D"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9A0701" w:rsidRPr="00B17A05" w14:paraId="71C9A18A" w14:textId="77777777" w:rsidTr="002D0F71">
        <w:trPr>
          <w:trHeight w:val="525"/>
        </w:trPr>
        <w:tc>
          <w:tcPr>
            <w:tcW w:w="0" w:type="auto"/>
            <w:gridSpan w:val="7"/>
            <w:hideMark/>
          </w:tcPr>
          <w:p w14:paraId="226AAF09" w14:textId="77777777" w:rsidR="009A0701" w:rsidRPr="00B17A05" w:rsidRDefault="009A0701" w:rsidP="002D0F7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0184D6F1" w14:textId="77777777" w:rsidTr="002D0F71">
        <w:tc>
          <w:tcPr>
            <w:tcW w:w="6785" w:type="dxa"/>
            <w:gridSpan w:val="2"/>
          </w:tcPr>
          <w:p w14:paraId="5F4730F4" w14:textId="77777777" w:rsidR="009A0701" w:rsidRPr="00B17A05" w:rsidRDefault="00672E87" w:rsidP="002D0F71">
            <w:pPr>
              <w:jc w:val="both"/>
              <w:rPr>
                <w:rFonts w:cs="Times New Roman"/>
                <w:b/>
                <w:sz w:val="20"/>
                <w:szCs w:val="20"/>
              </w:rPr>
            </w:pPr>
            <w:r w:rsidRPr="00B17A05">
              <w:rPr>
                <w:rFonts w:cs="Times New Roman"/>
                <w:b/>
                <w:sz w:val="20"/>
                <w:szCs w:val="20"/>
              </w:rPr>
              <w:t xml:space="preserve">Halkla ilşkiler </w:t>
            </w:r>
            <w:r w:rsidR="009A0701" w:rsidRPr="00B17A05">
              <w:rPr>
                <w:rFonts w:cs="Times New Roman"/>
                <w:b/>
                <w:sz w:val="20"/>
                <w:szCs w:val="20"/>
              </w:rPr>
              <w:t>- Program Öğrenme Çıktıları İlişkisi</w:t>
            </w:r>
          </w:p>
        </w:tc>
        <w:tc>
          <w:tcPr>
            <w:tcW w:w="2455" w:type="dxa"/>
            <w:gridSpan w:val="5"/>
          </w:tcPr>
          <w:p w14:paraId="492DEA5D" w14:textId="77777777" w:rsidR="009A0701" w:rsidRPr="00B17A05" w:rsidRDefault="009A0701" w:rsidP="002D0F71">
            <w:pPr>
              <w:jc w:val="both"/>
              <w:rPr>
                <w:rFonts w:cs="Times New Roman"/>
                <w:b/>
                <w:sz w:val="20"/>
                <w:szCs w:val="20"/>
              </w:rPr>
            </w:pPr>
            <w:r w:rsidRPr="00B17A05">
              <w:rPr>
                <w:rFonts w:cs="Times New Roman"/>
                <w:b/>
                <w:sz w:val="20"/>
                <w:szCs w:val="20"/>
              </w:rPr>
              <w:t>Değerlendirme</w:t>
            </w:r>
          </w:p>
        </w:tc>
      </w:tr>
      <w:tr w:rsidR="009A0701" w:rsidRPr="00B17A05" w14:paraId="2110B832" w14:textId="77777777" w:rsidTr="002D0F71">
        <w:tc>
          <w:tcPr>
            <w:tcW w:w="6785" w:type="dxa"/>
            <w:gridSpan w:val="2"/>
          </w:tcPr>
          <w:p w14:paraId="60369744" w14:textId="77777777" w:rsidR="009A0701" w:rsidRPr="00B17A05" w:rsidRDefault="009A0701" w:rsidP="002D0F71">
            <w:pPr>
              <w:jc w:val="both"/>
              <w:rPr>
                <w:rFonts w:cs="Times New Roman"/>
                <w:sz w:val="20"/>
                <w:szCs w:val="20"/>
              </w:rPr>
            </w:pPr>
            <w:r w:rsidRPr="00B17A05">
              <w:rPr>
                <w:rFonts w:cs="Times New Roman"/>
                <w:b/>
                <w:sz w:val="20"/>
                <w:szCs w:val="20"/>
              </w:rPr>
              <w:t>Program Öğrenme Çıktıları</w:t>
            </w:r>
          </w:p>
        </w:tc>
        <w:tc>
          <w:tcPr>
            <w:tcW w:w="491" w:type="dxa"/>
          </w:tcPr>
          <w:p w14:paraId="295602FE" w14:textId="77777777" w:rsidR="009A0701" w:rsidRPr="00B17A05" w:rsidRDefault="009A0701" w:rsidP="002D0F71">
            <w:pPr>
              <w:jc w:val="both"/>
              <w:rPr>
                <w:rFonts w:cs="Times New Roman"/>
                <w:b/>
                <w:sz w:val="20"/>
                <w:szCs w:val="20"/>
              </w:rPr>
            </w:pPr>
            <w:r w:rsidRPr="00B17A05">
              <w:rPr>
                <w:rFonts w:cs="Times New Roman"/>
                <w:b/>
                <w:sz w:val="20"/>
                <w:szCs w:val="20"/>
              </w:rPr>
              <w:t>1</w:t>
            </w:r>
          </w:p>
        </w:tc>
        <w:tc>
          <w:tcPr>
            <w:tcW w:w="491" w:type="dxa"/>
          </w:tcPr>
          <w:p w14:paraId="63BD8FCE" w14:textId="77777777" w:rsidR="009A0701" w:rsidRPr="00B17A05" w:rsidRDefault="009A0701" w:rsidP="002D0F71">
            <w:pPr>
              <w:jc w:val="both"/>
              <w:rPr>
                <w:rFonts w:cs="Times New Roman"/>
                <w:b/>
                <w:sz w:val="20"/>
                <w:szCs w:val="20"/>
              </w:rPr>
            </w:pPr>
            <w:r w:rsidRPr="00B17A05">
              <w:rPr>
                <w:rFonts w:cs="Times New Roman"/>
                <w:b/>
                <w:sz w:val="20"/>
                <w:szCs w:val="20"/>
              </w:rPr>
              <w:t>2</w:t>
            </w:r>
          </w:p>
        </w:tc>
        <w:tc>
          <w:tcPr>
            <w:tcW w:w="491" w:type="dxa"/>
          </w:tcPr>
          <w:p w14:paraId="7A42C140" w14:textId="77777777" w:rsidR="009A0701" w:rsidRPr="00B17A05" w:rsidRDefault="009A0701" w:rsidP="002D0F71">
            <w:pPr>
              <w:jc w:val="both"/>
              <w:rPr>
                <w:rFonts w:cs="Times New Roman"/>
                <w:b/>
                <w:sz w:val="20"/>
                <w:szCs w:val="20"/>
              </w:rPr>
            </w:pPr>
            <w:r w:rsidRPr="00B17A05">
              <w:rPr>
                <w:rFonts w:cs="Times New Roman"/>
                <w:b/>
                <w:sz w:val="20"/>
                <w:szCs w:val="20"/>
              </w:rPr>
              <w:t>3</w:t>
            </w:r>
          </w:p>
        </w:tc>
        <w:tc>
          <w:tcPr>
            <w:tcW w:w="491" w:type="dxa"/>
          </w:tcPr>
          <w:p w14:paraId="6DFCB845" w14:textId="77777777" w:rsidR="009A0701" w:rsidRPr="00B17A05" w:rsidRDefault="009A0701" w:rsidP="002D0F71">
            <w:pPr>
              <w:jc w:val="both"/>
              <w:rPr>
                <w:rFonts w:cs="Times New Roman"/>
                <w:b/>
                <w:sz w:val="20"/>
                <w:szCs w:val="20"/>
              </w:rPr>
            </w:pPr>
            <w:r w:rsidRPr="00B17A05">
              <w:rPr>
                <w:rFonts w:cs="Times New Roman"/>
                <w:b/>
                <w:sz w:val="20"/>
                <w:szCs w:val="20"/>
              </w:rPr>
              <w:t>4</w:t>
            </w:r>
          </w:p>
        </w:tc>
        <w:tc>
          <w:tcPr>
            <w:tcW w:w="491" w:type="dxa"/>
          </w:tcPr>
          <w:p w14:paraId="1336315F" w14:textId="77777777" w:rsidR="009A0701" w:rsidRPr="00B17A05" w:rsidRDefault="009A0701" w:rsidP="002D0F71">
            <w:pPr>
              <w:jc w:val="both"/>
              <w:rPr>
                <w:rFonts w:cs="Times New Roman"/>
                <w:b/>
                <w:sz w:val="20"/>
                <w:szCs w:val="20"/>
              </w:rPr>
            </w:pPr>
            <w:r w:rsidRPr="00B17A05">
              <w:rPr>
                <w:rFonts w:cs="Times New Roman"/>
                <w:b/>
                <w:sz w:val="20"/>
                <w:szCs w:val="20"/>
              </w:rPr>
              <w:t>5</w:t>
            </w:r>
          </w:p>
        </w:tc>
      </w:tr>
      <w:tr w:rsidR="00672E87" w:rsidRPr="00B17A05" w14:paraId="18C2A47B" w14:textId="77777777" w:rsidTr="002D0F71">
        <w:trPr>
          <w:trHeight w:val="303"/>
        </w:trPr>
        <w:tc>
          <w:tcPr>
            <w:tcW w:w="554" w:type="dxa"/>
            <w:vAlign w:val="center"/>
          </w:tcPr>
          <w:p w14:paraId="19770FDD" w14:textId="77777777" w:rsidR="00672E87" w:rsidRPr="00B17A05" w:rsidRDefault="00672E87" w:rsidP="002D0F71">
            <w:pPr>
              <w:rPr>
                <w:rFonts w:cs="Times New Roman"/>
                <w:b/>
                <w:sz w:val="20"/>
                <w:szCs w:val="20"/>
              </w:rPr>
            </w:pPr>
            <w:r w:rsidRPr="00B17A05">
              <w:rPr>
                <w:rFonts w:cs="Times New Roman"/>
                <w:b/>
                <w:sz w:val="20"/>
                <w:szCs w:val="20"/>
              </w:rPr>
              <w:t>1</w:t>
            </w:r>
          </w:p>
        </w:tc>
        <w:tc>
          <w:tcPr>
            <w:tcW w:w="6231" w:type="dxa"/>
            <w:vAlign w:val="center"/>
          </w:tcPr>
          <w:p w14:paraId="07A83F85" w14:textId="77777777" w:rsidR="00672E87" w:rsidRPr="00B17A05" w:rsidRDefault="00672E87" w:rsidP="002D0F71">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5C998790" w14:textId="77777777" w:rsidR="00672E87" w:rsidRPr="00B17A05" w:rsidRDefault="00672E87" w:rsidP="00FB3928">
            <w:pPr>
              <w:spacing w:after="200" w:line="276" w:lineRule="auto"/>
              <w:jc w:val="both"/>
              <w:rPr>
                <w:rFonts w:eastAsiaTheme="minorHAnsi" w:cs="Times New Roman"/>
                <w:b/>
                <w:sz w:val="20"/>
                <w:szCs w:val="20"/>
                <w:lang w:eastAsia="en-US"/>
              </w:rPr>
            </w:pPr>
          </w:p>
        </w:tc>
        <w:tc>
          <w:tcPr>
            <w:tcW w:w="491" w:type="dxa"/>
          </w:tcPr>
          <w:p w14:paraId="08F28CA3" w14:textId="77777777" w:rsidR="00672E87" w:rsidRPr="00B17A05" w:rsidRDefault="00672E87" w:rsidP="00FB3928">
            <w:pPr>
              <w:spacing w:after="200" w:line="276" w:lineRule="auto"/>
              <w:jc w:val="both"/>
              <w:rPr>
                <w:rFonts w:eastAsiaTheme="minorHAnsi" w:cs="Times New Roman"/>
                <w:b/>
                <w:sz w:val="20"/>
                <w:szCs w:val="20"/>
                <w:lang w:eastAsia="en-US"/>
              </w:rPr>
            </w:pPr>
          </w:p>
        </w:tc>
        <w:tc>
          <w:tcPr>
            <w:tcW w:w="491" w:type="dxa"/>
          </w:tcPr>
          <w:p w14:paraId="5C09FD37" w14:textId="77777777" w:rsidR="00672E87" w:rsidRPr="00B17A05" w:rsidRDefault="00672E87" w:rsidP="00FB3928">
            <w:pPr>
              <w:spacing w:after="200" w:line="276" w:lineRule="auto"/>
              <w:jc w:val="both"/>
              <w:rPr>
                <w:rFonts w:eastAsiaTheme="minorHAnsi" w:cs="Times New Roman"/>
                <w:b/>
                <w:sz w:val="20"/>
                <w:szCs w:val="20"/>
                <w:lang w:eastAsia="en-US"/>
              </w:rPr>
            </w:pPr>
          </w:p>
        </w:tc>
        <w:tc>
          <w:tcPr>
            <w:tcW w:w="491" w:type="dxa"/>
          </w:tcPr>
          <w:p w14:paraId="06440312" w14:textId="77777777" w:rsidR="00672E87" w:rsidRPr="00B17A05" w:rsidRDefault="00672E87" w:rsidP="00FB3928">
            <w:pPr>
              <w:spacing w:after="200" w:line="276" w:lineRule="auto"/>
              <w:jc w:val="both"/>
              <w:rPr>
                <w:rFonts w:eastAsiaTheme="minorHAnsi" w:cs="Times New Roman"/>
                <w:b/>
                <w:sz w:val="20"/>
                <w:szCs w:val="20"/>
                <w:lang w:eastAsia="en-US"/>
              </w:rPr>
            </w:pPr>
          </w:p>
        </w:tc>
        <w:tc>
          <w:tcPr>
            <w:tcW w:w="491" w:type="dxa"/>
          </w:tcPr>
          <w:p w14:paraId="7A368614" w14:textId="77777777" w:rsidR="00672E87" w:rsidRPr="00B17A05" w:rsidRDefault="00672E87"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672E87" w:rsidRPr="00B17A05" w14:paraId="09DF97E5" w14:textId="77777777" w:rsidTr="002D0F71">
        <w:trPr>
          <w:trHeight w:val="303"/>
        </w:trPr>
        <w:tc>
          <w:tcPr>
            <w:tcW w:w="554" w:type="dxa"/>
            <w:vAlign w:val="center"/>
          </w:tcPr>
          <w:p w14:paraId="7E2CB5DB" w14:textId="77777777" w:rsidR="00672E87" w:rsidRPr="00B17A05" w:rsidRDefault="00672E87" w:rsidP="002D0F71">
            <w:pPr>
              <w:rPr>
                <w:rFonts w:cs="Times New Roman"/>
                <w:b/>
                <w:sz w:val="20"/>
                <w:szCs w:val="20"/>
              </w:rPr>
            </w:pPr>
            <w:r w:rsidRPr="00B17A05">
              <w:rPr>
                <w:rFonts w:cs="Times New Roman"/>
                <w:b/>
                <w:sz w:val="20"/>
                <w:szCs w:val="20"/>
              </w:rPr>
              <w:t>2</w:t>
            </w:r>
          </w:p>
        </w:tc>
        <w:tc>
          <w:tcPr>
            <w:tcW w:w="6231" w:type="dxa"/>
            <w:vAlign w:val="center"/>
          </w:tcPr>
          <w:p w14:paraId="14499516" w14:textId="77777777" w:rsidR="00672E87" w:rsidRPr="00B17A05" w:rsidRDefault="00672E87" w:rsidP="002D0F7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65E930A7" w14:textId="77777777" w:rsidR="00672E87" w:rsidRPr="00B17A05" w:rsidRDefault="00672E87" w:rsidP="00FB3928">
            <w:pPr>
              <w:spacing w:after="200" w:line="276" w:lineRule="auto"/>
              <w:jc w:val="both"/>
              <w:rPr>
                <w:rFonts w:eastAsiaTheme="minorHAnsi" w:cs="Times New Roman"/>
                <w:b/>
                <w:sz w:val="20"/>
                <w:szCs w:val="20"/>
                <w:lang w:eastAsia="en-US"/>
              </w:rPr>
            </w:pPr>
          </w:p>
        </w:tc>
        <w:tc>
          <w:tcPr>
            <w:tcW w:w="491" w:type="dxa"/>
          </w:tcPr>
          <w:p w14:paraId="3DFC5155" w14:textId="77777777" w:rsidR="00672E87" w:rsidRPr="00B17A05" w:rsidRDefault="00672E87" w:rsidP="00FB3928">
            <w:pPr>
              <w:spacing w:after="200" w:line="276" w:lineRule="auto"/>
              <w:jc w:val="both"/>
              <w:rPr>
                <w:rFonts w:eastAsiaTheme="minorHAnsi" w:cs="Times New Roman"/>
                <w:b/>
                <w:sz w:val="20"/>
                <w:szCs w:val="20"/>
                <w:lang w:eastAsia="en-US"/>
              </w:rPr>
            </w:pPr>
          </w:p>
        </w:tc>
        <w:tc>
          <w:tcPr>
            <w:tcW w:w="491" w:type="dxa"/>
          </w:tcPr>
          <w:p w14:paraId="13C8FB7B" w14:textId="77777777" w:rsidR="00672E87" w:rsidRPr="00B17A05" w:rsidRDefault="00672E87" w:rsidP="00FB3928">
            <w:pPr>
              <w:spacing w:after="200" w:line="276" w:lineRule="auto"/>
              <w:jc w:val="both"/>
              <w:rPr>
                <w:rFonts w:eastAsiaTheme="minorHAnsi" w:cs="Times New Roman"/>
                <w:b/>
                <w:sz w:val="20"/>
                <w:szCs w:val="20"/>
                <w:lang w:eastAsia="en-US"/>
              </w:rPr>
            </w:pPr>
          </w:p>
        </w:tc>
        <w:tc>
          <w:tcPr>
            <w:tcW w:w="491" w:type="dxa"/>
          </w:tcPr>
          <w:p w14:paraId="206449BE" w14:textId="77777777" w:rsidR="00672E87" w:rsidRPr="00B17A05" w:rsidRDefault="00672E87"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426DD05F" w14:textId="77777777" w:rsidR="00672E87" w:rsidRPr="00B17A05" w:rsidRDefault="00672E87" w:rsidP="00FB3928">
            <w:pPr>
              <w:spacing w:after="200" w:line="276" w:lineRule="auto"/>
              <w:jc w:val="both"/>
              <w:rPr>
                <w:rFonts w:eastAsiaTheme="minorHAnsi" w:cs="Times New Roman"/>
                <w:b/>
                <w:sz w:val="20"/>
                <w:szCs w:val="20"/>
                <w:lang w:eastAsia="en-US"/>
              </w:rPr>
            </w:pPr>
          </w:p>
        </w:tc>
      </w:tr>
      <w:tr w:rsidR="00672E87" w:rsidRPr="00B17A05" w14:paraId="3BEFEB6A" w14:textId="77777777" w:rsidTr="002D0F71">
        <w:trPr>
          <w:trHeight w:val="303"/>
        </w:trPr>
        <w:tc>
          <w:tcPr>
            <w:tcW w:w="554" w:type="dxa"/>
            <w:vAlign w:val="center"/>
          </w:tcPr>
          <w:p w14:paraId="61D2D553" w14:textId="77777777" w:rsidR="00672E87" w:rsidRPr="00B17A05" w:rsidRDefault="00672E87" w:rsidP="002D0F71">
            <w:pPr>
              <w:rPr>
                <w:rFonts w:cs="Times New Roman"/>
                <w:b/>
                <w:sz w:val="20"/>
                <w:szCs w:val="20"/>
              </w:rPr>
            </w:pPr>
            <w:r w:rsidRPr="00B17A05">
              <w:rPr>
                <w:rFonts w:cs="Times New Roman"/>
                <w:b/>
                <w:sz w:val="20"/>
                <w:szCs w:val="20"/>
              </w:rPr>
              <w:t>3</w:t>
            </w:r>
          </w:p>
        </w:tc>
        <w:tc>
          <w:tcPr>
            <w:tcW w:w="6231" w:type="dxa"/>
            <w:vAlign w:val="center"/>
          </w:tcPr>
          <w:p w14:paraId="704EC6A3" w14:textId="77777777" w:rsidR="00672E87" w:rsidRPr="00B17A05" w:rsidRDefault="00672E87" w:rsidP="002D0F71">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1927543A" w14:textId="77777777" w:rsidR="00672E87" w:rsidRPr="00B17A05" w:rsidRDefault="00672E87" w:rsidP="00FB3928">
            <w:pPr>
              <w:spacing w:after="200" w:line="276" w:lineRule="auto"/>
              <w:jc w:val="both"/>
              <w:rPr>
                <w:rFonts w:eastAsiaTheme="minorHAnsi" w:cs="Times New Roman"/>
                <w:b/>
                <w:sz w:val="20"/>
                <w:szCs w:val="20"/>
                <w:lang w:eastAsia="en-US"/>
              </w:rPr>
            </w:pPr>
          </w:p>
        </w:tc>
        <w:tc>
          <w:tcPr>
            <w:tcW w:w="491" w:type="dxa"/>
          </w:tcPr>
          <w:p w14:paraId="14D6F609" w14:textId="77777777" w:rsidR="00672E87" w:rsidRPr="00B17A05" w:rsidRDefault="00672E87" w:rsidP="00FB3928">
            <w:pPr>
              <w:spacing w:after="200" w:line="276" w:lineRule="auto"/>
              <w:jc w:val="both"/>
              <w:rPr>
                <w:rFonts w:eastAsiaTheme="minorHAnsi" w:cs="Times New Roman"/>
                <w:b/>
                <w:sz w:val="20"/>
                <w:szCs w:val="20"/>
                <w:lang w:eastAsia="en-US"/>
              </w:rPr>
            </w:pPr>
          </w:p>
        </w:tc>
        <w:tc>
          <w:tcPr>
            <w:tcW w:w="491" w:type="dxa"/>
          </w:tcPr>
          <w:p w14:paraId="15A97D41" w14:textId="77777777" w:rsidR="00672E87" w:rsidRPr="00B17A05" w:rsidRDefault="00672E87"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2236F31E" w14:textId="77777777" w:rsidR="00672E87" w:rsidRPr="00B17A05" w:rsidRDefault="00672E87" w:rsidP="00FB3928">
            <w:pPr>
              <w:spacing w:after="200" w:line="276" w:lineRule="auto"/>
              <w:jc w:val="both"/>
              <w:rPr>
                <w:rFonts w:eastAsiaTheme="minorHAnsi" w:cs="Times New Roman"/>
                <w:b/>
                <w:sz w:val="20"/>
                <w:szCs w:val="20"/>
                <w:lang w:eastAsia="en-US"/>
              </w:rPr>
            </w:pPr>
          </w:p>
        </w:tc>
        <w:tc>
          <w:tcPr>
            <w:tcW w:w="491" w:type="dxa"/>
          </w:tcPr>
          <w:p w14:paraId="31198AD5" w14:textId="77777777" w:rsidR="00672E87" w:rsidRPr="00B17A05" w:rsidRDefault="00672E87" w:rsidP="00FB3928">
            <w:pPr>
              <w:spacing w:after="200" w:line="276" w:lineRule="auto"/>
              <w:jc w:val="both"/>
              <w:rPr>
                <w:rFonts w:eastAsiaTheme="minorHAnsi" w:cs="Times New Roman"/>
                <w:b/>
                <w:sz w:val="20"/>
                <w:szCs w:val="20"/>
                <w:lang w:eastAsia="en-US"/>
              </w:rPr>
            </w:pPr>
          </w:p>
        </w:tc>
      </w:tr>
      <w:tr w:rsidR="00672E87" w:rsidRPr="00B17A05" w14:paraId="5232F63A" w14:textId="77777777" w:rsidTr="002D0F71">
        <w:trPr>
          <w:trHeight w:val="303"/>
        </w:trPr>
        <w:tc>
          <w:tcPr>
            <w:tcW w:w="554" w:type="dxa"/>
            <w:vAlign w:val="center"/>
          </w:tcPr>
          <w:p w14:paraId="7E2719C5" w14:textId="77777777" w:rsidR="00672E87" w:rsidRPr="00B17A05" w:rsidRDefault="00672E87" w:rsidP="002D0F71">
            <w:pPr>
              <w:rPr>
                <w:rFonts w:cs="Times New Roman"/>
                <w:b/>
                <w:sz w:val="20"/>
                <w:szCs w:val="20"/>
              </w:rPr>
            </w:pPr>
            <w:r w:rsidRPr="00B17A05">
              <w:rPr>
                <w:rFonts w:cs="Times New Roman"/>
                <w:b/>
                <w:sz w:val="20"/>
                <w:szCs w:val="20"/>
              </w:rPr>
              <w:t>4</w:t>
            </w:r>
          </w:p>
        </w:tc>
        <w:tc>
          <w:tcPr>
            <w:tcW w:w="6231" w:type="dxa"/>
            <w:vAlign w:val="center"/>
          </w:tcPr>
          <w:p w14:paraId="3D1499B8" w14:textId="77777777" w:rsidR="00672E87" w:rsidRPr="00B17A05" w:rsidRDefault="00672E87" w:rsidP="002D0F71">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5A5A0B1F" w14:textId="77777777" w:rsidR="00672E87" w:rsidRPr="00B17A05" w:rsidRDefault="00672E87" w:rsidP="00FB3928">
            <w:pPr>
              <w:spacing w:after="200" w:line="276" w:lineRule="auto"/>
              <w:jc w:val="both"/>
              <w:rPr>
                <w:rFonts w:eastAsiaTheme="minorHAnsi" w:cs="Times New Roman"/>
                <w:b/>
                <w:sz w:val="20"/>
                <w:szCs w:val="20"/>
                <w:lang w:eastAsia="en-US"/>
              </w:rPr>
            </w:pPr>
          </w:p>
        </w:tc>
        <w:tc>
          <w:tcPr>
            <w:tcW w:w="491" w:type="dxa"/>
          </w:tcPr>
          <w:p w14:paraId="4B6997F3" w14:textId="77777777" w:rsidR="00672E87" w:rsidRPr="00B17A05" w:rsidRDefault="00672E87" w:rsidP="00FB3928">
            <w:pPr>
              <w:spacing w:after="200" w:line="276" w:lineRule="auto"/>
              <w:jc w:val="both"/>
              <w:rPr>
                <w:rFonts w:eastAsiaTheme="minorHAnsi" w:cs="Times New Roman"/>
                <w:b/>
                <w:sz w:val="20"/>
                <w:szCs w:val="20"/>
                <w:lang w:eastAsia="en-US"/>
              </w:rPr>
            </w:pPr>
          </w:p>
        </w:tc>
        <w:tc>
          <w:tcPr>
            <w:tcW w:w="491" w:type="dxa"/>
          </w:tcPr>
          <w:p w14:paraId="2CF73080" w14:textId="77777777" w:rsidR="00672E87" w:rsidRPr="00B17A05" w:rsidRDefault="00672E87" w:rsidP="00FB3928">
            <w:pPr>
              <w:spacing w:after="200" w:line="276" w:lineRule="auto"/>
              <w:jc w:val="both"/>
              <w:rPr>
                <w:rFonts w:eastAsiaTheme="minorHAnsi" w:cs="Times New Roman"/>
                <w:b/>
                <w:sz w:val="20"/>
                <w:szCs w:val="20"/>
                <w:lang w:eastAsia="en-US"/>
              </w:rPr>
            </w:pPr>
          </w:p>
        </w:tc>
        <w:tc>
          <w:tcPr>
            <w:tcW w:w="491" w:type="dxa"/>
          </w:tcPr>
          <w:p w14:paraId="220C7592" w14:textId="77777777" w:rsidR="00672E87" w:rsidRPr="00B17A05" w:rsidRDefault="00672E87"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53071810" w14:textId="77777777" w:rsidR="00672E87" w:rsidRPr="00B17A05" w:rsidRDefault="00672E87" w:rsidP="00FB3928">
            <w:pPr>
              <w:spacing w:after="200" w:line="276" w:lineRule="auto"/>
              <w:jc w:val="both"/>
              <w:rPr>
                <w:rFonts w:eastAsiaTheme="minorHAnsi" w:cs="Times New Roman"/>
                <w:b/>
                <w:sz w:val="20"/>
                <w:szCs w:val="20"/>
                <w:lang w:eastAsia="en-US"/>
              </w:rPr>
            </w:pPr>
          </w:p>
        </w:tc>
      </w:tr>
      <w:tr w:rsidR="00672E87" w:rsidRPr="00B17A05" w14:paraId="24375E4B" w14:textId="77777777" w:rsidTr="002D0F71">
        <w:trPr>
          <w:trHeight w:val="303"/>
        </w:trPr>
        <w:tc>
          <w:tcPr>
            <w:tcW w:w="554" w:type="dxa"/>
            <w:vAlign w:val="center"/>
          </w:tcPr>
          <w:p w14:paraId="081CF5CD" w14:textId="77777777" w:rsidR="00672E87" w:rsidRPr="00B17A05" w:rsidRDefault="00672E87" w:rsidP="002D0F71">
            <w:pPr>
              <w:rPr>
                <w:rFonts w:cs="Times New Roman"/>
                <w:b/>
                <w:sz w:val="20"/>
                <w:szCs w:val="20"/>
              </w:rPr>
            </w:pPr>
            <w:r w:rsidRPr="00B17A05">
              <w:rPr>
                <w:rFonts w:cs="Times New Roman"/>
                <w:b/>
                <w:sz w:val="20"/>
                <w:szCs w:val="20"/>
              </w:rPr>
              <w:t>5</w:t>
            </w:r>
          </w:p>
        </w:tc>
        <w:tc>
          <w:tcPr>
            <w:tcW w:w="6231" w:type="dxa"/>
            <w:vAlign w:val="center"/>
          </w:tcPr>
          <w:p w14:paraId="5A0E6E12" w14:textId="77777777" w:rsidR="00672E87" w:rsidRPr="00B17A05" w:rsidRDefault="00672E87" w:rsidP="002D0F71">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76A19602" w14:textId="77777777" w:rsidR="00672E87" w:rsidRPr="00B17A05" w:rsidRDefault="00672E87" w:rsidP="00FB3928">
            <w:pPr>
              <w:spacing w:after="200" w:line="276" w:lineRule="auto"/>
              <w:jc w:val="both"/>
              <w:rPr>
                <w:rFonts w:eastAsiaTheme="minorHAnsi" w:cs="Times New Roman"/>
                <w:b/>
                <w:sz w:val="20"/>
                <w:szCs w:val="20"/>
                <w:lang w:eastAsia="en-US"/>
              </w:rPr>
            </w:pPr>
          </w:p>
        </w:tc>
        <w:tc>
          <w:tcPr>
            <w:tcW w:w="491" w:type="dxa"/>
          </w:tcPr>
          <w:p w14:paraId="3004B307" w14:textId="77777777" w:rsidR="00672E87" w:rsidRPr="00B17A05" w:rsidRDefault="00672E87" w:rsidP="00FB3928">
            <w:pPr>
              <w:spacing w:after="200" w:line="276" w:lineRule="auto"/>
              <w:jc w:val="both"/>
              <w:rPr>
                <w:rFonts w:eastAsiaTheme="minorHAnsi" w:cs="Times New Roman"/>
                <w:b/>
                <w:sz w:val="20"/>
                <w:szCs w:val="20"/>
                <w:lang w:eastAsia="en-US"/>
              </w:rPr>
            </w:pPr>
          </w:p>
        </w:tc>
        <w:tc>
          <w:tcPr>
            <w:tcW w:w="491" w:type="dxa"/>
          </w:tcPr>
          <w:p w14:paraId="3F54E763" w14:textId="77777777" w:rsidR="00672E87" w:rsidRPr="00B17A05" w:rsidRDefault="00672E87" w:rsidP="00FB3928">
            <w:pPr>
              <w:spacing w:after="200" w:line="276" w:lineRule="auto"/>
              <w:jc w:val="both"/>
              <w:rPr>
                <w:rFonts w:eastAsiaTheme="minorHAnsi" w:cs="Times New Roman"/>
                <w:b/>
                <w:sz w:val="20"/>
                <w:szCs w:val="20"/>
                <w:lang w:eastAsia="en-US"/>
              </w:rPr>
            </w:pPr>
          </w:p>
        </w:tc>
        <w:tc>
          <w:tcPr>
            <w:tcW w:w="491" w:type="dxa"/>
          </w:tcPr>
          <w:p w14:paraId="373DA49F" w14:textId="77777777" w:rsidR="00672E87" w:rsidRPr="00B17A05" w:rsidRDefault="00672E87" w:rsidP="00FB3928">
            <w:pPr>
              <w:spacing w:after="200" w:line="276" w:lineRule="auto"/>
              <w:jc w:val="both"/>
              <w:rPr>
                <w:rFonts w:eastAsiaTheme="minorHAnsi" w:cs="Times New Roman"/>
                <w:b/>
                <w:sz w:val="20"/>
                <w:szCs w:val="20"/>
                <w:lang w:eastAsia="en-US"/>
              </w:rPr>
            </w:pPr>
          </w:p>
        </w:tc>
        <w:tc>
          <w:tcPr>
            <w:tcW w:w="491" w:type="dxa"/>
          </w:tcPr>
          <w:p w14:paraId="52E13191" w14:textId="77777777" w:rsidR="00672E87" w:rsidRPr="00B17A05" w:rsidRDefault="00672E87"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672E87" w:rsidRPr="00B17A05" w14:paraId="51DD3C50" w14:textId="77777777" w:rsidTr="002D0F71">
        <w:trPr>
          <w:trHeight w:val="303"/>
        </w:trPr>
        <w:tc>
          <w:tcPr>
            <w:tcW w:w="554" w:type="dxa"/>
            <w:vAlign w:val="center"/>
          </w:tcPr>
          <w:p w14:paraId="7B293C2F" w14:textId="77777777" w:rsidR="00672E87" w:rsidRPr="00B17A05" w:rsidRDefault="00672E87" w:rsidP="002D0F71">
            <w:pPr>
              <w:rPr>
                <w:rFonts w:cs="Times New Roman"/>
                <w:b/>
                <w:sz w:val="20"/>
                <w:szCs w:val="20"/>
              </w:rPr>
            </w:pPr>
            <w:r w:rsidRPr="00B17A05">
              <w:rPr>
                <w:rFonts w:cs="Times New Roman"/>
                <w:b/>
                <w:sz w:val="20"/>
                <w:szCs w:val="20"/>
              </w:rPr>
              <w:t>6</w:t>
            </w:r>
          </w:p>
        </w:tc>
        <w:tc>
          <w:tcPr>
            <w:tcW w:w="6231" w:type="dxa"/>
            <w:vAlign w:val="center"/>
          </w:tcPr>
          <w:p w14:paraId="77F6C836" w14:textId="77777777" w:rsidR="00672E87" w:rsidRPr="00B17A05" w:rsidRDefault="00672E87" w:rsidP="002D0F71">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516BCA9C" w14:textId="77777777" w:rsidR="00672E87" w:rsidRPr="00B17A05" w:rsidRDefault="00672E87" w:rsidP="00FB3928">
            <w:pPr>
              <w:spacing w:after="200" w:line="276" w:lineRule="auto"/>
              <w:jc w:val="both"/>
              <w:rPr>
                <w:rFonts w:eastAsiaTheme="minorHAnsi" w:cs="Times New Roman"/>
                <w:b/>
                <w:sz w:val="20"/>
                <w:szCs w:val="20"/>
                <w:lang w:eastAsia="en-US"/>
              </w:rPr>
            </w:pPr>
          </w:p>
        </w:tc>
        <w:tc>
          <w:tcPr>
            <w:tcW w:w="491" w:type="dxa"/>
          </w:tcPr>
          <w:p w14:paraId="2F489A6A" w14:textId="77777777" w:rsidR="00672E87" w:rsidRPr="00B17A05" w:rsidRDefault="00672E87" w:rsidP="00FB3928">
            <w:pPr>
              <w:spacing w:after="200" w:line="276" w:lineRule="auto"/>
              <w:jc w:val="both"/>
              <w:rPr>
                <w:rFonts w:eastAsiaTheme="minorHAnsi" w:cs="Times New Roman"/>
                <w:b/>
                <w:sz w:val="20"/>
                <w:szCs w:val="20"/>
                <w:lang w:eastAsia="en-US"/>
              </w:rPr>
            </w:pPr>
          </w:p>
        </w:tc>
        <w:tc>
          <w:tcPr>
            <w:tcW w:w="491" w:type="dxa"/>
          </w:tcPr>
          <w:p w14:paraId="0F58A2E3" w14:textId="77777777" w:rsidR="00672E87" w:rsidRPr="00B17A05" w:rsidRDefault="00672E87" w:rsidP="00FB3928">
            <w:pPr>
              <w:spacing w:after="200" w:line="276" w:lineRule="auto"/>
              <w:jc w:val="both"/>
              <w:rPr>
                <w:rFonts w:eastAsiaTheme="minorHAnsi" w:cs="Times New Roman"/>
                <w:b/>
                <w:sz w:val="20"/>
                <w:szCs w:val="20"/>
                <w:lang w:eastAsia="en-US"/>
              </w:rPr>
            </w:pPr>
          </w:p>
        </w:tc>
        <w:tc>
          <w:tcPr>
            <w:tcW w:w="491" w:type="dxa"/>
          </w:tcPr>
          <w:p w14:paraId="566D91CA" w14:textId="77777777" w:rsidR="00672E87" w:rsidRPr="00B17A05" w:rsidRDefault="00672E87"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447EDC7B" w14:textId="77777777" w:rsidR="00672E87" w:rsidRPr="00B17A05" w:rsidRDefault="00672E87" w:rsidP="00FB3928">
            <w:pPr>
              <w:spacing w:after="200" w:line="276" w:lineRule="auto"/>
              <w:jc w:val="both"/>
              <w:rPr>
                <w:rFonts w:eastAsiaTheme="minorHAnsi" w:cs="Times New Roman"/>
                <w:b/>
                <w:sz w:val="20"/>
                <w:szCs w:val="20"/>
                <w:lang w:eastAsia="en-US"/>
              </w:rPr>
            </w:pPr>
          </w:p>
        </w:tc>
      </w:tr>
      <w:tr w:rsidR="00672E87" w:rsidRPr="00B17A05" w14:paraId="70CD37AB" w14:textId="77777777" w:rsidTr="002D0F71">
        <w:trPr>
          <w:trHeight w:val="303"/>
        </w:trPr>
        <w:tc>
          <w:tcPr>
            <w:tcW w:w="554" w:type="dxa"/>
            <w:vAlign w:val="center"/>
          </w:tcPr>
          <w:p w14:paraId="2F5FBCE7" w14:textId="77777777" w:rsidR="00672E87" w:rsidRPr="00B17A05" w:rsidRDefault="00672E87" w:rsidP="002D0F71">
            <w:pPr>
              <w:rPr>
                <w:rFonts w:cs="Times New Roman"/>
                <w:b/>
                <w:sz w:val="20"/>
                <w:szCs w:val="20"/>
              </w:rPr>
            </w:pPr>
            <w:r w:rsidRPr="00B17A05">
              <w:rPr>
                <w:rFonts w:cs="Times New Roman"/>
                <w:b/>
                <w:sz w:val="20"/>
                <w:szCs w:val="20"/>
              </w:rPr>
              <w:t>7</w:t>
            </w:r>
          </w:p>
        </w:tc>
        <w:tc>
          <w:tcPr>
            <w:tcW w:w="6231" w:type="dxa"/>
            <w:vAlign w:val="center"/>
          </w:tcPr>
          <w:p w14:paraId="06DEBCB8" w14:textId="77777777" w:rsidR="00672E87" w:rsidRPr="00B17A05" w:rsidRDefault="00672E87" w:rsidP="002D0F71">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29FA874F" w14:textId="77777777" w:rsidR="00672E87" w:rsidRPr="00B17A05" w:rsidRDefault="00672E87" w:rsidP="00FB3928">
            <w:pPr>
              <w:jc w:val="both"/>
              <w:rPr>
                <w:rFonts w:cs="Times New Roman"/>
                <w:b/>
                <w:sz w:val="20"/>
                <w:szCs w:val="20"/>
              </w:rPr>
            </w:pPr>
          </w:p>
        </w:tc>
        <w:tc>
          <w:tcPr>
            <w:tcW w:w="491" w:type="dxa"/>
          </w:tcPr>
          <w:p w14:paraId="0B25987A" w14:textId="77777777" w:rsidR="00672E87" w:rsidRPr="00B17A05" w:rsidRDefault="00672E87" w:rsidP="00FB3928">
            <w:pPr>
              <w:jc w:val="both"/>
              <w:rPr>
                <w:rFonts w:cs="Times New Roman"/>
                <w:b/>
                <w:sz w:val="20"/>
                <w:szCs w:val="20"/>
              </w:rPr>
            </w:pPr>
          </w:p>
        </w:tc>
        <w:tc>
          <w:tcPr>
            <w:tcW w:w="491" w:type="dxa"/>
          </w:tcPr>
          <w:p w14:paraId="3C572B54" w14:textId="77777777" w:rsidR="00672E87" w:rsidRPr="00B17A05" w:rsidRDefault="00672E87" w:rsidP="00FB3928">
            <w:pPr>
              <w:jc w:val="both"/>
              <w:rPr>
                <w:rFonts w:cs="Times New Roman"/>
                <w:b/>
                <w:sz w:val="20"/>
                <w:szCs w:val="20"/>
              </w:rPr>
            </w:pPr>
          </w:p>
        </w:tc>
        <w:tc>
          <w:tcPr>
            <w:tcW w:w="491" w:type="dxa"/>
          </w:tcPr>
          <w:p w14:paraId="77261964" w14:textId="77777777" w:rsidR="00672E87" w:rsidRPr="00B17A05" w:rsidRDefault="00672E87" w:rsidP="00FB3928">
            <w:pPr>
              <w:jc w:val="both"/>
              <w:rPr>
                <w:rFonts w:cs="Times New Roman"/>
                <w:b/>
                <w:sz w:val="20"/>
                <w:szCs w:val="20"/>
              </w:rPr>
            </w:pPr>
          </w:p>
        </w:tc>
        <w:tc>
          <w:tcPr>
            <w:tcW w:w="491" w:type="dxa"/>
          </w:tcPr>
          <w:p w14:paraId="0BA91667" w14:textId="77777777" w:rsidR="00672E87" w:rsidRPr="00B17A05" w:rsidRDefault="00672E87" w:rsidP="00FB3928">
            <w:pPr>
              <w:jc w:val="both"/>
              <w:rPr>
                <w:rFonts w:cs="Times New Roman"/>
                <w:b/>
                <w:sz w:val="20"/>
                <w:szCs w:val="20"/>
              </w:rPr>
            </w:pPr>
            <w:r w:rsidRPr="00B17A05">
              <w:rPr>
                <w:rFonts w:cs="Times New Roman"/>
                <w:b/>
                <w:sz w:val="20"/>
                <w:szCs w:val="20"/>
              </w:rPr>
              <w:t>x</w:t>
            </w:r>
          </w:p>
        </w:tc>
      </w:tr>
      <w:tr w:rsidR="00672E87" w:rsidRPr="00B17A05" w14:paraId="05578798" w14:textId="77777777" w:rsidTr="002D0F71">
        <w:trPr>
          <w:trHeight w:val="303"/>
        </w:trPr>
        <w:tc>
          <w:tcPr>
            <w:tcW w:w="554" w:type="dxa"/>
            <w:vAlign w:val="center"/>
          </w:tcPr>
          <w:p w14:paraId="0BDD9B8D" w14:textId="77777777" w:rsidR="00672E87" w:rsidRPr="00B17A05" w:rsidRDefault="00672E87" w:rsidP="002D0F71">
            <w:pPr>
              <w:rPr>
                <w:rFonts w:cs="Times New Roman"/>
                <w:b/>
                <w:sz w:val="20"/>
                <w:szCs w:val="20"/>
              </w:rPr>
            </w:pPr>
            <w:r w:rsidRPr="00B17A05">
              <w:rPr>
                <w:rFonts w:cs="Times New Roman"/>
                <w:b/>
                <w:sz w:val="20"/>
                <w:szCs w:val="20"/>
              </w:rPr>
              <w:t>8</w:t>
            </w:r>
          </w:p>
        </w:tc>
        <w:tc>
          <w:tcPr>
            <w:tcW w:w="6231" w:type="dxa"/>
            <w:vAlign w:val="center"/>
          </w:tcPr>
          <w:p w14:paraId="4FA53096" w14:textId="77777777" w:rsidR="00672E87" w:rsidRPr="00B17A05" w:rsidRDefault="00672E87" w:rsidP="002D0F71">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0F45C575" w14:textId="77777777" w:rsidR="00672E87" w:rsidRPr="00B17A05" w:rsidRDefault="00672E87" w:rsidP="00FB3928">
            <w:pPr>
              <w:jc w:val="both"/>
              <w:rPr>
                <w:rFonts w:cs="Times New Roman"/>
                <w:b/>
                <w:sz w:val="20"/>
                <w:szCs w:val="20"/>
              </w:rPr>
            </w:pPr>
          </w:p>
        </w:tc>
        <w:tc>
          <w:tcPr>
            <w:tcW w:w="491" w:type="dxa"/>
          </w:tcPr>
          <w:p w14:paraId="02B4E09D" w14:textId="77777777" w:rsidR="00672E87" w:rsidRPr="00B17A05" w:rsidRDefault="00672E87" w:rsidP="00FB3928">
            <w:pPr>
              <w:jc w:val="both"/>
              <w:rPr>
                <w:rFonts w:cs="Times New Roman"/>
                <w:b/>
                <w:sz w:val="20"/>
                <w:szCs w:val="20"/>
              </w:rPr>
            </w:pPr>
          </w:p>
        </w:tc>
        <w:tc>
          <w:tcPr>
            <w:tcW w:w="491" w:type="dxa"/>
          </w:tcPr>
          <w:p w14:paraId="7019A8F8" w14:textId="77777777" w:rsidR="00672E87" w:rsidRPr="00B17A05" w:rsidRDefault="00672E87" w:rsidP="00FB3928">
            <w:pPr>
              <w:jc w:val="both"/>
              <w:rPr>
                <w:rFonts w:cs="Times New Roman"/>
                <w:b/>
                <w:sz w:val="20"/>
                <w:szCs w:val="20"/>
              </w:rPr>
            </w:pPr>
          </w:p>
        </w:tc>
        <w:tc>
          <w:tcPr>
            <w:tcW w:w="491" w:type="dxa"/>
          </w:tcPr>
          <w:p w14:paraId="23742C4E" w14:textId="77777777" w:rsidR="00672E87" w:rsidRPr="00B17A05" w:rsidRDefault="00672E87" w:rsidP="00FB3928">
            <w:pPr>
              <w:jc w:val="both"/>
              <w:rPr>
                <w:rFonts w:cs="Times New Roman"/>
                <w:b/>
                <w:sz w:val="20"/>
                <w:szCs w:val="20"/>
              </w:rPr>
            </w:pPr>
          </w:p>
        </w:tc>
        <w:tc>
          <w:tcPr>
            <w:tcW w:w="491" w:type="dxa"/>
          </w:tcPr>
          <w:p w14:paraId="3AD480A2" w14:textId="77777777" w:rsidR="00672E87" w:rsidRPr="00B17A05" w:rsidRDefault="00672E87" w:rsidP="00FB3928">
            <w:pPr>
              <w:jc w:val="both"/>
              <w:rPr>
                <w:rFonts w:cs="Times New Roman"/>
                <w:b/>
                <w:sz w:val="20"/>
                <w:szCs w:val="20"/>
              </w:rPr>
            </w:pPr>
            <w:r w:rsidRPr="00B17A05">
              <w:rPr>
                <w:rFonts w:cs="Times New Roman"/>
                <w:b/>
                <w:sz w:val="20"/>
                <w:szCs w:val="20"/>
              </w:rPr>
              <w:t>x</w:t>
            </w:r>
          </w:p>
        </w:tc>
      </w:tr>
      <w:tr w:rsidR="00672E87" w:rsidRPr="00B17A05" w14:paraId="24B47578" w14:textId="77777777" w:rsidTr="002D0F71">
        <w:trPr>
          <w:trHeight w:val="303"/>
        </w:trPr>
        <w:tc>
          <w:tcPr>
            <w:tcW w:w="554" w:type="dxa"/>
            <w:vAlign w:val="center"/>
          </w:tcPr>
          <w:p w14:paraId="09F9834D" w14:textId="77777777" w:rsidR="00672E87" w:rsidRPr="00B17A05" w:rsidRDefault="00672E87" w:rsidP="002D0F71">
            <w:pPr>
              <w:rPr>
                <w:rFonts w:cs="Times New Roman"/>
                <w:b/>
                <w:sz w:val="20"/>
                <w:szCs w:val="20"/>
              </w:rPr>
            </w:pPr>
            <w:r w:rsidRPr="00B17A05">
              <w:rPr>
                <w:rFonts w:cs="Times New Roman"/>
                <w:b/>
                <w:sz w:val="20"/>
                <w:szCs w:val="20"/>
              </w:rPr>
              <w:t>9</w:t>
            </w:r>
          </w:p>
        </w:tc>
        <w:tc>
          <w:tcPr>
            <w:tcW w:w="6231" w:type="dxa"/>
            <w:vAlign w:val="center"/>
          </w:tcPr>
          <w:p w14:paraId="442ED379" w14:textId="77777777" w:rsidR="00672E87" w:rsidRPr="00B17A05" w:rsidRDefault="00672E87" w:rsidP="002D0F71">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5373B321" w14:textId="77777777" w:rsidR="00672E87" w:rsidRPr="00B17A05" w:rsidRDefault="00672E87" w:rsidP="00FB3928">
            <w:pPr>
              <w:jc w:val="both"/>
              <w:rPr>
                <w:rFonts w:cs="Times New Roman"/>
                <w:b/>
                <w:sz w:val="20"/>
                <w:szCs w:val="20"/>
              </w:rPr>
            </w:pPr>
          </w:p>
        </w:tc>
        <w:tc>
          <w:tcPr>
            <w:tcW w:w="491" w:type="dxa"/>
          </w:tcPr>
          <w:p w14:paraId="18ABE197" w14:textId="77777777" w:rsidR="00672E87" w:rsidRPr="00B17A05" w:rsidRDefault="00672E87" w:rsidP="00FB3928">
            <w:pPr>
              <w:jc w:val="both"/>
              <w:rPr>
                <w:rFonts w:cs="Times New Roman"/>
                <w:b/>
                <w:sz w:val="20"/>
                <w:szCs w:val="20"/>
              </w:rPr>
            </w:pPr>
          </w:p>
        </w:tc>
        <w:tc>
          <w:tcPr>
            <w:tcW w:w="491" w:type="dxa"/>
          </w:tcPr>
          <w:p w14:paraId="14FA2737" w14:textId="77777777" w:rsidR="00672E87" w:rsidRPr="00B17A05" w:rsidRDefault="00672E87" w:rsidP="00FB3928">
            <w:pPr>
              <w:jc w:val="both"/>
              <w:rPr>
                <w:rFonts w:cs="Times New Roman"/>
                <w:b/>
                <w:sz w:val="20"/>
                <w:szCs w:val="20"/>
              </w:rPr>
            </w:pPr>
          </w:p>
        </w:tc>
        <w:tc>
          <w:tcPr>
            <w:tcW w:w="491" w:type="dxa"/>
          </w:tcPr>
          <w:p w14:paraId="5BBF15C9" w14:textId="77777777" w:rsidR="00672E87" w:rsidRPr="00B17A05" w:rsidRDefault="00672E87" w:rsidP="00FB3928">
            <w:pPr>
              <w:jc w:val="both"/>
              <w:rPr>
                <w:rFonts w:cs="Times New Roman"/>
                <w:b/>
                <w:sz w:val="20"/>
                <w:szCs w:val="20"/>
              </w:rPr>
            </w:pPr>
            <w:r w:rsidRPr="00B17A05">
              <w:rPr>
                <w:rFonts w:cs="Times New Roman"/>
                <w:b/>
                <w:sz w:val="20"/>
                <w:szCs w:val="20"/>
              </w:rPr>
              <w:t>x</w:t>
            </w:r>
          </w:p>
        </w:tc>
        <w:tc>
          <w:tcPr>
            <w:tcW w:w="491" w:type="dxa"/>
          </w:tcPr>
          <w:p w14:paraId="4CB3B1AF" w14:textId="77777777" w:rsidR="00672E87" w:rsidRPr="00B17A05" w:rsidRDefault="00672E87" w:rsidP="00FB3928">
            <w:pPr>
              <w:jc w:val="both"/>
              <w:rPr>
                <w:rFonts w:cs="Times New Roman"/>
                <w:b/>
                <w:sz w:val="20"/>
                <w:szCs w:val="20"/>
              </w:rPr>
            </w:pPr>
          </w:p>
        </w:tc>
      </w:tr>
      <w:tr w:rsidR="00672E87" w:rsidRPr="00B17A05" w14:paraId="4DA7145A" w14:textId="77777777" w:rsidTr="002D0F71">
        <w:trPr>
          <w:trHeight w:val="303"/>
        </w:trPr>
        <w:tc>
          <w:tcPr>
            <w:tcW w:w="554" w:type="dxa"/>
            <w:vAlign w:val="center"/>
          </w:tcPr>
          <w:p w14:paraId="3A0B4FD7" w14:textId="77777777" w:rsidR="00672E87" w:rsidRPr="00B17A05" w:rsidRDefault="00672E87" w:rsidP="002D0F71">
            <w:pPr>
              <w:rPr>
                <w:rFonts w:cs="Times New Roman"/>
                <w:b/>
                <w:sz w:val="20"/>
                <w:szCs w:val="20"/>
              </w:rPr>
            </w:pPr>
            <w:r w:rsidRPr="00B17A05">
              <w:rPr>
                <w:rFonts w:cs="Times New Roman"/>
                <w:b/>
                <w:sz w:val="20"/>
                <w:szCs w:val="20"/>
              </w:rPr>
              <w:t>10</w:t>
            </w:r>
          </w:p>
        </w:tc>
        <w:tc>
          <w:tcPr>
            <w:tcW w:w="6231" w:type="dxa"/>
            <w:vAlign w:val="center"/>
          </w:tcPr>
          <w:p w14:paraId="5F02BD60" w14:textId="77777777" w:rsidR="00672E87" w:rsidRPr="00B17A05" w:rsidRDefault="00672E87" w:rsidP="002D0F71">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0727F6A7" w14:textId="77777777" w:rsidR="00672E87" w:rsidRPr="00B17A05" w:rsidRDefault="00672E87" w:rsidP="00FB3928">
            <w:pPr>
              <w:jc w:val="both"/>
              <w:rPr>
                <w:rFonts w:cs="Times New Roman"/>
                <w:b/>
                <w:sz w:val="20"/>
                <w:szCs w:val="20"/>
              </w:rPr>
            </w:pPr>
          </w:p>
        </w:tc>
        <w:tc>
          <w:tcPr>
            <w:tcW w:w="491" w:type="dxa"/>
          </w:tcPr>
          <w:p w14:paraId="232E11ED" w14:textId="77777777" w:rsidR="00672E87" w:rsidRPr="00B17A05" w:rsidRDefault="00672E87" w:rsidP="00FB3928">
            <w:pPr>
              <w:jc w:val="both"/>
              <w:rPr>
                <w:rFonts w:cs="Times New Roman"/>
                <w:b/>
                <w:sz w:val="20"/>
                <w:szCs w:val="20"/>
              </w:rPr>
            </w:pPr>
          </w:p>
        </w:tc>
        <w:tc>
          <w:tcPr>
            <w:tcW w:w="491" w:type="dxa"/>
          </w:tcPr>
          <w:p w14:paraId="39727FD9" w14:textId="77777777" w:rsidR="00672E87" w:rsidRPr="00B17A05" w:rsidRDefault="00672E87" w:rsidP="00FB3928">
            <w:pPr>
              <w:jc w:val="both"/>
              <w:rPr>
                <w:rFonts w:cs="Times New Roman"/>
                <w:b/>
                <w:sz w:val="20"/>
                <w:szCs w:val="20"/>
              </w:rPr>
            </w:pPr>
          </w:p>
        </w:tc>
        <w:tc>
          <w:tcPr>
            <w:tcW w:w="491" w:type="dxa"/>
          </w:tcPr>
          <w:p w14:paraId="789F7DFF" w14:textId="77777777" w:rsidR="00672E87" w:rsidRPr="00B17A05" w:rsidRDefault="00672E87" w:rsidP="00FB3928">
            <w:pPr>
              <w:jc w:val="both"/>
              <w:rPr>
                <w:rFonts w:cs="Times New Roman"/>
                <w:b/>
                <w:sz w:val="20"/>
                <w:szCs w:val="20"/>
              </w:rPr>
            </w:pPr>
            <w:r w:rsidRPr="00B17A05">
              <w:rPr>
                <w:rFonts w:cs="Times New Roman"/>
                <w:b/>
                <w:sz w:val="20"/>
                <w:szCs w:val="20"/>
              </w:rPr>
              <w:t>x</w:t>
            </w:r>
          </w:p>
        </w:tc>
        <w:tc>
          <w:tcPr>
            <w:tcW w:w="491" w:type="dxa"/>
          </w:tcPr>
          <w:p w14:paraId="19B19B7F" w14:textId="77777777" w:rsidR="00672E87" w:rsidRPr="00B17A05" w:rsidRDefault="00672E87" w:rsidP="00FB3928">
            <w:pPr>
              <w:jc w:val="both"/>
              <w:rPr>
                <w:rFonts w:cs="Times New Roman"/>
                <w:b/>
                <w:sz w:val="20"/>
                <w:szCs w:val="20"/>
              </w:rPr>
            </w:pPr>
          </w:p>
        </w:tc>
      </w:tr>
      <w:tr w:rsidR="00672E87" w:rsidRPr="00B17A05" w14:paraId="47CE9AE1" w14:textId="77777777" w:rsidTr="002D0F71">
        <w:trPr>
          <w:trHeight w:val="303"/>
        </w:trPr>
        <w:tc>
          <w:tcPr>
            <w:tcW w:w="554" w:type="dxa"/>
            <w:vAlign w:val="center"/>
          </w:tcPr>
          <w:p w14:paraId="1DC4A9E6" w14:textId="77777777" w:rsidR="00672E87" w:rsidRPr="00B17A05" w:rsidRDefault="00672E87" w:rsidP="002D0F71">
            <w:pPr>
              <w:rPr>
                <w:rFonts w:cs="Times New Roman"/>
                <w:b/>
                <w:sz w:val="20"/>
                <w:szCs w:val="20"/>
              </w:rPr>
            </w:pPr>
            <w:r w:rsidRPr="00B17A05">
              <w:rPr>
                <w:rFonts w:cs="Times New Roman"/>
                <w:b/>
                <w:sz w:val="20"/>
                <w:szCs w:val="20"/>
              </w:rPr>
              <w:t>11</w:t>
            </w:r>
          </w:p>
        </w:tc>
        <w:tc>
          <w:tcPr>
            <w:tcW w:w="6231" w:type="dxa"/>
            <w:vAlign w:val="center"/>
          </w:tcPr>
          <w:p w14:paraId="1CB690EF" w14:textId="77777777" w:rsidR="00672E87" w:rsidRPr="00B17A05" w:rsidRDefault="00672E87" w:rsidP="002D0F71">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22E2D307" w14:textId="77777777" w:rsidR="00672E87" w:rsidRPr="00B17A05" w:rsidRDefault="00672E87" w:rsidP="00FB3928">
            <w:pPr>
              <w:jc w:val="both"/>
              <w:rPr>
                <w:rFonts w:cs="Times New Roman"/>
                <w:b/>
                <w:sz w:val="20"/>
                <w:szCs w:val="20"/>
              </w:rPr>
            </w:pPr>
          </w:p>
        </w:tc>
        <w:tc>
          <w:tcPr>
            <w:tcW w:w="491" w:type="dxa"/>
          </w:tcPr>
          <w:p w14:paraId="72C681D7" w14:textId="77777777" w:rsidR="00672E87" w:rsidRPr="00B17A05" w:rsidRDefault="00672E87" w:rsidP="00FB3928">
            <w:pPr>
              <w:jc w:val="both"/>
              <w:rPr>
                <w:rFonts w:cs="Times New Roman"/>
                <w:b/>
                <w:sz w:val="20"/>
                <w:szCs w:val="20"/>
              </w:rPr>
            </w:pPr>
          </w:p>
        </w:tc>
        <w:tc>
          <w:tcPr>
            <w:tcW w:w="491" w:type="dxa"/>
          </w:tcPr>
          <w:p w14:paraId="44700E31" w14:textId="77777777" w:rsidR="00672E87" w:rsidRPr="00B17A05" w:rsidRDefault="00672E87" w:rsidP="00FB3928">
            <w:pPr>
              <w:jc w:val="both"/>
              <w:rPr>
                <w:rFonts w:cs="Times New Roman"/>
                <w:b/>
                <w:sz w:val="20"/>
                <w:szCs w:val="20"/>
              </w:rPr>
            </w:pPr>
            <w:r w:rsidRPr="00B17A05">
              <w:rPr>
                <w:rFonts w:cs="Times New Roman"/>
                <w:b/>
                <w:sz w:val="20"/>
                <w:szCs w:val="20"/>
              </w:rPr>
              <w:t>x</w:t>
            </w:r>
          </w:p>
        </w:tc>
        <w:tc>
          <w:tcPr>
            <w:tcW w:w="491" w:type="dxa"/>
          </w:tcPr>
          <w:p w14:paraId="19DD35A9" w14:textId="77777777" w:rsidR="00672E87" w:rsidRPr="00B17A05" w:rsidRDefault="00672E87" w:rsidP="00FB3928">
            <w:pPr>
              <w:jc w:val="both"/>
              <w:rPr>
                <w:rFonts w:cs="Times New Roman"/>
                <w:b/>
                <w:sz w:val="20"/>
                <w:szCs w:val="20"/>
              </w:rPr>
            </w:pPr>
          </w:p>
        </w:tc>
        <w:tc>
          <w:tcPr>
            <w:tcW w:w="491" w:type="dxa"/>
          </w:tcPr>
          <w:p w14:paraId="56604F4A" w14:textId="77777777" w:rsidR="00672E87" w:rsidRPr="00B17A05" w:rsidRDefault="00672E87" w:rsidP="00FB3928">
            <w:pPr>
              <w:jc w:val="both"/>
              <w:rPr>
                <w:rFonts w:cs="Times New Roman"/>
                <w:b/>
                <w:sz w:val="20"/>
                <w:szCs w:val="20"/>
              </w:rPr>
            </w:pPr>
          </w:p>
        </w:tc>
      </w:tr>
    </w:tbl>
    <w:p w14:paraId="5C189123" w14:textId="77777777" w:rsidR="009A0701" w:rsidRPr="00B17A05" w:rsidRDefault="009A0701" w:rsidP="009A0701">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672E87" w:rsidRPr="00B17A05" w14:paraId="456CFE49" w14:textId="77777777" w:rsidTr="00FB3928">
        <w:tc>
          <w:tcPr>
            <w:tcW w:w="5000" w:type="pct"/>
            <w:gridSpan w:val="4"/>
          </w:tcPr>
          <w:p w14:paraId="3584DF08" w14:textId="77777777" w:rsidR="00672E87" w:rsidRPr="00B17A05" w:rsidRDefault="00672E87" w:rsidP="00FB3928">
            <w:pPr>
              <w:spacing w:line="240" w:lineRule="atLeast"/>
              <w:rPr>
                <w:sz w:val="20"/>
                <w:szCs w:val="20"/>
              </w:rPr>
            </w:pPr>
            <w:r w:rsidRPr="00B17A05">
              <w:rPr>
                <w:sz w:val="20"/>
                <w:szCs w:val="20"/>
              </w:rPr>
              <w:t>Dikkat: AKTS Etkinlik Sayısı bilgileri sadece </w:t>
            </w:r>
            <w:hyperlink r:id="rId53" w:anchor="degsis" w:history="1">
              <w:r w:rsidRPr="00B17A05">
                <w:rPr>
                  <w:sz w:val="20"/>
                  <w:szCs w:val="20"/>
                </w:rPr>
                <w:t>DEĞERLENDİRME SİSTEMİ</w:t>
              </w:r>
            </w:hyperlink>
            <w:r w:rsidRPr="00B17A05">
              <w:rPr>
                <w:sz w:val="20"/>
                <w:szCs w:val="20"/>
              </w:rPr>
              <w:t>'ndeki payların sayı bilgileri ile değiştirilebilir.</w:t>
            </w:r>
          </w:p>
        </w:tc>
      </w:tr>
      <w:tr w:rsidR="00672E87" w:rsidRPr="00B17A05" w14:paraId="79808C50" w14:textId="77777777" w:rsidTr="00FB3928">
        <w:trPr>
          <w:trHeight w:val="525"/>
        </w:trPr>
        <w:tc>
          <w:tcPr>
            <w:tcW w:w="5000" w:type="pct"/>
            <w:gridSpan w:val="4"/>
          </w:tcPr>
          <w:p w14:paraId="01642232" w14:textId="77777777" w:rsidR="00672E87" w:rsidRPr="00B17A05" w:rsidRDefault="00672E87" w:rsidP="00FB3928">
            <w:pPr>
              <w:spacing w:line="240" w:lineRule="atLeast"/>
              <w:jc w:val="center"/>
              <w:rPr>
                <w:sz w:val="20"/>
                <w:szCs w:val="20"/>
              </w:rPr>
            </w:pPr>
            <w:r w:rsidRPr="00B17A05">
              <w:rPr>
                <w:b/>
                <w:bCs/>
                <w:sz w:val="20"/>
                <w:szCs w:val="20"/>
              </w:rPr>
              <w:t>AKTS / İŞ YÜKÜ TABLOSU</w:t>
            </w:r>
          </w:p>
        </w:tc>
      </w:tr>
      <w:tr w:rsidR="00672E87" w:rsidRPr="00B17A05" w14:paraId="582E956B" w14:textId="77777777" w:rsidTr="00FB3928">
        <w:trPr>
          <w:trHeight w:val="450"/>
        </w:trPr>
        <w:tc>
          <w:tcPr>
            <w:tcW w:w="3550" w:type="pct"/>
          </w:tcPr>
          <w:p w14:paraId="5393C316" w14:textId="77777777" w:rsidR="00672E87" w:rsidRPr="00B17A05" w:rsidRDefault="00672E87" w:rsidP="00FB3928">
            <w:pPr>
              <w:spacing w:line="240" w:lineRule="atLeast"/>
              <w:rPr>
                <w:sz w:val="20"/>
                <w:szCs w:val="20"/>
              </w:rPr>
            </w:pPr>
            <w:r w:rsidRPr="00B17A05">
              <w:rPr>
                <w:b/>
                <w:bCs/>
                <w:sz w:val="20"/>
                <w:szCs w:val="20"/>
              </w:rPr>
              <w:t>Etkinlik</w:t>
            </w:r>
          </w:p>
        </w:tc>
        <w:tc>
          <w:tcPr>
            <w:tcW w:w="395" w:type="pct"/>
          </w:tcPr>
          <w:p w14:paraId="66B00944" w14:textId="77777777" w:rsidR="00672E87" w:rsidRPr="00B17A05" w:rsidRDefault="00672E87" w:rsidP="00FB3928">
            <w:pPr>
              <w:spacing w:line="240" w:lineRule="atLeast"/>
              <w:jc w:val="center"/>
              <w:rPr>
                <w:sz w:val="20"/>
                <w:szCs w:val="20"/>
              </w:rPr>
            </w:pPr>
            <w:r w:rsidRPr="00B17A05">
              <w:rPr>
                <w:b/>
                <w:bCs/>
                <w:sz w:val="20"/>
                <w:szCs w:val="20"/>
              </w:rPr>
              <w:t>SAYISI</w:t>
            </w:r>
          </w:p>
        </w:tc>
        <w:tc>
          <w:tcPr>
            <w:tcW w:w="386" w:type="pct"/>
          </w:tcPr>
          <w:p w14:paraId="0A607396" w14:textId="77777777" w:rsidR="00672E87" w:rsidRPr="00B17A05" w:rsidRDefault="00672E87" w:rsidP="00FB3928">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313EFAF7" w14:textId="77777777" w:rsidR="00672E87" w:rsidRPr="00B17A05" w:rsidRDefault="00672E87" w:rsidP="00FB3928">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672E87" w:rsidRPr="00B17A05" w14:paraId="7D5680D1" w14:textId="77777777" w:rsidTr="00FB3928">
        <w:trPr>
          <w:trHeight w:val="375"/>
        </w:trPr>
        <w:tc>
          <w:tcPr>
            <w:tcW w:w="3550" w:type="pct"/>
          </w:tcPr>
          <w:p w14:paraId="0E2712D9" w14:textId="77777777" w:rsidR="00672E87" w:rsidRPr="00B17A05" w:rsidRDefault="00672E87" w:rsidP="00FB3928">
            <w:pPr>
              <w:spacing w:line="240" w:lineRule="atLeast"/>
              <w:rPr>
                <w:sz w:val="20"/>
                <w:szCs w:val="20"/>
              </w:rPr>
            </w:pPr>
            <w:r w:rsidRPr="00B17A05">
              <w:rPr>
                <w:sz w:val="20"/>
                <w:szCs w:val="20"/>
              </w:rPr>
              <w:lastRenderedPageBreak/>
              <w:t>Ders Süresi (Sınav haftası dahildir: 16x toplam ders saati)</w:t>
            </w:r>
          </w:p>
        </w:tc>
        <w:tc>
          <w:tcPr>
            <w:tcW w:w="395" w:type="pct"/>
          </w:tcPr>
          <w:p w14:paraId="0C0AD4AB" w14:textId="77777777" w:rsidR="00672E87" w:rsidRPr="00B17A05" w:rsidRDefault="00672E87" w:rsidP="00FB3928">
            <w:pPr>
              <w:spacing w:line="240" w:lineRule="atLeast"/>
              <w:jc w:val="center"/>
              <w:rPr>
                <w:sz w:val="20"/>
                <w:szCs w:val="20"/>
              </w:rPr>
            </w:pPr>
            <w:r w:rsidRPr="00B17A05">
              <w:rPr>
                <w:sz w:val="20"/>
                <w:szCs w:val="20"/>
              </w:rPr>
              <w:t>16</w:t>
            </w:r>
          </w:p>
        </w:tc>
        <w:tc>
          <w:tcPr>
            <w:tcW w:w="386" w:type="pct"/>
          </w:tcPr>
          <w:p w14:paraId="168D62B0" w14:textId="57BF3A38" w:rsidR="00672E87" w:rsidRPr="00B17A05" w:rsidRDefault="00C01AB7" w:rsidP="00FB3928">
            <w:pPr>
              <w:spacing w:line="240" w:lineRule="atLeast"/>
              <w:jc w:val="center"/>
              <w:rPr>
                <w:sz w:val="20"/>
                <w:szCs w:val="20"/>
              </w:rPr>
            </w:pPr>
            <w:r w:rsidRPr="00B17A05">
              <w:rPr>
                <w:sz w:val="20"/>
                <w:szCs w:val="20"/>
              </w:rPr>
              <w:t>3</w:t>
            </w:r>
          </w:p>
        </w:tc>
        <w:tc>
          <w:tcPr>
            <w:tcW w:w="669" w:type="pct"/>
          </w:tcPr>
          <w:p w14:paraId="490FC71D" w14:textId="2145BFA9" w:rsidR="00672E87" w:rsidRPr="00B17A05" w:rsidRDefault="00C01AB7" w:rsidP="00FB3928">
            <w:pPr>
              <w:spacing w:line="240" w:lineRule="atLeast"/>
              <w:jc w:val="center"/>
              <w:rPr>
                <w:sz w:val="20"/>
                <w:szCs w:val="20"/>
              </w:rPr>
            </w:pPr>
            <w:r w:rsidRPr="00B17A05">
              <w:rPr>
                <w:sz w:val="20"/>
                <w:szCs w:val="20"/>
              </w:rPr>
              <w:t>48</w:t>
            </w:r>
          </w:p>
        </w:tc>
      </w:tr>
      <w:tr w:rsidR="00672E87" w:rsidRPr="00B17A05" w14:paraId="7266F677" w14:textId="77777777" w:rsidTr="00FB3928">
        <w:trPr>
          <w:trHeight w:val="375"/>
        </w:trPr>
        <w:tc>
          <w:tcPr>
            <w:tcW w:w="3550" w:type="pct"/>
          </w:tcPr>
          <w:p w14:paraId="7A98D798" w14:textId="77777777" w:rsidR="00672E87" w:rsidRPr="00B17A05" w:rsidRDefault="00672E87" w:rsidP="00FB3928">
            <w:pPr>
              <w:spacing w:line="240" w:lineRule="atLeast"/>
              <w:rPr>
                <w:sz w:val="20"/>
                <w:szCs w:val="20"/>
              </w:rPr>
            </w:pPr>
            <w:r w:rsidRPr="00B17A05">
              <w:rPr>
                <w:sz w:val="20"/>
                <w:szCs w:val="20"/>
              </w:rPr>
              <w:t>Sınıf Dışı Ders Çalışma Süresi(Ön çalışma, pekiştirme)</w:t>
            </w:r>
          </w:p>
        </w:tc>
        <w:tc>
          <w:tcPr>
            <w:tcW w:w="395" w:type="pct"/>
          </w:tcPr>
          <w:p w14:paraId="5493E438" w14:textId="77777777" w:rsidR="00672E87" w:rsidRPr="00B17A05" w:rsidRDefault="00672E87" w:rsidP="00FB3928">
            <w:pPr>
              <w:spacing w:line="240" w:lineRule="atLeast"/>
              <w:jc w:val="center"/>
              <w:rPr>
                <w:sz w:val="20"/>
                <w:szCs w:val="20"/>
              </w:rPr>
            </w:pPr>
            <w:r w:rsidRPr="00B17A05">
              <w:rPr>
                <w:sz w:val="20"/>
                <w:szCs w:val="20"/>
              </w:rPr>
              <w:t>16</w:t>
            </w:r>
          </w:p>
        </w:tc>
        <w:tc>
          <w:tcPr>
            <w:tcW w:w="386" w:type="pct"/>
          </w:tcPr>
          <w:p w14:paraId="48A717E1" w14:textId="7285A647" w:rsidR="00672E87" w:rsidRPr="00B17A05" w:rsidRDefault="00C01AB7" w:rsidP="00FB3928">
            <w:pPr>
              <w:spacing w:line="240" w:lineRule="atLeast"/>
              <w:jc w:val="center"/>
              <w:rPr>
                <w:sz w:val="20"/>
                <w:szCs w:val="20"/>
              </w:rPr>
            </w:pPr>
            <w:r w:rsidRPr="00B17A05">
              <w:rPr>
                <w:sz w:val="20"/>
                <w:szCs w:val="20"/>
              </w:rPr>
              <w:t>1</w:t>
            </w:r>
          </w:p>
        </w:tc>
        <w:tc>
          <w:tcPr>
            <w:tcW w:w="669" w:type="pct"/>
          </w:tcPr>
          <w:p w14:paraId="4D4BDCEB" w14:textId="701E9E63" w:rsidR="00672E87" w:rsidRPr="00B17A05" w:rsidRDefault="00C01AB7" w:rsidP="00FB3928">
            <w:pPr>
              <w:spacing w:line="240" w:lineRule="atLeast"/>
              <w:jc w:val="center"/>
              <w:rPr>
                <w:sz w:val="20"/>
                <w:szCs w:val="20"/>
              </w:rPr>
            </w:pPr>
            <w:r w:rsidRPr="00B17A05">
              <w:rPr>
                <w:sz w:val="20"/>
                <w:szCs w:val="20"/>
              </w:rPr>
              <w:t>16</w:t>
            </w:r>
          </w:p>
        </w:tc>
      </w:tr>
      <w:tr w:rsidR="00672E87" w:rsidRPr="00B17A05" w14:paraId="33AEEC4F" w14:textId="77777777" w:rsidTr="00FB3928">
        <w:trPr>
          <w:trHeight w:val="375"/>
        </w:trPr>
        <w:tc>
          <w:tcPr>
            <w:tcW w:w="3550" w:type="pct"/>
          </w:tcPr>
          <w:p w14:paraId="730A1DED" w14:textId="77777777" w:rsidR="00672E87" w:rsidRPr="00B17A05" w:rsidRDefault="00672E87" w:rsidP="00FB3928">
            <w:pPr>
              <w:spacing w:line="240" w:lineRule="atLeast"/>
              <w:rPr>
                <w:sz w:val="20"/>
                <w:szCs w:val="20"/>
              </w:rPr>
            </w:pPr>
            <w:r w:rsidRPr="00B17A05">
              <w:rPr>
                <w:sz w:val="20"/>
                <w:szCs w:val="20"/>
              </w:rPr>
              <w:t>Ara Sınav</w:t>
            </w:r>
          </w:p>
        </w:tc>
        <w:tc>
          <w:tcPr>
            <w:tcW w:w="395" w:type="pct"/>
          </w:tcPr>
          <w:p w14:paraId="662B001C" w14:textId="77777777" w:rsidR="00672E87" w:rsidRPr="00B17A05" w:rsidRDefault="00672E87" w:rsidP="00FB3928">
            <w:pPr>
              <w:spacing w:line="240" w:lineRule="atLeast"/>
              <w:jc w:val="center"/>
              <w:rPr>
                <w:sz w:val="20"/>
                <w:szCs w:val="20"/>
              </w:rPr>
            </w:pPr>
            <w:r w:rsidRPr="00B17A05">
              <w:rPr>
                <w:sz w:val="20"/>
                <w:szCs w:val="20"/>
              </w:rPr>
              <w:t>1</w:t>
            </w:r>
          </w:p>
        </w:tc>
        <w:tc>
          <w:tcPr>
            <w:tcW w:w="386" w:type="pct"/>
          </w:tcPr>
          <w:p w14:paraId="1AB02B7C" w14:textId="77777777" w:rsidR="00672E87" w:rsidRPr="00B17A05" w:rsidRDefault="00672E87" w:rsidP="00FB3928">
            <w:pPr>
              <w:spacing w:line="240" w:lineRule="atLeast"/>
              <w:jc w:val="center"/>
              <w:rPr>
                <w:sz w:val="20"/>
                <w:szCs w:val="20"/>
              </w:rPr>
            </w:pPr>
            <w:r w:rsidRPr="00B17A05">
              <w:rPr>
                <w:sz w:val="20"/>
                <w:szCs w:val="20"/>
              </w:rPr>
              <w:t>6</w:t>
            </w:r>
          </w:p>
        </w:tc>
        <w:tc>
          <w:tcPr>
            <w:tcW w:w="669" w:type="pct"/>
          </w:tcPr>
          <w:p w14:paraId="7380EA71" w14:textId="77777777" w:rsidR="00672E87" w:rsidRPr="00B17A05" w:rsidRDefault="00672E87" w:rsidP="00FB3928">
            <w:pPr>
              <w:spacing w:line="240" w:lineRule="atLeast"/>
              <w:jc w:val="center"/>
              <w:rPr>
                <w:sz w:val="20"/>
                <w:szCs w:val="20"/>
              </w:rPr>
            </w:pPr>
            <w:r w:rsidRPr="00B17A05">
              <w:rPr>
                <w:sz w:val="20"/>
                <w:szCs w:val="20"/>
              </w:rPr>
              <w:t>6</w:t>
            </w:r>
          </w:p>
        </w:tc>
      </w:tr>
      <w:tr w:rsidR="00672E87" w:rsidRPr="00B17A05" w14:paraId="06EEA1E1" w14:textId="77777777" w:rsidTr="00FB3928">
        <w:trPr>
          <w:trHeight w:val="375"/>
        </w:trPr>
        <w:tc>
          <w:tcPr>
            <w:tcW w:w="3550" w:type="pct"/>
          </w:tcPr>
          <w:p w14:paraId="58AC64E5" w14:textId="77777777" w:rsidR="00672E87" w:rsidRPr="00B17A05" w:rsidRDefault="00672E87" w:rsidP="00FB3928">
            <w:pPr>
              <w:spacing w:line="240" w:lineRule="atLeast"/>
              <w:rPr>
                <w:sz w:val="20"/>
                <w:szCs w:val="20"/>
              </w:rPr>
            </w:pPr>
            <w:r w:rsidRPr="00B17A05">
              <w:rPr>
                <w:sz w:val="20"/>
                <w:szCs w:val="20"/>
              </w:rPr>
              <w:t>Kısa Sınav</w:t>
            </w:r>
          </w:p>
        </w:tc>
        <w:tc>
          <w:tcPr>
            <w:tcW w:w="395" w:type="pct"/>
          </w:tcPr>
          <w:p w14:paraId="68A788FE" w14:textId="77777777" w:rsidR="00672E87" w:rsidRPr="00B17A05" w:rsidRDefault="00672E87" w:rsidP="00FB3928">
            <w:pPr>
              <w:spacing w:line="240" w:lineRule="atLeast"/>
              <w:jc w:val="center"/>
              <w:rPr>
                <w:sz w:val="20"/>
                <w:szCs w:val="20"/>
              </w:rPr>
            </w:pPr>
            <w:r w:rsidRPr="00B17A05">
              <w:rPr>
                <w:sz w:val="20"/>
                <w:szCs w:val="20"/>
              </w:rPr>
              <w:t>2</w:t>
            </w:r>
          </w:p>
        </w:tc>
        <w:tc>
          <w:tcPr>
            <w:tcW w:w="386" w:type="pct"/>
          </w:tcPr>
          <w:p w14:paraId="7E3F7660" w14:textId="77777777" w:rsidR="00672E87" w:rsidRPr="00B17A05" w:rsidRDefault="00672E87" w:rsidP="00FB3928">
            <w:pPr>
              <w:spacing w:line="240" w:lineRule="atLeast"/>
              <w:jc w:val="center"/>
              <w:rPr>
                <w:sz w:val="20"/>
                <w:szCs w:val="20"/>
              </w:rPr>
            </w:pPr>
            <w:r w:rsidRPr="00B17A05">
              <w:rPr>
                <w:sz w:val="20"/>
                <w:szCs w:val="20"/>
              </w:rPr>
              <w:t>2</w:t>
            </w:r>
          </w:p>
        </w:tc>
        <w:tc>
          <w:tcPr>
            <w:tcW w:w="669" w:type="pct"/>
          </w:tcPr>
          <w:p w14:paraId="63AD359D" w14:textId="77777777" w:rsidR="00672E87" w:rsidRPr="00B17A05" w:rsidRDefault="00672E87" w:rsidP="00FB3928">
            <w:pPr>
              <w:spacing w:line="240" w:lineRule="atLeast"/>
              <w:jc w:val="center"/>
              <w:rPr>
                <w:sz w:val="20"/>
                <w:szCs w:val="20"/>
              </w:rPr>
            </w:pPr>
            <w:r w:rsidRPr="00B17A05">
              <w:rPr>
                <w:sz w:val="20"/>
                <w:szCs w:val="20"/>
              </w:rPr>
              <w:t>4</w:t>
            </w:r>
          </w:p>
        </w:tc>
      </w:tr>
      <w:tr w:rsidR="00672E87" w:rsidRPr="00B17A05" w14:paraId="6D685161" w14:textId="77777777" w:rsidTr="00FB3928">
        <w:trPr>
          <w:trHeight w:val="375"/>
        </w:trPr>
        <w:tc>
          <w:tcPr>
            <w:tcW w:w="3550" w:type="pct"/>
          </w:tcPr>
          <w:p w14:paraId="0BC4E00D" w14:textId="77777777" w:rsidR="00672E87" w:rsidRPr="00B17A05" w:rsidRDefault="00672E87" w:rsidP="00FB3928">
            <w:pPr>
              <w:spacing w:line="240" w:lineRule="atLeast"/>
              <w:rPr>
                <w:sz w:val="20"/>
                <w:szCs w:val="20"/>
              </w:rPr>
            </w:pPr>
            <w:r w:rsidRPr="00B17A05">
              <w:rPr>
                <w:sz w:val="20"/>
                <w:szCs w:val="20"/>
              </w:rPr>
              <w:t>Ödev</w:t>
            </w:r>
          </w:p>
        </w:tc>
        <w:tc>
          <w:tcPr>
            <w:tcW w:w="395" w:type="pct"/>
          </w:tcPr>
          <w:p w14:paraId="1AD405C0" w14:textId="77777777" w:rsidR="00672E87" w:rsidRPr="00B17A05" w:rsidRDefault="00672E87" w:rsidP="00FB3928">
            <w:pPr>
              <w:spacing w:line="240" w:lineRule="atLeast"/>
              <w:jc w:val="center"/>
              <w:rPr>
                <w:sz w:val="20"/>
                <w:szCs w:val="20"/>
              </w:rPr>
            </w:pPr>
            <w:r w:rsidRPr="00B17A05">
              <w:rPr>
                <w:sz w:val="20"/>
                <w:szCs w:val="20"/>
              </w:rPr>
              <w:t>1</w:t>
            </w:r>
          </w:p>
        </w:tc>
        <w:tc>
          <w:tcPr>
            <w:tcW w:w="386" w:type="pct"/>
          </w:tcPr>
          <w:p w14:paraId="52ED64F9" w14:textId="77777777" w:rsidR="00672E87" w:rsidRPr="00B17A05" w:rsidRDefault="00672E87" w:rsidP="00FB3928">
            <w:pPr>
              <w:spacing w:line="240" w:lineRule="atLeast"/>
              <w:jc w:val="center"/>
              <w:rPr>
                <w:sz w:val="20"/>
                <w:szCs w:val="20"/>
              </w:rPr>
            </w:pPr>
            <w:r w:rsidRPr="00B17A05">
              <w:rPr>
                <w:sz w:val="20"/>
                <w:szCs w:val="20"/>
              </w:rPr>
              <w:t>3</w:t>
            </w:r>
          </w:p>
        </w:tc>
        <w:tc>
          <w:tcPr>
            <w:tcW w:w="669" w:type="pct"/>
          </w:tcPr>
          <w:p w14:paraId="78479692" w14:textId="77777777" w:rsidR="00672E87" w:rsidRPr="00B17A05" w:rsidRDefault="00672E87" w:rsidP="00FB3928">
            <w:pPr>
              <w:spacing w:line="240" w:lineRule="atLeast"/>
              <w:jc w:val="center"/>
              <w:rPr>
                <w:sz w:val="20"/>
                <w:szCs w:val="20"/>
              </w:rPr>
            </w:pPr>
            <w:r w:rsidRPr="00B17A05">
              <w:rPr>
                <w:sz w:val="20"/>
                <w:szCs w:val="20"/>
              </w:rPr>
              <w:t>3</w:t>
            </w:r>
          </w:p>
        </w:tc>
      </w:tr>
      <w:tr w:rsidR="00672E87" w:rsidRPr="00B17A05" w14:paraId="05B94EA8" w14:textId="77777777" w:rsidTr="00FB3928">
        <w:trPr>
          <w:trHeight w:val="375"/>
        </w:trPr>
        <w:tc>
          <w:tcPr>
            <w:tcW w:w="3550" w:type="pct"/>
          </w:tcPr>
          <w:p w14:paraId="5606D745" w14:textId="77777777" w:rsidR="00672E87" w:rsidRPr="00B17A05" w:rsidRDefault="00672E87" w:rsidP="00FB3928">
            <w:pPr>
              <w:spacing w:line="240" w:lineRule="atLeast"/>
              <w:rPr>
                <w:sz w:val="20"/>
                <w:szCs w:val="20"/>
              </w:rPr>
            </w:pPr>
            <w:r w:rsidRPr="00B17A05">
              <w:rPr>
                <w:sz w:val="20"/>
                <w:szCs w:val="20"/>
              </w:rPr>
              <w:t>Final</w:t>
            </w:r>
          </w:p>
        </w:tc>
        <w:tc>
          <w:tcPr>
            <w:tcW w:w="395" w:type="pct"/>
          </w:tcPr>
          <w:p w14:paraId="5F7D5498" w14:textId="77777777" w:rsidR="00672E87" w:rsidRPr="00B17A05" w:rsidRDefault="00672E87" w:rsidP="00FB3928">
            <w:pPr>
              <w:spacing w:line="240" w:lineRule="atLeast"/>
              <w:jc w:val="center"/>
              <w:rPr>
                <w:sz w:val="20"/>
                <w:szCs w:val="20"/>
              </w:rPr>
            </w:pPr>
            <w:r w:rsidRPr="00B17A05">
              <w:rPr>
                <w:sz w:val="20"/>
                <w:szCs w:val="20"/>
              </w:rPr>
              <w:t>1</w:t>
            </w:r>
          </w:p>
        </w:tc>
        <w:tc>
          <w:tcPr>
            <w:tcW w:w="386" w:type="pct"/>
          </w:tcPr>
          <w:p w14:paraId="662345F3" w14:textId="77777777" w:rsidR="00672E87" w:rsidRPr="00B17A05" w:rsidRDefault="00672E87" w:rsidP="00FB3928">
            <w:pPr>
              <w:spacing w:line="240" w:lineRule="atLeast"/>
              <w:jc w:val="center"/>
              <w:rPr>
                <w:sz w:val="20"/>
                <w:szCs w:val="20"/>
              </w:rPr>
            </w:pPr>
            <w:r w:rsidRPr="00B17A05">
              <w:rPr>
                <w:sz w:val="20"/>
                <w:szCs w:val="20"/>
              </w:rPr>
              <w:t>10</w:t>
            </w:r>
          </w:p>
        </w:tc>
        <w:tc>
          <w:tcPr>
            <w:tcW w:w="669" w:type="pct"/>
          </w:tcPr>
          <w:p w14:paraId="723F6958" w14:textId="77777777" w:rsidR="00672E87" w:rsidRPr="00B17A05" w:rsidRDefault="00672E87" w:rsidP="00FB3928">
            <w:pPr>
              <w:spacing w:line="240" w:lineRule="atLeast"/>
              <w:jc w:val="center"/>
              <w:rPr>
                <w:sz w:val="20"/>
                <w:szCs w:val="20"/>
              </w:rPr>
            </w:pPr>
            <w:r w:rsidRPr="00B17A05">
              <w:rPr>
                <w:sz w:val="20"/>
                <w:szCs w:val="20"/>
              </w:rPr>
              <w:t>10</w:t>
            </w:r>
          </w:p>
        </w:tc>
      </w:tr>
      <w:tr w:rsidR="00672E87" w:rsidRPr="00B17A05" w14:paraId="39A361E1" w14:textId="77777777" w:rsidTr="00FB3928">
        <w:trPr>
          <w:trHeight w:val="375"/>
        </w:trPr>
        <w:tc>
          <w:tcPr>
            <w:tcW w:w="3550" w:type="pct"/>
          </w:tcPr>
          <w:p w14:paraId="310B35E9" w14:textId="77777777" w:rsidR="00672E87" w:rsidRPr="00B17A05" w:rsidRDefault="00672E87" w:rsidP="00FB3928">
            <w:pPr>
              <w:spacing w:line="240" w:lineRule="atLeast"/>
              <w:rPr>
                <w:sz w:val="20"/>
                <w:szCs w:val="20"/>
              </w:rPr>
            </w:pPr>
            <w:r w:rsidRPr="00B17A05">
              <w:rPr>
                <w:b/>
                <w:bCs/>
                <w:sz w:val="20"/>
                <w:szCs w:val="20"/>
              </w:rPr>
              <w:t>Toplam İş Yükü</w:t>
            </w:r>
          </w:p>
        </w:tc>
        <w:tc>
          <w:tcPr>
            <w:tcW w:w="395" w:type="pct"/>
          </w:tcPr>
          <w:p w14:paraId="161FEBF0" w14:textId="77777777" w:rsidR="00672E87" w:rsidRPr="00B17A05" w:rsidRDefault="00672E87" w:rsidP="00FB3928">
            <w:pPr>
              <w:spacing w:line="240" w:lineRule="atLeast"/>
              <w:rPr>
                <w:sz w:val="20"/>
                <w:szCs w:val="20"/>
              </w:rPr>
            </w:pPr>
          </w:p>
        </w:tc>
        <w:tc>
          <w:tcPr>
            <w:tcW w:w="386" w:type="pct"/>
          </w:tcPr>
          <w:p w14:paraId="61AB03D1" w14:textId="77777777" w:rsidR="00672E87" w:rsidRPr="00B17A05" w:rsidRDefault="00672E87" w:rsidP="00FB3928">
            <w:pPr>
              <w:spacing w:line="240" w:lineRule="atLeast"/>
              <w:rPr>
                <w:sz w:val="20"/>
                <w:szCs w:val="20"/>
              </w:rPr>
            </w:pPr>
          </w:p>
        </w:tc>
        <w:tc>
          <w:tcPr>
            <w:tcW w:w="669" w:type="pct"/>
          </w:tcPr>
          <w:p w14:paraId="78BE5A84" w14:textId="77777777" w:rsidR="00672E87" w:rsidRPr="00B17A05" w:rsidRDefault="00672E87" w:rsidP="00FB3928">
            <w:pPr>
              <w:spacing w:line="240" w:lineRule="atLeast"/>
              <w:jc w:val="center"/>
              <w:rPr>
                <w:sz w:val="20"/>
                <w:szCs w:val="20"/>
              </w:rPr>
            </w:pPr>
            <w:r w:rsidRPr="00B17A05">
              <w:rPr>
                <w:sz w:val="20"/>
                <w:szCs w:val="20"/>
              </w:rPr>
              <w:t>87</w:t>
            </w:r>
          </w:p>
        </w:tc>
      </w:tr>
      <w:tr w:rsidR="00672E87" w:rsidRPr="00B17A05" w14:paraId="5BCD95B7" w14:textId="77777777" w:rsidTr="00FB3928">
        <w:trPr>
          <w:trHeight w:val="375"/>
        </w:trPr>
        <w:tc>
          <w:tcPr>
            <w:tcW w:w="3550" w:type="pct"/>
          </w:tcPr>
          <w:p w14:paraId="4BEECC2E" w14:textId="77777777" w:rsidR="00672E87" w:rsidRPr="00B17A05" w:rsidRDefault="00672E87" w:rsidP="00FB3928">
            <w:pPr>
              <w:spacing w:line="240" w:lineRule="atLeast"/>
              <w:rPr>
                <w:sz w:val="20"/>
                <w:szCs w:val="20"/>
              </w:rPr>
            </w:pPr>
            <w:r w:rsidRPr="00B17A05">
              <w:rPr>
                <w:b/>
                <w:bCs/>
                <w:sz w:val="20"/>
                <w:szCs w:val="20"/>
              </w:rPr>
              <w:t>Toplam İş Yükü / 25 (s)</w:t>
            </w:r>
          </w:p>
        </w:tc>
        <w:tc>
          <w:tcPr>
            <w:tcW w:w="395" w:type="pct"/>
          </w:tcPr>
          <w:p w14:paraId="231BD994" w14:textId="77777777" w:rsidR="00672E87" w:rsidRPr="00B17A05" w:rsidRDefault="00672E87" w:rsidP="00FB3928">
            <w:pPr>
              <w:spacing w:line="240" w:lineRule="atLeast"/>
              <w:rPr>
                <w:sz w:val="20"/>
                <w:szCs w:val="20"/>
              </w:rPr>
            </w:pPr>
          </w:p>
        </w:tc>
        <w:tc>
          <w:tcPr>
            <w:tcW w:w="386" w:type="pct"/>
          </w:tcPr>
          <w:p w14:paraId="7E76C692" w14:textId="77777777" w:rsidR="00672E87" w:rsidRPr="00B17A05" w:rsidRDefault="00672E87" w:rsidP="00FB3928">
            <w:pPr>
              <w:spacing w:line="240" w:lineRule="atLeast"/>
              <w:rPr>
                <w:sz w:val="20"/>
                <w:szCs w:val="20"/>
              </w:rPr>
            </w:pPr>
          </w:p>
        </w:tc>
        <w:tc>
          <w:tcPr>
            <w:tcW w:w="669" w:type="pct"/>
          </w:tcPr>
          <w:p w14:paraId="2DACDE01" w14:textId="77777777" w:rsidR="00672E87" w:rsidRPr="00B17A05" w:rsidRDefault="00672E87" w:rsidP="00FB3928">
            <w:pPr>
              <w:spacing w:line="240" w:lineRule="atLeast"/>
              <w:jc w:val="center"/>
              <w:rPr>
                <w:sz w:val="20"/>
                <w:szCs w:val="20"/>
              </w:rPr>
            </w:pPr>
            <w:r w:rsidRPr="00B17A05">
              <w:rPr>
                <w:sz w:val="20"/>
                <w:szCs w:val="20"/>
              </w:rPr>
              <w:t>3.48</w:t>
            </w:r>
          </w:p>
        </w:tc>
      </w:tr>
      <w:tr w:rsidR="00672E87" w:rsidRPr="00B17A05" w14:paraId="428CCD7D" w14:textId="77777777" w:rsidTr="00FB3928">
        <w:trPr>
          <w:trHeight w:val="375"/>
        </w:trPr>
        <w:tc>
          <w:tcPr>
            <w:tcW w:w="3550" w:type="pct"/>
          </w:tcPr>
          <w:p w14:paraId="78F58703" w14:textId="77777777" w:rsidR="00672E87" w:rsidRPr="00B17A05" w:rsidRDefault="00672E87" w:rsidP="00FB3928">
            <w:pPr>
              <w:spacing w:line="240" w:lineRule="atLeast"/>
              <w:rPr>
                <w:sz w:val="20"/>
                <w:szCs w:val="20"/>
              </w:rPr>
            </w:pPr>
            <w:r w:rsidRPr="00B17A05">
              <w:rPr>
                <w:b/>
                <w:bCs/>
                <w:sz w:val="20"/>
                <w:szCs w:val="20"/>
              </w:rPr>
              <w:t>Dersin AKTS Kredisi</w:t>
            </w:r>
          </w:p>
        </w:tc>
        <w:tc>
          <w:tcPr>
            <w:tcW w:w="395" w:type="pct"/>
          </w:tcPr>
          <w:p w14:paraId="7E496FC1" w14:textId="77777777" w:rsidR="00672E87" w:rsidRPr="00B17A05" w:rsidRDefault="00672E87" w:rsidP="00FB3928">
            <w:pPr>
              <w:spacing w:line="240" w:lineRule="atLeast"/>
              <w:rPr>
                <w:sz w:val="20"/>
                <w:szCs w:val="20"/>
              </w:rPr>
            </w:pPr>
          </w:p>
        </w:tc>
        <w:tc>
          <w:tcPr>
            <w:tcW w:w="386" w:type="pct"/>
          </w:tcPr>
          <w:p w14:paraId="62512E15" w14:textId="77777777" w:rsidR="00672E87" w:rsidRPr="00B17A05" w:rsidRDefault="00672E87" w:rsidP="00FB3928">
            <w:pPr>
              <w:spacing w:line="240" w:lineRule="atLeast"/>
              <w:rPr>
                <w:sz w:val="20"/>
                <w:szCs w:val="20"/>
              </w:rPr>
            </w:pPr>
          </w:p>
        </w:tc>
        <w:tc>
          <w:tcPr>
            <w:tcW w:w="669" w:type="pct"/>
          </w:tcPr>
          <w:p w14:paraId="5F61B5EA" w14:textId="77777777" w:rsidR="00672E87" w:rsidRPr="00B17A05" w:rsidRDefault="00672E87" w:rsidP="00FB3928">
            <w:pPr>
              <w:spacing w:line="240" w:lineRule="atLeast"/>
              <w:jc w:val="center"/>
              <w:rPr>
                <w:sz w:val="20"/>
                <w:szCs w:val="20"/>
              </w:rPr>
            </w:pPr>
            <w:r w:rsidRPr="00B17A05">
              <w:rPr>
                <w:sz w:val="20"/>
                <w:szCs w:val="20"/>
              </w:rPr>
              <w:t>3</w:t>
            </w:r>
          </w:p>
        </w:tc>
      </w:tr>
    </w:tbl>
    <w:p w14:paraId="3C3D1F3B" w14:textId="77777777" w:rsidR="00145D79" w:rsidRPr="00B17A05" w:rsidRDefault="00145D79" w:rsidP="009A0701">
      <w:pPr>
        <w:spacing w:line="240" w:lineRule="auto"/>
        <w:rPr>
          <w:sz w:val="20"/>
          <w:szCs w:val="20"/>
        </w:rPr>
      </w:pPr>
    </w:p>
    <w:tbl>
      <w:tblPr>
        <w:tblStyle w:val="TableGrid"/>
        <w:tblW w:w="5018" w:type="pct"/>
        <w:tblLook w:val="04A0" w:firstRow="1" w:lastRow="0" w:firstColumn="1" w:lastColumn="0" w:noHBand="0" w:noVBand="1"/>
      </w:tblPr>
      <w:tblGrid>
        <w:gridCol w:w="3985"/>
        <w:gridCol w:w="1083"/>
        <w:gridCol w:w="930"/>
        <w:gridCol w:w="1242"/>
        <w:gridCol w:w="826"/>
        <w:gridCol w:w="1255"/>
      </w:tblGrid>
      <w:tr w:rsidR="009A0701" w:rsidRPr="00B17A05" w14:paraId="29A3C1E5" w14:textId="77777777" w:rsidTr="00145D79">
        <w:trPr>
          <w:trHeight w:val="525"/>
        </w:trPr>
        <w:tc>
          <w:tcPr>
            <w:tcW w:w="5000" w:type="pct"/>
            <w:gridSpan w:val="6"/>
            <w:hideMark/>
          </w:tcPr>
          <w:p w14:paraId="6E0AA689" w14:textId="77777777" w:rsidR="009A0701" w:rsidRPr="00B17A05" w:rsidRDefault="009A0701" w:rsidP="002D0F7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17944A99" w14:textId="77777777" w:rsidTr="00145D79">
        <w:trPr>
          <w:trHeight w:val="450"/>
        </w:trPr>
        <w:tc>
          <w:tcPr>
            <w:tcW w:w="0" w:type="auto"/>
            <w:hideMark/>
          </w:tcPr>
          <w:p w14:paraId="0A5225D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0C83678E"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28286504"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30B8074C"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1EFCB4F8"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673" w:type="pct"/>
            <w:hideMark/>
          </w:tcPr>
          <w:p w14:paraId="5FB75713"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7AF9F424" w14:textId="77777777" w:rsidTr="00145D79">
        <w:trPr>
          <w:trHeight w:val="375"/>
        </w:trPr>
        <w:tc>
          <w:tcPr>
            <w:tcW w:w="0" w:type="auto"/>
            <w:hideMark/>
          </w:tcPr>
          <w:p w14:paraId="75DF7DA5" w14:textId="34BC70B8" w:rsidR="009A0701" w:rsidRPr="00B17A05" w:rsidRDefault="003F2AD4" w:rsidP="002D0F71">
            <w:pPr>
              <w:rPr>
                <w:rFonts w:cs="Times New Roman"/>
                <w:sz w:val="20"/>
                <w:szCs w:val="20"/>
              </w:rPr>
            </w:pPr>
            <w:r w:rsidRPr="00B17A05">
              <w:rPr>
                <w:rFonts w:cs="Times New Roman"/>
                <w:sz w:val="20"/>
                <w:szCs w:val="20"/>
              </w:rPr>
              <w:t>Sosyal Hizmet Müdahalesi II</w:t>
            </w:r>
            <w:r w:rsidRPr="00B17A05">
              <w:rPr>
                <w:rFonts w:cs="Times New Roman"/>
                <w:sz w:val="20"/>
                <w:szCs w:val="20"/>
              </w:rPr>
              <w:tab/>
            </w:r>
          </w:p>
        </w:tc>
        <w:tc>
          <w:tcPr>
            <w:tcW w:w="0" w:type="auto"/>
            <w:hideMark/>
          </w:tcPr>
          <w:p w14:paraId="19E407CC" w14:textId="77777777" w:rsidR="009A0701" w:rsidRPr="00B17A05" w:rsidRDefault="003F2AD4" w:rsidP="002D0F71">
            <w:pPr>
              <w:jc w:val="center"/>
              <w:rPr>
                <w:rFonts w:eastAsia="Times New Roman" w:cs="Times New Roman"/>
                <w:sz w:val="20"/>
                <w:szCs w:val="20"/>
                <w:lang w:eastAsia="tr-TR"/>
              </w:rPr>
            </w:pPr>
            <w:r w:rsidRPr="00B17A05">
              <w:rPr>
                <w:rFonts w:eastAsia="Times New Roman" w:cs="Times New Roman"/>
                <w:sz w:val="20"/>
                <w:szCs w:val="20"/>
                <w:lang w:eastAsia="tr-TR"/>
              </w:rPr>
              <w:t>SSH302</w:t>
            </w:r>
          </w:p>
        </w:tc>
        <w:tc>
          <w:tcPr>
            <w:tcW w:w="0" w:type="auto"/>
            <w:hideMark/>
          </w:tcPr>
          <w:p w14:paraId="5C0BE377" w14:textId="77777777" w:rsidR="009A0701" w:rsidRPr="00B17A05" w:rsidRDefault="003F2AD4" w:rsidP="002D0F71">
            <w:pPr>
              <w:jc w:val="cente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hideMark/>
          </w:tcPr>
          <w:p w14:paraId="4F223B93" w14:textId="77777777" w:rsidR="009A0701" w:rsidRPr="00B17A05" w:rsidRDefault="003F2AD4" w:rsidP="002D0F71">
            <w:pPr>
              <w:jc w:val="center"/>
              <w:rPr>
                <w:rFonts w:eastAsia="Times New Roman" w:cs="Times New Roman"/>
                <w:sz w:val="20"/>
                <w:szCs w:val="20"/>
                <w:lang w:eastAsia="tr-TR"/>
              </w:rPr>
            </w:pPr>
            <w:r w:rsidRPr="00B17A05">
              <w:rPr>
                <w:rFonts w:eastAsia="Times New Roman" w:cs="Times New Roman"/>
                <w:sz w:val="20"/>
                <w:szCs w:val="20"/>
                <w:lang w:eastAsia="tr-TR"/>
              </w:rPr>
              <w:t>2+1</w:t>
            </w:r>
          </w:p>
        </w:tc>
        <w:tc>
          <w:tcPr>
            <w:tcW w:w="0" w:type="auto"/>
            <w:hideMark/>
          </w:tcPr>
          <w:p w14:paraId="6F544D18" w14:textId="77777777" w:rsidR="009A0701" w:rsidRPr="00B17A05" w:rsidRDefault="003F2AD4" w:rsidP="002D0F7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673" w:type="pct"/>
            <w:hideMark/>
          </w:tcPr>
          <w:p w14:paraId="101E71A1" w14:textId="36E8558F" w:rsidR="009A0701" w:rsidRPr="00B17A05" w:rsidRDefault="00145D79" w:rsidP="002D0F71">
            <w:pPr>
              <w:jc w:val="center"/>
              <w:rPr>
                <w:rFonts w:eastAsia="Times New Roman" w:cs="Times New Roman"/>
                <w:sz w:val="20"/>
                <w:szCs w:val="20"/>
                <w:lang w:eastAsia="tr-TR"/>
              </w:rPr>
            </w:pPr>
            <w:r w:rsidRPr="00B17A05">
              <w:rPr>
                <w:rFonts w:eastAsia="Times New Roman" w:cs="Times New Roman"/>
                <w:sz w:val="20"/>
                <w:szCs w:val="20"/>
                <w:lang w:eastAsia="tr-TR"/>
              </w:rPr>
              <w:t>4</w:t>
            </w:r>
          </w:p>
        </w:tc>
      </w:tr>
    </w:tbl>
    <w:p w14:paraId="6218144B"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4F9C8B98" w14:textId="77777777" w:rsidTr="002D0F71">
        <w:trPr>
          <w:trHeight w:val="450"/>
        </w:trPr>
        <w:tc>
          <w:tcPr>
            <w:tcW w:w="1250" w:type="pct"/>
            <w:hideMark/>
          </w:tcPr>
          <w:p w14:paraId="50CF6DF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40BA8C13" w14:textId="77777777" w:rsidR="009A0701" w:rsidRPr="00B17A05" w:rsidRDefault="003F2AD4" w:rsidP="003F2AD4">
            <w:pPr>
              <w:rPr>
                <w:rFonts w:eastAsia="Times New Roman" w:cs="Times New Roman"/>
                <w:sz w:val="20"/>
                <w:szCs w:val="20"/>
                <w:lang w:eastAsia="tr-TR"/>
              </w:rPr>
            </w:pPr>
            <w:r w:rsidRPr="00B17A05">
              <w:rPr>
                <w:rFonts w:cs="Times New Roman"/>
                <w:sz w:val="20"/>
                <w:szCs w:val="20"/>
              </w:rPr>
              <w:t xml:space="preserve">Sosyal Hizmet Müdahalesi I den başarılı olmak </w:t>
            </w:r>
            <w:r w:rsidRPr="00B17A05">
              <w:rPr>
                <w:rFonts w:cs="Times New Roman"/>
                <w:sz w:val="20"/>
                <w:szCs w:val="20"/>
              </w:rPr>
              <w:tab/>
            </w:r>
          </w:p>
        </w:tc>
      </w:tr>
      <w:tr w:rsidR="009A0701" w:rsidRPr="00B17A05" w14:paraId="37D54CCC" w14:textId="77777777" w:rsidTr="002D0F71">
        <w:trPr>
          <w:trHeight w:val="450"/>
        </w:trPr>
        <w:tc>
          <w:tcPr>
            <w:tcW w:w="1250" w:type="pct"/>
            <w:hideMark/>
          </w:tcPr>
          <w:p w14:paraId="43A4262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0B5786A6" w14:textId="77777777" w:rsidR="009A0701" w:rsidRPr="00B17A05" w:rsidRDefault="003F2AD4"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0CEFF452"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2E42264C" w14:textId="77777777" w:rsidTr="002D0F71">
        <w:trPr>
          <w:trHeight w:val="450"/>
        </w:trPr>
        <w:tc>
          <w:tcPr>
            <w:tcW w:w="1250" w:type="pct"/>
            <w:hideMark/>
          </w:tcPr>
          <w:p w14:paraId="6C7CA8D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0565D25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39EFA231" wp14:editId="392E0546">
                  <wp:extent cx="276225" cy="190500"/>
                  <wp:effectExtent l="0" t="0" r="9525" b="0"/>
                  <wp:docPr id="4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4707E6B6" w14:textId="77777777" w:rsidTr="002D0F71">
        <w:trPr>
          <w:trHeight w:val="450"/>
        </w:trPr>
        <w:tc>
          <w:tcPr>
            <w:tcW w:w="0" w:type="auto"/>
            <w:hideMark/>
          </w:tcPr>
          <w:p w14:paraId="3AC4064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0D31B56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34DCF9ED" w14:textId="77777777" w:rsidTr="002D0F71">
        <w:trPr>
          <w:trHeight w:val="450"/>
        </w:trPr>
        <w:tc>
          <w:tcPr>
            <w:tcW w:w="0" w:type="auto"/>
            <w:hideMark/>
          </w:tcPr>
          <w:p w14:paraId="152AAED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2182E020" w14:textId="77777777" w:rsidR="009A0701" w:rsidRPr="00B17A05" w:rsidRDefault="009A0701" w:rsidP="003F2AD4">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23F00FB3" w14:textId="77777777" w:rsidTr="002D0F71">
        <w:trPr>
          <w:trHeight w:val="450"/>
        </w:trPr>
        <w:tc>
          <w:tcPr>
            <w:tcW w:w="0" w:type="auto"/>
            <w:hideMark/>
          </w:tcPr>
          <w:p w14:paraId="1C6CCBD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14D3FF26" w14:textId="77777777" w:rsidR="009A0701" w:rsidRPr="00B17A05" w:rsidRDefault="009A0701" w:rsidP="002D0F71">
            <w:pPr>
              <w:rPr>
                <w:rFonts w:eastAsia="Times New Roman" w:cs="Times New Roman"/>
                <w:sz w:val="20"/>
                <w:szCs w:val="20"/>
                <w:lang w:eastAsia="tr-TR"/>
              </w:rPr>
            </w:pPr>
          </w:p>
        </w:tc>
      </w:tr>
      <w:tr w:rsidR="009A0701" w:rsidRPr="00B17A05" w14:paraId="0A30A915" w14:textId="77777777" w:rsidTr="002D0F71">
        <w:trPr>
          <w:trHeight w:val="450"/>
        </w:trPr>
        <w:tc>
          <w:tcPr>
            <w:tcW w:w="0" w:type="auto"/>
            <w:hideMark/>
          </w:tcPr>
          <w:p w14:paraId="4B97170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7E5B2894" w14:textId="77777777" w:rsidR="009A0701" w:rsidRPr="00B17A05" w:rsidRDefault="009A0701" w:rsidP="002D0F71">
            <w:pPr>
              <w:rPr>
                <w:rFonts w:eastAsia="Times New Roman" w:cs="Times New Roman"/>
                <w:sz w:val="20"/>
                <w:szCs w:val="20"/>
                <w:lang w:eastAsia="tr-TR"/>
              </w:rPr>
            </w:pPr>
          </w:p>
        </w:tc>
      </w:tr>
      <w:tr w:rsidR="009A0701" w:rsidRPr="00B17A05" w14:paraId="69B31075" w14:textId="77777777" w:rsidTr="002D0F71">
        <w:trPr>
          <w:trHeight w:val="450"/>
        </w:trPr>
        <w:tc>
          <w:tcPr>
            <w:tcW w:w="0" w:type="auto"/>
            <w:hideMark/>
          </w:tcPr>
          <w:p w14:paraId="07D3531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51273F45" w14:textId="77777777" w:rsidR="009A0701" w:rsidRPr="00B17A05" w:rsidRDefault="009A0701" w:rsidP="002D0F71">
            <w:pPr>
              <w:rPr>
                <w:rFonts w:eastAsia="Times New Roman" w:cs="Times New Roman"/>
                <w:sz w:val="20"/>
                <w:szCs w:val="20"/>
                <w:lang w:eastAsia="tr-TR"/>
              </w:rPr>
            </w:pPr>
          </w:p>
        </w:tc>
      </w:tr>
      <w:tr w:rsidR="009A0701" w:rsidRPr="00B17A05" w14:paraId="78A33421" w14:textId="77777777" w:rsidTr="002D0F71">
        <w:trPr>
          <w:trHeight w:val="450"/>
        </w:trPr>
        <w:tc>
          <w:tcPr>
            <w:tcW w:w="0" w:type="auto"/>
            <w:hideMark/>
          </w:tcPr>
          <w:p w14:paraId="158B42E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1A926F10" w14:textId="77777777" w:rsidR="003F2AD4" w:rsidRPr="00B17A05" w:rsidRDefault="003F2AD4" w:rsidP="003F2AD4">
            <w:pPr>
              <w:jc w:val="both"/>
              <w:rPr>
                <w:sz w:val="20"/>
                <w:szCs w:val="20"/>
                <w:shd w:val="clear" w:color="auto" w:fill="FFFFFF"/>
              </w:rPr>
            </w:pPr>
            <w:r w:rsidRPr="00B17A05">
              <w:rPr>
                <w:sz w:val="20"/>
                <w:szCs w:val="20"/>
                <w:shd w:val="clear" w:color="auto" w:fill="FFFFFF"/>
              </w:rPr>
              <w:t>Sosyal hizmette müdahale süreci ve müdahale sürecinin aşamaları hakkında bilgi ve uygulamalar konularının öğretilmesi amaçlanmaktadır.</w:t>
            </w:r>
          </w:p>
          <w:p w14:paraId="7EBB75CD" w14:textId="77777777" w:rsidR="009A0701" w:rsidRPr="00B17A05" w:rsidRDefault="009A0701" w:rsidP="002D0F71">
            <w:pPr>
              <w:rPr>
                <w:sz w:val="20"/>
                <w:szCs w:val="20"/>
              </w:rPr>
            </w:pPr>
          </w:p>
        </w:tc>
      </w:tr>
      <w:tr w:rsidR="009A0701" w:rsidRPr="00B17A05" w14:paraId="14FF78BA" w14:textId="77777777" w:rsidTr="002D0F71">
        <w:trPr>
          <w:trHeight w:val="450"/>
        </w:trPr>
        <w:tc>
          <w:tcPr>
            <w:tcW w:w="0" w:type="auto"/>
            <w:hideMark/>
          </w:tcPr>
          <w:p w14:paraId="2813BD2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184CD2BF" w14:textId="7D628025" w:rsidR="003F2AD4" w:rsidRPr="00B17A05" w:rsidRDefault="003F2AD4" w:rsidP="003F2AD4">
            <w:pPr>
              <w:jc w:val="both"/>
              <w:rPr>
                <w:sz w:val="20"/>
                <w:szCs w:val="20"/>
                <w:shd w:val="clear" w:color="auto" w:fill="FFFFFF"/>
              </w:rPr>
            </w:pPr>
            <w:r w:rsidRPr="00B17A05">
              <w:rPr>
                <w:sz w:val="20"/>
                <w:szCs w:val="20"/>
                <w:shd w:val="clear" w:color="auto" w:fill="FFFFFF"/>
              </w:rPr>
              <w:t>Sosyal hizmette müdahale süreci, sosyal</w:t>
            </w:r>
            <w:r w:rsidR="00271B7F" w:rsidRPr="00B17A05">
              <w:rPr>
                <w:sz w:val="20"/>
                <w:szCs w:val="20"/>
                <w:shd w:val="clear" w:color="auto" w:fill="FFFFFF"/>
              </w:rPr>
              <w:t xml:space="preserve"> hizmet uygulamasının aşamaları</w:t>
            </w:r>
            <w:r w:rsidRPr="00B17A05">
              <w:rPr>
                <w:sz w:val="20"/>
                <w:szCs w:val="20"/>
                <w:shd w:val="clear" w:color="auto" w:fill="FFFFFF"/>
              </w:rPr>
              <w:t>;</w:t>
            </w:r>
            <w:r w:rsidR="00271B7F" w:rsidRPr="00B17A05">
              <w:rPr>
                <w:sz w:val="20"/>
                <w:szCs w:val="20"/>
                <w:shd w:val="clear" w:color="auto" w:fill="FFFFFF"/>
              </w:rPr>
              <w:t xml:space="preserve"> </w:t>
            </w:r>
            <w:r w:rsidRPr="00B17A05">
              <w:rPr>
                <w:sz w:val="20"/>
                <w:szCs w:val="20"/>
                <w:shd w:val="clear" w:color="auto" w:fill="FFFFFF"/>
              </w:rPr>
              <w:t>mikro, mezzo, makro düzeyde. Müracaatçı ile karşılaşma, bilgi toplama ve analiz, planlama, doğrudan ve dolaylı müdahale, değerlendirme, sonlandırma ve izleme detaylı bir şekilde tartışılır.</w:t>
            </w:r>
          </w:p>
          <w:p w14:paraId="563D9EBC" w14:textId="77777777" w:rsidR="009A0701" w:rsidRPr="00B17A05" w:rsidRDefault="009A0701" w:rsidP="002D0F71">
            <w:pPr>
              <w:jc w:val="both"/>
              <w:rPr>
                <w:rFonts w:cs="Times New Roman"/>
                <w:b/>
                <w:sz w:val="20"/>
                <w:szCs w:val="20"/>
              </w:rPr>
            </w:pPr>
          </w:p>
        </w:tc>
      </w:tr>
    </w:tbl>
    <w:p w14:paraId="27C736A9" w14:textId="77777777" w:rsidR="009A0701" w:rsidRPr="00B17A05" w:rsidRDefault="009A0701" w:rsidP="009A0701">
      <w:pPr>
        <w:spacing w:after="0" w:line="240" w:lineRule="auto"/>
        <w:rPr>
          <w:rFonts w:eastAsia="Times New Roman" w:cs="Times New Roman"/>
          <w:sz w:val="20"/>
          <w:szCs w:val="20"/>
          <w:lang w:eastAsia="tr-TR"/>
        </w:rPr>
      </w:pPr>
    </w:p>
    <w:p w14:paraId="2088C8FD" w14:textId="77777777" w:rsidR="009A0701" w:rsidRPr="00B17A05" w:rsidRDefault="009A0701" w:rsidP="009A0701">
      <w:pPr>
        <w:spacing w:after="0" w:line="240" w:lineRule="auto"/>
        <w:rPr>
          <w:rFonts w:eastAsia="Times New Roman" w:cs="Times New Roman"/>
          <w:sz w:val="20"/>
          <w:szCs w:val="20"/>
          <w:lang w:eastAsia="tr-TR"/>
        </w:rPr>
      </w:pPr>
    </w:p>
    <w:p w14:paraId="3A935259"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462"/>
        <w:gridCol w:w="1808"/>
        <w:gridCol w:w="1646"/>
      </w:tblGrid>
      <w:tr w:rsidR="009A0701" w:rsidRPr="00B17A05" w14:paraId="540C545B" w14:textId="77777777" w:rsidTr="002D0F71">
        <w:tc>
          <w:tcPr>
            <w:tcW w:w="0" w:type="auto"/>
            <w:hideMark/>
          </w:tcPr>
          <w:p w14:paraId="40CB024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4722ADB0"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186E219D"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3F2AD4" w:rsidRPr="00B17A05" w14:paraId="1A6CFA74" w14:textId="77777777" w:rsidTr="00FB3928">
        <w:trPr>
          <w:trHeight w:val="450"/>
        </w:trPr>
        <w:tc>
          <w:tcPr>
            <w:tcW w:w="0" w:type="auto"/>
            <w:vAlign w:val="center"/>
            <w:hideMark/>
          </w:tcPr>
          <w:p w14:paraId="780D1C78" w14:textId="77777777" w:rsidR="003F2AD4" w:rsidRPr="00B17A05" w:rsidRDefault="003F2AD4" w:rsidP="00FB3928">
            <w:pPr>
              <w:spacing w:line="240" w:lineRule="atLeast"/>
              <w:rPr>
                <w:sz w:val="20"/>
                <w:szCs w:val="20"/>
              </w:rPr>
            </w:pPr>
            <w:r w:rsidRPr="00B17A05">
              <w:rPr>
                <w:sz w:val="20"/>
                <w:szCs w:val="20"/>
              </w:rPr>
              <w:t>1) Müdahale konusundaki bilgileri uygular</w:t>
            </w:r>
          </w:p>
        </w:tc>
        <w:tc>
          <w:tcPr>
            <w:tcW w:w="0" w:type="auto"/>
            <w:hideMark/>
          </w:tcPr>
          <w:p w14:paraId="2A0A19A3" w14:textId="77777777" w:rsidR="003F2AD4" w:rsidRPr="00B17A05" w:rsidRDefault="003F2AD4" w:rsidP="002D0F7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6086475F" w14:textId="77777777" w:rsidR="003F2AD4" w:rsidRPr="00B17A05" w:rsidRDefault="003F2AD4"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F2AD4" w:rsidRPr="00B17A05" w14:paraId="769D53C9" w14:textId="77777777" w:rsidTr="00FB3928">
        <w:trPr>
          <w:trHeight w:val="450"/>
        </w:trPr>
        <w:tc>
          <w:tcPr>
            <w:tcW w:w="0" w:type="auto"/>
            <w:vAlign w:val="center"/>
            <w:hideMark/>
          </w:tcPr>
          <w:p w14:paraId="61D1000B" w14:textId="77777777" w:rsidR="003F2AD4" w:rsidRPr="00B17A05" w:rsidRDefault="003F2AD4" w:rsidP="00FB3928">
            <w:pPr>
              <w:spacing w:line="240" w:lineRule="atLeast"/>
              <w:rPr>
                <w:sz w:val="20"/>
                <w:szCs w:val="20"/>
              </w:rPr>
            </w:pPr>
            <w:r w:rsidRPr="00B17A05">
              <w:rPr>
                <w:sz w:val="20"/>
                <w:szCs w:val="20"/>
              </w:rPr>
              <w:lastRenderedPageBreak/>
              <w:t>2) Genelci sosyal hizmet ve süreç basamaklarını tanımlar</w:t>
            </w:r>
          </w:p>
        </w:tc>
        <w:tc>
          <w:tcPr>
            <w:tcW w:w="0" w:type="auto"/>
            <w:hideMark/>
          </w:tcPr>
          <w:p w14:paraId="29FB7FE9" w14:textId="77777777" w:rsidR="003F2AD4" w:rsidRPr="00B17A05" w:rsidRDefault="003F2AD4" w:rsidP="002D0F7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3066E649" w14:textId="77777777" w:rsidR="003F2AD4" w:rsidRPr="00B17A05" w:rsidRDefault="003F2AD4"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F2AD4" w:rsidRPr="00B17A05" w14:paraId="78C98E30" w14:textId="77777777" w:rsidTr="00FB3928">
        <w:trPr>
          <w:trHeight w:val="450"/>
        </w:trPr>
        <w:tc>
          <w:tcPr>
            <w:tcW w:w="0" w:type="auto"/>
            <w:vAlign w:val="center"/>
            <w:hideMark/>
          </w:tcPr>
          <w:p w14:paraId="0CA43AFC" w14:textId="77777777" w:rsidR="003F2AD4" w:rsidRPr="00B17A05" w:rsidRDefault="003F2AD4" w:rsidP="00FB3928">
            <w:pPr>
              <w:spacing w:line="240" w:lineRule="atLeast"/>
              <w:rPr>
                <w:sz w:val="20"/>
                <w:szCs w:val="20"/>
              </w:rPr>
            </w:pPr>
            <w:r w:rsidRPr="00B17A05">
              <w:rPr>
                <w:sz w:val="20"/>
                <w:szCs w:val="20"/>
              </w:rPr>
              <w:t>3) Sosyal hizmet müdahalesinin aşamalarını açıklar</w:t>
            </w:r>
          </w:p>
        </w:tc>
        <w:tc>
          <w:tcPr>
            <w:tcW w:w="0" w:type="auto"/>
            <w:hideMark/>
          </w:tcPr>
          <w:p w14:paraId="13779DDB" w14:textId="77777777" w:rsidR="003F2AD4" w:rsidRPr="00B17A05" w:rsidRDefault="003F2AD4"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6EEF98E5" w14:textId="77777777" w:rsidR="003F2AD4" w:rsidRPr="00B17A05" w:rsidRDefault="003F2AD4"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F2AD4" w:rsidRPr="00B17A05" w14:paraId="440DAEDD" w14:textId="77777777" w:rsidTr="00FB3928">
        <w:trPr>
          <w:trHeight w:val="450"/>
        </w:trPr>
        <w:tc>
          <w:tcPr>
            <w:tcW w:w="0" w:type="auto"/>
            <w:vAlign w:val="center"/>
            <w:hideMark/>
          </w:tcPr>
          <w:p w14:paraId="6760B129" w14:textId="77777777" w:rsidR="003F2AD4" w:rsidRPr="00B17A05" w:rsidRDefault="003F2AD4" w:rsidP="00FB3928">
            <w:pPr>
              <w:spacing w:line="240" w:lineRule="atLeast"/>
              <w:rPr>
                <w:sz w:val="20"/>
                <w:szCs w:val="20"/>
              </w:rPr>
            </w:pPr>
            <w:r w:rsidRPr="00B17A05">
              <w:rPr>
                <w:sz w:val="20"/>
                <w:szCs w:val="20"/>
              </w:rPr>
              <w:t>4) Müracaatçı ile karşılaşma aşamasında ne yapması gerektiğini tasarlar</w:t>
            </w:r>
          </w:p>
        </w:tc>
        <w:tc>
          <w:tcPr>
            <w:tcW w:w="0" w:type="auto"/>
            <w:hideMark/>
          </w:tcPr>
          <w:p w14:paraId="03795720" w14:textId="77777777" w:rsidR="003F2AD4" w:rsidRPr="00B17A05" w:rsidRDefault="003F2AD4"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6110294F" w14:textId="77777777" w:rsidR="003F2AD4" w:rsidRPr="00B17A05" w:rsidRDefault="003F2AD4"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F2AD4" w:rsidRPr="00B17A05" w14:paraId="4D324515" w14:textId="77777777" w:rsidTr="00FB3928">
        <w:trPr>
          <w:trHeight w:val="450"/>
        </w:trPr>
        <w:tc>
          <w:tcPr>
            <w:tcW w:w="0" w:type="auto"/>
            <w:vAlign w:val="center"/>
            <w:hideMark/>
          </w:tcPr>
          <w:p w14:paraId="5BFA3517" w14:textId="77777777" w:rsidR="003F2AD4" w:rsidRPr="00B17A05" w:rsidRDefault="003F2AD4" w:rsidP="00FB3928">
            <w:pPr>
              <w:spacing w:line="240" w:lineRule="atLeast"/>
              <w:rPr>
                <w:sz w:val="20"/>
                <w:szCs w:val="20"/>
              </w:rPr>
            </w:pPr>
            <w:r w:rsidRPr="00B17A05">
              <w:rPr>
                <w:sz w:val="20"/>
                <w:szCs w:val="20"/>
              </w:rPr>
              <w:t>5) Bilgi toplamada tekniklerini sıralar</w:t>
            </w:r>
          </w:p>
        </w:tc>
        <w:tc>
          <w:tcPr>
            <w:tcW w:w="0" w:type="auto"/>
            <w:hideMark/>
          </w:tcPr>
          <w:p w14:paraId="28D3A745" w14:textId="77777777" w:rsidR="003F2AD4" w:rsidRPr="00B17A05" w:rsidRDefault="003F2AD4"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5AC4DBD4" w14:textId="77777777" w:rsidR="003F2AD4" w:rsidRPr="00B17A05" w:rsidRDefault="003F2AD4" w:rsidP="002D0F7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3F2AD4" w:rsidRPr="00B17A05" w14:paraId="0E63A7E2" w14:textId="77777777" w:rsidTr="00FB3928">
        <w:trPr>
          <w:trHeight w:val="450"/>
        </w:trPr>
        <w:tc>
          <w:tcPr>
            <w:tcW w:w="0" w:type="auto"/>
            <w:vAlign w:val="center"/>
            <w:hideMark/>
          </w:tcPr>
          <w:p w14:paraId="1C911424" w14:textId="77777777" w:rsidR="003F2AD4" w:rsidRPr="00B17A05" w:rsidRDefault="003F2AD4" w:rsidP="00FB3928">
            <w:pPr>
              <w:spacing w:line="240" w:lineRule="atLeast"/>
              <w:rPr>
                <w:sz w:val="20"/>
                <w:szCs w:val="20"/>
              </w:rPr>
            </w:pPr>
            <w:r w:rsidRPr="00B17A05">
              <w:rPr>
                <w:sz w:val="20"/>
                <w:szCs w:val="20"/>
              </w:rPr>
              <w:t>6) Planlama yapabilir</w:t>
            </w:r>
          </w:p>
        </w:tc>
        <w:tc>
          <w:tcPr>
            <w:tcW w:w="0" w:type="auto"/>
            <w:hideMark/>
          </w:tcPr>
          <w:p w14:paraId="04BE76EF" w14:textId="77777777" w:rsidR="003F2AD4" w:rsidRPr="00B17A05" w:rsidRDefault="003F2AD4"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19E557BD" w14:textId="77777777" w:rsidR="003F2AD4" w:rsidRPr="00B17A05" w:rsidRDefault="003F2AD4"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F2AD4" w:rsidRPr="00B17A05" w14:paraId="47EBA87B" w14:textId="77777777" w:rsidTr="00FB3928">
        <w:trPr>
          <w:trHeight w:val="450"/>
        </w:trPr>
        <w:tc>
          <w:tcPr>
            <w:tcW w:w="0" w:type="auto"/>
            <w:vAlign w:val="center"/>
            <w:hideMark/>
          </w:tcPr>
          <w:p w14:paraId="202C41C0" w14:textId="77777777" w:rsidR="003F2AD4" w:rsidRPr="00B17A05" w:rsidRDefault="003F2AD4" w:rsidP="00FB3928">
            <w:pPr>
              <w:spacing w:line="240" w:lineRule="atLeast"/>
              <w:rPr>
                <w:sz w:val="20"/>
                <w:szCs w:val="20"/>
              </w:rPr>
            </w:pPr>
            <w:r w:rsidRPr="00B17A05">
              <w:rPr>
                <w:sz w:val="20"/>
                <w:szCs w:val="20"/>
              </w:rPr>
              <w:t>7) Vakalara doğrudan ve dolaylı müdahale eder</w:t>
            </w:r>
          </w:p>
        </w:tc>
        <w:tc>
          <w:tcPr>
            <w:tcW w:w="0" w:type="auto"/>
            <w:hideMark/>
          </w:tcPr>
          <w:p w14:paraId="5CE32283" w14:textId="77777777" w:rsidR="003F2AD4" w:rsidRPr="00B17A05" w:rsidRDefault="003F2AD4"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10AFEB89" w14:textId="77777777" w:rsidR="003F2AD4" w:rsidRPr="00B17A05" w:rsidRDefault="003F2AD4"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F2AD4" w:rsidRPr="00B17A05" w14:paraId="5D7C6D3D" w14:textId="77777777" w:rsidTr="00FB3928">
        <w:trPr>
          <w:trHeight w:val="450"/>
        </w:trPr>
        <w:tc>
          <w:tcPr>
            <w:tcW w:w="0" w:type="auto"/>
            <w:vAlign w:val="center"/>
            <w:hideMark/>
          </w:tcPr>
          <w:p w14:paraId="36AB5BFD" w14:textId="77777777" w:rsidR="003F2AD4" w:rsidRPr="00B17A05" w:rsidRDefault="003F2AD4" w:rsidP="00FB3928">
            <w:pPr>
              <w:spacing w:line="240" w:lineRule="atLeast"/>
              <w:rPr>
                <w:sz w:val="20"/>
                <w:szCs w:val="20"/>
              </w:rPr>
            </w:pPr>
            <w:r w:rsidRPr="00B17A05">
              <w:rPr>
                <w:sz w:val="20"/>
                <w:szCs w:val="20"/>
              </w:rPr>
              <w:t>8) Vakaları değerlendirir</w:t>
            </w:r>
          </w:p>
        </w:tc>
        <w:tc>
          <w:tcPr>
            <w:tcW w:w="0" w:type="auto"/>
            <w:hideMark/>
          </w:tcPr>
          <w:p w14:paraId="66F4C290" w14:textId="77777777" w:rsidR="003F2AD4" w:rsidRPr="00B17A05" w:rsidRDefault="003F2AD4" w:rsidP="002D0F71">
            <w:pPr>
              <w:jc w:val="center"/>
              <w:rPr>
                <w:rFonts w:eastAsia="Times New Roman" w:cs="Times New Roman"/>
                <w:sz w:val="20"/>
                <w:szCs w:val="20"/>
                <w:lang w:eastAsia="tr-TR"/>
              </w:rPr>
            </w:pPr>
          </w:p>
        </w:tc>
        <w:tc>
          <w:tcPr>
            <w:tcW w:w="0" w:type="auto"/>
            <w:hideMark/>
          </w:tcPr>
          <w:p w14:paraId="56D8FD5B" w14:textId="77777777" w:rsidR="003F2AD4" w:rsidRPr="00B17A05" w:rsidRDefault="003F2AD4" w:rsidP="002D0F71">
            <w:pPr>
              <w:jc w:val="center"/>
              <w:rPr>
                <w:rFonts w:eastAsia="Times New Roman" w:cs="Times New Roman"/>
                <w:sz w:val="20"/>
                <w:szCs w:val="20"/>
                <w:lang w:eastAsia="tr-TR"/>
              </w:rPr>
            </w:pPr>
          </w:p>
        </w:tc>
      </w:tr>
      <w:tr w:rsidR="003F2AD4" w:rsidRPr="00B17A05" w14:paraId="49357BA2" w14:textId="77777777" w:rsidTr="00FB3928">
        <w:trPr>
          <w:trHeight w:val="450"/>
        </w:trPr>
        <w:tc>
          <w:tcPr>
            <w:tcW w:w="0" w:type="auto"/>
            <w:vAlign w:val="center"/>
            <w:hideMark/>
          </w:tcPr>
          <w:p w14:paraId="0977AD8E" w14:textId="77777777" w:rsidR="003F2AD4" w:rsidRPr="00B17A05" w:rsidRDefault="003F2AD4" w:rsidP="00FB3928">
            <w:pPr>
              <w:spacing w:line="240" w:lineRule="atLeast"/>
              <w:rPr>
                <w:sz w:val="20"/>
                <w:szCs w:val="20"/>
              </w:rPr>
            </w:pPr>
            <w:r w:rsidRPr="00B17A05">
              <w:rPr>
                <w:sz w:val="20"/>
                <w:szCs w:val="20"/>
              </w:rPr>
              <w:t>9) Vakaları sonlandırır, sonucu izler</w:t>
            </w:r>
          </w:p>
        </w:tc>
        <w:tc>
          <w:tcPr>
            <w:tcW w:w="0" w:type="auto"/>
            <w:hideMark/>
          </w:tcPr>
          <w:p w14:paraId="4F49E5BF" w14:textId="77777777" w:rsidR="003F2AD4" w:rsidRPr="00B17A05" w:rsidRDefault="003F2AD4" w:rsidP="002D0F71">
            <w:pPr>
              <w:jc w:val="center"/>
              <w:rPr>
                <w:rFonts w:eastAsia="Times New Roman" w:cs="Times New Roman"/>
                <w:sz w:val="20"/>
                <w:szCs w:val="20"/>
                <w:lang w:eastAsia="tr-TR"/>
              </w:rPr>
            </w:pPr>
          </w:p>
        </w:tc>
        <w:tc>
          <w:tcPr>
            <w:tcW w:w="0" w:type="auto"/>
            <w:hideMark/>
          </w:tcPr>
          <w:p w14:paraId="60FF9CF6" w14:textId="77777777" w:rsidR="003F2AD4" w:rsidRPr="00B17A05" w:rsidRDefault="003F2AD4" w:rsidP="002D0F71">
            <w:pPr>
              <w:jc w:val="center"/>
              <w:rPr>
                <w:rFonts w:eastAsia="Times New Roman" w:cs="Times New Roman"/>
                <w:sz w:val="20"/>
                <w:szCs w:val="20"/>
                <w:lang w:eastAsia="tr-TR"/>
              </w:rPr>
            </w:pPr>
          </w:p>
        </w:tc>
      </w:tr>
      <w:tr w:rsidR="003F2AD4" w:rsidRPr="00B17A05" w14:paraId="49C6E242" w14:textId="77777777" w:rsidTr="00FB3928">
        <w:trPr>
          <w:trHeight w:val="450"/>
        </w:trPr>
        <w:tc>
          <w:tcPr>
            <w:tcW w:w="0" w:type="auto"/>
            <w:vAlign w:val="center"/>
            <w:hideMark/>
          </w:tcPr>
          <w:p w14:paraId="23D4CFC4" w14:textId="77777777" w:rsidR="003F2AD4" w:rsidRPr="00B17A05" w:rsidRDefault="003F2AD4" w:rsidP="00FB3928">
            <w:pPr>
              <w:spacing w:line="240" w:lineRule="atLeast"/>
              <w:rPr>
                <w:sz w:val="20"/>
                <w:szCs w:val="20"/>
              </w:rPr>
            </w:pPr>
            <w:r w:rsidRPr="00B17A05">
              <w:rPr>
                <w:sz w:val="20"/>
                <w:szCs w:val="20"/>
              </w:rPr>
              <w:t>10) Vakaları yönetir, uygulama yapar</w:t>
            </w:r>
          </w:p>
        </w:tc>
        <w:tc>
          <w:tcPr>
            <w:tcW w:w="0" w:type="auto"/>
            <w:hideMark/>
          </w:tcPr>
          <w:p w14:paraId="36336AD8" w14:textId="77777777" w:rsidR="003F2AD4" w:rsidRPr="00B17A05" w:rsidRDefault="003F2AD4" w:rsidP="002D0F71">
            <w:pPr>
              <w:jc w:val="center"/>
              <w:rPr>
                <w:rFonts w:eastAsia="Times New Roman" w:cs="Times New Roman"/>
                <w:sz w:val="20"/>
                <w:szCs w:val="20"/>
                <w:lang w:eastAsia="tr-TR"/>
              </w:rPr>
            </w:pPr>
          </w:p>
        </w:tc>
        <w:tc>
          <w:tcPr>
            <w:tcW w:w="0" w:type="auto"/>
            <w:hideMark/>
          </w:tcPr>
          <w:p w14:paraId="6D96B5BC" w14:textId="77777777" w:rsidR="003F2AD4" w:rsidRPr="00B17A05" w:rsidRDefault="003F2AD4" w:rsidP="002D0F71">
            <w:pPr>
              <w:jc w:val="center"/>
              <w:rPr>
                <w:rFonts w:eastAsia="Times New Roman" w:cs="Times New Roman"/>
                <w:sz w:val="20"/>
                <w:szCs w:val="20"/>
                <w:lang w:eastAsia="tr-TR"/>
              </w:rPr>
            </w:pPr>
          </w:p>
        </w:tc>
      </w:tr>
    </w:tbl>
    <w:p w14:paraId="6DE2ECA5"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7658D30C" w14:textId="77777777" w:rsidTr="002D0F71">
        <w:tc>
          <w:tcPr>
            <w:tcW w:w="1000" w:type="pct"/>
            <w:hideMark/>
          </w:tcPr>
          <w:p w14:paraId="359D5AA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70AB4A9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67014A3F" w14:textId="77777777" w:rsidTr="002D0F71">
        <w:tc>
          <w:tcPr>
            <w:tcW w:w="1000" w:type="pct"/>
            <w:hideMark/>
          </w:tcPr>
          <w:p w14:paraId="48A5780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0EFBA54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378A3378" w14:textId="77777777" w:rsidR="009A0701" w:rsidRPr="00B17A05" w:rsidRDefault="009A0701" w:rsidP="009A0701">
      <w:pPr>
        <w:spacing w:after="0" w:line="240" w:lineRule="auto"/>
        <w:rPr>
          <w:rFonts w:eastAsia="Times New Roman" w:cs="Times New Roman"/>
          <w:sz w:val="20"/>
          <w:szCs w:val="20"/>
          <w:lang w:eastAsia="tr-TR"/>
        </w:rPr>
      </w:pPr>
    </w:p>
    <w:p w14:paraId="4BE5619A"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1CF39D7C" w14:textId="77777777" w:rsidTr="002D0F71">
        <w:trPr>
          <w:trHeight w:val="525"/>
        </w:trPr>
        <w:tc>
          <w:tcPr>
            <w:tcW w:w="0" w:type="auto"/>
            <w:gridSpan w:val="3"/>
            <w:hideMark/>
          </w:tcPr>
          <w:p w14:paraId="39DE3713"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169609BF" w14:textId="77777777" w:rsidTr="002D0F71">
        <w:trPr>
          <w:trHeight w:val="450"/>
        </w:trPr>
        <w:tc>
          <w:tcPr>
            <w:tcW w:w="390" w:type="pct"/>
            <w:hideMark/>
          </w:tcPr>
          <w:p w14:paraId="48ED5FC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557F7AC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16961450"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3F2AD4" w:rsidRPr="00B17A05" w14:paraId="00328ECB" w14:textId="77777777" w:rsidTr="002D0F71">
        <w:trPr>
          <w:trHeight w:val="375"/>
        </w:trPr>
        <w:tc>
          <w:tcPr>
            <w:tcW w:w="0" w:type="auto"/>
            <w:hideMark/>
          </w:tcPr>
          <w:p w14:paraId="15009F35" w14:textId="77777777" w:rsidR="003F2AD4" w:rsidRPr="00B17A05" w:rsidRDefault="003F2AD4"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53E87E48" w14:textId="77777777" w:rsidR="003F2AD4" w:rsidRPr="00B17A05" w:rsidRDefault="003F2AD4" w:rsidP="00FB3928">
            <w:pPr>
              <w:spacing w:line="240" w:lineRule="atLeast"/>
              <w:rPr>
                <w:sz w:val="20"/>
                <w:szCs w:val="20"/>
              </w:rPr>
            </w:pPr>
            <w:r w:rsidRPr="00B17A05">
              <w:rPr>
                <w:sz w:val="20"/>
                <w:szCs w:val="20"/>
              </w:rPr>
              <w:t>Sosyal hizmette müdahale</w:t>
            </w:r>
          </w:p>
        </w:tc>
        <w:tc>
          <w:tcPr>
            <w:tcW w:w="0" w:type="auto"/>
            <w:hideMark/>
          </w:tcPr>
          <w:p w14:paraId="19417BAE" w14:textId="77777777" w:rsidR="003F2AD4" w:rsidRPr="00B17A05" w:rsidRDefault="003F2AD4" w:rsidP="002D0F71">
            <w:pPr>
              <w:rPr>
                <w:rFonts w:eastAsia="Times New Roman" w:cs="Times New Roman"/>
                <w:sz w:val="20"/>
                <w:szCs w:val="20"/>
                <w:lang w:eastAsia="tr-TR"/>
              </w:rPr>
            </w:pPr>
          </w:p>
        </w:tc>
      </w:tr>
      <w:tr w:rsidR="003F2AD4" w:rsidRPr="00B17A05" w14:paraId="5381EF2B" w14:textId="77777777" w:rsidTr="002D0F71">
        <w:trPr>
          <w:trHeight w:val="375"/>
        </w:trPr>
        <w:tc>
          <w:tcPr>
            <w:tcW w:w="0" w:type="auto"/>
            <w:hideMark/>
          </w:tcPr>
          <w:p w14:paraId="2E9CA749" w14:textId="77777777" w:rsidR="003F2AD4" w:rsidRPr="00B17A05" w:rsidRDefault="003F2AD4"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4ACA756F" w14:textId="77777777" w:rsidR="003F2AD4" w:rsidRPr="00B17A05" w:rsidRDefault="003F2AD4" w:rsidP="00FB3928">
            <w:pPr>
              <w:spacing w:line="240" w:lineRule="atLeast"/>
              <w:rPr>
                <w:sz w:val="20"/>
                <w:szCs w:val="20"/>
              </w:rPr>
            </w:pPr>
            <w:r w:rsidRPr="00B17A05">
              <w:rPr>
                <w:sz w:val="20"/>
                <w:szCs w:val="20"/>
              </w:rPr>
              <w:t>Genelci sosyal hizmet müdahalesi</w:t>
            </w:r>
          </w:p>
        </w:tc>
        <w:tc>
          <w:tcPr>
            <w:tcW w:w="0" w:type="auto"/>
            <w:hideMark/>
          </w:tcPr>
          <w:p w14:paraId="54080A5A" w14:textId="77777777" w:rsidR="003F2AD4" w:rsidRPr="00B17A05" w:rsidRDefault="003F2AD4" w:rsidP="002D0F71">
            <w:pPr>
              <w:rPr>
                <w:rFonts w:eastAsia="Times New Roman" w:cs="Times New Roman"/>
                <w:sz w:val="20"/>
                <w:szCs w:val="20"/>
                <w:lang w:eastAsia="tr-TR"/>
              </w:rPr>
            </w:pPr>
          </w:p>
        </w:tc>
      </w:tr>
      <w:tr w:rsidR="003F2AD4" w:rsidRPr="00B17A05" w14:paraId="09862C6D" w14:textId="77777777" w:rsidTr="002D0F71">
        <w:trPr>
          <w:trHeight w:val="375"/>
        </w:trPr>
        <w:tc>
          <w:tcPr>
            <w:tcW w:w="0" w:type="auto"/>
            <w:hideMark/>
          </w:tcPr>
          <w:p w14:paraId="3AC1219C" w14:textId="77777777" w:rsidR="003F2AD4" w:rsidRPr="00B17A05" w:rsidRDefault="003F2AD4" w:rsidP="002D0F7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1E33211C" w14:textId="77777777" w:rsidR="003F2AD4" w:rsidRPr="00B17A05" w:rsidRDefault="003F2AD4" w:rsidP="00FB3928">
            <w:pPr>
              <w:spacing w:line="240" w:lineRule="atLeast"/>
              <w:rPr>
                <w:sz w:val="20"/>
                <w:szCs w:val="20"/>
              </w:rPr>
            </w:pPr>
            <w:r w:rsidRPr="00B17A05">
              <w:rPr>
                <w:sz w:val="20"/>
                <w:szCs w:val="20"/>
              </w:rPr>
              <w:t>Genelci sosyal hizmet müdahale aşamaları</w:t>
            </w:r>
          </w:p>
        </w:tc>
        <w:tc>
          <w:tcPr>
            <w:tcW w:w="0" w:type="auto"/>
            <w:hideMark/>
          </w:tcPr>
          <w:p w14:paraId="2A89F4EF" w14:textId="77777777" w:rsidR="003F2AD4" w:rsidRPr="00B17A05" w:rsidRDefault="003F2AD4" w:rsidP="002D0F71">
            <w:pPr>
              <w:rPr>
                <w:rFonts w:eastAsia="Times New Roman" w:cs="Times New Roman"/>
                <w:sz w:val="20"/>
                <w:szCs w:val="20"/>
                <w:lang w:eastAsia="tr-TR"/>
              </w:rPr>
            </w:pPr>
          </w:p>
        </w:tc>
      </w:tr>
      <w:tr w:rsidR="003F2AD4" w:rsidRPr="00B17A05" w14:paraId="35C075DB" w14:textId="77777777" w:rsidTr="002D0F71">
        <w:trPr>
          <w:trHeight w:val="375"/>
        </w:trPr>
        <w:tc>
          <w:tcPr>
            <w:tcW w:w="0" w:type="auto"/>
            <w:hideMark/>
          </w:tcPr>
          <w:p w14:paraId="7B62FC87" w14:textId="77777777" w:rsidR="003F2AD4" w:rsidRPr="00B17A05" w:rsidRDefault="003F2AD4" w:rsidP="002D0F7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1F7ECA52" w14:textId="77777777" w:rsidR="003F2AD4" w:rsidRPr="00B17A05" w:rsidRDefault="003F2AD4" w:rsidP="00FB3928">
            <w:pPr>
              <w:spacing w:line="240" w:lineRule="atLeast"/>
              <w:rPr>
                <w:sz w:val="20"/>
                <w:szCs w:val="20"/>
              </w:rPr>
            </w:pPr>
            <w:r w:rsidRPr="00B17A05">
              <w:rPr>
                <w:sz w:val="20"/>
                <w:szCs w:val="20"/>
              </w:rPr>
              <w:t>Müracaatçı ve müracaatçı tipleri</w:t>
            </w:r>
          </w:p>
        </w:tc>
        <w:tc>
          <w:tcPr>
            <w:tcW w:w="0" w:type="auto"/>
            <w:hideMark/>
          </w:tcPr>
          <w:p w14:paraId="5E246841" w14:textId="77777777" w:rsidR="003F2AD4" w:rsidRPr="00B17A05" w:rsidRDefault="003F2AD4" w:rsidP="002D0F71">
            <w:pPr>
              <w:rPr>
                <w:rFonts w:eastAsia="Times New Roman" w:cs="Times New Roman"/>
                <w:sz w:val="20"/>
                <w:szCs w:val="20"/>
                <w:lang w:eastAsia="tr-TR"/>
              </w:rPr>
            </w:pPr>
          </w:p>
        </w:tc>
      </w:tr>
      <w:tr w:rsidR="003F2AD4" w:rsidRPr="00B17A05" w14:paraId="2F2573BB" w14:textId="77777777" w:rsidTr="002D0F71">
        <w:trPr>
          <w:trHeight w:val="375"/>
        </w:trPr>
        <w:tc>
          <w:tcPr>
            <w:tcW w:w="0" w:type="auto"/>
            <w:hideMark/>
          </w:tcPr>
          <w:p w14:paraId="33763025" w14:textId="77777777" w:rsidR="003F2AD4" w:rsidRPr="00B17A05" w:rsidRDefault="003F2AD4" w:rsidP="002D0F7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5821D042" w14:textId="77777777" w:rsidR="003F2AD4" w:rsidRPr="00B17A05" w:rsidRDefault="003F2AD4" w:rsidP="00FB3928">
            <w:pPr>
              <w:spacing w:line="240" w:lineRule="atLeast"/>
              <w:rPr>
                <w:sz w:val="20"/>
                <w:szCs w:val="20"/>
              </w:rPr>
            </w:pPr>
            <w:r w:rsidRPr="00B17A05">
              <w:rPr>
                <w:sz w:val="20"/>
                <w:szCs w:val="20"/>
              </w:rPr>
              <w:t>Müracaatçının getirdiği problem tipleri (mikro, mezzo, makro)</w:t>
            </w:r>
          </w:p>
        </w:tc>
        <w:tc>
          <w:tcPr>
            <w:tcW w:w="0" w:type="auto"/>
            <w:hideMark/>
          </w:tcPr>
          <w:p w14:paraId="243F657F" w14:textId="77777777" w:rsidR="003F2AD4" w:rsidRPr="00B17A05" w:rsidRDefault="003F2AD4" w:rsidP="002D0F71">
            <w:pPr>
              <w:rPr>
                <w:rFonts w:eastAsia="Times New Roman" w:cs="Times New Roman"/>
                <w:sz w:val="20"/>
                <w:szCs w:val="20"/>
                <w:lang w:eastAsia="tr-TR"/>
              </w:rPr>
            </w:pPr>
          </w:p>
        </w:tc>
      </w:tr>
      <w:tr w:rsidR="003F2AD4" w:rsidRPr="00B17A05" w14:paraId="3C6511EE" w14:textId="77777777" w:rsidTr="002D0F71">
        <w:trPr>
          <w:trHeight w:val="375"/>
        </w:trPr>
        <w:tc>
          <w:tcPr>
            <w:tcW w:w="0" w:type="auto"/>
            <w:hideMark/>
          </w:tcPr>
          <w:p w14:paraId="4AD5A86C" w14:textId="77777777" w:rsidR="003F2AD4" w:rsidRPr="00B17A05" w:rsidRDefault="003F2AD4" w:rsidP="002D0F7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01AB08C3" w14:textId="77777777" w:rsidR="003F2AD4" w:rsidRPr="00B17A05" w:rsidRDefault="003F2AD4" w:rsidP="00FB3928">
            <w:pPr>
              <w:spacing w:line="240" w:lineRule="atLeast"/>
              <w:rPr>
                <w:sz w:val="20"/>
                <w:szCs w:val="20"/>
              </w:rPr>
            </w:pPr>
            <w:r w:rsidRPr="00B17A05">
              <w:rPr>
                <w:sz w:val="20"/>
                <w:szCs w:val="20"/>
              </w:rPr>
              <w:t>Müracaatçı ile karşılaşmada Sosyal hizmet uzmanının yapacağı işler</w:t>
            </w:r>
          </w:p>
        </w:tc>
        <w:tc>
          <w:tcPr>
            <w:tcW w:w="0" w:type="auto"/>
            <w:hideMark/>
          </w:tcPr>
          <w:p w14:paraId="197BC5EF" w14:textId="77777777" w:rsidR="003F2AD4" w:rsidRPr="00B17A05" w:rsidRDefault="003F2AD4" w:rsidP="002D0F71">
            <w:pPr>
              <w:rPr>
                <w:rFonts w:eastAsia="Times New Roman" w:cs="Times New Roman"/>
                <w:sz w:val="20"/>
                <w:szCs w:val="20"/>
                <w:lang w:eastAsia="tr-TR"/>
              </w:rPr>
            </w:pPr>
          </w:p>
        </w:tc>
      </w:tr>
      <w:tr w:rsidR="003F2AD4" w:rsidRPr="00B17A05" w14:paraId="6CCB0034" w14:textId="77777777" w:rsidTr="002D0F71">
        <w:trPr>
          <w:trHeight w:val="375"/>
        </w:trPr>
        <w:tc>
          <w:tcPr>
            <w:tcW w:w="0" w:type="auto"/>
            <w:hideMark/>
          </w:tcPr>
          <w:p w14:paraId="0C6DB978" w14:textId="77777777" w:rsidR="003F2AD4" w:rsidRPr="00B17A05" w:rsidRDefault="003F2AD4" w:rsidP="002D0F7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6870FA8C" w14:textId="77777777" w:rsidR="003F2AD4" w:rsidRPr="00B17A05" w:rsidRDefault="003F2AD4" w:rsidP="00FB3928">
            <w:pPr>
              <w:spacing w:line="240" w:lineRule="atLeast"/>
              <w:rPr>
                <w:sz w:val="20"/>
                <w:szCs w:val="20"/>
              </w:rPr>
            </w:pPr>
            <w:r w:rsidRPr="00B17A05">
              <w:rPr>
                <w:sz w:val="20"/>
                <w:szCs w:val="20"/>
              </w:rPr>
              <w:t>Vaka konusunda bilgi toplama</w:t>
            </w:r>
          </w:p>
        </w:tc>
        <w:tc>
          <w:tcPr>
            <w:tcW w:w="0" w:type="auto"/>
            <w:hideMark/>
          </w:tcPr>
          <w:p w14:paraId="5148B16A" w14:textId="77777777" w:rsidR="003F2AD4" w:rsidRPr="00B17A05" w:rsidRDefault="003F2AD4" w:rsidP="002D0F71">
            <w:pPr>
              <w:rPr>
                <w:rFonts w:eastAsia="Times New Roman" w:cs="Times New Roman"/>
                <w:sz w:val="20"/>
                <w:szCs w:val="20"/>
                <w:lang w:eastAsia="tr-TR"/>
              </w:rPr>
            </w:pPr>
          </w:p>
        </w:tc>
      </w:tr>
      <w:tr w:rsidR="003F2AD4" w:rsidRPr="00B17A05" w14:paraId="29D31C58" w14:textId="77777777" w:rsidTr="002D0F71">
        <w:trPr>
          <w:trHeight w:val="375"/>
        </w:trPr>
        <w:tc>
          <w:tcPr>
            <w:tcW w:w="0" w:type="auto"/>
            <w:hideMark/>
          </w:tcPr>
          <w:p w14:paraId="42D3BCC8" w14:textId="77777777" w:rsidR="003F2AD4" w:rsidRPr="00B17A05" w:rsidRDefault="003F2AD4" w:rsidP="002D0F7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4FFE2217" w14:textId="77777777" w:rsidR="003F2AD4" w:rsidRPr="00B17A05" w:rsidRDefault="003F2AD4" w:rsidP="003F2AD4">
            <w:pPr>
              <w:spacing w:line="240" w:lineRule="atLeast"/>
              <w:rPr>
                <w:sz w:val="20"/>
                <w:szCs w:val="20"/>
              </w:rPr>
            </w:pPr>
            <w:r w:rsidRPr="00B17A05">
              <w:rPr>
                <w:sz w:val="20"/>
                <w:szCs w:val="20"/>
              </w:rPr>
              <w:t xml:space="preserve">Ara sınav </w:t>
            </w:r>
          </w:p>
        </w:tc>
        <w:tc>
          <w:tcPr>
            <w:tcW w:w="0" w:type="auto"/>
            <w:hideMark/>
          </w:tcPr>
          <w:p w14:paraId="636EB999" w14:textId="77777777" w:rsidR="003F2AD4" w:rsidRPr="00B17A05" w:rsidRDefault="003F2AD4" w:rsidP="002D0F71">
            <w:pPr>
              <w:rPr>
                <w:rFonts w:eastAsia="Times New Roman" w:cs="Times New Roman"/>
                <w:sz w:val="20"/>
                <w:szCs w:val="20"/>
                <w:lang w:eastAsia="tr-TR"/>
              </w:rPr>
            </w:pPr>
          </w:p>
        </w:tc>
      </w:tr>
      <w:tr w:rsidR="003F2AD4" w:rsidRPr="00B17A05" w14:paraId="144A3A11" w14:textId="77777777" w:rsidTr="002D0F71">
        <w:trPr>
          <w:trHeight w:val="375"/>
        </w:trPr>
        <w:tc>
          <w:tcPr>
            <w:tcW w:w="0" w:type="auto"/>
            <w:hideMark/>
          </w:tcPr>
          <w:p w14:paraId="22F315D1" w14:textId="77777777" w:rsidR="003F2AD4" w:rsidRPr="00B17A05" w:rsidRDefault="003F2AD4" w:rsidP="002D0F7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6298AF17" w14:textId="77777777" w:rsidR="003F2AD4" w:rsidRPr="00B17A05" w:rsidRDefault="003F2AD4" w:rsidP="00FB3928">
            <w:pPr>
              <w:spacing w:line="240" w:lineRule="atLeast"/>
              <w:rPr>
                <w:sz w:val="20"/>
                <w:szCs w:val="20"/>
              </w:rPr>
            </w:pPr>
            <w:r w:rsidRPr="00B17A05">
              <w:rPr>
                <w:sz w:val="20"/>
                <w:szCs w:val="20"/>
              </w:rPr>
              <w:t>Bilgi toplama yol ve teknikleri</w:t>
            </w:r>
          </w:p>
        </w:tc>
        <w:tc>
          <w:tcPr>
            <w:tcW w:w="0" w:type="auto"/>
            <w:hideMark/>
          </w:tcPr>
          <w:p w14:paraId="16820017" w14:textId="77777777" w:rsidR="003F2AD4" w:rsidRPr="00B17A05" w:rsidRDefault="003F2AD4" w:rsidP="002D0F71">
            <w:pPr>
              <w:rPr>
                <w:rFonts w:eastAsia="Times New Roman" w:cs="Times New Roman"/>
                <w:sz w:val="20"/>
                <w:szCs w:val="20"/>
                <w:lang w:eastAsia="tr-TR"/>
              </w:rPr>
            </w:pPr>
          </w:p>
        </w:tc>
      </w:tr>
      <w:tr w:rsidR="003F2AD4" w:rsidRPr="00B17A05" w14:paraId="20DBEA18" w14:textId="77777777" w:rsidTr="002D0F71">
        <w:trPr>
          <w:trHeight w:val="375"/>
        </w:trPr>
        <w:tc>
          <w:tcPr>
            <w:tcW w:w="0" w:type="auto"/>
            <w:hideMark/>
          </w:tcPr>
          <w:p w14:paraId="7EA24B21" w14:textId="77777777" w:rsidR="003F2AD4" w:rsidRPr="00B17A05" w:rsidRDefault="003F2AD4" w:rsidP="002D0F7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33293098" w14:textId="77777777" w:rsidR="003F2AD4" w:rsidRPr="00B17A05" w:rsidRDefault="003F2AD4" w:rsidP="00FB3928">
            <w:pPr>
              <w:spacing w:line="240" w:lineRule="atLeast"/>
              <w:rPr>
                <w:sz w:val="20"/>
                <w:szCs w:val="20"/>
              </w:rPr>
            </w:pPr>
            <w:r w:rsidRPr="00B17A05">
              <w:rPr>
                <w:sz w:val="20"/>
                <w:szCs w:val="20"/>
              </w:rPr>
              <w:t>Bilgileri analiz etme</w:t>
            </w:r>
          </w:p>
        </w:tc>
        <w:tc>
          <w:tcPr>
            <w:tcW w:w="0" w:type="auto"/>
            <w:hideMark/>
          </w:tcPr>
          <w:p w14:paraId="4E39F795" w14:textId="77777777" w:rsidR="003F2AD4" w:rsidRPr="00B17A05" w:rsidRDefault="003F2AD4" w:rsidP="002D0F71">
            <w:pPr>
              <w:rPr>
                <w:rFonts w:eastAsia="Times New Roman" w:cs="Times New Roman"/>
                <w:sz w:val="20"/>
                <w:szCs w:val="20"/>
                <w:lang w:eastAsia="tr-TR"/>
              </w:rPr>
            </w:pPr>
          </w:p>
        </w:tc>
      </w:tr>
      <w:tr w:rsidR="003F2AD4" w:rsidRPr="00B17A05" w14:paraId="2D05E7B4" w14:textId="77777777" w:rsidTr="002D0F71">
        <w:trPr>
          <w:trHeight w:val="375"/>
        </w:trPr>
        <w:tc>
          <w:tcPr>
            <w:tcW w:w="0" w:type="auto"/>
            <w:hideMark/>
          </w:tcPr>
          <w:p w14:paraId="2FB061D4" w14:textId="77777777" w:rsidR="003F2AD4" w:rsidRPr="00B17A05" w:rsidRDefault="003F2AD4" w:rsidP="002D0F7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1CA5C3F4" w14:textId="77777777" w:rsidR="003F2AD4" w:rsidRPr="00B17A05" w:rsidRDefault="003F2AD4" w:rsidP="00FB3928">
            <w:pPr>
              <w:spacing w:line="240" w:lineRule="atLeast"/>
              <w:rPr>
                <w:sz w:val="20"/>
                <w:szCs w:val="20"/>
              </w:rPr>
            </w:pPr>
            <w:r w:rsidRPr="00B17A05">
              <w:rPr>
                <w:sz w:val="20"/>
                <w:szCs w:val="20"/>
              </w:rPr>
              <w:t>Planlama ve müdahale</w:t>
            </w:r>
          </w:p>
        </w:tc>
        <w:tc>
          <w:tcPr>
            <w:tcW w:w="0" w:type="auto"/>
            <w:hideMark/>
          </w:tcPr>
          <w:p w14:paraId="1E5B3B7D" w14:textId="77777777" w:rsidR="003F2AD4" w:rsidRPr="00B17A05" w:rsidRDefault="003F2AD4" w:rsidP="002D0F71">
            <w:pPr>
              <w:rPr>
                <w:rFonts w:eastAsia="Times New Roman" w:cs="Times New Roman"/>
                <w:sz w:val="20"/>
                <w:szCs w:val="20"/>
                <w:lang w:eastAsia="tr-TR"/>
              </w:rPr>
            </w:pPr>
          </w:p>
        </w:tc>
      </w:tr>
      <w:tr w:rsidR="003F2AD4" w:rsidRPr="00B17A05" w14:paraId="1892FF70" w14:textId="77777777" w:rsidTr="002D0F71">
        <w:trPr>
          <w:trHeight w:val="375"/>
        </w:trPr>
        <w:tc>
          <w:tcPr>
            <w:tcW w:w="0" w:type="auto"/>
            <w:hideMark/>
          </w:tcPr>
          <w:p w14:paraId="5696AE32" w14:textId="77777777" w:rsidR="003F2AD4" w:rsidRPr="00B17A05" w:rsidRDefault="003F2AD4" w:rsidP="002D0F7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6DA58AC7" w14:textId="77777777" w:rsidR="003F2AD4" w:rsidRPr="00B17A05" w:rsidRDefault="003F2AD4" w:rsidP="00FB3928">
            <w:pPr>
              <w:spacing w:line="240" w:lineRule="atLeast"/>
              <w:rPr>
                <w:sz w:val="20"/>
                <w:szCs w:val="20"/>
              </w:rPr>
            </w:pPr>
            <w:r w:rsidRPr="00B17A05">
              <w:rPr>
                <w:sz w:val="20"/>
                <w:szCs w:val="20"/>
              </w:rPr>
              <w:t>Doğrudan ve dolaylı müdahale</w:t>
            </w:r>
          </w:p>
        </w:tc>
        <w:tc>
          <w:tcPr>
            <w:tcW w:w="0" w:type="auto"/>
            <w:hideMark/>
          </w:tcPr>
          <w:p w14:paraId="02C9F39A" w14:textId="77777777" w:rsidR="003F2AD4" w:rsidRPr="00B17A05" w:rsidRDefault="003F2AD4" w:rsidP="002D0F71">
            <w:pPr>
              <w:rPr>
                <w:rFonts w:eastAsia="Times New Roman" w:cs="Times New Roman"/>
                <w:sz w:val="20"/>
                <w:szCs w:val="20"/>
                <w:lang w:eastAsia="tr-TR"/>
              </w:rPr>
            </w:pPr>
          </w:p>
        </w:tc>
      </w:tr>
      <w:tr w:rsidR="003F2AD4" w:rsidRPr="00B17A05" w14:paraId="0F794382" w14:textId="77777777" w:rsidTr="002D0F71">
        <w:trPr>
          <w:trHeight w:val="375"/>
        </w:trPr>
        <w:tc>
          <w:tcPr>
            <w:tcW w:w="0" w:type="auto"/>
            <w:hideMark/>
          </w:tcPr>
          <w:p w14:paraId="5A5E30C6" w14:textId="77777777" w:rsidR="003F2AD4" w:rsidRPr="00B17A05" w:rsidRDefault="003F2AD4" w:rsidP="002D0F7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6A81F88A" w14:textId="77777777" w:rsidR="003F2AD4" w:rsidRPr="00B17A05" w:rsidRDefault="003F2AD4" w:rsidP="00FB3928">
            <w:pPr>
              <w:spacing w:line="240" w:lineRule="atLeast"/>
              <w:rPr>
                <w:sz w:val="20"/>
                <w:szCs w:val="20"/>
              </w:rPr>
            </w:pPr>
            <w:r w:rsidRPr="00B17A05">
              <w:rPr>
                <w:sz w:val="20"/>
                <w:szCs w:val="20"/>
              </w:rPr>
              <w:t>Değerlendirme ve değerlendirme teknikleri</w:t>
            </w:r>
          </w:p>
        </w:tc>
        <w:tc>
          <w:tcPr>
            <w:tcW w:w="0" w:type="auto"/>
            <w:hideMark/>
          </w:tcPr>
          <w:p w14:paraId="1728B375" w14:textId="77777777" w:rsidR="003F2AD4" w:rsidRPr="00B17A05" w:rsidRDefault="003F2AD4" w:rsidP="002D0F71">
            <w:pPr>
              <w:rPr>
                <w:rFonts w:eastAsia="Times New Roman" w:cs="Times New Roman"/>
                <w:sz w:val="20"/>
                <w:szCs w:val="20"/>
                <w:lang w:eastAsia="tr-TR"/>
              </w:rPr>
            </w:pPr>
          </w:p>
        </w:tc>
      </w:tr>
      <w:tr w:rsidR="003F2AD4" w:rsidRPr="00B17A05" w14:paraId="1F8CDE33" w14:textId="77777777" w:rsidTr="002D0F71">
        <w:trPr>
          <w:trHeight w:val="375"/>
        </w:trPr>
        <w:tc>
          <w:tcPr>
            <w:tcW w:w="0" w:type="auto"/>
            <w:hideMark/>
          </w:tcPr>
          <w:p w14:paraId="3A1F87F3" w14:textId="77777777" w:rsidR="003F2AD4" w:rsidRPr="00B17A05" w:rsidRDefault="003F2AD4" w:rsidP="002D0F7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66AF582E" w14:textId="77777777" w:rsidR="003F2AD4" w:rsidRPr="00B17A05" w:rsidRDefault="003F2AD4" w:rsidP="00FB3928">
            <w:pPr>
              <w:spacing w:line="240" w:lineRule="atLeast"/>
              <w:rPr>
                <w:sz w:val="20"/>
                <w:szCs w:val="20"/>
              </w:rPr>
            </w:pPr>
            <w:r w:rsidRPr="00B17A05">
              <w:rPr>
                <w:sz w:val="20"/>
                <w:szCs w:val="20"/>
              </w:rPr>
              <w:t>Sonlandırma, izleme ve savunuculuk</w:t>
            </w:r>
          </w:p>
        </w:tc>
        <w:tc>
          <w:tcPr>
            <w:tcW w:w="0" w:type="auto"/>
            <w:hideMark/>
          </w:tcPr>
          <w:p w14:paraId="6FD6D3EB" w14:textId="77777777" w:rsidR="003F2AD4" w:rsidRPr="00B17A05" w:rsidRDefault="003F2AD4" w:rsidP="002D0F71">
            <w:pPr>
              <w:rPr>
                <w:rFonts w:eastAsia="Times New Roman" w:cs="Times New Roman"/>
                <w:sz w:val="20"/>
                <w:szCs w:val="20"/>
                <w:lang w:eastAsia="tr-TR"/>
              </w:rPr>
            </w:pPr>
          </w:p>
        </w:tc>
      </w:tr>
      <w:tr w:rsidR="009A0701" w:rsidRPr="00B17A05" w14:paraId="593D5503" w14:textId="77777777" w:rsidTr="002D0F71">
        <w:trPr>
          <w:trHeight w:val="375"/>
        </w:trPr>
        <w:tc>
          <w:tcPr>
            <w:tcW w:w="0" w:type="auto"/>
          </w:tcPr>
          <w:p w14:paraId="7A351FD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63148394" w14:textId="77777777" w:rsidR="009A0701" w:rsidRPr="00B17A05" w:rsidRDefault="009A0701" w:rsidP="002D0F7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2508AF64" w14:textId="77777777" w:rsidR="009A0701" w:rsidRPr="00B17A05" w:rsidRDefault="009A0701" w:rsidP="002D0F71">
            <w:pPr>
              <w:rPr>
                <w:rFonts w:eastAsia="Times New Roman" w:cs="Times New Roman"/>
                <w:sz w:val="20"/>
                <w:szCs w:val="20"/>
                <w:lang w:eastAsia="tr-TR"/>
              </w:rPr>
            </w:pPr>
          </w:p>
        </w:tc>
      </w:tr>
    </w:tbl>
    <w:p w14:paraId="20F32B15" w14:textId="77777777" w:rsidR="009A0701" w:rsidRPr="00B17A05" w:rsidRDefault="009A0701" w:rsidP="009A0701">
      <w:pPr>
        <w:spacing w:after="0" w:line="240" w:lineRule="auto"/>
        <w:rPr>
          <w:rFonts w:eastAsia="Times New Roman" w:cs="Times New Roman"/>
          <w:sz w:val="20"/>
          <w:szCs w:val="20"/>
          <w:lang w:eastAsia="tr-TR"/>
        </w:rPr>
      </w:pPr>
    </w:p>
    <w:p w14:paraId="2BC89A0C" w14:textId="77777777" w:rsidR="009A0701" w:rsidRPr="00B17A05" w:rsidRDefault="009A0701" w:rsidP="009A0701">
      <w:pPr>
        <w:spacing w:after="0" w:line="240" w:lineRule="auto"/>
        <w:rPr>
          <w:rFonts w:eastAsia="Times New Roman" w:cs="Times New Roman"/>
          <w:sz w:val="20"/>
          <w:szCs w:val="20"/>
          <w:lang w:eastAsia="tr-TR"/>
        </w:rPr>
      </w:pPr>
    </w:p>
    <w:p w14:paraId="49CA9AE5" w14:textId="77777777" w:rsidR="009A0701" w:rsidRPr="00B17A05" w:rsidRDefault="009A0701" w:rsidP="009A0701">
      <w:pPr>
        <w:spacing w:after="0" w:line="240" w:lineRule="auto"/>
        <w:rPr>
          <w:rFonts w:eastAsia="Times New Roman" w:cs="Times New Roman"/>
          <w:vanish/>
          <w:sz w:val="20"/>
          <w:szCs w:val="20"/>
          <w:lang w:eastAsia="tr-TR"/>
        </w:rPr>
      </w:pPr>
    </w:p>
    <w:p w14:paraId="7CA5298A" w14:textId="77777777" w:rsidR="009A0701" w:rsidRPr="00B17A05" w:rsidRDefault="009A0701" w:rsidP="009A0701">
      <w:pPr>
        <w:spacing w:after="0" w:line="240" w:lineRule="auto"/>
        <w:rPr>
          <w:rFonts w:eastAsia="Times New Roman" w:cs="Times New Roman"/>
          <w:sz w:val="20"/>
          <w:szCs w:val="20"/>
          <w:lang w:eastAsia="tr-TR"/>
        </w:rPr>
      </w:pPr>
    </w:p>
    <w:p w14:paraId="673797FB"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38783E7D" w14:textId="77777777" w:rsidTr="002D0F71">
        <w:trPr>
          <w:trHeight w:val="525"/>
        </w:trPr>
        <w:tc>
          <w:tcPr>
            <w:tcW w:w="5000" w:type="pct"/>
            <w:gridSpan w:val="3"/>
            <w:hideMark/>
          </w:tcPr>
          <w:p w14:paraId="5ACE53F8"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1316D7DF" w14:textId="77777777" w:rsidTr="002D0F71">
        <w:trPr>
          <w:trHeight w:val="450"/>
        </w:trPr>
        <w:tc>
          <w:tcPr>
            <w:tcW w:w="3268" w:type="pct"/>
            <w:hideMark/>
          </w:tcPr>
          <w:p w14:paraId="780222B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lastRenderedPageBreak/>
              <w:t>YARIYIL İÇİ ÇALIŞMALARI</w:t>
            </w:r>
          </w:p>
        </w:tc>
        <w:tc>
          <w:tcPr>
            <w:tcW w:w="462" w:type="pct"/>
            <w:hideMark/>
          </w:tcPr>
          <w:p w14:paraId="04FBAAF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45DB8F5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1B713BC8" w14:textId="77777777" w:rsidTr="002D0F71">
        <w:trPr>
          <w:trHeight w:val="375"/>
        </w:trPr>
        <w:tc>
          <w:tcPr>
            <w:tcW w:w="3268" w:type="pct"/>
            <w:hideMark/>
          </w:tcPr>
          <w:p w14:paraId="6E6442A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175CF24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63C86FA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5EDEE05A" w14:textId="77777777" w:rsidTr="002D0F71">
        <w:trPr>
          <w:trHeight w:val="375"/>
        </w:trPr>
        <w:tc>
          <w:tcPr>
            <w:tcW w:w="3268" w:type="pct"/>
            <w:hideMark/>
          </w:tcPr>
          <w:p w14:paraId="620F2BC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7B0EDC4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0426C84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2FC5B17F" w14:textId="77777777" w:rsidTr="002D0F71">
        <w:trPr>
          <w:trHeight w:val="375"/>
        </w:trPr>
        <w:tc>
          <w:tcPr>
            <w:tcW w:w="3268" w:type="pct"/>
            <w:hideMark/>
          </w:tcPr>
          <w:p w14:paraId="2751C73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07557A9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754D410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666C5FB2" w14:textId="77777777" w:rsidTr="002D0F71">
        <w:trPr>
          <w:trHeight w:val="375"/>
        </w:trPr>
        <w:tc>
          <w:tcPr>
            <w:tcW w:w="3268" w:type="pct"/>
            <w:hideMark/>
          </w:tcPr>
          <w:p w14:paraId="4E370EE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3143B5D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DA3F7F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54C112D3" w14:textId="77777777" w:rsidTr="002D0F71">
        <w:trPr>
          <w:trHeight w:val="375"/>
        </w:trPr>
        <w:tc>
          <w:tcPr>
            <w:tcW w:w="3268" w:type="pct"/>
            <w:hideMark/>
          </w:tcPr>
          <w:p w14:paraId="66A02CD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29E62E7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E927C8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766697B1" w14:textId="77777777" w:rsidTr="002D0F71">
        <w:trPr>
          <w:trHeight w:val="375"/>
        </w:trPr>
        <w:tc>
          <w:tcPr>
            <w:tcW w:w="3268" w:type="pct"/>
            <w:hideMark/>
          </w:tcPr>
          <w:p w14:paraId="0DFC0E2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19B8D94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3740EB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5D350DA3" w14:textId="77777777" w:rsidTr="002D0F71">
        <w:trPr>
          <w:trHeight w:val="375"/>
        </w:trPr>
        <w:tc>
          <w:tcPr>
            <w:tcW w:w="3268" w:type="pct"/>
            <w:hideMark/>
          </w:tcPr>
          <w:p w14:paraId="58D6472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2F73912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F939E8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5758FE68" w14:textId="77777777" w:rsidR="009A0701" w:rsidRPr="00B17A05" w:rsidRDefault="009A0701" w:rsidP="009A0701">
      <w:pPr>
        <w:spacing w:after="0" w:line="240" w:lineRule="auto"/>
        <w:rPr>
          <w:rFonts w:eastAsia="Times New Roman" w:cs="Times New Roman"/>
          <w:sz w:val="20"/>
          <w:szCs w:val="20"/>
          <w:lang w:eastAsia="tr-TR"/>
        </w:rPr>
      </w:pPr>
    </w:p>
    <w:p w14:paraId="0C24AD9B"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05F07A2A" w14:textId="77777777" w:rsidTr="002D0F71">
        <w:trPr>
          <w:trHeight w:val="375"/>
        </w:trPr>
        <w:tc>
          <w:tcPr>
            <w:tcW w:w="6000" w:type="dxa"/>
            <w:hideMark/>
          </w:tcPr>
          <w:p w14:paraId="7624D445" w14:textId="77777777" w:rsidR="009A0701" w:rsidRPr="00B17A05" w:rsidRDefault="009A0701" w:rsidP="002D0F7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7DF04769" w14:textId="77777777" w:rsidR="009A0701" w:rsidRPr="00B17A05" w:rsidRDefault="00BD7B80" w:rsidP="002D0F71">
            <w:pPr>
              <w:rPr>
                <w:rFonts w:eastAsia="Times New Roman" w:cs="Times New Roman"/>
                <w:sz w:val="20"/>
                <w:szCs w:val="20"/>
              </w:rPr>
            </w:pPr>
            <w:r w:rsidRPr="00B17A05">
              <w:rPr>
                <w:rFonts w:eastAsia="Times New Roman" w:cs="Times New Roman"/>
                <w:sz w:val="20"/>
                <w:szCs w:val="20"/>
              </w:rPr>
              <w:t>Temel Mesleki Dersler</w:t>
            </w:r>
          </w:p>
        </w:tc>
      </w:tr>
    </w:tbl>
    <w:p w14:paraId="758B49D6" w14:textId="77777777" w:rsidR="009A0701" w:rsidRPr="00B17A05" w:rsidRDefault="009A0701" w:rsidP="009A0701">
      <w:pPr>
        <w:spacing w:after="0" w:line="240" w:lineRule="auto"/>
        <w:rPr>
          <w:rFonts w:eastAsia="Times New Roman" w:cs="Times New Roman"/>
          <w:sz w:val="20"/>
          <w:szCs w:val="20"/>
          <w:lang w:eastAsia="tr-TR"/>
        </w:rPr>
      </w:pPr>
    </w:p>
    <w:p w14:paraId="7B9C99DD"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9A0701" w:rsidRPr="00B17A05" w14:paraId="24859C70" w14:textId="77777777" w:rsidTr="002D0F71">
        <w:trPr>
          <w:trHeight w:val="525"/>
        </w:trPr>
        <w:tc>
          <w:tcPr>
            <w:tcW w:w="0" w:type="auto"/>
            <w:gridSpan w:val="7"/>
            <w:hideMark/>
          </w:tcPr>
          <w:p w14:paraId="41C7AEB1" w14:textId="77777777" w:rsidR="009A0701" w:rsidRPr="00B17A05" w:rsidRDefault="009A0701" w:rsidP="002D0F7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6ECB9B55" w14:textId="77777777" w:rsidTr="002D0F71">
        <w:tc>
          <w:tcPr>
            <w:tcW w:w="6785" w:type="dxa"/>
            <w:gridSpan w:val="2"/>
          </w:tcPr>
          <w:p w14:paraId="34CF29E3" w14:textId="46DAFB9C" w:rsidR="009A0701" w:rsidRPr="00B17A05" w:rsidRDefault="003F2AD4" w:rsidP="002D0F71">
            <w:pPr>
              <w:jc w:val="both"/>
              <w:rPr>
                <w:rFonts w:cs="Times New Roman"/>
                <w:b/>
                <w:sz w:val="20"/>
                <w:szCs w:val="20"/>
              </w:rPr>
            </w:pPr>
            <w:r w:rsidRPr="00B17A05">
              <w:rPr>
                <w:rFonts w:cs="Times New Roman"/>
                <w:b/>
                <w:sz w:val="20"/>
                <w:szCs w:val="20"/>
              </w:rPr>
              <w:t>Sosyal hizmet müdahalesi II</w:t>
            </w:r>
            <w:r w:rsidR="00271B7F" w:rsidRPr="00B17A05">
              <w:rPr>
                <w:rFonts w:cs="Times New Roman"/>
                <w:b/>
                <w:sz w:val="20"/>
                <w:szCs w:val="20"/>
              </w:rPr>
              <w:t xml:space="preserve"> </w:t>
            </w:r>
            <w:r w:rsidR="009A0701" w:rsidRPr="00B17A05">
              <w:rPr>
                <w:rFonts w:cs="Times New Roman"/>
                <w:b/>
                <w:sz w:val="20"/>
                <w:szCs w:val="20"/>
              </w:rPr>
              <w:t>- Program Öğrenme Çıktıları İlişkisi</w:t>
            </w:r>
          </w:p>
        </w:tc>
        <w:tc>
          <w:tcPr>
            <w:tcW w:w="2455" w:type="dxa"/>
            <w:gridSpan w:val="5"/>
          </w:tcPr>
          <w:p w14:paraId="0A86C1F5" w14:textId="77777777" w:rsidR="009A0701" w:rsidRPr="00B17A05" w:rsidRDefault="009A0701" w:rsidP="002D0F71">
            <w:pPr>
              <w:jc w:val="both"/>
              <w:rPr>
                <w:rFonts w:cs="Times New Roman"/>
                <w:b/>
                <w:sz w:val="20"/>
                <w:szCs w:val="20"/>
              </w:rPr>
            </w:pPr>
            <w:r w:rsidRPr="00B17A05">
              <w:rPr>
                <w:rFonts w:cs="Times New Roman"/>
                <w:b/>
                <w:sz w:val="20"/>
                <w:szCs w:val="20"/>
              </w:rPr>
              <w:t>Değerlendirme</w:t>
            </w:r>
          </w:p>
        </w:tc>
      </w:tr>
      <w:tr w:rsidR="009A0701" w:rsidRPr="00B17A05" w14:paraId="2B918307" w14:textId="77777777" w:rsidTr="002D0F71">
        <w:tc>
          <w:tcPr>
            <w:tcW w:w="6785" w:type="dxa"/>
            <w:gridSpan w:val="2"/>
          </w:tcPr>
          <w:p w14:paraId="14130916" w14:textId="77777777" w:rsidR="009A0701" w:rsidRPr="00B17A05" w:rsidRDefault="009A0701" w:rsidP="002D0F71">
            <w:pPr>
              <w:jc w:val="both"/>
              <w:rPr>
                <w:rFonts w:cs="Times New Roman"/>
                <w:sz w:val="20"/>
                <w:szCs w:val="20"/>
              </w:rPr>
            </w:pPr>
            <w:r w:rsidRPr="00B17A05">
              <w:rPr>
                <w:rFonts w:cs="Times New Roman"/>
                <w:b/>
                <w:sz w:val="20"/>
                <w:szCs w:val="20"/>
              </w:rPr>
              <w:t>Program Öğrenme Çıktıları</w:t>
            </w:r>
          </w:p>
        </w:tc>
        <w:tc>
          <w:tcPr>
            <w:tcW w:w="491" w:type="dxa"/>
          </w:tcPr>
          <w:p w14:paraId="3950588D" w14:textId="77777777" w:rsidR="009A0701" w:rsidRPr="00B17A05" w:rsidRDefault="009A0701" w:rsidP="002D0F71">
            <w:pPr>
              <w:jc w:val="both"/>
              <w:rPr>
                <w:rFonts w:cs="Times New Roman"/>
                <w:b/>
                <w:sz w:val="20"/>
                <w:szCs w:val="20"/>
              </w:rPr>
            </w:pPr>
            <w:r w:rsidRPr="00B17A05">
              <w:rPr>
                <w:rFonts w:cs="Times New Roman"/>
                <w:b/>
                <w:sz w:val="20"/>
                <w:szCs w:val="20"/>
              </w:rPr>
              <w:t>1</w:t>
            </w:r>
          </w:p>
        </w:tc>
        <w:tc>
          <w:tcPr>
            <w:tcW w:w="491" w:type="dxa"/>
          </w:tcPr>
          <w:p w14:paraId="5A61DE9B" w14:textId="77777777" w:rsidR="009A0701" w:rsidRPr="00B17A05" w:rsidRDefault="009A0701" w:rsidP="002D0F71">
            <w:pPr>
              <w:jc w:val="both"/>
              <w:rPr>
                <w:rFonts w:cs="Times New Roman"/>
                <w:b/>
                <w:sz w:val="20"/>
                <w:szCs w:val="20"/>
              </w:rPr>
            </w:pPr>
            <w:r w:rsidRPr="00B17A05">
              <w:rPr>
                <w:rFonts w:cs="Times New Roman"/>
                <w:b/>
                <w:sz w:val="20"/>
                <w:szCs w:val="20"/>
              </w:rPr>
              <w:t>2</w:t>
            </w:r>
          </w:p>
        </w:tc>
        <w:tc>
          <w:tcPr>
            <w:tcW w:w="491" w:type="dxa"/>
          </w:tcPr>
          <w:p w14:paraId="77A5C1CA" w14:textId="77777777" w:rsidR="009A0701" w:rsidRPr="00B17A05" w:rsidRDefault="009A0701" w:rsidP="002D0F71">
            <w:pPr>
              <w:jc w:val="both"/>
              <w:rPr>
                <w:rFonts w:cs="Times New Roman"/>
                <w:b/>
                <w:sz w:val="20"/>
                <w:szCs w:val="20"/>
              </w:rPr>
            </w:pPr>
            <w:r w:rsidRPr="00B17A05">
              <w:rPr>
                <w:rFonts w:cs="Times New Roman"/>
                <w:b/>
                <w:sz w:val="20"/>
                <w:szCs w:val="20"/>
              </w:rPr>
              <w:t>3</w:t>
            </w:r>
          </w:p>
        </w:tc>
        <w:tc>
          <w:tcPr>
            <w:tcW w:w="491" w:type="dxa"/>
          </w:tcPr>
          <w:p w14:paraId="2D084849" w14:textId="77777777" w:rsidR="009A0701" w:rsidRPr="00B17A05" w:rsidRDefault="009A0701" w:rsidP="002D0F71">
            <w:pPr>
              <w:jc w:val="both"/>
              <w:rPr>
                <w:rFonts w:cs="Times New Roman"/>
                <w:b/>
                <w:sz w:val="20"/>
                <w:szCs w:val="20"/>
              </w:rPr>
            </w:pPr>
            <w:r w:rsidRPr="00B17A05">
              <w:rPr>
                <w:rFonts w:cs="Times New Roman"/>
                <w:b/>
                <w:sz w:val="20"/>
                <w:szCs w:val="20"/>
              </w:rPr>
              <w:t>4</w:t>
            </w:r>
          </w:p>
        </w:tc>
        <w:tc>
          <w:tcPr>
            <w:tcW w:w="491" w:type="dxa"/>
          </w:tcPr>
          <w:p w14:paraId="31C9F38F" w14:textId="77777777" w:rsidR="009A0701" w:rsidRPr="00B17A05" w:rsidRDefault="009A0701" w:rsidP="002D0F71">
            <w:pPr>
              <w:jc w:val="both"/>
              <w:rPr>
                <w:rFonts w:cs="Times New Roman"/>
                <w:b/>
                <w:sz w:val="20"/>
                <w:szCs w:val="20"/>
              </w:rPr>
            </w:pPr>
            <w:r w:rsidRPr="00B17A05">
              <w:rPr>
                <w:rFonts w:cs="Times New Roman"/>
                <w:b/>
                <w:sz w:val="20"/>
                <w:szCs w:val="20"/>
              </w:rPr>
              <w:t>5</w:t>
            </w:r>
          </w:p>
        </w:tc>
      </w:tr>
      <w:tr w:rsidR="003F2AD4" w:rsidRPr="00B17A05" w14:paraId="4E511334" w14:textId="77777777" w:rsidTr="002D0F71">
        <w:trPr>
          <w:trHeight w:val="303"/>
        </w:trPr>
        <w:tc>
          <w:tcPr>
            <w:tcW w:w="554" w:type="dxa"/>
            <w:vAlign w:val="center"/>
          </w:tcPr>
          <w:p w14:paraId="085C615D" w14:textId="77777777" w:rsidR="003F2AD4" w:rsidRPr="00B17A05" w:rsidRDefault="003F2AD4" w:rsidP="002D0F71">
            <w:pPr>
              <w:rPr>
                <w:rFonts w:cs="Times New Roman"/>
                <w:b/>
                <w:sz w:val="20"/>
                <w:szCs w:val="20"/>
              </w:rPr>
            </w:pPr>
            <w:r w:rsidRPr="00B17A05">
              <w:rPr>
                <w:rFonts w:cs="Times New Roman"/>
                <w:b/>
                <w:sz w:val="20"/>
                <w:szCs w:val="20"/>
              </w:rPr>
              <w:t>1</w:t>
            </w:r>
          </w:p>
        </w:tc>
        <w:tc>
          <w:tcPr>
            <w:tcW w:w="6231" w:type="dxa"/>
            <w:vAlign w:val="center"/>
          </w:tcPr>
          <w:p w14:paraId="5B0FDAA4" w14:textId="77777777" w:rsidR="003F2AD4" w:rsidRPr="00B17A05" w:rsidRDefault="003F2AD4" w:rsidP="002D0F71">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0A43A5B7" w14:textId="77777777" w:rsidR="003F2AD4" w:rsidRPr="00B17A05" w:rsidRDefault="003F2AD4" w:rsidP="00FB3928">
            <w:pPr>
              <w:spacing w:after="200" w:line="276" w:lineRule="auto"/>
              <w:jc w:val="both"/>
              <w:rPr>
                <w:rFonts w:eastAsiaTheme="minorHAnsi" w:cs="Times New Roman"/>
                <w:b/>
                <w:sz w:val="20"/>
                <w:szCs w:val="20"/>
                <w:lang w:eastAsia="en-US"/>
              </w:rPr>
            </w:pPr>
          </w:p>
        </w:tc>
        <w:tc>
          <w:tcPr>
            <w:tcW w:w="491" w:type="dxa"/>
          </w:tcPr>
          <w:p w14:paraId="603912AE" w14:textId="77777777" w:rsidR="003F2AD4" w:rsidRPr="00B17A05" w:rsidRDefault="003F2AD4" w:rsidP="00FB3928">
            <w:pPr>
              <w:spacing w:after="200" w:line="276" w:lineRule="auto"/>
              <w:jc w:val="both"/>
              <w:rPr>
                <w:rFonts w:eastAsiaTheme="minorHAnsi" w:cs="Times New Roman"/>
                <w:b/>
                <w:sz w:val="20"/>
                <w:szCs w:val="20"/>
                <w:lang w:eastAsia="en-US"/>
              </w:rPr>
            </w:pPr>
          </w:p>
        </w:tc>
        <w:tc>
          <w:tcPr>
            <w:tcW w:w="491" w:type="dxa"/>
          </w:tcPr>
          <w:p w14:paraId="088E75B4" w14:textId="77777777" w:rsidR="003F2AD4" w:rsidRPr="00B17A05" w:rsidRDefault="003F2AD4" w:rsidP="00FB3928">
            <w:pPr>
              <w:spacing w:after="200" w:line="276" w:lineRule="auto"/>
              <w:jc w:val="both"/>
              <w:rPr>
                <w:rFonts w:eastAsiaTheme="minorHAnsi" w:cs="Times New Roman"/>
                <w:b/>
                <w:sz w:val="20"/>
                <w:szCs w:val="20"/>
                <w:lang w:eastAsia="en-US"/>
              </w:rPr>
            </w:pPr>
          </w:p>
        </w:tc>
        <w:tc>
          <w:tcPr>
            <w:tcW w:w="491" w:type="dxa"/>
          </w:tcPr>
          <w:p w14:paraId="5C4641B9" w14:textId="77777777" w:rsidR="003F2AD4" w:rsidRPr="00B17A05" w:rsidRDefault="003F2AD4"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0E542D0D" w14:textId="77777777" w:rsidR="003F2AD4" w:rsidRPr="00B17A05" w:rsidRDefault="003F2AD4" w:rsidP="00FB3928">
            <w:pPr>
              <w:spacing w:after="200" w:line="276" w:lineRule="auto"/>
              <w:jc w:val="both"/>
              <w:rPr>
                <w:rFonts w:eastAsiaTheme="minorHAnsi" w:cs="Times New Roman"/>
                <w:b/>
                <w:sz w:val="20"/>
                <w:szCs w:val="20"/>
                <w:lang w:eastAsia="en-US"/>
              </w:rPr>
            </w:pPr>
          </w:p>
        </w:tc>
      </w:tr>
      <w:tr w:rsidR="003F2AD4" w:rsidRPr="00B17A05" w14:paraId="54ECF785" w14:textId="77777777" w:rsidTr="002D0F71">
        <w:trPr>
          <w:trHeight w:val="303"/>
        </w:trPr>
        <w:tc>
          <w:tcPr>
            <w:tcW w:w="554" w:type="dxa"/>
            <w:vAlign w:val="center"/>
          </w:tcPr>
          <w:p w14:paraId="175A96AC" w14:textId="77777777" w:rsidR="003F2AD4" w:rsidRPr="00B17A05" w:rsidRDefault="003F2AD4" w:rsidP="002D0F71">
            <w:pPr>
              <w:rPr>
                <w:rFonts w:cs="Times New Roman"/>
                <w:b/>
                <w:sz w:val="20"/>
                <w:szCs w:val="20"/>
              </w:rPr>
            </w:pPr>
            <w:r w:rsidRPr="00B17A05">
              <w:rPr>
                <w:rFonts w:cs="Times New Roman"/>
                <w:b/>
                <w:sz w:val="20"/>
                <w:szCs w:val="20"/>
              </w:rPr>
              <w:t>2</w:t>
            </w:r>
          </w:p>
        </w:tc>
        <w:tc>
          <w:tcPr>
            <w:tcW w:w="6231" w:type="dxa"/>
            <w:vAlign w:val="center"/>
          </w:tcPr>
          <w:p w14:paraId="095303BA" w14:textId="77777777" w:rsidR="003F2AD4" w:rsidRPr="00B17A05" w:rsidRDefault="003F2AD4" w:rsidP="002D0F7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50C2B5BC" w14:textId="77777777" w:rsidR="003F2AD4" w:rsidRPr="00B17A05" w:rsidRDefault="003F2AD4" w:rsidP="00FB3928">
            <w:pPr>
              <w:spacing w:after="200" w:line="276" w:lineRule="auto"/>
              <w:jc w:val="both"/>
              <w:rPr>
                <w:rFonts w:eastAsiaTheme="minorHAnsi" w:cs="Times New Roman"/>
                <w:b/>
                <w:sz w:val="20"/>
                <w:szCs w:val="20"/>
                <w:lang w:eastAsia="en-US"/>
              </w:rPr>
            </w:pPr>
          </w:p>
        </w:tc>
        <w:tc>
          <w:tcPr>
            <w:tcW w:w="491" w:type="dxa"/>
          </w:tcPr>
          <w:p w14:paraId="58C2CBDB" w14:textId="77777777" w:rsidR="003F2AD4" w:rsidRPr="00B17A05" w:rsidRDefault="003F2AD4" w:rsidP="00FB3928">
            <w:pPr>
              <w:spacing w:after="200" w:line="276" w:lineRule="auto"/>
              <w:jc w:val="both"/>
              <w:rPr>
                <w:rFonts w:eastAsiaTheme="minorHAnsi" w:cs="Times New Roman"/>
                <w:b/>
                <w:sz w:val="20"/>
                <w:szCs w:val="20"/>
                <w:lang w:eastAsia="en-US"/>
              </w:rPr>
            </w:pPr>
          </w:p>
        </w:tc>
        <w:tc>
          <w:tcPr>
            <w:tcW w:w="491" w:type="dxa"/>
          </w:tcPr>
          <w:p w14:paraId="4413733D" w14:textId="77777777" w:rsidR="003F2AD4" w:rsidRPr="00B17A05" w:rsidRDefault="003F2AD4"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3938CD78" w14:textId="77777777" w:rsidR="003F2AD4" w:rsidRPr="00B17A05" w:rsidRDefault="003F2AD4" w:rsidP="00FB3928">
            <w:pPr>
              <w:spacing w:after="200" w:line="276" w:lineRule="auto"/>
              <w:jc w:val="both"/>
              <w:rPr>
                <w:rFonts w:eastAsiaTheme="minorHAnsi" w:cs="Times New Roman"/>
                <w:b/>
                <w:sz w:val="20"/>
                <w:szCs w:val="20"/>
                <w:lang w:eastAsia="en-US"/>
              </w:rPr>
            </w:pPr>
          </w:p>
        </w:tc>
        <w:tc>
          <w:tcPr>
            <w:tcW w:w="491" w:type="dxa"/>
          </w:tcPr>
          <w:p w14:paraId="532F340F" w14:textId="77777777" w:rsidR="003F2AD4" w:rsidRPr="00B17A05" w:rsidRDefault="003F2AD4" w:rsidP="00FB3928">
            <w:pPr>
              <w:spacing w:after="200" w:line="276" w:lineRule="auto"/>
              <w:jc w:val="both"/>
              <w:rPr>
                <w:rFonts w:eastAsiaTheme="minorHAnsi" w:cs="Times New Roman"/>
                <w:b/>
                <w:sz w:val="20"/>
                <w:szCs w:val="20"/>
                <w:lang w:eastAsia="en-US"/>
              </w:rPr>
            </w:pPr>
          </w:p>
        </w:tc>
      </w:tr>
      <w:tr w:rsidR="003F2AD4" w:rsidRPr="00B17A05" w14:paraId="7D956187" w14:textId="77777777" w:rsidTr="002D0F71">
        <w:trPr>
          <w:trHeight w:val="303"/>
        </w:trPr>
        <w:tc>
          <w:tcPr>
            <w:tcW w:w="554" w:type="dxa"/>
            <w:vAlign w:val="center"/>
          </w:tcPr>
          <w:p w14:paraId="21E07B84" w14:textId="77777777" w:rsidR="003F2AD4" w:rsidRPr="00B17A05" w:rsidRDefault="003F2AD4" w:rsidP="002D0F71">
            <w:pPr>
              <w:rPr>
                <w:rFonts w:cs="Times New Roman"/>
                <w:b/>
                <w:sz w:val="20"/>
                <w:szCs w:val="20"/>
              </w:rPr>
            </w:pPr>
            <w:r w:rsidRPr="00B17A05">
              <w:rPr>
                <w:rFonts w:cs="Times New Roman"/>
                <w:b/>
                <w:sz w:val="20"/>
                <w:szCs w:val="20"/>
              </w:rPr>
              <w:t>3</w:t>
            </w:r>
          </w:p>
        </w:tc>
        <w:tc>
          <w:tcPr>
            <w:tcW w:w="6231" w:type="dxa"/>
            <w:vAlign w:val="center"/>
          </w:tcPr>
          <w:p w14:paraId="3BEF3465" w14:textId="77777777" w:rsidR="003F2AD4" w:rsidRPr="00B17A05" w:rsidRDefault="003F2AD4" w:rsidP="002D0F71">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62B9DE6E" w14:textId="77777777" w:rsidR="003F2AD4" w:rsidRPr="00B17A05" w:rsidRDefault="003F2AD4" w:rsidP="00FB3928">
            <w:pPr>
              <w:spacing w:after="200" w:line="276" w:lineRule="auto"/>
              <w:jc w:val="both"/>
              <w:rPr>
                <w:rFonts w:eastAsiaTheme="minorHAnsi" w:cs="Times New Roman"/>
                <w:b/>
                <w:sz w:val="20"/>
                <w:szCs w:val="20"/>
                <w:lang w:eastAsia="en-US"/>
              </w:rPr>
            </w:pPr>
          </w:p>
        </w:tc>
        <w:tc>
          <w:tcPr>
            <w:tcW w:w="491" w:type="dxa"/>
          </w:tcPr>
          <w:p w14:paraId="0F9716B4" w14:textId="77777777" w:rsidR="003F2AD4" w:rsidRPr="00B17A05" w:rsidRDefault="003F2AD4" w:rsidP="00FB3928">
            <w:pPr>
              <w:spacing w:after="200" w:line="276" w:lineRule="auto"/>
              <w:jc w:val="both"/>
              <w:rPr>
                <w:rFonts w:eastAsiaTheme="minorHAnsi" w:cs="Times New Roman"/>
                <w:b/>
                <w:sz w:val="20"/>
                <w:szCs w:val="20"/>
                <w:lang w:eastAsia="en-US"/>
              </w:rPr>
            </w:pPr>
          </w:p>
        </w:tc>
        <w:tc>
          <w:tcPr>
            <w:tcW w:w="491" w:type="dxa"/>
          </w:tcPr>
          <w:p w14:paraId="324EAAB8" w14:textId="77777777" w:rsidR="003F2AD4" w:rsidRPr="00B17A05" w:rsidRDefault="003F2AD4" w:rsidP="00FB3928">
            <w:pPr>
              <w:spacing w:after="200" w:line="276" w:lineRule="auto"/>
              <w:jc w:val="both"/>
              <w:rPr>
                <w:rFonts w:eastAsiaTheme="minorHAnsi" w:cs="Times New Roman"/>
                <w:b/>
                <w:sz w:val="20"/>
                <w:szCs w:val="20"/>
                <w:lang w:eastAsia="en-US"/>
              </w:rPr>
            </w:pPr>
          </w:p>
        </w:tc>
        <w:tc>
          <w:tcPr>
            <w:tcW w:w="491" w:type="dxa"/>
          </w:tcPr>
          <w:p w14:paraId="0EF81895" w14:textId="77777777" w:rsidR="003F2AD4" w:rsidRPr="00B17A05" w:rsidRDefault="003F2AD4" w:rsidP="00FB3928">
            <w:pPr>
              <w:spacing w:after="200" w:line="276" w:lineRule="auto"/>
              <w:jc w:val="both"/>
              <w:rPr>
                <w:rFonts w:eastAsiaTheme="minorHAnsi" w:cs="Times New Roman"/>
                <w:b/>
                <w:sz w:val="20"/>
                <w:szCs w:val="20"/>
                <w:lang w:eastAsia="en-US"/>
              </w:rPr>
            </w:pPr>
          </w:p>
        </w:tc>
        <w:tc>
          <w:tcPr>
            <w:tcW w:w="491" w:type="dxa"/>
          </w:tcPr>
          <w:p w14:paraId="5ED3C765" w14:textId="77777777" w:rsidR="003F2AD4" w:rsidRPr="00B17A05" w:rsidRDefault="003F2AD4"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3F2AD4" w:rsidRPr="00B17A05" w14:paraId="348FBCF5" w14:textId="77777777" w:rsidTr="002D0F71">
        <w:trPr>
          <w:trHeight w:val="303"/>
        </w:trPr>
        <w:tc>
          <w:tcPr>
            <w:tcW w:w="554" w:type="dxa"/>
            <w:vAlign w:val="center"/>
          </w:tcPr>
          <w:p w14:paraId="66CB7133" w14:textId="77777777" w:rsidR="003F2AD4" w:rsidRPr="00B17A05" w:rsidRDefault="003F2AD4" w:rsidP="002D0F71">
            <w:pPr>
              <w:rPr>
                <w:rFonts w:cs="Times New Roman"/>
                <w:b/>
                <w:sz w:val="20"/>
                <w:szCs w:val="20"/>
              </w:rPr>
            </w:pPr>
            <w:r w:rsidRPr="00B17A05">
              <w:rPr>
                <w:rFonts w:cs="Times New Roman"/>
                <w:b/>
                <w:sz w:val="20"/>
                <w:szCs w:val="20"/>
              </w:rPr>
              <w:t>4</w:t>
            </w:r>
          </w:p>
        </w:tc>
        <w:tc>
          <w:tcPr>
            <w:tcW w:w="6231" w:type="dxa"/>
            <w:vAlign w:val="center"/>
          </w:tcPr>
          <w:p w14:paraId="25C2A6CB" w14:textId="77777777" w:rsidR="003F2AD4" w:rsidRPr="00B17A05" w:rsidRDefault="003F2AD4" w:rsidP="002D0F71">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3785777D" w14:textId="77777777" w:rsidR="003F2AD4" w:rsidRPr="00B17A05" w:rsidRDefault="003F2AD4" w:rsidP="00FB3928">
            <w:pPr>
              <w:spacing w:after="200" w:line="276" w:lineRule="auto"/>
              <w:jc w:val="both"/>
              <w:rPr>
                <w:rFonts w:eastAsiaTheme="minorHAnsi" w:cs="Times New Roman"/>
                <w:b/>
                <w:sz w:val="20"/>
                <w:szCs w:val="20"/>
                <w:lang w:eastAsia="en-US"/>
              </w:rPr>
            </w:pPr>
          </w:p>
        </w:tc>
        <w:tc>
          <w:tcPr>
            <w:tcW w:w="491" w:type="dxa"/>
          </w:tcPr>
          <w:p w14:paraId="1645C3AA" w14:textId="77777777" w:rsidR="003F2AD4" w:rsidRPr="00B17A05" w:rsidRDefault="003F2AD4" w:rsidP="00FB3928">
            <w:pPr>
              <w:spacing w:after="200" w:line="276" w:lineRule="auto"/>
              <w:jc w:val="both"/>
              <w:rPr>
                <w:rFonts w:eastAsiaTheme="minorHAnsi" w:cs="Times New Roman"/>
                <w:b/>
                <w:sz w:val="20"/>
                <w:szCs w:val="20"/>
                <w:lang w:eastAsia="en-US"/>
              </w:rPr>
            </w:pPr>
          </w:p>
        </w:tc>
        <w:tc>
          <w:tcPr>
            <w:tcW w:w="491" w:type="dxa"/>
          </w:tcPr>
          <w:p w14:paraId="0D700EA7" w14:textId="77777777" w:rsidR="003F2AD4" w:rsidRPr="00B17A05" w:rsidRDefault="003F2AD4" w:rsidP="00FB3928">
            <w:pPr>
              <w:spacing w:after="200" w:line="276" w:lineRule="auto"/>
              <w:jc w:val="both"/>
              <w:rPr>
                <w:rFonts w:eastAsiaTheme="minorHAnsi" w:cs="Times New Roman"/>
                <w:b/>
                <w:sz w:val="20"/>
                <w:szCs w:val="20"/>
                <w:lang w:eastAsia="en-US"/>
              </w:rPr>
            </w:pPr>
          </w:p>
        </w:tc>
        <w:tc>
          <w:tcPr>
            <w:tcW w:w="491" w:type="dxa"/>
          </w:tcPr>
          <w:p w14:paraId="1EEED17F" w14:textId="77777777" w:rsidR="003F2AD4" w:rsidRPr="00B17A05" w:rsidRDefault="003F2AD4"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4AE7AAC9" w14:textId="77777777" w:rsidR="003F2AD4" w:rsidRPr="00B17A05" w:rsidRDefault="003F2AD4" w:rsidP="00FB3928">
            <w:pPr>
              <w:spacing w:after="200" w:line="276" w:lineRule="auto"/>
              <w:jc w:val="both"/>
              <w:rPr>
                <w:rFonts w:eastAsiaTheme="minorHAnsi" w:cs="Times New Roman"/>
                <w:b/>
                <w:sz w:val="20"/>
                <w:szCs w:val="20"/>
                <w:lang w:eastAsia="en-US"/>
              </w:rPr>
            </w:pPr>
          </w:p>
        </w:tc>
      </w:tr>
      <w:tr w:rsidR="003F2AD4" w:rsidRPr="00B17A05" w14:paraId="0875D76A" w14:textId="77777777" w:rsidTr="002D0F71">
        <w:trPr>
          <w:trHeight w:val="303"/>
        </w:trPr>
        <w:tc>
          <w:tcPr>
            <w:tcW w:w="554" w:type="dxa"/>
            <w:vAlign w:val="center"/>
          </w:tcPr>
          <w:p w14:paraId="0950D7FA" w14:textId="77777777" w:rsidR="003F2AD4" w:rsidRPr="00B17A05" w:rsidRDefault="003F2AD4" w:rsidP="002D0F71">
            <w:pPr>
              <w:rPr>
                <w:rFonts w:cs="Times New Roman"/>
                <w:b/>
                <w:sz w:val="20"/>
                <w:szCs w:val="20"/>
              </w:rPr>
            </w:pPr>
            <w:r w:rsidRPr="00B17A05">
              <w:rPr>
                <w:rFonts w:cs="Times New Roman"/>
                <w:b/>
                <w:sz w:val="20"/>
                <w:szCs w:val="20"/>
              </w:rPr>
              <w:t>5</w:t>
            </w:r>
          </w:p>
        </w:tc>
        <w:tc>
          <w:tcPr>
            <w:tcW w:w="6231" w:type="dxa"/>
            <w:vAlign w:val="center"/>
          </w:tcPr>
          <w:p w14:paraId="7D7A448B" w14:textId="77777777" w:rsidR="003F2AD4" w:rsidRPr="00B17A05" w:rsidRDefault="003F2AD4" w:rsidP="002D0F71">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56A48793" w14:textId="77777777" w:rsidR="003F2AD4" w:rsidRPr="00B17A05" w:rsidRDefault="003F2AD4" w:rsidP="00FB3928">
            <w:pPr>
              <w:spacing w:after="200" w:line="276" w:lineRule="auto"/>
              <w:jc w:val="both"/>
              <w:rPr>
                <w:rFonts w:eastAsiaTheme="minorHAnsi" w:cs="Times New Roman"/>
                <w:b/>
                <w:sz w:val="20"/>
                <w:szCs w:val="20"/>
                <w:lang w:eastAsia="en-US"/>
              </w:rPr>
            </w:pPr>
          </w:p>
        </w:tc>
        <w:tc>
          <w:tcPr>
            <w:tcW w:w="491" w:type="dxa"/>
          </w:tcPr>
          <w:p w14:paraId="00F1EEA5" w14:textId="77777777" w:rsidR="003F2AD4" w:rsidRPr="00B17A05" w:rsidRDefault="003F2AD4" w:rsidP="00FB3928">
            <w:pPr>
              <w:spacing w:after="200" w:line="276" w:lineRule="auto"/>
              <w:jc w:val="both"/>
              <w:rPr>
                <w:rFonts w:eastAsiaTheme="minorHAnsi" w:cs="Times New Roman"/>
                <w:b/>
                <w:sz w:val="20"/>
                <w:szCs w:val="20"/>
                <w:lang w:eastAsia="en-US"/>
              </w:rPr>
            </w:pPr>
          </w:p>
        </w:tc>
        <w:tc>
          <w:tcPr>
            <w:tcW w:w="491" w:type="dxa"/>
          </w:tcPr>
          <w:p w14:paraId="5C5CD40E" w14:textId="77777777" w:rsidR="003F2AD4" w:rsidRPr="00B17A05" w:rsidRDefault="003F2AD4" w:rsidP="00FB3928">
            <w:pPr>
              <w:spacing w:after="200" w:line="276" w:lineRule="auto"/>
              <w:jc w:val="both"/>
              <w:rPr>
                <w:rFonts w:eastAsiaTheme="minorHAnsi" w:cs="Times New Roman"/>
                <w:b/>
                <w:sz w:val="20"/>
                <w:szCs w:val="20"/>
                <w:lang w:eastAsia="en-US"/>
              </w:rPr>
            </w:pPr>
          </w:p>
        </w:tc>
        <w:tc>
          <w:tcPr>
            <w:tcW w:w="491" w:type="dxa"/>
          </w:tcPr>
          <w:p w14:paraId="70400C0E" w14:textId="77777777" w:rsidR="003F2AD4" w:rsidRPr="00B17A05" w:rsidRDefault="003F2AD4"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641B5AC3" w14:textId="77777777" w:rsidR="003F2AD4" w:rsidRPr="00B17A05" w:rsidRDefault="003F2AD4" w:rsidP="00FB3928">
            <w:pPr>
              <w:spacing w:after="200" w:line="276" w:lineRule="auto"/>
              <w:jc w:val="both"/>
              <w:rPr>
                <w:rFonts w:eastAsiaTheme="minorHAnsi" w:cs="Times New Roman"/>
                <w:b/>
                <w:sz w:val="20"/>
                <w:szCs w:val="20"/>
                <w:lang w:eastAsia="en-US"/>
              </w:rPr>
            </w:pPr>
          </w:p>
        </w:tc>
      </w:tr>
      <w:tr w:rsidR="003F2AD4" w:rsidRPr="00B17A05" w14:paraId="5E90FF83" w14:textId="77777777" w:rsidTr="002D0F71">
        <w:trPr>
          <w:trHeight w:val="303"/>
        </w:trPr>
        <w:tc>
          <w:tcPr>
            <w:tcW w:w="554" w:type="dxa"/>
            <w:vAlign w:val="center"/>
          </w:tcPr>
          <w:p w14:paraId="2BD5B88E" w14:textId="77777777" w:rsidR="003F2AD4" w:rsidRPr="00B17A05" w:rsidRDefault="003F2AD4" w:rsidP="002D0F71">
            <w:pPr>
              <w:rPr>
                <w:rFonts w:cs="Times New Roman"/>
                <w:b/>
                <w:sz w:val="20"/>
                <w:szCs w:val="20"/>
              </w:rPr>
            </w:pPr>
            <w:r w:rsidRPr="00B17A05">
              <w:rPr>
                <w:rFonts w:cs="Times New Roman"/>
                <w:b/>
                <w:sz w:val="20"/>
                <w:szCs w:val="20"/>
              </w:rPr>
              <w:t>6</w:t>
            </w:r>
          </w:p>
        </w:tc>
        <w:tc>
          <w:tcPr>
            <w:tcW w:w="6231" w:type="dxa"/>
            <w:vAlign w:val="center"/>
          </w:tcPr>
          <w:p w14:paraId="4115D828" w14:textId="77777777" w:rsidR="003F2AD4" w:rsidRPr="00B17A05" w:rsidRDefault="003F2AD4" w:rsidP="002D0F71">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7E1255B0" w14:textId="77777777" w:rsidR="003F2AD4" w:rsidRPr="00B17A05" w:rsidRDefault="003F2AD4" w:rsidP="00FB3928">
            <w:pPr>
              <w:spacing w:after="200" w:line="276" w:lineRule="auto"/>
              <w:jc w:val="both"/>
              <w:rPr>
                <w:rFonts w:eastAsiaTheme="minorHAnsi" w:cs="Times New Roman"/>
                <w:b/>
                <w:sz w:val="20"/>
                <w:szCs w:val="20"/>
                <w:lang w:eastAsia="en-US"/>
              </w:rPr>
            </w:pPr>
          </w:p>
        </w:tc>
        <w:tc>
          <w:tcPr>
            <w:tcW w:w="491" w:type="dxa"/>
          </w:tcPr>
          <w:p w14:paraId="206E3501" w14:textId="77777777" w:rsidR="003F2AD4" w:rsidRPr="00B17A05" w:rsidRDefault="003F2AD4" w:rsidP="00FB3928">
            <w:pPr>
              <w:spacing w:after="200" w:line="276" w:lineRule="auto"/>
              <w:jc w:val="both"/>
              <w:rPr>
                <w:rFonts w:eastAsiaTheme="minorHAnsi" w:cs="Times New Roman"/>
                <w:b/>
                <w:sz w:val="20"/>
                <w:szCs w:val="20"/>
                <w:lang w:eastAsia="en-US"/>
              </w:rPr>
            </w:pPr>
          </w:p>
        </w:tc>
        <w:tc>
          <w:tcPr>
            <w:tcW w:w="491" w:type="dxa"/>
          </w:tcPr>
          <w:p w14:paraId="3EF428C7" w14:textId="77777777" w:rsidR="003F2AD4" w:rsidRPr="00B17A05" w:rsidRDefault="003F2AD4" w:rsidP="00FB3928">
            <w:pPr>
              <w:spacing w:after="200" w:line="276" w:lineRule="auto"/>
              <w:jc w:val="both"/>
              <w:rPr>
                <w:rFonts w:eastAsiaTheme="minorHAnsi" w:cs="Times New Roman"/>
                <w:b/>
                <w:sz w:val="20"/>
                <w:szCs w:val="20"/>
                <w:lang w:eastAsia="en-US"/>
              </w:rPr>
            </w:pPr>
          </w:p>
        </w:tc>
        <w:tc>
          <w:tcPr>
            <w:tcW w:w="491" w:type="dxa"/>
          </w:tcPr>
          <w:p w14:paraId="37CD23B9" w14:textId="77777777" w:rsidR="003F2AD4" w:rsidRPr="00B17A05" w:rsidRDefault="003F2AD4"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53E04A58" w14:textId="77777777" w:rsidR="003F2AD4" w:rsidRPr="00B17A05" w:rsidRDefault="003F2AD4" w:rsidP="00FB3928">
            <w:pPr>
              <w:spacing w:after="200" w:line="276" w:lineRule="auto"/>
              <w:jc w:val="both"/>
              <w:rPr>
                <w:rFonts w:eastAsiaTheme="minorHAnsi" w:cs="Times New Roman"/>
                <w:b/>
                <w:sz w:val="20"/>
                <w:szCs w:val="20"/>
                <w:lang w:eastAsia="en-US"/>
              </w:rPr>
            </w:pPr>
          </w:p>
        </w:tc>
      </w:tr>
      <w:tr w:rsidR="003F2AD4" w:rsidRPr="00B17A05" w14:paraId="418CCE70" w14:textId="77777777" w:rsidTr="002D0F71">
        <w:trPr>
          <w:trHeight w:val="303"/>
        </w:trPr>
        <w:tc>
          <w:tcPr>
            <w:tcW w:w="554" w:type="dxa"/>
            <w:vAlign w:val="center"/>
          </w:tcPr>
          <w:p w14:paraId="7BA733DB" w14:textId="77777777" w:rsidR="003F2AD4" w:rsidRPr="00B17A05" w:rsidRDefault="003F2AD4" w:rsidP="002D0F71">
            <w:pPr>
              <w:rPr>
                <w:rFonts w:cs="Times New Roman"/>
                <w:b/>
                <w:sz w:val="20"/>
                <w:szCs w:val="20"/>
              </w:rPr>
            </w:pPr>
            <w:r w:rsidRPr="00B17A05">
              <w:rPr>
                <w:rFonts w:cs="Times New Roman"/>
                <w:b/>
                <w:sz w:val="20"/>
                <w:szCs w:val="20"/>
              </w:rPr>
              <w:t>7</w:t>
            </w:r>
          </w:p>
        </w:tc>
        <w:tc>
          <w:tcPr>
            <w:tcW w:w="6231" w:type="dxa"/>
            <w:vAlign w:val="center"/>
          </w:tcPr>
          <w:p w14:paraId="587D4EA5" w14:textId="77777777" w:rsidR="003F2AD4" w:rsidRPr="00B17A05" w:rsidRDefault="003F2AD4" w:rsidP="002D0F71">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5A3EF3F8" w14:textId="77777777" w:rsidR="003F2AD4" w:rsidRPr="00B17A05" w:rsidRDefault="003F2AD4" w:rsidP="00FB3928">
            <w:pPr>
              <w:jc w:val="both"/>
              <w:rPr>
                <w:rFonts w:cs="Times New Roman"/>
                <w:b/>
                <w:sz w:val="20"/>
                <w:szCs w:val="20"/>
              </w:rPr>
            </w:pPr>
          </w:p>
        </w:tc>
        <w:tc>
          <w:tcPr>
            <w:tcW w:w="491" w:type="dxa"/>
          </w:tcPr>
          <w:p w14:paraId="3C225DBE" w14:textId="77777777" w:rsidR="003F2AD4" w:rsidRPr="00B17A05" w:rsidRDefault="003F2AD4" w:rsidP="00FB3928">
            <w:pPr>
              <w:jc w:val="both"/>
              <w:rPr>
                <w:rFonts w:cs="Times New Roman"/>
                <w:b/>
                <w:sz w:val="20"/>
                <w:szCs w:val="20"/>
              </w:rPr>
            </w:pPr>
          </w:p>
        </w:tc>
        <w:tc>
          <w:tcPr>
            <w:tcW w:w="491" w:type="dxa"/>
          </w:tcPr>
          <w:p w14:paraId="0D73040A" w14:textId="77777777" w:rsidR="003F2AD4" w:rsidRPr="00B17A05" w:rsidRDefault="003F2AD4" w:rsidP="00FB3928">
            <w:pPr>
              <w:jc w:val="both"/>
              <w:rPr>
                <w:rFonts w:cs="Times New Roman"/>
                <w:b/>
                <w:sz w:val="20"/>
                <w:szCs w:val="20"/>
              </w:rPr>
            </w:pPr>
            <w:r w:rsidRPr="00B17A05">
              <w:rPr>
                <w:rFonts w:cs="Times New Roman"/>
                <w:b/>
                <w:sz w:val="20"/>
                <w:szCs w:val="20"/>
              </w:rPr>
              <w:t>x</w:t>
            </w:r>
          </w:p>
        </w:tc>
        <w:tc>
          <w:tcPr>
            <w:tcW w:w="491" w:type="dxa"/>
          </w:tcPr>
          <w:p w14:paraId="106EA816" w14:textId="77777777" w:rsidR="003F2AD4" w:rsidRPr="00B17A05" w:rsidRDefault="003F2AD4" w:rsidP="00FB3928">
            <w:pPr>
              <w:jc w:val="both"/>
              <w:rPr>
                <w:rFonts w:cs="Times New Roman"/>
                <w:b/>
                <w:sz w:val="20"/>
                <w:szCs w:val="20"/>
              </w:rPr>
            </w:pPr>
          </w:p>
        </w:tc>
        <w:tc>
          <w:tcPr>
            <w:tcW w:w="491" w:type="dxa"/>
          </w:tcPr>
          <w:p w14:paraId="00330D2B" w14:textId="77777777" w:rsidR="003F2AD4" w:rsidRPr="00B17A05" w:rsidRDefault="003F2AD4" w:rsidP="00FB3928">
            <w:pPr>
              <w:jc w:val="both"/>
              <w:rPr>
                <w:rFonts w:cs="Times New Roman"/>
                <w:b/>
                <w:sz w:val="20"/>
                <w:szCs w:val="20"/>
              </w:rPr>
            </w:pPr>
          </w:p>
        </w:tc>
      </w:tr>
      <w:tr w:rsidR="003F2AD4" w:rsidRPr="00B17A05" w14:paraId="3311E36D" w14:textId="77777777" w:rsidTr="002D0F71">
        <w:trPr>
          <w:trHeight w:val="303"/>
        </w:trPr>
        <w:tc>
          <w:tcPr>
            <w:tcW w:w="554" w:type="dxa"/>
            <w:vAlign w:val="center"/>
          </w:tcPr>
          <w:p w14:paraId="51D871C9" w14:textId="77777777" w:rsidR="003F2AD4" w:rsidRPr="00B17A05" w:rsidRDefault="003F2AD4" w:rsidP="002D0F71">
            <w:pPr>
              <w:rPr>
                <w:rFonts w:cs="Times New Roman"/>
                <w:b/>
                <w:sz w:val="20"/>
                <w:szCs w:val="20"/>
              </w:rPr>
            </w:pPr>
            <w:r w:rsidRPr="00B17A05">
              <w:rPr>
                <w:rFonts w:cs="Times New Roman"/>
                <w:b/>
                <w:sz w:val="20"/>
                <w:szCs w:val="20"/>
              </w:rPr>
              <w:t>8</w:t>
            </w:r>
          </w:p>
        </w:tc>
        <w:tc>
          <w:tcPr>
            <w:tcW w:w="6231" w:type="dxa"/>
            <w:vAlign w:val="center"/>
          </w:tcPr>
          <w:p w14:paraId="7791FEBD" w14:textId="77777777" w:rsidR="003F2AD4" w:rsidRPr="00B17A05" w:rsidRDefault="003F2AD4" w:rsidP="002D0F71">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36E686E1" w14:textId="77777777" w:rsidR="003F2AD4" w:rsidRPr="00B17A05" w:rsidRDefault="003F2AD4" w:rsidP="00FB3928">
            <w:pPr>
              <w:jc w:val="both"/>
              <w:rPr>
                <w:rFonts w:cs="Times New Roman"/>
                <w:b/>
                <w:sz w:val="20"/>
                <w:szCs w:val="20"/>
              </w:rPr>
            </w:pPr>
          </w:p>
        </w:tc>
        <w:tc>
          <w:tcPr>
            <w:tcW w:w="491" w:type="dxa"/>
          </w:tcPr>
          <w:p w14:paraId="44D14712" w14:textId="77777777" w:rsidR="003F2AD4" w:rsidRPr="00B17A05" w:rsidRDefault="003F2AD4" w:rsidP="00FB3928">
            <w:pPr>
              <w:jc w:val="both"/>
              <w:rPr>
                <w:rFonts w:cs="Times New Roman"/>
                <w:b/>
                <w:sz w:val="20"/>
                <w:szCs w:val="20"/>
              </w:rPr>
            </w:pPr>
          </w:p>
        </w:tc>
        <w:tc>
          <w:tcPr>
            <w:tcW w:w="491" w:type="dxa"/>
          </w:tcPr>
          <w:p w14:paraId="2BA05582" w14:textId="77777777" w:rsidR="003F2AD4" w:rsidRPr="00B17A05" w:rsidRDefault="003F2AD4" w:rsidP="00FB3928">
            <w:pPr>
              <w:jc w:val="both"/>
              <w:rPr>
                <w:rFonts w:cs="Times New Roman"/>
                <w:b/>
                <w:sz w:val="20"/>
                <w:szCs w:val="20"/>
              </w:rPr>
            </w:pPr>
          </w:p>
        </w:tc>
        <w:tc>
          <w:tcPr>
            <w:tcW w:w="491" w:type="dxa"/>
          </w:tcPr>
          <w:p w14:paraId="40FD1925" w14:textId="77777777" w:rsidR="003F2AD4" w:rsidRPr="00B17A05" w:rsidRDefault="003F2AD4" w:rsidP="00FB3928">
            <w:pPr>
              <w:jc w:val="both"/>
              <w:rPr>
                <w:rFonts w:cs="Times New Roman"/>
                <w:b/>
                <w:sz w:val="20"/>
                <w:szCs w:val="20"/>
              </w:rPr>
            </w:pPr>
            <w:r w:rsidRPr="00B17A05">
              <w:rPr>
                <w:rFonts w:cs="Times New Roman"/>
                <w:b/>
                <w:sz w:val="20"/>
                <w:szCs w:val="20"/>
              </w:rPr>
              <w:t>x</w:t>
            </w:r>
          </w:p>
        </w:tc>
        <w:tc>
          <w:tcPr>
            <w:tcW w:w="491" w:type="dxa"/>
          </w:tcPr>
          <w:p w14:paraId="48BA6DC4" w14:textId="77777777" w:rsidR="003F2AD4" w:rsidRPr="00B17A05" w:rsidRDefault="003F2AD4" w:rsidP="00FB3928">
            <w:pPr>
              <w:jc w:val="both"/>
              <w:rPr>
                <w:rFonts w:cs="Times New Roman"/>
                <w:b/>
                <w:sz w:val="20"/>
                <w:szCs w:val="20"/>
              </w:rPr>
            </w:pPr>
          </w:p>
        </w:tc>
      </w:tr>
      <w:tr w:rsidR="003F2AD4" w:rsidRPr="00B17A05" w14:paraId="047C6671" w14:textId="77777777" w:rsidTr="002D0F71">
        <w:trPr>
          <w:trHeight w:val="303"/>
        </w:trPr>
        <w:tc>
          <w:tcPr>
            <w:tcW w:w="554" w:type="dxa"/>
            <w:vAlign w:val="center"/>
          </w:tcPr>
          <w:p w14:paraId="504EA3AA" w14:textId="77777777" w:rsidR="003F2AD4" w:rsidRPr="00B17A05" w:rsidRDefault="003F2AD4" w:rsidP="002D0F71">
            <w:pPr>
              <w:rPr>
                <w:rFonts w:cs="Times New Roman"/>
                <w:b/>
                <w:sz w:val="20"/>
                <w:szCs w:val="20"/>
              </w:rPr>
            </w:pPr>
            <w:r w:rsidRPr="00B17A05">
              <w:rPr>
                <w:rFonts w:cs="Times New Roman"/>
                <w:b/>
                <w:sz w:val="20"/>
                <w:szCs w:val="20"/>
              </w:rPr>
              <w:t>9</w:t>
            </w:r>
          </w:p>
        </w:tc>
        <w:tc>
          <w:tcPr>
            <w:tcW w:w="6231" w:type="dxa"/>
            <w:vAlign w:val="center"/>
          </w:tcPr>
          <w:p w14:paraId="73E98D24" w14:textId="77777777" w:rsidR="003F2AD4" w:rsidRPr="00B17A05" w:rsidRDefault="003F2AD4" w:rsidP="002D0F71">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61D89CDB" w14:textId="77777777" w:rsidR="003F2AD4" w:rsidRPr="00B17A05" w:rsidRDefault="003F2AD4" w:rsidP="00FB3928">
            <w:pPr>
              <w:jc w:val="both"/>
              <w:rPr>
                <w:rFonts w:cs="Times New Roman"/>
                <w:b/>
                <w:sz w:val="20"/>
                <w:szCs w:val="20"/>
              </w:rPr>
            </w:pPr>
          </w:p>
        </w:tc>
        <w:tc>
          <w:tcPr>
            <w:tcW w:w="491" w:type="dxa"/>
          </w:tcPr>
          <w:p w14:paraId="4E066449" w14:textId="77777777" w:rsidR="003F2AD4" w:rsidRPr="00B17A05" w:rsidRDefault="003F2AD4" w:rsidP="00FB3928">
            <w:pPr>
              <w:jc w:val="both"/>
              <w:rPr>
                <w:rFonts w:cs="Times New Roman"/>
                <w:b/>
                <w:sz w:val="20"/>
                <w:szCs w:val="20"/>
              </w:rPr>
            </w:pPr>
          </w:p>
        </w:tc>
        <w:tc>
          <w:tcPr>
            <w:tcW w:w="491" w:type="dxa"/>
          </w:tcPr>
          <w:p w14:paraId="66421F7B" w14:textId="77777777" w:rsidR="003F2AD4" w:rsidRPr="00B17A05" w:rsidRDefault="003F2AD4" w:rsidP="00FB3928">
            <w:pPr>
              <w:jc w:val="both"/>
              <w:rPr>
                <w:rFonts w:cs="Times New Roman"/>
                <w:b/>
                <w:sz w:val="20"/>
                <w:szCs w:val="20"/>
              </w:rPr>
            </w:pPr>
          </w:p>
        </w:tc>
        <w:tc>
          <w:tcPr>
            <w:tcW w:w="491" w:type="dxa"/>
          </w:tcPr>
          <w:p w14:paraId="11BE9F28" w14:textId="77777777" w:rsidR="003F2AD4" w:rsidRPr="00B17A05" w:rsidRDefault="003F2AD4" w:rsidP="00FB3928">
            <w:pPr>
              <w:jc w:val="both"/>
              <w:rPr>
                <w:rFonts w:cs="Times New Roman"/>
                <w:b/>
                <w:sz w:val="20"/>
                <w:szCs w:val="20"/>
              </w:rPr>
            </w:pPr>
          </w:p>
        </w:tc>
        <w:tc>
          <w:tcPr>
            <w:tcW w:w="491" w:type="dxa"/>
          </w:tcPr>
          <w:p w14:paraId="58EC8378" w14:textId="77777777" w:rsidR="003F2AD4" w:rsidRPr="00B17A05" w:rsidRDefault="003F2AD4" w:rsidP="00FB3928">
            <w:pPr>
              <w:jc w:val="both"/>
              <w:rPr>
                <w:rFonts w:cs="Times New Roman"/>
                <w:b/>
                <w:sz w:val="20"/>
                <w:szCs w:val="20"/>
              </w:rPr>
            </w:pPr>
            <w:r w:rsidRPr="00B17A05">
              <w:rPr>
                <w:rFonts w:cs="Times New Roman"/>
                <w:b/>
                <w:sz w:val="20"/>
                <w:szCs w:val="20"/>
              </w:rPr>
              <w:t>x</w:t>
            </w:r>
          </w:p>
        </w:tc>
      </w:tr>
      <w:tr w:rsidR="003F2AD4" w:rsidRPr="00B17A05" w14:paraId="1EE4A231" w14:textId="77777777" w:rsidTr="002D0F71">
        <w:trPr>
          <w:trHeight w:val="303"/>
        </w:trPr>
        <w:tc>
          <w:tcPr>
            <w:tcW w:w="554" w:type="dxa"/>
            <w:vAlign w:val="center"/>
          </w:tcPr>
          <w:p w14:paraId="3372BA58" w14:textId="77777777" w:rsidR="003F2AD4" w:rsidRPr="00B17A05" w:rsidRDefault="003F2AD4" w:rsidP="002D0F71">
            <w:pPr>
              <w:rPr>
                <w:rFonts w:cs="Times New Roman"/>
                <w:b/>
                <w:sz w:val="20"/>
                <w:szCs w:val="20"/>
              </w:rPr>
            </w:pPr>
            <w:r w:rsidRPr="00B17A05">
              <w:rPr>
                <w:rFonts w:cs="Times New Roman"/>
                <w:b/>
                <w:sz w:val="20"/>
                <w:szCs w:val="20"/>
              </w:rPr>
              <w:t>10</w:t>
            </w:r>
          </w:p>
        </w:tc>
        <w:tc>
          <w:tcPr>
            <w:tcW w:w="6231" w:type="dxa"/>
            <w:vAlign w:val="center"/>
          </w:tcPr>
          <w:p w14:paraId="53638BC6" w14:textId="77777777" w:rsidR="003F2AD4" w:rsidRPr="00B17A05" w:rsidRDefault="003F2AD4" w:rsidP="002D0F71">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2CF6018C" w14:textId="77777777" w:rsidR="003F2AD4" w:rsidRPr="00B17A05" w:rsidRDefault="003F2AD4" w:rsidP="00FB3928">
            <w:pPr>
              <w:jc w:val="both"/>
              <w:rPr>
                <w:rFonts w:cs="Times New Roman"/>
                <w:b/>
                <w:sz w:val="20"/>
                <w:szCs w:val="20"/>
              </w:rPr>
            </w:pPr>
          </w:p>
        </w:tc>
        <w:tc>
          <w:tcPr>
            <w:tcW w:w="491" w:type="dxa"/>
          </w:tcPr>
          <w:p w14:paraId="74A630CC" w14:textId="77777777" w:rsidR="003F2AD4" w:rsidRPr="00B17A05" w:rsidRDefault="003F2AD4" w:rsidP="00FB3928">
            <w:pPr>
              <w:jc w:val="both"/>
              <w:rPr>
                <w:rFonts w:cs="Times New Roman"/>
                <w:b/>
                <w:sz w:val="20"/>
                <w:szCs w:val="20"/>
              </w:rPr>
            </w:pPr>
          </w:p>
        </w:tc>
        <w:tc>
          <w:tcPr>
            <w:tcW w:w="491" w:type="dxa"/>
          </w:tcPr>
          <w:p w14:paraId="26AAF341" w14:textId="77777777" w:rsidR="003F2AD4" w:rsidRPr="00B17A05" w:rsidRDefault="003F2AD4" w:rsidP="00FB3928">
            <w:pPr>
              <w:jc w:val="both"/>
              <w:rPr>
                <w:rFonts w:cs="Times New Roman"/>
                <w:b/>
                <w:sz w:val="20"/>
                <w:szCs w:val="20"/>
              </w:rPr>
            </w:pPr>
          </w:p>
        </w:tc>
        <w:tc>
          <w:tcPr>
            <w:tcW w:w="491" w:type="dxa"/>
          </w:tcPr>
          <w:p w14:paraId="0742C2E2" w14:textId="77777777" w:rsidR="003F2AD4" w:rsidRPr="00B17A05" w:rsidRDefault="003F2AD4" w:rsidP="00FB3928">
            <w:pPr>
              <w:jc w:val="both"/>
              <w:rPr>
                <w:rFonts w:cs="Times New Roman"/>
                <w:b/>
                <w:sz w:val="20"/>
                <w:szCs w:val="20"/>
              </w:rPr>
            </w:pPr>
          </w:p>
        </w:tc>
        <w:tc>
          <w:tcPr>
            <w:tcW w:w="491" w:type="dxa"/>
          </w:tcPr>
          <w:p w14:paraId="273B0968" w14:textId="77777777" w:rsidR="003F2AD4" w:rsidRPr="00B17A05" w:rsidRDefault="003F2AD4" w:rsidP="00FB3928">
            <w:pPr>
              <w:jc w:val="both"/>
              <w:rPr>
                <w:rFonts w:cs="Times New Roman"/>
                <w:b/>
                <w:sz w:val="20"/>
                <w:szCs w:val="20"/>
              </w:rPr>
            </w:pPr>
            <w:r w:rsidRPr="00B17A05">
              <w:rPr>
                <w:rFonts w:cs="Times New Roman"/>
                <w:b/>
                <w:sz w:val="20"/>
                <w:szCs w:val="20"/>
              </w:rPr>
              <w:t>x</w:t>
            </w:r>
          </w:p>
        </w:tc>
      </w:tr>
      <w:tr w:rsidR="003F2AD4" w:rsidRPr="00B17A05" w14:paraId="774B9206" w14:textId="77777777" w:rsidTr="002D0F71">
        <w:trPr>
          <w:trHeight w:val="303"/>
        </w:trPr>
        <w:tc>
          <w:tcPr>
            <w:tcW w:w="554" w:type="dxa"/>
            <w:vAlign w:val="center"/>
          </w:tcPr>
          <w:p w14:paraId="442EE93F" w14:textId="77777777" w:rsidR="003F2AD4" w:rsidRPr="00B17A05" w:rsidRDefault="003F2AD4" w:rsidP="002D0F71">
            <w:pPr>
              <w:rPr>
                <w:rFonts w:cs="Times New Roman"/>
                <w:b/>
                <w:sz w:val="20"/>
                <w:szCs w:val="20"/>
              </w:rPr>
            </w:pPr>
            <w:r w:rsidRPr="00B17A05">
              <w:rPr>
                <w:rFonts w:cs="Times New Roman"/>
                <w:b/>
                <w:sz w:val="20"/>
                <w:szCs w:val="20"/>
              </w:rPr>
              <w:t>11</w:t>
            </w:r>
          </w:p>
        </w:tc>
        <w:tc>
          <w:tcPr>
            <w:tcW w:w="6231" w:type="dxa"/>
            <w:vAlign w:val="center"/>
          </w:tcPr>
          <w:p w14:paraId="56B6FF9C" w14:textId="77777777" w:rsidR="003F2AD4" w:rsidRPr="00B17A05" w:rsidRDefault="003F2AD4" w:rsidP="002D0F71">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4578E8D3" w14:textId="77777777" w:rsidR="003F2AD4" w:rsidRPr="00B17A05" w:rsidRDefault="003F2AD4" w:rsidP="00FB3928">
            <w:pPr>
              <w:jc w:val="both"/>
              <w:rPr>
                <w:rFonts w:cs="Times New Roman"/>
                <w:b/>
                <w:sz w:val="20"/>
                <w:szCs w:val="20"/>
              </w:rPr>
            </w:pPr>
          </w:p>
        </w:tc>
        <w:tc>
          <w:tcPr>
            <w:tcW w:w="491" w:type="dxa"/>
          </w:tcPr>
          <w:p w14:paraId="4A88C8BC" w14:textId="77777777" w:rsidR="003F2AD4" w:rsidRPr="00B17A05" w:rsidRDefault="003F2AD4" w:rsidP="00FB3928">
            <w:pPr>
              <w:jc w:val="both"/>
              <w:rPr>
                <w:rFonts w:cs="Times New Roman"/>
                <w:b/>
                <w:sz w:val="20"/>
                <w:szCs w:val="20"/>
              </w:rPr>
            </w:pPr>
          </w:p>
        </w:tc>
        <w:tc>
          <w:tcPr>
            <w:tcW w:w="491" w:type="dxa"/>
          </w:tcPr>
          <w:p w14:paraId="7C89A537" w14:textId="77777777" w:rsidR="003F2AD4" w:rsidRPr="00B17A05" w:rsidRDefault="003F2AD4" w:rsidP="00FB3928">
            <w:pPr>
              <w:jc w:val="both"/>
              <w:rPr>
                <w:rFonts w:cs="Times New Roman"/>
                <w:b/>
                <w:sz w:val="20"/>
                <w:szCs w:val="20"/>
              </w:rPr>
            </w:pPr>
          </w:p>
        </w:tc>
        <w:tc>
          <w:tcPr>
            <w:tcW w:w="491" w:type="dxa"/>
          </w:tcPr>
          <w:p w14:paraId="479435C7" w14:textId="77777777" w:rsidR="003F2AD4" w:rsidRPr="00B17A05" w:rsidRDefault="003F2AD4" w:rsidP="00FB3928">
            <w:pPr>
              <w:jc w:val="both"/>
              <w:rPr>
                <w:rFonts w:cs="Times New Roman"/>
                <w:b/>
                <w:sz w:val="20"/>
                <w:szCs w:val="20"/>
              </w:rPr>
            </w:pPr>
          </w:p>
        </w:tc>
        <w:tc>
          <w:tcPr>
            <w:tcW w:w="491" w:type="dxa"/>
          </w:tcPr>
          <w:p w14:paraId="1BDFE471" w14:textId="77777777" w:rsidR="003F2AD4" w:rsidRPr="00B17A05" w:rsidRDefault="003F2AD4" w:rsidP="00FB3928">
            <w:pPr>
              <w:jc w:val="both"/>
              <w:rPr>
                <w:rFonts w:cs="Times New Roman"/>
                <w:b/>
                <w:sz w:val="20"/>
                <w:szCs w:val="20"/>
              </w:rPr>
            </w:pPr>
            <w:r w:rsidRPr="00B17A05">
              <w:rPr>
                <w:rFonts w:cs="Times New Roman"/>
                <w:b/>
                <w:sz w:val="20"/>
                <w:szCs w:val="20"/>
              </w:rPr>
              <w:t>x</w:t>
            </w:r>
          </w:p>
        </w:tc>
      </w:tr>
    </w:tbl>
    <w:p w14:paraId="292DDB41" w14:textId="77777777" w:rsidR="009A0701" w:rsidRPr="00B17A05" w:rsidRDefault="009A0701" w:rsidP="009A0701">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3F2AD4" w:rsidRPr="00B17A05" w14:paraId="5EEEDE85" w14:textId="77777777" w:rsidTr="00FB3928">
        <w:tc>
          <w:tcPr>
            <w:tcW w:w="5000" w:type="pct"/>
            <w:gridSpan w:val="4"/>
          </w:tcPr>
          <w:p w14:paraId="5F4115D1" w14:textId="77777777" w:rsidR="003F2AD4" w:rsidRPr="00B17A05" w:rsidRDefault="003F2AD4" w:rsidP="00FB3928">
            <w:pPr>
              <w:spacing w:line="240" w:lineRule="atLeast"/>
              <w:rPr>
                <w:sz w:val="20"/>
                <w:szCs w:val="20"/>
              </w:rPr>
            </w:pPr>
            <w:r w:rsidRPr="00B17A05">
              <w:rPr>
                <w:sz w:val="20"/>
                <w:szCs w:val="20"/>
              </w:rPr>
              <w:t>Dikkat: AKTS Etkinlik Sayısı bilgileri sadece </w:t>
            </w:r>
            <w:hyperlink r:id="rId54" w:anchor="degsis" w:history="1">
              <w:r w:rsidRPr="00B17A05">
                <w:rPr>
                  <w:sz w:val="20"/>
                  <w:szCs w:val="20"/>
                </w:rPr>
                <w:t>DEĞERLENDİRME SİSTEMİ</w:t>
              </w:r>
            </w:hyperlink>
            <w:r w:rsidRPr="00B17A05">
              <w:rPr>
                <w:sz w:val="20"/>
                <w:szCs w:val="20"/>
              </w:rPr>
              <w:t>'ndeki payların sayı bilgileri ile değiştirilebilir.</w:t>
            </w:r>
          </w:p>
        </w:tc>
      </w:tr>
      <w:tr w:rsidR="003F2AD4" w:rsidRPr="00B17A05" w14:paraId="5DEC0EDA" w14:textId="77777777" w:rsidTr="00FB3928">
        <w:trPr>
          <w:trHeight w:val="525"/>
        </w:trPr>
        <w:tc>
          <w:tcPr>
            <w:tcW w:w="5000" w:type="pct"/>
            <w:gridSpan w:val="4"/>
          </w:tcPr>
          <w:p w14:paraId="0CDB8E3A" w14:textId="77777777" w:rsidR="003F2AD4" w:rsidRPr="00B17A05" w:rsidRDefault="003F2AD4" w:rsidP="00FB3928">
            <w:pPr>
              <w:spacing w:line="240" w:lineRule="atLeast"/>
              <w:jc w:val="center"/>
              <w:rPr>
                <w:sz w:val="20"/>
                <w:szCs w:val="20"/>
              </w:rPr>
            </w:pPr>
            <w:r w:rsidRPr="00B17A05">
              <w:rPr>
                <w:b/>
                <w:bCs/>
                <w:sz w:val="20"/>
                <w:szCs w:val="20"/>
              </w:rPr>
              <w:t>AKTS / İŞ YÜKÜ TABLOSU</w:t>
            </w:r>
          </w:p>
        </w:tc>
      </w:tr>
      <w:tr w:rsidR="003F2AD4" w:rsidRPr="00B17A05" w14:paraId="183A8C43" w14:textId="77777777" w:rsidTr="00FB3928">
        <w:trPr>
          <w:trHeight w:val="450"/>
        </w:trPr>
        <w:tc>
          <w:tcPr>
            <w:tcW w:w="3550" w:type="pct"/>
          </w:tcPr>
          <w:p w14:paraId="44029B7C" w14:textId="77777777" w:rsidR="003F2AD4" w:rsidRPr="00B17A05" w:rsidRDefault="003F2AD4" w:rsidP="00FB3928">
            <w:pPr>
              <w:spacing w:line="240" w:lineRule="atLeast"/>
              <w:rPr>
                <w:sz w:val="20"/>
                <w:szCs w:val="20"/>
              </w:rPr>
            </w:pPr>
            <w:r w:rsidRPr="00B17A05">
              <w:rPr>
                <w:b/>
                <w:bCs/>
                <w:sz w:val="20"/>
                <w:szCs w:val="20"/>
              </w:rPr>
              <w:t>Etkinlik</w:t>
            </w:r>
          </w:p>
        </w:tc>
        <w:tc>
          <w:tcPr>
            <w:tcW w:w="395" w:type="pct"/>
          </w:tcPr>
          <w:p w14:paraId="3313B92B" w14:textId="77777777" w:rsidR="003F2AD4" w:rsidRPr="00B17A05" w:rsidRDefault="003F2AD4" w:rsidP="00FB3928">
            <w:pPr>
              <w:spacing w:line="240" w:lineRule="atLeast"/>
              <w:jc w:val="center"/>
              <w:rPr>
                <w:sz w:val="20"/>
                <w:szCs w:val="20"/>
              </w:rPr>
            </w:pPr>
            <w:r w:rsidRPr="00B17A05">
              <w:rPr>
                <w:b/>
                <w:bCs/>
                <w:sz w:val="20"/>
                <w:szCs w:val="20"/>
              </w:rPr>
              <w:t>SAYISI</w:t>
            </w:r>
          </w:p>
        </w:tc>
        <w:tc>
          <w:tcPr>
            <w:tcW w:w="386" w:type="pct"/>
          </w:tcPr>
          <w:p w14:paraId="16B36749" w14:textId="77777777" w:rsidR="003F2AD4" w:rsidRPr="00B17A05" w:rsidRDefault="003F2AD4" w:rsidP="00FB3928">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7B8E2BFD" w14:textId="77777777" w:rsidR="003F2AD4" w:rsidRPr="00B17A05" w:rsidRDefault="003F2AD4" w:rsidP="00FB3928">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3F2AD4" w:rsidRPr="00B17A05" w14:paraId="3E5C024B" w14:textId="77777777" w:rsidTr="00FB3928">
        <w:trPr>
          <w:trHeight w:val="375"/>
        </w:trPr>
        <w:tc>
          <w:tcPr>
            <w:tcW w:w="3550" w:type="pct"/>
          </w:tcPr>
          <w:p w14:paraId="1923A9DA" w14:textId="77777777" w:rsidR="003F2AD4" w:rsidRPr="00B17A05" w:rsidRDefault="003F2AD4" w:rsidP="00FB3928">
            <w:pPr>
              <w:spacing w:line="240" w:lineRule="atLeast"/>
              <w:rPr>
                <w:sz w:val="20"/>
                <w:szCs w:val="20"/>
              </w:rPr>
            </w:pPr>
            <w:r w:rsidRPr="00B17A05">
              <w:rPr>
                <w:sz w:val="20"/>
                <w:szCs w:val="20"/>
              </w:rPr>
              <w:lastRenderedPageBreak/>
              <w:t>Ders Süresi (Sınav haftası dahildir: 16x toplam ders saati)</w:t>
            </w:r>
          </w:p>
        </w:tc>
        <w:tc>
          <w:tcPr>
            <w:tcW w:w="395" w:type="pct"/>
          </w:tcPr>
          <w:p w14:paraId="0837DCED" w14:textId="77777777" w:rsidR="003F2AD4" w:rsidRPr="00B17A05" w:rsidRDefault="003F2AD4" w:rsidP="00FB3928">
            <w:pPr>
              <w:spacing w:line="240" w:lineRule="atLeast"/>
              <w:jc w:val="center"/>
              <w:rPr>
                <w:sz w:val="20"/>
                <w:szCs w:val="20"/>
              </w:rPr>
            </w:pPr>
            <w:r w:rsidRPr="00B17A05">
              <w:rPr>
                <w:sz w:val="20"/>
                <w:szCs w:val="20"/>
              </w:rPr>
              <w:t>16</w:t>
            </w:r>
          </w:p>
        </w:tc>
        <w:tc>
          <w:tcPr>
            <w:tcW w:w="386" w:type="pct"/>
          </w:tcPr>
          <w:p w14:paraId="62232392" w14:textId="77777777" w:rsidR="003F2AD4" w:rsidRPr="00B17A05" w:rsidRDefault="003F2AD4" w:rsidP="00FB3928">
            <w:pPr>
              <w:spacing w:line="240" w:lineRule="atLeast"/>
              <w:jc w:val="center"/>
              <w:rPr>
                <w:sz w:val="20"/>
                <w:szCs w:val="20"/>
              </w:rPr>
            </w:pPr>
            <w:r w:rsidRPr="00B17A05">
              <w:rPr>
                <w:sz w:val="20"/>
                <w:szCs w:val="20"/>
              </w:rPr>
              <w:t>3</w:t>
            </w:r>
          </w:p>
        </w:tc>
        <w:tc>
          <w:tcPr>
            <w:tcW w:w="669" w:type="pct"/>
          </w:tcPr>
          <w:p w14:paraId="79189012" w14:textId="77777777" w:rsidR="003F2AD4" w:rsidRPr="00B17A05" w:rsidRDefault="003F2AD4" w:rsidP="00FB3928">
            <w:pPr>
              <w:spacing w:line="240" w:lineRule="atLeast"/>
              <w:jc w:val="center"/>
              <w:rPr>
                <w:sz w:val="20"/>
                <w:szCs w:val="20"/>
              </w:rPr>
            </w:pPr>
            <w:r w:rsidRPr="00B17A05">
              <w:rPr>
                <w:sz w:val="20"/>
                <w:szCs w:val="20"/>
              </w:rPr>
              <w:t>48</w:t>
            </w:r>
          </w:p>
        </w:tc>
      </w:tr>
      <w:tr w:rsidR="003F2AD4" w:rsidRPr="00B17A05" w14:paraId="19ED4CFC" w14:textId="77777777" w:rsidTr="00FB3928">
        <w:trPr>
          <w:trHeight w:val="375"/>
        </w:trPr>
        <w:tc>
          <w:tcPr>
            <w:tcW w:w="3550" w:type="pct"/>
          </w:tcPr>
          <w:p w14:paraId="6AD0C58B" w14:textId="77777777" w:rsidR="003F2AD4" w:rsidRPr="00B17A05" w:rsidRDefault="003F2AD4" w:rsidP="00FB3928">
            <w:pPr>
              <w:spacing w:line="240" w:lineRule="atLeast"/>
              <w:rPr>
                <w:sz w:val="20"/>
                <w:szCs w:val="20"/>
              </w:rPr>
            </w:pPr>
            <w:r w:rsidRPr="00B17A05">
              <w:rPr>
                <w:sz w:val="20"/>
                <w:szCs w:val="20"/>
              </w:rPr>
              <w:t>Sınıf Dışı Ders Çalışma Süresi(Ön çalışma, pekiştirme)</w:t>
            </w:r>
          </w:p>
        </w:tc>
        <w:tc>
          <w:tcPr>
            <w:tcW w:w="395" w:type="pct"/>
          </w:tcPr>
          <w:p w14:paraId="66375E94" w14:textId="77777777" w:rsidR="003F2AD4" w:rsidRPr="00B17A05" w:rsidRDefault="003F2AD4" w:rsidP="00FB3928">
            <w:pPr>
              <w:spacing w:line="240" w:lineRule="atLeast"/>
              <w:jc w:val="center"/>
              <w:rPr>
                <w:sz w:val="20"/>
                <w:szCs w:val="20"/>
              </w:rPr>
            </w:pPr>
            <w:r w:rsidRPr="00B17A05">
              <w:rPr>
                <w:sz w:val="20"/>
                <w:szCs w:val="20"/>
              </w:rPr>
              <w:t>16</w:t>
            </w:r>
          </w:p>
        </w:tc>
        <w:tc>
          <w:tcPr>
            <w:tcW w:w="386" w:type="pct"/>
          </w:tcPr>
          <w:p w14:paraId="753441FB" w14:textId="69AADDB1" w:rsidR="003F2AD4" w:rsidRPr="00B17A05" w:rsidRDefault="00271B7F" w:rsidP="00FB3928">
            <w:pPr>
              <w:spacing w:line="240" w:lineRule="atLeast"/>
              <w:jc w:val="center"/>
              <w:rPr>
                <w:sz w:val="20"/>
                <w:szCs w:val="20"/>
              </w:rPr>
            </w:pPr>
            <w:r w:rsidRPr="00B17A05">
              <w:rPr>
                <w:sz w:val="20"/>
                <w:szCs w:val="20"/>
              </w:rPr>
              <w:t>2</w:t>
            </w:r>
          </w:p>
        </w:tc>
        <w:tc>
          <w:tcPr>
            <w:tcW w:w="669" w:type="pct"/>
          </w:tcPr>
          <w:p w14:paraId="70D441CD" w14:textId="52D07AA4" w:rsidR="003F2AD4" w:rsidRPr="00B17A05" w:rsidRDefault="00271B7F" w:rsidP="00FB3928">
            <w:pPr>
              <w:spacing w:line="240" w:lineRule="atLeast"/>
              <w:jc w:val="center"/>
              <w:rPr>
                <w:sz w:val="20"/>
                <w:szCs w:val="20"/>
              </w:rPr>
            </w:pPr>
            <w:r w:rsidRPr="00B17A05">
              <w:rPr>
                <w:sz w:val="20"/>
                <w:szCs w:val="20"/>
              </w:rPr>
              <w:t>32</w:t>
            </w:r>
          </w:p>
        </w:tc>
      </w:tr>
      <w:tr w:rsidR="003F2AD4" w:rsidRPr="00B17A05" w14:paraId="09DFD864" w14:textId="77777777" w:rsidTr="00FB3928">
        <w:trPr>
          <w:trHeight w:val="375"/>
        </w:trPr>
        <w:tc>
          <w:tcPr>
            <w:tcW w:w="3550" w:type="pct"/>
          </w:tcPr>
          <w:p w14:paraId="3FAF2E99" w14:textId="77777777" w:rsidR="003F2AD4" w:rsidRPr="00B17A05" w:rsidRDefault="003F2AD4" w:rsidP="00FB3928">
            <w:pPr>
              <w:spacing w:line="240" w:lineRule="atLeast"/>
              <w:rPr>
                <w:sz w:val="20"/>
                <w:szCs w:val="20"/>
              </w:rPr>
            </w:pPr>
            <w:r w:rsidRPr="00B17A05">
              <w:rPr>
                <w:sz w:val="20"/>
                <w:szCs w:val="20"/>
              </w:rPr>
              <w:t>Ara Sınav</w:t>
            </w:r>
          </w:p>
        </w:tc>
        <w:tc>
          <w:tcPr>
            <w:tcW w:w="395" w:type="pct"/>
          </w:tcPr>
          <w:p w14:paraId="3E9B6F43" w14:textId="77777777" w:rsidR="003F2AD4" w:rsidRPr="00B17A05" w:rsidRDefault="003F2AD4" w:rsidP="00FB3928">
            <w:pPr>
              <w:spacing w:line="240" w:lineRule="atLeast"/>
              <w:jc w:val="center"/>
              <w:rPr>
                <w:sz w:val="20"/>
                <w:szCs w:val="20"/>
              </w:rPr>
            </w:pPr>
            <w:r w:rsidRPr="00B17A05">
              <w:rPr>
                <w:sz w:val="20"/>
                <w:szCs w:val="20"/>
              </w:rPr>
              <w:t>1</w:t>
            </w:r>
          </w:p>
        </w:tc>
        <w:tc>
          <w:tcPr>
            <w:tcW w:w="386" w:type="pct"/>
          </w:tcPr>
          <w:p w14:paraId="6C082259" w14:textId="77777777" w:rsidR="003F2AD4" w:rsidRPr="00B17A05" w:rsidRDefault="003F2AD4" w:rsidP="00FB3928">
            <w:pPr>
              <w:spacing w:line="240" w:lineRule="atLeast"/>
              <w:jc w:val="center"/>
              <w:rPr>
                <w:sz w:val="20"/>
                <w:szCs w:val="20"/>
              </w:rPr>
            </w:pPr>
            <w:r w:rsidRPr="00B17A05">
              <w:rPr>
                <w:sz w:val="20"/>
                <w:szCs w:val="20"/>
              </w:rPr>
              <w:t>6</w:t>
            </w:r>
          </w:p>
        </w:tc>
        <w:tc>
          <w:tcPr>
            <w:tcW w:w="669" w:type="pct"/>
          </w:tcPr>
          <w:p w14:paraId="0F1A9557" w14:textId="77777777" w:rsidR="003F2AD4" w:rsidRPr="00B17A05" w:rsidRDefault="003F2AD4" w:rsidP="00FB3928">
            <w:pPr>
              <w:spacing w:line="240" w:lineRule="atLeast"/>
              <w:jc w:val="center"/>
              <w:rPr>
                <w:sz w:val="20"/>
                <w:szCs w:val="20"/>
              </w:rPr>
            </w:pPr>
            <w:r w:rsidRPr="00B17A05">
              <w:rPr>
                <w:sz w:val="20"/>
                <w:szCs w:val="20"/>
              </w:rPr>
              <w:t>6</w:t>
            </w:r>
          </w:p>
        </w:tc>
      </w:tr>
      <w:tr w:rsidR="003F2AD4" w:rsidRPr="00B17A05" w14:paraId="1FE48773" w14:textId="77777777" w:rsidTr="00FB3928">
        <w:trPr>
          <w:trHeight w:val="375"/>
        </w:trPr>
        <w:tc>
          <w:tcPr>
            <w:tcW w:w="3550" w:type="pct"/>
          </w:tcPr>
          <w:p w14:paraId="6B7D2721" w14:textId="77777777" w:rsidR="003F2AD4" w:rsidRPr="00B17A05" w:rsidRDefault="003F2AD4" w:rsidP="00FB3928">
            <w:pPr>
              <w:spacing w:line="240" w:lineRule="atLeast"/>
              <w:rPr>
                <w:sz w:val="20"/>
                <w:szCs w:val="20"/>
              </w:rPr>
            </w:pPr>
            <w:r w:rsidRPr="00B17A05">
              <w:rPr>
                <w:sz w:val="20"/>
                <w:szCs w:val="20"/>
              </w:rPr>
              <w:t>Kısa Sınav</w:t>
            </w:r>
          </w:p>
        </w:tc>
        <w:tc>
          <w:tcPr>
            <w:tcW w:w="395" w:type="pct"/>
          </w:tcPr>
          <w:p w14:paraId="3B52FCAC" w14:textId="77777777" w:rsidR="003F2AD4" w:rsidRPr="00B17A05" w:rsidRDefault="003F2AD4" w:rsidP="00FB3928">
            <w:pPr>
              <w:spacing w:line="240" w:lineRule="atLeast"/>
              <w:jc w:val="center"/>
              <w:rPr>
                <w:sz w:val="20"/>
                <w:szCs w:val="20"/>
              </w:rPr>
            </w:pPr>
            <w:r w:rsidRPr="00B17A05">
              <w:rPr>
                <w:sz w:val="20"/>
                <w:szCs w:val="20"/>
              </w:rPr>
              <w:t>2</w:t>
            </w:r>
          </w:p>
        </w:tc>
        <w:tc>
          <w:tcPr>
            <w:tcW w:w="386" w:type="pct"/>
          </w:tcPr>
          <w:p w14:paraId="79B42AAC" w14:textId="77777777" w:rsidR="003F2AD4" w:rsidRPr="00B17A05" w:rsidRDefault="003F2AD4" w:rsidP="00FB3928">
            <w:pPr>
              <w:spacing w:line="240" w:lineRule="atLeast"/>
              <w:jc w:val="center"/>
              <w:rPr>
                <w:sz w:val="20"/>
                <w:szCs w:val="20"/>
              </w:rPr>
            </w:pPr>
            <w:r w:rsidRPr="00B17A05">
              <w:rPr>
                <w:sz w:val="20"/>
                <w:szCs w:val="20"/>
              </w:rPr>
              <w:t>3</w:t>
            </w:r>
          </w:p>
        </w:tc>
        <w:tc>
          <w:tcPr>
            <w:tcW w:w="669" w:type="pct"/>
          </w:tcPr>
          <w:p w14:paraId="0FD600AC" w14:textId="77777777" w:rsidR="003F2AD4" w:rsidRPr="00B17A05" w:rsidRDefault="003F2AD4" w:rsidP="00FB3928">
            <w:pPr>
              <w:spacing w:line="240" w:lineRule="atLeast"/>
              <w:jc w:val="center"/>
              <w:rPr>
                <w:sz w:val="20"/>
                <w:szCs w:val="20"/>
              </w:rPr>
            </w:pPr>
            <w:r w:rsidRPr="00B17A05">
              <w:rPr>
                <w:sz w:val="20"/>
                <w:szCs w:val="20"/>
              </w:rPr>
              <w:t>6</w:t>
            </w:r>
          </w:p>
        </w:tc>
      </w:tr>
      <w:tr w:rsidR="003F2AD4" w:rsidRPr="00B17A05" w14:paraId="708C90E7" w14:textId="77777777" w:rsidTr="00FB3928">
        <w:trPr>
          <w:trHeight w:val="375"/>
        </w:trPr>
        <w:tc>
          <w:tcPr>
            <w:tcW w:w="3550" w:type="pct"/>
          </w:tcPr>
          <w:p w14:paraId="1D2D0CC3" w14:textId="77777777" w:rsidR="003F2AD4" w:rsidRPr="00B17A05" w:rsidRDefault="003F2AD4" w:rsidP="00FB3928">
            <w:pPr>
              <w:spacing w:line="240" w:lineRule="atLeast"/>
              <w:rPr>
                <w:sz w:val="20"/>
                <w:szCs w:val="20"/>
              </w:rPr>
            </w:pPr>
            <w:r w:rsidRPr="00B17A05">
              <w:rPr>
                <w:sz w:val="20"/>
                <w:szCs w:val="20"/>
              </w:rPr>
              <w:t>Ödev</w:t>
            </w:r>
          </w:p>
        </w:tc>
        <w:tc>
          <w:tcPr>
            <w:tcW w:w="395" w:type="pct"/>
          </w:tcPr>
          <w:p w14:paraId="644F6157" w14:textId="77777777" w:rsidR="003F2AD4" w:rsidRPr="00B17A05" w:rsidRDefault="003F2AD4" w:rsidP="00FB3928">
            <w:pPr>
              <w:spacing w:line="240" w:lineRule="atLeast"/>
              <w:jc w:val="center"/>
              <w:rPr>
                <w:sz w:val="20"/>
                <w:szCs w:val="20"/>
              </w:rPr>
            </w:pPr>
            <w:r w:rsidRPr="00B17A05">
              <w:rPr>
                <w:sz w:val="20"/>
                <w:szCs w:val="20"/>
              </w:rPr>
              <w:t>1</w:t>
            </w:r>
          </w:p>
        </w:tc>
        <w:tc>
          <w:tcPr>
            <w:tcW w:w="386" w:type="pct"/>
          </w:tcPr>
          <w:p w14:paraId="545631E7" w14:textId="77777777" w:rsidR="003F2AD4" w:rsidRPr="00B17A05" w:rsidRDefault="003F2AD4" w:rsidP="00FB3928">
            <w:pPr>
              <w:spacing w:line="240" w:lineRule="atLeast"/>
              <w:jc w:val="center"/>
              <w:rPr>
                <w:sz w:val="20"/>
                <w:szCs w:val="20"/>
              </w:rPr>
            </w:pPr>
            <w:r w:rsidRPr="00B17A05">
              <w:rPr>
                <w:sz w:val="20"/>
                <w:szCs w:val="20"/>
              </w:rPr>
              <w:t>3</w:t>
            </w:r>
          </w:p>
        </w:tc>
        <w:tc>
          <w:tcPr>
            <w:tcW w:w="669" w:type="pct"/>
          </w:tcPr>
          <w:p w14:paraId="09C548F5" w14:textId="77777777" w:rsidR="003F2AD4" w:rsidRPr="00B17A05" w:rsidRDefault="003F2AD4" w:rsidP="00FB3928">
            <w:pPr>
              <w:spacing w:line="240" w:lineRule="atLeast"/>
              <w:jc w:val="center"/>
              <w:rPr>
                <w:sz w:val="20"/>
                <w:szCs w:val="20"/>
              </w:rPr>
            </w:pPr>
            <w:r w:rsidRPr="00B17A05">
              <w:rPr>
                <w:sz w:val="20"/>
                <w:szCs w:val="20"/>
              </w:rPr>
              <w:t>3</w:t>
            </w:r>
          </w:p>
        </w:tc>
      </w:tr>
      <w:tr w:rsidR="003F2AD4" w:rsidRPr="00B17A05" w14:paraId="2894B80C" w14:textId="77777777" w:rsidTr="00FB3928">
        <w:trPr>
          <w:trHeight w:val="375"/>
        </w:trPr>
        <w:tc>
          <w:tcPr>
            <w:tcW w:w="3550" w:type="pct"/>
          </w:tcPr>
          <w:p w14:paraId="5B9FED12" w14:textId="77777777" w:rsidR="003F2AD4" w:rsidRPr="00B17A05" w:rsidRDefault="003F2AD4" w:rsidP="00FB3928">
            <w:pPr>
              <w:spacing w:line="240" w:lineRule="atLeast"/>
              <w:rPr>
                <w:sz w:val="20"/>
                <w:szCs w:val="20"/>
              </w:rPr>
            </w:pPr>
            <w:r w:rsidRPr="00B17A05">
              <w:rPr>
                <w:sz w:val="20"/>
                <w:szCs w:val="20"/>
              </w:rPr>
              <w:t>Final</w:t>
            </w:r>
          </w:p>
        </w:tc>
        <w:tc>
          <w:tcPr>
            <w:tcW w:w="395" w:type="pct"/>
          </w:tcPr>
          <w:p w14:paraId="2156AED2" w14:textId="77777777" w:rsidR="003F2AD4" w:rsidRPr="00B17A05" w:rsidRDefault="003F2AD4" w:rsidP="00FB3928">
            <w:pPr>
              <w:spacing w:line="240" w:lineRule="atLeast"/>
              <w:jc w:val="center"/>
              <w:rPr>
                <w:sz w:val="20"/>
                <w:szCs w:val="20"/>
              </w:rPr>
            </w:pPr>
            <w:r w:rsidRPr="00B17A05">
              <w:rPr>
                <w:sz w:val="20"/>
                <w:szCs w:val="20"/>
              </w:rPr>
              <w:t>1</w:t>
            </w:r>
          </w:p>
        </w:tc>
        <w:tc>
          <w:tcPr>
            <w:tcW w:w="386" w:type="pct"/>
          </w:tcPr>
          <w:p w14:paraId="157D7B9E" w14:textId="77777777" w:rsidR="003F2AD4" w:rsidRPr="00B17A05" w:rsidRDefault="003F2AD4" w:rsidP="00FB3928">
            <w:pPr>
              <w:spacing w:line="240" w:lineRule="atLeast"/>
              <w:jc w:val="center"/>
              <w:rPr>
                <w:sz w:val="20"/>
                <w:szCs w:val="20"/>
              </w:rPr>
            </w:pPr>
            <w:r w:rsidRPr="00B17A05">
              <w:rPr>
                <w:sz w:val="20"/>
                <w:szCs w:val="20"/>
              </w:rPr>
              <w:t>10</w:t>
            </w:r>
          </w:p>
        </w:tc>
        <w:tc>
          <w:tcPr>
            <w:tcW w:w="669" w:type="pct"/>
          </w:tcPr>
          <w:p w14:paraId="09FC2143" w14:textId="77777777" w:rsidR="003F2AD4" w:rsidRPr="00B17A05" w:rsidRDefault="003F2AD4" w:rsidP="00FB3928">
            <w:pPr>
              <w:spacing w:line="240" w:lineRule="atLeast"/>
              <w:jc w:val="center"/>
              <w:rPr>
                <w:sz w:val="20"/>
                <w:szCs w:val="20"/>
              </w:rPr>
            </w:pPr>
            <w:r w:rsidRPr="00B17A05">
              <w:rPr>
                <w:sz w:val="20"/>
                <w:szCs w:val="20"/>
              </w:rPr>
              <w:t>10</w:t>
            </w:r>
          </w:p>
        </w:tc>
      </w:tr>
      <w:tr w:rsidR="003F2AD4" w:rsidRPr="00B17A05" w14:paraId="3C84B8F5" w14:textId="77777777" w:rsidTr="00FB3928">
        <w:trPr>
          <w:trHeight w:val="375"/>
        </w:trPr>
        <w:tc>
          <w:tcPr>
            <w:tcW w:w="3550" w:type="pct"/>
          </w:tcPr>
          <w:p w14:paraId="6C655A61" w14:textId="77777777" w:rsidR="003F2AD4" w:rsidRPr="00B17A05" w:rsidRDefault="003F2AD4" w:rsidP="00FB3928">
            <w:pPr>
              <w:spacing w:line="240" w:lineRule="atLeast"/>
              <w:rPr>
                <w:sz w:val="20"/>
                <w:szCs w:val="20"/>
              </w:rPr>
            </w:pPr>
            <w:r w:rsidRPr="00B17A05">
              <w:rPr>
                <w:b/>
                <w:bCs/>
                <w:sz w:val="20"/>
                <w:szCs w:val="20"/>
              </w:rPr>
              <w:t>Toplam İş Yükü</w:t>
            </w:r>
          </w:p>
        </w:tc>
        <w:tc>
          <w:tcPr>
            <w:tcW w:w="395" w:type="pct"/>
          </w:tcPr>
          <w:p w14:paraId="07493A05" w14:textId="77777777" w:rsidR="003F2AD4" w:rsidRPr="00B17A05" w:rsidRDefault="003F2AD4" w:rsidP="00FB3928">
            <w:pPr>
              <w:spacing w:line="240" w:lineRule="atLeast"/>
              <w:rPr>
                <w:sz w:val="20"/>
                <w:szCs w:val="20"/>
              </w:rPr>
            </w:pPr>
          </w:p>
        </w:tc>
        <w:tc>
          <w:tcPr>
            <w:tcW w:w="386" w:type="pct"/>
          </w:tcPr>
          <w:p w14:paraId="1F43922F" w14:textId="77777777" w:rsidR="003F2AD4" w:rsidRPr="00B17A05" w:rsidRDefault="003F2AD4" w:rsidP="00FB3928">
            <w:pPr>
              <w:spacing w:line="240" w:lineRule="atLeast"/>
              <w:rPr>
                <w:sz w:val="20"/>
                <w:szCs w:val="20"/>
              </w:rPr>
            </w:pPr>
          </w:p>
        </w:tc>
        <w:tc>
          <w:tcPr>
            <w:tcW w:w="669" w:type="pct"/>
          </w:tcPr>
          <w:p w14:paraId="7E4BC9AC" w14:textId="4464E375" w:rsidR="003F2AD4" w:rsidRPr="00B17A05" w:rsidRDefault="00271B7F" w:rsidP="00FB3928">
            <w:pPr>
              <w:spacing w:line="240" w:lineRule="atLeast"/>
              <w:jc w:val="center"/>
              <w:rPr>
                <w:sz w:val="20"/>
                <w:szCs w:val="20"/>
              </w:rPr>
            </w:pPr>
            <w:r w:rsidRPr="00B17A05">
              <w:rPr>
                <w:sz w:val="20"/>
                <w:szCs w:val="20"/>
              </w:rPr>
              <w:t>105</w:t>
            </w:r>
          </w:p>
        </w:tc>
      </w:tr>
      <w:tr w:rsidR="003F2AD4" w:rsidRPr="00B17A05" w14:paraId="5E4547B3" w14:textId="77777777" w:rsidTr="00FB3928">
        <w:trPr>
          <w:trHeight w:val="375"/>
        </w:trPr>
        <w:tc>
          <w:tcPr>
            <w:tcW w:w="3550" w:type="pct"/>
          </w:tcPr>
          <w:p w14:paraId="4AB85104" w14:textId="77777777" w:rsidR="003F2AD4" w:rsidRPr="00B17A05" w:rsidRDefault="003F2AD4" w:rsidP="00FB3928">
            <w:pPr>
              <w:spacing w:line="240" w:lineRule="atLeast"/>
              <w:rPr>
                <w:sz w:val="20"/>
                <w:szCs w:val="20"/>
              </w:rPr>
            </w:pPr>
            <w:r w:rsidRPr="00B17A05">
              <w:rPr>
                <w:b/>
                <w:bCs/>
                <w:sz w:val="20"/>
                <w:szCs w:val="20"/>
              </w:rPr>
              <w:t>Toplam İş Yükü / 25 (s)</w:t>
            </w:r>
          </w:p>
        </w:tc>
        <w:tc>
          <w:tcPr>
            <w:tcW w:w="395" w:type="pct"/>
          </w:tcPr>
          <w:p w14:paraId="1C08E145" w14:textId="77777777" w:rsidR="003F2AD4" w:rsidRPr="00B17A05" w:rsidRDefault="003F2AD4" w:rsidP="00FB3928">
            <w:pPr>
              <w:spacing w:line="240" w:lineRule="atLeast"/>
              <w:rPr>
                <w:sz w:val="20"/>
                <w:szCs w:val="20"/>
              </w:rPr>
            </w:pPr>
          </w:p>
        </w:tc>
        <w:tc>
          <w:tcPr>
            <w:tcW w:w="386" w:type="pct"/>
          </w:tcPr>
          <w:p w14:paraId="1BB6CD3D" w14:textId="77777777" w:rsidR="003F2AD4" w:rsidRPr="00B17A05" w:rsidRDefault="003F2AD4" w:rsidP="00FB3928">
            <w:pPr>
              <w:spacing w:line="240" w:lineRule="atLeast"/>
              <w:rPr>
                <w:sz w:val="20"/>
                <w:szCs w:val="20"/>
              </w:rPr>
            </w:pPr>
          </w:p>
        </w:tc>
        <w:tc>
          <w:tcPr>
            <w:tcW w:w="669" w:type="pct"/>
          </w:tcPr>
          <w:p w14:paraId="4EEC6757" w14:textId="7E73DD35" w:rsidR="003F2AD4" w:rsidRPr="00B17A05" w:rsidRDefault="00271B7F" w:rsidP="00FB3928">
            <w:pPr>
              <w:spacing w:line="240" w:lineRule="atLeast"/>
              <w:jc w:val="center"/>
              <w:rPr>
                <w:sz w:val="20"/>
                <w:szCs w:val="20"/>
              </w:rPr>
            </w:pPr>
            <w:r w:rsidRPr="00B17A05">
              <w:rPr>
                <w:sz w:val="20"/>
                <w:szCs w:val="20"/>
              </w:rPr>
              <w:t>4,2</w:t>
            </w:r>
          </w:p>
        </w:tc>
      </w:tr>
      <w:tr w:rsidR="003F2AD4" w:rsidRPr="00B17A05" w14:paraId="58A9D277" w14:textId="77777777" w:rsidTr="00FB3928">
        <w:trPr>
          <w:trHeight w:val="375"/>
        </w:trPr>
        <w:tc>
          <w:tcPr>
            <w:tcW w:w="3550" w:type="pct"/>
          </w:tcPr>
          <w:p w14:paraId="22DC88BA" w14:textId="77777777" w:rsidR="003F2AD4" w:rsidRPr="00B17A05" w:rsidRDefault="003F2AD4" w:rsidP="00FB3928">
            <w:pPr>
              <w:spacing w:line="240" w:lineRule="atLeast"/>
              <w:rPr>
                <w:sz w:val="20"/>
                <w:szCs w:val="20"/>
              </w:rPr>
            </w:pPr>
            <w:r w:rsidRPr="00B17A05">
              <w:rPr>
                <w:b/>
                <w:bCs/>
                <w:sz w:val="20"/>
                <w:szCs w:val="20"/>
              </w:rPr>
              <w:t>Dersin AKTS Kredisi</w:t>
            </w:r>
          </w:p>
        </w:tc>
        <w:tc>
          <w:tcPr>
            <w:tcW w:w="395" w:type="pct"/>
          </w:tcPr>
          <w:p w14:paraId="0176143A" w14:textId="77777777" w:rsidR="003F2AD4" w:rsidRPr="00B17A05" w:rsidRDefault="003F2AD4" w:rsidP="00FB3928">
            <w:pPr>
              <w:spacing w:line="240" w:lineRule="atLeast"/>
              <w:rPr>
                <w:sz w:val="20"/>
                <w:szCs w:val="20"/>
              </w:rPr>
            </w:pPr>
          </w:p>
        </w:tc>
        <w:tc>
          <w:tcPr>
            <w:tcW w:w="386" w:type="pct"/>
          </w:tcPr>
          <w:p w14:paraId="29F2A194" w14:textId="77777777" w:rsidR="003F2AD4" w:rsidRPr="00B17A05" w:rsidRDefault="003F2AD4" w:rsidP="00FB3928">
            <w:pPr>
              <w:spacing w:line="240" w:lineRule="atLeast"/>
              <w:rPr>
                <w:sz w:val="20"/>
                <w:szCs w:val="20"/>
              </w:rPr>
            </w:pPr>
          </w:p>
        </w:tc>
        <w:tc>
          <w:tcPr>
            <w:tcW w:w="669" w:type="pct"/>
          </w:tcPr>
          <w:p w14:paraId="5C2D808F" w14:textId="02B67F91" w:rsidR="003F2AD4" w:rsidRPr="00B17A05" w:rsidRDefault="00271B7F" w:rsidP="00FB3928">
            <w:pPr>
              <w:spacing w:line="240" w:lineRule="atLeast"/>
              <w:jc w:val="center"/>
              <w:rPr>
                <w:sz w:val="20"/>
                <w:szCs w:val="20"/>
              </w:rPr>
            </w:pPr>
            <w:r w:rsidRPr="00B17A05">
              <w:rPr>
                <w:sz w:val="20"/>
                <w:szCs w:val="20"/>
              </w:rPr>
              <w:t>4</w:t>
            </w:r>
          </w:p>
        </w:tc>
      </w:tr>
    </w:tbl>
    <w:p w14:paraId="05FBFF98" w14:textId="77777777" w:rsidR="009A0701" w:rsidRPr="00B17A05" w:rsidRDefault="009A0701" w:rsidP="009A0701">
      <w:pPr>
        <w:spacing w:line="240" w:lineRule="auto"/>
        <w:rPr>
          <w:sz w:val="20"/>
          <w:szCs w:val="20"/>
        </w:rPr>
      </w:pPr>
    </w:p>
    <w:p w14:paraId="2F890DF6" w14:textId="77777777" w:rsidR="003F2AD4" w:rsidRPr="00B17A05" w:rsidRDefault="003F2AD4" w:rsidP="009A0701">
      <w:pPr>
        <w:spacing w:line="240" w:lineRule="auto"/>
        <w:rPr>
          <w:sz w:val="20"/>
          <w:szCs w:val="20"/>
        </w:rPr>
      </w:pPr>
    </w:p>
    <w:p w14:paraId="37E9627F" w14:textId="77777777" w:rsidR="003F2AD4" w:rsidRPr="00B17A05" w:rsidRDefault="003F2AD4" w:rsidP="009A0701">
      <w:pPr>
        <w:spacing w:line="240" w:lineRule="auto"/>
        <w:rPr>
          <w:sz w:val="20"/>
          <w:szCs w:val="20"/>
        </w:rPr>
      </w:pPr>
    </w:p>
    <w:tbl>
      <w:tblPr>
        <w:tblStyle w:val="TableGrid"/>
        <w:tblW w:w="4800" w:type="pct"/>
        <w:tblLook w:val="04A0" w:firstRow="1" w:lastRow="0" w:firstColumn="1" w:lastColumn="0" w:noHBand="0" w:noVBand="1"/>
      </w:tblPr>
      <w:tblGrid>
        <w:gridCol w:w="2926"/>
        <w:gridCol w:w="1325"/>
        <w:gridCol w:w="1138"/>
        <w:gridCol w:w="1518"/>
        <w:gridCol w:w="1012"/>
        <w:gridCol w:w="997"/>
      </w:tblGrid>
      <w:tr w:rsidR="009A0701" w:rsidRPr="00B17A05" w14:paraId="002A1580" w14:textId="77777777" w:rsidTr="002D0F71">
        <w:trPr>
          <w:trHeight w:val="525"/>
        </w:trPr>
        <w:tc>
          <w:tcPr>
            <w:tcW w:w="0" w:type="auto"/>
            <w:gridSpan w:val="6"/>
            <w:hideMark/>
          </w:tcPr>
          <w:p w14:paraId="0F746A98" w14:textId="77777777" w:rsidR="009A0701" w:rsidRPr="00B17A05" w:rsidRDefault="009A0701" w:rsidP="002D0F7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BD7B80" w:rsidRPr="00B17A05" w14:paraId="3342F267" w14:textId="77777777" w:rsidTr="002D0F71">
        <w:trPr>
          <w:trHeight w:val="450"/>
        </w:trPr>
        <w:tc>
          <w:tcPr>
            <w:tcW w:w="0" w:type="auto"/>
            <w:hideMark/>
          </w:tcPr>
          <w:p w14:paraId="69877F8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0E344872"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06CBFC95"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5AA59853"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1DD18AD6"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0AC7EFB0"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BD7B80" w:rsidRPr="00B17A05" w14:paraId="4C599D8A" w14:textId="77777777" w:rsidTr="002D0F71">
        <w:trPr>
          <w:trHeight w:val="375"/>
        </w:trPr>
        <w:tc>
          <w:tcPr>
            <w:tcW w:w="0" w:type="auto"/>
            <w:hideMark/>
          </w:tcPr>
          <w:p w14:paraId="2A5A2D7D" w14:textId="77777777" w:rsidR="009A0701" w:rsidRPr="00B17A05" w:rsidRDefault="00BD7B80" w:rsidP="002D0F71">
            <w:pPr>
              <w:rPr>
                <w:rFonts w:eastAsia="Times New Roman" w:cs="Times New Roman"/>
                <w:sz w:val="20"/>
                <w:szCs w:val="20"/>
                <w:lang w:eastAsia="tr-TR"/>
              </w:rPr>
            </w:pPr>
            <w:r w:rsidRPr="00B17A05">
              <w:rPr>
                <w:rFonts w:eastAsia="Times New Roman" w:cs="Times New Roman"/>
                <w:sz w:val="20"/>
                <w:szCs w:val="20"/>
                <w:lang w:eastAsia="tr-TR"/>
              </w:rPr>
              <w:t>Mesleki uygulama II</w:t>
            </w:r>
          </w:p>
        </w:tc>
        <w:tc>
          <w:tcPr>
            <w:tcW w:w="0" w:type="auto"/>
            <w:hideMark/>
          </w:tcPr>
          <w:p w14:paraId="608FE69B" w14:textId="77777777" w:rsidR="009A0701" w:rsidRPr="00B17A05" w:rsidRDefault="00BD7B80" w:rsidP="002D0F71">
            <w:pPr>
              <w:jc w:val="center"/>
              <w:rPr>
                <w:rFonts w:eastAsia="Times New Roman" w:cs="Times New Roman"/>
                <w:sz w:val="20"/>
                <w:szCs w:val="20"/>
                <w:lang w:eastAsia="tr-TR"/>
              </w:rPr>
            </w:pPr>
            <w:r w:rsidRPr="00B17A05">
              <w:rPr>
                <w:rFonts w:eastAsia="Times New Roman" w:cs="Times New Roman"/>
                <w:sz w:val="20"/>
                <w:szCs w:val="20"/>
                <w:lang w:eastAsia="tr-TR"/>
              </w:rPr>
              <w:t>SSH304</w:t>
            </w:r>
          </w:p>
        </w:tc>
        <w:tc>
          <w:tcPr>
            <w:tcW w:w="0" w:type="auto"/>
            <w:hideMark/>
          </w:tcPr>
          <w:p w14:paraId="0B8EAC1E" w14:textId="77777777" w:rsidR="009A0701" w:rsidRPr="00B17A05" w:rsidRDefault="00BD7B80" w:rsidP="002D0F71">
            <w:pPr>
              <w:jc w:val="cente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hideMark/>
          </w:tcPr>
          <w:p w14:paraId="7B6DAC46" w14:textId="77777777" w:rsidR="009A0701" w:rsidRPr="00B17A05" w:rsidRDefault="00BD7B80" w:rsidP="002D0F71">
            <w:pPr>
              <w:jc w:val="cente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hideMark/>
          </w:tcPr>
          <w:p w14:paraId="3976EE2B" w14:textId="77777777" w:rsidR="009A0701" w:rsidRPr="00B17A05" w:rsidRDefault="00BD7B80" w:rsidP="002D0F7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229BC176" w14:textId="33457C34" w:rsidR="009A0701" w:rsidRPr="00B17A05" w:rsidRDefault="00271B7F" w:rsidP="002D0F71">
            <w:pPr>
              <w:jc w:val="center"/>
              <w:rPr>
                <w:rFonts w:eastAsia="Times New Roman" w:cs="Times New Roman"/>
                <w:sz w:val="20"/>
                <w:szCs w:val="20"/>
                <w:lang w:eastAsia="tr-TR"/>
              </w:rPr>
            </w:pPr>
            <w:r w:rsidRPr="00B17A05">
              <w:rPr>
                <w:rFonts w:eastAsia="Times New Roman" w:cs="Times New Roman"/>
                <w:sz w:val="20"/>
                <w:szCs w:val="20"/>
                <w:lang w:eastAsia="tr-TR"/>
              </w:rPr>
              <w:t>5</w:t>
            </w:r>
          </w:p>
        </w:tc>
      </w:tr>
    </w:tbl>
    <w:p w14:paraId="24FD9086"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3DD4B73F" w14:textId="77777777" w:rsidTr="002D0F71">
        <w:trPr>
          <w:trHeight w:val="450"/>
        </w:trPr>
        <w:tc>
          <w:tcPr>
            <w:tcW w:w="1250" w:type="pct"/>
            <w:hideMark/>
          </w:tcPr>
          <w:p w14:paraId="2E9E32E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0613BA0A" w14:textId="21B0CB28" w:rsidR="009A0701" w:rsidRPr="00B17A05" w:rsidRDefault="00271B7F" w:rsidP="002D0F71">
            <w:pPr>
              <w:rPr>
                <w:rFonts w:eastAsia="Times New Roman" w:cs="Times New Roman"/>
                <w:sz w:val="20"/>
                <w:szCs w:val="20"/>
                <w:lang w:eastAsia="tr-TR"/>
              </w:rPr>
            </w:pPr>
            <w:r w:rsidRPr="00B17A05">
              <w:rPr>
                <w:rFonts w:eastAsia="Times New Roman" w:cs="Times New Roman"/>
                <w:sz w:val="20"/>
                <w:szCs w:val="20"/>
                <w:lang w:eastAsia="tr-TR"/>
              </w:rPr>
              <w:t>Mesleki uygulama I’</w:t>
            </w:r>
            <w:r w:rsidR="00BD7B80" w:rsidRPr="00B17A05">
              <w:rPr>
                <w:rFonts w:eastAsia="Times New Roman" w:cs="Times New Roman"/>
                <w:sz w:val="20"/>
                <w:szCs w:val="20"/>
                <w:lang w:eastAsia="tr-TR"/>
              </w:rPr>
              <w:t>den başarılı olmak</w:t>
            </w:r>
          </w:p>
        </w:tc>
      </w:tr>
      <w:tr w:rsidR="009A0701" w:rsidRPr="00B17A05" w14:paraId="2940FFA3" w14:textId="77777777" w:rsidTr="002D0F71">
        <w:trPr>
          <w:trHeight w:val="450"/>
        </w:trPr>
        <w:tc>
          <w:tcPr>
            <w:tcW w:w="1250" w:type="pct"/>
            <w:hideMark/>
          </w:tcPr>
          <w:p w14:paraId="2486CCC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626A7615" w14:textId="77777777" w:rsidR="009A0701" w:rsidRPr="00B17A05" w:rsidRDefault="00BD7B80"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3D9BDB4B"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60E405ED" w14:textId="77777777" w:rsidTr="002D0F71">
        <w:trPr>
          <w:trHeight w:val="450"/>
        </w:trPr>
        <w:tc>
          <w:tcPr>
            <w:tcW w:w="1250" w:type="pct"/>
            <w:hideMark/>
          </w:tcPr>
          <w:p w14:paraId="1F38A63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5B4E2B6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358D0F3E" wp14:editId="7F8E9BEE">
                  <wp:extent cx="276225" cy="190500"/>
                  <wp:effectExtent l="0" t="0" r="9525" b="0"/>
                  <wp:docPr id="4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6886652F" w14:textId="77777777" w:rsidTr="002D0F71">
        <w:trPr>
          <w:trHeight w:val="450"/>
        </w:trPr>
        <w:tc>
          <w:tcPr>
            <w:tcW w:w="0" w:type="auto"/>
            <w:hideMark/>
          </w:tcPr>
          <w:p w14:paraId="26C44A7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53686F6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752D93DA" w14:textId="77777777" w:rsidTr="002D0F71">
        <w:trPr>
          <w:trHeight w:val="450"/>
        </w:trPr>
        <w:tc>
          <w:tcPr>
            <w:tcW w:w="0" w:type="auto"/>
            <w:hideMark/>
          </w:tcPr>
          <w:p w14:paraId="06E4A0B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0BF5F10F" w14:textId="77777777" w:rsidR="009A0701" w:rsidRPr="00B17A05" w:rsidRDefault="009A0701" w:rsidP="00BD7B80">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25A4393E" w14:textId="77777777" w:rsidTr="002D0F71">
        <w:trPr>
          <w:trHeight w:val="450"/>
        </w:trPr>
        <w:tc>
          <w:tcPr>
            <w:tcW w:w="0" w:type="auto"/>
            <w:hideMark/>
          </w:tcPr>
          <w:p w14:paraId="708E165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15FCFDE0" w14:textId="77777777" w:rsidR="009A0701" w:rsidRPr="00B17A05" w:rsidRDefault="009A0701" w:rsidP="002D0F71">
            <w:pPr>
              <w:rPr>
                <w:rFonts w:eastAsia="Times New Roman" w:cs="Times New Roman"/>
                <w:sz w:val="20"/>
                <w:szCs w:val="20"/>
                <w:lang w:eastAsia="tr-TR"/>
              </w:rPr>
            </w:pPr>
          </w:p>
        </w:tc>
      </w:tr>
      <w:tr w:rsidR="009A0701" w:rsidRPr="00B17A05" w14:paraId="4E320FAE" w14:textId="77777777" w:rsidTr="002D0F71">
        <w:trPr>
          <w:trHeight w:val="450"/>
        </w:trPr>
        <w:tc>
          <w:tcPr>
            <w:tcW w:w="0" w:type="auto"/>
            <w:hideMark/>
          </w:tcPr>
          <w:p w14:paraId="2834C23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0B0B5E6C" w14:textId="77777777" w:rsidR="009A0701" w:rsidRPr="00B17A05" w:rsidRDefault="009A0701" w:rsidP="002D0F71">
            <w:pPr>
              <w:rPr>
                <w:rFonts w:eastAsia="Times New Roman" w:cs="Times New Roman"/>
                <w:sz w:val="20"/>
                <w:szCs w:val="20"/>
                <w:lang w:eastAsia="tr-TR"/>
              </w:rPr>
            </w:pPr>
          </w:p>
        </w:tc>
      </w:tr>
      <w:tr w:rsidR="009A0701" w:rsidRPr="00B17A05" w14:paraId="5CB0BA29" w14:textId="77777777" w:rsidTr="002D0F71">
        <w:trPr>
          <w:trHeight w:val="450"/>
        </w:trPr>
        <w:tc>
          <w:tcPr>
            <w:tcW w:w="0" w:type="auto"/>
            <w:hideMark/>
          </w:tcPr>
          <w:p w14:paraId="719053C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48EA399B" w14:textId="77777777" w:rsidR="009A0701" w:rsidRPr="00B17A05" w:rsidRDefault="009A0701" w:rsidP="002D0F71">
            <w:pPr>
              <w:rPr>
                <w:rFonts w:eastAsia="Times New Roman" w:cs="Times New Roman"/>
                <w:sz w:val="20"/>
                <w:szCs w:val="20"/>
                <w:lang w:eastAsia="tr-TR"/>
              </w:rPr>
            </w:pPr>
          </w:p>
        </w:tc>
      </w:tr>
      <w:tr w:rsidR="009A0701" w:rsidRPr="00B17A05" w14:paraId="07AEA5EE" w14:textId="77777777" w:rsidTr="002D0F71">
        <w:trPr>
          <w:trHeight w:val="450"/>
        </w:trPr>
        <w:tc>
          <w:tcPr>
            <w:tcW w:w="0" w:type="auto"/>
            <w:hideMark/>
          </w:tcPr>
          <w:p w14:paraId="02E2A25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4B7ACF94" w14:textId="77777777" w:rsidR="00BD7B80" w:rsidRPr="00B17A05" w:rsidRDefault="00BD7B80" w:rsidP="00BD7B80">
            <w:pPr>
              <w:spacing w:line="270" w:lineRule="atLeast"/>
              <w:jc w:val="both"/>
              <w:rPr>
                <w:rFonts w:cs="Times New Roman"/>
                <w:sz w:val="20"/>
                <w:szCs w:val="20"/>
                <w:shd w:val="clear" w:color="auto" w:fill="FFFFFF"/>
              </w:rPr>
            </w:pPr>
            <w:r w:rsidRPr="00B17A05">
              <w:rPr>
                <w:rFonts w:cs="Times New Roman"/>
                <w:sz w:val="20"/>
                <w:szCs w:val="20"/>
                <w:shd w:val="clear" w:color="auto" w:fill="FFFFFF"/>
              </w:rPr>
              <w:t>Öğrencinin teorik derslerde öğrendiği sosyal hizmet bilgi ve değerlerini kullanarak her sosyal hizmet uygulama düzeyine yönelik müdahale planı hazırlama ve bunu uygulamaya aktarma becerisi kazanması.</w:t>
            </w:r>
          </w:p>
          <w:p w14:paraId="417A30CB" w14:textId="77777777" w:rsidR="009A0701" w:rsidRPr="00B17A05" w:rsidRDefault="009A0701" w:rsidP="002D0F71">
            <w:pPr>
              <w:rPr>
                <w:sz w:val="20"/>
                <w:szCs w:val="20"/>
              </w:rPr>
            </w:pPr>
          </w:p>
        </w:tc>
      </w:tr>
      <w:tr w:rsidR="009A0701" w:rsidRPr="00B17A05" w14:paraId="5576140A" w14:textId="77777777" w:rsidTr="002D0F71">
        <w:trPr>
          <w:trHeight w:val="450"/>
        </w:trPr>
        <w:tc>
          <w:tcPr>
            <w:tcW w:w="0" w:type="auto"/>
            <w:hideMark/>
          </w:tcPr>
          <w:p w14:paraId="5220483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3B7E6A80" w14:textId="77777777" w:rsidR="00BD7B80" w:rsidRPr="00B17A05" w:rsidRDefault="00BD7B80" w:rsidP="00BD7B80">
            <w:pPr>
              <w:spacing w:line="270" w:lineRule="atLeast"/>
              <w:jc w:val="both"/>
              <w:rPr>
                <w:rFonts w:cs="Times New Roman"/>
                <w:sz w:val="20"/>
                <w:szCs w:val="20"/>
                <w:shd w:val="clear" w:color="auto" w:fill="FFFFFF"/>
              </w:rPr>
            </w:pPr>
            <w:r w:rsidRPr="00B17A05">
              <w:rPr>
                <w:rFonts w:cs="Times New Roman"/>
                <w:sz w:val="20"/>
                <w:szCs w:val="20"/>
                <w:shd w:val="clear" w:color="auto" w:fill="FFFFFF"/>
              </w:rPr>
              <w:t>Sosyal Hizmet Kuruluşlarında Pratik uygulama</w:t>
            </w:r>
          </w:p>
          <w:p w14:paraId="7BC87D26" w14:textId="77777777" w:rsidR="009A0701" w:rsidRPr="00B17A05" w:rsidRDefault="009A0701" w:rsidP="002D0F71">
            <w:pPr>
              <w:jc w:val="both"/>
              <w:rPr>
                <w:rFonts w:cs="Times New Roman"/>
                <w:b/>
                <w:sz w:val="20"/>
                <w:szCs w:val="20"/>
              </w:rPr>
            </w:pPr>
          </w:p>
        </w:tc>
      </w:tr>
    </w:tbl>
    <w:p w14:paraId="2DEB9994" w14:textId="77777777" w:rsidR="009A0701" w:rsidRPr="00B17A05" w:rsidRDefault="009A0701" w:rsidP="009A0701">
      <w:pPr>
        <w:spacing w:after="0" w:line="240" w:lineRule="auto"/>
        <w:rPr>
          <w:rFonts w:eastAsia="Times New Roman" w:cs="Times New Roman"/>
          <w:sz w:val="20"/>
          <w:szCs w:val="20"/>
          <w:lang w:eastAsia="tr-TR"/>
        </w:rPr>
      </w:pPr>
    </w:p>
    <w:p w14:paraId="426F835B" w14:textId="77777777" w:rsidR="009A0701" w:rsidRPr="00B17A05" w:rsidRDefault="009A0701" w:rsidP="009A0701">
      <w:pPr>
        <w:spacing w:after="0" w:line="240" w:lineRule="auto"/>
        <w:rPr>
          <w:rFonts w:eastAsia="Times New Roman" w:cs="Times New Roman"/>
          <w:sz w:val="20"/>
          <w:szCs w:val="20"/>
          <w:lang w:eastAsia="tr-TR"/>
        </w:rPr>
      </w:pPr>
    </w:p>
    <w:p w14:paraId="4B0F0390"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378"/>
        <w:gridCol w:w="1846"/>
        <w:gridCol w:w="1692"/>
      </w:tblGrid>
      <w:tr w:rsidR="009A0701" w:rsidRPr="00B17A05" w14:paraId="536DB108" w14:textId="77777777" w:rsidTr="002D0F71">
        <w:tc>
          <w:tcPr>
            <w:tcW w:w="0" w:type="auto"/>
            <w:hideMark/>
          </w:tcPr>
          <w:p w14:paraId="1A088C6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54FFCE4B"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749A02E3"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271B7F" w:rsidRPr="00B17A05" w14:paraId="6476F859" w14:textId="77777777" w:rsidTr="00205CBB">
        <w:trPr>
          <w:trHeight w:val="450"/>
        </w:trPr>
        <w:tc>
          <w:tcPr>
            <w:tcW w:w="0" w:type="auto"/>
            <w:vAlign w:val="center"/>
            <w:hideMark/>
          </w:tcPr>
          <w:p w14:paraId="322D4F68" w14:textId="20D5ACC2" w:rsidR="00271B7F" w:rsidRPr="00B17A05" w:rsidRDefault="00271B7F" w:rsidP="002D0F71">
            <w:pPr>
              <w:rPr>
                <w:rFonts w:eastAsia="Times New Roman" w:cs="Times New Roman"/>
                <w:sz w:val="20"/>
                <w:szCs w:val="20"/>
                <w:lang w:eastAsia="tr-TR"/>
              </w:rPr>
            </w:pPr>
            <w:r w:rsidRPr="00B17A05">
              <w:rPr>
                <w:sz w:val="20"/>
                <w:szCs w:val="20"/>
              </w:rPr>
              <w:lastRenderedPageBreak/>
              <w:t>1) Teorik bilgileri uygulayarak sosyal hizmet müdahale planı yapar</w:t>
            </w:r>
          </w:p>
        </w:tc>
        <w:tc>
          <w:tcPr>
            <w:tcW w:w="0" w:type="auto"/>
            <w:hideMark/>
          </w:tcPr>
          <w:p w14:paraId="0F4C17E9" w14:textId="77777777" w:rsidR="00271B7F" w:rsidRPr="00B17A05" w:rsidRDefault="00271B7F" w:rsidP="002D0F7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753DF1ED" w14:textId="77777777" w:rsidR="00271B7F" w:rsidRPr="00B17A05" w:rsidRDefault="00271B7F"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271B7F" w:rsidRPr="00B17A05" w14:paraId="7CFFE416" w14:textId="77777777" w:rsidTr="00205CBB">
        <w:trPr>
          <w:trHeight w:val="450"/>
        </w:trPr>
        <w:tc>
          <w:tcPr>
            <w:tcW w:w="0" w:type="auto"/>
            <w:vAlign w:val="center"/>
            <w:hideMark/>
          </w:tcPr>
          <w:p w14:paraId="432253DC" w14:textId="0944D4D7" w:rsidR="00271B7F" w:rsidRPr="00B17A05" w:rsidRDefault="00271B7F" w:rsidP="002D0F71">
            <w:pPr>
              <w:rPr>
                <w:rFonts w:eastAsia="Times New Roman" w:cs="Times New Roman"/>
                <w:sz w:val="20"/>
                <w:szCs w:val="20"/>
                <w:lang w:eastAsia="tr-TR"/>
              </w:rPr>
            </w:pPr>
            <w:r w:rsidRPr="00B17A05">
              <w:rPr>
                <w:sz w:val="20"/>
                <w:szCs w:val="20"/>
              </w:rPr>
              <w:t>2) Hazırlanan müdahale planlarını uygular</w:t>
            </w:r>
          </w:p>
        </w:tc>
        <w:tc>
          <w:tcPr>
            <w:tcW w:w="0" w:type="auto"/>
            <w:hideMark/>
          </w:tcPr>
          <w:p w14:paraId="16F7FD7C" w14:textId="77777777" w:rsidR="00271B7F" w:rsidRPr="00B17A05" w:rsidRDefault="00271B7F" w:rsidP="002D0F7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42C43A5D" w14:textId="77777777" w:rsidR="00271B7F" w:rsidRPr="00B17A05" w:rsidRDefault="00271B7F"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271B7F" w:rsidRPr="00B17A05" w14:paraId="3DDC56C8" w14:textId="77777777" w:rsidTr="00205CBB">
        <w:trPr>
          <w:trHeight w:val="450"/>
        </w:trPr>
        <w:tc>
          <w:tcPr>
            <w:tcW w:w="0" w:type="auto"/>
            <w:vAlign w:val="center"/>
            <w:hideMark/>
          </w:tcPr>
          <w:p w14:paraId="7FDE2C2E" w14:textId="6A8B85CA" w:rsidR="00271B7F" w:rsidRPr="00B17A05" w:rsidRDefault="00271B7F" w:rsidP="002D0F71">
            <w:pPr>
              <w:rPr>
                <w:rFonts w:eastAsia="Times New Roman" w:cs="Times New Roman"/>
                <w:sz w:val="20"/>
                <w:szCs w:val="20"/>
                <w:lang w:eastAsia="tr-TR"/>
              </w:rPr>
            </w:pPr>
            <w:r w:rsidRPr="00B17A05">
              <w:rPr>
                <w:sz w:val="20"/>
                <w:szCs w:val="20"/>
              </w:rPr>
              <w:t>3) Risk gruplarını tanımlar</w:t>
            </w:r>
          </w:p>
        </w:tc>
        <w:tc>
          <w:tcPr>
            <w:tcW w:w="0" w:type="auto"/>
            <w:hideMark/>
          </w:tcPr>
          <w:p w14:paraId="0951DB39" w14:textId="77777777" w:rsidR="00271B7F" w:rsidRPr="00B17A05" w:rsidRDefault="00271B7F"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2453CC96" w14:textId="77777777" w:rsidR="00271B7F" w:rsidRPr="00B17A05" w:rsidRDefault="00271B7F"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271B7F" w:rsidRPr="00B17A05" w14:paraId="2B5F5644" w14:textId="77777777" w:rsidTr="00205CBB">
        <w:trPr>
          <w:trHeight w:val="450"/>
        </w:trPr>
        <w:tc>
          <w:tcPr>
            <w:tcW w:w="0" w:type="auto"/>
            <w:vAlign w:val="center"/>
            <w:hideMark/>
          </w:tcPr>
          <w:p w14:paraId="48FA0AA7" w14:textId="45385F51" w:rsidR="00271B7F" w:rsidRPr="00B17A05" w:rsidRDefault="00271B7F" w:rsidP="002D0F71">
            <w:pPr>
              <w:rPr>
                <w:rFonts w:eastAsia="Times New Roman" w:cs="Times New Roman"/>
                <w:sz w:val="20"/>
                <w:szCs w:val="20"/>
                <w:lang w:eastAsia="tr-TR"/>
              </w:rPr>
            </w:pPr>
            <w:r w:rsidRPr="00B17A05">
              <w:rPr>
                <w:sz w:val="20"/>
                <w:szCs w:val="20"/>
              </w:rPr>
              <w:t>4) Sosyal hizmet kurumlarının mevzuat ve uygulamalarını açıklar</w:t>
            </w:r>
          </w:p>
        </w:tc>
        <w:tc>
          <w:tcPr>
            <w:tcW w:w="0" w:type="auto"/>
            <w:hideMark/>
          </w:tcPr>
          <w:p w14:paraId="3B7773E6" w14:textId="77777777" w:rsidR="00271B7F" w:rsidRPr="00B17A05" w:rsidRDefault="00271B7F"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70A6001D" w14:textId="77777777" w:rsidR="00271B7F" w:rsidRPr="00B17A05" w:rsidRDefault="00271B7F"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271B7F" w:rsidRPr="00B17A05" w14:paraId="3FDCA94D" w14:textId="77777777" w:rsidTr="00205CBB">
        <w:trPr>
          <w:trHeight w:val="450"/>
        </w:trPr>
        <w:tc>
          <w:tcPr>
            <w:tcW w:w="0" w:type="auto"/>
            <w:vAlign w:val="center"/>
            <w:hideMark/>
          </w:tcPr>
          <w:p w14:paraId="037D40C1" w14:textId="01EA9932" w:rsidR="00271B7F" w:rsidRPr="00B17A05" w:rsidRDefault="00271B7F" w:rsidP="002D0F71">
            <w:pPr>
              <w:rPr>
                <w:rFonts w:eastAsia="Times New Roman" w:cs="Times New Roman"/>
                <w:sz w:val="20"/>
                <w:szCs w:val="20"/>
                <w:lang w:eastAsia="tr-TR"/>
              </w:rPr>
            </w:pPr>
            <w:r w:rsidRPr="00B17A05">
              <w:rPr>
                <w:sz w:val="20"/>
                <w:szCs w:val="20"/>
              </w:rPr>
              <w:t>5) Sosyal hizmet uygulama alanlarını tanımlar</w:t>
            </w:r>
          </w:p>
        </w:tc>
        <w:tc>
          <w:tcPr>
            <w:tcW w:w="0" w:type="auto"/>
            <w:hideMark/>
          </w:tcPr>
          <w:p w14:paraId="7729DB9D" w14:textId="77777777" w:rsidR="00271B7F" w:rsidRPr="00B17A05" w:rsidRDefault="00271B7F"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1BDB1C62" w14:textId="77777777" w:rsidR="00271B7F" w:rsidRPr="00B17A05" w:rsidRDefault="00271B7F" w:rsidP="002D0F7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271B7F" w:rsidRPr="00B17A05" w14:paraId="5D5C9D2C" w14:textId="77777777" w:rsidTr="00205CBB">
        <w:trPr>
          <w:trHeight w:val="450"/>
        </w:trPr>
        <w:tc>
          <w:tcPr>
            <w:tcW w:w="0" w:type="auto"/>
            <w:vAlign w:val="center"/>
            <w:hideMark/>
          </w:tcPr>
          <w:p w14:paraId="0F57D6AD" w14:textId="4DFC1B54" w:rsidR="00271B7F" w:rsidRPr="00B17A05" w:rsidRDefault="00271B7F" w:rsidP="002D0F71">
            <w:pPr>
              <w:rPr>
                <w:rFonts w:eastAsia="Times New Roman" w:cs="Times New Roman"/>
                <w:sz w:val="20"/>
                <w:szCs w:val="20"/>
                <w:lang w:eastAsia="tr-TR"/>
              </w:rPr>
            </w:pPr>
            <w:r w:rsidRPr="00B17A05">
              <w:rPr>
                <w:sz w:val="20"/>
                <w:szCs w:val="20"/>
              </w:rPr>
              <w:t>6) Müracaatçıları tanımlar</w:t>
            </w:r>
          </w:p>
        </w:tc>
        <w:tc>
          <w:tcPr>
            <w:tcW w:w="0" w:type="auto"/>
            <w:hideMark/>
          </w:tcPr>
          <w:p w14:paraId="37D36D4F" w14:textId="77777777" w:rsidR="00271B7F" w:rsidRPr="00B17A05" w:rsidRDefault="00271B7F"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45154DF6" w14:textId="77777777" w:rsidR="00271B7F" w:rsidRPr="00B17A05" w:rsidRDefault="00271B7F"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271B7F" w:rsidRPr="00B17A05" w14:paraId="296FCD3F" w14:textId="77777777" w:rsidTr="00205CBB">
        <w:trPr>
          <w:trHeight w:val="450"/>
        </w:trPr>
        <w:tc>
          <w:tcPr>
            <w:tcW w:w="0" w:type="auto"/>
            <w:vAlign w:val="center"/>
            <w:hideMark/>
          </w:tcPr>
          <w:p w14:paraId="450693C6" w14:textId="3834AA9D" w:rsidR="00271B7F" w:rsidRPr="00B17A05" w:rsidRDefault="00271B7F" w:rsidP="002D0F71">
            <w:pPr>
              <w:rPr>
                <w:rFonts w:eastAsia="Times New Roman" w:cs="Times New Roman"/>
                <w:sz w:val="20"/>
                <w:szCs w:val="20"/>
                <w:lang w:eastAsia="tr-TR"/>
              </w:rPr>
            </w:pPr>
            <w:r w:rsidRPr="00B17A05">
              <w:rPr>
                <w:sz w:val="20"/>
                <w:szCs w:val="20"/>
              </w:rPr>
              <w:t>7) Sosyal Hizmet kuruluşlarında yapılan işlemleri açıklar</w:t>
            </w:r>
          </w:p>
        </w:tc>
        <w:tc>
          <w:tcPr>
            <w:tcW w:w="0" w:type="auto"/>
            <w:hideMark/>
          </w:tcPr>
          <w:p w14:paraId="285FF743" w14:textId="77777777" w:rsidR="00271B7F" w:rsidRPr="00B17A05" w:rsidRDefault="00271B7F"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049D8123" w14:textId="77777777" w:rsidR="00271B7F" w:rsidRPr="00B17A05" w:rsidRDefault="00271B7F"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271B7F" w:rsidRPr="00B17A05" w14:paraId="008BB735" w14:textId="77777777" w:rsidTr="00205CBB">
        <w:trPr>
          <w:trHeight w:val="450"/>
        </w:trPr>
        <w:tc>
          <w:tcPr>
            <w:tcW w:w="0" w:type="auto"/>
            <w:vAlign w:val="center"/>
          </w:tcPr>
          <w:p w14:paraId="618456CD" w14:textId="57821649" w:rsidR="00271B7F" w:rsidRPr="00B17A05" w:rsidRDefault="00271B7F" w:rsidP="002D0F71">
            <w:pPr>
              <w:rPr>
                <w:rFonts w:eastAsia="Times New Roman" w:cs="Times New Roman"/>
                <w:sz w:val="20"/>
                <w:szCs w:val="20"/>
                <w:lang w:eastAsia="tr-TR"/>
              </w:rPr>
            </w:pPr>
            <w:r w:rsidRPr="00B17A05">
              <w:rPr>
                <w:sz w:val="20"/>
                <w:szCs w:val="20"/>
              </w:rPr>
              <w:t>8) Çocuk koruma kararı, ayni-nakdi yardımı tanımlar</w:t>
            </w:r>
          </w:p>
        </w:tc>
        <w:tc>
          <w:tcPr>
            <w:tcW w:w="0" w:type="auto"/>
          </w:tcPr>
          <w:p w14:paraId="2D02F447" w14:textId="2CC02C2F" w:rsidR="00271B7F" w:rsidRPr="00B17A05" w:rsidRDefault="00271B7F"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tcPr>
          <w:p w14:paraId="656220A8" w14:textId="636BCFAE" w:rsidR="00271B7F" w:rsidRPr="00B17A05" w:rsidRDefault="00271B7F"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41219FD6"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5B434D1B" w14:textId="77777777" w:rsidTr="002D0F71">
        <w:tc>
          <w:tcPr>
            <w:tcW w:w="1000" w:type="pct"/>
            <w:hideMark/>
          </w:tcPr>
          <w:p w14:paraId="41FDA63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3ADD6A4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12F4BB6E" w14:textId="77777777" w:rsidTr="002D0F71">
        <w:tc>
          <w:tcPr>
            <w:tcW w:w="1000" w:type="pct"/>
            <w:hideMark/>
          </w:tcPr>
          <w:p w14:paraId="3FF1F5C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406F900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51C7137F" w14:textId="77777777" w:rsidR="009A0701" w:rsidRPr="00B17A05" w:rsidRDefault="009A0701" w:rsidP="009A0701">
      <w:pPr>
        <w:spacing w:after="0" w:line="240" w:lineRule="auto"/>
        <w:rPr>
          <w:rFonts w:eastAsia="Times New Roman" w:cs="Times New Roman"/>
          <w:sz w:val="20"/>
          <w:szCs w:val="20"/>
          <w:lang w:eastAsia="tr-TR"/>
        </w:rPr>
      </w:pPr>
    </w:p>
    <w:p w14:paraId="5D43D33D"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73A2962E" w14:textId="77777777" w:rsidTr="002D0F71">
        <w:trPr>
          <w:trHeight w:val="525"/>
        </w:trPr>
        <w:tc>
          <w:tcPr>
            <w:tcW w:w="0" w:type="auto"/>
            <w:gridSpan w:val="3"/>
            <w:hideMark/>
          </w:tcPr>
          <w:p w14:paraId="0E0BBEC7"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490007B6" w14:textId="77777777" w:rsidTr="002D0F71">
        <w:trPr>
          <w:trHeight w:val="450"/>
        </w:trPr>
        <w:tc>
          <w:tcPr>
            <w:tcW w:w="390" w:type="pct"/>
            <w:hideMark/>
          </w:tcPr>
          <w:p w14:paraId="3F68644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22DB3A6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4F5D4A81"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BD7B80" w:rsidRPr="00B17A05" w14:paraId="7535695E" w14:textId="77777777" w:rsidTr="002D0F71">
        <w:trPr>
          <w:trHeight w:val="375"/>
        </w:trPr>
        <w:tc>
          <w:tcPr>
            <w:tcW w:w="0" w:type="auto"/>
            <w:hideMark/>
          </w:tcPr>
          <w:p w14:paraId="2134AA95" w14:textId="77777777" w:rsidR="00BD7B80" w:rsidRPr="00B17A05" w:rsidRDefault="00BD7B80"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7C80EB52" w14:textId="77777777" w:rsidR="00BD7B80" w:rsidRPr="00B17A05" w:rsidRDefault="00BD7B80" w:rsidP="00FB3928">
            <w:pPr>
              <w:spacing w:line="240" w:lineRule="atLeast"/>
              <w:rPr>
                <w:rFonts w:cs="Times New Roman"/>
                <w:sz w:val="20"/>
                <w:szCs w:val="20"/>
              </w:rPr>
            </w:pPr>
            <w:r w:rsidRPr="00B17A05">
              <w:rPr>
                <w:rFonts w:cs="Times New Roman"/>
                <w:sz w:val="20"/>
                <w:szCs w:val="20"/>
              </w:rPr>
              <w:t>Sosyal hizmet uygulamaları hakkında genel değerlendirme</w:t>
            </w:r>
          </w:p>
        </w:tc>
        <w:tc>
          <w:tcPr>
            <w:tcW w:w="0" w:type="auto"/>
            <w:hideMark/>
          </w:tcPr>
          <w:p w14:paraId="78D096C8" w14:textId="77777777" w:rsidR="00BD7B80" w:rsidRPr="00B17A05" w:rsidRDefault="00BD7B80" w:rsidP="002D0F71">
            <w:pPr>
              <w:rPr>
                <w:rFonts w:eastAsia="Times New Roman" w:cs="Times New Roman"/>
                <w:sz w:val="20"/>
                <w:szCs w:val="20"/>
                <w:lang w:eastAsia="tr-TR"/>
              </w:rPr>
            </w:pPr>
          </w:p>
        </w:tc>
      </w:tr>
      <w:tr w:rsidR="00BD7B80" w:rsidRPr="00B17A05" w14:paraId="05C827FC" w14:textId="77777777" w:rsidTr="002D0F71">
        <w:trPr>
          <w:trHeight w:val="375"/>
        </w:trPr>
        <w:tc>
          <w:tcPr>
            <w:tcW w:w="0" w:type="auto"/>
            <w:hideMark/>
          </w:tcPr>
          <w:p w14:paraId="1D183EF3" w14:textId="77777777" w:rsidR="00BD7B80" w:rsidRPr="00B17A05" w:rsidRDefault="00BD7B80"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4633B73C" w14:textId="77777777" w:rsidR="00BD7B80" w:rsidRPr="00B17A05" w:rsidRDefault="00BD7B80" w:rsidP="00FB3928">
            <w:pPr>
              <w:spacing w:line="240" w:lineRule="atLeast"/>
              <w:rPr>
                <w:rFonts w:cs="Times New Roman"/>
                <w:sz w:val="20"/>
                <w:szCs w:val="20"/>
              </w:rPr>
            </w:pPr>
            <w:r w:rsidRPr="00B17A05">
              <w:rPr>
                <w:rFonts w:cs="Times New Roman"/>
                <w:sz w:val="20"/>
                <w:szCs w:val="20"/>
              </w:rPr>
              <w:t>Haftalık Uygulama, problem alanı inceleme ve değerlendirme raporu hazırlama ve uygulama</w:t>
            </w:r>
          </w:p>
        </w:tc>
        <w:tc>
          <w:tcPr>
            <w:tcW w:w="0" w:type="auto"/>
            <w:hideMark/>
          </w:tcPr>
          <w:p w14:paraId="49095329" w14:textId="77777777" w:rsidR="00BD7B80" w:rsidRPr="00B17A05" w:rsidRDefault="00BD7B80" w:rsidP="002D0F71">
            <w:pPr>
              <w:rPr>
                <w:rFonts w:eastAsia="Times New Roman" w:cs="Times New Roman"/>
                <w:sz w:val="20"/>
                <w:szCs w:val="20"/>
                <w:lang w:eastAsia="tr-TR"/>
              </w:rPr>
            </w:pPr>
          </w:p>
        </w:tc>
      </w:tr>
      <w:tr w:rsidR="00BD7B80" w:rsidRPr="00B17A05" w14:paraId="5C42FE40" w14:textId="77777777" w:rsidTr="002D0F71">
        <w:trPr>
          <w:trHeight w:val="375"/>
        </w:trPr>
        <w:tc>
          <w:tcPr>
            <w:tcW w:w="0" w:type="auto"/>
            <w:hideMark/>
          </w:tcPr>
          <w:p w14:paraId="6AB2AB16" w14:textId="77777777" w:rsidR="00BD7B80" w:rsidRPr="00B17A05" w:rsidRDefault="00BD7B80" w:rsidP="002D0F7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635A6234" w14:textId="77777777" w:rsidR="00BD7B80" w:rsidRPr="00B17A05" w:rsidRDefault="00BD7B80" w:rsidP="00FB3928">
            <w:pPr>
              <w:spacing w:line="240" w:lineRule="atLeast"/>
              <w:rPr>
                <w:rFonts w:cs="Times New Roman"/>
                <w:sz w:val="20"/>
                <w:szCs w:val="20"/>
              </w:rPr>
            </w:pPr>
            <w:r w:rsidRPr="00B17A05">
              <w:rPr>
                <w:rFonts w:cs="Times New Roman"/>
                <w:sz w:val="20"/>
                <w:szCs w:val="20"/>
              </w:rPr>
              <w:t>Müdahale planı hazırlama ve uygulama</w:t>
            </w:r>
          </w:p>
        </w:tc>
        <w:tc>
          <w:tcPr>
            <w:tcW w:w="0" w:type="auto"/>
            <w:hideMark/>
          </w:tcPr>
          <w:p w14:paraId="1D763E5C" w14:textId="77777777" w:rsidR="00BD7B80" w:rsidRPr="00B17A05" w:rsidRDefault="00BD7B80" w:rsidP="002D0F71">
            <w:pPr>
              <w:rPr>
                <w:rFonts w:eastAsia="Times New Roman" w:cs="Times New Roman"/>
                <w:sz w:val="20"/>
                <w:szCs w:val="20"/>
                <w:lang w:eastAsia="tr-TR"/>
              </w:rPr>
            </w:pPr>
          </w:p>
        </w:tc>
      </w:tr>
      <w:tr w:rsidR="00BD7B80" w:rsidRPr="00B17A05" w14:paraId="2E000D98" w14:textId="77777777" w:rsidTr="002D0F71">
        <w:trPr>
          <w:trHeight w:val="375"/>
        </w:trPr>
        <w:tc>
          <w:tcPr>
            <w:tcW w:w="0" w:type="auto"/>
            <w:hideMark/>
          </w:tcPr>
          <w:p w14:paraId="1120CB3F" w14:textId="77777777" w:rsidR="00BD7B80" w:rsidRPr="00B17A05" w:rsidRDefault="00BD7B80" w:rsidP="002D0F7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3221FC3D" w14:textId="77777777" w:rsidR="00BD7B80" w:rsidRPr="00B17A05" w:rsidRDefault="00BD7B80" w:rsidP="00FB3928">
            <w:pPr>
              <w:spacing w:line="240" w:lineRule="atLeast"/>
              <w:rPr>
                <w:rFonts w:cs="Times New Roman"/>
                <w:sz w:val="20"/>
                <w:szCs w:val="20"/>
              </w:rPr>
            </w:pPr>
            <w:r w:rsidRPr="00B17A05">
              <w:rPr>
                <w:rFonts w:cs="Times New Roman"/>
                <w:sz w:val="20"/>
                <w:szCs w:val="20"/>
              </w:rPr>
              <w:t>Birey ve ailelerle (mikro düzeyde) uygulama süreç raporu hazırlama ve uygulama</w:t>
            </w:r>
          </w:p>
        </w:tc>
        <w:tc>
          <w:tcPr>
            <w:tcW w:w="0" w:type="auto"/>
            <w:hideMark/>
          </w:tcPr>
          <w:p w14:paraId="5CD68D85" w14:textId="77777777" w:rsidR="00BD7B80" w:rsidRPr="00B17A05" w:rsidRDefault="00BD7B80" w:rsidP="002D0F71">
            <w:pPr>
              <w:rPr>
                <w:rFonts w:eastAsia="Times New Roman" w:cs="Times New Roman"/>
                <w:sz w:val="20"/>
                <w:szCs w:val="20"/>
                <w:lang w:eastAsia="tr-TR"/>
              </w:rPr>
            </w:pPr>
          </w:p>
        </w:tc>
      </w:tr>
      <w:tr w:rsidR="00BD7B80" w:rsidRPr="00B17A05" w14:paraId="7417FF9B" w14:textId="77777777" w:rsidTr="002D0F71">
        <w:trPr>
          <w:trHeight w:val="375"/>
        </w:trPr>
        <w:tc>
          <w:tcPr>
            <w:tcW w:w="0" w:type="auto"/>
            <w:hideMark/>
          </w:tcPr>
          <w:p w14:paraId="531657BC" w14:textId="77777777" w:rsidR="00BD7B80" w:rsidRPr="00B17A05" w:rsidRDefault="00BD7B80" w:rsidP="002D0F7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1B30A722" w14:textId="77777777" w:rsidR="00BD7B80" w:rsidRPr="00B17A05" w:rsidRDefault="00BD7B80" w:rsidP="00FB3928">
            <w:pPr>
              <w:spacing w:line="240" w:lineRule="atLeast"/>
              <w:rPr>
                <w:rFonts w:cs="Times New Roman"/>
                <w:sz w:val="20"/>
                <w:szCs w:val="20"/>
              </w:rPr>
            </w:pPr>
            <w:r w:rsidRPr="00B17A05">
              <w:rPr>
                <w:rFonts w:cs="Times New Roman"/>
                <w:sz w:val="20"/>
                <w:szCs w:val="20"/>
              </w:rPr>
              <w:t>Grup ve örgütlerle (mezzo düzeyde) uygulama süreç raporu hazırlama ve uygulama</w:t>
            </w:r>
          </w:p>
        </w:tc>
        <w:tc>
          <w:tcPr>
            <w:tcW w:w="0" w:type="auto"/>
            <w:hideMark/>
          </w:tcPr>
          <w:p w14:paraId="3488830B" w14:textId="77777777" w:rsidR="00BD7B80" w:rsidRPr="00B17A05" w:rsidRDefault="00BD7B80" w:rsidP="002D0F71">
            <w:pPr>
              <w:rPr>
                <w:rFonts w:eastAsia="Times New Roman" w:cs="Times New Roman"/>
                <w:sz w:val="20"/>
                <w:szCs w:val="20"/>
                <w:lang w:eastAsia="tr-TR"/>
              </w:rPr>
            </w:pPr>
          </w:p>
        </w:tc>
      </w:tr>
      <w:tr w:rsidR="00BD7B80" w:rsidRPr="00B17A05" w14:paraId="682A412B" w14:textId="77777777" w:rsidTr="002D0F71">
        <w:trPr>
          <w:trHeight w:val="375"/>
        </w:trPr>
        <w:tc>
          <w:tcPr>
            <w:tcW w:w="0" w:type="auto"/>
            <w:hideMark/>
          </w:tcPr>
          <w:p w14:paraId="57B5C981" w14:textId="77777777" w:rsidR="00BD7B80" w:rsidRPr="00B17A05" w:rsidRDefault="00BD7B80" w:rsidP="002D0F7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74003ECA" w14:textId="77777777" w:rsidR="00BD7B80" w:rsidRPr="00B17A05" w:rsidRDefault="00BD7B80" w:rsidP="00FB3928">
            <w:pPr>
              <w:spacing w:line="240" w:lineRule="atLeast"/>
              <w:rPr>
                <w:rFonts w:cs="Times New Roman"/>
                <w:sz w:val="20"/>
                <w:szCs w:val="20"/>
              </w:rPr>
            </w:pPr>
            <w:r w:rsidRPr="00B17A05">
              <w:rPr>
                <w:rFonts w:cs="Times New Roman"/>
                <w:sz w:val="20"/>
                <w:szCs w:val="20"/>
              </w:rPr>
              <w:t>Topluluk ve toplumlarla (makro düzeyde) uygulama süreç raporu hazırlama ve uygulama</w:t>
            </w:r>
          </w:p>
        </w:tc>
        <w:tc>
          <w:tcPr>
            <w:tcW w:w="0" w:type="auto"/>
            <w:hideMark/>
          </w:tcPr>
          <w:p w14:paraId="4875BEEC" w14:textId="77777777" w:rsidR="00BD7B80" w:rsidRPr="00B17A05" w:rsidRDefault="00BD7B80" w:rsidP="002D0F71">
            <w:pPr>
              <w:rPr>
                <w:rFonts w:eastAsia="Times New Roman" w:cs="Times New Roman"/>
                <w:sz w:val="20"/>
                <w:szCs w:val="20"/>
                <w:lang w:eastAsia="tr-TR"/>
              </w:rPr>
            </w:pPr>
          </w:p>
        </w:tc>
      </w:tr>
      <w:tr w:rsidR="00BD7B80" w:rsidRPr="00B17A05" w14:paraId="2B9F1A6C" w14:textId="77777777" w:rsidTr="002D0F71">
        <w:trPr>
          <w:trHeight w:val="375"/>
        </w:trPr>
        <w:tc>
          <w:tcPr>
            <w:tcW w:w="0" w:type="auto"/>
            <w:hideMark/>
          </w:tcPr>
          <w:p w14:paraId="3812FBDE" w14:textId="77777777" w:rsidR="00BD7B80" w:rsidRPr="00B17A05" w:rsidRDefault="00BD7B80" w:rsidP="002D0F7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4B55470B" w14:textId="77777777" w:rsidR="00BD7B80" w:rsidRPr="00B17A05" w:rsidRDefault="00BD7B80" w:rsidP="00FB3928">
            <w:pPr>
              <w:spacing w:line="240" w:lineRule="atLeast"/>
              <w:rPr>
                <w:rFonts w:cs="Times New Roman"/>
                <w:sz w:val="20"/>
                <w:szCs w:val="20"/>
              </w:rPr>
            </w:pPr>
            <w:r w:rsidRPr="00B17A05">
              <w:rPr>
                <w:rFonts w:cs="Times New Roman"/>
                <w:sz w:val="20"/>
                <w:szCs w:val="20"/>
              </w:rPr>
              <w:t>Sosyal hizmet alanında (SHÇEK işbirliği ile) uygulama ve rapor hazırlama</w:t>
            </w:r>
          </w:p>
        </w:tc>
        <w:tc>
          <w:tcPr>
            <w:tcW w:w="0" w:type="auto"/>
            <w:hideMark/>
          </w:tcPr>
          <w:p w14:paraId="21935135" w14:textId="77777777" w:rsidR="00BD7B80" w:rsidRPr="00B17A05" w:rsidRDefault="00BD7B80" w:rsidP="002D0F71">
            <w:pPr>
              <w:rPr>
                <w:rFonts w:eastAsia="Times New Roman" w:cs="Times New Roman"/>
                <w:sz w:val="20"/>
                <w:szCs w:val="20"/>
                <w:lang w:eastAsia="tr-TR"/>
              </w:rPr>
            </w:pPr>
          </w:p>
        </w:tc>
      </w:tr>
      <w:tr w:rsidR="00BD7B80" w:rsidRPr="00B17A05" w14:paraId="5B159C2B" w14:textId="77777777" w:rsidTr="002D0F71">
        <w:trPr>
          <w:trHeight w:val="375"/>
        </w:trPr>
        <w:tc>
          <w:tcPr>
            <w:tcW w:w="0" w:type="auto"/>
            <w:hideMark/>
          </w:tcPr>
          <w:p w14:paraId="11C5759B" w14:textId="77777777" w:rsidR="00BD7B80" w:rsidRPr="00B17A05" w:rsidRDefault="00BD7B80" w:rsidP="002D0F7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5F3D8303" w14:textId="77777777" w:rsidR="00BD7B80" w:rsidRPr="00B17A05" w:rsidRDefault="00BD7B80" w:rsidP="00BD7B80">
            <w:pPr>
              <w:spacing w:line="240" w:lineRule="atLeast"/>
              <w:rPr>
                <w:rFonts w:cs="Times New Roman"/>
                <w:sz w:val="20"/>
                <w:szCs w:val="20"/>
              </w:rPr>
            </w:pPr>
            <w:r w:rsidRPr="00B17A05">
              <w:rPr>
                <w:rFonts w:cs="Times New Roman"/>
                <w:sz w:val="20"/>
                <w:szCs w:val="20"/>
              </w:rPr>
              <w:t xml:space="preserve">Ara sınav </w:t>
            </w:r>
          </w:p>
        </w:tc>
        <w:tc>
          <w:tcPr>
            <w:tcW w:w="0" w:type="auto"/>
            <w:hideMark/>
          </w:tcPr>
          <w:p w14:paraId="55D803C6" w14:textId="77777777" w:rsidR="00BD7B80" w:rsidRPr="00B17A05" w:rsidRDefault="00BD7B80" w:rsidP="002D0F71">
            <w:pPr>
              <w:rPr>
                <w:rFonts w:eastAsia="Times New Roman" w:cs="Times New Roman"/>
                <w:sz w:val="20"/>
                <w:szCs w:val="20"/>
                <w:lang w:eastAsia="tr-TR"/>
              </w:rPr>
            </w:pPr>
          </w:p>
        </w:tc>
      </w:tr>
      <w:tr w:rsidR="00BD7B80" w:rsidRPr="00B17A05" w14:paraId="6D25D393" w14:textId="77777777" w:rsidTr="002D0F71">
        <w:trPr>
          <w:trHeight w:val="375"/>
        </w:trPr>
        <w:tc>
          <w:tcPr>
            <w:tcW w:w="0" w:type="auto"/>
            <w:hideMark/>
          </w:tcPr>
          <w:p w14:paraId="67150445" w14:textId="77777777" w:rsidR="00BD7B80" w:rsidRPr="00B17A05" w:rsidRDefault="00BD7B80" w:rsidP="002D0F7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2C51C56D" w14:textId="77777777" w:rsidR="00BD7B80" w:rsidRPr="00B17A05" w:rsidRDefault="00BD7B80" w:rsidP="00FB3928">
            <w:pPr>
              <w:spacing w:line="240" w:lineRule="atLeast"/>
              <w:rPr>
                <w:rFonts w:cs="Times New Roman"/>
                <w:sz w:val="20"/>
                <w:szCs w:val="20"/>
              </w:rPr>
            </w:pPr>
            <w:r w:rsidRPr="00B17A05">
              <w:rPr>
                <w:rFonts w:cs="Times New Roman"/>
                <w:sz w:val="20"/>
                <w:szCs w:val="20"/>
              </w:rPr>
              <w:t>Sosyal hizmet alanında uygulama ve rapor hazırlama</w:t>
            </w:r>
          </w:p>
        </w:tc>
        <w:tc>
          <w:tcPr>
            <w:tcW w:w="0" w:type="auto"/>
            <w:hideMark/>
          </w:tcPr>
          <w:p w14:paraId="580FB1D3" w14:textId="77777777" w:rsidR="00BD7B80" w:rsidRPr="00B17A05" w:rsidRDefault="00BD7B80" w:rsidP="002D0F71">
            <w:pPr>
              <w:rPr>
                <w:rFonts w:eastAsia="Times New Roman" w:cs="Times New Roman"/>
                <w:sz w:val="20"/>
                <w:szCs w:val="20"/>
                <w:lang w:eastAsia="tr-TR"/>
              </w:rPr>
            </w:pPr>
          </w:p>
        </w:tc>
      </w:tr>
      <w:tr w:rsidR="00BD7B80" w:rsidRPr="00B17A05" w14:paraId="680B39B7" w14:textId="77777777" w:rsidTr="002D0F71">
        <w:trPr>
          <w:trHeight w:val="375"/>
        </w:trPr>
        <w:tc>
          <w:tcPr>
            <w:tcW w:w="0" w:type="auto"/>
            <w:hideMark/>
          </w:tcPr>
          <w:p w14:paraId="5F32AC21" w14:textId="77777777" w:rsidR="00BD7B80" w:rsidRPr="00B17A05" w:rsidRDefault="00BD7B80" w:rsidP="002D0F7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36026666" w14:textId="77777777" w:rsidR="00BD7B80" w:rsidRPr="00B17A05" w:rsidRDefault="00BD7B80" w:rsidP="00FB3928">
            <w:pPr>
              <w:spacing w:line="240" w:lineRule="atLeast"/>
              <w:rPr>
                <w:rFonts w:cs="Times New Roman"/>
                <w:sz w:val="20"/>
                <w:szCs w:val="20"/>
              </w:rPr>
            </w:pPr>
            <w:r w:rsidRPr="00B17A05">
              <w:rPr>
                <w:rFonts w:cs="Times New Roman"/>
                <w:sz w:val="20"/>
                <w:szCs w:val="20"/>
              </w:rPr>
              <w:t>Sosyal hizmet alanında uygulama ve rapor hazırlama</w:t>
            </w:r>
          </w:p>
        </w:tc>
        <w:tc>
          <w:tcPr>
            <w:tcW w:w="0" w:type="auto"/>
            <w:hideMark/>
          </w:tcPr>
          <w:p w14:paraId="151F2CED" w14:textId="77777777" w:rsidR="00BD7B80" w:rsidRPr="00B17A05" w:rsidRDefault="00BD7B80" w:rsidP="002D0F71">
            <w:pPr>
              <w:rPr>
                <w:rFonts w:eastAsia="Times New Roman" w:cs="Times New Roman"/>
                <w:sz w:val="20"/>
                <w:szCs w:val="20"/>
                <w:lang w:eastAsia="tr-TR"/>
              </w:rPr>
            </w:pPr>
          </w:p>
        </w:tc>
      </w:tr>
      <w:tr w:rsidR="00BD7B80" w:rsidRPr="00B17A05" w14:paraId="369E8B1E" w14:textId="77777777" w:rsidTr="002D0F71">
        <w:trPr>
          <w:trHeight w:val="375"/>
        </w:trPr>
        <w:tc>
          <w:tcPr>
            <w:tcW w:w="0" w:type="auto"/>
            <w:hideMark/>
          </w:tcPr>
          <w:p w14:paraId="11B21579" w14:textId="77777777" w:rsidR="00BD7B80" w:rsidRPr="00B17A05" w:rsidRDefault="00BD7B80" w:rsidP="002D0F7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77EE7D53" w14:textId="77777777" w:rsidR="00BD7B80" w:rsidRPr="00B17A05" w:rsidRDefault="00BD7B80" w:rsidP="00FB3928">
            <w:pPr>
              <w:spacing w:line="240" w:lineRule="atLeast"/>
              <w:rPr>
                <w:rFonts w:cs="Times New Roman"/>
                <w:sz w:val="20"/>
                <w:szCs w:val="20"/>
              </w:rPr>
            </w:pPr>
            <w:r w:rsidRPr="00B17A05">
              <w:rPr>
                <w:rFonts w:cs="Times New Roman"/>
                <w:sz w:val="20"/>
                <w:szCs w:val="20"/>
              </w:rPr>
              <w:t>Sosyal hizmet alanında uygulama ve rapor hazırlama</w:t>
            </w:r>
          </w:p>
        </w:tc>
        <w:tc>
          <w:tcPr>
            <w:tcW w:w="0" w:type="auto"/>
            <w:hideMark/>
          </w:tcPr>
          <w:p w14:paraId="134AC61A" w14:textId="77777777" w:rsidR="00BD7B80" w:rsidRPr="00B17A05" w:rsidRDefault="00BD7B80" w:rsidP="002D0F71">
            <w:pPr>
              <w:rPr>
                <w:rFonts w:eastAsia="Times New Roman" w:cs="Times New Roman"/>
                <w:sz w:val="20"/>
                <w:szCs w:val="20"/>
                <w:lang w:eastAsia="tr-TR"/>
              </w:rPr>
            </w:pPr>
          </w:p>
        </w:tc>
      </w:tr>
      <w:tr w:rsidR="00BD7B80" w:rsidRPr="00B17A05" w14:paraId="66BB65E7" w14:textId="77777777" w:rsidTr="002D0F71">
        <w:trPr>
          <w:trHeight w:val="375"/>
        </w:trPr>
        <w:tc>
          <w:tcPr>
            <w:tcW w:w="0" w:type="auto"/>
            <w:hideMark/>
          </w:tcPr>
          <w:p w14:paraId="7B4BD629" w14:textId="77777777" w:rsidR="00BD7B80" w:rsidRPr="00B17A05" w:rsidRDefault="00BD7B80" w:rsidP="002D0F7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2763E20D" w14:textId="77777777" w:rsidR="00BD7B80" w:rsidRPr="00B17A05" w:rsidRDefault="00BD7B80" w:rsidP="00FB3928">
            <w:pPr>
              <w:spacing w:line="240" w:lineRule="atLeast"/>
              <w:rPr>
                <w:rFonts w:cs="Times New Roman"/>
                <w:sz w:val="20"/>
                <w:szCs w:val="20"/>
              </w:rPr>
            </w:pPr>
            <w:r w:rsidRPr="00B17A05">
              <w:rPr>
                <w:rFonts w:cs="Times New Roman"/>
                <w:sz w:val="20"/>
                <w:szCs w:val="20"/>
              </w:rPr>
              <w:t>Sosyal hizmet alanında uygulama ve rapor hazırlama</w:t>
            </w:r>
          </w:p>
        </w:tc>
        <w:tc>
          <w:tcPr>
            <w:tcW w:w="0" w:type="auto"/>
            <w:hideMark/>
          </w:tcPr>
          <w:p w14:paraId="3DE3C9A4" w14:textId="77777777" w:rsidR="00BD7B80" w:rsidRPr="00B17A05" w:rsidRDefault="00BD7B80" w:rsidP="002D0F71">
            <w:pPr>
              <w:rPr>
                <w:rFonts w:eastAsia="Times New Roman" w:cs="Times New Roman"/>
                <w:sz w:val="20"/>
                <w:szCs w:val="20"/>
                <w:lang w:eastAsia="tr-TR"/>
              </w:rPr>
            </w:pPr>
          </w:p>
        </w:tc>
      </w:tr>
      <w:tr w:rsidR="00BD7B80" w:rsidRPr="00B17A05" w14:paraId="2259466F" w14:textId="77777777" w:rsidTr="002D0F71">
        <w:trPr>
          <w:trHeight w:val="375"/>
        </w:trPr>
        <w:tc>
          <w:tcPr>
            <w:tcW w:w="0" w:type="auto"/>
            <w:hideMark/>
          </w:tcPr>
          <w:p w14:paraId="3E413A24" w14:textId="77777777" w:rsidR="00BD7B80" w:rsidRPr="00B17A05" w:rsidRDefault="00BD7B80" w:rsidP="002D0F7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67604E25" w14:textId="77777777" w:rsidR="00BD7B80" w:rsidRPr="00B17A05" w:rsidRDefault="00BD7B80" w:rsidP="00FB3928">
            <w:pPr>
              <w:spacing w:line="240" w:lineRule="atLeast"/>
              <w:rPr>
                <w:rFonts w:cs="Times New Roman"/>
                <w:sz w:val="20"/>
                <w:szCs w:val="20"/>
              </w:rPr>
            </w:pPr>
            <w:r w:rsidRPr="00B17A05">
              <w:rPr>
                <w:rFonts w:cs="Times New Roman"/>
                <w:sz w:val="20"/>
                <w:szCs w:val="20"/>
              </w:rPr>
              <w:t>Sosyal hizmet alanında uygulama ve rapor hazırlama</w:t>
            </w:r>
          </w:p>
        </w:tc>
        <w:tc>
          <w:tcPr>
            <w:tcW w:w="0" w:type="auto"/>
            <w:hideMark/>
          </w:tcPr>
          <w:p w14:paraId="74A2BDD3" w14:textId="77777777" w:rsidR="00BD7B80" w:rsidRPr="00B17A05" w:rsidRDefault="00BD7B80" w:rsidP="002D0F71">
            <w:pPr>
              <w:rPr>
                <w:rFonts w:eastAsia="Times New Roman" w:cs="Times New Roman"/>
                <w:sz w:val="20"/>
                <w:szCs w:val="20"/>
                <w:lang w:eastAsia="tr-TR"/>
              </w:rPr>
            </w:pPr>
          </w:p>
        </w:tc>
      </w:tr>
      <w:tr w:rsidR="00BD7B80" w:rsidRPr="00B17A05" w14:paraId="0A11198F" w14:textId="77777777" w:rsidTr="002D0F71">
        <w:trPr>
          <w:trHeight w:val="375"/>
        </w:trPr>
        <w:tc>
          <w:tcPr>
            <w:tcW w:w="0" w:type="auto"/>
            <w:hideMark/>
          </w:tcPr>
          <w:p w14:paraId="55EFD0B0" w14:textId="77777777" w:rsidR="00BD7B80" w:rsidRPr="00B17A05" w:rsidRDefault="00BD7B80" w:rsidP="002D0F7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6C25CAE6" w14:textId="77777777" w:rsidR="00BD7B80" w:rsidRPr="00B17A05" w:rsidRDefault="00BD7B80" w:rsidP="00FB3928">
            <w:pPr>
              <w:spacing w:line="240" w:lineRule="atLeast"/>
              <w:rPr>
                <w:rFonts w:cs="Times New Roman"/>
                <w:sz w:val="20"/>
                <w:szCs w:val="20"/>
              </w:rPr>
            </w:pPr>
            <w:r w:rsidRPr="00B17A05">
              <w:rPr>
                <w:rFonts w:cs="Times New Roman"/>
                <w:sz w:val="20"/>
                <w:szCs w:val="20"/>
              </w:rPr>
              <w:t>Sosyal hizmet alanında uygulama ve rapor hazırlama ve genel değerlendirme</w:t>
            </w:r>
          </w:p>
        </w:tc>
        <w:tc>
          <w:tcPr>
            <w:tcW w:w="0" w:type="auto"/>
            <w:hideMark/>
          </w:tcPr>
          <w:p w14:paraId="00E5C707" w14:textId="77777777" w:rsidR="00BD7B80" w:rsidRPr="00B17A05" w:rsidRDefault="00BD7B80" w:rsidP="002D0F71">
            <w:pPr>
              <w:rPr>
                <w:rFonts w:eastAsia="Times New Roman" w:cs="Times New Roman"/>
                <w:sz w:val="20"/>
                <w:szCs w:val="20"/>
                <w:lang w:eastAsia="tr-TR"/>
              </w:rPr>
            </w:pPr>
          </w:p>
        </w:tc>
      </w:tr>
      <w:tr w:rsidR="009A0701" w:rsidRPr="00B17A05" w14:paraId="33EA7485" w14:textId="77777777" w:rsidTr="002D0F71">
        <w:trPr>
          <w:trHeight w:val="375"/>
        </w:trPr>
        <w:tc>
          <w:tcPr>
            <w:tcW w:w="0" w:type="auto"/>
          </w:tcPr>
          <w:p w14:paraId="4D0E376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35702F17" w14:textId="77777777" w:rsidR="009A0701" w:rsidRPr="00B17A05" w:rsidRDefault="009A0701" w:rsidP="002D0F7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2BCB5E39" w14:textId="77777777" w:rsidR="009A0701" w:rsidRPr="00B17A05" w:rsidRDefault="009A0701" w:rsidP="002D0F71">
            <w:pPr>
              <w:rPr>
                <w:rFonts w:eastAsia="Times New Roman" w:cs="Times New Roman"/>
                <w:sz w:val="20"/>
                <w:szCs w:val="20"/>
                <w:lang w:eastAsia="tr-TR"/>
              </w:rPr>
            </w:pPr>
          </w:p>
        </w:tc>
      </w:tr>
    </w:tbl>
    <w:p w14:paraId="4484D48E" w14:textId="77777777" w:rsidR="009A0701" w:rsidRPr="00B17A05" w:rsidRDefault="009A0701" w:rsidP="009A0701">
      <w:pPr>
        <w:spacing w:after="0" w:line="240" w:lineRule="auto"/>
        <w:rPr>
          <w:rFonts w:eastAsia="Times New Roman" w:cs="Times New Roman"/>
          <w:sz w:val="20"/>
          <w:szCs w:val="20"/>
          <w:lang w:eastAsia="tr-TR"/>
        </w:rPr>
      </w:pPr>
    </w:p>
    <w:p w14:paraId="36DB14F1" w14:textId="77777777" w:rsidR="009A0701" w:rsidRPr="00B17A05" w:rsidRDefault="009A0701" w:rsidP="009A0701">
      <w:pPr>
        <w:spacing w:after="0" w:line="240" w:lineRule="auto"/>
        <w:rPr>
          <w:rFonts w:eastAsia="Times New Roman" w:cs="Times New Roman"/>
          <w:sz w:val="20"/>
          <w:szCs w:val="20"/>
          <w:lang w:eastAsia="tr-TR"/>
        </w:rPr>
      </w:pPr>
    </w:p>
    <w:p w14:paraId="0DBF34B9" w14:textId="77777777" w:rsidR="009A0701" w:rsidRPr="00B17A05" w:rsidRDefault="009A0701" w:rsidP="009A0701">
      <w:pPr>
        <w:spacing w:after="0" w:line="240" w:lineRule="auto"/>
        <w:rPr>
          <w:rFonts w:eastAsia="Times New Roman" w:cs="Times New Roman"/>
          <w:vanish/>
          <w:sz w:val="20"/>
          <w:szCs w:val="20"/>
          <w:lang w:eastAsia="tr-TR"/>
        </w:rPr>
      </w:pPr>
    </w:p>
    <w:p w14:paraId="7B566882" w14:textId="77777777" w:rsidR="009A0701" w:rsidRPr="00B17A05" w:rsidRDefault="009A0701" w:rsidP="009A0701">
      <w:pPr>
        <w:spacing w:after="0" w:line="240" w:lineRule="auto"/>
        <w:rPr>
          <w:rFonts w:eastAsia="Times New Roman" w:cs="Times New Roman"/>
          <w:sz w:val="20"/>
          <w:szCs w:val="20"/>
          <w:lang w:eastAsia="tr-TR"/>
        </w:rPr>
      </w:pPr>
    </w:p>
    <w:p w14:paraId="3CF4321F"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7AEE277F" w14:textId="77777777" w:rsidTr="002D0F71">
        <w:trPr>
          <w:trHeight w:val="525"/>
        </w:trPr>
        <w:tc>
          <w:tcPr>
            <w:tcW w:w="5000" w:type="pct"/>
            <w:gridSpan w:val="3"/>
            <w:hideMark/>
          </w:tcPr>
          <w:p w14:paraId="7F33A281"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lastRenderedPageBreak/>
              <w:t>DEĞERLENDİRME SİSTEMİ</w:t>
            </w:r>
          </w:p>
        </w:tc>
      </w:tr>
      <w:tr w:rsidR="009A0701" w:rsidRPr="00B17A05" w14:paraId="2BC2A49B" w14:textId="77777777" w:rsidTr="002D0F71">
        <w:trPr>
          <w:trHeight w:val="450"/>
        </w:trPr>
        <w:tc>
          <w:tcPr>
            <w:tcW w:w="3268" w:type="pct"/>
            <w:hideMark/>
          </w:tcPr>
          <w:p w14:paraId="1D6E1E1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2484071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78107E1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194F76BE" w14:textId="77777777" w:rsidTr="002D0F71">
        <w:trPr>
          <w:trHeight w:val="375"/>
        </w:trPr>
        <w:tc>
          <w:tcPr>
            <w:tcW w:w="3268" w:type="pct"/>
            <w:hideMark/>
          </w:tcPr>
          <w:p w14:paraId="65319D3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3B68DE5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41273CA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53F613C0" w14:textId="77777777" w:rsidTr="002D0F71">
        <w:trPr>
          <w:trHeight w:val="375"/>
        </w:trPr>
        <w:tc>
          <w:tcPr>
            <w:tcW w:w="3268" w:type="pct"/>
            <w:hideMark/>
          </w:tcPr>
          <w:p w14:paraId="188B0BD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29525FD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5833BD6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4CAFB299" w14:textId="77777777" w:rsidTr="002D0F71">
        <w:trPr>
          <w:trHeight w:val="375"/>
        </w:trPr>
        <w:tc>
          <w:tcPr>
            <w:tcW w:w="3268" w:type="pct"/>
            <w:hideMark/>
          </w:tcPr>
          <w:p w14:paraId="226085D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6BFB61D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25E4918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07E7E6EF" w14:textId="77777777" w:rsidTr="002D0F71">
        <w:trPr>
          <w:trHeight w:val="375"/>
        </w:trPr>
        <w:tc>
          <w:tcPr>
            <w:tcW w:w="3268" w:type="pct"/>
            <w:hideMark/>
          </w:tcPr>
          <w:p w14:paraId="0B63672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7F793F9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98AABA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4FB544CD" w14:textId="77777777" w:rsidTr="002D0F71">
        <w:trPr>
          <w:trHeight w:val="375"/>
        </w:trPr>
        <w:tc>
          <w:tcPr>
            <w:tcW w:w="3268" w:type="pct"/>
            <w:hideMark/>
          </w:tcPr>
          <w:p w14:paraId="66931A5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346577C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3B206A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01B6975E" w14:textId="77777777" w:rsidTr="002D0F71">
        <w:trPr>
          <w:trHeight w:val="375"/>
        </w:trPr>
        <w:tc>
          <w:tcPr>
            <w:tcW w:w="3268" w:type="pct"/>
            <w:hideMark/>
          </w:tcPr>
          <w:p w14:paraId="781D3F0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1508694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EBBB25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0FF1D7A2" w14:textId="77777777" w:rsidTr="002D0F71">
        <w:trPr>
          <w:trHeight w:val="375"/>
        </w:trPr>
        <w:tc>
          <w:tcPr>
            <w:tcW w:w="3268" w:type="pct"/>
            <w:hideMark/>
          </w:tcPr>
          <w:p w14:paraId="54D9B51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3F05C35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B24057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4BEA26EF" w14:textId="77777777" w:rsidR="009A0701" w:rsidRPr="00B17A05" w:rsidRDefault="009A0701" w:rsidP="009A0701">
      <w:pPr>
        <w:spacing w:after="0" w:line="240" w:lineRule="auto"/>
        <w:rPr>
          <w:rFonts w:eastAsia="Times New Roman" w:cs="Times New Roman"/>
          <w:sz w:val="20"/>
          <w:szCs w:val="20"/>
          <w:lang w:eastAsia="tr-TR"/>
        </w:rPr>
      </w:pPr>
    </w:p>
    <w:p w14:paraId="70E48ACB"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132A37FE" w14:textId="77777777" w:rsidTr="002D0F71">
        <w:trPr>
          <w:trHeight w:val="375"/>
        </w:trPr>
        <w:tc>
          <w:tcPr>
            <w:tcW w:w="6000" w:type="dxa"/>
            <w:hideMark/>
          </w:tcPr>
          <w:p w14:paraId="0AAD8423" w14:textId="77777777" w:rsidR="009A0701" w:rsidRPr="00B17A05" w:rsidRDefault="009A0701" w:rsidP="002D0F7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3DB2E5E4" w14:textId="77777777" w:rsidR="009A0701" w:rsidRPr="00B17A05" w:rsidRDefault="00BD7B80" w:rsidP="00BD7B80">
            <w:pPr>
              <w:rPr>
                <w:rFonts w:eastAsia="Times New Roman" w:cs="Times New Roman"/>
                <w:sz w:val="20"/>
                <w:szCs w:val="20"/>
              </w:rPr>
            </w:pPr>
            <w:r w:rsidRPr="00B17A05">
              <w:rPr>
                <w:rFonts w:eastAsia="Times New Roman" w:cs="Times New Roman"/>
                <w:sz w:val="20"/>
                <w:szCs w:val="20"/>
              </w:rPr>
              <w:t>Temel Mesleki Dersler</w:t>
            </w:r>
          </w:p>
        </w:tc>
      </w:tr>
    </w:tbl>
    <w:p w14:paraId="55B2CEC8" w14:textId="77777777" w:rsidR="009A0701" w:rsidRPr="00B17A05" w:rsidRDefault="009A0701" w:rsidP="009A0701">
      <w:pPr>
        <w:spacing w:after="0" w:line="240" w:lineRule="auto"/>
        <w:rPr>
          <w:rFonts w:eastAsia="Times New Roman" w:cs="Times New Roman"/>
          <w:sz w:val="20"/>
          <w:szCs w:val="20"/>
          <w:lang w:eastAsia="tr-TR"/>
        </w:rPr>
      </w:pPr>
    </w:p>
    <w:p w14:paraId="47B3C1BF"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9A0701" w:rsidRPr="00B17A05" w14:paraId="21BC00BF" w14:textId="77777777" w:rsidTr="002D0F71">
        <w:trPr>
          <w:trHeight w:val="525"/>
        </w:trPr>
        <w:tc>
          <w:tcPr>
            <w:tcW w:w="0" w:type="auto"/>
            <w:gridSpan w:val="7"/>
            <w:hideMark/>
          </w:tcPr>
          <w:p w14:paraId="561C963A" w14:textId="77777777" w:rsidR="009A0701" w:rsidRPr="00B17A05" w:rsidRDefault="009A0701" w:rsidP="002D0F7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425C4A0D" w14:textId="77777777" w:rsidTr="002D0F71">
        <w:tc>
          <w:tcPr>
            <w:tcW w:w="6785" w:type="dxa"/>
            <w:gridSpan w:val="2"/>
          </w:tcPr>
          <w:p w14:paraId="4475526A" w14:textId="77777777" w:rsidR="009A0701" w:rsidRPr="00B17A05" w:rsidRDefault="00BD7B80" w:rsidP="002D0F71">
            <w:pPr>
              <w:jc w:val="both"/>
              <w:rPr>
                <w:rFonts w:cs="Times New Roman"/>
                <w:b/>
                <w:sz w:val="20"/>
                <w:szCs w:val="20"/>
              </w:rPr>
            </w:pPr>
            <w:r w:rsidRPr="00B17A05">
              <w:rPr>
                <w:rFonts w:cs="Times New Roman"/>
                <w:b/>
                <w:sz w:val="20"/>
                <w:szCs w:val="20"/>
              </w:rPr>
              <w:t xml:space="preserve">Mesleki uygulama II </w:t>
            </w:r>
            <w:r w:rsidR="009A0701" w:rsidRPr="00B17A05">
              <w:rPr>
                <w:rFonts w:cs="Times New Roman"/>
                <w:b/>
                <w:sz w:val="20"/>
                <w:szCs w:val="20"/>
              </w:rPr>
              <w:t>- Program Öğrenme Çıktıları İlişkisi</w:t>
            </w:r>
          </w:p>
        </w:tc>
        <w:tc>
          <w:tcPr>
            <w:tcW w:w="2455" w:type="dxa"/>
            <w:gridSpan w:val="5"/>
          </w:tcPr>
          <w:p w14:paraId="63E77ABB" w14:textId="77777777" w:rsidR="009A0701" w:rsidRPr="00B17A05" w:rsidRDefault="009A0701" w:rsidP="002D0F71">
            <w:pPr>
              <w:jc w:val="both"/>
              <w:rPr>
                <w:rFonts w:cs="Times New Roman"/>
                <w:b/>
                <w:sz w:val="20"/>
                <w:szCs w:val="20"/>
              </w:rPr>
            </w:pPr>
            <w:r w:rsidRPr="00B17A05">
              <w:rPr>
                <w:rFonts w:cs="Times New Roman"/>
                <w:b/>
                <w:sz w:val="20"/>
                <w:szCs w:val="20"/>
              </w:rPr>
              <w:t>Değerlendirme</w:t>
            </w:r>
          </w:p>
        </w:tc>
      </w:tr>
      <w:tr w:rsidR="009A0701" w:rsidRPr="00B17A05" w14:paraId="57B8F779" w14:textId="77777777" w:rsidTr="002D0F71">
        <w:tc>
          <w:tcPr>
            <w:tcW w:w="6785" w:type="dxa"/>
            <w:gridSpan w:val="2"/>
          </w:tcPr>
          <w:p w14:paraId="6991A0B3" w14:textId="77777777" w:rsidR="009A0701" w:rsidRPr="00B17A05" w:rsidRDefault="009A0701" w:rsidP="002D0F71">
            <w:pPr>
              <w:jc w:val="both"/>
              <w:rPr>
                <w:rFonts w:cs="Times New Roman"/>
                <w:sz w:val="20"/>
                <w:szCs w:val="20"/>
              </w:rPr>
            </w:pPr>
            <w:r w:rsidRPr="00B17A05">
              <w:rPr>
                <w:rFonts w:cs="Times New Roman"/>
                <w:b/>
                <w:sz w:val="20"/>
                <w:szCs w:val="20"/>
              </w:rPr>
              <w:t>Program Öğrenme Çıktıları</w:t>
            </w:r>
          </w:p>
        </w:tc>
        <w:tc>
          <w:tcPr>
            <w:tcW w:w="491" w:type="dxa"/>
          </w:tcPr>
          <w:p w14:paraId="12CED3EA" w14:textId="77777777" w:rsidR="009A0701" w:rsidRPr="00B17A05" w:rsidRDefault="009A0701" w:rsidP="002D0F71">
            <w:pPr>
              <w:jc w:val="both"/>
              <w:rPr>
                <w:rFonts w:cs="Times New Roman"/>
                <w:b/>
                <w:sz w:val="20"/>
                <w:szCs w:val="20"/>
              </w:rPr>
            </w:pPr>
            <w:r w:rsidRPr="00B17A05">
              <w:rPr>
                <w:rFonts w:cs="Times New Roman"/>
                <w:b/>
                <w:sz w:val="20"/>
                <w:szCs w:val="20"/>
              </w:rPr>
              <w:t>1</w:t>
            </w:r>
          </w:p>
        </w:tc>
        <w:tc>
          <w:tcPr>
            <w:tcW w:w="491" w:type="dxa"/>
          </w:tcPr>
          <w:p w14:paraId="23A4662A" w14:textId="77777777" w:rsidR="009A0701" w:rsidRPr="00B17A05" w:rsidRDefault="009A0701" w:rsidP="002D0F71">
            <w:pPr>
              <w:jc w:val="both"/>
              <w:rPr>
                <w:rFonts w:cs="Times New Roman"/>
                <w:b/>
                <w:sz w:val="20"/>
                <w:szCs w:val="20"/>
              </w:rPr>
            </w:pPr>
            <w:r w:rsidRPr="00B17A05">
              <w:rPr>
                <w:rFonts w:cs="Times New Roman"/>
                <w:b/>
                <w:sz w:val="20"/>
                <w:szCs w:val="20"/>
              </w:rPr>
              <w:t>2</w:t>
            </w:r>
          </w:p>
        </w:tc>
        <w:tc>
          <w:tcPr>
            <w:tcW w:w="491" w:type="dxa"/>
          </w:tcPr>
          <w:p w14:paraId="74F02EE6" w14:textId="77777777" w:rsidR="009A0701" w:rsidRPr="00B17A05" w:rsidRDefault="009A0701" w:rsidP="002D0F71">
            <w:pPr>
              <w:jc w:val="both"/>
              <w:rPr>
                <w:rFonts w:cs="Times New Roman"/>
                <w:b/>
                <w:sz w:val="20"/>
                <w:szCs w:val="20"/>
              </w:rPr>
            </w:pPr>
            <w:r w:rsidRPr="00B17A05">
              <w:rPr>
                <w:rFonts w:cs="Times New Roman"/>
                <w:b/>
                <w:sz w:val="20"/>
                <w:szCs w:val="20"/>
              </w:rPr>
              <w:t>3</w:t>
            </w:r>
          </w:p>
        </w:tc>
        <w:tc>
          <w:tcPr>
            <w:tcW w:w="491" w:type="dxa"/>
          </w:tcPr>
          <w:p w14:paraId="3D441EFF" w14:textId="77777777" w:rsidR="009A0701" w:rsidRPr="00B17A05" w:rsidRDefault="009A0701" w:rsidP="002D0F71">
            <w:pPr>
              <w:jc w:val="both"/>
              <w:rPr>
                <w:rFonts w:cs="Times New Roman"/>
                <w:b/>
                <w:sz w:val="20"/>
                <w:szCs w:val="20"/>
              </w:rPr>
            </w:pPr>
            <w:r w:rsidRPr="00B17A05">
              <w:rPr>
                <w:rFonts w:cs="Times New Roman"/>
                <w:b/>
                <w:sz w:val="20"/>
                <w:szCs w:val="20"/>
              </w:rPr>
              <w:t>4</w:t>
            </w:r>
          </w:p>
        </w:tc>
        <w:tc>
          <w:tcPr>
            <w:tcW w:w="491" w:type="dxa"/>
          </w:tcPr>
          <w:p w14:paraId="7965F6C6" w14:textId="77777777" w:rsidR="009A0701" w:rsidRPr="00B17A05" w:rsidRDefault="009A0701" w:rsidP="002D0F71">
            <w:pPr>
              <w:jc w:val="both"/>
              <w:rPr>
                <w:rFonts w:cs="Times New Roman"/>
                <w:b/>
                <w:sz w:val="20"/>
                <w:szCs w:val="20"/>
              </w:rPr>
            </w:pPr>
            <w:r w:rsidRPr="00B17A05">
              <w:rPr>
                <w:rFonts w:cs="Times New Roman"/>
                <w:b/>
                <w:sz w:val="20"/>
                <w:szCs w:val="20"/>
              </w:rPr>
              <w:t>5</w:t>
            </w:r>
          </w:p>
        </w:tc>
      </w:tr>
      <w:tr w:rsidR="00BD7B80" w:rsidRPr="00B17A05" w14:paraId="52592FCE" w14:textId="77777777" w:rsidTr="002D0F71">
        <w:trPr>
          <w:trHeight w:val="303"/>
        </w:trPr>
        <w:tc>
          <w:tcPr>
            <w:tcW w:w="554" w:type="dxa"/>
            <w:vAlign w:val="center"/>
          </w:tcPr>
          <w:p w14:paraId="6DFACC5F" w14:textId="77777777" w:rsidR="00BD7B80" w:rsidRPr="00B17A05" w:rsidRDefault="00BD7B80" w:rsidP="002D0F71">
            <w:pPr>
              <w:rPr>
                <w:rFonts w:cs="Times New Roman"/>
                <w:b/>
                <w:sz w:val="20"/>
                <w:szCs w:val="20"/>
              </w:rPr>
            </w:pPr>
            <w:r w:rsidRPr="00B17A05">
              <w:rPr>
                <w:rFonts w:cs="Times New Roman"/>
                <w:b/>
                <w:sz w:val="20"/>
                <w:szCs w:val="20"/>
              </w:rPr>
              <w:t>1</w:t>
            </w:r>
          </w:p>
        </w:tc>
        <w:tc>
          <w:tcPr>
            <w:tcW w:w="6231" w:type="dxa"/>
            <w:vAlign w:val="center"/>
          </w:tcPr>
          <w:p w14:paraId="497F5C89" w14:textId="77777777" w:rsidR="00BD7B80" w:rsidRPr="00B17A05" w:rsidRDefault="00BD7B80" w:rsidP="002D0F71">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360DCFB5" w14:textId="77777777" w:rsidR="00BD7B80" w:rsidRPr="00B17A05" w:rsidRDefault="00BD7B80" w:rsidP="00FB3928">
            <w:pPr>
              <w:spacing w:after="200" w:line="276" w:lineRule="auto"/>
              <w:jc w:val="both"/>
              <w:rPr>
                <w:rFonts w:eastAsiaTheme="minorHAnsi" w:cs="Times New Roman"/>
                <w:b/>
                <w:sz w:val="20"/>
                <w:szCs w:val="20"/>
                <w:lang w:eastAsia="en-US"/>
              </w:rPr>
            </w:pPr>
          </w:p>
        </w:tc>
        <w:tc>
          <w:tcPr>
            <w:tcW w:w="491" w:type="dxa"/>
          </w:tcPr>
          <w:p w14:paraId="4AE627B9" w14:textId="77777777" w:rsidR="00BD7B80" w:rsidRPr="00B17A05" w:rsidRDefault="00BD7B80" w:rsidP="00FB3928">
            <w:pPr>
              <w:spacing w:after="200" w:line="276" w:lineRule="auto"/>
              <w:jc w:val="both"/>
              <w:rPr>
                <w:rFonts w:eastAsiaTheme="minorHAnsi" w:cs="Times New Roman"/>
                <w:b/>
                <w:sz w:val="20"/>
                <w:szCs w:val="20"/>
                <w:lang w:eastAsia="en-US"/>
              </w:rPr>
            </w:pPr>
          </w:p>
        </w:tc>
        <w:tc>
          <w:tcPr>
            <w:tcW w:w="491" w:type="dxa"/>
          </w:tcPr>
          <w:p w14:paraId="7A8EBD4B" w14:textId="77777777" w:rsidR="00BD7B80" w:rsidRPr="00B17A05" w:rsidRDefault="00BD7B80" w:rsidP="00FB3928">
            <w:pPr>
              <w:spacing w:after="200" w:line="276" w:lineRule="auto"/>
              <w:jc w:val="both"/>
              <w:rPr>
                <w:rFonts w:eastAsiaTheme="minorHAnsi" w:cs="Times New Roman"/>
                <w:b/>
                <w:sz w:val="20"/>
                <w:szCs w:val="20"/>
                <w:lang w:eastAsia="en-US"/>
              </w:rPr>
            </w:pPr>
          </w:p>
        </w:tc>
        <w:tc>
          <w:tcPr>
            <w:tcW w:w="491" w:type="dxa"/>
          </w:tcPr>
          <w:p w14:paraId="5100E553" w14:textId="77777777" w:rsidR="00BD7B80" w:rsidRPr="00B17A05" w:rsidRDefault="00BD7B80" w:rsidP="00FB3928">
            <w:pPr>
              <w:spacing w:after="200" w:line="276" w:lineRule="auto"/>
              <w:jc w:val="both"/>
              <w:rPr>
                <w:rFonts w:eastAsiaTheme="minorHAnsi" w:cs="Times New Roman"/>
                <w:b/>
                <w:sz w:val="20"/>
                <w:szCs w:val="20"/>
                <w:lang w:eastAsia="en-US"/>
              </w:rPr>
            </w:pPr>
          </w:p>
        </w:tc>
        <w:tc>
          <w:tcPr>
            <w:tcW w:w="491" w:type="dxa"/>
          </w:tcPr>
          <w:p w14:paraId="2A6A7D64" w14:textId="77777777" w:rsidR="00BD7B80" w:rsidRPr="00B17A05" w:rsidRDefault="00BD7B80"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BD7B80" w:rsidRPr="00B17A05" w14:paraId="1C4D2BCE" w14:textId="77777777" w:rsidTr="002D0F71">
        <w:trPr>
          <w:trHeight w:val="303"/>
        </w:trPr>
        <w:tc>
          <w:tcPr>
            <w:tcW w:w="554" w:type="dxa"/>
            <w:vAlign w:val="center"/>
          </w:tcPr>
          <w:p w14:paraId="428BE0CE" w14:textId="77777777" w:rsidR="00BD7B80" w:rsidRPr="00B17A05" w:rsidRDefault="00BD7B80" w:rsidP="002D0F71">
            <w:pPr>
              <w:rPr>
                <w:rFonts w:cs="Times New Roman"/>
                <w:b/>
                <w:sz w:val="20"/>
                <w:szCs w:val="20"/>
              </w:rPr>
            </w:pPr>
            <w:r w:rsidRPr="00B17A05">
              <w:rPr>
                <w:rFonts w:cs="Times New Roman"/>
                <w:b/>
                <w:sz w:val="20"/>
                <w:szCs w:val="20"/>
              </w:rPr>
              <w:t>2</w:t>
            </w:r>
          </w:p>
        </w:tc>
        <w:tc>
          <w:tcPr>
            <w:tcW w:w="6231" w:type="dxa"/>
            <w:vAlign w:val="center"/>
          </w:tcPr>
          <w:p w14:paraId="0B3C190E" w14:textId="77777777" w:rsidR="00BD7B80" w:rsidRPr="00B17A05" w:rsidRDefault="00BD7B80" w:rsidP="002D0F7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1B99D5E0" w14:textId="77777777" w:rsidR="00BD7B80" w:rsidRPr="00B17A05" w:rsidRDefault="00BD7B80" w:rsidP="00FB3928">
            <w:pPr>
              <w:spacing w:after="200" w:line="276" w:lineRule="auto"/>
              <w:jc w:val="both"/>
              <w:rPr>
                <w:rFonts w:eastAsiaTheme="minorHAnsi" w:cs="Times New Roman"/>
                <w:b/>
                <w:sz w:val="20"/>
                <w:szCs w:val="20"/>
                <w:lang w:eastAsia="en-US"/>
              </w:rPr>
            </w:pPr>
          </w:p>
        </w:tc>
        <w:tc>
          <w:tcPr>
            <w:tcW w:w="491" w:type="dxa"/>
          </w:tcPr>
          <w:p w14:paraId="77AEB728" w14:textId="77777777" w:rsidR="00BD7B80" w:rsidRPr="00B17A05" w:rsidRDefault="00BD7B80" w:rsidP="00FB3928">
            <w:pPr>
              <w:spacing w:after="200" w:line="276" w:lineRule="auto"/>
              <w:jc w:val="both"/>
              <w:rPr>
                <w:rFonts w:eastAsiaTheme="minorHAnsi" w:cs="Times New Roman"/>
                <w:b/>
                <w:sz w:val="20"/>
                <w:szCs w:val="20"/>
                <w:lang w:eastAsia="en-US"/>
              </w:rPr>
            </w:pPr>
          </w:p>
        </w:tc>
        <w:tc>
          <w:tcPr>
            <w:tcW w:w="491" w:type="dxa"/>
          </w:tcPr>
          <w:p w14:paraId="04B56FFF" w14:textId="77777777" w:rsidR="00BD7B80" w:rsidRPr="00B17A05" w:rsidRDefault="00BD7B80" w:rsidP="00FB3928">
            <w:pPr>
              <w:spacing w:after="200" w:line="276" w:lineRule="auto"/>
              <w:jc w:val="both"/>
              <w:rPr>
                <w:rFonts w:eastAsiaTheme="minorHAnsi" w:cs="Times New Roman"/>
                <w:b/>
                <w:sz w:val="20"/>
                <w:szCs w:val="20"/>
                <w:lang w:eastAsia="en-US"/>
              </w:rPr>
            </w:pPr>
          </w:p>
        </w:tc>
        <w:tc>
          <w:tcPr>
            <w:tcW w:w="491" w:type="dxa"/>
          </w:tcPr>
          <w:p w14:paraId="3F9643DB" w14:textId="77777777" w:rsidR="00BD7B80" w:rsidRPr="00B17A05" w:rsidRDefault="00BD7B80" w:rsidP="00FB3928">
            <w:pPr>
              <w:spacing w:after="200" w:line="276" w:lineRule="auto"/>
              <w:jc w:val="both"/>
              <w:rPr>
                <w:rFonts w:eastAsiaTheme="minorHAnsi" w:cs="Times New Roman"/>
                <w:b/>
                <w:sz w:val="20"/>
                <w:szCs w:val="20"/>
                <w:lang w:eastAsia="en-US"/>
              </w:rPr>
            </w:pPr>
          </w:p>
        </w:tc>
        <w:tc>
          <w:tcPr>
            <w:tcW w:w="491" w:type="dxa"/>
          </w:tcPr>
          <w:p w14:paraId="02B60792" w14:textId="77777777" w:rsidR="00BD7B80" w:rsidRPr="00B17A05" w:rsidRDefault="00BD7B80"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BD7B80" w:rsidRPr="00B17A05" w14:paraId="7A0AFCEC" w14:textId="77777777" w:rsidTr="002D0F71">
        <w:trPr>
          <w:trHeight w:val="303"/>
        </w:trPr>
        <w:tc>
          <w:tcPr>
            <w:tcW w:w="554" w:type="dxa"/>
            <w:vAlign w:val="center"/>
          </w:tcPr>
          <w:p w14:paraId="5796476B" w14:textId="77777777" w:rsidR="00BD7B80" w:rsidRPr="00B17A05" w:rsidRDefault="00BD7B80" w:rsidP="002D0F71">
            <w:pPr>
              <w:rPr>
                <w:rFonts w:cs="Times New Roman"/>
                <w:b/>
                <w:sz w:val="20"/>
                <w:szCs w:val="20"/>
              </w:rPr>
            </w:pPr>
            <w:r w:rsidRPr="00B17A05">
              <w:rPr>
                <w:rFonts w:cs="Times New Roman"/>
                <w:b/>
                <w:sz w:val="20"/>
                <w:szCs w:val="20"/>
              </w:rPr>
              <w:t>3</w:t>
            </w:r>
          </w:p>
        </w:tc>
        <w:tc>
          <w:tcPr>
            <w:tcW w:w="6231" w:type="dxa"/>
            <w:vAlign w:val="center"/>
          </w:tcPr>
          <w:p w14:paraId="3B3EAC96" w14:textId="77777777" w:rsidR="00BD7B80" w:rsidRPr="00B17A05" w:rsidRDefault="00BD7B80" w:rsidP="002D0F71">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6E6FD2BA" w14:textId="77777777" w:rsidR="00BD7B80" w:rsidRPr="00B17A05" w:rsidRDefault="00BD7B80" w:rsidP="00FB3928">
            <w:pPr>
              <w:spacing w:after="200" w:line="276" w:lineRule="auto"/>
              <w:jc w:val="both"/>
              <w:rPr>
                <w:rFonts w:eastAsiaTheme="minorHAnsi" w:cs="Times New Roman"/>
                <w:b/>
                <w:sz w:val="20"/>
                <w:szCs w:val="20"/>
                <w:lang w:eastAsia="en-US"/>
              </w:rPr>
            </w:pPr>
          </w:p>
        </w:tc>
        <w:tc>
          <w:tcPr>
            <w:tcW w:w="491" w:type="dxa"/>
          </w:tcPr>
          <w:p w14:paraId="52F41A69" w14:textId="77777777" w:rsidR="00BD7B80" w:rsidRPr="00B17A05" w:rsidRDefault="00BD7B80" w:rsidP="00FB3928">
            <w:pPr>
              <w:spacing w:after="200" w:line="276" w:lineRule="auto"/>
              <w:jc w:val="both"/>
              <w:rPr>
                <w:rFonts w:eastAsiaTheme="minorHAnsi" w:cs="Times New Roman"/>
                <w:b/>
                <w:sz w:val="20"/>
                <w:szCs w:val="20"/>
                <w:lang w:eastAsia="en-US"/>
              </w:rPr>
            </w:pPr>
          </w:p>
        </w:tc>
        <w:tc>
          <w:tcPr>
            <w:tcW w:w="491" w:type="dxa"/>
          </w:tcPr>
          <w:p w14:paraId="79A61D43" w14:textId="77777777" w:rsidR="00BD7B80" w:rsidRPr="00B17A05" w:rsidRDefault="00BD7B80" w:rsidP="00FB3928">
            <w:pPr>
              <w:spacing w:after="200" w:line="276" w:lineRule="auto"/>
              <w:jc w:val="both"/>
              <w:rPr>
                <w:rFonts w:eastAsiaTheme="minorHAnsi" w:cs="Times New Roman"/>
                <w:b/>
                <w:sz w:val="20"/>
                <w:szCs w:val="20"/>
                <w:lang w:eastAsia="en-US"/>
              </w:rPr>
            </w:pPr>
          </w:p>
        </w:tc>
        <w:tc>
          <w:tcPr>
            <w:tcW w:w="491" w:type="dxa"/>
          </w:tcPr>
          <w:p w14:paraId="74BD7B7D" w14:textId="77777777" w:rsidR="00BD7B80" w:rsidRPr="00B17A05" w:rsidRDefault="00BD7B80" w:rsidP="00FB3928">
            <w:pPr>
              <w:spacing w:after="200" w:line="276" w:lineRule="auto"/>
              <w:jc w:val="both"/>
              <w:rPr>
                <w:rFonts w:eastAsiaTheme="minorHAnsi" w:cs="Times New Roman"/>
                <w:b/>
                <w:sz w:val="20"/>
                <w:szCs w:val="20"/>
                <w:lang w:eastAsia="en-US"/>
              </w:rPr>
            </w:pPr>
          </w:p>
        </w:tc>
        <w:tc>
          <w:tcPr>
            <w:tcW w:w="491" w:type="dxa"/>
          </w:tcPr>
          <w:p w14:paraId="243756D5" w14:textId="77777777" w:rsidR="00BD7B80" w:rsidRPr="00B17A05" w:rsidRDefault="00BD7B80"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BD7B80" w:rsidRPr="00B17A05" w14:paraId="57D523EF" w14:textId="77777777" w:rsidTr="002D0F71">
        <w:trPr>
          <w:trHeight w:val="303"/>
        </w:trPr>
        <w:tc>
          <w:tcPr>
            <w:tcW w:w="554" w:type="dxa"/>
            <w:vAlign w:val="center"/>
          </w:tcPr>
          <w:p w14:paraId="1295D7E2" w14:textId="77777777" w:rsidR="00BD7B80" w:rsidRPr="00B17A05" w:rsidRDefault="00BD7B80" w:rsidP="002D0F71">
            <w:pPr>
              <w:rPr>
                <w:rFonts w:cs="Times New Roman"/>
                <w:b/>
                <w:sz w:val="20"/>
                <w:szCs w:val="20"/>
              </w:rPr>
            </w:pPr>
            <w:r w:rsidRPr="00B17A05">
              <w:rPr>
                <w:rFonts w:cs="Times New Roman"/>
                <w:b/>
                <w:sz w:val="20"/>
                <w:szCs w:val="20"/>
              </w:rPr>
              <w:t>4</w:t>
            </w:r>
          </w:p>
        </w:tc>
        <w:tc>
          <w:tcPr>
            <w:tcW w:w="6231" w:type="dxa"/>
            <w:vAlign w:val="center"/>
          </w:tcPr>
          <w:p w14:paraId="1987AD2E" w14:textId="77777777" w:rsidR="00BD7B80" w:rsidRPr="00B17A05" w:rsidRDefault="00BD7B80" w:rsidP="002D0F71">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050B7A68" w14:textId="77777777" w:rsidR="00BD7B80" w:rsidRPr="00B17A05" w:rsidRDefault="00BD7B80" w:rsidP="00FB3928">
            <w:pPr>
              <w:spacing w:after="200" w:line="276" w:lineRule="auto"/>
              <w:jc w:val="both"/>
              <w:rPr>
                <w:rFonts w:eastAsiaTheme="minorHAnsi" w:cs="Times New Roman"/>
                <w:b/>
                <w:sz w:val="20"/>
                <w:szCs w:val="20"/>
                <w:lang w:eastAsia="en-US"/>
              </w:rPr>
            </w:pPr>
          </w:p>
        </w:tc>
        <w:tc>
          <w:tcPr>
            <w:tcW w:w="491" w:type="dxa"/>
          </w:tcPr>
          <w:p w14:paraId="2463A034" w14:textId="77777777" w:rsidR="00BD7B80" w:rsidRPr="00B17A05" w:rsidRDefault="00BD7B80" w:rsidP="00FB3928">
            <w:pPr>
              <w:spacing w:after="200" w:line="276" w:lineRule="auto"/>
              <w:jc w:val="both"/>
              <w:rPr>
                <w:rFonts w:eastAsiaTheme="minorHAnsi" w:cs="Times New Roman"/>
                <w:b/>
                <w:sz w:val="20"/>
                <w:szCs w:val="20"/>
                <w:lang w:eastAsia="en-US"/>
              </w:rPr>
            </w:pPr>
          </w:p>
        </w:tc>
        <w:tc>
          <w:tcPr>
            <w:tcW w:w="491" w:type="dxa"/>
          </w:tcPr>
          <w:p w14:paraId="1D05BC1E" w14:textId="77777777" w:rsidR="00BD7B80" w:rsidRPr="00B17A05" w:rsidRDefault="00BD7B80" w:rsidP="00FB3928">
            <w:pPr>
              <w:spacing w:after="200" w:line="276" w:lineRule="auto"/>
              <w:jc w:val="both"/>
              <w:rPr>
                <w:rFonts w:eastAsiaTheme="minorHAnsi" w:cs="Times New Roman"/>
                <w:b/>
                <w:sz w:val="20"/>
                <w:szCs w:val="20"/>
                <w:lang w:eastAsia="en-US"/>
              </w:rPr>
            </w:pPr>
          </w:p>
        </w:tc>
        <w:tc>
          <w:tcPr>
            <w:tcW w:w="491" w:type="dxa"/>
          </w:tcPr>
          <w:p w14:paraId="000E7A7B" w14:textId="77777777" w:rsidR="00BD7B80" w:rsidRPr="00B17A05" w:rsidRDefault="00BD7B80" w:rsidP="00FB3928">
            <w:pPr>
              <w:spacing w:after="200" w:line="276" w:lineRule="auto"/>
              <w:jc w:val="both"/>
              <w:rPr>
                <w:rFonts w:eastAsiaTheme="minorHAnsi" w:cs="Times New Roman"/>
                <w:b/>
                <w:sz w:val="20"/>
                <w:szCs w:val="20"/>
                <w:lang w:eastAsia="en-US"/>
              </w:rPr>
            </w:pPr>
          </w:p>
        </w:tc>
        <w:tc>
          <w:tcPr>
            <w:tcW w:w="491" w:type="dxa"/>
          </w:tcPr>
          <w:p w14:paraId="467D8146" w14:textId="77777777" w:rsidR="00BD7B80" w:rsidRPr="00B17A05" w:rsidRDefault="00BD7B80"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BD7B80" w:rsidRPr="00B17A05" w14:paraId="10CDEFAE" w14:textId="77777777" w:rsidTr="002D0F71">
        <w:trPr>
          <w:trHeight w:val="303"/>
        </w:trPr>
        <w:tc>
          <w:tcPr>
            <w:tcW w:w="554" w:type="dxa"/>
            <w:vAlign w:val="center"/>
          </w:tcPr>
          <w:p w14:paraId="26D07692" w14:textId="77777777" w:rsidR="00BD7B80" w:rsidRPr="00B17A05" w:rsidRDefault="00BD7B80" w:rsidP="002D0F71">
            <w:pPr>
              <w:rPr>
                <w:rFonts w:cs="Times New Roman"/>
                <w:b/>
                <w:sz w:val="20"/>
                <w:szCs w:val="20"/>
              </w:rPr>
            </w:pPr>
            <w:r w:rsidRPr="00B17A05">
              <w:rPr>
                <w:rFonts w:cs="Times New Roman"/>
                <w:b/>
                <w:sz w:val="20"/>
                <w:szCs w:val="20"/>
              </w:rPr>
              <w:t>5</w:t>
            </w:r>
          </w:p>
        </w:tc>
        <w:tc>
          <w:tcPr>
            <w:tcW w:w="6231" w:type="dxa"/>
            <w:vAlign w:val="center"/>
          </w:tcPr>
          <w:p w14:paraId="2661845A" w14:textId="77777777" w:rsidR="00BD7B80" w:rsidRPr="00B17A05" w:rsidRDefault="00BD7B80" w:rsidP="002D0F71">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061F24D9" w14:textId="77777777" w:rsidR="00BD7B80" w:rsidRPr="00B17A05" w:rsidRDefault="00BD7B80" w:rsidP="00FB3928">
            <w:pPr>
              <w:spacing w:after="200" w:line="276" w:lineRule="auto"/>
              <w:jc w:val="both"/>
              <w:rPr>
                <w:rFonts w:eastAsiaTheme="minorHAnsi" w:cs="Times New Roman"/>
                <w:b/>
                <w:sz w:val="20"/>
                <w:szCs w:val="20"/>
                <w:lang w:eastAsia="en-US"/>
              </w:rPr>
            </w:pPr>
          </w:p>
        </w:tc>
        <w:tc>
          <w:tcPr>
            <w:tcW w:w="491" w:type="dxa"/>
          </w:tcPr>
          <w:p w14:paraId="73D55C7D" w14:textId="77777777" w:rsidR="00BD7B80" w:rsidRPr="00B17A05" w:rsidRDefault="00BD7B80" w:rsidP="00FB3928">
            <w:pPr>
              <w:spacing w:after="200" w:line="276" w:lineRule="auto"/>
              <w:jc w:val="both"/>
              <w:rPr>
                <w:rFonts w:eastAsiaTheme="minorHAnsi" w:cs="Times New Roman"/>
                <w:b/>
                <w:sz w:val="20"/>
                <w:szCs w:val="20"/>
                <w:lang w:eastAsia="en-US"/>
              </w:rPr>
            </w:pPr>
          </w:p>
        </w:tc>
        <w:tc>
          <w:tcPr>
            <w:tcW w:w="491" w:type="dxa"/>
          </w:tcPr>
          <w:p w14:paraId="5B4A286F" w14:textId="77777777" w:rsidR="00BD7B80" w:rsidRPr="00B17A05" w:rsidRDefault="00BD7B80" w:rsidP="00FB3928">
            <w:pPr>
              <w:spacing w:after="200" w:line="276" w:lineRule="auto"/>
              <w:jc w:val="both"/>
              <w:rPr>
                <w:rFonts w:eastAsiaTheme="minorHAnsi" w:cs="Times New Roman"/>
                <w:b/>
                <w:sz w:val="20"/>
                <w:szCs w:val="20"/>
                <w:lang w:eastAsia="en-US"/>
              </w:rPr>
            </w:pPr>
          </w:p>
        </w:tc>
        <w:tc>
          <w:tcPr>
            <w:tcW w:w="491" w:type="dxa"/>
          </w:tcPr>
          <w:p w14:paraId="46FE226F" w14:textId="77777777" w:rsidR="00BD7B80" w:rsidRPr="00B17A05" w:rsidRDefault="00BD7B80"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1E7BDCAF" w14:textId="77777777" w:rsidR="00BD7B80" w:rsidRPr="00B17A05" w:rsidRDefault="00BD7B80" w:rsidP="00FB3928">
            <w:pPr>
              <w:spacing w:after="200" w:line="276" w:lineRule="auto"/>
              <w:jc w:val="both"/>
              <w:rPr>
                <w:rFonts w:eastAsiaTheme="minorHAnsi" w:cs="Times New Roman"/>
                <w:b/>
                <w:sz w:val="20"/>
                <w:szCs w:val="20"/>
                <w:lang w:eastAsia="en-US"/>
              </w:rPr>
            </w:pPr>
          </w:p>
        </w:tc>
      </w:tr>
      <w:tr w:rsidR="00BD7B80" w:rsidRPr="00B17A05" w14:paraId="74BF548B" w14:textId="77777777" w:rsidTr="002D0F71">
        <w:trPr>
          <w:trHeight w:val="303"/>
        </w:trPr>
        <w:tc>
          <w:tcPr>
            <w:tcW w:w="554" w:type="dxa"/>
            <w:vAlign w:val="center"/>
          </w:tcPr>
          <w:p w14:paraId="4770B257" w14:textId="77777777" w:rsidR="00BD7B80" w:rsidRPr="00B17A05" w:rsidRDefault="00BD7B80" w:rsidP="002D0F71">
            <w:pPr>
              <w:rPr>
                <w:rFonts w:cs="Times New Roman"/>
                <w:b/>
                <w:sz w:val="20"/>
                <w:szCs w:val="20"/>
              </w:rPr>
            </w:pPr>
            <w:r w:rsidRPr="00B17A05">
              <w:rPr>
                <w:rFonts w:cs="Times New Roman"/>
                <w:b/>
                <w:sz w:val="20"/>
                <w:szCs w:val="20"/>
              </w:rPr>
              <w:t>6</w:t>
            </w:r>
          </w:p>
        </w:tc>
        <w:tc>
          <w:tcPr>
            <w:tcW w:w="6231" w:type="dxa"/>
            <w:vAlign w:val="center"/>
          </w:tcPr>
          <w:p w14:paraId="49767C10" w14:textId="77777777" w:rsidR="00BD7B80" w:rsidRPr="00B17A05" w:rsidRDefault="00BD7B80" w:rsidP="002D0F71">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61823E16" w14:textId="77777777" w:rsidR="00BD7B80" w:rsidRPr="00B17A05" w:rsidRDefault="00BD7B80" w:rsidP="00FB3928">
            <w:pPr>
              <w:spacing w:after="200" w:line="276" w:lineRule="auto"/>
              <w:jc w:val="both"/>
              <w:rPr>
                <w:rFonts w:eastAsiaTheme="minorHAnsi" w:cs="Times New Roman"/>
                <w:b/>
                <w:sz w:val="20"/>
                <w:szCs w:val="20"/>
                <w:lang w:eastAsia="en-US"/>
              </w:rPr>
            </w:pPr>
          </w:p>
        </w:tc>
        <w:tc>
          <w:tcPr>
            <w:tcW w:w="491" w:type="dxa"/>
          </w:tcPr>
          <w:p w14:paraId="5C94CEBF" w14:textId="77777777" w:rsidR="00BD7B80" w:rsidRPr="00B17A05" w:rsidRDefault="00BD7B80" w:rsidP="00FB3928">
            <w:pPr>
              <w:spacing w:after="200" w:line="276" w:lineRule="auto"/>
              <w:jc w:val="both"/>
              <w:rPr>
                <w:rFonts w:eastAsiaTheme="minorHAnsi" w:cs="Times New Roman"/>
                <w:b/>
                <w:sz w:val="20"/>
                <w:szCs w:val="20"/>
                <w:lang w:eastAsia="en-US"/>
              </w:rPr>
            </w:pPr>
          </w:p>
        </w:tc>
        <w:tc>
          <w:tcPr>
            <w:tcW w:w="491" w:type="dxa"/>
          </w:tcPr>
          <w:p w14:paraId="53CC5FC9" w14:textId="77777777" w:rsidR="00BD7B80" w:rsidRPr="00B17A05" w:rsidRDefault="00BD7B80" w:rsidP="00FB3928">
            <w:pPr>
              <w:spacing w:after="200" w:line="276" w:lineRule="auto"/>
              <w:jc w:val="both"/>
              <w:rPr>
                <w:rFonts w:eastAsiaTheme="minorHAnsi" w:cs="Times New Roman"/>
                <w:b/>
                <w:sz w:val="20"/>
                <w:szCs w:val="20"/>
                <w:lang w:eastAsia="en-US"/>
              </w:rPr>
            </w:pPr>
          </w:p>
        </w:tc>
        <w:tc>
          <w:tcPr>
            <w:tcW w:w="491" w:type="dxa"/>
          </w:tcPr>
          <w:p w14:paraId="62837929" w14:textId="77777777" w:rsidR="00BD7B80" w:rsidRPr="00B17A05" w:rsidRDefault="00BD7B80" w:rsidP="00FB3928">
            <w:pPr>
              <w:spacing w:after="200" w:line="276" w:lineRule="auto"/>
              <w:jc w:val="both"/>
              <w:rPr>
                <w:rFonts w:eastAsiaTheme="minorHAnsi" w:cs="Times New Roman"/>
                <w:b/>
                <w:sz w:val="20"/>
                <w:szCs w:val="20"/>
                <w:lang w:eastAsia="en-US"/>
              </w:rPr>
            </w:pPr>
          </w:p>
        </w:tc>
        <w:tc>
          <w:tcPr>
            <w:tcW w:w="491" w:type="dxa"/>
          </w:tcPr>
          <w:p w14:paraId="68CBFD3F" w14:textId="77777777" w:rsidR="00BD7B80" w:rsidRPr="00B17A05" w:rsidRDefault="00BD7B80"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BD7B80" w:rsidRPr="00B17A05" w14:paraId="1BCFB50E" w14:textId="77777777" w:rsidTr="002D0F71">
        <w:trPr>
          <w:trHeight w:val="303"/>
        </w:trPr>
        <w:tc>
          <w:tcPr>
            <w:tcW w:w="554" w:type="dxa"/>
            <w:vAlign w:val="center"/>
          </w:tcPr>
          <w:p w14:paraId="6B1B3F98" w14:textId="77777777" w:rsidR="00BD7B80" w:rsidRPr="00B17A05" w:rsidRDefault="00BD7B80" w:rsidP="002D0F71">
            <w:pPr>
              <w:rPr>
                <w:rFonts w:cs="Times New Roman"/>
                <w:b/>
                <w:sz w:val="20"/>
                <w:szCs w:val="20"/>
              </w:rPr>
            </w:pPr>
            <w:r w:rsidRPr="00B17A05">
              <w:rPr>
                <w:rFonts w:cs="Times New Roman"/>
                <w:b/>
                <w:sz w:val="20"/>
                <w:szCs w:val="20"/>
              </w:rPr>
              <w:t>7</w:t>
            </w:r>
          </w:p>
        </w:tc>
        <w:tc>
          <w:tcPr>
            <w:tcW w:w="6231" w:type="dxa"/>
            <w:vAlign w:val="center"/>
          </w:tcPr>
          <w:p w14:paraId="0F63A807" w14:textId="77777777" w:rsidR="00BD7B80" w:rsidRPr="00B17A05" w:rsidRDefault="00BD7B80" w:rsidP="002D0F71">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7D31C71E" w14:textId="77777777" w:rsidR="00BD7B80" w:rsidRPr="00B17A05" w:rsidRDefault="00BD7B80" w:rsidP="00FB3928">
            <w:pPr>
              <w:jc w:val="both"/>
              <w:rPr>
                <w:rFonts w:cs="Times New Roman"/>
                <w:b/>
                <w:sz w:val="20"/>
                <w:szCs w:val="20"/>
              </w:rPr>
            </w:pPr>
          </w:p>
        </w:tc>
        <w:tc>
          <w:tcPr>
            <w:tcW w:w="491" w:type="dxa"/>
          </w:tcPr>
          <w:p w14:paraId="79B0BB09" w14:textId="77777777" w:rsidR="00BD7B80" w:rsidRPr="00B17A05" w:rsidRDefault="00BD7B80" w:rsidP="00FB3928">
            <w:pPr>
              <w:jc w:val="both"/>
              <w:rPr>
                <w:rFonts w:cs="Times New Roman"/>
                <w:b/>
                <w:sz w:val="20"/>
                <w:szCs w:val="20"/>
              </w:rPr>
            </w:pPr>
          </w:p>
        </w:tc>
        <w:tc>
          <w:tcPr>
            <w:tcW w:w="491" w:type="dxa"/>
          </w:tcPr>
          <w:p w14:paraId="0C045344" w14:textId="77777777" w:rsidR="00BD7B80" w:rsidRPr="00B17A05" w:rsidRDefault="00BD7B80" w:rsidP="00FB3928">
            <w:pPr>
              <w:jc w:val="both"/>
              <w:rPr>
                <w:rFonts w:cs="Times New Roman"/>
                <w:b/>
                <w:sz w:val="20"/>
                <w:szCs w:val="20"/>
              </w:rPr>
            </w:pPr>
          </w:p>
        </w:tc>
        <w:tc>
          <w:tcPr>
            <w:tcW w:w="491" w:type="dxa"/>
          </w:tcPr>
          <w:p w14:paraId="1CFB0915" w14:textId="77777777" w:rsidR="00BD7B80" w:rsidRPr="00B17A05" w:rsidRDefault="00BD7B80" w:rsidP="00FB3928">
            <w:pPr>
              <w:jc w:val="both"/>
              <w:rPr>
                <w:rFonts w:cs="Times New Roman"/>
                <w:b/>
                <w:sz w:val="20"/>
                <w:szCs w:val="20"/>
              </w:rPr>
            </w:pPr>
          </w:p>
        </w:tc>
        <w:tc>
          <w:tcPr>
            <w:tcW w:w="491" w:type="dxa"/>
          </w:tcPr>
          <w:p w14:paraId="65983900" w14:textId="77777777" w:rsidR="00BD7B80" w:rsidRPr="00B17A05" w:rsidRDefault="00BD7B80" w:rsidP="00FB3928">
            <w:pPr>
              <w:jc w:val="both"/>
              <w:rPr>
                <w:rFonts w:cs="Times New Roman"/>
                <w:b/>
                <w:sz w:val="20"/>
                <w:szCs w:val="20"/>
              </w:rPr>
            </w:pPr>
            <w:r w:rsidRPr="00B17A05">
              <w:rPr>
                <w:rFonts w:cs="Times New Roman"/>
                <w:b/>
                <w:sz w:val="20"/>
                <w:szCs w:val="20"/>
              </w:rPr>
              <w:t>x</w:t>
            </w:r>
          </w:p>
        </w:tc>
      </w:tr>
      <w:tr w:rsidR="00BD7B80" w:rsidRPr="00B17A05" w14:paraId="46ECAE67" w14:textId="77777777" w:rsidTr="002D0F71">
        <w:trPr>
          <w:trHeight w:val="303"/>
        </w:trPr>
        <w:tc>
          <w:tcPr>
            <w:tcW w:w="554" w:type="dxa"/>
            <w:vAlign w:val="center"/>
          </w:tcPr>
          <w:p w14:paraId="0A619DD3" w14:textId="77777777" w:rsidR="00BD7B80" w:rsidRPr="00B17A05" w:rsidRDefault="00BD7B80" w:rsidP="002D0F71">
            <w:pPr>
              <w:rPr>
                <w:rFonts w:cs="Times New Roman"/>
                <w:b/>
                <w:sz w:val="20"/>
                <w:szCs w:val="20"/>
              </w:rPr>
            </w:pPr>
            <w:r w:rsidRPr="00B17A05">
              <w:rPr>
                <w:rFonts w:cs="Times New Roman"/>
                <w:b/>
                <w:sz w:val="20"/>
                <w:szCs w:val="20"/>
              </w:rPr>
              <w:t>8</w:t>
            </w:r>
          </w:p>
        </w:tc>
        <w:tc>
          <w:tcPr>
            <w:tcW w:w="6231" w:type="dxa"/>
            <w:vAlign w:val="center"/>
          </w:tcPr>
          <w:p w14:paraId="5DF062EB" w14:textId="77777777" w:rsidR="00BD7B80" w:rsidRPr="00B17A05" w:rsidRDefault="00BD7B80" w:rsidP="002D0F71">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6A0FC535" w14:textId="77777777" w:rsidR="00BD7B80" w:rsidRPr="00B17A05" w:rsidRDefault="00BD7B80" w:rsidP="00FB3928">
            <w:pPr>
              <w:jc w:val="both"/>
              <w:rPr>
                <w:rFonts w:cs="Times New Roman"/>
                <w:b/>
                <w:sz w:val="20"/>
                <w:szCs w:val="20"/>
              </w:rPr>
            </w:pPr>
          </w:p>
        </w:tc>
        <w:tc>
          <w:tcPr>
            <w:tcW w:w="491" w:type="dxa"/>
          </w:tcPr>
          <w:p w14:paraId="7A0D7B69" w14:textId="77777777" w:rsidR="00BD7B80" w:rsidRPr="00B17A05" w:rsidRDefault="00BD7B80" w:rsidP="00FB3928">
            <w:pPr>
              <w:jc w:val="both"/>
              <w:rPr>
                <w:rFonts w:cs="Times New Roman"/>
                <w:b/>
                <w:sz w:val="20"/>
                <w:szCs w:val="20"/>
              </w:rPr>
            </w:pPr>
          </w:p>
        </w:tc>
        <w:tc>
          <w:tcPr>
            <w:tcW w:w="491" w:type="dxa"/>
          </w:tcPr>
          <w:p w14:paraId="72446054" w14:textId="77777777" w:rsidR="00BD7B80" w:rsidRPr="00B17A05" w:rsidRDefault="00BD7B80" w:rsidP="00FB3928">
            <w:pPr>
              <w:jc w:val="both"/>
              <w:rPr>
                <w:rFonts w:cs="Times New Roman"/>
                <w:b/>
                <w:sz w:val="20"/>
                <w:szCs w:val="20"/>
              </w:rPr>
            </w:pPr>
          </w:p>
        </w:tc>
        <w:tc>
          <w:tcPr>
            <w:tcW w:w="491" w:type="dxa"/>
          </w:tcPr>
          <w:p w14:paraId="44307A04" w14:textId="77777777" w:rsidR="00BD7B80" w:rsidRPr="00B17A05" w:rsidRDefault="00BD7B80" w:rsidP="00FB3928">
            <w:pPr>
              <w:jc w:val="both"/>
              <w:rPr>
                <w:rFonts w:cs="Times New Roman"/>
                <w:b/>
                <w:sz w:val="20"/>
                <w:szCs w:val="20"/>
              </w:rPr>
            </w:pPr>
          </w:p>
        </w:tc>
        <w:tc>
          <w:tcPr>
            <w:tcW w:w="491" w:type="dxa"/>
          </w:tcPr>
          <w:p w14:paraId="12C5BCE7" w14:textId="77777777" w:rsidR="00BD7B80" w:rsidRPr="00B17A05" w:rsidRDefault="00BD7B80" w:rsidP="00FB3928">
            <w:pPr>
              <w:jc w:val="both"/>
              <w:rPr>
                <w:rFonts w:cs="Times New Roman"/>
                <w:b/>
                <w:sz w:val="20"/>
                <w:szCs w:val="20"/>
              </w:rPr>
            </w:pPr>
            <w:r w:rsidRPr="00B17A05">
              <w:rPr>
                <w:rFonts w:cs="Times New Roman"/>
                <w:b/>
                <w:sz w:val="20"/>
                <w:szCs w:val="20"/>
              </w:rPr>
              <w:t>x</w:t>
            </w:r>
          </w:p>
        </w:tc>
      </w:tr>
      <w:tr w:rsidR="00BD7B80" w:rsidRPr="00B17A05" w14:paraId="22D72E9A" w14:textId="77777777" w:rsidTr="002D0F71">
        <w:trPr>
          <w:trHeight w:val="303"/>
        </w:trPr>
        <w:tc>
          <w:tcPr>
            <w:tcW w:w="554" w:type="dxa"/>
            <w:vAlign w:val="center"/>
          </w:tcPr>
          <w:p w14:paraId="00EB8003" w14:textId="77777777" w:rsidR="00BD7B80" w:rsidRPr="00B17A05" w:rsidRDefault="00BD7B80" w:rsidP="002D0F71">
            <w:pPr>
              <w:rPr>
                <w:rFonts w:cs="Times New Roman"/>
                <w:b/>
                <w:sz w:val="20"/>
                <w:szCs w:val="20"/>
              </w:rPr>
            </w:pPr>
            <w:r w:rsidRPr="00B17A05">
              <w:rPr>
                <w:rFonts w:cs="Times New Roman"/>
                <w:b/>
                <w:sz w:val="20"/>
                <w:szCs w:val="20"/>
              </w:rPr>
              <w:t>9</w:t>
            </w:r>
          </w:p>
        </w:tc>
        <w:tc>
          <w:tcPr>
            <w:tcW w:w="6231" w:type="dxa"/>
            <w:vAlign w:val="center"/>
          </w:tcPr>
          <w:p w14:paraId="659A975A" w14:textId="77777777" w:rsidR="00BD7B80" w:rsidRPr="00B17A05" w:rsidRDefault="00BD7B80" w:rsidP="002D0F71">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76AD5499" w14:textId="77777777" w:rsidR="00BD7B80" w:rsidRPr="00B17A05" w:rsidRDefault="00BD7B80" w:rsidP="00FB3928">
            <w:pPr>
              <w:jc w:val="both"/>
              <w:rPr>
                <w:rFonts w:cs="Times New Roman"/>
                <w:b/>
                <w:sz w:val="20"/>
                <w:szCs w:val="20"/>
              </w:rPr>
            </w:pPr>
          </w:p>
        </w:tc>
        <w:tc>
          <w:tcPr>
            <w:tcW w:w="491" w:type="dxa"/>
          </w:tcPr>
          <w:p w14:paraId="72937561" w14:textId="77777777" w:rsidR="00BD7B80" w:rsidRPr="00B17A05" w:rsidRDefault="00BD7B80" w:rsidP="00FB3928">
            <w:pPr>
              <w:jc w:val="both"/>
              <w:rPr>
                <w:rFonts w:cs="Times New Roman"/>
                <w:b/>
                <w:sz w:val="20"/>
                <w:szCs w:val="20"/>
              </w:rPr>
            </w:pPr>
          </w:p>
        </w:tc>
        <w:tc>
          <w:tcPr>
            <w:tcW w:w="491" w:type="dxa"/>
          </w:tcPr>
          <w:p w14:paraId="1E0AF790" w14:textId="77777777" w:rsidR="00BD7B80" w:rsidRPr="00B17A05" w:rsidRDefault="00BD7B80" w:rsidP="00FB3928">
            <w:pPr>
              <w:jc w:val="both"/>
              <w:rPr>
                <w:rFonts w:cs="Times New Roman"/>
                <w:b/>
                <w:sz w:val="20"/>
                <w:szCs w:val="20"/>
              </w:rPr>
            </w:pPr>
          </w:p>
        </w:tc>
        <w:tc>
          <w:tcPr>
            <w:tcW w:w="491" w:type="dxa"/>
          </w:tcPr>
          <w:p w14:paraId="25C80364" w14:textId="77777777" w:rsidR="00BD7B80" w:rsidRPr="00B17A05" w:rsidRDefault="00BD7B80" w:rsidP="00FB3928">
            <w:pPr>
              <w:jc w:val="both"/>
              <w:rPr>
                <w:rFonts w:cs="Times New Roman"/>
                <w:b/>
                <w:sz w:val="20"/>
                <w:szCs w:val="20"/>
              </w:rPr>
            </w:pPr>
          </w:p>
        </w:tc>
        <w:tc>
          <w:tcPr>
            <w:tcW w:w="491" w:type="dxa"/>
          </w:tcPr>
          <w:p w14:paraId="0536D006" w14:textId="77777777" w:rsidR="00BD7B80" w:rsidRPr="00B17A05" w:rsidRDefault="00BD7B80" w:rsidP="00FB3928">
            <w:pPr>
              <w:jc w:val="both"/>
              <w:rPr>
                <w:rFonts w:cs="Times New Roman"/>
                <w:b/>
                <w:sz w:val="20"/>
                <w:szCs w:val="20"/>
              </w:rPr>
            </w:pPr>
            <w:r w:rsidRPr="00B17A05">
              <w:rPr>
                <w:rFonts w:cs="Times New Roman"/>
                <w:b/>
                <w:sz w:val="20"/>
                <w:szCs w:val="20"/>
              </w:rPr>
              <w:t>x</w:t>
            </w:r>
          </w:p>
        </w:tc>
      </w:tr>
      <w:tr w:rsidR="00BD7B80" w:rsidRPr="00B17A05" w14:paraId="7DDCF5BC" w14:textId="77777777" w:rsidTr="002D0F71">
        <w:trPr>
          <w:trHeight w:val="303"/>
        </w:trPr>
        <w:tc>
          <w:tcPr>
            <w:tcW w:w="554" w:type="dxa"/>
            <w:vAlign w:val="center"/>
          </w:tcPr>
          <w:p w14:paraId="34239B2B" w14:textId="77777777" w:rsidR="00BD7B80" w:rsidRPr="00B17A05" w:rsidRDefault="00BD7B80" w:rsidP="002D0F71">
            <w:pPr>
              <w:rPr>
                <w:rFonts w:cs="Times New Roman"/>
                <w:b/>
                <w:sz w:val="20"/>
                <w:szCs w:val="20"/>
              </w:rPr>
            </w:pPr>
            <w:r w:rsidRPr="00B17A05">
              <w:rPr>
                <w:rFonts w:cs="Times New Roman"/>
                <w:b/>
                <w:sz w:val="20"/>
                <w:szCs w:val="20"/>
              </w:rPr>
              <w:t>10</w:t>
            </w:r>
          </w:p>
        </w:tc>
        <w:tc>
          <w:tcPr>
            <w:tcW w:w="6231" w:type="dxa"/>
            <w:vAlign w:val="center"/>
          </w:tcPr>
          <w:p w14:paraId="55049690" w14:textId="77777777" w:rsidR="00BD7B80" w:rsidRPr="00B17A05" w:rsidRDefault="00BD7B80" w:rsidP="002D0F71">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2C10F944" w14:textId="77777777" w:rsidR="00BD7B80" w:rsidRPr="00B17A05" w:rsidRDefault="00BD7B80" w:rsidP="00FB3928">
            <w:pPr>
              <w:jc w:val="both"/>
              <w:rPr>
                <w:rFonts w:cs="Times New Roman"/>
                <w:b/>
                <w:sz w:val="20"/>
                <w:szCs w:val="20"/>
              </w:rPr>
            </w:pPr>
          </w:p>
        </w:tc>
        <w:tc>
          <w:tcPr>
            <w:tcW w:w="491" w:type="dxa"/>
          </w:tcPr>
          <w:p w14:paraId="22376F36" w14:textId="77777777" w:rsidR="00BD7B80" w:rsidRPr="00B17A05" w:rsidRDefault="00BD7B80" w:rsidP="00FB3928">
            <w:pPr>
              <w:jc w:val="both"/>
              <w:rPr>
                <w:rFonts w:cs="Times New Roman"/>
                <w:b/>
                <w:sz w:val="20"/>
                <w:szCs w:val="20"/>
              </w:rPr>
            </w:pPr>
          </w:p>
        </w:tc>
        <w:tc>
          <w:tcPr>
            <w:tcW w:w="491" w:type="dxa"/>
          </w:tcPr>
          <w:p w14:paraId="43B2255C" w14:textId="77777777" w:rsidR="00BD7B80" w:rsidRPr="00B17A05" w:rsidRDefault="00BD7B80" w:rsidP="00FB3928">
            <w:pPr>
              <w:jc w:val="both"/>
              <w:rPr>
                <w:rFonts w:cs="Times New Roman"/>
                <w:b/>
                <w:sz w:val="20"/>
                <w:szCs w:val="20"/>
              </w:rPr>
            </w:pPr>
          </w:p>
        </w:tc>
        <w:tc>
          <w:tcPr>
            <w:tcW w:w="491" w:type="dxa"/>
          </w:tcPr>
          <w:p w14:paraId="245023D9" w14:textId="77777777" w:rsidR="00BD7B80" w:rsidRPr="00B17A05" w:rsidRDefault="00BD7B80" w:rsidP="00FB3928">
            <w:pPr>
              <w:jc w:val="both"/>
              <w:rPr>
                <w:rFonts w:cs="Times New Roman"/>
                <w:b/>
                <w:sz w:val="20"/>
                <w:szCs w:val="20"/>
              </w:rPr>
            </w:pPr>
            <w:r w:rsidRPr="00B17A05">
              <w:rPr>
                <w:rFonts w:cs="Times New Roman"/>
                <w:b/>
                <w:sz w:val="20"/>
                <w:szCs w:val="20"/>
              </w:rPr>
              <w:t>x</w:t>
            </w:r>
          </w:p>
        </w:tc>
        <w:tc>
          <w:tcPr>
            <w:tcW w:w="491" w:type="dxa"/>
          </w:tcPr>
          <w:p w14:paraId="317C051D" w14:textId="77777777" w:rsidR="00BD7B80" w:rsidRPr="00B17A05" w:rsidRDefault="00BD7B80" w:rsidP="00FB3928">
            <w:pPr>
              <w:jc w:val="both"/>
              <w:rPr>
                <w:rFonts w:cs="Times New Roman"/>
                <w:b/>
                <w:sz w:val="20"/>
                <w:szCs w:val="20"/>
              </w:rPr>
            </w:pPr>
          </w:p>
        </w:tc>
      </w:tr>
      <w:tr w:rsidR="00BD7B80" w:rsidRPr="00B17A05" w14:paraId="0B378499" w14:textId="77777777" w:rsidTr="002D0F71">
        <w:trPr>
          <w:trHeight w:val="303"/>
        </w:trPr>
        <w:tc>
          <w:tcPr>
            <w:tcW w:w="554" w:type="dxa"/>
            <w:vAlign w:val="center"/>
          </w:tcPr>
          <w:p w14:paraId="20CC2316" w14:textId="77777777" w:rsidR="00BD7B80" w:rsidRPr="00B17A05" w:rsidRDefault="00BD7B80" w:rsidP="002D0F71">
            <w:pPr>
              <w:rPr>
                <w:rFonts w:cs="Times New Roman"/>
                <w:b/>
                <w:sz w:val="20"/>
                <w:szCs w:val="20"/>
              </w:rPr>
            </w:pPr>
            <w:r w:rsidRPr="00B17A05">
              <w:rPr>
                <w:rFonts w:cs="Times New Roman"/>
                <w:b/>
                <w:sz w:val="20"/>
                <w:szCs w:val="20"/>
              </w:rPr>
              <w:t>11</w:t>
            </w:r>
          </w:p>
        </w:tc>
        <w:tc>
          <w:tcPr>
            <w:tcW w:w="6231" w:type="dxa"/>
            <w:vAlign w:val="center"/>
          </w:tcPr>
          <w:p w14:paraId="526ACB26" w14:textId="77777777" w:rsidR="00BD7B80" w:rsidRPr="00B17A05" w:rsidRDefault="00BD7B80" w:rsidP="002D0F71">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66004792" w14:textId="77777777" w:rsidR="00BD7B80" w:rsidRPr="00B17A05" w:rsidRDefault="00BD7B80" w:rsidP="00FB3928">
            <w:pPr>
              <w:jc w:val="both"/>
              <w:rPr>
                <w:rFonts w:cs="Times New Roman"/>
                <w:b/>
                <w:sz w:val="20"/>
                <w:szCs w:val="20"/>
              </w:rPr>
            </w:pPr>
          </w:p>
        </w:tc>
        <w:tc>
          <w:tcPr>
            <w:tcW w:w="491" w:type="dxa"/>
          </w:tcPr>
          <w:p w14:paraId="33C692EB" w14:textId="77777777" w:rsidR="00BD7B80" w:rsidRPr="00B17A05" w:rsidRDefault="00BD7B80" w:rsidP="00FB3928">
            <w:pPr>
              <w:jc w:val="both"/>
              <w:rPr>
                <w:rFonts w:cs="Times New Roman"/>
                <w:b/>
                <w:sz w:val="20"/>
                <w:szCs w:val="20"/>
              </w:rPr>
            </w:pPr>
          </w:p>
        </w:tc>
        <w:tc>
          <w:tcPr>
            <w:tcW w:w="491" w:type="dxa"/>
          </w:tcPr>
          <w:p w14:paraId="63FF03E8" w14:textId="77777777" w:rsidR="00BD7B80" w:rsidRPr="00B17A05" w:rsidRDefault="00BD7B80" w:rsidP="00FB3928">
            <w:pPr>
              <w:jc w:val="both"/>
              <w:rPr>
                <w:rFonts w:cs="Times New Roman"/>
                <w:b/>
                <w:sz w:val="20"/>
                <w:szCs w:val="20"/>
              </w:rPr>
            </w:pPr>
          </w:p>
        </w:tc>
        <w:tc>
          <w:tcPr>
            <w:tcW w:w="491" w:type="dxa"/>
          </w:tcPr>
          <w:p w14:paraId="4945C082" w14:textId="77777777" w:rsidR="00BD7B80" w:rsidRPr="00B17A05" w:rsidRDefault="00BD7B80" w:rsidP="00FB3928">
            <w:pPr>
              <w:jc w:val="both"/>
              <w:rPr>
                <w:rFonts w:cs="Times New Roman"/>
                <w:b/>
                <w:sz w:val="20"/>
                <w:szCs w:val="20"/>
              </w:rPr>
            </w:pPr>
          </w:p>
        </w:tc>
        <w:tc>
          <w:tcPr>
            <w:tcW w:w="491" w:type="dxa"/>
          </w:tcPr>
          <w:p w14:paraId="13F72447" w14:textId="77777777" w:rsidR="00BD7B80" w:rsidRPr="00B17A05" w:rsidRDefault="00BD7B80" w:rsidP="00FB3928">
            <w:pPr>
              <w:jc w:val="both"/>
              <w:rPr>
                <w:rFonts w:cs="Times New Roman"/>
                <w:b/>
                <w:sz w:val="20"/>
                <w:szCs w:val="20"/>
              </w:rPr>
            </w:pPr>
            <w:r w:rsidRPr="00B17A05">
              <w:rPr>
                <w:rFonts w:cs="Times New Roman"/>
                <w:b/>
                <w:sz w:val="20"/>
                <w:szCs w:val="20"/>
              </w:rPr>
              <w:t>x</w:t>
            </w:r>
          </w:p>
        </w:tc>
      </w:tr>
    </w:tbl>
    <w:p w14:paraId="6BE69C06" w14:textId="77777777" w:rsidR="009A0701" w:rsidRPr="00B17A05" w:rsidRDefault="009A0701" w:rsidP="009A0701">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BD7B80" w:rsidRPr="00B17A05" w14:paraId="5AB1208E" w14:textId="77777777" w:rsidTr="00FB3928">
        <w:tc>
          <w:tcPr>
            <w:tcW w:w="5000" w:type="pct"/>
            <w:gridSpan w:val="4"/>
          </w:tcPr>
          <w:p w14:paraId="08FC8619" w14:textId="77777777" w:rsidR="00BD7B80" w:rsidRPr="00B17A05" w:rsidRDefault="00BD7B80" w:rsidP="00FB3928">
            <w:pPr>
              <w:spacing w:line="240" w:lineRule="atLeast"/>
              <w:rPr>
                <w:sz w:val="20"/>
                <w:szCs w:val="20"/>
              </w:rPr>
            </w:pPr>
            <w:r w:rsidRPr="00B17A05">
              <w:rPr>
                <w:sz w:val="20"/>
                <w:szCs w:val="20"/>
              </w:rPr>
              <w:t>Dikkat: AKTS Etkinlik Sayısı bilgileri sadece </w:t>
            </w:r>
            <w:hyperlink r:id="rId55" w:anchor="degsis" w:history="1">
              <w:r w:rsidRPr="00B17A05">
                <w:rPr>
                  <w:sz w:val="20"/>
                  <w:szCs w:val="20"/>
                </w:rPr>
                <w:t>DEĞERLENDİRME SİSTEMİ</w:t>
              </w:r>
            </w:hyperlink>
            <w:r w:rsidRPr="00B17A05">
              <w:rPr>
                <w:sz w:val="20"/>
                <w:szCs w:val="20"/>
              </w:rPr>
              <w:t>'ndeki payların sayı bilgileri ile değiştirilebilir.</w:t>
            </w:r>
          </w:p>
        </w:tc>
      </w:tr>
      <w:tr w:rsidR="00BD7B80" w:rsidRPr="00B17A05" w14:paraId="65A1B026" w14:textId="77777777" w:rsidTr="00FB3928">
        <w:trPr>
          <w:trHeight w:val="525"/>
        </w:trPr>
        <w:tc>
          <w:tcPr>
            <w:tcW w:w="5000" w:type="pct"/>
            <w:gridSpan w:val="4"/>
          </w:tcPr>
          <w:p w14:paraId="583ADF9F" w14:textId="77777777" w:rsidR="00BD7B80" w:rsidRPr="00B17A05" w:rsidRDefault="00BD7B80" w:rsidP="00FB3928">
            <w:pPr>
              <w:spacing w:line="240" w:lineRule="atLeast"/>
              <w:jc w:val="center"/>
              <w:rPr>
                <w:sz w:val="20"/>
                <w:szCs w:val="20"/>
              </w:rPr>
            </w:pPr>
            <w:r w:rsidRPr="00B17A05">
              <w:rPr>
                <w:b/>
                <w:bCs/>
                <w:sz w:val="20"/>
                <w:szCs w:val="20"/>
              </w:rPr>
              <w:t>AKTS / İŞ YÜKÜ TABLOSU</w:t>
            </w:r>
          </w:p>
        </w:tc>
      </w:tr>
      <w:tr w:rsidR="00BD7B80" w:rsidRPr="00B17A05" w14:paraId="2203FA23" w14:textId="77777777" w:rsidTr="00FB3928">
        <w:trPr>
          <w:trHeight w:val="450"/>
        </w:trPr>
        <w:tc>
          <w:tcPr>
            <w:tcW w:w="3550" w:type="pct"/>
          </w:tcPr>
          <w:p w14:paraId="06EF9666" w14:textId="77777777" w:rsidR="00BD7B80" w:rsidRPr="00B17A05" w:rsidRDefault="00BD7B80" w:rsidP="00FB3928">
            <w:pPr>
              <w:spacing w:line="240" w:lineRule="atLeast"/>
              <w:rPr>
                <w:sz w:val="20"/>
                <w:szCs w:val="20"/>
              </w:rPr>
            </w:pPr>
            <w:r w:rsidRPr="00B17A05">
              <w:rPr>
                <w:b/>
                <w:bCs/>
                <w:sz w:val="20"/>
                <w:szCs w:val="20"/>
              </w:rPr>
              <w:t>Etkinlik</w:t>
            </w:r>
          </w:p>
        </w:tc>
        <w:tc>
          <w:tcPr>
            <w:tcW w:w="395" w:type="pct"/>
          </w:tcPr>
          <w:p w14:paraId="30696C72" w14:textId="77777777" w:rsidR="00BD7B80" w:rsidRPr="00B17A05" w:rsidRDefault="00BD7B80" w:rsidP="00FB3928">
            <w:pPr>
              <w:spacing w:line="240" w:lineRule="atLeast"/>
              <w:jc w:val="center"/>
              <w:rPr>
                <w:sz w:val="20"/>
                <w:szCs w:val="20"/>
              </w:rPr>
            </w:pPr>
            <w:r w:rsidRPr="00B17A05">
              <w:rPr>
                <w:b/>
                <w:bCs/>
                <w:sz w:val="20"/>
                <w:szCs w:val="20"/>
              </w:rPr>
              <w:t>SAYISI</w:t>
            </w:r>
          </w:p>
        </w:tc>
        <w:tc>
          <w:tcPr>
            <w:tcW w:w="386" w:type="pct"/>
          </w:tcPr>
          <w:p w14:paraId="57721D64" w14:textId="77777777" w:rsidR="00BD7B80" w:rsidRPr="00B17A05" w:rsidRDefault="00BD7B80" w:rsidP="00FB3928">
            <w:pPr>
              <w:spacing w:line="240" w:lineRule="atLeast"/>
              <w:jc w:val="center"/>
              <w:rPr>
                <w:sz w:val="20"/>
                <w:szCs w:val="20"/>
              </w:rPr>
            </w:pPr>
            <w:r w:rsidRPr="00B17A05">
              <w:rPr>
                <w:b/>
                <w:bCs/>
                <w:sz w:val="20"/>
                <w:szCs w:val="20"/>
              </w:rPr>
              <w:t>Süresi</w:t>
            </w:r>
            <w:r w:rsidRPr="00B17A05">
              <w:rPr>
                <w:b/>
                <w:bCs/>
                <w:sz w:val="20"/>
                <w:szCs w:val="20"/>
              </w:rPr>
              <w:br/>
            </w:r>
            <w:r w:rsidRPr="00B17A05">
              <w:rPr>
                <w:b/>
                <w:bCs/>
                <w:sz w:val="20"/>
                <w:szCs w:val="20"/>
              </w:rPr>
              <w:lastRenderedPageBreak/>
              <w:t>(Saat)</w:t>
            </w:r>
          </w:p>
        </w:tc>
        <w:tc>
          <w:tcPr>
            <w:tcW w:w="669" w:type="pct"/>
          </w:tcPr>
          <w:p w14:paraId="4FDE6636" w14:textId="77777777" w:rsidR="00BD7B80" w:rsidRPr="00B17A05" w:rsidRDefault="00BD7B80" w:rsidP="00FB3928">
            <w:pPr>
              <w:spacing w:line="240" w:lineRule="atLeast"/>
              <w:jc w:val="center"/>
              <w:rPr>
                <w:sz w:val="20"/>
                <w:szCs w:val="20"/>
              </w:rPr>
            </w:pPr>
            <w:r w:rsidRPr="00B17A05">
              <w:rPr>
                <w:b/>
                <w:bCs/>
                <w:sz w:val="20"/>
                <w:szCs w:val="20"/>
              </w:rPr>
              <w:lastRenderedPageBreak/>
              <w:t>Toplam</w:t>
            </w:r>
            <w:r w:rsidRPr="00B17A05">
              <w:rPr>
                <w:b/>
                <w:bCs/>
                <w:sz w:val="20"/>
                <w:szCs w:val="20"/>
              </w:rPr>
              <w:br/>
            </w:r>
            <w:r w:rsidRPr="00B17A05">
              <w:rPr>
                <w:b/>
                <w:bCs/>
                <w:sz w:val="20"/>
                <w:szCs w:val="20"/>
              </w:rPr>
              <w:lastRenderedPageBreak/>
              <w:t>İş Yükü</w:t>
            </w:r>
            <w:r w:rsidRPr="00B17A05">
              <w:rPr>
                <w:b/>
                <w:bCs/>
                <w:sz w:val="20"/>
                <w:szCs w:val="20"/>
              </w:rPr>
              <w:br/>
              <w:t>(Saat)</w:t>
            </w:r>
          </w:p>
        </w:tc>
      </w:tr>
      <w:tr w:rsidR="00BD7B80" w:rsidRPr="00B17A05" w14:paraId="0CD2D1F8" w14:textId="77777777" w:rsidTr="00FB3928">
        <w:trPr>
          <w:trHeight w:val="375"/>
        </w:trPr>
        <w:tc>
          <w:tcPr>
            <w:tcW w:w="3550" w:type="pct"/>
          </w:tcPr>
          <w:p w14:paraId="0D9FE65C" w14:textId="77777777" w:rsidR="00BD7B80" w:rsidRPr="00B17A05" w:rsidRDefault="00BD7B80" w:rsidP="00FB3928">
            <w:pPr>
              <w:spacing w:line="240" w:lineRule="atLeast"/>
              <w:rPr>
                <w:sz w:val="20"/>
                <w:szCs w:val="20"/>
              </w:rPr>
            </w:pPr>
            <w:r w:rsidRPr="00B17A05">
              <w:rPr>
                <w:sz w:val="20"/>
                <w:szCs w:val="20"/>
              </w:rPr>
              <w:lastRenderedPageBreak/>
              <w:t>Ders Süresi (Sınav haftası dahildir: 16x toplam ders saati)</w:t>
            </w:r>
          </w:p>
        </w:tc>
        <w:tc>
          <w:tcPr>
            <w:tcW w:w="395" w:type="pct"/>
          </w:tcPr>
          <w:p w14:paraId="4A552280" w14:textId="77777777" w:rsidR="00BD7B80" w:rsidRPr="00B17A05" w:rsidRDefault="00BD7B80" w:rsidP="00FB3928">
            <w:pPr>
              <w:spacing w:line="240" w:lineRule="atLeast"/>
              <w:jc w:val="center"/>
              <w:rPr>
                <w:sz w:val="20"/>
                <w:szCs w:val="20"/>
              </w:rPr>
            </w:pPr>
            <w:r w:rsidRPr="00B17A05">
              <w:rPr>
                <w:sz w:val="20"/>
                <w:szCs w:val="20"/>
              </w:rPr>
              <w:t>16</w:t>
            </w:r>
          </w:p>
        </w:tc>
        <w:tc>
          <w:tcPr>
            <w:tcW w:w="386" w:type="pct"/>
          </w:tcPr>
          <w:p w14:paraId="3F19627D" w14:textId="57E7C3BF" w:rsidR="00BD7B80" w:rsidRPr="00B17A05" w:rsidRDefault="00271B7F" w:rsidP="00FB3928">
            <w:pPr>
              <w:spacing w:line="240" w:lineRule="atLeast"/>
              <w:jc w:val="center"/>
              <w:rPr>
                <w:sz w:val="20"/>
                <w:szCs w:val="20"/>
              </w:rPr>
            </w:pPr>
            <w:r w:rsidRPr="00B17A05">
              <w:rPr>
                <w:sz w:val="20"/>
                <w:szCs w:val="20"/>
              </w:rPr>
              <w:t>2</w:t>
            </w:r>
          </w:p>
        </w:tc>
        <w:tc>
          <w:tcPr>
            <w:tcW w:w="669" w:type="pct"/>
          </w:tcPr>
          <w:p w14:paraId="4BE43505" w14:textId="40A394DE" w:rsidR="00BD7B80" w:rsidRPr="00B17A05" w:rsidRDefault="00271B7F" w:rsidP="00FB3928">
            <w:pPr>
              <w:spacing w:line="240" w:lineRule="atLeast"/>
              <w:jc w:val="center"/>
              <w:rPr>
                <w:sz w:val="20"/>
                <w:szCs w:val="20"/>
              </w:rPr>
            </w:pPr>
            <w:r w:rsidRPr="00B17A05">
              <w:rPr>
                <w:sz w:val="20"/>
                <w:szCs w:val="20"/>
              </w:rPr>
              <w:t>32</w:t>
            </w:r>
          </w:p>
        </w:tc>
      </w:tr>
      <w:tr w:rsidR="00BD7B80" w:rsidRPr="00B17A05" w14:paraId="0CFD7178" w14:textId="77777777" w:rsidTr="00FB3928">
        <w:trPr>
          <w:trHeight w:val="375"/>
        </w:trPr>
        <w:tc>
          <w:tcPr>
            <w:tcW w:w="3550" w:type="pct"/>
          </w:tcPr>
          <w:p w14:paraId="0ECDBFB5" w14:textId="77777777" w:rsidR="00BD7B80" w:rsidRPr="00B17A05" w:rsidRDefault="00BD7B80" w:rsidP="00FB3928">
            <w:pPr>
              <w:spacing w:line="240" w:lineRule="atLeast"/>
              <w:rPr>
                <w:sz w:val="20"/>
                <w:szCs w:val="20"/>
              </w:rPr>
            </w:pPr>
            <w:r w:rsidRPr="00B17A05">
              <w:rPr>
                <w:sz w:val="20"/>
                <w:szCs w:val="20"/>
              </w:rPr>
              <w:t>Sınıf Dışı Ders Çalışma Süresi(Ön çalışma, pekiştirme)</w:t>
            </w:r>
          </w:p>
        </w:tc>
        <w:tc>
          <w:tcPr>
            <w:tcW w:w="395" w:type="pct"/>
          </w:tcPr>
          <w:p w14:paraId="06404778" w14:textId="77777777" w:rsidR="00BD7B80" w:rsidRPr="00B17A05" w:rsidRDefault="00BD7B80" w:rsidP="00FB3928">
            <w:pPr>
              <w:spacing w:line="240" w:lineRule="atLeast"/>
              <w:jc w:val="center"/>
              <w:rPr>
                <w:sz w:val="20"/>
                <w:szCs w:val="20"/>
              </w:rPr>
            </w:pPr>
            <w:r w:rsidRPr="00B17A05">
              <w:rPr>
                <w:sz w:val="20"/>
                <w:szCs w:val="20"/>
              </w:rPr>
              <w:t>16</w:t>
            </w:r>
          </w:p>
        </w:tc>
        <w:tc>
          <w:tcPr>
            <w:tcW w:w="386" w:type="pct"/>
          </w:tcPr>
          <w:p w14:paraId="6B02695C" w14:textId="161B81B7" w:rsidR="00BD7B80" w:rsidRPr="00B17A05" w:rsidRDefault="00D63B79" w:rsidP="00FB3928">
            <w:pPr>
              <w:spacing w:line="240" w:lineRule="atLeast"/>
              <w:jc w:val="center"/>
              <w:rPr>
                <w:sz w:val="20"/>
                <w:szCs w:val="20"/>
              </w:rPr>
            </w:pPr>
            <w:r w:rsidRPr="00B17A05">
              <w:rPr>
                <w:sz w:val="20"/>
                <w:szCs w:val="20"/>
              </w:rPr>
              <w:t>4</w:t>
            </w:r>
          </w:p>
        </w:tc>
        <w:tc>
          <w:tcPr>
            <w:tcW w:w="669" w:type="pct"/>
          </w:tcPr>
          <w:p w14:paraId="5690D30D" w14:textId="72B7DEED" w:rsidR="00BD7B80" w:rsidRPr="00B17A05" w:rsidRDefault="00D63B79" w:rsidP="00FB3928">
            <w:pPr>
              <w:spacing w:line="240" w:lineRule="atLeast"/>
              <w:jc w:val="center"/>
              <w:rPr>
                <w:sz w:val="20"/>
                <w:szCs w:val="20"/>
              </w:rPr>
            </w:pPr>
            <w:r w:rsidRPr="00B17A05">
              <w:rPr>
                <w:sz w:val="20"/>
                <w:szCs w:val="20"/>
              </w:rPr>
              <w:t>64</w:t>
            </w:r>
          </w:p>
        </w:tc>
      </w:tr>
      <w:tr w:rsidR="00BD7B80" w:rsidRPr="00B17A05" w14:paraId="23D4C9D4" w14:textId="77777777" w:rsidTr="00FB3928">
        <w:trPr>
          <w:trHeight w:val="375"/>
        </w:trPr>
        <w:tc>
          <w:tcPr>
            <w:tcW w:w="3550" w:type="pct"/>
          </w:tcPr>
          <w:p w14:paraId="71F6B09A" w14:textId="77777777" w:rsidR="00BD7B80" w:rsidRPr="00B17A05" w:rsidRDefault="00BD7B80" w:rsidP="00FB3928">
            <w:pPr>
              <w:spacing w:line="240" w:lineRule="atLeast"/>
              <w:rPr>
                <w:sz w:val="20"/>
                <w:szCs w:val="20"/>
              </w:rPr>
            </w:pPr>
            <w:r w:rsidRPr="00B17A05">
              <w:rPr>
                <w:sz w:val="20"/>
                <w:szCs w:val="20"/>
              </w:rPr>
              <w:t>Ara Sınav</w:t>
            </w:r>
          </w:p>
        </w:tc>
        <w:tc>
          <w:tcPr>
            <w:tcW w:w="395" w:type="pct"/>
          </w:tcPr>
          <w:p w14:paraId="1FE20400" w14:textId="77777777" w:rsidR="00BD7B80" w:rsidRPr="00B17A05" w:rsidRDefault="00BD7B80" w:rsidP="00FB3928">
            <w:pPr>
              <w:spacing w:line="240" w:lineRule="atLeast"/>
              <w:jc w:val="center"/>
              <w:rPr>
                <w:sz w:val="20"/>
                <w:szCs w:val="20"/>
              </w:rPr>
            </w:pPr>
            <w:r w:rsidRPr="00B17A05">
              <w:rPr>
                <w:sz w:val="20"/>
                <w:szCs w:val="20"/>
              </w:rPr>
              <w:t>1</w:t>
            </w:r>
          </w:p>
        </w:tc>
        <w:tc>
          <w:tcPr>
            <w:tcW w:w="386" w:type="pct"/>
          </w:tcPr>
          <w:p w14:paraId="3CC037D0" w14:textId="77777777" w:rsidR="00BD7B80" w:rsidRPr="00B17A05" w:rsidRDefault="00BD7B80" w:rsidP="00FB3928">
            <w:pPr>
              <w:spacing w:line="240" w:lineRule="atLeast"/>
              <w:jc w:val="center"/>
              <w:rPr>
                <w:sz w:val="20"/>
                <w:szCs w:val="20"/>
              </w:rPr>
            </w:pPr>
            <w:r w:rsidRPr="00B17A05">
              <w:rPr>
                <w:sz w:val="20"/>
                <w:szCs w:val="20"/>
              </w:rPr>
              <w:t>6</w:t>
            </w:r>
          </w:p>
        </w:tc>
        <w:tc>
          <w:tcPr>
            <w:tcW w:w="669" w:type="pct"/>
          </w:tcPr>
          <w:p w14:paraId="3529E8CD" w14:textId="77777777" w:rsidR="00BD7B80" w:rsidRPr="00B17A05" w:rsidRDefault="00BD7B80" w:rsidP="00FB3928">
            <w:pPr>
              <w:spacing w:line="240" w:lineRule="atLeast"/>
              <w:jc w:val="center"/>
              <w:rPr>
                <w:sz w:val="20"/>
                <w:szCs w:val="20"/>
              </w:rPr>
            </w:pPr>
            <w:r w:rsidRPr="00B17A05">
              <w:rPr>
                <w:sz w:val="20"/>
                <w:szCs w:val="20"/>
              </w:rPr>
              <w:t>6</w:t>
            </w:r>
          </w:p>
        </w:tc>
      </w:tr>
      <w:tr w:rsidR="00BD7B80" w:rsidRPr="00B17A05" w14:paraId="543B51A6" w14:textId="77777777" w:rsidTr="00FB3928">
        <w:trPr>
          <w:trHeight w:val="375"/>
        </w:trPr>
        <w:tc>
          <w:tcPr>
            <w:tcW w:w="3550" w:type="pct"/>
          </w:tcPr>
          <w:p w14:paraId="354F9D30" w14:textId="77777777" w:rsidR="00BD7B80" w:rsidRPr="00B17A05" w:rsidRDefault="00BD7B80" w:rsidP="00FB3928">
            <w:pPr>
              <w:spacing w:line="240" w:lineRule="atLeast"/>
              <w:rPr>
                <w:sz w:val="20"/>
                <w:szCs w:val="20"/>
              </w:rPr>
            </w:pPr>
            <w:r w:rsidRPr="00B17A05">
              <w:rPr>
                <w:sz w:val="20"/>
                <w:szCs w:val="20"/>
              </w:rPr>
              <w:t>Kısa Sınav</w:t>
            </w:r>
          </w:p>
        </w:tc>
        <w:tc>
          <w:tcPr>
            <w:tcW w:w="395" w:type="pct"/>
          </w:tcPr>
          <w:p w14:paraId="4A4E05BD" w14:textId="77777777" w:rsidR="00BD7B80" w:rsidRPr="00B17A05" w:rsidRDefault="00BD7B80" w:rsidP="00FB3928">
            <w:pPr>
              <w:spacing w:line="240" w:lineRule="atLeast"/>
              <w:jc w:val="center"/>
              <w:rPr>
                <w:sz w:val="20"/>
                <w:szCs w:val="20"/>
              </w:rPr>
            </w:pPr>
            <w:r w:rsidRPr="00B17A05">
              <w:rPr>
                <w:sz w:val="20"/>
                <w:szCs w:val="20"/>
              </w:rPr>
              <w:t>2</w:t>
            </w:r>
          </w:p>
        </w:tc>
        <w:tc>
          <w:tcPr>
            <w:tcW w:w="386" w:type="pct"/>
          </w:tcPr>
          <w:p w14:paraId="2E3F128E" w14:textId="77777777" w:rsidR="00BD7B80" w:rsidRPr="00B17A05" w:rsidRDefault="00BD7B80" w:rsidP="00FB3928">
            <w:pPr>
              <w:spacing w:line="240" w:lineRule="atLeast"/>
              <w:jc w:val="center"/>
              <w:rPr>
                <w:sz w:val="20"/>
                <w:szCs w:val="20"/>
              </w:rPr>
            </w:pPr>
            <w:r w:rsidRPr="00B17A05">
              <w:rPr>
                <w:sz w:val="20"/>
                <w:szCs w:val="20"/>
              </w:rPr>
              <w:t>5</w:t>
            </w:r>
          </w:p>
        </w:tc>
        <w:tc>
          <w:tcPr>
            <w:tcW w:w="669" w:type="pct"/>
          </w:tcPr>
          <w:p w14:paraId="44B7A4D5" w14:textId="77777777" w:rsidR="00BD7B80" w:rsidRPr="00B17A05" w:rsidRDefault="00BD7B80" w:rsidP="00FB3928">
            <w:pPr>
              <w:spacing w:line="240" w:lineRule="atLeast"/>
              <w:jc w:val="center"/>
              <w:rPr>
                <w:sz w:val="20"/>
                <w:szCs w:val="20"/>
              </w:rPr>
            </w:pPr>
            <w:r w:rsidRPr="00B17A05">
              <w:rPr>
                <w:sz w:val="20"/>
                <w:szCs w:val="20"/>
              </w:rPr>
              <w:t>10</w:t>
            </w:r>
          </w:p>
        </w:tc>
      </w:tr>
      <w:tr w:rsidR="00BD7B80" w:rsidRPr="00B17A05" w14:paraId="3CFCC098" w14:textId="77777777" w:rsidTr="00FB3928">
        <w:trPr>
          <w:trHeight w:val="375"/>
        </w:trPr>
        <w:tc>
          <w:tcPr>
            <w:tcW w:w="3550" w:type="pct"/>
          </w:tcPr>
          <w:p w14:paraId="02B83815" w14:textId="77777777" w:rsidR="00BD7B80" w:rsidRPr="00B17A05" w:rsidRDefault="00BD7B80" w:rsidP="00FB3928">
            <w:pPr>
              <w:spacing w:line="240" w:lineRule="atLeast"/>
              <w:rPr>
                <w:sz w:val="20"/>
                <w:szCs w:val="20"/>
              </w:rPr>
            </w:pPr>
            <w:r w:rsidRPr="00B17A05">
              <w:rPr>
                <w:sz w:val="20"/>
                <w:szCs w:val="20"/>
              </w:rPr>
              <w:t>Ödev</w:t>
            </w:r>
          </w:p>
        </w:tc>
        <w:tc>
          <w:tcPr>
            <w:tcW w:w="395" w:type="pct"/>
          </w:tcPr>
          <w:p w14:paraId="704C2AE2" w14:textId="77777777" w:rsidR="00BD7B80" w:rsidRPr="00B17A05" w:rsidRDefault="00BD7B80" w:rsidP="00FB3928">
            <w:pPr>
              <w:spacing w:line="240" w:lineRule="atLeast"/>
              <w:jc w:val="center"/>
              <w:rPr>
                <w:sz w:val="20"/>
                <w:szCs w:val="20"/>
              </w:rPr>
            </w:pPr>
            <w:r w:rsidRPr="00B17A05">
              <w:rPr>
                <w:sz w:val="20"/>
                <w:szCs w:val="20"/>
              </w:rPr>
              <w:t>1</w:t>
            </w:r>
          </w:p>
        </w:tc>
        <w:tc>
          <w:tcPr>
            <w:tcW w:w="386" w:type="pct"/>
          </w:tcPr>
          <w:p w14:paraId="35161538" w14:textId="77777777" w:rsidR="00BD7B80" w:rsidRPr="00B17A05" w:rsidRDefault="00BD7B80" w:rsidP="00FB3928">
            <w:pPr>
              <w:spacing w:line="240" w:lineRule="atLeast"/>
              <w:jc w:val="center"/>
              <w:rPr>
                <w:sz w:val="20"/>
                <w:szCs w:val="20"/>
              </w:rPr>
            </w:pPr>
            <w:r w:rsidRPr="00B17A05">
              <w:rPr>
                <w:sz w:val="20"/>
                <w:szCs w:val="20"/>
              </w:rPr>
              <w:t>3</w:t>
            </w:r>
          </w:p>
        </w:tc>
        <w:tc>
          <w:tcPr>
            <w:tcW w:w="669" w:type="pct"/>
          </w:tcPr>
          <w:p w14:paraId="2B38CC27" w14:textId="77777777" w:rsidR="00BD7B80" w:rsidRPr="00B17A05" w:rsidRDefault="00BD7B80" w:rsidP="00FB3928">
            <w:pPr>
              <w:spacing w:line="240" w:lineRule="atLeast"/>
              <w:jc w:val="center"/>
              <w:rPr>
                <w:sz w:val="20"/>
                <w:szCs w:val="20"/>
              </w:rPr>
            </w:pPr>
            <w:r w:rsidRPr="00B17A05">
              <w:rPr>
                <w:sz w:val="20"/>
                <w:szCs w:val="20"/>
              </w:rPr>
              <w:t>3</w:t>
            </w:r>
          </w:p>
        </w:tc>
      </w:tr>
      <w:tr w:rsidR="00BD7B80" w:rsidRPr="00B17A05" w14:paraId="628E3C79" w14:textId="77777777" w:rsidTr="00FB3928">
        <w:trPr>
          <w:trHeight w:val="375"/>
        </w:trPr>
        <w:tc>
          <w:tcPr>
            <w:tcW w:w="3550" w:type="pct"/>
          </w:tcPr>
          <w:p w14:paraId="47756B8C" w14:textId="77777777" w:rsidR="00BD7B80" w:rsidRPr="00B17A05" w:rsidRDefault="00BD7B80" w:rsidP="00FB3928">
            <w:pPr>
              <w:spacing w:line="240" w:lineRule="atLeast"/>
              <w:rPr>
                <w:sz w:val="20"/>
                <w:szCs w:val="20"/>
              </w:rPr>
            </w:pPr>
            <w:r w:rsidRPr="00B17A05">
              <w:rPr>
                <w:sz w:val="20"/>
                <w:szCs w:val="20"/>
              </w:rPr>
              <w:t>Final</w:t>
            </w:r>
          </w:p>
        </w:tc>
        <w:tc>
          <w:tcPr>
            <w:tcW w:w="395" w:type="pct"/>
          </w:tcPr>
          <w:p w14:paraId="7EABBC03" w14:textId="77777777" w:rsidR="00BD7B80" w:rsidRPr="00B17A05" w:rsidRDefault="00BD7B80" w:rsidP="00FB3928">
            <w:pPr>
              <w:spacing w:line="240" w:lineRule="atLeast"/>
              <w:jc w:val="center"/>
              <w:rPr>
                <w:sz w:val="20"/>
                <w:szCs w:val="20"/>
              </w:rPr>
            </w:pPr>
            <w:r w:rsidRPr="00B17A05">
              <w:rPr>
                <w:sz w:val="20"/>
                <w:szCs w:val="20"/>
              </w:rPr>
              <w:t>1</w:t>
            </w:r>
          </w:p>
        </w:tc>
        <w:tc>
          <w:tcPr>
            <w:tcW w:w="386" w:type="pct"/>
          </w:tcPr>
          <w:p w14:paraId="1D58BD59" w14:textId="77777777" w:rsidR="00BD7B80" w:rsidRPr="00B17A05" w:rsidRDefault="00BD7B80" w:rsidP="00FB3928">
            <w:pPr>
              <w:spacing w:line="240" w:lineRule="atLeast"/>
              <w:jc w:val="center"/>
              <w:rPr>
                <w:sz w:val="20"/>
                <w:szCs w:val="20"/>
              </w:rPr>
            </w:pPr>
            <w:r w:rsidRPr="00B17A05">
              <w:rPr>
                <w:sz w:val="20"/>
                <w:szCs w:val="20"/>
              </w:rPr>
              <w:t>10</w:t>
            </w:r>
          </w:p>
        </w:tc>
        <w:tc>
          <w:tcPr>
            <w:tcW w:w="669" w:type="pct"/>
          </w:tcPr>
          <w:p w14:paraId="7064B55A" w14:textId="77777777" w:rsidR="00BD7B80" w:rsidRPr="00B17A05" w:rsidRDefault="00BD7B80" w:rsidP="00FB3928">
            <w:pPr>
              <w:spacing w:line="240" w:lineRule="atLeast"/>
              <w:jc w:val="center"/>
              <w:rPr>
                <w:sz w:val="20"/>
                <w:szCs w:val="20"/>
              </w:rPr>
            </w:pPr>
            <w:r w:rsidRPr="00B17A05">
              <w:rPr>
                <w:sz w:val="20"/>
                <w:szCs w:val="20"/>
              </w:rPr>
              <w:t>10</w:t>
            </w:r>
          </w:p>
        </w:tc>
      </w:tr>
      <w:tr w:rsidR="00BD7B80" w:rsidRPr="00B17A05" w14:paraId="293D33B7" w14:textId="77777777" w:rsidTr="00FB3928">
        <w:trPr>
          <w:trHeight w:val="375"/>
        </w:trPr>
        <w:tc>
          <w:tcPr>
            <w:tcW w:w="3550" w:type="pct"/>
          </w:tcPr>
          <w:p w14:paraId="05B2D4B0" w14:textId="77777777" w:rsidR="00BD7B80" w:rsidRPr="00B17A05" w:rsidRDefault="00BD7B80" w:rsidP="00FB3928">
            <w:pPr>
              <w:spacing w:line="240" w:lineRule="atLeast"/>
              <w:rPr>
                <w:sz w:val="20"/>
                <w:szCs w:val="20"/>
              </w:rPr>
            </w:pPr>
            <w:r w:rsidRPr="00B17A05">
              <w:rPr>
                <w:b/>
                <w:bCs/>
                <w:sz w:val="20"/>
                <w:szCs w:val="20"/>
              </w:rPr>
              <w:t>Toplam İş Yükü</w:t>
            </w:r>
          </w:p>
        </w:tc>
        <w:tc>
          <w:tcPr>
            <w:tcW w:w="395" w:type="pct"/>
          </w:tcPr>
          <w:p w14:paraId="3896188A" w14:textId="77777777" w:rsidR="00BD7B80" w:rsidRPr="00B17A05" w:rsidRDefault="00BD7B80" w:rsidP="00FB3928">
            <w:pPr>
              <w:spacing w:line="240" w:lineRule="atLeast"/>
              <w:rPr>
                <w:sz w:val="20"/>
                <w:szCs w:val="20"/>
              </w:rPr>
            </w:pPr>
          </w:p>
        </w:tc>
        <w:tc>
          <w:tcPr>
            <w:tcW w:w="386" w:type="pct"/>
          </w:tcPr>
          <w:p w14:paraId="71382D3D" w14:textId="77777777" w:rsidR="00BD7B80" w:rsidRPr="00B17A05" w:rsidRDefault="00BD7B80" w:rsidP="00FB3928">
            <w:pPr>
              <w:spacing w:line="240" w:lineRule="atLeast"/>
              <w:rPr>
                <w:sz w:val="20"/>
                <w:szCs w:val="20"/>
              </w:rPr>
            </w:pPr>
          </w:p>
        </w:tc>
        <w:tc>
          <w:tcPr>
            <w:tcW w:w="669" w:type="pct"/>
          </w:tcPr>
          <w:p w14:paraId="132C6577" w14:textId="1048B414" w:rsidR="00BD7B80" w:rsidRPr="00B17A05" w:rsidRDefault="00D63B79" w:rsidP="00FB3928">
            <w:pPr>
              <w:spacing w:line="240" w:lineRule="atLeast"/>
              <w:jc w:val="center"/>
              <w:rPr>
                <w:sz w:val="20"/>
                <w:szCs w:val="20"/>
              </w:rPr>
            </w:pPr>
            <w:r w:rsidRPr="00B17A05">
              <w:rPr>
                <w:sz w:val="20"/>
                <w:szCs w:val="20"/>
              </w:rPr>
              <w:t>125</w:t>
            </w:r>
          </w:p>
        </w:tc>
      </w:tr>
      <w:tr w:rsidR="00BD7B80" w:rsidRPr="00B17A05" w14:paraId="0F7C6522" w14:textId="77777777" w:rsidTr="00FB3928">
        <w:trPr>
          <w:trHeight w:val="375"/>
        </w:trPr>
        <w:tc>
          <w:tcPr>
            <w:tcW w:w="3550" w:type="pct"/>
          </w:tcPr>
          <w:p w14:paraId="2BF5B0C6" w14:textId="77777777" w:rsidR="00BD7B80" w:rsidRPr="00B17A05" w:rsidRDefault="00BD7B80" w:rsidP="00FB3928">
            <w:pPr>
              <w:spacing w:line="240" w:lineRule="atLeast"/>
              <w:rPr>
                <w:sz w:val="20"/>
                <w:szCs w:val="20"/>
              </w:rPr>
            </w:pPr>
            <w:r w:rsidRPr="00B17A05">
              <w:rPr>
                <w:b/>
                <w:bCs/>
                <w:sz w:val="20"/>
                <w:szCs w:val="20"/>
              </w:rPr>
              <w:t>Toplam İş Yükü / 25 (s)</w:t>
            </w:r>
          </w:p>
        </w:tc>
        <w:tc>
          <w:tcPr>
            <w:tcW w:w="395" w:type="pct"/>
          </w:tcPr>
          <w:p w14:paraId="0B8B65BD" w14:textId="77777777" w:rsidR="00BD7B80" w:rsidRPr="00B17A05" w:rsidRDefault="00BD7B80" w:rsidP="00FB3928">
            <w:pPr>
              <w:spacing w:line="240" w:lineRule="atLeast"/>
              <w:rPr>
                <w:sz w:val="20"/>
                <w:szCs w:val="20"/>
              </w:rPr>
            </w:pPr>
          </w:p>
        </w:tc>
        <w:tc>
          <w:tcPr>
            <w:tcW w:w="386" w:type="pct"/>
          </w:tcPr>
          <w:p w14:paraId="7DCAB3E9" w14:textId="77777777" w:rsidR="00BD7B80" w:rsidRPr="00B17A05" w:rsidRDefault="00BD7B80" w:rsidP="00FB3928">
            <w:pPr>
              <w:spacing w:line="240" w:lineRule="atLeast"/>
              <w:rPr>
                <w:sz w:val="20"/>
                <w:szCs w:val="20"/>
              </w:rPr>
            </w:pPr>
          </w:p>
        </w:tc>
        <w:tc>
          <w:tcPr>
            <w:tcW w:w="669" w:type="pct"/>
          </w:tcPr>
          <w:p w14:paraId="6464F0F2" w14:textId="3BF7B065" w:rsidR="00BD7B80" w:rsidRPr="00B17A05" w:rsidRDefault="00D63B79" w:rsidP="00D63B79">
            <w:pPr>
              <w:spacing w:line="240" w:lineRule="atLeast"/>
              <w:jc w:val="center"/>
              <w:rPr>
                <w:sz w:val="20"/>
                <w:szCs w:val="20"/>
              </w:rPr>
            </w:pPr>
            <w:r w:rsidRPr="00B17A05">
              <w:rPr>
                <w:sz w:val="20"/>
                <w:szCs w:val="20"/>
              </w:rPr>
              <w:t>5</w:t>
            </w:r>
          </w:p>
        </w:tc>
      </w:tr>
      <w:tr w:rsidR="00BD7B80" w:rsidRPr="00B17A05" w14:paraId="1359377E" w14:textId="77777777" w:rsidTr="00FB3928">
        <w:trPr>
          <w:trHeight w:val="375"/>
        </w:trPr>
        <w:tc>
          <w:tcPr>
            <w:tcW w:w="3550" w:type="pct"/>
          </w:tcPr>
          <w:p w14:paraId="32408E70" w14:textId="77777777" w:rsidR="00BD7B80" w:rsidRPr="00B17A05" w:rsidRDefault="00BD7B80" w:rsidP="00FB3928">
            <w:pPr>
              <w:spacing w:line="240" w:lineRule="atLeast"/>
              <w:rPr>
                <w:sz w:val="20"/>
                <w:szCs w:val="20"/>
              </w:rPr>
            </w:pPr>
            <w:r w:rsidRPr="00B17A05">
              <w:rPr>
                <w:b/>
                <w:bCs/>
                <w:sz w:val="20"/>
                <w:szCs w:val="20"/>
              </w:rPr>
              <w:t>Dersin AKTS Kredisi</w:t>
            </w:r>
          </w:p>
        </w:tc>
        <w:tc>
          <w:tcPr>
            <w:tcW w:w="395" w:type="pct"/>
          </w:tcPr>
          <w:p w14:paraId="71A5244B" w14:textId="77777777" w:rsidR="00BD7B80" w:rsidRPr="00B17A05" w:rsidRDefault="00BD7B80" w:rsidP="00FB3928">
            <w:pPr>
              <w:spacing w:line="240" w:lineRule="atLeast"/>
              <w:rPr>
                <w:sz w:val="20"/>
                <w:szCs w:val="20"/>
              </w:rPr>
            </w:pPr>
          </w:p>
        </w:tc>
        <w:tc>
          <w:tcPr>
            <w:tcW w:w="386" w:type="pct"/>
          </w:tcPr>
          <w:p w14:paraId="676E47A1" w14:textId="77777777" w:rsidR="00BD7B80" w:rsidRPr="00B17A05" w:rsidRDefault="00BD7B80" w:rsidP="00FB3928">
            <w:pPr>
              <w:spacing w:line="240" w:lineRule="atLeast"/>
              <w:rPr>
                <w:sz w:val="20"/>
                <w:szCs w:val="20"/>
              </w:rPr>
            </w:pPr>
          </w:p>
        </w:tc>
        <w:tc>
          <w:tcPr>
            <w:tcW w:w="669" w:type="pct"/>
          </w:tcPr>
          <w:p w14:paraId="0CBEEB65" w14:textId="5EDD8669" w:rsidR="00BD7B80" w:rsidRPr="00B17A05" w:rsidRDefault="00D63B79" w:rsidP="00FB3928">
            <w:pPr>
              <w:spacing w:line="240" w:lineRule="atLeast"/>
              <w:jc w:val="center"/>
              <w:rPr>
                <w:sz w:val="20"/>
                <w:szCs w:val="20"/>
              </w:rPr>
            </w:pPr>
            <w:r w:rsidRPr="00B17A05">
              <w:rPr>
                <w:sz w:val="20"/>
                <w:szCs w:val="20"/>
              </w:rPr>
              <w:t>5</w:t>
            </w:r>
          </w:p>
        </w:tc>
      </w:tr>
    </w:tbl>
    <w:p w14:paraId="60B2A048" w14:textId="77777777" w:rsidR="00BD7B80" w:rsidRPr="00B17A05" w:rsidRDefault="00BD7B80" w:rsidP="009A0701">
      <w:pPr>
        <w:spacing w:line="240" w:lineRule="auto"/>
        <w:rPr>
          <w:sz w:val="20"/>
          <w:szCs w:val="20"/>
        </w:rPr>
      </w:pPr>
    </w:p>
    <w:p w14:paraId="3FBBDD3F" w14:textId="77777777" w:rsidR="00BD7B80" w:rsidRPr="00B17A05" w:rsidRDefault="00BD7B80" w:rsidP="009A0701">
      <w:pPr>
        <w:spacing w:line="240" w:lineRule="auto"/>
        <w:rPr>
          <w:sz w:val="20"/>
          <w:szCs w:val="20"/>
        </w:rPr>
      </w:pPr>
    </w:p>
    <w:p w14:paraId="252393BA" w14:textId="77777777" w:rsidR="009A0701" w:rsidRPr="00B17A05" w:rsidRDefault="009A0701" w:rsidP="009A0701">
      <w:pPr>
        <w:spacing w:line="240" w:lineRule="auto"/>
        <w:rPr>
          <w:sz w:val="20"/>
          <w:szCs w:val="20"/>
        </w:rPr>
      </w:pPr>
    </w:p>
    <w:tbl>
      <w:tblPr>
        <w:tblStyle w:val="TableGrid"/>
        <w:tblW w:w="4800" w:type="pct"/>
        <w:tblLook w:val="04A0" w:firstRow="1" w:lastRow="0" w:firstColumn="1" w:lastColumn="0" w:noHBand="0" w:noVBand="1"/>
      </w:tblPr>
      <w:tblGrid>
        <w:gridCol w:w="2562"/>
        <w:gridCol w:w="1405"/>
        <w:gridCol w:w="1207"/>
        <w:gridCol w:w="1611"/>
        <w:gridCol w:w="1073"/>
        <w:gridCol w:w="1058"/>
      </w:tblGrid>
      <w:tr w:rsidR="009A0701" w:rsidRPr="00B17A05" w14:paraId="1C99DBEA" w14:textId="77777777" w:rsidTr="002D0F71">
        <w:trPr>
          <w:trHeight w:val="525"/>
        </w:trPr>
        <w:tc>
          <w:tcPr>
            <w:tcW w:w="0" w:type="auto"/>
            <w:gridSpan w:val="6"/>
            <w:hideMark/>
          </w:tcPr>
          <w:p w14:paraId="60E7183E" w14:textId="77777777" w:rsidR="009A0701" w:rsidRPr="00B17A05" w:rsidRDefault="009A0701" w:rsidP="002D0F7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A334B0" w:rsidRPr="00B17A05" w14:paraId="02245ECC" w14:textId="77777777" w:rsidTr="002D0F71">
        <w:trPr>
          <w:trHeight w:val="450"/>
        </w:trPr>
        <w:tc>
          <w:tcPr>
            <w:tcW w:w="0" w:type="auto"/>
            <w:hideMark/>
          </w:tcPr>
          <w:p w14:paraId="55966E3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070FBF8E"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02345034"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2BF59569"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0771B1AB"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2FB9B368"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A334B0" w:rsidRPr="00B17A05" w14:paraId="43727255" w14:textId="77777777" w:rsidTr="002D0F71">
        <w:trPr>
          <w:trHeight w:val="375"/>
        </w:trPr>
        <w:tc>
          <w:tcPr>
            <w:tcW w:w="0" w:type="auto"/>
            <w:hideMark/>
          </w:tcPr>
          <w:p w14:paraId="48556C8F" w14:textId="77777777" w:rsidR="009A0701" w:rsidRPr="00B17A05" w:rsidRDefault="00A334B0" w:rsidP="002D0F71">
            <w:pPr>
              <w:rPr>
                <w:rFonts w:eastAsia="Times New Roman" w:cs="Times New Roman"/>
                <w:sz w:val="20"/>
                <w:szCs w:val="20"/>
                <w:lang w:eastAsia="tr-TR"/>
              </w:rPr>
            </w:pPr>
            <w:r w:rsidRPr="00B17A05">
              <w:rPr>
                <w:rFonts w:eastAsia="Times New Roman" w:cs="Times New Roman"/>
                <w:sz w:val="20"/>
                <w:szCs w:val="20"/>
                <w:lang w:eastAsia="tr-TR"/>
              </w:rPr>
              <w:t>Aile içi  sorunlar</w:t>
            </w:r>
          </w:p>
        </w:tc>
        <w:tc>
          <w:tcPr>
            <w:tcW w:w="0" w:type="auto"/>
            <w:hideMark/>
          </w:tcPr>
          <w:p w14:paraId="1032897D" w14:textId="77777777" w:rsidR="009A0701" w:rsidRPr="00B17A05" w:rsidRDefault="00A334B0" w:rsidP="00A334B0">
            <w:pPr>
              <w:jc w:val="center"/>
              <w:rPr>
                <w:rFonts w:eastAsia="Times New Roman" w:cs="Times New Roman"/>
                <w:sz w:val="20"/>
                <w:szCs w:val="20"/>
                <w:lang w:eastAsia="tr-TR"/>
              </w:rPr>
            </w:pPr>
            <w:r w:rsidRPr="00B17A05">
              <w:rPr>
                <w:rFonts w:eastAsia="Times New Roman" w:cs="Times New Roman"/>
                <w:sz w:val="20"/>
                <w:szCs w:val="20"/>
                <w:lang w:eastAsia="tr-TR"/>
              </w:rPr>
              <w:t>SSH306</w:t>
            </w:r>
          </w:p>
        </w:tc>
        <w:tc>
          <w:tcPr>
            <w:tcW w:w="0" w:type="auto"/>
            <w:hideMark/>
          </w:tcPr>
          <w:p w14:paraId="7DD13B3A" w14:textId="77777777" w:rsidR="009A0701" w:rsidRPr="00B17A05" w:rsidRDefault="00A334B0" w:rsidP="002D0F71">
            <w:pPr>
              <w:jc w:val="cente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hideMark/>
          </w:tcPr>
          <w:p w14:paraId="5EDA1076" w14:textId="77777777" w:rsidR="009A0701" w:rsidRPr="00B17A05" w:rsidRDefault="00A334B0" w:rsidP="002D0F71">
            <w:pPr>
              <w:jc w:val="center"/>
              <w:rPr>
                <w:rFonts w:eastAsia="Times New Roman" w:cs="Times New Roman"/>
                <w:sz w:val="20"/>
                <w:szCs w:val="20"/>
                <w:lang w:eastAsia="tr-TR"/>
              </w:rPr>
            </w:pPr>
            <w:r w:rsidRPr="00B17A05">
              <w:rPr>
                <w:rFonts w:eastAsia="Times New Roman" w:cs="Times New Roman"/>
                <w:sz w:val="20"/>
                <w:szCs w:val="20"/>
                <w:lang w:eastAsia="tr-TR"/>
              </w:rPr>
              <w:t>2+0</w:t>
            </w:r>
          </w:p>
        </w:tc>
        <w:tc>
          <w:tcPr>
            <w:tcW w:w="0" w:type="auto"/>
            <w:hideMark/>
          </w:tcPr>
          <w:p w14:paraId="6EB66A63" w14:textId="77777777" w:rsidR="009A0701" w:rsidRPr="00B17A05" w:rsidRDefault="00A334B0" w:rsidP="002D0F7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671C4AE7" w14:textId="77777777" w:rsidR="009A0701" w:rsidRPr="00B17A05" w:rsidRDefault="00A334B0" w:rsidP="002D0F71">
            <w:pPr>
              <w:jc w:val="center"/>
              <w:rPr>
                <w:rFonts w:eastAsia="Times New Roman" w:cs="Times New Roman"/>
                <w:sz w:val="20"/>
                <w:szCs w:val="20"/>
                <w:lang w:eastAsia="tr-TR"/>
              </w:rPr>
            </w:pPr>
            <w:r w:rsidRPr="00B17A05">
              <w:rPr>
                <w:rFonts w:eastAsia="Times New Roman" w:cs="Times New Roman"/>
                <w:sz w:val="20"/>
                <w:szCs w:val="20"/>
                <w:lang w:eastAsia="tr-TR"/>
              </w:rPr>
              <w:t>6</w:t>
            </w:r>
          </w:p>
        </w:tc>
      </w:tr>
    </w:tbl>
    <w:p w14:paraId="18990EBB"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7A20951C" w14:textId="77777777" w:rsidTr="002D0F71">
        <w:trPr>
          <w:trHeight w:val="450"/>
        </w:trPr>
        <w:tc>
          <w:tcPr>
            <w:tcW w:w="1250" w:type="pct"/>
            <w:hideMark/>
          </w:tcPr>
          <w:p w14:paraId="42D6EC5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4A354EE5" w14:textId="77777777" w:rsidR="009A0701" w:rsidRPr="00B17A05" w:rsidRDefault="00A334B0"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4B1FB6D7" w14:textId="77777777" w:rsidTr="002D0F71">
        <w:trPr>
          <w:trHeight w:val="450"/>
        </w:trPr>
        <w:tc>
          <w:tcPr>
            <w:tcW w:w="1250" w:type="pct"/>
            <w:hideMark/>
          </w:tcPr>
          <w:p w14:paraId="4F053EE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174B9F01" w14:textId="77777777" w:rsidR="009A0701" w:rsidRPr="00B17A05" w:rsidRDefault="00A334B0"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1AB628E7"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57A1C844" w14:textId="77777777" w:rsidTr="002D0F71">
        <w:trPr>
          <w:trHeight w:val="450"/>
        </w:trPr>
        <w:tc>
          <w:tcPr>
            <w:tcW w:w="1250" w:type="pct"/>
            <w:hideMark/>
          </w:tcPr>
          <w:p w14:paraId="594BF4B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51F8FA2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1D00F492" wp14:editId="48B3494C">
                  <wp:extent cx="276225" cy="190500"/>
                  <wp:effectExtent l="0" t="0" r="9525" b="0"/>
                  <wp:docPr id="4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5DADC85C" w14:textId="77777777" w:rsidTr="002D0F71">
        <w:trPr>
          <w:trHeight w:val="450"/>
        </w:trPr>
        <w:tc>
          <w:tcPr>
            <w:tcW w:w="0" w:type="auto"/>
            <w:hideMark/>
          </w:tcPr>
          <w:p w14:paraId="748CBC9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562B7ED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21BC593A" w14:textId="77777777" w:rsidTr="002D0F71">
        <w:trPr>
          <w:trHeight w:val="450"/>
        </w:trPr>
        <w:tc>
          <w:tcPr>
            <w:tcW w:w="0" w:type="auto"/>
            <w:hideMark/>
          </w:tcPr>
          <w:p w14:paraId="6EEC4B7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7A18BA9F" w14:textId="77777777" w:rsidR="009A0701" w:rsidRPr="00B17A05" w:rsidRDefault="009A0701" w:rsidP="00A334B0">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0AB258D9" w14:textId="77777777" w:rsidTr="002D0F71">
        <w:trPr>
          <w:trHeight w:val="450"/>
        </w:trPr>
        <w:tc>
          <w:tcPr>
            <w:tcW w:w="0" w:type="auto"/>
            <w:hideMark/>
          </w:tcPr>
          <w:p w14:paraId="51B7DC7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15918545" w14:textId="77777777" w:rsidR="009A0701" w:rsidRPr="00B17A05" w:rsidRDefault="009A0701" w:rsidP="002D0F71">
            <w:pPr>
              <w:rPr>
                <w:rFonts w:eastAsia="Times New Roman" w:cs="Times New Roman"/>
                <w:sz w:val="20"/>
                <w:szCs w:val="20"/>
                <w:lang w:eastAsia="tr-TR"/>
              </w:rPr>
            </w:pPr>
          </w:p>
        </w:tc>
      </w:tr>
      <w:tr w:rsidR="009A0701" w:rsidRPr="00B17A05" w14:paraId="64035617" w14:textId="77777777" w:rsidTr="002D0F71">
        <w:trPr>
          <w:trHeight w:val="450"/>
        </w:trPr>
        <w:tc>
          <w:tcPr>
            <w:tcW w:w="0" w:type="auto"/>
            <w:hideMark/>
          </w:tcPr>
          <w:p w14:paraId="770739D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6B4227F2" w14:textId="77777777" w:rsidR="009A0701" w:rsidRPr="00B17A05" w:rsidRDefault="009A0701" w:rsidP="002D0F71">
            <w:pPr>
              <w:rPr>
                <w:rFonts w:eastAsia="Times New Roman" w:cs="Times New Roman"/>
                <w:sz w:val="20"/>
                <w:szCs w:val="20"/>
                <w:lang w:eastAsia="tr-TR"/>
              </w:rPr>
            </w:pPr>
          </w:p>
        </w:tc>
      </w:tr>
      <w:tr w:rsidR="009A0701" w:rsidRPr="00B17A05" w14:paraId="177D9D5B" w14:textId="77777777" w:rsidTr="002D0F71">
        <w:trPr>
          <w:trHeight w:val="450"/>
        </w:trPr>
        <w:tc>
          <w:tcPr>
            <w:tcW w:w="0" w:type="auto"/>
            <w:hideMark/>
          </w:tcPr>
          <w:p w14:paraId="6F0A8ED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0316A9D2" w14:textId="77777777" w:rsidR="009A0701" w:rsidRPr="00B17A05" w:rsidRDefault="009A0701" w:rsidP="002D0F71">
            <w:pPr>
              <w:rPr>
                <w:rFonts w:eastAsia="Times New Roman" w:cs="Times New Roman"/>
                <w:sz w:val="20"/>
                <w:szCs w:val="20"/>
                <w:lang w:eastAsia="tr-TR"/>
              </w:rPr>
            </w:pPr>
          </w:p>
        </w:tc>
      </w:tr>
      <w:tr w:rsidR="009A0701" w:rsidRPr="00B17A05" w14:paraId="4594AD23" w14:textId="77777777" w:rsidTr="002D0F71">
        <w:trPr>
          <w:trHeight w:val="450"/>
        </w:trPr>
        <w:tc>
          <w:tcPr>
            <w:tcW w:w="0" w:type="auto"/>
            <w:hideMark/>
          </w:tcPr>
          <w:p w14:paraId="490A6B2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2FBD7F66" w14:textId="77777777" w:rsidR="00A334B0" w:rsidRPr="00B17A05" w:rsidRDefault="00A334B0" w:rsidP="00A334B0">
            <w:pPr>
              <w:jc w:val="both"/>
              <w:rPr>
                <w:sz w:val="20"/>
                <w:szCs w:val="20"/>
                <w:shd w:val="clear" w:color="auto" w:fill="FFFFFF"/>
              </w:rPr>
            </w:pPr>
            <w:r w:rsidRPr="00B17A05">
              <w:rPr>
                <w:sz w:val="20"/>
                <w:szCs w:val="20"/>
                <w:shd w:val="clear" w:color="auto" w:fill="FFFFFF"/>
              </w:rPr>
              <w:t>Çeşitli bakımlardan dezavantajlı durumdaki ailelere yönelik aile terapisi hakkında öğrencileri bilgilendirmeye odaklanır. Bireyin, ailenin, topluluğun ve toplumun; düzen, sağlık ve uyum içinde hayatlarını devam ettirebilmeleri için var olan veya olması muhtemel problemler konusunda bilgilendirilmesi ve yardım almalarının sağlanması amaçlanmaktadır.</w:t>
            </w:r>
          </w:p>
          <w:p w14:paraId="13CD49CB" w14:textId="77777777" w:rsidR="009A0701" w:rsidRPr="00B17A05" w:rsidRDefault="009A0701" w:rsidP="002D0F71">
            <w:pPr>
              <w:rPr>
                <w:sz w:val="20"/>
                <w:szCs w:val="20"/>
              </w:rPr>
            </w:pPr>
          </w:p>
        </w:tc>
      </w:tr>
      <w:tr w:rsidR="009A0701" w:rsidRPr="00B17A05" w14:paraId="4D256D25" w14:textId="77777777" w:rsidTr="002D0F71">
        <w:trPr>
          <w:trHeight w:val="450"/>
        </w:trPr>
        <w:tc>
          <w:tcPr>
            <w:tcW w:w="0" w:type="auto"/>
            <w:hideMark/>
          </w:tcPr>
          <w:p w14:paraId="73C300F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1B09CB9F" w14:textId="77777777" w:rsidR="00A334B0" w:rsidRPr="00B17A05" w:rsidRDefault="00A334B0" w:rsidP="00A334B0">
            <w:pPr>
              <w:jc w:val="both"/>
              <w:rPr>
                <w:sz w:val="20"/>
                <w:szCs w:val="20"/>
                <w:shd w:val="clear" w:color="auto" w:fill="FFFFFF"/>
              </w:rPr>
            </w:pPr>
            <w:r w:rsidRPr="00B17A05">
              <w:rPr>
                <w:sz w:val="20"/>
                <w:szCs w:val="20"/>
                <w:shd w:val="clear" w:color="auto" w:fill="FFFFFF"/>
              </w:rPr>
              <w:t xml:space="preserve">Değişen toplumda aile, aile politikaları program ve projeler. Aileler arası problemler, aile içi şiddet, eş ve çocuk istismarı, boşanma ve ayrılık, evden kaçma ve terk, ailede kayıp bütüncül müdahaleler, tedavi ve rehabilitasyon. </w:t>
            </w:r>
            <w:r w:rsidRPr="00B17A05">
              <w:rPr>
                <w:sz w:val="20"/>
                <w:szCs w:val="20"/>
                <w:shd w:val="clear" w:color="auto" w:fill="FFFFFF"/>
              </w:rPr>
              <w:lastRenderedPageBreak/>
              <w:t>Aile terapisi kavramı ve kapsamı. Aile terapisinin tarihçesi ve tedavi modelleri; aile tedavisi teknikleri, aile tedavisi ve sosyal hizmet, aile terapisti olmanın şartları, sosyal hizmet uzmanının aile terapisine yaklaşımı gibi konular yer almaktadır.</w:t>
            </w:r>
          </w:p>
          <w:p w14:paraId="61D540D7" w14:textId="77777777" w:rsidR="009A0701" w:rsidRPr="00B17A05" w:rsidRDefault="009A0701" w:rsidP="002D0F71">
            <w:pPr>
              <w:jc w:val="both"/>
              <w:rPr>
                <w:rFonts w:cs="Times New Roman"/>
                <w:b/>
                <w:sz w:val="20"/>
                <w:szCs w:val="20"/>
              </w:rPr>
            </w:pPr>
          </w:p>
        </w:tc>
      </w:tr>
    </w:tbl>
    <w:p w14:paraId="2FD8F3A4" w14:textId="77777777" w:rsidR="009A0701" w:rsidRPr="00B17A05" w:rsidRDefault="009A0701" w:rsidP="009A0701">
      <w:pPr>
        <w:spacing w:after="0" w:line="240" w:lineRule="auto"/>
        <w:rPr>
          <w:rFonts w:eastAsia="Times New Roman" w:cs="Times New Roman"/>
          <w:sz w:val="20"/>
          <w:szCs w:val="20"/>
          <w:lang w:eastAsia="tr-TR"/>
        </w:rPr>
      </w:pPr>
    </w:p>
    <w:p w14:paraId="3107B432" w14:textId="77777777" w:rsidR="009A0701" w:rsidRPr="00B17A05" w:rsidRDefault="009A0701" w:rsidP="009A0701">
      <w:pPr>
        <w:spacing w:after="0" w:line="240" w:lineRule="auto"/>
        <w:rPr>
          <w:rFonts w:eastAsia="Times New Roman" w:cs="Times New Roman"/>
          <w:sz w:val="20"/>
          <w:szCs w:val="20"/>
          <w:lang w:eastAsia="tr-TR"/>
        </w:rPr>
      </w:pPr>
    </w:p>
    <w:p w14:paraId="0F989EEF"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157"/>
        <w:gridCol w:w="1959"/>
        <w:gridCol w:w="1800"/>
      </w:tblGrid>
      <w:tr w:rsidR="009A0701" w:rsidRPr="00B17A05" w14:paraId="5C86A74A" w14:textId="77777777" w:rsidTr="002D0F71">
        <w:tc>
          <w:tcPr>
            <w:tcW w:w="0" w:type="auto"/>
            <w:hideMark/>
          </w:tcPr>
          <w:p w14:paraId="6D15F63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7E936914"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78332105"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E82139" w:rsidRPr="00B17A05" w14:paraId="7C99F9F8" w14:textId="77777777" w:rsidTr="00FB3928">
        <w:trPr>
          <w:trHeight w:val="450"/>
        </w:trPr>
        <w:tc>
          <w:tcPr>
            <w:tcW w:w="0" w:type="auto"/>
            <w:vAlign w:val="center"/>
            <w:hideMark/>
          </w:tcPr>
          <w:p w14:paraId="34CCA012" w14:textId="77777777" w:rsidR="00E82139" w:rsidRPr="00B17A05" w:rsidRDefault="00E82139" w:rsidP="00FB3928">
            <w:pPr>
              <w:spacing w:line="240" w:lineRule="atLeast"/>
              <w:rPr>
                <w:sz w:val="20"/>
                <w:szCs w:val="20"/>
              </w:rPr>
            </w:pPr>
            <w:r w:rsidRPr="00B17A05">
              <w:rPr>
                <w:sz w:val="20"/>
                <w:szCs w:val="20"/>
              </w:rPr>
              <w:t>1) Aile tedavi ve terapisini tanımlar</w:t>
            </w:r>
          </w:p>
        </w:tc>
        <w:tc>
          <w:tcPr>
            <w:tcW w:w="0" w:type="auto"/>
            <w:hideMark/>
          </w:tcPr>
          <w:p w14:paraId="29259261" w14:textId="77777777" w:rsidR="00E82139" w:rsidRPr="00B17A05" w:rsidRDefault="00E82139" w:rsidP="002D0F7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216D63CA" w14:textId="77777777" w:rsidR="00E82139" w:rsidRPr="00B17A05" w:rsidRDefault="00E82139"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82139" w:rsidRPr="00B17A05" w14:paraId="401AA203" w14:textId="77777777" w:rsidTr="00FB3928">
        <w:trPr>
          <w:trHeight w:val="450"/>
        </w:trPr>
        <w:tc>
          <w:tcPr>
            <w:tcW w:w="0" w:type="auto"/>
            <w:vAlign w:val="center"/>
            <w:hideMark/>
          </w:tcPr>
          <w:p w14:paraId="3A17AB23" w14:textId="77777777" w:rsidR="00E82139" w:rsidRPr="00B17A05" w:rsidRDefault="00E82139" w:rsidP="00FB3928">
            <w:pPr>
              <w:spacing w:line="240" w:lineRule="atLeast"/>
              <w:rPr>
                <w:sz w:val="20"/>
                <w:szCs w:val="20"/>
              </w:rPr>
            </w:pPr>
            <w:r w:rsidRPr="00B17A05">
              <w:rPr>
                <w:sz w:val="20"/>
                <w:szCs w:val="20"/>
              </w:rPr>
              <w:t>2) Aile tadavisinin tarihçesini açıklar</w:t>
            </w:r>
          </w:p>
        </w:tc>
        <w:tc>
          <w:tcPr>
            <w:tcW w:w="0" w:type="auto"/>
            <w:hideMark/>
          </w:tcPr>
          <w:p w14:paraId="390D23EC" w14:textId="77777777" w:rsidR="00E82139" w:rsidRPr="00B17A05" w:rsidRDefault="00E82139" w:rsidP="002D0F7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4827F624" w14:textId="77777777" w:rsidR="00E82139" w:rsidRPr="00B17A05" w:rsidRDefault="00E82139"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82139" w:rsidRPr="00B17A05" w14:paraId="08CA2CA6" w14:textId="77777777" w:rsidTr="00FB3928">
        <w:trPr>
          <w:trHeight w:val="450"/>
        </w:trPr>
        <w:tc>
          <w:tcPr>
            <w:tcW w:w="0" w:type="auto"/>
            <w:vAlign w:val="center"/>
            <w:hideMark/>
          </w:tcPr>
          <w:p w14:paraId="58C62C3F" w14:textId="77777777" w:rsidR="00E82139" w:rsidRPr="00B17A05" w:rsidRDefault="00E82139" w:rsidP="00FB3928">
            <w:pPr>
              <w:spacing w:line="240" w:lineRule="atLeast"/>
              <w:rPr>
                <w:sz w:val="20"/>
                <w:szCs w:val="20"/>
              </w:rPr>
            </w:pPr>
            <w:r w:rsidRPr="00B17A05">
              <w:rPr>
                <w:sz w:val="20"/>
                <w:szCs w:val="20"/>
              </w:rPr>
              <w:t>3) Aile terapisinin tekniklerini sıralar</w:t>
            </w:r>
          </w:p>
        </w:tc>
        <w:tc>
          <w:tcPr>
            <w:tcW w:w="0" w:type="auto"/>
            <w:hideMark/>
          </w:tcPr>
          <w:p w14:paraId="459C60F3" w14:textId="77777777" w:rsidR="00E82139" w:rsidRPr="00B17A05" w:rsidRDefault="00E82139"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1B4031FB" w14:textId="77777777" w:rsidR="00E82139" w:rsidRPr="00B17A05" w:rsidRDefault="00E82139"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82139" w:rsidRPr="00B17A05" w14:paraId="2E8DC679" w14:textId="77777777" w:rsidTr="00FB3928">
        <w:trPr>
          <w:trHeight w:val="450"/>
        </w:trPr>
        <w:tc>
          <w:tcPr>
            <w:tcW w:w="0" w:type="auto"/>
            <w:vAlign w:val="center"/>
            <w:hideMark/>
          </w:tcPr>
          <w:p w14:paraId="4F1F9433" w14:textId="77777777" w:rsidR="00E82139" w:rsidRPr="00B17A05" w:rsidRDefault="00E82139" w:rsidP="00FB3928">
            <w:pPr>
              <w:spacing w:line="240" w:lineRule="atLeast"/>
              <w:rPr>
                <w:sz w:val="20"/>
                <w:szCs w:val="20"/>
              </w:rPr>
            </w:pPr>
            <w:r w:rsidRPr="00B17A05">
              <w:rPr>
                <w:sz w:val="20"/>
                <w:szCs w:val="20"/>
              </w:rPr>
              <w:t>4) Aile terapisinin sosyal hizmetle olan ilişkisini tasarlar</w:t>
            </w:r>
          </w:p>
        </w:tc>
        <w:tc>
          <w:tcPr>
            <w:tcW w:w="0" w:type="auto"/>
            <w:hideMark/>
          </w:tcPr>
          <w:p w14:paraId="098555B4" w14:textId="77777777" w:rsidR="00E82139" w:rsidRPr="00B17A05" w:rsidRDefault="00E82139"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5B358074" w14:textId="77777777" w:rsidR="00E82139" w:rsidRPr="00B17A05" w:rsidRDefault="00E82139"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82139" w:rsidRPr="00B17A05" w14:paraId="4D828B46" w14:textId="77777777" w:rsidTr="00FB3928">
        <w:trPr>
          <w:trHeight w:val="450"/>
        </w:trPr>
        <w:tc>
          <w:tcPr>
            <w:tcW w:w="0" w:type="auto"/>
            <w:vAlign w:val="center"/>
            <w:hideMark/>
          </w:tcPr>
          <w:p w14:paraId="1003CBC1" w14:textId="77777777" w:rsidR="00E82139" w:rsidRPr="00B17A05" w:rsidRDefault="00E82139" w:rsidP="00FB3928">
            <w:pPr>
              <w:spacing w:line="240" w:lineRule="atLeast"/>
              <w:rPr>
                <w:sz w:val="20"/>
                <w:szCs w:val="20"/>
              </w:rPr>
            </w:pPr>
            <w:r w:rsidRPr="00B17A05">
              <w:rPr>
                <w:sz w:val="20"/>
                <w:szCs w:val="20"/>
              </w:rPr>
              <w:t>5) Özürlü çocuğu olan aileye terapi uygular</w:t>
            </w:r>
          </w:p>
        </w:tc>
        <w:tc>
          <w:tcPr>
            <w:tcW w:w="0" w:type="auto"/>
            <w:hideMark/>
          </w:tcPr>
          <w:p w14:paraId="7CAC5CA3" w14:textId="77777777" w:rsidR="00E82139" w:rsidRPr="00B17A05" w:rsidRDefault="00E82139"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7B6ADBE3" w14:textId="77777777" w:rsidR="00E82139" w:rsidRPr="00B17A05" w:rsidRDefault="00E82139" w:rsidP="002D0F7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E82139" w:rsidRPr="00B17A05" w14:paraId="6126C12D" w14:textId="77777777" w:rsidTr="00FB3928">
        <w:trPr>
          <w:trHeight w:val="450"/>
        </w:trPr>
        <w:tc>
          <w:tcPr>
            <w:tcW w:w="0" w:type="auto"/>
            <w:vAlign w:val="center"/>
            <w:hideMark/>
          </w:tcPr>
          <w:p w14:paraId="2425E75B" w14:textId="77777777" w:rsidR="00E82139" w:rsidRPr="00B17A05" w:rsidRDefault="00E82139" w:rsidP="00FB3928">
            <w:pPr>
              <w:spacing w:line="240" w:lineRule="atLeast"/>
              <w:rPr>
                <w:sz w:val="20"/>
                <w:szCs w:val="20"/>
              </w:rPr>
            </w:pPr>
            <w:r w:rsidRPr="00B17A05">
              <w:rPr>
                <w:sz w:val="20"/>
                <w:szCs w:val="20"/>
              </w:rPr>
              <w:t>6) Okul problemleri olan aile ve çocuklarına terapi uygular</w:t>
            </w:r>
          </w:p>
        </w:tc>
        <w:tc>
          <w:tcPr>
            <w:tcW w:w="0" w:type="auto"/>
            <w:hideMark/>
          </w:tcPr>
          <w:p w14:paraId="5D294940" w14:textId="77777777" w:rsidR="00E82139" w:rsidRPr="00B17A05" w:rsidRDefault="00E82139"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13EC0920" w14:textId="77777777" w:rsidR="00E82139" w:rsidRPr="00B17A05" w:rsidRDefault="00E82139"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82139" w:rsidRPr="00B17A05" w14:paraId="07A00E8A" w14:textId="77777777" w:rsidTr="00FB3928">
        <w:trPr>
          <w:trHeight w:val="450"/>
        </w:trPr>
        <w:tc>
          <w:tcPr>
            <w:tcW w:w="0" w:type="auto"/>
            <w:vAlign w:val="center"/>
            <w:hideMark/>
          </w:tcPr>
          <w:p w14:paraId="26CDD02A" w14:textId="77777777" w:rsidR="00E82139" w:rsidRPr="00B17A05" w:rsidRDefault="00E82139" w:rsidP="00FB3928">
            <w:pPr>
              <w:spacing w:line="240" w:lineRule="atLeast"/>
              <w:rPr>
                <w:sz w:val="20"/>
                <w:szCs w:val="20"/>
              </w:rPr>
            </w:pPr>
            <w:r w:rsidRPr="00B17A05">
              <w:rPr>
                <w:sz w:val="20"/>
                <w:szCs w:val="20"/>
              </w:rPr>
              <w:t>7) Ailede yaşlı bakıcılara terapi uygular</w:t>
            </w:r>
          </w:p>
        </w:tc>
        <w:tc>
          <w:tcPr>
            <w:tcW w:w="0" w:type="auto"/>
            <w:hideMark/>
          </w:tcPr>
          <w:p w14:paraId="40B7958D" w14:textId="77777777" w:rsidR="00E82139" w:rsidRPr="00B17A05" w:rsidRDefault="00E82139"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5DF12833" w14:textId="77777777" w:rsidR="00E82139" w:rsidRPr="00B17A05" w:rsidRDefault="00E82139"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82139" w:rsidRPr="00B17A05" w14:paraId="59C506A9" w14:textId="77777777" w:rsidTr="00FB3928">
        <w:trPr>
          <w:trHeight w:val="450"/>
        </w:trPr>
        <w:tc>
          <w:tcPr>
            <w:tcW w:w="0" w:type="auto"/>
            <w:vAlign w:val="center"/>
            <w:hideMark/>
          </w:tcPr>
          <w:p w14:paraId="225A67BA" w14:textId="77777777" w:rsidR="00E82139" w:rsidRPr="00B17A05" w:rsidRDefault="00E82139" w:rsidP="00FB3928">
            <w:pPr>
              <w:spacing w:line="240" w:lineRule="atLeast"/>
              <w:rPr>
                <w:sz w:val="20"/>
                <w:szCs w:val="20"/>
              </w:rPr>
            </w:pPr>
            <w:r w:rsidRPr="00B17A05">
              <w:rPr>
                <w:sz w:val="20"/>
                <w:szCs w:val="20"/>
              </w:rPr>
              <w:t>8) Hastalara, ailede hastabakıcılara terapi uygular</w:t>
            </w:r>
          </w:p>
        </w:tc>
        <w:tc>
          <w:tcPr>
            <w:tcW w:w="0" w:type="auto"/>
            <w:hideMark/>
          </w:tcPr>
          <w:p w14:paraId="014A08C4" w14:textId="77777777" w:rsidR="00E82139" w:rsidRPr="00B17A05" w:rsidRDefault="00E82139" w:rsidP="002D0F71">
            <w:pPr>
              <w:jc w:val="center"/>
              <w:rPr>
                <w:rFonts w:eastAsia="Times New Roman" w:cs="Times New Roman"/>
                <w:sz w:val="20"/>
                <w:szCs w:val="20"/>
                <w:lang w:eastAsia="tr-TR"/>
              </w:rPr>
            </w:pPr>
          </w:p>
        </w:tc>
        <w:tc>
          <w:tcPr>
            <w:tcW w:w="0" w:type="auto"/>
            <w:hideMark/>
          </w:tcPr>
          <w:p w14:paraId="103EF18A" w14:textId="77777777" w:rsidR="00E82139" w:rsidRPr="00B17A05" w:rsidRDefault="00E82139" w:rsidP="002D0F71">
            <w:pPr>
              <w:jc w:val="center"/>
              <w:rPr>
                <w:rFonts w:eastAsia="Times New Roman" w:cs="Times New Roman"/>
                <w:sz w:val="20"/>
                <w:szCs w:val="20"/>
                <w:lang w:eastAsia="tr-TR"/>
              </w:rPr>
            </w:pPr>
          </w:p>
        </w:tc>
      </w:tr>
    </w:tbl>
    <w:p w14:paraId="769D6A54"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28B4F951" w14:textId="77777777" w:rsidTr="002D0F71">
        <w:tc>
          <w:tcPr>
            <w:tcW w:w="1000" w:type="pct"/>
            <w:hideMark/>
          </w:tcPr>
          <w:p w14:paraId="1005147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2DEE440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63C7C06B" w14:textId="77777777" w:rsidTr="002D0F71">
        <w:tc>
          <w:tcPr>
            <w:tcW w:w="1000" w:type="pct"/>
            <w:hideMark/>
          </w:tcPr>
          <w:p w14:paraId="41CD6F6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0138314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012DAF3A" w14:textId="77777777" w:rsidR="009A0701" w:rsidRPr="00B17A05" w:rsidRDefault="009A0701" w:rsidP="009A0701">
      <w:pPr>
        <w:spacing w:after="0" w:line="240" w:lineRule="auto"/>
        <w:rPr>
          <w:rFonts w:eastAsia="Times New Roman" w:cs="Times New Roman"/>
          <w:sz w:val="20"/>
          <w:szCs w:val="20"/>
          <w:lang w:eastAsia="tr-TR"/>
        </w:rPr>
      </w:pPr>
    </w:p>
    <w:p w14:paraId="50A807A8"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360F3FC1" w14:textId="77777777" w:rsidTr="002D0F71">
        <w:trPr>
          <w:trHeight w:val="525"/>
        </w:trPr>
        <w:tc>
          <w:tcPr>
            <w:tcW w:w="0" w:type="auto"/>
            <w:gridSpan w:val="3"/>
            <w:hideMark/>
          </w:tcPr>
          <w:p w14:paraId="593A8BBA"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05A62497" w14:textId="77777777" w:rsidTr="002D0F71">
        <w:trPr>
          <w:trHeight w:val="450"/>
        </w:trPr>
        <w:tc>
          <w:tcPr>
            <w:tcW w:w="390" w:type="pct"/>
            <w:hideMark/>
          </w:tcPr>
          <w:p w14:paraId="020D992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5EB8E59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764D1185"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E82139" w:rsidRPr="00B17A05" w14:paraId="5F2914ED" w14:textId="77777777" w:rsidTr="002D0F71">
        <w:trPr>
          <w:trHeight w:val="375"/>
        </w:trPr>
        <w:tc>
          <w:tcPr>
            <w:tcW w:w="0" w:type="auto"/>
            <w:hideMark/>
          </w:tcPr>
          <w:p w14:paraId="51D65F57"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28146612" w14:textId="77777777" w:rsidR="00E82139" w:rsidRPr="00B17A05" w:rsidRDefault="00E82139" w:rsidP="00FB3928">
            <w:pPr>
              <w:spacing w:line="240" w:lineRule="atLeast"/>
              <w:rPr>
                <w:sz w:val="20"/>
                <w:szCs w:val="20"/>
              </w:rPr>
            </w:pPr>
            <w:r w:rsidRPr="00B17A05">
              <w:rPr>
                <w:sz w:val="20"/>
                <w:szCs w:val="20"/>
              </w:rPr>
              <w:t>Aile tedavisi kavramı, tanımlar, kapsamı</w:t>
            </w:r>
          </w:p>
        </w:tc>
        <w:tc>
          <w:tcPr>
            <w:tcW w:w="0" w:type="auto"/>
            <w:hideMark/>
          </w:tcPr>
          <w:p w14:paraId="319C95BC" w14:textId="77777777" w:rsidR="00E82139" w:rsidRPr="00B17A05" w:rsidRDefault="00E82139" w:rsidP="002D0F71">
            <w:pPr>
              <w:rPr>
                <w:rFonts w:eastAsia="Times New Roman" w:cs="Times New Roman"/>
                <w:sz w:val="20"/>
                <w:szCs w:val="20"/>
                <w:lang w:eastAsia="tr-TR"/>
              </w:rPr>
            </w:pPr>
          </w:p>
        </w:tc>
      </w:tr>
      <w:tr w:rsidR="00E82139" w:rsidRPr="00B17A05" w14:paraId="52DFE89B" w14:textId="77777777" w:rsidTr="002D0F71">
        <w:trPr>
          <w:trHeight w:val="375"/>
        </w:trPr>
        <w:tc>
          <w:tcPr>
            <w:tcW w:w="0" w:type="auto"/>
            <w:hideMark/>
          </w:tcPr>
          <w:p w14:paraId="4614BAD0"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244F9AED" w14:textId="77777777" w:rsidR="00E82139" w:rsidRPr="00B17A05" w:rsidRDefault="00E82139" w:rsidP="00FB3928">
            <w:pPr>
              <w:spacing w:line="240" w:lineRule="atLeast"/>
              <w:rPr>
                <w:sz w:val="20"/>
                <w:szCs w:val="20"/>
              </w:rPr>
            </w:pPr>
            <w:r w:rsidRPr="00B17A05">
              <w:rPr>
                <w:sz w:val="20"/>
                <w:szCs w:val="20"/>
              </w:rPr>
              <w:t>Ailenin gelişmesi: devamlılık ve değişim: aile hayat döngüsü</w:t>
            </w:r>
          </w:p>
        </w:tc>
        <w:tc>
          <w:tcPr>
            <w:tcW w:w="0" w:type="auto"/>
            <w:hideMark/>
          </w:tcPr>
          <w:p w14:paraId="1CF73604" w14:textId="77777777" w:rsidR="00E82139" w:rsidRPr="00B17A05" w:rsidRDefault="00E82139" w:rsidP="002D0F71">
            <w:pPr>
              <w:rPr>
                <w:rFonts w:eastAsia="Times New Roman" w:cs="Times New Roman"/>
                <w:sz w:val="20"/>
                <w:szCs w:val="20"/>
                <w:lang w:eastAsia="tr-TR"/>
              </w:rPr>
            </w:pPr>
          </w:p>
        </w:tc>
      </w:tr>
      <w:tr w:rsidR="00E82139" w:rsidRPr="00B17A05" w14:paraId="37F4884E" w14:textId="77777777" w:rsidTr="002D0F71">
        <w:trPr>
          <w:trHeight w:val="375"/>
        </w:trPr>
        <w:tc>
          <w:tcPr>
            <w:tcW w:w="0" w:type="auto"/>
            <w:hideMark/>
          </w:tcPr>
          <w:p w14:paraId="72EB6224"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4B20E521" w14:textId="77777777" w:rsidR="00E82139" w:rsidRPr="00B17A05" w:rsidRDefault="00E82139" w:rsidP="00FB3928">
            <w:pPr>
              <w:spacing w:line="240" w:lineRule="atLeast"/>
              <w:rPr>
                <w:sz w:val="20"/>
                <w:szCs w:val="20"/>
              </w:rPr>
            </w:pPr>
            <w:r w:rsidRPr="00B17A05">
              <w:rPr>
                <w:sz w:val="20"/>
                <w:szCs w:val="20"/>
              </w:rPr>
              <w:t>Psiko-sosyal sistem olarak aile</w:t>
            </w:r>
          </w:p>
        </w:tc>
        <w:tc>
          <w:tcPr>
            <w:tcW w:w="0" w:type="auto"/>
            <w:hideMark/>
          </w:tcPr>
          <w:p w14:paraId="48030C1D" w14:textId="77777777" w:rsidR="00E82139" w:rsidRPr="00B17A05" w:rsidRDefault="00E82139" w:rsidP="002D0F71">
            <w:pPr>
              <w:rPr>
                <w:rFonts w:eastAsia="Times New Roman" w:cs="Times New Roman"/>
                <w:sz w:val="20"/>
                <w:szCs w:val="20"/>
                <w:lang w:eastAsia="tr-TR"/>
              </w:rPr>
            </w:pPr>
          </w:p>
        </w:tc>
      </w:tr>
      <w:tr w:rsidR="00E82139" w:rsidRPr="00B17A05" w14:paraId="17610630" w14:textId="77777777" w:rsidTr="002D0F71">
        <w:trPr>
          <w:trHeight w:val="375"/>
        </w:trPr>
        <w:tc>
          <w:tcPr>
            <w:tcW w:w="0" w:type="auto"/>
            <w:hideMark/>
          </w:tcPr>
          <w:p w14:paraId="3B1DF506"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074DB51C" w14:textId="77777777" w:rsidR="00E82139" w:rsidRPr="00B17A05" w:rsidRDefault="00E82139" w:rsidP="00FB3928">
            <w:pPr>
              <w:spacing w:line="240" w:lineRule="atLeast"/>
              <w:rPr>
                <w:sz w:val="20"/>
                <w:szCs w:val="20"/>
              </w:rPr>
            </w:pPr>
            <w:r w:rsidRPr="00B17A05">
              <w:rPr>
                <w:sz w:val="20"/>
                <w:szCs w:val="20"/>
              </w:rPr>
              <w:t>Aile terapisinin tarihçesi.</w:t>
            </w:r>
          </w:p>
        </w:tc>
        <w:tc>
          <w:tcPr>
            <w:tcW w:w="0" w:type="auto"/>
            <w:hideMark/>
          </w:tcPr>
          <w:p w14:paraId="4B29A30D" w14:textId="77777777" w:rsidR="00E82139" w:rsidRPr="00B17A05" w:rsidRDefault="00E82139" w:rsidP="002D0F71">
            <w:pPr>
              <w:rPr>
                <w:rFonts w:eastAsia="Times New Roman" w:cs="Times New Roman"/>
                <w:sz w:val="20"/>
                <w:szCs w:val="20"/>
                <w:lang w:eastAsia="tr-TR"/>
              </w:rPr>
            </w:pPr>
          </w:p>
        </w:tc>
      </w:tr>
      <w:tr w:rsidR="00E82139" w:rsidRPr="00B17A05" w14:paraId="60F4A78F" w14:textId="77777777" w:rsidTr="002D0F71">
        <w:trPr>
          <w:trHeight w:val="375"/>
        </w:trPr>
        <w:tc>
          <w:tcPr>
            <w:tcW w:w="0" w:type="auto"/>
            <w:hideMark/>
          </w:tcPr>
          <w:p w14:paraId="00371876"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5CB2231C" w14:textId="77777777" w:rsidR="00E82139" w:rsidRPr="00B17A05" w:rsidRDefault="00E82139" w:rsidP="00FB3928">
            <w:pPr>
              <w:spacing w:line="240" w:lineRule="atLeast"/>
              <w:rPr>
                <w:sz w:val="20"/>
                <w:szCs w:val="20"/>
              </w:rPr>
            </w:pPr>
            <w:r w:rsidRPr="00B17A05">
              <w:rPr>
                <w:sz w:val="20"/>
                <w:szCs w:val="20"/>
              </w:rPr>
              <w:t>Aile tedavisi modelleri. Teknikleri: teori ve uygulamaya psikodinamik yaklaşımlar</w:t>
            </w:r>
          </w:p>
        </w:tc>
        <w:tc>
          <w:tcPr>
            <w:tcW w:w="0" w:type="auto"/>
            <w:hideMark/>
          </w:tcPr>
          <w:p w14:paraId="38F9C483" w14:textId="77777777" w:rsidR="00E82139" w:rsidRPr="00B17A05" w:rsidRDefault="00E82139" w:rsidP="002D0F71">
            <w:pPr>
              <w:rPr>
                <w:rFonts w:eastAsia="Times New Roman" w:cs="Times New Roman"/>
                <w:sz w:val="20"/>
                <w:szCs w:val="20"/>
                <w:lang w:eastAsia="tr-TR"/>
              </w:rPr>
            </w:pPr>
          </w:p>
        </w:tc>
      </w:tr>
      <w:tr w:rsidR="00E82139" w:rsidRPr="00B17A05" w14:paraId="777473C1" w14:textId="77777777" w:rsidTr="002D0F71">
        <w:trPr>
          <w:trHeight w:val="375"/>
        </w:trPr>
        <w:tc>
          <w:tcPr>
            <w:tcW w:w="0" w:type="auto"/>
            <w:hideMark/>
          </w:tcPr>
          <w:p w14:paraId="24CD0E37"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69A711B8" w14:textId="77777777" w:rsidR="00E82139" w:rsidRPr="00B17A05" w:rsidRDefault="00E82139" w:rsidP="00FB3928">
            <w:pPr>
              <w:spacing w:line="240" w:lineRule="atLeast"/>
              <w:rPr>
                <w:sz w:val="20"/>
                <w:szCs w:val="20"/>
              </w:rPr>
            </w:pPr>
            <w:r w:rsidRPr="00B17A05">
              <w:rPr>
                <w:sz w:val="20"/>
                <w:szCs w:val="20"/>
              </w:rPr>
              <w:t>Deneysel/hümanistik yaklaşımlar.</w:t>
            </w:r>
          </w:p>
        </w:tc>
        <w:tc>
          <w:tcPr>
            <w:tcW w:w="0" w:type="auto"/>
            <w:hideMark/>
          </w:tcPr>
          <w:p w14:paraId="495FB375" w14:textId="77777777" w:rsidR="00E82139" w:rsidRPr="00B17A05" w:rsidRDefault="00E82139" w:rsidP="002D0F71">
            <w:pPr>
              <w:rPr>
                <w:rFonts w:eastAsia="Times New Roman" w:cs="Times New Roman"/>
                <w:sz w:val="20"/>
                <w:szCs w:val="20"/>
                <w:lang w:eastAsia="tr-TR"/>
              </w:rPr>
            </w:pPr>
          </w:p>
        </w:tc>
      </w:tr>
      <w:tr w:rsidR="00E82139" w:rsidRPr="00B17A05" w14:paraId="1B5C11BA" w14:textId="77777777" w:rsidTr="002D0F71">
        <w:trPr>
          <w:trHeight w:val="375"/>
        </w:trPr>
        <w:tc>
          <w:tcPr>
            <w:tcW w:w="0" w:type="auto"/>
            <w:hideMark/>
          </w:tcPr>
          <w:p w14:paraId="4989B4AA"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42E4B9D8" w14:textId="77777777" w:rsidR="00E82139" w:rsidRPr="00B17A05" w:rsidRDefault="00E82139" w:rsidP="00FB3928">
            <w:pPr>
              <w:spacing w:line="240" w:lineRule="atLeast"/>
              <w:rPr>
                <w:sz w:val="20"/>
                <w:szCs w:val="20"/>
              </w:rPr>
            </w:pPr>
            <w:r w:rsidRPr="00B17A05">
              <w:rPr>
                <w:sz w:val="20"/>
                <w:szCs w:val="20"/>
              </w:rPr>
              <w:t>Yapısal yaklaşım.</w:t>
            </w:r>
          </w:p>
        </w:tc>
        <w:tc>
          <w:tcPr>
            <w:tcW w:w="0" w:type="auto"/>
            <w:hideMark/>
          </w:tcPr>
          <w:p w14:paraId="5BBA765F" w14:textId="77777777" w:rsidR="00E82139" w:rsidRPr="00B17A05" w:rsidRDefault="00E82139" w:rsidP="002D0F71">
            <w:pPr>
              <w:rPr>
                <w:rFonts w:eastAsia="Times New Roman" w:cs="Times New Roman"/>
                <w:sz w:val="20"/>
                <w:szCs w:val="20"/>
                <w:lang w:eastAsia="tr-TR"/>
              </w:rPr>
            </w:pPr>
          </w:p>
        </w:tc>
      </w:tr>
      <w:tr w:rsidR="00E82139" w:rsidRPr="00B17A05" w14:paraId="4440CAD2" w14:textId="77777777" w:rsidTr="002D0F71">
        <w:trPr>
          <w:trHeight w:val="375"/>
        </w:trPr>
        <w:tc>
          <w:tcPr>
            <w:tcW w:w="0" w:type="auto"/>
            <w:hideMark/>
          </w:tcPr>
          <w:p w14:paraId="3620BFAC"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2165FEAE" w14:textId="77777777" w:rsidR="00E82139" w:rsidRPr="00B17A05" w:rsidRDefault="00E82139" w:rsidP="00E82139">
            <w:pPr>
              <w:spacing w:line="240" w:lineRule="atLeast"/>
              <w:rPr>
                <w:sz w:val="20"/>
                <w:szCs w:val="20"/>
              </w:rPr>
            </w:pPr>
            <w:r w:rsidRPr="00B17A05">
              <w:rPr>
                <w:sz w:val="20"/>
                <w:szCs w:val="20"/>
              </w:rPr>
              <w:t xml:space="preserve">Ara sınav </w:t>
            </w:r>
          </w:p>
        </w:tc>
        <w:tc>
          <w:tcPr>
            <w:tcW w:w="0" w:type="auto"/>
            <w:hideMark/>
          </w:tcPr>
          <w:p w14:paraId="60E820D7" w14:textId="77777777" w:rsidR="00E82139" w:rsidRPr="00B17A05" w:rsidRDefault="00E82139" w:rsidP="002D0F71">
            <w:pPr>
              <w:rPr>
                <w:rFonts w:eastAsia="Times New Roman" w:cs="Times New Roman"/>
                <w:sz w:val="20"/>
                <w:szCs w:val="20"/>
                <w:lang w:eastAsia="tr-TR"/>
              </w:rPr>
            </w:pPr>
          </w:p>
        </w:tc>
      </w:tr>
      <w:tr w:rsidR="00E82139" w:rsidRPr="00B17A05" w14:paraId="609541C6" w14:textId="77777777" w:rsidTr="002D0F71">
        <w:trPr>
          <w:trHeight w:val="375"/>
        </w:trPr>
        <w:tc>
          <w:tcPr>
            <w:tcW w:w="0" w:type="auto"/>
            <w:hideMark/>
          </w:tcPr>
          <w:p w14:paraId="04B1B7A7"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30DF4195" w14:textId="77777777" w:rsidR="00E82139" w:rsidRPr="00B17A05" w:rsidRDefault="00E82139" w:rsidP="00FB3928">
            <w:pPr>
              <w:spacing w:line="240" w:lineRule="atLeast"/>
              <w:rPr>
                <w:sz w:val="20"/>
                <w:szCs w:val="20"/>
              </w:rPr>
            </w:pPr>
            <w:r w:rsidRPr="00B17A05">
              <w:rPr>
                <w:sz w:val="20"/>
                <w:szCs w:val="20"/>
              </w:rPr>
              <w:t>Terapötik müdahale şekilleri</w:t>
            </w:r>
          </w:p>
        </w:tc>
        <w:tc>
          <w:tcPr>
            <w:tcW w:w="0" w:type="auto"/>
            <w:hideMark/>
          </w:tcPr>
          <w:p w14:paraId="7FE3C8A4" w14:textId="77777777" w:rsidR="00E82139" w:rsidRPr="00B17A05" w:rsidRDefault="00E82139" w:rsidP="002D0F71">
            <w:pPr>
              <w:rPr>
                <w:rFonts w:eastAsia="Times New Roman" w:cs="Times New Roman"/>
                <w:sz w:val="20"/>
                <w:szCs w:val="20"/>
                <w:lang w:eastAsia="tr-TR"/>
              </w:rPr>
            </w:pPr>
          </w:p>
        </w:tc>
      </w:tr>
      <w:tr w:rsidR="00E82139" w:rsidRPr="00B17A05" w14:paraId="37C732B4" w14:textId="77777777" w:rsidTr="002D0F71">
        <w:trPr>
          <w:trHeight w:val="375"/>
        </w:trPr>
        <w:tc>
          <w:tcPr>
            <w:tcW w:w="0" w:type="auto"/>
            <w:hideMark/>
          </w:tcPr>
          <w:p w14:paraId="59092F0E"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505F1C07" w14:textId="77777777" w:rsidR="00E82139" w:rsidRPr="00B17A05" w:rsidRDefault="00E82139" w:rsidP="00FB3928">
            <w:pPr>
              <w:spacing w:line="240" w:lineRule="atLeast"/>
              <w:rPr>
                <w:sz w:val="20"/>
                <w:szCs w:val="20"/>
              </w:rPr>
            </w:pPr>
            <w:r w:rsidRPr="00B17A05">
              <w:rPr>
                <w:sz w:val="20"/>
                <w:szCs w:val="20"/>
              </w:rPr>
              <w:t>Aile terapisi araştırma metotları.</w:t>
            </w:r>
          </w:p>
        </w:tc>
        <w:tc>
          <w:tcPr>
            <w:tcW w:w="0" w:type="auto"/>
            <w:hideMark/>
          </w:tcPr>
          <w:p w14:paraId="6BC3209E" w14:textId="77777777" w:rsidR="00E82139" w:rsidRPr="00B17A05" w:rsidRDefault="00E82139" w:rsidP="002D0F71">
            <w:pPr>
              <w:rPr>
                <w:rFonts w:eastAsia="Times New Roman" w:cs="Times New Roman"/>
                <w:sz w:val="20"/>
                <w:szCs w:val="20"/>
                <w:lang w:eastAsia="tr-TR"/>
              </w:rPr>
            </w:pPr>
          </w:p>
        </w:tc>
      </w:tr>
      <w:tr w:rsidR="00E82139" w:rsidRPr="00B17A05" w14:paraId="7EFB59B1" w14:textId="77777777" w:rsidTr="002D0F71">
        <w:trPr>
          <w:trHeight w:val="375"/>
        </w:trPr>
        <w:tc>
          <w:tcPr>
            <w:tcW w:w="0" w:type="auto"/>
            <w:hideMark/>
          </w:tcPr>
          <w:p w14:paraId="6FF0ED0B"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08C2AE0B" w14:textId="77777777" w:rsidR="00E82139" w:rsidRPr="00B17A05" w:rsidRDefault="00E82139" w:rsidP="00FB3928">
            <w:pPr>
              <w:spacing w:line="240" w:lineRule="atLeast"/>
              <w:rPr>
                <w:sz w:val="20"/>
                <w:szCs w:val="20"/>
              </w:rPr>
            </w:pPr>
            <w:r w:rsidRPr="00B17A05">
              <w:rPr>
                <w:sz w:val="20"/>
                <w:szCs w:val="20"/>
              </w:rPr>
              <w:t>Aile terapisti olma şartları</w:t>
            </w:r>
          </w:p>
        </w:tc>
        <w:tc>
          <w:tcPr>
            <w:tcW w:w="0" w:type="auto"/>
            <w:hideMark/>
          </w:tcPr>
          <w:p w14:paraId="2F9B96F7" w14:textId="77777777" w:rsidR="00E82139" w:rsidRPr="00B17A05" w:rsidRDefault="00E82139" w:rsidP="002D0F71">
            <w:pPr>
              <w:rPr>
                <w:rFonts w:eastAsia="Times New Roman" w:cs="Times New Roman"/>
                <w:sz w:val="20"/>
                <w:szCs w:val="20"/>
                <w:lang w:eastAsia="tr-TR"/>
              </w:rPr>
            </w:pPr>
          </w:p>
        </w:tc>
      </w:tr>
      <w:tr w:rsidR="00E82139" w:rsidRPr="00B17A05" w14:paraId="21333090" w14:textId="77777777" w:rsidTr="002D0F71">
        <w:trPr>
          <w:trHeight w:val="375"/>
        </w:trPr>
        <w:tc>
          <w:tcPr>
            <w:tcW w:w="0" w:type="auto"/>
            <w:hideMark/>
          </w:tcPr>
          <w:p w14:paraId="0BACE4F3"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02D7E552" w14:textId="77777777" w:rsidR="00E82139" w:rsidRPr="00B17A05" w:rsidRDefault="00E82139" w:rsidP="00FB3928">
            <w:pPr>
              <w:spacing w:line="240" w:lineRule="atLeast"/>
              <w:rPr>
                <w:sz w:val="20"/>
                <w:szCs w:val="20"/>
              </w:rPr>
            </w:pPr>
            <w:r w:rsidRPr="00B17A05">
              <w:rPr>
                <w:sz w:val="20"/>
                <w:szCs w:val="20"/>
              </w:rPr>
              <w:t>Aile terapisi uygulama ve örnekleri: Okul problemleri olan veya sınav kaygısına sahip ailelere ve çocuklarına terapi.</w:t>
            </w:r>
          </w:p>
        </w:tc>
        <w:tc>
          <w:tcPr>
            <w:tcW w:w="0" w:type="auto"/>
            <w:hideMark/>
          </w:tcPr>
          <w:p w14:paraId="2F852041" w14:textId="77777777" w:rsidR="00E82139" w:rsidRPr="00B17A05" w:rsidRDefault="00E82139" w:rsidP="002D0F71">
            <w:pPr>
              <w:rPr>
                <w:rFonts w:eastAsia="Times New Roman" w:cs="Times New Roman"/>
                <w:sz w:val="20"/>
                <w:szCs w:val="20"/>
                <w:lang w:eastAsia="tr-TR"/>
              </w:rPr>
            </w:pPr>
          </w:p>
        </w:tc>
      </w:tr>
      <w:tr w:rsidR="00E82139" w:rsidRPr="00B17A05" w14:paraId="71AB08B3" w14:textId="77777777" w:rsidTr="002D0F71">
        <w:trPr>
          <w:trHeight w:val="375"/>
        </w:trPr>
        <w:tc>
          <w:tcPr>
            <w:tcW w:w="0" w:type="auto"/>
            <w:hideMark/>
          </w:tcPr>
          <w:p w14:paraId="43DAD1B7"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3CAC254F" w14:textId="77777777" w:rsidR="00E82139" w:rsidRPr="00B17A05" w:rsidRDefault="00E82139" w:rsidP="00FB3928">
            <w:pPr>
              <w:spacing w:line="240" w:lineRule="atLeast"/>
              <w:rPr>
                <w:sz w:val="20"/>
                <w:szCs w:val="20"/>
              </w:rPr>
            </w:pPr>
            <w:r w:rsidRPr="00B17A05">
              <w:rPr>
                <w:sz w:val="20"/>
                <w:szCs w:val="20"/>
              </w:rPr>
              <w:t>Hastalara ve ailede hasta bakıcılara uygulanan terapi.</w:t>
            </w:r>
          </w:p>
        </w:tc>
        <w:tc>
          <w:tcPr>
            <w:tcW w:w="0" w:type="auto"/>
            <w:hideMark/>
          </w:tcPr>
          <w:p w14:paraId="33201AA5" w14:textId="77777777" w:rsidR="00E82139" w:rsidRPr="00B17A05" w:rsidRDefault="00E82139" w:rsidP="002D0F71">
            <w:pPr>
              <w:rPr>
                <w:rFonts w:eastAsia="Times New Roman" w:cs="Times New Roman"/>
                <w:sz w:val="20"/>
                <w:szCs w:val="20"/>
                <w:lang w:eastAsia="tr-TR"/>
              </w:rPr>
            </w:pPr>
          </w:p>
        </w:tc>
      </w:tr>
      <w:tr w:rsidR="00E82139" w:rsidRPr="00B17A05" w14:paraId="0A0EB844" w14:textId="77777777" w:rsidTr="002D0F71">
        <w:trPr>
          <w:trHeight w:val="375"/>
        </w:trPr>
        <w:tc>
          <w:tcPr>
            <w:tcW w:w="0" w:type="auto"/>
            <w:hideMark/>
          </w:tcPr>
          <w:p w14:paraId="4979B649"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lastRenderedPageBreak/>
              <w:t>14</w:t>
            </w:r>
          </w:p>
        </w:tc>
        <w:tc>
          <w:tcPr>
            <w:tcW w:w="0" w:type="auto"/>
            <w:vAlign w:val="center"/>
          </w:tcPr>
          <w:p w14:paraId="5D52E0B7" w14:textId="77777777" w:rsidR="00E82139" w:rsidRPr="00B17A05" w:rsidRDefault="00E82139" w:rsidP="00FB3928">
            <w:pPr>
              <w:spacing w:line="240" w:lineRule="atLeast"/>
              <w:rPr>
                <w:sz w:val="20"/>
                <w:szCs w:val="20"/>
              </w:rPr>
            </w:pPr>
            <w:r w:rsidRPr="00B17A05">
              <w:rPr>
                <w:sz w:val="20"/>
                <w:szCs w:val="20"/>
              </w:rPr>
              <w:t>Özürlü çocuğu olan ailelere terapi. Yaşlılara ve ailede yaşlı bakıcılara uygulanan terapi.</w:t>
            </w:r>
          </w:p>
        </w:tc>
        <w:tc>
          <w:tcPr>
            <w:tcW w:w="0" w:type="auto"/>
            <w:hideMark/>
          </w:tcPr>
          <w:p w14:paraId="4F83B049" w14:textId="77777777" w:rsidR="00E82139" w:rsidRPr="00B17A05" w:rsidRDefault="00E82139" w:rsidP="002D0F71">
            <w:pPr>
              <w:rPr>
                <w:rFonts w:eastAsia="Times New Roman" w:cs="Times New Roman"/>
                <w:sz w:val="20"/>
                <w:szCs w:val="20"/>
                <w:lang w:eastAsia="tr-TR"/>
              </w:rPr>
            </w:pPr>
          </w:p>
        </w:tc>
      </w:tr>
      <w:tr w:rsidR="009A0701" w:rsidRPr="00B17A05" w14:paraId="2340C959" w14:textId="77777777" w:rsidTr="002D0F71">
        <w:trPr>
          <w:trHeight w:val="375"/>
        </w:trPr>
        <w:tc>
          <w:tcPr>
            <w:tcW w:w="0" w:type="auto"/>
          </w:tcPr>
          <w:p w14:paraId="71BFB0B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61EB362B" w14:textId="77777777" w:rsidR="009A0701" w:rsidRPr="00B17A05" w:rsidRDefault="009A0701" w:rsidP="002D0F7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1789F9CC" w14:textId="77777777" w:rsidR="009A0701" w:rsidRPr="00B17A05" w:rsidRDefault="009A0701" w:rsidP="002D0F71">
            <w:pPr>
              <w:rPr>
                <w:rFonts w:eastAsia="Times New Roman" w:cs="Times New Roman"/>
                <w:sz w:val="20"/>
                <w:szCs w:val="20"/>
                <w:lang w:eastAsia="tr-TR"/>
              </w:rPr>
            </w:pPr>
          </w:p>
        </w:tc>
      </w:tr>
    </w:tbl>
    <w:p w14:paraId="077924B1" w14:textId="77777777" w:rsidR="009A0701" w:rsidRPr="00B17A05" w:rsidRDefault="009A0701" w:rsidP="009A0701">
      <w:pPr>
        <w:spacing w:after="0" w:line="240" w:lineRule="auto"/>
        <w:rPr>
          <w:rFonts w:eastAsia="Times New Roman" w:cs="Times New Roman"/>
          <w:sz w:val="20"/>
          <w:szCs w:val="20"/>
          <w:lang w:eastAsia="tr-TR"/>
        </w:rPr>
      </w:pPr>
    </w:p>
    <w:p w14:paraId="4D81471B" w14:textId="77777777" w:rsidR="009A0701" w:rsidRPr="00B17A05" w:rsidRDefault="009A0701" w:rsidP="009A0701">
      <w:pPr>
        <w:spacing w:after="0" w:line="240" w:lineRule="auto"/>
        <w:rPr>
          <w:rFonts w:eastAsia="Times New Roman" w:cs="Times New Roman"/>
          <w:sz w:val="20"/>
          <w:szCs w:val="20"/>
          <w:lang w:eastAsia="tr-TR"/>
        </w:rPr>
      </w:pPr>
    </w:p>
    <w:p w14:paraId="7391C879" w14:textId="77777777" w:rsidR="009A0701" w:rsidRPr="00B17A05" w:rsidRDefault="009A0701" w:rsidP="009A0701">
      <w:pPr>
        <w:spacing w:after="0" w:line="240" w:lineRule="auto"/>
        <w:rPr>
          <w:rFonts w:eastAsia="Times New Roman" w:cs="Times New Roman"/>
          <w:vanish/>
          <w:sz w:val="20"/>
          <w:szCs w:val="20"/>
          <w:lang w:eastAsia="tr-TR"/>
        </w:rPr>
      </w:pPr>
    </w:p>
    <w:p w14:paraId="3AC4B8DA" w14:textId="77777777" w:rsidR="009A0701" w:rsidRPr="00B17A05" w:rsidRDefault="009A0701" w:rsidP="009A0701">
      <w:pPr>
        <w:spacing w:after="0" w:line="240" w:lineRule="auto"/>
        <w:rPr>
          <w:rFonts w:eastAsia="Times New Roman" w:cs="Times New Roman"/>
          <w:sz w:val="20"/>
          <w:szCs w:val="20"/>
          <w:lang w:eastAsia="tr-TR"/>
        </w:rPr>
      </w:pPr>
    </w:p>
    <w:p w14:paraId="27F45671"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4BE3D790" w14:textId="77777777" w:rsidTr="002D0F71">
        <w:trPr>
          <w:trHeight w:val="525"/>
        </w:trPr>
        <w:tc>
          <w:tcPr>
            <w:tcW w:w="5000" w:type="pct"/>
            <w:gridSpan w:val="3"/>
            <w:hideMark/>
          </w:tcPr>
          <w:p w14:paraId="63A4FF52"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50D54067" w14:textId="77777777" w:rsidTr="002D0F71">
        <w:trPr>
          <w:trHeight w:val="450"/>
        </w:trPr>
        <w:tc>
          <w:tcPr>
            <w:tcW w:w="3268" w:type="pct"/>
            <w:hideMark/>
          </w:tcPr>
          <w:p w14:paraId="7ED182E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4698D99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70DFB2A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35DD494D" w14:textId="77777777" w:rsidTr="002D0F71">
        <w:trPr>
          <w:trHeight w:val="375"/>
        </w:trPr>
        <w:tc>
          <w:tcPr>
            <w:tcW w:w="3268" w:type="pct"/>
            <w:hideMark/>
          </w:tcPr>
          <w:p w14:paraId="20148EF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4FBCF0D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1E6F7B6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4DA223FA" w14:textId="77777777" w:rsidTr="002D0F71">
        <w:trPr>
          <w:trHeight w:val="375"/>
        </w:trPr>
        <w:tc>
          <w:tcPr>
            <w:tcW w:w="3268" w:type="pct"/>
            <w:hideMark/>
          </w:tcPr>
          <w:p w14:paraId="0551DBA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30635BF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6ECD1B6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2DB99401" w14:textId="77777777" w:rsidTr="002D0F71">
        <w:trPr>
          <w:trHeight w:val="375"/>
        </w:trPr>
        <w:tc>
          <w:tcPr>
            <w:tcW w:w="3268" w:type="pct"/>
            <w:hideMark/>
          </w:tcPr>
          <w:p w14:paraId="604AFF9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383B3E0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53C7A95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22580193" w14:textId="77777777" w:rsidTr="002D0F71">
        <w:trPr>
          <w:trHeight w:val="375"/>
        </w:trPr>
        <w:tc>
          <w:tcPr>
            <w:tcW w:w="3268" w:type="pct"/>
            <w:hideMark/>
          </w:tcPr>
          <w:p w14:paraId="436FB2D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2F2BEE9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436C071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47729B83" w14:textId="77777777" w:rsidTr="002D0F71">
        <w:trPr>
          <w:trHeight w:val="375"/>
        </w:trPr>
        <w:tc>
          <w:tcPr>
            <w:tcW w:w="3268" w:type="pct"/>
            <w:hideMark/>
          </w:tcPr>
          <w:p w14:paraId="25413B8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529626D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55D4D7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094B1944" w14:textId="77777777" w:rsidTr="002D0F71">
        <w:trPr>
          <w:trHeight w:val="375"/>
        </w:trPr>
        <w:tc>
          <w:tcPr>
            <w:tcW w:w="3268" w:type="pct"/>
            <w:hideMark/>
          </w:tcPr>
          <w:p w14:paraId="12C4C80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223AB3C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410F76B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11971CE5" w14:textId="77777777" w:rsidTr="002D0F71">
        <w:trPr>
          <w:trHeight w:val="375"/>
        </w:trPr>
        <w:tc>
          <w:tcPr>
            <w:tcW w:w="3268" w:type="pct"/>
            <w:hideMark/>
          </w:tcPr>
          <w:p w14:paraId="2114E8B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3A2FC7D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612280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6D3C2A12" w14:textId="77777777" w:rsidR="009A0701" w:rsidRPr="00B17A05" w:rsidRDefault="009A0701" w:rsidP="009A0701">
      <w:pPr>
        <w:spacing w:after="0" w:line="240" w:lineRule="auto"/>
        <w:rPr>
          <w:rFonts w:eastAsia="Times New Roman" w:cs="Times New Roman"/>
          <w:sz w:val="20"/>
          <w:szCs w:val="20"/>
          <w:lang w:eastAsia="tr-TR"/>
        </w:rPr>
      </w:pPr>
    </w:p>
    <w:p w14:paraId="3826ED2D"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0E2FA29E" w14:textId="77777777" w:rsidTr="002D0F71">
        <w:trPr>
          <w:trHeight w:val="375"/>
        </w:trPr>
        <w:tc>
          <w:tcPr>
            <w:tcW w:w="6000" w:type="dxa"/>
            <w:hideMark/>
          </w:tcPr>
          <w:p w14:paraId="48659BE8" w14:textId="77777777" w:rsidR="009A0701" w:rsidRPr="00B17A05" w:rsidRDefault="009A0701" w:rsidP="002D0F7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7D1AF4D6" w14:textId="77777777" w:rsidR="009A0701" w:rsidRPr="00B17A05" w:rsidRDefault="00E82139" w:rsidP="00E82139">
            <w:pPr>
              <w:rPr>
                <w:rFonts w:eastAsia="Times New Roman" w:cs="Times New Roman"/>
                <w:sz w:val="20"/>
                <w:szCs w:val="20"/>
              </w:rPr>
            </w:pPr>
            <w:r w:rsidRPr="00B17A05">
              <w:rPr>
                <w:rFonts w:eastAsia="Times New Roman" w:cs="Times New Roman"/>
                <w:sz w:val="20"/>
                <w:szCs w:val="20"/>
              </w:rPr>
              <w:t>Temel Mesleki Dersler</w:t>
            </w:r>
          </w:p>
        </w:tc>
      </w:tr>
    </w:tbl>
    <w:p w14:paraId="547E3807" w14:textId="77777777" w:rsidR="009A0701" w:rsidRPr="00B17A05" w:rsidRDefault="009A0701" w:rsidP="009A0701">
      <w:pPr>
        <w:spacing w:after="0" w:line="240" w:lineRule="auto"/>
        <w:rPr>
          <w:rFonts w:eastAsia="Times New Roman" w:cs="Times New Roman"/>
          <w:sz w:val="20"/>
          <w:szCs w:val="20"/>
          <w:lang w:eastAsia="tr-TR"/>
        </w:rPr>
      </w:pPr>
    </w:p>
    <w:p w14:paraId="093839F7"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9A0701" w:rsidRPr="00B17A05" w14:paraId="23EF7A46" w14:textId="77777777" w:rsidTr="002D0F71">
        <w:trPr>
          <w:trHeight w:val="525"/>
        </w:trPr>
        <w:tc>
          <w:tcPr>
            <w:tcW w:w="0" w:type="auto"/>
            <w:gridSpan w:val="7"/>
            <w:hideMark/>
          </w:tcPr>
          <w:p w14:paraId="4D146EE7" w14:textId="77777777" w:rsidR="009A0701" w:rsidRPr="00B17A05" w:rsidRDefault="009A0701" w:rsidP="002D0F7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4D484240" w14:textId="77777777" w:rsidTr="002D0F71">
        <w:tc>
          <w:tcPr>
            <w:tcW w:w="6785" w:type="dxa"/>
            <w:gridSpan w:val="2"/>
          </w:tcPr>
          <w:p w14:paraId="3532878D" w14:textId="77777777" w:rsidR="009A0701" w:rsidRPr="00B17A05" w:rsidRDefault="00E82139" w:rsidP="002D0F71">
            <w:pPr>
              <w:jc w:val="both"/>
              <w:rPr>
                <w:rFonts w:cs="Times New Roman"/>
                <w:b/>
                <w:sz w:val="20"/>
                <w:szCs w:val="20"/>
              </w:rPr>
            </w:pPr>
            <w:r w:rsidRPr="00B17A05">
              <w:rPr>
                <w:rFonts w:cs="Times New Roman"/>
                <w:b/>
                <w:sz w:val="20"/>
                <w:szCs w:val="20"/>
              </w:rPr>
              <w:t xml:space="preserve">Aile içi sorunlar </w:t>
            </w:r>
            <w:r w:rsidR="009A0701" w:rsidRPr="00B17A05">
              <w:rPr>
                <w:rFonts w:cs="Times New Roman"/>
                <w:b/>
                <w:sz w:val="20"/>
                <w:szCs w:val="20"/>
              </w:rPr>
              <w:t>- Program Öğrenme Çıktıları İlişkisi</w:t>
            </w:r>
          </w:p>
        </w:tc>
        <w:tc>
          <w:tcPr>
            <w:tcW w:w="2455" w:type="dxa"/>
            <w:gridSpan w:val="5"/>
          </w:tcPr>
          <w:p w14:paraId="6E8707EF" w14:textId="77777777" w:rsidR="009A0701" w:rsidRPr="00B17A05" w:rsidRDefault="009A0701" w:rsidP="002D0F71">
            <w:pPr>
              <w:jc w:val="both"/>
              <w:rPr>
                <w:rFonts w:cs="Times New Roman"/>
                <w:b/>
                <w:sz w:val="20"/>
                <w:szCs w:val="20"/>
              </w:rPr>
            </w:pPr>
            <w:r w:rsidRPr="00B17A05">
              <w:rPr>
                <w:rFonts w:cs="Times New Roman"/>
                <w:b/>
                <w:sz w:val="20"/>
                <w:szCs w:val="20"/>
              </w:rPr>
              <w:t>Değerlendirme</w:t>
            </w:r>
          </w:p>
        </w:tc>
      </w:tr>
      <w:tr w:rsidR="009A0701" w:rsidRPr="00B17A05" w14:paraId="45CA4596" w14:textId="77777777" w:rsidTr="002D0F71">
        <w:tc>
          <w:tcPr>
            <w:tcW w:w="6785" w:type="dxa"/>
            <w:gridSpan w:val="2"/>
          </w:tcPr>
          <w:p w14:paraId="682276C7" w14:textId="77777777" w:rsidR="009A0701" w:rsidRPr="00B17A05" w:rsidRDefault="009A0701" w:rsidP="002D0F71">
            <w:pPr>
              <w:jc w:val="both"/>
              <w:rPr>
                <w:rFonts w:cs="Times New Roman"/>
                <w:sz w:val="20"/>
                <w:szCs w:val="20"/>
              </w:rPr>
            </w:pPr>
            <w:r w:rsidRPr="00B17A05">
              <w:rPr>
                <w:rFonts w:cs="Times New Roman"/>
                <w:b/>
                <w:sz w:val="20"/>
                <w:szCs w:val="20"/>
              </w:rPr>
              <w:t>Program Öğrenme Çıktıları</w:t>
            </w:r>
          </w:p>
        </w:tc>
        <w:tc>
          <w:tcPr>
            <w:tcW w:w="491" w:type="dxa"/>
          </w:tcPr>
          <w:p w14:paraId="0D338EDB" w14:textId="77777777" w:rsidR="009A0701" w:rsidRPr="00B17A05" w:rsidRDefault="009A0701" w:rsidP="002D0F71">
            <w:pPr>
              <w:jc w:val="both"/>
              <w:rPr>
                <w:rFonts w:cs="Times New Roman"/>
                <w:b/>
                <w:sz w:val="20"/>
                <w:szCs w:val="20"/>
              </w:rPr>
            </w:pPr>
            <w:r w:rsidRPr="00B17A05">
              <w:rPr>
                <w:rFonts w:cs="Times New Roman"/>
                <w:b/>
                <w:sz w:val="20"/>
                <w:szCs w:val="20"/>
              </w:rPr>
              <w:t>1</w:t>
            </w:r>
          </w:p>
        </w:tc>
        <w:tc>
          <w:tcPr>
            <w:tcW w:w="491" w:type="dxa"/>
          </w:tcPr>
          <w:p w14:paraId="0DFC23E1" w14:textId="77777777" w:rsidR="009A0701" w:rsidRPr="00B17A05" w:rsidRDefault="009A0701" w:rsidP="002D0F71">
            <w:pPr>
              <w:jc w:val="both"/>
              <w:rPr>
                <w:rFonts w:cs="Times New Roman"/>
                <w:b/>
                <w:sz w:val="20"/>
                <w:szCs w:val="20"/>
              </w:rPr>
            </w:pPr>
            <w:r w:rsidRPr="00B17A05">
              <w:rPr>
                <w:rFonts w:cs="Times New Roman"/>
                <w:b/>
                <w:sz w:val="20"/>
                <w:szCs w:val="20"/>
              </w:rPr>
              <w:t>2</w:t>
            </w:r>
          </w:p>
        </w:tc>
        <w:tc>
          <w:tcPr>
            <w:tcW w:w="491" w:type="dxa"/>
          </w:tcPr>
          <w:p w14:paraId="1CF92AAF" w14:textId="77777777" w:rsidR="009A0701" w:rsidRPr="00B17A05" w:rsidRDefault="009A0701" w:rsidP="002D0F71">
            <w:pPr>
              <w:jc w:val="both"/>
              <w:rPr>
                <w:rFonts w:cs="Times New Roman"/>
                <w:b/>
                <w:sz w:val="20"/>
                <w:szCs w:val="20"/>
              </w:rPr>
            </w:pPr>
            <w:r w:rsidRPr="00B17A05">
              <w:rPr>
                <w:rFonts w:cs="Times New Roman"/>
                <w:b/>
                <w:sz w:val="20"/>
                <w:szCs w:val="20"/>
              </w:rPr>
              <w:t>3</w:t>
            </w:r>
          </w:p>
        </w:tc>
        <w:tc>
          <w:tcPr>
            <w:tcW w:w="491" w:type="dxa"/>
          </w:tcPr>
          <w:p w14:paraId="1DE73B0A" w14:textId="77777777" w:rsidR="009A0701" w:rsidRPr="00B17A05" w:rsidRDefault="009A0701" w:rsidP="002D0F71">
            <w:pPr>
              <w:jc w:val="both"/>
              <w:rPr>
                <w:rFonts w:cs="Times New Roman"/>
                <w:b/>
                <w:sz w:val="20"/>
                <w:szCs w:val="20"/>
              </w:rPr>
            </w:pPr>
            <w:r w:rsidRPr="00B17A05">
              <w:rPr>
                <w:rFonts w:cs="Times New Roman"/>
                <w:b/>
                <w:sz w:val="20"/>
                <w:szCs w:val="20"/>
              </w:rPr>
              <w:t>4</w:t>
            </w:r>
          </w:p>
        </w:tc>
        <w:tc>
          <w:tcPr>
            <w:tcW w:w="491" w:type="dxa"/>
          </w:tcPr>
          <w:p w14:paraId="4AD0C2B4" w14:textId="77777777" w:rsidR="009A0701" w:rsidRPr="00B17A05" w:rsidRDefault="009A0701" w:rsidP="002D0F71">
            <w:pPr>
              <w:jc w:val="both"/>
              <w:rPr>
                <w:rFonts w:cs="Times New Roman"/>
                <w:b/>
                <w:sz w:val="20"/>
                <w:szCs w:val="20"/>
              </w:rPr>
            </w:pPr>
            <w:r w:rsidRPr="00B17A05">
              <w:rPr>
                <w:rFonts w:cs="Times New Roman"/>
                <w:b/>
                <w:sz w:val="20"/>
                <w:szCs w:val="20"/>
              </w:rPr>
              <w:t>5</w:t>
            </w:r>
          </w:p>
        </w:tc>
      </w:tr>
      <w:tr w:rsidR="00E82139" w:rsidRPr="00B17A05" w14:paraId="1554D223" w14:textId="77777777" w:rsidTr="002D0F71">
        <w:trPr>
          <w:trHeight w:val="303"/>
        </w:trPr>
        <w:tc>
          <w:tcPr>
            <w:tcW w:w="554" w:type="dxa"/>
            <w:vAlign w:val="center"/>
          </w:tcPr>
          <w:p w14:paraId="7BDC6F4B" w14:textId="77777777" w:rsidR="00E82139" w:rsidRPr="00B17A05" w:rsidRDefault="00E82139" w:rsidP="002D0F71">
            <w:pPr>
              <w:rPr>
                <w:rFonts w:cs="Times New Roman"/>
                <w:b/>
                <w:sz w:val="20"/>
                <w:szCs w:val="20"/>
              </w:rPr>
            </w:pPr>
            <w:r w:rsidRPr="00B17A05">
              <w:rPr>
                <w:rFonts w:cs="Times New Roman"/>
                <w:b/>
                <w:sz w:val="20"/>
                <w:szCs w:val="20"/>
              </w:rPr>
              <w:t>1</w:t>
            </w:r>
          </w:p>
        </w:tc>
        <w:tc>
          <w:tcPr>
            <w:tcW w:w="6231" w:type="dxa"/>
            <w:vAlign w:val="center"/>
          </w:tcPr>
          <w:p w14:paraId="52A68E59" w14:textId="77777777" w:rsidR="00E82139" w:rsidRPr="00B17A05" w:rsidRDefault="00E82139" w:rsidP="002D0F71">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5AAFE125"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285D291A"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18FE8A10"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78034374"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303FA976" w14:textId="77777777" w:rsidR="00E82139" w:rsidRPr="00B17A05" w:rsidRDefault="00E82139"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E82139" w:rsidRPr="00B17A05" w14:paraId="52CDE890" w14:textId="77777777" w:rsidTr="002D0F71">
        <w:trPr>
          <w:trHeight w:val="303"/>
        </w:trPr>
        <w:tc>
          <w:tcPr>
            <w:tcW w:w="554" w:type="dxa"/>
            <w:vAlign w:val="center"/>
          </w:tcPr>
          <w:p w14:paraId="720E3A04" w14:textId="77777777" w:rsidR="00E82139" w:rsidRPr="00B17A05" w:rsidRDefault="00E82139" w:rsidP="002D0F71">
            <w:pPr>
              <w:rPr>
                <w:rFonts w:cs="Times New Roman"/>
                <w:b/>
                <w:sz w:val="20"/>
                <w:szCs w:val="20"/>
              </w:rPr>
            </w:pPr>
            <w:r w:rsidRPr="00B17A05">
              <w:rPr>
                <w:rFonts w:cs="Times New Roman"/>
                <w:b/>
                <w:sz w:val="20"/>
                <w:szCs w:val="20"/>
              </w:rPr>
              <w:t>2</w:t>
            </w:r>
          </w:p>
        </w:tc>
        <w:tc>
          <w:tcPr>
            <w:tcW w:w="6231" w:type="dxa"/>
            <w:vAlign w:val="center"/>
          </w:tcPr>
          <w:p w14:paraId="26D4993A" w14:textId="77777777" w:rsidR="00E82139" w:rsidRPr="00B17A05" w:rsidRDefault="00E82139" w:rsidP="002D0F7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4506FD98"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383B7A8C"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5CD92DE4"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12C26649" w14:textId="77777777" w:rsidR="00E82139" w:rsidRPr="00B17A05" w:rsidRDefault="00E82139"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46DACBEC" w14:textId="77777777" w:rsidR="00E82139" w:rsidRPr="00B17A05" w:rsidRDefault="00E82139" w:rsidP="00FB3928">
            <w:pPr>
              <w:spacing w:after="200" w:line="276" w:lineRule="auto"/>
              <w:jc w:val="both"/>
              <w:rPr>
                <w:rFonts w:eastAsiaTheme="minorHAnsi" w:cs="Times New Roman"/>
                <w:b/>
                <w:sz w:val="20"/>
                <w:szCs w:val="20"/>
                <w:lang w:eastAsia="en-US"/>
              </w:rPr>
            </w:pPr>
          </w:p>
        </w:tc>
      </w:tr>
      <w:tr w:rsidR="00E82139" w:rsidRPr="00B17A05" w14:paraId="03DE02C2" w14:textId="77777777" w:rsidTr="002D0F71">
        <w:trPr>
          <w:trHeight w:val="303"/>
        </w:trPr>
        <w:tc>
          <w:tcPr>
            <w:tcW w:w="554" w:type="dxa"/>
            <w:vAlign w:val="center"/>
          </w:tcPr>
          <w:p w14:paraId="405FAF42" w14:textId="77777777" w:rsidR="00E82139" w:rsidRPr="00B17A05" w:rsidRDefault="00E82139" w:rsidP="002D0F71">
            <w:pPr>
              <w:rPr>
                <w:rFonts w:cs="Times New Roman"/>
                <w:b/>
                <w:sz w:val="20"/>
                <w:szCs w:val="20"/>
              </w:rPr>
            </w:pPr>
            <w:r w:rsidRPr="00B17A05">
              <w:rPr>
                <w:rFonts w:cs="Times New Roman"/>
                <w:b/>
                <w:sz w:val="20"/>
                <w:szCs w:val="20"/>
              </w:rPr>
              <w:t>3</w:t>
            </w:r>
          </w:p>
        </w:tc>
        <w:tc>
          <w:tcPr>
            <w:tcW w:w="6231" w:type="dxa"/>
            <w:vAlign w:val="center"/>
          </w:tcPr>
          <w:p w14:paraId="31D353BD" w14:textId="77777777" w:rsidR="00E82139" w:rsidRPr="00B17A05" w:rsidRDefault="00E82139" w:rsidP="002D0F71">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13404E8F"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25126FB6"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4F544F97"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707E2FB7"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33F973D8" w14:textId="77777777" w:rsidR="00E82139" w:rsidRPr="00B17A05" w:rsidRDefault="00E82139"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E82139" w:rsidRPr="00B17A05" w14:paraId="28A19638" w14:textId="77777777" w:rsidTr="002D0F71">
        <w:trPr>
          <w:trHeight w:val="303"/>
        </w:trPr>
        <w:tc>
          <w:tcPr>
            <w:tcW w:w="554" w:type="dxa"/>
            <w:vAlign w:val="center"/>
          </w:tcPr>
          <w:p w14:paraId="771C856B" w14:textId="77777777" w:rsidR="00E82139" w:rsidRPr="00B17A05" w:rsidRDefault="00E82139" w:rsidP="002D0F71">
            <w:pPr>
              <w:rPr>
                <w:rFonts w:cs="Times New Roman"/>
                <w:b/>
                <w:sz w:val="20"/>
                <w:szCs w:val="20"/>
              </w:rPr>
            </w:pPr>
            <w:r w:rsidRPr="00B17A05">
              <w:rPr>
                <w:rFonts w:cs="Times New Roman"/>
                <w:b/>
                <w:sz w:val="20"/>
                <w:szCs w:val="20"/>
              </w:rPr>
              <w:t>4</w:t>
            </w:r>
          </w:p>
        </w:tc>
        <w:tc>
          <w:tcPr>
            <w:tcW w:w="6231" w:type="dxa"/>
            <w:vAlign w:val="center"/>
          </w:tcPr>
          <w:p w14:paraId="1C375BE0" w14:textId="77777777" w:rsidR="00E82139" w:rsidRPr="00B17A05" w:rsidRDefault="00E82139" w:rsidP="002D0F71">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12CC598C"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44941A0A"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00B7C4BC"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2502FE45" w14:textId="77777777" w:rsidR="00E82139" w:rsidRPr="00B17A05" w:rsidRDefault="00E82139"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7EE169B7" w14:textId="77777777" w:rsidR="00E82139" w:rsidRPr="00B17A05" w:rsidRDefault="00E82139" w:rsidP="00FB3928">
            <w:pPr>
              <w:spacing w:after="200" w:line="276" w:lineRule="auto"/>
              <w:jc w:val="both"/>
              <w:rPr>
                <w:rFonts w:eastAsiaTheme="minorHAnsi" w:cs="Times New Roman"/>
                <w:b/>
                <w:sz w:val="20"/>
                <w:szCs w:val="20"/>
                <w:lang w:eastAsia="en-US"/>
              </w:rPr>
            </w:pPr>
          </w:p>
        </w:tc>
      </w:tr>
      <w:tr w:rsidR="00E82139" w:rsidRPr="00B17A05" w14:paraId="4CE630B6" w14:textId="77777777" w:rsidTr="002D0F71">
        <w:trPr>
          <w:trHeight w:val="303"/>
        </w:trPr>
        <w:tc>
          <w:tcPr>
            <w:tcW w:w="554" w:type="dxa"/>
            <w:vAlign w:val="center"/>
          </w:tcPr>
          <w:p w14:paraId="5A0CA075" w14:textId="77777777" w:rsidR="00E82139" w:rsidRPr="00B17A05" w:rsidRDefault="00E82139" w:rsidP="002D0F71">
            <w:pPr>
              <w:rPr>
                <w:rFonts w:cs="Times New Roman"/>
                <w:b/>
                <w:sz w:val="20"/>
                <w:szCs w:val="20"/>
              </w:rPr>
            </w:pPr>
            <w:r w:rsidRPr="00B17A05">
              <w:rPr>
                <w:rFonts w:cs="Times New Roman"/>
                <w:b/>
                <w:sz w:val="20"/>
                <w:szCs w:val="20"/>
              </w:rPr>
              <w:t>5</w:t>
            </w:r>
          </w:p>
        </w:tc>
        <w:tc>
          <w:tcPr>
            <w:tcW w:w="6231" w:type="dxa"/>
            <w:vAlign w:val="center"/>
          </w:tcPr>
          <w:p w14:paraId="31749899" w14:textId="77777777" w:rsidR="00E82139" w:rsidRPr="00B17A05" w:rsidRDefault="00E82139" w:rsidP="002D0F71">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610EF53B"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15E2B57F"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3559938B"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487DFD22"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2464DFB0" w14:textId="77777777" w:rsidR="00E82139" w:rsidRPr="00B17A05" w:rsidRDefault="00E82139"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E82139" w:rsidRPr="00B17A05" w14:paraId="75E16033" w14:textId="77777777" w:rsidTr="002D0F71">
        <w:trPr>
          <w:trHeight w:val="303"/>
        </w:trPr>
        <w:tc>
          <w:tcPr>
            <w:tcW w:w="554" w:type="dxa"/>
            <w:vAlign w:val="center"/>
          </w:tcPr>
          <w:p w14:paraId="35E7A4CA" w14:textId="77777777" w:rsidR="00E82139" w:rsidRPr="00B17A05" w:rsidRDefault="00E82139" w:rsidP="002D0F71">
            <w:pPr>
              <w:rPr>
                <w:rFonts w:cs="Times New Roman"/>
                <w:b/>
                <w:sz w:val="20"/>
                <w:szCs w:val="20"/>
              </w:rPr>
            </w:pPr>
            <w:r w:rsidRPr="00B17A05">
              <w:rPr>
                <w:rFonts w:cs="Times New Roman"/>
                <w:b/>
                <w:sz w:val="20"/>
                <w:szCs w:val="20"/>
              </w:rPr>
              <w:t>6</w:t>
            </w:r>
          </w:p>
        </w:tc>
        <w:tc>
          <w:tcPr>
            <w:tcW w:w="6231" w:type="dxa"/>
            <w:vAlign w:val="center"/>
          </w:tcPr>
          <w:p w14:paraId="12A997BA" w14:textId="77777777" w:rsidR="00E82139" w:rsidRPr="00B17A05" w:rsidRDefault="00E82139" w:rsidP="002D0F71">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0F2E72D8"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03F88BC2"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7116494C"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7F06CECF"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4338D21C" w14:textId="77777777" w:rsidR="00E82139" w:rsidRPr="00B17A05" w:rsidRDefault="00E82139"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E82139" w:rsidRPr="00B17A05" w14:paraId="4E75B338" w14:textId="77777777" w:rsidTr="002D0F71">
        <w:trPr>
          <w:trHeight w:val="303"/>
        </w:trPr>
        <w:tc>
          <w:tcPr>
            <w:tcW w:w="554" w:type="dxa"/>
            <w:vAlign w:val="center"/>
          </w:tcPr>
          <w:p w14:paraId="6234712C" w14:textId="77777777" w:rsidR="00E82139" w:rsidRPr="00B17A05" w:rsidRDefault="00E82139" w:rsidP="002D0F71">
            <w:pPr>
              <w:rPr>
                <w:rFonts w:cs="Times New Roman"/>
                <w:b/>
                <w:sz w:val="20"/>
                <w:szCs w:val="20"/>
              </w:rPr>
            </w:pPr>
            <w:r w:rsidRPr="00B17A05">
              <w:rPr>
                <w:rFonts w:cs="Times New Roman"/>
                <w:b/>
                <w:sz w:val="20"/>
                <w:szCs w:val="20"/>
              </w:rPr>
              <w:t>7</w:t>
            </w:r>
          </w:p>
        </w:tc>
        <w:tc>
          <w:tcPr>
            <w:tcW w:w="6231" w:type="dxa"/>
            <w:vAlign w:val="center"/>
          </w:tcPr>
          <w:p w14:paraId="10E68D83" w14:textId="77777777" w:rsidR="00E82139" w:rsidRPr="00B17A05" w:rsidRDefault="00E82139" w:rsidP="002D0F71">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77CF9CF9" w14:textId="77777777" w:rsidR="00E82139" w:rsidRPr="00B17A05" w:rsidRDefault="00E82139" w:rsidP="00FB3928">
            <w:pPr>
              <w:jc w:val="both"/>
              <w:rPr>
                <w:rFonts w:cs="Times New Roman"/>
                <w:b/>
                <w:sz w:val="20"/>
                <w:szCs w:val="20"/>
              </w:rPr>
            </w:pPr>
          </w:p>
        </w:tc>
        <w:tc>
          <w:tcPr>
            <w:tcW w:w="491" w:type="dxa"/>
          </w:tcPr>
          <w:p w14:paraId="72C5FA1C" w14:textId="77777777" w:rsidR="00E82139" w:rsidRPr="00B17A05" w:rsidRDefault="00E82139" w:rsidP="00FB3928">
            <w:pPr>
              <w:jc w:val="both"/>
              <w:rPr>
                <w:rFonts w:cs="Times New Roman"/>
                <w:b/>
                <w:sz w:val="20"/>
                <w:szCs w:val="20"/>
              </w:rPr>
            </w:pPr>
          </w:p>
        </w:tc>
        <w:tc>
          <w:tcPr>
            <w:tcW w:w="491" w:type="dxa"/>
          </w:tcPr>
          <w:p w14:paraId="3018F58A" w14:textId="77777777" w:rsidR="00E82139" w:rsidRPr="00B17A05" w:rsidRDefault="00E82139" w:rsidP="00FB3928">
            <w:pPr>
              <w:jc w:val="both"/>
              <w:rPr>
                <w:rFonts w:cs="Times New Roman"/>
                <w:b/>
                <w:sz w:val="20"/>
                <w:szCs w:val="20"/>
              </w:rPr>
            </w:pPr>
            <w:r w:rsidRPr="00B17A05">
              <w:rPr>
                <w:rFonts w:cs="Times New Roman"/>
                <w:b/>
                <w:sz w:val="20"/>
                <w:szCs w:val="20"/>
              </w:rPr>
              <w:t>x</w:t>
            </w:r>
          </w:p>
        </w:tc>
        <w:tc>
          <w:tcPr>
            <w:tcW w:w="491" w:type="dxa"/>
          </w:tcPr>
          <w:p w14:paraId="4890823A" w14:textId="77777777" w:rsidR="00E82139" w:rsidRPr="00B17A05" w:rsidRDefault="00E82139" w:rsidP="00FB3928">
            <w:pPr>
              <w:jc w:val="both"/>
              <w:rPr>
                <w:rFonts w:cs="Times New Roman"/>
                <w:b/>
                <w:sz w:val="20"/>
                <w:szCs w:val="20"/>
              </w:rPr>
            </w:pPr>
          </w:p>
        </w:tc>
        <w:tc>
          <w:tcPr>
            <w:tcW w:w="491" w:type="dxa"/>
          </w:tcPr>
          <w:p w14:paraId="6AE0D5C4" w14:textId="77777777" w:rsidR="00E82139" w:rsidRPr="00B17A05" w:rsidRDefault="00E82139" w:rsidP="00FB3928">
            <w:pPr>
              <w:jc w:val="both"/>
              <w:rPr>
                <w:rFonts w:cs="Times New Roman"/>
                <w:b/>
                <w:sz w:val="20"/>
                <w:szCs w:val="20"/>
              </w:rPr>
            </w:pPr>
          </w:p>
        </w:tc>
      </w:tr>
      <w:tr w:rsidR="00E82139" w:rsidRPr="00B17A05" w14:paraId="27CA3657" w14:textId="77777777" w:rsidTr="002D0F71">
        <w:trPr>
          <w:trHeight w:val="303"/>
        </w:trPr>
        <w:tc>
          <w:tcPr>
            <w:tcW w:w="554" w:type="dxa"/>
            <w:vAlign w:val="center"/>
          </w:tcPr>
          <w:p w14:paraId="14693E4B" w14:textId="77777777" w:rsidR="00E82139" w:rsidRPr="00B17A05" w:rsidRDefault="00E82139" w:rsidP="002D0F71">
            <w:pPr>
              <w:rPr>
                <w:rFonts w:cs="Times New Roman"/>
                <w:b/>
                <w:sz w:val="20"/>
                <w:szCs w:val="20"/>
              </w:rPr>
            </w:pPr>
            <w:r w:rsidRPr="00B17A05">
              <w:rPr>
                <w:rFonts w:cs="Times New Roman"/>
                <w:b/>
                <w:sz w:val="20"/>
                <w:szCs w:val="20"/>
              </w:rPr>
              <w:t>8</w:t>
            </w:r>
          </w:p>
        </w:tc>
        <w:tc>
          <w:tcPr>
            <w:tcW w:w="6231" w:type="dxa"/>
            <w:vAlign w:val="center"/>
          </w:tcPr>
          <w:p w14:paraId="248779A5" w14:textId="77777777" w:rsidR="00E82139" w:rsidRPr="00B17A05" w:rsidRDefault="00E82139" w:rsidP="002D0F71">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7C5283D5" w14:textId="77777777" w:rsidR="00E82139" w:rsidRPr="00B17A05" w:rsidRDefault="00E82139" w:rsidP="00FB3928">
            <w:pPr>
              <w:jc w:val="both"/>
              <w:rPr>
                <w:rFonts w:cs="Times New Roman"/>
                <w:b/>
                <w:sz w:val="20"/>
                <w:szCs w:val="20"/>
              </w:rPr>
            </w:pPr>
          </w:p>
        </w:tc>
        <w:tc>
          <w:tcPr>
            <w:tcW w:w="491" w:type="dxa"/>
          </w:tcPr>
          <w:p w14:paraId="04987ADE" w14:textId="77777777" w:rsidR="00E82139" w:rsidRPr="00B17A05" w:rsidRDefault="00E82139" w:rsidP="00FB3928">
            <w:pPr>
              <w:jc w:val="both"/>
              <w:rPr>
                <w:rFonts w:cs="Times New Roman"/>
                <w:b/>
                <w:sz w:val="20"/>
                <w:szCs w:val="20"/>
              </w:rPr>
            </w:pPr>
          </w:p>
        </w:tc>
        <w:tc>
          <w:tcPr>
            <w:tcW w:w="491" w:type="dxa"/>
          </w:tcPr>
          <w:p w14:paraId="68AE4D1F" w14:textId="77777777" w:rsidR="00E82139" w:rsidRPr="00B17A05" w:rsidRDefault="00E82139" w:rsidP="00FB3928">
            <w:pPr>
              <w:jc w:val="both"/>
              <w:rPr>
                <w:rFonts w:cs="Times New Roman"/>
                <w:b/>
                <w:sz w:val="20"/>
                <w:szCs w:val="20"/>
              </w:rPr>
            </w:pPr>
          </w:p>
        </w:tc>
        <w:tc>
          <w:tcPr>
            <w:tcW w:w="491" w:type="dxa"/>
          </w:tcPr>
          <w:p w14:paraId="01D17A21" w14:textId="77777777" w:rsidR="00E82139" w:rsidRPr="00B17A05" w:rsidRDefault="00E82139" w:rsidP="00FB3928">
            <w:pPr>
              <w:jc w:val="both"/>
              <w:rPr>
                <w:rFonts w:cs="Times New Roman"/>
                <w:b/>
                <w:sz w:val="20"/>
                <w:szCs w:val="20"/>
              </w:rPr>
            </w:pPr>
          </w:p>
        </w:tc>
        <w:tc>
          <w:tcPr>
            <w:tcW w:w="491" w:type="dxa"/>
          </w:tcPr>
          <w:p w14:paraId="5C46EBA0" w14:textId="77777777" w:rsidR="00E82139" w:rsidRPr="00B17A05" w:rsidRDefault="00E82139" w:rsidP="00FB3928">
            <w:pPr>
              <w:jc w:val="both"/>
              <w:rPr>
                <w:rFonts w:cs="Times New Roman"/>
                <w:b/>
                <w:sz w:val="20"/>
                <w:szCs w:val="20"/>
              </w:rPr>
            </w:pPr>
            <w:r w:rsidRPr="00B17A05">
              <w:rPr>
                <w:rFonts w:cs="Times New Roman"/>
                <w:b/>
                <w:sz w:val="20"/>
                <w:szCs w:val="20"/>
              </w:rPr>
              <w:t>x</w:t>
            </w:r>
          </w:p>
        </w:tc>
      </w:tr>
      <w:tr w:rsidR="00E82139" w:rsidRPr="00B17A05" w14:paraId="7F814E42" w14:textId="77777777" w:rsidTr="002D0F71">
        <w:trPr>
          <w:trHeight w:val="303"/>
        </w:trPr>
        <w:tc>
          <w:tcPr>
            <w:tcW w:w="554" w:type="dxa"/>
            <w:vAlign w:val="center"/>
          </w:tcPr>
          <w:p w14:paraId="13937097" w14:textId="77777777" w:rsidR="00E82139" w:rsidRPr="00B17A05" w:rsidRDefault="00E82139" w:rsidP="002D0F71">
            <w:pPr>
              <w:rPr>
                <w:rFonts w:cs="Times New Roman"/>
                <w:b/>
                <w:sz w:val="20"/>
                <w:szCs w:val="20"/>
              </w:rPr>
            </w:pPr>
            <w:r w:rsidRPr="00B17A05">
              <w:rPr>
                <w:rFonts w:cs="Times New Roman"/>
                <w:b/>
                <w:sz w:val="20"/>
                <w:szCs w:val="20"/>
              </w:rPr>
              <w:t>9</w:t>
            </w:r>
          </w:p>
        </w:tc>
        <w:tc>
          <w:tcPr>
            <w:tcW w:w="6231" w:type="dxa"/>
            <w:vAlign w:val="center"/>
          </w:tcPr>
          <w:p w14:paraId="1A530130" w14:textId="77777777" w:rsidR="00E82139" w:rsidRPr="00B17A05" w:rsidRDefault="00E82139" w:rsidP="002D0F71">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7D6147FB" w14:textId="77777777" w:rsidR="00E82139" w:rsidRPr="00B17A05" w:rsidRDefault="00E82139" w:rsidP="00FB3928">
            <w:pPr>
              <w:jc w:val="both"/>
              <w:rPr>
                <w:rFonts w:cs="Times New Roman"/>
                <w:b/>
                <w:sz w:val="20"/>
                <w:szCs w:val="20"/>
              </w:rPr>
            </w:pPr>
          </w:p>
        </w:tc>
        <w:tc>
          <w:tcPr>
            <w:tcW w:w="491" w:type="dxa"/>
          </w:tcPr>
          <w:p w14:paraId="18135535" w14:textId="77777777" w:rsidR="00E82139" w:rsidRPr="00B17A05" w:rsidRDefault="00E82139" w:rsidP="00FB3928">
            <w:pPr>
              <w:jc w:val="both"/>
              <w:rPr>
                <w:rFonts w:cs="Times New Roman"/>
                <w:b/>
                <w:sz w:val="20"/>
                <w:szCs w:val="20"/>
              </w:rPr>
            </w:pPr>
          </w:p>
        </w:tc>
        <w:tc>
          <w:tcPr>
            <w:tcW w:w="491" w:type="dxa"/>
          </w:tcPr>
          <w:p w14:paraId="38B890D2" w14:textId="77777777" w:rsidR="00E82139" w:rsidRPr="00B17A05" w:rsidRDefault="00E82139" w:rsidP="00FB3928">
            <w:pPr>
              <w:jc w:val="both"/>
              <w:rPr>
                <w:rFonts w:cs="Times New Roman"/>
                <w:b/>
                <w:sz w:val="20"/>
                <w:szCs w:val="20"/>
              </w:rPr>
            </w:pPr>
          </w:p>
        </w:tc>
        <w:tc>
          <w:tcPr>
            <w:tcW w:w="491" w:type="dxa"/>
          </w:tcPr>
          <w:p w14:paraId="1B989578" w14:textId="77777777" w:rsidR="00E82139" w:rsidRPr="00B17A05" w:rsidRDefault="00E82139" w:rsidP="00FB3928">
            <w:pPr>
              <w:jc w:val="both"/>
              <w:rPr>
                <w:rFonts w:cs="Times New Roman"/>
                <w:b/>
                <w:sz w:val="20"/>
                <w:szCs w:val="20"/>
              </w:rPr>
            </w:pPr>
          </w:p>
        </w:tc>
        <w:tc>
          <w:tcPr>
            <w:tcW w:w="491" w:type="dxa"/>
          </w:tcPr>
          <w:p w14:paraId="47AAD384" w14:textId="77777777" w:rsidR="00E82139" w:rsidRPr="00B17A05" w:rsidRDefault="00E82139" w:rsidP="00FB3928">
            <w:pPr>
              <w:jc w:val="both"/>
              <w:rPr>
                <w:rFonts w:cs="Times New Roman"/>
                <w:b/>
                <w:sz w:val="20"/>
                <w:szCs w:val="20"/>
              </w:rPr>
            </w:pPr>
            <w:r w:rsidRPr="00B17A05">
              <w:rPr>
                <w:rFonts w:cs="Times New Roman"/>
                <w:b/>
                <w:sz w:val="20"/>
                <w:szCs w:val="20"/>
              </w:rPr>
              <w:t>x</w:t>
            </w:r>
          </w:p>
        </w:tc>
      </w:tr>
      <w:tr w:rsidR="00E82139" w:rsidRPr="00B17A05" w14:paraId="04EA1B7E" w14:textId="77777777" w:rsidTr="002D0F71">
        <w:trPr>
          <w:trHeight w:val="303"/>
        </w:trPr>
        <w:tc>
          <w:tcPr>
            <w:tcW w:w="554" w:type="dxa"/>
            <w:vAlign w:val="center"/>
          </w:tcPr>
          <w:p w14:paraId="1EA43BFB" w14:textId="77777777" w:rsidR="00E82139" w:rsidRPr="00B17A05" w:rsidRDefault="00E82139" w:rsidP="002D0F71">
            <w:pPr>
              <w:rPr>
                <w:rFonts w:cs="Times New Roman"/>
                <w:b/>
                <w:sz w:val="20"/>
                <w:szCs w:val="20"/>
              </w:rPr>
            </w:pPr>
            <w:r w:rsidRPr="00B17A05">
              <w:rPr>
                <w:rFonts w:cs="Times New Roman"/>
                <w:b/>
                <w:sz w:val="20"/>
                <w:szCs w:val="20"/>
              </w:rPr>
              <w:t>10</w:t>
            </w:r>
          </w:p>
        </w:tc>
        <w:tc>
          <w:tcPr>
            <w:tcW w:w="6231" w:type="dxa"/>
            <w:vAlign w:val="center"/>
          </w:tcPr>
          <w:p w14:paraId="1D9DC55B" w14:textId="77777777" w:rsidR="00E82139" w:rsidRPr="00B17A05" w:rsidRDefault="00E82139" w:rsidP="002D0F71">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48A8FE3D" w14:textId="77777777" w:rsidR="00E82139" w:rsidRPr="00B17A05" w:rsidRDefault="00E82139" w:rsidP="00FB3928">
            <w:pPr>
              <w:jc w:val="both"/>
              <w:rPr>
                <w:rFonts w:cs="Times New Roman"/>
                <w:b/>
                <w:sz w:val="20"/>
                <w:szCs w:val="20"/>
              </w:rPr>
            </w:pPr>
          </w:p>
        </w:tc>
        <w:tc>
          <w:tcPr>
            <w:tcW w:w="491" w:type="dxa"/>
          </w:tcPr>
          <w:p w14:paraId="162E3D42" w14:textId="77777777" w:rsidR="00E82139" w:rsidRPr="00B17A05" w:rsidRDefault="00E82139" w:rsidP="00FB3928">
            <w:pPr>
              <w:jc w:val="both"/>
              <w:rPr>
                <w:rFonts w:cs="Times New Roman"/>
                <w:b/>
                <w:sz w:val="20"/>
                <w:szCs w:val="20"/>
              </w:rPr>
            </w:pPr>
          </w:p>
        </w:tc>
        <w:tc>
          <w:tcPr>
            <w:tcW w:w="491" w:type="dxa"/>
          </w:tcPr>
          <w:p w14:paraId="06F0D151" w14:textId="77777777" w:rsidR="00E82139" w:rsidRPr="00B17A05" w:rsidRDefault="00E82139" w:rsidP="00FB3928">
            <w:pPr>
              <w:jc w:val="both"/>
              <w:rPr>
                <w:rFonts w:cs="Times New Roman"/>
                <w:b/>
                <w:sz w:val="20"/>
                <w:szCs w:val="20"/>
              </w:rPr>
            </w:pPr>
          </w:p>
        </w:tc>
        <w:tc>
          <w:tcPr>
            <w:tcW w:w="491" w:type="dxa"/>
          </w:tcPr>
          <w:p w14:paraId="5F9AB6B6" w14:textId="77777777" w:rsidR="00E82139" w:rsidRPr="00B17A05" w:rsidRDefault="00E82139" w:rsidP="00FB3928">
            <w:pPr>
              <w:jc w:val="both"/>
              <w:rPr>
                <w:rFonts w:cs="Times New Roman"/>
                <w:b/>
                <w:sz w:val="20"/>
                <w:szCs w:val="20"/>
              </w:rPr>
            </w:pPr>
            <w:r w:rsidRPr="00B17A05">
              <w:rPr>
                <w:rFonts w:cs="Times New Roman"/>
                <w:b/>
                <w:sz w:val="20"/>
                <w:szCs w:val="20"/>
              </w:rPr>
              <w:t>x</w:t>
            </w:r>
          </w:p>
        </w:tc>
        <w:tc>
          <w:tcPr>
            <w:tcW w:w="491" w:type="dxa"/>
          </w:tcPr>
          <w:p w14:paraId="4D605D5A" w14:textId="77777777" w:rsidR="00E82139" w:rsidRPr="00B17A05" w:rsidRDefault="00E82139" w:rsidP="00FB3928">
            <w:pPr>
              <w:jc w:val="both"/>
              <w:rPr>
                <w:rFonts w:cs="Times New Roman"/>
                <w:b/>
                <w:sz w:val="20"/>
                <w:szCs w:val="20"/>
              </w:rPr>
            </w:pPr>
          </w:p>
        </w:tc>
      </w:tr>
      <w:tr w:rsidR="00E82139" w:rsidRPr="00B17A05" w14:paraId="63BB3B05" w14:textId="77777777" w:rsidTr="002D0F71">
        <w:trPr>
          <w:trHeight w:val="303"/>
        </w:trPr>
        <w:tc>
          <w:tcPr>
            <w:tcW w:w="554" w:type="dxa"/>
            <w:vAlign w:val="center"/>
          </w:tcPr>
          <w:p w14:paraId="242D636D" w14:textId="77777777" w:rsidR="00E82139" w:rsidRPr="00B17A05" w:rsidRDefault="00E82139" w:rsidP="002D0F71">
            <w:pPr>
              <w:rPr>
                <w:rFonts w:cs="Times New Roman"/>
                <w:b/>
                <w:sz w:val="20"/>
                <w:szCs w:val="20"/>
              </w:rPr>
            </w:pPr>
            <w:r w:rsidRPr="00B17A05">
              <w:rPr>
                <w:rFonts w:cs="Times New Roman"/>
                <w:b/>
                <w:sz w:val="20"/>
                <w:szCs w:val="20"/>
              </w:rPr>
              <w:t>11</w:t>
            </w:r>
          </w:p>
        </w:tc>
        <w:tc>
          <w:tcPr>
            <w:tcW w:w="6231" w:type="dxa"/>
            <w:vAlign w:val="center"/>
          </w:tcPr>
          <w:p w14:paraId="7C4C1E57" w14:textId="77777777" w:rsidR="00E82139" w:rsidRPr="00B17A05" w:rsidRDefault="00E82139" w:rsidP="002D0F71">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0F34F654" w14:textId="77777777" w:rsidR="00E82139" w:rsidRPr="00B17A05" w:rsidRDefault="00E82139" w:rsidP="002D0F71">
            <w:pPr>
              <w:jc w:val="both"/>
              <w:rPr>
                <w:rFonts w:cs="Times New Roman"/>
                <w:b/>
                <w:sz w:val="20"/>
                <w:szCs w:val="20"/>
              </w:rPr>
            </w:pPr>
          </w:p>
        </w:tc>
        <w:tc>
          <w:tcPr>
            <w:tcW w:w="491" w:type="dxa"/>
          </w:tcPr>
          <w:p w14:paraId="7DDABEC4" w14:textId="77777777" w:rsidR="00E82139" w:rsidRPr="00B17A05" w:rsidRDefault="00E82139" w:rsidP="002D0F71">
            <w:pPr>
              <w:jc w:val="both"/>
              <w:rPr>
                <w:rFonts w:cs="Times New Roman"/>
                <w:b/>
                <w:sz w:val="20"/>
                <w:szCs w:val="20"/>
              </w:rPr>
            </w:pPr>
          </w:p>
        </w:tc>
        <w:tc>
          <w:tcPr>
            <w:tcW w:w="491" w:type="dxa"/>
          </w:tcPr>
          <w:p w14:paraId="4BD565A1" w14:textId="77777777" w:rsidR="00E82139" w:rsidRPr="00B17A05" w:rsidRDefault="00E82139" w:rsidP="002D0F71">
            <w:pPr>
              <w:jc w:val="both"/>
              <w:rPr>
                <w:rFonts w:cs="Times New Roman"/>
                <w:b/>
                <w:sz w:val="20"/>
                <w:szCs w:val="20"/>
              </w:rPr>
            </w:pPr>
          </w:p>
        </w:tc>
        <w:tc>
          <w:tcPr>
            <w:tcW w:w="491" w:type="dxa"/>
          </w:tcPr>
          <w:p w14:paraId="54A8B837" w14:textId="77777777" w:rsidR="00E82139" w:rsidRPr="00B17A05" w:rsidRDefault="00E82139" w:rsidP="002D0F71">
            <w:pPr>
              <w:jc w:val="both"/>
              <w:rPr>
                <w:rFonts w:cs="Times New Roman"/>
                <w:b/>
                <w:sz w:val="20"/>
                <w:szCs w:val="20"/>
              </w:rPr>
            </w:pPr>
          </w:p>
        </w:tc>
        <w:tc>
          <w:tcPr>
            <w:tcW w:w="491" w:type="dxa"/>
          </w:tcPr>
          <w:p w14:paraId="67AFF0F1" w14:textId="77777777" w:rsidR="00E82139" w:rsidRPr="00B17A05" w:rsidRDefault="00E82139" w:rsidP="002D0F71">
            <w:pPr>
              <w:jc w:val="both"/>
              <w:rPr>
                <w:rFonts w:cs="Times New Roman"/>
                <w:b/>
                <w:sz w:val="20"/>
                <w:szCs w:val="20"/>
              </w:rPr>
            </w:pPr>
          </w:p>
        </w:tc>
      </w:tr>
    </w:tbl>
    <w:p w14:paraId="20D4171E" w14:textId="77777777" w:rsidR="009A0701" w:rsidRPr="00B17A05" w:rsidRDefault="009A0701" w:rsidP="009A0701">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E82139" w:rsidRPr="00B17A05" w14:paraId="072135AF" w14:textId="77777777" w:rsidTr="00FB3928">
        <w:tc>
          <w:tcPr>
            <w:tcW w:w="5000" w:type="pct"/>
            <w:gridSpan w:val="4"/>
          </w:tcPr>
          <w:p w14:paraId="0387ADBF" w14:textId="77777777" w:rsidR="00E82139" w:rsidRPr="00B17A05" w:rsidRDefault="00E82139" w:rsidP="00FB3928">
            <w:pPr>
              <w:spacing w:line="240" w:lineRule="atLeast"/>
              <w:rPr>
                <w:sz w:val="20"/>
                <w:szCs w:val="20"/>
              </w:rPr>
            </w:pPr>
            <w:r w:rsidRPr="00B17A05">
              <w:rPr>
                <w:sz w:val="20"/>
                <w:szCs w:val="20"/>
              </w:rPr>
              <w:lastRenderedPageBreak/>
              <w:t>Dikkat: AKTS Etkinlik Sayısı bilgileri sadece </w:t>
            </w:r>
            <w:hyperlink r:id="rId56" w:anchor="degsis" w:history="1">
              <w:r w:rsidRPr="00B17A05">
                <w:rPr>
                  <w:sz w:val="20"/>
                  <w:szCs w:val="20"/>
                </w:rPr>
                <w:t>DEĞERLENDİRME SİSTEMİ</w:t>
              </w:r>
            </w:hyperlink>
            <w:r w:rsidRPr="00B17A05">
              <w:rPr>
                <w:sz w:val="20"/>
                <w:szCs w:val="20"/>
              </w:rPr>
              <w:t>'ndeki payların sayı bilgileri ile değiştirilebilir.</w:t>
            </w:r>
          </w:p>
        </w:tc>
      </w:tr>
      <w:tr w:rsidR="00E82139" w:rsidRPr="00B17A05" w14:paraId="652D5611" w14:textId="77777777" w:rsidTr="00FB3928">
        <w:trPr>
          <w:trHeight w:val="525"/>
        </w:trPr>
        <w:tc>
          <w:tcPr>
            <w:tcW w:w="5000" w:type="pct"/>
            <w:gridSpan w:val="4"/>
          </w:tcPr>
          <w:p w14:paraId="20151E05" w14:textId="77777777" w:rsidR="00E82139" w:rsidRPr="00B17A05" w:rsidRDefault="00E82139" w:rsidP="00FB3928">
            <w:pPr>
              <w:spacing w:line="240" w:lineRule="atLeast"/>
              <w:jc w:val="center"/>
              <w:rPr>
                <w:sz w:val="20"/>
                <w:szCs w:val="20"/>
              </w:rPr>
            </w:pPr>
            <w:r w:rsidRPr="00B17A05">
              <w:rPr>
                <w:b/>
                <w:bCs/>
                <w:sz w:val="20"/>
                <w:szCs w:val="20"/>
              </w:rPr>
              <w:t>AKTS / İŞ YÜKÜ TABLOSU</w:t>
            </w:r>
          </w:p>
        </w:tc>
      </w:tr>
      <w:tr w:rsidR="00E82139" w:rsidRPr="00B17A05" w14:paraId="68B77676" w14:textId="77777777" w:rsidTr="00FB3928">
        <w:trPr>
          <w:trHeight w:val="450"/>
        </w:trPr>
        <w:tc>
          <w:tcPr>
            <w:tcW w:w="3550" w:type="pct"/>
          </w:tcPr>
          <w:p w14:paraId="174BC97B" w14:textId="77777777" w:rsidR="00E82139" w:rsidRPr="00B17A05" w:rsidRDefault="00E82139" w:rsidP="00FB3928">
            <w:pPr>
              <w:spacing w:line="240" w:lineRule="atLeast"/>
              <w:rPr>
                <w:sz w:val="20"/>
                <w:szCs w:val="20"/>
              </w:rPr>
            </w:pPr>
            <w:r w:rsidRPr="00B17A05">
              <w:rPr>
                <w:b/>
                <w:bCs/>
                <w:sz w:val="20"/>
                <w:szCs w:val="20"/>
              </w:rPr>
              <w:t>Etkinlik</w:t>
            </w:r>
          </w:p>
        </w:tc>
        <w:tc>
          <w:tcPr>
            <w:tcW w:w="395" w:type="pct"/>
          </w:tcPr>
          <w:p w14:paraId="517D3E76" w14:textId="77777777" w:rsidR="00E82139" w:rsidRPr="00B17A05" w:rsidRDefault="00E82139" w:rsidP="00FB3928">
            <w:pPr>
              <w:spacing w:line="240" w:lineRule="atLeast"/>
              <w:jc w:val="center"/>
              <w:rPr>
                <w:sz w:val="20"/>
                <w:szCs w:val="20"/>
              </w:rPr>
            </w:pPr>
            <w:r w:rsidRPr="00B17A05">
              <w:rPr>
                <w:b/>
                <w:bCs/>
                <w:sz w:val="20"/>
                <w:szCs w:val="20"/>
              </w:rPr>
              <w:t>SAYISI</w:t>
            </w:r>
          </w:p>
        </w:tc>
        <w:tc>
          <w:tcPr>
            <w:tcW w:w="386" w:type="pct"/>
          </w:tcPr>
          <w:p w14:paraId="4CD21958" w14:textId="77777777" w:rsidR="00E82139" w:rsidRPr="00B17A05" w:rsidRDefault="00E82139" w:rsidP="00FB3928">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33233510" w14:textId="77777777" w:rsidR="00E82139" w:rsidRPr="00B17A05" w:rsidRDefault="00E82139" w:rsidP="00FB3928">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E82139" w:rsidRPr="00B17A05" w14:paraId="73E72855" w14:textId="77777777" w:rsidTr="00FB3928">
        <w:trPr>
          <w:trHeight w:val="375"/>
        </w:trPr>
        <w:tc>
          <w:tcPr>
            <w:tcW w:w="3550" w:type="pct"/>
          </w:tcPr>
          <w:p w14:paraId="614869ED" w14:textId="77777777" w:rsidR="00E82139" w:rsidRPr="00B17A05" w:rsidRDefault="00E82139" w:rsidP="00FB3928">
            <w:pPr>
              <w:spacing w:line="240" w:lineRule="atLeast"/>
              <w:rPr>
                <w:sz w:val="20"/>
                <w:szCs w:val="20"/>
              </w:rPr>
            </w:pPr>
            <w:r w:rsidRPr="00B17A05">
              <w:rPr>
                <w:sz w:val="20"/>
                <w:szCs w:val="20"/>
              </w:rPr>
              <w:t>Ders Süresi (Sınav haftası dahildir: 16x toplam ders saati)</w:t>
            </w:r>
          </w:p>
        </w:tc>
        <w:tc>
          <w:tcPr>
            <w:tcW w:w="395" w:type="pct"/>
          </w:tcPr>
          <w:p w14:paraId="321499DE" w14:textId="77777777" w:rsidR="00E82139" w:rsidRPr="00B17A05" w:rsidRDefault="00E82139" w:rsidP="00FB3928">
            <w:pPr>
              <w:spacing w:line="240" w:lineRule="atLeast"/>
              <w:jc w:val="center"/>
              <w:rPr>
                <w:sz w:val="20"/>
                <w:szCs w:val="20"/>
              </w:rPr>
            </w:pPr>
            <w:r w:rsidRPr="00B17A05">
              <w:rPr>
                <w:sz w:val="20"/>
                <w:szCs w:val="20"/>
              </w:rPr>
              <w:t>16</w:t>
            </w:r>
          </w:p>
        </w:tc>
        <w:tc>
          <w:tcPr>
            <w:tcW w:w="386" w:type="pct"/>
          </w:tcPr>
          <w:p w14:paraId="5B5F9B49" w14:textId="391B17D8" w:rsidR="00E82139" w:rsidRPr="00B17A05" w:rsidRDefault="00D63B79" w:rsidP="00FB3928">
            <w:pPr>
              <w:spacing w:line="240" w:lineRule="atLeast"/>
              <w:jc w:val="center"/>
              <w:rPr>
                <w:sz w:val="20"/>
                <w:szCs w:val="20"/>
              </w:rPr>
            </w:pPr>
            <w:r w:rsidRPr="00B17A05">
              <w:rPr>
                <w:sz w:val="20"/>
                <w:szCs w:val="20"/>
              </w:rPr>
              <w:t>2</w:t>
            </w:r>
          </w:p>
        </w:tc>
        <w:tc>
          <w:tcPr>
            <w:tcW w:w="669" w:type="pct"/>
          </w:tcPr>
          <w:p w14:paraId="7DD51DDA" w14:textId="2A6141C8" w:rsidR="00E82139" w:rsidRPr="00B17A05" w:rsidRDefault="00D63B79" w:rsidP="00FB3928">
            <w:pPr>
              <w:spacing w:line="240" w:lineRule="atLeast"/>
              <w:jc w:val="center"/>
              <w:rPr>
                <w:sz w:val="20"/>
                <w:szCs w:val="20"/>
              </w:rPr>
            </w:pPr>
            <w:r w:rsidRPr="00B17A05">
              <w:rPr>
                <w:sz w:val="20"/>
                <w:szCs w:val="20"/>
              </w:rPr>
              <w:t>32</w:t>
            </w:r>
          </w:p>
        </w:tc>
      </w:tr>
      <w:tr w:rsidR="00E82139" w:rsidRPr="00B17A05" w14:paraId="00744A84" w14:textId="77777777" w:rsidTr="00FB3928">
        <w:trPr>
          <w:trHeight w:val="375"/>
        </w:trPr>
        <w:tc>
          <w:tcPr>
            <w:tcW w:w="3550" w:type="pct"/>
          </w:tcPr>
          <w:p w14:paraId="060333B4" w14:textId="77777777" w:rsidR="00E82139" w:rsidRPr="00B17A05" w:rsidRDefault="00E82139" w:rsidP="00FB3928">
            <w:pPr>
              <w:spacing w:line="240" w:lineRule="atLeast"/>
              <w:rPr>
                <w:sz w:val="20"/>
                <w:szCs w:val="20"/>
              </w:rPr>
            </w:pPr>
            <w:r w:rsidRPr="00B17A05">
              <w:rPr>
                <w:sz w:val="20"/>
                <w:szCs w:val="20"/>
              </w:rPr>
              <w:t>Sınıf Dışı Ders Çalışma Süresi(Ön çalışma, pekiştirme)</w:t>
            </w:r>
          </w:p>
        </w:tc>
        <w:tc>
          <w:tcPr>
            <w:tcW w:w="395" w:type="pct"/>
          </w:tcPr>
          <w:p w14:paraId="43E32661" w14:textId="77777777" w:rsidR="00E82139" w:rsidRPr="00B17A05" w:rsidRDefault="00E82139" w:rsidP="00FB3928">
            <w:pPr>
              <w:spacing w:line="240" w:lineRule="atLeast"/>
              <w:jc w:val="center"/>
              <w:rPr>
                <w:sz w:val="20"/>
                <w:szCs w:val="20"/>
              </w:rPr>
            </w:pPr>
            <w:r w:rsidRPr="00B17A05">
              <w:rPr>
                <w:sz w:val="20"/>
                <w:szCs w:val="20"/>
              </w:rPr>
              <w:t>16</w:t>
            </w:r>
          </w:p>
        </w:tc>
        <w:tc>
          <w:tcPr>
            <w:tcW w:w="386" w:type="pct"/>
          </w:tcPr>
          <w:p w14:paraId="7C443498" w14:textId="2D1F3184" w:rsidR="00E82139" w:rsidRPr="00B17A05" w:rsidRDefault="00D63B79" w:rsidP="00FB3928">
            <w:pPr>
              <w:spacing w:line="240" w:lineRule="atLeast"/>
              <w:jc w:val="center"/>
              <w:rPr>
                <w:sz w:val="20"/>
                <w:szCs w:val="20"/>
              </w:rPr>
            </w:pPr>
            <w:r w:rsidRPr="00B17A05">
              <w:rPr>
                <w:sz w:val="20"/>
                <w:szCs w:val="20"/>
              </w:rPr>
              <w:t>6</w:t>
            </w:r>
          </w:p>
        </w:tc>
        <w:tc>
          <w:tcPr>
            <w:tcW w:w="669" w:type="pct"/>
          </w:tcPr>
          <w:p w14:paraId="5FA2B7DC" w14:textId="668CF65A" w:rsidR="00E82139" w:rsidRPr="00B17A05" w:rsidRDefault="00D63B79" w:rsidP="00FB3928">
            <w:pPr>
              <w:spacing w:line="240" w:lineRule="atLeast"/>
              <w:jc w:val="center"/>
              <w:rPr>
                <w:sz w:val="20"/>
                <w:szCs w:val="20"/>
              </w:rPr>
            </w:pPr>
            <w:r w:rsidRPr="00B17A05">
              <w:rPr>
                <w:sz w:val="20"/>
                <w:szCs w:val="20"/>
              </w:rPr>
              <w:t>96</w:t>
            </w:r>
          </w:p>
        </w:tc>
      </w:tr>
      <w:tr w:rsidR="00E82139" w:rsidRPr="00B17A05" w14:paraId="042B70A0" w14:textId="77777777" w:rsidTr="00FB3928">
        <w:trPr>
          <w:trHeight w:val="375"/>
        </w:trPr>
        <w:tc>
          <w:tcPr>
            <w:tcW w:w="3550" w:type="pct"/>
          </w:tcPr>
          <w:p w14:paraId="085B6A65" w14:textId="77777777" w:rsidR="00E82139" w:rsidRPr="00B17A05" w:rsidRDefault="00E82139" w:rsidP="00FB3928">
            <w:pPr>
              <w:spacing w:line="240" w:lineRule="atLeast"/>
              <w:rPr>
                <w:sz w:val="20"/>
                <w:szCs w:val="20"/>
              </w:rPr>
            </w:pPr>
            <w:r w:rsidRPr="00B17A05">
              <w:rPr>
                <w:sz w:val="20"/>
                <w:szCs w:val="20"/>
              </w:rPr>
              <w:t>Ara Sınav</w:t>
            </w:r>
          </w:p>
        </w:tc>
        <w:tc>
          <w:tcPr>
            <w:tcW w:w="395" w:type="pct"/>
          </w:tcPr>
          <w:p w14:paraId="360D6043" w14:textId="77777777" w:rsidR="00E82139" w:rsidRPr="00B17A05" w:rsidRDefault="00E82139" w:rsidP="00FB3928">
            <w:pPr>
              <w:spacing w:line="240" w:lineRule="atLeast"/>
              <w:jc w:val="center"/>
              <w:rPr>
                <w:sz w:val="20"/>
                <w:szCs w:val="20"/>
              </w:rPr>
            </w:pPr>
            <w:r w:rsidRPr="00B17A05">
              <w:rPr>
                <w:sz w:val="20"/>
                <w:szCs w:val="20"/>
              </w:rPr>
              <w:t>1</w:t>
            </w:r>
          </w:p>
        </w:tc>
        <w:tc>
          <w:tcPr>
            <w:tcW w:w="386" w:type="pct"/>
          </w:tcPr>
          <w:p w14:paraId="3A32B8D4" w14:textId="77777777" w:rsidR="00E82139" w:rsidRPr="00B17A05" w:rsidRDefault="00E82139" w:rsidP="00FB3928">
            <w:pPr>
              <w:spacing w:line="240" w:lineRule="atLeast"/>
              <w:jc w:val="center"/>
              <w:rPr>
                <w:sz w:val="20"/>
                <w:szCs w:val="20"/>
              </w:rPr>
            </w:pPr>
            <w:r w:rsidRPr="00B17A05">
              <w:rPr>
                <w:sz w:val="20"/>
                <w:szCs w:val="20"/>
              </w:rPr>
              <w:t>6</w:t>
            </w:r>
          </w:p>
        </w:tc>
        <w:tc>
          <w:tcPr>
            <w:tcW w:w="669" w:type="pct"/>
          </w:tcPr>
          <w:p w14:paraId="46E96DF0" w14:textId="77777777" w:rsidR="00E82139" w:rsidRPr="00B17A05" w:rsidRDefault="00E82139" w:rsidP="00FB3928">
            <w:pPr>
              <w:spacing w:line="240" w:lineRule="atLeast"/>
              <w:jc w:val="center"/>
              <w:rPr>
                <w:sz w:val="20"/>
                <w:szCs w:val="20"/>
              </w:rPr>
            </w:pPr>
            <w:r w:rsidRPr="00B17A05">
              <w:rPr>
                <w:sz w:val="20"/>
                <w:szCs w:val="20"/>
              </w:rPr>
              <w:t>6</w:t>
            </w:r>
          </w:p>
        </w:tc>
      </w:tr>
      <w:tr w:rsidR="00E82139" w:rsidRPr="00B17A05" w14:paraId="56534140" w14:textId="77777777" w:rsidTr="00FB3928">
        <w:trPr>
          <w:trHeight w:val="375"/>
        </w:trPr>
        <w:tc>
          <w:tcPr>
            <w:tcW w:w="3550" w:type="pct"/>
          </w:tcPr>
          <w:p w14:paraId="118C54D6" w14:textId="77777777" w:rsidR="00E82139" w:rsidRPr="00B17A05" w:rsidRDefault="00E82139" w:rsidP="00FB3928">
            <w:pPr>
              <w:spacing w:line="240" w:lineRule="atLeast"/>
              <w:rPr>
                <w:sz w:val="20"/>
                <w:szCs w:val="20"/>
              </w:rPr>
            </w:pPr>
            <w:r w:rsidRPr="00B17A05">
              <w:rPr>
                <w:sz w:val="20"/>
                <w:szCs w:val="20"/>
              </w:rPr>
              <w:t>Kısa Sınav</w:t>
            </w:r>
          </w:p>
        </w:tc>
        <w:tc>
          <w:tcPr>
            <w:tcW w:w="395" w:type="pct"/>
          </w:tcPr>
          <w:p w14:paraId="4F9F5DBF" w14:textId="77777777" w:rsidR="00E82139" w:rsidRPr="00B17A05" w:rsidRDefault="00E82139" w:rsidP="00FB3928">
            <w:pPr>
              <w:spacing w:line="240" w:lineRule="atLeast"/>
              <w:jc w:val="center"/>
              <w:rPr>
                <w:sz w:val="20"/>
                <w:szCs w:val="20"/>
              </w:rPr>
            </w:pPr>
            <w:r w:rsidRPr="00B17A05">
              <w:rPr>
                <w:sz w:val="20"/>
                <w:szCs w:val="20"/>
              </w:rPr>
              <w:t>2</w:t>
            </w:r>
          </w:p>
        </w:tc>
        <w:tc>
          <w:tcPr>
            <w:tcW w:w="386" w:type="pct"/>
          </w:tcPr>
          <w:p w14:paraId="2FDC5795" w14:textId="77777777" w:rsidR="00E82139" w:rsidRPr="00B17A05" w:rsidRDefault="00E82139" w:rsidP="00FB3928">
            <w:pPr>
              <w:spacing w:line="240" w:lineRule="atLeast"/>
              <w:jc w:val="center"/>
              <w:rPr>
                <w:sz w:val="20"/>
                <w:szCs w:val="20"/>
              </w:rPr>
            </w:pPr>
            <w:r w:rsidRPr="00B17A05">
              <w:rPr>
                <w:sz w:val="20"/>
                <w:szCs w:val="20"/>
              </w:rPr>
              <w:t>5</w:t>
            </w:r>
          </w:p>
        </w:tc>
        <w:tc>
          <w:tcPr>
            <w:tcW w:w="669" w:type="pct"/>
          </w:tcPr>
          <w:p w14:paraId="3318B7E3" w14:textId="77777777" w:rsidR="00E82139" w:rsidRPr="00B17A05" w:rsidRDefault="00E82139" w:rsidP="00FB3928">
            <w:pPr>
              <w:spacing w:line="240" w:lineRule="atLeast"/>
              <w:jc w:val="center"/>
              <w:rPr>
                <w:sz w:val="20"/>
                <w:szCs w:val="20"/>
              </w:rPr>
            </w:pPr>
            <w:r w:rsidRPr="00B17A05">
              <w:rPr>
                <w:sz w:val="20"/>
                <w:szCs w:val="20"/>
              </w:rPr>
              <w:t>10</w:t>
            </w:r>
          </w:p>
        </w:tc>
      </w:tr>
      <w:tr w:rsidR="00E82139" w:rsidRPr="00B17A05" w14:paraId="36E50540" w14:textId="77777777" w:rsidTr="00FB3928">
        <w:trPr>
          <w:trHeight w:val="375"/>
        </w:trPr>
        <w:tc>
          <w:tcPr>
            <w:tcW w:w="3550" w:type="pct"/>
          </w:tcPr>
          <w:p w14:paraId="52FB2085" w14:textId="77777777" w:rsidR="00E82139" w:rsidRPr="00B17A05" w:rsidRDefault="00E82139" w:rsidP="00FB3928">
            <w:pPr>
              <w:spacing w:line="240" w:lineRule="atLeast"/>
              <w:rPr>
                <w:sz w:val="20"/>
                <w:szCs w:val="20"/>
              </w:rPr>
            </w:pPr>
            <w:r w:rsidRPr="00B17A05">
              <w:rPr>
                <w:sz w:val="20"/>
                <w:szCs w:val="20"/>
              </w:rPr>
              <w:t>Ödev</w:t>
            </w:r>
          </w:p>
        </w:tc>
        <w:tc>
          <w:tcPr>
            <w:tcW w:w="395" w:type="pct"/>
          </w:tcPr>
          <w:p w14:paraId="071B7A38" w14:textId="77777777" w:rsidR="00E82139" w:rsidRPr="00B17A05" w:rsidRDefault="00E82139" w:rsidP="00FB3928">
            <w:pPr>
              <w:spacing w:line="240" w:lineRule="atLeast"/>
              <w:jc w:val="center"/>
              <w:rPr>
                <w:sz w:val="20"/>
                <w:szCs w:val="20"/>
              </w:rPr>
            </w:pPr>
            <w:r w:rsidRPr="00B17A05">
              <w:rPr>
                <w:sz w:val="20"/>
                <w:szCs w:val="20"/>
              </w:rPr>
              <w:t>1</w:t>
            </w:r>
          </w:p>
        </w:tc>
        <w:tc>
          <w:tcPr>
            <w:tcW w:w="386" w:type="pct"/>
          </w:tcPr>
          <w:p w14:paraId="442C5909" w14:textId="77777777" w:rsidR="00E82139" w:rsidRPr="00B17A05" w:rsidRDefault="00E82139" w:rsidP="00FB3928">
            <w:pPr>
              <w:spacing w:line="240" w:lineRule="atLeast"/>
              <w:jc w:val="center"/>
              <w:rPr>
                <w:sz w:val="20"/>
                <w:szCs w:val="20"/>
              </w:rPr>
            </w:pPr>
            <w:r w:rsidRPr="00B17A05">
              <w:rPr>
                <w:sz w:val="20"/>
                <w:szCs w:val="20"/>
              </w:rPr>
              <w:t>3</w:t>
            </w:r>
          </w:p>
        </w:tc>
        <w:tc>
          <w:tcPr>
            <w:tcW w:w="669" w:type="pct"/>
          </w:tcPr>
          <w:p w14:paraId="74608BED" w14:textId="77777777" w:rsidR="00E82139" w:rsidRPr="00B17A05" w:rsidRDefault="00E82139" w:rsidP="00FB3928">
            <w:pPr>
              <w:spacing w:line="240" w:lineRule="atLeast"/>
              <w:jc w:val="center"/>
              <w:rPr>
                <w:sz w:val="20"/>
                <w:szCs w:val="20"/>
              </w:rPr>
            </w:pPr>
            <w:r w:rsidRPr="00B17A05">
              <w:rPr>
                <w:sz w:val="20"/>
                <w:szCs w:val="20"/>
              </w:rPr>
              <w:t>3</w:t>
            </w:r>
          </w:p>
        </w:tc>
      </w:tr>
      <w:tr w:rsidR="00E82139" w:rsidRPr="00B17A05" w14:paraId="0A263261" w14:textId="77777777" w:rsidTr="00FB3928">
        <w:trPr>
          <w:trHeight w:val="375"/>
        </w:trPr>
        <w:tc>
          <w:tcPr>
            <w:tcW w:w="3550" w:type="pct"/>
          </w:tcPr>
          <w:p w14:paraId="0B072F5C" w14:textId="77777777" w:rsidR="00E82139" w:rsidRPr="00B17A05" w:rsidRDefault="00E82139" w:rsidP="00FB3928">
            <w:pPr>
              <w:spacing w:line="240" w:lineRule="atLeast"/>
              <w:rPr>
                <w:sz w:val="20"/>
                <w:szCs w:val="20"/>
              </w:rPr>
            </w:pPr>
            <w:r w:rsidRPr="00B17A05">
              <w:rPr>
                <w:sz w:val="20"/>
                <w:szCs w:val="20"/>
              </w:rPr>
              <w:t>Final</w:t>
            </w:r>
          </w:p>
        </w:tc>
        <w:tc>
          <w:tcPr>
            <w:tcW w:w="395" w:type="pct"/>
          </w:tcPr>
          <w:p w14:paraId="2DB09E5C" w14:textId="77777777" w:rsidR="00E82139" w:rsidRPr="00B17A05" w:rsidRDefault="00E82139" w:rsidP="00FB3928">
            <w:pPr>
              <w:spacing w:line="240" w:lineRule="atLeast"/>
              <w:jc w:val="center"/>
              <w:rPr>
                <w:sz w:val="20"/>
                <w:szCs w:val="20"/>
              </w:rPr>
            </w:pPr>
            <w:r w:rsidRPr="00B17A05">
              <w:rPr>
                <w:sz w:val="20"/>
                <w:szCs w:val="20"/>
              </w:rPr>
              <w:t>1</w:t>
            </w:r>
          </w:p>
        </w:tc>
        <w:tc>
          <w:tcPr>
            <w:tcW w:w="386" w:type="pct"/>
          </w:tcPr>
          <w:p w14:paraId="6BB80344" w14:textId="77777777" w:rsidR="00E82139" w:rsidRPr="00B17A05" w:rsidRDefault="00E82139" w:rsidP="00FB3928">
            <w:pPr>
              <w:spacing w:line="240" w:lineRule="atLeast"/>
              <w:jc w:val="center"/>
              <w:rPr>
                <w:sz w:val="20"/>
                <w:szCs w:val="20"/>
              </w:rPr>
            </w:pPr>
            <w:r w:rsidRPr="00B17A05">
              <w:rPr>
                <w:sz w:val="20"/>
                <w:szCs w:val="20"/>
              </w:rPr>
              <w:t>10</w:t>
            </w:r>
          </w:p>
        </w:tc>
        <w:tc>
          <w:tcPr>
            <w:tcW w:w="669" w:type="pct"/>
          </w:tcPr>
          <w:p w14:paraId="0D622B5C" w14:textId="77777777" w:rsidR="00E82139" w:rsidRPr="00B17A05" w:rsidRDefault="00E82139" w:rsidP="00FB3928">
            <w:pPr>
              <w:spacing w:line="240" w:lineRule="atLeast"/>
              <w:jc w:val="center"/>
              <w:rPr>
                <w:sz w:val="20"/>
                <w:szCs w:val="20"/>
              </w:rPr>
            </w:pPr>
            <w:r w:rsidRPr="00B17A05">
              <w:rPr>
                <w:sz w:val="20"/>
                <w:szCs w:val="20"/>
              </w:rPr>
              <w:t>10</w:t>
            </w:r>
          </w:p>
        </w:tc>
      </w:tr>
      <w:tr w:rsidR="00E82139" w:rsidRPr="00B17A05" w14:paraId="619462B3" w14:textId="77777777" w:rsidTr="00FB3928">
        <w:trPr>
          <w:trHeight w:val="375"/>
        </w:trPr>
        <w:tc>
          <w:tcPr>
            <w:tcW w:w="3550" w:type="pct"/>
          </w:tcPr>
          <w:p w14:paraId="7667716D" w14:textId="77777777" w:rsidR="00E82139" w:rsidRPr="00B17A05" w:rsidRDefault="00E82139" w:rsidP="00FB3928">
            <w:pPr>
              <w:spacing w:line="240" w:lineRule="atLeast"/>
              <w:rPr>
                <w:sz w:val="20"/>
                <w:szCs w:val="20"/>
              </w:rPr>
            </w:pPr>
            <w:r w:rsidRPr="00B17A05">
              <w:rPr>
                <w:b/>
                <w:bCs/>
                <w:sz w:val="20"/>
                <w:szCs w:val="20"/>
              </w:rPr>
              <w:t>Toplam İş Yükü</w:t>
            </w:r>
          </w:p>
        </w:tc>
        <w:tc>
          <w:tcPr>
            <w:tcW w:w="395" w:type="pct"/>
          </w:tcPr>
          <w:p w14:paraId="797759A8" w14:textId="77777777" w:rsidR="00E82139" w:rsidRPr="00B17A05" w:rsidRDefault="00E82139" w:rsidP="00FB3928">
            <w:pPr>
              <w:spacing w:line="240" w:lineRule="atLeast"/>
              <w:rPr>
                <w:sz w:val="20"/>
                <w:szCs w:val="20"/>
              </w:rPr>
            </w:pPr>
          </w:p>
        </w:tc>
        <w:tc>
          <w:tcPr>
            <w:tcW w:w="386" w:type="pct"/>
          </w:tcPr>
          <w:p w14:paraId="72B773FF" w14:textId="77777777" w:rsidR="00E82139" w:rsidRPr="00B17A05" w:rsidRDefault="00E82139" w:rsidP="00FB3928">
            <w:pPr>
              <w:spacing w:line="240" w:lineRule="atLeast"/>
              <w:rPr>
                <w:sz w:val="20"/>
                <w:szCs w:val="20"/>
              </w:rPr>
            </w:pPr>
          </w:p>
        </w:tc>
        <w:tc>
          <w:tcPr>
            <w:tcW w:w="669" w:type="pct"/>
          </w:tcPr>
          <w:p w14:paraId="02E9E21F" w14:textId="77777777" w:rsidR="00E82139" w:rsidRPr="00B17A05" w:rsidRDefault="00E82139" w:rsidP="00FB3928">
            <w:pPr>
              <w:spacing w:line="240" w:lineRule="atLeast"/>
              <w:jc w:val="center"/>
              <w:rPr>
                <w:sz w:val="20"/>
                <w:szCs w:val="20"/>
              </w:rPr>
            </w:pPr>
            <w:r w:rsidRPr="00B17A05">
              <w:rPr>
                <w:sz w:val="20"/>
                <w:szCs w:val="20"/>
              </w:rPr>
              <w:t>157</w:t>
            </w:r>
          </w:p>
        </w:tc>
      </w:tr>
      <w:tr w:rsidR="00E82139" w:rsidRPr="00B17A05" w14:paraId="208B3A40" w14:textId="77777777" w:rsidTr="00FB3928">
        <w:trPr>
          <w:trHeight w:val="375"/>
        </w:trPr>
        <w:tc>
          <w:tcPr>
            <w:tcW w:w="3550" w:type="pct"/>
          </w:tcPr>
          <w:p w14:paraId="149B6A03" w14:textId="77777777" w:rsidR="00E82139" w:rsidRPr="00B17A05" w:rsidRDefault="00E82139" w:rsidP="00FB3928">
            <w:pPr>
              <w:spacing w:line="240" w:lineRule="atLeast"/>
              <w:rPr>
                <w:sz w:val="20"/>
                <w:szCs w:val="20"/>
              </w:rPr>
            </w:pPr>
            <w:r w:rsidRPr="00B17A05">
              <w:rPr>
                <w:b/>
                <w:bCs/>
                <w:sz w:val="20"/>
                <w:szCs w:val="20"/>
              </w:rPr>
              <w:t>Toplam İş Yükü / 25 (s)</w:t>
            </w:r>
          </w:p>
        </w:tc>
        <w:tc>
          <w:tcPr>
            <w:tcW w:w="395" w:type="pct"/>
          </w:tcPr>
          <w:p w14:paraId="293EBEAC" w14:textId="77777777" w:rsidR="00E82139" w:rsidRPr="00B17A05" w:rsidRDefault="00E82139" w:rsidP="00FB3928">
            <w:pPr>
              <w:spacing w:line="240" w:lineRule="atLeast"/>
              <w:rPr>
                <w:sz w:val="20"/>
                <w:szCs w:val="20"/>
              </w:rPr>
            </w:pPr>
          </w:p>
        </w:tc>
        <w:tc>
          <w:tcPr>
            <w:tcW w:w="386" w:type="pct"/>
          </w:tcPr>
          <w:p w14:paraId="67258E32" w14:textId="77777777" w:rsidR="00E82139" w:rsidRPr="00B17A05" w:rsidRDefault="00E82139" w:rsidP="00FB3928">
            <w:pPr>
              <w:spacing w:line="240" w:lineRule="atLeast"/>
              <w:rPr>
                <w:sz w:val="20"/>
                <w:szCs w:val="20"/>
              </w:rPr>
            </w:pPr>
          </w:p>
        </w:tc>
        <w:tc>
          <w:tcPr>
            <w:tcW w:w="669" w:type="pct"/>
          </w:tcPr>
          <w:p w14:paraId="26CCF978" w14:textId="77777777" w:rsidR="00E82139" w:rsidRPr="00B17A05" w:rsidRDefault="00E82139" w:rsidP="00FB3928">
            <w:pPr>
              <w:spacing w:line="240" w:lineRule="atLeast"/>
              <w:jc w:val="center"/>
              <w:rPr>
                <w:sz w:val="20"/>
                <w:szCs w:val="20"/>
              </w:rPr>
            </w:pPr>
            <w:r w:rsidRPr="00B17A05">
              <w:rPr>
                <w:sz w:val="20"/>
                <w:szCs w:val="20"/>
              </w:rPr>
              <w:t>6.28</w:t>
            </w:r>
          </w:p>
        </w:tc>
      </w:tr>
      <w:tr w:rsidR="00E82139" w:rsidRPr="00B17A05" w14:paraId="7922EDF9" w14:textId="77777777" w:rsidTr="00FB3928">
        <w:trPr>
          <w:trHeight w:val="375"/>
        </w:trPr>
        <w:tc>
          <w:tcPr>
            <w:tcW w:w="3550" w:type="pct"/>
          </w:tcPr>
          <w:p w14:paraId="184671EF" w14:textId="77777777" w:rsidR="00E82139" w:rsidRPr="00B17A05" w:rsidRDefault="00E82139" w:rsidP="00FB3928">
            <w:pPr>
              <w:spacing w:line="240" w:lineRule="atLeast"/>
              <w:rPr>
                <w:sz w:val="20"/>
                <w:szCs w:val="20"/>
              </w:rPr>
            </w:pPr>
            <w:r w:rsidRPr="00B17A05">
              <w:rPr>
                <w:b/>
                <w:bCs/>
                <w:sz w:val="20"/>
                <w:szCs w:val="20"/>
              </w:rPr>
              <w:t>Dersin AKTS Kredisi</w:t>
            </w:r>
          </w:p>
        </w:tc>
        <w:tc>
          <w:tcPr>
            <w:tcW w:w="395" w:type="pct"/>
          </w:tcPr>
          <w:p w14:paraId="618D98A4" w14:textId="77777777" w:rsidR="00E82139" w:rsidRPr="00B17A05" w:rsidRDefault="00E82139" w:rsidP="00FB3928">
            <w:pPr>
              <w:spacing w:line="240" w:lineRule="atLeast"/>
              <w:rPr>
                <w:sz w:val="20"/>
                <w:szCs w:val="20"/>
              </w:rPr>
            </w:pPr>
          </w:p>
        </w:tc>
        <w:tc>
          <w:tcPr>
            <w:tcW w:w="386" w:type="pct"/>
          </w:tcPr>
          <w:p w14:paraId="1025BBF9" w14:textId="77777777" w:rsidR="00E82139" w:rsidRPr="00B17A05" w:rsidRDefault="00E82139" w:rsidP="00FB3928">
            <w:pPr>
              <w:spacing w:line="240" w:lineRule="atLeast"/>
              <w:rPr>
                <w:sz w:val="20"/>
                <w:szCs w:val="20"/>
              </w:rPr>
            </w:pPr>
          </w:p>
        </w:tc>
        <w:tc>
          <w:tcPr>
            <w:tcW w:w="669" w:type="pct"/>
          </w:tcPr>
          <w:p w14:paraId="12A9049E" w14:textId="77777777" w:rsidR="00E82139" w:rsidRPr="00B17A05" w:rsidRDefault="00E82139" w:rsidP="00FB3928">
            <w:pPr>
              <w:spacing w:line="240" w:lineRule="atLeast"/>
              <w:jc w:val="center"/>
              <w:rPr>
                <w:sz w:val="20"/>
                <w:szCs w:val="20"/>
              </w:rPr>
            </w:pPr>
            <w:r w:rsidRPr="00B17A05">
              <w:rPr>
                <w:sz w:val="20"/>
                <w:szCs w:val="20"/>
              </w:rPr>
              <w:t>6</w:t>
            </w:r>
          </w:p>
        </w:tc>
      </w:tr>
    </w:tbl>
    <w:p w14:paraId="4C105BB9" w14:textId="77777777" w:rsidR="00E82139" w:rsidRPr="00B17A05" w:rsidRDefault="00E82139" w:rsidP="009A0701">
      <w:pPr>
        <w:spacing w:line="240" w:lineRule="auto"/>
        <w:rPr>
          <w:sz w:val="20"/>
          <w:szCs w:val="20"/>
        </w:rPr>
      </w:pPr>
    </w:p>
    <w:p w14:paraId="2A9BA233" w14:textId="77777777" w:rsidR="009A0701" w:rsidRPr="00B17A05" w:rsidRDefault="009A0701" w:rsidP="009A0701">
      <w:pPr>
        <w:spacing w:line="240" w:lineRule="auto"/>
        <w:rPr>
          <w:sz w:val="20"/>
          <w:szCs w:val="20"/>
        </w:rPr>
      </w:pPr>
    </w:p>
    <w:p w14:paraId="2FAA37C6" w14:textId="77777777" w:rsidR="00E82139" w:rsidRPr="00B17A05" w:rsidRDefault="00E82139" w:rsidP="009A0701">
      <w:pPr>
        <w:spacing w:line="240" w:lineRule="auto"/>
        <w:rPr>
          <w:sz w:val="20"/>
          <w:szCs w:val="20"/>
        </w:rPr>
      </w:pPr>
    </w:p>
    <w:p w14:paraId="302A7814" w14:textId="77777777" w:rsidR="00E82139" w:rsidRPr="00B17A05" w:rsidRDefault="00E82139" w:rsidP="009A0701">
      <w:pPr>
        <w:spacing w:line="240" w:lineRule="auto"/>
        <w:rPr>
          <w:sz w:val="20"/>
          <w:szCs w:val="20"/>
        </w:rPr>
      </w:pPr>
    </w:p>
    <w:tbl>
      <w:tblPr>
        <w:tblStyle w:val="TableGrid"/>
        <w:tblW w:w="4800" w:type="pct"/>
        <w:tblLook w:val="04A0" w:firstRow="1" w:lastRow="0" w:firstColumn="1" w:lastColumn="0" w:noHBand="0" w:noVBand="1"/>
      </w:tblPr>
      <w:tblGrid>
        <w:gridCol w:w="3784"/>
        <w:gridCol w:w="1135"/>
        <w:gridCol w:w="975"/>
        <w:gridCol w:w="1301"/>
        <w:gridCol w:w="867"/>
        <w:gridCol w:w="854"/>
      </w:tblGrid>
      <w:tr w:rsidR="009A0701" w:rsidRPr="00B17A05" w14:paraId="7C581D3B" w14:textId="77777777" w:rsidTr="002D0F71">
        <w:trPr>
          <w:trHeight w:val="525"/>
        </w:trPr>
        <w:tc>
          <w:tcPr>
            <w:tcW w:w="0" w:type="auto"/>
            <w:gridSpan w:val="6"/>
            <w:hideMark/>
          </w:tcPr>
          <w:p w14:paraId="684D663D" w14:textId="77777777" w:rsidR="009A0701" w:rsidRPr="00B17A05" w:rsidRDefault="009A0701" w:rsidP="002D0F7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2F8B2620" w14:textId="77777777" w:rsidTr="002D0F71">
        <w:trPr>
          <w:trHeight w:val="450"/>
        </w:trPr>
        <w:tc>
          <w:tcPr>
            <w:tcW w:w="0" w:type="auto"/>
            <w:hideMark/>
          </w:tcPr>
          <w:p w14:paraId="5B664FE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7F151BB9"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67D5863C"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058B99B8"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5794ED3A"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075DAB8E"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0B210576" w14:textId="77777777" w:rsidTr="002D0F71">
        <w:trPr>
          <w:trHeight w:val="375"/>
        </w:trPr>
        <w:tc>
          <w:tcPr>
            <w:tcW w:w="0" w:type="auto"/>
            <w:hideMark/>
          </w:tcPr>
          <w:p w14:paraId="78826BD4" w14:textId="48D3B6A2" w:rsidR="009A0701" w:rsidRPr="00B17A05" w:rsidRDefault="00E82139" w:rsidP="002D0F71">
            <w:pPr>
              <w:rPr>
                <w:rFonts w:cs="Times New Roman"/>
                <w:sz w:val="20"/>
                <w:szCs w:val="20"/>
              </w:rPr>
            </w:pPr>
            <w:r w:rsidRPr="00B17A05">
              <w:rPr>
                <w:rFonts w:cs="Times New Roman"/>
                <w:sz w:val="20"/>
                <w:szCs w:val="20"/>
              </w:rPr>
              <w:t>Araştırma Yöntem ve Teknikleri</w:t>
            </w:r>
          </w:p>
        </w:tc>
        <w:tc>
          <w:tcPr>
            <w:tcW w:w="0" w:type="auto"/>
            <w:hideMark/>
          </w:tcPr>
          <w:p w14:paraId="3E6FAE8F" w14:textId="77777777" w:rsidR="009A0701" w:rsidRPr="00B17A05" w:rsidRDefault="00E82139" w:rsidP="002D0F71">
            <w:pPr>
              <w:jc w:val="center"/>
              <w:rPr>
                <w:rFonts w:eastAsia="Times New Roman" w:cs="Times New Roman"/>
                <w:sz w:val="20"/>
                <w:szCs w:val="20"/>
                <w:lang w:eastAsia="tr-TR"/>
              </w:rPr>
            </w:pPr>
            <w:r w:rsidRPr="00B17A05">
              <w:rPr>
                <w:rFonts w:eastAsia="Times New Roman" w:cs="Times New Roman"/>
                <w:sz w:val="20"/>
                <w:szCs w:val="20"/>
                <w:lang w:eastAsia="tr-TR"/>
              </w:rPr>
              <w:t>SSH308</w:t>
            </w:r>
          </w:p>
        </w:tc>
        <w:tc>
          <w:tcPr>
            <w:tcW w:w="0" w:type="auto"/>
            <w:hideMark/>
          </w:tcPr>
          <w:p w14:paraId="5D88783E" w14:textId="77777777" w:rsidR="009A0701" w:rsidRPr="00B17A05" w:rsidRDefault="00E82139" w:rsidP="002D0F71">
            <w:pPr>
              <w:jc w:val="cente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hideMark/>
          </w:tcPr>
          <w:p w14:paraId="5779C9A0" w14:textId="77777777" w:rsidR="009A0701" w:rsidRPr="00B17A05" w:rsidRDefault="00E82139" w:rsidP="002D0F71">
            <w:pPr>
              <w:jc w:val="cente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hideMark/>
          </w:tcPr>
          <w:p w14:paraId="7638D690" w14:textId="77777777" w:rsidR="009A0701" w:rsidRPr="00B17A05" w:rsidRDefault="00E82139" w:rsidP="002D0F71">
            <w:pPr>
              <w:jc w:val="cente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hideMark/>
          </w:tcPr>
          <w:p w14:paraId="7D8C518A" w14:textId="77777777" w:rsidR="009A0701" w:rsidRPr="00B17A05" w:rsidRDefault="00E82139" w:rsidP="002D0F71">
            <w:pPr>
              <w:jc w:val="center"/>
              <w:rPr>
                <w:rFonts w:eastAsia="Times New Roman" w:cs="Times New Roman"/>
                <w:sz w:val="20"/>
                <w:szCs w:val="20"/>
                <w:lang w:eastAsia="tr-TR"/>
              </w:rPr>
            </w:pPr>
            <w:r w:rsidRPr="00B17A05">
              <w:rPr>
                <w:rFonts w:eastAsia="Times New Roman" w:cs="Times New Roman"/>
                <w:sz w:val="20"/>
                <w:szCs w:val="20"/>
                <w:lang w:eastAsia="tr-TR"/>
              </w:rPr>
              <w:t>4</w:t>
            </w:r>
          </w:p>
        </w:tc>
      </w:tr>
    </w:tbl>
    <w:p w14:paraId="0CDB29C1"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21F1E25E" w14:textId="77777777" w:rsidTr="002D0F71">
        <w:trPr>
          <w:trHeight w:val="450"/>
        </w:trPr>
        <w:tc>
          <w:tcPr>
            <w:tcW w:w="1250" w:type="pct"/>
            <w:hideMark/>
          </w:tcPr>
          <w:p w14:paraId="4EDD993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264AE2F7" w14:textId="77777777" w:rsidR="009A0701"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494A7812" w14:textId="77777777" w:rsidTr="002D0F71">
        <w:trPr>
          <w:trHeight w:val="450"/>
        </w:trPr>
        <w:tc>
          <w:tcPr>
            <w:tcW w:w="1250" w:type="pct"/>
            <w:hideMark/>
          </w:tcPr>
          <w:p w14:paraId="5785F24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48ADA973" w14:textId="77777777" w:rsidR="009A0701"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48ED1578"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7EDB6124" w14:textId="77777777" w:rsidTr="002D0F71">
        <w:trPr>
          <w:trHeight w:val="450"/>
        </w:trPr>
        <w:tc>
          <w:tcPr>
            <w:tcW w:w="1250" w:type="pct"/>
            <w:hideMark/>
          </w:tcPr>
          <w:p w14:paraId="4A5D68A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7C8469C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210FD4A8" wp14:editId="775E0805">
                  <wp:extent cx="276225" cy="190500"/>
                  <wp:effectExtent l="0" t="0" r="9525" b="0"/>
                  <wp:docPr id="4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6C1750BD" w14:textId="77777777" w:rsidTr="002D0F71">
        <w:trPr>
          <w:trHeight w:val="450"/>
        </w:trPr>
        <w:tc>
          <w:tcPr>
            <w:tcW w:w="0" w:type="auto"/>
            <w:hideMark/>
          </w:tcPr>
          <w:p w14:paraId="412A9E8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1B10BC5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789BB793" w14:textId="77777777" w:rsidTr="002D0F71">
        <w:trPr>
          <w:trHeight w:val="450"/>
        </w:trPr>
        <w:tc>
          <w:tcPr>
            <w:tcW w:w="0" w:type="auto"/>
            <w:hideMark/>
          </w:tcPr>
          <w:p w14:paraId="558166C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6050034E" w14:textId="77777777" w:rsidR="009A0701" w:rsidRPr="00B17A05" w:rsidRDefault="009A0701" w:rsidP="00E82139">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155E15FB" w14:textId="77777777" w:rsidTr="002D0F71">
        <w:trPr>
          <w:trHeight w:val="450"/>
        </w:trPr>
        <w:tc>
          <w:tcPr>
            <w:tcW w:w="0" w:type="auto"/>
            <w:hideMark/>
          </w:tcPr>
          <w:p w14:paraId="08DE865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5BD4FF96" w14:textId="77777777" w:rsidR="009A0701" w:rsidRPr="00B17A05" w:rsidRDefault="009A0701" w:rsidP="002D0F71">
            <w:pPr>
              <w:rPr>
                <w:rFonts w:eastAsia="Times New Roman" w:cs="Times New Roman"/>
                <w:sz w:val="20"/>
                <w:szCs w:val="20"/>
                <w:lang w:eastAsia="tr-TR"/>
              </w:rPr>
            </w:pPr>
          </w:p>
        </w:tc>
      </w:tr>
      <w:tr w:rsidR="009A0701" w:rsidRPr="00B17A05" w14:paraId="46389B31" w14:textId="77777777" w:rsidTr="002D0F71">
        <w:trPr>
          <w:trHeight w:val="450"/>
        </w:trPr>
        <w:tc>
          <w:tcPr>
            <w:tcW w:w="0" w:type="auto"/>
            <w:hideMark/>
          </w:tcPr>
          <w:p w14:paraId="557DF4A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5C1FACE4" w14:textId="77777777" w:rsidR="009A0701" w:rsidRPr="00B17A05" w:rsidRDefault="009A0701" w:rsidP="002D0F71">
            <w:pPr>
              <w:rPr>
                <w:rFonts w:eastAsia="Times New Roman" w:cs="Times New Roman"/>
                <w:sz w:val="20"/>
                <w:szCs w:val="20"/>
                <w:lang w:eastAsia="tr-TR"/>
              </w:rPr>
            </w:pPr>
          </w:p>
        </w:tc>
      </w:tr>
      <w:tr w:rsidR="009A0701" w:rsidRPr="00B17A05" w14:paraId="7A453EB7" w14:textId="77777777" w:rsidTr="002D0F71">
        <w:trPr>
          <w:trHeight w:val="450"/>
        </w:trPr>
        <w:tc>
          <w:tcPr>
            <w:tcW w:w="0" w:type="auto"/>
            <w:hideMark/>
          </w:tcPr>
          <w:p w14:paraId="04A6840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03233F6F" w14:textId="77777777" w:rsidR="009A0701" w:rsidRPr="00B17A05" w:rsidRDefault="009A0701" w:rsidP="002D0F71">
            <w:pPr>
              <w:rPr>
                <w:rFonts w:eastAsia="Times New Roman" w:cs="Times New Roman"/>
                <w:sz w:val="20"/>
                <w:szCs w:val="20"/>
                <w:lang w:eastAsia="tr-TR"/>
              </w:rPr>
            </w:pPr>
          </w:p>
        </w:tc>
      </w:tr>
      <w:tr w:rsidR="009A0701" w:rsidRPr="00B17A05" w14:paraId="42DDB7EB" w14:textId="77777777" w:rsidTr="002D0F71">
        <w:trPr>
          <w:trHeight w:val="450"/>
        </w:trPr>
        <w:tc>
          <w:tcPr>
            <w:tcW w:w="0" w:type="auto"/>
            <w:hideMark/>
          </w:tcPr>
          <w:p w14:paraId="4D83F7E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lastRenderedPageBreak/>
              <w:t>Dersin Amacı</w:t>
            </w:r>
          </w:p>
        </w:tc>
        <w:tc>
          <w:tcPr>
            <w:tcW w:w="0" w:type="auto"/>
            <w:vAlign w:val="center"/>
          </w:tcPr>
          <w:p w14:paraId="5ACB4332" w14:textId="199302AE" w:rsidR="009A0701" w:rsidRPr="00B17A05" w:rsidRDefault="00D63B79" w:rsidP="002D0F71">
            <w:pPr>
              <w:rPr>
                <w:sz w:val="20"/>
                <w:szCs w:val="20"/>
              </w:rPr>
            </w:pPr>
            <w:r w:rsidRPr="00B17A05">
              <w:rPr>
                <w:rFonts w:cs="Calibri"/>
                <w:sz w:val="20"/>
                <w:szCs w:val="20"/>
                <w:lang w:eastAsia="tr-TR"/>
              </w:rPr>
              <w:t>Öğrencinin araştırma sürecini tanıması, bu süreçte uygulanacak adımları ve neler yapılması gerektiğini bilmesi ve sonuçta araştırmasını genel kurallar çerçevesinde raporlandırması.</w:t>
            </w:r>
          </w:p>
        </w:tc>
      </w:tr>
      <w:tr w:rsidR="009A0701" w:rsidRPr="00B17A05" w14:paraId="2786B6C0" w14:textId="77777777" w:rsidTr="002D0F71">
        <w:trPr>
          <w:trHeight w:val="450"/>
        </w:trPr>
        <w:tc>
          <w:tcPr>
            <w:tcW w:w="0" w:type="auto"/>
            <w:hideMark/>
          </w:tcPr>
          <w:p w14:paraId="4EE59BA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5990EAA6" w14:textId="77777777" w:rsidR="009A0701" w:rsidRPr="00B17A05" w:rsidRDefault="00E82139" w:rsidP="002D0F71">
            <w:pPr>
              <w:jc w:val="both"/>
              <w:rPr>
                <w:rFonts w:cs="Times New Roman"/>
                <w:b/>
                <w:sz w:val="20"/>
                <w:szCs w:val="20"/>
              </w:rPr>
            </w:pPr>
            <w:r w:rsidRPr="00B17A05">
              <w:rPr>
                <w:rFonts w:cs="Times New Roman"/>
                <w:sz w:val="20"/>
                <w:szCs w:val="20"/>
                <w:lang w:val="en-US"/>
              </w:rPr>
              <w:t>Bilgi ve Bilim, bilgi çeşitleri, bilim çeşitleri, bilgi ve bilimsel bilgi, bilimsel bilginin özellikleri, bilimde yöntem, yöntem çeşitleri, deney-gözlem yöntemleri, akıl yürütme yöntemleri, tarihi yöntemler; Sosyal olayların özelliği, sosyal olayları inceleme yöntem ve teknikleri, Sosyal konuların oluş ve değişmesi; Determinizm prensibi, örnek olaylar, olayların analiz ve değerlendirilmesi.</w:t>
            </w:r>
          </w:p>
        </w:tc>
      </w:tr>
    </w:tbl>
    <w:p w14:paraId="761DB26C" w14:textId="77777777" w:rsidR="009A0701" w:rsidRPr="00B17A05" w:rsidRDefault="009A0701" w:rsidP="009A0701">
      <w:pPr>
        <w:spacing w:after="0" w:line="240" w:lineRule="auto"/>
        <w:rPr>
          <w:rFonts w:eastAsia="Times New Roman" w:cs="Times New Roman"/>
          <w:sz w:val="20"/>
          <w:szCs w:val="20"/>
          <w:lang w:eastAsia="tr-TR"/>
        </w:rPr>
      </w:pPr>
    </w:p>
    <w:p w14:paraId="6C52CECB" w14:textId="77777777" w:rsidR="009A0701" w:rsidRPr="00B17A05" w:rsidRDefault="009A0701" w:rsidP="009A0701">
      <w:pPr>
        <w:spacing w:after="0" w:line="240" w:lineRule="auto"/>
        <w:rPr>
          <w:rFonts w:eastAsia="Times New Roman" w:cs="Times New Roman"/>
          <w:sz w:val="20"/>
          <w:szCs w:val="20"/>
          <w:lang w:eastAsia="tr-TR"/>
        </w:rPr>
      </w:pPr>
    </w:p>
    <w:p w14:paraId="3FD441CD"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4892"/>
        <w:gridCol w:w="2097"/>
        <w:gridCol w:w="1927"/>
      </w:tblGrid>
      <w:tr w:rsidR="009A0701" w:rsidRPr="00B17A05" w14:paraId="19118C8D" w14:textId="77777777" w:rsidTr="002D0F71">
        <w:tc>
          <w:tcPr>
            <w:tcW w:w="0" w:type="auto"/>
            <w:hideMark/>
          </w:tcPr>
          <w:p w14:paraId="4CED194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3EEFC7C2"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0FCF26D6"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9A0701" w:rsidRPr="00B17A05" w14:paraId="1EFE2794" w14:textId="77777777" w:rsidTr="002D0F71">
        <w:trPr>
          <w:trHeight w:val="450"/>
        </w:trPr>
        <w:tc>
          <w:tcPr>
            <w:tcW w:w="0" w:type="auto"/>
            <w:hideMark/>
          </w:tcPr>
          <w:p w14:paraId="5149C886" w14:textId="6CBC9F7C"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1) </w:t>
            </w:r>
            <w:r w:rsidR="00D63B79" w:rsidRPr="00B17A05">
              <w:rPr>
                <w:rFonts w:cs="Calibri"/>
                <w:sz w:val="20"/>
                <w:szCs w:val="20"/>
                <w:lang w:eastAsia="tr-TR"/>
              </w:rPr>
              <w:t>Araştırma sürecini tanımak ve tasarlamak</w:t>
            </w:r>
          </w:p>
        </w:tc>
        <w:tc>
          <w:tcPr>
            <w:tcW w:w="0" w:type="auto"/>
            <w:hideMark/>
          </w:tcPr>
          <w:p w14:paraId="169EAB94"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6028F9A5"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047BB6A4" w14:textId="77777777" w:rsidTr="002D0F71">
        <w:trPr>
          <w:trHeight w:val="450"/>
        </w:trPr>
        <w:tc>
          <w:tcPr>
            <w:tcW w:w="0" w:type="auto"/>
            <w:hideMark/>
          </w:tcPr>
          <w:p w14:paraId="17411D2E" w14:textId="1D288C0B"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2) </w:t>
            </w:r>
            <w:r w:rsidR="00D63B79" w:rsidRPr="00B17A05">
              <w:rPr>
                <w:rFonts w:cs="Calibri"/>
                <w:sz w:val="20"/>
                <w:szCs w:val="20"/>
                <w:lang w:eastAsia="tr-TR"/>
              </w:rPr>
              <w:t>Verileri elde edebilecek kaynakları tanımak</w:t>
            </w:r>
          </w:p>
        </w:tc>
        <w:tc>
          <w:tcPr>
            <w:tcW w:w="0" w:type="auto"/>
            <w:hideMark/>
          </w:tcPr>
          <w:p w14:paraId="38091AF8"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505C6AD8"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25E3F91D" w14:textId="77777777" w:rsidTr="002D0F71">
        <w:trPr>
          <w:trHeight w:val="450"/>
        </w:trPr>
        <w:tc>
          <w:tcPr>
            <w:tcW w:w="0" w:type="auto"/>
            <w:hideMark/>
          </w:tcPr>
          <w:p w14:paraId="191A60B6" w14:textId="595CD22B"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3) </w:t>
            </w:r>
            <w:r w:rsidR="00D63B79" w:rsidRPr="00B17A05">
              <w:rPr>
                <w:rFonts w:cs="Calibri"/>
                <w:sz w:val="20"/>
                <w:szCs w:val="20"/>
                <w:lang w:eastAsia="tr-TR"/>
              </w:rPr>
              <w:t>Nitel ve Nicel Araştırma tekniklerini bilmek</w:t>
            </w:r>
          </w:p>
        </w:tc>
        <w:tc>
          <w:tcPr>
            <w:tcW w:w="0" w:type="auto"/>
            <w:hideMark/>
          </w:tcPr>
          <w:p w14:paraId="23FCE343"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37A73D35"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51BC9C03" w14:textId="77777777" w:rsidTr="002D0F71">
        <w:trPr>
          <w:trHeight w:val="450"/>
        </w:trPr>
        <w:tc>
          <w:tcPr>
            <w:tcW w:w="0" w:type="auto"/>
            <w:hideMark/>
          </w:tcPr>
          <w:p w14:paraId="35D8A5BA" w14:textId="07251CE5"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4) </w:t>
            </w:r>
            <w:r w:rsidR="00D63B79" w:rsidRPr="00B17A05">
              <w:rPr>
                <w:rFonts w:cs="Calibri"/>
                <w:sz w:val="20"/>
                <w:szCs w:val="20"/>
                <w:lang w:eastAsia="tr-TR"/>
              </w:rPr>
              <w:t>Ölçekler hakkında bilgi sahibi olmak</w:t>
            </w:r>
          </w:p>
        </w:tc>
        <w:tc>
          <w:tcPr>
            <w:tcW w:w="0" w:type="auto"/>
            <w:hideMark/>
          </w:tcPr>
          <w:p w14:paraId="535AA264"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5714BDA7"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9A0701" w:rsidRPr="00B17A05" w14:paraId="3D03ABF9" w14:textId="77777777" w:rsidTr="002D0F71">
        <w:trPr>
          <w:trHeight w:val="450"/>
        </w:trPr>
        <w:tc>
          <w:tcPr>
            <w:tcW w:w="0" w:type="auto"/>
            <w:hideMark/>
          </w:tcPr>
          <w:p w14:paraId="4BBA11F4" w14:textId="3CC8CEE5"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5) </w:t>
            </w:r>
            <w:r w:rsidR="00D63B79" w:rsidRPr="00B17A05">
              <w:rPr>
                <w:rFonts w:cs="Calibri"/>
                <w:sz w:val="20"/>
                <w:szCs w:val="20"/>
                <w:lang w:eastAsia="tr-TR"/>
              </w:rPr>
              <w:t>Araştırma Raporunun biçim ve kapsamını bilmek</w:t>
            </w:r>
          </w:p>
        </w:tc>
        <w:tc>
          <w:tcPr>
            <w:tcW w:w="0" w:type="auto"/>
            <w:hideMark/>
          </w:tcPr>
          <w:p w14:paraId="3C4FA8F0"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5710DD39"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9A0701" w:rsidRPr="00B17A05" w14:paraId="7776A73E" w14:textId="77777777" w:rsidTr="002D0F71">
        <w:trPr>
          <w:trHeight w:val="450"/>
        </w:trPr>
        <w:tc>
          <w:tcPr>
            <w:tcW w:w="0" w:type="auto"/>
            <w:hideMark/>
          </w:tcPr>
          <w:p w14:paraId="50E9483F" w14:textId="523896EC"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xml:space="preserve">6) </w:t>
            </w:r>
            <w:r w:rsidR="00D63B79" w:rsidRPr="00B17A05">
              <w:rPr>
                <w:rFonts w:cs="Calibri"/>
                <w:sz w:val="20"/>
                <w:szCs w:val="20"/>
                <w:lang w:eastAsia="tr-TR"/>
              </w:rPr>
              <w:t>Araştırma Raporu Yazım Kurallarını bilmek</w:t>
            </w:r>
          </w:p>
        </w:tc>
        <w:tc>
          <w:tcPr>
            <w:tcW w:w="0" w:type="auto"/>
            <w:hideMark/>
          </w:tcPr>
          <w:p w14:paraId="20857C18"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3BF66B14"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043DBC42"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12DD1D0D" w14:textId="77777777" w:rsidTr="002D0F71">
        <w:tc>
          <w:tcPr>
            <w:tcW w:w="1000" w:type="pct"/>
            <w:hideMark/>
          </w:tcPr>
          <w:p w14:paraId="4F6BE77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799CE3D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5FF73E3B" w14:textId="77777777" w:rsidTr="002D0F71">
        <w:tc>
          <w:tcPr>
            <w:tcW w:w="1000" w:type="pct"/>
            <w:hideMark/>
          </w:tcPr>
          <w:p w14:paraId="47B037E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4E5CFA3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2B1B571E" w14:textId="77777777" w:rsidR="009A0701" w:rsidRPr="00B17A05" w:rsidRDefault="009A0701" w:rsidP="009A0701">
      <w:pPr>
        <w:spacing w:after="0" w:line="240" w:lineRule="auto"/>
        <w:rPr>
          <w:rFonts w:eastAsia="Times New Roman" w:cs="Times New Roman"/>
          <w:sz w:val="20"/>
          <w:szCs w:val="20"/>
          <w:lang w:eastAsia="tr-TR"/>
        </w:rPr>
      </w:pPr>
    </w:p>
    <w:p w14:paraId="52E9F323"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41472625" w14:textId="77777777" w:rsidTr="002D0F71">
        <w:trPr>
          <w:trHeight w:val="525"/>
        </w:trPr>
        <w:tc>
          <w:tcPr>
            <w:tcW w:w="0" w:type="auto"/>
            <w:gridSpan w:val="3"/>
            <w:hideMark/>
          </w:tcPr>
          <w:p w14:paraId="74216C5D"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428CB4AB" w14:textId="77777777" w:rsidTr="002D0F71">
        <w:trPr>
          <w:trHeight w:val="450"/>
        </w:trPr>
        <w:tc>
          <w:tcPr>
            <w:tcW w:w="390" w:type="pct"/>
            <w:hideMark/>
          </w:tcPr>
          <w:p w14:paraId="618F24B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4B817BE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417BB99E"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E82139" w:rsidRPr="00B17A05" w14:paraId="55A18F3B" w14:textId="77777777" w:rsidTr="002D0F71">
        <w:trPr>
          <w:trHeight w:val="375"/>
        </w:trPr>
        <w:tc>
          <w:tcPr>
            <w:tcW w:w="0" w:type="auto"/>
            <w:hideMark/>
          </w:tcPr>
          <w:p w14:paraId="2AFBEEE5"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1E089AD0" w14:textId="77777777" w:rsidR="00E82139" w:rsidRPr="00B17A05" w:rsidRDefault="00E82139" w:rsidP="00FB3928">
            <w:pPr>
              <w:spacing w:line="240" w:lineRule="atLeast"/>
              <w:rPr>
                <w:rFonts w:cs="Times New Roman"/>
                <w:sz w:val="20"/>
                <w:szCs w:val="20"/>
              </w:rPr>
            </w:pPr>
            <w:r w:rsidRPr="00B17A05">
              <w:rPr>
                <w:rFonts w:cs="Times New Roman"/>
                <w:sz w:val="20"/>
                <w:szCs w:val="20"/>
                <w:lang w:val="en-US"/>
              </w:rPr>
              <w:t>Bilgi, Bilim ve Bilimsel bilginin özellikleri.</w:t>
            </w:r>
          </w:p>
        </w:tc>
        <w:tc>
          <w:tcPr>
            <w:tcW w:w="0" w:type="auto"/>
            <w:hideMark/>
          </w:tcPr>
          <w:p w14:paraId="4B27EC50" w14:textId="77777777" w:rsidR="00E82139" w:rsidRPr="00B17A05" w:rsidRDefault="00E82139" w:rsidP="002D0F71">
            <w:pPr>
              <w:rPr>
                <w:rFonts w:eastAsia="Times New Roman" w:cs="Times New Roman"/>
                <w:sz w:val="20"/>
                <w:szCs w:val="20"/>
                <w:lang w:eastAsia="tr-TR"/>
              </w:rPr>
            </w:pPr>
          </w:p>
        </w:tc>
      </w:tr>
      <w:tr w:rsidR="00E82139" w:rsidRPr="00B17A05" w14:paraId="3EEEF535" w14:textId="77777777" w:rsidTr="002D0F71">
        <w:trPr>
          <w:trHeight w:val="375"/>
        </w:trPr>
        <w:tc>
          <w:tcPr>
            <w:tcW w:w="0" w:type="auto"/>
            <w:hideMark/>
          </w:tcPr>
          <w:p w14:paraId="32009FEE"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5D042A9A" w14:textId="77777777" w:rsidR="00E82139" w:rsidRPr="00B17A05" w:rsidRDefault="00E82139" w:rsidP="00FB3928">
            <w:pPr>
              <w:spacing w:line="240" w:lineRule="atLeast"/>
              <w:rPr>
                <w:rFonts w:cs="Times New Roman"/>
                <w:sz w:val="20"/>
                <w:szCs w:val="20"/>
              </w:rPr>
            </w:pPr>
            <w:r w:rsidRPr="00B17A05">
              <w:rPr>
                <w:rFonts w:cs="Times New Roman"/>
                <w:sz w:val="20"/>
                <w:szCs w:val="20"/>
                <w:lang w:val="en-US"/>
              </w:rPr>
              <w:t>Araştırma Türleri: Nitel-Nicel; Tanımlayıcı-Keşfedici/Açımlayıcı-Açıklayıcı</w:t>
            </w:r>
          </w:p>
        </w:tc>
        <w:tc>
          <w:tcPr>
            <w:tcW w:w="0" w:type="auto"/>
            <w:hideMark/>
          </w:tcPr>
          <w:p w14:paraId="03E3382E" w14:textId="77777777" w:rsidR="00E82139" w:rsidRPr="00B17A05" w:rsidRDefault="00E82139" w:rsidP="002D0F71">
            <w:pPr>
              <w:rPr>
                <w:rFonts w:eastAsia="Times New Roman" w:cs="Times New Roman"/>
                <w:sz w:val="20"/>
                <w:szCs w:val="20"/>
                <w:lang w:eastAsia="tr-TR"/>
              </w:rPr>
            </w:pPr>
          </w:p>
        </w:tc>
      </w:tr>
      <w:tr w:rsidR="00E82139" w:rsidRPr="00B17A05" w14:paraId="7E22139B" w14:textId="77777777" w:rsidTr="002D0F71">
        <w:trPr>
          <w:trHeight w:val="375"/>
        </w:trPr>
        <w:tc>
          <w:tcPr>
            <w:tcW w:w="0" w:type="auto"/>
            <w:hideMark/>
          </w:tcPr>
          <w:p w14:paraId="7041CA71"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2700493D" w14:textId="77777777" w:rsidR="00E82139" w:rsidRPr="00B17A05" w:rsidRDefault="00E82139" w:rsidP="00FB3928">
            <w:pPr>
              <w:spacing w:line="240" w:lineRule="atLeast"/>
              <w:rPr>
                <w:rFonts w:cs="Times New Roman"/>
                <w:sz w:val="20"/>
                <w:szCs w:val="20"/>
              </w:rPr>
            </w:pPr>
            <w:r w:rsidRPr="00B17A05">
              <w:rPr>
                <w:rFonts w:cs="Times New Roman"/>
                <w:sz w:val="20"/>
                <w:szCs w:val="20"/>
                <w:lang w:val="en-US"/>
              </w:rPr>
              <w:t>Bilimde yöntem, tenik kavramları ve yöntem ve ternik çeşitleri.</w:t>
            </w:r>
          </w:p>
        </w:tc>
        <w:tc>
          <w:tcPr>
            <w:tcW w:w="0" w:type="auto"/>
            <w:hideMark/>
          </w:tcPr>
          <w:p w14:paraId="51066A1F" w14:textId="77777777" w:rsidR="00E82139" w:rsidRPr="00B17A05" w:rsidRDefault="00E82139" w:rsidP="002D0F71">
            <w:pPr>
              <w:rPr>
                <w:rFonts w:eastAsia="Times New Roman" w:cs="Times New Roman"/>
                <w:sz w:val="20"/>
                <w:szCs w:val="20"/>
                <w:lang w:eastAsia="tr-TR"/>
              </w:rPr>
            </w:pPr>
          </w:p>
        </w:tc>
      </w:tr>
      <w:tr w:rsidR="00E82139" w:rsidRPr="00B17A05" w14:paraId="3C41C0D4" w14:textId="77777777" w:rsidTr="002D0F71">
        <w:trPr>
          <w:trHeight w:val="375"/>
        </w:trPr>
        <w:tc>
          <w:tcPr>
            <w:tcW w:w="0" w:type="auto"/>
            <w:hideMark/>
          </w:tcPr>
          <w:p w14:paraId="7C57142C"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33ADC75C" w14:textId="77777777" w:rsidR="00E82139" w:rsidRPr="00B17A05" w:rsidRDefault="00E82139" w:rsidP="00FB3928">
            <w:pPr>
              <w:spacing w:line="240" w:lineRule="atLeast"/>
              <w:rPr>
                <w:rFonts w:cs="Times New Roman"/>
                <w:sz w:val="20"/>
                <w:szCs w:val="20"/>
              </w:rPr>
            </w:pPr>
            <w:r w:rsidRPr="00B17A05">
              <w:rPr>
                <w:rFonts w:cs="Times New Roman"/>
                <w:sz w:val="20"/>
                <w:szCs w:val="20"/>
                <w:lang w:val="en-US"/>
              </w:rPr>
              <w:t>Araştırma desenleri ve süreci.</w:t>
            </w:r>
          </w:p>
        </w:tc>
        <w:tc>
          <w:tcPr>
            <w:tcW w:w="0" w:type="auto"/>
            <w:hideMark/>
          </w:tcPr>
          <w:p w14:paraId="2CC5D323" w14:textId="77777777" w:rsidR="00E82139" w:rsidRPr="00B17A05" w:rsidRDefault="00E82139" w:rsidP="002D0F71">
            <w:pPr>
              <w:rPr>
                <w:rFonts w:eastAsia="Times New Roman" w:cs="Times New Roman"/>
                <w:sz w:val="20"/>
                <w:szCs w:val="20"/>
                <w:lang w:eastAsia="tr-TR"/>
              </w:rPr>
            </w:pPr>
          </w:p>
        </w:tc>
      </w:tr>
      <w:tr w:rsidR="00E82139" w:rsidRPr="00B17A05" w14:paraId="3F8220E7" w14:textId="77777777" w:rsidTr="002D0F71">
        <w:trPr>
          <w:trHeight w:val="375"/>
        </w:trPr>
        <w:tc>
          <w:tcPr>
            <w:tcW w:w="0" w:type="auto"/>
            <w:hideMark/>
          </w:tcPr>
          <w:p w14:paraId="418F5A0F"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337ED182" w14:textId="77777777" w:rsidR="00E82139" w:rsidRPr="00B17A05" w:rsidRDefault="00E82139" w:rsidP="00FB3928">
            <w:pPr>
              <w:spacing w:line="240" w:lineRule="atLeast"/>
              <w:rPr>
                <w:rFonts w:cs="Times New Roman"/>
                <w:sz w:val="20"/>
                <w:szCs w:val="20"/>
              </w:rPr>
            </w:pPr>
            <w:r w:rsidRPr="00B17A05">
              <w:rPr>
                <w:rFonts w:cs="Times New Roman"/>
                <w:sz w:val="20"/>
                <w:szCs w:val="20"/>
                <w:lang w:val="en-US"/>
              </w:rPr>
              <w:t>Araştırmada örneklem, örnekleme kavram ve teknikleri</w:t>
            </w:r>
          </w:p>
        </w:tc>
        <w:tc>
          <w:tcPr>
            <w:tcW w:w="0" w:type="auto"/>
            <w:hideMark/>
          </w:tcPr>
          <w:p w14:paraId="23383CD3" w14:textId="77777777" w:rsidR="00E82139" w:rsidRPr="00B17A05" w:rsidRDefault="00E82139" w:rsidP="002D0F71">
            <w:pPr>
              <w:rPr>
                <w:rFonts w:eastAsia="Times New Roman" w:cs="Times New Roman"/>
                <w:sz w:val="20"/>
                <w:szCs w:val="20"/>
                <w:lang w:eastAsia="tr-TR"/>
              </w:rPr>
            </w:pPr>
          </w:p>
        </w:tc>
      </w:tr>
      <w:tr w:rsidR="00E82139" w:rsidRPr="00B17A05" w14:paraId="35930F09" w14:textId="77777777" w:rsidTr="002D0F71">
        <w:trPr>
          <w:trHeight w:val="375"/>
        </w:trPr>
        <w:tc>
          <w:tcPr>
            <w:tcW w:w="0" w:type="auto"/>
            <w:hideMark/>
          </w:tcPr>
          <w:p w14:paraId="7E3504DF"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5308DFBD" w14:textId="77777777" w:rsidR="00E82139" w:rsidRPr="00B17A05" w:rsidRDefault="00E82139" w:rsidP="00FB3928">
            <w:pPr>
              <w:spacing w:line="240" w:lineRule="atLeast"/>
              <w:rPr>
                <w:rFonts w:cs="Times New Roman"/>
                <w:sz w:val="20"/>
                <w:szCs w:val="20"/>
              </w:rPr>
            </w:pPr>
            <w:r w:rsidRPr="00B17A05">
              <w:rPr>
                <w:rFonts w:cs="Times New Roman"/>
                <w:sz w:val="20"/>
                <w:szCs w:val="20"/>
                <w:lang w:val="en-US"/>
              </w:rPr>
              <w:t>Görüşme ve odak grup görüşmesi.</w:t>
            </w:r>
          </w:p>
        </w:tc>
        <w:tc>
          <w:tcPr>
            <w:tcW w:w="0" w:type="auto"/>
            <w:hideMark/>
          </w:tcPr>
          <w:p w14:paraId="167C31E6" w14:textId="77777777" w:rsidR="00E82139" w:rsidRPr="00B17A05" w:rsidRDefault="00E82139" w:rsidP="002D0F71">
            <w:pPr>
              <w:rPr>
                <w:rFonts w:eastAsia="Times New Roman" w:cs="Times New Roman"/>
                <w:sz w:val="20"/>
                <w:szCs w:val="20"/>
                <w:lang w:eastAsia="tr-TR"/>
              </w:rPr>
            </w:pPr>
          </w:p>
        </w:tc>
      </w:tr>
      <w:tr w:rsidR="00E82139" w:rsidRPr="00B17A05" w14:paraId="36FE4B83" w14:textId="77777777" w:rsidTr="002D0F71">
        <w:trPr>
          <w:trHeight w:val="375"/>
        </w:trPr>
        <w:tc>
          <w:tcPr>
            <w:tcW w:w="0" w:type="auto"/>
            <w:hideMark/>
          </w:tcPr>
          <w:p w14:paraId="65B494E0"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5BC02F96" w14:textId="77777777" w:rsidR="00E82139" w:rsidRPr="00B17A05" w:rsidRDefault="00E82139" w:rsidP="00FB3928">
            <w:pPr>
              <w:spacing w:line="240" w:lineRule="atLeast"/>
              <w:rPr>
                <w:rFonts w:cs="Times New Roman"/>
                <w:sz w:val="20"/>
                <w:szCs w:val="20"/>
              </w:rPr>
            </w:pPr>
            <w:r w:rsidRPr="00B17A05">
              <w:rPr>
                <w:rFonts w:cs="Times New Roman"/>
                <w:sz w:val="20"/>
                <w:szCs w:val="20"/>
                <w:lang w:val="en-US"/>
              </w:rPr>
              <w:t>Gözlem ve çeşitleri.</w:t>
            </w:r>
          </w:p>
        </w:tc>
        <w:tc>
          <w:tcPr>
            <w:tcW w:w="0" w:type="auto"/>
            <w:hideMark/>
          </w:tcPr>
          <w:p w14:paraId="76EE8201" w14:textId="77777777" w:rsidR="00E82139" w:rsidRPr="00B17A05" w:rsidRDefault="00E82139" w:rsidP="002D0F71">
            <w:pPr>
              <w:rPr>
                <w:rFonts w:eastAsia="Times New Roman" w:cs="Times New Roman"/>
                <w:sz w:val="20"/>
                <w:szCs w:val="20"/>
                <w:lang w:eastAsia="tr-TR"/>
              </w:rPr>
            </w:pPr>
          </w:p>
        </w:tc>
      </w:tr>
      <w:tr w:rsidR="00E82139" w:rsidRPr="00B17A05" w14:paraId="1187B5CC" w14:textId="77777777" w:rsidTr="002D0F71">
        <w:trPr>
          <w:trHeight w:val="375"/>
        </w:trPr>
        <w:tc>
          <w:tcPr>
            <w:tcW w:w="0" w:type="auto"/>
            <w:hideMark/>
          </w:tcPr>
          <w:p w14:paraId="54A3B0D6"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26C3F030" w14:textId="77777777" w:rsidR="00E82139" w:rsidRPr="00B17A05" w:rsidRDefault="00E82139" w:rsidP="00E82139">
            <w:pPr>
              <w:spacing w:line="240" w:lineRule="atLeast"/>
              <w:rPr>
                <w:rFonts w:cs="Times New Roman"/>
                <w:sz w:val="20"/>
                <w:szCs w:val="20"/>
              </w:rPr>
            </w:pPr>
            <w:r w:rsidRPr="00B17A05">
              <w:rPr>
                <w:rFonts w:cs="Times New Roman"/>
                <w:sz w:val="20"/>
                <w:szCs w:val="20"/>
                <w:lang w:val="en-US"/>
              </w:rPr>
              <w:t xml:space="preserve">Ara sınav </w:t>
            </w:r>
          </w:p>
        </w:tc>
        <w:tc>
          <w:tcPr>
            <w:tcW w:w="0" w:type="auto"/>
            <w:hideMark/>
          </w:tcPr>
          <w:p w14:paraId="45E2313C" w14:textId="77777777" w:rsidR="00E82139" w:rsidRPr="00B17A05" w:rsidRDefault="00E82139" w:rsidP="002D0F71">
            <w:pPr>
              <w:rPr>
                <w:rFonts w:eastAsia="Times New Roman" w:cs="Times New Roman"/>
                <w:sz w:val="20"/>
                <w:szCs w:val="20"/>
                <w:lang w:eastAsia="tr-TR"/>
              </w:rPr>
            </w:pPr>
          </w:p>
        </w:tc>
      </w:tr>
      <w:tr w:rsidR="00E82139" w:rsidRPr="00B17A05" w14:paraId="1F0FF446" w14:textId="77777777" w:rsidTr="002D0F71">
        <w:trPr>
          <w:trHeight w:val="375"/>
        </w:trPr>
        <w:tc>
          <w:tcPr>
            <w:tcW w:w="0" w:type="auto"/>
            <w:hideMark/>
          </w:tcPr>
          <w:p w14:paraId="1E561546"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677AE0D0" w14:textId="77777777" w:rsidR="00E82139" w:rsidRPr="00B17A05" w:rsidRDefault="00E82139" w:rsidP="00FB3928">
            <w:pPr>
              <w:spacing w:line="240" w:lineRule="atLeast"/>
              <w:rPr>
                <w:rFonts w:cs="Times New Roman"/>
                <w:sz w:val="20"/>
                <w:szCs w:val="20"/>
              </w:rPr>
            </w:pPr>
            <w:r w:rsidRPr="00B17A05">
              <w:rPr>
                <w:rFonts w:cs="Times New Roman"/>
                <w:sz w:val="20"/>
                <w:szCs w:val="20"/>
                <w:lang w:val="en-US"/>
              </w:rPr>
              <w:t>Sosyal bilimlerde alan araştırması, survey, anket.</w:t>
            </w:r>
          </w:p>
        </w:tc>
        <w:tc>
          <w:tcPr>
            <w:tcW w:w="0" w:type="auto"/>
            <w:hideMark/>
          </w:tcPr>
          <w:p w14:paraId="700F8937" w14:textId="77777777" w:rsidR="00E82139" w:rsidRPr="00B17A05" w:rsidRDefault="00E82139" w:rsidP="002D0F71">
            <w:pPr>
              <w:rPr>
                <w:rFonts w:eastAsia="Times New Roman" w:cs="Times New Roman"/>
                <w:sz w:val="20"/>
                <w:szCs w:val="20"/>
                <w:lang w:eastAsia="tr-TR"/>
              </w:rPr>
            </w:pPr>
          </w:p>
        </w:tc>
      </w:tr>
      <w:tr w:rsidR="00E82139" w:rsidRPr="00B17A05" w14:paraId="2C0766A4" w14:textId="77777777" w:rsidTr="002D0F71">
        <w:trPr>
          <w:trHeight w:val="375"/>
        </w:trPr>
        <w:tc>
          <w:tcPr>
            <w:tcW w:w="0" w:type="auto"/>
            <w:hideMark/>
          </w:tcPr>
          <w:p w14:paraId="421AED7B"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1E156F89" w14:textId="77777777" w:rsidR="00E82139" w:rsidRPr="00B17A05" w:rsidRDefault="00E82139" w:rsidP="00FB3928">
            <w:pPr>
              <w:spacing w:line="240" w:lineRule="atLeast"/>
              <w:rPr>
                <w:rFonts w:cs="Times New Roman"/>
                <w:sz w:val="20"/>
                <w:szCs w:val="20"/>
              </w:rPr>
            </w:pPr>
            <w:r w:rsidRPr="00B17A05">
              <w:rPr>
                <w:rFonts w:cs="Times New Roman"/>
                <w:sz w:val="20"/>
                <w:szCs w:val="20"/>
                <w:lang w:val="en-US"/>
              </w:rPr>
              <w:t>Anket formu hazırlama</w:t>
            </w:r>
          </w:p>
        </w:tc>
        <w:tc>
          <w:tcPr>
            <w:tcW w:w="0" w:type="auto"/>
            <w:hideMark/>
          </w:tcPr>
          <w:p w14:paraId="3764AB2B" w14:textId="77777777" w:rsidR="00E82139" w:rsidRPr="00B17A05" w:rsidRDefault="00E82139" w:rsidP="002D0F71">
            <w:pPr>
              <w:rPr>
                <w:rFonts w:eastAsia="Times New Roman" w:cs="Times New Roman"/>
                <w:sz w:val="20"/>
                <w:szCs w:val="20"/>
                <w:lang w:eastAsia="tr-TR"/>
              </w:rPr>
            </w:pPr>
          </w:p>
        </w:tc>
      </w:tr>
      <w:tr w:rsidR="00E82139" w:rsidRPr="00B17A05" w14:paraId="55ECCB37" w14:textId="77777777" w:rsidTr="002D0F71">
        <w:trPr>
          <w:trHeight w:val="375"/>
        </w:trPr>
        <w:tc>
          <w:tcPr>
            <w:tcW w:w="0" w:type="auto"/>
            <w:hideMark/>
          </w:tcPr>
          <w:p w14:paraId="32F96923"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2543291A" w14:textId="77777777" w:rsidR="00E82139" w:rsidRPr="00B17A05" w:rsidRDefault="00E82139" w:rsidP="00FB3928">
            <w:pPr>
              <w:spacing w:line="240" w:lineRule="atLeast"/>
              <w:rPr>
                <w:rFonts w:cs="Times New Roman"/>
                <w:sz w:val="20"/>
                <w:szCs w:val="20"/>
              </w:rPr>
            </w:pPr>
            <w:r w:rsidRPr="00B17A05">
              <w:rPr>
                <w:rFonts w:cs="Times New Roman"/>
                <w:sz w:val="20"/>
                <w:szCs w:val="20"/>
                <w:lang w:val="en-US"/>
              </w:rPr>
              <w:t>Araştırmada geçerlik ve güvenirlik.</w:t>
            </w:r>
          </w:p>
        </w:tc>
        <w:tc>
          <w:tcPr>
            <w:tcW w:w="0" w:type="auto"/>
            <w:hideMark/>
          </w:tcPr>
          <w:p w14:paraId="1C8C8591" w14:textId="77777777" w:rsidR="00E82139" w:rsidRPr="00B17A05" w:rsidRDefault="00E82139" w:rsidP="002D0F71">
            <w:pPr>
              <w:rPr>
                <w:rFonts w:eastAsia="Times New Roman" w:cs="Times New Roman"/>
                <w:sz w:val="20"/>
                <w:szCs w:val="20"/>
                <w:lang w:eastAsia="tr-TR"/>
              </w:rPr>
            </w:pPr>
          </w:p>
        </w:tc>
      </w:tr>
      <w:tr w:rsidR="00E82139" w:rsidRPr="00B17A05" w14:paraId="531240B0" w14:textId="77777777" w:rsidTr="002D0F71">
        <w:trPr>
          <w:trHeight w:val="375"/>
        </w:trPr>
        <w:tc>
          <w:tcPr>
            <w:tcW w:w="0" w:type="auto"/>
            <w:hideMark/>
          </w:tcPr>
          <w:p w14:paraId="783CD804"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513805E4" w14:textId="77777777" w:rsidR="00E82139" w:rsidRPr="00B17A05" w:rsidRDefault="00E82139" w:rsidP="00FB3928">
            <w:pPr>
              <w:spacing w:line="240" w:lineRule="atLeast"/>
              <w:rPr>
                <w:rFonts w:cs="Times New Roman"/>
                <w:sz w:val="20"/>
                <w:szCs w:val="20"/>
              </w:rPr>
            </w:pPr>
            <w:r w:rsidRPr="00B17A05">
              <w:rPr>
                <w:rFonts w:cs="Times New Roman"/>
                <w:sz w:val="20"/>
                <w:szCs w:val="20"/>
                <w:lang w:val="en-US"/>
              </w:rPr>
              <w:t>Durum (örnek olay) çalışması.</w:t>
            </w:r>
          </w:p>
        </w:tc>
        <w:tc>
          <w:tcPr>
            <w:tcW w:w="0" w:type="auto"/>
            <w:hideMark/>
          </w:tcPr>
          <w:p w14:paraId="6D46E028" w14:textId="77777777" w:rsidR="00E82139" w:rsidRPr="00B17A05" w:rsidRDefault="00E82139" w:rsidP="002D0F71">
            <w:pPr>
              <w:rPr>
                <w:rFonts w:eastAsia="Times New Roman" w:cs="Times New Roman"/>
                <w:sz w:val="20"/>
                <w:szCs w:val="20"/>
                <w:lang w:eastAsia="tr-TR"/>
              </w:rPr>
            </w:pPr>
          </w:p>
        </w:tc>
      </w:tr>
      <w:tr w:rsidR="00E82139" w:rsidRPr="00B17A05" w14:paraId="509E4F5C" w14:textId="77777777" w:rsidTr="002D0F71">
        <w:trPr>
          <w:trHeight w:val="375"/>
        </w:trPr>
        <w:tc>
          <w:tcPr>
            <w:tcW w:w="0" w:type="auto"/>
            <w:hideMark/>
          </w:tcPr>
          <w:p w14:paraId="7E4877FA"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3D2F9C12" w14:textId="77777777" w:rsidR="00E82139" w:rsidRPr="00B17A05" w:rsidRDefault="00E82139" w:rsidP="00FB3928">
            <w:pPr>
              <w:spacing w:line="240" w:lineRule="atLeast"/>
              <w:rPr>
                <w:rFonts w:cs="Times New Roman"/>
                <w:sz w:val="20"/>
                <w:szCs w:val="20"/>
              </w:rPr>
            </w:pPr>
            <w:r w:rsidRPr="00B17A05">
              <w:rPr>
                <w:rFonts w:cs="Times New Roman"/>
                <w:sz w:val="20"/>
                <w:szCs w:val="20"/>
                <w:lang w:val="en-US"/>
              </w:rPr>
              <w:t>Veri türleri; Nitel ve nicel verilerin analiz ve değerlendirilmesi.</w:t>
            </w:r>
          </w:p>
        </w:tc>
        <w:tc>
          <w:tcPr>
            <w:tcW w:w="0" w:type="auto"/>
            <w:hideMark/>
          </w:tcPr>
          <w:p w14:paraId="668327E4" w14:textId="77777777" w:rsidR="00E82139" w:rsidRPr="00B17A05" w:rsidRDefault="00E82139" w:rsidP="002D0F71">
            <w:pPr>
              <w:rPr>
                <w:rFonts w:eastAsia="Times New Roman" w:cs="Times New Roman"/>
                <w:sz w:val="20"/>
                <w:szCs w:val="20"/>
                <w:lang w:eastAsia="tr-TR"/>
              </w:rPr>
            </w:pPr>
          </w:p>
        </w:tc>
      </w:tr>
      <w:tr w:rsidR="00E82139" w:rsidRPr="00B17A05" w14:paraId="5D4AE363" w14:textId="77777777" w:rsidTr="002D0F71">
        <w:trPr>
          <w:trHeight w:val="375"/>
        </w:trPr>
        <w:tc>
          <w:tcPr>
            <w:tcW w:w="0" w:type="auto"/>
            <w:hideMark/>
          </w:tcPr>
          <w:p w14:paraId="64576E16" w14:textId="77777777" w:rsidR="00E82139" w:rsidRPr="00B17A05" w:rsidRDefault="00E82139" w:rsidP="002D0F7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092730E4" w14:textId="77777777" w:rsidR="00E82139" w:rsidRPr="00B17A05" w:rsidRDefault="00E82139" w:rsidP="00FB3928">
            <w:pPr>
              <w:spacing w:line="240" w:lineRule="atLeast"/>
              <w:rPr>
                <w:rFonts w:cs="Times New Roman"/>
                <w:sz w:val="20"/>
                <w:szCs w:val="20"/>
              </w:rPr>
            </w:pPr>
            <w:r w:rsidRPr="00B17A05">
              <w:rPr>
                <w:rFonts w:cs="Times New Roman"/>
                <w:sz w:val="20"/>
                <w:szCs w:val="20"/>
                <w:lang w:val="en-US"/>
              </w:rPr>
              <w:t>Rapor hazırlama.</w:t>
            </w:r>
          </w:p>
        </w:tc>
        <w:tc>
          <w:tcPr>
            <w:tcW w:w="0" w:type="auto"/>
            <w:hideMark/>
          </w:tcPr>
          <w:p w14:paraId="3F8B47B6" w14:textId="77777777" w:rsidR="00E82139" w:rsidRPr="00B17A05" w:rsidRDefault="00E82139" w:rsidP="002D0F71">
            <w:pPr>
              <w:rPr>
                <w:rFonts w:eastAsia="Times New Roman" w:cs="Times New Roman"/>
                <w:sz w:val="20"/>
                <w:szCs w:val="20"/>
                <w:lang w:eastAsia="tr-TR"/>
              </w:rPr>
            </w:pPr>
          </w:p>
        </w:tc>
      </w:tr>
      <w:tr w:rsidR="009A0701" w:rsidRPr="00B17A05" w14:paraId="22B1BB87" w14:textId="77777777" w:rsidTr="002D0F71">
        <w:trPr>
          <w:trHeight w:val="375"/>
        </w:trPr>
        <w:tc>
          <w:tcPr>
            <w:tcW w:w="0" w:type="auto"/>
          </w:tcPr>
          <w:p w14:paraId="1D0237B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lastRenderedPageBreak/>
              <w:t>15</w:t>
            </w:r>
          </w:p>
        </w:tc>
        <w:tc>
          <w:tcPr>
            <w:tcW w:w="0" w:type="auto"/>
            <w:vAlign w:val="center"/>
          </w:tcPr>
          <w:p w14:paraId="79212147" w14:textId="77777777" w:rsidR="009A0701" w:rsidRPr="00B17A05" w:rsidRDefault="009A0701" w:rsidP="002D0F7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070695E9" w14:textId="77777777" w:rsidR="009A0701" w:rsidRPr="00B17A05" w:rsidRDefault="009A0701" w:rsidP="002D0F71">
            <w:pPr>
              <w:rPr>
                <w:rFonts w:eastAsia="Times New Roman" w:cs="Times New Roman"/>
                <w:sz w:val="20"/>
                <w:szCs w:val="20"/>
                <w:lang w:eastAsia="tr-TR"/>
              </w:rPr>
            </w:pPr>
          </w:p>
        </w:tc>
      </w:tr>
    </w:tbl>
    <w:p w14:paraId="1773E025" w14:textId="77777777" w:rsidR="009A0701" w:rsidRPr="00B17A05" w:rsidRDefault="009A0701" w:rsidP="009A0701">
      <w:pPr>
        <w:spacing w:after="0" w:line="240" w:lineRule="auto"/>
        <w:rPr>
          <w:rFonts w:eastAsia="Times New Roman" w:cs="Times New Roman"/>
          <w:sz w:val="20"/>
          <w:szCs w:val="20"/>
          <w:lang w:eastAsia="tr-TR"/>
        </w:rPr>
      </w:pPr>
    </w:p>
    <w:p w14:paraId="536AA476" w14:textId="77777777" w:rsidR="009A0701" w:rsidRPr="00B17A05" w:rsidRDefault="009A0701" w:rsidP="009A0701">
      <w:pPr>
        <w:spacing w:after="0" w:line="240" w:lineRule="auto"/>
        <w:rPr>
          <w:rFonts w:eastAsia="Times New Roman" w:cs="Times New Roman"/>
          <w:sz w:val="20"/>
          <w:szCs w:val="20"/>
          <w:lang w:eastAsia="tr-TR"/>
        </w:rPr>
      </w:pPr>
    </w:p>
    <w:p w14:paraId="3D342579" w14:textId="77777777" w:rsidR="009A0701" w:rsidRPr="00B17A05" w:rsidRDefault="009A0701" w:rsidP="009A0701">
      <w:pPr>
        <w:spacing w:after="0" w:line="240" w:lineRule="auto"/>
        <w:rPr>
          <w:rFonts w:eastAsia="Times New Roman" w:cs="Times New Roman"/>
          <w:vanish/>
          <w:sz w:val="20"/>
          <w:szCs w:val="20"/>
          <w:lang w:eastAsia="tr-TR"/>
        </w:rPr>
      </w:pPr>
    </w:p>
    <w:p w14:paraId="148E6E4C" w14:textId="77777777" w:rsidR="009A0701" w:rsidRPr="00B17A05" w:rsidRDefault="009A0701" w:rsidP="009A0701">
      <w:pPr>
        <w:spacing w:after="0" w:line="240" w:lineRule="auto"/>
        <w:rPr>
          <w:rFonts w:eastAsia="Times New Roman" w:cs="Times New Roman"/>
          <w:sz w:val="20"/>
          <w:szCs w:val="20"/>
          <w:lang w:eastAsia="tr-TR"/>
        </w:rPr>
      </w:pPr>
    </w:p>
    <w:p w14:paraId="372A1D32"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000EFFA5" w14:textId="77777777" w:rsidTr="002D0F71">
        <w:trPr>
          <w:trHeight w:val="525"/>
        </w:trPr>
        <w:tc>
          <w:tcPr>
            <w:tcW w:w="5000" w:type="pct"/>
            <w:gridSpan w:val="3"/>
            <w:hideMark/>
          </w:tcPr>
          <w:p w14:paraId="65AEDADB"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6E76B910" w14:textId="77777777" w:rsidTr="002D0F71">
        <w:trPr>
          <w:trHeight w:val="450"/>
        </w:trPr>
        <w:tc>
          <w:tcPr>
            <w:tcW w:w="3268" w:type="pct"/>
            <w:hideMark/>
          </w:tcPr>
          <w:p w14:paraId="5A7208A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63C1B7F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19BC78E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3978460B" w14:textId="77777777" w:rsidTr="002D0F71">
        <w:trPr>
          <w:trHeight w:val="375"/>
        </w:trPr>
        <w:tc>
          <w:tcPr>
            <w:tcW w:w="3268" w:type="pct"/>
            <w:hideMark/>
          </w:tcPr>
          <w:p w14:paraId="5BA68CC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1F7392C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2FD27FA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33E38980" w14:textId="77777777" w:rsidTr="002D0F71">
        <w:trPr>
          <w:trHeight w:val="375"/>
        </w:trPr>
        <w:tc>
          <w:tcPr>
            <w:tcW w:w="3268" w:type="pct"/>
            <w:hideMark/>
          </w:tcPr>
          <w:p w14:paraId="5623F10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3BE396D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251F113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4DE9C5A7" w14:textId="77777777" w:rsidTr="002D0F71">
        <w:trPr>
          <w:trHeight w:val="375"/>
        </w:trPr>
        <w:tc>
          <w:tcPr>
            <w:tcW w:w="3268" w:type="pct"/>
            <w:hideMark/>
          </w:tcPr>
          <w:p w14:paraId="3B1EC14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25E9891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0B3D68C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1A791DED" w14:textId="77777777" w:rsidTr="002D0F71">
        <w:trPr>
          <w:trHeight w:val="375"/>
        </w:trPr>
        <w:tc>
          <w:tcPr>
            <w:tcW w:w="3268" w:type="pct"/>
            <w:hideMark/>
          </w:tcPr>
          <w:p w14:paraId="1C50815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577DDE9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2D1ECE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707C21D8" w14:textId="77777777" w:rsidTr="002D0F71">
        <w:trPr>
          <w:trHeight w:val="375"/>
        </w:trPr>
        <w:tc>
          <w:tcPr>
            <w:tcW w:w="3268" w:type="pct"/>
            <w:hideMark/>
          </w:tcPr>
          <w:p w14:paraId="337DCAB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7BD5A79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4E8C1E8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27FF5ADE" w14:textId="77777777" w:rsidTr="002D0F71">
        <w:trPr>
          <w:trHeight w:val="375"/>
        </w:trPr>
        <w:tc>
          <w:tcPr>
            <w:tcW w:w="3268" w:type="pct"/>
            <w:hideMark/>
          </w:tcPr>
          <w:p w14:paraId="652B3E8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470A799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7E85B3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546CD3F0" w14:textId="77777777" w:rsidTr="002D0F71">
        <w:trPr>
          <w:trHeight w:val="375"/>
        </w:trPr>
        <w:tc>
          <w:tcPr>
            <w:tcW w:w="3268" w:type="pct"/>
            <w:hideMark/>
          </w:tcPr>
          <w:p w14:paraId="0A4DB81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629B073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071AFA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6E0B8D9A" w14:textId="77777777" w:rsidR="009A0701" w:rsidRPr="00B17A05" w:rsidRDefault="009A0701" w:rsidP="009A0701">
      <w:pPr>
        <w:spacing w:after="0" w:line="240" w:lineRule="auto"/>
        <w:rPr>
          <w:rFonts w:eastAsia="Times New Roman" w:cs="Times New Roman"/>
          <w:sz w:val="20"/>
          <w:szCs w:val="20"/>
          <w:lang w:eastAsia="tr-TR"/>
        </w:rPr>
      </w:pPr>
    </w:p>
    <w:p w14:paraId="4C4450F8"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12DB3B9E" w14:textId="77777777" w:rsidTr="002D0F71">
        <w:trPr>
          <w:trHeight w:val="375"/>
        </w:trPr>
        <w:tc>
          <w:tcPr>
            <w:tcW w:w="6000" w:type="dxa"/>
            <w:hideMark/>
          </w:tcPr>
          <w:p w14:paraId="73E31607" w14:textId="77777777" w:rsidR="009A0701" w:rsidRPr="00B17A05" w:rsidRDefault="009A0701" w:rsidP="002D0F7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69D105DF" w14:textId="77777777" w:rsidR="009A0701" w:rsidRPr="00B17A05" w:rsidRDefault="00E82139" w:rsidP="002D0F71">
            <w:pPr>
              <w:rPr>
                <w:rFonts w:eastAsia="Times New Roman" w:cs="Times New Roman"/>
                <w:sz w:val="20"/>
                <w:szCs w:val="20"/>
              </w:rPr>
            </w:pPr>
            <w:r w:rsidRPr="00B17A05">
              <w:rPr>
                <w:rFonts w:eastAsia="Times New Roman" w:cs="Times New Roman"/>
                <w:sz w:val="20"/>
                <w:szCs w:val="20"/>
              </w:rPr>
              <w:t>Temel Mesleki Dersler</w:t>
            </w:r>
          </w:p>
        </w:tc>
      </w:tr>
    </w:tbl>
    <w:p w14:paraId="7F8ADCAF" w14:textId="77777777" w:rsidR="009A0701" w:rsidRPr="00B17A05" w:rsidRDefault="009A0701" w:rsidP="009A0701">
      <w:pPr>
        <w:spacing w:after="0" w:line="240" w:lineRule="auto"/>
        <w:rPr>
          <w:rFonts w:eastAsia="Times New Roman" w:cs="Times New Roman"/>
          <w:sz w:val="20"/>
          <w:szCs w:val="20"/>
          <w:lang w:eastAsia="tr-TR"/>
        </w:rPr>
      </w:pPr>
    </w:p>
    <w:p w14:paraId="0D411FEF"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9A0701" w:rsidRPr="00B17A05" w14:paraId="4FE6BD85" w14:textId="77777777" w:rsidTr="002D0F71">
        <w:trPr>
          <w:trHeight w:val="525"/>
        </w:trPr>
        <w:tc>
          <w:tcPr>
            <w:tcW w:w="0" w:type="auto"/>
            <w:gridSpan w:val="7"/>
            <w:hideMark/>
          </w:tcPr>
          <w:p w14:paraId="1672DF21" w14:textId="77777777" w:rsidR="009A0701" w:rsidRPr="00B17A05" w:rsidRDefault="009A0701" w:rsidP="002D0F7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262486E7" w14:textId="77777777" w:rsidTr="002D0F71">
        <w:tc>
          <w:tcPr>
            <w:tcW w:w="6785" w:type="dxa"/>
            <w:gridSpan w:val="2"/>
          </w:tcPr>
          <w:p w14:paraId="62016A8F" w14:textId="77777777" w:rsidR="009A0701" w:rsidRPr="00B17A05" w:rsidRDefault="00E82139" w:rsidP="002D0F71">
            <w:pPr>
              <w:jc w:val="both"/>
              <w:rPr>
                <w:rFonts w:cs="Times New Roman"/>
                <w:b/>
                <w:sz w:val="20"/>
                <w:szCs w:val="20"/>
              </w:rPr>
            </w:pPr>
            <w:r w:rsidRPr="00B17A05">
              <w:rPr>
                <w:rFonts w:cs="Times New Roman"/>
                <w:sz w:val="20"/>
                <w:szCs w:val="20"/>
              </w:rPr>
              <w:t>Araştırma Yöntem ve Teknikleri</w:t>
            </w:r>
            <w:r w:rsidRPr="00B17A05">
              <w:rPr>
                <w:rFonts w:cs="Times New Roman"/>
                <w:b/>
                <w:sz w:val="20"/>
                <w:szCs w:val="20"/>
              </w:rPr>
              <w:t xml:space="preserve"> </w:t>
            </w:r>
            <w:r w:rsidR="009A0701" w:rsidRPr="00B17A05">
              <w:rPr>
                <w:rFonts w:cs="Times New Roman"/>
                <w:b/>
                <w:sz w:val="20"/>
                <w:szCs w:val="20"/>
              </w:rPr>
              <w:t>- Program Öğrenme Çıktıları İlişkisi</w:t>
            </w:r>
          </w:p>
        </w:tc>
        <w:tc>
          <w:tcPr>
            <w:tcW w:w="2455" w:type="dxa"/>
            <w:gridSpan w:val="5"/>
          </w:tcPr>
          <w:p w14:paraId="6B61E895" w14:textId="77777777" w:rsidR="009A0701" w:rsidRPr="00B17A05" w:rsidRDefault="009A0701" w:rsidP="002D0F71">
            <w:pPr>
              <w:jc w:val="both"/>
              <w:rPr>
                <w:rFonts w:cs="Times New Roman"/>
                <w:b/>
                <w:sz w:val="20"/>
                <w:szCs w:val="20"/>
              </w:rPr>
            </w:pPr>
            <w:r w:rsidRPr="00B17A05">
              <w:rPr>
                <w:rFonts w:cs="Times New Roman"/>
                <w:b/>
                <w:sz w:val="20"/>
                <w:szCs w:val="20"/>
              </w:rPr>
              <w:t>Değerlendirme</w:t>
            </w:r>
          </w:p>
        </w:tc>
      </w:tr>
      <w:tr w:rsidR="009A0701" w:rsidRPr="00B17A05" w14:paraId="2E40CB87" w14:textId="77777777" w:rsidTr="002D0F71">
        <w:tc>
          <w:tcPr>
            <w:tcW w:w="6785" w:type="dxa"/>
            <w:gridSpan w:val="2"/>
          </w:tcPr>
          <w:p w14:paraId="62581F9C" w14:textId="77777777" w:rsidR="009A0701" w:rsidRPr="00B17A05" w:rsidRDefault="009A0701" w:rsidP="002D0F71">
            <w:pPr>
              <w:jc w:val="both"/>
              <w:rPr>
                <w:rFonts w:cs="Times New Roman"/>
                <w:sz w:val="20"/>
                <w:szCs w:val="20"/>
              </w:rPr>
            </w:pPr>
            <w:r w:rsidRPr="00B17A05">
              <w:rPr>
                <w:rFonts w:cs="Times New Roman"/>
                <w:b/>
                <w:sz w:val="20"/>
                <w:szCs w:val="20"/>
              </w:rPr>
              <w:t>Program Öğrenme Çıktıları</w:t>
            </w:r>
          </w:p>
        </w:tc>
        <w:tc>
          <w:tcPr>
            <w:tcW w:w="491" w:type="dxa"/>
          </w:tcPr>
          <w:p w14:paraId="69C19FC0" w14:textId="77777777" w:rsidR="009A0701" w:rsidRPr="00B17A05" w:rsidRDefault="009A0701" w:rsidP="002D0F71">
            <w:pPr>
              <w:jc w:val="both"/>
              <w:rPr>
                <w:rFonts w:cs="Times New Roman"/>
                <w:b/>
                <w:sz w:val="20"/>
                <w:szCs w:val="20"/>
              </w:rPr>
            </w:pPr>
            <w:r w:rsidRPr="00B17A05">
              <w:rPr>
                <w:rFonts w:cs="Times New Roman"/>
                <w:b/>
                <w:sz w:val="20"/>
                <w:szCs w:val="20"/>
              </w:rPr>
              <w:t>1</w:t>
            </w:r>
          </w:p>
        </w:tc>
        <w:tc>
          <w:tcPr>
            <w:tcW w:w="491" w:type="dxa"/>
          </w:tcPr>
          <w:p w14:paraId="441A8129" w14:textId="77777777" w:rsidR="009A0701" w:rsidRPr="00B17A05" w:rsidRDefault="009A0701" w:rsidP="002D0F71">
            <w:pPr>
              <w:jc w:val="both"/>
              <w:rPr>
                <w:rFonts w:cs="Times New Roman"/>
                <w:b/>
                <w:sz w:val="20"/>
                <w:szCs w:val="20"/>
              </w:rPr>
            </w:pPr>
            <w:r w:rsidRPr="00B17A05">
              <w:rPr>
                <w:rFonts w:cs="Times New Roman"/>
                <w:b/>
                <w:sz w:val="20"/>
                <w:szCs w:val="20"/>
              </w:rPr>
              <w:t>2</w:t>
            </w:r>
          </w:p>
        </w:tc>
        <w:tc>
          <w:tcPr>
            <w:tcW w:w="491" w:type="dxa"/>
          </w:tcPr>
          <w:p w14:paraId="47D9D7C3" w14:textId="77777777" w:rsidR="009A0701" w:rsidRPr="00B17A05" w:rsidRDefault="009A0701" w:rsidP="002D0F71">
            <w:pPr>
              <w:jc w:val="both"/>
              <w:rPr>
                <w:rFonts w:cs="Times New Roman"/>
                <w:b/>
                <w:sz w:val="20"/>
                <w:szCs w:val="20"/>
              </w:rPr>
            </w:pPr>
            <w:r w:rsidRPr="00B17A05">
              <w:rPr>
                <w:rFonts w:cs="Times New Roman"/>
                <w:b/>
                <w:sz w:val="20"/>
                <w:szCs w:val="20"/>
              </w:rPr>
              <w:t>3</w:t>
            </w:r>
          </w:p>
        </w:tc>
        <w:tc>
          <w:tcPr>
            <w:tcW w:w="491" w:type="dxa"/>
          </w:tcPr>
          <w:p w14:paraId="0B3733D4" w14:textId="77777777" w:rsidR="009A0701" w:rsidRPr="00B17A05" w:rsidRDefault="009A0701" w:rsidP="002D0F71">
            <w:pPr>
              <w:jc w:val="both"/>
              <w:rPr>
                <w:rFonts w:cs="Times New Roman"/>
                <w:b/>
                <w:sz w:val="20"/>
                <w:szCs w:val="20"/>
              </w:rPr>
            </w:pPr>
            <w:r w:rsidRPr="00B17A05">
              <w:rPr>
                <w:rFonts w:cs="Times New Roman"/>
                <w:b/>
                <w:sz w:val="20"/>
                <w:szCs w:val="20"/>
              </w:rPr>
              <w:t>4</w:t>
            </w:r>
          </w:p>
        </w:tc>
        <w:tc>
          <w:tcPr>
            <w:tcW w:w="491" w:type="dxa"/>
          </w:tcPr>
          <w:p w14:paraId="5FCBF347" w14:textId="77777777" w:rsidR="009A0701" w:rsidRPr="00B17A05" w:rsidRDefault="009A0701" w:rsidP="002D0F71">
            <w:pPr>
              <w:jc w:val="both"/>
              <w:rPr>
                <w:rFonts w:cs="Times New Roman"/>
                <w:b/>
                <w:sz w:val="20"/>
                <w:szCs w:val="20"/>
              </w:rPr>
            </w:pPr>
            <w:r w:rsidRPr="00B17A05">
              <w:rPr>
                <w:rFonts w:cs="Times New Roman"/>
                <w:b/>
                <w:sz w:val="20"/>
                <w:szCs w:val="20"/>
              </w:rPr>
              <w:t>5</w:t>
            </w:r>
          </w:p>
        </w:tc>
      </w:tr>
      <w:tr w:rsidR="00E82139" w:rsidRPr="00B17A05" w14:paraId="6663B3B5" w14:textId="77777777" w:rsidTr="002D0F71">
        <w:trPr>
          <w:trHeight w:val="303"/>
        </w:trPr>
        <w:tc>
          <w:tcPr>
            <w:tcW w:w="554" w:type="dxa"/>
            <w:vAlign w:val="center"/>
          </w:tcPr>
          <w:p w14:paraId="06CCC0A1" w14:textId="77777777" w:rsidR="00E82139" w:rsidRPr="00B17A05" w:rsidRDefault="00E82139" w:rsidP="002D0F71">
            <w:pPr>
              <w:rPr>
                <w:rFonts w:cs="Times New Roman"/>
                <w:b/>
                <w:sz w:val="20"/>
                <w:szCs w:val="20"/>
              </w:rPr>
            </w:pPr>
            <w:r w:rsidRPr="00B17A05">
              <w:rPr>
                <w:rFonts w:cs="Times New Roman"/>
                <w:b/>
                <w:sz w:val="20"/>
                <w:szCs w:val="20"/>
              </w:rPr>
              <w:t>1</w:t>
            </w:r>
          </w:p>
        </w:tc>
        <w:tc>
          <w:tcPr>
            <w:tcW w:w="6231" w:type="dxa"/>
            <w:vAlign w:val="center"/>
          </w:tcPr>
          <w:p w14:paraId="78069802" w14:textId="77777777" w:rsidR="00E82139" w:rsidRPr="00B17A05" w:rsidRDefault="00E82139" w:rsidP="002D0F71">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3002756C"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695F6AE7"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0C950261"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4B88EA47" w14:textId="77777777" w:rsidR="00E82139" w:rsidRPr="00B17A05" w:rsidRDefault="00E82139"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5E90719E" w14:textId="77777777" w:rsidR="00E82139" w:rsidRPr="00B17A05" w:rsidRDefault="00E82139" w:rsidP="00FB3928">
            <w:pPr>
              <w:spacing w:after="200" w:line="276" w:lineRule="auto"/>
              <w:jc w:val="both"/>
              <w:rPr>
                <w:rFonts w:eastAsiaTheme="minorHAnsi" w:cs="Times New Roman"/>
                <w:b/>
                <w:sz w:val="20"/>
                <w:szCs w:val="20"/>
                <w:lang w:eastAsia="en-US"/>
              </w:rPr>
            </w:pPr>
          </w:p>
        </w:tc>
      </w:tr>
      <w:tr w:rsidR="00E82139" w:rsidRPr="00B17A05" w14:paraId="3C5C79E0" w14:textId="77777777" w:rsidTr="002D0F71">
        <w:trPr>
          <w:trHeight w:val="303"/>
        </w:trPr>
        <w:tc>
          <w:tcPr>
            <w:tcW w:w="554" w:type="dxa"/>
            <w:vAlign w:val="center"/>
          </w:tcPr>
          <w:p w14:paraId="19F20385" w14:textId="77777777" w:rsidR="00E82139" w:rsidRPr="00B17A05" w:rsidRDefault="00E82139" w:rsidP="002D0F71">
            <w:pPr>
              <w:rPr>
                <w:rFonts w:cs="Times New Roman"/>
                <w:b/>
                <w:sz w:val="20"/>
                <w:szCs w:val="20"/>
              </w:rPr>
            </w:pPr>
            <w:r w:rsidRPr="00B17A05">
              <w:rPr>
                <w:rFonts w:cs="Times New Roman"/>
                <w:b/>
                <w:sz w:val="20"/>
                <w:szCs w:val="20"/>
              </w:rPr>
              <w:t>2</w:t>
            </w:r>
          </w:p>
        </w:tc>
        <w:tc>
          <w:tcPr>
            <w:tcW w:w="6231" w:type="dxa"/>
            <w:vAlign w:val="center"/>
          </w:tcPr>
          <w:p w14:paraId="747DB3D8" w14:textId="77777777" w:rsidR="00E82139" w:rsidRPr="00B17A05" w:rsidRDefault="00E82139" w:rsidP="002D0F7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15695DF5"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0646367B"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4EA4C22F"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21BA5314"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0411DD1E" w14:textId="77777777" w:rsidR="00E82139" w:rsidRPr="00B17A05" w:rsidRDefault="00E82139"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E82139" w:rsidRPr="00B17A05" w14:paraId="096B67D9" w14:textId="77777777" w:rsidTr="002D0F71">
        <w:trPr>
          <w:trHeight w:val="303"/>
        </w:trPr>
        <w:tc>
          <w:tcPr>
            <w:tcW w:w="554" w:type="dxa"/>
            <w:vAlign w:val="center"/>
          </w:tcPr>
          <w:p w14:paraId="42BC6622" w14:textId="77777777" w:rsidR="00E82139" w:rsidRPr="00B17A05" w:rsidRDefault="00E82139" w:rsidP="002D0F71">
            <w:pPr>
              <w:rPr>
                <w:rFonts w:cs="Times New Roman"/>
                <w:b/>
                <w:sz w:val="20"/>
                <w:szCs w:val="20"/>
              </w:rPr>
            </w:pPr>
            <w:r w:rsidRPr="00B17A05">
              <w:rPr>
                <w:rFonts w:cs="Times New Roman"/>
                <w:b/>
                <w:sz w:val="20"/>
                <w:szCs w:val="20"/>
              </w:rPr>
              <w:t>3</w:t>
            </w:r>
          </w:p>
        </w:tc>
        <w:tc>
          <w:tcPr>
            <w:tcW w:w="6231" w:type="dxa"/>
            <w:vAlign w:val="center"/>
          </w:tcPr>
          <w:p w14:paraId="50A7056F" w14:textId="77777777" w:rsidR="00E82139" w:rsidRPr="00B17A05" w:rsidRDefault="00E82139" w:rsidP="002D0F71">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3288606C"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34E7D4B2"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3CD772C0"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305A1188" w14:textId="77777777" w:rsidR="00E82139" w:rsidRPr="00B17A05" w:rsidRDefault="00E82139"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0A5F69D3" w14:textId="77777777" w:rsidR="00E82139" w:rsidRPr="00B17A05" w:rsidRDefault="00E82139" w:rsidP="00FB3928">
            <w:pPr>
              <w:spacing w:after="200" w:line="276" w:lineRule="auto"/>
              <w:jc w:val="both"/>
              <w:rPr>
                <w:rFonts w:eastAsiaTheme="minorHAnsi" w:cs="Times New Roman"/>
                <w:b/>
                <w:sz w:val="20"/>
                <w:szCs w:val="20"/>
                <w:lang w:eastAsia="en-US"/>
              </w:rPr>
            </w:pPr>
          </w:p>
        </w:tc>
      </w:tr>
      <w:tr w:rsidR="00E82139" w:rsidRPr="00B17A05" w14:paraId="4EFCAC54" w14:textId="77777777" w:rsidTr="002D0F71">
        <w:trPr>
          <w:trHeight w:val="303"/>
        </w:trPr>
        <w:tc>
          <w:tcPr>
            <w:tcW w:w="554" w:type="dxa"/>
            <w:vAlign w:val="center"/>
          </w:tcPr>
          <w:p w14:paraId="787B990A" w14:textId="77777777" w:rsidR="00E82139" w:rsidRPr="00B17A05" w:rsidRDefault="00E82139" w:rsidP="002D0F71">
            <w:pPr>
              <w:rPr>
                <w:rFonts w:cs="Times New Roman"/>
                <w:b/>
                <w:sz w:val="20"/>
                <w:szCs w:val="20"/>
              </w:rPr>
            </w:pPr>
            <w:r w:rsidRPr="00B17A05">
              <w:rPr>
                <w:rFonts w:cs="Times New Roman"/>
                <w:b/>
                <w:sz w:val="20"/>
                <w:szCs w:val="20"/>
              </w:rPr>
              <w:t>4</w:t>
            </w:r>
          </w:p>
        </w:tc>
        <w:tc>
          <w:tcPr>
            <w:tcW w:w="6231" w:type="dxa"/>
            <w:vAlign w:val="center"/>
          </w:tcPr>
          <w:p w14:paraId="38AB1117" w14:textId="77777777" w:rsidR="00E82139" w:rsidRPr="00B17A05" w:rsidRDefault="00E82139" w:rsidP="002D0F71">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15BB6DF5"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5276183C"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178C9389"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0704AB2A"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59272D2B" w14:textId="77777777" w:rsidR="00E82139" w:rsidRPr="00B17A05" w:rsidRDefault="00E82139"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E82139" w:rsidRPr="00B17A05" w14:paraId="3AD7C326" w14:textId="77777777" w:rsidTr="002D0F71">
        <w:trPr>
          <w:trHeight w:val="303"/>
        </w:trPr>
        <w:tc>
          <w:tcPr>
            <w:tcW w:w="554" w:type="dxa"/>
            <w:vAlign w:val="center"/>
          </w:tcPr>
          <w:p w14:paraId="4E6BE6F6" w14:textId="77777777" w:rsidR="00E82139" w:rsidRPr="00B17A05" w:rsidRDefault="00E82139" w:rsidP="002D0F71">
            <w:pPr>
              <w:rPr>
                <w:rFonts w:cs="Times New Roman"/>
                <w:b/>
                <w:sz w:val="20"/>
                <w:szCs w:val="20"/>
              </w:rPr>
            </w:pPr>
            <w:r w:rsidRPr="00B17A05">
              <w:rPr>
                <w:rFonts w:cs="Times New Roman"/>
                <w:b/>
                <w:sz w:val="20"/>
                <w:szCs w:val="20"/>
              </w:rPr>
              <w:t>5</w:t>
            </w:r>
          </w:p>
        </w:tc>
        <w:tc>
          <w:tcPr>
            <w:tcW w:w="6231" w:type="dxa"/>
            <w:vAlign w:val="center"/>
          </w:tcPr>
          <w:p w14:paraId="1C883A0B" w14:textId="77777777" w:rsidR="00E82139" w:rsidRPr="00B17A05" w:rsidRDefault="00E82139" w:rsidP="002D0F71">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31278732"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547A62C7"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762C4F6C" w14:textId="77777777" w:rsidR="00E82139" w:rsidRPr="00B17A05" w:rsidRDefault="00E82139"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1CEFC7FD"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35D8022A" w14:textId="77777777" w:rsidR="00E82139" w:rsidRPr="00B17A05" w:rsidRDefault="00E82139" w:rsidP="00FB3928">
            <w:pPr>
              <w:spacing w:after="200" w:line="276" w:lineRule="auto"/>
              <w:jc w:val="both"/>
              <w:rPr>
                <w:rFonts w:eastAsiaTheme="minorHAnsi" w:cs="Times New Roman"/>
                <w:b/>
                <w:sz w:val="20"/>
                <w:szCs w:val="20"/>
                <w:lang w:eastAsia="en-US"/>
              </w:rPr>
            </w:pPr>
          </w:p>
        </w:tc>
      </w:tr>
      <w:tr w:rsidR="00E82139" w:rsidRPr="00B17A05" w14:paraId="1E439ED7" w14:textId="77777777" w:rsidTr="002D0F71">
        <w:trPr>
          <w:trHeight w:val="303"/>
        </w:trPr>
        <w:tc>
          <w:tcPr>
            <w:tcW w:w="554" w:type="dxa"/>
            <w:vAlign w:val="center"/>
          </w:tcPr>
          <w:p w14:paraId="026663FF" w14:textId="77777777" w:rsidR="00E82139" w:rsidRPr="00B17A05" w:rsidRDefault="00E82139" w:rsidP="002D0F71">
            <w:pPr>
              <w:rPr>
                <w:rFonts w:cs="Times New Roman"/>
                <w:b/>
                <w:sz w:val="20"/>
                <w:szCs w:val="20"/>
              </w:rPr>
            </w:pPr>
            <w:r w:rsidRPr="00B17A05">
              <w:rPr>
                <w:rFonts w:cs="Times New Roman"/>
                <w:b/>
                <w:sz w:val="20"/>
                <w:szCs w:val="20"/>
              </w:rPr>
              <w:t>6</w:t>
            </w:r>
          </w:p>
        </w:tc>
        <w:tc>
          <w:tcPr>
            <w:tcW w:w="6231" w:type="dxa"/>
            <w:vAlign w:val="center"/>
          </w:tcPr>
          <w:p w14:paraId="2D16E349" w14:textId="77777777" w:rsidR="00E82139" w:rsidRPr="00B17A05" w:rsidRDefault="00E82139" w:rsidP="002D0F71">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621A4375"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249ACB7A" w14:textId="77777777" w:rsidR="00E82139" w:rsidRPr="00B17A05" w:rsidRDefault="00E82139"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617CD758"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0D5E2483" w14:textId="77777777" w:rsidR="00E82139" w:rsidRPr="00B17A05" w:rsidRDefault="00E82139" w:rsidP="00FB3928">
            <w:pPr>
              <w:spacing w:after="200" w:line="276" w:lineRule="auto"/>
              <w:jc w:val="both"/>
              <w:rPr>
                <w:rFonts w:eastAsiaTheme="minorHAnsi" w:cs="Times New Roman"/>
                <w:b/>
                <w:sz w:val="20"/>
                <w:szCs w:val="20"/>
                <w:lang w:eastAsia="en-US"/>
              </w:rPr>
            </w:pPr>
          </w:p>
        </w:tc>
        <w:tc>
          <w:tcPr>
            <w:tcW w:w="491" w:type="dxa"/>
          </w:tcPr>
          <w:p w14:paraId="6FAB6B63" w14:textId="77777777" w:rsidR="00E82139" w:rsidRPr="00B17A05" w:rsidRDefault="00E82139" w:rsidP="00FB3928">
            <w:pPr>
              <w:spacing w:after="200" w:line="276" w:lineRule="auto"/>
              <w:jc w:val="both"/>
              <w:rPr>
                <w:rFonts w:eastAsiaTheme="minorHAnsi" w:cs="Times New Roman"/>
                <w:b/>
                <w:sz w:val="20"/>
                <w:szCs w:val="20"/>
                <w:lang w:eastAsia="en-US"/>
              </w:rPr>
            </w:pPr>
          </w:p>
        </w:tc>
      </w:tr>
      <w:tr w:rsidR="00E82139" w:rsidRPr="00B17A05" w14:paraId="375B29A3" w14:textId="77777777" w:rsidTr="002D0F71">
        <w:trPr>
          <w:trHeight w:val="303"/>
        </w:trPr>
        <w:tc>
          <w:tcPr>
            <w:tcW w:w="554" w:type="dxa"/>
            <w:vAlign w:val="center"/>
          </w:tcPr>
          <w:p w14:paraId="23316AE9" w14:textId="77777777" w:rsidR="00E82139" w:rsidRPr="00B17A05" w:rsidRDefault="00E82139" w:rsidP="002D0F71">
            <w:pPr>
              <w:rPr>
                <w:rFonts w:cs="Times New Roman"/>
                <w:b/>
                <w:sz w:val="20"/>
                <w:szCs w:val="20"/>
              </w:rPr>
            </w:pPr>
            <w:r w:rsidRPr="00B17A05">
              <w:rPr>
                <w:rFonts w:cs="Times New Roman"/>
                <w:b/>
                <w:sz w:val="20"/>
                <w:szCs w:val="20"/>
              </w:rPr>
              <w:t>7</w:t>
            </w:r>
          </w:p>
        </w:tc>
        <w:tc>
          <w:tcPr>
            <w:tcW w:w="6231" w:type="dxa"/>
            <w:vAlign w:val="center"/>
          </w:tcPr>
          <w:p w14:paraId="39DF2717" w14:textId="77777777" w:rsidR="00E82139" w:rsidRPr="00B17A05" w:rsidRDefault="00E82139" w:rsidP="002D0F71">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40EB6AE8" w14:textId="77777777" w:rsidR="00E82139" w:rsidRPr="00B17A05" w:rsidRDefault="00E82139" w:rsidP="00FB3928">
            <w:pPr>
              <w:jc w:val="both"/>
              <w:rPr>
                <w:rFonts w:cs="Times New Roman"/>
                <w:b/>
                <w:sz w:val="20"/>
                <w:szCs w:val="20"/>
              </w:rPr>
            </w:pPr>
          </w:p>
        </w:tc>
        <w:tc>
          <w:tcPr>
            <w:tcW w:w="491" w:type="dxa"/>
          </w:tcPr>
          <w:p w14:paraId="2271200C" w14:textId="77777777" w:rsidR="00E82139" w:rsidRPr="00B17A05" w:rsidRDefault="00E82139" w:rsidP="00FB3928">
            <w:pPr>
              <w:jc w:val="both"/>
              <w:rPr>
                <w:rFonts w:cs="Times New Roman"/>
                <w:b/>
                <w:sz w:val="20"/>
                <w:szCs w:val="20"/>
              </w:rPr>
            </w:pPr>
          </w:p>
        </w:tc>
        <w:tc>
          <w:tcPr>
            <w:tcW w:w="491" w:type="dxa"/>
          </w:tcPr>
          <w:p w14:paraId="68E73710" w14:textId="77777777" w:rsidR="00E82139" w:rsidRPr="00B17A05" w:rsidRDefault="00E82139" w:rsidP="00FB3928">
            <w:pPr>
              <w:jc w:val="both"/>
              <w:rPr>
                <w:rFonts w:cs="Times New Roman"/>
                <w:b/>
                <w:sz w:val="20"/>
                <w:szCs w:val="20"/>
              </w:rPr>
            </w:pPr>
          </w:p>
        </w:tc>
        <w:tc>
          <w:tcPr>
            <w:tcW w:w="491" w:type="dxa"/>
          </w:tcPr>
          <w:p w14:paraId="09383E54" w14:textId="77777777" w:rsidR="00E82139" w:rsidRPr="00B17A05" w:rsidRDefault="00E82139" w:rsidP="00FB3928">
            <w:pPr>
              <w:jc w:val="both"/>
              <w:rPr>
                <w:rFonts w:cs="Times New Roman"/>
                <w:b/>
                <w:sz w:val="20"/>
                <w:szCs w:val="20"/>
              </w:rPr>
            </w:pPr>
          </w:p>
        </w:tc>
        <w:tc>
          <w:tcPr>
            <w:tcW w:w="491" w:type="dxa"/>
          </w:tcPr>
          <w:p w14:paraId="4DBBC401" w14:textId="77777777" w:rsidR="00E82139" w:rsidRPr="00B17A05" w:rsidRDefault="00E82139" w:rsidP="00FB3928">
            <w:pPr>
              <w:jc w:val="both"/>
              <w:rPr>
                <w:rFonts w:cs="Times New Roman"/>
                <w:b/>
                <w:sz w:val="20"/>
                <w:szCs w:val="20"/>
              </w:rPr>
            </w:pPr>
          </w:p>
        </w:tc>
      </w:tr>
      <w:tr w:rsidR="00E82139" w:rsidRPr="00B17A05" w14:paraId="395BE7B6" w14:textId="77777777" w:rsidTr="002D0F71">
        <w:trPr>
          <w:trHeight w:val="303"/>
        </w:trPr>
        <w:tc>
          <w:tcPr>
            <w:tcW w:w="554" w:type="dxa"/>
            <w:vAlign w:val="center"/>
          </w:tcPr>
          <w:p w14:paraId="3F5932CC" w14:textId="77777777" w:rsidR="00E82139" w:rsidRPr="00B17A05" w:rsidRDefault="00E82139" w:rsidP="002D0F71">
            <w:pPr>
              <w:rPr>
                <w:rFonts w:cs="Times New Roman"/>
                <w:b/>
                <w:sz w:val="20"/>
                <w:szCs w:val="20"/>
              </w:rPr>
            </w:pPr>
            <w:r w:rsidRPr="00B17A05">
              <w:rPr>
                <w:rFonts w:cs="Times New Roman"/>
                <w:b/>
                <w:sz w:val="20"/>
                <w:szCs w:val="20"/>
              </w:rPr>
              <w:t>8</w:t>
            </w:r>
          </w:p>
        </w:tc>
        <w:tc>
          <w:tcPr>
            <w:tcW w:w="6231" w:type="dxa"/>
            <w:vAlign w:val="center"/>
          </w:tcPr>
          <w:p w14:paraId="5BFE9B1E" w14:textId="77777777" w:rsidR="00E82139" w:rsidRPr="00B17A05" w:rsidRDefault="00E82139" w:rsidP="002D0F71">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5191B406" w14:textId="77777777" w:rsidR="00E82139" w:rsidRPr="00B17A05" w:rsidRDefault="00E82139" w:rsidP="00FB3928">
            <w:pPr>
              <w:jc w:val="both"/>
              <w:rPr>
                <w:rFonts w:cs="Times New Roman"/>
                <w:b/>
                <w:sz w:val="20"/>
                <w:szCs w:val="20"/>
              </w:rPr>
            </w:pPr>
          </w:p>
        </w:tc>
        <w:tc>
          <w:tcPr>
            <w:tcW w:w="491" w:type="dxa"/>
          </w:tcPr>
          <w:p w14:paraId="5DB43A1F" w14:textId="77777777" w:rsidR="00E82139" w:rsidRPr="00B17A05" w:rsidRDefault="00E82139" w:rsidP="00FB3928">
            <w:pPr>
              <w:jc w:val="both"/>
              <w:rPr>
                <w:rFonts w:cs="Times New Roman"/>
                <w:b/>
                <w:sz w:val="20"/>
                <w:szCs w:val="20"/>
              </w:rPr>
            </w:pPr>
          </w:p>
        </w:tc>
        <w:tc>
          <w:tcPr>
            <w:tcW w:w="491" w:type="dxa"/>
          </w:tcPr>
          <w:p w14:paraId="66269F56" w14:textId="77777777" w:rsidR="00E82139" w:rsidRPr="00B17A05" w:rsidRDefault="00E82139" w:rsidP="00FB3928">
            <w:pPr>
              <w:jc w:val="both"/>
              <w:rPr>
                <w:rFonts w:cs="Times New Roman"/>
                <w:b/>
                <w:sz w:val="20"/>
                <w:szCs w:val="20"/>
              </w:rPr>
            </w:pPr>
          </w:p>
        </w:tc>
        <w:tc>
          <w:tcPr>
            <w:tcW w:w="491" w:type="dxa"/>
          </w:tcPr>
          <w:p w14:paraId="72BB8B8B" w14:textId="77777777" w:rsidR="00E82139" w:rsidRPr="00B17A05" w:rsidRDefault="00E82139" w:rsidP="00FB3928">
            <w:pPr>
              <w:jc w:val="both"/>
              <w:rPr>
                <w:rFonts w:cs="Times New Roman"/>
                <w:b/>
                <w:sz w:val="20"/>
                <w:szCs w:val="20"/>
              </w:rPr>
            </w:pPr>
          </w:p>
        </w:tc>
        <w:tc>
          <w:tcPr>
            <w:tcW w:w="491" w:type="dxa"/>
          </w:tcPr>
          <w:p w14:paraId="1FE54384" w14:textId="77777777" w:rsidR="00E82139" w:rsidRPr="00B17A05" w:rsidRDefault="00E82139" w:rsidP="00FB3928">
            <w:pPr>
              <w:jc w:val="both"/>
              <w:rPr>
                <w:rFonts w:cs="Times New Roman"/>
                <w:b/>
                <w:sz w:val="20"/>
                <w:szCs w:val="20"/>
              </w:rPr>
            </w:pPr>
            <w:r w:rsidRPr="00B17A05">
              <w:rPr>
                <w:rFonts w:cs="Times New Roman"/>
                <w:b/>
                <w:sz w:val="20"/>
                <w:szCs w:val="20"/>
              </w:rPr>
              <w:t>X</w:t>
            </w:r>
          </w:p>
        </w:tc>
      </w:tr>
      <w:tr w:rsidR="00E82139" w:rsidRPr="00B17A05" w14:paraId="7EF02A63" w14:textId="77777777" w:rsidTr="002D0F71">
        <w:trPr>
          <w:trHeight w:val="303"/>
        </w:trPr>
        <w:tc>
          <w:tcPr>
            <w:tcW w:w="554" w:type="dxa"/>
            <w:vAlign w:val="center"/>
          </w:tcPr>
          <w:p w14:paraId="15D4F2E8" w14:textId="77777777" w:rsidR="00E82139" w:rsidRPr="00B17A05" w:rsidRDefault="00E82139" w:rsidP="002D0F71">
            <w:pPr>
              <w:rPr>
                <w:rFonts w:cs="Times New Roman"/>
                <w:b/>
                <w:sz w:val="20"/>
                <w:szCs w:val="20"/>
              </w:rPr>
            </w:pPr>
            <w:r w:rsidRPr="00B17A05">
              <w:rPr>
                <w:rFonts w:cs="Times New Roman"/>
                <w:b/>
                <w:sz w:val="20"/>
                <w:szCs w:val="20"/>
              </w:rPr>
              <w:t>9</w:t>
            </w:r>
          </w:p>
        </w:tc>
        <w:tc>
          <w:tcPr>
            <w:tcW w:w="6231" w:type="dxa"/>
            <w:vAlign w:val="center"/>
          </w:tcPr>
          <w:p w14:paraId="25777431" w14:textId="77777777" w:rsidR="00E82139" w:rsidRPr="00B17A05" w:rsidRDefault="00E82139" w:rsidP="002D0F71">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72B14155" w14:textId="77777777" w:rsidR="00E82139" w:rsidRPr="00B17A05" w:rsidRDefault="00E82139" w:rsidP="00FB3928">
            <w:pPr>
              <w:jc w:val="both"/>
              <w:rPr>
                <w:rFonts w:cs="Times New Roman"/>
                <w:b/>
                <w:sz w:val="20"/>
                <w:szCs w:val="20"/>
              </w:rPr>
            </w:pPr>
          </w:p>
        </w:tc>
        <w:tc>
          <w:tcPr>
            <w:tcW w:w="491" w:type="dxa"/>
          </w:tcPr>
          <w:p w14:paraId="1524494D" w14:textId="77777777" w:rsidR="00E82139" w:rsidRPr="00B17A05" w:rsidRDefault="00E82139" w:rsidP="00FB3928">
            <w:pPr>
              <w:jc w:val="both"/>
              <w:rPr>
                <w:rFonts w:cs="Times New Roman"/>
                <w:b/>
                <w:sz w:val="20"/>
                <w:szCs w:val="20"/>
              </w:rPr>
            </w:pPr>
          </w:p>
        </w:tc>
        <w:tc>
          <w:tcPr>
            <w:tcW w:w="491" w:type="dxa"/>
          </w:tcPr>
          <w:p w14:paraId="2C1CC659" w14:textId="77777777" w:rsidR="00E82139" w:rsidRPr="00B17A05" w:rsidRDefault="00E82139" w:rsidP="00FB3928">
            <w:pPr>
              <w:jc w:val="both"/>
              <w:rPr>
                <w:rFonts w:cs="Times New Roman"/>
                <w:b/>
                <w:sz w:val="20"/>
                <w:szCs w:val="20"/>
              </w:rPr>
            </w:pPr>
            <w:r w:rsidRPr="00B17A05">
              <w:rPr>
                <w:rFonts w:cs="Times New Roman"/>
                <w:b/>
                <w:sz w:val="20"/>
                <w:szCs w:val="20"/>
              </w:rPr>
              <w:t>X</w:t>
            </w:r>
          </w:p>
        </w:tc>
        <w:tc>
          <w:tcPr>
            <w:tcW w:w="491" w:type="dxa"/>
          </w:tcPr>
          <w:p w14:paraId="66F200B9" w14:textId="77777777" w:rsidR="00E82139" w:rsidRPr="00B17A05" w:rsidRDefault="00E82139" w:rsidP="00FB3928">
            <w:pPr>
              <w:jc w:val="both"/>
              <w:rPr>
                <w:rFonts w:cs="Times New Roman"/>
                <w:b/>
                <w:sz w:val="20"/>
                <w:szCs w:val="20"/>
              </w:rPr>
            </w:pPr>
          </w:p>
        </w:tc>
        <w:tc>
          <w:tcPr>
            <w:tcW w:w="491" w:type="dxa"/>
          </w:tcPr>
          <w:p w14:paraId="6D12A27B" w14:textId="77777777" w:rsidR="00E82139" w:rsidRPr="00B17A05" w:rsidRDefault="00E82139" w:rsidP="00FB3928">
            <w:pPr>
              <w:jc w:val="both"/>
              <w:rPr>
                <w:rFonts w:cs="Times New Roman"/>
                <w:b/>
                <w:sz w:val="20"/>
                <w:szCs w:val="20"/>
              </w:rPr>
            </w:pPr>
          </w:p>
        </w:tc>
      </w:tr>
      <w:tr w:rsidR="00E82139" w:rsidRPr="00B17A05" w14:paraId="526D47CC" w14:textId="77777777" w:rsidTr="002D0F71">
        <w:trPr>
          <w:trHeight w:val="303"/>
        </w:trPr>
        <w:tc>
          <w:tcPr>
            <w:tcW w:w="554" w:type="dxa"/>
            <w:vAlign w:val="center"/>
          </w:tcPr>
          <w:p w14:paraId="5E9712C5" w14:textId="77777777" w:rsidR="00E82139" w:rsidRPr="00B17A05" w:rsidRDefault="00E82139" w:rsidP="002D0F71">
            <w:pPr>
              <w:rPr>
                <w:rFonts w:cs="Times New Roman"/>
                <w:b/>
                <w:sz w:val="20"/>
                <w:szCs w:val="20"/>
              </w:rPr>
            </w:pPr>
            <w:r w:rsidRPr="00B17A05">
              <w:rPr>
                <w:rFonts w:cs="Times New Roman"/>
                <w:b/>
                <w:sz w:val="20"/>
                <w:szCs w:val="20"/>
              </w:rPr>
              <w:t>10</w:t>
            </w:r>
          </w:p>
        </w:tc>
        <w:tc>
          <w:tcPr>
            <w:tcW w:w="6231" w:type="dxa"/>
            <w:vAlign w:val="center"/>
          </w:tcPr>
          <w:p w14:paraId="64B804AD" w14:textId="77777777" w:rsidR="00E82139" w:rsidRPr="00B17A05" w:rsidRDefault="00E82139" w:rsidP="002D0F71">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02985D62" w14:textId="77777777" w:rsidR="00E82139" w:rsidRPr="00B17A05" w:rsidRDefault="00E82139" w:rsidP="00FB3928">
            <w:pPr>
              <w:jc w:val="both"/>
              <w:rPr>
                <w:rFonts w:cs="Times New Roman"/>
                <w:b/>
                <w:sz w:val="20"/>
                <w:szCs w:val="20"/>
              </w:rPr>
            </w:pPr>
          </w:p>
        </w:tc>
        <w:tc>
          <w:tcPr>
            <w:tcW w:w="491" w:type="dxa"/>
          </w:tcPr>
          <w:p w14:paraId="2A4327BC" w14:textId="77777777" w:rsidR="00E82139" w:rsidRPr="00B17A05" w:rsidRDefault="00E82139" w:rsidP="00FB3928">
            <w:pPr>
              <w:jc w:val="both"/>
              <w:rPr>
                <w:rFonts w:cs="Times New Roman"/>
                <w:b/>
                <w:sz w:val="20"/>
                <w:szCs w:val="20"/>
              </w:rPr>
            </w:pPr>
          </w:p>
        </w:tc>
        <w:tc>
          <w:tcPr>
            <w:tcW w:w="491" w:type="dxa"/>
          </w:tcPr>
          <w:p w14:paraId="6D581470" w14:textId="77777777" w:rsidR="00E82139" w:rsidRPr="00B17A05" w:rsidRDefault="00E82139" w:rsidP="00FB3928">
            <w:pPr>
              <w:jc w:val="both"/>
              <w:rPr>
                <w:rFonts w:cs="Times New Roman"/>
                <w:b/>
                <w:sz w:val="20"/>
                <w:szCs w:val="20"/>
              </w:rPr>
            </w:pPr>
          </w:p>
        </w:tc>
        <w:tc>
          <w:tcPr>
            <w:tcW w:w="491" w:type="dxa"/>
          </w:tcPr>
          <w:p w14:paraId="671505EB" w14:textId="77777777" w:rsidR="00E82139" w:rsidRPr="00B17A05" w:rsidRDefault="00E82139" w:rsidP="00FB3928">
            <w:pPr>
              <w:jc w:val="both"/>
              <w:rPr>
                <w:rFonts w:cs="Times New Roman"/>
                <w:b/>
                <w:sz w:val="20"/>
                <w:szCs w:val="20"/>
              </w:rPr>
            </w:pPr>
            <w:r w:rsidRPr="00B17A05">
              <w:rPr>
                <w:rFonts w:cs="Times New Roman"/>
                <w:b/>
                <w:sz w:val="20"/>
                <w:szCs w:val="20"/>
              </w:rPr>
              <w:t>X</w:t>
            </w:r>
          </w:p>
        </w:tc>
        <w:tc>
          <w:tcPr>
            <w:tcW w:w="491" w:type="dxa"/>
          </w:tcPr>
          <w:p w14:paraId="2C9104AE" w14:textId="77777777" w:rsidR="00E82139" w:rsidRPr="00B17A05" w:rsidRDefault="00E82139" w:rsidP="00FB3928">
            <w:pPr>
              <w:jc w:val="both"/>
              <w:rPr>
                <w:rFonts w:cs="Times New Roman"/>
                <w:b/>
                <w:sz w:val="20"/>
                <w:szCs w:val="20"/>
              </w:rPr>
            </w:pPr>
          </w:p>
        </w:tc>
      </w:tr>
      <w:tr w:rsidR="00E82139" w:rsidRPr="00B17A05" w14:paraId="4CF243BB" w14:textId="77777777" w:rsidTr="002D0F71">
        <w:trPr>
          <w:trHeight w:val="303"/>
        </w:trPr>
        <w:tc>
          <w:tcPr>
            <w:tcW w:w="554" w:type="dxa"/>
            <w:vAlign w:val="center"/>
          </w:tcPr>
          <w:p w14:paraId="45684CFA" w14:textId="77777777" w:rsidR="00E82139" w:rsidRPr="00B17A05" w:rsidRDefault="00E82139" w:rsidP="002D0F71">
            <w:pPr>
              <w:rPr>
                <w:rFonts w:cs="Times New Roman"/>
                <w:b/>
                <w:sz w:val="20"/>
                <w:szCs w:val="20"/>
              </w:rPr>
            </w:pPr>
            <w:r w:rsidRPr="00B17A05">
              <w:rPr>
                <w:rFonts w:cs="Times New Roman"/>
                <w:b/>
                <w:sz w:val="20"/>
                <w:szCs w:val="20"/>
              </w:rPr>
              <w:t>11</w:t>
            </w:r>
          </w:p>
        </w:tc>
        <w:tc>
          <w:tcPr>
            <w:tcW w:w="6231" w:type="dxa"/>
            <w:vAlign w:val="center"/>
          </w:tcPr>
          <w:p w14:paraId="4D5DF3ED" w14:textId="77777777" w:rsidR="00E82139" w:rsidRPr="00B17A05" w:rsidRDefault="00E82139" w:rsidP="002D0F71">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2863B486" w14:textId="77777777" w:rsidR="00E82139" w:rsidRPr="00B17A05" w:rsidRDefault="00E82139" w:rsidP="00FB3928">
            <w:pPr>
              <w:jc w:val="both"/>
              <w:rPr>
                <w:rFonts w:cs="Times New Roman"/>
                <w:b/>
                <w:sz w:val="20"/>
                <w:szCs w:val="20"/>
              </w:rPr>
            </w:pPr>
          </w:p>
        </w:tc>
        <w:tc>
          <w:tcPr>
            <w:tcW w:w="491" w:type="dxa"/>
          </w:tcPr>
          <w:p w14:paraId="141141F6" w14:textId="77777777" w:rsidR="00E82139" w:rsidRPr="00B17A05" w:rsidRDefault="00E82139" w:rsidP="00FB3928">
            <w:pPr>
              <w:jc w:val="both"/>
              <w:rPr>
                <w:rFonts w:cs="Times New Roman"/>
                <w:b/>
                <w:sz w:val="20"/>
                <w:szCs w:val="20"/>
              </w:rPr>
            </w:pPr>
          </w:p>
        </w:tc>
        <w:tc>
          <w:tcPr>
            <w:tcW w:w="491" w:type="dxa"/>
          </w:tcPr>
          <w:p w14:paraId="751C4691" w14:textId="77777777" w:rsidR="00E82139" w:rsidRPr="00B17A05" w:rsidRDefault="00E82139" w:rsidP="00FB3928">
            <w:pPr>
              <w:jc w:val="both"/>
              <w:rPr>
                <w:rFonts w:cs="Times New Roman"/>
                <w:b/>
                <w:sz w:val="20"/>
                <w:szCs w:val="20"/>
              </w:rPr>
            </w:pPr>
          </w:p>
        </w:tc>
        <w:tc>
          <w:tcPr>
            <w:tcW w:w="491" w:type="dxa"/>
          </w:tcPr>
          <w:p w14:paraId="58CC1E76" w14:textId="77777777" w:rsidR="00E82139" w:rsidRPr="00B17A05" w:rsidRDefault="00E82139" w:rsidP="00FB3928">
            <w:pPr>
              <w:jc w:val="both"/>
              <w:rPr>
                <w:rFonts w:cs="Times New Roman"/>
                <w:b/>
                <w:sz w:val="20"/>
                <w:szCs w:val="20"/>
              </w:rPr>
            </w:pPr>
          </w:p>
        </w:tc>
        <w:tc>
          <w:tcPr>
            <w:tcW w:w="491" w:type="dxa"/>
          </w:tcPr>
          <w:p w14:paraId="29B98363" w14:textId="77777777" w:rsidR="00E82139" w:rsidRPr="00B17A05" w:rsidRDefault="00E82139" w:rsidP="00FB3928">
            <w:pPr>
              <w:jc w:val="both"/>
              <w:rPr>
                <w:rFonts w:cs="Times New Roman"/>
                <w:b/>
                <w:sz w:val="20"/>
                <w:szCs w:val="20"/>
              </w:rPr>
            </w:pPr>
            <w:r w:rsidRPr="00B17A05">
              <w:rPr>
                <w:rFonts w:cs="Times New Roman"/>
                <w:b/>
                <w:sz w:val="20"/>
                <w:szCs w:val="20"/>
              </w:rPr>
              <w:t>X</w:t>
            </w:r>
          </w:p>
        </w:tc>
      </w:tr>
    </w:tbl>
    <w:p w14:paraId="051D43D0" w14:textId="77777777" w:rsidR="009A0701" w:rsidRPr="00B17A05" w:rsidRDefault="009A0701" w:rsidP="009A0701">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E82139" w:rsidRPr="00B17A05" w14:paraId="1ACAB550" w14:textId="77777777" w:rsidTr="00FB3928">
        <w:tc>
          <w:tcPr>
            <w:tcW w:w="5000" w:type="pct"/>
            <w:gridSpan w:val="4"/>
          </w:tcPr>
          <w:p w14:paraId="4EBF4519" w14:textId="77777777" w:rsidR="00E82139" w:rsidRPr="00B17A05" w:rsidRDefault="00E82139" w:rsidP="00FB3928">
            <w:pPr>
              <w:spacing w:line="240" w:lineRule="atLeast"/>
              <w:rPr>
                <w:sz w:val="20"/>
                <w:szCs w:val="20"/>
              </w:rPr>
            </w:pPr>
            <w:r w:rsidRPr="00B17A05">
              <w:rPr>
                <w:sz w:val="20"/>
                <w:szCs w:val="20"/>
              </w:rPr>
              <w:t>Dikkat: AKTS Etkinlik Sayısı bilgileri sadece </w:t>
            </w:r>
            <w:hyperlink r:id="rId57" w:anchor="degsis" w:history="1">
              <w:r w:rsidRPr="00B17A05">
                <w:rPr>
                  <w:sz w:val="20"/>
                  <w:szCs w:val="20"/>
                </w:rPr>
                <w:t>DEĞERLENDİRME SİSTEMİ</w:t>
              </w:r>
            </w:hyperlink>
            <w:r w:rsidRPr="00B17A05">
              <w:rPr>
                <w:sz w:val="20"/>
                <w:szCs w:val="20"/>
              </w:rPr>
              <w:t xml:space="preserve">'ndeki payların sayı bilgileri ile </w:t>
            </w:r>
            <w:r w:rsidRPr="00B17A05">
              <w:rPr>
                <w:sz w:val="20"/>
                <w:szCs w:val="20"/>
              </w:rPr>
              <w:lastRenderedPageBreak/>
              <w:t>değiştirilebilir.</w:t>
            </w:r>
          </w:p>
        </w:tc>
      </w:tr>
      <w:tr w:rsidR="00E82139" w:rsidRPr="00B17A05" w14:paraId="5B4A128D" w14:textId="77777777" w:rsidTr="00FB3928">
        <w:trPr>
          <w:trHeight w:val="525"/>
        </w:trPr>
        <w:tc>
          <w:tcPr>
            <w:tcW w:w="5000" w:type="pct"/>
            <w:gridSpan w:val="4"/>
          </w:tcPr>
          <w:p w14:paraId="6D9A80BF" w14:textId="77777777" w:rsidR="00E82139" w:rsidRPr="00B17A05" w:rsidRDefault="00E82139" w:rsidP="00FB3928">
            <w:pPr>
              <w:spacing w:line="240" w:lineRule="atLeast"/>
              <w:jc w:val="center"/>
              <w:rPr>
                <w:sz w:val="20"/>
                <w:szCs w:val="20"/>
              </w:rPr>
            </w:pPr>
            <w:r w:rsidRPr="00B17A05">
              <w:rPr>
                <w:b/>
                <w:bCs/>
                <w:sz w:val="20"/>
                <w:szCs w:val="20"/>
              </w:rPr>
              <w:lastRenderedPageBreak/>
              <w:t>AKTS / İŞ YÜKÜ TABLOSU</w:t>
            </w:r>
          </w:p>
        </w:tc>
      </w:tr>
      <w:tr w:rsidR="00E82139" w:rsidRPr="00B17A05" w14:paraId="70EF7571" w14:textId="77777777" w:rsidTr="00FB3928">
        <w:trPr>
          <w:trHeight w:val="450"/>
        </w:trPr>
        <w:tc>
          <w:tcPr>
            <w:tcW w:w="3550" w:type="pct"/>
          </w:tcPr>
          <w:p w14:paraId="43B68C1B" w14:textId="77777777" w:rsidR="00E82139" w:rsidRPr="00B17A05" w:rsidRDefault="00E82139" w:rsidP="00FB3928">
            <w:pPr>
              <w:spacing w:line="240" w:lineRule="atLeast"/>
              <w:rPr>
                <w:sz w:val="20"/>
                <w:szCs w:val="20"/>
              </w:rPr>
            </w:pPr>
            <w:r w:rsidRPr="00B17A05">
              <w:rPr>
                <w:b/>
                <w:bCs/>
                <w:sz w:val="20"/>
                <w:szCs w:val="20"/>
              </w:rPr>
              <w:t>Etkinlik</w:t>
            </w:r>
          </w:p>
        </w:tc>
        <w:tc>
          <w:tcPr>
            <w:tcW w:w="395" w:type="pct"/>
          </w:tcPr>
          <w:p w14:paraId="4D29BC54" w14:textId="77777777" w:rsidR="00E82139" w:rsidRPr="00B17A05" w:rsidRDefault="00E82139" w:rsidP="00FB3928">
            <w:pPr>
              <w:spacing w:line="240" w:lineRule="atLeast"/>
              <w:jc w:val="center"/>
              <w:rPr>
                <w:sz w:val="20"/>
                <w:szCs w:val="20"/>
              </w:rPr>
            </w:pPr>
            <w:r w:rsidRPr="00B17A05">
              <w:rPr>
                <w:b/>
                <w:bCs/>
                <w:sz w:val="20"/>
                <w:szCs w:val="20"/>
              </w:rPr>
              <w:t>SAYISI</w:t>
            </w:r>
          </w:p>
        </w:tc>
        <w:tc>
          <w:tcPr>
            <w:tcW w:w="386" w:type="pct"/>
          </w:tcPr>
          <w:p w14:paraId="552AB828" w14:textId="77777777" w:rsidR="00E82139" w:rsidRPr="00B17A05" w:rsidRDefault="00E82139" w:rsidP="00FB3928">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62E7C7F9" w14:textId="77777777" w:rsidR="00E82139" w:rsidRPr="00B17A05" w:rsidRDefault="00E82139" w:rsidP="00FB3928">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E82139" w:rsidRPr="00B17A05" w14:paraId="5BA3E22D" w14:textId="77777777" w:rsidTr="00FB3928">
        <w:trPr>
          <w:trHeight w:val="375"/>
        </w:trPr>
        <w:tc>
          <w:tcPr>
            <w:tcW w:w="3550" w:type="pct"/>
          </w:tcPr>
          <w:p w14:paraId="2D797606" w14:textId="77777777" w:rsidR="00E82139" w:rsidRPr="00B17A05" w:rsidRDefault="00E82139" w:rsidP="00FB3928">
            <w:pPr>
              <w:spacing w:line="240" w:lineRule="atLeast"/>
              <w:rPr>
                <w:sz w:val="20"/>
                <w:szCs w:val="20"/>
              </w:rPr>
            </w:pPr>
            <w:r w:rsidRPr="00B17A05">
              <w:rPr>
                <w:sz w:val="20"/>
                <w:szCs w:val="20"/>
              </w:rPr>
              <w:t>Ders Süresi (Sınav haftası dahildir: 16x toplam ders saati)</w:t>
            </w:r>
          </w:p>
        </w:tc>
        <w:tc>
          <w:tcPr>
            <w:tcW w:w="395" w:type="pct"/>
          </w:tcPr>
          <w:p w14:paraId="27B19554" w14:textId="77777777" w:rsidR="00E82139" w:rsidRPr="00B17A05" w:rsidRDefault="00E82139" w:rsidP="00FB3928">
            <w:pPr>
              <w:spacing w:line="240" w:lineRule="atLeast"/>
              <w:jc w:val="center"/>
              <w:rPr>
                <w:sz w:val="20"/>
                <w:szCs w:val="20"/>
              </w:rPr>
            </w:pPr>
            <w:r w:rsidRPr="00B17A05">
              <w:rPr>
                <w:sz w:val="20"/>
                <w:szCs w:val="20"/>
              </w:rPr>
              <w:t>16</w:t>
            </w:r>
          </w:p>
        </w:tc>
        <w:tc>
          <w:tcPr>
            <w:tcW w:w="386" w:type="pct"/>
          </w:tcPr>
          <w:p w14:paraId="62BA867D" w14:textId="77777777" w:rsidR="00E82139" w:rsidRPr="00B17A05" w:rsidRDefault="00E82139" w:rsidP="00FB3928">
            <w:pPr>
              <w:spacing w:line="240" w:lineRule="atLeast"/>
              <w:jc w:val="center"/>
              <w:rPr>
                <w:sz w:val="20"/>
                <w:szCs w:val="20"/>
              </w:rPr>
            </w:pPr>
            <w:r w:rsidRPr="00B17A05">
              <w:rPr>
                <w:sz w:val="20"/>
                <w:szCs w:val="20"/>
              </w:rPr>
              <w:t>2</w:t>
            </w:r>
          </w:p>
        </w:tc>
        <w:tc>
          <w:tcPr>
            <w:tcW w:w="669" w:type="pct"/>
          </w:tcPr>
          <w:p w14:paraId="28C6547C" w14:textId="77777777" w:rsidR="00E82139" w:rsidRPr="00B17A05" w:rsidRDefault="00E82139" w:rsidP="00FB3928">
            <w:pPr>
              <w:spacing w:line="240" w:lineRule="atLeast"/>
              <w:jc w:val="center"/>
              <w:rPr>
                <w:sz w:val="20"/>
                <w:szCs w:val="20"/>
              </w:rPr>
            </w:pPr>
            <w:r w:rsidRPr="00B17A05">
              <w:rPr>
                <w:sz w:val="20"/>
                <w:szCs w:val="20"/>
              </w:rPr>
              <w:t>32</w:t>
            </w:r>
          </w:p>
        </w:tc>
      </w:tr>
      <w:tr w:rsidR="00E82139" w:rsidRPr="00B17A05" w14:paraId="42BB1CE4" w14:textId="77777777" w:rsidTr="00FB3928">
        <w:trPr>
          <w:trHeight w:val="375"/>
        </w:trPr>
        <w:tc>
          <w:tcPr>
            <w:tcW w:w="3550" w:type="pct"/>
          </w:tcPr>
          <w:p w14:paraId="3928BCFA" w14:textId="77777777" w:rsidR="00E82139" w:rsidRPr="00B17A05" w:rsidRDefault="00E82139" w:rsidP="00FB3928">
            <w:pPr>
              <w:spacing w:line="240" w:lineRule="atLeast"/>
              <w:rPr>
                <w:sz w:val="20"/>
                <w:szCs w:val="20"/>
              </w:rPr>
            </w:pPr>
            <w:r w:rsidRPr="00B17A05">
              <w:rPr>
                <w:sz w:val="20"/>
                <w:szCs w:val="20"/>
              </w:rPr>
              <w:t>Sınıf Dışı Ders Çalışma Süresi(Ön çalışma, pekiştirme)</w:t>
            </w:r>
          </w:p>
        </w:tc>
        <w:tc>
          <w:tcPr>
            <w:tcW w:w="395" w:type="pct"/>
          </w:tcPr>
          <w:p w14:paraId="6AE69A7C" w14:textId="77777777" w:rsidR="00E82139" w:rsidRPr="00B17A05" w:rsidRDefault="00E82139" w:rsidP="00FB3928">
            <w:pPr>
              <w:spacing w:line="240" w:lineRule="atLeast"/>
              <w:jc w:val="center"/>
              <w:rPr>
                <w:sz w:val="20"/>
                <w:szCs w:val="20"/>
              </w:rPr>
            </w:pPr>
            <w:r w:rsidRPr="00B17A05">
              <w:rPr>
                <w:sz w:val="20"/>
                <w:szCs w:val="20"/>
              </w:rPr>
              <w:t>16</w:t>
            </w:r>
          </w:p>
        </w:tc>
        <w:tc>
          <w:tcPr>
            <w:tcW w:w="386" w:type="pct"/>
          </w:tcPr>
          <w:p w14:paraId="2BC174D2" w14:textId="77777777" w:rsidR="00E82139" w:rsidRPr="00B17A05" w:rsidRDefault="00E82139" w:rsidP="00FB3928">
            <w:pPr>
              <w:spacing w:line="240" w:lineRule="atLeast"/>
              <w:jc w:val="center"/>
              <w:rPr>
                <w:sz w:val="20"/>
                <w:szCs w:val="20"/>
              </w:rPr>
            </w:pPr>
            <w:r w:rsidRPr="00B17A05">
              <w:rPr>
                <w:sz w:val="20"/>
                <w:szCs w:val="20"/>
              </w:rPr>
              <w:t>3</w:t>
            </w:r>
          </w:p>
        </w:tc>
        <w:tc>
          <w:tcPr>
            <w:tcW w:w="669" w:type="pct"/>
          </w:tcPr>
          <w:p w14:paraId="37AB53D0" w14:textId="77777777" w:rsidR="00E82139" w:rsidRPr="00B17A05" w:rsidRDefault="00E82139" w:rsidP="00FB3928">
            <w:pPr>
              <w:spacing w:line="240" w:lineRule="atLeast"/>
              <w:jc w:val="center"/>
              <w:rPr>
                <w:sz w:val="20"/>
                <w:szCs w:val="20"/>
              </w:rPr>
            </w:pPr>
            <w:r w:rsidRPr="00B17A05">
              <w:rPr>
                <w:sz w:val="20"/>
                <w:szCs w:val="20"/>
              </w:rPr>
              <w:t>48</w:t>
            </w:r>
          </w:p>
        </w:tc>
      </w:tr>
      <w:tr w:rsidR="00E82139" w:rsidRPr="00B17A05" w14:paraId="63919ABA" w14:textId="77777777" w:rsidTr="00FB3928">
        <w:trPr>
          <w:trHeight w:val="375"/>
        </w:trPr>
        <w:tc>
          <w:tcPr>
            <w:tcW w:w="3550" w:type="pct"/>
          </w:tcPr>
          <w:p w14:paraId="1F5037DD" w14:textId="77777777" w:rsidR="00E82139" w:rsidRPr="00B17A05" w:rsidRDefault="00E82139" w:rsidP="00FB3928">
            <w:pPr>
              <w:spacing w:line="240" w:lineRule="atLeast"/>
              <w:rPr>
                <w:sz w:val="20"/>
                <w:szCs w:val="20"/>
              </w:rPr>
            </w:pPr>
            <w:r w:rsidRPr="00B17A05">
              <w:rPr>
                <w:sz w:val="20"/>
                <w:szCs w:val="20"/>
              </w:rPr>
              <w:t>Ara Sınav</w:t>
            </w:r>
          </w:p>
        </w:tc>
        <w:tc>
          <w:tcPr>
            <w:tcW w:w="395" w:type="pct"/>
          </w:tcPr>
          <w:p w14:paraId="637BD560" w14:textId="77777777" w:rsidR="00E82139" w:rsidRPr="00B17A05" w:rsidRDefault="00E82139" w:rsidP="00FB3928">
            <w:pPr>
              <w:spacing w:line="240" w:lineRule="atLeast"/>
              <w:jc w:val="center"/>
              <w:rPr>
                <w:sz w:val="20"/>
                <w:szCs w:val="20"/>
              </w:rPr>
            </w:pPr>
            <w:r w:rsidRPr="00B17A05">
              <w:rPr>
                <w:sz w:val="20"/>
                <w:szCs w:val="20"/>
              </w:rPr>
              <w:t>1</w:t>
            </w:r>
          </w:p>
        </w:tc>
        <w:tc>
          <w:tcPr>
            <w:tcW w:w="386" w:type="pct"/>
          </w:tcPr>
          <w:p w14:paraId="20B5B7A4" w14:textId="77777777" w:rsidR="00E82139" w:rsidRPr="00B17A05" w:rsidRDefault="00E82139" w:rsidP="00FB3928">
            <w:pPr>
              <w:spacing w:line="240" w:lineRule="atLeast"/>
              <w:jc w:val="center"/>
              <w:rPr>
                <w:sz w:val="20"/>
                <w:szCs w:val="20"/>
              </w:rPr>
            </w:pPr>
            <w:r w:rsidRPr="00B17A05">
              <w:rPr>
                <w:sz w:val="20"/>
                <w:szCs w:val="20"/>
              </w:rPr>
              <w:t>6</w:t>
            </w:r>
          </w:p>
        </w:tc>
        <w:tc>
          <w:tcPr>
            <w:tcW w:w="669" w:type="pct"/>
          </w:tcPr>
          <w:p w14:paraId="7652DA67" w14:textId="77777777" w:rsidR="00E82139" w:rsidRPr="00B17A05" w:rsidRDefault="00E82139" w:rsidP="00FB3928">
            <w:pPr>
              <w:spacing w:line="240" w:lineRule="atLeast"/>
              <w:jc w:val="center"/>
              <w:rPr>
                <w:sz w:val="20"/>
                <w:szCs w:val="20"/>
              </w:rPr>
            </w:pPr>
            <w:r w:rsidRPr="00B17A05">
              <w:rPr>
                <w:sz w:val="20"/>
                <w:szCs w:val="20"/>
              </w:rPr>
              <w:t>6</w:t>
            </w:r>
          </w:p>
        </w:tc>
      </w:tr>
      <w:tr w:rsidR="00E82139" w:rsidRPr="00B17A05" w14:paraId="38D2252E" w14:textId="77777777" w:rsidTr="00FB3928">
        <w:trPr>
          <w:trHeight w:val="375"/>
        </w:trPr>
        <w:tc>
          <w:tcPr>
            <w:tcW w:w="3550" w:type="pct"/>
          </w:tcPr>
          <w:p w14:paraId="63E9AE68" w14:textId="77777777" w:rsidR="00E82139" w:rsidRPr="00B17A05" w:rsidRDefault="00E82139" w:rsidP="00FB3928">
            <w:pPr>
              <w:spacing w:line="240" w:lineRule="atLeast"/>
              <w:rPr>
                <w:sz w:val="20"/>
                <w:szCs w:val="20"/>
              </w:rPr>
            </w:pPr>
            <w:r w:rsidRPr="00B17A05">
              <w:rPr>
                <w:sz w:val="20"/>
                <w:szCs w:val="20"/>
              </w:rPr>
              <w:t>Kısa Sınav</w:t>
            </w:r>
          </w:p>
        </w:tc>
        <w:tc>
          <w:tcPr>
            <w:tcW w:w="395" w:type="pct"/>
          </w:tcPr>
          <w:p w14:paraId="16D4A7A5" w14:textId="77777777" w:rsidR="00E82139" w:rsidRPr="00B17A05" w:rsidRDefault="00E82139" w:rsidP="00FB3928">
            <w:pPr>
              <w:spacing w:line="240" w:lineRule="atLeast"/>
              <w:jc w:val="center"/>
              <w:rPr>
                <w:sz w:val="20"/>
                <w:szCs w:val="20"/>
              </w:rPr>
            </w:pPr>
            <w:r w:rsidRPr="00B17A05">
              <w:rPr>
                <w:sz w:val="20"/>
                <w:szCs w:val="20"/>
              </w:rPr>
              <w:t>2</w:t>
            </w:r>
          </w:p>
        </w:tc>
        <w:tc>
          <w:tcPr>
            <w:tcW w:w="386" w:type="pct"/>
          </w:tcPr>
          <w:p w14:paraId="773032F0" w14:textId="77777777" w:rsidR="00E82139" w:rsidRPr="00B17A05" w:rsidRDefault="00E82139" w:rsidP="00FB3928">
            <w:pPr>
              <w:spacing w:line="240" w:lineRule="atLeast"/>
              <w:jc w:val="center"/>
              <w:rPr>
                <w:sz w:val="20"/>
                <w:szCs w:val="20"/>
              </w:rPr>
            </w:pPr>
            <w:r w:rsidRPr="00B17A05">
              <w:rPr>
                <w:sz w:val="20"/>
                <w:szCs w:val="20"/>
              </w:rPr>
              <w:t>3</w:t>
            </w:r>
          </w:p>
        </w:tc>
        <w:tc>
          <w:tcPr>
            <w:tcW w:w="669" w:type="pct"/>
          </w:tcPr>
          <w:p w14:paraId="0F1F24C4" w14:textId="77777777" w:rsidR="00E82139" w:rsidRPr="00B17A05" w:rsidRDefault="00E82139" w:rsidP="00FB3928">
            <w:pPr>
              <w:spacing w:line="240" w:lineRule="atLeast"/>
              <w:jc w:val="center"/>
              <w:rPr>
                <w:sz w:val="20"/>
                <w:szCs w:val="20"/>
              </w:rPr>
            </w:pPr>
            <w:r w:rsidRPr="00B17A05">
              <w:rPr>
                <w:sz w:val="20"/>
                <w:szCs w:val="20"/>
              </w:rPr>
              <w:t>6</w:t>
            </w:r>
          </w:p>
        </w:tc>
      </w:tr>
      <w:tr w:rsidR="00E82139" w:rsidRPr="00B17A05" w14:paraId="0ADEBBDB" w14:textId="77777777" w:rsidTr="00FB3928">
        <w:trPr>
          <w:trHeight w:val="375"/>
        </w:trPr>
        <w:tc>
          <w:tcPr>
            <w:tcW w:w="3550" w:type="pct"/>
          </w:tcPr>
          <w:p w14:paraId="70E93577" w14:textId="77777777" w:rsidR="00E82139" w:rsidRPr="00B17A05" w:rsidRDefault="00E82139" w:rsidP="00FB3928">
            <w:pPr>
              <w:spacing w:line="240" w:lineRule="atLeast"/>
              <w:rPr>
                <w:sz w:val="20"/>
                <w:szCs w:val="20"/>
              </w:rPr>
            </w:pPr>
            <w:r w:rsidRPr="00B17A05">
              <w:rPr>
                <w:sz w:val="20"/>
                <w:szCs w:val="20"/>
              </w:rPr>
              <w:t>Ödev</w:t>
            </w:r>
          </w:p>
        </w:tc>
        <w:tc>
          <w:tcPr>
            <w:tcW w:w="395" w:type="pct"/>
          </w:tcPr>
          <w:p w14:paraId="3DB51BAE" w14:textId="77777777" w:rsidR="00E82139" w:rsidRPr="00B17A05" w:rsidRDefault="00E82139" w:rsidP="00FB3928">
            <w:pPr>
              <w:spacing w:line="240" w:lineRule="atLeast"/>
              <w:jc w:val="center"/>
              <w:rPr>
                <w:sz w:val="20"/>
                <w:szCs w:val="20"/>
              </w:rPr>
            </w:pPr>
            <w:r w:rsidRPr="00B17A05">
              <w:rPr>
                <w:sz w:val="20"/>
                <w:szCs w:val="20"/>
              </w:rPr>
              <w:t>1</w:t>
            </w:r>
          </w:p>
        </w:tc>
        <w:tc>
          <w:tcPr>
            <w:tcW w:w="386" w:type="pct"/>
          </w:tcPr>
          <w:p w14:paraId="67F3A904" w14:textId="77777777" w:rsidR="00E82139" w:rsidRPr="00B17A05" w:rsidRDefault="00E82139" w:rsidP="00FB3928">
            <w:pPr>
              <w:spacing w:line="240" w:lineRule="atLeast"/>
              <w:jc w:val="center"/>
              <w:rPr>
                <w:sz w:val="20"/>
                <w:szCs w:val="20"/>
              </w:rPr>
            </w:pPr>
            <w:r w:rsidRPr="00B17A05">
              <w:rPr>
                <w:sz w:val="20"/>
                <w:szCs w:val="20"/>
              </w:rPr>
              <w:t>3</w:t>
            </w:r>
          </w:p>
        </w:tc>
        <w:tc>
          <w:tcPr>
            <w:tcW w:w="669" w:type="pct"/>
          </w:tcPr>
          <w:p w14:paraId="09A7F13F" w14:textId="77777777" w:rsidR="00E82139" w:rsidRPr="00B17A05" w:rsidRDefault="00E82139" w:rsidP="00FB3928">
            <w:pPr>
              <w:spacing w:line="240" w:lineRule="atLeast"/>
              <w:jc w:val="center"/>
              <w:rPr>
                <w:sz w:val="20"/>
                <w:szCs w:val="20"/>
              </w:rPr>
            </w:pPr>
            <w:r w:rsidRPr="00B17A05">
              <w:rPr>
                <w:sz w:val="20"/>
                <w:szCs w:val="20"/>
              </w:rPr>
              <w:t>3</w:t>
            </w:r>
          </w:p>
        </w:tc>
      </w:tr>
      <w:tr w:rsidR="00E82139" w:rsidRPr="00B17A05" w14:paraId="39E90B01" w14:textId="77777777" w:rsidTr="00FB3928">
        <w:trPr>
          <w:trHeight w:val="375"/>
        </w:trPr>
        <w:tc>
          <w:tcPr>
            <w:tcW w:w="3550" w:type="pct"/>
          </w:tcPr>
          <w:p w14:paraId="1DD97C5B" w14:textId="77777777" w:rsidR="00E82139" w:rsidRPr="00B17A05" w:rsidRDefault="00E82139" w:rsidP="00FB3928">
            <w:pPr>
              <w:spacing w:line="240" w:lineRule="atLeast"/>
              <w:rPr>
                <w:sz w:val="20"/>
                <w:szCs w:val="20"/>
              </w:rPr>
            </w:pPr>
            <w:r w:rsidRPr="00B17A05">
              <w:rPr>
                <w:sz w:val="20"/>
                <w:szCs w:val="20"/>
              </w:rPr>
              <w:t>Final</w:t>
            </w:r>
          </w:p>
        </w:tc>
        <w:tc>
          <w:tcPr>
            <w:tcW w:w="395" w:type="pct"/>
          </w:tcPr>
          <w:p w14:paraId="3B846096" w14:textId="77777777" w:rsidR="00E82139" w:rsidRPr="00B17A05" w:rsidRDefault="00E82139" w:rsidP="00FB3928">
            <w:pPr>
              <w:spacing w:line="240" w:lineRule="atLeast"/>
              <w:jc w:val="center"/>
              <w:rPr>
                <w:sz w:val="20"/>
                <w:szCs w:val="20"/>
              </w:rPr>
            </w:pPr>
            <w:r w:rsidRPr="00B17A05">
              <w:rPr>
                <w:sz w:val="20"/>
                <w:szCs w:val="20"/>
              </w:rPr>
              <w:t>1</w:t>
            </w:r>
          </w:p>
        </w:tc>
        <w:tc>
          <w:tcPr>
            <w:tcW w:w="386" w:type="pct"/>
          </w:tcPr>
          <w:p w14:paraId="607A36CD" w14:textId="77777777" w:rsidR="00E82139" w:rsidRPr="00B17A05" w:rsidRDefault="00E82139" w:rsidP="00FB3928">
            <w:pPr>
              <w:spacing w:line="240" w:lineRule="atLeast"/>
              <w:jc w:val="center"/>
              <w:rPr>
                <w:sz w:val="20"/>
                <w:szCs w:val="20"/>
              </w:rPr>
            </w:pPr>
            <w:r w:rsidRPr="00B17A05">
              <w:rPr>
                <w:sz w:val="20"/>
                <w:szCs w:val="20"/>
              </w:rPr>
              <w:t>10</w:t>
            </w:r>
          </w:p>
        </w:tc>
        <w:tc>
          <w:tcPr>
            <w:tcW w:w="669" w:type="pct"/>
          </w:tcPr>
          <w:p w14:paraId="4B954E48" w14:textId="77777777" w:rsidR="00E82139" w:rsidRPr="00B17A05" w:rsidRDefault="00E82139" w:rsidP="00FB3928">
            <w:pPr>
              <w:spacing w:line="240" w:lineRule="atLeast"/>
              <w:jc w:val="center"/>
              <w:rPr>
                <w:sz w:val="20"/>
                <w:szCs w:val="20"/>
              </w:rPr>
            </w:pPr>
            <w:r w:rsidRPr="00B17A05">
              <w:rPr>
                <w:sz w:val="20"/>
                <w:szCs w:val="20"/>
              </w:rPr>
              <w:t>10</w:t>
            </w:r>
          </w:p>
        </w:tc>
      </w:tr>
      <w:tr w:rsidR="00E82139" w:rsidRPr="00B17A05" w14:paraId="6EA1FDD7" w14:textId="77777777" w:rsidTr="00FB3928">
        <w:trPr>
          <w:trHeight w:val="375"/>
        </w:trPr>
        <w:tc>
          <w:tcPr>
            <w:tcW w:w="3550" w:type="pct"/>
          </w:tcPr>
          <w:p w14:paraId="3C57FFF4" w14:textId="77777777" w:rsidR="00E82139" w:rsidRPr="00B17A05" w:rsidRDefault="00E82139" w:rsidP="00FB3928">
            <w:pPr>
              <w:spacing w:line="240" w:lineRule="atLeast"/>
              <w:rPr>
                <w:sz w:val="20"/>
                <w:szCs w:val="20"/>
              </w:rPr>
            </w:pPr>
            <w:r w:rsidRPr="00B17A05">
              <w:rPr>
                <w:b/>
                <w:bCs/>
                <w:sz w:val="20"/>
                <w:szCs w:val="20"/>
              </w:rPr>
              <w:t>Toplam İş Yükü</w:t>
            </w:r>
          </w:p>
        </w:tc>
        <w:tc>
          <w:tcPr>
            <w:tcW w:w="395" w:type="pct"/>
          </w:tcPr>
          <w:p w14:paraId="1702FE46" w14:textId="77777777" w:rsidR="00E82139" w:rsidRPr="00B17A05" w:rsidRDefault="00E82139" w:rsidP="00FB3928">
            <w:pPr>
              <w:spacing w:line="240" w:lineRule="atLeast"/>
              <w:rPr>
                <w:sz w:val="20"/>
                <w:szCs w:val="20"/>
              </w:rPr>
            </w:pPr>
          </w:p>
        </w:tc>
        <w:tc>
          <w:tcPr>
            <w:tcW w:w="386" w:type="pct"/>
          </w:tcPr>
          <w:p w14:paraId="68E1739B" w14:textId="77777777" w:rsidR="00E82139" w:rsidRPr="00B17A05" w:rsidRDefault="00E82139" w:rsidP="00FB3928">
            <w:pPr>
              <w:spacing w:line="240" w:lineRule="atLeast"/>
              <w:rPr>
                <w:sz w:val="20"/>
                <w:szCs w:val="20"/>
              </w:rPr>
            </w:pPr>
          </w:p>
        </w:tc>
        <w:tc>
          <w:tcPr>
            <w:tcW w:w="669" w:type="pct"/>
          </w:tcPr>
          <w:p w14:paraId="2C1CF9A5" w14:textId="77777777" w:rsidR="00E82139" w:rsidRPr="00B17A05" w:rsidRDefault="00E82139" w:rsidP="00FB3928">
            <w:pPr>
              <w:spacing w:line="240" w:lineRule="atLeast"/>
              <w:jc w:val="center"/>
              <w:rPr>
                <w:sz w:val="20"/>
                <w:szCs w:val="20"/>
              </w:rPr>
            </w:pPr>
            <w:r w:rsidRPr="00B17A05">
              <w:rPr>
                <w:sz w:val="20"/>
                <w:szCs w:val="20"/>
              </w:rPr>
              <w:t>105</w:t>
            </w:r>
          </w:p>
        </w:tc>
      </w:tr>
      <w:tr w:rsidR="00E82139" w:rsidRPr="00B17A05" w14:paraId="3D6ECDD2" w14:textId="77777777" w:rsidTr="00FB3928">
        <w:trPr>
          <w:trHeight w:val="375"/>
        </w:trPr>
        <w:tc>
          <w:tcPr>
            <w:tcW w:w="3550" w:type="pct"/>
          </w:tcPr>
          <w:p w14:paraId="57940535" w14:textId="77777777" w:rsidR="00E82139" w:rsidRPr="00B17A05" w:rsidRDefault="00E82139" w:rsidP="00FB3928">
            <w:pPr>
              <w:spacing w:line="240" w:lineRule="atLeast"/>
              <w:rPr>
                <w:sz w:val="20"/>
                <w:szCs w:val="20"/>
              </w:rPr>
            </w:pPr>
            <w:r w:rsidRPr="00B17A05">
              <w:rPr>
                <w:b/>
                <w:bCs/>
                <w:sz w:val="20"/>
                <w:szCs w:val="20"/>
              </w:rPr>
              <w:t>Toplam İş Yükü / 25 (s)</w:t>
            </w:r>
          </w:p>
        </w:tc>
        <w:tc>
          <w:tcPr>
            <w:tcW w:w="395" w:type="pct"/>
          </w:tcPr>
          <w:p w14:paraId="6498B5DE" w14:textId="77777777" w:rsidR="00E82139" w:rsidRPr="00B17A05" w:rsidRDefault="00E82139" w:rsidP="00FB3928">
            <w:pPr>
              <w:spacing w:line="240" w:lineRule="atLeast"/>
              <w:rPr>
                <w:sz w:val="20"/>
                <w:szCs w:val="20"/>
              </w:rPr>
            </w:pPr>
          </w:p>
        </w:tc>
        <w:tc>
          <w:tcPr>
            <w:tcW w:w="386" w:type="pct"/>
          </w:tcPr>
          <w:p w14:paraId="5185E9E7" w14:textId="77777777" w:rsidR="00E82139" w:rsidRPr="00B17A05" w:rsidRDefault="00E82139" w:rsidP="00FB3928">
            <w:pPr>
              <w:spacing w:line="240" w:lineRule="atLeast"/>
              <w:rPr>
                <w:sz w:val="20"/>
                <w:szCs w:val="20"/>
              </w:rPr>
            </w:pPr>
          </w:p>
        </w:tc>
        <w:tc>
          <w:tcPr>
            <w:tcW w:w="669" w:type="pct"/>
          </w:tcPr>
          <w:p w14:paraId="196B1E1C" w14:textId="77777777" w:rsidR="00E82139" w:rsidRPr="00B17A05" w:rsidRDefault="00E82139" w:rsidP="00FB3928">
            <w:pPr>
              <w:spacing w:line="240" w:lineRule="atLeast"/>
              <w:jc w:val="center"/>
              <w:rPr>
                <w:sz w:val="20"/>
                <w:szCs w:val="20"/>
              </w:rPr>
            </w:pPr>
            <w:r w:rsidRPr="00B17A05">
              <w:rPr>
                <w:sz w:val="20"/>
                <w:szCs w:val="20"/>
              </w:rPr>
              <w:t>4.2</w:t>
            </w:r>
          </w:p>
        </w:tc>
      </w:tr>
      <w:tr w:rsidR="00E82139" w:rsidRPr="00B17A05" w14:paraId="5EE5F9F8" w14:textId="77777777" w:rsidTr="00FB3928">
        <w:trPr>
          <w:trHeight w:val="375"/>
        </w:trPr>
        <w:tc>
          <w:tcPr>
            <w:tcW w:w="3550" w:type="pct"/>
          </w:tcPr>
          <w:p w14:paraId="5EDACD39" w14:textId="77777777" w:rsidR="00E82139" w:rsidRPr="00B17A05" w:rsidRDefault="00E82139" w:rsidP="00FB3928">
            <w:pPr>
              <w:spacing w:line="240" w:lineRule="atLeast"/>
              <w:rPr>
                <w:sz w:val="20"/>
                <w:szCs w:val="20"/>
              </w:rPr>
            </w:pPr>
            <w:r w:rsidRPr="00B17A05">
              <w:rPr>
                <w:b/>
                <w:bCs/>
                <w:sz w:val="20"/>
                <w:szCs w:val="20"/>
              </w:rPr>
              <w:t>Dersin AKTS Kredisi</w:t>
            </w:r>
          </w:p>
        </w:tc>
        <w:tc>
          <w:tcPr>
            <w:tcW w:w="395" w:type="pct"/>
          </w:tcPr>
          <w:p w14:paraId="0AFFFF0B" w14:textId="77777777" w:rsidR="00E82139" w:rsidRPr="00B17A05" w:rsidRDefault="00E82139" w:rsidP="00FB3928">
            <w:pPr>
              <w:spacing w:line="240" w:lineRule="atLeast"/>
              <w:rPr>
                <w:sz w:val="20"/>
                <w:szCs w:val="20"/>
              </w:rPr>
            </w:pPr>
          </w:p>
        </w:tc>
        <w:tc>
          <w:tcPr>
            <w:tcW w:w="386" w:type="pct"/>
          </w:tcPr>
          <w:p w14:paraId="19E7FBBA" w14:textId="77777777" w:rsidR="00E82139" w:rsidRPr="00B17A05" w:rsidRDefault="00E82139" w:rsidP="00FB3928">
            <w:pPr>
              <w:spacing w:line="240" w:lineRule="atLeast"/>
              <w:rPr>
                <w:sz w:val="20"/>
                <w:szCs w:val="20"/>
              </w:rPr>
            </w:pPr>
          </w:p>
        </w:tc>
        <w:tc>
          <w:tcPr>
            <w:tcW w:w="669" w:type="pct"/>
          </w:tcPr>
          <w:p w14:paraId="73B0C0EB" w14:textId="77777777" w:rsidR="00E82139" w:rsidRPr="00B17A05" w:rsidRDefault="00E82139" w:rsidP="00FB3928">
            <w:pPr>
              <w:spacing w:line="240" w:lineRule="atLeast"/>
              <w:jc w:val="center"/>
              <w:rPr>
                <w:sz w:val="20"/>
                <w:szCs w:val="20"/>
              </w:rPr>
            </w:pPr>
            <w:r w:rsidRPr="00B17A05">
              <w:rPr>
                <w:sz w:val="20"/>
                <w:szCs w:val="20"/>
              </w:rPr>
              <w:t>4</w:t>
            </w:r>
          </w:p>
        </w:tc>
      </w:tr>
    </w:tbl>
    <w:p w14:paraId="37B39003" w14:textId="77777777" w:rsidR="00E82139" w:rsidRPr="00B17A05" w:rsidRDefault="00E82139" w:rsidP="009A0701">
      <w:pPr>
        <w:spacing w:line="240" w:lineRule="auto"/>
        <w:rPr>
          <w:sz w:val="20"/>
          <w:szCs w:val="20"/>
        </w:rPr>
      </w:pPr>
    </w:p>
    <w:p w14:paraId="7EA892A9" w14:textId="77777777" w:rsidR="00E82139" w:rsidRPr="00B17A05" w:rsidRDefault="00E82139" w:rsidP="009A0701">
      <w:pPr>
        <w:spacing w:line="240" w:lineRule="auto"/>
        <w:rPr>
          <w:sz w:val="20"/>
          <w:szCs w:val="20"/>
        </w:rPr>
      </w:pPr>
    </w:p>
    <w:p w14:paraId="240F59DA" w14:textId="77777777" w:rsidR="00E82139" w:rsidRPr="00B17A05" w:rsidRDefault="00E82139" w:rsidP="009A0701">
      <w:pPr>
        <w:spacing w:line="240" w:lineRule="auto"/>
        <w:rPr>
          <w:sz w:val="20"/>
          <w:szCs w:val="20"/>
        </w:rPr>
      </w:pPr>
    </w:p>
    <w:tbl>
      <w:tblPr>
        <w:tblStyle w:val="TableGrid"/>
        <w:tblW w:w="4800" w:type="pct"/>
        <w:tblLook w:val="04A0" w:firstRow="1" w:lastRow="0" w:firstColumn="1" w:lastColumn="0" w:noHBand="0" w:noVBand="1"/>
      </w:tblPr>
      <w:tblGrid>
        <w:gridCol w:w="3350"/>
        <w:gridCol w:w="1231"/>
        <w:gridCol w:w="1057"/>
        <w:gridCol w:w="1411"/>
        <w:gridCol w:w="940"/>
        <w:gridCol w:w="927"/>
      </w:tblGrid>
      <w:tr w:rsidR="009A0701" w:rsidRPr="00B17A05" w14:paraId="46683057" w14:textId="77777777" w:rsidTr="002D0F71">
        <w:trPr>
          <w:trHeight w:val="525"/>
        </w:trPr>
        <w:tc>
          <w:tcPr>
            <w:tcW w:w="0" w:type="auto"/>
            <w:gridSpan w:val="6"/>
            <w:hideMark/>
          </w:tcPr>
          <w:p w14:paraId="7BF6CECB" w14:textId="77777777" w:rsidR="009A0701" w:rsidRPr="00B17A05" w:rsidRDefault="009A0701" w:rsidP="002D0F71">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9A0701" w:rsidRPr="00B17A05" w14:paraId="49F6B648" w14:textId="77777777" w:rsidTr="002D0F71">
        <w:trPr>
          <w:trHeight w:val="450"/>
        </w:trPr>
        <w:tc>
          <w:tcPr>
            <w:tcW w:w="0" w:type="auto"/>
            <w:hideMark/>
          </w:tcPr>
          <w:p w14:paraId="2613575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hideMark/>
          </w:tcPr>
          <w:p w14:paraId="4F0A875C"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0" w:type="auto"/>
            <w:hideMark/>
          </w:tcPr>
          <w:p w14:paraId="61F7BDB2"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0" w:type="auto"/>
            <w:hideMark/>
          </w:tcPr>
          <w:p w14:paraId="7835375E"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2C9A0BF5"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2CC984C1"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9A0701" w:rsidRPr="00B17A05" w14:paraId="41DBF164" w14:textId="77777777" w:rsidTr="002D0F71">
        <w:trPr>
          <w:trHeight w:val="375"/>
        </w:trPr>
        <w:tc>
          <w:tcPr>
            <w:tcW w:w="0" w:type="auto"/>
            <w:hideMark/>
          </w:tcPr>
          <w:p w14:paraId="18BBBDA7" w14:textId="77777777" w:rsidR="009A0701" w:rsidRPr="00B17A05" w:rsidRDefault="00C73380" w:rsidP="002D0F71">
            <w:pPr>
              <w:rPr>
                <w:rFonts w:eastAsia="Times New Roman" w:cs="Times New Roman"/>
                <w:sz w:val="20"/>
                <w:szCs w:val="20"/>
                <w:lang w:eastAsia="tr-TR"/>
              </w:rPr>
            </w:pPr>
            <w:r w:rsidRPr="00B17A05">
              <w:rPr>
                <w:rFonts w:cs="Times New Roman"/>
                <w:sz w:val="20"/>
                <w:szCs w:val="20"/>
              </w:rPr>
              <w:t>Gençler ve Sosyal Hizmet</w:t>
            </w:r>
          </w:p>
        </w:tc>
        <w:tc>
          <w:tcPr>
            <w:tcW w:w="0" w:type="auto"/>
            <w:hideMark/>
          </w:tcPr>
          <w:p w14:paraId="75676CCE" w14:textId="77777777" w:rsidR="009A0701" w:rsidRPr="00B17A05" w:rsidRDefault="00C73380" w:rsidP="002D0F71">
            <w:pPr>
              <w:jc w:val="center"/>
              <w:rPr>
                <w:rFonts w:eastAsia="Times New Roman" w:cs="Times New Roman"/>
                <w:sz w:val="20"/>
                <w:szCs w:val="20"/>
                <w:lang w:eastAsia="tr-TR"/>
              </w:rPr>
            </w:pPr>
            <w:r w:rsidRPr="00B17A05">
              <w:rPr>
                <w:rFonts w:eastAsia="Times New Roman" w:cs="Times New Roman"/>
                <w:sz w:val="20"/>
                <w:szCs w:val="20"/>
                <w:lang w:eastAsia="tr-TR"/>
              </w:rPr>
              <w:t>SSH310</w:t>
            </w:r>
          </w:p>
        </w:tc>
        <w:tc>
          <w:tcPr>
            <w:tcW w:w="0" w:type="auto"/>
            <w:hideMark/>
          </w:tcPr>
          <w:p w14:paraId="1BC6236F" w14:textId="77777777" w:rsidR="009A0701" w:rsidRPr="00B17A05" w:rsidRDefault="00C73380" w:rsidP="002D0F71">
            <w:pPr>
              <w:jc w:val="cente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hideMark/>
          </w:tcPr>
          <w:p w14:paraId="1B4A11E6" w14:textId="77777777" w:rsidR="009A0701" w:rsidRPr="00B17A05" w:rsidRDefault="00C73380" w:rsidP="002D0F71">
            <w:pPr>
              <w:jc w:val="center"/>
              <w:rPr>
                <w:rFonts w:eastAsia="Times New Roman" w:cs="Times New Roman"/>
                <w:sz w:val="20"/>
                <w:szCs w:val="20"/>
                <w:lang w:eastAsia="tr-TR"/>
              </w:rPr>
            </w:pPr>
            <w:r w:rsidRPr="00B17A05">
              <w:rPr>
                <w:rFonts w:eastAsia="Times New Roman" w:cs="Times New Roman"/>
                <w:sz w:val="20"/>
                <w:szCs w:val="20"/>
                <w:lang w:eastAsia="tr-TR"/>
              </w:rPr>
              <w:t>2+1</w:t>
            </w:r>
          </w:p>
        </w:tc>
        <w:tc>
          <w:tcPr>
            <w:tcW w:w="0" w:type="auto"/>
            <w:hideMark/>
          </w:tcPr>
          <w:p w14:paraId="039D5D5B" w14:textId="77777777" w:rsidR="009A0701" w:rsidRPr="00B17A05" w:rsidRDefault="00C73380" w:rsidP="002D0F71">
            <w:pPr>
              <w:jc w:val="cente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hideMark/>
          </w:tcPr>
          <w:p w14:paraId="47131365" w14:textId="77777777" w:rsidR="009A0701" w:rsidRPr="00B17A05" w:rsidRDefault="00C73380" w:rsidP="002D0F71">
            <w:pPr>
              <w:jc w:val="center"/>
              <w:rPr>
                <w:rFonts w:eastAsia="Times New Roman" w:cs="Times New Roman"/>
                <w:sz w:val="20"/>
                <w:szCs w:val="20"/>
                <w:lang w:eastAsia="tr-TR"/>
              </w:rPr>
            </w:pPr>
            <w:r w:rsidRPr="00B17A05">
              <w:rPr>
                <w:rFonts w:eastAsia="Times New Roman" w:cs="Times New Roman"/>
                <w:sz w:val="20"/>
                <w:szCs w:val="20"/>
                <w:lang w:eastAsia="tr-TR"/>
              </w:rPr>
              <w:t>3</w:t>
            </w:r>
          </w:p>
        </w:tc>
      </w:tr>
    </w:tbl>
    <w:p w14:paraId="2DC87227"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1CA06C12" w14:textId="77777777" w:rsidTr="002D0F71">
        <w:trPr>
          <w:trHeight w:val="450"/>
        </w:trPr>
        <w:tc>
          <w:tcPr>
            <w:tcW w:w="1250" w:type="pct"/>
            <w:hideMark/>
          </w:tcPr>
          <w:p w14:paraId="7DD0206D"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hideMark/>
          </w:tcPr>
          <w:p w14:paraId="3478E2C5" w14:textId="77777777" w:rsidR="009A0701" w:rsidRPr="00B17A05" w:rsidRDefault="00C73380"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r w:rsidR="009A0701" w:rsidRPr="00B17A05" w14:paraId="69D11689" w14:textId="77777777" w:rsidTr="002D0F71">
        <w:trPr>
          <w:trHeight w:val="450"/>
        </w:trPr>
        <w:tc>
          <w:tcPr>
            <w:tcW w:w="1250" w:type="pct"/>
            <w:hideMark/>
          </w:tcPr>
          <w:p w14:paraId="515EB37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hideMark/>
          </w:tcPr>
          <w:p w14:paraId="391806FE" w14:textId="77777777" w:rsidR="009A0701" w:rsidRPr="00B17A05" w:rsidRDefault="00C73380" w:rsidP="002D0F71">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155A84ED"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9A0701" w:rsidRPr="00B17A05" w14:paraId="63AAFE9F" w14:textId="77777777" w:rsidTr="002D0F71">
        <w:trPr>
          <w:trHeight w:val="450"/>
        </w:trPr>
        <w:tc>
          <w:tcPr>
            <w:tcW w:w="1250" w:type="pct"/>
            <w:hideMark/>
          </w:tcPr>
          <w:p w14:paraId="4CAA34F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38BDC7E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6D66A398" wp14:editId="159F011F">
                  <wp:extent cx="276225" cy="190500"/>
                  <wp:effectExtent l="0" t="0" r="9525" b="0"/>
                  <wp:docPr id="5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9A0701" w:rsidRPr="00B17A05" w14:paraId="19BEEB67" w14:textId="77777777" w:rsidTr="002D0F71">
        <w:trPr>
          <w:trHeight w:val="450"/>
        </w:trPr>
        <w:tc>
          <w:tcPr>
            <w:tcW w:w="0" w:type="auto"/>
            <w:hideMark/>
          </w:tcPr>
          <w:p w14:paraId="31F716D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6F332FD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9A0701" w:rsidRPr="00B17A05" w14:paraId="0091D27F" w14:textId="77777777" w:rsidTr="002D0F71">
        <w:trPr>
          <w:trHeight w:val="450"/>
        </w:trPr>
        <w:tc>
          <w:tcPr>
            <w:tcW w:w="0" w:type="auto"/>
            <w:hideMark/>
          </w:tcPr>
          <w:p w14:paraId="4C598CF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22826CBA" w14:textId="77777777" w:rsidR="009A0701" w:rsidRPr="00B17A05" w:rsidRDefault="009A0701" w:rsidP="00C73380">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9A0701" w:rsidRPr="00B17A05" w14:paraId="11621BC7" w14:textId="77777777" w:rsidTr="002D0F71">
        <w:trPr>
          <w:trHeight w:val="450"/>
        </w:trPr>
        <w:tc>
          <w:tcPr>
            <w:tcW w:w="0" w:type="auto"/>
            <w:hideMark/>
          </w:tcPr>
          <w:p w14:paraId="75450B1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74C70044" w14:textId="77777777" w:rsidR="009A0701" w:rsidRPr="00B17A05" w:rsidRDefault="009A0701" w:rsidP="002D0F71">
            <w:pPr>
              <w:rPr>
                <w:rFonts w:eastAsia="Times New Roman" w:cs="Times New Roman"/>
                <w:sz w:val="20"/>
                <w:szCs w:val="20"/>
                <w:lang w:eastAsia="tr-TR"/>
              </w:rPr>
            </w:pPr>
          </w:p>
        </w:tc>
      </w:tr>
      <w:tr w:rsidR="009A0701" w:rsidRPr="00B17A05" w14:paraId="5EBB80D7" w14:textId="77777777" w:rsidTr="002D0F71">
        <w:trPr>
          <w:trHeight w:val="450"/>
        </w:trPr>
        <w:tc>
          <w:tcPr>
            <w:tcW w:w="0" w:type="auto"/>
            <w:hideMark/>
          </w:tcPr>
          <w:p w14:paraId="7BD06A7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059275BD" w14:textId="77777777" w:rsidR="009A0701" w:rsidRPr="00B17A05" w:rsidRDefault="009A0701" w:rsidP="002D0F71">
            <w:pPr>
              <w:rPr>
                <w:rFonts w:eastAsia="Times New Roman" w:cs="Times New Roman"/>
                <w:sz w:val="20"/>
                <w:szCs w:val="20"/>
                <w:lang w:eastAsia="tr-TR"/>
              </w:rPr>
            </w:pPr>
          </w:p>
        </w:tc>
      </w:tr>
      <w:tr w:rsidR="009A0701" w:rsidRPr="00B17A05" w14:paraId="2238E641" w14:textId="77777777" w:rsidTr="002D0F71">
        <w:trPr>
          <w:trHeight w:val="450"/>
        </w:trPr>
        <w:tc>
          <w:tcPr>
            <w:tcW w:w="0" w:type="auto"/>
            <w:hideMark/>
          </w:tcPr>
          <w:p w14:paraId="5A4AA64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7CD8BF89" w14:textId="77777777" w:rsidR="009A0701" w:rsidRPr="00B17A05" w:rsidRDefault="009A0701" w:rsidP="002D0F71">
            <w:pPr>
              <w:rPr>
                <w:rFonts w:eastAsia="Times New Roman" w:cs="Times New Roman"/>
                <w:sz w:val="20"/>
                <w:szCs w:val="20"/>
                <w:lang w:eastAsia="tr-TR"/>
              </w:rPr>
            </w:pPr>
          </w:p>
        </w:tc>
      </w:tr>
      <w:tr w:rsidR="009A0701" w:rsidRPr="00B17A05" w14:paraId="0967127B" w14:textId="77777777" w:rsidTr="002D0F71">
        <w:trPr>
          <w:trHeight w:val="450"/>
        </w:trPr>
        <w:tc>
          <w:tcPr>
            <w:tcW w:w="0" w:type="auto"/>
            <w:hideMark/>
          </w:tcPr>
          <w:p w14:paraId="7BE60C4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004F9DD8" w14:textId="6002B400" w:rsidR="009A0701" w:rsidRPr="00B17A05" w:rsidRDefault="00C73380" w:rsidP="00D63B79">
            <w:pPr>
              <w:jc w:val="both"/>
              <w:rPr>
                <w:rFonts w:cs="Times New Roman"/>
                <w:sz w:val="20"/>
                <w:szCs w:val="20"/>
                <w:shd w:val="clear" w:color="auto" w:fill="FFFFFF"/>
              </w:rPr>
            </w:pPr>
            <w:r w:rsidRPr="00B17A05">
              <w:rPr>
                <w:rFonts w:cs="Times New Roman"/>
                <w:sz w:val="20"/>
                <w:szCs w:val="20"/>
                <w:shd w:val="clear" w:color="auto" w:fill="FFFFFF"/>
              </w:rPr>
              <w:t>Gençlerle sosyal hizmet uygulaması gerçekleştirmeden önce gençlerin içerisinde bulunduğu sorun alanlarını ortaya çıkarmak, sosyal politikaların ve mevcut kurumsal hizmetlerin yetersiz kaldığı noktalarda bu sorunlara sosyal hizmet perspektifinden çözüm yolları geliştirebilmektir.</w:t>
            </w:r>
          </w:p>
        </w:tc>
      </w:tr>
      <w:tr w:rsidR="009A0701" w:rsidRPr="00B17A05" w14:paraId="2D2BF693" w14:textId="77777777" w:rsidTr="002D0F71">
        <w:trPr>
          <w:trHeight w:val="450"/>
        </w:trPr>
        <w:tc>
          <w:tcPr>
            <w:tcW w:w="0" w:type="auto"/>
            <w:hideMark/>
          </w:tcPr>
          <w:p w14:paraId="523CB63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lastRenderedPageBreak/>
              <w:t>Dersin İçeriği</w:t>
            </w:r>
          </w:p>
        </w:tc>
        <w:tc>
          <w:tcPr>
            <w:tcW w:w="0" w:type="auto"/>
          </w:tcPr>
          <w:p w14:paraId="7E26AF9C" w14:textId="77777777" w:rsidR="009A0701" w:rsidRPr="00B17A05" w:rsidRDefault="00C73380" w:rsidP="002D0F71">
            <w:pPr>
              <w:jc w:val="both"/>
              <w:rPr>
                <w:rFonts w:cs="Times New Roman"/>
                <w:b/>
                <w:sz w:val="20"/>
                <w:szCs w:val="20"/>
              </w:rPr>
            </w:pPr>
            <w:r w:rsidRPr="00B17A05">
              <w:rPr>
                <w:rFonts w:cs="Times New Roman"/>
                <w:sz w:val="20"/>
                <w:szCs w:val="20"/>
                <w:shd w:val="clear" w:color="auto" w:fill="FFFFFF"/>
              </w:rPr>
              <w:t>Gençlik döneminin kavranması; gençlik sorunları ve politikaları; gençlere yönelik hizmetlerin verildiği sosyal hizmet kurumları, bu kurumların yapısı, yönetimi ve organizasyonu, organizasyonu; gençlere yönelik hizmetlerde sosyal hizmet uzmanlarının rolü ve sosyal hizmet müdahalesi</w:t>
            </w:r>
          </w:p>
        </w:tc>
      </w:tr>
    </w:tbl>
    <w:p w14:paraId="0A9F2578" w14:textId="77777777" w:rsidR="009A0701" w:rsidRPr="00B17A05" w:rsidRDefault="009A0701" w:rsidP="009A0701">
      <w:pPr>
        <w:spacing w:after="0" w:line="240" w:lineRule="auto"/>
        <w:rPr>
          <w:rFonts w:eastAsia="Times New Roman" w:cs="Times New Roman"/>
          <w:sz w:val="20"/>
          <w:szCs w:val="20"/>
          <w:lang w:eastAsia="tr-TR"/>
        </w:rPr>
      </w:pPr>
    </w:p>
    <w:p w14:paraId="166D2BB0" w14:textId="77777777" w:rsidR="009A0701" w:rsidRPr="00B17A05" w:rsidRDefault="009A0701" w:rsidP="009A0701">
      <w:pPr>
        <w:spacing w:after="0" w:line="240" w:lineRule="auto"/>
        <w:rPr>
          <w:rFonts w:eastAsia="Times New Roman" w:cs="Times New Roman"/>
          <w:sz w:val="20"/>
          <w:szCs w:val="20"/>
          <w:lang w:eastAsia="tr-TR"/>
        </w:rPr>
      </w:pPr>
    </w:p>
    <w:p w14:paraId="7531B02A"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901"/>
        <w:gridCol w:w="1580"/>
        <w:gridCol w:w="1435"/>
      </w:tblGrid>
      <w:tr w:rsidR="009A0701" w:rsidRPr="00B17A05" w14:paraId="7816602A" w14:textId="77777777" w:rsidTr="002D0F71">
        <w:tc>
          <w:tcPr>
            <w:tcW w:w="0" w:type="auto"/>
            <w:hideMark/>
          </w:tcPr>
          <w:p w14:paraId="0E40221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4D677B61"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15F52197"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FB3928" w:rsidRPr="00B17A05" w14:paraId="12CC7B28" w14:textId="77777777" w:rsidTr="00FB3928">
        <w:trPr>
          <w:trHeight w:val="450"/>
        </w:trPr>
        <w:tc>
          <w:tcPr>
            <w:tcW w:w="0" w:type="auto"/>
            <w:vAlign w:val="center"/>
            <w:hideMark/>
          </w:tcPr>
          <w:p w14:paraId="0D7421F3" w14:textId="77777777" w:rsidR="00FB3928" w:rsidRPr="00B17A05" w:rsidRDefault="00FB3928" w:rsidP="00FB3928">
            <w:pPr>
              <w:spacing w:line="240" w:lineRule="atLeast"/>
              <w:rPr>
                <w:sz w:val="20"/>
                <w:szCs w:val="20"/>
              </w:rPr>
            </w:pPr>
            <w:r w:rsidRPr="00B17A05">
              <w:rPr>
                <w:sz w:val="20"/>
                <w:szCs w:val="20"/>
              </w:rPr>
              <w:t>1) Sosyal hizmet öğrencilerine;</w:t>
            </w:r>
          </w:p>
        </w:tc>
        <w:tc>
          <w:tcPr>
            <w:tcW w:w="0" w:type="auto"/>
            <w:hideMark/>
          </w:tcPr>
          <w:p w14:paraId="3B470FF7" w14:textId="77777777" w:rsidR="00FB3928" w:rsidRPr="00B17A05" w:rsidRDefault="00FB3928" w:rsidP="002D0F71">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303C4269" w14:textId="77777777" w:rsidR="00FB3928" w:rsidRPr="00B17A05" w:rsidRDefault="00FB3928"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321A5EDA" w14:textId="77777777" w:rsidTr="00FB3928">
        <w:trPr>
          <w:trHeight w:val="450"/>
        </w:trPr>
        <w:tc>
          <w:tcPr>
            <w:tcW w:w="0" w:type="auto"/>
            <w:vAlign w:val="center"/>
            <w:hideMark/>
          </w:tcPr>
          <w:p w14:paraId="499D6C2C" w14:textId="77777777" w:rsidR="00FB3928" w:rsidRPr="00B17A05" w:rsidRDefault="00FB3928" w:rsidP="00FB3928">
            <w:pPr>
              <w:spacing w:line="240" w:lineRule="atLeast"/>
              <w:rPr>
                <w:sz w:val="20"/>
                <w:szCs w:val="20"/>
              </w:rPr>
            </w:pPr>
            <w:r w:rsidRPr="00B17A05">
              <w:rPr>
                <w:sz w:val="20"/>
                <w:szCs w:val="20"/>
              </w:rPr>
              <w:t>2) İhtiyaç ve sorunlarını gözönünde bulundurup gençlere yönelik sosyal hizmet projeleri geliştirebilme yeteneği kazandırma</w:t>
            </w:r>
          </w:p>
        </w:tc>
        <w:tc>
          <w:tcPr>
            <w:tcW w:w="0" w:type="auto"/>
            <w:hideMark/>
          </w:tcPr>
          <w:p w14:paraId="374BA821" w14:textId="77777777" w:rsidR="00FB3928" w:rsidRPr="00B17A05" w:rsidRDefault="00FB3928" w:rsidP="002D0F71">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6C7DD327" w14:textId="77777777" w:rsidR="00FB3928" w:rsidRPr="00B17A05" w:rsidRDefault="00FB3928"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7B34B650" w14:textId="77777777" w:rsidTr="00FB3928">
        <w:trPr>
          <w:trHeight w:val="450"/>
        </w:trPr>
        <w:tc>
          <w:tcPr>
            <w:tcW w:w="0" w:type="auto"/>
            <w:vAlign w:val="center"/>
            <w:hideMark/>
          </w:tcPr>
          <w:p w14:paraId="38B5A963" w14:textId="77777777" w:rsidR="00FB3928" w:rsidRPr="00B17A05" w:rsidRDefault="00FB3928" w:rsidP="00FB3928">
            <w:pPr>
              <w:spacing w:line="240" w:lineRule="atLeast"/>
              <w:rPr>
                <w:sz w:val="20"/>
                <w:szCs w:val="20"/>
              </w:rPr>
            </w:pPr>
            <w:r w:rsidRPr="00B17A05">
              <w:rPr>
                <w:sz w:val="20"/>
                <w:szCs w:val="20"/>
              </w:rPr>
              <w:t>3) Gençlerle iletişim kurma ve çalışabilme becerisi geiştirme</w:t>
            </w:r>
          </w:p>
        </w:tc>
        <w:tc>
          <w:tcPr>
            <w:tcW w:w="0" w:type="auto"/>
            <w:hideMark/>
          </w:tcPr>
          <w:p w14:paraId="2C300CCA" w14:textId="77777777" w:rsidR="00FB3928" w:rsidRPr="00B17A05" w:rsidRDefault="00FB3928" w:rsidP="002D0F71">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4A676258" w14:textId="77777777" w:rsidR="00FB3928" w:rsidRPr="00B17A05" w:rsidRDefault="00FB3928"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010C89BB" w14:textId="77777777" w:rsidTr="00FB3928">
        <w:trPr>
          <w:trHeight w:val="450"/>
        </w:trPr>
        <w:tc>
          <w:tcPr>
            <w:tcW w:w="0" w:type="auto"/>
            <w:vAlign w:val="center"/>
            <w:hideMark/>
          </w:tcPr>
          <w:p w14:paraId="30430DEE" w14:textId="77777777" w:rsidR="00FB3928" w:rsidRPr="00B17A05" w:rsidRDefault="00FB3928" w:rsidP="00FB3928">
            <w:pPr>
              <w:spacing w:line="240" w:lineRule="atLeast"/>
              <w:rPr>
                <w:sz w:val="20"/>
                <w:szCs w:val="20"/>
              </w:rPr>
            </w:pPr>
            <w:r w:rsidRPr="00B17A05">
              <w:rPr>
                <w:sz w:val="20"/>
                <w:szCs w:val="20"/>
              </w:rPr>
              <w:t>4) Gençlik Sorunlarının çözümüne rehberlik etme</w:t>
            </w:r>
          </w:p>
        </w:tc>
        <w:tc>
          <w:tcPr>
            <w:tcW w:w="0" w:type="auto"/>
            <w:hideMark/>
          </w:tcPr>
          <w:p w14:paraId="177A2879" w14:textId="77777777" w:rsidR="00FB3928" w:rsidRPr="00B17A05" w:rsidRDefault="00FB3928"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446F6899" w14:textId="77777777" w:rsidR="00FB3928" w:rsidRPr="00B17A05" w:rsidRDefault="00FB3928" w:rsidP="002D0F71">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56C1B60A" w14:textId="77777777" w:rsidTr="00FB3928">
        <w:trPr>
          <w:trHeight w:val="450"/>
        </w:trPr>
        <w:tc>
          <w:tcPr>
            <w:tcW w:w="0" w:type="auto"/>
            <w:vAlign w:val="center"/>
            <w:hideMark/>
          </w:tcPr>
          <w:p w14:paraId="590C7DBC" w14:textId="77777777" w:rsidR="00FB3928" w:rsidRPr="00B17A05" w:rsidRDefault="00FB3928" w:rsidP="00FB3928">
            <w:pPr>
              <w:spacing w:line="240" w:lineRule="atLeast"/>
              <w:rPr>
                <w:sz w:val="20"/>
                <w:szCs w:val="20"/>
              </w:rPr>
            </w:pPr>
            <w:r w:rsidRPr="00B17A05">
              <w:rPr>
                <w:sz w:val="20"/>
                <w:szCs w:val="20"/>
              </w:rPr>
              <w:t>5) Vaka Yönetimi becerisi kazanma</w:t>
            </w:r>
          </w:p>
        </w:tc>
        <w:tc>
          <w:tcPr>
            <w:tcW w:w="0" w:type="auto"/>
            <w:hideMark/>
          </w:tcPr>
          <w:p w14:paraId="4F4074FB" w14:textId="77777777" w:rsidR="00FB3928" w:rsidRPr="00B17A05" w:rsidRDefault="00FB3928" w:rsidP="002D0F71">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76D4A4C3" w14:textId="77777777" w:rsidR="00FB3928" w:rsidRPr="00B17A05" w:rsidRDefault="00FB3928" w:rsidP="002D0F71">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bl>
    <w:p w14:paraId="6071785F"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9A0701" w:rsidRPr="00B17A05" w14:paraId="2A09DB79" w14:textId="77777777" w:rsidTr="002D0F71">
        <w:tc>
          <w:tcPr>
            <w:tcW w:w="1000" w:type="pct"/>
            <w:hideMark/>
          </w:tcPr>
          <w:p w14:paraId="7C23AD1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7FB3A69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9A0701" w:rsidRPr="00B17A05" w14:paraId="7C62BF01" w14:textId="77777777" w:rsidTr="002D0F71">
        <w:tc>
          <w:tcPr>
            <w:tcW w:w="1000" w:type="pct"/>
            <w:hideMark/>
          </w:tcPr>
          <w:p w14:paraId="57357FDB"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3A76D8A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734693FA" w14:textId="77777777" w:rsidR="009A0701" w:rsidRPr="00B17A05" w:rsidRDefault="009A0701" w:rsidP="009A0701">
      <w:pPr>
        <w:spacing w:after="0" w:line="240" w:lineRule="auto"/>
        <w:rPr>
          <w:rFonts w:eastAsia="Times New Roman" w:cs="Times New Roman"/>
          <w:sz w:val="20"/>
          <w:szCs w:val="20"/>
          <w:lang w:eastAsia="tr-TR"/>
        </w:rPr>
      </w:pPr>
    </w:p>
    <w:p w14:paraId="75A7DF85"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9A0701" w:rsidRPr="00B17A05" w14:paraId="07897359" w14:textId="77777777" w:rsidTr="002D0F71">
        <w:trPr>
          <w:trHeight w:val="525"/>
        </w:trPr>
        <w:tc>
          <w:tcPr>
            <w:tcW w:w="0" w:type="auto"/>
            <w:gridSpan w:val="3"/>
            <w:hideMark/>
          </w:tcPr>
          <w:p w14:paraId="4436DB57"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9A0701" w:rsidRPr="00B17A05" w14:paraId="1B60B433" w14:textId="77777777" w:rsidTr="002D0F71">
        <w:trPr>
          <w:trHeight w:val="450"/>
        </w:trPr>
        <w:tc>
          <w:tcPr>
            <w:tcW w:w="390" w:type="pct"/>
            <w:hideMark/>
          </w:tcPr>
          <w:p w14:paraId="3F1ACF8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0298891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30CF4A43"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C73380" w:rsidRPr="00B17A05" w14:paraId="548CE1F1" w14:textId="77777777" w:rsidTr="002D0F71">
        <w:trPr>
          <w:trHeight w:val="375"/>
        </w:trPr>
        <w:tc>
          <w:tcPr>
            <w:tcW w:w="0" w:type="auto"/>
            <w:hideMark/>
          </w:tcPr>
          <w:p w14:paraId="67EDDA6C" w14:textId="77777777" w:rsidR="00C73380" w:rsidRPr="00B17A05" w:rsidRDefault="00C73380"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2AE14F88" w14:textId="77777777" w:rsidR="00C73380" w:rsidRPr="00B17A05" w:rsidRDefault="00C73380" w:rsidP="00FB3928">
            <w:pPr>
              <w:spacing w:line="240" w:lineRule="atLeast"/>
              <w:rPr>
                <w:rFonts w:cs="Times New Roman"/>
                <w:sz w:val="20"/>
                <w:szCs w:val="20"/>
              </w:rPr>
            </w:pPr>
            <w:r w:rsidRPr="00B17A05">
              <w:rPr>
                <w:rFonts w:cs="Times New Roman"/>
                <w:sz w:val="20"/>
                <w:szCs w:val="20"/>
              </w:rPr>
              <w:t>Bir gelişimsel dönem olarak gençlik I (fiziksel büyüme, cinsel olgunlaşma, dürtülerde artış, eyleme dönüklük, gelişimsel görevler, bilişsel gelişim, ahlaki gelişim)</w:t>
            </w:r>
          </w:p>
        </w:tc>
        <w:tc>
          <w:tcPr>
            <w:tcW w:w="0" w:type="auto"/>
            <w:hideMark/>
          </w:tcPr>
          <w:p w14:paraId="20B4D645" w14:textId="77777777" w:rsidR="00C73380" w:rsidRPr="00B17A05" w:rsidRDefault="00C73380" w:rsidP="002D0F71">
            <w:pPr>
              <w:rPr>
                <w:rFonts w:eastAsia="Times New Roman" w:cs="Times New Roman"/>
                <w:sz w:val="20"/>
                <w:szCs w:val="20"/>
                <w:lang w:eastAsia="tr-TR"/>
              </w:rPr>
            </w:pPr>
          </w:p>
        </w:tc>
      </w:tr>
      <w:tr w:rsidR="00C73380" w:rsidRPr="00B17A05" w14:paraId="71D12744" w14:textId="77777777" w:rsidTr="002D0F71">
        <w:trPr>
          <w:trHeight w:val="375"/>
        </w:trPr>
        <w:tc>
          <w:tcPr>
            <w:tcW w:w="0" w:type="auto"/>
            <w:hideMark/>
          </w:tcPr>
          <w:p w14:paraId="3BC4C254" w14:textId="77777777" w:rsidR="00C73380" w:rsidRPr="00B17A05" w:rsidRDefault="00C73380"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065FD9F3" w14:textId="77777777" w:rsidR="00C73380" w:rsidRPr="00B17A05" w:rsidRDefault="00C73380" w:rsidP="00FB3928">
            <w:pPr>
              <w:spacing w:line="240" w:lineRule="atLeast"/>
              <w:rPr>
                <w:rFonts w:cs="Times New Roman"/>
                <w:sz w:val="20"/>
                <w:szCs w:val="20"/>
              </w:rPr>
            </w:pPr>
            <w:r w:rsidRPr="00B17A05">
              <w:rPr>
                <w:rFonts w:cs="Times New Roman"/>
                <w:sz w:val="20"/>
                <w:szCs w:val="20"/>
              </w:rPr>
              <w:t>Dünyada ve Türkiyede gençlerin ihtiyaç ve sorunları</w:t>
            </w:r>
          </w:p>
        </w:tc>
        <w:tc>
          <w:tcPr>
            <w:tcW w:w="0" w:type="auto"/>
            <w:hideMark/>
          </w:tcPr>
          <w:p w14:paraId="2638F30E" w14:textId="77777777" w:rsidR="00C73380" w:rsidRPr="00B17A05" w:rsidRDefault="00C73380" w:rsidP="002D0F71">
            <w:pPr>
              <w:rPr>
                <w:rFonts w:eastAsia="Times New Roman" w:cs="Times New Roman"/>
                <w:sz w:val="20"/>
                <w:szCs w:val="20"/>
                <w:lang w:eastAsia="tr-TR"/>
              </w:rPr>
            </w:pPr>
          </w:p>
        </w:tc>
      </w:tr>
      <w:tr w:rsidR="00C73380" w:rsidRPr="00B17A05" w14:paraId="226AC312" w14:textId="77777777" w:rsidTr="002D0F71">
        <w:trPr>
          <w:trHeight w:val="375"/>
        </w:trPr>
        <w:tc>
          <w:tcPr>
            <w:tcW w:w="0" w:type="auto"/>
            <w:hideMark/>
          </w:tcPr>
          <w:p w14:paraId="7FDC4AF8" w14:textId="77777777" w:rsidR="00C73380" w:rsidRPr="00B17A05" w:rsidRDefault="00C73380" w:rsidP="002D0F71">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41350242" w14:textId="77777777" w:rsidR="00C73380" w:rsidRPr="00B17A05" w:rsidRDefault="00C73380" w:rsidP="00FB3928">
            <w:pPr>
              <w:spacing w:line="240" w:lineRule="atLeast"/>
              <w:rPr>
                <w:rFonts w:cs="Times New Roman"/>
                <w:sz w:val="20"/>
                <w:szCs w:val="20"/>
              </w:rPr>
            </w:pPr>
            <w:r w:rsidRPr="00B17A05">
              <w:rPr>
                <w:rFonts w:cs="Times New Roman"/>
                <w:sz w:val="20"/>
                <w:szCs w:val="20"/>
              </w:rPr>
              <w:t>Dünyada ve Türkiyede gençlik politikaları</w:t>
            </w:r>
          </w:p>
        </w:tc>
        <w:tc>
          <w:tcPr>
            <w:tcW w:w="0" w:type="auto"/>
            <w:hideMark/>
          </w:tcPr>
          <w:p w14:paraId="29A462B0" w14:textId="77777777" w:rsidR="00C73380" w:rsidRPr="00B17A05" w:rsidRDefault="00C73380" w:rsidP="002D0F71">
            <w:pPr>
              <w:rPr>
                <w:rFonts w:eastAsia="Times New Roman" w:cs="Times New Roman"/>
                <w:sz w:val="20"/>
                <w:szCs w:val="20"/>
                <w:lang w:eastAsia="tr-TR"/>
              </w:rPr>
            </w:pPr>
          </w:p>
        </w:tc>
      </w:tr>
      <w:tr w:rsidR="00C73380" w:rsidRPr="00B17A05" w14:paraId="730A699D" w14:textId="77777777" w:rsidTr="002D0F71">
        <w:trPr>
          <w:trHeight w:val="375"/>
        </w:trPr>
        <w:tc>
          <w:tcPr>
            <w:tcW w:w="0" w:type="auto"/>
            <w:hideMark/>
          </w:tcPr>
          <w:p w14:paraId="74CA47CD" w14:textId="77777777" w:rsidR="00C73380" w:rsidRPr="00B17A05" w:rsidRDefault="00C73380" w:rsidP="002D0F71">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0F318181" w14:textId="77777777" w:rsidR="00C73380" w:rsidRPr="00B17A05" w:rsidRDefault="00C73380" w:rsidP="00FB3928">
            <w:pPr>
              <w:spacing w:line="240" w:lineRule="atLeast"/>
              <w:rPr>
                <w:rFonts w:cs="Times New Roman"/>
                <w:sz w:val="20"/>
                <w:szCs w:val="20"/>
              </w:rPr>
            </w:pPr>
            <w:r w:rsidRPr="00B17A05">
              <w:rPr>
                <w:rFonts w:cs="Times New Roman"/>
                <w:sz w:val="20"/>
                <w:szCs w:val="20"/>
              </w:rPr>
              <w:t>Gençlik Çağının Özellikleri, Gençlerde kişilik gelişimi, kimlik ve benlik oluşumu</w:t>
            </w:r>
          </w:p>
        </w:tc>
        <w:tc>
          <w:tcPr>
            <w:tcW w:w="0" w:type="auto"/>
            <w:hideMark/>
          </w:tcPr>
          <w:p w14:paraId="7941F96B" w14:textId="77777777" w:rsidR="00C73380" w:rsidRPr="00B17A05" w:rsidRDefault="00C73380" w:rsidP="002D0F71">
            <w:pPr>
              <w:rPr>
                <w:rFonts w:eastAsia="Times New Roman" w:cs="Times New Roman"/>
                <w:sz w:val="20"/>
                <w:szCs w:val="20"/>
                <w:lang w:eastAsia="tr-TR"/>
              </w:rPr>
            </w:pPr>
          </w:p>
        </w:tc>
      </w:tr>
      <w:tr w:rsidR="00C73380" w:rsidRPr="00B17A05" w14:paraId="3BDB1FA4" w14:textId="77777777" w:rsidTr="002D0F71">
        <w:trPr>
          <w:trHeight w:val="375"/>
        </w:trPr>
        <w:tc>
          <w:tcPr>
            <w:tcW w:w="0" w:type="auto"/>
            <w:hideMark/>
          </w:tcPr>
          <w:p w14:paraId="7182B407" w14:textId="77777777" w:rsidR="00C73380" w:rsidRPr="00B17A05" w:rsidRDefault="00C73380" w:rsidP="002D0F71">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3E416475" w14:textId="77777777" w:rsidR="00C73380" w:rsidRPr="00B17A05" w:rsidRDefault="00C73380" w:rsidP="00FB3928">
            <w:pPr>
              <w:spacing w:line="240" w:lineRule="atLeast"/>
              <w:rPr>
                <w:rFonts w:cs="Times New Roman"/>
                <w:sz w:val="20"/>
                <w:szCs w:val="20"/>
              </w:rPr>
            </w:pPr>
            <w:r w:rsidRPr="00B17A05">
              <w:rPr>
                <w:rFonts w:cs="Times New Roman"/>
                <w:sz w:val="20"/>
                <w:szCs w:val="20"/>
              </w:rPr>
              <w:t>Sosyal hizmette gençlik refahı alanı (Kurumsal yapı, sorun alanları, yürütülen hizmetler, hedefler)</w:t>
            </w:r>
          </w:p>
        </w:tc>
        <w:tc>
          <w:tcPr>
            <w:tcW w:w="0" w:type="auto"/>
            <w:hideMark/>
          </w:tcPr>
          <w:p w14:paraId="6DB7B657" w14:textId="77777777" w:rsidR="00C73380" w:rsidRPr="00B17A05" w:rsidRDefault="00C73380" w:rsidP="002D0F71">
            <w:pPr>
              <w:rPr>
                <w:rFonts w:eastAsia="Times New Roman" w:cs="Times New Roman"/>
                <w:sz w:val="20"/>
                <w:szCs w:val="20"/>
                <w:lang w:eastAsia="tr-TR"/>
              </w:rPr>
            </w:pPr>
          </w:p>
        </w:tc>
      </w:tr>
      <w:tr w:rsidR="00C73380" w:rsidRPr="00B17A05" w14:paraId="28C104F5" w14:textId="77777777" w:rsidTr="002D0F71">
        <w:trPr>
          <w:trHeight w:val="375"/>
        </w:trPr>
        <w:tc>
          <w:tcPr>
            <w:tcW w:w="0" w:type="auto"/>
            <w:hideMark/>
          </w:tcPr>
          <w:p w14:paraId="6059B01E" w14:textId="77777777" w:rsidR="00C73380" w:rsidRPr="00B17A05" w:rsidRDefault="00C73380" w:rsidP="002D0F71">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6BC64B0F" w14:textId="77777777" w:rsidR="00C73380" w:rsidRPr="00B17A05" w:rsidRDefault="00C73380" w:rsidP="00FB3928">
            <w:pPr>
              <w:spacing w:line="240" w:lineRule="atLeast"/>
              <w:rPr>
                <w:rFonts w:cs="Times New Roman"/>
                <w:sz w:val="20"/>
                <w:szCs w:val="20"/>
              </w:rPr>
            </w:pPr>
            <w:r w:rsidRPr="00B17A05">
              <w:rPr>
                <w:rFonts w:cs="Times New Roman"/>
                <w:sz w:val="20"/>
                <w:szCs w:val="20"/>
              </w:rPr>
              <w:t>Ergenlikte sosyalleşme, Ahlaki Gelişim ve Kuramları</w:t>
            </w:r>
          </w:p>
        </w:tc>
        <w:tc>
          <w:tcPr>
            <w:tcW w:w="0" w:type="auto"/>
            <w:hideMark/>
          </w:tcPr>
          <w:p w14:paraId="313A6853" w14:textId="77777777" w:rsidR="00C73380" w:rsidRPr="00B17A05" w:rsidRDefault="00C73380" w:rsidP="002D0F71">
            <w:pPr>
              <w:rPr>
                <w:rFonts w:eastAsia="Times New Roman" w:cs="Times New Roman"/>
                <w:sz w:val="20"/>
                <w:szCs w:val="20"/>
                <w:lang w:eastAsia="tr-TR"/>
              </w:rPr>
            </w:pPr>
          </w:p>
        </w:tc>
      </w:tr>
      <w:tr w:rsidR="00C73380" w:rsidRPr="00B17A05" w14:paraId="219ECEDD" w14:textId="77777777" w:rsidTr="002D0F71">
        <w:trPr>
          <w:trHeight w:val="375"/>
        </w:trPr>
        <w:tc>
          <w:tcPr>
            <w:tcW w:w="0" w:type="auto"/>
            <w:hideMark/>
          </w:tcPr>
          <w:p w14:paraId="0FE7E574" w14:textId="77777777" w:rsidR="00C73380" w:rsidRPr="00B17A05" w:rsidRDefault="00C73380" w:rsidP="002D0F71">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4E5A3A54" w14:textId="77777777" w:rsidR="00C73380" w:rsidRPr="00B17A05" w:rsidRDefault="00C73380" w:rsidP="00FB3928">
            <w:pPr>
              <w:spacing w:line="240" w:lineRule="atLeast"/>
              <w:rPr>
                <w:rFonts w:cs="Times New Roman"/>
                <w:sz w:val="20"/>
                <w:szCs w:val="20"/>
              </w:rPr>
            </w:pPr>
            <w:r w:rsidRPr="00B17A05">
              <w:rPr>
                <w:rFonts w:cs="Times New Roman"/>
                <w:sz w:val="20"/>
                <w:szCs w:val="20"/>
              </w:rPr>
              <w:t>Gençlere yönelik sosyal hizmet kurumları ve bu kurumlardaki sosyal hizmet uygulamaları I (Aile ve ergen danışma üniteleri)</w:t>
            </w:r>
          </w:p>
        </w:tc>
        <w:tc>
          <w:tcPr>
            <w:tcW w:w="0" w:type="auto"/>
            <w:hideMark/>
          </w:tcPr>
          <w:p w14:paraId="767C8247" w14:textId="77777777" w:rsidR="00C73380" w:rsidRPr="00B17A05" w:rsidRDefault="00C73380" w:rsidP="002D0F71">
            <w:pPr>
              <w:rPr>
                <w:rFonts w:eastAsia="Times New Roman" w:cs="Times New Roman"/>
                <w:sz w:val="20"/>
                <w:szCs w:val="20"/>
                <w:lang w:eastAsia="tr-TR"/>
              </w:rPr>
            </w:pPr>
          </w:p>
        </w:tc>
      </w:tr>
      <w:tr w:rsidR="00C73380" w:rsidRPr="00B17A05" w14:paraId="6E1B848B" w14:textId="77777777" w:rsidTr="002D0F71">
        <w:trPr>
          <w:trHeight w:val="375"/>
        </w:trPr>
        <w:tc>
          <w:tcPr>
            <w:tcW w:w="0" w:type="auto"/>
            <w:hideMark/>
          </w:tcPr>
          <w:p w14:paraId="6472AB81" w14:textId="77777777" w:rsidR="00C73380" w:rsidRPr="00B17A05" w:rsidRDefault="00C73380" w:rsidP="002D0F71">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1E2A6F0C" w14:textId="77777777" w:rsidR="00C73380" w:rsidRPr="00B17A05" w:rsidRDefault="00C73380" w:rsidP="00C73380">
            <w:pPr>
              <w:spacing w:line="240" w:lineRule="atLeast"/>
              <w:rPr>
                <w:rFonts w:cs="Times New Roman"/>
                <w:sz w:val="20"/>
                <w:szCs w:val="20"/>
              </w:rPr>
            </w:pPr>
            <w:r w:rsidRPr="00B17A05">
              <w:rPr>
                <w:rFonts w:cs="Times New Roman"/>
                <w:sz w:val="20"/>
                <w:szCs w:val="20"/>
              </w:rPr>
              <w:t xml:space="preserve">Ara sınav </w:t>
            </w:r>
          </w:p>
        </w:tc>
        <w:tc>
          <w:tcPr>
            <w:tcW w:w="0" w:type="auto"/>
            <w:hideMark/>
          </w:tcPr>
          <w:p w14:paraId="5CF2EA83" w14:textId="77777777" w:rsidR="00C73380" w:rsidRPr="00B17A05" w:rsidRDefault="00C73380" w:rsidP="002D0F71">
            <w:pPr>
              <w:rPr>
                <w:rFonts w:eastAsia="Times New Roman" w:cs="Times New Roman"/>
                <w:sz w:val="20"/>
                <w:szCs w:val="20"/>
                <w:lang w:eastAsia="tr-TR"/>
              </w:rPr>
            </w:pPr>
          </w:p>
        </w:tc>
      </w:tr>
      <w:tr w:rsidR="00C73380" w:rsidRPr="00B17A05" w14:paraId="2CF34D73" w14:textId="77777777" w:rsidTr="002D0F71">
        <w:trPr>
          <w:trHeight w:val="375"/>
        </w:trPr>
        <w:tc>
          <w:tcPr>
            <w:tcW w:w="0" w:type="auto"/>
            <w:hideMark/>
          </w:tcPr>
          <w:p w14:paraId="30B8CA59" w14:textId="77777777" w:rsidR="00C73380" w:rsidRPr="00B17A05" w:rsidRDefault="00C73380" w:rsidP="002D0F71">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3C3789EE" w14:textId="77777777" w:rsidR="00C73380" w:rsidRPr="00B17A05" w:rsidRDefault="00C73380" w:rsidP="00FB3928">
            <w:pPr>
              <w:spacing w:line="240" w:lineRule="atLeast"/>
              <w:rPr>
                <w:rFonts w:cs="Times New Roman"/>
                <w:sz w:val="20"/>
                <w:szCs w:val="20"/>
              </w:rPr>
            </w:pPr>
            <w:r w:rsidRPr="00B17A05">
              <w:rPr>
                <w:rFonts w:cs="Times New Roman"/>
                <w:sz w:val="20"/>
                <w:szCs w:val="20"/>
              </w:rPr>
              <w:t xml:space="preserve"> Gençlere yönelik sosyal hizmet kurumları ve bu kurumlardaki sosyal hizmet uygulamaları II ( Yet. Yurt., Gençlik Merkezleri )</w:t>
            </w:r>
          </w:p>
        </w:tc>
        <w:tc>
          <w:tcPr>
            <w:tcW w:w="0" w:type="auto"/>
            <w:hideMark/>
          </w:tcPr>
          <w:p w14:paraId="39B341E2" w14:textId="77777777" w:rsidR="00C73380" w:rsidRPr="00B17A05" w:rsidRDefault="00C73380" w:rsidP="002D0F71">
            <w:pPr>
              <w:rPr>
                <w:rFonts w:eastAsia="Times New Roman" w:cs="Times New Roman"/>
                <w:sz w:val="20"/>
                <w:szCs w:val="20"/>
                <w:lang w:eastAsia="tr-TR"/>
              </w:rPr>
            </w:pPr>
          </w:p>
        </w:tc>
      </w:tr>
      <w:tr w:rsidR="00C73380" w:rsidRPr="00B17A05" w14:paraId="51F57D8D" w14:textId="77777777" w:rsidTr="002D0F71">
        <w:trPr>
          <w:trHeight w:val="375"/>
        </w:trPr>
        <w:tc>
          <w:tcPr>
            <w:tcW w:w="0" w:type="auto"/>
            <w:hideMark/>
          </w:tcPr>
          <w:p w14:paraId="0CEF0029" w14:textId="77777777" w:rsidR="00C73380" w:rsidRPr="00B17A05" w:rsidRDefault="00C73380" w:rsidP="002D0F71">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47E5CE08" w14:textId="77777777" w:rsidR="00C73380" w:rsidRPr="00B17A05" w:rsidRDefault="00C73380" w:rsidP="00FB3928">
            <w:pPr>
              <w:spacing w:line="240" w:lineRule="atLeast"/>
              <w:rPr>
                <w:rFonts w:cs="Times New Roman"/>
                <w:sz w:val="20"/>
                <w:szCs w:val="20"/>
              </w:rPr>
            </w:pPr>
            <w:r w:rsidRPr="00B17A05">
              <w:rPr>
                <w:rFonts w:cs="Times New Roman"/>
                <w:sz w:val="20"/>
                <w:szCs w:val="20"/>
              </w:rPr>
              <w:t>Bilgi teknolojisi, gençlik politikaları ve sosyal hizmet</w:t>
            </w:r>
          </w:p>
        </w:tc>
        <w:tc>
          <w:tcPr>
            <w:tcW w:w="0" w:type="auto"/>
            <w:hideMark/>
          </w:tcPr>
          <w:p w14:paraId="561DD808" w14:textId="77777777" w:rsidR="00C73380" w:rsidRPr="00B17A05" w:rsidRDefault="00C73380" w:rsidP="002D0F71">
            <w:pPr>
              <w:rPr>
                <w:rFonts w:eastAsia="Times New Roman" w:cs="Times New Roman"/>
                <w:sz w:val="20"/>
                <w:szCs w:val="20"/>
                <w:lang w:eastAsia="tr-TR"/>
              </w:rPr>
            </w:pPr>
          </w:p>
        </w:tc>
      </w:tr>
      <w:tr w:rsidR="00C73380" w:rsidRPr="00B17A05" w14:paraId="353DC435" w14:textId="77777777" w:rsidTr="002D0F71">
        <w:trPr>
          <w:trHeight w:val="375"/>
        </w:trPr>
        <w:tc>
          <w:tcPr>
            <w:tcW w:w="0" w:type="auto"/>
            <w:hideMark/>
          </w:tcPr>
          <w:p w14:paraId="51DE7179" w14:textId="77777777" w:rsidR="00C73380" w:rsidRPr="00B17A05" w:rsidRDefault="00C73380" w:rsidP="002D0F71">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5DB41455" w14:textId="77777777" w:rsidR="00C73380" w:rsidRPr="00B17A05" w:rsidRDefault="00C73380" w:rsidP="00FB3928">
            <w:pPr>
              <w:spacing w:line="240" w:lineRule="atLeast"/>
              <w:rPr>
                <w:rFonts w:cs="Times New Roman"/>
                <w:sz w:val="20"/>
                <w:szCs w:val="20"/>
              </w:rPr>
            </w:pPr>
            <w:r w:rsidRPr="00B17A05">
              <w:rPr>
                <w:rFonts w:cs="Times New Roman"/>
                <w:sz w:val="20"/>
                <w:szCs w:val="20"/>
              </w:rPr>
              <w:t>Genç Aile İlişkileri Ve Madde Kullanımı</w:t>
            </w:r>
          </w:p>
        </w:tc>
        <w:tc>
          <w:tcPr>
            <w:tcW w:w="0" w:type="auto"/>
            <w:hideMark/>
          </w:tcPr>
          <w:p w14:paraId="607CF7DD" w14:textId="77777777" w:rsidR="00C73380" w:rsidRPr="00B17A05" w:rsidRDefault="00C73380" w:rsidP="002D0F71">
            <w:pPr>
              <w:rPr>
                <w:rFonts w:eastAsia="Times New Roman" w:cs="Times New Roman"/>
                <w:sz w:val="20"/>
                <w:szCs w:val="20"/>
                <w:lang w:eastAsia="tr-TR"/>
              </w:rPr>
            </w:pPr>
          </w:p>
        </w:tc>
      </w:tr>
      <w:tr w:rsidR="00C73380" w:rsidRPr="00B17A05" w14:paraId="46053BF4" w14:textId="77777777" w:rsidTr="002D0F71">
        <w:trPr>
          <w:trHeight w:val="375"/>
        </w:trPr>
        <w:tc>
          <w:tcPr>
            <w:tcW w:w="0" w:type="auto"/>
            <w:hideMark/>
          </w:tcPr>
          <w:p w14:paraId="1D9D06D0" w14:textId="77777777" w:rsidR="00C73380" w:rsidRPr="00B17A05" w:rsidRDefault="00C73380" w:rsidP="002D0F71">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2C1B2012" w14:textId="77777777" w:rsidR="00C73380" w:rsidRPr="00B17A05" w:rsidRDefault="00C73380" w:rsidP="00FB3928">
            <w:pPr>
              <w:spacing w:line="240" w:lineRule="atLeast"/>
              <w:rPr>
                <w:rFonts w:cs="Times New Roman"/>
                <w:sz w:val="20"/>
                <w:szCs w:val="20"/>
              </w:rPr>
            </w:pPr>
            <w:r w:rsidRPr="00B17A05">
              <w:rPr>
                <w:rFonts w:cs="Times New Roman"/>
                <w:sz w:val="20"/>
                <w:szCs w:val="20"/>
              </w:rPr>
              <w:t>Gençlerle iletişim, Gençlerin İstismarı ve Gençlik Suçları ve Sokak Çocukları</w:t>
            </w:r>
          </w:p>
        </w:tc>
        <w:tc>
          <w:tcPr>
            <w:tcW w:w="0" w:type="auto"/>
            <w:hideMark/>
          </w:tcPr>
          <w:p w14:paraId="27AA2975" w14:textId="77777777" w:rsidR="00C73380" w:rsidRPr="00B17A05" w:rsidRDefault="00C73380" w:rsidP="002D0F71">
            <w:pPr>
              <w:rPr>
                <w:rFonts w:eastAsia="Times New Roman" w:cs="Times New Roman"/>
                <w:sz w:val="20"/>
                <w:szCs w:val="20"/>
                <w:lang w:eastAsia="tr-TR"/>
              </w:rPr>
            </w:pPr>
          </w:p>
        </w:tc>
      </w:tr>
      <w:tr w:rsidR="00C73380" w:rsidRPr="00B17A05" w14:paraId="51D81574" w14:textId="77777777" w:rsidTr="002D0F71">
        <w:trPr>
          <w:trHeight w:val="375"/>
        </w:trPr>
        <w:tc>
          <w:tcPr>
            <w:tcW w:w="0" w:type="auto"/>
            <w:hideMark/>
          </w:tcPr>
          <w:p w14:paraId="51D9E04C" w14:textId="77777777" w:rsidR="00C73380" w:rsidRPr="00B17A05" w:rsidRDefault="00C73380" w:rsidP="002D0F71">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2E7EA997" w14:textId="77777777" w:rsidR="00C73380" w:rsidRPr="00B17A05" w:rsidRDefault="00C73380" w:rsidP="00FB3928">
            <w:pPr>
              <w:spacing w:line="240" w:lineRule="atLeast"/>
              <w:rPr>
                <w:rFonts w:cs="Times New Roman"/>
                <w:sz w:val="20"/>
                <w:szCs w:val="20"/>
              </w:rPr>
            </w:pPr>
            <w:r w:rsidRPr="00B17A05">
              <w:rPr>
                <w:rFonts w:cs="Times New Roman"/>
                <w:sz w:val="20"/>
                <w:szCs w:val="20"/>
              </w:rPr>
              <w:t>Gençlikte Ruhsal, Duygusal Ve Sosyal Sorunlar</w:t>
            </w:r>
          </w:p>
        </w:tc>
        <w:tc>
          <w:tcPr>
            <w:tcW w:w="0" w:type="auto"/>
            <w:hideMark/>
          </w:tcPr>
          <w:p w14:paraId="4C3CC17F" w14:textId="77777777" w:rsidR="00C73380" w:rsidRPr="00B17A05" w:rsidRDefault="00C73380" w:rsidP="002D0F71">
            <w:pPr>
              <w:rPr>
                <w:rFonts w:eastAsia="Times New Roman" w:cs="Times New Roman"/>
                <w:sz w:val="20"/>
                <w:szCs w:val="20"/>
                <w:lang w:eastAsia="tr-TR"/>
              </w:rPr>
            </w:pPr>
          </w:p>
        </w:tc>
      </w:tr>
      <w:tr w:rsidR="00C73380" w:rsidRPr="00B17A05" w14:paraId="69FE717F" w14:textId="77777777" w:rsidTr="002D0F71">
        <w:trPr>
          <w:trHeight w:val="375"/>
        </w:trPr>
        <w:tc>
          <w:tcPr>
            <w:tcW w:w="0" w:type="auto"/>
            <w:hideMark/>
          </w:tcPr>
          <w:p w14:paraId="69BBE7B1" w14:textId="77777777" w:rsidR="00C73380" w:rsidRPr="00B17A05" w:rsidRDefault="00C73380" w:rsidP="002D0F71">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68B4685C" w14:textId="77777777" w:rsidR="00C73380" w:rsidRPr="00B17A05" w:rsidRDefault="00C73380" w:rsidP="00FB3928">
            <w:pPr>
              <w:spacing w:line="240" w:lineRule="atLeast"/>
              <w:rPr>
                <w:rFonts w:cs="Times New Roman"/>
                <w:sz w:val="20"/>
                <w:szCs w:val="20"/>
              </w:rPr>
            </w:pPr>
            <w:r w:rsidRPr="00B17A05">
              <w:rPr>
                <w:rFonts w:cs="Times New Roman"/>
                <w:sz w:val="20"/>
                <w:szCs w:val="20"/>
              </w:rPr>
              <w:t>Gençlere hizmet sunumunda vaka yönetimi</w:t>
            </w:r>
          </w:p>
        </w:tc>
        <w:tc>
          <w:tcPr>
            <w:tcW w:w="0" w:type="auto"/>
            <w:hideMark/>
          </w:tcPr>
          <w:p w14:paraId="6C14834F" w14:textId="77777777" w:rsidR="00C73380" w:rsidRPr="00B17A05" w:rsidRDefault="00C73380" w:rsidP="002D0F71">
            <w:pPr>
              <w:rPr>
                <w:rFonts w:eastAsia="Times New Roman" w:cs="Times New Roman"/>
                <w:sz w:val="20"/>
                <w:szCs w:val="20"/>
                <w:lang w:eastAsia="tr-TR"/>
              </w:rPr>
            </w:pPr>
          </w:p>
        </w:tc>
      </w:tr>
      <w:tr w:rsidR="009A0701" w:rsidRPr="00B17A05" w14:paraId="2118AB34" w14:textId="77777777" w:rsidTr="002D0F71">
        <w:trPr>
          <w:trHeight w:val="375"/>
        </w:trPr>
        <w:tc>
          <w:tcPr>
            <w:tcW w:w="0" w:type="auto"/>
          </w:tcPr>
          <w:p w14:paraId="61550275"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154C1CDF" w14:textId="77777777" w:rsidR="009A0701" w:rsidRPr="00B17A05" w:rsidRDefault="009A0701" w:rsidP="002D0F71">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23FC4CBD" w14:textId="77777777" w:rsidR="009A0701" w:rsidRPr="00B17A05" w:rsidRDefault="009A0701" w:rsidP="002D0F71">
            <w:pPr>
              <w:rPr>
                <w:rFonts w:eastAsia="Times New Roman" w:cs="Times New Roman"/>
                <w:sz w:val="20"/>
                <w:szCs w:val="20"/>
                <w:lang w:eastAsia="tr-TR"/>
              </w:rPr>
            </w:pPr>
          </w:p>
        </w:tc>
      </w:tr>
    </w:tbl>
    <w:p w14:paraId="4A6CBABD" w14:textId="77777777" w:rsidR="009A0701" w:rsidRPr="00B17A05" w:rsidRDefault="009A0701" w:rsidP="009A0701">
      <w:pPr>
        <w:spacing w:after="0" w:line="240" w:lineRule="auto"/>
        <w:rPr>
          <w:rFonts w:eastAsia="Times New Roman" w:cs="Times New Roman"/>
          <w:sz w:val="20"/>
          <w:szCs w:val="20"/>
          <w:lang w:eastAsia="tr-TR"/>
        </w:rPr>
      </w:pPr>
    </w:p>
    <w:p w14:paraId="4844BE20" w14:textId="77777777" w:rsidR="009A0701" w:rsidRPr="00B17A05" w:rsidRDefault="009A0701" w:rsidP="009A0701">
      <w:pPr>
        <w:spacing w:after="0" w:line="240" w:lineRule="auto"/>
        <w:rPr>
          <w:rFonts w:eastAsia="Times New Roman" w:cs="Times New Roman"/>
          <w:sz w:val="20"/>
          <w:szCs w:val="20"/>
          <w:lang w:eastAsia="tr-TR"/>
        </w:rPr>
      </w:pPr>
    </w:p>
    <w:p w14:paraId="103EA6D2" w14:textId="77777777" w:rsidR="009A0701" w:rsidRPr="00B17A05" w:rsidRDefault="009A0701" w:rsidP="009A0701">
      <w:pPr>
        <w:spacing w:after="0" w:line="240" w:lineRule="auto"/>
        <w:rPr>
          <w:rFonts w:eastAsia="Times New Roman" w:cs="Times New Roman"/>
          <w:vanish/>
          <w:sz w:val="20"/>
          <w:szCs w:val="20"/>
          <w:lang w:eastAsia="tr-TR"/>
        </w:rPr>
      </w:pPr>
    </w:p>
    <w:p w14:paraId="4E928DEC" w14:textId="77777777" w:rsidR="009A0701" w:rsidRPr="00B17A05" w:rsidRDefault="009A0701" w:rsidP="009A0701">
      <w:pPr>
        <w:spacing w:after="0" w:line="240" w:lineRule="auto"/>
        <w:rPr>
          <w:rFonts w:eastAsia="Times New Roman" w:cs="Times New Roman"/>
          <w:sz w:val="20"/>
          <w:szCs w:val="20"/>
          <w:lang w:eastAsia="tr-TR"/>
        </w:rPr>
      </w:pPr>
    </w:p>
    <w:p w14:paraId="675B6316" w14:textId="77777777" w:rsidR="009A0701" w:rsidRPr="00B17A05" w:rsidRDefault="009A0701" w:rsidP="009A0701">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9A0701" w:rsidRPr="00B17A05" w14:paraId="51E702F9" w14:textId="77777777" w:rsidTr="002D0F71">
        <w:trPr>
          <w:trHeight w:val="525"/>
        </w:trPr>
        <w:tc>
          <w:tcPr>
            <w:tcW w:w="5000" w:type="pct"/>
            <w:gridSpan w:val="3"/>
            <w:hideMark/>
          </w:tcPr>
          <w:p w14:paraId="37F5205B" w14:textId="77777777" w:rsidR="009A0701" w:rsidRPr="00B17A05" w:rsidRDefault="009A0701" w:rsidP="002D0F71">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9A0701" w:rsidRPr="00B17A05" w14:paraId="25005ACD" w14:textId="77777777" w:rsidTr="002D0F71">
        <w:trPr>
          <w:trHeight w:val="450"/>
        </w:trPr>
        <w:tc>
          <w:tcPr>
            <w:tcW w:w="3268" w:type="pct"/>
            <w:hideMark/>
          </w:tcPr>
          <w:p w14:paraId="2669E1F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470EED4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22B215F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9A0701" w:rsidRPr="00B17A05" w14:paraId="692D6B06" w14:textId="77777777" w:rsidTr="002D0F71">
        <w:trPr>
          <w:trHeight w:val="375"/>
        </w:trPr>
        <w:tc>
          <w:tcPr>
            <w:tcW w:w="3268" w:type="pct"/>
            <w:hideMark/>
          </w:tcPr>
          <w:p w14:paraId="19A8304F"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6452054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39A0CEE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70</w:t>
            </w:r>
          </w:p>
        </w:tc>
      </w:tr>
      <w:tr w:rsidR="009A0701" w:rsidRPr="00B17A05" w14:paraId="10791DA7" w14:textId="77777777" w:rsidTr="002D0F71">
        <w:trPr>
          <w:trHeight w:val="375"/>
        </w:trPr>
        <w:tc>
          <w:tcPr>
            <w:tcW w:w="3268" w:type="pct"/>
            <w:hideMark/>
          </w:tcPr>
          <w:p w14:paraId="0E6FA47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6C062B0C"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43AE4AD1"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20</w:t>
            </w:r>
          </w:p>
        </w:tc>
      </w:tr>
      <w:tr w:rsidR="009A0701" w:rsidRPr="00B17A05" w14:paraId="3F64C1F1" w14:textId="77777777" w:rsidTr="002D0F71">
        <w:trPr>
          <w:trHeight w:val="375"/>
        </w:trPr>
        <w:tc>
          <w:tcPr>
            <w:tcW w:w="3268" w:type="pct"/>
            <w:hideMark/>
          </w:tcPr>
          <w:p w14:paraId="11734E76"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0F95C097"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7F0A0B6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10</w:t>
            </w:r>
          </w:p>
        </w:tc>
      </w:tr>
      <w:tr w:rsidR="009A0701" w:rsidRPr="00B17A05" w14:paraId="23286A09" w14:textId="77777777" w:rsidTr="002D0F71">
        <w:trPr>
          <w:trHeight w:val="375"/>
        </w:trPr>
        <w:tc>
          <w:tcPr>
            <w:tcW w:w="3268" w:type="pct"/>
            <w:hideMark/>
          </w:tcPr>
          <w:p w14:paraId="17710BB3"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66DAA10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C5F6812"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9A0701" w:rsidRPr="00B17A05" w14:paraId="5E675A87" w14:textId="77777777" w:rsidTr="002D0F71">
        <w:trPr>
          <w:trHeight w:val="375"/>
        </w:trPr>
        <w:tc>
          <w:tcPr>
            <w:tcW w:w="3268" w:type="pct"/>
            <w:hideMark/>
          </w:tcPr>
          <w:p w14:paraId="60789989"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0DA6F470"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8FC3418"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60</w:t>
            </w:r>
          </w:p>
        </w:tc>
      </w:tr>
      <w:tr w:rsidR="009A0701" w:rsidRPr="00B17A05" w14:paraId="27321914" w14:textId="77777777" w:rsidTr="002D0F71">
        <w:trPr>
          <w:trHeight w:val="375"/>
        </w:trPr>
        <w:tc>
          <w:tcPr>
            <w:tcW w:w="3268" w:type="pct"/>
            <w:hideMark/>
          </w:tcPr>
          <w:p w14:paraId="3E08D6C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7424025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47B3F2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40</w:t>
            </w:r>
          </w:p>
        </w:tc>
      </w:tr>
      <w:tr w:rsidR="009A0701" w:rsidRPr="00B17A05" w14:paraId="78A44702" w14:textId="77777777" w:rsidTr="002D0F71">
        <w:trPr>
          <w:trHeight w:val="375"/>
        </w:trPr>
        <w:tc>
          <w:tcPr>
            <w:tcW w:w="3268" w:type="pct"/>
            <w:hideMark/>
          </w:tcPr>
          <w:p w14:paraId="47F8D54E"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301BDE4A"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82B8544" w14:textId="77777777" w:rsidR="009A0701" w:rsidRPr="00B17A05" w:rsidRDefault="009A0701" w:rsidP="002D0F71">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5145189A" w14:textId="77777777" w:rsidR="009A0701" w:rsidRPr="00B17A05" w:rsidRDefault="009A0701" w:rsidP="009A0701">
      <w:pPr>
        <w:spacing w:after="0" w:line="240" w:lineRule="auto"/>
        <w:rPr>
          <w:rFonts w:eastAsia="Times New Roman" w:cs="Times New Roman"/>
          <w:sz w:val="20"/>
          <w:szCs w:val="20"/>
          <w:lang w:eastAsia="tr-TR"/>
        </w:rPr>
      </w:pPr>
    </w:p>
    <w:p w14:paraId="62CDB5F8"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9A0701" w:rsidRPr="00B17A05" w14:paraId="46C52C53" w14:textId="77777777" w:rsidTr="002D0F71">
        <w:trPr>
          <w:trHeight w:val="375"/>
        </w:trPr>
        <w:tc>
          <w:tcPr>
            <w:tcW w:w="6000" w:type="dxa"/>
            <w:hideMark/>
          </w:tcPr>
          <w:p w14:paraId="08CAC5C3" w14:textId="77777777" w:rsidR="009A0701" w:rsidRPr="00B17A05" w:rsidRDefault="009A0701" w:rsidP="002D0F71">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66117512" w14:textId="77777777" w:rsidR="009A0701" w:rsidRPr="00B17A05" w:rsidRDefault="00C73380" w:rsidP="002D0F71">
            <w:pPr>
              <w:rPr>
                <w:rFonts w:eastAsia="Times New Roman" w:cs="Times New Roman"/>
                <w:sz w:val="20"/>
                <w:szCs w:val="20"/>
              </w:rPr>
            </w:pPr>
            <w:r w:rsidRPr="00B17A05">
              <w:rPr>
                <w:rFonts w:eastAsia="Times New Roman" w:cs="Times New Roman"/>
                <w:sz w:val="20"/>
                <w:szCs w:val="20"/>
              </w:rPr>
              <w:t>Temel Mesleki Dersler</w:t>
            </w:r>
          </w:p>
        </w:tc>
      </w:tr>
    </w:tbl>
    <w:p w14:paraId="15423E80" w14:textId="77777777" w:rsidR="009A0701" w:rsidRPr="00B17A05" w:rsidRDefault="009A0701" w:rsidP="009A0701">
      <w:pPr>
        <w:spacing w:after="0" w:line="240" w:lineRule="auto"/>
        <w:rPr>
          <w:rFonts w:eastAsia="Times New Roman" w:cs="Times New Roman"/>
          <w:sz w:val="20"/>
          <w:szCs w:val="20"/>
          <w:lang w:eastAsia="tr-TR"/>
        </w:rPr>
      </w:pPr>
    </w:p>
    <w:p w14:paraId="29647FE1" w14:textId="77777777" w:rsidR="009A0701" w:rsidRPr="00B17A05" w:rsidRDefault="009A0701" w:rsidP="009A0701">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9A0701" w:rsidRPr="00B17A05" w14:paraId="55B1B549" w14:textId="77777777" w:rsidTr="002D0F71">
        <w:trPr>
          <w:trHeight w:val="525"/>
        </w:trPr>
        <w:tc>
          <w:tcPr>
            <w:tcW w:w="0" w:type="auto"/>
            <w:gridSpan w:val="7"/>
            <w:hideMark/>
          </w:tcPr>
          <w:p w14:paraId="0F8AAA3E" w14:textId="77777777" w:rsidR="009A0701" w:rsidRPr="00B17A05" w:rsidRDefault="009A0701" w:rsidP="002D0F71">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9A0701" w:rsidRPr="00B17A05" w14:paraId="49052E9B" w14:textId="77777777" w:rsidTr="002D0F71">
        <w:tc>
          <w:tcPr>
            <w:tcW w:w="6785" w:type="dxa"/>
            <w:gridSpan w:val="2"/>
          </w:tcPr>
          <w:p w14:paraId="1D84842B" w14:textId="524705F6" w:rsidR="009A0701" w:rsidRPr="00B17A05" w:rsidRDefault="00D63B79" w:rsidP="002D0F71">
            <w:pPr>
              <w:jc w:val="both"/>
              <w:rPr>
                <w:rFonts w:cs="Times New Roman"/>
                <w:b/>
                <w:sz w:val="20"/>
                <w:szCs w:val="20"/>
              </w:rPr>
            </w:pPr>
            <w:r w:rsidRPr="00B17A05">
              <w:rPr>
                <w:rFonts w:cs="Times New Roman"/>
                <w:b/>
                <w:sz w:val="20"/>
                <w:szCs w:val="20"/>
              </w:rPr>
              <w:t>Gençler ve Sosyal H</w:t>
            </w:r>
            <w:r w:rsidR="00C73380" w:rsidRPr="00B17A05">
              <w:rPr>
                <w:rFonts w:cs="Times New Roman"/>
                <w:b/>
                <w:sz w:val="20"/>
                <w:szCs w:val="20"/>
              </w:rPr>
              <w:t xml:space="preserve">izmet </w:t>
            </w:r>
            <w:r w:rsidR="009A0701" w:rsidRPr="00B17A05">
              <w:rPr>
                <w:rFonts w:cs="Times New Roman"/>
                <w:b/>
                <w:sz w:val="20"/>
                <w:szCs w:val="20"/>
              </w:rPr>
              <w:t>- Program Öğrenme Çıktıları İlişkisi</w:t>
            </w:r>
          </w:p>
        </w:tc>
        <w:tc>
          <w:tcPr>
            <w:tcW w:w="2455" w:type="dxa"/>
            <w:gridSpan w:val="5"/>
          </w:tcPr>
          <w:p w14:paraId="7FCF2681" w14:textId="77777777" w:rsidR="009A0701" w:rsidRPr="00B17A05" w:rsidRDefault="009A0701" w:rsidP="002D0F71">
            <w:pPr>
              <w:jc w:val="both"/>
              <w:rPr>
                <w:rFonts w:cs="Times New Roman"/>
                <w:b/>
                <w:sz w:val="20"/>
                <w:szCs w:val="20"/>
              </w:rPr>
            </w:pPr>
            <w:r w:rsidRPr="00B17A05">
              <w:rPr>
                <w:rFonts w:cs="Times New Roman"/>
                <w:b/>
                <w:sz w:val="20"/>
                <w:szCs w:val="20"/>
              </w:rPr>
              <w:t>Değerlendirme</w:t>
            </w:r>
          </w:p>
        </w:tc>
      </w:tr>
      <w:tr w:rsidR="009A0701" w:rsidRPr="00B17A05" w14:paraId="5131131D" w14:textId="77777777" w:rsidTr="002D0F71">
        <w:tc>
          <w:tcPr>
            <w:tcW w:w="6785" w:type="dxa"/>
            <w:gridSpan w:val="2"/>
          </w:tcPr>
          <w:p w14:paraId="66D9C101" w14:textId="77777777" w:rsidR="009A0701" w:rsidRPr="00B17A05" w:rsidRDefault="009A0701" w:rsidP="002D0F71">
            <w:pPr>
              <w:jc w:val="both"/>
              <w:rPr>
                <w:rFonts w:cs="Times New Roman"/>
                <w:sz w:val="20"/>
                <w:szCs w:val="20"/>
              </w:rPr>
            </w:pPr>
            <w:r w:rsidRPr="00B17A05">
              <w:rPr>
                <w:rFonts w:cs="Times New Roman"/>
                <w:b/>
                <w:sz w:val="20"/>
                <w:szCs w:val="20"/>
              </w:rPr>
              <w:t>Program Öğrenme Çıktıları</w:t>
            </w:r>
          </w:p>
        </w:tc>
        <w:tc>
          <w:tcPr>
            <w:tcW w:w="491" w:type="dxa"/>
          </w:tcPr>
          <w:p w14:paraId="4ACE3541" w14:textId="77777777" w:rsidR="009A0701" w:rsidRPr="00B17A05" w:rsidRDefault="009A0701" w:rsidP="002D0F71">
            <w:pPr>
              <w:jc w:val="both"/>
              <w:rPr>
                <w:rFonts w:cs="Times New Roman"/>
                <w:b/>
                <w:sz w:val="20"/>
                <w:szCs w:val="20"/>
              </w:rPr>
            </w:pPr>
            <w:r w:rsidRPr="00B17A05">
              <w:rPr>
                <w:rFonts w:cs="Times New Roman"/>
                <w:b/>
                <w:sz w:val="20"/>
                <w:szCs w:val="20"/>
              </w:rPr>
              <w:t>1</w:t>
            </w:r>
          </w:p>
        </w:tc>
        <w:tc>
          <w:tcPr>
            <w:tcW w:w="491" w:type="dxa"/>
          </w:tcPr>
          <w:p w14:paraId="63DDDC0C" w14:textId="77777777" w:rsidR="009A0701" w:rsidRPr="00B17A05" w:rsidRDefault="009A0701" w:rsidP="002D0F71">
            <w:pPr>
              <w:jc w:val="both"/>
              <w:rPr>
                <w:rFonts w:cs="Times New Roman"/>
                <w:b/>
                <w:sz w:val="20"/>
                <w:szCs w:val="20"/>
              </w:rPr>
            </w:pPr>
            <w:r w:rsidRPr="00B17A05">
              <w:rPr>
                <w:rFonts w:cs="Times New Roman"/>
                <w:b/>
                <w:sz w:val="20"/>
                <w:szCs w:val="20"/>
              </w:rPr>
              <w:t>2</w:t>
            </w:r>
          </w:p>
        </w:tc>
        <w:tc>
          <w:tcPr>
            <w:tcW w:w="491" w:type="dxa"/>
          </w:tcPr>
          <w:p w14:paraId="514FA59B" w14:textId="77777777" w:rsidR="009A0701" w:rsidRPr="00B17A05" w:rsidRDefault="009A0701" w:rsidP="002D0F71">
            <w:pPr>
              <w:jc w:val="both"/>
              <w:rPr>
                <w:rFonts w:cs="Times New Roman"/>
                <w:b/>
                <w:sz w:val="20"/>
                <w:szCs w:val="20"/>
              </w:rPr>
            </w:pPr>
            <w:r w:rsidRPr="00B17A05">
              <w:rPr>
                <w:rFonts w:cs="Times New Roman"/>
                <w:b/>
                <w:sz w:val="20"/>
                <w:szCs w:val="20"/>
              </w:rPr>
              <w:t>3</w:t>
            </w:r>
          </w:p>
        </w:tc>
        <w:tc>
          <w:tcPr>
            <w:tcW w:w="491" w:type="dxa"/>
          </w:tcPr>
          <w:p w14:paraId="7790FEB3" w14:textId="77777777" w:rsidR="009A0701" w:rsidRPr="00B17A05" w:rsidRDefault="009A0701" w:rsidP="002D0F71">
            <w:pPr>
              <w:jc w:val="both"/>
              <w:rPr>
                <w:rFonts w:cs="Times New Roman"/>
                <w:b/>
                <w:sz w:val="20"/>
                <w:szCs w:val="20"/>
              </w:rPr>
            </w:pPr>
            <w:r w:rsidRPr="00B17A05">
              <w:rPr>
                <w:rFonts w:cs="Times New Roman"/>
                <w:b/>
                <w:sz w:val="20"/>
                <w:szCs w:val="20"/>
              </w:rPr>
              <w:t>4</w:t>
            </w:r>
          </w:p>
        </w:tc>
        <w:tc>
          <w:tcPr>
            <w:tcW w:w="491" w:type="dxa"/>
          </w:tcPr>
          <w:p w14:paraId="10881F9A" w14:textId="77777777" w:rsidR="009A0701" w:rsidRPr="00B17A05" w:rsidRDefault="009A0701" w:rsidP="002D0F71">
            <w:pPr>
              <w:jc w:val="both"/>
              <w:rPr>
                <w:rFonts w:cs="Times New Roman"/>
                <w:b/>
                <w:sz w:val="20"/>
                <w:szCs w:val="20"/>
              </w:rPr>
            </w:pPr>
            <w:r w:rsidRPr="00B17A05">
              <w:rPr>
                <w:rFonts w:cs="Times New Roman"/>
                <w:b/>
                <w:sz w:val="20"/>
                <w:szCs w:val="20"/>
              </w:rPr>
              <w:t>5</w:t>
            </w:r>
          </w:p>
        </w:tc>
      </w:tr>
      <w:tr w:rsidR="00C73380" w:rsidRPr="00B17A05" w14:paraId="1C5192E6" w14:textId="77777777" w:rsidTr="002D0F71">
        <w:trPr>
          <w:trHeight w:val="303"/>
        </w:trPr>
        <w:tc>
          <w:tcPr>
            <w:tcW w:w="554" w:type="dxa"/>
            <w:vAlign w:val="center"/>
          </w:tcPr>
          <w:p w14:paraId="62B713E7" w14:textId="77777777" w:rsidR="00C73380" w:rsidRPr="00B17A05" w:rsidRDefault="00C73380" w:rsidP="002D0F71">
            <w:pPr>
              <w:rPr>
                <w:rFonts w:cs="Times New Roman"/>
                <w:b/>
                <w:sz w:val="20"/>
                <w:szCs w:val="20"/>
              </w:rPr>
            </w:pPr>
            <w:r w:rsidRPr="00B17A05">
              <w:rPr>
                <w:rFonts w:cs="Times New Roman"/>
                <w:b/>
                <w:sz w:val="20"/>
                <w:szCs w:val="20"/>
              </w:rPr>
              <w:t>1</w:t>
            </w:r>
          </w:p>
        </w:tc>
        <w:tc>
          <w:tcPr>
            <w:tcW w:w="6231" w:type="dxa"/>
            <w:vAlign w:val="center"/>
          </w:tcPr>
          <w:p w14:paraId="248372FD" w14:textId="77777777" w:rsidR="00C73380" w:rsidRPr="00B17A05" w:rsidRDefault="00C73380" w:rsidP="002D0F71">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61DF273B" w14:textId="77777777" w:rsidR="00C73380" w:rsidRPr="00B17A05" w:rsidRDefault="00C73380" w:rsidP="00FB3928">
            <w:pPr>
              <w:spacing w:after="200" w:line="276" w:lineRule="auto"/>
              <w:jc w:val="both"/>
              <w:rPr>
                <w:rFonts w:eastAsiaTheme="minorHAnsi" w:cs="Times New Roman"/>
                <w:b/>
                <w:sz w:val="20"/>
                <w:szCs w:val="20"/>
                <w:lang w:eastAsia="en-US"/>
              </w:rPr>
            </w:pPr>
          </w:p>
        </w:tc>
        <w:tc>
          <w:tcPr>
            <w:tcW w:w="491" w:type="dxa"/>
          </w:tcPr>
          <w:p w14:paraId="48F0DBAC" w14:textId="77777777" w:rsidR="00C73380" w:rsidRPr="00B17A05" w:rsidRDefault="00C73380" w:rsidP="00FB3928">
            <w:pPr>
              <w:spacing w:after="200" w:line="276" w:lineRule="auto"/>
              <w:jc w:val="both"/>
              <w:rPr>
                <w:rFonts w:eastAsiaTheme="minorHAnsi" w:cs="Times New Roman"/>
                <w:b/>
                <w:sz w:val="20"/>
                <w:szCs w:val="20"/>
                <w:lang w:eastAsia="en-US"/>
              </w:rPr>
            </w:pPr>
          </w:p>
        </w:tc>
        <w:tc>
          <w:tcPr>
            <w:tcW w:w="491" w:type="dxa"/>
          </w:tcPr>
          <w:p w14:paraId="5B283C23" w14:textId="77777777" w:rsidR="00C73380" w:rsidRPr="00B17A05" w:rsidRDefault="00C73380"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3197DEB6" w14:textId="77777777" w:rsidR="00C73380" w:rsidRPr="00B17A05" w:rsidRDefault="00C73380" w:rsidP="00FB3928">
            <w:pPr>
              <w:spacing w:after="200" w:line="276" w:lineRule="auto"/>
              <w:jc w:val="both"/>
              <w:rPr>
                <w:rFonts w:eastAsiaTheme="minorHAnsi" w:cs="Times New Roman"/>
                <w:b/>
                <w:sz w:val="20"/>
                <w:szCs w:val="20"/>
                <w:lang w:eastAsia="en-US"/>
              </w:rPr>
            </w:pPr>
          </w:p>
        </w:tc>
        <w:tc>
          <w:tcPr>
            <w:tcW w:w="491" w:type="dxa"/>
          </w:tcPr>
          <w:p w14:paraId="2A47B759" w14:textId="77777777" w:rsidR="00C73380" w:rsidRPr="00B17A05" w:rsidRDefault="00C73380" w:rsidP="00FB3928">
            <w:pPr>
              <w:spacing w:after="200" w:line="276" w:lineRule="auto"/>
              <w:jc w:val="both"/>
              <w:rPr>
                <w:rFonts w:eastAsiaTheme="minorHAnsi" w:cs="Times New Roman"/>
                <w:b/>
                <w:sz w:val="20"/>
                <w:szCs w:val="20"/>
                <w:lang w:eastAsia="en-US"/>
              </w:rPr>
            </w:pPr>
          </w:p>
        </w:tc>
      </w:tr>
      <w:tr w:rsidR="00C73380" w:rsidRPr="00B17A05" w14:paraId="1CB42BCD" w14:textId="77777777" w:rsidTr="002D0F71">
        <w:trPr>
          <w:trHeight w:val="303"/>
        </w:trPr>
        <w:tc>
          <w:tcPr>
            <w:tcW w:w="554" w:type="dxa"/>
            <w:vAlign w:val="center"/>
          </w:tcPr>
          <w:p w14:paraId="007D3290" w14:textId="77777777" w:rsidR="00C73380" w:rsidRPr="00B17A05" w:rsidRDefault="00C73380" w:rsidP="002D0F71">
            <w:pPr>
              <w:rPr>
                <w:rFonts w:cs="Times New Roman"/>
                <w:b/>
                <w:sz w:val="20"/>
                <w:szCs w:val="20"/>
              </w:rPr>
            </w:pPr>
            <w:r w:rsidRPr="00B17A05">
              <w:rPr>
                <w:rFonts w:cs="Times New Roman"/>
                <w:b/>
                <w:sz w:val="20"/>
                <w:szCs w:val="20"/>
              </w:rPr>
              <w:t>2</w:t>
            </w:r>
          </w:p>
        </w:tc>
        <w:tc>
          <w:tcPr>
            <w:tcW w:w="6231" w:type="dxa"/>
            <w:vAlign w:val="center"/>
          </w:tcPr>
          <w:p w14:paraId="5E0969D8" w14:textId="77777777" w:rsidR="00C73380" w:rsidRPr="00B17A05" w:rsidRDefault="00C73380" w:rsidP="002D0F71">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2A2E71C4" w14:textId="77777777" w:rsidR="00C73380" w:rsidRPr="00B17A05" w:rsidRDefault="00C73380" w:rsidP="00FB3928">
            <w:pPr>
              <w:spacing w:after="200" w:line="276" w:lineRule="auto"/>
              <w:jc w:val="both"/>
              <w:rPr>
                <w:rFonts w:eastAsiaTheme="minorHAnsi" w:cs="Times New Roman"/>
                <w:b/>
                <w:sz w:val="20"/>
                <w:szCs w:val="20"/>
                <w:lang w:eastAsia="en-US"/>
              </w:rPr>
            </w:pPr>
          </w:p>
        </w:tc>
        <w:tc>
          <w:tcPr>
            <w:tcW w:w="491" w:type="dxa"/>
          </w:tcPr>
          <w:p w14:paraId="52CF3987" w14:textId="77777777" w:rsidR="00C73380" w:rsidRPr="00B17A05" w:rsidRDefault="00C73380" w:rsidP="00FB3928">
            <w:pPr>
              <w:spacing w:after="200" w:line="276" w:lineRule="auto"/>
              <w:jc w:val="both"/>
              <w:rPr>
                <w:rFonts w:eastAsiaTheme="minorHAnsi" w:cs="Times New Roman"/>
                <w:b/>
                <w:sz w:val="20"/>
                <w:szCs w:val="20"/>
                <w:lang w:eastAsia="en-US"/>
              </w:rPr>
            </w:pPr>
          </w:p>
        </w:tc>
        <w:tc>
          <w:tcPr>
            <w:tcW w:w="491" w:type="dxa"/>
          </w:tcPr>
          <w:p w14:paraId="72DEDB43" w14:textId="77777777" w:rsidR="00C73380" w:rsidRPr="00B17A05" w:rsidRDefault="00C73380" w:rsidP="00FB3928">
            <w:pPr>
              <w:spacing w:after="200" w:line="276" w:lineRule="auto"/>
              <w:jc w:val="both"/>
              <w:rPr>
                <w:rFonts w:eastAsiaTheme="minorHAnsi" w:cs="Times New Roman"/>
                <w:b/>
                <w:sz w:val="20"/>
                <w:szCs w:val="20"/>
                <w:lang w:eastAsia="en-US"/>
              </w:rPr>
            </w:pPr>
          </w:p>
        </w:tc>
        <w:tc>
          <w:tcPr>
            <w:tcW w:w="491" w:type="dxa"/>
          </w:tcPr>
          <w:p w14:paraId="6A8E96C4" w14:textId="77777777" w:rsidR="00C73380" w:rsidRPr="00B17A05" w:rsidRDefault="00C73380"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7B3AE019" w14:textId="77777777" w:rsidR="00C73380" w:rsidRPr="00B17A05" w:rsidRDefault="00C73380" w:rsidP="00FB3928">
            <w:pPr>
              <w:spacing w:after="200" w:line="276" w:lineRule="auto"/>
              <w:jc w:val="both"/>
              <w:rPr>
                <w:rFonts w:eastAsiaTheme="minorHAnsi" w:cs="Times New Roman"/>
                <w:b/>
                <w:sz w:val="20"/>
                <w:szCs w:val="20"/>
                <w:lang w:eastAsia="en-US"/>
              </w:rPr>
            </w:pPr>
          </w:p>
        </w:tc>
      </w:tr>
      <w:tr w:rsidR="00C73380" w:rsidRPr="00B17A05" w14:paraId="27D24B6B" w14:textId="77777777" w:rsidTr="002D0F71">
        <w:trPr>
          <w:trHeight w:val="303"/>
        </w:trPr>
        <w:tc>
          <w:tcPr>
            <w:tcW w:w="554" w:type="dxa"/>
            <w:vAlign w:val="center"/>
          </w:tcPr>
          <w:p w14:paraId="47010FBE" w14:textId="77777777" w:rsidR="00C73380" w:rsidRPr="00B17A05" w:rsidRDefault="00C73380" w:rsidP="002D0F71">
            <w:pPr>
              <w:rPr>
                <w:rFonts w:cs="Times New Roman"/>
                <w:b/>
                <w:sz w:val="20"/>
                <w:szCs w:val="20"/>
              </w:rPr>
            </w:pPr>
            <w:r w:rsidRPr="00B17A05">
              <w:rPr>
                <w:rFonts w:cs="Times New Roman"/>
                <w:b/>
                <w:sz w:val="20"/>
                <w:szCs w:val="20"/>
              </w:rPr>
              <w:t>3</w:t>
            </w:r>
          </w:p>
        </w:tc>
        <w:tc>
          <w:tcPr>
            <w:tcW w:w="6231" w:type="dxa"/>
            <w:vAlign w:val="center"/>
          </w:tcPr>
          <w:p w14:paraId="0EC5D5AD" w14:textId="77777777" w:rsidR="00C73380" w:rsidRPr="00B17A05" w:rsidRDefault="00C73380" w:rsidP="002D0F71">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56A305AB" w14:textId="77777777" w:rsidR="00C73380" w:rsidRPr="00B17A05" w:rsidRDefault="00C73380" w:rsidP="00FB3928">
            <w:pPr>
              <w:spacing w:after="200" w:line="276" w:lineRule="auto"/>
              <w:jc w:val="both"/>
              <w:rPr>
                <w:rFonts w:eastAsiaTheme="minorHAnsi" w:cs="Times New Roman"/>
                <w:b/>
                <w:sz w:val="20"/>
                <w:szCs w:val="20"/>
                <w:lang w:eastAsia="en-US"/>
              </w:rPr>
            </w:pPr>
          </w:p>
        </w:tc>
        <w:tc>
          <w:tcPr>
            <w:tcW w:w="491" w:type="dxa"/>
          </w:tcPr>
          <w:p w14:paraId="471D5753" w14:textId="77777777" w:rsidR="00C73380" w:rsidRPr="00B17A05" w:rsidRDefault="00C73380" w:rsidP="00FB3928">
            <w:pPr>
              <w:spacing w:after="200" w:line="276" w:lineRule="auto"/>
              <w:jc w:val="both"/>
              <w:rPr>
                <w:rFonts w:eastAsiaTheme="minorHAnsi" w:cs="Times New Roman"/>
                <w:b/>
                <w:sz w:val="20"/>
                <w:szCs w:val="20"/>
                <w:lang w:eastAsia="en-US"/>
              </w:rPr>
            </w:pPr>
          </w:p>
        </w:tc>
        <w:tc>
          <w:tcPr>
            <w:tcW w:w="491" w:type="dxa"/>
          </w:tcPr>
          <w:p w14:paraId="4BABDBB3" w14:textId="77777777" w:rsidR="00C73380" w:rsidRPr="00B17A05" w:rsidRDefault="00C73380" w:rsidP="00FB3928">
            <w:pPr>
              <w:spacing w:after="200" w:line="276" w:lineRule="auto"/>
              <w:jc w:val="both"/>
              <w:rPr>
                <w:rFonts w:eastAsiaTheme="minorHAnsi" w:cs="Times New Roman"/>
                <w:b/>
                <w:sz w:val="20"/>
                <w:szCs w:val="20"/>
                <w:lang w:eastAsia="en-US"/>
              </w:rPr>
            </w:pPr>
          </w:p>
        </w:tc>
        <w:tc>
          <w:tcPr>
            <w:tcW w:w="491" w:type="dxa"/>
          </w:tcPr>
          <w:p w14:paraId="1B1845FC" w14:textId="77777777" w:rsidR="00C73380" w:rsidRPr="00B17A05" w:rsidRDefault="00C73380"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0D4193DD" w14:textId="77777777" w:rsidR="00C73380" w:rsidRPr="00B17A05" w:rsidRDefault="00C73380" w:rsidP="00FB3928">
            <w:pPr>
              <w:spacing w:after="200" w:line="276" w:lineRule="auto"/>
              <w:jc w:val="both"/>
              <w:rPr>
                <w:rFonts w:eastAsiaTheme="minorHAnsi" w:cs="Times New Roman"/>
                <w:b/>
                <w:sz w:val="20"/>
                <w:szCs w:val="20"/>
                <w:lang w:eastAsia="en-US"/>
              </w:rPr>
            </w:pPr>
          </w:p>
        </w:tc>
      </w:tr>
      <w:tr w:rsidR="00C73380" w:rsidRPr="00B17A05" w14:paraId="5291ECC3" w14:textId="77777777" w:rsidTr="002D0F71">
        <w:trPr>
          <w:trHeight w:val="303"/>
        </w:trPr>
        <w:tc>
          <w:tcPr>
            <w:tcW w:w="554" w:type="dxa"/>
            <w:vAlign w:val="center"/>
          </w:tcPr>
          <w:p w14:paraId="49A4224F" w14:textId="77777777" w:rsidR="00C73380" w:rsidRPr="00B17A05" w:rsidRDefault="00C73380" w:rsidP="002D0F71">
            <w:pPr>
              <w:rPr>
                <w:rFonts w:cs="Times New Roman"/>
                <w:b/>
                <w:sz w:val="20"/>
                <w:szCs w:val="20"/>
              </w:rPr>
            </w:pPr>
            <w:r w:rsidRPr="00B17A05">
              <w:rPr>
                <w:rFonts w:cs="Times New Roman"/>
                <w:b/>
                <w:sz w:val="20"/>
                <w:szCs w:val="20"/>
              </w:rPr>
              <w:t>4</w:t>
            </w:r>
          </w:p>
        </w:tc>
        <w:tc>
          <w:tcPr>
            <w:tcW w:w="6231" w:type="dxa"/>
            <w:vAlign w:val="center"/>
          </w:tcPr>
          <w:p w14:paraId="38C513C1" w14:textId="77777777" w:rsidR="00C73380" w:rsidRPr="00B17A05" w:rsidRDefault="00C73380" w:rsidP="002D0F71">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7B93B1E5" w14:textId="77777777" w:rsidR="00C73380" w:rsidRPr="00B17A05" w:rsidRDefault="00C73380" w:rsidP="00FB3928">
            <w:pPr>
              <w:spacing w:after="200" w:line="276" w:lineRule="auto"/>
              <w:jc w:val="both"/>
              <w:rPr>
                <w:rFonts w:eastAsiaTheme="minorHAnsi" w:cs="Times New Roman"/>
                <w:b/>
                <w:sz w:val="20"/>
                <w:szCs w:val="20"/>
                <w:lang w:eastAsia="en-US"/>
              </w:rPr>
            </w:pPr>
          </w:p>
        </w:tc>
        <w:tc>
          <w:tcPr>
            <w:tcW w:w="491" w:type="dxa"/>
          </w:tcPr>
          <w:p w14:paraId="6C1C95C6" w14:textId="77777777" w:rsidR="00C73380" w:rsidRPr="00B17A05" w:rsidRDefault="00C73380" w:rsidP="00FB3928">
            <w:pPr>
              <w:spacing w:after="200" w:line="276" w:lineRule="auto"/>
              <w:jc w:val="both"/>
              <w:rPr>
                <w:rFonts w:eastAsiaTheme="minorHAnsi" w:cs="Times New Roman"/>
                <w:b/>
                <w:sz w:val="20"/>
                <w:szCs w:val="20"/>
                <w:lang w:eastAsia="en-US"/>
              </w:rPr>
            </w:pPr>
          </w:p>
        </w:tc>
        <w:tc>
          <w:tcPr>
            <w:tcW w:w="491" w:type="dxa"/>
          </w:tcPr>
          <w:p w14:paraId="1FAAC93D" w14:textId="77777777" w:rsidR="00C73380" w:rsidRPr="00B17A05" w:rsidRDefault="00C73380" w:rsidP="00FB3928">
            <w:pPr>
              <w:spacing w:after="200" w:line="276" w:lineRule="auto"/>
              <w:jc w:val="both"/>
              <w:rPr>
                <w:rFonts w:eastAsiaTheme="minorHAnsi" w:cs="Times New Roman"/>
                <w:b/>
                <w:sz w:val="20"/>
                <w:szCs w:val="20"/>
                <w:lang w:eastAsia="en-US"/>
              </w:rPr>
            </w:pPr>
          </w:p>
        </w:tc>
        <w:tc>
          <w:tcPr>
            <w:tcW w:w="491" w:type="dxa"/>
          </w:tcPr>
          <w:p w14:paraId="75F6E9D2" w14:textId="77777777" w:rsidR="00C73380" w:rsidRPr="00B17A05" w:rsidRDefault="00C73380" w:rsidP="00FB3928">
            <w:pPr>
              <w:spacing w:after="200" w:line="276" w:lineRule="auto"/>
              <w:jc w:val="both"/>
              <w:rPr>
                <w:rFonts w:eastAsiaTheme="minorHAnsi" w:cs="Times New Roman"/>
                <w:b/>
                <w:sz w:val="20"/>
                <w:szCs w:val="20"/>
                <w:lang w:eastAsia="en-US"/>
              </w:rPr>
            </w:pPr>
          </w:p>
        </w:tc>
        <w:tc>
          <w:tcPr>
            <w:tcW w:w="491" w:type="dxa"/>
          </w:tcPr>
          <w:p w14:paraId="1C751421" w14:textId="77777777" w:rsidR="00C73380" w:rsidRPr="00B17A05" w:rsidRDefault="00C73380"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C73380" w:rsidRPr="00B17A05" w14:paraId="18AE5327" w14:textId="77777777" w:rsidTr="002D0F71">
        <w:trPr>
          <w:trHeight w:val="303"/>
        </w:trPr>
        <w:tc>
          <w:tcPr>
            <w:tcW w:w="554" w:type="dxa"/>
            <w:vAlign w:val="center"/>
          </w:tcPr>
          <w:p w14:paraId="4334C636" w14:textId="77777777" w:rsidR="00C73380" w:rsidRPr="00B17A05" w:rsidRDefault="00C73380" w:rsidP="002D0F71">
            <w:pPr>
              <w:rPr>
                <w:rFonts w:cs="Times New Roman"/>
                <w:b/>
                <w:sz w:val="20"/>
                <w:szCs w:val="20"/>
              </w:rPr>
            </w:pPr>
            <w:r w:rsidRPr="00B17A05">
              <w:rPr>
                <w:rFonts w:cs="Times New Roman"/>
                <w:b/>
                <w:sz w:val="20"/>
                <w:szCs w:val="20"/>
              </w:rPr>
              <w:t>5</w:t>
            </w:r>
          </w:p>
        </w:tc>
        <w:tc>
          <w:tcPr>
            <w:tcW w:w="6231" w:type="dxa"/>
            <w:vAlign w:val="center"/>
          </w:tcPr>
          <w:p w14:paraId="5AA4E97F" w14:textId="77777777" w:rsidR="00C73380" w:rsidRPr="00B17A05" w:rsidRDefault="00C73380" w:rsidP="002D0F71">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039E8BDA" w14:textId="77777777" w:rsidR="00C73380" w:rsidRPr="00B17A05" w:rsidRDefault="00C73380" w:rsidP="00FB3928">
            <w:pPr>
              <w:spacing w:after="200" w:line="276" w:lineRule="auto"/>
              <w:jc w:val="both"/>
              <w:rPr>
                <w:rFonts w:eastAsiaTheme="minorHAnsi" w:cs="Times New Roman"/>
                <w:b/>
                <w:sz w:val="20"/>
                <w:szCs w:val="20"/>
                <w:lang w:eastAsia="en-US"/>
              </w:rPr>
            </w:pPr>
          </w:p>
        </w:tc>
        <w:tc>
          <w:tcPr>
            <w:tcW w:w="491" w:type="dxa"/>
          </w:tcPr>
          <w:p w14:paraId="7467CE15" w14:textId="77777777" w:rsidR="00C73380" w:rsidRPr="00B17A05" w:rsidRDefault="00C73380" w:rsidP="00FB3928">
            <w:pPr>
              <w:spacing w:after="200" w:line="276" w:lineRule="auto"/>
              <w:jc w:val="both"/>
              <w:rPr>
                <w:rFonts w:eastAsiaTheme="minorHAnsi" w:cs="Times New Roman"/>
                <w:b/>
                <w:sz w:val="20"/>
                <w:szCs w:val="20"/>
                <w:lang w:eastAsia="en-US"/>
              </w:rPr>
            </w:pPr>
          </w:p>
        </w:tc>
        <w:tc>
          <w:tcPr>
            <w:tcW w:w="491" w:type="dxa"/>
          </w:tcPr>
          <w:p w14:paraId="4D59FC0E" w14:textId="77777777" w:rsidR="00C73380" w:rsidRPr="00B17A05" w:rsidRDefault="00C73380"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10278BD1" w14:textId="77777777" w:rsidR="00C73380" w:rsidRPr="00B17A05" w:rsidRDefault="00C73380" w:rsidP="00FB3928">
            <w:pPr>
              <w:spacing w:after="200" w:line="276" w:lineRule="auto"/>
              <w:jc w:val="both"/>
              <w:rPr>
                <w:rFonts w:eastAsiaTheme="minorHAnsi" w:cs="Times New Roman"/>
                <w:b/>
                <w:sz w:val="20"/>
                <w:szCs w:val="20"/>
                <w:lang w:eastAsia="en-US"/>
              </w:rPr>
            </w:pPr>
          </w:p>
        </w:tc>
        <w:tc>
          <w:tcPr>
            <w:tcW w:w="491" w:type="dxa"/>
          </w:tcPr>
          <w:p w14:paraId="582B8586" w14:textId="77777777" w:rsidR="00C73380" w:rsidRPr="00B17A05" w:rsidRDefault="00C73380" w:rsidP="00FB3928">
            <w:pPr>
              <w:spacing w:after="200" w:line="276" w:lineRule="auto"/>
              <w:jc w:val="both"/>
              <w:rPr>
                <w:rFonts w:eastAsiaTheme="minorHAnsi" w:cs="Times New Roman"/>
                <w:b/>
                <w:sz w:val="20"/>
                <w:szCs w:val="20"/>
                <w:lang w:eastAsia="en-US"/>
              </w:rPr>
            </w:pPr>
          </w:p>
        </w:tc>
      </w:tr>
      <w:tr w:rsidR="00C73380" w:rsidRPr="00B17A05" w14:paraId="60EF6101" w14:textId="77777777" w:rsidTr="002D0F71">
        <w:trPr>
          <w:trHeight w:val="303"/>
        </w:trPr>
        <w:tc>
          <w:tcPr>
            <w:tcW w:w="554" w:type="dxa"/>
            <w:vAlign w:val="center"/>
          </w:tcPr>
          <w:p w14:paraId="72B8C11A" w14:textId="77777777" w:rsidR="00C73380" w:rsidRPr="00B17A05" w:rsidRDefault="00C73380" w:rsidP="002D0F71">
            <w:pPr>
              <w:rPr>
                <w:rFonts w:cs="Times New Roman"/>
                <w:b/>
                <w:sz w:val="20"/>
                <w:szCs w:val="20"/>
              </w:rPr>
            </w:pPr>
            <w:r w:rsidRPr="00B17A05">
              <w:rPr>
                <w:rFonts w:cs="Times New Roman"/>
                <w:b/>
                <w:sz w:val="20"/>
                <w:szCs w:val="20"/>
              </w:rPr>
              <w:t>6</w:t>
            </w:r>
          </w:p>
        </w:tc>
        <w:tc>
          <w:tcPr>
            <w:tcW w:w="6231" w:type="dxa"/>
            <w:vAlign w:val="center"/>
          </w:tcPr>
          <w:p w14:paraId="34D4FCA8" w14:textId="77777777" w:rsidR="00C73380" w:rsidRPr="00B17A05" w:rsidRDefault="00C73380" w:rsidP="002D0F71">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69ED7665" w14:textId="77777777" w:rsidR="00C73380" w:rsidRPr="00B17A05" w:rsidRDefault="00C73380" w:rsidP="00FB3928">
            <w:pPr>
              <w:spacing w:after="200" w:line="276" w:lineRule="auto"/>
              <w:jc w:val="both"/>
              <w:rPr>
                <w:rFonts w:eastAsiaTheme="minorHAnsi" w:cs="Times New Roman"/>
                <w:b/>
                <w:sz w:val="20"/>
                <w:szCs w:val="20"/>
                <w:lang w:eastAsia="en-US"/>
              </w:rPr>
            </w:pPr>
          </w:p>
        </w:tc>
        <w:tc>
          <w:tcPr>
            <w:tcW w:w="491" w:type="dxa"/>
          </w:tcPr>
          <w:p w14:paraId="55E3F7D4" w14:textId="77777777" w:rsidR="00C73380" w:rsidRPr="00B17A05" w:rsidRDefault="00C73380" w:rsidP="00FB3928">
            <w:pPr>
              <w:spacing w:after="200" w:line="276" w:lineRule="auto"/>
              <w:jc w:val="both"/>
              <w:rPr>
                <w:rFonts w:eastAsiaTheme="minorHAnsi" w:cs="Times New Roman"/>
                <w:b/>
                <w:sz w:val="20"/>
                <w:szCs w:val="20"/>
                <w:lang w:eastAsia="en-US"/>
              </w:rPr>
            </w:pPr>
          </w:p>
        </w:tc>
        <w:tc>
          <w:tcPr>
            <w:tcW w:w="491" w:type="dxa"/>
          </w:tcPr>
          <w:p w14:paraId="25A75283" w14:textId="77777777" w:rsidR="00C73380" w:rsidRPr="00B17A05" w:rsidRDefault="00C73380" w:rsidP="00FB3928">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1F1544E8" w14:textId="77777777" w:rsidR="00C73380" w:rsidRPr="00B17A05" w:rsidRDefault="00C73380" w:rsidP="00FB3928">
            <w:pPr>
              <w:spacing w:after="200" w:line="276" w:lineRule="auto"/>
              <w:jc w:val="both"/>
              <w:rPr>
                <w:rFonts w:eastAsiaTheme="minorHAnsi" w:cs="Times New Roman"/>
                <w:b/>
                <w:sz w:val="20"/>
                <w:szCs w:val="20"/>
                <w:lang w:eastAsia="en-US"/>
              </w:rPr>
            </w:pPr>
          </w:p>
        </w:tc>
        <w:tc>
          <w:tcPr>
            <w:tcW w:w="491" w:type="dxa"/>
          </w:tcPr>
          <w:p w14:paraId="0E013F8B" w14:textId="77777777" w:rsidR="00C73380" w:rsidRPr="00B17A05" w:rsidRDefault="00C73380" w:rsidP="00FB3928">
            <w:pPr>
              <w:spacing w:after="200" w:line="276" w:lineRule="auto"/>
              <w:jc w:val="both"/>
              <w:rPr>
                <w:rFonts w:eastAsiaTheme="minorHAnsi" w:cs="Times New Roman"/>
                <w:b/>
                <w:sz w:val="20"/>
                <w:szCs w:val="20"/>
                <w:lang w:eastAsia="en-US"/>
              </w:rPr>
            </w:pPr>
          </w:p>
        </w:tc>
      </w:tr>
      <w:tr w:rsidR="00C73380" w:rsidRPr="00B17A05" w14:paraId="162CBFEA" w14:textId="77777777" w:rsidTr="002D0F71">
        <w:trPr>
          <w:trHeight w:val="303"/>
        </w:trPr>
        <w:tc>
          <w:tcPr>
            <w:tcW w:w="554" w:type="dxa"/>
            <w:vAlign w:val="center"/>
          </w:tcPr>
          <w:p w14:paraId="5A695554" w14:textId="77777777" w:rsidR="00C73380" w:rsidRPr="00B17A05" w:rsidRDefault="00C73380" w:rsidP="002D0F71">
            <w:pPr>
              <w:rPr>
                <w:rFonts w:cs="Times New Roman"/>
                <w:b/>
                <w:sz w:val="20"/>
                <w:szCs w:val="20"/>
              </w:rPr>
            </w:pPr>
            <w:r w:rsidRPr="00B17A05">
              <w:rPr>
                <w:rFonts w:cs="Times New Roman"/>
                <w:b/>
                <w:sz w:val="20"/>
                <w:szCs w:val="20"/>
              </w:rPr>
              <w:t>7</w:t>
            </w:r>
          </w:p>
        </w:tc>
        <w:tc>
          <w:tcPr>
            <w:tcW w:w="6231" w:type="dxa"/>
            <w:vAlign w:val="center"/>
          </w:tcPr>
          <w:p w14:paraId="15FB5BEC" w14:textId="77777777" w:rsidR="00C73380" w:rsidRPr="00B17A05" w:rsidRDefault="00C73380" w:rsidP="002D0F71">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67022F7E" w14:textId="77777777" w:rsidR="00C73380" w:rsidRPr="00B17A05" w:rsidRDefault="00C73380" w:rsidP="00FB3928">
            <w:pPr>
              <w:jc w:val="both"/>
              <w:rPr>
                <w:rFonts w:cs="Times New Roman"/>
                <w:b/>
                <w:sz w:val="20"/>
                <w:szCs w:val="20"/>
              </w:rPr>
            </w:pPr>
          </w:p>
        </w:tc>
        <w:tc>
          <w:tcPr>
            <w:tcW w:w="491" w:type="dxa"/>
          </w:tcPr>
          <w:p w14:paraId="59E4EEE8" w14:textId="77777777" w:rsidR="00C73380" w:rsidRPr="00B17A05" w:rsidRDefault="00C73380" w:rsidP="00FB3928">
            <w:pPr>
              <w:jc w:val="both"/>
              <w:rPr>
                <w:rFonts w:cs="Times New Roman"/>
                <w:b/>
                <w:sz w:val="20"/>
                <w:szCs w:val="20"/>
              </w:rPr>
            </w:pPr>
          </w:p>
        </w:tc>
        <w:tc>
          <w:tcPr>
            <w:tcW w:w="491" w:type="dxa"/>
          </w:tcPr>
          <w:p w14:paraId="3EAE16F8" w14:textId="77777777" w:rsidR="00C73380" w:rsidRPr="00B17A05" w:rsidRDefault="00C73380" w:rsidP="00FB3928">
            <w:pPr>
              <w:jc w:val="both"/>
              <w:rPr>
                <w:rFonts w:cs="Times New Roman"/>
                <w:b/>
                <w:sz w:val="20"/>
                <w:szCs w:val="20"/>
              </w:rPr>
            </w:pPr>
          </w:p>
        </w:tc>
        <w:tc>
          <w:tcPr>
            <w:tcW w:w="491" w:type="dxa"/>
          </w:tcPr>
          <w:p w14:paraId="37B3F605" w14:textId="77777777" w:rsidR="00C73380" w:rsidRPr="00B17A05" w:rsidRDefault="00C73380" w:rsidP="00FB3928">
            <w:pPr>
              <w:jc w:val="both"/>
              <w:rPr>
                <w:rFonts w:cs="Times New Roman"/>
                <w:b/>
                <w:sz w:val="20"/>
                <w:szCs w:val="20"/>
              </w:rPr>
            </w:pPr>
            <w:r w:rsidRPr="00B17A05">
              <w:rPr>
                <w:rFonts w:cs="Times New Roman"/>
                <w:b/>
                <w:sz w:val="20"/>
                <w:szCs w:val="20"/>
              </w:rPr>
              <w:t>x</w:t>
            </w:r>
          </w:p>
        </w:tc>
        <w:tc>
          <w:tcPr>
            <w:tcW w:w="491" w:type="dxa"/>
          </w:tcPr>
          <w:p w14:paraId="0DF1F410" w14:textId="77777777" w:rsidR="00C73380" w:rsidRPr="00B17A05" w:rsidRDefault="00C73380" w:rsidP="00FB3928">
            <w:pPr>
              <w:jc w:val="both"/>
              <w:rPr>
                <w:rFonts w:cs="Times New Roman"/>
                <w:b/>
                <w:sz w:val="20"/>
                <w:szCs w:val="20"/>
              </w:rPr>
            </w:pPr>
          </w:p>
        </w:tc>
      </w:tr>
      <w:tr w:rsidR="00C73380" w:rsidRPr="00B17A05" w14:paraId="3951AAE3" w14:textId="77777777" w:rsidTr="002D0F71">
        <w:trPr>
          <w:trHeight w:val="303"/>
        </w:trPr>
        <w:tc>
          <w:tcPr>
            <w:tcW w:w="554" w:type="dxa"/>
            <w:vAlign w:val="center"/>
          </w:tcPr>
          <w:p w14:paraId="4DCB2D07" w14:textId="77777777" w:rsidR="00C73380" w:rsidRPr="00B17A05" w:rsidRDefault="00C73380" w:rsidP="002D0F71">
            <w:pPr>
              <w:rPr>
                <w:rFonts w:cs="Times New Roman"/>
                <w:b/>
                <w:sz w:val="20"/>
                <w:szCs w:val="20"/>
              </w:rPr>
            </w:pPr>
            <w:r w:rsidRPr="00B17A05">
              <w:rPr>
                <w:rFonts w:cs="Times New Roman"/>
                <w:b/>
                <w:sz w:val="20"/>
                <w:szCs w:val="20"/>
              </w:rPr>
              <w:t>8</w:t>
            </w:r>
          </w:p>
        </w:tc>
        <w:tc>
          <w:tcPr>
            <w:tcW w:w="6231" w:type="dxa"/>
            <w:vAlign w:val="center"/>
          </w:tcPr>
          <w:p w14:paraId="068B4827" w14:textId="77777777" w:rsidR="00C73380" w:rsidRPr="00B17A05" w:rsidRDefault="00C73380" w:rsidP="002D0F71">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285BB525" w14:textId="77777777" w:rsidR="00C73380" w:rsidRPr="00B17A05" w:rsidRDefault="00C73380" w:rsidP="00FB3928">
            <w:pPr>
              <w:jc w:val="both"/>
              <w:rPr>
                <w:rFonts w:cs="Times New Roman"/>
                <w:b/>
                <w:sz w:val="20"/>
                <w:szCs w:val="20"/>
              </w:rPr>
            </w:pPr>
          </w:p>
        </w:tc>
        <w:tc>
          <w:tcPr>
            <w:tcW w:w="491" w:type="dxa"/>
          </w:tcPr>
          <w:p w14:paraId="61411006" w14:textId="77777777" w:rsidR="00C73380" w:rsidRPr="00B17A05" w:rsidRDefault="00C73380" w:rsidP="00FB3928">
            <w:pPr>
              <w:jc w:val="both"/>
              <w:rPr>
                <w:rFonts w:cs="Times New Roman"/>
                <w:b/>
                <w:sz w:val="20"/>
                <w:szCs w:val="20"/>
              </w:rPr>
            </w:pPr>
          </w:p>
        </w:tc>
        <w:tc>
          <w:tcPr>
            <w:tcW w:w="491" w:type="dxa"/>
          </w:tcPr>
          <w:p w14:paraId="1810B03E" w14:textId="77777777" w:rsidR="00C73380" w:rsidRPr="00B17A05" w:rsidRDefault="00C73380" w:rsidP="00FB3928">
            <w:pPr>
              <w:jc w:val="both"/>
              <w:rPr>
                <w:rFonts w:cs="Times New Roman"/>
                <w:b/>
                <w:sz w:val="20"/>
                <w:szCs w:val="20"/>
              </w:rPr>
            </w:pPr>
          </w:p>
        </w:tc>
        <w:tc>
          <w:tcPr>
            <w:tcW w:w="491" w:type="dxa"/>
          </w:tcPr>
          <w:p w14:paraId="5345E9E1" w14:textId="77777777" w:rsidR="00C73380" w:rsidRPr="00B17A05" w:rsidRDefault="00C73380" w:rsidP="00FB3928">
            <w:pPr>
              <w:jc w:val="both"/>
              <w:rPr>
                <w:rFonts w:cs="Times New Roman"/>
                <w:b/>
                <w:sz w:val="20"/>
                <w:szCs w:val="20"/>
              </w:rPr>
            </w:pPr>
          </w:p>
        </w:tc>
        <w:tc>
          <w:tcPr>
            <w:tcW w:w="491" w:type="dxa"/>
          </w:tcPr>
          <w:p w14:paraId="3C2A2EC9" w14:textId="77777777" w:rsidR="00C73380" w:rsidRPr="00B17A05" w:rsidRDefault="00C73380" w:rsidP="00FB3928">
            <w:pPr>
              <w:jc w:val="both"/>
              <w:rPr>
                <w:rFonts w:cs="Times New Roman"/>
                <w:b/>
                <w:sz w:val="20"/>
                <w:szCs w:val="20"/>
              </w:rPr>
            </w:pPr>
            <w:r w:rsidRPr="00B17A05">
              <w:rPr>
                <w:rFonts w:cs="Times New Roman"/>
                <w:b/>
                <w:sz w:val="20"/>
                <w:szCs w:val="20"/>
              </w:rPr>
              <w:t>x</w:t>
            </w:r>
          </w:p>
        </w:tc>
      </w:tr>
      <w:tr w:rsidR="00C73380" w:rsidRPr="00B17A05" w14:paraId="4933C980" w14:textId="77777777" w:rsidTr="002D0F71">
        <w:trPr>
          <w:trHeight w:val="303"/>
        </w:trPr>
        <w:tc>
          <w:tcPr>
            <w:tcW w:w="554" w:type="dxa"/>
            <w:vAlign w:val="center"/>
          </w:tcPr>
          <w:p w14:paraId="0D15A674" w14:textId="77777777" w:rsidR="00C73380" w:rsidRPr="00B17A05" w:rsidRDefault="00C73380" w:rsidP="002D0F71">
            <w:pPr>
              <w:rPr>
                <w:rFonts w:cs="Times New Roman"/>
                <w:b/>
                <w:sz w:val="20"/>
                <w:szCs w:val="20"/>
              </w:rPr>
            </w:pPr>
            <w:r w:rsidRPr="00B17A05">
              <w:rPr>
                <w:rFonts w:cs="Times New Roman"/>
                <w:b/>
                <w:sz w:val="20"/>
                <w:szCs w:val="20"/>
              </w:rPr>
              <w:t>9</w:t>
            </w:r>
          </w:p>
        </w:tc>
        <w:tc>
          <w:tcPr>
            <w:tcW w:w="6231" w:type="dxa"/>
            <w:vAlign w:val="center"/>
          </w:tcPr>
          <w:p w14:paraId="129F5768" w14:textId="77777777" w:rsidR="00C73380" w:rsidRPr="00B17A05" w:rsidRDefault="00C73380" w:rsidP="002D0F71">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05E8EB27" w14:textId="77777777" w:rsidR="00C73380" w:rsidRPr="00B17A05" w:rsidRDefault="00C73380" w:rsidP="00FB3928">
            <w:pPr>
              <w:jc w:val="both"/>
              <w:rPr>
                <w:rFonts w:cs="Times New Roman"/>
                <w:b/>
                <w:sz w:val="20"/>
                <w:szCs w:val="20"/>
              </w:rPr>
            </w:pPr>
          </w:p>
        </w:tc>
        <w:tc>
          <w:tcPr>
            <w:tcW w:w="491" w:type="dxa"/>
          </w:tcPr>
          <w:p w14:paraId="5391FDC0" w14:textId="77777777" w:rsidR="00C73380" w:rsidRPr="00B17A05" w:rsidRDefault="00C73380" w:rsidP="00FB3928">
            <w:pPr>
              <w:jc w:val="both"/>
              <w:rPr>
                <w:rFonts w:cs="Times New Roman"/>
                <w:b/>
                <w:sz w:val="20"/>
                <w:szCs w:val="20"/>
              </w:rPr>
            </w:pPr>
          </w:p>
        </w:tc>
        <w:tc>
          <w:tcPr>
            <w:tcW w:w="491" w:type="dxa"/>
          </w:tcPr>
          <w:p w14:paraId="22C08CA3" w14:textId="77777777" w:rsidR="00C73380" w:rsidRPr="00B17A05" w:rsidRDefault="00C73380" w:rsidP="00FB3928">
            <w:pPr>
              <w:jc w:val="both"/>
              <w:rPr>
                <w:rFonts w:cs="Times New Roman"/>
                <w:b/>
                <w:sz w:val="20"/>
                <w:szCs w:val="20"/>
              </w:rPr>
            </w:pPr>
          </w:p>
        </w:tc>
        <w:tc>
          <w:tcPr>
            <w:tcW w:w="491" w:type="dxa"/>
          </w:tcPr>
          <w:p w14:paraId="4FE0138B" w14:textId="77777777" w:rsidR="00C73380" w:rsidRPr="00B17A05" w:rsidRDefault="00C73380" w:rsidP="00FB3928">
            <w:pPr>
              <w:jc w:val="both"/>
              <w:rPr>
                <w:rFonts w:cs="Times New Roman"/>
                <w:b/>
                <w:sz w:val="20"/>
                <w:szCs w:val="20"/>
              </w:rPr>
            </w:pPr>
            <w:r w:rsidRPr="00B17A05">
              <w:rPr>
                <w:rFonts w:cs="Times New Roman"/>
                <w:b/>
                <w:sz w:val="20"/>
                <w:szCs w:val="20"/>
              </w:rPr>
              <w:t>x</w:t>
            </w:r>
          </w:p>
        </w:tc>
        <w:tc>
          <w:tcPr>
            <w:tcW w:w="491" w:type="dxa"/>
          </w:tcPr>
          <w:p w14:paraId="625A9C87" w14:textId="77777777" w:rsidR="00C73380" w:rsidRPr="00B17A05" w:rsidRDefault="00C73380" w:rsidP="00FB3928">
            <w:pPr>
              <w:jc w:val="both"/>
              <w:rPr>
                <w:rFonts w:cs="Times New Roman"/>
                <w:b/>
                <w:sz w:val="20"/>
                <w:szCs w:val="20"/>
              </w:rPr>
            </w:pPr>
          </w:p>
        </w:tc>
      </w:tr>
      <w:tr w:rsidR="00C73380" w:rsidRPr="00B17A05" w14:paraId="6EE96732" w14:textId="77777777" w:rsidTr="002D0F71">
        <w:trPr>
          <w:trHeight w:val="303"/>
        </w:trPr>
        <w:tc>
          <w:tcPr>
            <w:tcW w:w="554" w:type="dxa"/>
            <w:vAlign w:val="center"/>
          </w:tcPr>
          <w:p w14:paraId="62C600E6" w14:textId="77777777" w:rsidR="00C73380" w:rsidRPr="00B17A05" w:rsidRDefault="00C73380" w:rsidP="002D0F71">
            <w:pPr>
              <w:rPr>
                <w:rFonts w:cs="Times New Roman"/>
                <w:b/>
                <w:sz w:val="20"/>
                <w:szCs w:val="20"/>
              </w:rPr>
            </w:pPr>
            <w:r w:rsidRPr="00B17A05">
              <w:rPr>
                <w:rFonts w:cs="Times New Roman"/>
                <w:b/>
                <w:sz w:val="20"/>
                <w:szCs w:val="20"/>
              </w:rPr>
              <w:t>10</w:t>
            </w:r>
          </w:p>
        </w:tc>
        <w:tc>
          <w:tcPr>
            <w:tcW w:w="6231" w:type="dxa"/>
            <w:vAlign w:val="center"/>
          </w:tcPr>
          <w:p w14:paraId="611D69BE" w14:textId="77777777" w:rsidR="00C73380" w:rsidRPr="00B17A05" w:rsidRDefault="00C73380" w:rsidP="002D0F71">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406E9755" w14:textId="77777777" w:rsidR="00C73380" w:rsidRPr="00B17A05" w:rsidRDefault="00C73380" w:rsidP="00FB3928">
            <w:pPr>
              <w:jc w:val="both"/>
              <w:rPr>
                <w:rFonts w:cs="Times New Roman"/>
                <w:b/>
                <w:sz w:val="20"/>
                <w:szCs w:val="20"/>
              </w:rPr>
            </w:pPr>
          </w:p>
        </w:tc>
        <w:tc>
          <w:tcPr>
            <w:tcW w:w="491" w:type="dxa"/>
          </w:tcPr>
          <w:p w14:paraId="6DB074A3" w14:textId="77777777" w:rsidR="00C73380" w:rsidRPr="00B17A05" w:rsidRDefault="00C73380" w:rsidP="00FB3928">
            <w:pPr>
              <w:jc w:val="both"/>
              <w:rPr>
                <w:rFonts w:cs="Times New Roman"/>
                <w:b/>
                <w:sz w:val="20"/>
                <w:szCs w:val="20"/>
              </w:rPr>
            </w:pPr>
          </w:p>
        </w:tc>
        <w:tc>
          <w:tcPr>
            <w:tcW w:w="491" w:type="dxa"/>
          </w:tcPr>
          <w:p w14:paraId="25778C79" w14:textId="77777777" w:rsidR="00C73380" w:rsidRPr="00B17A05" w:rsidRDefault="00C73380" w:rsidP="00FB3928">
            <w:pPr>
              <w:jc w:val="both"/>
              <w:rPr>
                <w:rFonts w:cs="Times New Roman"/>
                <w:b/>
                <w:sz w:val="20"/>
                <w:szCs w:val="20"/>
              </w:rPr>
            </w:pPr>
            <w:r w:rsidRPr="00B17A05">
              <w:rPr>
                <w:rFonts w:cs="Times New Roman"/>
                <w:b/>
                <w:sz w:val="20"/>
                <w:szCs w:val="20"/>
              </w:rPr>
              <w:t>x</w:t>
            </w:r>
          </w:p>
        </w:tc>
        <w:tc>
          <w:tcPr>
            <w:tcW w:w="491" w:type="dxa"/>
          </w:tcPr>
          <w:p w14:paraId="7654D026" w14:textId="77777777" w:rsidR="00C73380" w:rsidRPr="00B17A05" w:rsidRDefault="00C73380" w:rsidP="00FB3928">
            <w:pPr>
              <w:jc w:val="both"/>
              <w:rPr>
                <w:rFonts w:cs="Times New Roman"/>
                <w:b/>
                <w:sz w:val="20"/>
                <w:szCs w:val="20"/>
              </w:rPr>
            </w:pPr>
          </w:p>
        </w:tc>
        <w:tc>
          <w:tcPr>
            <w:tcW w:w="491" w:type="dxa"/>
          </w:tcPr>
          <w:p w14:paraId="2EC24BF9" w14:textId="77777777" w:rsidR="00C73380" w:rsidRPr="00B17A05" w:rsidRDefault="00C73380" w:rsidP="00FB3928">
            <w:pPr>
              <w:jc w:val="both"/>
              <w:rPr>
                <w:rFonts w:cs="Times New Roman"/>
                <w:b/>
                <w:sz w:val="20"/>
                <w:szCs w:val="20"/>
              </w:rPr>
            </w:pPr>
          </w:p>
        </w:tc>
      </w:tr>
      <w:tr w:rsidR="00C73380" w:rsidRPr="00B17A05" w14:paraId="3B1D5B10" w14:textId="77777777" w:rsidTr="002D0F71">
        <w:trPr>
          <w:trHeight w:val="303"/>
        </w:trPr>
        <w:tc>
          <w:tcPr>
            <w:tcW w:w="554" w:type="dxa"/>
            <w:vAlign w:val="center"/>
          </w:tcPr>
          <w:p w14:paraId="0B28DDE8" w14:textId="77777777" w:rsidR="00C73380" w:rsidRPr="00B17A05" w:rsidRDefault="00C73380" w:rsidP="002D0F71">
            <w:pPr>
              <w:rPr>
                <w:rFonts w:cs="Times New Roman"/>
                <w:b/>
                <w:sz w:val="20"/>
                <w:szCs w:val="20"/>
              </w:rPr>
            </w:pPr>
            <w:r w:rsidRPr="00B17A05">
              <w:rPr>
                <w:rFonts w:cs="Times New Roman"/>
                <w:b/>
                <w:sz w:val="20"/>
                <w:szCs w:val="20"/>
              </w:rPr>
              <w:t>11</w:t>
            </w:r>
          </w:p>
        </w:tc>
        <w:tc>
          <w:tcPr>
            <w:tcW w:w="6231" w:type="dxa"/>
            <w:vAlign w:val="center"/>
          </w:tcPr>
          <w:p w14:paraId="39D5C0C2" w14:textId="77777777" w:rsidR="00C73380" w:rsidRPr="00B17A05" w:rsidRDefault="00C73380" w:rsidP="002D0F71">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5850A426" w14:textId="77777777" w:rsidR="00C73380" w:rsidRPr="00B17A05" w:rsidRDefault="00C73380" w:rsidP="00FB3928">
            <w:pPr>
              <w:jc w:val="both"/>
              <w:rPr>
                <w:rFonts w:cs="Times New Roman"/>
                <w:b/>
                <w:sz w:val="20"/>
                <w:szCs w:val="20"/>
              </w:rPr>
            </w:pPr>
          </w:p>
        </w:tc>
        <w:tc>
          <w:tcPr>
            <w:tcW w:w="491" w:type="dxa"/>
          </w:tcPr>
          <w:p w14:paraId="28B61F32" w14:textId="77777777" w:rsidR="00C73380" w:rsidRPr="00B17A05" w:rsidRDefault="00C73380" w:rsidP="00FB3928">
            <w:pPr>
              <w:jc w:val="both"/>
              <w:rPr>
                <w:rFonts w:cs="Times New Roman"/>
                <w:b/>
                <w:sz w:val="20"/>
                <w:szCs w:val="20"/>
              </w:rPr>
            </w:pPr>
          </w:p>
        </w:tc>
        <w:tc>
          <w:tcPr>
            <w:tcW w:w="491" w:type="dxa"/>
          </w:tcPr>
          <w:p w14:paraId="6DD78F63" w14:textId="77777777" w:rsidR="00C73380" w:rsidRPr="00B17A05" w:rsidRDefault="00C73380" w:rsidP="00FB3928">
            <w:pPr>
              <w:jc w:val="both"/>
              <w:rPr>
                <w:rFonts w:cs="Times New Roman"/>
                <w:b/>
                <w:sz w:val="20"/>
                <w:szCs w:val="20"/>
              </w:rPr>
            </w:pPr>
            <w:r w:rsidRPr="00B17A05">
              <w:rPr>
                <w:rFonts w:cs="Times New Roman"/>
                <w:b/>
                <w:sz w:val="20"/>
                <w:szCs w:val="20"/>
              </w:rPr>
              <w:t>x</w:t>
            </w:r>
          </w:p>
        </w:tc>
        <w:tc>
          <w:tcPr>
            <w:tcW w:w="491" w:type="dxa"/>
          </w:tcPr>
          <w:p w14:paraId="01A4BB16" w14:textId="77777777" w:rsidR="00C73380" w:rsidRPr="00B17A05" w:rsidRDefault="00C73380" w:rsidP="00FB3928">
            <w:pPr>
              <w:jc w:val="both"/>
              <w:rPr>
                <w:rFonts w:cs="Times New Roman"/>
                <w:b/>
                <w:sz w:val="20"/>
                <w:szCs w:val="20"/>
              </w:rPr>
            </w:pPr>
          </w:p>
        </w:tc>
        <w:tc>
          <w:tcPr>
            <w:tcW w:w="491" w:type="dxa"/>
          </w:tcPr>
          <w:p w14:paraId="27A9E0AF" w14:textId="77777777" w:rsidR="00C73380" w:rsidRPr="00B17A05" w:rsidRDefault="00C73380" w:rsidP="00FB3928">
            <w:pPr>
              <w:jc w:val="both"/>
              <w:rPr>
                <w:rFonts w:cs="Times New Roman"/>
                <w:b/>
                <w:sz w:val="20"/>
                <w:szCs w:val="20"/>
              </w:rPr>
            </w:pPr>
          </w:p>
        </w:tc>
      </w:tr>
    </w:tbl>
    <w:p w14:paraId="703B50B6" w14:textId="77777777" w:rsidR="009A0701" w:rsidRPr="00B17A05" w:rsidRDefault="009A0701" w:rsidP="009A0701">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C73380" w:rsidRPr="00B17A05" w14:paraId="07A168ED" w14:textId="77777777" w:rsidTr="00FB3928">
        <w:tc>
          <w:tcPr>
            <w:tcW w:w="5000" w:type="pct"/>
            <w:gridSpan w:val="4"/>
          </w:tcPr>
          <w:p w14:paraId="2E943AD2" w14:textId="77777777" w:rsidR="00C73380" w:rsidRPr="00B17A05" w:rsidRDefault="00C73380" w:rsidP="00FB3928">
            <w:pPr>
              <w:spacing w:line="240" w:lineRule="atLeast"/>
              <w:rPr>
                <w:sz w:val="20"/>
                <w:szCs w:val="20"/>
              </w:rPr>
            </w:pPr>
            <w:r w:rsidRPr="00B17A05">
              <w:rPr>
                <w:sz w:val="20"/>
                <w:szCs w:val="20"/>
              </w:rPr>
              <w:t>Dikkat: AKTS Etkinlik Sayısı bilgileri sadece </w:t>
            </w:r>
            <w:hyperlink r:id="rId58" w:anchor="degsis" w:history="1">
              <w:r w:rsidRPr="00B17A05">
                <w:rPr>
                  <w:sz w:val="20"/>
                  <w:szCs w:val="20"/>
                </w:rPr>
                <w:t>DEĞERLENDİRME SİSTEMİ</w:t>
              </w:r>
            </w:hyperlink>
            <w:r w:rsidRPr="00B17A05">
              <w:rPr>
                <w:sz w:val="20"/>
                <w:szCs w:val="20"/>
              </w:rPr>
              <w:t>'ndeki payların sayı bilgileri ile değiştirilebilir.</w:t>
            </w:r>
          </w:p>
        </w:tc>
      </w:tr>
      <w:tr w:rsidR="00C73380" w:rsidRPr="00B17A05" w14:paraId="65B200C9" w14:textId="77777777" w:rsidTr="00FB3928">
        <w:trPr>
          <w:trHeight w:val="525"/>
        </w:trPr>
        <w:tc>
          <w:tcPr>
            <w:tcW w:w="5000" w:type="pct"/>
            <w:gridSpan w:val="4"/>
          </w:tcPr>
          <w:p w14:paraId="56430F62" w14:textId="77777777" w:rsidR="00C73380" w:rsidRPr="00B17A05" w:rsidRDefault="00C73380" w:rsidP="00FB3928">
            <w:pPr>
              <w:spacing w:line="240" w:lineRule="atLeast"/>
              <w:jc w:val="center"/>
              <w:rPr>
                <w:sz w:val="20"/>
                <w:szCs w:val="20"/>
              </w:rPr>
            </w:pPr>
            <w:r w:rsidRPr="00B17A05">
              <w:rPr>
                <w:b/>
                <w:bCs/>
                <w:sz w:val="20"/>
                <w:szCs w:val="20"/>
              </w:rPr>
              <w:lastRenderedPageBreak/>
              <w:t>AKTS / İŞ YÜKÜ TABLOSU</w:t>
            </w:r>
          </w:p>
        </w:tc>
      </w:tr>
      <w:tr w:rsidR="00C73380" w:rsidRPr="00B17A05" w14:paraId="53C5383B" w14:textId="77777777" w:rsidTr="00FB3928">
        <w:trPr>
          <w:trHeight w:val="450"/>
        </w:trPr>
        <w:tc>
          <w:tcPr>
            <w:tcW w:w="3550" w:type="pct"/>
          </w:tcPr>
          <w:p w14:paraId="78D50538" w14:textId="77777777" w:rsidR="00C73380" w:rsidRPr="00B17A05" w:rsidRDefault="00C73380" w:rsidP="00FB3928">
            <w:pPr>
              <w:spacing w:line="240" w:lineRule="atLeast"/>
              <w:rPr>
                <w:sz w:val="20"/>
                <w:szCs w:val="20"/>
              </w:rPr>
            </w:pPr>
            <w:r w:rsidRPr="00B17A05">
              <w:rPr>
                <w:b/>
                <w:bCs/>
                <w:sz w:val="20"/>
                <w:szCs w:val="20"/>
              </w:rPr>
              <w:t>Etkinlik</w:t>
            </w:r>
          </w:p>
        </w:tc>
        <w:tc>
          <w:tcPr>
            <w:tcW w:w="395" w:type="pct"/>
          </w:tcPr>
          <w:p w14:paraId="1F362C42" w14:textId="77777777" w:rsidR="00C73380" w:rsidRPr="00B17A05" w:rsidRDefault="00C73380" w:rsidP="00FB3928">
            <w:pPr>
              <w:spacing w:line="240" w:lineRule="atLeast"/>
              <w:jc w:val="center"/>
              <w:rPr>
                <w:sz w:val="20"/>
                <w:szCs w:val="20"/>
              </w:rPr>
            </w:pPr>
            <w:r w:rsidRPr="00B17A05">
              <w:rPr>
                <w:b/>
                <w:bCs/>
                <w:sz w:val="20"/>
                <w:szCs w:val="20"/>
              </w:rPr>
              <w:t>SAYISI</w:t>
            </w:r>
          </w:p>
        </w:tc>
        <w:tc>
          <w:tcPr>
            <w:tcW w:w="386" w:type="pct"/>
          </w:tcPr>
          <w:p w14:paraId="7C4C9DA4" w14:textId="77777777" w:rsidR="00C73380" w:rsidRPr="00B17A05" w:rsidRDefault="00C73380" w:rsidP="00FB3928">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2248893A" w14:textId="77777777" w:rsidR="00C73380" w:rsidRPr="00B17A05" w:rsidRDefault="00C73380" w:rsidP="00FB3928">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C73380" w:rsidRPr="00B17A05" w14:paraId="6CD97546" w14:textId="77777777" w:rsidTr="00FB3928">
        <w:trPr>
          <w:trHeight w:val="375"/>
        </w:trPr>
        <w:tc>
          <w:tcPr>
            <w:tcW w:w="3550" w:type="pct"/>
          </w:tcPr>
          <w:p w14:paraId="500B182F" w14:textId="77777777" w:rsidR="00C73380" w:rsidRPr="00B17A05" w:rsidRDefault="00C73380" w:rsidP="00FB3928">
            <w:pPr>
              <w:spacing w:line="240" w:lineRule="atLeast"/>
              <w:rPr>
                <w:sz w:val="20"/>
                <w:szCs w:val="20"/>
              </w:rPr>
            </w:pPr>
            <w:r w:rsidRPr="00B17A05">
              <w:rPr>
                <w:sz w:val="20"/>
                <w:szCs w:val="20"/>
              </w:rPr>
              <w:t>Ders Süresi (Sınav haftası dahildir: 16x toplam ders saati)</w:t>
            </w:r>
          </w:p>
        </w:tc>
        <w:tc>
          <w:tcPr>
            <w:tcW w:w="395" w:type="pct"/>
          </w:tcPr>
          <w:p w14:paraId="54AB9A5D" w14:textId="77777777" w:rsidR="00C73380" w:rsidRPr="00B17A05" w:rsidRDefault="00C73380" w:rsidP="00FB3928">
            <w:pPr>
              <w:spacing w:line="240" w:lineRule="atLeast"/>
              <w:jc w:val="center"/>
              <w:rPr>
                <w:sz w:val="20"/>
                <w:szCs w:val="20"/>
              </w:rPr>
            </w:pPr>
            <w:r w:rsidRPr="00B17A05">
              <w:rPr>
                <w:sz w:val="20"/>
                <w:szCs w:val="20"/>
              </w:rPr>
              <w:t>16</w:t>
            </w:r>
          </w:p>
        </w:tc>
        <w:tc>
          <w:tcPr>
            <w:tcW w:w="386" w:type="pct"/>
          </w:tcPr>
          <w:p w14:paraId="564DD313" w14:textId="77777777" w:rsidR="00C73380" w:rsidRPr="00B17A05" w:rsidRDefault="00C73380" w:rsidP="00FB3928">
            <w:pPr>
              <w:spacing w:line="240" w:lineRule="atLeast"/>
              <w:jc w:val="center"/>
              <w:rPr>
                <w:sz w:val="20"/>
                <w:szCs w:val="20"/>
              </w:rPr>
            </w:pPr>
            <w:r w:rsidRPr="00B17A05">
              <w:rPr>
                <w:sz w:val="20"/>
                <w:szCs w:val="20"/>
              </w:rPr>
              <w:t>2</w:t>
            </w:r>
          </w:p>
        </w:tc>
        <w:tc>
          <w:tcPr>
            <w:tcW w:w="669" w:type="pct"/>
          </w:tcPr>
          <w:p w14:paraId="02A77252" w14:textId="77777777" w:rsidR="00C73380" w:rsidRPr="00B17A05" w:rsidRDefault="00C73380" w:rsidP="00FB3928">
            <w:pPr>
              <w:spacing w:line="240" w:lineRule="atLeast"/>
              <w:jc w:val="center"/>
              <w:rPr>
                <w:sz w:val="20"/>
                <w:szCs w:val="20"/>
              </w:rPr>
            </w:pPr>
            <w:r w:rsidRPr="00B17A05">
              <w:rPr>
                <w:sz w:val="20"/>
                <w:szCs w:val="20"/>
              </w:rPr>
              <w:t>32</w:t>
            </w:r>
          </w:p>
        </w:tc>
      </w:tr>
      <w:tr w:rsidR="00C73380" w:rsidRPr="00B17A05" w14:paraId="042BF69B" w14:textId="77777777" w:rsidTr="00FB3928">
        <w:trPr>
          <w:trHeight w:val="375"/>
        </w:trPr>
        <w:tc>
          <w:tcPr>
            <w:tcW w:w="3550" w:type="pct"/>
          </w:tcPr>
          <w:p w14:paraId="6D74F531" w14:textId="77777777" w:rsidR="00C73380" w:rsidRPr="00B17A05" w:rsidRDefault="00C73380" w:rsidP="00FB3928">
            <w:pPr>
              <w:spacing w:line="240" w:lineRule="atLeast"/>
              <w:rPr>
                <w:sz w:val="20"/>
                <w:szCs w:val="20"/>
              </w:rPr>
            </w:pPr>
            <w:r w:rsidRPr="00B17A05">
              <w:rPr>
                <w:sz w:val="20"/>
                <w:szCs w:val="20"/>
              </w:rPr>
              <w:t>Sınıf Dışı Ders Çalışma Süresi(Ön çalışma, pekiştirme)</w:t>
            </w:r>
          </w:p>
        </w:tc>
        <w:tc>
          <w:tcPr>
            <w:tcW w:w="395" w:type="pct"/>
          </w:tcPr>
          <w:p w14:paraId="3AEF45D2" w14:textId="77777777" w:rsidR="00C73380" w:rsidRPr="00B17A05" w:rsidRDefault="00C73380" w:rsidP="00FB3928">
            <w:pPr>
              <w:spacing w:line="240" w:lineRule="atLeast"/>
              <w:jc w:val="center"/>
              <w:rPr>
                <w:sz w:val="20"/>
                <w:szCs w:val="20"/>
              </w:rPr>
            </w:pPr>
            <w:r w:rsidRPr="00B17A05">
              <w:rPr>
                <w:sz w:val="20"/>
                <w:szCs w:val="20"/>
              </w:rPr>
              <w:t>16</w:t>
            </w:r>
          </w:p>
        </w:tc>
        <w:tc>
          <w:tcPr>
            <w:tcW w:w="386" w:type="pct"/>
          </w:tcPr>
          <w:p w14:paraId="08566E39" w14:textId="1B5D5610" w:rsidR="00C73380" w:rsidRPr="00B17A05" w:rsidRDefault="00D63B79" w:rsidP="00FB3928">
            <w:pPr>
              <w:spacing w:line="240" w:lineRule="atLeast"/>
              <w:jc w:val="center"/>
              <w:rPr>
                <w:sz w:val="20"/>
                <w:szCs w:val="20"/>
              </w:rPr>
            </w:pPr>
            <w:r w:rsidRPr="00B17A05">
              <w:rPr>
                <w:sz w:val="20"/>
                <w:szCs w:val="20"/>
              </w:rPr>
              <w:t>1</w:t>
            </w:r>
          </w:p>
        </w:tc>
        <w:tc>
          <w:tcPr>
            <w:tcW w:w="669" w:type="pct"/>
          </w:tcPr>
          <w:p w14:paraId="76CF2784" w14:textId="3B4A2C7B" w:rsidR="00C73380" w:rsidRPr="00B17A05" w:rsidRDefault="00D63B79" w:rsidP="00FB3928">
            <w:pPr>
              <w:spacing w:line="240" w:lineRule="atLeast"/>
              <w:jc w:val="center"/>
              <w:rPr>
                <w:sz w:val="20"/>
                <w:szCs w:val="20"/>
              </w:rPr>
            </w:pPr>
            <w:r w:rsidRPr="00B17A05">
              <w:rPr>
                <w:sz w:val="20"/>
                <w:szCs w:val="20"/>
              </w:rPr>
              <w:t>16</w:t>
            </w:r>
          </w:p>
        </w:tc>
      </w:tr>
      <w:tr w:rsidR="00C73380" w:rsidRPr="00B17A05" w14:paraId="76CE4E19" w14:textId="77777777" w:rsidTr="00FB3928">
        <w:trPr>
          <w:trHeight w:val="375"/>
        </w:trPr>
        <w:tc>
          <w:tcPr>
            <w:tcW w:w="3550" w:type="pct"/>
          </w:tcPr>
          <w:p w14:paraId="25A05155" w14:textId="77777777" w:rsidR="00C73380" w:rsidRPr="00B17A05" w:rsidRDefault="00C73380" w:rsidP="00FB3928">
            <w:pPr>
              <w:spacing w:line="240" w:lineRule="atLeast"/>
              <w:rPr>
                <w:sz w:val="20"/>
                <w:szCs w:val="20"/>
              </w:rPr>
            </w:pPr>
            <w:r w:rsidRPr="00B17A05">
              <w:rPr>
                <w:sz w:val="20"/>
                <w:szCs w:val="20"/>
              </w:rPr>
              <w:t>Ara Sınav</w:t>
            </w:r>
          </w:p>
        </w:tc>
        <w:tc>
          <w:tcPr>
            <w:tcW w:w="395" w:type="pct"/>
          </w:tcPr>
          <w:p w14:paraId="125CE620" w14:textId="77777777" w:rsidR="00C73380" w:rsidRPr="00B17A05" w:rsidRDefault="00C73380" w:rsidP="00FB3928">
            <w:pPr>
              <w:spacing w:line="240" w:lineRule="atLeast"/>
              <w:jc w:val="center"/>
              <w:rPr>
                <w:sz w:val="20"/>
                <w:szCs w:val="20"/>
              </w:rPr>
            </w:pPr>
            <w:r w:rsidRPr="00B17A05">
              <w:rPr>
                <w:sz w:val="20"/>
                <w:szCs w:val="20"/>
              </w:rPr>
              <w:t>1</w:t>
            </w:r>
          </w:p>
        </w:tc>
        <w:tc>
          <w:tcPr>
            <w:tcW w:w="386" w:type="pct"/>
          </w:tcPr>
          <w:p w14:paraId="10F50E9A" w14:textId="77777777" w:rsidR="00C73380" w:rsidRPr="00B17A05" w:rsidRDefault="00C73380" w:rsidP="00FB3928">
            <w:pPr>
              <w:spacing w:line="240" w:lineRule="atLeast"/>
              <w:jc w:val="center"/>
              <w:rPr>
                <w:sz w:val="20"/>
                <w:szCs w:val="20"/>
              </w:rPr>
            </w:pPr>
            <w:r w:rsidRPr="00B17A05">
              <w:rPr>
                <w:sz w:val="20"/>
                <w:szCs w:val="20"/>
              </w:rPr>
              <w:t>6</w:t>
            </w:r>
          </w:p>
        </w:tc>
        <w:tc>
          <w:tcPr>
            <w:tcW w:w="669" w:type="pct"/>
          </w:tcPr>
          <w:p w14:paraId="243DED88" w14:textId="77777777" w:rsidR="00C73380" w:rsidRPr="00B17A05" w:rsidRDefault="00C73380" w:rsidP="00FB3928">
            <w:pPr>
              <w:spacing w:line="240" w:lineRule="atLeast"/>
              <w:jc w:val="center"/>
              <w:rPr>
                <w:sz w:val="20"/>
                <w:szCs w:val="20"/>
              </w:rPr>
            </w:pPr>
            <w:r w:rsidRPr="00B17A05">
              <w:rPr>
                <w:sz w:val="20"/>
                <w:szCs w:val="20"/>
              </w:rPr>
              <w:t>6</w:t>
            </w:r>
          </w:p>
        </w:tc>
      </w:tr>
      <w:tr w:rsidR="00C73380" w:rsidRPr="00B17A05" w14:paraId="714EC8FF" w14:textId="77777777" w:rsidTr="00FB3928">
        <w:trPr>
          <w:trHeight w:val="375"/>
        </w:trPr>
        <w:tc>
          <w:tcPr>
            <w:tcW w:w="3550" w:type="pct"/>
          </w:tcPr>
          <w:p w14:paraId="63971129" w14:textId="77777777" w:rsidR="00C73380" w:rsidRPr="00B17A05" w:rsidRDefault="00C73380" w:rsidP="00FB3928">
            <w:pPr>
              <w:spacing w:line="240" w:lineRule="atLeast"/>
              <w:rPr>
                <w:sz w:val="20"/>
                <w:szCs w:val="20"/>
              </w:rPr>
            </w:pPr>
            <w:r w:rsidRPr="00B17A05">
              <w:rPr>
                <w:sz w:val="20"/>
                <w:szCs w:val="20"/>
              </w:rPr>
              <w:t>Kısa Sınav</w:t>
            </w:r>
          </w:p>
        </w:tc>
        <w:tc>
          <w:tcPr>
            <w:tcW w:w="395" w:type="pct"/>
          </w:tcPr>
          <w:p w14:paraId="357A4A4E" w14:textId="77777777" w:rsidR="00C73380" w:rsidRPr="00B17A05" w:rsidRDefault="00C73380" w:rsidP="00FB3928">
            <w:pPr>
              <w:spacing w:line="240" w:lineRule="atLeast"/>
              <w:jc w:val="center"/>
              <w:rPr>
                <w:sz w:val="20"/>
                <w:szCs w:val="20"/>
              </w:rPr>
            </w:pPr>
            <w:r w:rsidRPr="00B17A05">
              <w:rPr>
                <w:sz w:val="20"/>
                <w:szCs w:val="20"/>
              </w:rPr>
              <w:t>2</w:t>
            </w:r>
          </w:p>
        </w:tc>
        <w:tc>
          <w:tcPr>
            <w:tcW w:w="386" w:type="pct"/>
          </w:tcPr>
          <w:p w14:paraId="2F816835" w14:textId="77777777" w:rsidR="00C73380" w:rsidRPr="00B17A05" w:rsidRDefault="00C73380" w:rsidP="00FB3928">
            <w:pPr>
              <w:spacing w:line="240" w:lineRule="atLeast"/>
              <w:jc w:val="center"/>
              <w:rPr>
                <w:sz w:val="20"/>
                <w:szCs w:val="20"/>
              </w:rPr>
            </w:pPr>
            <w:r w:rsidRPr="00B17A05">
              <w:rPr>
                <w:sz w:val="20"/>
                <w:szCs w:val="20"/>
              </w:rPr>
              <w:t>3</w:t>
            </w:r>
          </w:p>
        </w:tc>
        <w:tc>
          <w:tcPr>
            <w:tcW w:w="669" w:type="pct"/>
          </w:tcPr>
          <w:p w14:paraId="128772E0" w14:textId="77777777" w:rsidR="00C73380" w:rsidRPr="00B17A05" w:rsidRDefault="00C73380" w:rsidP="00FB3928">
            <w:pPr>
              <w:spacing w:line="240" w:lineRule="atLeast"/>
              <w:jc w:val="center"/>
              <w:rPr>
                <w:sz w:val="20"/>
                <w:szCs w:val="20"/>
              </w:rPr>
            </w:pPr>
            <w:r w:rsidRPr="00B17A05">
              <w:rPr>
                <w:sz w:val="20"/>
                <w:szCs w:val="20"/>
              </w:rPr>
              <w:t>6</w:t>
            </w:r>
          </w:p>
        </w:tc>
      </w:tr>
      <w:tr w:rsidR="00C73380" w:rsidRPr="00B17A05" w14:paraId="62C6BD23" w14:textId="77777777" w:rsidTr="00FB3928">
        <w:trPr>
          <w:trHeight w:val="375"/>
        </w:trPr>
        <w:tc>
          <w:tcPr>
            <w:tcW w:w="3550" w:type="pct"/>
          </w:tcPr>
          <w:p w14:paraId="7681E5BB" w14:textId="77777777" w:rsidR="00C73380" w:rsidRPr="00B17A05" w:rsidRDefault="00C73380" w:rsidP="00FB3928">
            <w:pPr>
              <w:spacing w:line="240" w:lineRule="atLeast"/>
              <w:rPr>
                <w:sz w:val="20"/>
                <w:szCs w:val="20"/>
              </w:rPr>
            </w:pPr>
            <w:r w:rsidRPr="00B17A05">
              <w:rPr>
                <w:sz w:val="20"/>
                <w:szCs w:val="20"/>
              </w:rPr>
              <w:t>Ödev</w:t>
            </w:r>
          </w:p>
        </w:tc>
        <w:tc>
          <w:tcPr>
            <w:tcW w:w="395" w:type="pct"/>
          </w:tcPr>
          <w:p w14:paraId="705723F4" w14:textId="77777777" w:rsidR="00C73380" w:rsidRPr="00B17A05" w:rsidRDefault="00C73380" w:rsidP="00FB3928">
            <w:pPr>
              <w:spacing w:line="240" w:lineRule="atLeast"/>
              <w:jc w:val="center"/>
              <w:rPr>
                <w:sz w:val="20"/>
                <w:szCs w:val="20"/>
              </w:rPr>
            </w:pPr>
            <w:r w:rsidRPr="00B17A05">
              <w:rPr>
                <w:sz w:val="20"/>
                <w:szCs w:val="20"/>
              </w:rPr>
              <w:t>1</w:t>
            </w:r>
          </w:p>
        </w:tc>
        <w:tc>
          <w:tcPr>
            <w:tcW w:w="386" w:type="pct"/>
          </w:tcPr>
          <w:p w14:paraId="5A0B2C91" w14:textId="77777777" w:rsidR="00C73380" w:rsidRPr="00B17A05" w:rsidRDefault="00C73380" w:rsidP="00FB3928">
            <w:pPr>
              <w:spacing w:line="240" w:lineRule="atLeast"/>
              <w:jc w:val="center"/>
              <w:rPr>
                <w:sz w:val="20"/>
                <w:szCs w:val="20"/>
              </w:rPr>
            </w:pPr>
            <w:r w:rsidRPr="00B17A05">
              <w:rPr>
                <w:sz w:val="20"/>
                <w:szCs w:val="20"/>
              </w:rPr>
              <w:t>3</w:t>
            </w:r>
          </w:p>
        </w:tc>
        <w:tc>
          <w:tcPr>
            <w:tcW w:w="669" w:type="pct"/>
          </w:tcPr>
          <w:p w14:paraId="79B9AA49" w14:textId="77777777" w:rsidR="00C73380" w:rsidRPr="00B17A05" w:rsidRDefault="00C73380" w:rsidP="00FB3928">
            <w:pPr>
              <w:spacing w:line="240" w:lineRule="atLeast"/>
              <w:jc w:val="center"/>
              <w:rPr>
                <w:sz w:val="20"/>
                <w:szCs w:val="20"/>
              </w:rPr>
            </w:pPr>
            <w:r w:rsidRPr="00B17A05">
              <w:rPr>
                <w:sz w:val="20"/>
                <w:szCs w:val="20"/>
              </w:rPr>
              <w:t>3</w:t>
            </w:r>
          </w:p>
        </w:tc>
      </w:tr>
      <w:tr w:rsidR="00C73380" w:rsidRPr="00B17A05" w14:paraId="66A4FCA8" w14:textId="77777777" w:rsidTr="00FB3928">
        <w:trPr>
          <w:trHeight w:val="375"/>
        </w:trPr>
        <w:tc>
          <w:tcPr>
            <w:tcW w:w="3550" w:type="pct"/>
          </w:tcPr>
          <w:p w14:paraId="7D52C30D" w14:textId="77777777" w:rsidR="00C73380" w:rsidRPr="00B17A05" w:rsidRDefault="00C73380" w:rsidP="00FB3928">
            <w:pPr>
              <w:spacing w:line="240" w:lineRule="atLeast"/>
              <w:rPr>
                <w:sz w:val="20"/>
                <w:szCs w:val="20"/>
              </w:rPr>
            </w:pPr>
            <w:r w:rsidRPr="00B17A05">
              <w:rPr>
                <w:sz w:val="20"/>
                <w:szCs w:val="20"/>
              </w:rPr>
              <w:t>Final</w:t>
            </w:r>
          </w:p>
        </w:tc>
        <w:tc>
          <w:tcPr>
            <w:tcW w:w="395" w:type="pct"/>
          </w:tcPr>
          <w:p w14:paraId="6B11B3AB" w14:textId="77777777" w:rsidR="00C73380" w:rsidRPr="00B17A05" w:rsidRDefault="00C73380" w:rsidP="00FB3928">
            <w:pPr>
              <w:spacing w:line="240" w:lineRule="atLeast"/>
              <w:jc w:val="center"/>
              <w:rPr>
                <w:sz w:val="20"/>
                <w:szCs w:val="20"/>
              </w:rPr>
            </w:pPr>
            <w:r w:rsidRPr="00B17A05">
              <w:rPr>
                <w:sz w:val="20"/>
                <w:szCs w:val="20"/>
              </w:rPr>
              <w:t>1</w:t>
            </w:r>
          </w:p>
        </w:tc>
        <w:tc>
          <w:tcPr>
            <w:tcW w:w="386" w:type="pct"/>
          </w:tcPr>
          <w:p w14:paraId="2126A155" w14:textId="77777777" w:rsidR="00C73380" w:rsidRPr="00B17A05" w:rsidRDefault="00C73380" w:rsidP="00FB3928">
            <w:pPr>
              <w:spacing w:line="240" w:lineRule="atLeast"/>
              <w:jc w:val="center"/>
              <w:rPr>
                <w:sz w:val="20"/>
                <w:szCs w:val="20"/>
              </w:rPr>
            </w:pPr>
            <w:r w:rsidRPr="00B17A05">
              <w:rPr>
                <w:sz w:val="20"/>
                <w:szCs w:val="20"/>
              </w:rPr>
              <w:t>10</w:t>
            </w:r>
          </w:p>
        </w:tc>
        <w:tc>
          <w:tcPr>
            <w:tcW w:w="669" w:type="pct"/>
          </w:tcPr>
          <w:p w14:paraId="6207F73E" w14:textId="77777777" w:rsidR="00C73380" w:rsidRPr="00B17A05" w:rsidRDefault="00C73380" w:rsidP="00FB3928">
            <w:pPr>
              <w:spacing w:line="240" w:lineRule="atLeast"/>
              <w:jc w:val="center"/>
              <w:rPr>
                <w:sz w:val="20"/>
                <w:szCs w:val="20"/>
              </w:rPr>
            </w:pPr>
            <w:r w:rsidRPr="00B17A05">
              <w:rPr>
                <w:sz w:val="20"/>
                <w:szCs w:val="20"/>
              </w:rPr>
              <w:t>10</w:t>
            </w:r>
          </w:p>
        </w:tc>
      </w:tr>
      <w:tr w:rsidR="00C73380" w:rsidRPr="00B17A05" w14:paraId="7A6D3A84" w14:textId="77777777" w:rsidTr="00FB3928">
        <w:trPr>
          <w:trHeight w:val="375"/>
        </w:trPr>
        <w:tc>
          <w:tcPr>
            <w:tcW w:w="3550" w:type="pct"/>
          </w:tcPr>
          <w:p w14:paraId="627DB1E4" w14:textId="77777777" w:rsidR="00C73380" w:rsidRPr="00B17A05" w:rsidRDefault="00C73380" w:rsidP="00FB3928">
            <w:pPr>
              <w:spacing w:line="240" w:lineRule="atLeast"/>
              <w:rPr>
                <w:sz w:val="20"/>
                <w:szCs w:val="20"/>
              </w:rPr>
            </w:pPr>
            <w:r w:rsidRPr="00B17A05">
              <w:rPr>
                <w:b/>
                <w:bCs/>
                <w:sz w:val="20"/>
                <w:szCs w:val="20"/>
              </w:rPr>
              <w:t>Toplam İş Yükü</w:t>
            </w:r>
          </w:p>
        </w:tc>
        <w:tc>
          <w:tcPr>
            <w:tcW w:w="395" w:type="pct"/>
          </w:tcPr>
          <w:p w14:paraId="0B1E5125" w14:textId="77777777" w:rsidR="00C73380" w:rsidRPr="00B17A05" w:rsidRDefault="00C73380" w:rsidP="00FB3928">
            <w:pPr>
              <w:spacing w:line="240" w:lineRule="atLeast"/>
              <w:rPr>
                <w:sz w:val="20"/>
                <w:szCs w:val="20"/>
              </w:rPr>
            </w:pPr>
          </w:p>
        </w:tc>
        <w:tc>
          <w:tcPr>
            <w:tcW w:w="386" w:type="pct"/>
          </w:tcPr>
          <w:p w14:paraId="251BBFB3" w14:textId="77777777" w:rsidR="00C73380" w:rsidRPr="00B17A05" w:rsidRDefault="00C73380" w:rsidP="00FB3928">
            <w:pPr>
              <w:spacing w:line="240" w:lineRule="atLeast"/>
              <w:rPr>
                <w:sz w:val="20"/>
                <w:szCs w:val="20"/>
              </w:rPr>
            </w:pPr>
          </w:p>
        </w:tc>
        <w:tc>
          <w:tcPr>
            <w:tcW w:w="669" w:type="pct"/>
          </w:tcPr>
          <w:p w14:paraId="349605E7" w14:textId="3A74220E" w:rsidR="00C73380" w:rsidRPr="00B17A05" w:rsidRDefault="00D63B79" w:rsidP="00FB3928">
            <w:pPr>
              <w:spacing w:line="240" w:lineRule="atLeast"/>
              <w:jc w:val="center"/>
              <w:rPr>
                <w:sz w:val="20"/>
                <w:szCs w:val="20"/>
              </w:rPr>
            </w:pPr>
            <w:r w:rsidRPr="00B17A05">
              <w:rPr>
                <w:sz w:val="20"/>
                <w:szCs w:val="20"/>
              </w:rPr>
              <w:t>73</w:t>
            </w:r>
          </w:p>
        </w:tc>
      </w:tr>
      <w:tr w:rsidR="00C73380" w:rsidRPr="00B17A05" w14:paraId="6FED2061" w14:textId="77777777" w:rsidTr="00FB3928">
        <w:trPr>
          <w:trHeight w:val="375"/>
        </w:trPr>
        <w:tc>
          <w:tcPr>
            <w:tcW w:w="3550" w:type="pct"/>
          </w:tcPr>
          <w:p w14:paraId="4B6AE4B8" w14:textId="77777777" w:rsidR="00C73380" w:rsidRPr="00B17A05" w:rsidRDefault="00C73380" w:rsidP="00FB3928">
            <w:pPr>
              <w:spacing w:line="240" w:lineRule="atLeast"/>
              <w:rPr>
                <w:sz w:val="20"/>
                <w:szCs w:val="20"/>
              </w:rPr>
            </w:pPr>
            <w:r w:rsidRPr="00B17A05">
              <w:rPr>
                <w:b/>
                <w:bCs/>
                <w:sz w:val="20"/>
                <w:szCs w:val="20"/>
              </w:rPr>
              <w:t>Toplam İş Yükü / 25 (s)</w:t>
            </w:r>
          </w:p>
        </w:tc>
        <w:tc>
          <w:tcPr>
            <w:tcW w:w="395" w:type="pct"/>
          </w:tcPr>
          <w:p w14:paraId="5ED54FF7" w14:textId="77777777" w:rsidR="00C73380" w:rsidRPr="00B17A05" w:rsidRDefault="00C73380" w:rsidP="00FB3928">
            <w:pPr>
              <w:spacing w:line="240" w:lineRule="atLeast"/>
              <w:rPr>
                <w:sz w:val="20"/>
                <w:szCs w:val="20"/>
              </w:rPr>
            </w:pPr>
          </w:p>
        </w:tc>
        <w:tc>
          <w:tcPr>
            <w:tcW w:w="386" w:type="pct"/>
          </w:tcPr>
          <w:p w14:paraId="3869B0DD" w14:textId="77777777" w:rsidR="00C73380" w:rsidRPr="00B17A05" w:rsidRDefault="00C73380" w:rsidP="00FB3928">
            <w:pPr>
              <w:spacing w:line="240" w:lineRule="atLeast"/>
              <w:rPr>
                <w:sz w:val="20"/>
                <w:szCs w:val="20"/>
              </w:rPr>
            </w:pPr>
          </w:p>
        </w:tc>
        <w:tc>
          <w:tcPr>
            <w:tcW w:w="669" w:type="pct"/>
          </w:tcPr>
          <w:p w14:paraId="49B2EAF9" w14:textId="27A213F8" w:rsidR="00C73380" w:rsidRPr="00B17A05" w:rsidRDefault="00D63B79" w:rsidP="00FB3928">
            <w:pPr>
              <w:spacing w:line="240" w:lineRule="atLeast"/>
              <w:jc w:val="center"/>
              <w:rPr>
                <w:sz w:val="20"/>
                <w:szCs w:val="20"/>
              </w:rPr>
            </w:pPr>
            <w:r w:rsidRPr="00B17A05">
              <w:rPr>
                <w:sz w:val="20"/>
                <w:szCs w:val="20"/>
              </w:rPr>
              <w:t>2,92</w:t>
            </w:r>
          </w:p>
        </w:tc>
      </w:tr>
      <w:tr w:rsidR="00C73380" w:rsidRPr="00B17A05" w14:paraId="0A2CF356" w14:textId="77777777" w:rsidTr="00FB3928">
        <w:trPr>
          <w:trHeight w:val="375"/>
        </w:trPr>
        <w:tc>
          <w:tcPr>
            <w:tcW w:w="3550" w:type="pct"/>
          </w:tcPr>
          <w:p w14:paraId="770025D7" w14:textId="77777777" w:rsidR="00C73380" w:rsidRPr="00B17A05" w:rsidRDefault="00C73380" w:rsidP="00FB3928">
            <w:pPr>
              <w:spacing w:line="240" w:lineRule="atLeast"/>
              <w:rPr>
                <w:sz w:val="20"/>
                <w:szCs w:val="20"/>
              </w:rPr>
            </w:pPr>
            <w:r w:rsidRPr="00B17A05">
              <w:rPr>
                <w:b/>
                <w:bCs/>
                <w:sz w:val="20"/>
                <w:szCs w:val="20"/>
              </w:rPr>
              <w:t>Dersin AKTS Kredisi</w:t>
            </w:r>
          </w:p>
        </w:tc>
        <w:tc>
          <w:tcPr>
            <w:tcW w:w="395" w:type="pct"/>
          </w:tcPr>
          <w:p w14:paraId="5BB8AC01" w14:textId="77777777" w:rsidR="00C73380" w:rsidRPr="00B17A05" w:rsidRDefault="00C73380" w:rsidP="00FB3928">
            <w:pPr>
              <w:spacing w:line="240" w:lineRule="atLeast"/>
              <w:rPr>
                <w:sz w:val="20"/>
                <w:szCs w:val="20"/>
              </w:rPr>
            </w:pPr>
          </w:p>
        </w:tc>
        <w:tc>
          <w:tcPr>
            <w:tcW w:w="386" w:type="pct"/>
          </w:tcPr>
          <w:p w14:paraId="56AB88CA" w14:textId="77777777" w:rsidR="00C73380" w:rsidRPr="00B17A05" w:rsidRDefault="00C73380" w:rsidP="00FB3928">
            <w:pPr>
              <w:spacing w:line="240" w:lineRule="atLeast"/>
              <w:rPr>
                <w:sz w:val="20"/>
                <w:szCs w:val="20"/>
              </w:rPr>
            </w:pPr>
          </w:p>
        </w:tc>
        <w:tc>
          <w:tcPr>
            <w:tcW w:w="669" w:type="pct"/>
          </w:tcPr>
          <w:p w14:paraId="0DAB92D7" w14:textId="5B0490C8" w:rsidR="00C73380" w:rsidRPr="00B17A05" w:rsidRDefault="00D63B79" w:rsidP="00FB3928">
            <w:pPr>
              <w:spacing w:line="240" w:lineRule="atLeast"/>
              <w:jc w:val="center"/>
              <w:rPr>
                <w:sz w:val="20"/>
                <w:szCs w:val="20"/>
              </w:rPr>
            </w:pPr>
            <w:r w:rsidRPr="00B17A05">
              <w:rPr>
                <w:sz w:val="20"/>
                <w:szCs w:val="20"/>
              </w:rPr>
              <w:t>3</w:t>
            </w:r>
          </w:p>
        </w:tc>
      </w:tr>
    </w:tbl>
    <w:p w14:paraId="797FEAAD" w14:textId="77777777" w:rsidR="009A0701" w:rsidRPr="00B17A05" w:rsidRDefault="009A0701" w:rsidP="009A0701">
      <w:pPr>
        <w:spacing w:line="240" w:lineRule="auto"/>
        <w:rPr>
          <w:sz w:val="20"/>
          <w:szCs w:val="20"/>
        </w:rPr>
      </w:pPr>
    </w:p>
    <w:p w14:paraId="3B5AF725" w14:textId="77777777" w:rsidR="00EB313E" w:rsidRPr="00B17A05" w:rsidRDefault="00EB313E" w:rsidP="00EB313E">
      <w:pPr>
        <w:spacing w:line="240" w:lineRule="auto"/>
        <w:rPr>
          <w:sz w:val="20"/>
          <w:szCs w:val="20"/>
        </w:rPr>
      </w:pPr>
    </w:p>
    <w:p w14:paraId="2BC80981" w14:textId="77777777" w:rsidR="00EB313E" w:rsidRPr="00B17A05" w:rsidRDefault="00EB313E" w:rsidP="00EB313E">
      <w:pPr>
        <w:spacing w:line="240" w:lineRule="auto"/>
        <w:rPr>
          <w:sz w:val="20"/>
          <w:szCs w:val="20"/>
        </w:rPr>
      </w:pPr>
    </w:p>
    <w:tbl>
      <w:tblPr>
        <w:tblStyle w:val="TableGrid"/>
        <w:tblW w:w="4800" w:type="pct"/>
        <w:tblLook w:val="04A0" w:firstRow="1" w:lastRow="0" w:firstColumn="1" w:lastColumn="0" w:noHBand="0" w:noVBand="1"/>
      </w:tblPr>
      <w:tblGrid>
        <w:gridCol w:w="2662"/>
        <w:gridCol w:w="859"/>
        <w:gridCol w:w="1025"/>
        <w:gridCol w:w="1860"/>
        <w:gridCol w:w="1271"/>
        <w:gridCol w:w="1239"/>
      </w:tblGrid>
      <w:tr w:rsidR="00EB313E" w:rsidRPr="00B17A05" w14:paraId="7FE54EA4" w14:textId="77777777" w:rsidTr="00FB3928">
        <w:trPr>
          <w:trHeight w:val="525"/>
        </w:trPr>
        <w:tc>
          <w:tcPr>
            <w:tcW w:w="0" w:type="auto"/>
            <w:gridSpan w:val="6"/>
            <w:hideMark/>
          </w:tcPr>
          <w:p w14:paraId="34216325" w14:textId="77777777" w:rsidR="00EB313E" w:rsidRPr="00B17A05" w:rsidRDefault="00EB313E" w:rsidP="00FB3928">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D63B79" w:rsidRPr="00B17A05" w14:paraId="74AEA7B6" w14:textId="77777777" w:rsidTr="00D63B79">
        <w:trPr>
          <w:trHeight w:val="450"/>
        </w:trPr>
        <w:tc>
          <w:tcPr>
            <w:tcW w:w="1492" w:type="pct"/>
            <w:hideMark/>
          </w:tcPr>
          <w:p w14:paraId="1B06DF5E"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481" w:type="pct"/>
            <w:hideMark/>
          </w:tcPr>
          <w:p w14:paraId="71B3E14D" w14:textId="77777777" w:rsidR="00EB313E" w:rsidRPr="00B17A05" w:rsidRDefault="00EB313E"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Kodu</w:t>
            </w:r>
          </w:p>
        </w:tc>
        <w:tc>
          <w:tcPr>
            <w:tcW w:w="575" w:type="pct"/>
            <w:hideMark/>
          </w:tcPr>
          <w:p w14:paraId="1CD7441B" w14:textId="77777777" w:rsidR="00EB313E" w:rsidRPr="00B17A05" w:rsidRDefault="00EB313E"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Yarıyıl</w:t>
            </w:r>
          </w:p>
        </w:tc>
        <w:tc>
          <w:tcPr>
            <w:tcW w:w="0" w:type="auto"/>
            <w:hideMark/>
          </w:tcPr>
          <w:p w14:paraId="095C807A" w14:textId="77777777" w:rsidR="00EB313E" w:rsidRPr="00B17A05" w:rsidRDefault="00EB313E"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T+U Saat</w:t>
            </w:r>
          </w:p>
        </w:tc>
        <w:tc>
          <w:tcPr>
            <w:tcW w:w="0" w:type="auto"/>
            <w:hideMark/>
          </w:tcPr>
          <w:p w14:paraId="3CB9726E" w14:textId="77777777" w:rsidR="00EB313E" w:rsidRPr="00B17A05" w:rsidRDefault="00EB313E"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Kredi</w:t>
            </w:r>
          </w:p>
        </w:tc>
        <w:tc>
          <w:tcPr>
            <w:tcW w:w="0" w:type="auto"/>
            <w:hideMark/>
          </w:tcPr>
          <w:p w14:paraId="3167C2F3" w14:textId="77777777" w:rsidR="00EB313E" w:rsidRPr="00B17A05" w:rsidRDefault="00EB313E"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AKTS</w:t>
            </w:r>
          </w:p>
        </w:tc>
      </w:tr>
      <w:tr w:rsidR="00D63B79" w:rsidRPr="00B17A05" w14:paraId="59A92A22" w14:textId="77777777" w:rsidTr="00D63B79">
        <w:trPr>
          <w:trHeight w:val="450"/>
        </w:trPr>
        <w:tc>
          <w:tcPr>
            <w:tcW w:w="1492" w:type="pct"/>
            <w:hideMark/>
          </w:tcPr>
          <w:p w14:paraId="6B64DD3D" w14:textId="1ADBC702" w:rsidR="00EE4FD8" w:rsidRPr="00B17A05" w:rsidRDefault="00D63B79" w:rsidP="00FB3928">
            <w:pPr>
              <w:rPr>
                <w:rFonts w:eastAsia="Times New Roman" w:cs="Times New Roman"/>
                <w:b/>
                <w:bCs/>
                <w:sz w:val="20"/>
                <w:szCs w:val="20"/>
                <w:lang w:eastAsia="tr-TR"/>
              </w:rPr>
            </w:pPr>
            <w:r w:rsidRPr="00B17A05">
              <w:rPr>
                <w:rFonts w:cs="Times New Roman"/>
                <w:sz w:val="20"/>
                <w:szCs w:val="20"/>
              </w:rPr>
              <w:t xml:space="preserve">Kadın Hakları ve </w:t>
            </w:r>
            <w:r w:rsidR="00EE4FD8" w:rsidRPr="00B17A05">
              <w:rPr>
                <w:rFonts w:cs="Times New Roman"/>
                <w:sz w:val="20"/>
                <w:szCs w:val="20"/>
              </w:rPr>
              <w:t>Korunması</w:t>
            </w:r>
          </w:p>
        </w:tc>
        <w:tc>
          <w:tcPr>
            <w:tcW w:w="481" w:type="pct"/>
            <w:hideMark/>
          </w:tcPr>
          <w:p w14:paraId="17884B33" w14:textId="77777777" w:rsidR="00EE4FD8" w:rsidRPr="00B17A05" w:rsidRDefault="00EE4FD8"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SSH312</w:t>
            </w:r>
          </w:p>
        </w:tc>
        <w:tc>
          <w:tcPr>
            <w:tcW w:w="575" w:type="pct"/>
            <w:hideMark/>
          </w:tcPr>
          <w:p w14:paraId="62B99581" w14:textId="77777777" w:rsidR="00EE4FD8" w:rsidRPr="00B17A05" w:rsidRDefault="00EE4FD8"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6</w:t>
            </w:r>
          </w:p>
        </w:tc>
        <w:tc>
          <w:tcPr>
            <w:tcW w:w="0" w:type="auto"/>
            <w:hideMark/>
          </w:tcPr>
          <w:p w14:paraId="04A955A0" w14:textId="77777777" w:rsidR="00EE4FD8" w:rsidRPr="00B17A05" w:rsidRDefault="00EE4FD8"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2+0</w:t>
            </w:r>
          </w:p>
        </w:tc>
        <w:tc>
          <w:tcPr>
            <w:tcW w:w="0" w:type="auto"/>
            <w:hideMark/>
          </w:tcPr>
          <w:p w14:paraId="6F4693D8" w14:textId="77777777" w:rsidR="00EE4FD8" w:rsidRPr="00B17A05" w:rsidRDefault="00EE4FD8"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2</w:t>
            </w:r>
          </w:p>
        </w:tc>
        <w:tc>
          <w:tcPr>
            <w:tcW w:w="0" w:type="auto"/>
            <w:hideMark/>
          </w:tcPr>
          <w:p w14:paraId="01A2B292" w14:textId="77777777" w:rsidR="00EE4FD8" w:rsidRPr="00B17A05" w:rsidRDefault="00EE4FD8"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3</w:t>
            </w:r>
          </w:p>
        </w:tc>
      </w:tr>
      <w:tr w:rsidR="00EB313E" w:rsidRPr="00B17A05" w14:paraId="06C1293E" w14:textId="77777777" w:rsidTr="00D63B79">
        <w:trPr>
          <w:trHeight w:val="450"/>
        </w:trPr>
        <w:tc>
          <w:tcPr>
            <w:tcW w:w="1492" w:type="pct"/>
            <w:hideMark/>
          </w:tcPr>
          <w:p w14:paraId="49C242CD"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3508" w:type="pct"/>
            <w:gridSpan w:val="5"/>
            <w:hideMark/>
          </w:tcPr>
          <w:p w14:paraId="3C899FB8"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r w:rsidR="00EB313E" w:rsidRPr="00B17A05" w14:paraId="4ACDF094" w14:textId="77777777" w:rsidTr="00D63B79">
        <w:trPr>
          <w:trHeight w:val="450"/>
        </w:trPr>
        <w:tc>
          <w:tcPr>
            <w:tcW w:w="1492" w:type="pct"/>
            <w:hideMark/>
          </w:tcPr>
          <w:p w14:paraId="3B57E95E"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3508" w:type="pct"/>
            <w:gridSpan w:val="5"/>
            <w:hideMark/>
          </w:tcPr>
          <w:p w14:paraId="36A09DAE"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59934BD6" w14:textId="77777777" w:rsidR="00EB313E" w:rsidRPr="00B17A05" w:rsidRDefault="00EB313E" w:rsidP="00EB313E">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EB313E" w:rsidRPr="00B17A05" w14:paraId="2CBC0061" w14:textId="77777777" w:rsidTr="00FB3928">
        <w:trPr>
          <w:trHeight w:val="450"/>
        </w:trPr>
        <w:tc>
          <w:tcPr>
            <w:tcW w:w="1250" w:type="pct"/>
            <w:hideMark/>
          </w:tcPr>
          <w:p w14:paraId="02D12411"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2C61530E"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0FFAC254" wp14:editId="21FDCF9B">
                  <wp:extent cx="276225" cy="190500"/>
                  <wp:effectExtent l="0" t="0" r="9525" b="0"/>
                  <wp:docPr id="5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EB313E" w:rsidRPr="00B17A05" w14:paraId="7E3C0C84" w14:textId="77777777" w:rsidTr="00FB3928">
        <w:trPr>
          <w:trHeight w:val="450"/>
        </w:trPr>
        <w:tc>
          <w:tcPr>
            <w:tcW w:w="0" w:type="auto"/>
            <w:hideMark/>
          </w:tcPr>
          <w:p w14:paraId="43674DDF"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6D234C89"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EB313E" w:rsidRPr="00B17A05" w14:paraId="6FF11BA6" w14:textId="77777777" w:rsidTr="00FB3928">
        <w:trPr>
          <w:trHeight w:val="450"/>
        </w:trPr>
        <w:tc>
          <w:tcPr>
            <w:tcW w:w="0" w:type="auto"/>
            <w:hideMark/>
          </w:tcPr>
          <w:p w14:paraId="60B921C2"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3950E86B" w14:textId="77777777" w:rsidR="00EB313E" w:rsidRPr="00B17A05" w:rsidRDefault="00EE4FD8" w:rsidP="00FB3928">
            <w:pPr>
              <w:rPr>
                <w:rFonts w:eastAsia="Times New Roman" w:cs="Times New Roman"/>
                <w:sz w:val="20"/>
                <w:szCs w:val="20"/>
                <w:lang w:eastAsia="tr-TR"/>
              </w:rPr>
            </w:pPr>
            <w:r w:rsidRPr="00B17A05">
              <w:rPr>
                <w:rFonts w:eastAsia="Times New Roman" w:cs="Times New Roman"/>
                <w:sz w:val="20"/>
                <w:szCs w:val="20"/>
                <w:lang w:eastAsia="tr-TR"/>
              </w:rPr>
              <w:t xml:space="preserve">Seçmeli </w:t>
            </w:r>
          </w:p>
        </w:tc>
      </w:tr>
      <w:tr w:rsidR="00EB313E" w:rsidRPr="00B17A05" w14:paraId="145B2846" w14:textId="77777777" w:rsidTr="00FB3928">
        <w:trPr>
          <w:trHeight w:val="450"/>
        </w:trPr>
        <w:tc>
          <w:tcPr>
            <w:tcW w:w="0" w:type="auto"/>
            <w:hideMark/>
          </w:tcPr>
          <w:p w14:paraId="0FBE93C9"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1D384FD4" w14:textId="77777777" w:rsidR="00EB313E" w:rsidRPr="00B17A05" w:rsidRDefault="00EB313E" w:rsidP="00FB3928">
            <w:pPr>
              <w:rPr>
                <w:rFonts w:eastAsia="Times New Roman" w:cs="Times New Roman"/>
                <w:sz w:val="20"/>
                <w:szCs w:val="20"/>
                <w:lang w:eastAsia="tr-TR"/>
              </w:rPr>
            </w:pPr>
          </w:p>
        </w:tc>
      </w:tr>
      <w:tr w:rsidR="00EB313E" w:rsidRPr="00B17A05" w14:paraId="28F80C58" w14:textId="77777777" w:rsidTr="00FB3928">
        <w:trPr>
          <w:trHeight w:val="450"/>
        </w:trPr>
        <w:tc>
          <w:tcPr>
            <w:tcW w:w="0" w:type="auto"/>
            <w:hideMark/>
          </w:tcPr>
          <w:p w14:paraId="0824B803"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03B3EF82" w14:textId="77777777" w:rsidR="00EB313E" w:rsidRPr="00B17A05" w:rsidRDefault="00EB313E" w:rsidP="00FB3928">
            <w:pPr>
              <w:rPr>
                <w:rFonts w:eastAsia="Times New Roman" w:cs="Times New Roman"/>
                <w:sz w:val="20"/>
                <w:szCs w:val="20"/>
                <w:lang w:eastAsia="tr-TR"/>
              </w:rPr>
            </w:pPr>
          </w:p>
        </w:tc>
      </w:tr>
      <w:tr w:rsidR="00EB313E" w:rsidRPr="00B17A05" w14:paraId="100A60E9" w14:textId="77777777" w:rsidTr="00FB3928">
        <w:trPr>
          <w:trHeight w:val="450"/>
        </w:trPr>
        <w:tc>
          <w:tcPr>
            <w:tcW w:w="0" w:type="auto"/>
            <w:hideMark/>
          </w:tcPr>
          <w:p w14:paraId="4EFE55B3"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0E2A83AE" w14:textId="77777777" w:rsidR="00EB313E" w:rsidRPr="00B17A05" w:rsidRDefault="00EB313E" w:rsidP="00FB3928">
            <w:pPr>
              <w:rPr>
                <w:rFonts w:eastAsia="Times New Roman" w:cs="Times New Roman"/>
                <w:sz w:val="20"/>
                <w:szCs w:val="20"/>
                <w:lang w:eastAsia="tr-TR"/>
              </w:rPr>
            </w:pPr>
          </w:p>
        </w:tc>
      </w:tr>
      <w:tr w:rsidR="00EB313E" w:rsidRPr="00B17A05" w14:paraId="457408C2" w14:textId="77777777" w:rsidTr="00FB3928">
        <w:trPr>
          <w:trHeight w:val="450"/>
        </w:trPr>
        <w:tc>
          <w:tcPr>
            <w:tcW w:w="0" w:type="auto"/>
            <w:hideMark/>
          </w:tcPr>
          <w:p w14:paraId="7934950C"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7146D55B" w14:textId="13A3626B" w:rsidR="00EB313E" w:rsidRPr="00B17A05" w:rsidRDefault="00E81520" w:rsidP="00FB3928">
            <w:pPr>
              <w:rPr>
                <w:sz w:val="20"/>
                <w:szCs w:val="20"/>
              </w:rPr>
            </w:pPr>
            <w:r w:rsidRPr="00B17A05">
              <w:rPr>
                <w:rFonts w:cs="Georgia"/>
                <w:color w:val="272727"/>
                <w:sz w:val="20"/>
                <w:szCs w:val="20"/>
                <w:lang w:val="en-US"/>
              </w:rPr>
              <w:t>Bu dersin amacı insan hakları kuramının kadın hakları bakış açısından ele alınmasıdır. Kadınların insan hakları, genel insan hakları çerçevesinin gelişimine kıyasla görece yeni ortaya çıkmıştır. İnsan hakları standartları kadınların ihtiyaçlarını ve deneyimlerini dikkate alarak oluşturulmamıştır. Bunun sonucunda, kadınların insan haklarını uluslararası insan hakları yapısına ve mekanizmalarına dahil etme mücadelesi gelişmiştir.</w:t>
            </w:r>
          </w:p>
        </w:tc>
      </w:tr>
      <w:tr w:rsidR="00EB313E" w:rsidRPr="00B17A05" w14:paraId="3027DEF7" w14:textId="77777777" w:rsidTr="00FB3928">
        <w:trPr>
          <w:trHeight w:val="450"/>
        </w:trPr>
        <w:tc>
          <w:tcPr>
            <w:tcW w:w="0" w:type="auto"/>
            <w:hideMark/>
          </w:tcPr>
          <w:p w14:paraId="0F80C855"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b/>
                <w:bCs/>
                <w:sz w:val="20"/>
                <w:szCs w:val="20"/>
                <w:lang w:eastAsia="tr-TR"/>
              </w:rPr>
              <w:lastRenderedPageBreak/>
              <w:t>Dersin İçeriği</w:t>
            </w:r>
          </w:p>
        </w:tc>
        <w:tc>
          <w:tcPr>
            <w:tcW w:w="0" w:type="auto"/>
          </w:tcPr>
          <w:p w14:paraId="5A920DCA" w14:textId="77777777" w:rsidR="00EB313E" w:rsidRPr="00B17A05" w:rsidRDefault="00EE4FD8" w:rsidP="00FB3928">
            <w:pPr>
              <w:jc w:val="both"/>
              <w:rPr>
                <w:rFonts w:cs="Times New Roman"/>
                <w:b/>
                <w:sz w:val="20"/>
                <w:szCs w:val="20"/>
              </w:rPr>
            </w:pPr>
            <w:r w:rsidRPr="00B17A05">
              <w:rPr>
                <w:rFonts w:cs="Times New Roman"/>
                <w:sz w:val="20"/>
                <w:szCs w:val="20"/>
                <w:shd w:val="clear" w:color="auto" w:fill="FFFFFF"/>
              </w:rPr>
              <w:t>Global açıdan toplumsal cinsiyet, Toplumsal cinsiyet ve sosyalizasyon, Türkiyede Kadın sorunları ve bunlarla ilgili yapılan çalışmalar konusundaki metodolojik tartışmalar, kadınların eğitim problemi, kadına yönelik şiddet, aile içi şiddet, erken yaşta evlilik, kuma ve kumalık, kadın ve töre cinayetleri, Kadın suçlularla önleyici ve rehabilite edici sosyal hizmet modelleri, Kadın-erkek eşitsizliğinin tarihi kökenleri ve sonuçları eğitim ve gelir düzeylerindeki yükselmenin sosyal tabakalar arasındaki hareketliliklere etkisi, Kadınların çalışma hayatında konumları, kadınların mesleki yaşamda yükselmeleri önündeki engellerin neler olduğu, sanayileşme ve modernleşmeyle birlikte kadınların ev içi ve ev dışı yaşamlarındaki değişmeler, ILO-CEDAW- Pekin Deklarasyonu- Kahire Dünya Nüfus ve Kalkınma Konferansı Eylem Planı, Medya ve kadın- sağlık ve kadın, Dinlerde Kadın gibi konular ele alınmaktadır.</w:t>
            </w:r>
          </w:p>
        </w:tc>
      </w:tr>
    </w:tbl>
    <w:p w14:paraId="04A188BE" w14:textId="77777777" w:rsidR="00EB313E" w:rsidRPr="00B17A05" w:rsidRDefault="00EB313E" w:rsidP="00EB313E">
      <w:pPr>
        <w:spacing w:after="0" w:line="240" w:lineRule="auto"/>
        <w:rPr>
          <w:rFonts w:eastAsia="Times New Roman" w:cs="Times New Roman"/>
          <w:sz w:val="20"/>
          <w:szCs w:val="20"/>
          <w:lang w:eastAsia="tr-TR"/>
        </w:rPr>
      </w:pPr>
    </w:p>
    <w:p w14:paraId="4407A0CA" w14:textId="77777777" w:rsidR="00EB313E" w:rsidRPr="00B17A05" w:rsidRDefault="00EB313E" w:rsidP="00EB313E">
      <w:pPr>
        <w:spacing w:after="0" w:line="240" w:lineRule="auto"/>
        <w:rPr>
          <w:rFonts w:eastAsia="Times New Roman" w:cs="Times New Roman"/>
          <w:sz w:val="20"/>
          <w:szCs w:val="20"/>
          <w:lang w:eastAsia="tr-TR"/>
        </w:rPr>
      </w:pPr>
    </w:p>
    <w:p w14:paraId="73B02EF6" w14:textId="77777777" w:rsidR="00EB313E" w:rsidRPr="00B17A05" w:rsidRDefault="00EB313E" w:rsidP="00EB313E">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625"/>
        <w:gridCol w:w="1733"/>
        <w:gridCol w:w="1558"/>
      </w:tblGrid>
      <w:tr w:rsidR="00EB313E" w:rsidRPr="00B17A05" w14:paraId="2837B60E" w14:textId="77777777" w:rsidTr="00FB3928">
        <w:tc>
          <w:tcPr>
            <w:tcW w:w="0" w:type="auto"/>
            <w:hideMark/>
          </w:tcPr>
          <w:p w14:paraId="49067B71"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18BA836E" w14:textId="77777777" w:rsidR="00EB313E" w:rsidRPr="00B17A05" w:rsidRDefault="00EB313E"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4650E395" w14:textId="77777777" w:rsidR="00EB313E" w:rsidRPr="00B17A05" w:rsidRDefault="00EB313E"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EE4FD8" w:rsidRPr="00B17A05" w14:paraId="1B64752C" w14:textId="77777777" w:rsidTr="003E7C09">
        <w:trPr>
          <w:trHeight w:val="450"/>
        </w:trPr>
        <w:tc>
          <w:tcPr>
            <w:tcW w:w="0" w:type="auto"/>
            <w:vAlign w:val="center"/>
            <w:hideMark/>
          </w:tcPr>
          <w:p w14:paraId="7C4FF247" w14:textId="77777777" w:rsidR="00EE4FD8" w:rsidRPr="00B17A05" w:rsidRDefault="00EE4FD8" w:rsidP="003E7C09">
            <w:pPr>
              <w:spacing w:line="240" w:lineRule="atLeast"/>
              <w:rPr>
                <w:sz w:val="20"/>
                <w:szCs w:val="20"/>
              </w:rPr>
            </w:pPr>
            <w:r w:rsidRPr="00B17A05">
              <w:rPr>
                <w:sz w:val="20"/>
                <w:szCs w:val="20"/>
              </w:rPr>
              <w:t>1) Kadın ve Erkek Cinsiyetlerinin sosyal özelliklerini tanımlar</w:t>
            </w:r>
          </w:p>
        </w:tc>
        <w:tc>
          <w:tcPr>
            <w:tcW w:w="0" w:type="auto"/>
            <w:hideMark/>
          </w:tcPr>
          <w:p w14:paraId="220E7AAA" w14:textId="77777777" w:rsidR="00EE4FD8" w:rsidRPr="00B17A05" w:rsidRDefault="00EE4FD8" w:rsidP="00FB3928">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2084A2C0" w14:textId="77777777" w:rsidR="00EE4FD8" w:rsidRPr="00B17A05" w:rsidRDefault="00EE4FD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E4FD8" w:rsidRPr="00B17A05" w14:paraId="099B70F3" w14:textId="77777777" w:rsidTr="003E7C09">
        <w:trPr>
          <w:trHeight w:val="450"/>
        </w:trPr>
        <w:tc>
          <w:tcPr>
            <w:tcW w:w="0" w:type="auto"/>
            <w:vAlign w:val="center"/>
            <w:hideMark/>
          </w:tcPr>
          <w:p w14:paraId="77EFCF28" w14:textId="77777777" w:rsidR="00EE4FD8" w:rsidRPr="00B17A05" w:rsidRDefault="00EE4FD8" w:rsidP="003E7C09">
            <w:pPr>
              <w:spacing w:line="240" w:lineRule="atLeast"/>
              <w:rPr>
                <w:sz w:val="20"/>
                <w:szCs w:val="20"/>
              </w:rPr>
            </w:pPr>
            <w:r w:rsidRPr="00B17A05">
              <w:rPr>
                <w:sz w:val="20"/>
                <w:szCs w:val="20"/>
              </w:rPr>
              <w:t>2) Global açısından toplumsal cinsiyeti açıklar</w:t>
            </w:r>
          </w:p>
        </w:tc>
        <w:tc>
          <w:tcPr>
            <w:tcW w:w="0" w:type="auto"/>
            <w:hideMark/>
          </w:tcPr>
          <w:p w14:paraId="45EB17E2" w14:textId="77777777" w:rsidR="00EE4FD8" w:rsidRPr="00B17A05" w:rsidRDefault="00EE4FD8" w:rsidP="00FB3928">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670017BC" w14:textId="77777777" w:rsidR="00EE4FD8" w:rsidRPr="00B17A05" w:rsidRDefault="00EE4FD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E4FD8" w:rsidRPr="00B17A05" w14:paraId="70B53421" w14:textId="77777777" w:rsidTr="003E7C09">
        <w:trPr>
          <w:trHeight w:val="450"/>
        </w:trPr>
        <w:tc>
          <w:tcPr>
            <w:tcW w:w="0" w:type="auto"/>
            <w:vAlign w:val="center"/>
            <w:hideMark/>
          </w:tcPr>
          <w:p w14:paraId="2B48D21A" w14:textId="77777777" w:rsidR="00EE4FD8" w:rsidRPr="00B17A05" w:rsidRDefault="00EE4FD8" w:rsidP="003E7C09">
            <w:pPr>
              <w:spacing w:line="240" w:lineRule="atLeast"/>
              <w:rPr>
                <w:sz w:val="20"/>
                <w:szCs w:val="20"/>
              </w:rPr>
            </w:pPr>
            <w:r w:rsidRPr="00B17A05">
              <w:rPr>
                <w:sz w:val="20"/>
                <w:szCs w:val="20"/>
              </w:rPr>
              <w:t>3) Toplumsal cinsiyette sosyalizasyonu tasarlar</w:t>
            </w:r>
          </w:p>
        </w:tc>
        <w:tc>
          <w:tcPr>
            <w:tcW w:w="0" w:type="auto"/>
            <w:hideMark/>
          </w:tcPr>
          <w:p w14:paraId="23B0EF49" w14:textId="77777777" w:rsidR="00EE4FD8" w:rsidRPr="00B17A05" w:rsidRDefault="00EE4FD8" w:rsidP="00FB3928">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55D89411" w14:textId="77777777" w:rsidR="00EE4FD8" w:rsidRPr="00B17A05" w:rsidRDefault="00EE4FD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E4FD8" w:rsidRPr="00B17A05" w14:paraId="17BE148B" w14:textId="77777777" w:rsidTr="003E7C09">
        <w:trPr>
          <w:trHeight w:val="450"/>
        </w:trPr>
        <w:tc>
          <w:tcPr>
            <w:tcW w:w="0" w:type="auto"/>
            <w:vAlign w:val="center"/>
            <w:hideMark/>
          </w:tcPr>
          <w:p w14:paraId="729DBBAA" w14:textId="77777777" w:rsidR="00EE4FD8" w:rsidRPr="00B17A05" w:rsidRDefault="00EE4FD8" w:rsidP="003E7C09">
            <w:pPr>
              <w:spacing w:line="240" w:lineRule="atLeast"/>
              <w:rPr>
                <w:sz w:val="20"/>
                <w:szCs w:val="20"/>
              </w:rPr>
            </w:pPr>
            <w:r w:rsidRPr="00B17A05">
              <w:rPr>
                <w:sz w:val="20"/>
                <w:szCs w:val="20"/>
              </w:rPr>
              <w:t>4) Sosyal hizmet açısından kadınların sorun alanlarını tanımlar</w:t>
            </w:r>
          </w:p>
        </w:tc>
        <w:tc>
          <w:tcPr>
            <w:tcW w:w="0" w:type="auto"/>
            <w:hideMark/>
          </w:tcPr>
          <w:p w14:paraId="28355555" w14:textId="77777777" w:rsidR="00EE4FD8" w:rsidRPr="00B17A05" w:rsidRDefault="00EE4FD8"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21175900" w14:textId="77777777" w:rsidR="00EE4FD8" w:rsidRPr="00B17A05" w:rsidRDefault="00EE4FD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E4FD8" w:rsidRPr="00B17A05" w14:paraId="5F4F8273" w14:textId="77777777" w:rsidTr="003E7C09">
        <w:trPr>
          <w:trHeight w:val="450"/>
        </w:trPr>
        <w:tc>
          <w:tcPr>
            <w:tcW w:w="0" w:type="auto"/>
            <w:vAlign w:val="center"/>
            <w:hideMark/>
          </w:tcPr>
          <w:p w14:paraId="7226CD2B" w14:textId="77777777" w:rsidR="00EE4FD8" w:rsidRPr="00B17A05" w:rsidRDefault="00EE4FD8" w:rsidP="003E7C09">
            <w:pPr>
              <w:spacing w:line="240" w:lineRule="atLeast"/>
              <w:rPr>
                <w:sz w:val="20"/>
                <w:szCs w:val="20"/>
              </w:rPr>
            </w:pPr>
            <w:r w:rsidRPr="00B17A05">
              <w:rPr>
                <w:sz w:val="20"/>
                <w:szCs w:val="20"/>
              </w:rPr>
              <w:t>5) Kadınların uğradığı toplumsal cinsiyet ayırımını açıklar</w:t>
            </w:r>
          </w:p>
        </w:tc>
        <w:tc>
          <w:tcPr>
            <w:tcW w:w="0" w:type="auto"/>
            <w:hideMark/>
          </w:tcPr>
          <w:p w14:paraId="5599DF0F" w14:textId="77777777" w:rsidR="00EE4FD8" w:rsidRPr="00B17A05" w:rsidRDefault="00EE4FD8"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0B0F26C8" w14:textId="77777777" w:rsidR="00EE4FD8" w:rsidRPr="00B17A05" w:rsidRDefault="00EE4FD8" w:rsidP="00FB3928">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EE4FD8" w:rsidRPr="00B17A05" w14:paraId="4F58147D" w14:textId="77777777" w:rsidTr="003E7C09">
        <w:trPr>
          <w:trHeight w:val="450"/>
        </w:trPr>
        <w:tc>
          <w:tcPr>
            <w:tcW w:w="0" w:type="auto"/>
            <w:vAlign w:val="center"/>
            <w:hideMark/>
          </w:tcPr>
          <w:p w14:paraId="084C4DAC" w14:textId="77777777" w:rsidR="00EE4FD8" w:rsidRPr="00B17A05" w:rsidRDefault="00EE4FD8" w:rsidP="003E7C09">
            <w:pPr>
              <w:spacing w:line="240" w:lineRule="atLeast"/>
              <w:rPr>
                <w:sz w:val="20"/>
                <w:szCs w:val="20"/>
              </w:rPr>
            </w:pPr>
            <w:r w:rsidRPr="00B17A05">
              <w:rPr>
                <w:sz w:val="20"/>
                <w:szCs w:val="20"/>
              </w:rPr>
              <w:t>6) Toplumlara göre kadınlara yönelik şiddet algısını analiz eder</w:t>
            </w:r>
          </w:p>
        </w:tc>
        <w:tc>
          <w:tcPr>
            <w:tcW w:w="0" w:type="auto"/>
            <w:hideMark/>
          </w:tcPr>
          <w:p w14:paraId="724C756E" w14:textId="77777777" w:rsidR="00EE4FD8" w:rsidRPr="00B17A05" w:rsidRDefault="00EE4FD8"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7A41F4C5" w14:textId="77777777" w:rsidR="00EE4FD8" w:rsidRPr="00B17A05" w:rsidRDefault="00EE4FD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E4FD8" w:rsidRPr="00B17A05" w14:paraId="1C1A1A68" w14:textId="77777777" w:rsidTr="003E7C09">
        <w:trPr>
          <w:trHeight w:val="450"/>
        </w:trPr>
        <w:tc>
          <w:tcPr>
            <w:tcW w:w="0" w:type="auto"/>
            <w:vAlign w:val="center"/>
            <w:hideMark/>
          </w:tcPr>
          <w:p w14:paraId="0116E10C" w14:textId="77777777" w:rsidR="00EE4FD8" w:rsidRPr="00B17A05" w:rsidRDefault="00EE4FD8" w:rsidP="003E7C09">
            <w:pPr>
              <w:spacing w:line="240" w:lineRule="atLeast"/>
              <w:rPr>
                <w:sz w:val="20"/>
                <w:szCs w:val="20"/>
              </w:rPr>
            </w:pPr>
            <w:r w:rsidRPr="00B17A05">
              <w:rPr>
                <w:sz w:val="20"/>
                <w:szCs w:val="20"/>
              </w:rPr>
              <w:t>7) İstihdam alanlarında kadına yapılan olumsuzlukları açıklar</w:t>
            </w:r>
          </w:p>
        </w:tc>
        <w:tc>
          <w:tcPr>
            <w:tcW w:w="0" w:type="auto"/>
            <w:hideMark/>
          </w:tcPr>
          <w:p w14:paraId="65C43078" w14:textId="77777777" w:rsidR="00EE4FD8" w:rsidRPr="00B17A05" w:rsidRDefault="00EE4FD8" w:rsidP="00FB3928">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328464C1" w14:textId="77777777" w:rsidR="00EE4FD8" w:rsidRPr="00B17A05" w:rsidRDefault="00EE4FD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E4FD8" w:rsidRPr="00B17A05" w14:paraId="5259B71D" w14:textId="77777777" w:rsidTr="003E7C09">
        <w:trPr>
          <w:trHeight w:val="450"/>
        </w:trPr>
        <w:tc>
          <w:tcPr>
            <w:tcW w:w="0" w:type="auto"/>
            <w:vAlign w:val="center"/>
            <w:hideMark/>
          </w:tcPr>
          <w:p w14:paraId="3073B68A" w14:textId="77777777" w:rsidR="00EE4FD8" w:rsidRPr="00B17A05" w:rsidRDefault="00EE4FD8" w:rsidP="003E7C09">
            <w:pPr>
              <w:spacing w:line="240" w:lineRule="atLeast"/>
              <w:rPr>
                <w:sz w:val="20"/>
                <w:szCs w:val="20"/>
              </w:rPr>
            </w:pPr>
            <w:r w:rsidRPr="00B17A05">
              <w:rPr>
                <w:sz w:val="20"/>
                <w:szCs w:val="20"/>
              </w:rPr>
              <w:t>8) Kadın erkek eşitsizliğinin tarihi köklerini ve sonuçlarını analiz eder</w:t>
            </w:r>
          </w:p>
        </w:tc>
        <w:tc>
          <w:tcPr>
            <w:tcW w:w="0" w:type="auto"/>
            <w:hideMark/>
          </w:tcPr>
          <w:p w14:paraId="622E8CCB" w14:textId="77777777" w:rsidR="00EE4FD8" w:rsidRPr="00B17A05" w:rsidRDefault="00EE4FD8" w:rsidP="00FB3928">
            <w:pPr>
              <w:jc w:val="center"/>
              <w:rPr>
                <w:rFonts w:eastAsia="Times New Roman" w:cs="Times New Roman"/>
                <w:sz w:val="20"/>
                <w:szCs w:val="20"/>
                <w:lang w:eastAsia="tr-TR"/>
              </w:rPr>
            </w:pPr>
          </w:p>
        </w:tc>
        <w:tc>
          <w:tcPr>
            <w:tcW w:w="0" w:type="auto"/>
            <w:hideMark/>
          </w:tcPr>
          <w:p w14:paraId="2EDC3E95" w14:textId="77777777" w:rsidR="00EE4FD8" w:rsidRPr="00B17A05" w:rsidRDefault="00EE4FD8" w:rsidP="00FB3928">
            <w:pPr>
              <w:jc w:val="center"/>
              <w:rPr>
                <w:rFonts w:eastAsia="Times New Roman" w:cs="Times New Roman"/>
                <w:sz w:val="20"/>
                <w:szCs w:val="20"/>
                <w:lang w:eastAsia="tr-TR"/>
              </w:rPr>
            </w:pPr>
          </w:p>
        </w:tc>
      </w:tr>
      <w:tr w:rsidR="00EE4FD8" w:rsidRPr="00B17A05" w14:paraId="445C59D0" w14:textId="77777777" w:rsidTr="003E7C09">
        <w:trPr>
          <w:trHeight w:val="450"/>
        </w:trPr>
        <w:tc>
          <w:tcPr>
            <w:tcW w:w="0" w:type="auto"/>
            <w:vAlign w:val="center"/>
            <w:hideMark/>
          </w:tcPr>
          <w:p w14:paraId="56D2BD55" w14:textId="77777777" w:rsidR="00EE4FD8" w:rsidRPr="00B17A05" w:rsidRDefault="00EE4FD8" w:rsidP="003E7C09">
            <w:pPr>
              <w:spacing w:line="240" w:lineRule="atLeast"/>
              <w:rPr>
                <w:sz w:val="20"/>
                <w:szCs w:val="20"/>
              </w:rPr>
            </w:pPr>
            <w:r w:rsidRPr="00B17A05">
              <w:rPr>
                <w:sz w:val="20"/>
                <w:szCs w:val="20"/>
              </w:rPr>
              <w:t>9) Kadınların meslekte yükselme problemleri ve kültürde geri kalma durumunu açıklar</w:t>
            </w:r>
          </w:p>
        </w:tc>
        <w:tc>
          <w:tcPr>
            <w:tcW w:w="0" w:type="auto"/>
            <w:hideMark/>
          </w:tcPr>
          <w:p w14:paraId="6DB651FF" w14:textId="77777777" w:rsidR="00EE4FD8" w:rsidRPr="00B17A05" w:rsidRDefault="00EE4FD8" w:rsidP="00FB3928">
            <w:pPr>
              <w:jc w:val="center"/>
              <w:rPr>
                <w:rFonts w:eastAsia="Times New Roman" w:cs="Times New Roman"/>
                <w:sz w:val="20"/>
                <w:szCs w:val="20"/>
                <w:lang w:eastAsia="tr-TR"/>
              </w:rPr>
            </w:pPr>
          </w:p>
        </w:tc>
        <w:tc>
          <w:tcPr>
            <w:tcW w:w="0" w:type="auto"/>
            <w:hideMark/>
          </w:tcPr>
          <w:p w14:paraId="0674A7F7" w14:textId="77777777" w:rsidR="00EE4FD8" w:rsidRPr="00B17A05" w:rsidRDefault="00EE4FD8" w:rsidP="00FB3928">
            <w:pPr>
              <w:jc w:val="center"/>
              <w:rPr>
                <w:rFonts w:eastAsia="Times New Roman" w:cs="Times New Roman"/>
                <w:sz w:val="20"/>
                <w:szCs w:val="20"/>
                <w:lang w:eastAsia="tr-TR"/>
              </w:rPr>
            </w:pPr>
          </w:p>
        </w:tc>
      </w:tr>
      <w:tr w:rsidR="00EE4FD8" w:rsidRPr="00B17A05" w14:paraId="0E0595A5" w14:textId="77777777" w:rsidTr="003E7C09">
        <w:trPr>
          <w:trHeight w:val="450"/>
        </w:trPr>
        <w:tc>
          <w:tcPr>
            <w:tcW w:w="0" w:type="auto"/>
            <w:vAlign w:val="center"/>
            <w:hideMark/>
          </w:tcPr>
          <w:p w14:paraId="25EE6B6A" w14:textId="77777777" w:rsidR="00EE4FD8" w:rsidRPr="00B17A05" w:rsidRDefault="00EE4FD8" w:rsidP="003E7C09">
            <w:pPr>
              <w:spacing w:line="240" w:lineRule="atLeast"/>
              <w:rPr>
                <w:sz w:val="20"/>
                <w:szCs w:val="20"/>
              </w:rPr>
            </w:pPr>
            <w:r w:rsidRPr="00B17A05">
              <w:rPr>
                <w:sz w:val="20"/>
                <w:szCs w:val="20"/>
              </w:rPr>
              <w:t>10) Kadınların bilinçlenmesine katkı sağlar</w:t>
            </w:r>
          </w:p>
        </w:tc>
        <w:tc>
          <w:tcPr>
            <w:tcW w:w="0" w:type="auto"/>
            <w:hideMark/>
          </w:tcPr>
          <w:p w14:paraId="469B75BC" w14:textId="77777777" w:rsidR="00EE4FD8" w:rsidRPr="00B17A05" w:rsidRDefault="00EE4FD8" w:rsidP="00FB3928">
            <w:pPr>
              <w:jc w:val="center"/>
              <w:rPr>
                <w:rFonts w:eastAsia="Times New Roman" w:cs="Times New Roman"/>
                <w:sz w:val="20"/>
                <w:szCs w:val="20"/>
                <w:lang w:eastAsia="tr-TR"/>
              </w:rPr>
            </w:pPr>
          </w:p>
        </w:tc>
        <w:tc>
          <w:tcPr>
            <w:tcW w:w="0" w:type="auto"/>
            <w:hideMark/>
          </w:tcPr>
          <w:p w14:paraId="550077ED" w14:textId="77777777" w:rsidR="00EE4FD8" w:rsidRPr="00B17A05" w:rsidRDefault="00EE4FD8" w:rsidP="00FB3928">
            <w:pPr>
              <w:jc w:val="center"/>
              <w:rPr>
                <w:rFonts w:eastAsia="Times New Roman" w:cs="Times New Roman"/>
                <w:sz w:val="20"/>
                <w:szCs w:val="20"/>
                <w:lang w:eastAsia="tr-TR"/>
              </w:rPr>
            </w:pPr>
          </w:p>
        </w:tc>
      </w:tr>
    </w:tbl>
    <w:p w14:paraId="074A868E" w14:textId="77777777" w:rsidR="00EB313E" w:rsidRPr="00B17A05" w:rsidRDefault="00EB313E" w:rsidP="00EB313E">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EB313E" w:rsidRPr="00B17A05" w14:paraId="45C9B666" w14:textId="77777777" w:rsidTr="00FB3928">
        <w:tc>
          <w:tcPr>
            <w:tcW w:w="1000" w:type="pct"/>
            <w:hideMark/>
          </w:tcPr>
          <w:p w14:paraId="51189E1F"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3876EF5E"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EB313E" w:rsidRPr="00B17A05" w14:paraId="3BE6107A" w14:textId="77777777" w:rsidTr="00FB3928">
        <w:tc>
          <w:tcPr>
            <w:tcW w:w="1000" w:type="pct"/>
            <w:hideMark/>
          </w:tcPr>
          <w:p w14:paraId="66674B4F"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23C0F0E4"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0412F443" w14:textId="77777777" w:rsidR="00EB313E" w:rsidRPr="00B17A05" w:rsidRDefault="00EB313E" w:rsidP="00EB313E">
      <w:pPr>
        <w:spacing w:after="0" w:line="240" w:lineRule="auto"/>
        <w:rPr>
          <w:rFonts w:eastAsia="Times New Roman" w:cs="Times New Roman"/>
          <w:sz w:val="20"/>
          <w:szCs w:val="20"/>
          <w:lang w:eastAsia="tr-TR"/>
        </w:rPr>
      </w:pPr>
    </w:p>
    <w:p w14:paraId="66315CF1" w14:textId="77777777" w:rsidR="00EB313E" w:rsidRPr="00B17A05" w:rsidRDefault="00EB313E" w:rsidP="00EB313E">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EB313E" w:rsidRPr="00B17A05" w14:paraId="17DFC415" w14:textId="77777777" w:rsidTr="00FB3928">
        <w:trPr>
          <w:trHeight w:val="525"/>
        </w:trPr>
        <w:tc>
          <w:tcPr>
            <w:tcW w:w="0" w:type="auto"/>
            <w:gridSpan w:val="3"/>
            <w:hideMark/>
          </w:tcPr>
          <w:p w14:paraId="0EC78902" w14:textId="77777777" w:rsidR="00EB313E" w:rsidRPr="00B17A05" w:rsidRDefault="00EB313E"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EB313E" w:rsidRPr="00B17A05" w14:paraId="63755B6E" w14:textId="77777777" w:rsidTr="00FB3928">
        <w:trPr>
          <w:trHeight w:val="450"/>
        </w:trPr>
        <w:tc>
          <w:tcPr>
            <w:tcW w:w="390" w:type="pct"/>
            <w:hideMark/>
          </w:tcPr>
          <w:p w14:paraId="7E720F80"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78C99257"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680002B9" w14:textId="77777777" w:rsidR="00EB313E" w:rsidRPr="00B17A05" w:rsidRDefault="00EB313E"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EE4FD8" w:rsidRPr="00B17A05" w14:paraId="45399058" w14:textId="77777777" w:rsidTr="00FB3928">
        <w:trPr>
          <w:trHeight w:val="375"/>
        </w:trPr>
        <w:tc>
          <w:tcPr>
            <w:tcW w:w="0" w:type="auto"/>
            <w:hideMark/>
          </w:tcPr>
          <w:p w14:paraId="28417E34" w14:textId="77777777" w:rsidR="00EE4FD8" w:rsidRPr="00B17A05" w:rsidRDefault="00EE4FD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7393524D" w14:textId="77777777" w:rsidR="00EE4FD8" w:rsidRPr="00B17A05" w:rsidRDefault="00EE4FD8" w:rsidP="003E7C09">
            <w:pPr>
              <w:spacing w:line="240" w:lineRule="atLeast"/>
              <w:rPr>
                <w:rFonts w:cs="Times New Roman"/>
                <w:sz w:val="20"/>
                <w:szCs w:val="20"/>
              </w:rPr>
            </w:pPr>
            <w:r w:rsidRPr="00B17A05">
              <w:rPr>
                <w:rFonts w:cs="Times New Roman"/>
                <w:sz w:val="20"/>
                <w:szCs w:val="20"/>
              </w:rPr>
              <w:t>Tanım ve kavramlar:Global açıdan toplumsal cinsiyet ve sosyalizasyon</w:t>
            </w:r>
          </w:p>
        </w:tc>
        <w:tc>
          <w:tcPr>
            <w:tcW w:w="0" w:type="auto"/>
            <w:hideMark/>
          </w:tcPr>
          <w:p w14:paraId="75C943C3" w14:textId="77777777" w:rsidR="00EE4FD8" w:rsidRPr="00B17A05" w:rsidRDefault="00EE4FD8" w:rsidP="00FB3928">
            <w:pPr>
              <w:rPr>
                <w:rFonts w:eastAsia="Times New Roman" w:cs="Times New Roman"/>
                <w:sz w:val="20"/>
                <w:szCs w:val="20"/>
                <w:lang w:eastAsia="tr-TR"/>
              </w:rPr>
            </w:pPr>
          </w:p>
        </w:tc>
      </w:tr>
      <w:tr w:rsidR="00EE4FD8" w:rsidRPr="00B17A05" w14:paraId="79F7025B" w14:textId="77777777" w:rsidTr="00FB3928">
        <w:trPr>
          <w:trHeight w:val="375"/>
        </w:trPr>
        <w:tc>
          <w:tcPr>
            <w:tcW w:w="0" w:type="auto"/>
            <w:hideMark/>
          </w:tcPr>
          <w:p w14:paraId="4C63473A" w14:textId="77777777" w:rsidR="00EE4FD8" w:rsidRPr="00B17A05" w:rsidRDefault="00EE4FD8"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17B04BF2" w14:textId="77777777" w:rsidR="00EE4FD8" w:rsidRPr="00B17A05" w:rsidRDefault="00EE4FD8" w:rsidP="003E7C09">
            <w:pPr>
              <w:spacing w:line="240" w:lineRule="atLeast"/>
              <w:rPr>
                <w:rFonts w:cs="Times New Roman"/>
                <w:sz w:val="20"/>
                <w:szCs w:val="20"/>
              </w:rPr>
            </w:pPr>
            <w:r w:rsidRPr="00B17A05">
              <w:rPr>
                <w:rFonts w:cs="Times New Roman"/>
                <w:sz w:val="20"/>
                <w:szCs w:val="20"/>
              </w:rPr>
              <w:t>Kadın-erkek eşitsizliğinin tarihi kökenleri ve sonuçları</w:t>
            </w:r>
          </w:p>
        </w:tc>
        <w:tc>
          <w:tcPr>
            <w:tcW w:w="0" w:type="auto"/>
            <w:hideMark/>
          </w:tcPr>
          <w:p w14:paraId="615E4E84" w14:textId="77777777" w:rsidR="00EE4FD8" w:rsidRPr="00B17A05" w:rsidRDefault="00EE4FD8" w:rsidP="00FB3928">
            <w:pPr>
              <w:rPr>
                <w:rFonts w:eastAsia="Times New Roman" w:cs="Times New Roman"/>
                <w:sz w:val="20"/>
                <w:szCs w:val="20"/>
                <w:lang w:eastAsia="tr-TR"/>
              </w:rPr>
            </w:pPr>
          </w:p>
        </w:tc>
      </w:tr>
      <w:tr w:rsidR="00EE4FD8" w:rsidRPr="00B17A05" w14:paraId="0C64515A" w14:textId="77777777" w:rsidTr="00FB3928">
        <w:trPr>
          <w:trHeight w:val="375"/>
        </w:trPr>
        <w:tc>
          <w:tcPr>
            <w:tcW w:w="0" w:type="auto"/>
            <w:hideMark/>
          </w:tcPr>
          <w:p w14:paraId="14224630" w14:textId="77777777" w:rsidR="00EE4FD8" w:rsidRPr="00B17A05" w:rsidRDefault="00EE4FD8" w:rsidP="00FB3928">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01EB4CEC" w14:textId="77777777" w:rsidR="00EE4FD8" w:rsidRPr="00B17A05" w:rsidRDefault="00EE4FD8" w:rsidP="003E7C09">
            <w:pPr>
              <w:spacing w:line="240" w:lineRule="atLeast"/>
              <w:rPr>
                <w:rFonts w:cs="Times New Roman"/>
                <w:sz w:val="20"/>
                <w:szCs w:val="20"/>
              </w:rPr>
            </w:pPr>
            <w:r w:rsidRPr="00B17A05">
              <w:rPr>
                <w:rFonts w:cs="Times New Roman"/>
                <w:sz w:val="20"/>
                <w:szCs w:val="20"/>
              </w:rPr>
              <w:t>Türkiyede Kadın sorunları ve bunlarla ilgili yapılan çalışmalar konusundaki metodolojik tartışmalar</w:t>
            </w:r>
          </w:p>
        </w:tc>
        <w:tc>
          <w:tcPr>
            <w:tcW w:w="0" w:type="auto"/>
            <w:hideMark/>
          </w:tcPr>
          <w:p w14:paraId="3AF2B707" w14:textId="77777777" w:rsidR="00EE4FD8" w:rsidRPr="00B17A05" w:rsidRDefault="00EE4FD8" w:rsidP="00FB3928">
            <w:pPr>
              <w:rPr>
                <w:rFonts w:eastAsia="Times New Roman" w:cs="Times New Roman"/>
                <w:sz w:val="20"/>
                <w:szCs w:val="20"/>
                <w:lang w:eastAsia="tr-TR"/>
              </w:rPr>
            </w:pPr>
          </w:p>
        </w:tc>
      </w:tr>
      <w:tr w:rsidR="00EE4FD8" w:rsidRPr="00B17A05" w14:paraId="18CC22BC" w14:textId="77777777" w:rsidTr="00FB3928">
        <w:trPr>
          <w:trHeight w:val="375"/>
        </w:trPr>
        <w:tc>
          <w:tcPr>
            <w:tcW w:w="0" w:type="auto"/>
            <w:hideMark/>
          </w:tcPr>
          <w:p w14:paraId="7F91B0F3" w14:textId="77777777" w:rsidR="00EE4FD8" w:rsidRPr="00B17A05" w:rsidRDefault="00EE4FD8" w:rsidP="00FB3928">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133E5084" w14:textId="77777777" w:rsidR="00EE4FD8" w:rsidRPr="00B17A05" w:rsidRDefault="00EE4FD8" w:rsidP="003E7C09">
            <w:pPr>
              <w:spacing w:line="240" w:lineRule="atLeast"/>
              <w:rPr>
                <w:rFonts w:cs="Times New Roman"/>
                <w:sz w:val="20"/>
                <w:szCs w:val="20"/>
              </w:rPr>
            </w:pPr>
            <w:r w:rsidRPr="00B17A05">
              <w:rPr>
                <w:rFonts w:cs="Times New Roman"/>
                <w:sz w:val="20"/>
                <w:szCs w:val="20"/>
              </w:rPr>
              <w:t>Türkiyede Kadın sorunları ve bunlarla ilgili Kadınların eğitim problemi: Eğitim ve gelir düzeyinde yükselmenin sosyal tabakalar arasındaki hareketliliklere etkisi</w:t>
            </w:r>
          </w:p>
        </w:tc>
        <w:tc>
          <w:tcPr>
            <w:tcW w:w="0" w:type="auto"/>
            <w:hideMark/>
          </w:tcPr>
          <w:p w14:paraId="58A3A3B4" w14:textId="77777777" w:rsidR="00EE4FD8" w:rsidRPr="00B17A05" w:rsidRDefault="00EE4FD8" w:rsidP="00FB3928">
            <w:pPr>
              <w:rPr>
                <w:rFonts w:eastAsia="Times New Roman" w:cs="Times New Roman"/>
                <w:sz w:val="20"/>
                <w:szCs w:val="20"/>
                <w:lang w:eastAsia="tr-TR"/>
              </w:rPr>
            </w:pPr>
          </w:p>
        </w:tc>
      </w:tr>
      <w:tr w:rsidR="00EE4FD8" w:rsidRPr="00B17A05" w14:paraId="5B597F87" w14:textId="77777777" w:rsidTr="00FB3928">
        <w:trPr>
          <w:trHeight w:val="375"/>
        </w:trPr>
        <w:tc>
          <w:tcPr>
            <w:tcW w:w="0" w:type="auto"/>
            <w:hideMark/>
          </w:tcPr>
          <w:p w14:paraId="6A5D40D0" w14:textId="77777777" w:rsidR="00EE4FD8" w:rsidRPr="00B17A05" w:rsidRDefault="00EE4FD8" w:rsidP="00FB3928">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168C6673" w14:textId="77777777" w:rsidR="00EE4FD8" w:rsidRPr="00B17A05" w:rsidRDefault="00EE4FD8" w:rsidP="003E7C09">
            <w:pPr>
              <w:spacing w:line="240" w:lineRule="atLeast"/>
              <w:rPr>
                <w:rFonts w:cs="Times New Roman"/>
                <w:sz w:val="20"/>
                <w:szCs w:val="20"/>
              </w:rPr>
            </w:pPr>
            <w:r w:rsidRPr="00B17A05">
              <w:rPr>
                <w:rFonts w:cs="Times New Roman"/>
                <w:sz w:val="20"/>
                <w:szCs w:val="20"/>
              </w:rPr>
              <w:t>Kadına yönelik şiddet: aile içi şiddet</w:t>
            </w:r>
          </w:p>
        </w:tc>
        <w:tc>
          <w:tcPr>
            <w:tcW w:w="0" w:type="auto"/>
            <w:hideMark/>
          </w:tcPr>
          <w:p w14:paraId="2342F90F" w14:textId="77777777" w:rsidR="00EE4FD8" w:rsidRPr="00B17A05" w:rsidRDefault="00EE4FD8" w:rsidP="00FB3928">
            <w:pPr>
              <w:rPr>
                <w:rFonts w:eastAsia="Times New Roman" w:cs="Times New Roman"/>
                <w:sz w:val="20"/>
                <w:szCs w:val="20"/>
                <w:lang w:eastAsia="tr-TR"/>
              </w:rPr>
            </w:pPr>
          </w:p>
        </w:tc>
      </w:tr>
      <w:tr w:rsidR="00EE4FD8" w:rsidRPr="00B17A05" w14:paraId="012B8380" w14:textId="77777777" w:rsidTr="00FB3928">
        <w:trPr>
          <w:trHeight w:val="375"/>
        </w:trPr>
        <w:tc>
          <w:tcPr>
            <w:tcW w:w="0" w:type="auto"/>
            <w:hideMark/>
          </w:tcPr>
          <w:p w14:paraId="137E3809" w14:textId="77777777" w:rsidR="00EE4FD8" w:rsidRPr="00B17A05" w:rsidRDefault="00EE4FD8" w:rsidP="00FB3928">
            <w:pPr>
              <w:rPr>
                <w:rFonts w:eastAsia="Times New Roman" w:cs="Times New Roman"/>
                <w:sz w:val="20"/>
                <w:szCs w:val="20"/>
                <w:lang w:eastAsia="tr-TR"/>
              </w:rPr>
            </w:pPr>
            <w:r w:rsidRPr="00B17A05">
              <w:rPr>
                <w:rFonts w:eastAsia="Times New Roman" w:cs="Times New Roman"/>
                <w:sz w:val="20"/>
                <w:szCs w:val="20"/>
                <w:lang w:eastAsia="tr-TR"/>
              </w:rPr>
              <w:lastRenderedPageBreak/>
              <w:t>6</w:t>
            </w:r>
          </w:p>
        </w:tc>
        <w:tc>
          <w:tcPr>
            <w:tcW w:w="0" w:type="auto"/>
            <w:vAlign w:val="center"/>
          </w:tcPr>
          <w:p w14:paraId="6C386A83" w14:textId="77777777" w:rsidR="00EE4FD8" w:rsidRPr="00B17A05" w:rsidRDefault="00EE4FD8" w:rsidP="003E7C09">
            <w:pPr>
              <w:spacing w:line="240" w:lineRule="atLeast"/>
              <w:rPr>
                <w:rFonts w:cs="Times New Roman"/>
                <w:sz w:val="20"/>
                <w:szCs w:val="20"/>
              </w:rPr>
            </w:pPr>
            <w:r w:rsidRPr="00B17A05">
              <w:rPr>
                <w:rFonts w:cs="Times New Roman"/>
                <w:sz w:val="20"/>
                <w:szCs w:val="20"/>
              </w:rPr>
              <w:t>Erken yaşta evlilik, Kuma ve kumalık</w:t>
            </w:r>
          </w:p>
        </w:tc>
        <w:tc>
          <w:tcPr>
            <w:tcW w:w="0" w:type="auto"/>
            <w:hideMark/>
          </w:tcPr>
          <w:p w14:paraId="4B5B1B1A" w14:textId="77777777" w:rsidR="00EE4FD8" w:rsidRPr="00B17A05" w:rsidRDefault="00EE4FD8" w:rsidP="00FB3928">
            <w:pPr>
              <w:rPr>
                <w:rFonts w:eastAsia="Times New Roman" w:cs="Times New Roman"/>
                <w:sz w:val="20"/>
                <w:szCs w:val="20"/>
                <w:lang w:eastAsia="tr-TR"/>
              </w:rPr>
            </w:pPr>
          </w:p>
        </w:tc>
      </w:tr>
      <w:tr w:rsidR="00EE4FD8" w:rsidRPr="00B17A05" w14:paraId="28073E31" w14:textId="77777777" w:rsidTr="00FB3928">
        <w:trPr>
          <w:trHeight w:val="375"/>
        </w:trPr>
        <w:tc>
          <w:tcPr>
            <w:tcW w:w="0" w:type="auto"/>
            <w:hideMark/>
          </w:tcPr>
          <w:p w14:paraId="7D606AD0" w14:textId="77777777" w:rsidR="00EE4FD8" w:rsidRPr="00B17A05" w:rsidRDefault="00EE4FD8" w:rsidP="00FB3928">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76EE98EF" w14:textId="77777777" w:rsidR="00EE4FD8" w:rsidRPr="00B17A05" w:rsidRDefault="00EE4FD8" w:rsidP="003E7C09">
            <w:pPr>
              <w:spacing w:line="240" w:lineRule="atLeast"/>
              <w:rPr>
                <w:rFonts w:cs="Times New Roman"/>
                <w:sz w:val="20"/>
                <w:szCs w:val="20"/>
              </w:rPr>
            </w:pPr>
            <w:r w:rsidRPr="00B17A05">
              <w:rPr>
                <w:rFonts w:cs="Times New Roman"/>
                <w:sz w:val="20"/>
                <w:szCs w:val="20"/>
              </w:rPr>
              <w:t>Kadın ve töre cinayetleri- Mobing</w:t>
            </w:r>
          </w:p>
        </w:tc>
        <w:tc>
          <w:tcPr>
            <w:tcW w:w="0" w:type="auto"/>
            <w:hideMark/>
          </w:tcPr>
          <w:p w14:paraId="3A6DF971" w14:textId="77777777" w:rsidR="00EE4FD8" w:rsidRPr="00B17A05" w:rsidRDefault="00EE4FD8" w:rsidP="00FB3928">
            <w:pPr>
              <w:rPr>
                <w:rFonts w:eastAsia="Times New Roman" w:cs="Times New Roman"/>
                <w:sz w:val="20"/>
                <w:szCs w:val="20"/>
                <w:lang w:eastAsia="tr-TR"/>
              </w:rPr>
            </w:pPr>
          </w:p>
        </w:tc>
      </w:tr>
      <w:tr w:rsidR="00EE4FD8" w:rsidRPr="00B17A05" w14:paraId="6127EF50" w14:textId="77777777" w:rsidTr="00FB3928">
        <w:trPr>
          <w:trHeight w:val="375"/>
        </w:trPr>
        <w:tc>
          <w:tcPr>
            <w:tcW w:w="0" w:type="auto"/>
            <w:hideMark/>
          </w:tcPr>
          <w:p w14:paraId="38E9A4FC" w14:textId="77777777" w:rsidR="00EE4FD8" w:rsidRPr="00B17A05" w:rsidRDefault="00EE4FD8" w:rsidP="00FB3928">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766B2073" w14:textId="77777777" w:rsidR="00EE4FD8" w:rsidRPr="00B17A05" w:rsidRDefault="00EE4FD8" w:rsidP="00EE4FD8">
            <w:pPr>
              <w:spacing w:line="240" w:lineRule="atLeast"/>
              <w:rPr>
                <w:rFonts w:cs="Times New Roman"/>
                <w:sz w:val="20"/>
                <w:szCs w:val="20"/>
              </w:rPr>
            </w:pPr>
            <w:r w:rsidRPr="00B17A05">
              <w:rPr>
                <w:rFonts w:cs="Times New Roman"/>
                <w:sz w:val="20"/>
                <w:szCs w:val="20"/>
              </w:rPr>
              <w:t xml:space="preserve">Ara sınav </w:t>
            </w:r>
          </w:p>
        </w:tc>
        <w:tc>
          <w:tcPr>
            <w:tcW w:w="0" w:type="auto"/>
            <w:hideMark/>
          </w:tcPr>
          <w:p w14:paraId="06C8D1DE" w14:textId="77777777" w:rsidR="00EE4FD8" w:rsidRPr="00B17A05" w:rsidRDefault="00EE4FD8" w:rsidP="00FB3928">
            <w:pPr>
              <w:rPr>
                <w:rFonts w:eastAsia="Times New Roman" w:cs="Times New Roman"/>
                <w:sz w:val="20"/>
                <w:szCs w:val="20"/>
                <w:lang w:eastAsia="tr-TR"/>
              </w:rPr>
            </w:pPr>
          </w:p>
        </w:tc>
      </w:tr>
      <w:tr w:rsidR="00EE4FD8" w:rsidRPr="00B17A05" w14:paraId="3888A802" w14:textId="77777777" w:rsidTr="00FB3928">
        <w:trPr>
          <w:trHeight w:val="375"/>
        </w:trPr>
        <w:tc>
          <w:tcPr>
            <w:tcW w:w="0" w:type="auto"/>
            <w:hideMark/>
          </w:tcPr>
          <w:p w14:paraId="5414BCB5" w14:textId="77777777" w:rsidR="00EE4FD8" w:rsidRPr="00B17A05" w:rsidRDefault="00EE4FD8" w:rsidP="00FB3928">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3A985421" w14:textId="77777777" w:rsidR="00EE4FD8" w:rsidRPr="00B17A05" w:rsidRDefault="00EE4FD8" w:rsidP="003E7C09">
            <w:pPr>
              <w:spacing w:line="240" w:lineRule="atLeast"/>
              <w:rPr>
                <w:rFonts w:cs="Times New Roman"/>
                <w:sz w:val="20"/>
                <w:szCs w:val="20"/>
              </w:rPr>
            </w:pPr>
            <w:r w:rsidRPr="00B17A05">
              <w:rPr>
                <w:rFonts w:cs="Times New Roman"/>
                <w:sz w:val="20"/>
                <w:szCs w:val="20"/>
              </w:rPr>
              <w:t>ILO-CEDAW- Pekin Deklarasyonu- Kahire Dünya Nüfus ve Kalkınma Konferansı Eylem Planı</w:t>
            </w:r>
          </w:p>
        </w:tc>
        <w:tc>
          <w:tcPr>
            <w:tcW w:w="0" w:type="auto"/>
            <w:hideMark/>
          </w:tcPr>
          <w:p w14:paraId="00E050CE" w14:textId="77777777" w:rsidR="00EE4FD8" w:rsidRPr="00B17A05" w:rsidRDefault="00EE4FD8" w:rsidP="00FB3928">
            <w:pPr>
              <w:rPr>
                <w:rFonts w:eastAsia="Times New Roman" w:cs="Times New Roman"/>
                <w:sz w:val="20"/>
                <w:szCs w:val="20"/>
                <w:lang w:eastAsia="tr-TR"/>
              </w:rPr>
            </w:pPr>
          </w:p>
        </w:tc>
      </w:tr>
      <w:tr w:rsidR="00EE4FD8" w:rsidRPr="00B17A05" w14:paraId="1309FB25" w14:textId="77777777" w:rsidTr="00FB3928">
        <w:trPr>
          <w:trHeight w:val="375"/>
        </w:trPr>
        <w:tc>
          <w:tcPr>
            <w:tcW w:w="0" w:type="auto"/>
            <w:hideMark/>
          </w:tcPr>
          <w:p w14:paraId="6DA21EE7" w14:textId="77777777" w:rsidR="00EE4FD8" w:rsidRPr="00B17A05" w:rsidRDefault="00EE4FD8" w:rsidP="00FB3928">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7F8888D6" w14:textId="77777777" w:rsidR="00EE4FD8" w:rsidRPr="00B17A05" w:rsidRDefault="00EE4FD8" w:rsidP="003E7C09">
            <w:pPr>
              <w:spacing w:line="240" w:lineRule="atLeast"/>
              <w:rPr>
                <w:rFonts w:cs="Times New Roman"/>
                <w:sz w:val="20"/>
                <w:szCs w:val="20"/>
              </w:rPr>
            </w:pPr>
            <w:r w:rsidRPr="00B17A05">
              <w:rPr>
                <w:rFonts w:cs="Times New Roman"/>
                <w:sz w:val="20"/>
                <w:szCs w:val="20"/>
              </w:rPr>
              <w:t>Medya ve kadın- sağlık ve kadın</w:t>
            </w:r>
          </w:p>
        </w:tc>
        <w:tc>
          <w:tcPr>
            <w:tcW w:w="0" w:type="auto"/>
            <w:hideMark/>
          </w:tcPr>
          <w:p w14:paraId="33F682F0" w14:textId="77777777" w:rsidR="00EE4FD8" w:rsidRPr="00B17A05" w:rsidRDefault="00EE4FD8" w:rsidP="00FB3928">
            <w:pPr>
              <w:rPr>
                <w:rFonts w:eastAsia="Times New Roman" w:cs="Times New Roman"/>
                <w:sz w:val="20"/>
                <w:szCs w:val="20"/>
                <w:lang w:eastAsia="tr-TR"/>
              </w:rPr>
            </w:pPr>
          </w:p>
        </w:tc>
      </w:tr>
      <w:tr w:rsidR="00EE4FD8" w:rsidRPr="00B17A05" w14:paraId="4524D1A6" w14:textId="77777777" w:rsidTr="00FB3928">
        <w:trPr>
          <w:trHeight w:val="375"/>
        </w:trPr>
        <w:tc>
          <w:tcPr>
            <w:tcW w:w="0" w:type="auto"/>
            <w:hideMark/>
          </w:tcPr>
          <w:p w14:paraId="00F478A3" w14:textId="77777777" w:rsidR="00EE4FD8" w:rsidRPr="00B17A05" w:rsidRDefault="00EE4FD8" w:rsidP="00FB3928">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3DC4AF8D" w14:textId="77777777" w:rsidR="00EE4FD8" w:rsidRPr="00B17A05" w:rsidRDefault="00EE4FD8" w:rsidP="003E7C09">
            <w:pPr>
              <w:spacing w:line="240" w:lineRule="atLeast"/>
              <w:rPr>
                <w:rFonts w:cs="Times New Roman"/>
                <w:sz w:val="20"/>
                <w:szCs w:val="20"/>
              </w:rPr>
            </w:pPr>
            <w:r w:rsidRPr="00B17A05">
              <w:rPr>
                <w:rFonts w:cs="Times New Roman"/>
                <w:sz w:val="20"/>
                <w:szCs w:val="20"/>
              </w:rPr>
              <w:t>Dinlerde Kadın</w:t>
            </w:r>
          </w:p>
        </w:tc>
        <w:tc>
          <w:tcPr>
            <w:tcW w:w="0" w:type="auto"/>
            <w:hideMark/>
          </w:tcPr>
          <w:p w14:paraId="3D8F7FC1" w14:textId="77777777" w:rsidR="00EE4FD8" w:rsidRPr="00B17A05" w:rsidRDefault="00EE4FD8" w:rsidP="00FB3928">
            <w:pPr>
              <w:rPr>
                <w:rFonts w:eastAsia="Times New Roman" w:cs="Times New Roman"/>
                <w:sz w:val="20"/>
                <w:szCs w:val="20"/>
                <w:lang w:eastAsia="tr-TR"/>
              </w:rPr>
            </w:pPr>
          </w:p>
        </w:tc>
      </w:tr>
      <w:tr w:rsidR="00EE4FD8" w:rsidRPr="00B17A05" w14:paraId="584B0638" w14:textId="77777777" w:rsidTr="00FB3928">
        <w:trPr>
          <w:trHeight w:val="375"/>
        </w:trPr>
        <w:tc>
          <w:tcPr>
            <w:tcW w:w="0" w:type="auto"/>
            <w:hideMark/>
          </w:tcPr>
          <w:p w14:paraId="308BB289" w14:textId="77777777" w:rsidR="00EE4FD8" w:rsidRPr="00B17A05" w:rsidRDefault="00EE4FD8" w:rsidP="00FB3928">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7A4CF474" w14:textId="77777777" w:rsidR="00EE4FD8" w:rsidRPr="00B17A05" w:rsidRDefault="00EE4FD8" w:rsidP="003E7C09">
            <w:pPr>
              <w:spacing w:line="240" w:lineRule="atLeast"/>
              <w:rPr>
                <w:rFonts w:cs="Times New Roman"/>
                <w:sz w:val="20"/>
                <w:szCs w:val="20"/>
              </w:rPr>
            </w:pPr>
            <w:r w:rsidRPr="00B17A05">
              <w:rPr>
                <w:rFonts w:cs="Times New Roman"/>
                <w:sz w:val="20"/>
                <w:szCs w:val="20"/>
              </w:rPr>
              <w:t>Kadın suçlularla önleyici ve rehabilite edici sosyal hizmet modelleri</w:t>
            </w:r>
          </w:p>
        </w:tc>
        <w:tc>
          <w:tcPr>
            <w:tcW w:w="0" w:type="auto"/>
            <w:hideMark/>
          </w:tcPr>
          <w:p w14:paraId="754AF94D" w14:textId="77777777" w:rsidR="00EE4FD8" w:rsidRPr="00B17A05" w:rsidRDefault="00EE4FD8" w:rsidP="00FB3928">
            <w:pPr>
              <w:rPr>
                <w:rFonts w:eastAsia="Times New Roman" w:cs="Times New Roman"/>
                <w:sz w:val="20"/>
                <w:szCs w:val="20"/>
                <w:lang w:eastAsia="tr-TR"/>
              </w:rPr>
            </w:pPr>
          </w:p>
        </w:tc>
      </w:tr>
      <w:tr w:rsidR="00EE4FD8" w:rsidRPr="00B17A05" w14:paraId="08B52254" w14:textId="77777777" w:rsidTr="00FB3928">
        <w:trPr>
          <w:trHeight w:val="375"/>
        </w:trPr>
        <w:tc>
          <w:tcPr>
            <w:tcW w:w="0" w:type="auto"/>
            <w:hideMark/>
          </w:tcPr>
          <w:p w14:paraId="513A66F0" w14:textId="77777777" w:rsidR="00EE4FD8" w:rsidRPr="00B17A05" w:rsidRDefault="00EE4FD8" w:rsidP="00FB3928">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488BE1CC" w14:textId="77777777" w:rsidR="00EE4FD8" w:rsidRPr="00B17A05" w:rsidRDefault="00EE4FD8" w:rsidP="003E7C09">
            <w:pPr>
              <w:spacing w:line="240" w:lineRule="atLeast"/>
              <w:rPr>
                <w:rFonts w:cs="Times New Roman"/>
                <w:sz w:val="20"/>
                <w:szCs w:val="20"/>
              </w:rPr>
            </w:pPr>
            <w:r w:rsidRPr="00B17A05">
              <w:rPr>
                <w:rFonts w:cs="Times New Roman"/>
                <w:sz w:val="20"/>
                <w:szCs w:val="20"/>
              </w:rPr>
              <w:t>Kadınların çalışma hayatında konumları, mesleki yaşamda yükselmeleri önündeki engeller</w:t>
            </w:r>
          </w:p>
        </w:tc>
        <w:tc>
          <w:tcPr>
            <w:tcW w:w="0" w:type="auto"/>
            <w:hideMark/>
          </w:tcPr>
          <w:p w14:paraId="39623C6E" w14:textId="77777777" w:rsidR="00EE4FD8" w:rsidRPr="00B17A05" w:rsidRDefault="00EE4FD8" w:rsidP="00FB3928">
            <w:pPr>
              <w:rPr>
                <w:rFonts w:eastAsia="Times New Roman" w:cs="Times New Roman"/>
                <w:sz w:val="20"/>
                <w:szCs w:val="20"/>
                <w:lang w:eastAsia="tr-TR"/>
              </w:rPr>
            </w:pPr>
          </w:p>
        </w:tc>
      </w:tr>
      <w:tr w:rsidR="00EE4FD8" w:rsidRPr="00B17A05" w14:paraId="235445A5" w14:textId="77777777" w:rsidTr="00FB3928">
        <w:trPr>
          <w:trHeight w:val="375"/>
        </w:trPr>
        <w:tc>
          <w:tcPr>
            <w:tcW w:w="0" w:type="auto"/>
            <w:hideMark/>
          </w:tcPr>
          <w:p w14:paraId="27F2A63E" w14:textId="77777777" w:rsidR="00EE4FD8" w:rsidRPr="00B17A05" w:rsidRDefault="00EE4FD8" w:rsidP="00FB3928">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22E05511" w14:textId="77777777" w:rsidR="00EE4FD8" w:rsidRPr="00B17A05" w:rsidRDefault="00EE4FD8" w:rsidP="003E7C09">
            <w:pPr>
              <w:spacing w:line="240" w:lineRule="atLeast"/>
              <w:rPr>
                <w:rFonts w:cs="Times New Roman"/>
                <w:sz w:val="20"/>
                <w:szCs w:val="20"/>
              </w:rPr>
            </w:pPr>
            <w:r w:rsidRPr="00B17A05">
              <w:rPr>
                <w:rFonts w:cs="Times New Roman"/>
                <w:sz w:val="20"/>
                <w:szCs w:val="20"/>
              </w:rPr>
              <w:t>Sanayileşme ve modernleşmeyle birlikte kadınların ev içi ve ev dışı yaşamlarındaki değişmeler</w:t>
            </w:r>
          </w:p>
        </w:tc>
        <w:tc>
          <w:tcPr>
            <w:tcW w:w="0" w:type="auto"/>
            <w:hideMark/>
          </w:tcPr>
          <w:p w14:paraId="132C3E07" w14:textId="77777777" w:rsidR="00EE4FD8" w:rsidRPr="00B17A05" w:rsidRDefault="00EE4FD8" w:rsidP="00FB3928">
            <w:pPr>
              <w:rPr>
                <w:rFonts w:eastAsia="Times New Roman" w:cs="Times New Roman"/>
                <w:sz w:val="20"/>
                <w:szCs w:val="20"/>
                <w:lang w:eastAsia="tr-TR"/>
              </w:rPr>
            </w:pPr>
          </w:p>
        </w:tc>
      </w:tr>
      <w:tr w:rsidR="00EB313E" w:rsidRPr="00B17A05" w14:paraId="7A494702" w14:textId="77777777" w:rsidTr="00FB3928">
        <w:trPr>
          <w:trHeight w:val="375"/>
        </w:trPr>
        <w:tc>
          <w:tcPr>
            <w:tcW w:w="0" w:type="auto"/>
          </w:tcPr>
          <w:p w14:paraId="7300A022"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7A0C2658" w14:textId="77777777" w:rsidR="00EB313E" w:rsidRPr="00B17A05" w:rsidRDefault="00EB313E" w:rsidP="00FB3928">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3F27F0AF" w14:textId="77777777" w:rsidR="00EB313E" w:rsidRPr="00B17A05" w:rsidRDefault="00EB313E" w:rsidP="00FB3928">
            <w:pPr>
              <w:rPr>
                <w:rFonts w:eastAsia="Times New Roman" w:cs="Times New Roman"/>
                <w:sz w:val="20"/>
                <w:szCs w:val="20"/>
                <w:lang w:eastAsia="tr-TR"/>
              </w:rPr>
            </w:pPr>
          </w:p>
        </w:tc>
      </w:tr>
    </w:tbl>
    <w:p w14:paraId="683604F8" w14:textId="77777777" w:rsidR="00EB313E" w:rsidRPr="00B17A05" w:rsidRDefault="00EB313E" w:rsidP="00EB313E">
      <w:pPr>
        <w:spacing w:after="0" w:line="240" w:lineRule="auto"/>
        <w:rPr>
          <w:rFonts w:eastAsia="Times New Roman" w:cs="Times New Roman"/>
          <w:sz w:val="20"/>
          <w:szCs w:val="20"/>
          <w:lang w:eastAsia="tr-TR"/>
        </w:rPr>
      </w:pPr>
    </w:p>
    <w:p w14:paraId="7B699800" w14:textId="77777777" w:rsidR="00EB313E" w:rsidRPr="00B17A05" w:rsidRDefault="00EB313E" w:rsidP="00EB313E">
      <w:pPr>
        <w:spacing w:after="0" w:line="240" w:lineRule="auto"/>
        <w:rPr>
          <w:rFonts w:eastAsia="Times New Roman" w:cs="Times New Roman"/>
          <w:sz w:val="20"/>
          <w:szCs w:val="20"/>
          <w:lang w:eastAsia="tr-TR"/>
        </w:rPr>
      </w:pPr>
    </w:p>
    <w:p w14:paraId="1CF92626" w14:textId="77777777" w:rsidR="00EB313E" w:rsidRPr="00B17A05" w:rsidRDefault="00EB313E" w:rsidP="00EB313E">
      <w:pPr>
        <w:spacing w:after="0" w:line="240" w:lineRule="auto"/>
        <w:rPr>
          <w:rFonts w:eastAsia="Times New Roman" w:cs="Times New Roman"/>
          <w:vanish/>
          <w:sz w:val="20"/>
          <w:szCs w:val="20"/>
          <w:lang w:eastAsia="tr-TR"/>
        </w:rPr>
      </w:pPr>
    </w:p>
    <w:p w14:paraId="1D3933E2" w14:textId="77777777" w:rsidR="00EB313E" w:rsidRPr="00B17A05" w:rsidRDefault="00EB313E" w:rsidP="00EB313E">
      <w:pPr>
        <w:spacing w:after="0" w:line="240" w:lineRule="auto"/>
        <w:rPr>
          <w:rFonts w:eastAsia="Times New Roman" w:cs="Times New Roman"/>
          <w:sz w:val="20"/>
          <w:szCs w:val="20"/>
          <w:lang w:eastAsia="tr-TR"/>
        </w:rPr>
      </w:pPr>
    </w:p>
    <w:p w14:paraId="368821CB" w14:textId="77777777" w:rsidR="00EB313E" w:rsidRPr="00B17A05" w:rsidRDefault="00EB313E" w:rsidP="00EB313E">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EB313E" w:rsidRPr="00B17A05" w14:paraId="5715FDA1" w14:textId="77777777" w:rsidTr="00FB3928">
        <w:trPr>
          <w:trHeight w:val="525"/>
        </w:trPr>
        <w:tc>
          <w:tcPr>
            <w:tcW w:w="5000" w:type="pct"/>
            <w:gridSpan w:val="3"/>
            <w:hideMark/>
          </w:tcPr>
          <w:p w14:paraId="1F854788" w14:textId="77777777" w:rsidR="00EB313E" w:rsidRPr="00B17A05" w:rsidRDefault="00EB313E"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EB313E" w:rsidRPr="00B17A05" w14:paraId="6AF218B3" w14:textId="77777777" w:rsidTr="00FB3928">
        <w:trPr>
          <w:trHeight w:val="450"/>
        </w:trPr>
        <w:tc>
          <w:tcPr>
            <w:tcW w:w="3268" w:type="pct"/>
            <w:hideMark/>
          </w:tcPr>
          <w:p w14:paraId="01AFDF6F"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531B65E9"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5D218B83"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EB313E" w:rsidRPr="00B17A05" w14:paraId="72C4B981" w14:textId="77777777" w:rsidTr="00FB3928">
        <w:trPr>
          <w:trHeight w:val="375"/>
        </w:trPr>
        <w:tc>
          <w:tcPr>
            <w:tcW w:w="3268" w:type="pct"/>
            <w:hideMark/>
          </w:tcPr>
          <w:p w14:paraId="64AA6B62"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78E67F37"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3DAB6168"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sz w:val="20"/>
                <w:szCs w:val="20"/>
                <w:lang w:eastAsia="tr-TR"/>
              </w:rPr>
              <w:t>70</w:t>
            </w:r>
          </w:p>
        </w:tc>
      </w:tr>
      <w:tr w:rsidR="00EB313E" w:rsidRPr="00B17A05" w14:paraId="1056CA65" w14:textId="77777777" w:rsidTr="00FB3928">
        <w:trPr>
          <w:trHeight w:val="375"/>
        </w:trPr>
        <w:tc>
          <w:tcPr>
            <w:tcW w:w="3268" w:type="pct"/>
            <w:hideMark/>
          </w:tcPr>
          <w:p w14:paraId="000D8B32"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22A19E0F"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2D397553"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sz w:val="20"/>
                <w:szCs w:val="20"/>
                <w:lang w:eastAsia="tr-TR"/>
              </w:rPr>
              <w:t>20</w:t>
            </w:r>
          </w:p>
        </w:tc>
      </w:tr>
      <w:tr w:rsidR="00EB313E" w:rsidRPr="00B17A05" w14:paraId="5C985EFB" w14:textId="77777777" w:rsidTr="00FB3928">
        <w:trPr>
          <w:trHeight w:val="375"/>
        </w:trPr>
        <w:tc>
          <w:tcPr>
            <w:tcW w:w="3268" w:type="pct"/>
            <w:hideMark/>
          </w:tcPr>
          <w:p w14:paraId="6C9F44FA"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3526252E"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136D2104"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sz w:val="20"/>
                <w:szCs w:val="20"/>
                <w:lang w:eastAsia="tr-TR"/>
              </w:rPr>
              <w:t>10</w:t>
            </w:r>
          </w:p>
        </w:tc>
      </w:tr>
      <w:tr w:rsidR="00EB313E" w:rsidRPr="00B17A05" w14:paraId="49B3D2B1" w14:textId="77777777" w:rsidTr="00FB3928">
        <w:trPr>
          <w:trHeight w:val="375"/>
        </w:trPr>
        <w:tc>
          <w:tcPr>
            <w:tcW w:w="3268" w:type="pct"/>
            <w:hideMark/>
          </w:tcPr>
          <w:p w14:paraId="5C80BCCA"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51D78A04"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4D6A63A"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EB313E" w:rsidRPr="00B17A05" w14:paraId="6BE8504B" w14:textId="77777777" w:rsidTr="00FB3928">
        <w:trPr>
          <w:trHeight w:val="375"/>
        </w:trPr>
        <w:tc>
          <w:tcPr>
            <w:tcW w:w="3268" w:type="pct"/>
            <w:hideMark/>
          </w:tcPr>
          <w:p w14:paraId="12A69F0E"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1D308BE5"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A737F52"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sz w:val="20"/>
                <w:szCs w:val="20"/>
                <w:lang w:eastAsia="tr-TR"/>
              </w:rPr>
              <w:t>60</w:t>
            </w:r>
          </w:p>
        </w:tc>
      </w:tr>
      <w:tr w:rsidR="00EB313E" w:rsidRPr="00B17A05" w14:paraId="2F53AFC8" w14:textId="77777777" w:rsidTr="00FB3928">
        <w:trPr>
          <w:trHeight w:val="375"/>
        </w:trPr>
        <w:tc>
          <w:tcPr>
            <w:tcW w:w="3268" w:type="pct"/>
            <w:hideMark/>
          </w:tcPr>
          <w:p w14:paraId="4A5D2F7A"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73F33A40"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50EAEC5"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sz w:val="20"/>
                <w:szCs w:val="20"/>
                <w:lang w:eastAsia="tr-TR"/>
              </w:rPr>
              <w:t>40</w:t>
            </w:r>
          </w:p>
        </w:tc>
      </w:tr>
      <w:tr w:rsidR="00EB313E" w:rsidRPr="00B17A05" w14:paraId="22D6427E" w14:textId="77777777" w:rsidTr="00FB3928">
        <w:trPr>
          <w:trHeight w:val="375"/>
        </w:trPr>
        <w:tc>
          <w:tcPr>
            <w:tcW w:w="3268" w:type="pct"/>
            <w:hideMark/>
          </w:tcPr>
          <w:p w14:paraId="388B5AEE"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552C3D0B"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D2EAE02" w14:textId="77777777" w:rsidR="00EB313E" w:rsidRPr="00B17A05" w:rsidRDefault="00EB313E"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10C1A55B" w14:textId="77777777" w:rsidR="00EB313E" w:rsidRPr="00B17A05" w:rsidRDefault="00EB313E" w:rsidP="00EB313E">
      <w:pPr>
        <w:spacing w:after="0" w:line="240" w:lineRule="auto"/>
        <w:rPr>
          <w:rFonts w:eastAsia="Times New Roman" w:cs="Times New Roman"/>
          <w:sz w:val="20"/>
          <w:szCs w:val="20"/>
          <w:lang w:eastAsia="tr-TR"/>
        </w:rPr>
      </w:pPr>
    </w:p>
    <w:p w14:paraId="6FF155C5" w14:textId="77777777" w:rsidR="00EB313E" w:rsidRPr="00B17A05" w:rsidRDefault="00EB313E" w:rsidP="00EB313E">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EB313E" w:rsidRPr="00B17A05" w14:paraId="5A552FCD" w14:textId="77777777" w:rsidTr="00FB3928">
        <w:trPr>
          <w:trHeight w:val="375"/>
        </w:trPr>
        <w:tc>
          <w:tcPr>
            <w:tcW w:w="6000" w:type="dxa"/>
            <w:hideMark/>
          </w:tcPr>
          <w:p w14:paraId="18744BDF" w14:textId="77777777" w:rsidR="00EB313E" w:rsidRPr="00B17A05" w:rsidRDefault="00EB313E" w:rsidP="00FB3928">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408F73AB" w14:textId="77777777" w:rsidR="00EB313E" w:rsidRPr="00B17A05" w:rsidRDefault="00EE4FD8" w:rsidP="00EE4FD8">
            <w:pPr>
              <w:rPr>
                <w:rFonts w:eastAsia="Times New Roman" w:cs="Times New Roman"/>
                <w:sz w:val="20"/>
                <w:szCs w:val="20"/>
              </w:rPr>
            </w:pPr>
            <w:r w:rsidRPr="00B17A05">
              <w:rPr>
                <w:rFonts w:eastAsia="Times New Roman" w:cs="Times New Roman"/>
                <w:sz w:val="20"/>
                <w:szCs w:val="20"/>
              </w:rPr>
              <w:t xml:space="preserve">Uzmanlık alan Dersleri </w:t>
            </w:r>
          </w:p>
        </w:tc>
      </w:tr>
    </w:tbl>
    <w:p w14:paraId="1117ACA8" w14:textId="77777777" w:rsidR="00EB313E" w:rsidRPr="00B17A05" w:rsidRDefault="00EB313E" w:rsidP="00EB313E">
      <w:pPr>
        <w:spacing w:after="0" w:line="240" w:lineRule="auto"/>
        <w:rPr>
          <w:rFonts w:eastAsia="Times New Roman" w:cs="Times New Roman"/>
          <w:sz w:val="20"/>
          <w:szCs w:val="20"/>
          <w:lang w:eastAsia="tr-TR"/>
        </w:rPr>
      </w:pPr>
    </w:p>
    <w:p w14:paraId="5447730F" w14:textId="77777777" w:rsidR="00EB313E" w:rsidRPr="00B17A05" w:rsidRDefault="00EB313E" w:rsidP="00EB313E">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EB313E" w:rsidRPr="00B17A05" w14:paraId="68F0AA08" w14:textId="77777777" w:rsidTr="00FB3928">
        <w:trPr>
          <w:trHeight w:val="525"/>
        </w:trPr>
        <w:tc>
          <w:tcPr>
            <w:tcW w:w="0" w:type="auto"/>
            <w:gridSpan w:val="7"/>
            <w:hideMark/>
          </w:tcPr>
          <w:p w14:paraId="5415F1F8" w14:textId="77777777" w:rsidR="00EB313E" w:rsidRPr="00B17A05" w:rsidRDefault="00EB313E" w:rsidP="00FB3928">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EB313E" w:rsidRPr="00B17A05" w14:paraId="4DF4BC32" w14:textId="77777777" w:rsidTr="00FB3928">
        <w:tc>
          <w:tcPr>
            <w:tcW w:w="6785" w:type="dxa"/>
            <w:gridSpan w:val="2"/>
          </w:tcPr>
          <w:p w14:paraId="73B7E72B" w14:textId="77777777" w:rsidR="00EB313E" w:rsidRPr="00B17A05" w:rsidRDefault="00EE4FD8" w:rsidP="00FB3928">
            <w:pPr>
              <w:jc w:val="both"/>
              <w:rPr>
                <w:rFonts w:cs="Times New Roman"/>
                <w:b/>
                <w:sz w:val="20"/>
                <w:szCs w:val="20"/>
              </w:rPr>
            </w:pPr>
            <w:r w:rsidRPr="00B17A05">
              <w:rPr>
                <w:rFonts w:cs="Times New Roman"/>
                <w:sz w:val="20"/>
                <w:szCs w:val="20"/>
              </w:rPr>
              <w:t>Kadın Hakları ve Korunması</w:t>
            </w:r>
            <w:r w:rsidRPr="00B17A05">
              <w:rPr>
                <w:rFonts w:cs="Times New Roman"/>
                <w:b/>
                <w:sz w:val="20"/>
                <w:szCs w:val="20"/>
              </w:rPr>
              <w:t xml:space="preserve"> </w:t>
            </w:r>
            <w:r w:rsidR="00EB313E" w:rsidRPr="00B17A05">
              <w:rPr>
                <w:rFonts w:cs="Times New Roman"/>
                <w:b/>
                <w:sz w:val="20"/>
                <w:szCs w:val="20"/>
              </w:rPr>
              <w:t>- Program Öğrenme Çıktıları İlişkisi</w:t>
            </w:r>
          </w:p>
        </w:tc>
        <w:tc>
          <w:tcPr>
            <w:tcW w:w="2455" w:type="dxa"/>
            <w:gridSpan w:val="5"/>
          </w:tcPr>
          <w:p w14:paraId="712C5CE5" w14:textId="77777777" w:rsidR="00EB313E" w:rsidRPr="00B17A05" w:rsidRDefault="00EB313E" w:rsidP="00FB3928">
            <w:pPr>
              <w:jc w:val="both"/>
              <w:rPr>
                <w:rFonts w:cs="Times New Roman"/>
                <w:b/>
                <w:sz w:val="20"/>
                <w:szCs w:val="20"/>
              </w:rPr>
            </w:pPr>
            <w:r w:rsidRPr="00B17A05">
              <w:rPr>
                <w:rFonts w:cs="Times New Roman"/>
                <w:b/>
                <w:sz w:val="20"/>
                <w:szCs w:val="20"/>
              </w:rPr>
              <w:t>Değerlendirme</w:t>
            </w:r>
          </w:p>
        </w:tc>
      </w:tr>
      <w:tr w:rsidR="00EB313E" w:rsidRPr="00B17A05" w14:paraId="6F0FD313" w14:textId="77777777" w:rsidTr="00FB3928">
        <w:tc>
          <w:tcPr>
            <w:tcW w:w="6785" w:type="dxa"/>
            <w:gridSpan w:val="2"/>
          </w:tcPr>
          <w:p w14:paraId="40E49F82" w14:textId="77777777" w:rsidR="00EB313E" w:rsidRPr="00B17A05" w:rsidRDefault="00EB313E" w:rsidP="00FB3928">
            <w:pPr>
              <w:jc w:val="both"/>
              <w:rPr>
                <w:rFonts w:cs="Times New Roman"/>
                <w:sz w:val="20"/>
                <w:szCs w:val="20"/>
              </w:rPr>
            </w:pPr>
            <w:r w:rsidRPr="00B17A05">
              <w:rPr>
                <w:rFonts w:cs="Times New Roman"/>
                <w:b/>
                <w:sz w:val="20"/>
                <w:szCs w:val="20"/>
              </w:rPr>
              <w:t>Program Öğrenme Çıktıları</w:t>
            </w:r>
          </w:p>
        </w:tc>
        <w:tc>
          <w:tcPr>
            <w:tcW w:w="491" w:type="dxa"/>
          </w:tcPr>
          <w:p w14:paraId="1DC813CC" w14:textId="77777777" w:rsidR="00EB313E" w:rsidRPr="00B17A05" w:rsidRDefault="00EB313E" w:rsidP="00FB3928">
            <w:pPr>
              <w:jc w:val="both"/>
              <w:rPr>
                <w:rFonts w:cs="Times New Roman"/>
                <w:b/>
                <w:sz w:val="20"/>
                <w:szCs w:val="20"/>
              </w:rPr>
            </w:pPr>
            <w:r w:rsidRPr="00B17A05">
              <w:rPr>
                <w:rFonts w:cs="Times New Roman"/>
                <w:b/>
                <w:sz w:val="20"/>
                <w:szCs w:val="20"/>
              </w:rPr>
              <w:t>1</w:t>
            </w:r>
          </w:p>
        </w:tc>
        <w:tc>
          <w:tcPr>
            <w:tcW w:w="491" w:type="dxa"/>
          </w:tcPr>
          <w:p w14:paraId="1FAC3D39" w14:textId="77777777" w:rsidR="00EB313E" w:rsidRPr="00B17A05" w:rsidRDefault="00EB313E" w:rsidP="00FB3928">
            <w:pPr>
              <w:jc w:val="both"/>
              <w:rPr>
                <w:rFonts w:cs="Times New Roman"/>
                <w:b/>
                <w:sz w:val="20"/>
                <w:szCs w:val="20"/>
              </w:rPr>
            </w:pPr>
            <w:r w:rsidRPr="00B17A05">
              <w:rPr>
                <w:rFonts w:cs="Times New Roman"/>
                <w:b/>
                <w:sz w:val="20"/>
                <w:szCs w:val="20"/>
              </w:rPr>
              <w:t>2</w:t>
            </w:r>
          </w:p>
        </w:tc>
        <w:tc>
          <w:tcPr>
            <w:tcW w:w="491" w:type="dxa"/>
          </w:tcPr>
          <w:p w14:paraId="2DB56B75" w14:textId="77777777" w:rsidR="00EB313E" w:rsidRPr="00B17A05" w:rsidRDefault="00EB313E" w:rsidP="00FB3928">
            <w:pPr>
              <w:jc w:val="both"/>
              <w:rPr>
                <w:rFonts w:cs="Times New Roman"/>
                <w:b/>
                <w:sz w:val="20"/>
                <w:szCs w:val="20"/>
              </w:rPr>
            </w:pPr>
            <w:r w:rsidRPr="00B17A05">
              <w:rPr>
                <w:rFonts w:cs="Times New Roman"/>
                <w:b/>
                <w:sz w:val="20"/>
                <w:szCs w:val="20"/>
              </w:rPr>
              <w:t>3</w:t>
            </w:r>
          </w:p>
        </w:tc>
        <w:tc>
          <w:tcPr>
            <w:tcW w:w="491" w:type="dxa"/>
          </w:tcPr>
          <w:p w14:paraId="23E82060" w14:textId="77777777" w:rsidR="00EB313E" w:rsidRPr="00B17A05" w:rsidRDefault="00EB313E" w:rsidP="00FB3928">
            <w:pPr>
              <w:jc w:val="both"/>
              <w:rPr>
                <w:rFonts w:cs="Times New Roman"/>
                <w:b/>
                <w:sz w:val="20"/>
                <w:szCs w:val="20"/>
              </w:rPr>
            </w:pPr>
            <w:r w:rsidRPr="00B17A05">
              <w:rPr>
                <w:rFonts w:cs="Times New Roman"/>
                <w:b/>
                <w:sz w:val="20"/>
                <w:szCs w:val="20"/>
              </w:rPr>
              <w:t>4</w:t>
            </w:r>
          </w:p>
        </w:tc>
        <w:tc>
          <w:tcPr>
            <w:tcW w:w="491" w:type="dxa"/>
          </w:tcPr>
          <w:p w14:paraId="1B2ED78C" w14:textId="77777777" w:rsidR="00EB313E" w:rsidRPr="00B17A05" w:rsidRDefault="00EB313E" w:rsidP="00FB3928">
            <w:pPr>
              <w:jc w:val="both"/>
              <w:rPr>
                <w:rFonts w:cs="Times New Roman"/>
                <w:b/>
                <w:sz w:val="20"/>
                <w:szCs w:val="20"/>
              </w:rPr>
            </w:pPr>
            <w:r w:rsidRPr="00B17A05">
              <w:rPr>
                <w:rFonts w:cs="Times New Roman"/>
                <w:b/>
                <w:sz w:val="20"/>
                <w:szCs w:val="20"/>
              </w:rPr>
              <w:t>5</w:t>
            </w:r>
          </w:p>
        </w:tc>
      </w:tr>
      <w:tr w:rsidR="00EE4FD8" w:rsidRPr="00B17A05" w14:paraId="6437F581" w14:textId="77777777" w:rsidTr="00FB3928">
        <w:trPr>
          <w:trHeight w:val="303"/>
        </w:trPr>
        <w:tc>
          <w:tcPr>
            <w:tcW w:w="554" w:type="dxa"/>
            <w:vAlign w:val="center"/>
          </w:tcPr>
          <w:p w14:paraId="4D21691A" w14:textId="77777777" w:rsidR="00EE4FD8" w:rsidRPr="00B17A05" w:rsidRDefault="00EE4FD8" w:rsidP="00FB3928">
            <w:pPr>
              <w:rPr>
                <w:rFonts w:cs="Times New Roman"/>
                <w:b/>
                <w:sz w:val="20"/>
                <w:szCs w:val="20"/>
              </w:rPr>
            </w:pPr>
            <w:r w:rsidRPr="00B17A05">
              <w:rPr>
                <w:rFonts w:cs="Times New Roman"/>
                <w:b/>
                <w:sz w:val="20"/>
                <w:szCs w:val="20"/>
              </w:rPr>
              <w:t>1</w:t>
            </w:r>
          </w:p>
        </w:tc>
        <w:tc>
          <w:tcPr>
            <w:tcW w:w="6231" w:type="dxa"/>
            <w:vAlign w:val="center"/>
          </w:tcPr>
          <w:p w14:paraId="15C9E530" w14:textId="77777777" w:rsidR="00EE4FD8" w:rsidRPr="00B17A05" w:rsidRDefault="00EE4FD8" w:rsidP="00FB3928">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7D6A14A3" w14:textId="77777777" w:rsidR="00EE4FD8" w:rsidRPr="00B17A05" w:rsidRDefault="00EE4FD8" w:rsidP="003E7C09">
            <w:pPr>
              <w:spacing w:after="200" w:line="276" w:lineRule="auto"/>
              <w:jc w:val="both"/>
              <w:rPr>
                <w:rFonts w:eastAsiaTheme="minorHAnsi" w:cs="Times New Roman"/>
                <w:b/>
                <w:sz w:val="20"/>
                <w:szCs w:val="20"/>
                <w:lang w:eastAsia="en-US"/>
              </w:rPr>
            </w:pPr>
          </w:p>
        </w:tc>
        <w:tc>
          <w:tcPr>
            <w:tcW w:w="491" w:type="dxa"/>
          </w:tcPr>
          <w:p w14:paraId="69A6A5E0" w14:textId="77777777" w:rsidR="00EE4FD8" w:rsidRPr="00B17A05" w:rsidRDefault="00EE4FD8" w:rsidP="003E7C09">
            <w:pPr>
              <w:spacing w:after="200" w:line="276" w:lineRule="auto"/>
              <w:jc w:val="both"/>
              <w:rPr>
                <w:rFonts w:eastAsiaTheme="minorHAnsi" w:cs="Times New Roman"/>
                <w:b/>
                <w:sz w:val="20"/>
                <w:szCs w:val="20"/>
                <w:lang w:eastAsia="en-US"/>
              </w:rPr>
            </w:pPr>
          </w:p>
        </w:tc>
        <w:tc>
          <w:tcPr>
            <w:tcW w:w="491" w:type="dxa"/>
          </w:tcPr>
          <w:p w14:paraId="39367B89" w14:textId="77777777" w:rsidR="00EE4FD8" w:rsidRPr="00B17A05" w:rsidRDefault="00EE4FD8" w:rsidP="003E7C09">
            <w:pPr>
              <w:spacing w:after="200" w:line="276" w:lineRule="auto"/>
              <w:jc w:val="both"/>
              <w:rPr>
                <w:rFonts w:eastAsiaTheme="minorHAnsi" w:cs="Times New Roman"/>
                <w:b/>
                <w:sz w:val="20"/>
                <w:szCs w:val="20"/>
                <w:lang w:eastAsia="en-US"/>
              </w:rPr>
            </w:pPr>
          </w:p>
        </w:tc>
        <w:tc>
          <w:tcPr>
            <w:tcW w:w="491" w:type="dxa"/>
          </w:tcPr>
          <w:p w14:paraId="7A2E0597" w14:textId="77777777" w:rsidR="00EE4FD8" w:rsidRPr="00B17A05" w:rsidRDefault="00EE4FD8" w:rsidP="003E7C0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5299755B" w14:textId="77777777" w:rsidR="00EE4FD8" w:rsidRPr="00B17A05" w:rsidRDefault="00EE4FD8" w:rsidP="003E7C09">
            <w:pPr>
              <w:spacing w:after="200" w:line="276" w:lineRule="auto"/>
              <w:jc w:val="both"/>
              <w:rPr>
                <w:rFonts w:eastAsiaTheme="minorHAnsi" w:cs="Times New Roman"/>
                <w:b/>
                <w:sz w:val="20"/>
                <w:szCs w:val="20"/>
                <w:lang w:eastAsia="en-US"/>
              </w:rPr>
            </w:pPr>
          </w:p>
        </w:tc>
      </w:tr>
      <w:tr w:rsidR="00EE4FD8" w:rsidRPr="00B17A05" w14:paraId="29CCF8B8" w14:textId="77777777" w:rsidTr="00FB3928">
        <w:trPr>
          <w:trHeight w:val="303"/>
        </w:trPr>
        <w:tc>
          <w:tcPr>
            <w:tcW w:w="554" w:type="dxa"/>
            <w:vAlign w:val="center"/>
          </w:tcPr>
          <w:p w14:paraId="51D240B6" w14:textId="77777777" w:rsidR="00EE4FD8" w:rsidRPr="00B17A05" w:rsidRDefault="00EE4FD8" w:rsidP="00FB3928">
            <w:pPr>
              <w:rPr>
                <w:rFonts w:cs="Times New Roman"/>
                <w:b/>
                <w:sz w:val="20"/>
                <w:szCs w:val="20"/>
              </w:rPr>
            </w:pPr>
            <w:r w:rsidRPr="00B17A05">
              <w:rPr>
                <w:rFonts w:cs="Times New Roman"/>
                <w:b/>
                <w:sz w:val="20"/>
                <w:szCs w:val="20"/>
              </w:rPr>
              <w:t>2</w:t>
            </w:r>
          </w:p>
        </w:tc>
        <w:tc>
          <w:tcPr>
            <w:tcW w:w="6231" w:type="dxa"/>
            <w:vAlign w:val="center"/>
          </w:tcPr>
          <w:p w14:paraId="0A0960B6" w14:textId="77777777" w:rsidR="00EE4FD8" w:rsidRPr="00B17A05" w:rsidRDefault="00EE4FD8" w:rsidP="00FB3928">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24CFCA62" w14:textId="77777777" w:rsidR="00EE4FD8" w:rsidRPr="00B17A05" w:rsidRDefault="00EE4FD8" w:rsidP="003E7C09">
            <w:pPr>
              <w:spacing w:after="200" w:line="276" w:lineRule="auto"/>
              <w:jc w:val="both"/>
              <w:rPr>
                <w:rFonts w:eastAsiaTheme="minorHAnsi" w:cs="Times New Roman"/>
                <w:b/>
                <w:sz w:val="20"/>
                <w:szCs w:val="20"/>
                <w:lang w:eastAsia="en-US"/>
              </w:rPr>
            </w:pPr>
          </w:p>
        </w:tc>
        <w:tc>
          <w:tcPr>
            <w:tcW w:w="491" w:type="dxa"/>
          </w:tcPr>
          <w:p w14:paraId="5293E825" w14:textId="77777777" w:rsidR="00EE4FD8" w:rsidRPr="00B17A05" w:rsidRDefault="00EE4FD8" w:rsidP="003E7C09">
            <w:pPr>
              <w:spacing w:after="200" w:line="276" w:lineRule="auto"/>
              <w:jc w:val="both"/>
              <w:rPr>
                <w:rFonts w:eastAsiaTheme="minorHAnsi" w:cs="Times New Roman"/>
                <w:b/>
                <w:sz w:val="20"/>
                <w:szCs w:val="20"/>
                <w:lang w:eastAsia="en-US"/>
              </w:rPr>
            </w:pPr>
          </w:p>
        </w:tc>
        <w:tc>
          <w:tcPr>
            <w:tcW w:w="491" w:type="dxa"/>
          </w:tcPr>
          <w:p w14:paraId="0F3DA56B" w14:textId="77777777" w:rsidR="00EE4FD8" w:rsidRPr="00B17A05" w:rsidRDefault="00EE4FD8" w:rsidP="003E7C0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4AFFA268" w14:textId="77777777" w:rsidR="00EE4FD8" w:rsidRPr="00B17A05" w:rsidRDefault="00EE4FD8" w:rsidP="003E7C09">
            <w:pPr>
              <w:spacing w:after="200" w:line="276" w:lineRule="auto"/>
              <w:jc w:val="both"/>
              <w:rPr>
                <w:rFonts w:eastAsiaTheme="minorHAnsi" w:cs="Times New Roman"/>
                <w:b/>
                <w:sz w:val="20"/>
                <w:szCs w:val="20"/>
                <w:lang w:eastAsia="en-US"/>
              </w:rPr>
            </w:pPr>
          </w:p>
        </w:tc>
        <w:tc>
          <w:tcPr>
            <w:tcW w:w="491" w:type="dxa"/>
          </w:tcPr>
          <w:p w14:paraId="4C0653E3" w14:textId="77777777" w:rsidR="00EE4FD8" w:rsidRPr="00B17A05" w:rsidRDefault="00EE4FD8" w:rsidP="003E7C09">
            <w:pPr>
              <w:spacing w:after="200" w:line="276" w:lineRule="auto"/>
              <w:jc w:val="both"/>
              <w:rPr>
                <w:rFonts w:eastAsiaTheme="minorHAnsi" w:cs="Times New Roman"/>
                <w:b/>
                <w:sz w:val="20"/>
                <w:szCs w:val="20"/>
                <w:lang w:eastAsia="en-US"/>
              </w:rPr>
            </w:pPr>
          </w:p>
        </w:tc>
      </w:tr>
      <w:tr w:rsidR="00EE4FD8" w:rsidRPr="00B17A05" w14:paraId="019C1C73" w14:textId="77777777" w:rsidTr="00FB3928">
        <w:trPr>
          <w:trHeight w:val="303"/>
        </w:trPr>
        <w:tc>
          <w:tcPr>
            <w:tcW w:w="554" w:type="dxa"/>
            <w:vAlign w:val="center"/>
          </w:tcPr>
          <w:p w14:paraId="376E68BC" w14:textId="77777777" w:rsidR="00EE4FD8" w:rsidRPr="00B17A05" w:rsidRDefault="00EE4FD8" w:rsidP="00FB3928">
            <w:pPr>
              <w:rPr>
                <w:rFonts w:cs="Times New Roman"/>
                <w:b/>
                <w:sz w:val="20"/>
                <w:szCs w:val="20"/>
              </w:rPr>
            </w:pPr>
            <w:r w:rsidRPr="00B17A05">
              <w:rPr>
                <w:rFonts w:cs="Times New Roman"/>
                <w:b/>
                <w:sz w:val="20"/>
                <w:szCs w:val="20"/>
              </w:rPr>
              <w:t>3</w:t>
            </w:r>
          </w:p>
        </w:tc>
        <w:tc>
          <w:tcPr>
            <w:tcW w:w="6231" w:type="dxa"/>
            <w:vAlign w:val="center"/>
          </w:tcPr>
          <w:p w14:paraId="21B4CF7D" w14:textId="77777777" w:rsidR="00EE4FD8" w:rsidRPr="00B17A05" w:rsidRDefault="00EE4FD8" w:rsidP="00FB3928">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3088A40F" w14:textId="77777777" w:rsidR="00EE4FD8" w:rsidRPr="00B17A05" w:rsidRDefault="00EE4FD8" w:rsidP="003E7C09">
            <w:pPr>
              <w:spacing w:after="200" w:line="276" w:lineRule="auto"/>
              <w:jc w:val="both"/>
              <w:rPr>
                <w:rFonts w:eastAsiaTheme="minorHAnsi" w:cs="Times New Roman"/>
                <w:b/>
                <w:sz w:val="20"/>
                <w:szCs w:val="20"/>
                <w:lang w:eastAsia="en-US"/>
              </w:rPr>
            </w:pPr>
          </w:p>
        </w:tc>
        <w:tc>
          <w:tcPr>
            <w:tcW w:w="491" w:type="dxa"/>
          </w:tcPr>
          <w:p w14:paraId="050AAF64" w14:textId="77777777" w:rsidR="00EE4FD8" w:rsidRPr="00B17A05" w:rsidRDefault="00EE4FD8" w:rsidP="003E7C09">
            <w:pPr>
              <w:spacing w:after="200" w:line="276" w:lineRule="auto"/>
              <w:jc w:val="both"/>
              <w:rPr>
                <w:rFonts w:eastAsiaTheme="minorHAnsi" w:cs="Times New Roman"/>
                <w:b/>
                <w:sz w:val="20"/>
                <w:szCs w:val="20"/>
                <w:lang w:eastAsia="en-US"/>
              </w:rPr>
            </w:pPr>
          </w:p>
        </w:tc>
        <w:tc>
          <w:tcPr>
            <w:tcW w:w="491" w:type="dxa"/>
          </w:tcPr>
          <w:p w14:paraId="05F73DF0" w14:textId="77777777" w:rsidR="00EE4FD8" w:rsidRPr="00B17A05" w:rsidRDefault="00EE4FD8" w:rsidP="003E7C09">
            <w:pPr>
              <w:spacing w:after="200" w:line="276" w:lineRule="auto"/>
              <w:jc w:val="both"/>
              <w:rPr>
                <w:rFonts w:eastAsiaTheme="minorHAnsi" w:cs="Times New Roman"/>
                <w:b/>
                <w:sz w:val="20"/>
                <w:szCs w:val="20"/>
                <w:lang w:eastAsia="en-US"/>
              </w:rPr>
            </w:pPr>
          </w:p>
        </w:tc>
        <w:tc>
          <w:tcPr>
            <w:tcW w:w="491" w:type="dxa"/>
          </w:tcPr>
          <w:p w14:paraId="790FD2E9" w14:textId="77777777" w:rsidR="00EE4FD8" w:rsidRPr="00B17A05" w:rsidRDefault="00EE4FD8" w:rsidP="003E7C0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6F1B33B8" w14:textId="77777777" w:rsidR="00EE4FD8" w:rsidRPr="00B17A05" w:rsidRDefault="00EE4FD8" w:rsidP="003E7C09">
            <w:pPr>
              <w:spacing w:after="200" w:line="276" w:lineRule="auto"/>
              <w:jc w:val="both"/>
              <w:rPr>
                <w:rFonts w:eastAsiaTheme="minorHAnsi" w:cs="Times New Roman"/>
                <w:b/>
                <w:sz w:val="20"/>
                <w:szCs w:val="20"/>
                <w:lang w:eastAsia="en-US"/>
              </w:rPr>
            </w:pPr>
          </w:p>
        </w:tc>
      </w:tr>
      <w:tr w:rsidR="00EE4FD8" w:rsidRPr="00B17A05" w14:paraId="4527A91C" w14:textId="77777777" w:rsidTr="00FB3928">
        <w:trPr>
          <w:trHeight w:val="303"/>
        </w:trPr>
        <w:tc>
          <w:tcPr>
            <w:tcW w:w="554" w:type="dxa"/>
            <w:vAlign w:val="center"/>
          </w:tcPr>
          <w:p w14:paraId="5CFC0BF7" w14:textId="77777777" w:rsidR="00EE4FD8" w:rsidRPr="00B17A05" w:rsidRDefault="00EE4FD8" w:rsidP="00FB3928">
            <w:pPr>
              <w:rPr>
                <w:rFonts w:cs="Times New Roman"/>
                <w:b/>
                <w:sz w:val="20"/>
                <w:szCs w:val="20"/>
              </w:rPr>
            </w:pPr>
            <w:r w:rsidRPr="00B17A05">
              <w:rPr>
                <w:rFonts w:cs="Times New Roman"/>
                <w:b/>
                <w:sz w:val="20"/>
                <w:szCs w:val="20"/>
              </w:rPr>
              <w:t>4</w:t>
            </w:r>
          </w:p>
        </w:tc>
        <w:tc>
          <w:tcPr>
            <w:tcW w:w="6231" w:type="dxa"/>
            <w:vAlign w:val="center"/>
          </w:tcPr>
          <w:p w14:paraId="4C63F8AB" w14:textId="77777777" w:rsidR="00EE4FD8" w:rsidRPr="00B17A05" w:rsidRDefault="00EE4FD8" w:rsidP="00FB3928">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324799AE" w14:textId="77777777" w:rsidR="00EE4FD8" w:rsidRPr="00B17A05" w:rsidRDefault="00EE4FD8" w:rsidP="003E7C09">
            <w:pPr>
              <w:spacing w:after="200" w:line="276" w:lineRule="auto"/>
              <w:jc w:val="both"/>
              <w:rPr>
                <w:rFonts w:eastAsiaTheme="minorHAnsi" w:cs="Times New Roman"/>
                <w:b/>
                <w:sz w:val="20"/>
                <w:szCs w:val="20"/>
                <w:lang w:eastAsia="en-US"/>
              </w:rPr>
            </w:pPr>
          </w:p>
        </w:tc>
        <w:tc>
          <w:tcPr>
            <w:tcW w:w="491" w:type="dxa"/>
          </w:tcPr>
          <w:p w14:paraId="7FDF6EB7" w14:textId="77777777" w:rsidR="00EE4FD8" w:rsidRPr="00B17A05" w:rsidRDefault="00EE4FD8" w:rsidP="003E7C09">
            <w:pPr>
              <w:spacing w:after="200" w:line="276" w:lineRule="auto"/>
              <w:jc w:val="both"/>
              <w:rPr>
                <w:rFonts w:eastAsiaTheme="minorHAnsi" w:cs="Times New Roman"/>
                <w:b/>
                <w:sz w:val="20"/>
                <w:szCs w:val="20"/>
                <w:lang w:eastAsia="en-US"/>
              </w:rPr>
            </w:pPr>
          </w:p>
        </w:tc>
        <w:tc>
          <w:tcPr>
            <w:tcW w:w="491" w:type="dxa"/>
          </w:tcPr>
          <w:p w14:paraId="39A75FC3" w14:textId="77777777" w:rsidR="00EE4FD8" w:rsidRPr="00B17A05" w:rsidRDefault="00EE4FD8" w:rsidP="003E7C09">
            <w:pPr>
              <w:spacing w:after="200" w:line="276" w:lineRule="auto"/>
              <w:jc w:val="both"/>
              <w:rPr>
                <w:rFonts w:eastAsiaTheme="minorHAnsi" w:cs="Times New Roman"/>
                <w:b/>
                <w:sz w:val="20"/>
                <w:szCs w:val="20"/>
                <w:lang w:eastAsia="en-US"/>
              </w:rPr>
            </w:pPr>
          </w:p>
        </w:tc>
        <w:tc>
          <w:tcPr>
            <w:tcW w:w="491" w:type="dxa"/>
          </w:tcPr>
          <w:p w14:paraId="65118A4A" w14:textId="77777777" w:rsidR="00EE4FD8" w:rsidRPr="00B17A05" w:rsidRDefault="00EE4FD8" w:rsidP="003E7C0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6CF3198A" w14:textId="77777777" w:rsidR="00EE4FD8" w:rsidRPr="00B17A05" w:rsidRDefault="00EE4FD8" w:rsidP="003E7C09">
            <w:pPr>
              <w:spacing w:after="200" w:line="276" w:lineRule="auto"/>
              <w:jc w:val="both"/>
              <w:rPr>
                <w:rFonts w:eastAsiaTheme="minorHAnsi" w:cs="Times New Roman"/>
                <w:b/>
                <w:sz w:val="20"/>
                <w:szCs w:val="20"/>
                <w:lang w:eastAsia="en-US"/>
              </w:rPr>
            </w:pPr>
          </w:p>
        </w:tc>
      </w:tr>
      <w:tr w:rsidR="00EE4FD8" w:rsidRPr="00B17A05" w14:paraId="47D0AD31" w14:textId="77777777" w:rsidTr="00FB3928">
        <w:trPr>
          <w:trHeight w:val="303"/>
        </w:trPr>
        <w:tc>
          <w:tcPr>
            <w:tcW w:w="554" w:type="dxa"/>
            <w:vAlign w:val="center"/>
          </w:tcPr>
          <w:p w14:paraId="1D8F7941" w14:textId="77777777" w:rsidR="00EE4FD8" w:rsidRPr="00B17A05" w:rsidRDefault="00EE4FD8" w:rsidP="00FB3928">
            <w:pPr>
              <w:rPr>
                <w:rFonts w:cs="Times New Roman"/>
                <w:b/>
                <w:sz w:val="20"/>
                <w:szCs w:val="20"/>
              </w:rPr>
            </w:pPr>
            <w:r w:rsidRPr="00B17A05">
              <w:rPr>
                <w:rFonts w:cs="Times New Roman"/>
                <w:b/>
                <w:sz w:val="20"/>
                <w:szCs w:val="20"/>
              </w:rPr>
              <w:lastRenderedPageBreak/>
              <w:t>5</w:t>
            </w:r>
          </w:p>
        </w:tc>
        <w:tc>
          <w:tcPr>
            <w:tcW w:w="6231" w:type="dxa"/>
            <w:vAlign w:val="center"/>
          </w:tcPr>
          <w:p w14:paraId="242B838A" w14:textId="77777777" w:rsidR="00EE4FD8" w:rsidRPr="00B17A05" w:rsidRDefault="00EE4FD8" w:rsidP="00FB3928">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3461FF34" w14:textId="77777777" w:rsidR="00EE4FD8" w:rsidRPr="00B17A05" w:rsidRDefault="00EE4FD8" w:rsidP="003E7C09">
            <w:pPr>
              <w:spacing w:after="200" w:line="276" w:lineRule="auto"/>
              <w:jc w:val="both"/>
              <w:rPr>
                <w:rFonts w:eastAsiaTheme="minorHAnsi" w:cs="Times New Roman"/>
                <w:b/>
                <w:sz w:val="20"/>
                <w:szCs w:val="20"/>
                <w:lang w:eastAsia="en-US"/>
              </w:rPr>
            </w:pPr>
          </w:p>
        </w:tc>
        <w:tc>
          <w:tcPr>
            <w:tcW w:w="491" w:type="dxa"/>
          </w:tcPr>
          <w:p w14:paraId="2E883EF7" w14:textId="77777777" w:rsidR="00EE4FD8" w:rsidRPr="00B17A05" w:rsidRDefault="00EE4FD8" w:rsidP="003E7C09">
            <w:pPr>
              <w:spacing w:after="200" w:line="276" w:lineRule="auto"/>
              <w:jc w:val="both"/>
              <w:rPr>
                <w:rFonts w:eastAsiaTheme="minorHAnsi" w:cs="Times New Roman"/>
                <w:b/>
                <w:sz w:val="20"/>
                <w:szCs w:val="20"/>
                <w:lang w:eastAsia="en-US"/>
              </w:rPr>
            </w:pPr>
          </w:p>
        </w:tc>
        <w:tc>
          <w:tcPr>
            <w:tcW w:w="491" w:type="dxa"/>
          </w:tcPr>
          <w:p w14:paraId="3BE451BD" w14:textId="77777777" w:rsidR="00EE4FD8" w:rsidRPr="00B17A05" w:rsidRDefault="00EE4FD8" w:rsidP="003E7C09">
            <w:pPr>
              <w:spacing w:after="200" w:line="276" w:lineRule="auto"/>
              <w:jc w:val="both"/>
              <w:rPr>
                <w:rFonts w:eastAsiaTheme="minorHAnsi" w:cs="Times New Roman"/>
                <w:b/>
                <w:sz w:val="20"/>
                <w:szCs w:val="20"/>
                <w:lang w:eastAsia="en-US"/>
              </w:rPr>
            </w:pPr>
          </w:p>
        </w:tc>
        <w:tc>
          <w:tcPr>
            <w:tcW w:w="491" w:type="dxa"/>
          </w:tcPr>
          <w:p w14:paraId="4120887E" w14:textId="77777777" w:rsidR="00EE4FD8" w:rsidRPr="00B17A05" w:rsidRDefault="00EE4FD8" w:rsidP="003E7C0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18211288" w14:textId="77777777" w:rsidR="00EE4FD8" w:rsidRPr="00B17A05" w:rsidRDefault="00EE4FD8" w:rsidP="003E7C09">
            <w:pPr>
              <w:spacing w:after="200" w:line="276" w:lineRule="auto"/>
              <w:jc w:val="both"/>
              <w:rPr>
                <w:rFonts w:eastAsiaTheme="minorHAnsi" w:cs="Times New Roman"/>
                <w:b/>
                <w:sz w:val="20"/>
                <w:szCs w:val="20"/>
                <w:lang w:eastAsia="en-US"/>
              </w:rPr>
            </w:pPr>
          </w:p>
        </w:tc>
      </w:tr>
      <w:tr w:rsidR="00EE4FD8" w:rsidRPr="00B17A05" w14:paraId="6CD28B2E" w14:textId="77777777" w:rsidTr="00FB3928">
        <w:trPr>
          <w:trHeight w:val="303"/>
        </w:trPr>
        <w:tc>
          <w:tcPr>
            <w:tcW w:w="554" w:type="dxa"/>
            <w:vAlign w:val="center"/>
          </w:tcPr>
          <w:p w14:paraId="2B911D13" w14:textId="77777777" w:rsidR="00EE4FD8" w:rsidRPr="00B17A05" w:rsidRDefault="00EE4FD8" w:rsidP="00FB3928">
            <w:pPr>
              <w:rPr>
                <w:rFonts w:cs="Times New Roman"/>
                <w:b/>
                <w:sz w:val="20"/>
                <w:szCs w:val="20"/>
              </w:rPr>
            </w:pPr>
            <w:r w:rsidRPr="00B17A05">
              <w:rPr>
                <w:rFonts w:cs="Times New Roman"/>
                <w:b/>
                <w:sz w:val="20"/>
                <w:szCs w:val="20"/>
              </w:rPr>
              <w:t>6</w:t>
            </w:r>
          </w:p>
        </w:tc>
        <w:tc>
          <w:tcPr>
            <w:tcW w:w="6231" w:type="dxa"/>
            <w:vAlign w:val="center"/>
          </w:tcPr>
          <w:p w14:paraId="7915276F" w14:textId="77777777" w:rsidR="00EE4FD8" w:rsidRPr="00B17A05" w:rsidRDefault="00EE4FD8" w:rsidP="00FB3928">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3B96BCBE" w14:textId="77777777" w:rsidR="00EE4FD8" w:rsidRPr="00B17A05" w:rsidRDefault="00EE4FD8" w:rsidP="003E7C09">
            <w:pPr>
              <w:spacing w:after="200" w:line="276" w:lineRule="auto"/>
              <w:jc w:val="both"/>
              <w:rPr>
                <w:rFonts w:eastAsiaTheme="minorHAnsi" w:cs="Times New Roman"/>
                <w:b/>
                <w:sz w:val="20"/>
                <w:szCs w:val="20"/>
                <w:lang w:eastAsia="en-US"/>
              </w:rPr>
            </w:pPr>
          </w:p>
        </w:tc>
        <w:tc>
          <w:tcPr>
            <w:tcW w:w="491" w:type="dxa"/>
          </w:tcPr>
          <w:p w14:paraId="20D3A2C3" w14:textId="77777777" w:rsidR="00EE4FD8" w:rsidRPr="00B17A05" w:rsidRDefault="00EE4FD8" w:rsidP="003E7C09">
            <w:pPr>
              <w:spacing w:after="200" w:line="276" w:lineRule="auto"/>
              <w:jc w:val="both"/>
              <w:rPr>
                <w:rFonts w:eastAsiaTheme="minorHAnsi" w:cs="Times New Roman"/>
                <w:b/>
                <w:sz w:val="20"/>
                <w:szCs w:val="20"/>
                <w:lang w:eastAsia="en-US"/>
              </w:rPr>
            </w:pPr>
          </w:p>
        </w:tc>
        <w:tc>
          <w:tcPr>
            <w:tcW w:w="491" w:type="dxa"/>
          </w:tcPr>
          <w:p w14:paraId="7217CF3B" w14:textId="77777777" w:rsidR="00EE4FD8" w:rsidRPr="00B17A05" w:rsidRDefault="00EE4FD8" w:rsidP="003E7C0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1675F3B6" w14:textId="77777777" w:rsidR="00EE4FD8" w:rsidRPr="00B17A05" w:rsidRDefault="00EE4FD8" w:rsidP="003E7C0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46134889" w14:textId="77777777" w:rsidR="00EE4FD8" w:rsidRPr="00B17A05" w:rsidRDefault="00EE4FD8" w:rsidP="003E7C09">
            <w:pPr>
              <w:spacing w:after="200" w:line="276" w:lineRule="auto"/>
              <w:jc w:val="both"/>
              <w:rPr>
                <w:rFonts w:eastAsiaTheme="minorHAnsi" w:cs="Times New Roman"/>
                <w:b/>
                <w:sz w:val="20"/>
                <w:szCs w:val="20"/>
                <w:lang w:eastAsia="en-US"/>
              </w:rPr>
            </w:pPr>
          </w:p>
        </w:tc>
      </w:tr>
      <w:tr w:rsidR="00EE4FD8" w:rsidRPr="00B17A05" w14:paraId="490C8862" w14:textId="77777777" w:rsidTr="00FB3928">
        <w:trPr>
          <w:trHeight w:val="303"/>
        </w:trPr>
        <w:tc>
          <w:tcPr>
            <w:tcW w:w="554" w:type="dxa"/>
            <w:vAlign w:val="center"/>
          </w:tcPr>
          <w:p w14:paraId="643254A0" w14:textId="77777777" w:rsidR="00EE4FD8" w:rsidRPr="00B17A05" w:rsidRDefault="00EE4FD8" w:rsidP="00FB3928">
            <w:pPr>
              <w:rPr>
                <w:rFonts w:cs="Times New Roman"/>
                <w:b/>
                <w:sz w:val="20"/>
                <w:szCs w:val="20"/>
              </w:rPr>
            </w:pPr>
            <w:r w:rsidRPr="00B17A05">
              <w:rPr>
                <w:rFonts w:cs="Times New Roman"/>
                <w:b/>
                <w:sz w:val="20"/>
                <w:szCs w:val="20"/>
              </w:rPr>
              <w:t>7</w:t>
            </w:r>
          </w:p>
        </w:tc>
        <w:tc>
          <w:tcPr>
            <w:tcW w:w="6231" w:type="dxa"/>
            <w:vAlign w:val="center"/>
          </w:tcPr>
          <w:p w14:paraId="79E57422" w14:textId="77777777" w:rsidR="00EE4FD8" w:rsidRPr="00B17A05" w:rsidRDefault="00EE4FD8" w:rsidP="00FB3928">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72A53FC6" w14:textId="77777777" w:rsidR="00EE4FD8" w:rsidRPr="00B17A05" w:rsidRDefault="00EE4FD8" w:rsidP="003E7C09">
            <w:pPr>
              <w:jc w:val="both"/>
              <w:rPr>
                <w:rFonts w:cs="Times New Roman"/>
                <w:b/>
                <w:sz w:val="20"/>
                <w:szCs w:val="20"/>
              </w:rPr>
            </w:pPr>
          </w:p>
        </w:tc>
        <w:tc>
          <w:tcPr>
            <w:tcW w:w="491" w:type="dxa"/>
          </w:tcPr>
          <w:p w14:paraId="488C7FD9" w14:textId="77777777" w:rsidR="00EE4FD8" w:rsidRPr="00B17A05" w:rsidRDefault="00EE4FD8" w:rsidP="003E7C09">
            <w:pPr>
              <w:jc w:val="both"/>
              <w:rPr>
                <w:rFonts w:cs="Times New Roman"/>
                <w:b/>
                <w:sz w:val="20"/>
                <w:szCs w:val="20"/>
              </w:rPr>
            </w:pPr>
          </w:p>
        </w:tc>
        <w:tc>
          <w:tcPr>
            <w:tcW w:w="491" w:type="dxa"/>
          </w:tcPr>
          <w:p w14:paraId="5111777B" w14:textId="77777777" w:rsidR="00EE4FD8" w:rsidRPr="00B17A05" w:rsidRDefault="00EE4FD8" w:rsidP="003E7C09">
            <w:pPr>
              <w:jc w:val="both"/>
              <w:rPr>
                <w:rFonts w:cs="Times New Roman"/>
                <w:b/>
                <w:sz w:val="20"/>
                <w:szCs w:val="20"/>
              </w:rPr>
            </w:pPr>
          </w:p>
        </w:tc>
        <w:tc>
          <w:tcPr>
            <w:tcW w:w="491" w:type="dxa"/>
          </w:tcPr>
          <w:p w14:paraId="262186BF" w14:textId="77777777" w:rsidR="00EE4FD8" w:rsidRPr="00B17A05" w:rsidRDefault="00EE4FD8" w:rsidP="003E7C09">
            <w:pPr>
              <w:jc w:val="both"/>
              <w:rPr>
                <w:rFonts w:cs="Times New Roman"/>
                <w:b/>
                <w:sz w:val="20"/>
                <w:szCs w:val="20"/>
              </w:rPr>
            </w:pPr>
            <w:r w:rsidRPr="00B17A05">
              <w:rPr>
                <w:rFonts w:cs="Times New Roman"/>
                <w:b/>
                <w:sz w:val="20"/>
                <w:szCs w:val="20"/>
              </w:rPr>
              <w:t>x</w:t>
            </w:r>
          </w:p>
        </w:tc>
        <w:tc>
          <w:tcPr>
            <w:tcW w:w="491" w:type="dxa"/>
          </w:tcPr>
          <w:p w14:paraId="6F3B17CA" w14:textId="77777777" w:rsidR="00EE4FD8" w:rsidRPr="00B17A05" w:rsidRDefault="00EE4FD8" w:rsidP="003E7C09">
            <w:pPr>
              <w:jc w:val="both"/>
              <w:rPr>
                <w:rFonts w:cs="Times New Roman"/>
                <w:b/>
                <w:sz w:val="20"/>
                <w:szCs w:val="20"/>
              </w:rPr>
            </w:pPr>
          </w:p>
        </w:tc>
      </w:tr>
      <w:tr w:rsidR="00EE4FD8" w:rsidRPr="00B17A05" w14:paraId="7F355D19" w14:textId="77777777" w:rsidTr="00FB3928">
        <w:trPr>
          <w:trHeight w:val="303"/>
        </w:trPr>
        <w:tc>
          <w:tcPr>
            <w:tcW w:w="554" w:type="dxa"/>
            <w:vAlign w:val="center"/>
          </w:tcPr>
          <w:p w14:paraId="00D8F5F1" w14:textId="77777777" w:rsidR="00EE4FD8" w:rsidRPr="00B17A05" w:rsidRDefault="00EE4FD8" w:rsidP="00FB3928">
            <w:pPr>
              <w:rPr>
                <w:rFonts w:cs="Times New Roman"/>
                <w:b/>
                <w:sz w:val="20"/>
                <w:szCs w:val="20"/>
              </w:rPr>
            </w:pPr>
            <w:r w:rsidRPr="00B17A05">
              <w:rPr>
                <w:rFonts w:cs="Times New Roman"/>
                <w:b/>
                <w:sz w:val="20"/>
                <w:szCs w:val="20"/>
              </w:rPr>
              <w:t>8</w:t>
            </w:r>
          </w:p>
        </w:tc>
        <w:tc>
          <w:tcPr>
            <w:tcW w:w="6231" w:type="dxa"/>
            <w:vAlign w:val="center"/>
          </w:tcPr>
          <w:p w14:paraId="1E5FC5F7" w14:textId="77777777" w:rsidR="00EE4FD8" w:rsidRPr="00B17A05" w:rsidRDefault="00EE4FD8" w:rsidP="00FB3928">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5B3A5D09" w14:textId="77777777" w:rsidR="00EE4FD8" w:rsidRPr="00B17A05" w:rsidRDefault="00EE4FD8" w:rsidP="003E7C09">
            <w:pPr>
              <w:jc w:val="both"/>
              <w:rPr>
                <w:rFonts w:cs="Times New Roman"/>
                <w:b/>
                <w:sz w:val="20"/>
                <w:szCs w:val="20"/>
              </w:rPr>
            </w:pPr>
          </w:p>
        </w:tc>
        <w:tc>
          <w:tcPr>
            <w:tcW w:w="491" w:type="dxa"/>
          </w:tcPr>
          <w:p w14:paraId="69101279" w14:textId="77777777" w:rsidR="00EE4FD8" w:rsidRPr="00B17A05" w:rsidRDefault="00EE4FD8" w:rsidP="003E7C09">
            <w:pPr>
              <w:jc w:val="both"/>
              <w:rPr>
                <w:rFonts w:cs="Times New Roman"/>
                <w:b/>
                <w:sz w:val="20"/>
                <w:szCs w:val="20"/>
              </w:rPr>
            </w:pPr>
          </w:p>
        </w:tc>
        <w:tc>
          <w:tcPr>
            <w:tcW w:w="491" w:type="dxa"/>
          </w:tcPr>
          <w:p w14:paraId="28A19934" w14:textId="77777777" w:rsidR="00EE4FD8" w:rsidRPr="00B17A05" w:rsidRDefault="00EE4FD8" w:rsidP="003E7C09">
            <w:pPr>
              <w:jc w:val="both"/>
              <w:rPr>
                <w:rFonts w:cs="Times New Roman"/>
                <w:b/>
                <w:sz w:val="20"/>
                <w:szCs w:val="20"/>
              </w:rPr>
            </w:pPr>
            <w:r w:rsidRPr="00B17A05">
              <w:rPr>
                <w:rFonts w:cs="Times New Roman"/>
                <w:b/>
                <w:sz w:val="20"/>
                <w:szCs w:val="20"/>
              </w:rPr>
              <w:t>x</w:t>
            </w:r>
          </w:p>
        </w:tc>
        <w:tc>
          <w:tcPr>
            <w:tcW w:w="491" w:type="dxa"/>
          </w:tcPr>
          <w:p w14:paraId="5A7F3349" w14:textId="77777777" w:rsidR="00EE4FD8" w:rsidRPr="00B17A05" w:rsidRDefault="00EE4FD8" w:rsidP="003E7C09">
            <w:pPr>
              <w:jc w:val="both"/>
              <w:rPr>
                <w:rFonts w:cs="Times New Roman"/>
                <w:b/>
                <w:sz w:val="20"/>
                <w:szCs w:val="20"/>
              </w:rPr>
            </w:pPr>
          </w:p>
        </w:tc>
        <w:tc>
          <w:tcPr>
            <w:tcW w:w="491" w:type="dxa"/>
          </w:tcPr>
          <w:p w14:paraId="5CDF57BA" w14:textId="77777777" w:rsidR="00EE4FD8" w:rsidRPr="00B17A05" w:rsidRDefault="00EE4FD8" w:rsidP="003E7C09">
            <w:pPr>
              <w:jc w:val="both"/>
              <w:rPr>
                <w:rFonts w:cs="Times New Roman"/>
                <w:b/>
                <w:sz w:val="20"/>
                <w:szCs w:val="20"/>
              </w:rPr>
            </w:pPr>
          </w:p>
        </w:tc>
      </w:tr>
      <w:tr w:rsidR="00EE4FD8" w:rsidRPr="00B17A05" w14:paraId="00DC6386" w14:textId="77777777" w:rsidTr="00FB3928">
        <w:trPr>
          <w:trHeight w:val="303"/>
        </w:trPr>
        <w:tc>
          <w:tcPr>
            <w:tcW w:w="554" w:type="dxa"/>
            <w:vAlign w:val="center"/>
          </w:tcPr>
          <w:p w14:paraId="3D4182D1" w14:textId="77777777" w:rsidR="00EE4FD8" w:rsidRPr="00B17A05" w:rsidRDefault="00EE4FD8" w:rsidP="00FB3928">
            <w:pPr>
              <w:rPr>
                <w:rFonts w:cs="Times New Roman"/>
                <w:b/>
                <w:sz w:val="20"/>
                <w:szCs w:val="20"/>
              </w:rPr>
            </w:pPr>
            <w:r w:rsidRPr="00B17A05">
              <w:rPr>
                <w:rFonts w:cs="Times New Roman"/>
                <w:b/>
                <w:sz w:val="20"/>
                <w:szCs w:val="20"/>
              </w:rPr>
              <w:t>9</w:t>
            </w:r>
          </w:p>
        </w:tc>
        <w:tc>
          <w:tcPr>
            <w:tcW w:w="6231" w:type="dxa"/>
            <w:vAlign w:val="center"/>
          </w:tcPr>
          <w:p w14:paraId="154453C9" w14:textId="77777777" w:rsidR="00EE4FD8" w:rsidRPr="00B17A05" w:rsidRDefault="00EE4FD8" w:rsidP="00FB3928">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794F00E9" w14:textId="77777777" w:rsidR="00EE4FD8" w:rsidRPr="00B17A05" w:rsidRDefault="00EE4FD8" w:rsidP="003E7C09">
            <w:pPr>
              <w:jc w:val="both"/>
              <w:rPr>
                <w:rFonts w:cs="Times New Roman"/>
                <w:b/>
                <w:sz w:val="20"/>
                <w:szCs w:val="20"/>
              </w:rPr>
            </w:pPr>
          </w:p>
        </w:tc>
        <w:tc>
          <w:tcPr>
            <w:tcW w:w="491" w:type="dxa"/>
          </w:tcPr>
          <w:p w14:paraId="66E2E201" w14:textId="77777777" w:rsidR="00EE4FD8" w:rsidRPr="00B17A05" w:rsidRDefault="00EE4FD8" w:rsidP="003E7C09">
            <w:pPr>
              <w:jc w:val="both"/>
              <w:rPr>
                <w:rFonts w:cs="Times New Roman"/>
                <w:b/>
                <w:sz w:val="20"/>
                <w:szCs w:val="20"/>
              </w:rPr>
            </w:pPr>
          </w:p>
        </w:tc>
        <w:tc>
          <w:tcPr>
            <w:tcW w:w="491" w:type="dxa"/>
          </w:tcPr>
          <w:p w14:paraId="290527D7" w14:textId="77777777" w:rsidR="00EE4FD8" w:rsidRPr="00B17A05" w:rsidRDefault="00EE4FD8" w:rsidP="003E7C09">
            <w:pPr>
              <w:jc w:val="both"/>
              <w:rPr>
                <w:rFonts w:cs="Times New Roman"/>
                <w:b/>
                <w:sz w:val="20"/>
                <w:szCs w:val="20"/>
              </w:rPr>
            </w:pPr>
          </w:p>
        </w:tc>
        <w:tc>
          <w:tcPr>
            <w:tcW w:w="491" w:type="dxa"/>
          </w:tcPr>
          <w:p w14:paraId="45D63706" w14:textId="77777777" w:rsidR="00EE4FD8" w:rsidRPr="00B17A05" w:rsidRDefault="00EE4FD8" w:rsidP="003E7C09">
            <w:pPr>
              <w:jc w:val="both"/>
              <w:rPr>
                <w:rFonts w:cs="Times New Roman"/>
                <w:b/>
                <w:sz w:val="20"/>
                <w:szCs w:val="20"/>
              </w:rPr>
            </w:pPr>
            <w:r w:rsidRPr="00B17A05">
              <w:rPr>
                <w:rFonts w:cs="Times New Roman"/>
                <w:b/>
                <w:sz w:val="20"/>
                <w:szCs w:val="20"/>
              </w:rPr>
              <w:t>x</w:t>
            </w:r>
          </w:p>
        </w:tc>
        <w:tc>
          <w:tcPr>
            <w:tcW w:w="491" w:type="dxa"/>
          </w:tcPr>
          <w:p w14:paraId="4609CBCD" w14:textId="77777777" w:rsidR="00EE4FD8" w:rsidRPr="00B17A05" w:rsidRDefault="00EE4FD8" w:rsidP="003E7C09">
            <w:pPr>
              <w:jc w:val="both"/>
              <w:rPr>
                <w:rFonts w:cs="Times New Roman"/>
                <w:b/>
                <w:sz w:val="20"/>
                <w:szCs w:val="20"/>
              </w:rPr>
            </w:pPr>
          </w:p>
        </w:tc>
      </w:tr>
      <w:tr w:rsidR="00EE4FD8" w:rsidRPr="00B17A05" w14:paraId="19DE7EA6" w14:textId="77777777" w:rsidTr="00FB3928">
        <w:trPr>
          <w:trHeight w:val="303"/>
        </w:trPr>
        <w:tc>
          <w:tcPr>
            <w:tcW w:w="554" w:type="dxa"/>
            <w:vAlign w:val="center"/>
          </w:tcPr>
          <w:p w14:paraId="21E2BC4F" w14:textId="77777777" w:rsidR="00EE4FD8" w:rsidRPr="00B17A05" w:rsidRDefault="00EE4FD8" w:rsidP="00FB3928">
            <w:pPr>
              <w:rPr>
                <w:rFonts w:cs="Times New Roman"/>
                <w:b/>
                <w:sz w:val="20"/>
                <w:szCs w:val="20"/>
              </w:rPr>
            </w:pPr>
            <w:r w:rsidRPr="00B17A05">
              <w:rPr>
                <w:rFonts w:cs="Times New Roman"/>
                <w:b/>
                <w:sz w:val="20"/>
                <w:szCs w:val="20"/>
              </w:rPr>
              <w:t>10</w:t>
            </w:r>
          </w:p>
        </w:tc>
        <w:tc>
          <w:tcPr>
            <w:tcW w:w="6231" w:type="dxa"/>
            <w:vAlign w:val="center"/>
          </w:tcPr>
          <w:p w14:paraId="125EF81F" w14:textId="77777777" w:rsidR="00EE4FD8" w:rsidRPr="00B17A05" w:rsidRDefault="00EE4FD8" w:rsidP="00FB3928">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60617EEF" w14:textId="77777777" w:rsidR="00EE4FD8" w:rsidRPr="00B17A05" w:rsidRDefault="00EE4FD8" w:rsidP="003E7C09">
            <w:pPr>
              <w:jc w:val="both"/>
              <w:rPr>
                <w:rFonts w:cs="Times New Roman"/>
                <w:b/>
                <w:sz w:val="20"/>
                <w:szCs w:val="20"/>
              </w:rPr>
            </w:pPr>
          </w:p>
        </w:tc>
        <w:tc>
          <w:tcPr>
            <w:tcW w:w="491" w:type="dxa"/>
          </w:tcPr>
          <w:p w14:paraId="174F8BD4" w14:textId="77777777" w:rsidR="00EE4FD8" w:rsidRPr="00B17A05" w:rsidRDefault="00EE4FD8" w:rsidP="003E7C09">
            <w:pPr>
              <w:jc w:val="both"/>
              <w:rPr>
                <w:rFonts w:cs="Times New Roman"/>
                <w:b/>
                <w:sz w:val="20"/>
                <w:szCs w:val="20"/>
              </w:rPr>
            </w:pPr>
          </w:p>
        </w:tc>
        <w:tc>
          <w:tcPr>
            <w:tcW w:w="491" w:type="dxa"/>
          </w:tcPr>
          <w:p w14:paraId="61B3FC83" w14:textId="77777777" w:rsidR="00EE4FD8" w:rsidRPr="00B17A05" w:rsidRDefault="00EE4FD8" w:rsidP="003E7C09">
            <w:pPr>
              <w:jc w:val="both"/>
              <w:rPr>
                <w:rFonts w:cs="Times New Roman"/>
                <w:b/>
                <w:sz w:val="20"/>
                <w:szCs w:val="20"/>
              </w:rPr>
            </w:pPr>
          </w:p>
        </w:tc>
        <w:tc>
          <w:tcPr>
            <w:tcW w:w="491" w:type="dxa"/>
          </w:tcPr>
          <w:p w14:paraId="50EB05C8" w14:textId="77777777" w:rsidR="00EE4FD8" w:rsidRPr="00B17A05" w:rsidRDefault="00EE4FD8" w:rsidP="003E7C09">
            <w:pPr>
              <w:jc w:val="both"/>
              <w:rPr>
                <w:rFonts w:cs="Times New Roman"/>
                <w:b/>
                <w:sz w:val="20"/>
                <w:szCs w:val="20"/>
              </w:rPr>
            </w:pPr>
          </w:p>
        </w:tc>
        <w:tc>
          <w:tcPr>
            <w:tcW w:w="491" w:type="dxa"/>
          </w:tcPr>
          <w:p w14:paraId="63499B7A" w14:textId="77777777" w:rsidR="00EE4FD8" w:rsidRPr="00B17A05" w:rsidRDefault="00EE4FD8" w:rsidP="003E7C09">
            <w:pPr>
              <w:jc w:val="both"/>
              <w:rPr>
                <w:rFonts w:cs="Times New Roman"/>
                <w:b/>
                <w:sz w:val="20"/>
                <w:szCs w:val="20"/>
              </w:rPr>
            </w:pPr>
            <w:r w:rsidRPr="00B17A05">
              <w:rPr>
                <w:rFonts w:cs="Times New Roman"/>
                <w:b/>
                <w:sz w:val="20"/>
                <w:szCs w:val="20"/>
              </w:rPr>
              <w:t>x</w:t>
            </w:r>
          </w:p>
        </w:tc>
      </w:tr>
      <w:tr w:rsidR="00EE4FD8" w:rsidRPr="00B17A05" w14:paraId="2E89EEC0" w14:textId="77777777" w:rsidTr="00FB3928">
        <w:trPr>
          <w:trHeight w:val="303"/>
        </w:trPr>
        <w:tc>
          <w:tcPr>
            <w:tcW w:w="554" w:type="dxa"/>
            <w:vAlign w:val="center"/>
          </w:tcPr>
          <w:p w14:paraId="07AD6C4B" w14:textId="77777777" w:rsidR="00EE4FD8" w:rsidRPr="00B17A05" w:rsidRDefault="00EE4FD8" w:rsidP="00FB3928">
            <w:pPr>
              <w:rPr>
                <w:rFonts w:cs="Times New Roman"/>
                <w:b/>
                <w:sz w:val="20"/>
                <w:szCs w:val="20"/>
              </w:rPr>
            </w:pPr>
            <w:r w:rsidRPr="00B17A05">
              <w:rPr>
                <w:rFonts w:cs="Times New Roman"/>
                <w:b/>
                <w:sz w:val="20"/>
                <w:szCs w:val="20"/>
              </w:rPr>
              <w:t>11</w:t>
            </w:r>
          </w:p>
        </w:tc>
        <w:tc>
          <w:tcPr>
            <w:tcW w:w="6231" w:type="dxa"/>
            <w:vAlign w:val="center"/>
          </w:tcPr>
          <w:p w14:paraId="23201F63" w14:textId="77777777" w:rsidR="00EE4FD8" w:rsidRPr="00B17A05" w:rsidRDefault="00EE4FD8" w:rsidP="00FB3928">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2260DDE7" w14:textId="77777777" w:rsidR="00EE4FD8" w:rsidRPr="00B17A05" w:rsidRDefault="00EE4FD8" w:rsidP="003E7C09">
            <w:pPr>
              <w:jc w:val="both"/>
              <w:rPr>
                <w:rFonts w:cs="Times New Roman"/>
                <w:b/>
                <w:sz w:val="20"/>
                <w:szCs w:val="20"/>
              </w:rPr>
            </w:pPr>
          </w:p>
        </w:tc>
        <w:tc>
          <w:tcPr>
            <w:tcW w:w="491" w:type="dxa"/>
          </w:tcPr>
          <w:p w14:paraId="792D9E96" w14:textId="77777777" w:rsidR="00EE4FD8" w:rsidRPr="00B17A05" w:rsidRDefault="00EE4FD8" w:rsidP="003E7C09">
            <w:pPr>
              <w:jc w:val="both"/>
              <w:rPr>
                <w:rFonts w:cs="Times New Roman"/>
                <w:b/>
                <w:sz w:val="20"/>
                <w:szCs w:val="20"/>
              </w:rPr>
            </w:pPr>
          </w:p>
        </w:tc>
        <w:tc>
          <w:tcPr>
            <w:tcW w:w="491" w:type="dxa"/>
          </w:tcPr>
          <w:p w14:paraId="6629DF1E" w14:textId="77777777" w:rsidR="00EE4FD8" w:rsidRPr="00B17A05" w:rsidRDefault="00EE4FD8" w:rsidP="003E7C09">
            <w:pPr>
              <w:jc w:val="both"/>
              <w:rPr>
                <w:rFonts w:cs="Times New Roman"/>
                <w:b/>
                <w:sz w:val="20"/>
                <w:szCs w:val="20"/>
              </w:rPr>
            </w:pPr>
          </w:p>
        </w:tc>
        <w:tc>
          <w:tcPr>
            <w:tcW w:w="491" w:type="dxa"/>
          </w:tcPr>
          <w:p w14:paraId="6F618133" w14:textId="77777777" w:rsidR="00EE4FD8" w:rsidRPr="00B17A05" w:rsidRDefault="00EE4FD8" w:rsidP="003E7C09">
            <w:pPr>
              <w:jc w:val="both"/>
              <w:rPr>
                <w:rFonts w:cs="Times New Roman"/>
                <w:b/>
                <w:sz w:val="20"/>
                <w:szCs w:val="20"/>
              </w:rPr>
            </w:pPr>
            <w:r w:rsidRPr="00B17A05">
              <w:rPr>
                <w:rFonts w:cs="Times New Roman"/>
                <w:b/>
                <w:sz w:val="20"/>
                <w:szCs w:val="20"/>
              </w:rPr>
              <w:t>x</w:t>
            </w:r>
          </w:p>
        </w:tc>
        <w:tc>
          <w:tcPr>
            <w:tcW w:w="491" w:type="dxa"/>
          </w:tcPr>
          <w:p w14:paraId="0AA672AC" w14:textId="77777777" w:rsidR="00EE4FD8" w:rsidRPr="00B17A05" w:rsidRDefault="00EE4FD8" w:rsidP="003E7C09">
            <w:pPr>
              <w:jc w:val="both"/>
              <w:rPr>
                <w:rFonts w:cs="Times New Roman"/>
                <w:b/>
                <w:sz w:val="20"/>
                <w:szCs w:val="20"/>
              </w:rPr>
            </w:pPr>
          </w:p>
        </w:tc>
      </w:tr>
    </w:tbl>
    <w:p w14:paraId="7C99136A" w14:textId="77777777" w:rsidR="00EB313E" w:rsidRPr="00B17A05" w:rsidRDefault="00EB313E" w:rsidP="00EB313E">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EE4FD8" w:rsidRPr="00B17A05" w14:paraId="3FA5FCAE" w14:textId="77777777" w:rsidTr="003E7C09">
        <w:tc>
          <w:tcPr>
            <w:tcW w:w="5000" w:type="pct"/>
            <w:gridSpan w:val="4"/>
          </w:tcPr>
          <w:p w14:paraId="178AB748" w14:textId="77777777" w:rsidR="00EE4FD8" w:rsidRPr="00B17A05" w:rsidRDefault="00EE4FD8" w:rsidP="003E7C09">
            <w:pPr>
              <w:spacing w:line="240" w:lineRule="atLeast"/>
              <w:rPr>
                <w:sz w:val="20"/>
                <w:szCs w:val="20"/>
              </w:rPr>
            </w:pPr>
            <w:r w:rsidRPr="00B17A05">
              <w:rPr>
                <w:sz w:val="20"/>
                <w:szCs w:val="20"/>
              </w:rPr>
              <w:t>Dikkat: AKTS Etkinlik Sayısı bilgileri sadece </w:t>
            </w:r>
            <w:hyperlink r:id="rId59" w:anchor="degsis" w:history="1">
              <w:r w:rsidRPr="00B17A05">
                <w:rPr>
                  <w:sz w:val="20"/>
                  <w:szCs w:val="20"/>
                </w:rPr>
                <w:t>DEĞERLENDİRME SİSTEMİ</w:t>
              </w:r>
            </w:hyperlink>
            <w:r w:rsidRPr="00B17A05">
              <w:rPr>
                <w:sz w:val="20"/>
                <w:szCs w:val="20"/>
              </w:rPr>
              <w:t>'ndeki payların sayı bilgileri ile değiştirilebilir.</w:t>
            </w:r>
          </w:p>
        </w:tc>
      </w:tr>
      <w:tr w:rsidR="00EE4FD8" w:rsidRPr="00B17A05" w14:paraId="456CB42A" w14:textId="77777777" w:rsidTr="003E7C09">
        <w:trPr>
          <w:trHeight w:val="525"/>
        </w:trPr>
        <w:tc>
          <w:tcPr>
            <w:tcW w:w="5000" w:type="pct"/>
            <w:gridSpan w:val="4"/>
          </w:tcPr>
          <w:p w14:paraId="5DDB698A" w14:textId="77777777" w:rsidR="00EE4FD8" w:rsidRPr="00B17A05" w:rsidRDefault="00EE4FD8" w:rsidP="003E7C09">
            <w:pPr>
              <w:spacing w:line="240" w:lineRule="atLeast"/>
              <w:jc w:val="center"/>
              <w:rPr>
                <w:sz w:val="20"/>
                <w:szCs w:val="20"/>
              </w:rPr>
            </w:pPr>
            <w:r w:rsidRPr="00B17A05">
              <w:rPr>
                <w:b/>
                <w:bCs/>
                <w:sz w:val="20"/>
                <w:szCs w:val="20"/>
              </w:rPr>
              <w:t>AKTS / İŞ YÜKÜ TABLOSU</w:t>
            </w:r>
          </w:p>
        </w:tc>
      </w:tr>
      <w:tr w:rsidR="00EE4FD8" w:rsidRPr="00B17A05" w14:paraId="50DC746F" w14:textId="77777777" w:rsidTr="003E7C09">
        <w:trPr>
          <w:trHeight w:val="450"/>
        </w:trPr>
        <w:tc>
          <w:tcPr>
            <w:tcW w:w="3550" w:type="pct"/>
          </w:tcPr>
          <w:p w14:paraId="764891B6" w14:textId="77777777" w:rsidR="00EE4FD8" w:rsidRPr="00B17A05" w:rsidRDefault="00EE4FD8" w:rsidP="003E7C09">
            <w:pPr>
              <w:spacing w:line="240" w:lineRule="atLeast"/>
              <w:rPr>
                <w:sz w:val="20"/>
                <w:szCs w:val="20"/>
              </w:rPr>
            </w:pPr>
            <w:r w:rsidRPr="00B17A05">
              <w:rPr>
                <w:b/>
                <w:bCs/>
                <w:sz w:val="20"/>
                <w:szCs w:val="20"/>
              </w:rPr>
              <w:t>Etkinlik</w:t>
            </w:r>
          </w:p>
        </w:tc>
        <w:tc>
          <w:tcPr>
            <w:tcW w:w="395" w:type="pct"/>
          </w:tcPr>
          <w:p w14:paraId="590AE6E1" w14:textId="77777777" w:rsidR="00EE4FD8" w:rsidRPr="00B17A05" w:rsidRDefault="00EE4FD8" w:rsidP="003E7C09">
            <w:pPr>
              <w:spacing w:line="240" w:lineRule="atLeast"/>
              <w:jc w:val="center"/>
              <w:rPr>
                <w:sz w:val="20"/>
                <w:szCs w:val="20"/>
              </w:rPr>
            </w:pPr>
            <w:r w:rsidRPr="00B17A05">
              <w:rPr>
                <w:b/>
                <w:bCs/>
                <w:sz w:val="20"/>
                <w:szCs w:val="20"/>
              </w:rPr>
              <w:t>SAYISI</w:t>
            </w:r>
          </w:p>
        </w:tc>
        <w:tc>
          <w:tcPr>
            <w:tcW w:w="386" w:type="pct"/>
          </w:tcPr>
          <w:p w14:paraId="12483802" w14:textId="77777777" w:rsidR="00EE4FD8" w:rsidRPr="00B17A05" w:rsidRDefault="00EE4FD8" w:rsidP="003E7C09">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77995846" w14:textId="77777777" w:rsidR="00EE4FD8" w:rsidRPr="00B17A05" w:rsidRDefault="00EE4FD8" w:rsidP="003E7C09">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EE4FD8" w:rsidRPr="00B17A05" w14:paraId="36307CD9" w14:textId="77777777" w:rsidTr="003E7C09">
        <w:trPr>
          <w:trHeight w:val="375"/>
        </w:trPr>
        <w:tc>
          <w:tcPr>
            <w:tcW w:w="3550" w:type="pct"/>
          </w:tcPr>
          <w:p w14:paraId="346B9BAB" w14:textId="77777777" w:rsidR="00EE4FD8" w:rsidRPr="00B17A05" w:rsidRDefault="00EE4FD8" w:rsidP="003E7C09">
            <w:pPr>
              <w:spacing w:line="240" w:lineRule="atLeast"/>
              <w:rPr>
                <w:sz w:val="20"/>
                <w:szCs w:val="20"/>
              </w:rPr>
            </w:pPr>
            <w:r w:rsidRPr="00B17A05">
              <w:rPr>
                <w:sz w:val="20"/>
                <w:szCs w:val="20"/>
              </w:rPr>
              <w:t>Ders Süresi (Sınav haftası dahildir: 16x toplam ders saati)</w:t>
            </w:r>
          </w:p>
        </w:tc>
        <w:tc>
          <w:tcPr>
            <w:tcW w:w="395" w:type="pct"/>
          </w:tcPr>
          <w:p w14:paraId="1F3FC4B1" w14:textId="77777777" w:rsidR="00EE4FD8" w:rsidRPr="00B17A05" w:rsidRDefault="00EE4FD8" w:rsidP="003E7C09">
            <w:pPr>
              <w:spacing w:line="240" w:lineRule="atLeast"/>
              <w:jc w:val="center"/>
              <w:rPr>
                <w:sz w:val="20"/>
                <w:szCs w:val="20"/>
              </w:rPr>
            </w:pPr>
            <w:r w:rsidRPr="00B17A05">
              <w:rPr>
                <w:sz w:val="20"/>
                <w:szCs w:val="20"/>
              </w:rPr>
              <w:t>16</w:t>
            </w:r>
          </w:p>
        </w:tc>
        <w:tc>
          <w:tcPr>
            <w:tcW w:w="386" w:type="pct"/>
          </w:tcPr>
          <w:p w14:paraId="6C697E69" w14:textId="77777777" w:rsidR="00EE4FD8" w:rsidRPr="00B17A05" w:rsidRDefault="00EE4FD8" w:rsidP="003E7C09">
            <w:pPr>
              <w:spacing w:line="240" w:lineRule="atLeast"/>
              <w:jc w:val="center"/>
              <w:rPr>
                <w:sz w:val="20"/>
                <w:szCs w:val="20"/>
              </w:rPr>
            </w:pPr>
            <w:r w:rsidRPr="00B17A05">
              <w:rPr>
                <w:sz w:val="20"/>
                <w:szCs w:val="20"/>
              </w:rPr>
              <w:t>2</w:t>
            </w:r>
          </w:p>
        </w:tc>
        <w:tc>
          <w:tcPr>
            <w:tcW w:w="669" w:type="pct"/>
          </w:tcPr>
          <w:p w14:paraId="26236042" w14:textId="77777777" w:rsidR="00EE4FD8" w:rsidRPr="00B17A05" w:rsidRDefault="00EE4FD8" w:rsidP="003E7C09">
            <w:pPr>
              <w:spacing w:line="240" w:lineRule="atLeast"/>
              <w:jc w:val="center"/>
              <w:rPr>
                <w:sz w:val="20"/>
                <w:szCs w:val="20"/>
              </w:rPr>
            </w:pPr>
            <w:r w:rsidRPr="00B17A05">
              <w:rPr>
                <w:sz w:val="20"/>
                <w:szCs w:val="20"/>
              </w:rPr>
              <w:t>32</w:t>
            </w:r>
          </w:p>
        </w:tc>
      </w:tr>
      <w:tr w:rsidR="00EE4FD8" w:rsidRPr="00B17A05" w14:paraId="0FD4F68E" w14:textId="77777777" w:rsidTr="003E7C09">
        <w:trPr>
          <w:trHeight w:val="375"/>
        </w:trPr>
        <w:tc>
          <w:tcPr>
            <w:tcW w:w="3550" w:type="pct"/>
          </w:tcPr>
          <w:p w14:paraId="7D32657F" w14:textId="77777777" w:rsidR="00EE4FD8" w:rsidRPr="00B17A05" w:rsidRDefault="00EE4FD8" w:rsidP="003E7C09">
            <w:pPr>
              <w:spacing w:line="240" w:lineRule="atLeast"/>
              <w:rPr>
                <w:sz w:val="20"/>
                <w:szCs w:val="20"/>
              </w:rPr>
            </w:pPr>
            <w:r w:rsidRPr="00B17A05">
              <w:rPr>
                <w:sz w:val="20"/>
                <w:szCs w:val="20"/>
              </w:rPr>
              <w:t>Sınıf Dışı Ders Çalışma Süresi(Ön çalışma, pekiştirme)</w:t>
            </w:r>
          </w:p>
        </w:tc>
        <w:tc>
          <w:tcPr>
            <w:tcW w:w="395" w:type="pct"/>
          </w:tcPr>
          <w:p w14:paraId="116CC315" w14:textId="77777777" w:rsidR="00EE4FD8" w:rsidRPr="00B17A05" w:rsidRDefault="00EE4FD8" w:rsidP="003E7C09">
            <w:pPr>
              <w:spacing w:line="240" w:lineRule="atLeast"/>
              <w:jc w:val="center"/>
              <w:rPr>
                <w:sz w:val="20"/>
                <w:szCs w:val="20"/>
              </w:rPr>
            </w:pPr>
            <w:r w:rsidRPr="00B17A05">
              <w:rPr>
                <w:sz w:val="20"/>
                <w:szCs w:val="20"/>
              </w:rPr>
              <w:t>16</w:t>
            </w:r>
          </w:p>
        </w:tc>
        <w:tc>
          <w:tcPr>
            <w:tcW w:w="386" w:type="pct"/>
          </w:tcPr>
          <w:p w14:paraId="1484BF8B" w14:textId="77777777" w:rsidR="00EE4FD8" w:rsidRPr="00B17A05" w:rsidRDefault="00EE4FD8" w:rsidP="003E7C09">
            <w:pPr>
              <w:spacing w:line="240" w:lineRule="atLeast"/>
              <w:jc w:val="center"/>
              <w:rPr>
                <w:sz w:val="20"/>
                <w:szCs w:val="20"/>
              </w:rPr>
            </w:pPr>
            <w:r w:rsidRPr="00B17A05">
              <w:rPr>
                <w:sz w:val="20"/>
                <w:szCs w:val="20"/>
              </w:rPr>
              <w:t>2</w:t>
            </w:r>
          </w:p>
        </w:tc>
        <w:tc>
          <w:tcPr>
            <w:tcW w:w="669" w:type="pct"/>
          </w:tcPr>
          <w:p w14:paraId="43B4F2D7" w14:textId="77777777" w:rsidR="00EE4FD8" w:rsidRPr="00B17A05" w:rsidRDefault="00EE4FD8" w:rsidP="003E7C09">
            <w:pPr>
              <w:spacing w:line="240" w:lineRule="atLeast"/>
              <w:jc w:val="center"/>
              <w:rPr>
                <w:sz w:val="20"/>
                <w:szCs w:val="20"/>
              </w:rPr>
            </w:pPr>
            <w:r w:rsidRPr="00B17A05">
              <w:rPr>
                <w:sz w:val="20"/>
                <w:szCs w:val="20"/>
              </w:rPr>
              <w:t>32</w:t>
            </w:r>
          </w:p>
        </w:tc>
      </w:tr>
      <w:tr w:rsidR="00EE4FD8" w:rsidRPr="00B17A05" w14:paraId="308E84AC" w14:textId="77777777" w:rsidTr="003E7C09">
        <w:trPr>
          <w:trHeight w:val="375"/>
        </w:trPr>
        <w:tc>
          <w:tcPr>
            <w:tcW w:w="3550" w:type="pct"/>
          </w:tcPr>
          <w:p w14:paraId="78034DE5" w14:textId="77777777" w:rsidR="00EE4FD8" w:rsidRPr="00B17A05" w:rsidRDefault="00EE4FD8" w:rsidP="003E7C09">
            <w:pPr>
              <w:spacing w:line="240" w:lineRule="atLeast"/>
              <w:rPr>
                <w:sz w:val="20"/>
                <w:szCs w:val="20"/>
              </w:rPr>
            </w:pPr>
            <w:r w:rsidRPr="00B17A05">
              <w:rPr>
                <w:sz w:val="20"/>
                <w:szCs w:val="20"/>
              </w:rPr>
              <w:t>Ara Sınav</w:t>
            </w:r>
          </w:p>
        </w:tc>
        <w:tc>
          <w:tcPr>
            <w:tcW w:w="395" w:type="pct"/>
          </w:tcPr>
          <w:p w14:paraId="31D03FC1" w14:textId="77777777" w:rsidR="00EE4FD8" w:rsidRPr="00B17A05" w:rsidRDefault="00EE4FD8" w:rsidP="003E7C09">
            <w:pPr>
              <w:spacing w:line="240" w:lineRule="atLeast"/>
              <w:jc w:val="center"/>
              <w:rPr>
                <w:sz w:val="20"/>
                <w:szCs w:val="20"/>
              </w:rPr>
            </w:pPr>
            <w:r w:rsidRPr="00B17A05">
              <w:rPr>
                <w:sz w:val="20"/>
                <w:szCs w:val="20"/>
              </w:rPr>
              <w:t>1</w:t>
            </w:r>
          </w:p>
        </w:tc>
        <w:tc>
          <w:tcPr>
            <w:tcW w:w="386" w:type="pct"/>
          </w:tcPr>
          <w:p w14:paraId="1D2AA8CE" w14:textId="77777777" w:rsidR="00EE4FD8" w:rsidRPr="00B17A05" w:rsidRDefault="00EE4FD8" w:rsidP="003E7C09">
            <w:pPr>
              <w:spacing w:line="240" w:lineRule="atLeast"/>
              <w:jc w:val="center"/>
              <w:rPr>
                <w:sz w:val="20"/>
                <w:szCs w:val="20"/>
              </w:rPr>
            </w:pPr>
            <w:r w:rsidRPr="00B17A05">
              <w:rPr>
                <w:sz w:val="20"/>
                <w:szCs w:val="20"/>
              </w:rPr>
              <w:t>6</w:t>
            </w:r>
          </w:p>
        </w:tc>
        <w:tc>
          <w:tcPr>
            <w:tcW w:w="669" w:type="pct"/>
          </w:tcPr>
          <w:p w14:paraId="089AAA93" w14:textId="77777777" w:rsidR="00EE4FD8" w:rsidRPr="00B17A05" w:rsidRDefault="00EE4FD8" w:rsidP="003E7C09">
            <w:pPr>
              <w:spacing w:line="240" w:lineRule="atLeast"/>
              <w:jc w:val="center"/>
              <w:rPr>
                <w:sz w:val="20"/>
                <w:szCs w:val="20"/>
              </w:rPr>
            </w:pPr>
            <w:r w:rsidRPr="00B17A05">
              <w:rPr>
                <w:sz w:val="20"/>
                <w:szCs w:val="20"/>
              </w:rPr>
              <w:t>6</w:t>
            </w:r>
          </w:p>
        </w:tc>
      </w:tr>
      <w:tr w:rsidR="00EE4FD8" w:rsidRPr="00B17A05" w14:paraId="6073FBA6" w14:textId="77777777" w:rsidTr="003E7C09">
        <w:trPr>
          <w:trHeight w:val="375"/>
        </w:trPr>
        <w:tc>
          <w:tcPr>
            <w:tcW w:w="3550" w:type="pct"/>
          </w:tcPr>
          <w:p w14:paraId="668487F5" w14:textId="77777777" w:rsidR="00EE4FD8" w:rsidRPr="00B17A05" w:rsidRDefault="00EE4FD8" w:rsidP="003E7C09">
            <w:pPr>
              <w:spacing w:line="240" w:lineRule="atLeast"/>
              <w:rPr>
                <w:sz w:val="20"/>
                <w:szCs w:val="20"/>
              </w:rPr>
            </w:pPr>
            <w:r w:rsidRPr="00B17A05">
              <w:rPr>
                <w:sz w:val="20"/>
                <w:szCs w:val="20"/>
              </w:rPr>
              <w:t>Kısa Sınav</w:t>
            </w:r>
          </w:p>
        </w:tc>
        <w:tc>
          <w:tcPr>
            <w:tcW w:w="395" w:type="pct"/>
          </w:tcPr>
          <w:p w14:paraId="0560BB2B" w14:textId="77777777" w:rsidR="00EE4FD8" w:rsidRPr="00B17A05" w:rsidRDefault="00EE4FD8" w:rsidP="003E7C09">
            <w:pPr>
              <w:spacing w:line="240" w:lineRule="atLeast"/>
              <w:jc w:val="center"/>
              <w:rPr>
                <w:sz w:val="20"/>
                <w:szCs w:val="20"/>
              </w:rPr>
            </w:pPr>
            <w:r w:rsidRPr="00B17A05">
              <w:rPr>
                <w:sz w:val="20"/>
                <w:szCs w:val="20"/>
              </w:rPr>
              <w:t>2</w:t>
            </w:r>
          </w:p>
        </w:tc>
        <w:tc>
          <w:tcPr>
            <w:tcW w:w="386" w:type="pct"/>
          </w:tcPr>
          <w:p w14:paraId="6AF90915" w14:textId="77777777" w:rsidR="00EE4FD8" w:rsidRPr="00B17A05" w:rsidRDefault="00EE4FD8" w:rsidP="003E7C09">
            <w:pPr>
              <w:spacing w:line="240" w:lineRule="atLeast"/>
              <w:jc w:val="center"/>
              <w:rPr>
                <w:sz w:val="20"/>
                <w:szCs w:val="20"/>
              </w:rPr>
            </w:pPr>
            <w:r w:rsidRPr="00B17A05">
              <w:rPr>
                <w:sz w:val="20"/>
                <w:szCs w:val="20"/>
              </w:rPr>
              <w:t>2</w:t>
            </w:r>
          </w:p>
        </w:tc>
        <w:tc>
          <w:tcPr>
            <w:tcW w:w="669" w:type="pct"/>
          </w:tcPr>
          <w:p w14:paraId="6EDE47C3" w14:textId="77777777" w:rsidR="00EE4FD8" w:rsidRPr="00B17A05" w:rsidRDefault="00EE4FD8" w:rsidP="003E7C09">
            <w:pPr>
              <w:spacing w:line="240" w:lineRule="atLeast"/>
              <w:jc w:val="center"/>
              <w:rPr>
                <w:sz w:val="20"/>
                <w:szCs w:val="20"/>
              </w:rPr>
            </w:pPr>
            <w:r w:rsidRPr="00B17A05">
              <w:rPr>
                <w:sz w:val="20"/>
                <w:szCs w:val="20"/>
              </w:rPr>
              <w:t>4</w:t>
            </w:r>
          </w:p>
        </w:tc>
      </w:tr>
      <w:tr w:rsidR="00EE4FD8" w:rsidRPr="00B17A05" w14:paraId="40195909" w14:textId="77777777" w:rsidTr="003E7C09">
        <w:trPr>
          <w:trHeight w:val="375"/>
        </w:trPr>
        <w:tc>
          <w:tcPr>
            <w:tcW w:w="3550" w:type="pct"/>
          </w:tcPr>
          <w:p w14:paraId="5C89FA3A" w14:textId="77777777" w:rsidR="00EE4FD8" w:rsidRPr="00B17A05" w:rsidRDefault="00EE4FD8" w:rsidP="003E7C09">
            <w:pPr>
              <w:spacing w:line="240" w:lineRule="atLeast"/>
              <w:rPr>
                <w:sz w:val="20"/>
                <w:szCs w:val="20"/>
              </w:rPr>
            </w:pPr>
            <w:r w:rsidRPr="00B17A05">
              <w:rPr>
                <w:sz w:val="20"/>
                <w:szCs w:val="20"/>
              </w:rPr>
              <w:t>Ödev</w:t>
            </w:r>
          </w:p>
        </w:tc>
        <w:tc>
          <w:tcPr>
            <w:tcW w:w="395" w:type="pct"/>
          </w:tcPr>
          <w:p w14:paraId="345164A1" w14:textId="77777777" w:rsidR="00EE4FD8" w:rsidRPr="00B17A05" w:rsidRDefault="00EE4FD8" w:rsidP="003E7C09">
            <w:pPr>
              <w:spacing w:line="240" w:lineRule="atLeast"/>
              <w:jc w:val="center"/>
              <w:rPr>
                <w:sz w:val="20"/>
                <w:szCs w:val="20"/>
              </w:rPr>
            </w:pPr>
            <w:r w:rsidRPr="00B17A05">
              <w:rPr>
                <w:sz w:val="20"/>
                <w:szCs w:val="20"/>
              </w:rPr>
              <w:t>1</w:t>
            </w:r>
          </w:p>
        </w:tc>
        <w:tc>
          <w:tcPr>
            <w:tcW w:w="386" w:type="pct"/>
          </w:tcPr>
          <w:p w14:paraId="318E3AFF" w14:textId="77777777" w:rsidR="00EE4FD8" w:rsidRPr="00B17A05" w:rsidRDefault="00EE4FD8" w:rsidP="003E7C09">
            <w:pPr>
              <w:spacing w:line="240" w:lineRule="atLeast"/>
              <w:jc w:val="center"/>
              <w:rPr>
                <w:sz w:val="20"/>
                <w:szCs w:val="20"/>
              </w:rPr>
            </w:pPr>
            <w:r w:rsidRPr="00B17A05">
              <w:rPr>
                <w:sz w:val="20"/>
                <w:szCs w:val="20"/>
              </w:rPr>
              <w:t>3</w:t>
            </w:r>
          </w:p>
        </w:tc>
        <w:tc>
          <w:tcPr>
            <w:tcW w:w="669" w:type="pct"/>
          </w:tcPr>
          <w:p w14:paraId="387A1F8E" w14:textId="77777777" w:rsidR="00EE4FD8" w:rsidRPr="00B17A05" w:rsidRDefault="00EE4FD8" w:rsidP="003E7C09">
            <w:pPr>
              <w:spacing w:line="240" w:lineRule="atLeast"/>
              <w:jc w:val="center"/>
              <w:rPr>
                <w:sz w:val="20"/>
                <w:szCs w:val="20"/>
              </w:rPr>
            </w:pPr>
            <w:r w:rsidRPr="00B17A05">
              <w:rPr>
                <w:sz w:val="20"/>
                <w:szCs w:val="20"/>
              </w:rPr>
              <w:t>3</w:t>
            </w:r>
          </w:p>
        </w:tc>
      </w:tr>
      <w:tr w:rsidR="00EE4FD8" w:rsidRPr="00B17A05" w14:paraId="4CFC4023" w14:textId="77777777" w:rsidTr="003E7C09">
        <w:trPr>
          <w:trHeight w:val="375"/>
        </w:trPr>
        <w:tc>
          <w:tcPr>
            <w:tcW w:w="3550" w:type="pct"/>
          </w:tcPr>
          <w:p w14:paraId="27798EEE" w14:textId="77777777" w:rsidR="00EE4FD8" w:rsidRPr="00B17A05" w:rsidRDefault="00EE4FD8" w:rsidP="003E7C09">
            <w:pPr>
              <w:spacing w:line="240" w:lineRule="atLeast"/>
              <w:rPr>
                <w:sz w:val="20"/>
                <w:szCs w:val="20"/>
              </w:rPr>
            </w:pPr>
            <w:r w:rsidRPr="00B17A05">
              <w:rPr>
                <w:sz w:val="20"/>
                <w:szCs w:val="20"/>
              </w:rPr>
              <w:t>Final</w:t>
            </w:r>
          </w:p>
        </w:tc>
        <w:tc>
          <w:tcPr>
            <w:tcW w:w="395" w:type="pct"/>
          </w:tcPr>
          <w:p w14:paraId="7D6D0012" w14:textId="77777777" w:rsidR="00EE4FD8" w:rsidRPr="00B17A05" w:rsidRDefault="00EE4FD8" w:rsidP="003E7C09">
            <w:pPr>
              <w:spacing w:line="240" w:lineRule="atLeast"/>
              <w:jc w:val="center"/>
              <w:rPr>
                <w:sz w:val="20"/>
                <w:szCs w:val="20"/>
              </w:rPr>
            </w:pPr>
            <w:r w:rsidRPr="00B17A05">
              <w:rPr>
                <w:sz w:val="20"/>
                <w:szCs w:val="20"/>
              </w:rPr>
              <w:t>1</w:t>
            </w:r>
          </w:p>
        </w:tc>
        <w:tc>
          <w:tcPr>
            <w:tcW w:w="386" w:type="pct"/>
          </w:tcPr>
          <w:p w14:paraId="59A8BAE8" w14:textId="77777777" w:rsidR="00EE4FD8" w:rsidRPr="00B17A05" w:rsidRDefault="00EE4FD8" w:rsidP="003E7C09">
            <w:pPr>
              <w:spacing w:line="240" w:lineRule="atLeast"/>
              <w:jc w:val="center"/>
              <w:rPr>
                <w:sz w:val="20"/>
                <w:szCs w:val="20"/>
              </w:rPr>
            </w:pPr>
            <w:r w:rsidRPr="00B17A05">
              <w:rPr>
                <w:sz w:val="20"/>
                <w:szCs w:val="20"/>
              </w:rPr>
              <w:t>10</w:t>
            </w:r>
          </w:p>
        </w:tc>
        <w:tc>
          <w:tcPr>
            <w:tcW w:w="669" w:type="pct"/>
          </w:tcPr>
          <w:p w14:paraId="39174699" w14:textId="77777777" w:rsidR="00EE4FD8" w:rsidRPr="00B17A05" w:rsidRDefault="00EE4FD8" w:rsidP="003E7C09">
            <w:pPr>
              <w:spacing w:line="240" w:lineRule="atLeast"/>
              <w:jc w:val="center"/>
              <w:rPr>
                <w:sz w:val="20"/>
                <w:szCs w:val="20"/>
              </w:rPr>
            </w:pPr>
            <w:r w:rsidRPr="00B17A05">
              <w:rPr>
                <w:sz w:val="20"/>
                <w:szCs w:val="20"/>
              </w:rPr>
              <w:t>10</w:t>
            </w:r>
          </w:p>
        </w:tc>
      </w:tr>
      <w:tr w:rsidR="00EE4FD8" w:rsidRPr="00B17A05" w14:paraId="069C199D" w14:textId="77777777" w:rsidTr="003E7C09">
        <w:trPr>
          <w:trHeight w:val="375"/>
        </w:trPr>
        <w:tc>
          <w:tcPr>
            <w:tcW w:w="3550" w:type="pct"/>
          </w:tcPr>
          <w:p w14:paraId="04354F6B" w14:textId="77777777" w:rsidR="00EE4FD8" w:rsidRPr="00B17A05" w:rsidRDefault="00EE4FD8" w:rsidP="003E7C09">
            <w:pPr>
              <w:spacing w:line="240" w:lineRule="atLeast"/>
              <w:rPr>
                <w:sz w:val="20"/>
                <w:szCs w:val="20"/>
              </w:rPr>
            </w:pPr>
            <w:r w:rsidRPr="00B17A05">
              <w:rPr>
                <w:b/>
                <w:bCs/>
                <w:sz w:val="20"/>
                <w:szCs w:val="20"/>
              </w:rPr>
              <w:t>Toplam İş Yükü</w:t>
            </w:r>
          </w:p>
        </w:tc>
        <w:tc>
          <w:tcPr>
            <w:tcW w:w="395" w:type="pct"/>
          </w:tcPr>
          <w:p w14:paraId="0C34610A" w14:textId="77777777" w:rsidR="00EE4FD8" w:rsidRPr="00B17A05" w:rsidRDefault="00EE4FD8" w:rsidP="003E7C09">
            <w:pPr>
              <w:spacing w:line="240" w:lineRule="atLeast"/>
              <w:rPr>
                <w:sz w:val="20"/>
                <w:szCs w:val="20"/>
              </w:rPr>
            </w:pPr>
          </w:p>
        </w:tc>
        <w:tc>
          <w:tcPr>
            <w:tcW w:w="386" w:type="pct"/>
          </w:tcPr>
          <w:p w14:paraId="507B73B4" w14:textId="77777777" w:rsidR="00EE4FD8" w:rsidRPr="00B17A05" w:rsidRDefault="00EE4FD8" w:rsidP="003E7C09">
            <w:pPr>
              <w:spacing w:line="240" w:lineRule="atLeast"/>
              <w:rPr>
                <w:sz w:val="20"/>
                <w:szCs w:val="20"/>
              </w:rPr>
            </w:pPr>
          </w:p>
        </w:tc>
        <w:tc>
          <w:tcPr>
            <w:tcW w:w="669" w:type="pct"/>
          </w:tcPr>
          <w:p w14:paraId="2B12ADA3" w14:textId="77777777" w:rsidR="00EE4FD8" w:rsidRPr="00B17A05" w:rsidRDefault="00EE4FD8" w:rsidP="003E7C09">
            <w:pPr>
              <w:spacing w:line="240" w:lineRule="atLeast"/>
              <w:jc w:val="center"/>
              <w:rPr>
                <w:sz w:val="20"/>
                <w:szCs w:val="20"/>
              </w:rPr>
            </w:pPr>
            <w:r w:rsidRPr="00B17A05">
              <w:rPr>
                <w:sz w:val="20"/>
                <w:szCs w:val="20"/>
              </w:rPr>
              <w:t>87</w:t>
            </w:r>
          </w:p>
        </w:tc>
      </w:tr>
      <w:tr w:rsidR="00EE4FD8" w:rsidRPr="00B17A05" w14:paraId="289F2FC1" w14:textId="77777777" w:rsidTr="003E7C09">
        <w:trPr>
          <w:trHeight w:val="375"/>
        </w:trPr>
        <w:tc>
          <w:tcPr>
            <w:tcW w:w="3550" w:type="pct"/>
          </w:tcPr>
          <w:p w14:paraId="2D8F55E2" w14:textId="77777777" w:rsidR="00EE4FD8" w:rsidRPr="00B17A05" w:rsidRDefault="00EE4FD8" w:rsidP="003E7C09">
            <w:pPr>
              <w:spacing w:line="240" w:lineRule="atLeast"/>
              <w:rPr>
                <w:sz w:val="20"/>
                <w:szCs w:val="20"/>
              </w:rPr>
            </w:pPr>
            <w:r w:rsidRPr="00B17A05">
              <w:rPr>
                <w:b/>
                <w:bCs/>
                <w:sz w:val="20"/>
                <w:szCs w:val="20"/>
              </w:rPr>
              <w:t>Toplam İş Yükü / 25 (s)</w:t>
            </w:r>
          </w:p>
        </w:tc>
        <w:tc>
          <w:tcPr>
            <w:tcW w:w="395" w:type="pct"/>
          </w:tcPr>
          <w:p w14:paraId="6EDE7B44" w14:textId="77777777" w:rsidR="00EE4FD8" w:rsidRPr="00B17A05" w:rsidRDefault="00EE4FD8" w:rsidP="003E7C09">
            <w:pPr>
              <w:spacing w:line="240" w:lineRule="atLeast"/>
              <w:rPr>
                <w:sz w:val="20"/>
                <w:szCs w:val="20"/>
              </w:rPr>
            </w:pPr>
          </w:p>
        </w:tc>
        <w:tc>
          <w:tcPr>
            <w:tcW w:w="386" w:type="pct"/>
          </w:tcPr>
          <w:p w14:paraId="682BDA6F" w14:textId="77777777" w:rsidR="00EE4FD8" w:rsidRPr="00B17A05" w:rsidRDefault="00EE4FD8" w:rsidP="003E7C09">
            <w:pPr>
              <w:spacing w:line="240" w:lineRule="atLeast"/>
              <w:rPr>
                <w:sz w:val="20"/>
                <w:szCs w:val="20"/>
              </w:rPr>
            </w:pPr>
          </w:p>
        </w:tc>
        <w:tc>
          <w:tcPr>
            <w:tcW w:w="669" w:type="pct"/>
          </w:tcPr>
          <w:p w14:paraId="7567C28A" w14:textId="77777777" w:rsidR="00EE4FD8" w:rsidRPr="00B17A05" w:rsidRDefault="00EE4FD8" w:rsidP="003E7C09">
            <w:pPr>
              <w:spacing w:line="240" w:lineRule="atLeast"/>
              <w:jc w:val="center"/>
              <w:rPr>
                <w:sz w:val="20"/>
                <w:szCs w:val="20"/>
              </w:rPr>
            </w:pPr>
            <w:r w:rsidRPr="00B17A05">
              <w:rPr>
                <w:sz w:val="20"/>
                <w:szCs w:val="20"/>
              </w:rPr>
              <w:t>3.48</w:t>
            </w:r>
          </w:p>
        </w:tc>
      </w:tr>
      <w:tr w:rsidR="00EE4FD8" w:rsidRPr="00B17A05" w14:paraId="0421D6E2" w14:textId="77777777" w:rsidTr="003E7C09">
        <w:trPr>
          <w:trHeight w:val="375"/>
        </w:trPr>
        <w:tc>
          <w:tcPr>
            <w:tcW w:w="3550" w:type="pct"/>
          </w:tcPr>
          <w:p w14:paraId="7DF7D042" w14:textId="77777777" w:rsidR="00EE4FD8" w:rsidRPr="00B17A05" w:rsidRDefault="00EE4FD8" w:rsidP="003E7C09">
            <w:pPr>
              <w:spacing w:line="240" w:lineRule="atLeast"/>
              <w:rPr>
                <w:sz w:val="20"/>
                <w:szCs w:val="20"/>
              </w:rPr>
            </w:pPr>
            <w:r w:rsidRPr="00B17A05">
              <w:rPr>
                <w:b/>
                <w:bCs/>
                <w:sz w:val="20"/>
                <w:szCs w:val="20"/>
              </w:rPr>
              <w:t>Dersin AKTS Kredisi</w:t>
            </w:r>
          </w:p>
        </w:tc>
        <w:tc>
          <w:tcPr>
            <w:tcW w:w="395" w:type="pct"/>
          </w:tcPr>
          <w:p w14:paraId="26FD6951" w14:textId="77777777" w:rsidR="00EE4FD8" w:rsidRPr="00B17A05" w:rsidRDefault="00EE4FD8" w:rsidP="003E7C09">
            <w:pPr>
              <w:spacing w:line="240" w:lineRule="atLeast"/>
              <w:rPr>
                <w:sz w:val="20"/>
                <w:szCs w:val="20"/>
              </w:rPr>
            </w:pPr>
          </w:p>
        </w:tc>
        <w:tc>
          <w:tcPr>
            <w:tcW w:w="386" w:type="pct"/>
          </w:tcPr>
          <w:p w14:paraId="62BE0D48" w14:textId="77777777" w:rsidR="00EE4FD8" w:rsidRPr="00B17A05" w:rsidRDefault="00EE4FD8" w:rsidP="003E7C09">
            <w:pPr>
              <w:spacing w:line="240" w:lineRule="atLeast"/>
              <w:rPr>
                <w:sz w:val="20"/>
                <w:szCs w:val="20"/>
              </w:rPr>
            </w:pPr>
          </w:p>
        </w:tc>
        <w:tc>
          <w:tcPr>
            <w:tcW w:w="669" w:type="pct"/>
          </w:tcPr>
          <w:p w14:paraId="30108096" w14:textId="77777777" w:rsidR="00EE4FD8" w:rsidRPr="00B17A05" w:rsidRDefault="00EE4FD8" w:rsidP="003E7C09">
            <w:pPr>
              <w:spacing w:line="240" w:lineRule="atLeast"/>
              <w:jc w:val="center"/>
              <w:rPr>
                <w:sz w:val="20"/>
                <w:szCs w:val="20"/>
              </w:rPr>
            </w:pPr>
            <w:r w:rsidRPr="00B17A05">
              <w:rPr>
                <w:sz w:val="20"/>
                <w:szCs w:val="20"/>
              </w:rPr>
              <w:t>3</w:t>
            </w:r>
          </w:p>
        </w:tc>
      </w:tr>
    </w:tbl>
    <w:p w14:paraId="46EA7027" w14:textId="77777777" w:rsidR="00EE4FD8" w:rsidRPr="00B17A05" w:rsidRDefault="00EE4FD8" w:rsidP="00FB3928">
      <w:pPr>
        <w:spacing w:line="240" w:lineRule="auto"/>
        <w:rPr>
          <w:sz w:val="20"/>
          <w:szCs w:val="20"/>
        </w:rPr>
      </w:pPr>
    </w:p>
    <w:p w14:paraId="2ADD75A4" w14:textId="77777777" w:rsidR="00FB3928" w:rsidRPr="00B17A05" w:rsidRDefault="00FB3928" w:rsidP="00FB3928">
      <w:pPr>
        <w:spacing w:line="240" w:lineRule="auto"/>
        <w:rPr>
          <w:sz w:val="20"/>
          <w:szCs w:val="20"/>
        </w:rPr>
      </w:pPr>
    </w:p>
    <w:tbl>
      <w:tblPr>
        <w:tblStyle w:val="TableGrid"/>
        <w:tblW w:w="5000" w:type="pct"/>
        <w:tblLook w:val="04A0" w:firstRow="1" w:lastRow="0" w:firstColumn="1" w:lastColumn="0" w:noHBand="0" w:noVBand="1"/>
      </w:tblPr>
      <w:tblGrid>
        <w:gridCol w:w="5269"/>
        <w:gridCol w:w="416"/>
        <w:gridCol w:w="414"/>
        <w:gridCol w:w="827"/>
        <w:gridCol w:w="1096"/>
        <w:gridCol w:w="641"/>
        <w:gridCol w:w="625"/>
      </w:tblGrid>
      <w:tr w:rsidR="00FB3928" w:rsidRPr="00B17A05" w14:paraId="749059CC" w14:textId="77777777" w:rsidTr="00E81520">
        <w:trPr>
          <w:trHeight w:val="525"/>
        </w:trPr>
        <w:tc>
          <w:tcPr>
            <w:tcW w:w="5000" w:type="pct"/>
            <w:gridSpan w:val="7"/>
            <w:hideMark/>
          </w:tcPr>
          <w:p w14:paraId="0CF6D685" w14:textId="77777777" w:rsidR="00FB3928" w:rsidRPr="00B17A05" w:rsidRDefault="00FB3928" w:rsidP="00FB3928">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FB3928" w:rsidRPr="00B17A05" w14:paraId="0256CA6F" w14:textId="77777777" w:rsidTr="00E81520">
        <w:trPr>
          <w:trHeight w:val="450"/>
        </w:trPr>
        <w:tc>
          <w:tcPr>
            <w:tcW w:w="2836" w:type="pct"/>
            <w:hideMark/>
          </w:tcPr>
          <w:p w14:paraId="60D1CAC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447" w:type="pct"/>
            <w:gridSpan w:val="2"/>
            <w:hideMark/>
          </w:tcPr>
          <w:p w14:paraId="6B5C8B28"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Kodu</w:t>
            </w:r>
          </w:p>
        </w:tc>
        <w:tc>
          <w:tcPr>
            <w:tcW w:w="0" w:type="auto"/>
            <w:hideMark/>
          </w:tcPr>
          <w:p w14:paraId="58536215"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Yarıyıl</w:t>
            </w:r>
          </w:p>
        </w:tc>
        <w:tc>
          <w:tcPr>
            <w:tcW w:w="0" w:type="auto"/>
            <w:hideMark/>
          </w:tcPr>
          <w:p w14:paraId="11E6B6D8"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T+U Saat</w:t>
            </w:r>
          </w:p>
        </w:tc>
        <w:tc>
          <w:tcPr>
            <w:tcW w:w="345" w:type="pct"/>
            <w:hideMark/>
          </w:tcPr>
          <w:p w14:paraId="5B012F92"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Kredi</w:t>
            </w:r>
          </w:p>
        </w:tc>
        <w:tc>
          <w:tcPr>
            <w:tcW w:w="336" w:type="pct"/>
            <w:hideMark/>
          </w:tcPr>
          <w:p w14:paraId="578AC93B"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AKTS</w:t>
            </w:r>
          </w:p>
        </w:tc>
      </w:tr>
      <w:tr w:rsidR="00075E14" w:rsidRPr="00B17A05" w14:paraId="78A7B5BE" w14:textId="77777777" w:rsidTr="00E81520">
        <w:trPr>
          <w:trHeight w:val="450"/>
        </w:trPr>
        <w:tc>
          <w:tcPr>
            <w:tcW w:w="2836" w:type="pct"/>
            <w:hideMark/>
          </w:tcPr>
          <w:p w14:paraId="56A0AA50" w14:textId="77777777" w:rsidR="00075E14" w:rsidRPr="00B17A05" w:rsidRDefault="00075E14" w:rsidP="00FB3928">
            <w:pPr>
              <w:rPr>
                <w:rFonts w:eastAsia="Times New Roman" w:cs="Times New Roman"/>
                <w:b/>
                <w:bCs/>
                <w:sz w:val="20"/>
                <w:szCs w:val="20"/>
                <w:lang w:eastAsia="tr-TR"/>
              </w:rPr>
            </w:pPr>
            <w:r w:rsidRPr="00B17A05">
              <w:rPr>
                <w:rFonts w:cs="Times New Roman"/>
                <w:sz w:val="20"/>
                <w:szCs w:val="20"/>
              </w:rPr>
              <w:t>Özel Sosyal Hizmet Kuruluşları ve Yönetimi</w:t>
            </w:r>
          </w:p>
        </w:tc>
        <w:tc>
          <w:tcPr>
            <w:tcW w:w="447" w:type="pct"/>
            <w:gridSpan w:val="2"/>
            <w:hideMark/>
          </w:tcPr>
          <w:p w14:paraId="6CB29C6C" w14:textId="77777777" w:rsidR="00075E14" w:rsidRPr="00B17A05" w:rsidRDefault="00075E14"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SSH314</w:t>
            </w:r>
          </w:p>
        </w:tc>
        <w:tc>
          <w:tcPr>
            <w:tcW w:w="0" w:type="auto"/>
            <w:hideMark/>
          </w:tcPr>
          <w:p w14:paraId="1B27D884" w14:textId="77777777" w:rsidR="00075E14" w:rsidRPr="00B17A05" w:rsidRDefault="00075E14"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6</w:t>
            </w:r>
          </w:p>
        </w:tc>
        <w:tc>
          <w:tcPr>
            <w:tcW w:w="0" w:type="auto"/>
            <w:hideMark/>
          </w:tcPr>
          <w:p w14:paraId="62AA0E67" w14:textId="77777777" w:rsidR="00075E14" w:rsidRPr="00B17A05" w:rsidRDefault="00075E14"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2+0</w:t>
            </w:r>
          </w:p>
        </w:tc>
        <w:tc>
          <w:tcPr>
            <w:tcW w:w="345" w:type="pct"/>
            <w:hideMark/>
          </w:tcPr>
          <w:p w14:paraId="30F76614" w14:textId="77777777" w:rsidR="00075E14" w:rsidRPr="00B17A05" w:rsidRDefault="00075E14"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2</w:t>
            </w:r>
          </w:p>
        </w:tc>
        <w:tc>
          <w:tcPr>
            <w:tcW w:w="336" w:type="pct"/>
            <w:hideMark/>
          </w:tcPr>
          <w:p w14:paraId="1E13CCE2" w14:textId="77777777" w:rsidR="00075E14" w:rsidRPr="00B17A05" w:rsidRDefault="00075E14"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3</w:t>
            </w:r>
          </w:p>
        </w:tc>
      </w:tr>
      <w:tr w:rsidR="00FB3928" w:rsidRPr="00B17A05" w14:paraId="198C4577" w14:textId="77777777" w:rsidTr="00E81520">
        <w:trPr>
          <w:trHeight w:val="450"/>
        </w:trPr>
        <w:tc>
          <w:tcPr>
            <w:tcW w:w="3060" w:type="pct"/>
            <w:gridSpan w:val="2"/>
            <w:hideMark/>
          </w:tcPr>
          <w:p w14:paraId="54F42A5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1940" w:type="pct"/>
            <w:gridSpan w:val="5"/>
            <w:hideMark/>
          </w:tcPr>
          <w:p w14:paraId="3609303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r w:rsidR="00FB3928" w:rsidRPr="00B17A05" w14:paraId="3D95E3E7" w14:textId="77777777" w:rsidTr="00E81520">
        <w:trPr>
          <w:trHeight w:val="450"/>
        </w:trPr>
        <w:tc>
          <w:tcPr>
            <w:tcW w:w="3060" w:type="pct"/>
            <w:gridSpan w:val="2"/>
            <w:hideMark/>
          </w:tcPr>
          <w:p w14:paraId="3551ADA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1940" w:type="pct"/>
            <w:gridSpan w:val="5"/>
            <w:hideMark/>
          </w:tcPr>
          <w:p w14:paraId="197F240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3A54FA12"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FB3928" w:rsidRPr="00B17A05" w14:paraId="2846C402" w14:textId="77777777" w:rsidTr="00FB3928">
        <w:trPr>
          <w:trHeight w:val="450"/>
        </w:trPr>
        <w:tc>
          <w:tcPr>
            <w:tcW w:w="1250" w:type="pct"/>
            <w:hideMark/>
          </w:tcPr>
          <w:p w14:paraId="690A669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lastRenderedPageBreak/>
              <w:t>Dersin Dili</w:t>
            </w:r>
          </w:p>
        </w:tc>
        <w:tc>
          <w:tcPr>
            <w:tcW w:w="0" w:type="auto"/>
            <w:hideMark/>
          </w:tcPr>
          <w:p w14:paraId="4F0FB2A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211244E7" wp14:editId="54EA125B">
                  <wp:extent cx="276225" cy="190500"/>
                  <wp:effectExtent l="0" t="0" r="9525" b="0"/>
                  <wp:docPr id="5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FB3928" w:rsidRPr="00B17A05" w14:paraId="1C235084" w14:textId="77777777" w:rsidTr="00FB3928">
        <w:trPr>
          <w:trHeight w:val="450"/>
        </w:trPr>
        <w:tc>
          <w:tcPr>
            <w:tcW w:w="0" w:type="auto"/>
            <w:hideMark/>
          </w:tcPr>
          <w:p w14:paraId="3DDA51C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7B80ED7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FB3928" w:rsidRPr="00B17A05" w14:paraId="43D5B530" w14:textId="77777777" w:rsidTr="00FB3928">
        <w:trPr>
          <w:trHeight w:val="450"/>
        </w:trPr>
        <w:tc>
          <w:tcPr>
            <w:tcW w:w="0" w:type="auto"/>
            <w:hideMark/>
          </w:tcPr>
          <w:p w14:paraId="11D4A0B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252627E8" w14:textId="77777777" w:rsidR="00FB3928" w:rsidRPr="00B17A05" w:rsidRDefault="00075E14" w:rsidP="00075E14">
            <w:pPr>
              <w:rPr>
                <w:rFonts w:eastAsia="Times New Roman" w:cs="Times New Roman"/>
                <w:sz w:val="20"/>
                <w:szCs w:val="20"/>
                <w:lang w:eastAsia="tr-TR"/>
              </w:rPr>
            </w:pPr>
            <w:r w:rsidRPr="00B17A05">
              <w:rPr>
                <w:rFonts w:eastAsia="Times New Roman" w:cs="Times New Roman"/>
                <w:sz w:val="20"/>
                <w:szCs w:val="20"/>
                <w:lang w:eastAsia="tr-TR"/>
              </w:rPr>
              <w:t xml:space="preserve">Seçmeli </w:t>
            </w:r>
            <w:r w:rsidR="00FB3928" w:rsidRPr="00B17A05">
              <w:rPr>
                <w:rFonts w:eastAsia="Times New Roman" w:cs="Times New Roman"/>
                <w:sz w:val="20"/>
                <w:szCs w:val="20"/>
                <w:lang w:eastAsia="tr-TR"/>
              </w:rPr>
              <w:t xml:space="preserve"> </w:t>
            </w:r>
          </w:p>
        </w:tc>
      </w:tr>
      <w:tr w:rsidR="00FB3928" w:rsidRPr="00B17A05" w14:paraId="79BC0B57" w14:textId="77777777" w:rsidTr="00FB3928">
        <w:trPr>
          <w:trHeight w:val="450"/>
        </w:trPr>
        <w:tc>
          <w:tcPr>
            <w:tcW w:w="0" w:type="auto"/>
            <w:hideMark/>
          </w:tcPr>
          <w:p w14:paraId="7894DE5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0222524D" w14:textId="77777777" w:rsidR="00FB3928" w:rsidRPr="00B17A05" w:rsidRDefault="00FB3928" w:rsidP="00FB3928">
            <w:pPr>
              <w:rPr>
                <w:rFonts w:eastAsia="Times New Roman" w:cs="Times New Roman"/>
                <w:sz w:val="20"/>
                <w:szCs w:val="20"/>
                <w:lang w:eastAsia="tr-TR"/>
              </w:rPr>
            </w:pPr>
          </w:p>
        </w:tc>
      </w:tr>
      <w:tr w:rsidR="00FB3928" w:rsidRPr="00B17A05" w14:paraId="5369DB8F" w14:textId="77777777" w:rsidTr="00FB3928">
        <w:trPr>
          <w:trHeight w:val="450"/>
        </w:trPr>
        <w:tc>
          <w:tcPr>
            <w:tcW w:w="0" w:type="auto"/>
            <w:hideMark/>
          </w:tcPr>
          <w:p w14:paraId="3E0C11B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7010E68E" w14:textId="77777777" w:rsidR="00FB3928" w:rsidRPr="00B17A05" w:rsidRDefault="00FB3928" w:rsidP="00FB3928">
            <w:pPr>
              <w:rPr>
                <w:rFonts w:eastAsia="Times New Roman" w:cs="Times New Roman"/>
                <w:sz w:val="20"/>
                <w:szCs w:val="20"/>
                <w:lang w:eastAsia="tr-TR"/>
              </w:rPr>
            </w:pPr>
          </w:p>
        </w:tc>
      </w:tr>
      <w:tr w:rsidR="00FB3928" w:rsidRPr="00B17A05" w14:paraId="51B65828" w14:textId="77777777" w:rsidTr="00FB3928">
        <w:trPr>
          <w:trHeight w:val="450"/>
        </w:trPr>
        <w:tc>
          <w:tcPr>
            <w:tcW w:w="0" w:type="auto"/>
            <w:hideMark/>
          </w:tcPr>
          <w:p w14:paraId="1F18CE1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15A7640F" w14:textId="77777777" w:rsidR="00FB3928" w:rsidRPr="00B17A05" w:rsidRDefault="00FB3928" w:rsidP="00FB3928">
            <w:pPr>
              <w:rPr>
                <w:rFonts w:eastAsia="Times New Roman" w:cs="Times New Roman"/>
                <w:sz w:val="20"/>
                <w:szCs w:val="20"/>
                <w:lang w:eastAsia="tr-TR"/>
              </w:rPr>
            </w:pPr>
          </w:p>
        </w:tc>
      </w:tr>
      <w:tr w:rsidR="00FB3928" w:rsidRPr="00B17A05" w14:paraId="2D4F100E" w14:textId="77777777" w:rsidTr="00FB3928">
        <w:trPr>
          <w:trHeight w:val="450"/>
        </w:trPr>
        <w:tc>
          <w:tcPr>
            <w:tcW w:w="0" w:type="auto"/>
            <w:hideMark/>
          </w:tcPr>
          <w:p w14:paraId="5B60E60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2F6558CF" w14:textId="77777777" w:rsidR="00075E14" w:rsidRPr="00B17A05" w:rsidRDefault="00075E14" w:rsidP="00075E14">
            <w:pPr>
              <w:spacing w:line="270" w:lineRule="atLeast"/>
              <w:rPr>
                <w:rFonts w:cs="Times New Roman"/>
                <w:sz w:val="20"/>
                <w:szCs w:val="20"/>
                <w:shd w:val="clear" w:color="auto" w:fill="FFFFFF"/>
              </w:rPr>
            </w:pPr>
            <w:r w:rsidRPr="00B17A05">
              <w:rPr>
                <w:rFonts w:cs="Times New Roman"/>
                <w:sz w:val="20"/>
                <w:szCs w:val="20"/>
                <w:shd w:val="clear" w:color="auto" w:fill="FFFFFF"/>
              </w:rPr>
              <w:t>- Sosyal hizmet alan ve faaliyetlerini özel sektör mantalitesi açısından göstermek.</w:t>
            </w:r>
            <w:r w:rsidRPr="00B17A05">
              <w:rPr>
                <w:rFonts w:cs="Times New Roman"/>
                <w:sz w:val="20"/>
                <w:szCs w:val="20"/>
              </w:rPr>
              <w:br/>
            </w:r>
            <w:r w:rsidRPr="00B17A05">
              <w:rPr>
                <w:rFonts w:cs="Times New Roman"/>
                <w:sz w:val="20"/>
                <w:szCs w:val="20"/>
                <w:shd w:val="clear" w:color="auto" w:fill="FFFFFF"/>
              </w:rPr>
              <w:t>- Sosyal hizmet anlayışını işletmecilik yönleriyle uygulayabilmek.</w:t>
            </w:r>
            <w:r w:rsidRPr="00B17A05">
              <w:rPr>
                <w:rFonts w:cs="Times New Roman"/>
                <w:sz w:val="20"/>
                <w:szCs w:val="20"/>
              </w:rPr>
              <w:br/>
            </w:r>
            <w:r w:rsidRPr="00B17A05">
              <w:rPr>
                <w:rFonts w:cs="Times New Roman"/>
                <w:sz w:val="20"/>
                <w:szCs w:val="20"/>
                <w:shd w:val="clear" w:color="auto" w:fill="FFFFFF"/>
              </w:rPr>
              <w:t>- Sosyal hizmet mesleğinin serbest piyasa ortamında uygulanabilirliğini sergilemek.</w:t>
            </w:r>
          </w:p>
          <w:p w14:paraId="5E0CD4DD" w14:textId="77777777" w:rsidR="00FB3928" w:rsidRPr="00B17A05" w:rsidRDefault="00FB3928" w:rsidP="00FB3928">
            <w:pPr>
              <w:rPr>
                <w:sz w:val="20"/>
                <w:szCs w:val="20"/>
              </w:rPr>
            </w:pPr>
          </w:p>
        </w:tc>
      </w:tr>
      <w:tr w:rsidR="00FB3928" w:rsidRPr="00B17A05" w14:paraId="295C7E2A" w14:textId="77777777" w:rsidTr="00FB3928">
        <w:trPr>
          <w:trHeight w:val="450"/>
        </w:trPr>
        <w:tc>
          <w:tcPr>
            <w:tcW w:w="0" w:type="auto"/>
            <w:hideMark/>
          </w:tcPr>
          <w:p w14:paraId="4D27C6E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0A0628EB" w14:textId="77777777" w:rsidR="00FB3928" w:rsidRPr="00B17A05" w:rsidRDefault="00075E14" w:rsidP="00FB3928">
            <w:pPr>
              <w:jc w:val="both"/>
              <w:rPr>
                <w:rFonts w:cs="Times New Roman"/>
                <w:b/>
                <w:sz w:val="20"/>
                <w:szCs w:val="20"/>
              </w:rPr>
            </w:pPr>
            <w:r w:rsidRPr="00B17A05">
              <w:rPr>
                <w:rFonts w:cs="Times New Roman"/>
                <w:sz w:val="20"/>
                <w:szCs w:val="20"/>
                <w:shd w:val="clear" w:color="auto" w:fill="FFFFFF"/>
              </w:rPr>
              <w:t>Ders içeriği, özel sektördeki sosyal hizmet kuruluşlarının özellikleri, sosyal hizmet mesleğinin serbest (özel) icrası; özel sosyal hizmetin sosyal, kültürel, ekonomik, yasal ve yönetsel yanları; özel sektörde sosyal hizmetin serbest icrası için gerekli kriterlerin irdelenmesi gibi konuları kapsamaktadır.</w:t>
            </w:r>
          </w:p>
        </w:tc>
      </w:tr>
    </w:tbl>
    <w:p w14:paraId="5C60CCF9" w14:textId="77777777" w:rsidR="00FB3928" w:rsidRPr="00B17A05" w:rsidRDefault="00FB3928" w:rsidP="00FB3928">
      <w:pPr>
        <w:spacing w:after="0" w:line="240" w:lineRule="auto"/>
        <w:rPr>
          <w:rFonts w:eastAsia="Times New Roman" w:cs="Times New Roman"/>
          <w:sz w:val="20"/>
          <w:szCs w:val="20"/>
          <w:lang w:eastAsia="tr-TR"/>
        </w:rPr>
      </w:pPr>
    </w:p>
    <w:p w14:paraId="08A463BF" w14:textId="77777777" w:rsidR="00FB3928" w:rsidRPr="00B17A05" w:rsidRDefault="00FB3928" w:rsidP="00FB3928">
      <w:pPr>
        <w:spacing w:after="0" w:line="240" w:lineRule="auto"/>
        <w:rPr>
          <w:rFonts w:eastAsia="Times New Roman" w:cs="Times New Roman"/>
          <w:sz w:val="20"/>
          <w:szCs w:val="20"/>
          <w:lang w:eastAsia="tr-TR"/>
        </w:rPr>
      </w:pPr>
    </w:p>
    <w:p w14:paraId="25935075"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685"/>
        <w:gridCol w:w="1706"/>
        <w:gridCol w:w="1525"/>
      </w:tblGrid>
      <w:tr w:rsidR="00FB3928" w:rsidRPr="00B17A05" w14:paraId="39B58F99" w14:textId="77777777" w:rsidTr="00FB3928">
        <w:tc>
          <w:tcPr>
            <w:tcW w:w="0" w:type="auto"/>
            <w:hideMark/>
          </w:tcPr>
          <w:p w14:paraId="1F82699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69191AC5"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0324E6C4"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FB3928" w:rsidRPr="00B17A05" w14:paraId="6533AB0E" w14:textId="77777777" w:rsidTr="00FB3928">
        <w:trPr>
          <w:trHeight w:val="450"/>
        </w:trPr>
        <w:tc>
          <w:tcPr>
            <w:tcW w:w="0" w:type="auto"/>
            <w:hideMark/>
          </w:tcPr>
          <w:p w14:paraId="0552A260" w14:textId="4858EBC8"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1) </w:t>
            </w:r>
            <w:r w:rsidR="00E81520" w:rsidRPr="00B17A05">
              <w:rPr>
                <w:rFonts w:cs="Calibri"/>
                <w:color w:val="343434"/>
                <w:sz w:val="20"/>
                <w:szCs w:val="20"/>
                <w:lang w:val="en-US"/>
              </w:rPr>
              <w:t>Özel sosyal hizmet kuruluşlarını tanımlar</w:t>
            </w:r>
          </w:p>
        </w:tc>
        <w:tc>
          <w:tcPr>
            <w:tcW w:w="0" w:type="auto"/>
            <w:hideMark/>
          </w:tcPr>
          <w:p w14:paraId="4E2BF36C"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07265912"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4E7B675E" w14:textId="77777777" w:rsidTr="00FB3928">
        <w:trPr>
          <w:trHeight w:val="450"/>
        </w:trPr>
        <w:tc>
          <w:tcPr>
            <w:tcW w:w="0" w:type="auto"/>
            <w:hideMark/>
          </w:tcPr>
          <w:p w14:paraId="0A3615AD" w14:textId="1B91792D"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2) </w:t>
            </w:r>
            <w:r w:rsidR="00E81520" w:rsidRPr="00B17A05">
              <w:rPr>
                <w:rFonts w:cs="Calibri"/>
                <w:color w:val="343434"/>
                <w:sz w:val="20"/>
                <w:szCs w:val="20"/>
                <w:lang w:val="en-US"/>
              </w:rPr>
              <w:t>Özel sosyal hizmet kuruluşlarının çeşitlerini sıralar</w:t>
            </w:r>
          </w:p>
        </w:tc>
        <w:tc>
          <w:tcPr>
            <w:tcW w:w="0" w:type="auto"/>
            <w:hideMark/>
          </w:tcPr>
          <w:p w14:paraId="57EA3C4D"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5018477D"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74778F00" w14:textId="77777777" w:rsidTr="00FB3928">
        <w:trPr>
          <w:trHeight w:val="450"/>
        </w:trPr>
        <w:tc>
          <w:tcPr>
            <w:tcW w:w="0" w:type="auto"/>
            <w:hideMark/>
          </w:tcPr>
          <w:p w14:paraId="6F395CA2" w14:textId="27F3EE4A"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3) </w:t>
            </w:r>
            <w:r w:rsidR="00E81520" w:rsidRPr="00B17A05">
              <w:rPr>
                <w:rFonts w:cs="Calibri"/>
                <w:color w:val="343434"/>
                <w:sz w:val="20"/>
                <w:szCs w:val="20"/>
                <w:lang w:val="en-US"/>
              </w:rPr>
              <w:t>Özel sosyal hizmetin sosyal, psikolojik etkinliğini tanımlar</w:t>
            </w:r>
          </w:p>
        </w:tc>
        <w:tc>
          <w:tcPr>
            <w:tcW w:w="0" w:type="auto"/>
            <w:hideMark/>
          </w:tcPr>
          <w:p w14:paraId="06A3AABE"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4FD9E01D"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11D7FD5D" w14:textId="77777777" w:rsidTr="00FB3928">
        <w:trPr>
          <w:trHeight w:val="450"/>
        </w:trPr>
        <w:tc>
          <w:tcPr>
            <w:tcW w:w="0" w:type="auto"/>
            <w:hideMark/>
          </w:tcPr>
          <w:p w14:paraId="29B5E45E" w14:textId="05CDEEDE"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4) </w:t>
            </w:r>
            <w:r w:rsidR="00E81520" w:rsidRPr="00B17A05">
              <w:rPr>
                <w:rFonts w:cs="Calibri"/>
                <w:color w:val="343434"/>
                <w:sz w:val="20"/>
                <w:szCs w:val="20"/>
                <w:lang w:val="en-US"/>
              </w:rPr>
              <w:t>Özel sosyal hizmet faaliyetlerini idarî ve örgütsel boyutuyla açıklar</w:t>
            </w:r>
          </w:p>
        </w:tc>
        <w:tc>
          <w:tcPr>
            <w:tcW w:w="0" w:type="auto"/>
            <w:hideMark/>
          </w:tcPr>
          <w:p w14:paraId="4206BD3E"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1796DE39"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46DF2E0D" w14:textId="77777777" w:rsidTr="00FB3928">
        <w:trPr>
          <w:trHeight w:val="450"/>
        </w:trPr>
        <w:tc>
          <w:tcPr>
            <w:tcW w:w="0" w:type="auto"/>
            <w:hideMark/>
          </w:tcPr>
          <w:p w14:paraId="261F854B" w14:textId="786A82BD"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5) </w:t>
            </w:r>
            <w:r w:rsidR="00E81520" w:rsidRPr="00B17A05">
              <w:rPr>
                <w:rFonts w:cs="Calibri"/>
                <w:color w:val="343434"/>
                <w:sz w:val="20"/>
                <w:szCs w:val="20"/>
                <w:lang w:val="en-US"/>
              </w:rPr>
              <w:t>Özel sosyal hizmet kuruluşlarının sosyal sorumluluğunu tanımlar</w:t>
            </w:r>
          </w:p>
        </w:tc>
        <w:tc>
          <w:tcPr>
            <w:tcW w:w="0" w:type="auto"/>
            <w:hideMark/>
          </w:tcPr>
          <w:p w14:paraId="2249640B"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748FACA5"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FB3928" w:rsidRPr="00B17A05" w14:paraId="51EF99FF" w14:textId="77777777" w:rsidTr="00FB3928">
        <w:trPr>
          <w:trHeight w:val="450"/>
        </w:trPr>
        <w:tc>
          <w:tcPr>
            <w:tcW w:w="0" w:type="auto"/>
            <w:hideMark/>
          </w:tcPr>
          <w:p w14:paraId="7AF68927" w14:textId="48557C41"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6) </w:t>
            </w:r>
            <w:r w:rsidR="00E81520" w:rsidRPr="00B17A05">
              <w:rPr>
                <w:rFonts w:cs="Calibri"/>
                <w:color w:val="343434"/>
                <w:sz w:val="20"/>
                <w:szCs w:val="20"/>
                <w:lang w:val="en-US"/>
              </w:rPr>
              <w:t>Özel sosyal hizmet kuruluşlarında personel istihdamının asgari yasal sorumluluğunu açıklar</w:t>
            </w:r>
          </w:p>
        </w:tc>
        <w:tc>
          <w:tcPr>
            <w:tcW w:w="0" w:type="auto"/>
            <w:hideMark/>
          </w:tcPr>
          <w:p w14:paraId="5EF8949A"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0169C678"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524A185D"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FB3928" w:rsidRPr="00B17A05" w14:paraId="665F3137" w14:textId="77777777" w:rsidTr="00FB3928">
        <w:tc>
          <w:tcPr>
            <w:tcW w:w="1000" w:type="pct"/>
            <w:hideMark/>
          </w:tcPr>
          <w:p w14:paraId="7F958A1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26DF7A2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FB3928" w:rsidRPr="00B17A05" w14:paraId="79264ED5" w14:textId="77777777" w:rsidTr="00FB3928">
        <w:tc>
          <w:tcPr>
            <w:tcW w:w="1000" w:type="pct"/>
            <w:hideMark/>
          </w:tcPr>
          <w:p w14:paraId="6CF00A8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4FCFFCE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4DAB3990" w14:textId="77777777" w:rsidR="00FB3928" w:rsidRPr="00B17A05" w:rsidRDefault="00FB3928" w:rsidP="00FB3928">
      <w:pPr>
        <w:spacing w:after="0" w:line="240" w:lineRule="auto"/>
        <w:rPr>
          <w:rFonts w:eastAsia="Times New Roman" w:cs="Times New Roman"/>
          <w:sz w:val="20"/>
          <w:szCs w:val="20"/>
          <w:lang w:eastAsia="tr-TR"/>
        </w:rPr>
      </w:pPr>
    </w:p>
    <w:p w14:paraId="3CCC30A4"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FB3928" w:rsidRPr="00B17A05" w14:paraId="4EAB65D0" w14:textId="77777777" w:rsidTr="00FB3928">
        <w:trPr>
          <w:trHeight w:val="525"/>
        </w:trPr>
        <w:tc>
          <w:tcPr>
            <w:tcW w:w="0" w:type="auto"/>
            <w:gridSpan w:val="3"/>
            <w:hideMark/>
          </w:tcPr>
          <w:p w14:paraId="0072C991"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FB3928" w:rsidRPr="00B17A05" w14:paraId="42418C21" w14:textId="77777777" w:rsidTr="00FB3928">
        <w:trPr>
          <w:trHeight w:val="450"/>
        </w:trPr>
        <w:tc>
          <w:tcPr>
            <w:tcW w:w="390" w:type="pct"/>
            <w:hideMark/>
          </w:tcPr>
          <w:p w14:paraId="206DC7D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2E992C6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4549FB7C"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075E14" w:rsidRPr="00B17A05" w14:paraId="716527A4" w14:textId="77777777" w:rsidTr="00FB3928">
        <w:trPr>
          <w:trHeight w:val="375"/>
        </w:trPr>
        <w:tc>
          <w:tcPr>
            <w:tcW w:w="0" w:type="auto"/>
            <w:hideMark/>
          </w:tcPr>
          <w:p w14:paraId="67A99DC9" w14:textId="77777777" w:rsidR="00075E14" w:rsidRPr="00B17A05" w:rsidRDefault="00075E14"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71171304" w14:textId="77777777" w:rsidR="00075E14" w:rsidRPr="00B17A05" w:rsidRDefault="00075E14" w:rsidP="003E7C09">
            <w:pPr>
              <w:spacing w:line="240" w:lineRule="atLeast"/>
              <w:rPr>
                <w:rFonts w:cs="Times New Roman"/>
                <w:sz w:val="20"/>
                <w:szCs w:val="20"/>
              </w:rPr>
            </w:pPr>
            <w:r w:rsidRPr="00B17A05">
              <w:rPr>
                <w:rFonts w:cs="Times New Roman"/>
                <w:sz w:val="20"/>
                <w:szCs w:val="20"/>
              </w:rPr>
              <w:t>Özel sektörde sosyal hizmet kuruluşlarının özellikleri ve çeşitleri</w:t>
            </w:r>
          </w:p>
        </w:tc>
        <w:tc>
          <w:tcPr>
            <w:tcW w:w="0" w:type="auto"/>
            <w:hideMark/>
          </w:tcPr>
          <w:p w14:paraId="1D4168FB" w14:textId="77777777" w:rsidR="00075E14" w:rsidRPr="00B17A05" w:rsidRDefault="00075E14" w:rsidP="00FB3928">
            <w:pPr>
              <w:rPr>
                <w:rFonts w:eastAsia="Times New Roman" w:cs="Times New Roman"/>
                <w:sz w:val="20"/>
                <w:szCs w:val="20"/>
                <w:lang w:eastAsia="tr-TR"/>
              </w:rPr>
            </w:pPr>
          </w:p>
        </w:tc>
      </w:tr>
      <w:tr w:rsidR="00075E14" w:rsidRPr="00B17A05" w14:paraId="2C9E8541" w14:textId="77777777" w:rsidTr="00FB3928">
        <w:trPr>
          <w:trHeight w:val="375"/>
        </w:trPr>
        <w:tc>
          <w:tcPr>
            <w:tcW w:w="0" w:type="auto"/>
            <w:hideMark/>
          </w:tcPr>
          <w:p w14:paraId="50AEC333" w14:textId="77777777" w:rsidR="00075E14" w:rsidRPr="00B17A05" w:rsidRDefault="00075E14"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5B8368D9" w14:textId="77777777" w:rsidR="00075E14" w:rsidRPr="00B17A05" w:rsidRDefault="00075E14" w:rsidP="003E7C09">
            <w:pPr>
              <w:spacing w:line="240" w:lineRule="atLeast"/>
              <w:rPr>
                <w:rFonts w:cs="Times New Roman"/>
                <w:sz w:val="20"/>
                <w:szCs w:val="20"/>
              </w:rPr>
            </w:pPr>
            <w:r w:rsidRPr="00B17A05">
              <w:rPr>
                <w:rFonts w:cs="Times New Roman"/>
                <w:sz w:val="20"/>
                <w:szCs w:val="20"/>
              </w:rPr>
              <w:t>Sosyal hizmet mesleğinin özel sektördeki rolü ve etkinliği</w:t>
            </w:r>
          </w:p>
        </w:tc>
        <w:tc>
          <w:tcPr>
            <w:tcW w:w="0" w:type="auto"/>
            <w:hideMark/>
          </w:tcPr>
          <w:p w14:paraId="5B5A2732" w14:textId="77777777" w:rsidR="00075E14" w:rsidRPr="00B17A05" w:rsidRDefault="00075E14" w:rsidP="00FB3928">
            <w:pPr>
              <w:rPr>
                <w:rFonts w:eastAsia="Times New Roman" w:cs="Times New Roman"/>
                <w:sz w:val="20"/>
                <w:szCs w:val="20"/>
                <w:lang w:eastAsia="tr-TR"/>
              </w:rPr>
            </w:pPr>
          </w:p>
        </w:tc>
      </w:tr>
      <w:tr w:rsidR="00075E14" w:rsidRPr="00B17A05" w14:paraId="13EBE696" w14:textId="77777777" w:rsidTr="00FB3928">
        <w:trPr>
          <w:trHeight w:val="375"/>
        </w:trPr>
        <w:tc>
          <w:tcPr>
            <w:tcW w:w="0" w:type="auto"/>
            <w:hideMark/>
          </w:tcPr>
          <w:p w14:paraId="586ACB27" w14:textId="77777777" w:rsidR="00075E14" w:rsidRPr="00B17A05" w:rsidRDefault="00075E14" w:rsidP="00FB3928">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14008E62" w14:textId="77777777" w:rsidR="00075E14" w:rsidRPr="00B17A05" w:rsidRDefault="00075E14" w:rsidP="003E7C09">
            <w:pPr>
              <w:spacing w:line="240" w:lineRule="atLeast"/>
              <w:rPr>
                <w:rFonts w:cs="Times New Roman"/>
                <w:sz w:val="20"/>
                <w:szCs w:val="20"/>
              </w:rPr>
            </w:pPr>
            <w:r w:rsidRPr="00B17A05">
              <w:rPr>
                <w:rFonts w:cs="Times New Roman"/>
                <w:sz w:val="20"/>
                <w:szCs w:val="20"/>
              </w:rPr>
              <w:t>Özel sosyal hizmet uygulamalarının sosyo-ekonomik boyutu</w:t>
            </w:r>
          </w:p>
        </w:tc>
        <w:tc>
          <w:tcPr>
            <w:tcW w:w="0" w:type="auto"/>
            <w:hideMark/>
          </w:tcPr>
          <w:p w14:paraId="7462F8B3" w14:textId="77777777" w:rsidR="00075E14" w:rsidRPr="00B17A05" w:rsidRDefault="00075E14" w:rsidP="00FB3928">
            <w:pPr>
              <w:rPr>
                <w:rFonts w:eastAsia="Times New Roman" w:cs="Times New Roman"/>
                <w:sz w:val="20"/>
                <w:szCs w:val="20"/>
                <w:lang w:eastAsia="tr-TR"/>
              </w:rPr>
            </w:pPr>
          </w:p>
        </w:tc>
      </w:tr>
      <w:tr w:rsidR="00075E14" w:rsidRPr="00B17A05" w14:paraId="44CC3E31" w14:textId="77777777" w:rsidTr="00FB3928">
        <w:trPr>
          <w:trHeight w:val="375"/>
        </w:trPr>
        <w:tc>
          <w:tcPr>
            <w:tcW w:w="0" w:type="auto"/>
            <w:hideMark/>
          </w:tcPr>
          <w:p w14:paraId="5BF9D032" w14:textId="77777777" w:rsidR="00075E14" w:rsidRPr="00B17A05" w:rsidRDefault="00075E14" w:rsidP="00FB3928">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19B507DA" w14:textId="77777777" w:rsidR="00075E14" w:rsidRPr="00B17A05" w:rsidRDefault="00075E14" w:rsidP="003E7C09">
            <w:pPr>
              <w:spacing w:line="240" w:lineRule="atLeast"/>
              <w:rPr>
                <w:rFonts w:cs="Times New Roman"/>
                <w:sz w:val="20"/>
                <w:szCs w:val="20"/>
              </w:rPr>
            </w:pPr>
            <w:r w:rsidRPr="00B17A05">
              <w:rPr>
                <w:rFonts w:cs="Times New Roman"/>
                <w:sz w:val="20"/>
                <w:szCs w:val="20"/>
              </w:rPr>
              <w:t>Özel sosyal hizmet uygulamalarının kültürel ve psikolojik boyutu</w:t>
            </w:r>
          </w:p>
        </w:tc>
        <w:tc>
          <w:tcPr>
            <w:tcW w:w="0" w:type="auto"/>
            <w:hideMark/>
          </w:tcPr>
          <w:p w14:paraId="50FAE912" w14:textId="77777777" w:rsidR="00075E14" w:rsidRPr="00B17A05" w:rsidRDefault="00075E14" w:rsidP="00FB3928">
            <w:pPr>
              <w:rPr>
                <w:rFonts w:eastAsia="Times New Roman" w:cs="Times New Roman"/>
                <w:sz w:val="20"/>
                <w:szCs w:val="20"/>
                <w:lang w:eastAsia="tr-TR"/>
              </w:rPr>
            </w:pPr>
          </w:p>
        </w:tc>
      </w:tr>
      <w:tr w:rsidR="00075E14" w:rsidRPr="00B17A05" w14:paraId="54F681FD" w14:textId="77777777" w:rsidTr="00FB3928">
        <w:trPr>
          <w:trHeight w:val="375"/>
        </w:trPr>
        <w:tc>
          <w:tcPr>
            <w:tcW w:w="0" w:type="auto"/>
            <w:hideMark/>
          </w:tcPr>
          <w:p w14:paraId="6A7AB1CB" w14:textId="77777777" w:rsidR="00075E14" w:rsidRPr="00B17A05" w:rsidRDefault="00075E14" w:rsidP="00FB3928">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0003AA57" w14:textId="77777777" w:rsidR="00075E14" w:rsidRPr="00B17A05" w:rsidRDefault="00075E14" w:rsidP="003E7C09">
            <w:pPr>
              <w:spacing w:line="240" w:lineRule="atLeast"/>
              <w:rPr>
                <w:rFonts w:cs="Times New Roman"/>
                <w:sz w:val="20"/>
                <w:szCs w:val="20"/>
              </w:rPr>
            </w:pPr>
            <w:r w:rsidRPr="00B17A05">
              <w:rPr>
                <w:rFonts w:cs="Times New Roman"/>
                <w:sz w:val="20"/>
                <w:szCs w:val="20"/>
              </w:rPr>
              <w:t>Özel sosyal hizmet uygulamalarının yasal ve yönetsel boyutu</w:t>
            </w:r>
          </w:p>
        </w:tc>
        <w:tc>
          <w:tcPr>
            <w:tcW w:w="0" w:type="auto"/>
            <w:hideMark/>
          </w:tcPr>
          <w:p w14:paraId="27AA8D2B" w14:textId="77777777" w:rsidR="00075E14" w:rsidRPr="00B17A05" w:rsidRDefault="00075E14" w:rsidP="00FB3928">
            <w:pPr>
              <w:rPr>
                <w:rFonts w:eastAsia="Times New Roman" w:cs="Times New Roman"/>
                <w:sz w:val="20"/>
                <w:szCs w:val="20"/>
                <w:lang w:eastAsia="tr-TR"/>
              </w:rPr>
            </w:pPr>
          </w:p>
        </w:tc>
      </w:tr>
      <w:tr w:rsidR="00075E14" w:rsidRPr="00B17A05" w14:paraId="1542C266" w14:textId="77777777" w:rsidTr="00FB3928">
        <w:trPr>
          <w:trHeight w:val="375"/>
        </w:trPr>
        <w:tc>
          <w:tcPr>
            <w:tcW w:w="0" w:type="auto"/>
            <w:hideMark/>
          </w:tcPr>
          <w:p w14:paraId="0FE5A6A2" w14:textId="77777777" w:rsidR="00075E14" w:rsidRPr="00B17A05" w:rsidRDefault="00075E14" w:rsidP="00FB3928">
            <w:pPr>
              <w:rPr>
                <w:rFonts w:eastAsia="Times New Roman" w:cs="Times New Roman"/>
                <w:sz w:val="20"/>
                <w:szCs w:val="20"/>
                <w:lang w:eastAsia="tr-TR"/>
              </w:rPr>
            </w:pPr>
            <w:r w:rsidRPr="00B17A05">
              <w:rPr>
                <w:rFonts w:eastAsia="Times New Roman" w:cs="Times New Roman"/>
                <w:sz w:val="20"/>
                <w:szCs w:val="20"/>
                <w:lang w:eastAsia="tr-TR"/>
              </w:rPr>
              <w:lastRenderedPageBreak/>
              <w:t>6</w:t>
            </w:r>
          </w:p>
        </w:tc>
        <w:tc>
          <w:tcPr>
            <w:tcW w:w="0" w:type="auto"/>
            <w:vAlign w:val="center"/>
          </w:tcPr>
          <w:p w14:paraId="78365D3B" w14:textId="77777777" w:rsidR="00075E14" w:rsidRPr="00B17A05" w:rsidRDefault="00075E14" w:rsidP="003E7C09">
            <w:pPr>
              <w:spacing w:line="240" w:lineRule="atLeast"/>
              <w:rPr>
                <w:rFonts w:cs="Times New Roman"/>
                <w:sz w:val="20"/>
                <w:szCs w:val="20"/>
              </w:rPr>
            </w:pPr>
            <w:r w:rsidRPr="00B17A05">
              <w:rPr>
                <w:rFonts w:cs="Times New Roman"/>
                <w:sz w:val="20"/>
                <w:szCs w:val="20"/>
              </w:rPr>
              <w:t>Özel sektörde sosyal hizmetin serbest icrası</w:t>
            </w:r>
          </w:p>
        </w:tc>
        <w:tc>
          <w:tcPr>
            <w:tcW w:w="0" w:type="auto"/>
            <w:hideMark/>
          </w:tcPr>
          <w:p w14:paraId="58A38C1B" w14:textId="77777777" w:rsidR="00075E14" w:rsidRPr="00B17A05" w:rsidRDefault="00075E14" w:rsidP="00FB3928">
            <w:pPr>
              <w:rPr>
                <w:rFonts w:eastAsia="Times New Roman" w:cs="Times New Roman"/>
                <w:sz w:val="20"/>
                <w:szCs w:val="20"/>
                <w:lang w:eastAsia="tr-TR"/>
              </w:rPr>
            </w:pPr>
          </w:p>
        </w:tc>
      </w:tr>
      <w:tr w:rsidR="00075E14" w:rsidRPr="00B17A05" w14:paraId="31C69AEA" w14:textId="77777777" w:rsidTr="00FB3928">
        <w:trPr>
          <w:trHeight w:val="375"/>
        </w:trPr>
        <w:tc>
          <w:tcPr>
            <w:tcW w:w="0" w:type="auto"/>
            <w:hideMark/>
          </w:tcPr>
          <w:p w14:paraId="3D288DAF" w14:textId="77777777" w:rsidR="00075E14" w:rsidRPr="00B17A05" w:rsidRDefault="00075E14" w:rsidP="00FB3928">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57D0491E" w14:textId="77777777" w:rsidR="00075E14" w:rsidRPr="00B17A05" w:rsidRDefault="00075E14" w:rsidP="003E7C09">
            <w:pPr>
              <w:spacing w:line="240" w:lineRule="atLeast"/>
              <w:rPr>
                <w:rFonts w:cs="Times New Roman"/>
                <w:sz w:val="20"/>
                <w:szCs w:val="20"/>
              </w:rPr>
            </w:pPr>
            <w:r w:rsidRPr="00B17A05">
              <w:rPr>
                <w:rFonts w:cs="Times New Roman"/>
                <w:sz w:val="20"/>
                <w:szCs w:val="20"/>
              </w:rPr>
              <w:t>Özel sektörde sosyal hizmetin serbest icrasında aranan şartlar</w:t>
            </w:r>
          </w:p>
        </w:tc>
        <w:tc>
          <w:tcPr>
            <w:tcW w:w="0" w:type="auto"/>
            <w:hideMark/>
          </w:tcPr>
          <w:p w14:paraId="6C91D5DE" w14:textId="77777777" w:rsidR="00075E14" w:rsidRPr="00B17A05" w:rsidRDefault="00075E14" w:rsidP="00FB3928">
            <w:pPr>
              <w:rPr>
                <w:rFonts w:eastAsia="Times New Roman" w:cs="Times New Roman"/>
                <w:sz w:val="20"/>
                <w:szCs w:val="20"/>
                <w:lang w:eastAsia="tr-TR"/>
              </w:rPr>
            </w:pPr>
          </w:p>
        </w:tc>
      </w:tr>
      <w:tr w:rsidR="00075E14" w:rsidRPr="00B17A05" w14:paraId="040DE802" w14:textId="77777777" w:rsidTr="00FB3928">
        <w:trPr>
          <w:trHeight w:val="375"/>
        </w:trPr>
        <w:tc>
          <w:tcPr>
            <w:tcW w:w="0" w:type="auto"/>
            <w:hideMark/>
          </w:tcPr>
          <w:p w14:paraId="2B31C0D3" w14:textId="77777777" w:rsidR="00075E14" w:rsidRPr="00B17A05" w:rsidRDefault="00075E14" w:rsidP="00FB3928">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2EBF32E0" w14:textId="77777777" w:rsidR="00075E14" w:rsidRPr="00B17A05" w:rsidRDefault="00075E14" w:rsidP="00075E14">
            <w:pPr>
              <w:spacing w:line="240" w:lineRule="atLeast"/>
              <w:rPr>
                <w:rFonts w:cs="Times New Roman"/>
                <w:sz w:val="20"/>
                <w:szCs w:val="20"/>
              </w:rPr>
            </w:pPr>
            <w:r w:rsidRPr="00B17A05">
              <w:rPr>
                <w:rFonts w:cs="Times New Roman"/>
                <w:sz w:val="20"/>
                <w:szCs w:val="20"/>
              </w:rPr>
              <w:t xml:space="preserve">Ara sınav </w:t>
            </w:r>
          </w:p>
        </w:tc>
        <w:tc>
          <w:tcPr>
            <w:tcW w:w="0" w:type="auto"/>
            <w:hideMark/>
          </w:tcPr>
          <w:p w14:paraId="780F7524" w14:textId="77777777" w:rsidR="00075E14" w:rsidRPr="00B17A05" w:rsidRDefault="00075E14" w:rsidP="00FB3928">
            <w:pPr>
              <w:rPr>
                <w:rFonts w:eastAsia="Times New Roman" w:cs="Times New Roman"/>
                <w:sz w:val="20"/>
                <w:szCs w:val="20"/>
                <w:lang w:eastAsia="tr-TR"/>
              </w:rPr>
            </w:pPr>
          </w:p>
        </w:tc>
      </w:tr>
      <w:tr w:rsidR="00075E14" w:rsidRPr="00B17A05" w14:paraId="5360415F" w14:textId="77777777" w:rsidTr="00FB3928">
        <w:trPr>
          <w:trHeight w:val="375"/>
        </w:trPr>
        <w:tc>
          <w:tcPr>
            <w:tcW w:w="0" w:type="auto"/>
            <w:hideMark/>
          </w:tcPr>
          <w:p w14:paraId="248A4701" w14:textId="77777777" w:rsidR="00075E14" w:rsidRPr="00B17A05" w:rsidRDefault="00075E14" w:rsidP="00FB3928">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67D2C6A1" w14:textId="77777777" w:rsidR="00075E14" w:rsidRPr="00B17A05" w:rsidRDefault="00075E14" w:rsidP="003E7C09">
            <w:pPr>
              <w:spacing w:line="240" w:lineRule="atLeast"/>
              <w:rPr>
                <w:rFonts w:cs="Times New Roman"/>
                <w:sz w:val="20"/>
                <w:szCs w:val="20"/>
              </w:rPr>
            </w:pPr>
            <w:r w:rsidRPr="00B17A05">
              <w:rPr>
                <w:rFonts w:cs="Times New Roman"/>
                <w:sz w:val="20"/>
                <w:szCs w:val="20"/>
              </w:rPr>
              <w:t xml:space="preserve"> Sosyal işletmecilik</w:t>
            </w:r>
          </w:p>
        </w:tc>
        <w:tc>
          <w:tcPr>
            <w:tcW w:w="0" w:type="auto"/>
            <w:hideMark/>
          </w:tcPr>
          <w:p w14:paraId="1C1B0374" w14:textId="77777777" w:rsidR="00075E14" w:rsidRPr="00B17A05" w:rsidRDefault="00075E14" w:rsidP="00FB3928">
            <w:pPr>
              <w:rPr>
                <w:rFonts w:eastAsia="Times New Roman" w:cs="Times New Roman"/>
                <w:sz w:val="20"/>
                <w:szCs w:val="20"/>
                <w:lang w:eastAsia="tr-TR"/>
              </w:rPr>
            </w:pPr>
          </w:p>
        </w:tc>
      </w:tr>
      <w:tr w:rsidR="00075E14" w:rsidRPr="00B17A05" w14:paraId="429556FA" w14:textId="77777777" w:rsidTr="00FB3928">
        <w:trPr>
          <w:trHeight w:val="375"/>
        </w:trPr>
        <w:tc>
          <w:tcPr>
            <w:tcW w:w="0" w:type="auto"/>
            <w:hideMark/>
          </w:tcPr>
          <w:p w14:paraId="2EB8B740" w14:textId="77777777" w:rsidR="00075E14" w:rsidRPr="00B17A05" w:rsidRDefault="00075E14" w:rsidP="00FB3928">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7F5ACEA3" w14:textId="77777777" w:rsidR="00075E14" w:rsidRPr="00B17A05" w:rsidRDefault="00075E14" w:rsidP="003E7C09">
            <w:pPr>
              <w:spacing w:line="240" w:lineRule="atLeast"/>
              <w:rPr>
                <w:rFonts w:cs="Times New Roman"/>
                <w:sz w:val="20"/>
                <w:szCs w:val="20"/>
              </w:rPr>
            </w:pPr>
            <w:r w:rsidRPr="00B17A05">
              <w:rPr>
                <w:rFonts w:cs="Times New Roman"/>
                <w:sz w:val="20"/>
                <w:szCs w:val="20"/>
              </w:rPr>
              <w:t>Özel sosyal hizmet kuruluşlarının sosyal sorumluluğu</w:t>
            </w:r>
          </w:p>
        </w:tc>
        <w:tc>
          <w:tcPr>
            <w:tcW w:w="0" w:type="auto"/>
            <w:hideMark/>
          </w:tcPr>
          <w:p w14:paraId="59B652DA" w14:textId="77777777" w:rsidR="00075E14" w:rsidRPr="00B17A05" w:rsidRDefault="00075E14" w:rsidP="00FB3928">
            <w:pPr>
              <w:rPr>
                <w:rFonts w:eastAsia="Times New Roman" w:cs="Times New Roman"/>
                <w:sz w:val="20"/>
                <w:szCs w:val="20"/>
                <w:lang w:eastAsia="tr-TR"/>
              </w:rPr>
            </w:pPr>
          </w:p>
        </w:tc>
      </w:tr>
      <w:tr w:rsidR="00075E14" w:rsidRPr="00B17A05" w14:paraId="0B428109" w14:textId="77777777" w:rsidTr="00FB3928">
        <w:trPr>
          <w:trHeight w:val="375"/>
        </w:trPr>
        <w:tc>
          <w:tcPr>
            <w:tcW w:w="0" w:type="auto"/>
            <w:hideMark/>
          </w:tcPr>
          <w:p w14:paraId="7636903B" w14:textId="77777777" w:rsidR="00075E14" w:rsidRPr="00B17A05" w:rsidRDefault="00075E14" w:rsidP="00FB3928">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2648185A" w14:textId="77777777" w:rsidR="00075E14" w:rsidRPr="00B17A05" w:rsidRDefault="00075E14" w:rsidP="003E7C09">
            <w:pPr>
              <w:spacing w:line="240" w:lineRule="atLeast"/>
              <w:rPr>
                <w:rFonts w:cs="Times New Roman"/>
                <w:sz w:val="20"/>
                <w:szCs w:val="20"/>
              </w:rPr>
            </w:pPr>
            <w:r w:rsidRPr="00B17A05">
              <w:rPr>
                <w:rFonts w:cs="Times New Roman"/>
                <w:sz w:val="20"/>
                <w:szCs w:val="20"/>
              </w:rPr>
              <w:t>Özel sosyal hizmet kuruluşlarında yönetim ve organizasyon</w:t>
            </w:r>
          </w:p>
        </w:tc>
        <w:tc>
          <w:tcPr>
            <w:tcW w:w="0" w:type="auto"/>
            <w:hideMark/>
          </w:tcPr>
          <w:p w14:paraId="36DB0458" w14:textId="77777777" w:rsidR="00075E14" w:rsidRPr="00B17A05" w:rsidRDefault="00075E14" w:rsidP="00FB3928">
            <w:pPr>
              <w:rPr>
                <w:rFonts w:eastAsia="Times New Roman" w:cs="Times New Roman"/>
                <w:sz w:val="20"/>
                <w:szCs w:val="20"/>
                <w:lang w:eastAsia="tr-TR"/>
              </w:rPr>
            </w:pPr>
          </w:p>
        </w:tc>
      </w:tr>
      <w:tr w:rsidR="00075E14" w:rsidRPr="00B17A05" w14:paraId="389F7A90" w14:textId="77777777" w:rsidTr="00FB3928">
        <w:trPr>
          <w:trHeight w:val="375"/>
        </w:trPr>
        <w:tc>
          <w:tcPr>
            <w:tcW w:w="0" w:type="auto"/>
            <w:hideMark/>
          </w:tcPr>
          <w:p w14:paraId="115CDA50" w14:textId="77777777" w:rsidR="00075E14" w:rsidRPr="00B17A05" w:rsidRDefault="00075E14" w:rsidP="00FB3928">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322FF0B3" w14:textId="77777777" w:rsidR="00075E14" w:rsidRPr="00B17A05" w:rsidRDefault="00075E14" w:rsidP="003E7C09">
            <w:pPr>
              <w:spacing w:line="240" w:lineRule="atLeast"/>
              <w:rPr>
                <w:rFonts w:cs="Times New Roman"/>
                <w:sz w:val="20"/>
                <w:szCs w:val="20"/>
              </w:rPr>
            </w:pPr>
            <w:r w:rsidRPr="00B17A05">
              <w:rPr>
                <w:rFonts w:cs="Times New Roman"/>
                <w:sz w:val="20"/>
                <w:szCs w:val="20"/>
              </w:rPr>
              <w:t>Özel sosyal hizmet kuruluşlarında halkla ilişkiler ve etkin iletişim</w:t>
            </w:r>
          </w:p>
        </w:tc>
        <w:tc>
          <w:tcPr>
            <w:tcW w:w="0" w:type="auto"/>
            <w:hideMark/>
          </w:tcPr>
          <w:p w14:paraId="7431E15C" w14:textId="77777777" w:rsidR="00075E14" w:rsidRPr="00B17A05" w:rsidRDefault="00075E14" w:rsidP="00FB3928">
            <w:pPr>
              <w:rPr>
                <w:rFonts w:eastAsia="Times New Roman" w:cs="Times New Roman"/>
                <w:sz w:val="20"/>
                <w:szCs w:val="20"/>
                <w:lang w:eastAsia="tr-TR"/>
              </w:rPr>
            </w:pPr>
          </w:p>
        </w:tc>
      </w:tr>
      <w:tr w:rsidR="00075E14" w:rsidRPr="00B17A05" w14:paraId="092CC553" w14:textId="77777777" w:rsidTr="00FB3928">
        <w:trPr>
          <w:trHeight w:val="375"/>
        </w:trPr>
        <w:tc>
          <w:tcPr>
            <w:tcW w:w="0" w:type="auto"/>
            <w:hideMark/>
          </w:tcPr>
          <w:p w14:paraId="592DAEC4" w14:textId="77777777" w:rsidR="00075E14" w:rsidRPr="00B17A05" w:rsidRDefault="00075E14" w:rsidP="00FB3928">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489687D8" w14:textId="77777777" w:rsidR="00075E14" w:rsidRPr="00B17A05" w:rsidRDefault="00075E14" w:rsidP="003E7C09">
            <w:pPr>
              <w:spacing w:line="240" w:lineRule="atLeast"/>
              <w:rPr>
                <w:rFonts w:cs="Times New Roman"/>
                <w:sz w:val="20"/>
                <w:szCs w:val="20"/>
              </w:rPr>
            </w:pPr>
            <w:r w:rsidRPr="00B17A05">
              <w:rPr>
                <w:rFonts w:cs="Times New Roman"/>
                <w:sz w:val="20"/>
                <w:szCs w:val="20"/>
              </w:rPr>
              <w:t>Özel sosyal hizmet kuruluşlarında çalışan personelin görev ve sorumlulukları</w:t>
            </w:r>
          </w:p>
        </w:tc>
        <w:tc>
          <w:tcPr>
            <w:tcW w:w="0" w:type="auto"/>
            <w:hideMark/>
          </w:tcPr>
          <w:p w14:paraId="51E63FDC" w14:textId="77777777" w:rsidR="00075E14" w:rsidRPr="00B17A05" w:rsidRDefault="00075E14" w:rsidP="00FB3928">
            <w:pPr>
              <w:rPr>
                <w:rFonts w:eastAsia="Times New Roman" w:cs="Times New Roman"/>
                <w:sz w:val="20"/>
                <w:szCs w:val="20"/>
                <w:lang w:eastAsia="tr-TR"/>
              </w:rPr>
            </w:pPr>
          </w:p>
        </w:tc>
      </w:tr>
      <w:tr w:rsidR="00075E14" w:rsidRPr="00B17A05" w14:paraId="15484373" w14:textId="77777777" w:rsidTr="00FB3928">
        <w:trPr>
          <w:trHeight w:val="375"/>
        </w:trPr>
        <w:tc>
          <w:tcPr>
            <w:tcW w:w="0" w:type="auto"/>
            <w:hideMark/>
          </w:tcPr>
          <w:p w14:paraId="159AB1EF" w14:textId="77777777" w:rsidR="00075E14" w:rsidRPr="00B17A05" w:rsidRDefault="00075E14" w:rsidP="00FB3928">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6AA8DAD0" w14:textId="77777777" w:rsidR="00075E14" w:rsidRPr="00B17A05" w:rsidRDefault="00075E14" w:rsidP="003E7C09">
            <w:pPr>
              <w:spacing w:line="240" w:lineRule="atLeast"/>
              <w:rPr>
                <w:rFonts w:cs="Times New Roman"/>
                <w:sz w:val="20"/>
                <w:szCs w:val="20"/>
              </w:rPr>
            </w:pPr>
            <w:r w:rsidRPr="00B17A05">
              <w:rPr>
                <w:rFonts w:cs="Times New Roman"/>
                <w:sz w:val="20"/>
                <w:szCs w:val="20"/>
              </w:rPr>
              <w:t>Özel sosyal hizmetlerde müşteri memnuniyeti</w:t>
            </w:r>
          </w:p>
        </w:tc>
        <w:tc>
          <w:tcPr>
            <w:tcW w:w="0" w:type="auto"/>
            <w:hideMark/>
          </w:tcPr>
          <w:p w14:paraId="6ADF5838" w14:textId="77777777" w:rsidR="00075E14" w:rsidRPr="00B17A05" w:rsidRDefault="00075E14" w:rsidP="00FB3928">
            <w:pPr>
              <w:rPr>
                <w:rFonts w:eastAsia="Times New Roman" w:cs="Times New Roman"/>
                <w:sz w:val="20"/>
                <w:szCs w:val="20"/>
                <w:lang w:eastAsia="tr-TR"/>
              </w:rPr>
            </w:pPr>
          </w:p>
        </w:tc>
      </w:tr>
      <w:tr w:rsidR="00FB3928" w:rsidRPr="00B17A05" w14:paraId="68AA5C74" w14:textId="77777777" w:rsidTr="00FB3928">
        <w:trPr>
          <w:trHeight w:val="375"/>
        </w:trPr>
        <w:tc>
          <w:tcPr>
            <w:tcW w:w="0" w:type="auto"/>
          </w:tcPr>
          <w:p w14:paraId="105043D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7248016C" w14:textId="77777777" w:rsidR="00FB3928" w:rsidRPr="00B17A05" w:rsidRDefault="00FB3928" w:rsidP="00FB3928">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4F6B7668" w14:textId="77777777" w:rsidR="00FB3928" w:rsidRPr="00B17A05" w:rsidRDefault="00FB3928" w:rsidP="00FB3928">
            <w:pPr>
              <w:rPr>
                <w:rFonts w:eastAsia="Times New Roman" w:cs="Times New Roman"/>
                <w:sz w:val="20"/>
                <w:szCs w:val="20"/>
                <w:lang w:eastAsia="tr-TR"/>
              </w:rPr>
            </w:pPr>
          </w:p>
        </w:tc>
      </w:tr>
    </w:tbl>
    <w:p w14:paraId="6AA9C4D3" w14:textId="77777777" w:rsidR="00FB3928" w:rsidRPr="00B17A05" w:rsidRDefault="00FB3928" w:rsidP="00FB3928">
      <w:pPr>
        <w:spacing w:after="0" w:line="240" w:lineRule="auto"/>
        <w:rPr>
          <w:rFonts w:eastAsia="Times New Roman" w:cs="Times New Roman"/>
          <w:sz w:val="20"/>
          <w:szCs w:val="20"/>
          <w:lang w:eastAsia="tr-TR"/>
        </w:rPr>
      </w:pPr>
    </w:p>
    <w:p w14:paraId="0DF0C811" w14:textId="77777777" w:rsidR="00FB3928" w:rsidRPr="00B17A05" w:rsidRDefault="00FB3928" w:rsidP="00FB3928">
      <w:pPr>
        <w:spacing w:after="0" w:line="240" w:lineRule="auto"/>
        <w:rPr>
          <w:rFonts w:eastAsia="Times New Roman" w:cs="Times New Roman"/>
          <w:sz w:val="20"/>
          <w:szCs w:val="20"/>
          <w:lang w:eastAsia="tr-TR"/>
        </w:rPr>
      </w:pPr>
    </w:p>
    <w:p w14:paraId="6937FFDA" w14:textId="77777777" w:rsidR="00FB3928" w:rsidRPr="00B17A05" w:rsidRDefault="00FB3928" w:rsidP="00FB3928">
      <w:pPr>
        <w:spacing w:after="0" w:line="240" w:lineRule="auto"/>
        <w:rPr>
          <w:rFonts w:eastAsia="Times New Roman" w:cs="Times New Roman"/>
          <w:vanish/>
          <w:sz w:val="20"/>
          <w:szCs w:val="20"/>
          <w:lang w:eastAsia="tr-TR"/>
        </w:rPr>
      </w:pPr>
    </w:p>
    <w:p w14:paraId="245F3992" w14:textId="77777777" w:rsidR="00FB3928" w:rsidRPr="00B17A05" w:rsidRDefault="00FB3928" w:rsidP="00FB3928">
      <w:pPr>
        <w:spacing w:after="0" w:line="240" w:lineRule="auto"/>
        <w:rPr>
          <w:rFonts w:eastAsia="Times New Roman" w:cs="Times New Roman"/>
          <w:sz w:val="20"/>
          <w:szCs w:val="20"/>
          <w:lang w:eastAsia="tr-TR"/>
        </w:rPr>
      </w:pPr>
    </w:p>
    <w:p w14:paraId="743054AD"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FB3928" w:rsidRPr="00B17A05" w14:paraId="527C5B4C" w14:textId="77777777" w:rsidTr="00FB3928">
        <w:trPr>
          <w:trHeight w:val="525"/>
        </w:trPr>
        <w:tc>
          <w:tcPr>
            <w:tcW w:w="5000" w:type="pct"/>
            <w:gridSpan w:val="3"/>
            <w:hideMark/>
          </w:tcPr>
          <w:p w14:paraId="7D2D6B5A"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FB3928" w:rsidRPr="00B17A05" w14:paraId="4EDA74B9" w14:textId="77777777" w:rsidTr="00FB3928">
        <w:trPr>
          <w:trHeight w:val="450"/>
        </w:trPr>
        <w:tc>
          <w:tcPr>
            <w:tcW w:w="3268" w:type="pct"/>
            <w:hideMark/>
          </w:tcPr>
          <w:p w14:paraId="07C7595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05BB133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74DC9F5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FB3928" w:rsidRPr="00B17A05" w14:paraId="10E91E9E" w14:textId="77777777" w:rsidTr="00FB3928">
        <w:trPr>
          <w:trHeight w:val="375"/>
        </w:trPr>
        <w:tc>
          <w:tcPr>
            <w:tcW w:w="3268" w:type="pct"/>
            <w:hideMark/>
          </w:tcPr>
          <w:p w14:paraId="2DBCB10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3AE1236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6A170A0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70</w:t>
            </w:r>
          </w:p>
        </w:tc>
      </w:tr>
      <w:tr w:rsidR="00FB3928" w:rsidRPr="00B17A05" w14:paraId="5401DB8B" w14:textId="77777777" w:rsidTr="00FB3928">
        <w:trPr>
          <w:trHeight w:val="375"/>
        </w:trPr>
        <w:tc>
          <w:tcPr>
            <w:tcW w:w="3268" w:type="pct"/>
            <w:hideMark/>
          </w:tcPr>
          <w:p w14:paraId="5A4845F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21B1529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2ABA9C1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20</w:t>
            </w:r>
          </w:p>
        </w:tc>
      </w:tr>
      <w:tr w:rsidR="00FB3928" w:rsidRPr="00B17A05" w14:paraId="5B0102B4" w14:textId="77777777" w:rsidTr="00FB3928">
        <w:trPr>
          <w:trHeight w:val="375"/>
        </w:trPr>
        <w:tc>
          <w:tcPr>
            <w:tcW w:w="3268" w:type="pct"/>
            <w:hideMark/>
          </w:tcPr>
          <w:p w14:paraId="6650332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2DC6EF8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43DEF24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10</w:t>
            </w:r>
          </w:p>
        </w:tc>
      </w:tr>
      <w:tr w:rsidR="00FB3928" w:rsidRPr="00B17A05" w14:paraId="121EE1EC" w14:textId="77777777" w:rsidTr="00FB3928">
        <w:trPr>
          <w:trHeight w:val="375"/>
        </w:trPr>
        <w:tc>
          <w:tcPr>
            <w:tcW w:w="3268" w:type="pct"/>
            <w:hideMark/>
          </w:tcPr>
          <w:p w14:paraId="50D191B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12D05A5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E26D0A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FB3928" w:rsidRPr="00B17A05" w14:paraId="4DE27FA2" w14:textId="77777777" w:rsidTr="00FB3928">
        <w:trPr>
          <w:trHeight w:val="375"/>
        </w:trPr>
        <w:tc>
          <w:tcPr>
            <w:tcW w:w="3268" w:type="pct"/>
            <w:hideMark/>
          </w:tcPr>
          <w:p w14:paraId="45CDD30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0424B70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F8DCC4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60</w:t>
            </w:r>
          </w:p>
        </w:tc>
      </w:tr>
      <w:tr w:rsidR="00FB3928" w:rsidRPr="00B17A05" w14:paraId="1B5FFCEB" w14:textId="77777777" w:rsidTr="00FB3928">
        <w:trPr>
          <w:trHeight w:val="375"/>
        </w:trPr>
        <w:tc>
          <w:tcPr>
            <w:tcW w:w="3268" w:type="pct"/>
            <w:hideMark/>
          </w:tcPr>
          <w:p w14:paraId="05473A6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18983F0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3B6156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40</w:t>
            </w:r>
          </w:p>
        </w:tc>
      </w:tr>
      <w:tr w:rsidR="00FB3928" w:rsidRPr="00B17A05" w14:paraId="1C94978A" w14:textId="77777777" w:rsidTr="00FB3928">
        <w:trPr>
          <w:trHeight w:val="375"/>
        </w:trPr>
        <w:tc>
          <w:tcPr>
            <w:tcW w:w="3268" w:type="pct"/>
            <w:hideMark/>
          </w:tcPr>
          <w:p w14:paraId="4C76777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77D1337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FB0616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0B863FAF" w14:textId="77777777" w:rsidR="00FB3928" w:rsidRPr="00B17A05" w:rsidRDefault="00FB3928" w:rsidP="00FB3928">
      <w:pPr>
        <w:spacing w:after="0" w:line="240" w:lineRule="auto"/>
        <w:rPr>
          <w:rFonts w:eastAsia="Times New Roman" w:cs="Times New Roman"/>
          <w:sz w:val="20"/>
          <w:szCs w:val="20"/>
          <w:lang w:eastAsia="tr-TR"/>
        </w:rPr>
      </w:pPr>
    </w:p>
    <w:p w14:paraId="3845D90B"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FB3928" w:rsidRPr="00B17A05" w14:paraId="1C910C30" w14:textId="77777777" w:rsidTr="00FB3928">
        <w:trPr>
          <w:trHeight w:val="375"/>
        </w:trPr>
        <w:tc>
          <w:tcPr>
            <w:tcW w:w="6000" w:type="dxa"/>
            <w:hideMark/>
          </w:tcPr>
          <w:p w14:paraId="6AA444E0" w14:textId="77777777" w:rsidR="00FB3928" w:rsidRPr="00B17A05" w:rsidRDefault="00FB3928" w:rsidP="00FB3928">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3AF322F6" w14:textId="77777777" w:rsidR="00FB3928" w:rsidRPr="00B17A05" w:rsidRDefault="001B655A" w:rsidP="001B655A">
            <w:pPr>
              <w:rPr>
                <w:rFonts w:eastAsia="Times New Roman" w:cs="Times New Roman"/>
                <w:sz w:val="20"/>
                <w:szCs w:val="20"/>
              </w:rPr>
            </w:pPr>
            <w:r w:rsidRPr="00B17A05">
              <w:rPr>
                <w:rFonts w:eastAsia="Times New Roman" w:cs="Times New Roman"/>
                <w:sz w:val="20"/>
                <w:szCs w:val="20"/>
              </w:rPr>
              <w:t xml:space="preserve">Uzmanlık Alan Dersleri </w:t>
            </w:r>
          </w:p>
        </w:tc>
      </w:tr>
    </w:tbl>
    <w:p w14:paraId="038D5898" w14:textId="77777777" w:rsidR="00FB3928" w:rsidRPr="00B17A05" w:rsidRDefault="00FB3928" w:rsidP="00FB3928">
      <w:pPr>
        <w:spacing w:after="0" w:line="240" w:lineRule="auto"/>
        <w:rPr>
          <w:rFonts w:eastAsia="Times New Roman" w:cs="Times New Roman"/>
          <w:sz w:val="20"/>
          <w:szCs w:val="20"/>
          <w:lang w:eastAsia="tr-TR"/>
        </w:rPr>
      </w:pPr>
    </w:p>
    <w:p w14:paraId="608C79D0"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FB3928" w:rsidRPr="00B17A05" w14:paraId="4DB7503E" w14:textId="77777777" w:rsidTr="00FB3928">
        <w:trPr>
          <w:trHeight w:val="525"/>
        </w:trPr>
        <w:tc>
          <w:tcPr>
            <w:tcW w:w="0" w:type="auto"/>
            <w:gridSpan w:val="7"/>
            <w:hideMark/>
          </w:tcPr>
          <w:p w14:paraId="0829FC0E" w14:textId="77777777" w:rsidR="00FB3928" w:rsidRPr="00B17A05" w:rsidRDefault="00FB3928" w:rsidP="00FB3928">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FB3928" w:rsidRPr="00B17A05" w14:paraId="688BAFE7" w14:textId="77777777" w:rsidTr="00FB3928">
        <w:tc>
          <w:tcPr>
            <w:tcW w:w="6785" w:type="dxa"/>
            <w:gridSpan w:val="2"/>
          </w:tcPr>
          <w:p w14:paraId="0C8E4C58" w14:textId="77777777" w:rsidR="00FB3928" w:rsidRPr="00B17A05" w:rsidRDefault="001B655A" w:rsidP="00FB3928">
            <w:pPr>
              <w:jc w:val="both"/>
              <w:rPr>
                <w:rFonts w:cs="Times New Roman"/>
                <w:b/>
                <w:sz w:val="20"/>
                <w:szCs w:val="20"/>
              </w:rPr>
            </w:pPr>
            <w:r w:rsidRPr="00B17A05">
              <w:rPr>
                <w:rFonts w:cs="Times New Roman"/>
                <w:sz w:val="20"/>
                <w:szCs w:val="20"/>
              </w:rPr>
              <w:t>Özel Sosyal Hizmet Kuruluşları ve Yönetimi</w:t>
            </w:r>
            <w:r w:rsidRPr="00B17A05">
              <w:rPr>
                <w:rFonts w:cs="Times New Roman"/>
                <w:b/>
                <w:sz w:val="20"/>
                <w:szCs w:val="20"/>
              </w:rPr>
              <w:t xml:space="preserve"> </w:t>
            </w:r>
            <w:r w:rsidR="00FB3928" w:rsidRPr="00B17A05">
              <w:rPr>
                <w:rFonts w:cs="Times New Roman"/>
                <w:b/>
                <w:sz w:val="20"/>
                <w:szCs w:val="20"/>
              </w:rPr>
              <w:t>- Program Öğrenme Çıktıları İlişkisi</w:t>
            </w:r>
          </w:p>
        </w:tc>
        <w:tc>
          <w:tcPr>
            <w:tcW w:w="2455" w:type="dxa"/>
            <w:gridSpan w:val="5"/>
          </w:tcPr>
          <w:p w14:paraId="4A137C13" w14:textId="77777777" w:rsidR="00FB3928" w:rsidRPr="00B17A05" w:rsidRDefault="00FB3928" w:rsidP="00FB3928">
            <w:pPr>
              <w:jc w:val="both"/>
              <w:rPr>
                <w:rFonts w:cs="Times New Roman"/>
                <w:b/>
                <w:sz w:val="20"/>
                <w:szCs w:val="20"/>
              </w:rPr>
            </w:pPr>
            <w:r w:rsidRPr="00B17A05">
              <w:rPr>
                <w:rFonts w:cs="Times New Roman"/>
                <w:b/>
                <w:sz w:val="20"/>
                <w:szCs w:val="20"/>
              </w:rPr>
              <w:t>Değerlendirme</w:t>
            </w:r>
          </w:p>
        </w:tc>
      </w:tr>
      <w:tr w:rsidR="00FB3928" w:rsidRPr="00B17A05" w14:paraId="4C23B638" w14:textId="77777777" w:rsidTr="00FB3928">
        <w:tc>
          <w:tcPr>
            <w:tcW w:w="6785" w:type="dxa"/>
            <w:gridSpan w:val="2"/>
          </w:tcPr>
          <w:p w14:paraId="51E82A4D" w14:textId="77777777" w:rsidR="00FB3928" w:rsidRPr="00B17A05" w:rsidRDefault="00FB3928" w:rsidP="00FB3928">
            <w:pPr>
              <w:jc w:val="both"/>
              <w:rPr>
                <w:rFonts w:cs="Times New Roman"/>
                <w:sz w:val="20"/>
                <w:szCs w:val="20"/>
              </w:rPr>
            </w:pPr>
            <w:r w:rsidRPr="00B17A05">
              <w:rPr>
                <w:rFonts w:cs="Times New Roman"/>
                <w:b/>
                <w:sz w:val="20"/>
                <w:szCs w:val="20"/>
              </w:rPr>
              <w:t>Program Öğrenme Çıktıları</w:t>
            </w:r>
          </w:p>
        </w:tc>
        <w:tc>
          <w:tcPr>
            <w:tcW w:w="491" w:type="dxa"/>
          </w:tcPr>
          <w:p w14:paraId="52ABAFB4" w14:textId="77777777" w:rsidR="00FB3928" w:rsidRPr="00B17A05" w:rsidRDefault="00FB3928" w:rsidP="00FB3928">
            <w:pPr>
              <w:jc w:val="both"/>
              <w:rPr>
                <w:rFonts w:cs="Times New Roman"/>
                <w:b/>
                <w:sz w:val="20"/>
                <w:szCs w:val="20"/>
              </w:rPr>
            </w:pPr>
            <w:r w:rsidRPr="00B17A05">
              <w:rPr>
                <w:rFonts w:cs="Times New Roman"/>
                <w:b/>
                <w:sz w:val="20"/>
                <w:szCs w:val="20"/>
              </w:rPr>
              <w:t>1</w:t>
            </w:r>
          </w:p>
        </w:tc>
        <w:tc>
          <w:tcPr>
            <w:tcW w:w="491" w:type="dxa"/>
          </w:tcPr>
          <w:p w14:paraId="1F805D2A" w14:textId="77777777" w:rsidR="00FB3928" w:rsidRPr="00B17A05" w:rsidRDefault="00FB3928" w:rsidP="00FB3928">
            <w:pPr>
              <w:jc w:val="both"/>
              <w:rPr>
                <w:rFonts w:cs="Times New Roman"/>
                <w:b/>
                <w:sz w:val="20"/>
                <w:szCs w:val="20"/>
              </w:rPr>
            </w:pPr>
            <w:r w:rsidRPr="00B17A05">
              <w:rPr>
                <w:rFonts w:cs="Times New Roman"/>
                <w:b/>
                <w:sz w:val="20"/>
                <w:szCs w:val="20"/>
              </w:rPr>
              <w:t>2</w:t>
            </w:r>
          </w:p>
        </w:tc>
        <w:tc>
          <w:tcPr>
            <w:tcW w:w="491" w:type="dxa"/>
          </w:tcPr>
          <w:p w14:paraId="1A82E6C2" w14:textId="77777777" w:rsidR="00FB3928" w:rsidRPr="00B17A05" w:rsidRDefault="00FB3928" w:rsidP="00FB3928">
            <w:pPr>
              <w:jc w:val="both"/>
              <w:rPr>
                <w:rFonts w:cs="Times New Roman"/>
                <w:b/>
                <w:sz w:val="20"/>
                <w:szCs w:val="20"/>
              </w:rPr>
            </w:pPr>
            <w:r w:rsidRPr="00B17A05">
              <w:rPr>
                <w:rFonts w:cs="Times New Roman"/>
                <w:b/>
                <w:sz w:val="20"/>
                <w:szCs w:val="20"/>
              </w:rPr>
              <w:t>3</w:t>
            </w:r>
          </w:p>
        </w:tc>
        <w:tc>
          <w:tcPr>
            <w:tcW w:w="491" w:type="dxa"/>
          </w:tcPr>
          <w:p w14:paraId="2ADB536E" w14:textId="77777777" w:rsidR="00FB3928" w:rsidRPr="00B17A05" w:rsidRDefault="00FB3928" w:rsidP="00FB3928">
            <w:pPr>
              <w:jc w:val="both"/>
              <w:rPr>
                <w:rFonts w:cs="Times New Roman"/>
                <w:b/>
                <w:sz w:val="20"/>
                <w:szCs w:val="20"/>
              </w:rPr>
            </w:pPr>
            <w:r w:rsidRPr="00B17A05">
              <w:rPr>
                <w:rFonts w:cs="Times New Roman"/>
                <w:b/>
                <w:sz w:val="20"/>
                <w:szCs w:val="20"/>
              </w:rPr>
              <w:t>4</w:t>
            </w:r>
          </w:p>
        </w:tc>
        <w:tc>
          <w:tcPr>
            <w:tcW w:w="491" w:type="dxa"/>
          </w:tcPr>
          <w:p w14:paraId="3B1C6A38" w14:textId="77777777" w:rsidR="00FB3928" w:rsidRPr="00B17A05" w:rsidRDefault="00FB3928" w:rsidP="00FB3928">
            <w:pPr>
              <w:jc w:val="both"/>
              <w:rPr>
                <w:rFonts w:cs="Times New Roman"/>
                <w:b/>
                <w:sz w:val="20"/>
                <w:szCs w:val="20"/>
              </w:rPr>
            </w:pPr>
            <w:r w:rsidRPr="00B17A05">
              <w:rPr>
                <w:rFonts w:cs="Times New Roman"/>
                <w:b/>
                <w:sz w:val="20"/>
                <w:szCs w:val="20"/>
              </w:rPr>
              <w:t>5</w:t>
            </w:r>
          </w:p>
        </w:tc>
      </w:tr>
      <w:tr w:rsidR="001B655A" w:rsidRPr="00B17A05" w14:paraId="53C1E6E0" w14:textId="77777777" w:rsidTr="00FB3928">
        <w:trPr>
          <w:trHeight w:val="303"/>
        </w:trPr>
        <w:tc>
          <w:tcPr>
            <w:tcW w:w="554" w:type="dxa"/>
            <w:vAlign w:val="center"/>
          </w:tcPr>
          <w:p w14:paraId="11124DF3" w14:textId="77777777" w:rsidR="001B655A" w:rsidRPr="00B17A05" w:rsidRDefault="001B655A" w:rsidP="00FB3928">
            <w:pPr>
              <w:rPr>
                <w:rFonts w:cs="Times New Roman"/>
                <w:b/>
                <w:sz w:val="20"/>
                <w:szCs w:val="20"/>
              </w:rPr>
            </w:pPr>
            <w:r w:rsidRPr="00B17A05">
              <w:rPr>
                <w:rFonts w:cs="Times New Roman"/>
                <w:b/>
                <w:sz w:val="20"/>
                <w:szCs w:val="20"/>
              </w:rPr>
              <w:t>1</w:t>
            </w:r>
          </w:p>
        </w:tc>
        <w:tc>
          <w:tcPr>
            <w:tcW w:w="6231" w:type="dxa"/>
            <w:vAlign w:val="center"/>
          </w:tcPr>
          <w:p w14:paraId="06452152" w14:textId="77777777" w:rsidR="001B655A" w:rsidRPr="00B17A05" w:rsidRDefault="001B655A" w:rsidP="00FB3928">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251C098D" w14:textId="77777777" w:rsidR="001B655A" w:rsidRPr="00B17A05" w:rsidRDefault="001B655A" w:rsidP="003E7C09">
            <w:pPr>
              <w:spacing w:after="200" w:line="276" w:lineRule="auto"/>
              <w:jc w:val="both"/>
              <w:rPr>
                <w:rFonts w:eastAsiaTheme="minorHAnsi" w:cs="Times New Roman"/>
                <w:b/>
                <w:sz w:val="20"/>
                <w:szCs w:val="20"/>
                <w:lang w:eastAsia="en-US"/>
              </w:rPr>
            </w:pPr>
          </w:p>
        </w:tc>
        <w:tc>
          <w:tcPr>
            <w:tcW w:w="491" w:type="dxa"/>
          </w:tcPr>
          <w:p w14:paraId="3FA739FE" w14:textId="77777777" w:rsidR="001B655A" w:rsidRPr="00B17A05" w:rsidRDefault="001B655A" w:rsidP="003E7C0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0D68A1F7" w14:textId="77777777" w:rsidR="001B655A" w:rsidRPr="00B17A05" w:rsidRDefault="001B655A" w:rsidP="003E7C09">
            <w:pPr>
              <w:spacing w:after="200" w:line="276" w:lineRule="auto"/>
              <w:jc w:val="both"/>
              <w:rPr>
                <w:rFonts w:eastAsiaTheme="minorHAnsi" w:cs="Times New Roman"/>
                <w:b/>
                <w:sz w:val="20"/>
                <w:szCs w:val="20"/>
                <w:lang w:eastAsia="en-US"/>
              </w:rPr>
            </w:pPr>
          </w:p>
        </w:tc>
        <w:tc>
          <w:tcPr>
            <w:tcW w:w="491" w:type="dxa"/>
          </w:tcPr>
          <w:p w14:paraId="021A284C" w14:textId="77777777" w:rsidR="001B655A" w:rsidRPr="00B17A05" w:rsidRDefault="001B655A" w:rsidP="003E7C09">
            <w:pPr>
              <w:spacing w:after="200" w:line="276" w:lineRule="auto"/>
              <w:jc w:val="both"/>
              <w:rPr>
                <w:rFonts w:eastAsiaTheme="minorHAnsi" w:cs="Times New Roman"/>
                <w:b/>
                <w:sz w:val="20"/>
                <w:szCs w:val="20"/>
                <w:lang w:eastAsia="en-US"/>
              </w:rPr>
            </w:pPr>
          </w:p>
        </w:tc>
        <w:tc>
          <w:tcPr>
            <w:tcW w:w="491" w:type="dxa"/>
          </w:tcPr>
          <w:p w14:paraId="40889B7D" w14:textId="77777777" w:rsidR="001B655A" w:rsidRPr="00B17A05" w:rsidRDefault="001B655A" w:rsidP="003E7C09">
            <w:pPr>
              <w:spacing w:after="200" w:line="276" w:lineRule="auto"/>
              <w:jc w:val="both"/>
              <w:rPr>
                <w:rFonts w:eastAsiaTheme="minorHAnsi" w:cs="Times New Roman"/>
                <w:b/>
                <w:sz w:val="20"/>
                <w:szCs w:val="20"/>
                <w:lang w:eastAsia="en-US"/>
              </w:rPr>
            </w:pPr>
          </w:p>
        </w:tc>
      </w:tr>
      <w:tr w:rsidR="001B655A" w:rsidRPr="00B17A05" w14:paraId="26511AFE" w14:textId="77777777" w:rsidTr="00FB3928">
        <w:trPr>
          <w:trHeight w:val="303"/>
        </w:trPr>
        <w:tc>
          <w:tcPr>
            <w:tcW w:w="554" w:type="dxa"/>
            <w:vAlign w:val="center"/>
          </w:tcPr>
          <w:p w14:paraId="50C2EF66" w14:textId="77777777" w:rsidR="001B655A" w:rsidRPr="00B17A05" w:rsidRDefault="001B655A" w:rsidP="00FB3928">
            <w:pPr>
              <w:rPr>
                <w:rFonts w:cs="Times New Roman"/>
                <w:b/>
                <w:sz w:val="20"/>
                <w:szCs w:val="20"/>
              </w:rPr>
            </w:pPr>
            <w:r w:rsidRPr="00B17A05">
              <w:rPr>
                <w:rFonts w:cs="Times New Roman"/>
                <w:b/>
                <w:sz w:val="20"/>
                <w:szCs w:val="20"/>
              </w:rPr>
              <w:t>2</w:t>
            </w:r>
          </w:p>
        </w:tc>
        <w:tc>
          <w:tcPr>
            <w:tcW w:w="6231" w:type="dxa"/>
            <w:vAlign w:val="center"/>
          </w:tcPr>
          <w:p w14:paraId="6166F598" w14:textId="77777777" w:rsidR="001B655A" w:rsidRPr="00B17A05" w:rsidRDefault="001B655A" w:rsidP="00FB3928">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45E8A461" w14:textId="77777777" w:rsidR="001B655A" w:rsidRPr="00B17A05" w:rsidRDefault="001B655A" w:rsidP="003E7C09">
            <w:pPr>
              <w:spacing w:after="200" w:line="276" w:lineRule="auto"/>
              <w:jc w:val="both"/>
              <w:rPr>
                <w:rFonts w:eastAsiaTheme="minorHAnsi" w:cs="Times New Roman"/>
                <w:b/>
                <w:sz w:val="20"/>
                <w:szCs w:val="20"/>
                <w:lang w:eastAsia="en-US"/>
              </w:rPr>
            </w:pPr>
          </w:p>
        </w:tc>
        <w:tc>
          <w:tcPr>
            <w:tcW w:w="491" w:type="dxa"/>
          </w:tcPr>
          <w:p w14:paraId="08F7071E" w14:textId="77777777" w:rsidR="001B655A" w:rsidRPr="00B17A05" w:rsidRDefault="001B655A" w:rsidP="003E7C09">
            <w:pPr>
              <w:spacing w:after="200" w:line="276" w:lineRule="auto"/>
              <w:jc w:val="both"/>
              <w:rPr>
                <w:rFonts w:eastAsiaTheme="minorHAnsi" w:cs="Times New Roman"/>
                <w:b/>
                <w:sz w:val="20"/>
                <w:szCs w:val="20"/>
                <w:lang w:eastAsia="en-US"/>
              </w:rPr>
            </w:pPr>
          </w:p>
        </w:tc>
        <w:tc>
          <w:tcPr>
            <w:tcW w:w="491" w:type="dxa"/>
          </w:tcPr>
          <w:p w14:paraId="07D8B044" w14:textId="77777777" w:rsidR="001B655A" w:rsidRPr="00B17A05" w:rsidRDefault="001B655A" w:rsidP="003E7C0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1EEED42E" w14:textId="77777777" w:rsidR="001B655A" w:rsidRPr="00B17A05" w:rsidRDefault="001B655A" w:rsidP="003E7C09">
            <w:pPr>
              <w:spacing w:after="200" w:line="276" w:lineRule="auto"/>
              <w:jc w:val="both"/>
              <w:rPr>
                <w:rFonts w:eastAsiaTheme="minorHAnsi" w:cs="Times New Roman"/>
                <w:b/>
                <w:sz w:val="20"/>
                <w:szCs w:val="20"/>
                <w:lang w:eastAsia="en-US"/>
              </w:rPr>
            </w:pPr>
          </w:p>
        </w:tc>
        <w:tc>
          <w:tcPr>
            <w:tcW w:w="491" w:type="dxa"/>
          </w:tcPr>
          <w:p w14:paraId="4B4EBA62" w14:textId="77777777" w:rsidR="001B655A" w:rsidRPr="00B17A05" w:rsidRDefault="001B655A" w:rsidP="003E7C09">
            <w:pPr>
              <w:spacing w:after="200" w:line="276" w:lineRule="auto"/>
              <w:jc w:val="both"/>
              <w:rPr>
                <w:rFonts w:eastAsiaTheme="minorHAnsi" w:cs="Times New Roman"/>
                <w:b/>
                <w:sz w:val="20"/>
                <w:szCs w:val="20"/>
                <w:lang w:eastAsia="en-US"/>
              </w:rPr>
            </w:pPr>
          </w:p>
        </w:tc>
      </w:tr>
      <w:tr w:rsidR="001B655A" w:rsidRPr="00B17A05" w14:paraId="1D4FFBB5" w14:textId="77777777" w:rsidTr="00FB3928">
        <w:trPr>
          <w:trHeight w:val="303"/>
        </w:trPr>
        <w:tc>
          <w:tcPr>
            <w:tcW w:w="554" w:type="dxa"/>
            <w:vAlign w:val="center"/>
          </w:tcPr>
          <w:p w14:paraId="10855080" w14:textId="77777777" w:rsidR="001B655A" w:rsidRPr="00B17A05" w:rsidRDefault="001B655A" w:rsidP="00FB3928">
            <w:pPr>
              <w:rPr>
                <w:rFonts w:cs="Times New Roman"/>
                <w:b/>
                <w:sz w:val="20"/>
                <w:szCs w:val="20"/>
              </w:rPr>
            </w:pPr>
            <w:r w:rsidRPr="00B17A05">
              <w:rPr>
                <w:rFonts w:cs="Times New Roman"/>
                <w:b/>
                <w:sz w:val="20"/>
                <w:szCs w:val="20"/>
              </w:rPr>
              <w:t>3</w:t>
            </w:r>
          </w:p>
        </w:tc>
        <w:tc>
          <w:tcPr>
            <w:tcW w:w="6231" w:type="dxa"/>
            <w:vAlign w:val="center"/>
          </w:tcPr>
          <w:p w14:paraId="656E0A40" w14:textId="77777777" w:rsidR="001B655A" w:rsidRPr="00B17A05" w:rsidRDefault="001B655A" w:rsidP="00FB3928">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498C2B97" w14:textId="77777777" w:rsidR="001B655A" w:rsidRPr="00B17A05" w:rsidRDefault="001B655A" w:rsidP="003E7C09">
            <w:pPr>
              <w:spacing w:after="200" w:line="276" w:lineRule="auto"/>
              <w:jc w:val="both"/>
              <w:rPr>
                <w:rFonts w:eastAsiaTheme="minorHAnsi" w:cs="Times New Roman"/>
                <w:b/>
                <w:sz w:val="20"/>
                <w:szCs w:val="20"/>
                <w:lang w:eastAsia="en-US"/>
              </w:rPr>
            </w:pPr>
          </w:p>
        </w:tc>
        <w:tc>
          <w:tcPr>
            <w:tcW w:w="491" w:type="dxa"/>
          </w:tcPr>
          <w:p w14:paraId="217120BD" w14:textId="77777777" w:rsidR="001B655A" w:rsidRPr="00B17A05" w:rsidRDefault="001B655A" w:rsidP="003E7C09">
            <w:pPr>
              <w:spacing w:after="200" w:line="276" w:lineRule="auto"/>
              <w:jc w:val="both"/>
              <w:rPr>
                <w:rFonts w:eastAsiaTheme="minorHAnsi" w:cs="Times New Roman"/>
                <w:b/>
                <w:sz w:val="20"/>
                <w:szCs w:val="20"/>
                <w:lang w:eastAsia="en-US"/>
              </w:rPr>
            </w:pPr>
          </w:p>
        </w:tc>
        <w:tc>
          <w:tcPr>
            <w:tcW w:w="491" w:type="dxa"/>
          </w:tcPr>
          <w:p w14:paraId="0C01C72F" w14:textId="77777777" w:rsidR="001B655A" w:rsidRPr="00B17A05" w:rsidRDefault="001B655A" w:rsidP="003E7C0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3B43055B" w14:textId="77777777" w:rsidR="001B655A" w:rsidRPr="00B17A05" w:rsidRDefault="001B655A" w:rsidP="003E7C09">
            <w:pPr>
              <w:spacing w:after="200" w:line="276" w:lineRule="auto"/>
              <w:jc w:val="both"/>
              <w:rPr>
                <w:rFonts w:eastAsiaTheme="minorHAnsi" w:cs="Times New Roman"/>
                <w:b/>
                <w:sz w:val="20"/>
                <w:szCs w:val="20"/>
                <w:lang w:eastAsia="en-US"/>
              </w:rPr>
            </w:pPr>
          </w:p>
        </w:tc>
        <w:tc>
          <w:tcPr>
            <w:tcW w:w="491" w:type="dxa"/>
          </w:tcPr>
          <w:p w14:paraId="15313F24" w14:textId="77777777" w:rsidR="001B655A" w:rsidRPr="00B17A05" w:rsidRDefault="001B655A" w:rsidP="003E7C09">
            <w:pPr>
              <w:spacing w:after="200" w:line="276" w:lineRule="auto"/>
              <w:jc w:val="both"/>
              <w:rPr>
                <w:rFonts w:eastAsiaTheme="minorHAnsi" w:cs="Times New Roman"/>
                <w:b/>
                <w:sz w:val="20"/>
                <w:szCs w:val="20"/>
                <w:lang w:eastAsia="en-US"/>
              </w:rPr>
            </w:pPr>
          </w:p>
        </w:tc>
      </w:tr>
      <w:tr w:rsidR="001B655A" w:rsidRPr="00B17A05" w14:paraId="30AF9453" w14:textId="77777777" w:rsidTr="00FB3928">
        <w:trPr>
          <w:trHeight w:val="303"/>
        </w:trPr>
        <w:tc>
          <w:tcPr>
            <w:tcW w:w="554" w:type="dxa"/>
            <w:vAlign w:val="center"/>
          </w:tcPr>
          <w:p w14:paraId="20780800" w14:textId="77777777" w:rsidR="001B655A" w:rsidRPr="00B17A05" w:rsidRDefault="001B655A" w:rsidP="00FB3928">
            <w:pPr>
              <w:rPr>
                <w:rFonts w:cs="Times New Roman"/>
                <w:b/>
                <w:sz w:val="20"/>
                <w:szCs w:val="20"/>
              </w:rPr>
            </w:pPr>
            <w:r w:rsidRPr="00B17A05">
              <w:rPr>
                <w:rFonts w:cs="Times New Roman"/>
                <w:b/>
                <w:sz w:val="20"/>
                <w:szCs w:val="20"/>
              </w:rPr>
              <w:t>4</w:t>
            </w:r>
          </w:p>
        </w:tc>
        <w:tc>
          <w:tcPr>
            <w:tcW w:w="6231" w:type="dxa"/>
            <w:vAlign w:val="center"/>
          </w:tcPr>
          <w:p w14:paraId="37D7B926" w14:textId="77777777" w:rsidR="001B655A" w:rsidRPr="00B17A05" w:rsidRDefault="001B655A" w:rsidP="00FB3928">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69E6B5C7" w14:textId="77777777" w:rsidR="001B655A" w:rsidRPr="00B17A05" w:rsidRDefault="001B655A" w:rsidP="003E7C09">
            <w:pPr>
              <w:spacing w:after="200" w:line="276" w:lineRule="auto"/>
              <w:jc w:val="both"/>
              <w:rPr>
                <w:rFonts w:eastAsiaTheme="minorHAnsi" w:cs="Times New Roman"/>
                <w:b/>
                <w:sz w:val="20"/>
                <w:szCs w:val="20"/>
                <w:lang w:eastAsia="en-US"/>
              </w:rPr>
            </w:pPr>
          </w:p>
        </w:tc>
        <w:tc>
          <w:tcPr>
            <w:tcW w:w="491" w:type="dxa"/>
          </w:tcPr>
          <w:p w14:paraId="52D87E5D" w14:textId="77777777" w:rsidR="001B655A" w:rsidRPr="00B17A05" w:rsidRDefault="001B655A" w:rsidP="003E7C0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5674A547" w14:textId="77777777" w:rsidR="001B655A" w:rsidRPr="00B17A05" w:rsidRDefault="001B655A" w:rsidP="003E7C09">
            <w:pPr>
              <w:spacing w:after="200" w:line="276" w:lineRule="auto"/>
              <w:jc w:val="both"/>
              <w:rPr>
                <w:rFonts w:eastAsiaTheme="minorHAnsi" w:cs="Times New Roman"/>
                <w:b/>
                <w:sz w:val="20"/>
                <w:szCs w:val="20"/>
                <w:lang w:eastAsia="en-US"/>
              </w:rPr>
            </w:pPr>
          </w:p>
        </w:tc>
        <w:tc>
          <w:tcPr>
            <w:tcW w:w="491" w:type="dxa"/>
          </w:tcPr>
          <w:p w14:paraId="53F5796C" w14:textId="77777777" w:rsidR="001B655A" w:rsidRPr="00B17A05" w:rsidRDefault="001B655A" w:rsidP="003E7C09">
            <w:pPr>
              <w:spacing w:after="200" w:line="276" w:lineRule="auto"/>
              <w:jc w:val="both"/>
              <w:rPr>
                <w:rFonts w:eastAsiaTheme="minorHAnsi" w:cs="Times New Roman"/>
                <w:b/>
                <w:sz w:val="20"/>
                <w:szCs w:val="20"/>
                <w:lang w:eastAsia="en-US"/>
              </w:rPr>
            </w:pPr>
          </w:p>
        </w:tc>
        <w:tc>
          <w:tcPr>
            <w:tcW w:w="491" w:type="dxa"/>
          </w:tcPr>
          <w:p w14:paraId="0B3FFBE7" w14:textId="77777777" w:rsidR="001B655A" w:rsidRPr="00B17A05" w:rsidRDefault="001B655A" w:rsidP="003E7C09">
            <w:pPr>
              <w:spacing w:after="200" w:line="276" w:lineRule="auto"/>
              <w:jc w:val="both"/>
              <w:rPr>
                <w:rFonts w:eastAsiaTheme="minorHAnsi" w:cs="Times New Roman"/>
                <w:b/>
                <w:sz w:val="20"/>
                <w:szCs w:val="20"/>
                <w:lang w:eastAsia="en-US"/>
              </w:rPr>
            </w:pPr>
          </w:p>
        </w:tc>
      </w:tr>
      <w:tr w:rsidR="001B655A" w:rsidRPr="00B17A05" w14:paraId="5CA810D9" w14:textId="77777777" w:rsidTr="00FB3928">
        <w:trPr>
          <w:trHeight w:val="303"/>
        </w:trPr>
        <w:tc>
          <w:tcPr>
            <w:tcW w:w="554" w:type="dxa"/>
            <w:vAlign w:val="center"/>
          </w:tcPr>
          <w:p w14:paraId="5ADA11F6" w14:textId="77777777" w:rsidR="001B655A" w:rsidRPr="00B17A05" w:rsidRDefault="001B655A" w:rsidP="00FB3928">
            <w:pPr>
              <w:rPr>
                <w:rFonts w:cs="Times New Roman"/>
                <w:b/>
                <w:sz w:val="20"/>
                <w:szCs w:val="20"/>
              </w:rPr>
            </w:pPr>
            <w:r w:rsidRPr="00B17A05">
              <w:rPr>
                <w:rFonts w:cs="Times New Roman"/>
                <w:b/>
                <w:sz w:val="20"/>
                <w:szCs w:val="20"/>
              </w:rPr>
              <w:t>5</w:t>
            </w:r>
          </w:p>
        </w:tc>
        <w:tc>
          <w:tcPr>
            <w:tcW w:w="6231" w:type="dxa"/>
            <w:vAlign w:val="center"/>
          </w:tcPr>
          <w:p w14:paraId="7AEFF416" w14:textId="77777777" w:rsidR="001B655A" w:rsidRPr="00B17A05" w:rsidRDefault="001B655A" w:rsidP="00FB3928">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6273FB82" w14:textId="77777777" w:rsidR="001B655A" w:rsidRPr="00B17A05" w:rsidRDefault="001B655A" w:rsidP="003E7C09">
            <w:pPr>
              <w:spacing w:after="200" w:line="276" w:lineRule="auto"/>
              <w:jc w:val="both"/>
              <w:rPr>
                <w:rFonts w:eastAsiaTheme="minorHAnsi" w:cs="Times New Roman"/>
                <w:b/>
                <w:sz w:val="20"/>
                <w:szCs w:val="20"/>
                <w:lang w:eastAsia="en-US"/>
              </w:rPr>
            </w:pPr>
          </w:p>
        </w:tc>
        <w:tc>
          <w:tcPr>
            <w:tcW w:w="491" w:type="dxa"/>
          </w:tcPr>
          <w:p w14:paraId="16848C76" w14:textId="77777777" w:rsidR="001B655A" w:rsidRPr="00B17A05" w:rsidRDefault="001B655A" w:rsidP="003E7C09">
            <w:pPr>
              <w:spacing w:after="200" w:line="276" w:lineRule="auto"/>
              <w:jc w:val="both"/>
              <w:rPr>
                <w:rFonts w:eastAsiaTheme="minorHAnsi" w:cs="Times New Roman"/>
                <w:b/>
                <w:sz w:val="20"/>
                <w:szCs w:val="20"/>
                <w:lang w:eastAsia="en-US"/>
              </w:rPr>
            </w:pPr>
          </w:p>
        </w:tc>
        <w:tc>
          <w:tcPr>
            <w:tcW w:w="491" w:type="dxa"/>
          </w:tcPr>
          <w:p w14:paraId="760D435C" w14:textId="77777777" w:rsidR="001B655A" w:rsidRPr="00B17A05" w:rsidRDefault="001B655A" w:rsidP="003E7C0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75DE1EF9" w14:textId="77777777" w:rsidR="001B655A" w:rsidRPr="00B17A05" w:rsidRDefault="001B655A" w:rsidP="003E7C09">
            <w:pPr>
              <w:spacing w:after="200" w:line="276" w:lineRule="auto"/>
              <w:jc w:val="both"/>
              <w:rPr>
                <w:rFonts w:eastAsiaTheme="minorHAnsi" w:cs="Times New Roman"/>
                <w:b/>
                <w:sz w:val="20"/>
                <w:szCs w:val="20"/>
                <w:lang w:eastAsia="en-US"/>
              </w:rPr>
            </w:pPr>
          </w:p>
        </w:tc>
        <w:tc>
          <w:tcPr>
            <w:tcW w:w="491" w:type="dxa"/>
          </w:tcPr>
          <w:p w14:paraId="65572EB7" w14:textId="77777777" w:rsidR="001B655A" w:rsidRPr="00B17A05" w:rsidRDefault="001B655A" w:rsidP="003E7C09">
            <w:pPr>
              <w:spacing w:after="200" w:line="276" w:lineRule="auto"/>
              <w:jc w:val="both"/>
              <w:rPr>
                <w:rFonts w:eastAsiaTheme="minorHAnsi" w:cs="Times New Roman"/>
                <w:b/>
                <w:sz w:val="20"/>
                <w:szCs w:val="20"/>
                <w:lang w:eastAsia="en-US"/>
              </w:rPr>
            </w:pPr>
          </w:p>
        </w:tc>
      </w:tr>
      <w:tr w:rsidR="001B655A" w:rsidRPr="00B17A05" w14:paraId="37C74757" w14:textId="77777777" w:rsidTr="00FB3928">
        <w:trPr>
          <w:trHeight w:val="303"/>
        </w:trPr>
        <w:tc>
          <w:tcPr>
            <w:tcW w:w="554" w:type="dxa"/>
            <w:vAlign w:val="center"/>
          </w:tcPr>
          <w:p w14:paraId="369B4407" w14:textId="77777777" w:rsidR="001B655A" w:rsidRPr="00B17A05" w:rsidRDefault="001B655A" w:rsidP="00FB3928">
            <w:pPr>
              <w:rPr>
                <w:rFonts w:cs="Times New Roman"/>
                <w:b/>
                <w:sz w:val="20"/>
                <w:szCs w:val="20"/>
              </w:rPr>
            </w:pPr>
            <w:r w:rsidRPr="00B17A05">
              <w:rPr>
                <w:rFonts w:cs="Times New Roman"/>
                <w:b/>
                <w:sz w:val="20"/>
                <w:szCs w:val="20"/>
              </w:rPr>
              <w:lastRenderedPageBreak/>
              <w:t>6</w:t>
            </w:r>
          </w:p>
        </w:tc>
        <w:tc>
          <w:tcPr>
            <w:tcW w:w="6231" w:type="dxa"/>
            <w:vAlign w:val="center"/>
          </w:tcPr>
          <w:p w14:paraId="7D8D894B" w14:textId="77777777" w:rsidR="001B655A" w:rsidRPr="00B17A05" w:rsidRDefault="001B655A" w:rsidP="00FB3928">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39D910C3" w14:textId="77777777" w:rsidR="001B655A" w:rsidRPr="00B17A05" w:rsidRDefault="001B655A" w:rsidP="003E7C09">
            <w:pPr>
              <w:spacing w:after="200" w:line="276" w:lineRule="auto"/>
              <w:jc w:val="both"/>
              <w:rPr>
                <w:rFonts w:eastAsiaTheme="minorHAnsi" w:cs="Times New Roman"/>
                <w:b/>
                <w:sz w:val="20"/>
                <w:szCs w:val="20"/>
                <w:lang w:eastAsia="en-US"/>
              </w:rPr>
            </w:pPr>
          </w:p>
        </w:tc>
        <w:tc>
          <w:tcPr>
            <w:tcW w:w="491" w:type="dxa"/>
          </w:tcPr>
          <w:p w14:paraId="5764CEE6" w14:textId="77777777" w:rsidR="001B655A" w:rsidRPr="00B17A05" w:rsidRDefault="001B655A" w:rsidP="003E7C09">
            <w:pPr>
              <w:spacing w:after="200" w:line="276" w:lineRule="auto"/>
              <w:jc w:val="both"/>
              <w:rPr>
                <w:rFonts w:eastAsiaTheme="minorHAnsi" w:cs="Times New Roman"/>
                <w:b/>
                <w:sz w:val="20"/>
                <w:szCs w:val="20"/>
                <w:lang w:eastAsia="en-US"/>
              </w:rPr>
            </w:pPr>
          </w:p>
        </w:tc>
        <w:tc>
          <w:tcPr>
            <w:tcW w:w="491" w:type="dxa"/>
          </w:tcPr>
          <w:p w14:paraId="51622106" w14:textId="77777777" w:rsidR="001B655A" w:rsidRPr="00B17A05" w:rsidRDefault="001B655A" w:rsidP="003E7C0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3C99CA5B" w14:textId="77777777" w:rsidR="001B655A" w:rsidRPr="00B17A05" w:rsidRDefault="001B655A" w:rsidP="003E7C09">
            <w:pPr>
              <w:spacing w:after="200" w:line="276" w:lineRule="auto"/>
              <w:jc w:val="both"/>
              <w:rPr>
                <w:rFonts w:eastAsiaTheme="minorHAnsi" w:cs="Times New Roman"/>
                <w:b/>
                <w:sz w:val="20"/>
                <w:szCs w:val="20"/>
                <w:lang w:eastAsia="en-US"/>
              </w:rPr>
            </w:pPr>
          </w:p>
        </w:tc>
        <w:tc>
          <w:tcPr>
            <w:tcW w:w="491" w:type="dxa"/>
          </w:tcPr>
          <w:p w14:paraId="72F4E377" w14:textId="77777777" w:rsidR="001B655A" w:rsidRPr="00B17A05" w:rsidRDefault="001B655A" w:rsidP="003E7C09">
            <w:pPr>
              <w:spacing w:after="200" w:line="276" w:lineRule="auto"/>
              <w:jc w:val="both"/>
              <w:rPr>
                <w:rFonts w:eastAsiaTheme="minorHAnsi" w:cs="Times New Roman"/>
                <w:b/>
                <w:sz w:val="20"/>
                <w:szCs w:val="20"/>
                <w:lang w:eastAsia="en-US"/>
              </w:rPr>
            </w:pPr>
          </w:p>
        </w:tc>
      </w:tr>
      <w:tr w:rsidR="001B655A" w:rsidRPr="00B17A05" w14:paraId="11A5A6B8" w14:textId="77777777" w:rsidTr="00FB3928">
        <w:trPr>
          <w:trHeight w:val="303"/>
        </w:trPr>
        <w:tc>
          <w:tcPr>
            <w:tcW w:w="554" w:type="dxa"/>
            <w:vAlign w:val="center"/>
          </w:tcPr>
          <w:p w14:paraId="730898DD" w14:textId="77777777" w:rsidR="001B655A" w:rsidRPr="00B17A05" w:rsidRDefault="001B655A" w:rsidP="00FB3928">
            <w:pPr>
              <w:rPr>
                <w:rFonts w:cs="Times New Roman"/>
                <w:b/>
                <w:sz w:val="20"/>
                <w:szCs w:val="20"/>
              </w:rPr>
            </w:pPr>
            <w:r w:rsidRPr="00B17A05">
              <w:rPr>
                <w:rFonts w:cs="Times New Roman"/>
                <w:b/>
                <w:sz w:val="20"/>
                <w:szCs w:val="20"/>
              </w:rPr>
              <w:t>7</w:t>
            </w:r>
          </w:p>
        </w:tc>
        <w:tc>
          <w:tcPr>
            <w:tcW w:w="6231" w:type="dxa"/>
            <w:vAlign w:val="center"/>
          </w:tcPr>
          <w:p w14:paraId="2BDD4255" w14:textId="77777777" w:rsidR="001B655A" w:rsidRPr="00B17A05" w:rsidRDefault="001B655A" w:rsidP="00FB3928">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62468E05" w14:textId="77777777" w:rsidR="001B655A" w:rsidRPr="00B17A05" w:rsidRDefault="001B655A" w:rsidP="003E7C09">
            <w:pPr>
              <w:jc w:val="both"/>
              <w:rPr>
                <w:rFonts w:cs="Times New Roman"/>
                <w:b/>
                <w:sz w:val="20"/>
                <w:szCs w:val="20"/>
              </w:rPr>
            </w:pPr>
          </w:p>
        </w:tc>
        <w:tc>
          <w:tcPr>
            <w:tcW w:w="491" w:type="dxa"/>
          </w:tcPr>
          <w:p w14:paraId="47C3392C" w14:textId="77777777" w:rsidR="001B655A" w:rsidRPr="00B17A05" w:rsidRDefault="001B655A" w:rsidP="003E7C09">
            <w:pPr>
              <w:jc w:val="both"/>
              <w:rPr>
                <w:rFonts w:cs="Times New Roman"/>
                <w:b/>
                <w:sz w:val="20"/>
                <w:szCs w:val="20"/>
              </w:rPr>
            </w:pPr>
          </w:p>
        </w:tc>
        <w:tc>
          <w:tcPr>
            <w:tcW w:w="491" w:type="dxa"/>
          </w:tcPr>
          <w:p w14:paraId="27752148" w14:textId="77777777" w:rsidR="001B655A" w:rsidRPr="00B17A05" w:rsidRDefault="001B655A" w:rsidP="003E7C09">
            <w:pPr>
              <w:jc w:val="both"/>
              <w:rPr>
                <w:rFonts w:cs="Times New Roman"/>
                <w:b/>
                <w:sz w:val="20"/>
                <w:szCs w:val="20"/>
              </w:rPr>
            </w:pPr>
          </w:p>
        </w:tc>
        <w:tc>
          <w:tcPr>
            <w:tcW w:w="491" w:type="dxa"/>
          </w:tcPr>
          <w:p w14:paraId="538A87E5" w14:textId="77777777" w:rsidR="001B655A" w:rsidRPr="00B17A05" w:rsidRDefault="001B655A" w:rsidP="003E7C09">
            <w:pPr>
              <w:jc w:val="both"/>
              <w:rPr>
                <w:rFonts w:cs="Times New Roman"/>
                <w:b/>
                <w:sz w:val="20"/>
                <w:szCs w:val="20"/>
              </w:rPr>
            </w:pPr>
            <w:r w:rsidRPr="00B17A05">
              <w:rPr>
                <w:rFonts w:cs="Times New Roman"/>
                <w:b/>
                <w:sz w:val="20"/>
                <w:szCs w:val="20"/>
              </w:rPr>
              <w:t>x</w:t>
            </w:r>
          </w:p>
        </w:tc>
        <w:tc>
          <w:tcPr>
            <w:tcW w:w="491" w:type="dxa"/>
          </w:tcPr>
          <w:p w14:paraId="048C33A3" w14:textId="77777777" w:rsidR="001B655A" w:rsidRPr="00B17A05" w:rsidRDefault="001B655A" w:rsidP="003E7C09">
            <w:pPr>
              <w:jc w:val="both"/>
              <w:rPr>
                <w:rFonts w:cs="Times New Roman"/>
                <w:b/>
                <w:sz w:val="20"/>
                <w:szCs w:val="20"/>
              </w:rPr>
            </w:pPr>
          </w:p>
        </w:tc>
      </w:tr>
      <w:tr w:rsidR="001B655A" w:rsidRPr="00B17A05" w14:paraId="55750EF1" w14:textId="77777777" w:rsidTr="00FB3928">
        <w:trPr>
          <w:trHeight w:val="303"/>
        </w:trPr>
        <w:tc>
          <w:tcPr>
            <w:tcW w:w="554" w:type="dxa"/>
            <w:vAlign w:val="center"/>
          </w:tcPr>
          <w:p w14:paraId="1AF9A4A8" w14:textId="77777777" w:rsidR="001B655A" w:rsidRPr="00B17A05" w:rsidRDefault="001B655A" w:rsidP="00FB3928">
            <w:pPr>
              <w:rPr>
                <w:rFonts w:cs="Times New Roman"/>
                <w:b/>
                <w:sz w:val="20"/>
                <w:szCs w:val="20"/>
              </w:rPr>
            </w:pPr>
            <w:r w:rsidRPr="00B17A05">
              <w:rPr>
                <w:rFonts w:cs="Times New Roman"/>
                <w:b/>
                <w:sz w:val="20"/>
                <w:szCs w:val="20"/>
              </w:rPr>
              <w:t>8</w:t>
            </w:r>
          </w:p>
        </w:tc>
        <w:tc>
          <w:tcPr>
            <w:tcW w:w="6231" w:type="dxa"/>
            <w:vAlign w:val="center"/>
          </w:tcPr>
          <w:p w14:paraId="762E8344" w14:textId="77777777" w:rsidR="001B655A" w:rsidRPr="00B17A05" w:rsidRDefault="001B655A" w:rsidP="00FB3928">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716EB76B" w14:textId="77777777" w:rsidR="001B655A" w:rsidRPr="00B17A05" w:rsidRDefault="001B655A" w:rsidP="003E7C09">
            <w:pPr>
              <w:jc w:val="both"/>
              <w:rPr>
                <w:rFonts w:cs="Times New Roman"/>
                <w:b/>
                <w:sz w:val="20"/>
                <w:szCs w:val="20"/>
              </w:rPr>
            </w:pPr>
          </w:p>
        </w:tc>
        <w:tc>
          <w:tcPr>
            <w:tcW w:w="491" w:type="dxa"/>
          </w:tcPr>
          <w:p w14:paraId="3F7F7D7B" w14:textId="77777777" w:rsidR="001B655A" w:rsidRPr="00B17A05" w:rsidRDefault="001B655A" w:rsidP="003E7C09">
            <w:pPr>
              <w:jc w:val="both"/>
              <w:rPr>
                <w:rFonts w:cs="Times New Roman"/>
                <w:b/>
                <w:sz w:val="20"/>
                <w:szCs w:val="20"/>
              </w:rPr>
            </w:pPr>
          </w:p>
        </w:tc>
        <w:tc>
          <w:tcPr>
            <w:tcW w:w="491" w:type="dxa"/>
          </w:tcPr>
          <w:p w14:paraId="18FDAA08" w14:textId="77777777" w:rsidR="001B655A" w:rsidRPr="00B17A05" w:rsidRDefault="001B655A" w:rsidP="003E7C09">
            <w:pPr>
              <w:jc w:val="both"/>
              <w:rPr>
                <w:rFonts w:cs="Times New Roman"/>
                <w:b/>
                <w:sz w:val="20"/>
                <w:szCs w:val="20"/>
              </w:rPr>
            </w:pPr>
            <w:r w:rsidRPr="00B17A05">
              <w:rPr>
                <w:rFonts w:cs="Times New Roman"/>
                <w:b/>
                <w:sz w:val="20"/>
                <w:szCs w:val="20"/>
              </w:rPr>
              <w:t>x</w:t>
            </w:r>
          </w:p>
        </w:tc>
        <w:tc>
          <w:tcPr>
            <w:tcW w:w="491" w:type="dxa"/>
          </w:tcPr>
          <w:p w14:paraId="5670C048" w14:textId="77777777" w:rsidR="001B655A" w:rsidRPr="00B17A05" w:rsidRDefault="001B655A" w:rsidP="003E7C09">
            <w:pPr>
              <w:jc w:val="both"/>
              <w:rPr>
                <w:rFonts w:cs="Times New Roman"/>
                <w:b/>
                <w:sz w:val="20"/>
                <w:szCs w:val="20"/>
              </w:rPr>
            </w:pPr>
          </w:p>
        </w:tc>
        <w:tc>
          <w:tcPr>
            <w:tcW w:w="491" w:type="dxa"/>
          </w:tcPr>
          <w:p w14:paraId="3E8D8005" w14:textId="77777777" w:rsidR="001B655A" w:rsidRPr="00B17A05" w:rsidRDefault="001B655A" w:rsidP="003E7C09">
            <w:pPr>
              <w:jc w:val="both"/>
              <w:rPr>
                <w:rFonts w:cs="Times New Roman"/>
                <w:b/>
                <w:sz w:val="20"/>
                <w:szCs w:val="20"/>
              </w:rPr>
            </w:pPr>
          </w:p>
        </w:tc>
      </w:tr>
      <w:tr w:rsidR="001B655A" w:rsidRPr="00B17A05" w14:paraId="21D949FE" w14:textId="77777777" w:rsidTr="00FB3928">
        <w:trPr>
          <w:trHeight w:val="303"/>
        </w:trPr>
        <w:tc>
          <w:tcPr>
            <w:tcW w:w="554" w:type="dxa"/>
            <w:vAlign w:val="center"/>
          </w:tcPr>
          <w:p w14:paraId="06CB0633" w14:textId="77777777" w:rsidR="001B655A" w:rsidRPr="00B17A05" w:rsidRDefault="001B655A" w:rsidP="00FB3928">
            <w:pPr>
              <w:rPr>
                <w:rFonts w:cs="Times New Roman"/>
                <w:b/>
                <w:sz w:val="20"/>
                <w:szCs w:val="20"/>
              </w:rPr>
            </w:pPr>
            <w:r w:rsidRPr="00B17A05">
              <w:rPr>
                <w:rFonts w:cs="Times New Roman"/>
                <w:b/>
                <w:sz w:val="20"/>
                <w:szCs w:val="20"/>
              </w:rPr>
              <w:t>9</w:t>
            </w:r>
          </w:p>
        </w:tc>
        <w:tc>
          <w:tcPr>
            <w:tcW w:w="6231" w:type="dxa"/>
            <w:vAlign w:val="center"/>
          </w:tcPr>
          <w:p w14:paraId="35B9936B" w14:textId="77777777" w:rsidR="001B655A" w:rsidRPr="00B17A05" w:rsidRDefault="001B655A" w:rsidP="00FB3928">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2B592EE3" w14:textId="77777777" w:rsidR="001B655A" w:rsidRPr="00B17A05" w:rsidRDefault="001B655A" w:rsidP="003E7C09">
            <w:pPr>
              <w:jc w:val="both"/>
              <w:rPr>
                <w:rFonts w:cs="Times New Roman"/>
                <w:b/>
                <w:sz w:val="20"/>
                <w:szCs w:val="20"/>
              </w:rPr>
            </w:pPr>
          </w:p>
        </w:tc>
        <w:tc>
          <w:tcPr>
            <w:tcW w:w="491" w:type="dxa"/>
          </w:tcPr>
          <w:p w14:paraId="17688B17" w14:textId="77777777" w:rsidR="001B655A" w:rsidRPr="00B17A05" w:rsidRDefault="001B655A" w:rsidP="003E7C09">
            <w:pPr>
              <w:jc w:val="both"/>
              <w:rPr>
                <w:rFonts w:cs="Times New Roman"/>
                <w:b/>
                <w:sz w:val="20"/>
                <w:szCs w:val="20"/>
              </w:rPr>
            </w:pPr>
          </w:p>
        </w:tc>
        <w:tc>
          <w:tcPr>
            <w:tcW w:w="491" w:type="dxa"/>
          </w:tcPr>
          <w:p w14:paraId="20ACB5EB" w14:textId="77777777" w:rsidR="001B655A" w:rsidRPr="00B17A05" w:rsidRDefault="001B655A" w:rsidP="003E7C09">
            <w:pPr>
              <w:jc w:val="both"/>
              <w:rPr>
                <w:rFonts w:cs="Times New Roman"/>
                <w:b/>
                <w:sz w:val="20"/>
                <w:szCs w:val="20"/>
              </w:rPr>
            </w:pPr>
            <w:r w:rsidRPr="00B17A05">
              <w:rPr>
                <w:rFonts w:cs="Times New Roman"/>
                <w:b/>
                <w:sz w:val="20"/>
                <w:szCs w:val="20"/>
              </w:rPr>
              <w:t>x</w:t>
            </w:r>
          </w:p>
        </w:tc>
        <w:tc>
          <w:tcPr>
            <w:tcW w:w="491" w:type="dxa"/>
          </w:tcPr>
          <w:p w14:paraId="1CCBB391" w14:textId="77777777" w:rsidR="001B655A" w:rsidRPr="00B17A05" w:rsidRDefault="001B655A" w:rsidP="003E7C09">
            <w:pPr>
              <w:jc w:val="both"/>
              <w:rPr>
                <w:rFonts w:cs="Times New Roman"/>
                <w:b/>
                <w:sz w:val="20"/>
                <w:szCs w:val="20"/>
              </w:rPr>
            </w:pPr>
          </w:p>
        </w:tc>
        <w:tc>
          <w:tcPr>
            <w:tcW w:w="491" w:type="dxa"/>
          </w:tcPr>
          <w:p w14:paraId="4DB4882F" w14:textId="77777777" w:rsidR="001B655A" w:rsidRPr="00B17A05" w:rsidRDefault="001B655A" w:rsidP="003E7C09">
            <w:pPr>
              <w:jc w:val="both"/>
              <w:rPr>
                <w:rFonts w:cs="Times New Roman"/>
                <w:b/>
                <w:sz w:val="20"/>
                <w:szCs w:val="20"/>
              </w:rPr>
            </w:pPr>
          </w:p>
        </w:tc>
      </w:tr>
      <w:tr w:rsidR="001B655A" w:rsidRPr="00B17A05" w14:paraId="747048B6" w14:textId="77777777" w:rsidTr="00FB3928">
        <w:trPr>
          <w:trHeight w:val="303"/>
        </w:trPr>
        <w:tc>
          <w:tcPr>
            <w:tcW w:w="554" w:type="dxa"/>
            <w:vAlign w:val="center"/>
          </w:tcPr>
          <w:p w14:paraId="27F863BA" w14:textId="77777777" w:rsidR="001B655A" w:rsidRPr="00B17A05" w:rsidRDefault="001B655A" w:rsidP="00FB3928">
            <w:pPr>
              <w:rPr>
                <w:rFonts w:cs="Times New Roman"/>
                <w:b/>
                <w:sz w:val="20"/>
                <w:szCs w:val="20"/>
              </w:rPr>
            </w:pPr>
            <w:r w:rsidRPr="00B17A05">
              <w:rPr>
                <w:rFonts w:cs="Times New Roman"/>
                <w:b/>
                <w:sz w:val="20"/>
                <w:szCs w:val="20"/>
              </w:rPr>
              <w:t>10</w:t>
            </w:r>
          </w:p>
        </w:tc>
        <w:tc>
          <w:tcPr>
            <w:tcW w:w="6231" w:type="dxa"/>
            <w:vAlign w:val="center"/>
          </w:tcPr>
          <w:p w14:paraId="7F1690DC" w14:textId="77777777" w:rsidR="001B655A" w:rsidRPr="00B17A05" w:rsidRDefault="001B655A" w:rsidP="00FB3928">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1FC05444" w14:textId="77777777" w:rsidR="001B655A" w:rsidRPr="00B17A05" w:rsidRDefault="001B655A" w:rsidP="003E7C09">
            <w:pPr>
              <w:jc w:val="both"/>
              <w:rPr>
                <w:rFonts w:cs="Times New Roman"/>
                <w:b/>
                <w:sz w:val="20"/>
                <w:szCs w:val="20"/>
              </w:rPr>
            </w:pPr>
          </w:p>
        </w:tc>
        <w:tc>
          <w:tcPr>
            <w:tcW w:w="491" w:type="dxa"/>
          </w:tcPr>
          <w:p w14:paraId="306D706C" w14:textId="77777777" w:rsidR="001B655A" w:rsidRPr="00B17A05" w:rsidRDefault="001B655A" w:rsidP="003E7C09">
            <w:pPr>
              <w:jc w:val="both"/>
              <w:rPr>
                <w:rFonts w:cs="Times New Roman"/>
                <w:b/>
                <w:sz w:val="20"/>
                <w:szCs w:val="20"/>
              </w:rPr>
            </w:pPr>
          </w:p>
        </w:tc>
        <w:tc>
          <w:tcPr>
            <w:tcW w:w="491" w:type="dxa"/>
          </w:tcPr>
          <w:p w14:paraId="717EB027" w14:textId="77777777" w:rsidR="001B655A" w:rsidRPr="00B17A05" w:rsidRDefault="001B655A" w:rsidP="003E7C09">
            <w:pPr>
              <w:jc w:val="both"/>
              <w:rPr>
                <w:rFonts w:cs="Times New Roman"/>
                <w:b/>
                <w:sz w:val="20"/>
                <w:szCs w:val="20"/>
              </w:rPr>
            </w:pPr>
          </w:p>
        </w:tc>
        <w:tc>
          <w:tcPr>
            <w:tcW w:w="491" w:type="dxa"/>
          </w:tcPr>
          <w:p w14:paraId="2438CEF7" w14:textId="77777777" w:rsidR="001B655A" w:rsidRPr="00B17A05" w:rsidRDefault="001B655A" w:rsidP="003E7C09">
            <w:pPr>
              <w:jc w:val="both"/>
              <w:rPr>
                <w:rFonts w:cs="Times New Roman"/>
                <w:b/>
                <w:sz w:val="20"/>
                <w:szCs w:val="20"/>
              </w:rPr>
            </w:pPr>
            <w:r w:rsidRPr="00B17A05">
              <w:rPr>
                <w:rFonts w:cs="Times New Roman"/>
                <w:b/>
                <w:sz w:val="20"/>
                <w:szCs w:val="20"/>
              </w:rPr>
              <w:t>x</w:t>
            </w:r>
          </w:p>
        </w:tc>
        <w:tc>
          <w:tcPr>
            <w:tcW w:w="491" w:type="dxa"/>
          </w:tcPr>
          <w:p w14:paraId="3268AAE1" w14:textId="77777777" w:rsidR="001B655A" w:rsidRPr="00B17A05" w:rsidRDefault="001B655A" w:rsidP="003E7C09">
            <w:pPr>
              <w:jc w:val="both"/>
              <w:rPr>
                <w:rFonts w:cs="Times New Roman"/>
                <w:b/>
                <w:sz w:val="20"/>
                <w:szCs w:val="20"/>
              </w:rPr>
            </w:pPr>
          </w:p>
        </w:tc>
      </w:tr>
      <w:tr w:rsidR="001B655A" w:rsidRPr="00B17A05" w14:paraId="181ECBF9" w14:textId="77777777" w:rsidTr="00FB3928">
        <w:trPr>
          <w:trHeight w:val="303"/>
        </w:trPr>
        <w:tc>
          <w:tcPr>
            <w:tcW w:w="554" w:type="dxa"/>
            <w:vAlign w:val="center"/>
          </w:tcPr>
          <w:p w14:paraId="12A25931" w14:textId="77777777" w:rsidR="001B655A" w:rsidRPr="00B17A05" w:rsidRDefault="001B655A" w:rsidP="00FB3928">
            <w:pPr>
              <w:rPr>
                <w:rFonts w:cs="Times New Roman"/>
                <w:b/>
                <w:sz w:val="20"/>
                <w:szCs w:val="20"/>
              </w:rPr>
            </w:pPr>
            <w:r w:rsidRPr="00B17A05">
              <w:rPr>
                <w:rFonts w:cs="Times New Roman"/>
                <w:b/>
                <w:sz w:val="20"/>
                <w:szCs w:val="20"/>
              </w:rPr>
              <w:t>11</w:t>
            </w:r>
          </w:p>
        </w:tc>
        <w:tc>
          <w:tcPr>
            <w:tcW w:w="6231" w:type="dxa"/>
            <w:vAlign w:val="center"/>
          </w:tcPr>
          <w:p w14:paraId="79447601" w14:textId="77777777" w:rsidR="001B655A" w:rsidRPr="00B17A05" w:rsidRDefault="001B655A" w:rsidP="00FB3928">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526FEFF6" w14:textId="77777777" w:rsidR="001B655A" w:rsidRPr="00B17A05" w:rsidRDefault="001B655A" w:rsidP="003E7C09">
            <w:pPr>
              <w:jc w:val="both"/>
              <w:rPr>
                <w:rFonts w:cs="Times New Roman"/>
                <w:b/>
                <w:sz w:val="20"/>
                <w:szCs w:val="20"/>
              </w:rPr>
            </w:pPr>
          </w:p>
        </w:tc>
        <w:tc>
          <w:tcPr>
            <w:tcW w:w="491" w:type="dxa"/>
          </w:tcPr>
          <w:p w14:paraId="2B5583EA" w14:textId="77777777" w:rsidR="001B655A" w:rsidRPr="00B17A05" w:rsidRDefault="001B655A" w:rsidP="003E7C09">
            <w:pPr>
              <w:jc w:val="both"/>
              <w:rPr>
                <w:rFonts w:cs="Times New Roman"/>
                <w:b/>
                <w:sz w:val="20"/>
                <w:szCs w:val="20"/>
              </w:rPr>
            </w:pPr>
          </w:p>
        </w:tc>
        <w:tc>
          <w:tcPr>
            <w:tcW w:w="491" w:type="dxa"/>
          </w:tcPr>
          <w:p w14:paraId="0AB26FCB" w14:textId="77777777" w:rsidR="001B655A" w:rsidRPr="00B17A05" w:rsidRDefault="001B655A" w:rsidP="003E7C09">
            <w:pPr>
              <w:jc w:val="both"/>
              <w:rPr>
                <w:rFonts w:cs="Times New Roman"/>
                <w:b/>
                <w:sz w:val="20"/>
                <w:szCs w:val="20"/>
              </w:rPr>
            </w:pPr>
          </w:p>
        </w:tc>
        <w:tc>
          <w:tcPr>
            <w:tcW w:w="491" w:type="dxa"/>
          </w:tcPr>
          <w:p w14:paraId="7A7772AB" w14:textId="77777777" w:rsidR="001B655A" w:rsidRPr="00B17A05" w:rsidRDefault="001B655A" w:rsidP="003E7C09">
            <w:pPr>
              <w:jc w:val="both"/>
              <w:rPr>
                <w:rFonts w:cs="Times New Roman"/>
                <w:b/>
                <w:sz w:val="20"/>
                <w:szCs w:val="20"/>
              </w:rPr>
            </w:pPr>
          </w:p>
        </w:tc>
        <w:tc>
          <w:tcPr>
            <w:tcW w:w="491" w:type="dxa"/>
          </w:tcPr>
          <w:p w14:paraId="5377059A" w14:textId="77777777" w:rsidR="001B655A" w:rsidRPr="00B17A05" w:rsidRDefault="001B655A" w:rsidP="003E7C09">
            <w:pPr>
              <w:jc w:val="both"/>
              <w:rPr>
                <w:rFonts w:cs="Times New Roman"/>
                <w:b/>
                <w:sz w:val="20"/>
                <w:szCs w:val="20"/>
              </w:rPr>
            </w:pPr>
            <w:r w:rsidRPr="00B17A05">
              <w:rPr>
                <w:rFonts w:cs="Times New Roman"/>
                <w:b/>
                <w:sz w:val="20"/>
                <w:szCs w:val="20"/>
              </w:rPr>
              <w:t>x</w:t>
            </w:r>
          </w:p>
        </w:tc>
      </w:tr>
    </w:tbl>
    <w:p w14:paraId="7083DFED" w14:textId="77777777" w:rsidR="00FB3928" w:rsidRPr="00B17A05" w:rsidRDefault="00FB3928" w:rsidP="00FB3928">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1B655A" w:rsidRPr="00B17A05" w14:paraId="43F6214A" w14:textId="77777777" w:rsidTr="003E7C09">
        <w:tc>
          <w:tcPr>
            <w:tcW w:w="5000" w:type="pct"/>
            <w:gridSpan w:val="4"/>
          </w:tcPr>
          <w:p w14:paraId="0E328A73" w14:textId="77777777" w:rsidR="001B655A" w:rsidRPr="00B17A05" w:rsidRDefault="001B655A" w:rsidP="003E7C09">
            <w:pPr>
              <w:spacing w:line="240" w:lineRule="atLeast"/>
              <w:rPr>
                <w:sz w:val="20"/>
                <w:szCs w:val="20"/>
              </w:rPr>
            </w:pPr>
            <w:r w:rsidRPr="00B17A05">
              <w:rPr>
                <w:sz w:val="20"/>
                <w:szCs w:val="20"/>
              </w:rPr>
              <w:t>Dikkat: AKTS Etkinlik Sayısı bilgileri sadece </w:t>
            </w:r>
            <w:hyperlink r:id="rId60" w:anchor="degsis" w:history="1">
              <w:r w:rsidRPr="00B17A05">
                <w:rPr>
                  <w:sz w:val="20"/>
                  <w:szCs w:val="20"/>
                </w:rPr>
                <w:t>DEĞERLENDİRME SİSTEMİ</w:t>
              </w:r>
            </w:hyperlink>
            <w:r w:rsidRPr="00B17A05">
              <w:rPr>
                <w:sz w:val="20"/>
                <w:szCs w:val="20"/>
              </w:rPr>
              <w:t>'ndeki payların sayı bilgileri ile değiştirilebilir.</w:t>
            </w:r>
          </w:p>
        </w:tc>
      </w:tr>
      <w:tr w:rsidR="001B655A" w:rsidRPr="00B17A05" w14:paraId="30209A83" w14:textId="77777777" w:rsidTr="003E7C09">
        <w:trPr>
          <w:trHeight w:val="525"/>
        </w:trPr>
        <w:tc>
          <w:tcPr>
            <w:tcW w:w="5000" w:type="pct"/>
            <w:gridSpan w:val="4"/>
          </w:tcPr>
          <w:p w14:paraId="5467E09C" w14:textId="77777777" w:rsidR="001B655A" w:rsidRPr="00B17A05" w:rsidRDefault="001B655A" w:rsidP="003E7C09">
            <w:pPr>
              <w:spacing w:line="240" w:lineRule="atLeast"/>
              <w:jc w:val="center"/>
              <w:rPr>
                <w:sz w:val="20"/>
                <w:szCs w:val="20"/>
              </w:rPr>
            </w:pPr>
            <w:r w:rsidRPr="00B17A05">
              <w:rPr>
                <w:b/>
                <w:bCs/>
                <w:sz w:val="20"/>
                <w:szCs w:val="20"/>
              </w:rPr>
              <w:t>AKTS / İŞ YÜKÜ TABLOSU</w:t>
            </w:r>
          </w:p>
        </w:tc>
      </w:tr>
      <w:tr w:rsidR="001B655A" w:rsidRPr="00B17A05" w14:paraId="13539E2D" w14:textId="77777777" w:rsidTr="003E7C09">
        <w:trPr>
          <w:trHeight w:val="450"/>
        </w:trPr>
        <w:tc>
          <w:tcPr>
            <w:tcW w:w="3550" w:type="pct"/>
          </w:tcPr>
          <w:p w14:paraId="6DD46542" w14:textId="77777777" w:rsidR="001B655A" w:rsidRPr="00B17A05" w:rsidRDefault="001B655A" w:rsidP="003E7C09">
            <w:pPr>
              <w:spacing w:line="240" w:lineRule="atLeast"/>
              <w:rPr>
                <w:sz w:val="20"/>
                <w:szCs w:val="20"/>
              </w:rPr>
            </w:pPr>
            <w:r w:rsidRPr="00B17A05">
              <w:rPr>
                <w:b/>
                <w:bCs/>
                <w:sz w:val="20"/>
                <w:szCs w:val="20"/>
              </w:rPr>
              <w:t>Etkinlik</w:t>
            </w:r>
          </w:p>
        </w:tc>
        <w:tc>
          <w:tcPr>
            <w:tcW w:w="395" w:type="pct"/>
          </w:tcPr>
          <w:p w14:paraId="083D94BC" w14:textId="77777777" w:rsidR="001B655A" w:rsidRPr="00B17A05" w:rsidRDefault="001B655A" w:rsidP="003E7C09">
            <w:pPr>
              <w:spacing w:line="240" w:lineRule="atLeast"/>
              <w:jc w:val="center"/>
              <w:rPr>
                <w:sz w:val="20"/>
                <w:szCs w:val="20"/>
              </w:rPr>
            </w:pPr>
            <w:r w:rsidRPr="00B17A05">
              <w:rPr>
                <w:b/>
                <w:bCs/>
                <w:sz w:val="20"/>
                <w:szCs w:val="20"/>
              </w:rPr>
              <w:t>SAYISI</w:t>
            </w:r>
          </w:p>
        </w:tc>
        <w:tc>
          <w:tcPr>
            <w:tcW w:w="386" w:type="pct"/>
          </w:tcPr>
          <w:p w14:paraId="3D7F983C" w14:textId="77777777" w:rsidR="001B655A" w:rsidRPr="00B17A05" w:rsidRDefault="001B655A" w:rsidP="003E7C09">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63000884" w14:textId="77777777" w:rsidR="001B655A" w:rsidRPr="00B17A05" w:rsidRDefault="001B655A" w:rsidP="003E7C09">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1B655A" w:rsidRPr="00B17A05" w14:paraId="3A84B07E" w14:textId="77777777" w:rsidTr="003E7C09">
        <w:trPr>
          <w:trHeight w:val="375"/>
        </w:trPr>
        <w:tc>
          <w:tcPr>
            <w:tcW w:w="3550" w:type="pct"/>
          </w:tcPr>
          <w:p w14:paraId="09E7DF3F" w14:textId="77777777" w:rsidR="001B655A" w:rsidRPr="00B17A05" w:rsidRDefault="001B655A" w:rsidP="003E7C09">
            <w:pPr>
              <w:spacing w:line="240" w:lineRule="atLeast"/>
              <w:rPr>
                <w:sz w:val="20"/>
                <w:szCs w:val="20"/>
              </w:rPr>
            </w:pPr>
            <w:r w:rsidRPr="00B17A05">
              <w:rPr>
                <w:sz w:val="20"/>
                <w:szCs w:val="20"/>
              </w:rPr>
              <w:t>Ders Süresi (Sınav haftası dahildir: 16x toplam ders saati)</w:t>
            </w:r>
          </w:p>
        </w:tc>
        <w:tc>
          <w:tcPr>
            <w:tcW w:w="395" w:type="pct"/>
          </w:tcPr>
          <w:p w14:paraId="1F6C1E86" w14:textId="77777777" w:rsidR="001B655A" w:rsidRPr="00B17A05" w:rsidRDefault="001B655A" w:rsidP="003E7C09">
            <w:pPr>
              <w:spacing w:line="240" w:lineRule="atLeast"/>
              <w:jc w:val="center"/>
              <w:rPr>
                <w:sz w:val="20"/>
                <w:szCs w:val="20"/>
              </w:rPr>
            </w:pPr>
            <w:r w:rsidRPr="00B17A05">
              <w:rPr>
                <w:sz w:val="20"/>
                <w:szCs w:val="20"/>
              </w:rPr>
              <w:t>16</w:t>
            </w:r>
          </w:p>
        </w:tc>
        <w:tc>
          <w:tcPr>
            <w:tcW w:w="386" w:type="pct"/>
          </w:tcPr>
          <w:p w14:paraId="11DBBBB8" w14:textId="77777777" w:rsidR="001B655A" w:rsidRPr="00B17A05" w:rsidRDefault="001B655A" w:rsidP="003E7C09">
            <w:pPr>
              <w:spacing w:line="240" w:lineRule="atLeast"/>
              <w:jc w:val="center"/>
              <w:rPr>
                <w:sz w:val="20"/>
                <w:szCs w:val="20"/>
              </w:rPr>
            </w:pPr>
            <w:r w:rsidRPr="00B17A05">
              <w:rPr>
                <w:sz w:val="20"/>
                <w:szCs w:val="20"/>
              </w:rPr>
              <w:t>2</w:t>
            </w:r>
          </w:p>
        </w:tc>
        <w:tc>
          <w:tcPr>
            <w:tcW w:w="669" w:type="pct"/>
          </w:tcPr>
          <w:p w14:paraId="35BD4ECC" w14:textId="77777777" w:rsidR="001B655A" w:rsidRPr="00B17A05" w:rsidRDefault="001B655A" w:rsidP="003E7C09">
            <w:pPr>
              <w:spacing w:line="240" w:lineRule="atLeast"/>
              <w:jc w:val="center"/>
              <w:rPr>
                <w:sz w:val="20"/>
                <w:szCs w:val="20"/>
              </w:rPr>
            </w:pPr>
            <w:r w:rsidRPr="00B17A05">
              <w:rPr>
                <w:sz w:val="20"/>
                <w:szCs w:val="20"/>
              </w:rPr>
              <w:t>32</w:t>
            </w:r>
          </w:p>
        </w:tc>
      </w:tr>
      <w:tr w:rsidR="001B655A" w:rsidRPr="00B17A05" w14:paraId="29C911EC" w14:textId="77777777" w:rsidTr="003E7C09">
        <w:trPr>
          <w:trHeight w:val="375"/>
        </w:trPr>
        <w:tc>
          <w:tcPr>
            <w:tcW w:w="3550" w:type="pct"/>
          </w:tcPr>
          <w:p w14:paraId="0F739716" w14:textId="77777777" w:rsidR="001B655A" w:rsidRPr="00B17A05" w:rsidRDefault="001B655A" w:rsidP="003E7C09">
            <w:pPr>
              <w:spacing w:line="240" w:lineRule="atLeast"/>
              <w:rPr>
                <w:sz w:val="20"/>
                <w:szCs w:val="20"/>
              </w:rPr>
            </w:pPr>
            <w:r w:rsidRPr="00B17A05">
              <w:rPr>
                <w:sz w:val="20"/>
                <w:szCs w:val="20"/>
              </w:rPr>
              <w:t>Sınıf Dışı Ders Çalışma Süresi(Ön çalışma, pekiştirme)</w:t>
            </w:r>
          </w:p>
        </w:tc>
        <w:tc>
          <w:tcPr>
            <w:tcW w:w="395" w:type="pct"/>
          </w:tcPr>
          <w:p w14:paraId="6077DB24" w14:textId="77777777" w:rsidR="001B655A" w:rsidRPr="00B17A05" w:rsidRDefault="001B655A" w:rsidP="003E7C09">
            <w:pPr>
              <w:spacing w:line="240" w:lineRule="atLeast"/>
              <w:jc w:val="center"/>
              <w:rPr>
                <w:sz w:val="20"/>
                <w:szCs w:val="20"/>
              </w:rPr>
            </w:pPr>
            <w:r w:rsidRPr="00B17A05">
              <w:rPr>
                <w:sz w:val="20"/>
                <w:szCs w:val="20"/>
              </w:rPr>
              <w:t>16</w:t>
            </w:r>
          </w:p>
        </w:tc>
        <w:tc>
          <w:tcPr>
            <w:tcW w:w="386" w:type="pct"/>
          </w:tcPr>
          <w:p w14:paraId="711EDE19" w14:textId="77777777" w:rsidR="001B655A" w:rsidRPr="00B17A05" w:rsidRDefault="001B655A" w:rsidP="003E7C09">
            <w:pPr>
              <w:spacing w:line="240" w:lineRule="atLeast"/>
              <w:jc w:val="center"/>
              <w:rPr>
                <w:sz w:val="20"/>
                <w:szCs w:val="20"/>
              </w:rPr>
            </w:pPr>
            <w:r w:rsidRPr="00B17A05">
              <w:rPr>
                <w:sz w:val="20"/>
                <w:szCs w:val="20"/>
              </w:rPr>
              <w:t>2</w:t>
            </w:r>
          </w:p>
        </w:tc>
        <w:tc>
          <w:tcPr>
            <w:tcW w:w="669" w:type="pct"/>
          </w:tcPr>
          <w:p w14:paraId="483B661C" w14:textId="77777777" w:rsidR="001B655A" w:rsidRPr="00B17A05" w:rsidRDefault="001B655A" w:rsidP="003E7C09">
            <w:pPr>
              <w:spacing w:line="240" w:lineRule="atLeast"/>
              <w:jc w:val="center"/>
              <w:rPr>
                <w:sz w:val="20"/>
                <w:szCs w:val="20"/>
              </w:rPr>
            </w:pPr>
            <w:r w:rsidRPr="00B17A05">
              <w:rPr>
                <w:sz w:val="20"/>
                <w:szCs w:val="20"/>
              </w:rPr>
              <w:t>32</w:t>
            </w:r>
          </w:p>
        </w:tc>
      </w:tr>
      <w:tr w:rsidR="001B655A" w:rsidRPr="00B17A05" w14:paraId="218903F7" w14:textId="77777777" w:rsidTr="003E7C09">
        <w:trPr>
          <w:trHeight w:val="375"/>
        </w:trPr>
        <w:tc>
          <w:tcPr>
            <w:tcW w:w="3550" w:type="pct"/>
          </w:tcPr>
          <w:p w14:paraId="21C144BB" w14:textId="77777777" w:rsidR="001B655A" w:rsidRPr="00B17A05" w:rsidRDefault="001B655A" w:rsidP="003E7C09">
            <w:pPr>
              <w:spacing w:line="240" w:lineRule="atLeast"/>
              <w:rPr>
                <w:sz w:val="20"/>
                <w:szCs w:val="20"/>
              </w:rPr>
            </w:pPr>
            <w:r w:rsidRPr="00B17A05">
              <w:rPr>
                <w:sz w:val="20"/>
                <w:szCs w:val="20"/>
              </w:rPr>
              <w:t>Ara Sınav</w:t>
            </w:r>
          </w:p>
        </w:tc>
        <w:tc>
          <w:tcPr>
            <w:tcW w:w="395" w:type="pct"/>
          </w:tcPr>
          <w:p w14:paraId="0E76840B" w14:textId="77777777" w:rsidR="001B655A" w:rsidRPr="00B17A05" w:rsidRDefault="001B655A" w:rsidP="003E7C09">
            <w:pPr>
              <w:spacing w:line="240" w:lineRule="atLeast"/>
              <w:jc w:val="center"/>
              <w:rPr>
                <w:sz w:val="20"/>
                <w:szCs w:val="20"/>
              </w:rPr>
            </w:pPr>
            <w:r w:rsidRPr="00B17A05">
              <w:rPr>
                <w:sz w:val="20"/>
                <w:szCs w:val="20"/>
              </w:rPr>
              <w:t>1</w:t>
            </w:r>
          </w:p>
        </w:tc>
        <w:tc>
          <w:tcPr>
            <w:tcW w:w="386" w:type="pct"/>
          </w:tcPr>
          <w:p w14:paraId="73B43FC2" w14:textId="77777777" w:rsidR="001B655A" w:rsidRPr="00B17A05" w:rsidRDefault="001B655A" w:rsidP="003E7C09">
            <w:pPr>
              <w:spacing w:line="240" w:lineRule="atLeast"/>
              <w:jc w:val="center"/>
              <w:rPr>
                <w:sz w:val="20"/>
                <w:szCs w:val="20"/>
              </w:rPr>
            </w:pPr>
            <w:r w:rsidRPr="00B17A05">
              <w:rPr>
                <w:sz w:val="20"/>
                <w:szCs w:val="20"/>
              </w:rPr>
              <w:t>6</w:t>
            </w:r>
          </w:p>
        </w:tc>
        <w:tc>
          <w:tcPr>
            <w:tcW w:w="669" w:type="pct"/>
          </w:tcPr>
          <w:p w14:paraId="64FEE44B" w14:textId="77777777" w:rsidR="001B655A" w:rsidRPr="00B17A05" w:rsidRDefault="001B655A" w:rsidP="003E7C09">
            <w:pPr>
              <w:spacing w:line="240" w:lineRule="atLeast"/>
              <w:jc w:val="center"/>
              <w:rPr>
                <w:sz w:val="20"/>
                <w:szCs w:val="20"/>
              </w:rPr>
            </w:pPr>
            <w:r w:rsidRPr="00B17A05">
              <w:rPr>
                <w:sz w:val="20"/>
                <w:szCs w:val="20"/>
              </w:rPr>
              <w:t>6</w:t>
            </w:r>
          </w:p>
        </w:tc>
      </w:tr>
      <w:tr w:rsidR="001B655A" w:rsidRPr="00B17A05" w14:paraId="39548550" w14:textId="77777777" w:rsidTr="003E7C09">
        <w:trPr>
          <w:trHeight w:val="375"/>
        </w:trPr>
        <w:tc>
          <w:tcPr>
            <w:tcW w:w="3550" w:type="pct"/>
          </w:tcPr>
          <w:p w14:paraId="2069D1BB" w14:textId="77777777" w:rsidR="001B655A" w:rsidRPr="00B17A05" w:rsidRDefault="001B655A" w:rsidP="003E7C09">
            <w:pPr>
              <w:spacing w:line="240" w:lineRule="atLeast"/>
              <w:rPr>
                <w:sz w:val="20"/>
                <w:szCs w:val="20"/>
              </w:rPr>
            </w:pPr>
            <w:r w:rsidRPr="00B17A05">
              <w:rPr>
                <w:sz w:val="20"/>
                <w:szCs w:val="20"/>
              </w:rPr>
              <w:t>Kısa Sınav</w:t>
            </w:r>
          </w:p>
        </w:tc>
        <w:tc>
          <w:tcPr>
            <w:tcW w:w="395" w:type="pct"/>
          </w:tcPr>
          <w:p w14:paraId="169FB2DA" w14:textId="77777777" w:rsidR="001B655A" w:rsidRPr="00B17A05" w:rsidRDefault="001B655A" w:rsidP="003E7C09">
            <w:pPr>
              <w:spacing w:line="240" w:lineRule="atLeast"/>
              <w:jc w:val="center"/>
              <w:rPr>
                <w:sz w:val="20"/>
                <w:szCs w:val="20"/>
              </w:rPr>
            </w:pPr>
            <w:r w:rsidRPr="00B17A05">
              <w:rPr>
                <w:sz w:val="20"/>
                <w:szCs w:val="20"/>
              </w:rPr>
              <w:t>2</w:t>
            </w:r>
          </w:p>
        </w:tc>
        <w:tc>
          <w:tcPr>
            <w:tcW w:w="386" w:type="pct"/>
          </w:tcPr>
          <w:p w14:paraId="079D065A" w14:textId="77777777" w:rsidR="001B655A" w:rsidRPr="00B17A05" w:rsidRDefault="001B655A" w:rsidP="003E7C09">
            <w:pPr>
              <w:spacing w:line="240" w:lineRule="atLeast"/>
              <w:jc w:val="center"/>
              <w:rPr>
                <w:sz w:val="20"/>
                <w:szCs w:val="20"/>
              </w:rPr>
            </w:pPr>
            <w:r w:rsidRPr="00B17A05">
              <w:rPr>
                <w:sz w:val="20"/>
                <w:szCs w:val="20"/>
              </w:rPr>
              <w:t>2</w:t>
            </w:r>
          </w:p>
        </w:tc>
        <w:tc>
          <w:tcPr>
            <w:tcW w:w="669" w:type="pct"/>
          </w:tcPr>
          <w:p w14:paraId="2E09642B" w14:textId="77777777" w:rsidR="001B655A" w:rsidRPr="00B17A05" w:rsidRDefault="001B655A" w:rsidP="003E7C09">
            <w:pPr>
              <w:spacing w:line="240" w:lineRule="atLeast"/>
              <w:jc w:val="center"/>
              <w:rPr>
                <w:sz w:val="20"/>
                <w:szCs w:val="20"/>
              </w:rPr>
            </w:pPr>
            <w:r w:rsidRPr="00B17A05">
              <w:rPr>
                <w:sz w:val="20"/>
                <w:szCs w:val="20"/>
              </w:rPr>
              <w:t>4</w:t>
            </w:r>
          </w:p>
        </w:tc>
      </w:tr>
      <w:tr w:rsidR="001B655A" w:rsidRPr="00B17A05" w14:paraId="3A9906E6" w14:textId="77777777" w:rsidTr="003E7C09">
        <w:trPr>
          <w:trHeight w:val="375"/>
        </w:trPr>
        <w:tc>
          <w:tcPr>
            <w:tcW w:w="3550" w:type="pct"/>
          </w:tcPr>
          <w:p w14:paraId="7A8B10AC" w14:textId="77777777" w:rsidR="001B655A" w:rsidRPr="00B17A05" w:rsidRDefault="001B655A" w:rsidP="003E7C09">
            <w:pPr>
              <w:spacing w:line="240" w:lineRule="atLeast"/>
              <w:rPr>
                <w:sz w:val="20"/>
                <w:szCs w:val="20"/>
              </w:rPr>
            </w:pPr>
            <w:r w:rsidRPr="00B17A05">
              <w:rPr>
                <w:sz w:val="20"/>
                <w:szCs w:val="20"/>
              </w:rPr>
              <w:t>Ödev</w:t>
            </w:r>
          </w:p>
        </w:tc>
        <w:tc>
          <w:tcPr>
            <w:tcW w:w="395" w:type="pct"/>
          </w:tcPr>
          <w:p w14:paraId="440B82AE" w14:textId="77777777" w:rsidR="001B655A" w:rsidRPr="00B17A05" w:rsidRDefault="001B655A" w:rsidP="003E7C09">
            <w:pPr>
              <w:spacing w:line="240" w:lineRule="atLeast"/>
              <w:jc w:val="center"/>
              <w:rPr>
                <w:sz w:val="20"/>
                <w:szCs w:val="20"/>
              </w:rPr>
            </w:pPr>
            <w:r w:rsidRPr="00B17A05">
              <w:rPr>
                <w:sz w:val="20"/>
                <w:szCs w:val="20"/>
              </w:rPr>
              <w:t>1</w:t>
            </w:r>
          </w:p>
        </w:tc>
        <w:tc>
          <w:tcPr>
            <w:tcW w:w="386" w:type="pct"/>
          </w:tcPr>
          <w:p w14:paraId="08A13225" w14:textId="77777777" w:rsidR="001B655A" w:rsidRPr="00B17A05" w:rsidRDefault="001B655A" w:rsidP="003E7C09">
            <w:pPr>
              <w:spacing w:line="240" w:lineRule="atLeast"/>
              <w:jc w:val="center"/>
              <w:rPr>
                <w:sz w:val="20"/>
                <w:szCs w:val="20"/>
              </w:rPr>
            </w:pPr>
            <w:r w:rsidRPr="00B17A05">
              <w:rPr>
                <w:sz w:val="20"/>
                <w:szCs w:val="20"/>
              </w:rPr>
              <w:t>3</w:t>
            </w:r>
          </w:p>
        </w:tc>
        <w:tc>
          <w:tcPr>
            <w:tcW w:w="669" w:type="pct"/>
          </w:tcPr>
          <w:p w14:paraId="2B0D5C42" w14:textId="77777777" w:rsidR="001B655A" w:rsidRPr="00B17A05" w:rsidRDefault="001B655A" w:rsidP="003E7C09">
            <w:pPr>
              <w:spacing w:line="240" w:lineRule="atLeast"/>
              <w:jc w:val="center"/>
              <w:rPr>
                <w:sz w:val="20"/>
                <w:szCs w:val="20"/>
              </w:rPr>
            </w:pPr>
            <w:r w:rsidRPr="00B17A05">
              <w:rPr>
                <w:sz w:val="20"/>
                <w:szCs w:val="20"/>
              </w:rPr>
              <w:t>3</w:t>
            </w:r>
          </w:p>
        </w:tc>
      </w:tr>
      <w:tr w:rsidR="001B655A" w:rsidRPr="00B17A05" w14:paraId="4ACB1CD5" w14:textId="77777777" w:rsidTr="003E7C09">
        <w:trPr>
          <w:trHeight w:val="375"/>
        </w:trPr>
        <w:tc>
          <w:tcPr>
            <w:tcW w:w="3550" w:type="pct"/>
          </w:tcPr>
          <w:p w14:paraId="1BAA84DE" w14:textId="77777777" w:rsidR="001B655A" w:rsidRPr="00B17A05" w:rsidRDefault="001B655A" w:rsidP="003E7C09">
            <w:pPr>
              <w:spacing w:line="240" w:lineRule="atLeast"/>
              <w:rPr>
                <w:sz w:val="20"/>
                <w:szCs w:val="20"/>
              </w:rPr>
            </w:pPr>
            <w:r w:rsidRPr="00B17A05">
              <w:rPr>
                <w:sz w:val="20"/>
                <w:szCs w:val="20"/>
              </w:rPr>
              <w:t>Final</w:t>
            </w:r>
          </w:p>
        </w:tc>
        <w:tc>
          <w:tcPr>
            <w:tcW w:w="395" w:type="pct"/>
          </w:tcPr>
          <w:p w14:paraId="77B7EDEB" w14:textId="77777777" w:rsidR="001B655A" w:rsidRPr="00B17A05" w:rsidRDefault="001B655A" w:rsidP="003E7C09">
            <w:pPr>
              <w:spacing w:line="240" w:lineRule="atLeast"/>
              <w:jc w:val="center"/>
              <w:rPr>
                <w:sz w:val="20"/>
                <w:szCs w:val="20"/>
              </w:rPr>
            </w:pPr>
            <w:r w:rsidRPr="00B17A05">
              <w:rPr>
                <w:sz w:val="20"/>
                <w:szCs w:val="20"/>
              </w:rPr>
              <w:t>1</w:t>
            </w:r>
          </w:p>
        </w:tc>
        <w:tc>
          <w:tcPr>
            <w:tcW w:w="386" w:type="pct"/>
          </w:tcPr>
          <w:p w14:paraId="662F5631" w14:textId="77777777" w:rsidR="001B655A" w:rsidRPr="00B17A05" w:rsidRDefault="001B655A" w:rsidP="003E7C09">
            <w:pPr>
              <w:spacing w:line="240" w:lineRule="atLeast"/>
              <w:jc w:val="center"/>
              <w:rPr>
                <w:sz w:val="20"/>
                <w:szCs w:val="20"/>
              </w:rPr>
            </w:pPr>
            <w:r w:rsidRPr="00B17A05">
              <w:rPr>
                <w:sz w:val="20"/>
                <w:szCs w:val="20"/>
              </w:rPr>
              <w:t>10</w:t>
            </w:r>
          </w:p>
        </w:tc>
        <w:tc>
          <w:tcPr>
            <w:tcW w:w="669" w:type="pct"/>
          </w:tcPr>
          <w:p w14:paraId="410A7F86" w14:textId="77777777" w:rsidR="001B655A" w:rsidRPr="00B17A05" w:rsidRDefault="001B655A" w:rsidP="003E7C09">
            <w:pPr>
              <w:spacing w:line="240" w:lineRule="atLeast"/>
              <w:jc w:val="center"/>
              <w:rPr>
                <w:sz w:val="20"/>
                <w:szCs w:val="20"/>
              </w:rPr>
            </w:pPr>
            <w:r w:rsidRPr="00B17A05">
              <w:rPr>
                <w:sz w:val="20"/>
                <w:szCs w:val="20"/>
              </w:rPr>
              <w:t>10</w:t>
            </w:r>
          </w:p>
        </w:tc>
      </w:tr>
      <w:tr w:rsidR="001B655A" w:rsidRPr="00B17A05" w14:paraId="1DF05002" w14:textId="77777777" w:rsidTr="003E7C09">
        <w:trPr>
          <w:trHeight w:val="375"/>
        </w:trPr>
        <w:tc>
          <w:tcPr>
            <w:tcW w:w="3550" w:type="pct"/>
          </w:tcPr>
          <w:p w14:paraId="6D1DF975" w14:textId="77777777" w:rsidR="001B655A" w:rsidRPr="00B17A05" w:rsidRDefault="001B655A" w:rsidP="003E7C09">
            <w:pPr>
              <w:spacing w:line="240" w:lineRule="atLeast"/>
              <w:rPr>
                <w:sz w:val="20"/>
                <w:szCs w:val="20"/>
              </w:rPr>
            </w:pPr>
            <w:r w:rsidRPr="00B17A05">
              <w:rPr>
                <w:b/>
                <w:bCs/>
                <w:sz w:val="20"/>
                <w:szCs w:val="20"/>
              </w:rPr>
              <w:t>Toplam İş Yükü</w:t>
            </w:r>
          </w:p>
        </w:tc>
        <w:tc>
          <w:tcPr>
            <w:tcW w:w="395" w:type="pct"/>
          </w:tcPr>
          <w:p w14:paraId="31F7F4CA" w14:textId="77777777" w:rsidR="001B655A" w:rsidRPr="00B17A05" w:rsidRDefault="001B655A" w:rsidP="003E7C09">
            <w:pPr>
              <w:spacing w:line="240" w:lineRule="atLeast"/>
              <w:rPr>
                <w:sz w:val="20"/>
                <w:szCs w:val="20"/>
              </w:rPr>
            </w:pPr>
          </w:p>
        </w:tc>
        <w:tc>
          <w:tcPr>
            <w:tcW w:w="386" w:type="pct"/>
          </w:tcPr>
          <w:p w14:paraId="1076C9D2" w14:textId="77777777" w:rsidR="001B655A" w:rsidRPr="00B17A05" w:rsidRDefault="001B655A" w:rsidP="003E7C09">
            <w:pPr>
              <w:spacing w:line="240" w:lineRule="atLeast"/>
              <w:rPr>
                <w:sz w:val="20"/>
                <w:szCs w:val="20"/>
              </w:rPr>
            </w:pPr>
          </w:p>
        </w:tc>
        <w:tc>
          <w:tcPr>
            <w:tcW w:w="669" w:type="pct"/>
          </w:tcPr>
          <w:p w14:paraId="38292800" w14:textId="77777777" w:rsidR="001B655A" w:rsidRPr="00B17A05" w:rsidRDefault="001B655A" w:rsidP="003E7C09">
            <w:pPr>
              <w:spacing w:line="240" w:lineRule="atLeast"/>
              <w:jc w:val="center"/>
              <w:rPr>
                <w:sz w:val="20"/>
                <w:szCs w:val="20"/>
              </w:rPr>
            </w:pPr>
            <w:r w:rsidRPr="00B17A05">
              <w:rPr>
                <w:sz w:val="20"/>
                <w:szCs w:val="20"/>
              </w:rPr>
              <w:t>87</w:t>
            </w:r>
          </w:p>
        </w:tc>
      </w:tr>
      <w:tr w:rsidR="001B655A" w:rsidRPr="00B17A05" w14:paraId="64D5F90E" w14:textId="77777777" w:rsidTr="003E7C09">
        <w:trPr>
          <w:trHeight w:val="375"/>
        </w:trPr>
        <w:tc>
          <w:tcPr>
            <w:tcW w:w="3550" w:type="pct"/>
          </w:tcPr>
          <w:p w14:paraId="273A258F" w14:textId="77777777" w:rsidR="001B655A" w:rsidRPr="00B17A05" w:rsidRDefault="001B655A" w:rsidP="003E7C09">
            <w:pPr>
              <w:spacing w:line="240" w:lineRule="atLeast"/>
              <w:rPr>
                <w:sz w:val="20"/>
                <w:szCs w:val="20"/>
              </w:rPr>
            </w:pPr>
            <w:r w:rsidRPr="00B17A05">
              <w:rPr>
                <w:b/>
                <w:bCs/>
                <w:sz w:val="20"/>
                <w:szCs w:val="20"/>
              </w:rPr>
              <w:t>Toplam İş Yükü / 25 (s)</w:t>
            </w:r>
          </w:p>
        </w:tc>
        <w:tc>
          <w:tcPr>
            <w:tcW w:w="395" w:type="pct"/>
          </w:tcPr>
          <w:p w14:paraId="7CBFA7B4" w14:textId="77777777" w:rsidR="001B655A" w:rsidRPr="00B17A05" w:rsidRDefault="001B655A" w:rsidP="003E7C09">
            <w:pPr>
              <w:spacing w:line="240" w:lineRule="atLeast"/>
              <w:rPr>
                <w:sz w:val="20"/>
                <w:szCs w:val="20"/>
              </w:rPr>
            </w:pPr>
          </w:p>
        </w:tc>
        <w:tc>
          <w:tcPr>
            <w:tcW w:w="386" w:type="pct"/>
          </w:tcPr>
          <w:p w14:paraId="5F918C8A" w14:textId="77777777" w:rsidR="001B655A" w:rsidRPr="00B17A05" w:rsidRDefault="001B655A" w:rsidP="003E7C09">
            <w:pPr>
              <w:spacing w:line="240" w:lineRule="atLeast"/>
              <w:rPr>
                <w:sz w:val="20"/>
                <w:szCs w:val="20"/>
              </w:rPr>
            </w:pPr>
          </w:p>
        </w:tc>
        <w:tc>
          <w:tcPr>
            <w:tcW w:w="669" w:type="pct"/>
          </w:tcPr>
          <w:p w14:paraId="6DC9768D" w14:textId="77777777" w:rsidR="001B655A" w:rsidRPr="00B17A05" w:rsidRDefault="001B655A" w:rsidP="003E7C09">
            <w:pPr>
              <w:spacing w:line="240" w:lineRule="atLeast"/>
              <w:jc w:val="center"/>
              <w:rPr>
                <w:sz w:val="20"/>
                <w:szCs w:val="20"/>
              </w:rPr>
            </w:pPr>
            <w:r w:rsidRPr="00B17A05">
              <w:rPr>
                <w:sz w:val="20"/>
                <w:szCs w:val="20"/>
              </w:rPr>
              <w:t>3.48</w:t>
            </w:r>
          </w:p>
        </w:tc>
      </w:tr>
      <w:tr w:rsidR="001B655A" w:rsidRPr="00B17A05" w14:paraId="07FDC464" w14:textId="77777777" w:rsidTr="003E7C09">
        <w:trPr>
          <w:trHeight w:val="375"/>
        </w:trPr>
        <w:tc>
          <w:tcPr>
            <w:tcW w:w="3550" w:type="pct"/>
          </w:tcPr>
          <w:p w14:paraId="7FC07569" w14:textId="77777777" w:rsidR="001B655A" w:rsidRPr="00B17A05" w:rsidRDefault="001B655A" w:rsidP="003E7C09">
            <w:pPr>
              <w:spacing w:line="240" w:lineRule="atLeast"/>
              <w:rPr>
                <w:sz w:val="20"/>
                <w:szCs w:val="20"/>
              </w:rPr>
            </w:pPr>
            <w:r w:rsidRPr="00B17A05">
              <w:rPr>
                <w:b/>
                <w:bCs/>
                <w:sz w:val="20"/>
                <w:szCs w:val="20"/>
              </w:rPr>
              <w:t>Dersin AKTS Kredisi</w:t>
            </w:r>
          </w:p>
        </w:tc>
        <w:tc>
          <w:tcPr>
            <w:tcW w:w="395" w:type="pct"/>
          </w:tcPr>
          <w:p w14:paraId="1565297E" w14:textId="77777777" w:rsidR="001B655A" w:rsidRPr="00B17A05" w:rsidRDefault="001B655A" w:rsidP="003E7C09">
            <w:pPr>
              <w:spacing w:line="240" w:lineRule="atLeast"/>
              <w:rPr>
                <w:sz w:val="20"/>
                <w:szCs w:val="20"/>
              </w:rPr>
            </w:pPr>
          </w:p>
        </w:tc>
        <w:tc>
          <w:tcPr>
            <w:tcW w:w="386" w:type="pct"/>
          </w:tcPr>
          <w:p w14:paraId="64F5936C" w14:textId="77777777" w:rsidR="001B655A" w:rsidRPr="00B17A05" w:rsidRDefault="001B655A" w:rsidP="003E7C09">
            <w:pPr>
              <w:spacing w:line="240" w:lineRule="atLeast"/>
              <w:rPr>
                <w:sz w:val="20"/>
                <w:szCs w:val="20"/>
              </w:rPr>
            </w:pPr>
          </w:p>
        </w:tc>
        <w:tc>
          <w:tcPr>
            <w:tcW w:w="669" w:type="pct"/>
          </w:tcPr>
          <w:p w14:paraId="3C258F78" w14:textId="77777777" w:rsidR="001B655A" w:rsidRPr="00B17A05" w:rsidRDefault="001B655A" w:rsidP="003E7C09">
            <w:pPr>
              <w:spacing w:line="240" w:lineRule="atLeast"/>
              <w:jc w:val="center"/>
              <w:rPr>
                <w:sz w:val="20"/>
                <w:szCs w:val="20"/>
              </w:rPr>
            </w:pPr>
            <w:r w:rsidRPr="00B17A05">
              <w:rPr>
                <w:sz w:val="20"/>
                <w:szCs w:val="20"/>
              </w:rPr>
              <w:t>3</w:t>
            </w:r>
          </w:p>
        </w:tc>
      </w:tr>
    </w:tbl>
    <w:p w14:paraId="2D63E2FB" w14:textId="77777777" w:rsidR="00FB3928" w:rsidRPr="00B17A05" w:rsidRDefault="00FB3928" w:rsidP="00FB3928">
      <w:pPr>
        <w:spacing w:line="240" w:lineRule="auto"/>
        <w:rPr>
          <w:sz w:val="20"/>
          <w:szCs w:val="20"/>
        </w:rPr>
      </w:pPr>
    </w:p>
    <w:p w14:paraId="781CF2D1" w14:textId="77777777" w:rsidR="00FB3928" w:rsidRPr="00B17A05" w:rsidRDefault="00FB3928" w:rsidP="00FB3928">
      <w:pPr>
        <w:spacing w:line="240" w:lineRule="auto"/>
        <w:rPr>
          <w:sz w:val="20"/>
          <w:szCs w:val="20"/>
        </w:rPr>
      </w:pPr>
    </w:p>
    <w:tbl>
      <w:tblPr>
        <w:tblStyle w:val="TableGrid"/>
        <w:tblW w:w="4800" w:type="pct"/>
        <w:tblLook w:val="04A0" w:firstRow="1" w:lastRow="0" w:firstColumn="1" w:lastColumn="0" w:noHBand="0" w:noVBand="1"/>
      </w:tblPr>
      <w:tblGrid>
        <w:gridCol w:w="3794"/>
        <w:gridCol w:w="1277"/>
        <w:gridCol w:w="1139"/>
        <w:gridCol w:w="1013"/>
        <w:gridCol w:w="1040"/>
        <w:gridCol w:w="653"/>
      </w:tblGrid>
      <w:tr w:rsidR="00FB3928" w:rsidRPr="00B17A05" w14:paraId="4765AAA2" w14:textId="77777777" w:rsidTr="00FB3928">
        <w:trPr>
          <w:trHeight w:val="525"/>
        </w:trPr>
        <w:tc>
          <w:tcPr>
            <w:tcW w:w="0" w:type="auto"/>
            <w:gridSpan w:val="6"/>
            <w:hideMark/>
          </w:tcPr>
          <w:p w14:paraId="099C2C8C" w14:textId="77777777" w:rsidR="00FB3928" w:rsidRPr="00B17A05" w:rsidRDefault="00FB3928" w:rsidP="00FB3928">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E81520" w:rsidRPr="00B17A05" w14:paraId="321C23E5" w14:textId="77777777" w:rsidTr="00E81520">
        <w:trPr>
          <w:trHeight w:val="450"/>
        </w:trPr>
        <w:tc>
          <w:tcPr>
            <w:tcW w:w="2128" w:type="pct"/>
            <w:hideMark/>
          </w:tcPr>
          <w:p w14:paraId="224FF66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716" w:type="pct"/>
            <w:hideMark/>
          </w:tcPr>
          <w:p w14:paraId="70AC6FF5"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Kodu</w:t>
            </w:r>
          </w:p>
        </w:tc>
        <w:tc>
          <w:tcPr>
            <w:tcW w:w="639" w:type="pct"/>
            <w:hideMark/>
          </w:tcPr>
          <w:p w14:paraId="22500018"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Yarıyıl</w:t>
            </w:r>
          </w:p>
        </w:tc>
        <w:tc>
          <w:tcPr>
            <w:tcW w:w="568" w:type="pct"/>
            <w:hideMark/>
          </w:tcPr>
          <w:p w14:paraId="72205662"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T+U Saat</w:t>
            </w:r>
          </w:p>
        </w:tc>
        <w:tc>
          <w:tcPr>
            <w:tcW w:w="583" w:type="pct"/>
            <w:hideMark/>
          </w:tcPr>
          <w:p w14:paraId="5D9EDA3F"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Kredi</w:t>
            </w:r>
          </w:p>
        </w:tc>
        <w:tc>
          <w:tcPr>
            <w:tcW w:w="0" w:type="auto"/>
            <w:hideMark/>
          </w:tcPr>
          <w:p w14:paraId="32278B6A"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AKTS</w:t>
            </w:r>
          </w:p>
        </w:tc>
      </w:tr>
      <w:tr w:rsidR="00E81520" w:rsidRPr="00B17A05" w14:paraId="3073E98F" w14:textId="77777777" w:rsidTr="00E81520">
        <w:trPr>
          <w:trHeight w:val="450"/>
        </w:trPr>
        <w:tc>
          <w:tcPr>
            <w:tcW w:w="2128" w:type="pct"/>
            <w:hideMark/>
          </w:tcPr>
          <w:p w14:paraId="7C99DF7B" w14:textId="77777777" w:rsidR="00F3065D" w:rsidRPr="00B17A05" w:rsidRDefault="00F3065D" w:rsidP="00FB3928">
            <w:pPr>
              <w:rPr>
                <w:rFonts w:eastAsia="Times New Roman" w:cs="Times New Roman"/>
                <w:b/>
                <w:bCs/>
                <w:sz w:val="20"/>
                <w:szCs w:val="20"/>
                <w:lang w:eastAsia="tr-TR"/>
              </w:rPr>
            </w:pPr>
            <w:r w:rsidRPr="00B17A05">
              <w:rPr>
                <w:rFonts w:cs="Times New Roman"/>
                <w:sz w:val="20"/>
                <w:szCs w:val="20"/>
              </w:rPr>
              <w:t>Sosyal Bakım ve Sosyal Hizmetler</w:t>
            </w:r>
          </w:p>
        </w:tc>
        <w:tc>
          <w:tcPr>
            <w:tcW w:w="716" w:type="pct"/>
            <w:hideMark/>
          </w:tcPr>
          <w:p w14:paraId="361F62FA" w14:textId="77777777" w:rsidR="00F3065D" w:rsidRPr="00B17A05" w:rsidRDefault="00F3065D"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SSH316</w:t>
            </w:r>
          </w:p>
        </w:tc>
        <w:tc>
          <w:tcPr>
            <w:tcW w:w="639" w:type="pct"/>
            <w:hideMark/>
          </w:tcPr>
          <w:p w14:paraId="6D24DCDF" w14:textId="77777777" w:rsidR="00F3065D" w:rsidRPr="00B17A05" w:rsidRDefault="00F3065D"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6</w:t>
            </w:r>
          </w:p>
        </w:tc>
        <w:tc>
          <w:tcPr>
            <w:tcW w:w="568" w:type="pct"/>
            <w:hideMark/>
          </w:tcPr>
          <w:p w14:paraId="3A3A3EDD" w14:textId="77777777" w:rsidR="00F3065D" w:rsidRPr="00B17A05" w:rsidRDefault="00F3065D"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2+0</w:t>
            </w:r>
          </w:p>
        </w:tc>
        <w:tc>
          <w:tcPr>
            <w:tcW w:w="583" w:type="pct"/>
            <w:hideMark/>
          </w:tcPr>
          <w:p w14:paraId="678A74D5" w14:textId="77777777" w:rsidR="00F3065D" w:rsidRPr="00B17A05" w:rsidRDefault="00F3065D"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2</w:t>
            </w:r>
          </w:p>
        </w:tc>
        <w:tc>
          <w:tcPr>
            <w:tcW w:w="0" w:type="auto"/>
            <w:hideMark/>
          </w:tcPr>
          <w:p w14:paraId="45B0F355" w14:textId="77777777" w:rsidR="00F3065D" w:rsidRPr="00B17A05" w:rsidRDefault="00F3065D"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3</w:t>
            </w:r>
          </w:p>
        </w:tc>
      </w:tr>
      <w:tr w:rsidR="00FB3928" w:rsidRPr="00B17A05" w14:paraId="3569D03B" w14:textId="77777777" w:rsidTr="00E81520">
        <w:trPr>
          <w:trHeight w:val="450"/>
        </w:trPr>
        <w:tc>
          <w:tcPr>
            <w:tcW w:w="2128" w:type="pct"/>
            <w:hideMark/>
          </w:tcPr>
          <w:p w14:paraId="69D3D91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2872" w:type="pct"/>
            <w:gridSpan w:val="5"/>
            <w:hideMark/>
          </w:tcPr>
          <w:p w14:paraId="7F3BD51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r w:rsidR="00FB3928" w:rsidRPr="00B17A05" w14:paraId="2F3C9B67" w14:textId="77777777" w:rsidTr="00E81520">
        <w:trPr>
          <w:trHeight w:val="450"/>
        </w:trPr>
        <w:tc>
          <w:tcPr>
            <w:tcW w:w="2128" w:type="pct"/>
            <w:hideMark/>
          </w:tcPr>
          <w:p w14:paraId="3766465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2872" w:type="pct"/>
            <w:gridSpan w:val="5"/>
            <w:hideMark/>
          </w:tcPr>
          <w:p w14:paraId="69A6634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43227FC1"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FB3928" w:rsidRPr="00B17A05" w14:paraId="0CB95297" w14:textId="77777777" w:rsidTr="00FB3928">
        <w:trPr>
          <w:trHeight w:val="450"/>
        </w:trPr>
        <w:tc>
          <w:tcPr>
            <w:tcW w:w="1250" w:type="pct"/>
            <w:hideMark/>
          </w:tcPr>
          <w:p w14:paraId="1D8BF7F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1DB3907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32CF0EFE" wp14:editId="4C7EE942">
                  <wp:extent cx="276225" cy="190500"/>
                  <wp:effectExtent l="0" t="0" r="9525" b="0"/>
                  <wp:docPr id="5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FB3928" w:rsidRPr="00B17A05" w14:paraId="50B2142F" w14:textId="77777777" w:rsidTr="00FB3928">
        <w:trPr>
          <w:trHeight w:val="450"/>
        </w:trPr>
        <w:tc>
          <w:tcPr>
            <w:tcW w:w="0" w:type="auto"/>
            <w:hideMark/>
          </w:tcPr>
          <w:p w14:paraId="3CA210E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306FEBB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FB3928" w:rsidRPr="00B17A05" w14:paraId="20FDAD72" w14:textId="77777777" w:rsidTr="00FB3928">
        <w:trPr>
          <w:trHeight w:val="450"/>
        </w:trPr>
        <w:tc>
          <w:tcPr>
            <w:tcW w:w="0" w:type="auto"/>
            <w:hideMark/>
          </w:tcPr>
          <w:p w14:paraId="5ABD26F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lastRenderedPageBreak/>
              <w:t>Dersin Türü</w:t>
            </w:r>
          </w:p>
        </w:tc>
        <w:tc>
          <w:tcPr>
            <w:tcW w:w="0" w:type="auto"/>
            <w:hideMark/>
          </w:tcPr>
          <w:p w14:paraId="258CAE0B" w14:textId="77777777" w:rsidR="00FB3928" w:rsidRPr="00B17A05" w:rsidRDefault="00F3065D" w:rsidP="00F3065D">
            <w:pPr>
              <w:rPr>
                <w:rFonts w:eastAsia="Times New Roman" w:cs="Times New Roman"/>
                <w:sz w:val="20"/>
                <w:szCs w:val="20"/>
                <w:lang w:eastAsia="tr-TR"/>
              </w:rPr>
            </w:pPr>
            <w:r w:rsidRPr="00B17A05">
              <w:rPr>
                <w:rFonts w:eastAsia="Times New Roman" w:cs="Times New Roman"/>
                <w:sz w:val="20"/>
                <w:szCs w:val="20"/>
                <w:lang w:eastAsia="tr-TR"/>
              </w:rPr>
              <w:t>Seçmeli</w:t>
            </w:r>
            <w:r w:rsidR="00FB3928" w:rsidRPr="00B17A05">
              <w:rPr>
                <w:rFonts w:eastAsia="Times New Roman" w:cs="Times New Roman"/>
                <w:sz w:val="20"/>
                <w:szCs w:val="20"/>
                <w:lang w:eastAsia="tr-TR"/>
              </w:rPr>
              <w:t xml:space="preserve"> </w:t>
            </w:r>
          </w:p>
        </w:tc>
      </w:tr>
      <w:tr w:rsidR="00FB3928" w:rsidRPr="00B17A05" w14:paraId="272FE212" w14:textId="77777777" w:rsidTr="00FB3928">
        <w:trPr>
          <w:trHeight w:val="450"/>
        </w:trPr>
        <w:tc>
          <w:tcPr>
            <w:tcW w:w="0" w:type="auto"/>
            <w:hideMark/>
          </w:tcPr>
          <w:p w14:paraId="3EF3B2E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2622FC25" w14:textId="77777777" w:rsidR="00FB3928" w:rsidRPr="00B17A05" w:rsidRDefault="00FB3928" w:rsidP="00FB3928">
            <w:pPr>
              <w:rPr>
                <w:rFonts w:eastAsia="Times New Roman" w:cs="Times New Roman"/>
                <w:sz w:val="20"/>
                <w:szCs w:val="20"/>
                <w:lang w:eastAsia="tr-TR"/>
              </w:rPr>
            </w:pPr>
          </w:p>
        </w:tc>
      </w:tr>
      <w:tr w:rsidR="00FB3928" w:rsidRPr="00B17A05" w14:paraId="2F7198FF" w14:textId="77777777" w:rsidTr="00FB3928">
        <w:trPr>
          <w:trHeight w:val="450"/>
        </w:trPr>
        <w:tc>
          <w:tcPr>
            <w:tcW w:w="0" w:type="auto"/>
            <w:hideMark/>
          </w:tcPr>
          <w:p w14:paraId="7300A31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7A7D2E99" w14:textId="77777777" w:rsidR="00FB3928" w:rsidRPr="00B17A05" w:rsidRDefault="00FB3928" w:rsidP="00FB3928">
            <w:pPr>
              <w:rPr>
                <w:rFonts w:eastAsia="Times New Roman" w:cs="Times New Roman"/>
                <w:sz w:val="20"/>
                <w:szCs w:val="20"/>
                <w:lang w:eastAsia="tr-TR"/>
              </w:rPr>
            </w:pPr>
          </w:p>
        </w:tc>
      </w:tr>
      <w:tr w:rsidR="00FB3928" w:rsidRPr="00B17A05" w14:paraId="095EC339" w14:textId="77777777" w:rsidTr="00FB3928">
        <w:trPr>
          <w:trHeight w:val="450"/>
        </w:trPr>
        <w:tc>
          <w:tcPr>
            <w:tcW w:w="0" w:type="auto"/>
            <w:hideMark/>
          </w:tcPr>
          <w:p w14:paraId="34073A6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1457DA4F" w14:textId="77777777" w:rsidR="00FB3928" w:rsidRPr="00B17A05" w:rsidRDefault="00FB3928" w:rsidP="00FB3928">
            <w:pPr>
              <w:rPr>
                <w:rFonts w:eastAsia="Times New Roman" w:cs="Times New Roman"/>
                <w:sz w:val="20"/>
                <w:szCs w:val="20"/>
                <w:lang w:eastAsia="tr-TR"/>
              </w:rPr>
            </w:pPr>
          </w:p>
        </w:tc>
      </w:tr>
      <w:tr w:rsidR="00FB3928" w:rsidRPr="00B17A05" w14:paraId="27911F20" w14:textId="77777777" w:rsidTr="00FB3928">
        <w:trPr>
          <w:trHeight w:val="450"/>
        </w:trPr>
        <w:tc>
          <w:tcPr>
            <w:tcW w:w="0" w:type="auto"/>
            <w:hideMark/>
          </w:tcPr>
          <w:p w14:paraId="13740FD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669166ED" w14:textId="77777777" w:rsidR="00F3065D" w:rsidRPr="00B17A05" w:rsidRDefault="00F3065D" w:rsidP="00F3065D">
            <w:pPr>
              <w:spacing w:line="270" w:lineRule="atLeast"/>
              <w:jc w:val="both"/>
              <w:rPr>
                <w:sz w:val="20"/>
                <w:szCs w:val="20"/>
                <w:shd w:val="clear" w:color="auto" w:fill="FFFFFF"/>
              </w:rPr>
            </w:pPr>
            <w:r w:rsidRPr="00B17A05">
              <w:rPr>
                <w:sz w:val="20"/>
                <w:szCs w:val="20"/>
                <w:shd w:val="clear" w:color="auto" w:fill="FFFFFF"/>
              </w:rPr>
              <w:t>Sosyal hizmetlerde bakım, başta sosyal güvenlik olmak üzere insanî ihtiyaçların bütün alanlarını kapsayacak bir şekilde düşünülmüş bir hizmet anlayışıdır. Bu alanların başında bedensel işlev düzeylerinin yetersiz olan bakıma muhtaç kişilerin bakıma muhtaçlık bağlamında kişisel sağlık durumları geldiği gibi bununla bağlantılı olan diğer sosyal ve çevresel alanlar (ulaşım, erişim, sosyal faaliyetler, psiko-sosyal ve kültürel ihtiyaçlar vb.) da gelmektedir. Amaç, bakıma muhtaç kişilerin bu ihtiyaçlarını belirlemek ve özel bakım güvence sistemleri geliştirmektir.</w:t>
            </w:r>
          </w:p>
          <w:p w14:paraId="73268389" w14:textId="77777777" w:rsidR="00FB3928" w:rsidRPr="00B17A05" w:rsidRDefault="00FB3928" w:rsidP="00FB3928">
            <w:pPr>
              <w:rPr>
                <w:sz w:val="20"/>
                <w:szCs w:val="20"/>
              </w:rPr>
            </w:pPr>
          </w:p>
        </w:tc>
      </w:tr>
      <w:tr w:rsidR="00FB3928" w:rsidRPr="00B17A05" w14:paraId="1572C5ED" w14:textId="77777777" w:rsidTr="00FB3928">
        <w:trPr>
          <w:trHeight w:val="450"/>
        </w:trPr>
        <w:tc>
          <w:tcPr>
            <w:tcW w:w="0" w:type="auto"/>
            <w:hideMark/>
          </w:tcPr>
          <w:p w14:paraId="0563C7F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5FFA6707" w14:textId="77777777" w:rsidR="00F3065D" w:rsidRPr="00B17A05" w:rsidRDefault="00F3065D" w:rsidP="00F3065D">
            <w:pPr>
              <w:spacing w:line="270" w:lineRule="atLeast"/>
              <w:jc w:val="both"/>
              <w:rPr>
                <w:sz w:val="20"/>
                <w:szCs w:val="20"/>
                <w:shd w:val="clear" w:color="auto" w:fill="FFFFFF"/>
              </w:rPr>
            </w:pPr>
            <w:r w:rsidRPr="00B17A05">
              <w:rPr>
                <w:sz w:val="20"/>
                <w:szCs w:val="20"/>
                <w:shd w:val="clear" w:color="auto" w:fill="FFFFFF"/>
              </w:rPr>
              <w:t>Sistemli, rasyonel ve etkili sosyal bakım hizmetlerinin sağlanmasına yönelik olarak;</w:t>
            </w:r>
            <w:r w:rsidRPr="00B17A05">
              <w:rPr>
                <w:sz w:val="20"/>
                <w:szCs w:val="20"/>
              </w:rPr>
              <w:br/>
            </w:r>
            <w:r w:rsidRPr="00B17A05">
              <w:rPr>
                <w:sz w:val="20"/>
                <w:szCs w:val="20"/>
                <w:shd w:val="clear" w:color="auto" w:fill="FFFFFF"/>
              </w:rPr>
              <w:t>a)Sosyal bakımın bir bilim ve meslek dalı olarak kabul edilmesi, eğitim müfredatlarına girmesi ve sosyal bakım uzmanlarının yetiştirilmesi.</w:t>
            </w:r>
            <w:r w:rsidRPr="00B17A05">
              <w:rPr>
                <w:sz w:val="20"/>
                <w:szCs w:val="20"/>
              </w:rPr>
              <w:br/>
            </w:r>
            <w:r w:rsidRPr="00B17A05">
              <w:rPr>
                <w:sz w:val="20"/>
                <w:szCs w:val="20"/>
                <w:shd w:val="clear" w:color="auto" w:fill="FFFFFF"/>
              </w:rPr>
              <w:t>b)Evde ve kurumda yaşayan bakıma muhtaçlara profesyonel sosyal bakım hizmetlerinin sunumunu sağlayan bir sistemin oluşturulması.</w:t>
            </w:r>
            <w:r w:rsidRPr="00B17A05">
              <w:rPr>
                <w:sz w:val="20"/>
                <w:szCs w:val="20"/>
              </w:rPr>
              <w:br/>
            </w:r>
            <w:r w:rsidRPr="00B17A05">
              <w:rPr>
                <w:sz w:val="20"/>
                <w:szCs w:val="20"/>
                <w:shd w:val="clear" w:color="auto" w:fill="FFFFFF"/>
              </w:rPr>
              <w:t>c)Bakıma muhtaçların sosyal koruma ve sosyal güvenlik kapsamına alınması ve sosyal bakım sigortasının oluşturulması</w:t>
            </w:r>
          </w:p>
          <w:p w14:paraId="244F68C3" w14:textId="77777777" w:rsidR="00FB3928" w:rsidRPr="00B17A05" w:rsidRDefault="00FB3928" w:rsidP="00FB3928">
            <w:pPr>
              <w:jc w:val="both"/>
              <w:rPr>
                <w:rFonts w:cs="Times New Roman"/>
                <w:b/>
                <w:sz w:val="20"/>
                <w:szCs w:val="20"/>
              </w:rPr>
            </w:pPr>
          </w:p>
        </w:tc>
      </w:tr>
    </w:tbl>
    <w:p w14:paraId="6F1FDAB4" w14:textId="77777777" w:rsidR="00FB3928" w:rsidRPr="00B17A05" w:rsidRDefault="00FB3928" w:rsidP="00FB3928">
      <w:pPr>
        <w:spacing w:after="0" w:line="240" w:lineRule="auto"/>
        <w:rPr>
          <w:rFonts w:eastAsia="Times New Roman" w:cs="Times New Roman"/>
          <w:sz w:val="20"/>
          <w:szCs w:val="20"/>
          <w:lang w:eastAsia="tr-TR"/>
        </w:rPr>
      </w:pPr>
    </w:p>
    <w:p w14:paraId="341621C7" w14:textId="77777777" w:rsidR="00FB3928" w:rsidRPr="00B17A05" w:rsidRDefault="00FB3928" w:rsidP="00FB3928">
      <w:pPr>
        <w:spacing w:after="0" w:line="240" w:lineRule="auto"/>
        <w:rPr>
          <w:rFonts w:eastAsia="Times New Roman" w:cs="Times New Roman"/>
          <w:sz w:val="20"/>
          <w:szCs w:val="20"/>
          <w:lang w:eastAsia="tr-TR"/>
        </w:rPr>
      </w:pPr>
    </w:p>
    <w:p w14:paraId="501AA8D5"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053"/>
        <w:gridCol w:w="1503"/>
        <w:gridCol w:w="1360"/>
      </w:tblGrid>
      <w:tr w:rsidR="00FB3928" w:rsidRPr="00B17A05" w14:paraId="0AE1B3FC" w14:textId="77777777" w:rsidTr="00FB3928">
        <w:tc>
          <w:tcPr>
            <w:tcW w:w="0" w:type="auto"/>
            <w:hideMark/>
          </w:tcPr>
          <w:p w14:paraId="29CBCF8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0AE5CB03"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2CA9D874"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F3065D" w:rsidRPr="00B17A05" w14:paraId="56E23B9D" w14:textId="77777777" w:rsidTr="003E7C09">
        <w:trPr>
          <w:trHeight w:val="450"/>
        </w:trPr>
        <w:tc>
          <w:tcPr>
            <w:tcW w:w="0" w:type="auto"/>
            <w:vAlign w:val="center"/>
            <w:hideMark/>
          </w:tcPr>
          <w:p w14:paraId="0FC275DC" w14:textId="77777777" w:rsidR="00F3065D" w:rsidRPr="00B17A05" w:rsidRDefault="00F3065D" w:rsidP="003E7C09">
            <w:pPr>
              <w:spacing w:line="240" w:lineRule="atLeast"/>
              <w:rPr>
                <w:sz w:val="20"/>
                <w:szCs w:val="20"/>
              </w:rPr>
            </w:pPr>
            <w:r w:rsidRPr="00B17A05">
              <w:rPr>
                <w:sz w:val="20"/>
                <w:szCs w:val="20"/>
              </w:rPr>
              <w:t>1) Değişik gelişmiş ülkelerde sosyal bakım güvence sistemi içine dâhil edilen yaşlılar, hastalar ve özürlülerden oluşan bakıma muhtaç kişilere sosyal hizmetleri tanıtmak</w:t>
            </w:r>
          </w:p>
        </w:tc>
        <w:tc>
          <w:tcPr>
            <w:tcW w:w="0" w:type="auto"/>
            <w:hideMark/>
          </w:tcPr>
          <w:p w14:paraId="32302BF3" w14:textId="77777777" w:rsidR="00F3065D" w:rsidRPr="00B17A05" w:rsidRDefault="00F3065D" w:rsidP="00FB3928">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7D12D780" w14:textId="77777777" w:rsidR="00F3065D" w:rsidRPr="00B17A05" w:rsidRDefault="00F3065D"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3065D" w:rsidRPr="00B17A05" w14:paraId="30680D7C" w14:textId="77777777" w:rsidTr="003E7C09">
        <w:trPr>
          <w:trHeight w:val="450"/>
        </w:trPr>
        <w:tc>
          <w:tcPr>
            <w:tcW w:w="0" w:type="auto"/>
            <w:vAlign w:val="center"/>
            <w:hideMark/>
          </w:tcPr>
          <w:p w14:paraId="4015E873" w14:textId="77777777" w:rsidR="00F3065D" w:rsidRPr="00B17A05" w:rsidRDefault="00F3065D" w:rsidP="003E7C09">
            <w:pPr>
              <w:spacing w:line="240" w:lineRule="atLeast"/>
              <w:rPr>
                <w:sz w:val="20"/>
                <w:szCs w:val="20"/>
              </w:rPr>
            </w:pPr>
            <w:r w:rsidRPr="00B17A05">
              <w:rPr>
                <w:sz w:val="20"/>
                <w:szCs w:val="20"/>
              </w:rPr>
              <w:t>2) Bütüncül, kapsamlı ve kaliteli bakım hizmetlerinin özellikleri bilmek.</w:t>
            </w:r>
          </w:p>
        </w:tc>
        <w:tc>
          <w:tcPr>
            <w:tcW w:w="0" w:type="auto"/>
            <w:hideMark/>
          </w:tcPr>
          <w:p w14:paraId="23836BA1" w14:textId="77777777" w:rsidR="00F3065D" w:rsidRPr="00B17A05" w:rsidRDefault="00F3065D" w:rsidP="00FB3928">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03C4CFE4" w14:textId="77777777" w:rsidR="00F3065D" w:rsidRPr="00B17A05" w:rsidRDefault="00F3065D"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3065D" w:rsidRPr="00B17A05" w14:paraId="52F5E98F" w14:textId="77777777" w:rsidTr="003E7C09">
        <w:trPr>
          <w:trHeight w:val="450"/>
        </w:trPr>
        <w:tc>
          <w:tcPr>
            <w:tcW w:w="0" w:type="auto"/>
            <w:vAlign w:val="center"/>
            <w:hideMark/>
          </w:tcPr>
          <w:p w14:paraId="22DA159B" w14:textId="77777777" w:rsidR="00F3065D" w:rsidRPr="00B17A05" w:rsidRDefault="00F3065D" w:rsidP="003E7C09">
            <w:pPr>
              <w:spacing w:line="240" w:lineRule="atLeast"/>
              <w:rPr>
                <w:sz w:val="20"/>
                <w:szCs w:val="20"/>
              </w:rPr>
            </w:pPr>
            <w:r w:rsidRPr="00B17A05">
              <w:rPr>
                <w:sz w:val="20"/>
                <w:szCs w:val="20"/>
              </w:rPr>
              <w:t>3) Bakıma muhtaçlık meselesine sosyal güvenlik modeli ekseninde bir bakış elde etmek</w:t>
            </w:r>
          </w:p>
        </w:tc>
        <w:tc>
          <w:tcPr>
            <w:tcW w:w="0" w:type="auto"/>
            <w:hideMark/>
          </w:tcPr>
          <w:p w14:paraId="237BA0B2" w14:textId="77777777" w:rsidR="00F3065D" w:rsidRPr="00B17A05" w:rsidRDefault="00F3065D" w:rsidP="00FB3928">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58D087C8" w14:textId="77777777" w:rsidR="00F3065D" w:rsidRPr="00B17A05" w:rsidRDefault="00F3065D"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3F0DEDFD"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FB3928" w:rsidRPr="00B17A05" w14:paraId="49B3AECA" w14:textId="77777777" w:rsidTr="00FB3928">
        <w:tc>
          <w:tcPr>
            <w:tcW w:w="1000" w:type="pct"/>
            <w:hideMark/>
          </w:tcPr>
          <w:p w14:paraId="146FD0F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20B137B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FB3928" w:rsidRPr="00B17A05" w14:paraId="52D14A71" w14:textId="77777777" w:rsidTr="00FB3928">
        <w:tc>
          <w:tcPr>
            <w:tcW w:w="1000" w:type="pct"/>
            <w:hideMark/>
          </w:tcPr>
          <w:p w14:paraId="0D455B8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38D4B28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4221BEBF" w14:textId="77777777" w:rsidR="00FB3928" w:rsidRPr="00B17A05" w:rsidRDefault="00FB3928" w:rsidP="00FB3928">
      <w:pPr>
        <w:spacing w:after="0" w:line="240" w:lineRule="auto"/>
        <w:rPr>
          <w:rFonts w:eastAsia="Times New Roman" w:cs="Times New Roman"/>
          <w:sz w:val="20"/>
          <w:szCs w:val="20"/>
          <w:lang w:eastAsia="tr-TR"/>
        </w:rPr>
      </w:pPr>
    </w:p>
    <w:p w14:paraId="239F7C3B"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FB3928" w:rsidRPr="00B17A05" w14:paraId="6242B7C9" w14:textId="77777777" w:rsidTr="00FB3928">
        <w:trPr>
          <w:trHeight w:val="525"/>
        </w:trPr>
        <w:tc>
          <w:tcPr>
            <w:tcW w:w="0" w:type="auto"/>
            <w:gridSpan w:val="3"/>
            <w:hideMark/>
          </w:tcPr>
          <w:p w14:paraId="386DAAEA"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FB3928" w:rsidRPr="00B17A05" w14:paraId="53A98EBB" w14:textId="77777777" w:rsidTr="00FB3928">
        <w:trPr>
          <w:trHeight w:val="450"/>
        </w:trPr>
        <w:tc>
          <w:tcPr>
            <w:tcW w:w="390" w:type="pct"/>
            <w:hideMark/>
          </w:tcPr>
          <w:p w14:paraId="34917FA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4CD9DC4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5CE4E171"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F3065D" w:rsidRPr="00B17A05" w14:paraId="3F3C9F61" w14:textId="77777777" w:rsidTr="00FB3928">
        <w:trPr>
          <w:trHeight w:val="375"/>
        </w:trPr>
        <w:tc>
          <w:tcPr>
            <w:tcW w:w="0" w:type="auto"/>
            <w:hideMark/>
          </w:tcPr>
          <w:p w14:paraId="2AD57E3E"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5B58CFFD" w14:textId="77777777" w:rsidR="00F3065D" w:rsidRPr="00B17A05" w:rsidRDefault="00F3065D" w:rsidP="003E7C09">
            <w:pPr>
              <w:spacing w:line="240" w:lineRule="atLeast"/>
              <w:rPr>
                <w:sz w:val="20"/>
                <w:szCs w:val="20"/>
              </w:rPr>
            </w:pPr>
            <w:r w:rsidRPr="00B17A05">
              <w:rPr>
                <w:sz w:val="20"/>
                <w:szCs w:val="20"/>
              </w:rPr>
              <w:t>Sosyal Hizmetlerin Kavramsal Çerçevesi</w:t>
            </w:r>
          </w:p>
        </w:tc>
        <w:tc>
          <w:tcPr>
            <w:tcW w:w="0" w:type="auto"/>
            <w:hideMark/>
          </w:tcPr>
          <w:p w14:paraId="792FF0FA" w14:textId="77777777" w:rsidR="00F3065D" w:rsidRPr="00B17A05" w:rsidRDefault="00F3065D" w:rsidP="00FB3928">
            <w:pPr>
              <w:rPr>
                <w:rFonts w:eastAsia="Times New Roman" w:cs="Times New Roman"/>
                <w:sz w:val="20"/>
                <w:szCs w:val="20"/>
                <w:lang w:eastAsia="tr-TR"/>
              </w:rPr>
            </w:pPr>
          </w:p>
        </w:tc>
      </w:tr>
      <w:tr w:rsidR="00F3065D" w:rsidRPr="00B17A05" w14:paraId="7B029528" w14:textId="77777777" w:rsidTr="00FB3928">
        <w:trPr>
          <w:trHeight w:val="375"/>
        </w:trPr>
        <w:tc>
          <w:tcPr>
            <w:tcW w:w="0" w:type="auto"/>
            <w:hideMark/>
          </w:tcPr>
          <w:p w14:paraId="13BB301F"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0F31CD9C" w14:textId="77777777" w:rsidR="00F3065D" w:rsidRPr="00B17A05" w:rsidRDefault="00F3065D" w:rsidP="003E7C09">
            <w:pPr>
              <w:spacing w:line="240" w:lineRule="atLeast"/>
              <w:rPr>
                <w:sz w:val="20"/>
                <w:szCs w:val="20"/>
              </w:rPr>
            </w:pPr>
            <w:r w:rsidRPr="00B17A05">
              <w:rPr>
                <w:sz w:val="20"/>
                <w:szCs w:val="20"/>
              </w:rPr>
              <w:t>Sosyal Hizmetler Açısından Bakım Uygulamaları ve Alanları</w:t>
            </w:r>
          </w:p>
        </w:tc>
        <w:tc>
          <w:tcPr>
            <w:tcW w:w="0" w:type="auto"/>
            <w:hideMark/>
          </w:tcPr>
          <w:p w14:paraId="04A9A3EE" w14:textId="77777777" w:rsidR="00F3065D" w:rsidRPr="00B17A05" w:rsidRDefault="00F3065D" w:rsidP="00FB3928">
            <w:pPr>
              <w:rPr>
                <w:rFonts w:eastAsia="Times New Roman" w:cs="Times New Roman"/>
                <w:sz w:val="20"/>
                <w:szCs w:val="20"/>
                <w:lang w:eastAsia="tr-TR"/>
              </w:rPr>
            </w:pPr>
          </w:p>
        </w:tc>
      </w:tr>
      <w:tr w:rsidR="00F3065D" w:rsidRPr="00B17A05" w14:paraId="2F8566A2" w14:textId="77777777" w:rsidTr="00FB3928">
        <w:trPr>
          <w:trHeight w:val="375"/>
        </w:trPr>
        <w:tc>
          <w:tcPr>
            <w:tcW w:w="0" w:type="auto"/>
            <w:hideMark/>
          </w:tcPr>
          <w:p w14:paraId="2D212C79"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6CB3EB0E" w14:textId="77777777" w:rsidR="00F3065D" w:rsidRPr="00B17A05" w:rsidRDefault="00F3065D" w:rsidP="003E7C09">
            <w:pPr>
              <w:spacing w:line="240" w:lineRule="atLeast"/>
              <w:rPr>
                <w:sz w:val="20"/>
                <w:szCs w:val="20"/>
              </w:rPr>
            </w:pPr>
            <w:r w:rsidRPr="00B17A05">
              <w:rPr>
                <w:sz w:val="20"/>
                <w:szCs w:val="20"/>
              </w:rPr>
              <w:t>Tarihî Süreç İçinde Bakım Hizmetlerinin Bir Bilim Hâline Dönüşmesi</w:t>
            </w:r>
          </w:p>
        </w:tc>
        <w:tc>
          <w:tcPr>
            <w:tcW w:w="0" w:type="auto"/>
            <w:hideMark/>
          </w:tcPr>
          <w:p w14:paraId="4D4D74C4" w14:textId="77777777" w:rsidR="00F3065D" w:rsidRPr="00B17A05" w:rsidRDefault="00F3065D" w:rsidP="00FB3928">
            <w:pPr>
              <w:rPr>
                <w:rFonts w:eastAsia="Times New Roman" w:cs="Times New Roman"/>
                <w:sz w:val="20"/>
                <w:szCs w:val="20"/>
                <w:lang w:eastAsia="tr-TR"/>
              </w:rPr>
            </w:pPr>
          </w:p>
        </w:tc>
      </w:tr>
      <w:tr w:rsidR="00F3065D" w:rsidRPr="00B17A05" w14:paraId="13F060EA" w14:textId="77777777" w:rsidTr="00FB3928">
        <w:trPr>
          <w:trHeight w:val="375"/>
        </w:trPr>
        <w:tc>
          <w:tcPr>
            <w:tcW w:w="0" w:type="auto"/>
            <w:hideMark/>
          </w:tcPr>
          <w:p w14:paraId="2BBF301E"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60A5AB84" w14:textId="77777777" w:rsidR="00F3065D" w:rsidRPr="00B17A05" w:rsidRDefault="00F3065D" w:rsidP="003E7C09">
            <w:pPr>
              <w:spacing w:line="240" w:lineRule="atLeast"/>
              <w:rPr>
                <w:sz w:val="20"/>
                <w:szCs w:val="20"/>
              </w:rPr>
            </w:pPr>
            <w:r w:rsidRPr="00B17A05">
              <w:rPr>
                <w:sz w:val="20"/>
                <w:szCs w:val="20"/>
              </w:rPr>
              <w:t>Avrupa´da ve Türkiyede Sosyal Bakım Eğitimi</w:t>
            </w:r>
          </w:p>
        </w:tc>
        <w:tc>
          <w:tcPr>
            <w:tcW w:w="0" w:type="auto"/>
            <w:hideMark/>
          </w:tcPr>
          <w:p w14:paraId="4EB1BEC5" w14:textId="77777777" w:rsidR="00F3065D" w:rsidRPr="00B17A05" w:rsidRDefault="00F3065D" w:rsidP="00FB3928">
            <w:pPr>
              <w:rPr>
                <w:rFonts w:eastAsia="Times New Roman" w:cs="Times New Roman"/>
                <w:sz w:val="20"/>
                <w:szCs w:val="20"/>
                <w:lang w:eastAsia="tr-TR"/>
              </w:rPr>
            </w:pPr>
          </w:p>
        </w:tc>
      </w:tr>
      <w:tr w:rsidR="00F3065D" w:rsidRPr="00B17A05" w14:paraId="33B17677" w14:textId="77777777" w:rsidTr="00FB3928">
        <w:trPr>
          <w:trHeight w:val="375"/>
        </w:trPr>
        <w:tc>
          <w:tcPr>
            <w:tcW w:w="0" w:type="auto"/>
            <w:hideMark/>
          </w:tcPr>
          <w:p w14:paraId="07C2A037"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lastRenderedPageBreak/>
              <w:t>5</w:t>
            </w:r>
          </w:p>
        </w:tc>
        <w:tc>
          <w:tcPr>
            <w:tcW w:w="0" w:type="auto"/>
            <w:vAlign w:val="center"/>
          </w:tcPr>
          <w:p w14:paraId="50892217" w14:textId="77777777" w:rsidR="00F3065D" w:rsidRPr="00B17A05" w:rsidRDefault="00F3065D" w:rsidP="003E7C09">
            <w:pPr>
              <w:spacing w:line="240" w:lineRule="atLeast"/>
              <w:rPr>
                <w:sz w:val="20"/>
                <w:szCs w:val="20"/>
              </w:rPr>
            </w:pPr>
            <w:r w:rsidRPr="00B17A05">
              <w:rPr>
                <w:sz w:val="20"/>
                <w:szCs w:val="20"/>
              </w:rPr>
              <w:t>Sosyal Bakım Hizmetlerinde Kalite (Bakım Kalitesi)</w:t>
            </w:r>
          </w:p>
        </w:tc>
        <w:tc>
          <w:tcPr>
            <w:tcW w:w="0" w:type="auto"/>
            <w:hideMark/>
          </w:tcPr>
          <w:p w14:paraId="37EDAA77" w14:textId="77777777" w:rsidR="00F3065D" w:rsidRPr="00B17A05" w:rsidRDefault="00F3065D" w:rsidP="00FB3928">
            <w:pPr>
              <w:rPr>
                <w:rFonts w:eastAsia="Times New Roman" w:cs="Times New Roman"/>
                <w:sz w:val="20"/>
                <w:szCs w:val="20"/>
                <w:lang w:eastAsia="tr-TR"/>
              </w:rPr>
            </w:pPr>
          </w:p>
        </w:tc>
      </w:tr>
      <w:tr w:rsidR="00F3065D" w:rsidRPr="00B17A05" w14:paraId="712C6EF5" w14:textId="77777777" w:rsidTr="00FB3928">
        <w:trPr>
          <w:trHeight w:val="375"/>
        </w:trPr>
        <w:tc>
          <w:tcPr>
            <w:tcW w:w="0" w:type="auto"/>
            <w:hideMark/>
          </w:tcPr>
          <w:p w14:paraId="3A1A87E6"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26DC6623" w14:textId="77777777" w:rsidR="00F3065D" w:rsidRPr="00B17A05" w:rsidRDefault="00F3065D" w:rsidP="003E7C09">
            <w:pPr>
              <w:spacing w:line="240" w:lineRule="atLeast"/>
              <w:rPr>
                <w:sz w:val="20"/>
                <w:szCs w:val="20"/>
              </w:rPr>
            </w:pPr>
            <w:r w:rsidRPr="00B17A05">
              <w:rPr>
                <w:sz w:val="20"/>
                <w:szCs w:val="20"/>
              </w:rPr>
              <w:t>Sosyal Bakım Hizmetlerinde Bakım Plânları</w:t>
            </w:r>
          </w:p>
        </w:tc>
        <w:tc>
          <w:tcPr>
            <w:tcW w:w="0" w:type="auto"/>
            <w:hideMark/>
          </w:tcPr>
          <w:p w14:paraId="70470F8C" w14:textId="77777777" w:rsidR="00F3065D" w:rsidRPr="00B17A05" w:rsidRDefault="00F3065D" w:rsidP="00FB3928">
            <w:pPr>
              <w:rPr>
                <w:rFonts w:eastAsia="Times New Roman" w:cs="Times New Roman"/>
                <w:sz w:val="20"/>
                <w:szCs w:val="20"/>
                <w:lang w:eastAsia="tr-TR"/>
              </w:rPr>
            </w:pPr>
          </w:p>
        </w:tc>
      </w:tr>
      <w:tr w:rsidR="00F3065D" w:rsidRPr="00B17A05" w14:paraId="70FF6C47" w14:textId="77777777" w:rsidTr="00FB3928">
        <w:trPr>
          <w:trHeight w:val="375"/>
        </w:trPr>
        <w:tc>
          <w:tcPr>
            <w:tcW w:w="0" w:type="auto"/>
            <w:hideMark/>
          </w:tcPr>
          <w:p w14:paraId="50A9AC02"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18389E13" w14:textId="77777777" w:rsidR="00F3065D" w:rsidRPr="00B17A05" w:rsidRDefault="00F3065D" w:rsidP="003E7C09">
            <w:pPr>
              <w:spacing w:line="240" w:lineRule="atLeast"/>
              <w:rPr>
                <w:sz w:val="20"/>
                <w:szCs w:val="20"/>
              </w:rPr>
            </w:pPr>
            <w:r w:rsidRPr="00B17A05">
              <w:rPr>
                <w:sz w:val="20"/>
                <w:szCs w:val="20"/>
              </w:rPr>
              <w:t>Sosyal Bakım Güvence Sistemleri</w:t>
            </w:r>
          </w:p>
        </w:tc>
        <w:tc>
          <w:tcPr>
            <w:tcW w:w="0" w:type="auto"/>
            <w:hideMark/>
          </w:tcPr>
          <w:p w14:paraId="4F14EE1B" w14:textId="77777777" w:rsidR="00F3065D" w:rsidRPr="00B17A05" w:rsidRDefault="00F3065D" w:rsidP="00FB3928">
            <w:pPr>
              <w:rPr>
                <w:rFonts w:eastAsia="Times New Roman" w:cs="Times New Roman"/>
                <w:sz w:val="20"/>
                <w:szCs w:val="20"/>
                <w:lang w:eastAsia="tr-TR"/>
              </w:rPr>
            </w:pPr>
          </w:p>
        </w:tc>
      </w:tr>
      <w:tr w:rsidR="00F3065D" w:rsidRPr="00B17A05" w14:paraId="35E8AF24" w14:textId="77777777" w:rsidTr="00FB3928">
        <w:trPr>
          <w:trHeight w:val="375"/>
        </w:trPr>
        <w:tc>
          <w:tcPr>
            <w:tcW w:w="0" w:type="auto"/>
            <w:hideMark/>
          </w:tcPr>
          <w:p w14:paraId="11E9E445"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54E6E3F0" w14:textId="77777777" w:rsidR="00F3065D" w:rsidRPr="00B17A05" w:rsidRDefault="00F3065D" w:rsidP="003E7C09">
            <w:pPr>
              <w:spacing w:line="240" w:lineRule="atLeast"/>
              <w:rPr>
                <w:sz w:val="20"/>
                <w:szCs w:val="20"/>
              </w:rPr>
            </w:pPr>
            <w:r w:rsidRPr="00B17A05">
              <w:rPr>
                <w:sz w:val="20"/>
                <w:szCs w:val="20"/>
              </w:rPr>
              <w:t xml:space="preserve">Ara sınav </w:t>
            </w:r>
          </w:p>
        </w:tc>
        <w:tc>
          <w:tcPr>
            <w:tcW w:w="0" w:type="auto"/>
            <w:hideMark/>
          </w:tcPr>
          <w:p w14:paraId="38C342DB" w14:textId="77777777" w:rsidR="00F3065D" w:rsidRPr="00B17A05" w:rsidRDefault="00F3065D" w:rsidP="00FB3928">
            <w:pPr>
              <w:rPr>
                <w:rFonts w:eastAsia="Times New Roman" w:cs="Times New Roman"/>
                <w:sz w:val="20"/>
                <w:szCs w:val="20"/>
                <w:lang w:eastAsia="tr-TR"/>
              </w:rPr>
            </w:pPr>
          </w:p>
        </w:tc>
      </w:tr>
      <w:tr w:rsidR="00F3065D" w:rsidRPr="00B17A05" w14:paraId="0B3CBEF2" w14:textId="77777777" w:rsidTr="00FB3928">
        <w:trPr>
          <w:trHeight w:val="375"/>
        </w:trPr>
        <w:tc>
          <w:tcPr>
            <w:tcW w:w="0" w:type="auto"/>
            <w:hideMark/>
          </w:tcPr>
          <w:p w14:paraId="3A93BAEA"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50767DBF" w14:textId="77777777" w:rsidR="00F3065D" w:rsidRPr="00B17A05" w:rsidRDefault="00F3065D" w:rsidP="003E7C09">
            <w:pPr>
              <w:spacing w:line="240" w:lineRule="atLeast"/>
              <w:rPr>
                <w:sz w:val="20"/>
                <w:szCs w:val="20"/>
              </w:rPr>
            </w:pPr>
            <w:r w:rsidRPr="00B17A05">
              <w:rPr>
                <w:sz w:val="20"/>
                <w:szCs w:val="20"/>
              </w:rPr>
              <w:t xml:space="preserve"> Almanyada Bakım Güvence Sistemi ve Temel İlkeleri</w:t>
            </w:r>
          </w:p>
        </w:tc>
        <w:tc>
          <w:tcPr>
            <w:tcW w:w="0" w:type="auto"/>
            <w:hideMark/>
          </w:tcPr>
          <w:p w14:paraId="6CC2E0F3" w14:textId="77777777" w:rsidR="00F3065D" w:rsidRPr="00B17A05" w:rsidRDefault="00F3065D" w:rsidP="00FB3928">
            <w:pPr>
              <w:rPr>
                <w:rFonts w:eastAsia="Times New Roman" w:cs="Times New Roman"/>
                <w:sz w:val="20"/>
                <w:szCs w:val="20"/>
                <w:lang w:eastAsia="tr-TR"/>
              </w:rPr>
            </w:pPr>
          </w:p>
        </w:tc>
      </w:tr>
      <w:tr w:rsidR="00F3065D" w:rsidRPr="00B17A05" w14:paraId="5DD7DB7E" w14:textId="77777777" w:rsidTr="00FB3928">
        <w:trPr>
          <w:trHeight w:val="375"/>
        </w:trPr>
        <w:tc>
          <w:tcPr>
            <w:tcW w:w="0" w:type="auto"/>
            <w:hideMark/>
          </w:tcPr>
          <w:p w14:paraId="3475F659"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2C788328" w14:textId="77777777" w:rsidR="00F3065D" w:rsidRPr="00B17A05" w:rsidRDefault="00F3065D" w:rsidP="003E7C09">
            <w:pPr>
              <w:spacing w:line="240" w:lineRule="atLeast"/>
              <w:rPr>
                <w:sz w:val="20"/>
                <w:szCs w:val="20"/>
              </w:rPr>
            </w:pPr>
            <w:r w:rsidRPr="00B17A05">
              <w:rPr>
                <w:sz w:val="20"/>
                <w:szCs w:val="20"/>
              </w:rPr>
              <w:t>Norveçte Bakıma Muhtaçların Sosyal Güvenliği</w:t>
            </w:r>
          </w:p>
        </w:tc>
        <w:tc>
          <w:tcPr>
            <w:tcW w:w="0" w:type="auto"/>
            <w:hideMark/>
          </w:tcPr>
          <w:p w14:paraId="264C72AB" w14:textId="77777777" w:rsidR="00F3065D" w:rsidRPr="00B17A05" w:rsidRDefault="00F3065D" w:rsidP="00FB3928">
            <w:pPr>
              <w:rPr>
                <w:rFonts w:eastAsia="Times New Roman" w:cs="Times New Roman"/>
                <w:sz w:val="20"/>
                <w:szCs w:val="20"/>
                <w:lang w:eastAsia="tr-TR"/>
              </w:rPr>
            </w:pPr>
          </w:p>
        </w:tc>
      </w:tr>
      <w:tr w:rsidR="00F3065D" w:rsidRPr="00B17A05" w14:paraId="370E53D7" w14:textId="77777777" w:rsidTr="00FB3928">
        <w:trPr>
          <w:trHeight w:val="375"/>
        </w:trPr>
        <w:tc>
          <w:tcPr>
            <w:tcW w:w="0" w:type="auto"/>
            <w:hideMark/>
          </w:tcPr>
          <w:p w14:paraId="3D0C54A7"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1D186961" w14:textId="77777777" w:rsidR="00F3065D" w:rsidRPr="00B17A05" w:rsidRDefault="00F3065D" w:rsidP="003E7C09">
            <w:pPr>
              <w:spacing w:line="240" w:lineRule="atLeast"/>
              <w:rPr>
                <w:sz w:val="20"/>
                <w:szCs w:val="20"/>
              </w:rPr>
            </w:pPr>
            <w:r w:rsidRPr="00B17A05">
              <w:rPr>
                <w:sz w:val="20"/>
                <w:szCs w:val="20"/>
              </w:rPr>
              <w:t>Hollandada Bakıma Muhtaçların Sosyal Güvenliği</w:t>
            </w:r>
          </w:p>
        </w:tc>
        <w:tc>
          <w:tcPr>
            <w:tcW w:w="0" w:type="auto"/>
            <w:hideMark/>
          </w:tcPr>
          <w:p w14:paraId="4C8F787E" w14:textId="77777777" w:rsidR="00F3065D" w:rsidRPr="00B17A05" w:rsidRDefault="00F3065D" w:rsidP="00FB3928">
            <w:pPr>
              <w:rPr>
                <w:rFonts w:eastAsia="Times New Roman" w:cs="Times New Roman"/>
                <w:sz w:val="20"/>
                <w:szCs w:val="20"/>
                <w:lang w:eastAsia="tr-TR"/>
              </w:rPr>
            </w:pPr>
          </w:p>
        </w:tc>
      </w:tr>
      <w:tr w:rsidR="00F3065D" w:rsidRPr="00B17A05" w14:paraId="64AD42FB" w14:textId="77777777" w:rsidTr="00FB3928">
        <w:trPr>
          <w:trHeight w:val="375"/>
        </w:trPr>
        <w:tc>
          <w:tcPr>
            <w:tcW w:w="0" w:type="auto"/>
            <w:hideMark/>
          </w:tcPr>
          <w:p w14:paraId="3BB31F52"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61C559D0" w14:textId="77777777" w:rsidR="00F3065D" w:rsidRPr="00B17A05" w:rsidRDefault="00F3065D" w:rsidP="003E7C09">
            <w:pPr>
              <w:spacing w:line="240" w:lineRule="atLeast"/>
              <w:rPr>
                <w:sz w:val="20"/>
                <w:szCs w:val="20"/>
              </w:rPr>
            </w:pPr>
            <w:r w:rsidRPr="00B17A05">
              <w:rPr>
                <w:sz w:val="20"/>
                <w:szCs w:val="20"/>
              </w:rPr>
              <w:t>Türkiyede Bakım Güvece Sistemi ve Özürlüler Kanunu</w:t>
            </w:r>
          </w:p>
        </w:tc>
        <w:tc>
          <w:tcPr>
            <w:tcW w:w="0" w:type="auto"/>
            <w:hideMark/>
          </w:tcPr>
          <w:p w14:paraId="6B137646" w14:textId="77777777" w:rsidR="00F3065D" w:rsidRPr="00B17A05" w:rsidRDefault="00F3065D" w:rsidP="00FB3928">
            <w:pPr>
              <w:rPr>
                <w:rFonts w:eastAsia="Times New Roman" w:cs="Times New Roman"/>
                <w:sz w:val="20"/>
                <w:szCs w:val="20"/>
                <w:lang w:eastAsia="tr-TR"/>
              </w:rPr>
            </w:pPr>
          </w:p>
        </w:tc>
      </w:tr>
      <w:tr w:rsidR="00F3065D" w:rsidRPr="00B17A05" w14:paraId="08DE23F7" w14:textId="77777777" w:rsidTr="00FB3928">
        <w:trPr>
          <w:trHeight w:val="375"/>
        </w:trPr>
        <w:tc>
          <w:tcPr>
            <w:tcW w:w="0" w:type="auto"/>
            <w:hideMark/>
          </w:tcPr>
          <w:p w14:paraId="65EF7238"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2DFDC2C9" w14:textId="77777777" w:rsidR="00F3065D" w:rsidRPr="00B17A05" w:rsidRDefault="00F3065D" w:rsidP="003E7C09">
            <w:pPr>
              <w:spacing w:line="240" w:lineRule="atLeast"/>
              <w:rPr>
                <w:sz w:val="20"/>
                <w:szCs w:val="20"/>
              </w:rPr>
            </w:pPr>
            <w:r w:rsidRPr="00B17A05">
              <w:rPr>
                <w:sz w:val="20"/>
                <w:szCs w:val="20"/>
              </w:rPr>
              <w:t>Türkiyede Bakım Güvece Sistemi ve Bakım Yönetmelikleri -Seyyar, Ali; Teorik ve Pratik Boyutuyla Sosyal Bakım; II. Baskı; Şefkatli Eller Yayınları; Ankara; 2007; IV. Bölüm.</w:t>
            </w:r>
          </w:p>
        </w:tc>
        <w:tc>
          <w:tcPr>
            <w:tcW w:w="0" w:type="auto"/>
            <w:hideMark/>
          </w:tcPr>
          <w:p w14:paraId="7B2656D5" w14:textId="77777777" w:rsidR="00F3065D" w:rsidRPr="00B17A05" w:rsidRDefault="00F3065D" w:rsidP="00FB3928">
            <w:pPr>
              <w:rPr>
                <w:rFonts w:eastAsia="Times New Roman" w:cs="Times New Roman"/>
                <w:sz w:val="20"/>
                <w:szCs w:val="20"/>
                <w:lang w:eastAsia="tr-TR"/>
              </w:rPr>
            </w:pPr>
          </w:p>
        </w:tc>
      </w:tr>
      <w:tr w:rsidR="00F3065D" w:rsidRPr="00B17A05" w14:paraId="44701BBE" w14:textId="77777777" w:rsidTr="00FB3928">
        <w:trPr>
          <w:trHeight w:val="375"/>
        </w:trPr>
        <w:tc>
          <w:tcPr>
            <w:tcW w:w="0" w:type="auto"/>
            <w:hideMark/>
          </w:tcPr>
          <w:p w14:paraId="4D167480"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71802E0F" w14:textId="77777777" w:rsidR="00F3065D" w:rsidRPr="00B17A05" w:rsidRDefault="00F3065D" w:rsidP="003E7C09">
            <w:pPr>
              <w:spacing w:line="240" w:lineRule="atLeast"/>
              <w:rPr>
                <w:sz w:val="20"/>
                <w:szCs w:val="20"/>
              </w:rPr>
            </w:pPr>
            <w:r w:rsidRPr="00B17A05">
              <w:rPr>
                <w:sz w:val="20"/>
                <w:szCs w:val="20"/>
              </w:rPr>
              <w:t>Türkiyede Sosyal Bakım Sigortasının Gerekliliği</w:t>
            </w:r>
          </w:p>
        </w:tc>
        <w:tc>
          <w:tcPr>
            <w:tcW w:w="0" w:type="auto"/>
            <w:hideMark/>
          </w:tcPr>
          <w:p w14:paraId="5D73F44D" w14:textId="77777777" w:rsidR="00F3065D" w:rsidRPr="00B17A05" w:rsidRDefault="00F3065D" w:rsidP="00FB3928">
            <w:pPr>
              <w:rPr>
                <w:rFonts w:eastAsia="Times New Roman" w:cs="Times New Roman"/>
                <w:sz w:val="20"/>
                <w:szCs w:val="20"/>
                <w:lang w:eastAsia="tr-TR"/>
              </w:rPr>
            </w:pPr>
          </w:p>
        </w:tc>
      </w:tr>
      <w:tr w:rsidR="00FB3928" w:rsidRPr="00B17A05" w14:paraId="580F27A9" w14:textId="77777777" w:rsidTr="00FB3928">
        <w:trPr>
          <w:trHeight w:val="375"/>
        </w:trPr>
        <w:tc>
          <w:tcPr>
            <w:tcW w:w="0" w:type="auto"/>
          </w:tcPr>
          <w:p w14:paraId="1BE525D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40E9461A" w14:textId="77777777" w:rsidR="00FB3928" w:rsidRPr="00B17A05" w:rsidRDefault="00FB3928" w:rsidP="00FB3928">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50333899" w14:textId="77777777" w:rsidR="00FB3928" w:rsidRPr="00B17A05" w:rsidRDefault="00FB3928" w:rsidP="00FB3928">
            <w:pPr>
              <w:rPr>
                <w:rFonts w:eastAsia="Times New Roman" w:cs="Times New Roman"/>
                <w:sz w:val="20"/>
                <w:szCs w:val="20"/>
                <w:lang w:eastAsia="tr-TR"/>
              </w:rPr>
            </w:pPr>
          </w:p>
        </w:tc>
      </w:tr>
    </w:tbl>
    <w:p w14:paraId="587175AE" w14:textId="77777777" w:rsidR="00FB3928" w:rsidRPr="00B17A05" w:rsidRDefault="00FB3928" w:rsidP="00FB3928">
      <w:pPr>
        <w:spacing w:after="0" w:line="240" w:lineRule="auto"/>
        <w:rPr>
          <w:rFonts w:eastAsia="Times New Roman" w:cs="Times New Roman"/>
          <w:sz w:val="20"/>
          <w:szCs w:val="20"/>
          <w:lang w:eastAsia="tr-TR"/>
        </w:rPr>
      </w:pPr>
    </w:p>
    <w:p w14:paraId="13BC74A6" w14:textId="77777777" w:rsidR="00FB3928" w:rsidRPr="00B17A05" w:rsidRDefault="00FB3928" w:rsidP="00FB3928">
      <w:pPr>
        <w:spacing w:after="0" w:line="240" w:lineRule="auto"/>
        <w:rPr>
          <w:rFonts w:eastAsia="Times New Roman" w:cs="Times New Roman"/>
          <w:sz w:val="20"/>
          <w:szCs w:val="20"/>
          <w:lang w:eastAsia="tr-TR"/>
        </w:rPr>
      </w:pPr>
    </w:p>
    <w:p w14:paraId="3FD3AF04" w14:textId="77777777" w:rsidR="00FB3928" w:rsidRPr="00B17A05" w:rsidRDefault="00FB3928" w:rsidP="00FB3928">
      <w:pPr>
        <w:spacing w:after="0" w:line="240" w:lineRule="auto"/>
        <w:rPr>
          <w:rFonts w:eastAsia="Times New Roman" w:cs="Times New Roman"/>
          <w:vanish/>
          <w:sz w:val="20"/>
          <w:szCs w:val="20"/>
          <w:lang w:eastAsia="tr-TR"/>
        </w:rPr>
      </w:pPr>
    </w:p>
    <w:p w14:paraId="36EDF476" w14:textId="77777777" w:rsidR="00FB3928" w:rsidRPr="00B17A05" w:rsidRDefault="00FB3928" w:rsidP="00FB3928">
      <w:pPr>
        <w:spacing w:after="0" w:line="240" w:lineRule="auto"/>
        <w:rPr>
          <w:rFonts w:eastAsia="Times New Roman" w:cs="Times New Roman"/>
          <w:sz w:val="20"/>
          <w:szCs w:val="20"/>
          <w:lang w:eastAsia="tr-TR"/>
        </w:rPr>
      </w:pPr>
    </w:p>
    <w:p w14:paraId="61C81BB2"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FB3928" w:rsidRPr="00B17A05" w14:paraId="009C62D0" w14:textId="77777777" w:rsidTr="00FB3928">
        <w:trPr>
          <w:trHeight w:val="525"/>
        </w:trPr>
        <w:tc>
          <w:tcPr>
            <w:tcW w:w="5000" w:type="pct"/>
            <w:gridSpan w:val="3"/>
            <w:hideMark/>
          </w:tcPr>
          <w:p w14:paraId="54DB6AC8"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FB3928" w:rsidRPr="00B17A05" w14:paraId="310E4F02" w14:textId="77777777" w:rsidTr="00FB3928">
        <w:trPr>
          <w:trHeight w:val="450"/>
        </w:trPr>
        <w:tc>
          <w:tcPr>
            <w:tcW w:w="3268" w:type="pct"/>
            <w:hideMark/>
          </w:tcPr>
          <w:p w14:paraId="0A87651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073EA8B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09DAFC5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FB3928" w:rsidRPr="00B17A05" w14:paraId="0F6EA1DC" w14:textId="77777777" w:rsidTr="00FB3928">
        <w:trPr>
          <w:trHeight w:val="375"/>
        </w:trPr>
        <w:tc>
          <w:tcPr>
            <w:tcW w:w="3268" w:type="pct"/>
            <w:hideMark/>
          </w:tcPr>
          <w:p w14:paraId="0CF9DBE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6876ED4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3579744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70</w:t>
            </w:r>
          </w:p>
        </w:tc>
      </w:tr>
      <w:tr w:rsidR="00FB3928" w:rsidRPr="00B17A05" w14:paraId="05D0F811" w14:textId="77777777" w:rsidTr="00FB3928">
        <w:trPr>
          <w:trHeight w:val="375"/>
        </w:trPr>
        <w:tc>
          <w:tcPr>
            <w:tcW w:w="3268" w:type="pct"/>
            <w:hideMark/>
          </w:tcPr>
          <w:p w14:paraId="2244352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2DB74CB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6C07E45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20</w:t>
            </w:r>
          </w:p>
        </w:tc>
      </w:tr>
      <w:tr w:rsidR="00FB3928" w:rsidRPr="00B17A05" w14:paraId="1A006D1C" w14:textId="77777777" w:rsidTr="00FB3928">
        <w:trPr>
          <w:trHeight w:val="375"/>
        </w:trPr>
        <w:tc>
          <w:tcPr>
            <w:tcW w:w="3268" w:type="pct"/>
            <w:hideMark/>
          </w:tcPr>
          <w:p w14:paraId="3CC958D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1362714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42A0483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10</w:t>
            </w:r>
          </w:p>
        </w:tc>
      </w:tr>
      <w:tr w:rsidR="00FB3928" w:rsidRPr="00B17A05" w14:paraId="3BFBB5E0" w14:textId="77777777" w:rsidTr="00FB3928">
        <w:trPr>
          <w:trHeight w:val="375"/>
        </w:trPr>
        <w:tc>
          <w:tcPr>
            <w:tcW w:w="3268" w:type="pct"/>
            <w:hideMark/>
          </w:tcPr>
          <w:p w14:paraId="1D6684F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0106ED1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1C34A0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FB3928" w:rsidRPr="00B17A05" w14:paraId="2186D834" w14:textId="77777777" w:rsidTr="00FB3928">
        <w:trPr>
          <w:trHeight w:val="375"/>
        </w:trPr>
        <w:tc>
          <w:tcPr>
            <w:tcW w:w="3268" w:type="pct"/>
            <w:hideMark/>
          </w:tcPr>
          <w:p w14:paraId="427D34B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585C360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490C94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60</w:t>
            </w:r>
          </w:p>
        </w:tc>
      </w:tr>
      <w:tr w:rsidR="00FB3928" w:rsidRPr="00B17A05" w14:paraId="0474E25A" w14:textId="77777777" w:rsidTr="00FB3928">
        <w:trPr>
          <w:trHeight w:val="375"/>
        </w:trPr>
        <w:tc>
          <w:tcPr>
            <w:tcW w:w="3268" w:type="pct"/>
            <w:hideMark/>
          </w:tcPr>
          <w:p w14:paraId="4D20FED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05DD173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DD0205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40</w:t>
            </w:r>
          </w:p>
        </w:tc>
      </w:tr>
      <w:tr w:rsidR="00FB3928" w:rsidRPr="00B17A05" w14:paraId="3896B96E" w14:textId="77777777" w:rsidTr="00FB3928">
        <w:trPr>
          <w:trHeight w:val="375"/>
        </w:trPr>
        <w:tc>
          <w:tcPr>
            <w:tcW w:w="3268" w:type="pct"/>
            <w:hideMark/>
          </w:tcPr>
          <w:p w14:paraId="131C542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40D49A7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73648E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095474B3" w14:textId="77777777" w:rsidR="00FB3928" w:rsidRPr="00B17A05" w:rsidRDefault="00FB3928" w:rsidP="00FB3928">
      <w:pPr>
        <w:spacing w:after="0" w:line="240" w:lineRule="auto"/>
        <w:rPr>
          <w:rFonts w:eastAsia="Times New Roman" w:cs="Times New Roman"/>
          <w:sz w:val="20"/>
          <w:szCs w:val="20"/>
          <w:lang w:eastAsia="tr-TR"/>
        </w:rPr>
      </w:pPr>
    </w:p>
    <w:p w14:paraId="080DB24D"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FB3928" w:rsidRPr="00B17A05" w14:paraId="16F9ED36" w14:textId="77777777" w:rsidTr="00FB3928">
        <w:trPr>
          <w:trHeight w:val="375"/>
        </w:trPr>
        <w:tc>
          <w:tcPr>
            <w:tcW w:w="6000" w:type="dxa"/>
            <w:hideMark/>
          </w:tcPr>
          <w:p w14:paraId="107DDB17" w14:textId="77777777" w:rsidR="00FB3928" w:rsidRPr="00B17A05" w:rsidRDefault="00FB3928" w:rsidP="00FB3928">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474AADCA" w14:textId="77777777" w:rsidR="00FB3928" w:rsidRPr="00B17A05" w:rsidRDefault="00F3065D" w:rsidP="00FB3928">
            <w:pPr>
              <w:rPr>
                <w:rFonts w:eastAsia="Times New Roman" w:cs="Times New Roman"/>
                <w:sz w:val="20"/>
                <w:szCs w:val="20"/>
              </w:rPr>
            </w:pPr>
            <w:r w:rsidRPr="00B17A05">
              <w:rPr>
                <w:rFonts w:eastAsia="Times New Roman" w:cs="Times New Roman"/>
                <w:sz w:val="20"/>
                <w:szCs w:val="20"/>
              </w:rPr>
              <w:t>Zorunlu Alan Dersleri</w:t>
            </w:r>
          </w:p>
        </w:tc>
      </w:tr>
    </w:tbl>
    <w:p w14:paraId="0D0DE765" w14:textId="77777777" w:rsidR="00FB3928" w:rsidRPr="00B17A05" w:rsidRDefault="00FB3928" w:rsidP="00FB3928">
      <w:pPr>
        <w:spacing w:after="0" w:line="240" w:lineRule="auto"/>
        <w:rPr>
          <w:rFonts w:eastAsia="Times New Roman" w:cs="Times New Roman"/>
          <w:sz w:val="20"/>
          <w:szCs w:val="20"/>
          <w:lang w:eastAsia="tr-TR"/>
        </w:rPr>
      </w:pPr>
    </w:p>
    <w:p w14:paraId="6972B8B3"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FB3928" w:rsidRPr="00B17A05" w14:paraId="228B38FE" w14:textId="77777777" w:rsidTr="00FB3928">
        <w:trPr>
          <w:trHeight w:val="525"/>
        </w:trPr>
        <w:tc>
          <w:tcPr>
            <w:tcW w:w="0" w:type="auto"/>
            <w:gridSpan w:val="7"/>
            <w:hideMark/>
          </w:tcPr>
          <w:p w14:paraId="71248EE7" w14:textId="77777777" w:rsidR="00FB3928" w:rsidRPr="00B17A05" w:rsidRDefault="00FB3928" w:rsidP="00FB3928">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FB3928" w:rsidRPr="00B17A05" w14:paraId="038AD564" w14:textId="77777777" w:rsidTr="00FB3928">
        <w:tc>
          <w:tcPr>
            <w:tcW w:w="6785" w:type="dxa"/>
            <w:gridSpan w:val="2"/>
          </w:tcPr>
          <w:p w14:paraId="52163287" w14:textId="77777777" w:rsidR="00FB3928" w:rsidRPr="00B17A05" w:rsidRDefault="00F3065D" w:rsidP="00FB3928">
            <w:pPr>
              <w:jc w:val="both"/>
              <w:rPr>
                <w:rFonts w:cs="Times New Roman"/>
                <w:b/>
                <w:sz w:val="20"/>
                <w:szCs w:val="20"/>
              </w:rPr>
            </w:pPr>
            <w:r w:rsidRPr="00B17A05">
              <w:rPr>
                <w:rFonts w:cs="Times New Roman"/>
                <w:sz w:val="20"/>
                <w:szCs w:val="20"/>
              </w:rPr>
              <w:t>Sosyal Bakım ve Sosyal Hizmetler</w:t>
            </w:r>
            <w:r w:rsidRPr="00B17A05">
              <w:rPr>
                <w:rFonts w:cs="Times New Roman"/>
                <w:b/>
                <w:sz w:val="20"/>
                <w:szCs w:val="20"/>
              </w:rPr>
              <w:t xml:space="preserve"> </w:t>
            </w:r>
            <w:r w:rsidR="00FB3928" w:rsidRPr="00B17A05">
              <w:rPr>
                <w:rFonts w:cs="Times New Roman"/>
                <w:b/>
                <w:sz w:val="20"/>
                <w:szCs w:val="20"/>
              </w:rPr>
              <w:t>- Program Öğrenme Çıktıları İlişkisi</w:t>
            </w:r>
          </w:p>
        </w:tc>
        <w:tc>
          <w:tcPr>
            <w:tcW w:w="2455" w:type="dxa"/>
            <w:gridSpan w:val="5"/>
          </w:tcPr>
          <w:p w14:paraId="389D3F1C" w14:textId="77777777" w:rsidR="00FB3928" w:rsidRPr="00B17A05" w:rsidRDefault="00FB3928" w:rsidP="00FB3928">
            <w:pPr>
              <w:jc w:val="both"/>
              <w:rPr>
                <w:rFonts w:cs="Times New Roman"/>
                <w:b/>
                <w:sz w:val="20"/>
                <w:szCs w:val="20"/>
              </w:rPr>
            </w:pPr>
            <w:r w:rsidRPr="00B17A05">
              <w:rPr>
                <w:rFonts w:cs="Times New Roman"/>
                <w:b/>
                <w:sz w:val="20"/>
                <w:szCs w:val="20"/>
              </w:rPr>
              <w:t>Değerlendirme</w:t>
            </w:r>
          </w:p>
        </w:tc>
      </w:tr>
      <w:tr w:rsidR="00FB3928" w:rsidRPr="00B17A05" w14:paraId="32E2D8E2" w14:textId="77777777" w:rsidTr="00FB3928">
        <w:tc>
          <w:tcPr>
            <w:tcW w:w="6785" w:type="dxa"/>
            <w:gridSpan w:val="2"/>
          </w:tcPr>
          <w:p w14:paraId="002903FF" w14:textId="77777777" w:rsidR="00FB3928" w:rsidRPr="00B17A05" w:rsidRDefault="00FB3928" w:rsidP="00FB3928">
            <w:pPr>
              <w:jc w:val="both"/>
              <w:rPr>
                <w:rFonts w:cs="Times New Roman"/>
                <w:sz w:val="20"/>
                <w:szCs w:val="20"/>
              </w:rPr>
            </w:pPr>
            <w:r w:rsidRPr="00B17A05">
              <w:rPr>
                <w:rFonts w:cs="Times New Roman"/>
                <w:b/>
                <w:sz w:val="20"/>
                <w:szCs w:val="20"/>
              </w:rPr>
              <w:t>Program Öğrenme Çıktıları</w:t>
            </w:r>
          </w:p>
        </w:tc>
        <w:tc>
          <w:tcPr>
            <w:tcW w:w="491" w:type="dxa"/>
          </w:tcPr>
          <w:p w14:paraId="408AF69F" w14:textId="77777777" w:rsidR="00FB3928" w:rsidRPr="00B17A05" w:rsidRDefault="00FB3928" w:rsidP="00FB3928">
            <w:pPr>
              <w:jc w:val="both"/>
              <w:rPr>
                <w:rFonts w:cs="Times New Roman"/>
                <w:b/>
                <w:sz w:val="20"/>
                <w:szCs w:val="20"/>
              </w:rPr>
            </w:pPr>
            <w:r w:rsidRPr="00B17A05">
              <w:rPr>
                <w:rFonts w:cs="Times New Roman"/>
                <w:b/>
                <w:sz w:val="20"/>
                <w:szCs w:val="20"/>
              </w:rPr>
              <w:t>1</w:t>
            </w:r>
          </w:p>
        </w:tc>
        <w:tc>
          <w:tcPr>
            <w:tcW w:w="491" w:type="dxa"/>
          </w:tcPr>
          <w:p w14:paraId="2E241951" w14:textId="77777777" w:rsidR="00FB3928" w:rsidRPr="00B17A05" w:rsidRDefault="00FB3928" w:rsidP="00FB3928">
            <w:pPr>
              <w:jc w:val="both"/>
              <w:rPr>
                <w:rFonts w:cs="Times New Roman"/>
                <w:b/>
                <w:sz w:val="20"/>
                <w:szCs w:val="20"/>
              </w:rPr>
            </w:pPr>
            <w:r w:rsidRPr="00B17A05">
              <w:rPr>
                <w:rFonts w:cs="Times New Roman"/>
                <w:b/>
                <w:sz w:val="20"/>
                <w:szCs w:val="20"/>
              </w:rPr>
              <w:t>2</w:t>
            </w:r>
          </w:p>
        </w:tc>
        <w:tc>
          <w:tcPr>
            <w:tcW w:w="491" w:type="dxa"/>
          </w:tcPr>
          <w:p w14:paraId="39EBFB56" w14:textId="77777777" w:rsidR="00FB3928" w:rsidRPr="00B17A05" w:rsidRDefault="00FB3928" w:rsidP="00FB3928">
            <w:pPr>
              <w:jc w:val="both"/>
              <w:rPr>
                <w:rFonts w:cs="Times New Roman"/>
                <w:b/>
                <w:sz w:val="20"/>
                <w:szCs w:val="20"/>
              </w:rPr>
            </w:pPr>
            <w:r w:rsidRPr="00B17A05">
              <w:rPr>
                <w:rFonts w:cs="Times New Roman"/>
                <w:b/>
                <w:sz w:val="20"/>
                <w:szCs w:val="20"/>
              </w:rPr>
              <w:t>3</w:t>
            </w:r>
          </w:p>
        </w:tc>
        <w:tc>
          <w:tcPr>
            <w:tcW w:w="491" w:type="dxa"/>
          </w:tcPr>
          <w:p w14:paraId="2D15F3F3" w14:textId="77777777" w:rsidR="00FB3928" w:rsidRPr="00B17A05" w:rsidRDefault="00FB3928" w:rsidP="00FB3928">
            <w:pPr>
              <w:jc w:val="both"/>
              <w:rPr>
                <w:rFonts w:cs="Times New Roman"/>
                <w:b/>
                <w:sz w:val="20"/>
                <w:szCs w:val="20"/>
              </w:rPr>
            </w:pPr>
            <w:r w:rsidRPr="00B17A05">
              <w:rPr>
                <w:rFonts w:cs="Times New Roman"/>
                <w:b/>
                <w:sz w:val="20"/>
                <w:szCs w:val="20"/>
              </w:rPr>
              <w:t>4</w:t>
            </w:r>
          </w:p>
        </w:tc>
        <w:tc>
          <w:tcPr>
            <w:tcW w:w="491" w:type="dxa"/>
          </w:tcPr>
          <w:p w14:paraId="3E3C85B9" w14:textId="77777777" w:rsidR="00FB3928" w:rsidRPr="00B17A05" w:rsidRDefault="00FB3928" w:rsidP="00FB3928">
            <w:pPr>
              <w:jc w:val="both"/>
              <w:rPr>
                <w:rFonts w:cs="Times New Roman"/>
                <w:b/>
                <w:sz w:val="20"/>
                <w:szCs w:val="20"/>
              </w:rPr>
            </w:pPr>
            <w:r w:rsidRPr="00B17A05">
              <w:rPr>
                <w:rFonts w:cs="Times New Roman"/>
                <w:b/>
                <w:sz w:val="20"/>
                <w:szCs w:val="20"/>
              </w:rPr>
              <w:t>5</w:t>
            </w:r>
          </w:p>
        </w:tc>
      </w:tr>
      <w:tr w:rsidR="00FB3928" w:rsidRPr="00B17A05" w14:paraId="73E172ED" w14:textId="77777777" w:rsidTr="00FB3928">
        <w:trPr>
          <w:trHeight w:val="303"/>
        </w:trPr>
        <w:tc>
          <w:tcPr>
            <w:tcW w:w="554" w:type="dxa"/>
            <w:vAlign w:val="center"/>
          </w:tcPr>
          <w:p w14:paraId="43A7254D" w14:textId="77777777" w:rsidR="00FB3928" w:rsidRPr="00B17A05" w:rsidRDefault="00FB3928" w:rsidP="00FB3928">
            <w:pPr>
              <w:rPr>
                <w:rFonts w:cs="Times New Roman"/>
                <w:b/>
                <w:sz w:val="20"/>
                <w:szCs w:val="20"/>
              </w:rPr>
            </w:pPr>
            <w:r w:rsidRPr="00B17A05">
              <w:rPr>
                <w:rFonts w:cs="Times New Roman"/>
                <w:b/>
                <w:sz w:val="20"/>
                <w:szCs w:val="20"/>
              </w:rPr>
              <w:t>1</w:t>
            </w:r>
          </w:p>
        </w:tc>
        <w:tc>
          <w:tcPr>
            <w:tcW w:w="6231" w:type="dxa"/>
            <w:vAlign w:val="center"/>
          </w:tcPr>
          <w:p w14:paraId="7E4ED495" w14:textId="77777777" w:rsidR="00FB3928" w:rsidRPr="00B17A05" w:rsidRDefault="00FB3928" w:rsidP="00FB3928">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313E61A0" w14:textId="77777777" w:rsidR="00FB3928" w:rsidRPr="00B17A05" w:rsidRDefault="00FB3928" w:rsidP="00FB3928">
            <w:pPr>
              <w:spacing w:after="200" w:line="276" w:lineRule="auto"/>
              <w:jc w:val="both"/>
              <w:rPr>
                <w:rFonts w:eastAsiaTheme="minorHAnsi" w:cs="Times New Roman"/>
                <w:b/>
                <w:sz w:val="20"/>
                <w:szCs w:val="20"/>
                <w:lang w:eastAsia="en-US"/>
              </w:rPr>
            </w:pPr>
          </w:p>
        </w:tc>
        <w:tc>
          <w:tcPr>
            <w:tcW w:w="491" w:type="dxa"/>
          </w:tcPr>
          <w:p w14:paraId="4133F697" w14:textId="77777777" w:rsidR="00FB3928" w:rsidRPr="00B17A05" w:rsidRDefault="00FB3928" w:rsidP="00FB3928">
            <w:pPr>
              <w:spacing w:after="200" w:line="276" w:lineRule="auto"/>
              <w:jc w:val="both"/>
              <w:rPr>
                <w:rFonts w:eastAsiaTheme="minorHAnsi" w:cs="Times New Roman"/>
                <w:b/>
                <w:sz w:val="20"/>
                <w:szCs w:val="20"/>
                <w:lang w:eastAsia="en-US"/>
              </w:rPr>
            </w:pPr>
          </w:p>
        </w:tc>
        <w:tc>
          <w:tcPr>
            <w:tcW w:w="491" w:type="dxa"/>
          </w:tcPr>
          <w:p w14:paraId="0187D2EE" w14:textId="77777777" w:rsidR="00FB3928" w:rsidRPr="00B17A05" w:rsidRDefault="00FB3928" w:rsidP="00FB3928">
            <w:pPr>
              <w:spacing w:after="200" w:line="276" w:lineRule="auto"/>
              <w:jc w:val="both"/>
              <w:rPr>
                <w:rFonts w:eastAsiaTheme="minorHAnsi" w:cs="Times New Roman"/>
                <w:b/>
                <w:sz w:val="20"/>
                <w:szCs w:val="20"/>
                <w:lang w:eastAsia="en-US"/>
              </w:rPr>
            </w:pPr>
          </w:p>
        </w:tc>
        <w:tc>
          <w:tcPr>
            <w:tcW w:w="491" w:type="dxa"/>
          </w:tcPr>
          <w:p w14:paraId="52B3A04B" w14:textId="77777777" w:rsidR="00FB3928" w:rsidRPr="00B17A05" w:rsidRDefault="00FB3928" w:rsidP="00FB3928">
            <w:pPr>
              <w:spacing w:after="200" w:line="276" w:lineRule="auto"/>
              <w:jc w:val="both"/>
              <w:rPr>
                <w:rFonts w:eastAsiaTheme="minorHAnsi" w:cs="Times New Roman"/>
                <w:b/>
                <w:sz w:val="20"/>
                <w:szCs w:val="20"/>
                <w:lang w:eastAsia="en-US"/>
              </w:rPr>
            </w:pPr>
          </w:p>
        </w:tc>
        <w:tc>
          <w:tcPr>
            <w:tcW w:w="491" w:type="dxa"/>
          </w:tcPr>
          <w:p w14:paraId="5019410D" w14:textId="77777777" w:rsidR="00FB3928" w:rsidRPr="00B17A05" w:rsidRDefault="00FB3928" w:rsidP="00FB3928">
            <w:pPr>
              <w:spacing w:after="200" w:line="276" w:lineRule="auto"/>
              <w:jc w:val="both"/>
              <w:rPr>
                <w:rFonts w:eastAsiaTheme="minorHAnsi" w:cs="Times New Roman"/>
                <w:b/>
                <w:sz w:val="20"/>
                <w:szCs w:val="20"/>
                <w:lang w:eastAsia="en-US"/>
              </w:rPr>
            </w:pPr>
          </w:p>
        </w:tc>
      </w:tr>
      <w:tr w:rsidR="00FB3928" w:rsidRPr="00B17A05" w14:paraId="03609CE0" w14:textId="77777777" w:rsidTr="00FB3928">
        <w:trPr>
          <w:trHeight w:val="303"/>
        </w:trPr>
        <w:tc>
          <w:tcPr>
            <w:tcW w:w="554" w:type="dxa"/>
            <w:vAlign w:val="center"/>
          </w:tcPr>
          <w:p w14:paraId="2B02DAD2" w14:textId="77777777" w:rsidR="00FB3928" w:rsidRPr="00B17A05" w:rsidRDefault="00FB3928" w:rsidP="00FB3928">
            <w:pPr>
              <w:rPr>
                <w:rFonts w:cs="Times New Roman"/>
                <w:b/>
                <w:sz w:val="20"/>
                <w:szCs w:val="20"/>
              </w:rPr>
            </w:pPr>
            <w:r w:rsidRPr="00B17A05">
              <w:rPr>
                <w:rFonts w:cs="Times New Roman"/>
                <w:b/>
                <w:sz w:val="20"/>
                <w:szCs w:val="20"/>
              </w:rPr>
              <w:t>2</w:t>
            </w:r>
          </w:p>
        </w:tc>
        <w:tc>
          <w:tcPr>
            <w:tcW w:w="6231" w:type="dxa"/>
            <w:vAlign w:val="center"/>
          </w:tcPr>
          <w:p w14:paraId="27917359" w14:textId="77777777" w:rsidR="00FB3928" w:rsidRPr="00B17A05" w:rsidRDefault="00FB3928" w:rsidP="00FB3928">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1202D4A2" w14:textId="77777777" w:rsidR="00FB3928" w:rsidRPr="00B17A05" w:rsidRDefault="00FB3928" w:rsidP="00FB3928">
            <w:pPr>
              <w:spacing w:after="200" w:line="276" w:lineRule="auto"/>
              <w:jc w:val="both"/>
              <w:rPr>
                <w:rFonts w:eastAsiaTheme="minorHAnsi" w:cs="Times New Roman"/>
                <w:b/>
                <w:sz w:val="20"/>
                <w:szCs w:val="20"/>
                <w:lang w:eastAsia="en-US"/>
              </w:rPr>
            </w:pPr>
          </w:p>
        </w:tc>
        <w:tc>
          <w:tcPr>
            <w:tcW w:w="491" w:type="dxa"/>
          </w:tcPr>
          <w:p w14:paraId="11A40047" w14:textId="77777777" w:rsidR="00FB3928" w:rsidRPr="00B17A05" w:rsidRDefault="00FB3928" w:rsidP="00FB3928">
            <w:pPr>
              <w:spacing w:after="200" w:line="276" w:lineRule="auto"/>
              <w:jc w:val="both"/>
              <w:rPr>
                <w:rFonts w:eastAsiaTheme="minorHAnsi" w:cs="Times New Roman"/>
                <w:b/>
                <w:sz w:val="20"/>
                <w:szCs w:val="20"/>
                <w:lang w:eastAsia="en-US"/>
              </w:rPr>
            </w:pPr>
          </w:p>
        </w:tc>
        <w:tc>
          <w:tcPr>
            <w:tcW w:w="491" w:type="dxa"/>
          </w:tcPr>
          <w:p w14:paraId="5BAB6AD3" w14:textId="77777777" w:rsidR="00FB3928" w:rsidRPr="00B17A05" w:rsidRDefault="00FB3928" w:rsidP="00FB3928">
            <w:pPr>
              <w:spacing w:after="200" w:line="276" w:lineRule="auto"/>
              <w:jc w:val="both"/>
              <w:rPr>
                <w:rFonts w:eastAsiaTheme="minorHAnsi" w:cs="Times New Roman"/>
                <w:b/>
                <w:sz w:val="20"/>
                <w:szCs w:val="20"/>
                <w:lang w:eastAsia="en-US"/>
              </w:rPr>
            </w:pPr>
          </w:p>
        </w:tc>
        <w:tc>
          <w:tcPr>
            <w:tcW w:w="491" w:type="dxa"/>
          </w:tcPr>
          <w:p w14:paraId="5A2E01FC" w14:textId="77777777" w:rsidR="00FB3928" w:rsidRPr="00B17A05" w:rsidRDefault="00FB3928" w:rsidP="00FB3928">
            <w:pPr>
              <w:spacing w:after="200" w:line="276" w:lineRule="auto"/>
              <w:jc w:val="both"/>
              <w:rPr>
                <w:rFonts w:eastAsiaTheme="minorHAnsi" w:cs="Times New Roman"/>
                <w:b/>
                <w:sz w:val="20"/>
                <w:szCs w:val="20"/>
                <w:lang w:eastAsia="en-US"/>
              </w:rPr>
            </w:pPr>
          </w:p>
        </w:tc>
        <w:tc>
          <w:tcPr>
            <w:tcW w:w="491" w:type="dxa"/>
          </w:tcPr>
          <w:p w14:paraId="320EF884" w14:textId="77777777" w:rsidR="00FB3928" w:rsidRPr="00B17A05" w:rsidRDefault="00FB3928" w:rsidP="00FB3928">
            <w:pPr>
              <w:spacing w:after="200" w:line="276" w:lineRule="auto"/>
              <w:jc w:val="both"/>
              <w:rPr>
                <w:rFonts w:eastAsiaTheme="minorHAnsi" w:cs="Times New Roman"/>
                <w:b/>
                <w:sz w:val="20"/>
                <w:szCs w:val="20"/>
                <w:lang w:eastAsia="en-US"/>
              </w:rPr>
            </w:pPr>
          </w:p>
        </w:tc>
      </w:tr>
      <w:tr w:rsidR="00FB3928" w:rsidRPr="00B17A05" w14:paraId="1B236722" w14:textId="77777777" w:rsidTr="00FB3928">
        <w:trPr>
          <w:trHeight w:val="303"/>
        </w:trPr>
        <w:tc>
          <w:tcPr>
            <w:tcW w:w="554" w:type="dxa"/>
            <w:vAlign w:val="center"/>
          </w:tcPr>
          <w:p w14:paraId="2C6EE457" w14:textId="77777777" w:rsidR="00FB3928" w:rsidRPr="00B17A05" w:rsidRDefault="00FB3928" w:rsidP="00FB3928">
            <w:pPr>
              <w:rPr>
                <w:rFonts w:cs="Times New Roman"/>
                <w:b/>
                <w:sz w:val="20"/>
                <w:szCs w:val="20"/>
              </w:rPr>
            </w:pPr>
            <w:r w:rsidRPr="00B17A05">
              <w:rPr>
                <w:rFonts w:cs="Times New Roman"/>
                <w:b/>
                <w:sz w:val="20"/>
                <w:szCs w:val="20"/>
              </w:rPr>
              <w:t>3</w:t>
            </w:r>
          </w:p>
        </w:tc>
        <w:tc>
          <w:tcPr>
            <w:tcW w:w="6231" w:type="dxa"/>
            <w:vAlign w:val="center"/>
          </w:tcPr>
          <w:p w14:paraId="353AA277" w14:textId="77777777" w:rsidR="00FB3928" w:rsidRPr="00B17A05" w:rsidRDefault="00FB3928" w:rsidP="00FB3928">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2577864D" w14:textId="77777777" w:rsidR="00FB3928" w:rsidRPr="00B17A05" w:rsidRDefault="00FB3928" w:rsidP="00FB3928">
            <w:pPr>
              <w:spacing w:after="200" w:line="276" w:lineRule="auto"/>
              <w:jc w:val="both"/>
              <w:rPr>
                <w:rFonts w:eastAsiaTheme="minorHAnsi" w:cs="Times New Roman"/>
                <w:b/>
                <w:sz w:val="20"/>
                <w:szCs w:val="20"/>
                <w:lang w:eastAsia="en-US"/>
              </w:rPr>
            </w:pPr>
          </w:p>
        </w:tc>
        <w:tc>
          <w:tcPr>
            <w:tcW w:w="491" w:type="dxa"/>
          </w:tcPr>
          <w:p w14:paraId="7567EDFE" w14:textId="77777777" w:rsidR="00FB3928" w:rsidRPr="00B17A05" w:rsidRDefault="00FB3928" w:rsidP="00FB3928">
            <w:pPr>
              <w:spacing w:after="200" w:line="276" w:lineRule="auto"/>
              <w:jc w:val="both"/>
              <w:rPr>
                <w:rFonts w:eastAsiaTheme="minorHAnsi" w:cs="Times New Roman"/>
                <w:b/>
                <w:sz w:val="20"/>
                <w:szCs w:val="20"/>
                <w:lang w:eastAsia="en-US"/>
              </w:rPr>
            </w:pPr>
          </w:p>
        </w:tc>
        <w:tc>
          <w:tcPr>
            <w:tcW w:w="491" w:type="dxa"/>
          </w:tcPr>
          <w:p w14:paraId="2F22280E" w14:textId="77777777" w:rsidR="00FB3928" w:rsidRPr="00B17A05" w:rsidRDefault="00FB3928" w:rsidP="00FB3928">
            <w:pPr>
              <w:spacing w:after="200" w:line="276" w:lineRule="auto"/>
              <w:jc w:val="both"/>
              <w:rPr>
                <w:rFonts w:eastAsiaTheme="minorHAnsi" w:cs="Times New Roman"/>
                <w:b/>
                <w:sz w:val="20"/>
                <w:szCs w:val="20"/>
                <w:lang w:eastAsia="en-US"/>
              </w:rPr>
            </w:pPr>
          </w:p>
        </w:tc>
        <w:tc>
          <w:tcPr>
            <w:tcW w:w="491" w:type="dxa"/>
          </w:tcPr>
          <w:p w14:paraId="4C676173" w14:textId="77777777" w:rsidR="00FB3928" w:rsidRPr="00B17A05" w:rsidRDefault="00FB3928" w:rsidP="00FB3928">
            <w:pPr>
              <w:spacing w:after="200" w:line="276" w:lineRule="auto"/>
              <w:jc w:val="both"/>
              <w:rPr>
                <w:rFonts w:eastAsiaTheme="minorHAnsi" w:cs="Times New Roman"/>
                <w:b/>
                <w:sz w:val="20"/>
                <w:szCs w:val="20"/>
                <w:lang w:eastAsia="en-US"/>
              </w:rPr>
            </w:pPr>
          </w:p>
        </w:tc>
        <w:tc>
          <w:tcPr>
            <w:tcW w:w="491" w:type="dxa"/>
          </w:tcPr>
          <w:p w14:paraId="351253BE" w14:textId="77777777" w:rsidR="00FB3928" w:rsidRPr="00B17A05" w:rsidRDefault="00FB3928" w:rsidP="00FB3928">
            <w:pPr>
              <w:spacing w:after="200" w:line="276" w:lineRule="auto"/>
              <w:jc w:val="both"/>
              <w:rPr>
                <w:rFonts w:eastAsiaTheme="minorHAnsi" w:cs="Times New Roman"/>
                <w:b/>
                <w:sz w:val="20"/>
                <w:szCs w:val="20"/>
                <w:lang w:eastAsia="en-US"/>
              </w:rPr>
            </w:pPr>
          </w:p>
        </w:tc>
      </w:tr>
      <w:tr w:rsidR="00FB3928" w:rsidRPr="00B17A05" w14:paraId="444976F5" w14:textId="77777777" w:rsidTr="00FB3928">
        <w:trPr>
          <w:trHeight w:val="303"/>
        </w:trPr>
        <w:tc>
          <w:tcPr>
            <w:tcW w:w="554" w:type="dxa"/>
            <w:vAlign w:val="center"/>
          </w:tcPr>
          <w:p w14:paraId="3838454A" w14:textId="77777777" w:rsidR="00FB3928" w:rsidRPr="00B17A05" w:rsidRDefault="00FB3928" w:rsidP="00FB3928">
            <w:pPr>
              <w:rPr>
                <w:rFonts w:cs="Times New Roman"/>
                <w:b/>
                <w:sz w:val="20"/>
                <w:szCs w:val="20"/>
              </w:rPr>
            </w:pPr>
            <w:r w:rsidRPr="00B17A05">
              <w:rPr>
                <w:rFonts w:cs="Times New Roman"/>
                <w:b/>
                <w:sz w:val="20"/>
                <w:szCs w:val="20"/>
              </w:rPr>
              <w:lastRenderedPageBreak/>
              <w:t>4</w:t>
            </w:r>
          </w:p>
        </w:tc>
        <w:tc>
          <w:tcPr>
            <w:tcW w:w="6231" w:type="dxa"/>
            <w:vAlign w:val="center"/>
          </w:tcPr>
          <w:p w14:paraId="61C6FBBA" w14:textId="77777777" w:rsidR="00FB3928" w:rsidRPr="00B17A05" w:rsidRDefault="00FB3928" w:rsidP="00FB3928">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29B3F23A" w14:textId="77777777" w:rsidR="00FB3928" w:rsidRPr="00B17A05" w:rsidRDefault="00FB3928" w:rsidP="00FB3928">
            <w:pPr>
              <w:spacing w:after="200" w:line="276" w:lineRule="auto"/>
              <w:jc w:val="both"/>
              <w:rPr>
                <w:rFonts w:eastAsiaTheme="minorHAnsi" w:cs="Times New Roman"/>
                <w:b/>
                <w:sz w:val="20"/>
                <w:szCs w:val="20"/>
                <w:lang w:eastAsia="en-US"/>
              </w:rPr>
            </w:pPr>
          </w:p>
        </w:tc>
        <w:tc>
          <w:tcPr>
            <w:tcW w:w="491" w:type="dxa"/>
          </w:tcPr>
          <w:p w14:paraId="776064DF" w14:textId="77777777" w:rsidR="00FB3928" w:rsidRPr="00B17A05" w:rsidRDefault="00FB3928" w:rsidP="00FB3928">
            <w:pPr>
              <w:spacing w:after="200" w:line="276" w:lineRule="auto"/>
              <w:jc w:val="both"/>
              <w:rPr>
                <w:rFonts w:eastAsiaTheme="minorHAnsi" w:cs="Times New Roman"/>
                <w:b/>
                <w:sz w:val="20"/>
                <w:szCs w:val="20"/>
                <w:lang w:eastAsia="en-US"/>
              </w:rPr>
            </w:pPr>
          </w:p>
        </w:tc>
        <w:tc>
          <w:tcPr>
            <w:tcW w:w="491" w:type="dxa"/>
          </w:tcPr>
          <w:p w14:paraId="480ABBFE" w14:textId="77777777" w:rsidR="00FB3928" w:rsidRPr="00B17A05" w:rsidRDefault="00FB3928" w:rsidP="00FB3928">
            <w:pPr>
              <w:spacing w:after="200" w:line="276" w:lineRule="auto"/>
              <w:jc w:val="both"/>
              <w:rPr>
                <w:rFonts w:eastAsiaTheme="minorHAnsi" w:cs="Times New Roman"/>
                <w:b/>
                <w:sz w:val="20"/>
                <w:szCs w:val="20"/>
                <w:lang w:eastAsia="en-US"/>
              </w:rPr>
            </w:pPr>
          </w:p>
        </w:tc>
        <w:tc>
          <w:tcPr>
            <w:tcW w:w="491" w:type="dxa"/>
          </w:tcPr>
          <w:p w14:paraId="5EDAD836" w14:textId="77777777" w:rsidR="00FB3928" w:rsidRPr="00B17A05" w:rsidRDefault="00FB3928" w:rsidP="00FB3928">
            <w:pPr>
              <w:spacing w:after="200" w:line="276" w:lineRule="auto"/>
              <w:jc w:val="both"/>
              <w:rPr>
                <w:rFonts w:eastAsiaTheme="minorHAnsi" w:cs="Times New Roman"/>
                <w:b/>
                <w:sz w:val="20"/>
                <w:szCs w:val="20"/>
                <w:lang w:eastAsia="en-US"/>
              </w:rPr>
            </w:pPr>
          </w:p>
        </w:tc>
        <w:tc>
          <w:tcPr>
            <w:tcW w:w="491" w:type="dxa"/>
          </w:tcPr>
          <w:p w14:paraId="0CA580C3" w14:textId="77777777" w:rsidR="00FB3928" w:rsidRPr="00B17A05" w:rsidRDefault="00FB3928" w:rsidP="00FB3928">
            <w:pPr>
              <w:spacing w:after="200" w:line="276" w:lineRule="auto"/>
              <w:jc w:val="both"/>
              <w:rPr>
                <w:rFonts w:eastAsiaTheme="minorHAnsi" w:cs="Times New Roman"/>
                <w:b/>
                <w:sz w:val="20"/>
                <w:szCs w:val="20"/>
                <w:lang w:eastAsia="en-US"/>
              </w:rPr>
            </w:pPr>
          </w:p>
        </w:tc>
      </w:tr>
      <w:tr w:rsidR="00FB3928" w:rsidRPr="00B17A05" w14:paraId="519902DC" w14:textId="77777777" w:rsidTr="00FB3928">
        <w:trPr>
          <w:trHeight w:val="303"/>
        </w:trPr>
        <w:tc>
          <w:tcPr>
            <w:tcW w:w="554" w:type="dxa"/>
            <w:vAlign w:val="center"/>
          </w:tcPr>
          <w:p w14:paraId="51655EBC" w14:textId="77777777" w:rsidR="00FB3928" w:rsidRPr="00B17A05" w:rsidRDefault="00FB3928" w:rsidP="00FB3928">
            <w:pPr>
              <w:rPr>
                <w:rFonts w:cs="Times New Roman"/>
                <w:b/>
                <w:sz w:val="20"/>
                <w:szCs w:val="20"/>
              </w:rPr>
            </w:pPr>
            <w:r w:rsidRPr="00B17A05">
              <w:rPr>
                <w:rFonts w:cs="Times New Roman"/>
                <w:b/>
                <w:sz w:val="20"/>
                <w:szCs w:val="20"/>
              </w:rPr>
              <w:t>5</w:t>
            </w:r>
          </w:p>
        </w:tc>
        <w:tc>
          <w:tcPr>
            <w:tcW w:w="6231" w:type="dxa"/>
            <w:vAlign w:val="center"/>
          </w:tcPr>
          <w:p w14:paraId="38F021F2" w14:textId="77777777" w:rsidR="00FB3928" w:rsidRPr="00B17A05" w:rsidRDefault="00FB3928" w:rsidP="00FB3928">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6F531DF9" w14:textId="77777777" w:rsidR="00FB3928" w:rsidRPr="00B17A05" w:rsidRDefault="00FB3928" w:rsidP="00FB3928">
            <w:pPr>
              <w:spacing w:after="200" w:line="276" w:lineRule="auto"/>
              <w:jc w:val="both"/>
              <w:rPr>
                <w:rFonts w:eastAsiaTheme="minorHAnsi" w:cs="Times New Roman"/>
                <w:b/>
                <w:sz w:val="20"/>
                <w:szCs w:val="20"/>
                <w:lang w:eastAsia="en-US"/>
              </w:rPr>
            </w:pPr>
          </w:p>
        </w:tc>
        <w:tc>
          <w:tcPr>
            <w:tcW w:w="491" w:type="dxa"/>
          </w:tcPr>
          <w:p w14:paraId="62B1CA39" w14:textId="77777777" w:rsidR="00FB3928" w:rsidRPr="00B17A05" w:rsidRDefault="00FB3928" w:rsidP="00FB3928">
            <w:pPr>
              <w:spacing w:after="200" w:line="276" w:lineRule="auto"/>
              <w:jc w:val="both"/>
              <w:rPr>
                <w:rFonts w:eastAsiaTheme="minorHAnsi" w:cs="Times New Roman"/>
                <w:b/>
                <w:sz w:val="20"/>
                <w:szCs w:val="20"/>
                <w:lang w:eastAsia="en-US"/>
              </w:rPr>
            </w:pPr>
          </w:p>
        </w:tc>
        <w:tc>
          <w:tcPr>
            <w:tcW w:w="491" w:type="dxa"/>
          </w:tcPr>
          <w:p w14:paraId="59A7D4C8" w14:textId="77777777" w:rsidR="00FB3928" w:rsidRPr="00B17A05" w:rsidRDefault="00FB3928" w:rsidP="00FB3928">
            <w:pPr>
              <w:spacing w:after="200" w:line="276" w:lineRule="auto"/>
              <w:jc w:val="both"/>
              <w:rPr>
                <w:rFonts w:eastAsiaTheme="minorHAnsi" w:cs="Times New Roman"/>
                <w:b/>
                <w:sz w:val="20"/>
                <w:szCs w:val="20"/>
                <w:lang w:eastAsia="en-US"/>
              </w:rPr>
            </w:pPr>
          </w:p>
        </w:tc>
        <w:tc>
          <w:tcPr>
            <w:tcW w:w="491" w:type="dxa"/>
          </w:tcPr>
          <w:p w14:paraId="169AE1F6" w14:textId="77777777" w:rsidR="00FB3928" w:rsidRPr="00B17A05" w:rsidRDefault="00FB3928" w:rsidP="00FB3928">
            <w:pPr>
              <w:spacing w:after="200" w:line="276" w:lineRule="auto"/>
              <w:jc w:val="both"/>
              <w:rPr>
                <w:rFonts w:eastAsiaTheme="minorHAnsi" w:cs="Times New Roman"/>
                <w:b/>
                <w:sz w:val="20"/>
                <w:szCs w:val="20"/>
                <w:lang w:eastAsia="en-US"/>
              </w:rPr>
            </w:pPr>
          </w:p>
        </w:tc>
        <w:tc>
          <w:tcPr>
            <w:tcW w:w="491" w:type="dxa"/>
          </w:tcPr>
          <w:p w14:paraId="4EDB6405" w14:textId="77777777" w:rsidR="00FB3928" w:rsidRPr="00B17A05" w:rsidRDefault="00FB3928" w:rsidP="00FB3928">
            <w:pPr>
              <w:spacing w:after="200" w:line="276" w:lineRule="auto"/>
              <w:jc w:val="both"/>
              <w:rPr>
                <w:rFonts w:eastAsiaTheme="minorHAnsi" w:cs="Times New Roman"/>
                <w:b/>
                <w:sz w:val="20"/>
                <w:szCs w:val="20"/>
                <w:lang w:eastAsia="en-US"/>
              </w:rPr>
            </w:pPr>
          </w:p>
        </w:tc>
      </w:tr>
      <w:tr w:rsidR="00FB3928" w:rsidRPr="00B17A05" w14:paraId="2DD803DE" w14:textId="77777777" w:rsidTr="00FB3928">
        <w:trPr>
          <w:trHeight w:val="303"/>
        </w:trPr>
        <w:tc>
          <w:tcPr>
            <w:tcW w:w="554" w:type="dxa"/>
            <w:vAlign w:val="center"/>
          </w:tcPr>
          <w:p w14:paraId="760F931A" w14:textId="77777777" w:rsidR="00FB3928" w:rsidRPr="00B17A05" w:rsidRDefault="00FB3928" w:rsidP="00FB3928">
            <w:pPr>
              <w:rPr>
                <w:rFonts w:cs="Times New Roman"/>
                <w:b/>
                <w:sz w:val="20"/>
                <w:szCs w:val="20"/>
              </w:rPr>
            </w:pPr>
            <w:r w:rsidRPr="00B17A05">
              <w:rPr>
                <w:rFonts w:cs="Times New Roman"/>
                <w:b/>
                <w:sz w:val="20"/>
                <w:szCs w:val="20"/>
              </w:rPr>
              <w:t>6</w:t>
            </w:r>
          </w:p>
        </w:tc>
        <w:tc>
          <w:tcPr>
            <w:tcW w:w="6231" w:type="dxa"/>
            <w:vAlign w:val="center"/>
          </w:tcPr>
          <w:p w14:paraId="4E8B3CD6" w14:textId="77777777" w:rsidR="00FB3928" w:rsidRPr="00B17A05" w:rsidRDefault="00FB3928" w:rsidP="00FB3928">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4EA9C944" w14:textId="77777777" w:rsidR="00FB3928" w:rsidRPr="00B17A05" w:rsidRDefault="00FB3928" w:rsidP="00FB3928">
            <w:pPr>
              <w:spacing w:after="200" w:line="276" w:lineRule="auto"/>
              <w:jc w:val="both"/>
              <w:rPr>
                <w:rFonts w:eastAsiaTheme="minorHAnsi" w:cs="Times New Roman"/>
                <w:b/>
                <w:sz w:val="20"/>
                <w:szCs w:val="20"/>
                <w:lang w:eastAsia="en-US"/>
              </w:rPr>
            </w:pPr>
          </w:p>
        </w:tc>
        <w:tc>
          <w:tcPr>
            <w:tcW w:w="491" w:type="dxa"/>
          </w:tcPr>
          <w:p w14:paraId="629B0247" w14:textId="77777777" w:rsidR="00FB3928" w:rsidRPr="00B17A05" w:rsidRDefault="00FB3928" w:rsidP="00FB3928">
            <w:pPr>
              <w:spacing w:after="200" w:line="276" w:lineRule="auto"/>
              <w:jc w:val="both"/>
              <w:rPr>
                <w:rFonts w:eastAsiaTheme="minorHAnsi" w:cs="Times New Roman"/>
                <w:b/>
                <w:sz w:val="20"/>
                <w:szCs w:val="20"/>
                <w:lang w:eastAsia="en-US"/>
              </w:rPr>
            </w:pPr>
          </w:p>
        </w:tc>
        <w:tc>
          <w:tcPr>
            <w:tcW w:w="491" w:type="dxa"/>
          </w:tcPr>
          <w:p w14:paraId="6FB3500E" w14:textId="77777777" w:rsidR="00FB3928" w:rsidRPr="00B17A05" w:rsidRDefault="00FB3928" w:rsidP="00FB3928">
            <w:pPr>
              <w:spacing w:after="200" w:line="276" w:lineRule="auto"/>
              <w:jc w:val="both"/>
              <w:rPr>
                <w:rFonts w:eastAsiaTheme="minorHAnsi" w:cs="Times New Roman"/>
                <w:b/>
                <w:sz w:val="20"/>
                <w:szCs w:val="20"/>
                <w:lang w:eastAsia="en-US"/>
              </w:rPr>
            </w:pPr>
          </w:p>
        </w:tc>
        <w:tc>
          <w:tcPr>
            <w:tcW w:w="491" w:type="dxa"/>
          </w:tcPr>
          <w:p w14:paraId="4D13295D" w14:textId="77777777" w:rsidR="00FB3928" w:rsidRPr="00B17A05" w:rsidRDefault="00FB3928" w:rsidP="00FB3928">
            <w:pPr>
              <w:spacing w:after="200" w:line="276" w:lineRule="auto"/>
              <w:jc w:val="both"/>
              <w:rPr>
                <w:rFonts w:eastAsiaTheme="minorHAnsi" w:cs="Times New Roman"/>
                <w:b/>
                <w:sz w:val="20"/>
                <w:szCs w:val="20"/>
                <w:lang w:eastAsia="en-US"/>
              </w:rPr>
            </w:pPr>
          </w:p>
        </w:tc>
        <w:tc>
          <w:tcPr>
            <w:tcW w:w="491" w:type="dxa"/>
          </w:tcPr>
          <w:p w14:paraId="7326AD6C" w14:textId="77777777" w:rsidR="00FB3928" w:rsidRPr="00B17A05" w:rsidRDefault="00FB3928" w:rsidP="00FB3928">
            <w:pPr>
              <w:spacing w:after="200" w:line="276" w:lineRule="auto"/>
              <w:jc w:val="both"/>
              <w:rPr>
                <w:rFonts w:eastAsiaTheme="minorHAnsi" w:cs="Times New Roman"/>
                <w:b/>
                <w:sz w:val="20"/>
                <w:szCs w:val="20"/>
                <w:lang w:eastAsia="en-US"/>
              </w:rPr>
            </w:pPr>
          </w:p>
        </w:tc>
      </w:tr>
      <w:tr w:rsidR="00FB3928" w:rsidRPr="00B17A05" w14:paraId="50F8EAC8" w14:textId="77777777" w:rsidTr="00FB3928">
        <w:trPr>
          <w:trHeight w:val="303"/>
        </w:trPr>
        <w:tc>
          <w:tcPr>
            <w:tcW w:w="554" w:type="dxa"/>
            <w:vAlign w:val="center"/>
          </w:tcPr>
          <w:p w14:paraId="53192A66" w14:textId="77777777" w:rsidR="00FB3928" w:rsidRPr="00B17A05" w:rsidRDefault="00FB3928" w:rsidP="00FB3928">
            <w:pPr>
              <w:rPr>
                <w:rFonts w:cs="Times New Roman"/>
                <w:b/>
                <w:sz w:val="20"/>
                <w:szCs w:val="20"/>
              </w:rPr>
            </w:pPr>
            <w:r w:rsidRPr="00B17A05">
              <w:rPr>
                <w:rFonts w:cs="Times New Roman"/>
                <w:b/>
                <w:sz w:val="20"/>
                <w:szCs w:val="20"/>
              </w:rPr>
              <w:t>7</w:t>
            </w:r>
          </w:p>
        </w:tc>
        <w:tc>
          <w:tcPr>
            <w:tcW w:w="6231" w:type="dxa"/>
            <w:vAlign w:val="center"/>
          </w:tcPr>
          <w:p w14:paraId="077C613A" w14:textId="77777777" w:rsidR="00FB3928" w:rsidRPr="00B17A05" w:rsidRDefault="00FB3928" w:rsidP="00FB3928">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49AA9D33" w14:textId="77777777" w:rsidR="00FB3928" w:rsidRPr="00B17A05" w:rsidRDefault="00FB3928" w:rsidP="00FB3928">
            <w:pPr>
              <w:jc w:val="both"/>
              <w:rPr>
                <w:rFonts w:cs="Times New Roman"/>
                <w:b/>
                <w:sz w:val="20"/>
                <w:szCs w:val="20"/>
              </w:rPr>
            </w:pPr>
          </w:p>
        </w:tc>
        <w:tc>
          <w:tcPr>
            <w:tcW w:w="491" w:type="dxa"/>
          </w:tcPr>
          <w:p w14:paraId="315D9109" w14:textId="77777777" w:rsidR="00FB3928" w:rsidRPr="00B17A05" w:rsidRDefault="00FB3928" w:rsidP="00FB3928">
            <w:pPr>
              <w:jc w:val="both"/>
              <w:rPr>
                <w:rFonts w:cs="Times New Roman"/>
                <w:b/>
                <w:sz w:val="20"/>
                <w:szCs w:val="20"/>
              </w:rPr>
            </w:pPr>
          </w:p>
        </w:tc>
        <w:tc>
          <w:tcPr>
            <w:tcW w:w="491" w:type="dxa"/>
          </w:tcPr>
          <w:p w14:paraId="6D91C223" w14:textId="77777777" w:rsidR="00FB3928" w:rsidRPr="00B17A05" w:rsidRDefault="00FB3928" w:rsidP="00FB3928">
            <w:pPr>
              <w:jc w:val="both"/>
              <w:rPr>
                <w:rFonts w:cs="Times New Roman"/>
                <w:b/>
                <w:sz w:val="20"/>
                <w:szCs w:val="20"/>
              </w:rPr>
            </w:pPr>
          </w:p>
        </w:tc>
        <w:tc>
          <w:tcPr>
            <w:tcW w:w="491" w:type="dxa"/>
          </w:tcPr>
          <w:p w14:paraId="0BD19794" w14:textId="77777777" w:rsidR="00FB3928" w:rsidRPr="00B17A05" w:rsidRDefault="00FB3928" w:rsidP="00FB3928">
            <w:pPr>
              <w:jc w:val="both"/>
              <w:rPr>
                <w:rFonts w:cs="Times New Roman"/>
                <w:b/>
                <w:sz w:val="20"/>
                <w:szCs w:val="20"/>
              </w:rPr>
            </w:pPr>
          </w:p>
        </w:tc>
        <w:tc>
          <w:tcPr>
            <w:tcW w:w="491" w:type="dxa"/>
          </w:tcPr>
          <w:p w14:paraId="02B0BABF" w14:textId="77777777" w:rsidR="00FB3928" w:rsidRPr="00B17A05" w:rsidRDefault="00FB3928" w:rsidP="00FB3928">
            <w:pPr>
              <w:jc w:val="both"/>
              <w:rPr>
                <w:rFonts w:cs="Times New Roman"/>
                <w:b/>
                <w:sz w:val="20"/>
                <w:szCs w:val="20"/>
              </w:rPr>
            </w:pPr>
          </w:p>
        </w:tc>
      </w:tr>
      <w:tr w:rsidR="00FB3928" w:rsidRPr="00B17A05" w14:paraId="04BC3D20" w14:textId="77777777" w:rsidTr="00FB3928">
        <w:trPr>
          <w:trHeight w:val="303"/>
        </w:trPr>
        <w:tc>
          <w:tcPr>
            <w:tcW w:w="554" w:type="dxa"/>
            <w:vAlign w:val="center"/>
          </w:tcPr>
          <w:p w14:paraId="7853D9BD" w14:textId="77777777" w:rsidR="00FB3928" w:rsidRPr="00B17A05" w:rsidRDefault="00FB3928" w:rsidP="00FB3928">
            <w:pPr>
              <w:rPr>
                <w:rFonts w:cs="Times New Roman"/>
                <w:b/>
                <w:sz w:val="20"/>
                <w:szCs w:val="20"/>
              </w:rPr>
            </w:pPr>
            <w:r w:rsidRPr="00B17A05">
              <w:rPr>
                <w:rFonts w:cs="Times New Roman"/>
                <w:b/>
                <w:sz w:val="20"/>
                <w:szCs w:val="20"/>
              </w:rPr>
              <w:t>8</w:t>
            </w:r>
          </w:p>
        </w:tc>
        <w:tc>
          <w:tcPr>
            <w:tcW w:w="6231" w:type="dxa"/>
            <w:vAlign w:val="center"/>
          </w:tcPr>
          <w:p w14:paraId="43D52BC2" w14:textId="77777777" w:rsidR="00FB3928" w:rsidRPr="00B17A05" w:rsidRDefault="00FB3928" w:rsidP="00FB3928">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63FC944E" w14:textId="77777777" w:rsidR="00FB3928" w:rsidRPr="00B17A05" w:rsidRDefault="00FB3928" w:rsidP="00FB3928">
            <w:pPr>
              <w:jc w:val="both"/>
              <w:rPr>
                <w:rFonts w:cs="Times New Roman"/>
                <w:b/>
                <w:sz w:val="20"/>
                <w:szCs w:val="20"/>
              </w:rPr>
            </w:pPr>
          </w:p>
        </w:tc>
        <w:tc>
          <w:tcPr>
            <w:tcW w:w="491" w:type="dxa"/>
          </w:tcPr>
          <w:p w14:paraId="6BD26493" w14:textId="77777777" w:rsidR="00FB3928" w:rsidRPr="00B17A05" w:rsidRDefault="00FB3928" w:rsidP="00FB3928">
            <w:pPr>
              <w:jc w:val="both"/>
              <w:rPr>
                <w:rFonts w:cs="Times New Roman"/>
                <w:b/>
                <w:sz w:val="20"/>
                <w:szCs w:val="20"/>
              </w:rPr>
            </w:pPr>
          </w:p>
        </w:tc>
        <w:tc>
          <w:tcPr>
            <w:tcW w:w="491" w:type="dxa"/>
          </w:tcPr>
          <w:p w14:paraId="01695F5B" w14:textId="77777777" w:rsidR="00FB3928" w:rsidRPr="00B17A05" w:rsidRDefault="00FB3928" w:rsidP="00FB3928">
            <w:pPr>
              <w:jc w:val="both"/>
              <w:rPr>
                <w:rFonts w:cs="Times New Roman"/>
                <w:b/>
                <w:sz w:val="20"/>
                <w:szCs w:val="20"/>
              </w:rPr>
            </w:pPr>
          </w:p>
        </w:tc>
        <w:tc>
          <w:tcPr>
            <w:tcW w:w="491" w:type="dxa"/>
          </w:tcPr>
          <w:p w14:paraId="427BD497" w14:textId="77777777" w:rsidR="00FB3928" w:rsidRPr="00B17A05" w:rsidRDefault="00FB3928" w:rsidP="00FB3928">
            <w:pPr>
              <w:jc w:val="both"/>
              <w:rPr>
                <w:rFonts w:cs="Times New Roman"/>
                <w:b/>
                <w:sz w:val="20"/>
                <w:szCs w:val="20"/>
              </w:rPr>
            </w:pPr>
          </w:p>
        </w:tc>
        <w:tc>
          <w:tcPr>
            <w:tcW w:w="491" w:type="dxa"/>
          </w:tcPr>
          <w:p w14:paraId="239776FB" w14:textId="77777777" w:rsidR="00FB3928" w:rsidRPr="00B17A05" w:rsidRDefault="00FB3928" w:rsidP="00FB3928">
            <w:pPr>
              <w:jc w:val="both"/>
              <w:rPr>
                <w:rFonts w:cs="Times New Roman"/>
                <w:b/>
                <w:sz w:val="20"/>
                <w:szCs w:val="20"/>
              </w:rPr>
            </w:pPr>
          </w:p>
        </w:tc>
      </w:tr>
      <w:tr w:rsidR="00FB3928" w:rsidRPr="00B17A05" w14:paraId="3D8CF3B1" w14:textId="77777777" w:rsidTr="00FB3928">
        <w:trPr>
          <w:trHeight w:val="303"/>
        </w:trPr>
        <w:tc>
          <w:tcPr>
            <w:tcW w:w="554" w:type="dxa"/>
            <w:vAlign w:val="center"/>
          </w:tcPr>
          <w:p w14:paraId="4481A21B" w14:textId="77777777" w:rsidR="00FB3928" w:rsidRPr="00B17A05" w:rsidRDefault="00FB3928" w:rsidP="00FB3928">
            <w:pPr>
              <w:rPr>
                <w:rFonts w:cs="Times New Roman"/>
                <w:b/>
                <w:sz w:val="20"/>
                <w:szCs w:val="20"/>
              </w:rPr>
            </w:pPr>
            <w:r w:rsidRPr="00B17A05">
              <w:rPr>
                <w:rFonts w:cs="Times New Roman"/>
                <w:b/>
                <w:sz w:val="20"/>
                <w:szCs w:val="20"/>
              </w:rPr>
              <w:t>9</w:t>
            </w:r>
          </w:p>
        </w:tc>
        <w:tc>
          <w:tcPr>
            <w:tcW w:w="6231" w:type="dxa"/>
            <w:vAlign w:val="center"/>
          </w:tcPr>
          <w:p w14:paraId="3C34C977" w14:textId="77777777" w:rsidR="00FB3928" w:rsidRPr="00B17A05" w:rsidRDefault="00FB3928" w:rsidP="00FB3928">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5021A409" w14:textId="77777777" w:rsidR="00FB3928" w:rsidRPr="00B17A05" w:rsidRDefault="00FB3928" w:rsidP="00FB3928">
            <w:pPr>
              <w:jc w:val="both"/>
              <w:rPr>
                <w:rFonts w:cs="Times New Roman"/>
                <w:b/>
                <w:sz w:val="20"/>
                <w:szCs w:val="20"/>
              </w:rPr>
            </w:pPr>
          </w:p>
        </w:tc>
        <w:tc>
          <w:tcPr>
            <w:tcW w:w="491" w:type="dxa"/>
          </w:tcPr>
          <w:p w14:paraId="359EC3E3" w14:textId="77777777" w:rsidR="00FB3928" w:rsidRPr="00B17A05" w:rsidRDefault="00FB3928" w:rsidP="00FB3928">
            <w:pPr>
              <w:jc w:val="both"/>
              <w:rPr>
                <w:rFonts w:cs="Times New Roman"/>
                <w:b/>
                <w:sz w:val="20"/>
                <w:szCs w:val="20"/>
              </w:rPr>
            </w:pPr>
          </w:p>
        </w:tc>
        <w:tc>
          <w:tcPr>
            <w:tcW w:w="491" w:type="dxa"/>
          </w:tcPr>
          <w:p w14:paraId="26CDB468" w14:textId="77777777" w:rsidR="00FB3928" w:rsidRPr="00B17A05" w:rsidRDefault="00FB3928" w:rsidP="00FB3928">
            <w:pPr>
              <w:jc w:val="both"/>
              <w:rPr>
                <w:rFonts w:cs="Times New Roman"/>
                <w:b/>
                <w:sz w:val="20"/>
                <w:szCs w:val="20"/>
              </w:rPr>
            </w:pPr>
          </w:p>
        </w:tc>
        <w:tc>
          <w:tcPr>
            <w:tcW w:w="491" w:type="dxa"/>
          </w:tcPr>
          <w:p w14:paraId="3C8EC48F" w14:textId="77777777" w:rsidR="00FB3928" w:rsidRPr="00B17A05" w:rsidRDefault="00FB3928" w:rsidP="00FB3928">
            <w:pPr>
              <w:jc w:val="both"/>
              <w:rPr>
                <w:rFonts w:cs="Times New Roman"/>
                <w:b/>
                <w:sz w:val="20"/>
                <w:szCs w:val="20"/>
              </w:rPr>
            </w:pPr>
          </w:p>
        </w:tc>
        <w:tc>
          <w:tcPr>
            <w:tcW w:w="491" w:type="dxa"/>
          </w:tcPr>
          <w:p w14:paraId="4C17866D" w14:textId="77777777" w:rsidR="00FB3928" w:rsidRPr="00B17A05" w:rsidRDefault="00FB3928" w:rsidP="00FB3928">
            <w:pPr>
              <w:jc w:val="both"/>
              <w:rPr>
                <w:rFonts w:cs="Times New Roman"/>
                <w:b/>
                <w:sz w:val="20"/>
                <w:szCs w:val="20"/>
              </w:rPr>
            </w:pPr>
          </w:p>
        </w:tc>
      </w:tr>
      <w:tr w:rsidR="00FB3928" w:rsidRPr="00B17A05" w14:paraId="54CFF92F" w14:textId="77777777" w:rsidTr="00FB3928">
        <w:trPr>
          <w:trHeight w:val="303"/>
        </w:trPr>
        <w:tc>
          <w:tcPr>
            <w:tcW w:w="554" w:type="dxa"/>
            <w:vAlign w:val="center"/>
          </w:tcPr>
          <w:p w14:paraId="636D9CF3" w14:textId="77777777" w:rsidR="00FB3928" w:rsidRPr="00B17A05" w:rsidRDefault="00FB3928" w:rsidP="00FB3928">
            <w:pPr>
              <w:rPr>
                <w:rFonts w:cs="Times New Roman"/>
                <w:b/>
                <w:sz w:val="20"/>
                <w:szCs w:val="20"/>
              </w:rPr>
            </w:pPr>
            <w:r w:rsidRPr="00B17A05">
              <w:rPr>
                <w:rFonts w:cs="Times New Roman"/>
                <w:b/>
                <w:sz w:val="20"/>
                <w:szCs w:val="20"/>
              </w:rPr>
              <w:t>10</w:t>
            </w:r>
          </w:p>
        </w:tc>
        <w:tc>
          <w:tcPr>
            <w:tcW w:w="6231" w:type="dxa"/>
            <w:vAlign w:val="center"/>
          </w:tcPr>
          <w:p w14:paraId="7F2AF356" w14:textId="77777777" w:rsidR="00FB3928" w:rsidRPr="00B17A05" w:rsidRDefault="00FB3928" w:rsidP="00FB3928">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2DC61B03" w14:textId="77777777" w:rsidR="00FB3928" w:rsidRPr="00B17A05" w:rsidRDefault="00FB3928" w:rsidP="00FB3928">
            <w:pPr>
              <w:jc w:val="both"/>
              <w:rPr>
                <w:rFonts w:cs="Times New Roman"/>
                <w:b/>
                <w:sz w:val="20"/>
                <w:szCs w:val="20"/>
              </w:rPr>
            </w:pPr>
          </w:p>
        </w:tc>
        <w:tc>
          <w:tcPr>
            <w:tcW w:w="491" w:type="dxa"/>
          </w:tcPr>
          <w:p w14:paraId="240703CE" w14:textId="77777777" w:rsidR="00FB3928" w:rsidRPr="00B17A05" w:rsidRDefault="00FB3928" w:rsidP="00FB3928">
            <w:pPr>
              <w:jc w:val="both"/>
              <w:rPr>
                <w:rFonts w:cs="Times New Roman"/>
                <w:b/>
                <w:sz w:val="20"/>
                <w:szCs w:val="20"/>
              </w:rPr>
            </w:pPr>
          </w:p>
        </w:tc>
        <w:tc>
          <w:tcPr>
            <w:tcW w:w="491" w:type="dxa"/>
          </w:tcPr>
          <w:p w14:paraId="3C29B4C7" w14:textId="77777777" w:rsidR="00FB3928" w:rsidRPr="00B17A05" w:rsidRDefault="00FB3928" w:rsidP="00FB3928">
            <w:pPr>
              <w:jc w:val="both"/>
              <w:rPr>
                <w:rFonts w:cs="Times New Roman"/>
                <w:b/>
                <w:sz w:val="20"/>
                <w:szCs w:val="20"/>
              </w:rPr>
            </w:pPr>
          </w:p>
        </w:tc>
        <w:tc>
          <w:tcPr>
            <w:tcW w:w="491" w:type="dxa"/>
          </w:tcPr>
          <w:p w14:paraId="2708FFF3" w14:textId="77777777" w:rsidR="00FB3928" w:rsidRPr="00B17A05" w:rsidRDefault="00FB3928" w:rsidP="00FB3928">
            <w:pPr>
              <w:jc w:val="both"/>
              <w:rPr>
                <w:rFonts w:cs="Times New Roman"/>
                <w:b/>
                <w:sz w:val="20"/>
                <w:szCs w:val="20"/>
              </w:rPr>
            </w:pPr>
          </w:p>
        </w:tc>
        <w:tc>
          <w:tcPr>
            <w:tcW w:w="491" w:type="dxa"/>
          </w:tcPr>
          <w:p w14:paraId="1F4FD5F6" w14:textId="77777777" w:rsidR="00FB3928" w:rsidRPr="00B17A05" w:rsidRDefault="00FB3928" w:rsidP="00FB3928">
            <w:pPr>
              <w:jc w:val="both"/>
              <w:rPr>
                <w:rFonts w:cs="Times New Roman"/>
                <w:b/>
                <w:sz w:val="20"/>
                <w:szCs w:val="20"/>
              </w:rPr>
            </w:pPr>
          </w:p>
        </w:tc>
      </w:tr>
      <w:tr w:rsidR="00FB3928" w:rsidRPr="00B17A05" w14:paraId="48881574" w14:textId="77777777" w:rsidTr="00FB3928">
        <w:trPr>
          <w:trHeight w:val="303"/>
        </w:trPr>
        <w:tc>
          <w:tcPr>
            <w:tcW w:w="554" w:type="dxa"/>
            <w:vAlign w:val="center"/>
          </w:tcPr>
          <w:p w14:paraId="49977077" w14:textId="77777777" w:rsidR="00FB3928" w:rsidRPr="00B17A05" w:rsidRDefault="00FB3928" w:rsidP="00FB3928">
            <w:pPr>
              <w:rPr>
                <w:rFonts w:cs="Times New Roman"/>
                <w:b/>
                <w:sz w:val="20"/>
                <w:szCs w:val="20"/>
              </w:rPr>
            </w:pPr>
            <w:r w:rsidRPr="00B17A05">
              <w:rPr>
                <w:rFonts w:cs="Times New Roman"/>
                <w:b/>
                <w:sz w:val="20"/>
                <w:szCs w:val="20"/>
              </w:rPr>
              <w:t>11</w:t>
            </w:r>
          </w:p>
        </w:tc>
        <w:tc>
          <w:tcPr>
            <w:tcW w:w="6231" w:type="dxa"/>
            <w:vAlign w:val="center"/>
          </w:tcPr>
          <w:p w14:paraId="51C270C0" w14:textId="77777777" w:rsidR="00FB3928" w:rsidRPr="00B17A05" w:rsidRDefault="00FB3928" w:rsidP="00FB3928">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2B6C68B1" w14:textId="77777777" w:rsidR="00FB3928" w:rsidRPr="00B17A05" w:rsidRDefault="00FB3928" w:rsidP="00FB3928">
            <w:pPr>
              <w:jc w:val="both"/>
              <w:rPr>
                <w:rFonts w:cs="Times New Roman"/>
                <w:b/>
                <w:sz w:val="20"/>
                <w:szCs w:val="20"/>
              </w:rPr>
            </w:pPr>
          </w:p>
        </w:tc>
        <w:tc>
          <w:tcPr>
            <w:tcW w:w="491" w:type="dxa"/>
          </w:tcPr>
          <w:p w14:paraId="78F91A33" w14:textId="77777777" w:rsidR="00FB3928" w:rsidRPr="00B17A05" w:rsidRDefault="00FB3928" w:rsidP="00FB3928">
            <w:pPr>
              <w:jc w:val="both"/>
              <w:rPr>
                <w:rFonts w:cs="Times New Roman"/>
                <w:b/>
                <w:sz w:val="20"/>
                <w:szCs w:val="20"/>
              </w:rPr>
            </w:pPr>
          </w:p>
        </w:tc>
        <w:tc>
          <w:tcPr>
            <w:tcW w:w="491" w:type="dxa"/>
          </w:tcPr>
          <w:p w14:paraId="076F16CF" w14:textId="77777777" w:rsidR="00FB3928" w:rsidRPr="00B17A05" w:rsidRDefault="00FB3928" w:rsidP="00FB3928">
            <w:pPr>
              <w:jc w:val="both"/>
              <w:rPr>
                <w:rFonts w:cs="Times New Roman"/>
                <w:b/>
                <w:sz w:val="20"/>
                <w:szCs w:val="20"/>
              </w:rPr>
            </w:pPr>
          </w:p>
        </w:tc>
        <w:tc>
          <w:tcPr>
            <w:tcW w:w="491" w:type="dxa"/>
          </w:tcPr>
          <w:p w14:paraId="4BCAB57A" w14:textId="77777777" w:rsidR="00FB3928" w:rsidRPr="00B17A05" w:rsidRDefault="00FB3928" w:rsidP="00FB3928">
            <w:pPr>
              <w:jc w:val="both"/>
              <w:rPr>
                <w:rFonts w:cs="Times New Roman"/>
                <w:b/>
                <w:sz w:val="20"/>
                <w:szCs w:val="20"/>
              </w:rPr>
            </w:pPr>
          </w:p>
        </w:tc>
        <w:tc>
          <w:tcPr>
            <w:tcW w:w="491" w:type="dxa"/>
          </w:tcPr>
          <w:p w14:paraId="3AA0DE97" w14:textId="77777777" w:rsidR="00FB3928" w:rsidRPr="00B17A05" w:rsidRDefault="00FB3928" w:rsidP="00FB3928">
            <w:pPr>
              <w:jc w:val="both"/>
              <w:rPr>
                <w:rFonts w:cs="Times New Roman"/>
                <w:b/>
                <w:sz w:val="20"/>
                <w:szCs w:val="20"/>
              </w:rPr>
            </w:pPr>
          </w:p>
        </w:tc>
      </w:tr>
    </w:tbl>
    <w:p w14:paraId="27ABF1BD" w14:textId="77777777" w:rsidR="00FB3928" w:rsidRPr="00B17A05" w:rsidRDefault="00FB3928" w:rsidP="00FB3928">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F3065D" w:rsidRPr="00B17A05" w14:paraId="765FF0A9" w14:textId="77777777" w:rsidTr="003E7C09">
        <w:tc>
          <w:tcPr>
            <w:tcW w:w="5000" w:type="pct"/>
            <w:gridSpan w:val="4"/>
          </w:tcPr>
          <w:p w14:paraId="0A659709" w14:textId="77777777" w:rsidR="00F3065D" w:rsidRPr="00B17A05" w:rsidRDefault="00F3065D" w:rsidP="003E7C09">
            <w:pPr>
              <w:spacing w:line="240" w:lineRule="atLeast"/>
              <w:rPr>
                <w:sz w:val="20"/>
                <w:szCs w:val="20"/>
              </w:rPr>
            </w:pPr>
            <w:r w:rsidRPr="00B17A05">
              <w:rPr>
                <w:sz w:val="20"/>
                <w:szCs w:val="20"/>
              </w:rPr>
              <w:t>Dikkat: AKTS Etkinlik Sayısı bilgileri sadece </w:t>
            </w:r>
            <w:hyperlink r:id="rId61" w:anchor="degsis" w:history="1">
              <w:r w:rsidRPr="00B17A05">
                <w:rPr>
                  <w:sz w:val="20"/>
                  <w:szCs w:val="20"/>
                </w:rPr>
                <w:t>DEĞERLENDİRME SİSTEMİ</w:t>
              </w:r>
            </w:hyperlink>
            <w:r w:rsidRPr="00B17A05">
              <w:rPr>
                <w:sz w:val="20"/>
                <w:szCs w:val="20"/>
              </w:rPr>
              <w:t>'ndeki payların sayı bilgileri ile değiştirilebilir.</w:t>
            </w:r>
          </w:p>
        </w:tc>
      </w:tr>
      <w:tr w:rsidR="00F3065D" w:rsidRPr="00B17A05" w14:paraId="7A75BDE6" w14:textId="77777777" w:rsidTr="003E7C09">
        <w:trPr>
          <w:trHeight w:val="525"/>
        </w:trPr>
        <w:tc>
          <w:tcPr>
            <w:tcW w:w="5000" w:type="pct"/>
            <w:gridSpan w:val="4"/>
          </w:tcPr>
          <w:p w14:paraId="59A06CAB" w14:textId="77777777" w:rsidR="00F3065D" w:rsidRPr="00B17A05" w:rsidRDefault="00F3065D" w:rsidP="003E7C09">
            <w:pPr>
              <w:spacing w:line="240" w:lineRule="atLeast"/>
              <w:jc w:val="center"/>
              <w:rPr>
                <w:sz w:val="20"/>
                <w:szCs w:val="20"/>
              </w:rPr>
            </w:pPr>
            <w:r w:rsidRPr="00B17A05">
              <w:rPr>
                <w:b/>
                <w:bCs/>
                <w:sz w:val="20"/>
                <w:szCs w:val="20"/>
              </w:rPr>
              <w:t>AKTS / İŞ YÜKÜ TABLOSU</w:t>
            </w:r>
          </w:p>
        </w:tc>
      </w:tr>
      <w:tr w:rsidR="00F3065D" w:rsidRPr="00B17A05" w14:paraId="4B81C5D4" w14:textId="77777777" w:rsidTr="003E7C09">
        <w:trPr>
          <w:trHeight w:val="450"/>
        </w:trPr>
        <w:tc>
          <w:tcPr>
            <w:tcW w:w="3550" w:type="pct"/>
          </w:tcPr>
          <w:p w14:paraId="12032255" w14:textId="77777777" w:rsidR="00F3065D" w:rsidRPr="00B17A05" w:rsidRDefault="00F3065D" w:rsidP="003E7C09">
            <w:pPr>
              <w:spacing w:line="240" w:lineRule="atLeast"/>
              <w:rPr>
                <w:sz w:val="20"/>
                <w:szCs w:val="20"/>
              </w:rPr>
            </w:pPr>
            <w:r w:rsidRPr="00B17A05">
              <w:rPr>
                <w:b/>
                <w:bCs/>
                <w:sz w:val="20"/>
                <w:szCs w:val="20"/>
              </w:rPr>
              <w:t>Etkinlik</w:t>
            </w:r>
          </w:p>
        </w:tc>
        <w:tc>
          <w:tcPr>
            <w:tcW w:w="395" w:type="pct"/>
          </w:tcPr>
          <w:p w14:paraId="1D48E16F" w14:textId="77777777" w:rsidR="00F3065D" w:rsidRPr="00B17A05" w:rsidRDefault="00F3065D" w:rsidP="003E7C09">
            <w:pPr>
              <w:spacing w:line="240" w:lineRule="atLeast"/>
              <w:jc w:val="center"/>
              <w:rPr>
                <w:sz w:val="20"/>
                <w:szCs w:val="20"/>
              </w:rPr>
            </w:pPr>
            <w:r w:rsidRPr="00B17A05">
              <w:rPr>
                <w:b/>
                <w:bCs/>
                <w:sz w:val="20"/>
                <w:szCs w:val="20"/>
              </w:rPr>
              <w:t>SAYISI</w:t>
            </w:r>
          </w:p>
        </w:tc>
        <w:tc>
          <w:tcPr>
            <w:tcW w:w="386" w:type="pct"/>
          </w:tcPr>
          <w:p w14:paraId="0FFD2EE7" w14:textId="77777777" w:rsidR="00F3065D" w:rsidRPr="00B17A05" w:rsidRDefault="00F3065D" w:rsidP="003E7C09">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7EFD03A5" w14:textId="77777777" w:rsidR="00F3065D" w:rsidRPr="00B17A05" w:rsidRDefault="00F3065D" w:rsidP="003E7C09">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F3065D" w:rsidRPr="00B17A05" w14:paraId="71F64962" w14:textId="77777777" w:rsidTr="003E7C09">
        <w:trPr>
          <w:trHeight w:val="375"/>
        </w:trPr>
        <w:tc>
          <w:tcPr>
            <w:tcW w:w="3550" w:type="pct"/>
          </w:tcPr>
          <w:p w14:paraId="4C8F3DA4" w14:textId="77777777" w:rsidR="00F3065D" w:rsidRPr="00B17A05" w:rsidRDefault="00F3065D" w:rsidP="003E7C09">
            <w:pPr>
              <w:spacing w:line="240" w:lineRule="atLeast"/>
              <w:rPr>
                <w:sz w:val="20"/>
                <w:szCs w:val="20"/>
              </w:rPr>
            </w:pPr>
            <w:r w:rsidRPr="00B17A05">
              <w:rPr>
                <w:sz w:val="20"/>
                <w:szCs w:val="20"/>
              </w:rPr>
              <w:t>Ders Süresi (Sınav haftası dahildir: 16x toplam ders saati)</w:t>
            </w:r>
          </w:p>
        </w:tc>
        <w:tc>
          <w:tcPr>
            <w:tcW w:w="395" w:type="pct"/>
          </w:tcPr>
          <w:p w14:paraId="2E3C9E70" w14:textId="77777777" w:rsidR="00F3065D" w:rsidRPr="00B17A05" w:rsidRDefault="00F3065D" w:rsidP="003E7C09">
            <w:pPr>
              <w:spacing w:line="240" w:lineRule="atLeast"/>
              <w:jc w:val="center"/>
              <w:rPr>
                <w:sz w:val="20"/>
                <w:szCs w:val="20"/>
              </w:rPr>
            </w:pPr>
            <w:r w:rsidRPr="00B17A05">
              <w:rPr>
                <w:sz w:val="20"/>
                <w:szCs w:val="20"/>
              </w:rPr>
              <w:t>16</w:t>
            </w:r>
          </w:p>
        </w:tc>
        <w:tc>
          <w:tcPr>
            <w:tcW w:w="386" w:type="pct"/>
          </w:tcPr>
          <w:p w14:paraId="6696EAB4" w14:textId="77777777" w:rsidR="00F3065D" w:rsidRPr="00B17A05" w:rsidRDefault="00F3065D" w:rsidP="003E7C09">
            <w:pPr>
              <w:spacing w:line="240" w:lineRule="atLeast"/>
              <w:jc w:val="center"/>
              <w:rPr>
                <w:sz w:val="20"/>
                <w:szCs w:val="20"/>
              </w:rPr>
            </w:pPr>
            <w:r w:rsidRPr="00B17A05">
              <w:rPr>
                <w:sz w:val="20"/>
                <w:szCs w:val="20"/>
              </w:rPr>
              <w:t>2</w:t>
            </w:r>
          </w:p>
        </w:tc>
        <w:tc>
          <w:tcPr>
            <w:tcW w:w="669" w:type="pct"/>
          </w:tcPr>
          <w:p w14:paraId="46B6E830" w14:textId="77777777" w:rsidR="00F3065D" w:rsidRPr="00B17A05" w:rsidRDefault="00F3065D" w:rsidP="003E7C09">
            <w:pPr>
              <w:spacing w:line="240" w:lineRule="atLeast"/>
              <w:jc w:val="center"/>
              <w:rPr>
                <w:sz w:val="20"/>
                <w:szCs w:val="20"/>
              </w:rPr>
            </w:pPr>
            <w:r w:rsidRPr="00B17A05">
              <w:rPr>
                <w:sz w:val="20"/>
                <w:szCs w:val="20"/>
              </w:rPr>
              <w:t>32</w:t>
            </w:r>
          </w:p>
        </w:tc>
      </w:tr>
      <w:tr w:rsidR="00F3065D" w:rsidRPr="00B17A05" w14:paraId="16AF527E" w14:textId="77777777" w:rsidTr="003E7C09">
        <w:trPr>
          <w:trHeight w:val="375"/>
        </w:trPr>
        <w:tc>
          <w:tcPr>
            <w:tcW w:w="3550" w:type="pct"/>
          </w:tcPr>
          <w:p w14:paraId="106A2D8A" w14:textId="77777777" w:rsidR="00F3065D" w:rsidRPr="00B17A05" w:rsidRDefault="00F3065D" w:rsidP="003E7C09">
            <w:pPr>
              <w:spacing w:line="240" w:lineRule="atLeast"/>
              <w:rPr>
                <w:sz w:val="20"/>
                <w:szCs w:val="20"/>
              </w:rPr>
            </w:pPr>
            <w:r w:rsidRPr="00B17A05">
              <w:rPr>
                <w:sz w:val="20"/>
                <w:szCs w:val="20"/>
              </w:rPr>
              <w:t>Sınıf Dışı Ders Çalışma Süresi(Ön çalışma, pekiştirme)</w:t>
            </w:r>
          </w:p>
        </w:tc>
        <w:tc>
          <w:tcPr>
            <w:tcW w:w="395" w:type="pct"/>
          </w:tcPr>
          <w:p w14:paraId="5461C134" w14:textId="77777777" w:rsidR="00F3065D" w:rsidRPr="00B17A05" w:rsidRDefault="00F3065D" w:rsidP="003E7C09">
            <w:pPr>
              <w:spacing w:line="240" w:lineRule="atLeast"/>
              <w:jc w:val="center"/>
              <w:rPr>
                <w:sz w:val="20"/>
                <w:szCs w:val="20"/>
              </w:rPr>
            </w:pPr>
            <w:r w:rsidRPr="00B17A05">
              <w:rPr>
                <w:sz w:val="20"/>
                <w:szCs w:val="20"/>
              </w:rPr>
              <w:t>16</w:t>
            </w:r>
          </w:p>
        </w:tc>
        <w:tc>
          <w:tcPr>
            <w:tcW w:w="386" w:type="pct"/>
          </w:tcPr>
          <w:p w14:paraId="453DB8F7" w14:textId="77777777" w:rsidR="00F3065D" w:rsidRPr="00B17A05" w:rsidRDefault="00F3065D" w:rsidP="003E7C09">
            <w:pPr>
              <w:spacing w:line="240" w:lineRule="atLeast"/>
              <w:jc w:val="center"/>
              <w:rPr>
                <w:sz w:val="20"/>
                <w:szCs w:val="20"/>
              </w:rPr>
            </w:pPr>
            <w:r w:rsidRPr="00B17A05">
              <w:rPr>
                <w:sz w:val="20"/>
                <w:szCs w:val="20"/>
              </w:rPr>
              <w:t>2</w:t>
            </w:r>
          </w:p>
        </w:tc>
        <w:tc>
          <w:tcPr>
            <w:tcW w:w="669" w:type="pct"/>
          </w:tcPr>
          <w:p w14:paraId="6BEDA3BC" w14:textId="77777777" w:rsidR="00F3065D" w:rsidRPr="00B17A05" w:rsidRDefault="00F3065D" w:rsidP="003E7C09">
            <w:pPr>
              <w:spacing w:line="240" w:lineRule="atLeast"/>
              <w:jc w:val="center"/>
              <w:rPr>
                <w:sz w:val="20"/>
                <w:szCs w:val="20"/>
              </w:rPr>
            </w:pPr>
            <w:r w:rsidRPr="00B17A05">
              <w:rPr>
                <w:sz w:val="20"/>
                <w:szCs w:val="20"/>
              </w:rPr>
              <w:t>32</w:t>
            </w:r>
          </w:p>
        </w:tc>
      </w:tr>
      <w:tr w:rsidR="00F3065D" w:rsidRPr="00B17A05" w14:paraId="191FBEBF" w14:textId="77777777" w:rsidTr="003E7C09">
        <w:trPr>
          <w:trHeight w:val="375"/>
        </w:trPr>
        <w:tc>
          <w:tcPr>
            <w:tcW w:w="3550" w:type="pct"/>
          </w:tcPr>
          <w:p w14:paraId="5EFC7487" w14:textId="77777777" w:rsidR="00F3065D" w:rsidRPr="00B17A05" w:rsidRDefault="00F3065D" w:rsidP="003E7C09">
            <w:pPr>
              <w:spacing w:line="240" w:lineRule="atLeast"/>
              <w:rPr>
                <w:sz w:val="20"/>
                <w:szCs w:val="20"/>
              </w:rPr>
            </w:pPr>
            <w:r w:rsidRPr="00B17A05">
              <w:rPr>
                <w:sz w:val="20"/>
                <w:szCs w:val="20"/>
              </w:rPr>
              <w:t>Ara Sınav</w:t>
            </w:r>
          </w:p>
        </w:tc>
        <w:tc>
          <w:tcPr>
            <w:tcW w:w="395" w:type="pct"/>
          </w:tcPr>
          <w:p w14:paraId="160F4732" w14:textId="77777777" w:rsidR="00F3065D" w:rsidRPr="00B17A05" w:rsidRDefault="00F3065D" w:rsidP="003E7C09">
            <w:pPr>
              <w:spacing w:line="240" w:lineRule="atLeast"/>
              <w:jc w:val="center"/>
              <w:rPr>
                <w:sz w:val="20"/>
                <w:szCs w:val="20"/>
              </w:rPr>
            </w:pPr>
            <w:r w:rsidRPr="00B17A05">
              <w:rPr>
                <w:sz w:val="20"/>
                <w:szCs w:val="20"/>
              </w:rPr>
              <w:t>1</w:t>
            </w:r>
          </w:p>
        </w:tc>
        <w:tc>
          <w:tcPr>
            <w:tcW w:w="386" w:type="pct"/>
          </w:tcPr>
          <w:p w14:paraId="632B0F12" w14:textId="77777777" w:rsidR="00F3065D" w:rsidRPr="00B17A05" w:rsidRDefault="00F3065D" w:rsidP="003E7C09">
            <w:pPr>
              <w:spacing w:line="240" w:lineRule="atLeast"/>
              <w:jc w:val="center"/>
              <w:rPr>
                <w:sz w:val="20"/>
                <w:szCs w:val="20"/>
              </w:rPr>
            </w:pPr>
            <w:r w:rsidRPr="00B17A05">
              <w:rPr>
                <w:sz w:val="20"/>
                <w:szCs w:val="20"/>
              </w:rPr>
              <w:t>6</w:t>
            </w:r>
          </w:p>
        </w:tc>
        <w:tc>
          <w:tcPr>
            <w:tcW w:w="669" w:type="pct"/>
          </w:tcPr>
          <w:p w14:paraId="05EE1171" w14:textId="77777777" w:rsidR="00F3065D" w:rsidRPr="00B17A05" w:rsidRDefault="00F3065D" w:rsidP="003E7C09">
            <w:pPr>
              <w:spacing w:line="240" w:lineRule="atLeast"/>
              <w:jc w:val="center"/>
              <w:rPr>
                <w:sz w:val="20"/>
                <w:szCs w:val="20"/>
              </w:rPr>
            </w:pPr>
            <w:r w:rsidRPr="00B17A05">
              <w:rPr>
                <w:sz w:val="20"/>
                <w:szCs w:val="20"/>
              </w:rPr>
              <w:t>6</w:t>
            </w:r>
          </w:p>
        </w:tc>
      </w:tr>
      <w:tr w:rsidR="00F3065D" w:rsidRPr="00B17A05" w14:paraId="65C417D5" w14:textId="77777777" w:rsidTr="003E7C09">
        <w:trPr>
          <w:trHeight w:val="375"/>
        </w:trPr>
        <w:tc>
          <w:tcPr>
            <w:tcW w:w="3550" w:type="pct"/>
          </w:tcPr>
          <w:p w14:paraId="71E55CAE" w14:textId="77777777" w:rsidR="00F3065D" w:rsidRPr="00B17A05" w:rsidRDefault="00F3065D" w:rsidP="003E7C09">
            <w:pPr>
              <w:spacing w:line="240" w:lineRule="atLeast"/>
              <w:rPr>
                <w:sz w:val="20"/>
                <w:szCs w:val="20"/>
              </w:rPr>
            </w:pPr>
            <w:r w:rsidRPr="00B17A05">
              <w:rPr>
                <w:sz w:val="20"/>
                <w:szCs w:val="20"/>
              </w:rPr>
              <w:t>Kısa Sınav</w:t>
            </w:r>
          </w:p>
        </w:tc>
        <w:tc>
          <w:tcPr>
            <w:tcW w:w="395" w:type="pct"/>
          </w:tcPr>
          <w:p w14:paraId="0721815D" w14:textId="77777777" w:rsidR="00F3065D" w:rsidRPr="00B17A05" w:rsidRDefault="00F3065D" w:rsidP="003E7C09">
            <w:pPr>
              <w:spacing w:line="240" w:lineRule="atLeast"/>
              <w:jc w:val="center"/>
              <w:rPr>
                <w:sz w:val="20"/>
                <w:szCs w:val="20"/>
              </w:rPr>
            </w:pPr>
            <w:r w:rsidRPr="00B17A05">
              <w:rPr>
                <w:sz w:val="20"/>
                <w:szCs w:val="20"/>
              </w:rPr>
              <w:t>2</w:t>
            </w:r>
          </w:p>
        </w:tc>
        <w:tc>
          <w:tcPr>
            <w:tcW w:w="386" w:type="pct"/>
          </w:tcPr>
          <w:p w14:paraId="2B6C93E5" w14:textId="77777777" w:rsidR="00F3065D" w:rsidRPr="00B17A05" w:rsidRDefault="00F3065D" w:rsidP="003E7C09">
            <w:pPr>
              <w:spacing w:line="240" w:lineRule="atLeast"/>
              <w:jc w:val="center"/>
              <w:rPr>
                <w:sz w:val="20"/>
                <w:szCs w:val="20"/>
              </w:rPr>
            </w:pPr>
            <w:r w:rsidRPr="00B17A05">
              <w:rPr>
                <w:sz w:val="20"/>
                <w:szCs w:val="20"/>
              </w:rPr>
              <w:t>2</w:t>
            </w:r>
          </w:p>
        </w:tc>
        <w:tc>
          <w:tcPr>
            <w:tcW w:w="669" w:type="pct"/>
          </w:tcPr>
          <w:p w14:paraId="7F727A20" w14:textId="77777777" w:rsidR="00F3065D" w:rsidRPr="00B17A05" w:rsidRDefault="00F3065D" w:rsidP="003E7C09">
            <w:pPr>
              <w:spacing w:line="240" w:lineRule="atLeast"/>
              <w:jc w:val="center"/>
              <w:rPr>
                <w:sz w:val="20"/>
                <w:szCs w:val="20"/>
              </w:rPr>
            </w:pPr>
            <w:r w:rsidRPr="00B17A05">
              <w:rPr>
                <w:sz w:val="20"/>
                <w:szCs w:val="20"/>
              </w:rPr>
              <w:t>4</w:t>
            </w:r>
          </w:p>
        </w:tc>
      </w:tr>
      <w:tr w:rsidR="00F3065D" w:rsidRPr="00B17A05" w14:paraId="1A9A1112" w14:textId="77777777" w:rsidTr="003E7C09">
        <w:trPr>
          <w:trHeight w:val="375"/>
        </w:trPr>
        <w:tc>
          <w:tcPr>
            <w:tcW w:w="3550" w:type="pct"/>
          </w:tcPr>
          <w:p w14:paraId="2ED32A1C" w14:textId="77777777" w:rsidR="00F3065D" w:rsidRPr="00B17A05" w:rsidRDefault="00F3065D" w:rsidP="003E7C09">
            <w:pPr>
              <w:spacing w:line="240" w:lineRule="atLeast"/>
              <w:rPr>
                <w:sz w:val="20"/>
                <w:szCs w:val="20"/>
              </w:rPr>
            </w:pPr>
            <w:r w:rsidRPr="00B17A05">
              <w:rPr>
                <w:sz w:val="20"/>
                <w:szCs w:val="20"/>
              </w:rPr>
              <w:t>Ödev</w:t>
            </w:r>
          </w:p>
        </w:tc>
        <w:tc>
          <w:tcPr>
            <w:tcW w:w="395" w:type="pct"/>
          </w:tcPr>
          <w:p w14:paraId="760344F1" w14:textId="77777777" w:rsidR="00F3065D" w:rsidRPr="00B17A05" w:rsidRDefault="00F3065D" w:rsidP="003E7C09">
            <w:pPr>
              <w:spacing w:line="240" w:lineRule="atLeast"/>
              <w:jc w:val="center"/>
              <w:rPr>
                <w:sz w:val="20"/>
                <w:szCs w:val="20"/>
              </w:rPr>
            </w:pPr>
            <w:r w:rsidRPr="00B17A05">
              <w:rPr>
                <w:sz w:val="20"/>
                <w:szCs w:val="20"/>
              </w:rPr>
              <w:t>1</w:t>
            </w:r>
          </w:p>
        </w:tc>
        <w:tc>
          <w:tcPr>
            <w:tcW w:w="386" w:type="pct"/>
          </w:tcPr>
          <w:p w14:paraId="7678CA68" w14:textId="77777777" w:rsidR="00F3065D" w:rsidRPr="00B17A05" w:rsidRDefault="00F3065D" w:rsidP="003E7C09">
            <w:pPr>
              <w:spacing w:line="240" w:lineRule="atLeast"/>
              <w:jc w:val="center"/>
              <w:rPr>
                <w:sz w:val="20"/>
                <w:szCs w:val="20"/>
              </w:rPr>
            </w:pPr>
            <w:r w:rsidRPr="00B17A05">
              <w:rPr>
                <w:sz w:val="20"/>
                <w:szCs w:val="20"/>
              </w:rPr>
              <w:t>3</w:t>
            </w:r>
          </w:p>
        </w:tc>
        <w:tc>
          <w:tcPr>
            <w:tcW w:w="669" w:type="pct"/>
          </w:tcPr>
          <w:p w14:paraId="12F9F789" w14:textId="77777777" w:rsidR="00F3065D" w:rsidRPr="00B17A05" w:rsidRDefault="00F3065D" w:rsidP="003E7C09">
            <w:pPr>
              <w:spacing w:line="240" w:lineRule="atLeast"/>
              <w:jc w:val="center"/>
              <w:rPr>
                <w:sz w:val="20"/>
                <w:szCs w:val="20"/>
              </w:rPr>
            </w:pPr>
            <w:r w:rsidRPr="00B17A05">
              <w:rPr>
                <w:sz w:val="20"/>
                <w:szCs w:val="20"/>
              </w:rPr>
              <w:t>3</w:t>
            </w:r>
          </w:p>
        </w:tc>
      </w:tr>
      <w:tr w:rsidR="00F3065D" w:rsidRPr="00B17A05" w14:paraId="2B8EC1D6" w14:textId="77777777" w:rsidTr="003E7C09">
        <w:trPr>
          <w:trHeight w:val="375"/>
        </w:trPr>
        <w:tc>
          <w:tcPr>
            <w:tcW w:w="3550" w:type="pct"/>
          </w:tcPr>
          <w:p w14:paraId="238DB243" w14:textId="77777777" w:rsidR="00F3065D" w:rsidRPr="00B17A05" w:rsidRDefault="00F3065D" w:rsidP="003E7C09">
            <w:pPr>
              <w:spacing w:line="240" w:lineRule="atLeast"/>
              <w:rPr>
                <w:sz w:val="20"/>
                <w:szCs w:val="20"/>
              </w:rPr>
            </w:pPr>
            <w:r w:rsidRPr="00B17A05">
              <w:rPr>
                <w:sz w:val="20"/>
                <w:szCs w:val="20"/>
              </w:rPr>
              <w:t>Final</w:t>
            </w:r>
          </w:p>
        </w:tc>
        <w:tc>
          <w:tcPr>
            <w:tcW w:w="395" w:type="pct"/>
          </w:tcPr>
          <w:p w14:paraId="0DFC7C33" w14:textId="77777777" w:rsidR="00F3065D" w:rsidRPr="00B17A05" w:rsidRDefault="00F3065D" w:rsidP="003E7C09">
            <w:pPr>
              <w:spacing w:line="240" w:lineRule="atLeast"/>
              <w:jc w:val="center"/>
              <w:rPr>
                <w:sz w:val="20"/>
                <w:szCs w:val="20"/>
              </w:rPr>
            </w:pPr>
            <w:r w:rsidRPr="00B17A05">
              <w:rPr>
                <w:sz w:val="20"/>
                <w:szCs w:val="20"/>
              </w:rPr>
              <w:t>1</w:t>
            </w:r>
          </w:p>
        </w:tc>
        <w:tc>
          <w:tcPr>
            <w:tcW w:w="386" w:type="pct"/>
          </w:tcPr>
          <w:p w14:paraId="2A356B6C" w14:textId="77777777" w:rsidR="00F3065D" w:rsidRPr="00B17A05" w:rsidRDefault="00F3065D" w:rsidP="003E7C09">
            <w:pPr>
              <w:spacing w:line="240" w:lineRule="atLeast"/>
              <w:jc w:val="center"/>
              <w:rPr>
                <w:sz w:val="20"/>
                <w:szCs w:val="20"/>
              </w:rPr>
            </w:pPr>
            <w:r w:rsidRPr="00B17A05">
              <w:rPr>
                <w:sz w:val="20"/>
                <w:szCs w:val="20"/>
              </w:rPr>
              <w:t>10</w:t>
            </w:r>
          </w:p>
        </w:tc>
        <w:tc>
          <w:tcPr>
            <w:tcW w:w="669" w:type="pct"/>
          </w:tcPr>
          <w:p w14:paraId="5E66DF3B" w14:textId="77777777" w:rsidR="00F3065D" w:rsidRPr="00B17A05" w:rsidRDefault="00F3065D" w:rsidP="003E7C09">
            <w:pPr>
              <w:spacing w:line="240" w:lineRule="atLeast"/>
              <w:jc w:val="center"/>
              <w:rPr>
                <w:sz w:val="20"/>
                <w:szCs w:val="20"/>
              </w:rPr>
            </w:pPr>
            <w:r w:rsidRPr="00B17A05">
              <w:rPr>
                <w:sz w:val="20"/>
                <w:szCs w:val="20"/>
              </w:rPr>
              <w:t>10</w:t>
            </w:r>
          </w:p>
        </w:tc>
      </w:tr>
      <w:tr w:rsidR="00F3065D" w:rsidRPr="00B17A05" w14:paraId="7ABD8FDF" w14:textId="77777777" w:rsidTr="003E7C09">
        <w:trPr>
          <w:trHeight w:val="375"/>
        </w:trPr>
        <w:tc>
          <w:tcPr>
            <w:tcW w:w="3550" w:type="pct"/>
          </w:tcPr>
          <w:p w14:paraId="1EAEFBB2" w14:textId="77777777" w:rsidR="00F3065D" w:rsidRPr="00B17A05" w:rsidRDefault="00F3065D" w:rsidP="003E7C09">
            <w:pPr>
              <w:spacing w:line="240" w:lineRule="atLeast"/>
              <w:rPr>
                <w:sz w:val="20"/>
                <w:szCs w:val="20"/>
              </w:rPr>
            </w:pPr>
            <w:r w:rsidRPr="00B17A05">
              <w:rPr>
                <w:b/>
                <w:bCs/>
                <w:sz w:val="20"/>
                <w:szCs w:val="20"/>
              </w:rPr>
              <w:t>Toplam İş Yükü</w:t>
            </w:r>
          </w:p>
        </w:tc>
        <w:tc>
          <w:tcPr>
            <w:tcW w:w="395" w:type="pct"/>
          </w:tcPr>
          <w:p w14:paraId="39FAA40C" w14:textId="77777777" w:rsidR="00F3065D" w:rsidRPr="00B17A05" w:rsidRDefault="00F3065D" w:rsidP="003E7C09">
            <w:pPr>
              <w:spacing w:line="240" w:lineRule="atLeast"/>
              <w:rPr>
                <w:sz w:val="20"/>
                <w:szCs w:val="20"/>
              </w:rPr>
            </w:pPr>
          </w:p>
        </w:tc>
        <w:tc>
          <w:tcPr>
            <w:tcW w:w="386" w:type="pct"/>
          </w:tcPr>
          <w:p w14:paraId="5F7425AB" w14:textId="77777777" w:rsidR="00F3065D" w:rsidRPr="00B17A05" w:rsidRDefault="00F3065D" w:rsidP="003E7C09">
            <w:pPr>
              <w:spacing w:line="240" w:lineRule="atLeast"/>
              <w:rPr>
                <w:sz w:val="20"/>
                <w:szCs w:val="20"/>
              </w:rPr>
            </w:pPr>
          </w:p>
        </w:tc>
        <w:tc>
          <w:tcPr>
            <w:tcW w:w="669" w:type="pct"/>
          </w:tcPr>
          <w:p w14:paraId="05D5EBA3" w14:textId="77777777" w:rsidR="00F3065D" w:rsidRPr="00B17A05" w:rsidRDefault="00F3065D" w:rsidP="003E7C09">
            <w:pPr>
              <w:spacing w:line="240" w:lineRule="atLeast"/>
              <w:jc w:val="center"/>
              <w:rPr>
                <w:sz w:val="20"/>
                <w:szCs w:val="20"/>
              </w:rPr>
            </w:pPr>
            <w:r w:rsidRPr="00B17A05">
              <w:rPr>
                <w:sz w:val="20"/>
                <w:szCs w:val="20"/>
              </w:rPr>
              <w:t>87</w:t>
            </w:r>
          </w:p>
        </w:tc>
      </w:tr>
      <w:tr w:rsidR="00F3065D" w:rsidRPr="00B17A05" w14:paraId="00C03C12" w14:textId="77777777" w:rsidTr="003E7C09">
        <w:trPr>
          <w:trHeight w:val="375"/>
        </w:trPr>
        <w:tc>
          <w:tcPr>
            <w:tcW w:w="3550" w:type="pct"/>
          </w:tcPr>
          <w:p w14:paraId="55455F0A" w14:textId="77777777" w:rsidR="00F3065D" w:rsidRPr="00B17A05" w:rsidRDefault="00F3065D" w:rsidP="003E7C09">
            <w:pPr>
              <w:spacing w:line="240" w:lineRule="atLeast"/>
              <w:rPr>
                <w:sz w:val="20"/>
                <w:szCs w:val="20"/>
              </w:rPr>
            </w:pPr>
            <w:r w:rsidRPr="00B17A05">
              <w:rPr>
                <w:b/>
                <w:bCs/>
                <w:sz w:val="20"/>
                <w:szCs w:val="20"/>
              </w:rPr>
              <w:t>Toplam İş Yükü / 25 (s)</w:t>
            </w:r>
          </w:p>
        </w:tc>
        <w:tc>
          <w:tcPr>
            <w:tcW w:w="395" w:type="pct"/>
          </w:tcPr>
          <w:p w14:paraId="615BD461" w14:textId="77777777" w:rsidR="00F3065D" w:rsidRPr="00B17A05" w:rsidRDefault="00F3065D" w:rsidP="003E7C09">
            <w:pPr>
              <w:spacing w:line="240" w:lineRule="atLeast"/>
              <w:rPr>
                <w:sz w:val="20"/>
                <w:szCs w:val="20"/>
              </w:rPr>
            </w:pPr>
          </w:p>
        </w:tc>
        <w:tc>
          <w:tcPr>
            <w:tcW w:w="386" w:type="pct"/>
          </w:tcPr>
          <w:p w14:paraId="1AEF6D99" w14:textId="77777777" w:rsidR="00F3065D" w:rsidRPr="00B17A05" w:rsidRDefault="00F3065D" w:rsidP="003E7C09">
            <w:pPr>
              <w:spacing w:line="240" w:lineRule="atLeast"/>
              <w:rPr>
                <w:sz w:val="20"/>
                <w:szCs w:val="20"/>
              </w:rPr>
            </w:pPr>
          </w:p>
        </w:tc>
        <w:tc>
          <w:tcPr>
            <w:tcW w:w="669" w:type="pct"/>
          </w:tcPr>
          <w:p w14:paraId="6E4C50AF" w14:textId="77777777" w:rsidR="00F3065D" w:rsidRPr="00B17A05" w:rsidRDefault="00F3065D" w:rsidP="003E7C09">
            <w:pPr>
              <w:spacing w:line="240" w:lineRule="atLeast"/>
              <w:jc w:val="center"/>
              <w:rPr>
                <w:sz w:val="20"/>
                <w:szCs w:val="20"/>
              </w:rPr>
            </w:pPr>
            <w:r w:rsidRPr="00B17A05">
              <w:rPr>
                <w:sz w:val="20"/>
                <w:szCs w:val="20"/>
              </w:rPr>
              <w:t>3.48</w:t>
            </w:r>
          </w:p>
        </w:tc>
      </w:tr>
      <w:tr w:rsidR="00F3065D" w:rsidRPr="00B17A05" w14:paraId="18D19B5F" w14:textId="77777777" w:rsidTr="003E7C09">
        <w:trPr>
          <w:trHeight w:val="375"/>
        </w:trPr>
        <w:tc>
          <w:tcPr>
            <w:tcW w:w="3550" w:type="pct"/>
          </w:tcPr>
          <w:p w14:paraId="69CD20A1" w14:textId="77777777" w:rsidR="00F3065D" w:rsidRPr="00B17A05" w:rsidRDefault="00F3065D" w:rsidP="003E7C09">
            <w:pPr>
              <w:spacing w:line="240" w:lineRule="atLeast"/>
              <w:rPr>
                <w:sz w:val="20"/>
                <w:szCs w:val="20"/>
              </w:rPr>
            </w:pPr>
            <w:r w:rsidRPr="00B17A05">
              <w:rPr>
                <w:b/>
                <w:bCs/>
                <w:sz w:val="20"/>
                <w:szCs w:val="20"/>
              </w:rPr>
              <w:t>Dersin AKTS Kredisi</w:t>
            </w:r>
          </w:p>
        </w:tc>
        <w:tc>
          <w:tcPr>
            <w:tcW w:w="395" w:type="pct"/>
          </w:tcPr>
          <w:p w14:paraId="7D69B320" w14:textId="77777777" w:rsidR="00F3065D" w:rsidRPr="00B17A05" w:rsidRDefault="00F3065D" w:rsidP="003E7C09">
            <w:pPr>
              <w:spacing w:line="240" w:lineRule="atLeast"/>
              <w:rPr>
                <w:sz w:val="20"/>
                <w:szCs w:val="20"/>
              </w:rPr>
            </w:pPr>
          </w:p>
        </w:tc>
        <w:tc>
          <w:tcPr>
            <w:tcW w:w="386" w:type="pct"/>
          </w:tcPr>
          <w:p w14:paraId="5B09DAD8" w14:textId="77777777" w:rsidR="00F3065D" w:rsidRPr="00B17A05" w:rsidRDefault="00F3065D" w:rsidP="003E7C09">
            <w:pPr>
              <w:spacing w:line="240" w:lineRule="atLeast"/>
              <w:rPr>
                <w:sz w:val="20"/>
                <w:szCs w:val="20"/>
              </w:rPr>
            </w:pPr>
          </w:p>
        </w:tc>
        <w:tc>
          <w:tcPr>
            <w:tcW w:w="669" w:type="pct"/>
          </w:tcPr>
          <w:p w14:paraId="241D7300" w14:textId="77777777" w:rsidR="00F3065D" w:rsidRPr="00B17A05" w:rsidRDefault="00F3065D" w:rsidP="003E7C09">
            <w:pPr>
              <w:spacing w:line="240" w:lineRule="atLeast"/>
              <w:jc w:val="center"/>
              <w:rPr>
                <w:sz w:val="20"/>
                <w:szCs w:val="20"/>
              </w:rPr>
            </w:pPr>
            <w:r w:rsidRPr="00B17A05">
              <w:rPr>
                <w:sz w:val="20"/>
                <w:szCs w:val="20"/>
              </w:rPr>
              <w:t>3</w:t>
            </w:r>
          </w:p>
        </w:tc>
      </w:tr>
    </w:tbl>
    <w:p w14:paraId="3C425338" w14:textId="77777777" w:rsidR="00F3065D" w:rsidRPr="00B17A05" w:rsidRDefault="00F3065D" w:rsidP="00FB3928">
      <w:pPr>
        <w:spacing w:line="240" w:lineRule="auto"/>
        <w:rPr>
          <w:sz w:val="20"/>
          <w:szCs w:val="20"/>
        </w:rPr>
      </w:pPr>
    </w:p>
    <w:p w14:paraId="577F5EAA" w14:textId="77777777" w:rsidR="00FB3928" w:rsidRPr="00B17A05" w:rsidRDefault="00FB3928" w:rsidP="00FB3928">
      <w:pPr>
        <w:spacing w:line="240" w:lineRule="auto"/>
        <w:rPr>
          <w:sz w:val="20"/>
          <w:szCs w:val="20"/>
        </w:rPr>
      </w:pPr>
    </w:p>
    <w:p w14:paraId="4C5F78FF" w14:textId="77777777" w:rsidR="00FB3928" w:rsidRPr="00B17A05" w:rsidRDefault="00FB3928" w:rsidP="00FB3928">
      <w:pPr>
        <w:spacing w:line="240" w:lineRule="auto"/>
        <w:rPr>
          <w:sz w:val="20"/>
          <w:szCs w:val="20"/>
        </w:rPr>
      </w:pPr>
    </w:p>
    <w:p w14:paraId="05B1B54B" w14:textId="77777777" w:rsidR="00FB3928" w:rsidRPr="00B17A05" w:rsidRDefault="00FB3928" w:rsidP="00FB3928">
      <w:pPr>
        <w:spacing w:line="240" w:lineRule="auto"/>
        <w:rPr>
          <w:sz w:val="20"/>
          <w:szCs w:val="20"/>
        </w:rPr>
      </w:pPr>
    </w:p>
    <w:tbl>
      <w:tblPr>
        <w:tblStyle w:val="TableGrid"/>
        <w:tblW w:w="4800" w:type="pct"/>
        <w:tblLook w:val="04A0" w:firstRow="1" w:lastRow="0" w:firstColumn="1" w:lastColumn="0" w:noHBand="0" w:noVBand="1"/>
      </w:tblPr>
      <w:tblGrid>
        <w:gridCol w:w="3229"/>
        <w:gridCol w:w="1420"/>
        <w:gridCol w:w="1068"/>
        <w:gridCol w:w="1350"/>
        <w:gridCol w:w="936"/>
        <w:gridCol w:w="913"/>
      </w:tblGrid>
      <w:tr w:rsidR="00FB3928" w:rsidRPr="00B17A05" w14:paraId="35C2A1F8" w14:textId="77777777" w:rsidTr="00FB3928">
        <w:trPr>
          <w:trHeight w:val="525"/>
        </w:trPr>
        <w:tc>
          <w:tcPr>
            <w:tcW w:w="0" w:type="auto"/>
            <w:gridSpan w:val="6"/>
            <w:hideMark/>
          </w:tcPr>
          <w:p w14:paraId="0D84ABE1" w14:textId="77777777" w:rsidR="00FB3928" w:rsidRPr="00B17A05" w:rsidRDefault="00FB3928" w:rsidP="00FB3928">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E81520" w:rsidRPr="00B17A05" w14:paraId="1A0857A3" w14:textId="77777777" w:rsidTr="00E81520">
        <w:trPr>
          <w:trHeight w:val="450"/>
        </w:trPr>
        <w:tc>
          <w:tcPr>
            <w:tcW w:w="1810" w:type="pct"/>
            <w:hideMark/>
          </w:tcPr>
          <w:p w14:paraId="06CC68A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796" w:type="pct"/>
            <w:hideMark/>
          </w:tcPr>
          <w:p w14:paraId="6AD7CC65"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Kodu</w:t>
            </w:r>
          </w:p>
        </w:tc>
        <w:tc>
          <w:tcPr>
            <w:tcW w:w="599" w:type="pct"/>
            <w:hideMark/>
          </w:tcPr>
          <w:p w14:paraId="73C936F3"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Yarıyıl</w:t>
            </w:r>
          </w:p>
        </w:tc>
        <w:tc>
          <w:tcPr>
            <w:tcW w:w="757" w:type="pct"/>
            <w:hideMark/>
          </w:tcPr>
          <w:p w14:paraId="094DF6A6"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T+U Saat</w:t>
            </w:r>
          </w:p>
        </w:tc>
        <w:tc>
          <w:tcPr>
            <w:tcW w:w="0" w:type="auto"/>
            <w:hideMark/>
          </w:tcPr>
          <w:p w14:paraId="0EFC0737"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Kredi</w:t>
            </w:r>
          </w:p>
        </w:tc>
        <w:tc>
          <w:tcPr>
            <w:tcW w:w="0" w:type="auto"/>
            <w:hideMark/>
          </w:tcPr>
          <w:p w14:paraId="75AD7257"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AKTS</w:t>
            </w:r>
          </w:p>
        </w:tc>
      </w:tr>
      <w:tr w:rsidR="00E81520" w:rsidRPr="00B17A05" w14:paraId="6639A3A8" w14:textId="77777777" w:rsidTr="00E81520">
        <w:trPr>
          <w:trHeight w:val="450"/>
        </w:trPr>
        <w:tc>
          <w:tcPr>
            <w:tcW w:w="1810" w:type="pct"/>
            <w:hideMark/>
          </w:tcPr>
          <w:p w14:paraId="4D16CE92" w14:textId="77777777" w:rsidR="00F3065D" w:rsidRPr="00B17A05" w:rsidRDefault="00F3065D" w:rsidP="00FB3928">
            <w:pPr>
              <w:rPr>
                <w:rFonts w:eastAsia="Times New Roman" w:cs="Times New Roman"/>
                <w:b/>
                <w:bCs/>
                <w:sz w:val="20"/>
                <w:szCs w:val="20"/>
                <w:lang w:eastAsia="tr-TR"/>
              </w:rPr>
            </w:pPr>
            <w:r w:rsidRPr="00B17A05">
              <w:rPr>
                <w:rFonts w:cs="Times New Roman"/>
                <w:sz w:val="20"/>
                <w:szCs w:val="20"/>
              </w:rPr>
              <w:t>Aile ve Çocuklarla Sosyal Hizmetler</w:t>
            </w:r>
          </w:p>
        </w:tc>
        <w:tc>
          <w:tcPr>
            <w:tcW w:w="796" w:type="pct"/>
            <w:hideMark/>
          </w:tcPr>
          <w:p w14:paraId="7EFFA661" w14:textId="77777777" w:rsidR="00F3065D" w:rsidRPr="00B17A05" w:rsidRDefault="00F3065D"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SSH318</w:t>
            </w:r>
          </w:p>
        </w:tc>
        <w:tc>
          <w:tcPr>
            <w:tcW w:w="599" w:type="pct"/>
            <w:hideMark/>
          </w:tcPr>
          <w:p w14:paraId="309ED44B" w14:textId="77777777" w:rsidR="00F3065D" w:rsidRPr="00B17A05" w:rsidRDefault="00F3065D"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6</w:t>
            </w:r>
          </w:p>
        </w:tc>
        <w:tc>
          <w:tcPr>
            <w:tcW w:w="757" w:type="pct"/>
            <w:hideMark/>
          </w:tcPr>
          <w:p w14:paraId="5843213A" w14:textId="77777777" w:rsidR="00F3065D" w:rsidRPr="00B17A05" w:rsidRDefault="00F3065D"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2+0</w:t>
            </w:r>
          </w:p>
        </w:tc>
        <w:tc>
          <w:tcPr>
            <w:tcW w:w="0" w:type="auto"/>
            <w:hideMark/>
          </w:tcPr>
          <w:p w14:paraId="225EA210" w14:textId="77777777" w:rsidR="00F3065D" w:rsidRPr="00B17A05" w:rsidRDefault="00F3065D"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2</w:t>
            </w:r>
          </w:p>
        </w:tc>
        <w:tc>
          <w:tcPr>
            <w:tcW w:w="0" w:type="auto"/>
            <w:hideMark/>
          </w:tcPr>
          <w:p w14:paraId="237BFA2F" w14:textId="77777777" w:rsidR="00F3065D" w:rsidRPr="00B17A05" w:rsidRDefault="00F3065D"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3</w:t>
            </w:r>
          </w:p>
        </w:tc>
      </w:tr>
      <w:tr w:rsidR="00FB3928" w:rsidRPr="00B17A05" w14:paraId="57761A0F" w14:textId="77777777" w:rsidTr="00E81520">
        <w:trPr>
          <w:trHeight w:val="450"/>
        </w:trPr>
        <w:tc>
          <w:tcPr>
            <w:tcW w:w="1810" w:type="pct"/>
            <w:hideMark/>
          </w:tcPr>
          <w:p w14:paraId="4C4841E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lastRenderedPageBreak/>
              <w:t>Ön Koşul Dersleri</w:t>
            </w:r>
          </w:p>
        </w:tc>
        <w:tc>
          <w:tcPr>
            <w:tcW w:w="3190" w:type="pct"/>
            <w:gridSpan w:val="5"/>
            <w:hideMark/>
          </w:tcPr>
          <w:p w14:paraId="0B159EB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r w:rsidR="00FB3928" w:rsidRPr="00B17A05" w14:paraId="7BD11D66" w14:textId="77777777" w:rsidTr="00E81520">
        <w:trPr>
          <w:trHeight w:val="450"/>
        </w:trPr>
        <w:tc>
          <w:tcPr>
            <w:tcW w:w="1810" w:type="pct"/>
            <w:hideMark/>
          </w:tcPr>
          <w:p w14:paraId="68D293E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3190" w:type="pct"/>
            <w:gridSpan w:val="5"/>
            <w:hideMark/>
          </w:tcPr>
          <w:p w14:paraId="7180F8A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2061CB5E"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FB3928" w:rsidRPr="00B17A05" w14:paraId="07997E21" w14:textId="77777777" w:rsidTr="00FB3928">
        <w:trPr>
          <w:trHeight w:val="450"/>
        </w:trPr>
        <w:tc>
          <w:tcPr>
            <w:tcW w:w="1250" w:type="pct"/>
            <w:hideMark/>
          </w:tcPr>
          <w:p w14:paraId="62C38B9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02D02EA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3BC771A7" wp14:editId="6D5FE3FD">
                  <wp:extent cx="276225" cy="190500"/>
                  <wp:effectExtent l="0" t="0" r="9525" b="0"/>
                  <wp:docPr id="5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FB3928" w:rsidRPr="00B17A05" w14:paraId="34E381B6" w14:textId="77777777" w:rsidTr="00FB3928">
        <w:trPr>
          <w:trHeight w:val="450"/>
        </w:trPr>
        <w:tc>
          <w:tcPr>
            <w:tcW w:w="0" w:type="auto"/>
            <w:hideMark/>
          </w:tcPr>
          <w:p w14:paraId="26886ED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5B10F71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FB3928" w:rsidRPr="00B17A05" w14:paraId="5FC31967" w14:textId="77777777" w:rsidTr="00FB3928">
        <w:trPr>
          <w:trHeight w:val="450"/>
        </w:trPr>
        <w:tc>
          <w:tcPr>
            <w:tcW w:w="0" w:type="auto"/>
            <w:hideMark/>
          </w:tcPr>
          <w:p w14:paraId="16F3F13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2778C8FB" w14:textId="77777777" w:rsidR="00FB3928"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t>Seçmeli</w:t>
            </w:r>
          </w:p>
        </w:tc>
      </w:tr>
      <w:tr w:rsidR="00FB3928" w:rsidRPr="00B17A05" w14:paraId="07D00783" w14:textId="77777777" w:rsidTr="00FB3928">
        <w:trPr>
          <w:trHeight w:val="450"/>
        </w:trPr>
        <w:tc>
          <w:tcPr>
            <w:tcW w:w="0" w:type="auto"/>
            <w:hideMark/>
          </w:tcPr>
          <w:p w14:paraId="5AB2648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08C850CA" w14:textId="77777777" w:rsidR="00FB3928" w:rsidRPr="00B17A05" w:rsidRDefault="00FB3928" w:rsidP="00FB3928">
            <w:pPr>
              <w:rPr>
                <w:rFonts w:eastAsia="Times New Roman" w:cs="Times New Roman"/>
                <w:sz w:val="20"/>
                <w:szCs w:val="20"/>
                <w:lang w:eastAsia="tr-TR"/>
              </w:rPr>
            </w:pPr>
          </w:p>
        </w:tc>
      </w:tr>
      <w:tr w:rsidR="00FB3928" w:rsidRPr="00B17A05" w14:paraId="661FA43F" w14:textId="77777777" w:rsidTr="00FB3928">
        <w:trPr>
          <w:trHeight w:val="450"/>
        </w:trPr>
        <w:tc>
          <w:tcPr>
            <w:tcW w:w="0" w:type="auto"/>
            <w:hideMark/>
          </w:tcPr>
          <w:p w14:paraId="52BCF3E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35E67B94" w14:textId="77777777" w:rsidR="00FB3928" w:rsidRPr="00B17A05" w:rsidRDefault="00FB3928" w:rsidP="00FB3928">
            <w:pPr>
              <w:rPr>
                <w:rFonts w:eastAsia="Times New Roman" w:cs="Times New Roman"/>
                <w:sz w:val="20"/>
                <w:szCs w:val="20"/>
                <w:lang w:eastAsia="tr-TR"/>
              </w:rPr>
            </w:pPr>
          </w:p>
        </w:tc>
      </w:tr>
      <w:tr w:rsidR="00FB3928" w:rsidRPr="00B17A05" w14:paraId="392D22F3" w14:textId="77777777" w:rsidTr="00FB3928">
        <w:trPr>
          <w:trHeight w:val="450"/>
        </w:trPr>
        <w:tc>
          <w:tcPr>
            <w:tcW w:w="0" w:type="auto"/>
            <w:hideMark/>
          </w:tcPr>
          <w:p w14:paraId="66ECE9A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29CD045D" w14:textId="77777777" w:rsidR="00FB3928" w:rsidRPr="00B17A05" w:rsidRDefault="00FB3928" w:rsidP="00FB3928">
            <w:pPr>
              <w:rPr>
                <w:rFonts w:eastAsia="Times New Roman" w:cs="Times New Roman"/>
                <w:sz w:val="20"/>
                <w:szCs w:val="20"/>
                <w:lang w:eastAsia="tr-TR"/>
              </w:rPr>
            </w:pPr>
          </w:p>
        </w:tc>
      </w:tr>
      <w:tr w:rsidR="00FB3928" w:rsidRPr="00B17A05" w14:paraId="4E637EF6" w14:textId="77777777" w:rsidTr="00FB3928">
        <w:trPr>
          <w:trHeight w:val="450"/>
        </w:trPr>
        <w:tc>
          <w:tcPr>
            <w:tcW w:w="0" w:type="auto"/>
            <w:hideMark/>
          </w:tcPr>
          <w:p w14:paraId="13A2A2D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00F4E78B" w14:textId="3E252F94" w:rsidR="00FB3928" w:rsidRPr="00B17A05" w:rsidRDefault="00F3065D" w:rsidP="00E81520">
            <w:pPr>
              <w:spacing w:line="270" w:lineRule="atLeast"/>
              <w:jc w:val="both"/>
              <w:rPr>
                <w:rFonts w:cs="Times New Roman"/>
                <w:sz w:val="20"/>
                <w:szCs w:val="20"/>
                <w:shd w:val="clear" w:color="auto" w:fill="FFFFFF"/>
              </w:rPr>
            </w:pPr>
            <w:r w:rsidRPr="00B17A05">
              <w:rPr>
                <w:rFonts w:cs="Times New Roman"/>
                <w:sz w:val="20"/>
                <w:szCs w:val="20"/>
                <w:shd w:val="clear" w:color="auto" w:fill="FFFFFF"/>
              </w:rPr>
              <w:t>Sosyal düzen ve sosyal hizmet için küçük yaştan itibaren sağlıklı ve ahenkli bir ailenin önemli bir kurum olduğunun vurgulanması amaçlanmaktadır.</w:t>
            </w:r>
          </w:p>
        </w:tc>
      </w:tr>
      <w:tr w:rsidR="00FB3928" w:rsidRPr="00B17A05" w14:paraId="0EA00195" w14:textId="77777777" w:rsidTr="00FB3928">
        <w:trPr>
          <w:trHeight w:val="450"/>
        </w:trPr>
        <w:tc>
          <w:tcPr>
            <w:tcW w:w="0" w:type="auto"/>
            <w:hideMark/>
          </w:tcPr>
          <w:p w14:paraId="5A0A777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63033F4B" w14:textId="339F174F" w:rsidR="00FB3928" w:rsidRPr="00B17A05" w:rsidRDefault="00F3065D" w:rsidP="00E81520">
            <w:pPr>
              <w:spacing w:line="270" w:lineRule="atLeast"/>
              <w:jc w:val="both"/>
              <w:rPr>
                <w:rFonts w:cs="Times New Roman"/>
                <w:sz w:val="20"/>
                <w:szCs w:val="20"/>
                <w:shd w:val="clear" w:color="auto" w:fill="FFFFFF"/>
              </w:rPr>
            </w:pPr>
            <w:r w:rsidRPr="00B17A05">
              <w:rPr>
                <w:rFonts w:cs="Times New Roman"/>
                <w:sz w:val="20"/>
                <w:szCs w:val="20"/>
                <w:shd w:val="clear" w:color="auto" w:fill="FFFFFF"/>
              </w:rPr>
              <w:t>Aileyi iletişim, yapı, roller, güç ve denge, sosyal çevre ve kaynaklara ulaşma açısından değerlendirme. Farklı aile yapıları, ailede çatışmalar, sorunlar ve çözüm yolları. Değişen toplumda aile, aile politikaları, program ve projeler. Aileler arası problemler, aile içi şiddet, eş ve çocuk istismarı, boşanma ve ayrılık, evden kaçma ve terk, ailede kayıp ve genelci müdahaleler. Aileye yönelik sosyal hizmet uygulamasının aşamaları ve gerçekleştirilmesi.</w:t>
            </w:r>
          </w:p>
        </w:tc>
      </w:tr>
    </w:tbl>
    <w:p w14:paraId="2B6962BC" w14:textId="77777777" w:rsidR="00FB3928" w:rsidRPr="00B17A05" w:rsidRDefault="00FB3928" w:rsidP="00FB3928">
      <w:pPr>
        <w:spacing w:after="0" w:line="240" w:lineRule="auto"/>
        <w:rPr>
          <w:rFonts w:eastAsia="Times New Roman" w:cs="Times New Roman"/>
          <w:sz w:val="20"/>
          <w:szCs w:val="20"/>
          <w:lang w:eastAsia="tr-TR"/>
        </w:rPr>
      </w:pPr>
    </w:p>
    <w:p w14:paraId="04FD8338" w14:textId="77777777" w:rsidR="00FB3928" w:rsidRPr="00B17A05" w:rsidRDefault="00FB3928" w:rsidP="00FB3928">
      <w:pPr>
        <w:spacing w:after="0" w:line="240" w:lineRule="auto"/>
        <w:rPr>
          <w:rFonts w:eastAsia="Times New Roman" w:cs="Times New Roman"/>
          <w:sz w:val="20"/>
          <w:szCs w:val="20"/>
          <w:lang w:eastAsia="tr-TR"/>
        </w:rPr>
      </w:pPr>
    </w:p>
    <w:p w14:paraId="0C9FA24F"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576"/>
        <w:gridCol w:w="1756"/>
        <w:gridCol w:w="1584"/>
      </w:tblGrid>
      <w:tr w:rsidR="00FB3928" w:rsidRPr="00B17A05" w14:paraId="4E5C0785" w14:textId="77777777" w:rsidTr="00FB3928">
        <w:tc>
          <w:tcPr>
            <w:tcW w:w="0" w:type="auto"/>
            <w:hideMark/>
          </w:tcPr>
          <w:p w14:paraId="6322758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3C04C604"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1E2D63D8"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473CE5" w:rsidRPr="00B17A05" w14:paraId="6A60FE41" w14:textId="77777777" w:rsidTr="003E7C09">
        <w:trPr>
          <w:trHeight w:val="450"/>
        </w:trPr>
        <w:tc>
          <w:tcPr>
            <w:tcW w:w="0" w:type="auto"/>
            <w:vAlign w:val="center"/>
            <w:hideMark/>
          </w:tcPr>
          <w:p w14:paraId="3B99600B" w14:textId="77777777" w:rsidR="00473CE5" w:rsidRPr="00B17A05" w:rsidRDefault="00473CE5" w:rsidP="003E7C09">
            <w:pPr>
              <w:spacing w:line="240" w:lineRule="atLeast"/>
              <w:rPr>
                <w:sz w:val="20"/>
                <w:szCs w:val="20"/>
              </w:rPr>
            </w:pPr>
            <w:r w:rsidRPr="00B17A05">
              <w:rPr>
                <w:sz w:val="20"/>
                <w:szCs w:val="20"/>
              </w:rPr>
              <w:t>1) Ailede çocukların haklarını tanımlar</w:t>
            </w:r>
          </w:p>
        </w:tc>
        <w:tc>
          <w:tcPr>
            <w:tcW w:w="0" w:type="auto"/>
            <w:hideMark/>
          </w:tcPr>
          <w:p w14:paraId="060660F7" w14:textId="77777777" w:rsidR="00473CE5" w:rsidRPr="00B17A05" w:rsidRDefault="00473CE5" w:rsidP="00FB3928">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3DC28479" w14:textId="77777777" w:rsidR="00473CE5" w:rsidRPr="00B17A05" w:rsidRDefault="00473CE5"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473CE5" w:rsidRPr="00B17A05" w14:paraId="78B58688" w14:textId="77777777" w:rsidTr="003E7C09">
        <w:trPr>
          <w:trHeight w:val="450"/>
        </w:trPr>
        <w:tc>
          <w:tcPr>
            <w:tcW w:w="0" w:type="auto"/>
            <w:vAlign w:val="center"/>
            <w:hideMark/>
          </w:tcPr>
          <w:p w14:paraId="2606FDD3" w14:textId="77777777" w:rsidR="00473CE5" w:rsidRPr="00B17A05" w:rsidRDefault="00473CE5" w:rsidP="003E7C09">
            <w:pPr>
              <w:spacing w:line="240" w:lineRule="atLeast"/>
              <w:rPr>
                <w:sz w:val="20"/>
                <w:szCs w:val="20"/>
              </w:rPr>
            </w:pPr>
            <w:r w:rsidRPr="00B17A05">
              <w:rPr>
                <w:sz w:val="20"/>
                <w:szCs w:val="20"/>
              </w:rPr>
              <w:t>2) Ailenin ve toplumun çocuk hakları konusunda duyarlı olmasının önemini açıklar</w:t>
            </w:r>
          </w:p>
        </w:tc>
        <w:tc>
          <w:tcPr>
            <w:tcW w:w="0" w:type="auto"/>
            <w:hideMark/>
          </w:tcPr>
          <w:p w14:paraId="754444F1" w14:textId="77777777" w:rsidR="00473CE5" w:rsidRPr="00B17A05" w:rsidRDefault="00473CE5" w:rsidP="00FB3928">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5715C1B8" w14:textId="77777777" w:rsidR="00473CE5" w:rsidRPr="00B17A05" w:rsidRDefault="00473CE5"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473CE5" w:rsidRPr="00B17A05" w14:paraId="15EBCA13" w14:textId="77777777" w:rsidTr="003E7C09">
        <w:trPr>
          <w:trHeight w:val="450"/>
        </w:trPr>
        <w:tc>
          <w:tcPr>
            <w:tcW w:w="0" w:type="auto"/>
            <w:vAlign w:val="center"/>
            <w:hideMark/>
          </w:tcPr>
          <w:p w14:paraId="66F715AD" w14:textId="77777777" w:rsidR="00473CE5" w:rsidRPr="00B17A05" w:rsidRDefault="00473CE5" w:rsidP="003E7C09">
            <w:pPr>
              <w:spacing w:line="240" w:lineRule="atLeast"/>
              <w:rPr>
                <w:sz w:val="20"/>
                <w:szCs w:val="20"/>
              </w:rPr>
            </w:pPr>
            <w:r w:rsidRPr="00B17A05">
              <w:rPr>
                <w:sz w:val="20"/>
                <w:szCs w:val="20"/>
              </w:rPr>
              <w:t>3) Sağlıklı ailede çocuğun konumunu tanımlar</w:t>
            </w:r>
          </w:p>
        </w:tc>
        <w:tc>
          <w:tcPr>
            <w:tcW w:w="0" w:type="auto"/>
            <w:hideMark/>
          </w:tcPr>
          <w:p w14:paraId="30077ADF" w14:textId="77777777" w:rsidR="00473CE5" w:rsidRPr="00B17A05" w:rsidRDefault="00473CE5" w:rsidP="00FB3928">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2A017B81" w14:textId="77777777" w:rsidR="00473CE5" w:rsidRPr="00B17A05" w:rsidRDefault="00473CE5"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473CE5" w:rsidRPr="00B17A05" w14:paraId="13FB4FFA" w14:textId="77777777" w:rsidTr="003E7C09">
        <w:trPr>
          <w:trHeight w:val="450"/>
        </w:trPr>
        <w:tc>
          <w:tcPr>
            <w:tcW w:w="0" w:type="auto"/>
            <w:vAlign w:val="center"/>
            <w:hideMark/>
          </w:tcPr>
          <w:p w14:paraId="11B3F5F3" w14:textId="77777777" w:rsidR="00473CE5" w:rsidRPr="00B17A05" w:rsidRDefault="00473CE5" w:rsidP="003E7C09">
            <w:pPr>
              <w:spacing w:line="240" w:lineRule="atLeast"/>
              <w:rPr>
                <w:sz w:val="20"/>
                <w:szCs w:val="20"/>
              </w:rPr>
            </w:pPr>
            <w:r w:rsidRPr="00B17A05">
              <w:rPr>
                <w:sz w:val="20"/>
                <w:szCs w:val="20"/>
              </w:rPr>
              <w:t>4) Aile bağlarının zayıf olduğu durumlarda sosyal problem boyutunu analiz eder</w:t>
            </w:r>
          </w:p>
        </w:tc>
        <w:tc>
          <w:tcPr>
            <w:tcW w:w="0" w:type="auto"/>
            <w:hideMark/>
          </w:tcPr>
          <w:p w14:paraId="3FEF23D9" w14:textId="77777777" w:rsidR="00473CE5" w:rsidRPr="00B17A05" w:rsidRDefault="00473CE5"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543F1AFD" w14:textId="77777777" w:rsidR="00473CE5" w:rsidRPr="00B17A05" w:rsidRDefault="00473CE5"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473CE5" w:rsidRPr="00B17A05" w14:paraId="2AF1E399" w14:textId="77777777" w:rsidTr="003E7C09">
        <w:trPr>
          <w:trHeight w:val="450"/>
        </w:trPr>
        <w:tc>
          <w:tcPr>
            <w:tcW w:w="0" w:type="auto"/>
            <w:vAlign w:val="center"/>
            <w:hideMark/>
          </w:tcPr>
          <w:p w14:paraId="2B37EB29" w14:textId="77777777" w:rsidR="00473CE5" w:rsidRPr="00B17A05" w:rsidRDefault="00473CE5" w:rsidP="003E7C09">
            <w:pPr>
              <w:spacing w:line="240" w:lineRule="atLeast"/>
              <w:rPr>
                <w:sz w:val="20"/>
                <w:szCs w:val="20"/>
              </w:rPr>
            </w:pPr>
            <w:r w:rsidRPr="00B17A05">
              <w:rPr>
                <w:sz w:val="20"/>
                <w:szCs w:val="20"/>
              </w:rPr>
              <w:t>5) Aile ile çocuk arasındaki ilişkileri tasarlar</w:t>
            </w:r>
          </w:p>
        </w:tc>
        <w:tc>
          <w:tcPr>
            <w:tcW w:w="0" w:type="auto"/>
            <w:hideMark/>
          </w:tcPr>
          <w:p w14:paraId="1B45465C" w14:textId="77777777" w:rsidR="00473CE5" w:rsidRPr="00B17A05" w:rsidRDefault="00473CE5"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4BA8EF51" w14:textId="77777777" w:rsidR="00473CE5" w:rsidRPr="00B17A05" w:rsidRDefault="00473CE5" w:rsidP="00FB3928">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473CE5" w:rsidRPr="00B17A05" w14:paraId="3323BF91" w14:textId="77777777" w:rsidTr="003E7C09">
        <w:trPr>
          <w:trHeight w:val="450"/>
        </w:trPr>
        <w:tc>
          <w:tcPr>
            <w:tcW w:w="0" w:type="auto"/>
            <w:vAlign w:val="center"/>
            <w:hideMark/>
          </w:tcPr>
          <w:p w14:paraId="1CB53103" w14:textId="77777777" w:rsidR="00473CE5" w:rsidRPr="00B17A05" w:rsidRDefault="00473CE5" w:rsidP="003E7C09">
            <w:pPr>
              <w:spacing w:line="240" w:lineRule="atLeast"/>
              <w:rPr>
                <w:sz w:val="20"/>
                <w:szCs w:val="20"/>
              </w:rPr>
            </w:pPr>
            <w:r w:rsidRPr="00B17A05">
              <w:rPr>
                <w:sz w:val="20"/>
                <w:szCs w:val="20"/>
              </w:rPr>
              <w:t>6) Çocukların aile içerisinde büyümesinin önemini sıralar</w:t>
            </w:r>
          </w:p>
        </w:tc>
        <w:tc>
          <w:tcPr>
            <w:tcW w:w="0" w:type="auto"/>
            <w:hideMark/>
          </w:tcPr>
          <w:p w14:paraId="6E25FE0E" w14:textId="77777777" w:rsidR="00473CE5" w:rsidRPr="00B17A05" w:rsidRDefault="00473CE5"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4290413E" w14:textId="77777777" w:rsidR="00473CE5" w:rsidRPr="00B17A05" w:rsidRDefault="00473CE5"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473CE5" w:rsidRPr="00B17A05" w14:paraId="366045A4" w14:textId="77777777" w:rsidTr="003E7C09">
        <w:trPr>
          <w:trHeight w:val="450"/>
        </w:trPr>
        <w:tc>
          <w:tcPr>
            <w:tcW w:w="0" w:type="auto"/>
            <w:vAlign w:val="center"/>
            <w:hideMark/>
          </w:tcPr>
          <w:p w14:paraId="7D78E18F" w14:textId="77777777" w:rsidR="00473CE5" w:rsidRPr="00B17A05" w:rsidRDefault="00473CE5" w:rsidP="003E7C09">
            <w:pPr>
              <w:spacing w:line="240" w:lineRule="atLeast"/>
              <w:rPr>
                <w:sz w:val="20"/>
                <w:szCs w:val="20"/>
              </w:rPr>
            </w:pPr>
            <w:r w:rsidRPr="00B17A05">
              <w:rPr>
                <w:sz w:val="20"/>
                <w:szCs w:val="20"/>
              </w:rPr>
              <w:t>7) Aile ile çocuk arasında etkili iletişimin tekniklerini açıklar</w:t>
            </w:r>
          </w:p>
        </w:tc>
        <w:tc>
          <w:tcPr>
            <w:tcW w:w="0" w:type="auto"/>
            <w:hideMark/>
          </w:tcPr>
          <w:p w14:paraId="21721A85" w14:textId="77777777" w:rsidR="00473CE5" w:rsidRPr="00B17A05" w:rsidRDefault="00473CE5" w:rsidP="00FB3928">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317025A0" w14:textId="77777777" w:rsidR="00473CE5" w:rsidRPr="00B17A05" w:rsidRDefault="00473CE5"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265C683E"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FB3928" w:rsidRPr="00B17A05" w14:paraId="3EB38FAC" w14:textId="77777777" w:rsidTr="00FB3928">
        <w:tc>
          <w:tcPr>
            <w:tcW w:w="1000" w:type="pct"/>
            <w:hideMark/>
          </w:tcPr>
          <w:p w14:paraId="4217C6D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25335E4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FB3928" w:rsidRPr="00B17A05" w14:paraId="332B22FA" w14:textId="77777777" w:rsidTr="00FB3928">
        <w:tc>
          <w:tcPr>
            <w:tcW w:w="1000" w:type="pct"/>
            <w:hideMark/>
          </w:tcPr>
          <w:p w14:paraId="099B8BD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2F5035C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18E99FF3" w14:textId="77777777" w:rsidR="00FB3928" w:rsidRPr="00B17A05" w:rsidRDefault="00FB3928" w:rsidP="00FB3928">
      <w:pPr>
        <w:spacing w:after="0" w:line="240" w:lineRule="auto"/>
        <w:rPr>
          <w:rFonts w:eastAsia="Times New Roman" w:cs="Times New Roman"/>
          <w:sz w:val="20"/>
          <w:szCs w:val="20"/>
          <w:lang w:eastAsia="tr-TR"/>
        </w:rPr>
      </w:pPr>
    </w:p>
    <w:p w14:paraId="55A9D98F"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FB3928" w:rsidRPr="00B17A05" w14:paraId="1DBBCBE8" w14:textId="77777777" w:rsidTr="00FB3928">
        <w:trPr>
          <w:trHeight w:val="525"/>
        </w:trPr>
        <w:tc>
          <w:tcPr>
            <w:tcW w:w="0" w:type="auto"/>
            <w:gridSpan w:val="3"/>
            <w:hideMark/>
          </w:tcPr>
          <w:p w14:paraId="700C2A33"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FB3928" w:rsidRPr="00B17A05" w14:paraId="7BD00C8A" w14:textId="77777777" w:rsidTr="00FB3928">
        <w:trPr>
          <w:trHeight w:val="450"/>
        </w:trPr>
        <w:tc>
          <w:tcPr>
            <w:tcW w:w="390" w:type="pct"/>
            <w:hideMark/>
          </w:tcPr>
          <w:p w14:paraId="488A53F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7DC48FB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78CA168D"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F3065D" w:rsidRPr="00B17A05" w14:paraId="39446AAA" w14:textId="77777777" w:rsidTr="00FB3928">
        <w:trPr>
          <w:trHeight w:val="375"/>
        </w:trPr>
        <w:tc>
          <w:tcPr>
            <w:tcW w:w="0" w:type="auto"/>
            <w:hideMark/>
          </w:tcPr>
          <w:p w14:paraId="777E0AEE"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397655F5" w14:textId="77777777" w:rsidR="00F3065D" w:rsidRPr="00B17A05" w:rsidRDefault="00F3065D" w:rsidP="003E7C09">
            <w:pPr>
              <w:spacing w:line="240" w:lineRule="atLeast"/>
              <w:rPr>
                <w:rFonts w:cs="Times New Roman"/>
                <w:sz w:val="20"/>
                <w:szCs w:val="20"/>
              </w:rPr>
            </w:pPr>
            <w:r w:rsidRPr="00B17A05">
              <w:rPr>
                <w:rFonts w:cs="Times New Roman"/>
                <w:sz w:val="20"/>
                <w:szCs w:val="20"/>
              </w:rPr>
              <w:t>Ailenin tanımı fonksiyonları. Sosyal yapı ve değişen toplumda aile</w:t>
            </w:r>
          </w:p>
        </w:tc>
        <w:tc>
          <w:tcPr>
            <w:tcW w:w="0" w:type="auto"/>
            <w:hideMark/>
          </w:tcPr>
          <w:p w14:paraId="0BCC5779" w14:textId="77777777" w:rsidR="00F3065D" w:rsidRPr="00B17A05" w:rsidRDefault="00F3065D" w:rsidP="00FB3928">
            <w:pPr>
              <w:rPr>
                <w:rFonts w:eastAsia="Times New Roman" w:cs="Times New Roman"/>
                <w:sz w:val="20"/>
                <w:szCs w:val="20"/>
                <w:lang w:eastAsia="tr-TR"/>
              </w:rPr>
            </w:pPr>
          </w:p>
        </w:tc>
      </w:tr>
      <w:tr w:rsidR="00F3065D" w:rsidRPr="00B17A05" w14:paraId="196FFAE9" w14:textId="77777777" w:rsidTr="00FB3928">
        <w:trPr>
          <w:trHeight w:val="375"/>
        </w:trPr>
        <w:tc>
          <w:tcPr>
            <w:tcW w:w="0" w:type="auto"/>
            <w:hideMark/>
          </w:tcPr>
          <w:p w14:paraId="10BCCDF5"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3635ED72" w14:textId="77777777" w:rsidR="00F3065D" w:rsidRPr="00B17A05" w:rsidRDefault="00F3065D" w:rsidP="003E7C09">
            <w:pPr>
              <w:spacing w:line="240" w:lineRule="atLeast"/>
              <w:rPr>
                <w:rFonts w:cs="Times New Roman"/>
                <w:sz w:val="20"/>
                <w:szCs w:val="20"/>
              </w:rPr>
            </w:pPr>
            <w:r w:rsidRPr="00B17A05">
              <w:rPr>
                <w:rFonts w:cs="Times New Roman"/>
                <w:sz w:val="20"/>
                <w:szCs w:val="20"/>
              </w:rPr>
              <w:t>Aile tipleri ve gelişimleri. Ailede güç ve denge</w:t>
            </w:r>
          </w:p>
        </w:tc>
        <w:tc>
          <w:tcPr>
            <w:tcW w:w="0" w:type="auto"/>
            <w:hideMark/>
          </w:tcPr>
          <w:p w14:paraId="4DE30628" w14:textId="77777777" w:rsidR="00F3065D" w:rsidRPr="00B17A05" w:rsidRDefault="00F3065D" w:rsidP="00FB3928">
            <w:pPr>
              <w:rPr>
                <w:rFonts w:eastAsia="Times New Roman" w:cs="Times New Roman"/>
                <w:sz w:val="20"/>
                <w:szCs w:val="20"/>
                <w:lang w:eastAsia="tr-TR"/>
              </w:rPr>
            </w:pPr>
          </w:p>
        </w:tc>
      </w:tr>
      <w:tr w:rsidR="00F3065D" w:rsidRPr="00B17A05" w14:paraId="649903CC" w14:textId="77777777" w:rsidTr="00FB3928">
        <w:trPr>
          <w:trHeight w:val="375"/>
        </w:trPr>
        <w:tc>
          <w:tcPr>
            <w:tcW w:w="0" w:type="auto"/>
            <w:hideMark/>
          </w:tcPr>
          <w:p w14:paraId="77F96FF8"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lastRenderedPageBreak/>
              <w:t>3</w:t>
            </w:r>
          </w:p>
        </w:tc>
        <w:tc>
          <w:tcPr>
            <w:tcW w:w="0" w:type="auto"/>
            <w:vAlign w:val="center"/>
          </w:tcPr>
          <w:p w14:paraId="37496731" w14:textId="77777777" w:rsidR="00F3065D" w:rsidRPr="00B17A05" w:rsidRDefault="00F3065D" w:rsidP="003E7C09">
            <w:pPr>
              <w:spacing w:line="240" w:lineRule="atLeast"/>
              <w:rPr>
                <w:rFonts w:cs="Times New Roman"/>
                <w:sz w:val="20"/>
                <w:szCs w:val="20"/>
              </w:rPr>
            </w:pPr>
            <w:r w:rsidRPr="00B17A05">
              <w:rPr>
                <w:rFonts w:cs="Times New Roman"/>
                <w:sz w:val="20"/>
                <w:szCs w:val="20"/>
              </w:rPr>
              <w:t>Aile üyeleri: özellikleri, rolleri ve sorumlulukları</w:t>
            </w:r>
          </w:p>
        </w:tc>
        <w:tc>
          <w:tcPr>
            <w:tcW w:w="0" w:type="auto"/>
            <w:hideMark/>
          </w:tcPr>
          <w:p w14:paraId="1608A46F" w14:textId="77777777" w:rsidR="00F3065D" w:rsidRPr="00B17A05" w:rsidRDefault="00F3065D" w:rsidP="00FB3928">
            <w:pPr>
              <w:rPr>
                <w:rFonts w:eastAsia="Times New Roman" w:cs="Times New Roman"/>
                <w:sz w:val="20"/>
                <w:szCs w:val="20"/>
                <w:lang w:eastAsia="tr-TR"/>
              </w:rPr>
            </w:pPr>
          </w:p>
        </w:tc>
      </w:tr>
      <w:tr w:rsidR="00F3065D" w:rsidRPr="00B17A05" w14:paraId="1B60971B" w14:textId="77777777" w:rsidTr="00FB3928">
        <w:trPr>
          <w:trHeight w:val="375"/>
        </w:trPr>
        <w:tc>
          <w:tcPr>
            <w:tcW w:w="0" w:type="auto"/>
            <w:hideMark/>
          </w:tcPr>
          <w:p w14:paraId="5D33A244"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20E4FFE5" w14:textId="77777777" w:rsidR="00F3065D" w:rsidRPr="00B17A05" w:rsidRDefault="00F3065D" w:rsidP="003E7C09">
            <w:pPr>
              <w:spacing w:line="240" w:lineRule="atLeast"/>
              <w:rPr>
                <w:rFonts w:cs="Times New Roman"/>
                <w:sz w:val="20"/>
                <w:szCs w:val="20"/>
              </w:rPr>
            </w:pPr>
            <w:r w:rsidRPr="00B17A05">
              <w:rPr>
                <w:rFonts w:cs="Times New Roman"/>
                <w:sz w:val="20"/>
                <w:szCs w:val="20"/>
              </w:rPr>
              <w:t>Aile politikaları, program ve projeler.</w:t>
            </w:r>
          </w:p>
        </w:tc>
        <w:tc>
          <w:tcPr>
            <w:tcW w:w="0" w:type="auto"/>
            <w:hideMark/>
          </w:tcPr>
          <w:p w14:paraId="0C39AAF8" w14:textId="77777777" w:rsidR="00F3065D" w:rsidRPr="00B17A05" w:rsidRDefault="00F3065D" w:rsidP="00FB3928">
            <w:pPr>
              <w:rPr>
                <w:rFonts w:eastAsia="Times New Roman" w:cs="Times New Roman"/>
                <w:sz w:val="20"/>
                <w:szCs w:val="20"/>
                <w:lang w:eastAsia="tr-TR"/>
              </w:rPr>
            </w:pPr>
          </w:p>
        </w:tc>
      </w:tr>
      <w:tr w:rsidR="00F3065D" w:rsidRPr="00B17A05" w14:paraId="58AB4232" w14:textId="77777777" w:rsidTr="00FB3928">
        <w:trPr>
          <w:trHeight w:val="375"/>
        </w:trPr>
        <w:tc>
          <w:tcPr>
            <w:tcW w:w="0" w:type="auto"/>
            <w:hideMark/>
          </w:tcPr>
          <w:p w14:paraId="6391A453"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6559E2DC" w14:textId="77777777" w:rsidR="00F3065D" w:rsidRPr="00B17A05" w:rsidRDefault="00F3065D" w:rsidP="003E7C09">
            <w:pPr>
              <w:spacing w:line="240" w:lineRule="atLeast"/>
              <w:rPr>
                <w:rFonts w:cs="Times New Roman"/>
                <w:sz w:val="20"/>
                <w:szCs w:val="20"/>
              </w:rPr>
            </w:pPr>
            <w:r w:rsidRPr="00B17A05">
              <w:rPr>
                <w:rFonts w:cs="Times New Roman"/>
                <w:sz w:val="20"/>
                <w:szCs w:val="20"/>
              </w:rPr>
              <w:t>Aile ve sosyal çevre; aileler arası problemler.</w:t>
            </w:r>
          </w:p>
        </w:tc>
        <w:tc>
          <w:tcPr>
            <w:tcW w:w="0" w:type="auto"/>
            <w:hideMark/>
          </w:tcPr>
          <w:p w14:paraId="4461028A" w14:textId="77777777" w:rsidR="00F3065D" w:rsidRPr="00B17A05" w:rsidRDefault="00F3065D" w:rsidP="00FB3928">
            <w:pPr>
              <w:rPr>
                <w:rFonts w:eastAsia="Times New Roman" w:cs="Times New Roman"/>
                <w:sz w:val="20"/>
                <w:szCs w:val="20"/>
                <w:lang w:eastAsia="tr-TR"/>
              </w:rPr>
            </w:pPr>
          </w:p>
        </w:tc>
      </w:tr>
      <w:tr w:rsidR="00F3065D" w:rsidRPr="00B17A05" w14:paraId="1332E018" w14:textId="77777777" w:rsidTr="00FB3928">
        <w:trPr>
          <w:trHeight w:val="375"/>
        </w:trPr>
        <w:tc>
          <w:tcPr>
            <w:tcW w:w="0" w:type="auto"/>
            <w:hideMark/>
          </w:tcPr>
          <w:p w14:paraId="3D175EBE"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449A6C0D" w14:textId="77777777" w:rsidR="00F3065D" w:rsidRPr="00B17A05" w:rsidRDefault="00F3065D" w:rsidP="003E7C09">
            <w:pPr>
              <w:spacing w:line="240" w:lineRule="atLeast"/>
              <w:rPr>
                <w:rFonts w:cs="Times New Roman"/>
                <w:sz w:val="20"/>
                <w:szCs w:val="20"/>
              </w:rPr>
            </w:pPr>
            <w:r w:rsidRPr="00B17A05">
              <w:rPr>
                <w:rFonts w:cs="Times New Roman"/>
                <w:sz w:val="20"/>
                <w:szCs w:val="20"/>
              </w:rPr>
              <w:t>Aileye yönelik sosyal hizmet uygulamaları: sorunlar ve çözüm yolları; aile içi çatışma ve şiddet</w:t>
            </w:r>
          </w:p>
        </w:tc>
        <w:tc>
          <w:tcPr>
            <w:tcW w:w="0" w:type="auto"/>
            <w:hideMark/>
          </w:tcPr>
          <w:p w14:paraId="732FFE12" w14:textId="77777777" w:rsidR="00F3065D" w:rsidRPr="00B17A05" w:rsidRDefault="00F3065D" w:rsidP="00FB3928">
            <w:pPr>
              <w:rPr>
                <w:rFonts w:eastAsia="Times New Roman" w:cs="Times New Roman"/>
                <w:sz w:val="20"/>
                <w:szCs w:val="20"/>
                <w:lang w:eastAsia="tr-TR"/>
              </w:rPr>
            </w:pPr>
          </w:p>
        </w:tc>
      </w:tr>
      <w:tr w:rsidR="00F3065D" w:rsidRPr="00B17A05" w14:paraId="17A9ABD3" w14:textId="77777777" w:rsidTr="00FB3928">
        <w:trPr>
          <w:trHeight w:val="375"/>
        </w:trPr>
        <w:tc>
          <w:tcPr>
            <w:tcW w:w="0" w:type="auto"/>
            <w:hideMark/>
          </w:tcPr>
          <w:p w14:paraId="21CBAD65"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1DC7C9C5" w14:textId="77777777" w:rsidR="00F3065D" w:rsidRPr="00B17A05" w:rsidRDefault="00F3065D" w:rsidP="003E7C09">
            <w:pPr>
              <w:spacing w:line="240" w:lineRule="atLeast"/>
              <w:rPr>
                <w:rFonts w:cs="Times New Roman"/>
                <w:sz w:val="20"/>
                <w:szCs w:val="20"/>
              </w:rPr>
            </w:pPr>
            <w:r w:rsidRPr="00B17A05">
              <w:rPr>
                <w:rFonts w:cs="Times New Roman"/>
                <w:sz w:val="20"/>
                <w:szCs w:val="20"/>
              </w:rPr>
              <w:t>Aileye yönelik sosyal hizmet uygulamaları: eş ve çocuk istismarı, evden kaçma ve terk.</w:t>
            </w:r>
          </w:p>
        </w:tc>
        <w:tc>
          <w:tcPr>
            <w:tcW w:w="0" w:type="auto"/>
            <w:hideMark/>
          </w:tcPr>
          <w:p w14:paraId="14944863" w14:textId="77777777" w:rsidR="00F3065D" w:rsidRPr="00B17A05" w:rsidRDefault="00F3065D" w:rsidP="00FB3928">
            <w:pPr>
              <w:rPr>
                <w:rFonts w:eastAsia="Times New Roman" w:cs="Times New Roman"/>
                <w:sz w:val="20"/>
                <w:szCs w:val="20"/>
                <w:lang w:eastAsia="tr-TR"/>
              </w:rPr>
            </w:pPr>
          </w:p>
        </w:tc>
      </w:tr>
      <w:tr w:rsidR="00F3065D" w:rsidRPr="00B17A05" w14:paraId="45C38A5A" w14:textId="77777777" w:rsidTr="00FB3928">
        <w:trPr>
          <w:trHeight w:val="375"/>
        </w:trPr>
        <w:tc>
          <w:tcPr>
            <w:tcW w:w="0" w:type="auto"/>
            <w:hideMark/>
          </w:tcPr>
          <w:p w14:paraId="6331776C"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7BBF45CB" w14:textId="77777777" w:rsidR="00F3065D" w:rsidRPr="00B17A05" w:rsidRDefault="00F3065D" w:rsidP="00F3065D">
            <w:pPr>
              <w:spacing w:line="240" w:lineRule="atLeast"/>
              <w:rPr>
                <w:rFonts w:cs="Times New Roman"/>
                <w:sz w:val="20"/>
                <w:szCs w:val="20"/>
              </w:rPr>
            </w:pPr>
            <w:r w:rsidRPr="00B17A05">
              <w:rPr>
                <w:rFonts w:cs="Times New Roman"/>
                <w:sz w:val="20"/>
                <w:szCs w:val="20"/>
              </w:rPr>
              <w:t xml:space="preserve">Ara sınav </w:t>
            </w:r>
          </w:p>
        </w:tc>
        <w:tc>
          <w:tcPr>
            <w:tcW w:w="0" w:type="auto"/>
            <w:hideMark/>
          </w:tcPr>
          <w:p w14:paraId="73E57B99" w14:textId="77777777" w:rsidR="00F3065D" w:rsidRPr="00B17A05" w:rsidRDefault="00F3065D" w:rsidP="00FB3928">
            <w:pPr>
              <w:rPr>
                <w:rFonts w:eastAsia="Times New Roman" w:cs="Times New Roman"/>
                <w:sz w:val="20"/>
                <w:szCs w:val="20"/>
                <w:lang w:eastAsia="tr-TR"/>
              </w:rPr>
            </w:pPr>
          </w:p>
        </w:tc>
      </w:tr>
      <w:tr w:rsidR="00F3065D" w:rsidRPr="00B17A05" w14:paraId="4379894D" w14:textId="77777777" w:rsidTr="00FB3928">
        <w:trPr>
          <w:trHeight w:val="375"/>
        </w:trPr>
        <w:tc>
          <w:tcPr>
            <w:tcW w:w="0" w:type="auto"/>
            <w:hideMark/>
          </w:tcPr>
          <w:p w14:paraId="799F7C94"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767B2A74" w14:textId="77777777" w:rsidR="00F3065D" w:rsidRPr="00B17A05" w:rsidRDefault="00F3065D" w:rsidP="003E7C09">
            <w:pPr>
              <w:spacing w:line="240" w:lineRule="atLeast"/>
              <w:rPr>
                <w:rFonts w:cs="Times New Roman"/>
                <w:sz w:val="20"/>
                <w:szCs w:val="20"/>
              </w:rPr>
            </w:pPr>
            <w:r w:rsidRPr="00B17A05">
              <w:rPr>
                <w:rFonts w:cs="Times New Roman"/>
                <w:sz w:val="20"/>
                <w:szCs w:val="20"/>
              </w:rPr>
              <w:t>Aileye yönelik sosyal hizmet uygulamaları: boşanma ve ayrılık</w:t>
            </w:r>
          </w:p>
        </w:tc>
        <w:tc>
          <w:tcPr>
            <w:tcW w:w="0" w:type="auto"/>
            <w:hideMark/>
          </w:tcPr>
          <w:p w14:paraId="6E18AB89" w14:textId="77777777" w:rsidR="00F3065D" w:rsidRPr="00B17A05" w:rsidRDefault="00F3065D" w:rsidP="00FB3928">
            <w:pPr>
              <w:rPr>
                <w:rFonts w:eastAsia="Times New Roman" w:cs="Times New Roman"/>
                <w:sz w:val="20"/>
                <w:szCs w:val="20"/>
                <w:lang w:eastAsia="tr-TR"/>
              </w:rPr>
            </w:pPr>
          </w:p>
        </w:tc>
      </w:tr>
      <w:tr w:rsidR="00F3065D" w:rsidRPr="00B17A05" w14:paraId="1EF2F924" w14:textId="77777777" w:rsidTr="00FB3928">
        <w:trPr>
          <w:trHeight w:val="375"/>
        </w:trPr>
        <w:tc>
          <w:tcPr>
            <w:tcW w:w="0" w:type="auto"/>
            <w:hideMark/>
          </w:tcPr>
          <w:p w14:paraId="2895236B"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7C7C8E8B" w14:textId="77777777" w:rsidR="00F3065D" w:rsidRPr="00B17A05" w:rsidRDefault="00F3065D" w:rsidP="003E7C09">
            <w:pPr>
              <w:spacing w:line="240" w:lineRule="atLeast"/>
              <w:rPr>
                <w:rFonts w:cs="Times New Roman"/>
                <w:sz w:val="20"/>
                <w:szCs w:val="20"/>
              </w:rPr>
            </w:pPr>
            <w:r w:rsidRPr="00B17A05">
              <w:rPr>
                <w:rFonts w:cs="Times New Roman"/>
                <w:sz w:val="20"/>
                <w:szCs w:val="20"/>
              </w:rPr>
              <w:t>Aileye yönelik sosyal hizmet uygulamaları: ailede kayıp ve genelci müdahaleler.</w:t>
            </w:r>
          </w:p>
        </w:tc>
        <w:tc>
          <w:tcPr>
            <w:tcW w:w="0" w:type="auto"/>
            <w:hideMark/>
          </w:tcPr>
          <w:p w14:paraId="5175600F" w14:textId="77777777" w:rsidR="00F3065D" w:rsidRPr="00B17A05" w:rsidRDefault="00F3065D" w:rsidP="00FB3928">
            <w:pPr>
              <w:rPr>
                <w:rFonts w:eastAsia="Times New Roman" w:cs="Times New Roman"/>
                <w:sz w:val="20"/>
                <w:szCs w:val="20"/>
                <w:lang w:eastAsia="tr-TR"/>
              </w:rPr>
            </w:pPr>
          </w:p>
        </w:tc>
      </w:tr>
      <w:tr w:rsidR="00F3065D" w:rsidRPr="00B17A05" w14:paraId="57FCEB5F" w14:textId="77777777" w:rsidTr="00FB3928">
        <w:trPr>
          <w:trHeight w:val="375"/>
        </w:trPr>
        <w:tc>
          <w:tcPr>
            <w:tcW w:w="0" w:type="auto"/>
            <w:hideMark/>
          </w:tcPr>
          <w:p w14:paraId="6A4C9DD0"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184F1632" w14:textId="77777777" w:rsidR="00F3065D" w:rsidRPr="00B17A05" w:rsidRDefault="00F3065D" w:rsidP="003E7C09">
            <w:pPr>
              <w:spacing w:line="240" w:lineRule="atLeast"/>
              <w:rPr>
                <w:rFonts w:cs="Times New Roman"/>
                <w:sz w:val="20"/>
                <w:szCs w:val="20"/>
              </w:rPr>
            </w:pPr>
            <w:r w:rsidRPr="00B17A05">
              <w:rPr>
                <w:rFonts w:cs="Times New Roman"/>
                <w:sz w:val="20"/>
                <w:szCs w:val="20"/>
              </w:rPr>
              <w:t>Aileye yönelik sosyal hizmet uygulamaları: Çocuk Şubeleri</w:t>
            </w:r>
          </w:p>
        </w:tc>
        <w:tc>
          <w:tcPr>
            <w:tcW w:w="0" w:type="auto"/>
            <w:hideMark/>
          </w:tcPr>
          <w:p w14:paraId="2D1349A4" w14:textId="77777777" w:rsidR="00F3065D" w:rsidRPr="00B17A05" w:rsidRDefault="00F3065D" w:rsidP="00FB3928">
            <w:pPr>
              <w:rPr>
                <w:rFonts w:eastAsia="Times New Roman" w:cs="Times New Roman"/>
                <w:sz w:val="20"/>
                <w:szCs w:val="20"/>
                <w:lang w:eastAsia="tr-TR"/>
              </w:rPr>
            </w:pPr>
          </w:p>
        </w:tc>
      </w:tr>
      <w:tr w:rsidR="00F3065D" w:rsidRPr="00B17A05" w14:paraId="5730305E" w14:textId="77777777" w:rsidTr="00FB3928">
        <w:trPr>
          <w:trHeight w:val="375"/>
        </w:trPr>
        <w:tc>
          <w:tcPr>
            <w:tcW w:w="0" w:type="auto"/>
            <w:hideMark/>
          </w:tcPr>
          <w:p w14:paraId="1CDE90B4"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2162002A" w14:textId="77777777" w:rsidR="00F3065D" w:rsidRPr="00B17A05" w:rsidRDefault="00F3065D" w:rsidP="003E7C09">
            <w:pPr>
              <w:spacing w:line="240" w:lineRule="atLeast"/>
              <w:rPr>
                <w:rFonts w:cs="Times New Roman"/>
                <w:sz w:val="20"/>
                <w:szCs w:val="20"/>
              </w:rPr>
            </w:pPr>
            <w:r w:rsidRPr="00B17A05">
              <w:rPr>
                <w:rFonts w:cs="Times New Roman"/>
                <w:sz w:val="20"/>
                <w:szCs w:val="20"/>
              </w:rPr>
              <w:t>Aileye yönelik sosyal hizmet uygulamaları: Aile mahkemeleri</w:t>
            </w:r>
          </w:p>
        </w:tc>
        <w:tc>
          <w:tcPr>
            <w:tcW w:w="0" w:type="auto"/>
            <w:hideMark/>
          </w:tcPr>
          <w:p w14:paraId="47AD1CA1" w14:textId="77777777" w:rsidR="00F3065D" w:rsidRPr="00B17A05" w:rsidRDefault="00F3065D" w:rsidP="00FB3928">
            <w:pPr>
              <w:rPr>
                <w:rFonts w:eastAsia="Times New Roman" w:cs="Times New Roman"/>
                <w:sz w:val="20"/>
                <w:szCs w:val="20"/>
                <w:lang w:eastAsia="tr-TR"/>
              </w:rPr>
            </w:pPr>
          </w:p>
        </w:tc>
      </w:tr>
      <w:tr w:rsidR="00F3065D" w:rsidRPr="00B17A05" w14:paraId="7AC30097" w14:textId="77777777" w:rsidTr="00FB3928">
        <w:trPr>
          <w:trHeight w:val="375"/>
        </w:trPr>
        <w:tc>
          <w:tcPr>
            <w:tcW w:w="0" w:type="auto"/>
            <w:hideMark/>
          </w:tcPr>
          <w:p w14:paraId="6EBC64DB"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4C76162D" w14:textId="77777777" w:rsidR="00F3065D" w:rsidRPr="00B17A05" w:rsidRDefault="00F3065D" w:rsidP="003E7C09">
            <w:pPr>
              <w:spacing w:line="240" w:lineRule="atLeast"/>
              <w:rPr>
                <w:rFonts w:cs="Times New Roman"/>
                <w:sz w:val="20"/>
                <w:szCs w:val="20"/>
              </w:rPr>
            </w:pPr>
            <w:r w:rsidRPr="00B17A05">
              <w:rPr>
                <w:rFonts w:cs="Times New Roman"/>
                <w:sz w:val="20"/>
                <w:szCs w:val="20"/>
              </w:rPr>
              <w:t>Aileye yönelik sosyal hizmet uygulamaları: çocuk mahkemeleri</w:t>
            </w:r>
          </w:p>
        </w:tc>
        <w:tc>
          <w:tcPr>
            <w:tcW w:w="0" w:type="auto"/>
            <w:hideMark/>
          </w:tcPr>
          <w:p w14:paraId="693D967C" w14:textId="77777777" w:rsidR="00F3065D" w:rsidRPr="00B17A05" w:rsidRDefault="00F3065D" w:rsidP="00FB3928">
            <w:pPr>
              <w:rPr>
                <w:rFonts w:eastAsia="Times New Roman" w:cs="Times New Roman"/>
                <w:sz w:val="20"/>
                <w:szCs w:val="20"/>
                <w:lang w:eastAsia="tr-TR"/>
              </w:rPr>
            </w:pPr>
          </w:p>
        </w:tc>
      </w:tr>
      <w:tr w:rsidR="00F3065D" w:rsidRPr="00B17A05" w14:paraId="5A2AB4F5" w14:textId="77777777" w:rsidTr="00FB3928">
        <w:trPr>
          <w:trHeight w:val="375"/>
        </w:trPr>
        <w:tc>
          <w:tcPr>
            <w:tcW w:w="0" w:type="auto"/>
            <w:hideMark/>
          </w:tcPr>
          <w:p w14:paraId="25FA9020" w14:textId="77777777" w:rsidR="00F3065D" w:rsidRPr="00B17A05" w:rsidRDefault="00F3065D" w:rsidP="00FB3928">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1877EB6D" w14:textId="77777777" w:rsidR="00F3065D" w:rsidRPr="00B17A05" w:rsidRDefault="00F3065D" w:rsidP="003E7C09">
            <w:pPr>
              <w:spacing w:line="240" w:lineRule="atLeast"/>
              <w:rPr>
                <w:rFonts w:cs="Times New Roman"/>
                <w:sz w:val="20"/>
                <w:szCs w:val="20"/>
              </w:rPr>
            </w:pPr>
            <w:r w:rsidRPr="00B17A05">
              <w:rPr>
                <w:rFonts w:cs="Times New Roman"/>
                <w:sz w:val="20"/>
                <w:szCs w:val="20"/>
              </w:rPr>
              <w:t>Aileye yönelik sosyal hizmet uygulamaları: denetimli serbestlik şubeleri</w:t>
            </w:r>
          </w:p>
        </w:tc>
        <w:tc>
          <w:tcPr>
            <w:tcW w:w="0" w:type="auto"/>
            <w:hideMark/>
          </w:tcPr>
          <w:p w14:paraId="4B8F793B" w14:textId="77777777" w:rsidR="00F3065D" w:rsidRPr="00B17A05" w:rsidRDefault="00F3065D" w:rsidP="00FB3928">
            <w:pPr>
              <w:rPr>
                <w:rFonts w:eastAsia="Times New Roman" w:cs="Times New Roman"/>
                <w:sz w:val="20"/>
                <w:szCs w:val="20"/>
                <w:lang w:eastAsia="tr-TR"/>
              </w:rPr>
            </w:pPr>
          </w:p>
        </w:tc>
      </w:tr>
      <w:tr w:rsidR="00FB3928" w:rsidRPr="00B17A05" w14:paraId="74F11C2B" w14:textId="77777777" w:rsidTr="00FB3928">
        <w:trPr>
          <w:trHeight w:val="375"/>
        </w:trPr>
        <w:tc>
          <w:tcPr>
            <w:tcW w:w="0" w:type="auto"/>
          </w:tcPr>
          <w:p w14:paraId="336D03C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7835DA67" w14:textId="77777777" w:rsidR="00FB3928" w:rsidRPr="00B17A05" w:rsidRDefault="00FB3928" w:rsidP="00FB3928">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450892B6" w14:textId="77777777" w:rsidR="00FB3928" w:rsidRPr="00B17A05" w:rsidRDefault="00FB3928" w:rsidP="00FB3928">
            <w:pPr>
              <w:rPr>
                <w:rFonts w:eastAsia="Times New Roman" w:cs="Times New Roman"/>
                <w:sz w:val="20"/>
                <w:szCs w:val="20"/>
                <w:lang w:eastAsia="tr-TR"/>
              </w:rPr>
            </w:pPr>
          </w:p>
        </w:tc>
      </w:tr>
    </w:tbl>
    <w:p w14:paraId="60D28578" w14:textId="77777777" w:rsidR="00FB3928" w:rsidRPr="00B17A05" w:rsidRDefault="00FB3928" w:rsidP="00FB3928">
      <w:pPr>
        <w:spacing w:after="0" w:line="240" w:lineRule="auto"/>
        <w:rPr>
          <w:rFonts w:eastAsia="Times New Roman" w:cs="Times New Roman"/>
          <w:sz w:val="20"/>
          <w:szCs w:val="20"/>
          <w:lang w:eastAsia="tr-TR"/>
        </w:rPr>
      </w:pPr>
    </w:p>
    <w:p w14:paraId="07574382" w14:textId="77777777" w:rsidR="00FB3928" w:rsidRPr="00B17A05" w:rsidRDefault="00FB3928" w:rsidP="00FB3928">
      <w:pPr>
        <w:spacing w:after="0" w:line="240" w:lineRule="auto"/>
        <w:rPr>
          <w:rFonts w:eastAsia="Times New Roman" w:cs="Times New Roman"/>
          <w:sz w:val="20"/>
          <w:szCs w:val="20"/>
          <w:lang w:eastAsia="tr-TR"/>
        </w:rPr>
      </w:pPr>
    </w:p>
    <w:p w14:paraId="39C58FD1" w14:textId="77777777" w:rsidR="00FB3928" w:rsidRPr="00B17A05" w:rsidRDefault="00FB3928" w:rsidP="00FB3928">
      <w:pPr>
        <w:spacing w:after="0" w:line="240" w:lineRule="auto"/>
        <w:rPr>
          <w:rFonts w:eastAsia="Times New Roman" w:cs="Times New Roman"/>
          <w:vanish/>
          <w:sz w:val="20"/>
          <w:szCs w:val="20"/>
          <w:lang w:eastAsia="tr-TR"/>
        </w:rPr>
      </w:pPr>
    </w:p>
    <w:p w14:paraId="6B2B2A9A" w14:textId="77777777" w:rsidR="00FB3928" w:rsidRPr="00B17A05" w:rsidRDefault="00FB3928" w:rsidP="00FB3928">
      <w:pPr>
        <w:spacing w:after="0" w:line="240" w:lineRule="auto"/>
        <w:rPr>
          <w:rFonts w:eastAsia="Times New Roman" w:cs="Times New Roman"/>
          <w:sz w:val="20"/>
          <w:szCs w:val="20"/>
          <w:lang w:eastAsia="tr-TR"/>
        </w:rPr>
      </w:pPr>
    </w:p>
    <w:p w14:paraId="720E4270"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FB3928" w:rsidRPr="00B17A05" w14:paraId="32B3758B" w14:textId="77777777" w:rsidTr="00FB3928">
        <w:trPr>
          <w:trHeight w:val="525"/>
        </w:trPr>
        <w:tc>
          <w:tcPr>
            <w:tcW w:w="5000" w:type="pct"/>
            <w:gridSpan w:val="3"/>
            <w:hideMark/>
          </w:tcPr>
          <w:p w14:paraId="2817C37E"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FB3928" w:rsidRPr="00B17A05" w14:paraId="1345C0B5" w14:textId="77777777" w:rsidTr="00FB3928">
        <w:trPr>
          <w:trHeight w:val="450"/>
        </w:trPr>
        <w:tc>
          <w:tcPr>
            <w:tcW w:w="3268" w:type="pct"/>
            <w:hideMark/>
          </w:tcPr>
          <w:p w14:paraId="29B114E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097B159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51F731F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FB3928" w:rsidRPr="00B17A05" w14:paraId="637A0779" w14:textId="77777777" w:rsidTr="00FB3928">
        <w:trPr>
          <w:trHeight w:val="375"/>
        </w:trPr>
        <w:tc>
          <w:tcPr>
            <w:tcW w:w="3268" w:type="pct"/>
            <w:hideMark/>
          </w:tcPr>
          <w:p w14:paraId="75FE94A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4299ADA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1CA7913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70</w:t>
            </w:r>
          </w:p>
        </w:tc>
      </w:tr>
      <w:tr w:rsidR="00FB3928" w:rsidRPr="00B17A05" w14:paraId="02518EC5" w14:textId="77777777" w:rsidTr="00FB3928">
        <w:trPr>
          <w:trHeight w:val="375"/>
        </w:trPr>
        <w:tc>
          <w:tcPr>
            <w:tcW w:w="3268" w:type="pct"/>
            <w:hideMark/>
          </w:tcPr>
          <w:p w14:paraId="5B7DA4C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7E26DE0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3421735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20</w:t>
            </w:r>
          </w:p>
        </w:tc>
      </w:tr>
      <w:tr w:rsidR="00FB3928" w:rsidRPr="00B17A05" w14:paraId="7C66B10B" w14:textId="77777777" w:rsidTr="00FB3928">
        <w:trPr>
          <w:trHeight w:val="375"/>
        </w:trPr>
        <w:tc>
          <w:tcPr>
            <w:tcW w:w="3268" w:type="pct"/>
            <w:hideMark/>
          </w:tcPr>
          <w:p w14:paraId="0DDED2B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3846845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044F972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10</w:t>
            </w:r>
          </w:p>
        </w:tc>
      </w:tr>
      <w:tr w:rsidR="00FB3928" w:rsidRPr="00B17A05" w14:paraId="26844DB6" w14:textId="77777777" w:rsidTr="00FB3928">
        <w:trPr>
          <w:trHeight w:val="375"/>
        </w:trPr>
        <w:tc>
          <w:tcPr>
            <w:tcW w:w="3268" w:type="pct"/>
            <w:hideMark/>
          </w:tcPr>
          <w:p w14:paraId="0AA2F93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293EB2E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5631E0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FB3928" w:rsidRPr="00B17A05" w14:paraId="36D5A798" w14:textId="77777777" w:rsidTr="00FB3928">
        <w:trPr>
          <w:trHeight w:val="375"/>
        </w:trPr>
        <w:tc>
          <w:tcPr>
            <w:tcW w:w="3268" w:type="pct"/>
            <w:hideMark/>
          </w:tcPr>
          <w:p w14:paraId="3CA5FE0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47104F1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7B7877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60</w:t>
            </w:r>
          </w:p>
        </w:tc>
      </w:tr>
      <w:tr w:rsidR="00FB3928" w:rsidRPr="00B17A05" w14:paraId="09C8551D" w14:textId="77777777" w:rsidTr="00FB3928">
        <w:trPr>
          <w:trHeight w:val="375"/>
        </w:trPr>
        <w:tc>
          <w:tcPr>
            <w:tcW w:w="3268" w:type="pct"/>
            <w:hideMark/>
          </w:tcPr>
          <w:p w14:paraId="3D8B3C4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2193286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58210B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40</w:t>
            </w:r>
          </w:p>
        </w:tc>
      </w:tr>
      <w:tr w:rsidR="00FB3928" w:rsidRPr="00B17A05" w14:paraId="736A8502" w14:textId="77777777" w:rsidTr="00FB3928">
        <w:trPr>
          <w:trHeight w:val="375"/>
        </w:trPr>
        <w:tc>
          <w:tcPr>
            <w:tcW w:w="3268" w:type="pct"/>
            <w:hideMark/>
          </w:tcPr>
          <w:p w14:paraId="6575ED1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78153DA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1EA451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587D9A42" w14:textId="77777777" w:rsidR="00FB3928" w:rsidRPr="00B17A05" w:rsidRDefault="00FB3928" w:rsidP="00FB3928">
      <w:pPr>
        <w:spacing w:after="0" w:line="240" w:lineRule="auto"/>
        <w:rPr>
          <w:rFonts w:eastAsia="Times New Roman" w:cs="Times New Roman"/>
          <w:sz w:val="20"/>
          <w:szCs w:val="20"/>
          <w:lang w:eastAsia="tr-TR"/>
        </w:rPr>
      </w:pPr>
    </w:p>
    <w:p w14:paraId="6593AB9E"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FB3928" w:rsidRPr="00B17A05" w14:paraId="2FFC6767" w14:textId="77777777" w:rsidTr="00FB3928">
        <w:trPr>
          <w:trHeight w:val="375"/>
        </w:trPr>
        <w:tc>
          <w:tcPr>
            <w:tcW w:w="6000" w:type="dxa"/>
            <w:hideMark/>
          </w:tcPr>
          <w:p w14:paraId="6D2BBDD6" w14:textId="77777777" w:rsidR="00FB3928" w:rsidRPr="00B17A05" w:rsidRDefault="00FB3928" w:rsidP="00FB3928">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421EBB18" w14:textId="77777777" w:rsidR="00FB3928" w:rsidRPr="00B17A05" w:rsidRDefault="00F3065D" w:rsidP="00F3065D">
            <w:pPr>
              <w:rPr>
                <w:rFonts w:eastAsia="Times New Roman" w:cs="Times New Roman"/>
                <w:sz w:val="20"/>
                <w:szCs w:val="20"/>
              </w:rPr>
            </w:pPr>
            <w:r w:rsidRPr="00B17A05">
              <w:rPr>
                <w:rFonts w:eastAsia="Times New Roman" w:cs="Times New Roman"/>
                <w:sz w:val="20"/>
                <w:szCs w:val="20"/>
              </w:rPr>
              <w:t xml:space="preserve">Uzmanlık Alan Dersleri </w:t>
            </w:r>
          </w:p>
        </w:tc>
      </w:tr>
    </w:tbl>
    <w:p w14:paraId="0117B28A" w14:textId="77777777" w:rsidR="00FB3928" w:rsidRPr="00B17A05" w:rsidRDefault="00FB3928" w:rsidP="00FB3928">
      <w:pPr>
        <w:spacing w:after="0" w:line="240" w:lineRule="auto"/>
        <w:rPr>
          <w:rFonts w:eastAsia="Times New Roman" w:cs="Times New Roman"/>
          <w:sz w:val="20"/>
          <w:szCs w:val="20"/>
          <w:lang w:eastAsia="tr-TR"/>
        </w:rPr>
      </w:pPr>
    </w:p>
    <w:p w14:paraId="0528FCA0"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FB3928" w:rsidRPr="00B17A05" w14:paraId="3F0227B9" w14:textId="77777777" w:rsidTr="00FB3928">
        <w:trPr>
          <w:trHeight w:val="525"/>
        </w:trPr>
        <w:tc>
          <w:tcPr>
            <w:tcW w:w="0" w:type="auto"/>
            <w:gridSpan w:val="7"/>
            <w:hideMark/>
          </w:tcPr>
          <w:p w14:paraId="10704B37" w14:textId="77777777" w:rsidR="00FB3928" w:rsidRPr="00B17A05" w:rsidRDefault="00FB3928" w:rsidP="00FB3928">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FB3928" w:rsidRPr="00B17A05" w14:paraId="11F86FD7" w14:textId="77777777" w:rsidTr="00FB3928">
        <w:tc>
          <w:tcPr>
            <w:tcW w:w="6785" w:type="dxa"/>
            <w:gridSpan w:val="2"/>
          </w:tcPr>
          <w:p w14:paraId="50BABB41" w14:textId="77777777" w:rsidR="00FB3928" w:rsidRPr="00B17A05" w:rsidRDefault="00F3065D" w:rsidP="00FB3928">
            <w:pPr>
              <w:jc w:val="both"/>
              <w:rPr>
                <w:rFonts w:cs="Times New Roman"/>
                <w:b/>
                <w:sz w:val="20"/>
                <w:szCs w:val="20"/>
              </w:rPr>
            </w:pPr>
            <w:r w:rsidRPr="00B17A05">
              <w:rPr>
                <w:rFonts w:cs="Times New Roman"/>
                <w:sz w:val="20"/>
                <w:szCs w:val="20"/>
              </w:rPr>
              <w:t>Aile ve Çocuklarla Sosyal Hizmetler</w:t>
            </w:r>
            <w:r w:rsidRPr="00B17A05">
              <w:rPr>
                <w:rFonts w:cs="Times New Roman"/>
                <w:b/>
                <w:sz w:val="20"/>
                <w:szCs w:val="20"/>
              </w:rPr>
              <w:t xml:space="preserve"> </w:t>
            </w:r>
            <w:r w:rsidR="00FB3928" w:rsidRPr="00B17A05">
              <w:rPr>
                <w:rFonts w:cs="Times New Roman"/>
                <w:b/>
                <w:sz w:val="20"/>
                <w:szCs w:val="20"/>
              </w:rPr>
              <w:t>- Program Öğrenme Çıktıları İlişkisi</w:t>
            </w:r>
          </w:p>
        </w:tc>
        <w:tc>
          <w:tcPr>
            <w:tcW w:w="2455" w:type="dxa"/>
            <w:gridSpan w:val="5"/>
          </w:tcPr>
          <w:p w14:paraId="26AE90DF" w14:textId="77777777" w:rsidR="00FB3928" w:rsidRPr="00B17A05" w:rsidRDefault="00FB3928" w:rsidP="00FB3928">
            <w:pPr>
              <w:jc w:val="both"/>
              <w:rPr>
                <w:rFonts w:cs="Times New Roman"/>
                <w:b/>
                <w:sz w:val="20"/>
                <w:szCs w:val="20"/>
              </w:rPr>
            </w:pPr>
            <w:r w:rsidRPr="00B17A05">
              <w:rPr>
                <w:rFonts w:cs="Times New Roman"/>
                <w:b/>
                <w:sz w:val="20"/>
                <w:szCs w:val="20"/>
              </w:rPr>
              <w:t>Değerlendirme</w:t>
            </w:r>
          </w:p>
        </w:tc>
      </w:tr>
      <w:tr w:rsidR="00FB3928" w:rsidRPr="00B17A05" w14:paraId="6E1DC17D" w14:textId="77777777" w:rsidTr="00FB3928">
        <w:tc>
          <w:tcPr>
            <w:tcW w:w="6785" w:type="dxa"/>
            <w:gridSpan w:val="2"/>
          </w:tcPr>
          <w:p w14:paraId="02E740C2" w14:textId="77777777" w:rsidR="00FB3928" w:rsidRPr="00B17A05" w:rsidRDefault="00FB3928" w:rsidP="00FB3928">
            <w:pPr>
              <w:jc w:val="both"/>
              <w:rPr>
                <w:rFonts w:cs="Times New Roman"/>
                <w:sz w:val="20"/>
                <w:szCs w:val="20"/>
              </w:rPr>
            </w:pPr>
            <w:r w:rsidRPr="00B17A05">
              <w:rPr>
                <w:rFonts w:cs="Times New Roman"/>
                <w:b/>
                <w:sz w:val="20"/>
                <w:szCs w:val="20"/>
              </w:rPr>
              <w:t>Program Öğrenme Çıktıları</w:t>
            </w:r>
          </w:p>
        </w:tc>
        <w:tc>
          <w:tcPr>
            <w:tcW w:w="491" w:type="dxa"/>
          </w:tcPr>
          <w:p w14:paraId="7CAC080C" w14:textId="77777777" w:rsidR="00FB3928" w:rsidRPr="00B17A05" w:rsidRDefault="00FB3928" w:rsidP="00FB3928">
            <w:pPr>
              <w:jc w:val="both"/>
              <w:rPr>
                <w:rFonts w:cs="Times New Roman"/>
                <w:b/>
                <w:sz w:val="20"/>
                <w:szCs w:val="20"/>
              </w:rPr>
            </w:pPr>
            <w:r w:rsidRPr="00B17A05">
              <w:rPr>
                <w:rFonts w:cs="Times New Roman"/>
                <w:b/>
                <w:sz w:val="20"/>
                <w:szCs w:val="20"/>
              </w:rPr>
              <w:t>1</w:t>
            </w:r>
          </w:p>
        </w:tc>
        <w:tc>
          <w:tcPr>
            <w:tcW w:w="491" w:type="dxa"/>
          </w:tcPr>
          <w:p w14:paraId="6EBDAFB1" w14:textId="77777777" w:rsidR="00FB3928" w:rsidRPr="00B17A05" w:rsidRDefault="00FB3928" w:rsidP="00FB3928">
            <w:pPr>
              <w:jc w:val="both"/>
              <w:rPr>
                <w:rFonts w:cs="Times New Roman"/>
                <w:b/>
                <w:sz w:val="20"/>
                <w:szCs w:val="20"/>
              </w:rPr>
            </w:pPr>
            <w:r w:rsidRPr="00B17A05">
              <w:rPr>
                <w:rFonts w:cs="Times New Roman"/>
                <w:b/>
                <w:sz w:val="20"/>
                <w:szCs w:val="20"/>
              </w:rPr>
              <w:t>2</w:t>
            </w:r>
          </w:p>
        </w:tc>
        <w:tc>
          <w:tcPr>
            <w:tcW w:w="491" w:type="dxa"/>
          </w:tcPr>
          <w:p w14:paraId="7E0A0977" w14:textId="77777777" w:rsidR="00FB3928" w:rsidRPr="00B17A05" w:rsidRDefault="00FB3928" w:rsidP="00FB3928">
            <w:pPr>
              <w:jc w:val="both"/>
              <w:rPr>
                <w:rFonts w:cs="Times New Roman"/>
                <w:b/>
                <w:sz w:val="20"/>
                <w:szCs w:val="20"/>
              </w:rPr>
            </w:pPr>
            <w:r w:rsidRPr="00B17A05">
              <w:rPr>
                <w:rFonts w:cs="Times New Roman"/>
                <w:b/>
                <w:sz w:val="20"/>
                <w:szCs w:val="20"/>
              </w:rPr>
              <w:t>3</w:t>
            </w:r>
          </w:p>
        </w:tc>
        <w:tc>
          <w:tcPr>
            <w:tcW w:w="491" w:type="dxa"/>
          </w:tcPr>
          <w:p w14:paraId="621A1749" w14:textId="77777777" w:rsidR="00FB3928" w:rsidRPr="00B17A05" w:rsidRDefault="00FB3928" w:rsidP="00FB3928">
            <w:pPr>
              <w:jc w:val="both"/>
              <w:rPr>
                <w:rFonts w:cs="Times New Roman"/>
                <w:b/>
                <w:sz w:val="20"/>
                <w:szCs w:val="20"/>
              </w:rPr>
            </w:pPr>
            <w:r w:rsidRPr="00B17A05">
              <w:rPr>
                <w:rFonts w:cs="Times New Roman"/>
                <w:b/>
                <w:sz w:val="20"/>
                <w:szCs w:val="20"/>
              </w:rPr>
              <w:t>4</w:t>
            </w:r>
          </w:p>
        </w:tc>
        <w:tc>
          <w:tcPr>
            <w:tcW w:w="491" w:type="dxa"/>
          </w:tcPr>
          <w:p w14:paraId="1DFC2B81" w14:textId="77777777" w:rsidR="00FB3928" w:rsidRPr="00B17A05" w:rsidRDefault="00FB3928" w:rsidP="00FB3928">
            <w:pPr>
              <w:jc w:val="both"/>
              <w:rPr>
                <w:rFonts w:cs="Times New Roman"/>
                <w:b/>
                <w:sz w:val="20"/>
                <w:szCs w:val="20"/>
              </w:rPr>
            </w:pPr>
            <w:r w:rsidRPr="00B17A05">
              <w:rPr>
                <w:rFonts w:cs="Times New Roman"/>
                <w:b/>
                <w:sz w:val="20"/>
                <w:szCs w:val="20"/>
              </w:rPr>
              <w:t>5</w:t>
            </w:r>
          </w:p>
        </w:tc>
      </w:tr>
      <w:tr w:rsidR="00F3065D" w:rsidRPr="00B17A05" w14:paraId="1BDB71BD" w14:textId="77777777" w:rsidTr="00FB3928">
        <w:trPr>
          <w:trHeight w:val="303"/>
        </w:trPr>
        <w:tc>
          <w:tcPr>
            <w:tcW w:w="554" w:type="dxa"/>
            <w:vAlign w:val="center"/>
          </w:tcPr>
          <w:p w14:paraId="0694B925" w14:textId="77777777" w:rsidR="00F3065D" w:rsidRPr="00B17A05" w:rsidRDefault="00F3065D" w:rsidP="00FB3928">
            <w:pPr>
              <w:rPr>
                <w:rFonts w:cs="Times New Roman"/>
                <w:b/>
                <w:sz w:val="20"/>
                <w:szCs w:val="20"/>
              </w:rPr>
            </w:pPr>
            <w:r w:rsidRPr="00B17A05">
              <w:rPr>
                <w:rFonts w:cs="Times New Roman"/>
                <w:b/>
                <w:sz w:val="20"/>
                <w:szCs w:val="20"/>
              </w:rPr>
              <w:t>1</w:t>
            </w:r>
          </w:p>
        </w:tc>
        <w:tc>
          <w:tcPr>
            <w:tcW w:w="6231" w:type="dxa"/>
            <w:vAlign w:val="center"/>
          </w:tcPr>
          <w:p w14:paraId="128F871A" w14:textId="77777777" w:rsidR="00F3065D" w:rsidRPr="00B17A05" w:rsidRDefault="00F3065D" w:rsidP="00FB3928">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273EAEF0" w14:textId="77777777" w:rsidR="00F3065D" w:rsidRPr="00B17A05" w:rsidRDefault="00F3065D" w:rsidP="003E7C09">
            <w:pPr>
              <w:spacing w:after="200" w:line="276" w:lineRule="auto"/>
              <w:jc w:val="both"/>
              <w:rPr>
                <w:rFonts w:eastAsiaTheme="minorHAnsi" w:cs="Times New Roman"/>
                <w:b/>
                <w:sz w:val="20"/>
                <w:szCs w:val="20"/>
                <w:lang w:eastAsia="en-US"/>
              </w:rPr>
            </w:pPr>
          </w:p>
        </w:tc>
        <w:tc>
          <w:tcPr>
            <w:tcW w:w="491" w:type="dxa"/>
          </w:tcPr>
          <w:p w14:paraId="2AC9F366" w14:textId="77777777" w:rsidR="00F3065D" w:rsidRPr="00B17A05" w:rsidRDefault="00F3065D" w:rsidP="003E7C09">
            <w:pPr>
              <w:spacing w:after="200" w:line="276" w:lineRule="auto"/>
              <w:jc w:val="both"/>
              <w:rPr>
                <w:rFonts w:eastAsiaTheme="minorHAnsi" w:cs="Times New Roman"/>
                <w:b/>
                <w:sz w:val="20"/>
                <w:szCs w:val="20"/>
                <w:lang w:eastAsia="en-US"/>
              </w:rPr>
            </w:pPr>
          </w:p>
        </w:tc>
        <w:tc>
          <w:tcPr>
            <w:tcW w:w="491" w:type="dxa"/>
          </w:tcPr>
          <w:p w14:paraId="208B4B1A" w14:textId="77777777" w:rsidR="00F3065D" w:rsidRPr="00B17A05" w:rsidRDefault="00F3065D" w:rsidP="003E7C09">
            <w:pPr>
              <w:spacing w:after="200" w:line="276" w:lineRule="auto"/>
              <w:jc w:val="both"/>
              <w:rPr>
                <w:rFonts w:eastAsiaTheme="minorHAnsi" w:cs="Times New Roman"/>
                <w:b/>
                <w:sz w:val="20"/>
                <w:szCs w:val="20"/>
                <w:lang w:eastAsia="en-US"/>
              </w:rPr>
            </w:pPr>
          </w:p>
        </w:tc>
        <w:tc>
          <w:tcPr>
            <w:tcW w:w="491" w:type="dxa"/>
          </w:tcPr>
          <w:p w14:paraId="1ACCDD05" w14:textId="77777777" w:rsidR="00F3065D" w:rsidRPr="00B17A05" w:rsidRDefault="00F3065D" w:rsidP="003E7C0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4047C19D" w14:textId="77777777" w:rsidR="00F3065D" w:rsidRPr="00B17A05" w:rsidRDefault="00F3065D" w:rsidP="003E7C09">
            <w:pPr>
              <w:spacing w:after="200" w:line="276" w:lineRule="auto"/>
              <w:jc w:val="both"/>
              <w:rPr>
                <w:rFonts w:eastAsiaTheme="minorHAnsi" w:cs="Times New Roman"/>
                <w:b/>
                <w:sz w:val="20"/>
                <w:szCs w:val="20"/>
                <w:lang w:eastAsia="en-US"/>
              </w:rPr>
            </w:pPr>
          </w:p>
        </w:tc>
      </w:tr>
      <w:tr w:rsidR="00F3065D" w:rsidRPr="00B17A05" w14:paraId="1D6362ED" w14:textId="77777777" w:rsidTr="00FB3928">
        <w:trPr>
          <w:trHeight w:val="303"/>
        </w:trPr>
        <w:tc>
          <w:tcPr>
            <w:tcW w:w="554" w:type="dxa"/>
            <w:vAlign w:val="center"/>
          </w:tcPr>
          <w:p w14:paraId="4CA720FF" w14:textId="77777777" w:rsidR="00F3065D" w:rsidRPr="00B17A05" w:rsidRDefault="00F3065D" w:rsidP="00FB3928">
            <w:pPr>
              <w:rPr>
                <w:rFonts w:cs="Times New Roman"/>
                <w:b/>
                <w:sz w:val="20"/>
                <w:szCs w:val="20"/>
              </w:rPr>
            </w:pPr>
            <w:r w:rsidRPr="00B17A05">
              <w:rPr>
                <w:rFonts w:cs="Times New Roman"/>
                <w:b/>
                <w:sz w:val="20"/>
                <w:szCs w:val="20"/>
              </w:rPr>
              <w:t>2</w:t>
            </w:r>
          </w:p>
        </w:tc>
        <w:tc>
          <w:tcPr>
            <w:tcW w:w="6231" w:type="dxa"/>
            <w:vAlign w:val="center"/>
          </w:tcPr>
          <w:p w14:paraId="42A9BF76" w14:textId="77777777" w:rsidR="00F3065D" w:rsidRPr="00B17A05" w:rsidRDefault="00F3065D" w:rsidP="00FB3928">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0522F022" w14:textId="77777777" w:rsidR="00F3065D" w:rsidRPr="00B17A05" w:rsidRDefault="00F3065D" w:rsidP="003E7C09">
            <w:pPr>
              <w:spacing w:after="200" w:line="276" w:lineRule="auto"/>
              <w:jc w:val="both"/>
              <w:rPr>
                <w:rFonts w:eastAsiaTheme="minorHAnsi" w:cs="Times New Roman"/>
                <w:b/>
                <w:sz w:val="20"/>
                <w:szCs w:val="20"/>
                <w:lang w:eastAsia="en-US"/>
              </w:rPr>
            </w:pPr>
          </w:p>
        </w:tc>
        <w:tc>
          <w:tcPr>
            <w:tcW w:w="491" w:type="dxa"/>
          </w:tcPr>
          <w:p w14:paraId="2862E8CC" w14:textId="77777777" w:rsidR="00F3065D" w:rsidRPr="00B17A05" w:rsidRDefault="00F3065D" w:rsidP="003E7C09">
            <w:pPr>
              <w:spacing w:after="200" w:line="276" w:lineRule="auto"/>
              <w:jc w:val="both"/>
              <w:rPr>
                <w:rFonts w:eastAsiaTheme="minorHAnsi" w:cs="Times New Roman"/>
                <w:b/>
                <w:sz w:val="20"/>
                <w:szCs w:val="20"/>
                <w:lang w:eastAsia="en-US"/>
              </w:rPr>
            </w:pPr>
          </w:p>
        </w:tc>
        <w:tc>
          <w:tcPr>
            <w:tcW w:w="491" w:type="dxa"/>
          </w:tcPr>
          <w:p w14:paraId="7589A689" w14:textId="77777777" w:rsidR="00F3065D" w:rsidRPr="00B17A05" w:rsidRDefault="00F3065D" w:rsidP="003E7C0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3CC6BA19" w14:textId="77777777" w:rsidR="00F3065D" w:rsidRPr="00B17A05" w:rsidRDefault="00F3065D" w:rsidP="003E7C09">
            <w:pPr>
              <w:spacing w:after="200" w:line="276" w:lineRule="auto"/>
              <w:jc w:val="both"/>
              <w:rPr>
                <w:rFonts w:eastAsiaTheme="minorHAnsi" w:cs="Times New Roman"/>
                <w:b/>
                <w:sz w:val="20"/>
                <w:szCs w:val="20"/>
                <w:lang w:eastAsia="en-US"/>
              </w:rPr>
            </w:pPr>
          </w:p>
        </w:tc>
        <w:tc>
          <w:tcPr>
            <w:tcW w:w="491" w:type="dxa"/>
          </w:tcPr>
          <w:p w14:paraId="2EDE3350" w14:textId="77777777" w:rsidR="00F3065D" w:rsidRPr="00B17A05" w:rsidRDefault="00F3065D" w:rsidP="003E7C09">
            <w:pPr>
              <w:spacing w:after="200" w:line="276" w:lineRule="auto"/>
              <w:jc w:val="both"/>
              <w:rPr>
                <w:rFonts w:eastAsiaTheme="minorHAnsi" w:cs="Times New Roman"/>
                <w:b/>
                <w:sz w:val="20"/>
                <w:szCs w:val="20"/>
                <w:lang w:eastAsia="en-US"/>
              </w:rPr>
            </w:pPr>
          </w:p>
        </w:tc>
      </w:tr>
      <w:tr w:rsidR="00F3065D" w:rsidRPr="00B17A05" w14:paraId="3F62DF28" w14:textId="77777777" w:rsidTr="00FB3928">
        <w:trPr>
          <w:trHeight w:val="303"/>
        </w:trPr>
        <w:tc>
          <w:tcPr>
            <w:tcW w:w="554" w:type="dxa"/>
            <w:vAlign w:val="center"/>
          </w:tcPr>
          <w:p w14:paraId="08D6CFEE" w14:textId="77777777" w:rsidR="00F3065D" w:rsidRPr="00B17A05" w:rsidRDefault="00F3065D" w:rsidP="00FB3928">
            <w:pPr>
              <w:rPr>
                <w:rFonts w:cs="Times New Roman"/>
                <w:b/>
                <w:sz w:val="20"/>
                <w:szCs w:val="20"/>
              </w:rPr>
            </w:pPr>
            <w:r w:rsidRPr="00B17A05">
              <w:rPr>
                <w:rFonts w:cs="Times New Roman"/>
                <w:b/>
                <w:sz w:val="20"/>
                <w:szCs w:val="20"/>
              </w:rPr>
              <w:lastRenderedPageBreak/>
              <w:t>3</w:t>
            </w:r>
          </w:p>
        </w:tc>
        <w:tc>
          <w:tcPr>
            <w:tcW w:w="6231" w:type="dxa"/>
            <w:vAlign w:val="center"/>
          </w:tcPr>
          <w:p w14:paraId="33F388EC" w14:textId="77777777" w:rsidR="00F3065D" w:rsidRPr="00B17A05" w:rsidRDefault="00F3065D" w:rsidP="00FB3928">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20D886B3" w14:textId="77777777" w:rsidR="00F3065D" w:rsidRPr="00B17A05" w:rsidRDefault="00F3065D" w:rsidP="003E7C09">
            <w:pPr>
              <w:spacing w:after="200" w:line="276" w:lineRule="auto"/>
              <w:jc w:val="both"/>
              <w:rPr>
                <w:rFonts w:eastAsiaTheme="minorHAnsi" w:cs="Times New Roman"/>
                <w:b/>
                <w:sz w:val="20"/>
                <w:szCs w:val="20"/>
                <w:lang w:eastAsia="en-US"/>
              </w:rPr>
            </w:pPr>
          </w:p>
        </w:tc>
        <w:tc>
          <w:tcPr>
            <w:tcW w:w="491" w:type="dxa"/>
          </w:tcPr>
          <w:p w14:paraId="2DB44703" w14:textId="77777777" w:rsidR="00F3065D" w:rsidRPr="00B17A05" w:rsidRDefault="00F3065D" w:rsidP="003E7C09">
            <w:pPr>
              <w:spacing w:after="200" w:line="276" w:lineRule="auto"/>
              <w:jc w:val="both"/>
              <w:rPr>
                <w:rFonts w:eastAsiaTheme="minorHAnsi" w:cs="Times New Roman"/>
                <w:b/>
                <w:sz w:val="20"/>
                <w:szCs w:val="20"/>
                <w:lang w:eastAsia="en-US"/>
              </w:rPr>
            </w:pPr>
          </w:p>
        </w:tc>
        <w:tc>
          <w:tcPr>
            <w:tcW w:w="491" w:type="dxa"/>
          </w:tcPr>
          <w:p w14:paraId="78150A97" w14:textId="77777777" w:rsidR="00F3065D" w:rsidRPr="00B17A05" w:rsidRDefault="00F3065D" w:rsidP="003E7C09">
            <w:pPr>
              <w:spacing w:after="200" w:line="276" w:lineRule="auto"/>
              <w:jc w:val="both"/>
              <w:rPr>
                <w:rFonts w:eastAsiaTheme="minorHAnsi" w:cs="Times New Roman"/>
                <w:b/>
                <w:sz w:val="20"/>
                <w:szCs w:val="20"/>
                <w:lang w:eastAsia="en-US"/>
              </w:rPr>
            </w:pPr>
          </w:p>
        </w:tc>
        <w:tc>
          <w:tcPr>
            <w:tcW w:w="491" w:type="dxa"/>
          </w:tcPr>
          <w:p w14:paraId="5A442E27" w14:textId="77777777" w:rsidR="00F3065D" w:rsidRPr="00B17A05" w:rsidRDefault="00F3065D" w:rsidP="003E7C0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04AB6C35" w14:textId="77777777" w:rsidR="00F3065D" w:rsidRPr="00B17A05" w:rsidRDefault="00F3065D" w:rsidP="003E7C09">
            <w:pPr>
              <w:spacing w:after="200" w:line="276" w:lineRule="auto"/>
              <w:jc w:val="both"/>
              <w:rPr>
                <w:rFonts w:eastAsiaTheme="minorHAnsi" w:cs="Times New Roman"/>
                <w:b/>
                <w:sz w:val="20"/>
                <w:szCs w:val="20"/>
                <w:lang w:eastAsia="en-US"/>
              </w:rPr>
            </w:pPr>
          </w:p>
        </w:tc>
      </w:tr>
      <w:tr w:rsidR="00F3065D" w:rsidRPr="00B17A05" w14:paraId="7F3C0846" w14:textId="77777777" w:rsidTr="00FB3928">
        <w:trPr>
          <w:trHeight w:val="303"/>
        </w:trPr>
        <w:tc>
          <w:tcPr>
            <w:tcW w:w="554" w:type="dxa"/>
            <w:vAlign w:val="center"/>
          </w:tcPr>
          <w:p w14:paraId="4F17DA52" w14:textId="77777777" w:rsidR="00F3065D" w:rsidRPr="00B17A05" w:rsidRDefault="00F3065D" w:rsidP="00FB3928">
            <w:pPr>
              <w:rPr>
                <w:rFonts w:cs="Times New Roman"/>
                <w:b/>
                <w:sz w:val="20"/>
                <w:szCs w:val="20"/>
              </w:rPr>
            </w:pPr>
            <w:r w:rsidRPr="00B17A05">
              <w:rPr>
                <w:rFonts w:cs="Times New Roman"/>
                <w:b/>
                <w:sz w:val="20"/>
                <w:szCs w:val="20"/>
              </w:rPr>
              <w:t>4</w:t>
            </w:r>
          </w:p>
        </w:tc>
        <w:tc>
          <w:tcPr>
            <w:tcW w:w="6231" w:type="dxa"/>
            <w:vAlign w:val="center"/>
          </w:tcPr>
          <w:p w14:paraId="611F5EFE" w14:textId="77777777" w:rsidR="00F3065D" w:rsidRPr="00B17A05" w:rsidRDefault="00F3065D" w:rsidP="00FB3928">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0B8C22FF" w14:textId="77777777" w:rsidR="00F3065D" w:rsidRPr="00B17A05" w:rsidRDefault="00F3065D" w:rsidP="003E7C09">
            <w:pPr>
              <w:spacing w:after="200" w:line="276" w:lineRule="auto"/>
              <w:jc w:val="both"/>
              <w:rPr>
                <w:rFonts w:eastAsiaTheme="minorHAnsi" w:cs="Times New Roman"/>
                <w:b/>
                <w:sz w:val="20"/>
                <w:szCs w:val="20"/>
                <w:lang w:eastAsia="en-US"/>
              </w:rPr>
            </w:pPr>
          </w:p>
        </w:tc>
        <w:tc>
          <w:tcPr>
            <w:tcW w:w="491" w:type="dxa"/>
          </w:tcPr>
          <w:p w14:paraId="1A27599F" w14:textId="77777777" w:rsidR="00F3065D" w:rsidRPr="00B17A05" w:rsidRDefault="00F3065D" w:rsidP="003E7C0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72A5D916" w14:textId="77777777" w:rsidR="00F3065D" w:rsidRPr="00B17A05" w:rsidRDefault="00F3065D" w:rsidP="003E7C09">
            <w:pPr>
              <w:spacing w:after="200" w:line="276" w:lineRule="auto"/>
              <w:jc w:val="both"/>
              <w:rPr>
                <w:rFonts w:eastAsiaTheme="minorHAnsi" w:cs="Times New Roman"/>
                <w:b/>
                <w:sz w:val="20"/>
                <w:szCs w:val="20"/>
                <w:lang w:eastAsia="en-US"/>
              </w:rPr>
            </w:pPr>
          </w:p>
        </w:tc>
        <w:tc>
          <w:tcPr>
            <w:tcW w:w="491" w:type="dxa"/>
          </w:tcPr>
          <w:p w14:paraId="5F862743" w14:textId="77777777" w:rsidR="00F3065D" w:rsidRPr="00B17A05" w:rsidRDefault="00F3065D" w:rsidP="003E7C09">
            <w:pPr>
              <w:spacing w:after="200" w:line="276" w:lineRule="auto"/>
              <w:jc w:val="both"/>
              <w:rPr>
                <w:rFonts w:eastAsiaTheme="minorHAnsi" w:cs="Times New Roman"/>
                <w:b/>
                <w:sz w:val="20"/>
                <w:szCs w:val="20"/>
                <w:lang w:eastAsia="en-US"/>
              </w:rPr>
            </w:pPr>
          </w:p>
        </w:tc>
        <w:tc>
          <w:tcPr>
            <w:tcW w:w="491" w:type="dxa"/>
          </w:tcPr>
          <w:p w14:paraId="389D225C" w14:textId="77777777" w:rsidR="00F3065D" w:rsidRPr="00B17A05" w:rsidRDefault="00F3065D" w:rsidP="003E7C09">
            <w:pPr>
              <w:spacing w:after="200" w:line="276" w:lineRule="auto"/>
              <w:jc w:val="both"/>
              <w:rPr>
                <w:rFonts w:eastAsiaTheme="minorHAnsi" w:cs="Times New Roman"/>
                <w:b/>
                <w:sz w:val="20"/>
                <w:szCs w:val="20"/>
                <w:lang w:eastAsia="en-US"/>
              </w:rPr>
            </w:pPr>
          </w:p>
        </w:tc>
      </w:tr>
      <w:tr w:rsidR="00F3065D" w:rsidRPr="00B17A05" w14:paraId="23C2E1F7" w14:textId="77777777" w:rsidTr="00FB3928">
        <w:trPr>
          <w:trHeight w:val="303"/>
        </w:trPr>
        <w:tc>
          <w:tcPr>
            <w:tcW w:w="554" w:type="dxa"/>
            <w:vAlign w:val="center"/>
          </w:tcPr>
          <w:p w14:paraId="3D165200" w14:textId="77777777" w:rsidR="00F3065D" w:rsidRPr="00B17A05" w:rsidRDefault="00F3065D" w:rsidP="00FB3928">
            <w:pPr>
              <w:rPr>
                <w:rFonts w:cs="Times New Roman"/>
                <w:b/>
                <w:sz w:val="20"/>
                <w:szCs w:val="20"/>
              </w:rPr>
            </w:pPr>
            <w:r w:rsidRPr="00B17A05">
              <w:rPr>
                <w:rFonts w:cs="Times New Roman"/>
                <w:b/>
                <w:sz w:val="20"/>
                <w:szCs w:val="20"/>
              </w:rPr>
              <w:t>5</w:t>
            </w:r>
          </w:p>
        </w:tc>
        <w:tc>
          <w:tcPr>
            <w:tcW w:w="6231" w:type="dxa"/>
            <w:vAlign w:val="center"/>
          </w:tcPr>
          <w:p w14:paraId="1C54AB7C" w14:textId="77777777" w:rsidR="00F3065D" w:rsidRPr="00B17A05" w:rsidRDefault="00F3065D" w:rsidP="00FB3928">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77437395" w14:textId="77777777" w:rsidR="00F3065D" w:rsidRPr="00B17A05" w:rsidRDefault="00F3065D" w:rsidP="003E7C09">
            <w:pPr>
              <w:spacing w:after="200" w:line="276" w:lineRule="auto"/>
              <w:jc w:val="both"/>
              <w:rPr>
                <w:rFonts w:eastAsiaTheme="minorHAnsi" w:cs="Times New Roman"/>
                <w:b/>
                <w:sz w:val="20"/>
                <w:szCs w:val="20"/>
                <w:lang w:eastAsia="en-US"/>
              </w:rPr>
            </w:pPr>
          </w:p>
        </w:tc>
        <w:tc>
          <w:tcPr>
            <w:tcW w:w="491" w:type="dxa"/>
          </w:tcPr>
          <w:p w14:paraId="71B61C87" w14:textId="77777777" w:rsidR="00F3065D" w:rsidRPr="00B17A05" w:rsidRDefault="00F3065D" w:rsidP="003E7C09">
            <w:pPr>
              <w:spacing w:after="200" w:line="276" w:lineRule="auto"/>
              <w:jc w:val="both"/>
              <w:rPr>
                <w:rFonts w:eastAsiaTheme="minorHAnsi" w:cs="Times New Roman"/>
                <w:b/>
                <w:sz w:val="20"/>
                <w:szCs w:val="20"/>
                <w:lang w:eastAsia="en-US"/>
              </w:rPr>
            </w:pPr>
          </w:p>
        </w:tc>
        <w:tc>
          <w:tcPr>
            <w:tcW w:w="491" w:type="dxa"/>
          </w:tcPr>
          <w:p w14:paraId="72715B8E" w14:textId="77777777" w:rsidR="00F3065D" w:rsidRPr="00B17A05" w:rsidRDefault="00F3065D" w:rsidP="003E7C09">
            <w:pPr>
              <w:spacing w:after="200" w:line="276" w:lineRule="auto"/>
              <w:jc w:val="both"/>
              <w:rPr>
                <w:rFonts w:eastAsiaTheme="minorHAnsi" w:cs="Times New Roman"/>
                <w:b/>
                <w:sz w:val="20"/>
                <w:szCs w:val="20"/>
                <w:lang w:eastAsia="en-US"/>
              </w:rPr>
            </w:pPr>
          </w:p>
        </w:tc>
        <w:tc>
          <w:tcPr>
            <w:tcW w:w="491" w:type="dxa"/>
          </w:tcPr>
          <w:p w14:paraId="01D241D0" w14:textId="77777777" w:rsidR="00F3065D" w:rsidRPr="00B17A05" w:rsidRDefault="00F3065D" w:rsidP="003E7C09">
            <w:pPr>
              <w:spacing w:after="200" w:line="276" w:lineRule="auto"/>
              <w:jc w:val="both"/>
              <w:rPr>
                <w:rFonts w:eastAsiaTheme="minorHAnsi" w:cs="Times New Roman"/>
                <w:b/>
                <w:sz w:val="20"/>
                <w:szCs w:val="20"/>
                <w:lang w:eastAsia="en-US"/>
              </w:rPr>
            </w:pPr>
          </w:p>
        </w:tc>
        <w:tc>
          <w:tcPr>
            <w:tcW w:w="491" w:type="dxa"/>
          </w:tcPr>
          <w:p w14:paraId="7A337956" w14:textId="77777777" w:rsidR="00F3065D" w:rsidRPr="00B17A05" w:rsidRDefault="00F3065D" w:rsidP="003E7C0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F3065D" w:rsidRPr="00B17A05" w14:paraId="330F8AA7" w14:textId="77777777" w:rsidTr="00FB3928">
        <w:trPr>
          <w:trHeight w:val="303"/>
        </w:trPr>
        <w:tc>
          <w:tcPr>
            <w:tcW w:w="554" w:type="dxa"/>
            <w:vAlign w:val="center"/>
          </w:tcPr>
          <w:p w14:paraId="066385BE" w14:textId="77777777" w:rsidR="00F3065D" w:rsidRPr="00B17A05" w:rsidRDefault="00F3065D" w:rsidP="00FB3928">
            <w:pPr>
              <w:rPr>
                <w:rFonts w:cs="Times New Roman"/>
                <w:b/>
                <w:sz w:val="20"/>
                <w:szCs w:val="20"/>
              </w:rPr>
            </w:pPr>
            <w:r w:rsidRPr="00B17A05">
              <w:rPr>
                <w:rFonts w:cs="Times New Roman"/>
                <w:b/>
                <w:sz w:val="20"/>
                <w:szCs w:val="20"/>
              </w:rPr>
              <w:t>6</w:t>
            </w:r>
          </w:p>
        </w:tc>
        <w:tc>
          <w:tcPr>
            <w:tcW w:w="6231" w:type="dxa"/>
            <w:vAlign w:val="center"/>
          </w:tcPr>
          <w:p w14:paraId="330E88AA" w14:textId="77777777" w:rsidR="00F3065D" w:rsidRPr="00B17A05" w:rsidRDefault="00F3065D" w:rsidP="00FB3928">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4F9DB5E7" w14:textId="77777777" w:rsidR="00F3065D" w:rsidRPr="00B17A05" w:rsidRDefault="00F3065D" w:rsidP="003E7C09">
            <w:pPr>
              <w:spacing w:after="200" w:line="276" w:lineRule="auto"/>
              <w:jc w:val="both"/>
              <w:rPr>
                <w:rFonts w:eastAsiaTheme="minorHAnsi" w:cs="Times New Roman"/>
                <w:b/>
                <w:sz w:val="20"/>
                <w:szCs w:val="20"/>
                <w:lang w:eastAsia="en-US"/>
              </w:rPr>
            </w:pPr>
          </w:p>
        </w:tc>
        <w:tc>
          <w:tcPr>
            <w:tcW w:w="491" w:type="dxa"/>
          </w:tcPr>
          <w:p w14:paraId="70583814" w14:textId="77777777" w:rsidR="00F3065D" w:rsidRPr="00B17A05" w:rsidRDefault="00F3065D" w:rsidP="003E7C09">
            <w:pPr>
              <w:spacing w:after="200" w:line="276" w:lineRule="auto"/>
              <w:jc w:val="both"/>
              <w:rPr>
                <w:rFonts w:eastAsiaTheme="minorHAnsi" w:cs="Times New Roman"/>
                <w:b/>
                <w:sz w:val="20"/>
                <w:szCs w:val="20"/>
                <w:lang w:eastAsia="en-US"/>
              </w:rPr>
            </w:pPr>
          </w:p>
        </w:tc>
        <w:tc>
          <w:tcPr>
            <w:tcW w:w="491" w:type="dxa"/>
          </w:tcPr>
          <w:p w14:paraId="036C5D51" w14:textId="77777777" w:rsidR="00F3065D" w:rsidRPr="00B17A05" w:rsidRDefault="00F3065D" w:rsidP="003E7C09">
            <w:pPr>
              <w:spacing w:after="200" w:line="276" w:lineRule="auto"/>
              <w:jc w:val="both"/>
              <w:rPr>
                <w:rFonts w:eastAsiaTheme="minorHAnsi" w:cs="Times New Roman"/>
                <w:b/>
                <w:sz w:val="20"/>
                <w:szCs w:val="20"/>
                <w:lang w:eastAsia="en-US"/>
              </w:rPr>
            </w:pPr>
          </w:p>
        </w:tc>
        <w:tc>
          <w:tcPr>
            <w:tcW w:w="491" w:type="dxa"/>
          </w:tcPr>
          <w:p w14:paraId="6F449E40" w14:textId="77777777" w:rsidR="00F3065D" w:rsidRPr="00B17A05" w:rsidRDefault="00F3065D" w:rsidP="003E7C09">
            <w:pPr>
              <w:spacing w:after="200" w:line="276" w:lineRule="auto"/>
              <w:jc w:val="both"/>
              <w:rPr>
                <w:rFonts w:eastAsiaTheme="minorHAnsi" w:cs="Times New Roman"/>
                <w:b/>
                <w:sz w:val="20"/>
                <w:szCs w:val="20"/>
                <w:lang w:eastAsia="en-US"/>
              </w:rPr>
            </w:pPr>
          </w:p>
        </w:tc>
        <w:tc>
          <w:tcPr>
            <w:tcW w:w="491" w:type="dxa"/>
          </w:tcPr>
          <w:p w14:paraId="3677F570" w14:textId="77777777" w:rsidR="00F3065D" w:rsidRPr="00B17A05" w:rsidRDefault="00F3065D" w:rsidP="003E7C0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F3065D" w:rsidRPr="00B17A05" w14:paraId="1FB5C25B" w14:textId="77777777" w:rsidTr="00FB3928">
        <w:trPr>
          <w:trHeight w:val="303"/>
        </w:trPr>
        <w:tc>
          <w:tcPr>
            <w:tcW w:w="554" w:type="dxa"/>
            <w:vAlign w:val="center"/>
          </w:tcPr>
          <w:p w14:paraId="7646EEA6" w14:textId="77777777" w:rsidR="00F3065D" w:rsidRPr="00B17A05" w:rsidRDefault="00F3065D" w:rsidP="00FB3928">
            <w:pPr>
              <w:rPr>
                <w:rFonts w:cs="Times New Roman"/>
                <w:b/>
                <w:sz w:val="20"/>
                <w:szCs w:val="20"/>
              </w:rPr>
            </w:pPr>
            <w:r w:rsidRPr="00B17A05">
              <w:rPr>
                <w:rFonts w:cs="Times New Roman"/>
                <w:b/>
                <w:sz w:val="20"/>
                <w:szCs w:val="20"/>
              </w:rPr>
              <w:t>7</w:t>
            </w:r>
          </w:p>
        </w:tc>
        <w:tc>
          <w:tcPr>
            <w:tcW w:w="6231" w:type="dxa"/>
            <w:vAlign w:val="center"/>
          </w:tcPr>
          <w:p w14:paraId="1A3E492C" w14:textId="77777777" w:rsidR="00F3065D" w:rsidRPr="00B17A05" w:rsidRDefault="00F3065D" w:rsidP="00FB3928">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6289E1FE" w14:textId="77777777" w:rsidR="00F3065D" w:rsidRPr="00B17A05" w:rsidRDefault="00F3065D" w:rsidP="003E7C09">
            <w:pPr>
              <w:jc w:val="both"/>
              <w:rPr>
                <w:rFonts w:cs="Times New Roman"/>
                <w:b/>
                <w:sz w:val="20"/>
                <w:szCs w:val="20"/>
              </w:rPr>
            </w:pPr>
          </w:p>
        </w:tc>
        <w:tc>
          <w:tcPr>
            <w:tcW w:w="491" w:type="dxa"/>
          </w:tcPr>
          <w:p w14:paraId="5EAFB246" w14:textId="77777777" w:rsidR="00F3065D" w:rsidRPr="00B17A05" w:rsidRDefault="00F3065D" w:rsidP="003E7C09">
            <w:pPr>
              <w:jc w:val="both"/>
              <w:rPr>
                <w:rFonts w:cs="Times New Roman"/>
                <w:b/>
                <w:sz w:val="20"/>
                <w:szCs w:val="20"/>
              </w:rPr>
            </w:pPr>
          </w:p>
        </w:tc>
        <w:tc>
          <w:tcPr>
            <w:tcW w:w="491" w:type="dxa"/>
          </w:tcPr>
          <w:p w14:paraId="155721F1" w14:textId="77777777" w:rsidR="00F3065D" w:rsidRPr="00B17A05" w:rsidRDefault="00F3065D" w:rsidP="003E7C09">
            <w:pPr>
              <w:jc w:val="both"/>
              <w:rPr>
                <w:rFonts w:cs="Times New Roman"/>
                <w:b/>
                <w:sz w:val="20"/>
                <w:szCs w:val="20"/>
              </w:rPr>
            </w:pPr>
            <w:r w:rsidRPr="00B17A05">
              <w:rPr>
                <w:rFonts w:cs="Times New Roman"/>
                <w:b/>
                <w:sz w:val="20"/>
                <w:szCs w:val="20"/>
              </w:rPr>
              <w:t>x</w:t>
            </w:r>
          </w:p>
        </w:tc>
        <w:tc>
          <w:tcPr>
            <w:tcW w:w="491" w:type="dxa"/>
          </w:tcPr>
          <w:p w14:paraId="4ABDCD5A" w14:textId="77777777" w:rsidR="00F3065D" w:rsidRPr="00B17A05" w:rsidRDefault="00F3065D" w:rsidP="003E7C09">
            <w:pPr>
              <w:jc w:val="both"/>
              <w:rPr>
                <w:rFonts w:cs="Times New Roman"/>
                <w:b/>
                <w:sz w:val="20"/>
                <w:szCs w:val="20"/>
              </w:rPr>
            </w:pPr>
          </w:p>
        </w:tc>
        <w:tc>
          <w:tcPr>
            <w:tcW w:w="491" w:type="dxa"/>
          </w:tcPr>
          <w:p w14:paraId="6E7BD560" w14:textId="77777777" w:rsidR="00F3065D" w:rsidRPr="00B17A05" w:rsidRDefault="00F3065D" w:rsidP="003E7C09">
            <w:pPr>
              <w:jc w:val="both"/>
              <w:rPr>
                <w:rFonts w:cs="Times New Roman"/>
                <w:b/>
                <w:sz w:val="20"/>
                <w:szCs w:val="20"/>
              </w:rPr>
            </w:pPr>
          </w:p>
        </w:tc>
      </w:tr>
      <w:tr w:rsidR="00F3065D" w:rsidRPr="00B17A05" w14:paraId="11ADB98C" w14:textId="77777777" w:rsidTr="00FB3928">
        <w:trPr>
          <w:trHeight w:val="303"/>
        </w:trPr>
        <w:tc>
          <w:tcPr>
            <w:tcW w:w="554" w:type="dxa"/>
            <w:vAlign w:val="center"/>
          </w:tcPr>
          <w:p w14:paraId="1AEDE7EA" w14:textId="77777777" w:rsidR="00F3065D" w:rsidRPr="00B17A05" w:rsidRDefault="00F3065D" w:rsidP="00FB3928">
            <w:pPr>
              <w:rPr>
                <w:rFonts w:cs="Times New Roman"/>
                <w:b/>
                <w:sz w:val="20"/>
                <w:szCs w:val="20"/>
              </w:rPr>
            </w:pPr>
            <w:r w:rsidRPr="00B17A05">
              <w:rPr>
                <w:rFonts w:cs="Times New Roman"/>
                <w:b/>
                <w:sz w:val="20"/>
                <w:szCs w:val="20"/>
              </w:rPr>
              <w:t>8</w:t>
            </w:r>
          </w:p>
        </w:tc>
        <w:tc>
          <w:tcPr>
            <w:tcW w:w="6231" w:type="dxa"/>
            <w:vAlign w:val="center"/>
          </w:tcPr>
          <w:p w14:paraId="33E6C118" w14:textId="77777777" w:rsidR="00F3065D" w:rsidRPr="00B17A05" w:rsidRDefault="00F3065D" w:rsidP="00FB3928">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368A7B54" w14:textId="77777777" w:rsidR="00F3065D" w:rsidRPr="00B17A05" w:rsidRDefault="00F3065D" w:rsidP="003E7C09">
            <w:pPr>
              <w:jc w:val="both"/>
              <w:rPr>
                <w:rFonts w:cs="Times New Roman"/>
                <w:b/>
                <w:sz w:val="20"/>
                <w:szCs w:val="20"/>
              </w:rPr>
            </w:pPr>
          </w:p>
        </w:tc>
        <w:tc>
          <w:tcPr>
            <w:tcW w:w="491" w:type="dxa"/>
          </w:tcPr>
          <w:p w14:paraId="79AA1589" w14:textId="77777777" w:rsidR="00F3065D" w:rsidRPr="00B17A05" w:rsidRDefault="00F3065D" w:rsidP="003E7C09">
            <w:pPr>
              <w:jc w:val="both"/>
              <w:rPr>
                <w:rFonts w:cs="Times New Roman"/>
                <w:b/>
                <w:sz w:val="20"/>
                <w:szCs w:val="20"/>
              </w:rPr>
            </w:pPr>
          </w:p>
        </w:tc>
        <w:tc>
          <w:tcPr>
            <w:tcW w:w="491" w:type="dxa"/>
          </w:tcPr>
          <w:p w14:paraId="0D0928AD" w14:textId="77777777" w:rsidR="00F3065D" w:rsidRPr="00B17A05" w:rsidRDefault="00F3065D" w:rsidP="003E7C09">
            <w:pPr>
              <w:jc w:val="both"/>
              <w:rPr>
                <w:rFonts w:cs="Times New Roman"/>
                <w:b/>
                <w:sz w:val="20"/>
                <w:szCs w:val="20"/>
              </w:rPr>
            </w:pPr>
          </w:p>
        </w:tc>
        <w:tc>
          <w:tcPr>
            <w:tcW w:w="491" w:type="dxa"/>
          </w:tcPr>
          <w:p w14:paraId="336A2AB9" w14:textId="77777777" w:rsidR="00F3065D" w:rsidRPr="00B17A05" w:rsidRDefault="00F3065D" w:rsidP="003E7C09">
            <w:pPr>
              <w:jc w:val="both"/>
              <w:rPr>
                <w:rFonts w:cs="Times New Roman"/>
                <w:b/>
                <w:sz w:val="20"/>
                <w:szCs w:val="20"/>
              </w:rPr>
            </w:pPr>
          </w:p>
        </w:tc>
        <w:tc>
          <w:tcPr>
            <w:tcW w:w="491" w:type="dxa"/>
          </w:tcPr>
          <w:p w14:paraId="0AF5C5B0" w14:textId="77777777" w:rsidR="00F3065D" w:rsidRPr="00B17A05" w:rsidRDefault="00F3065D" w:rsidP="003E7C09">
            <w:pPr>
              <w:jc w:val="both"/>
              <w:rPr>
                <w:rFonts w:cs="Times New Roman"/>
                <w:b/>
                <w:sz w:val="20"/>
                <w:szCs w:val="20"/>
              </w:rPr>
            </w:pPr>
            <w:r w:rsidRPr="00B17A05">
              <w:rPr>
                <w:rFonts w:cs="Times New Roman"/>
                <w:b/>
                <w:sz w:val="20"/>
                <w:szCs w:val="20"/>
              </w:rPr>
              <w:t>x</w:t>
            </w:r>
          </w:p>
        </w:tc>
      </w:tr>
      <w:tr w:rsidR="00F3065D" w:rsidRPr="00B17A05" w14:paraId="55BA782B" w14:textId="77777777" w:rsidTr="00FB3928">
        <w:trPr>
          <w:trHeight w:val="303"/>
        </w:trPr>
        <w:tc>
          <w:tcPr>
            <w:tcW w:w="554" w:type="dxa"/>
            <w:vAlign w:val="center"/>
          </w:tcPr>
          <w:p w14:paraId="50B3E3B6" w14:textId="77777777" w:rsidR="00F3065D" w:rsidRPr="00B17A05" w:rsidRDefault="00F3065D" w:rsidP="00FB3928">
            <w:pPr>
              <w:rPr>
                <w:rFonts w:cs="Times New Roman"/>
                <w:b/>
                <w:sz w:val="20"/>
                <w:szCs w:val="20"/>
              </w:rPr>
            </w:pPr>
            <w:r w:rsidRPr="00B17A05">
              <w:rPr>
                <w:rFonts w:cs="Times New Roman"/>
                <w:b/>
                <w:sz w:val="20"/>
                <w:szCs w:val="20"/>
              </w:rPr>
              <w:t>9</w:t>
            </w:r>
          </w:p>
        </w:tc>
        <w:tc>
          <w:tcPr>
            <w:tcW w:w="6231" w:type="dxa"/>
            <w:vAlign w:val="center"/>
          </w:tcPr>
          <w:p w14:paraId="20338B45" w14:textId="77777777" w:rsidR="00F3065D" w:rsidRPr="00B17A05" w:rsidRDefault="00F3065D" w:rsidP="00FB3928">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74729AD9" w14:textId="77777777" w:rsidR="00F3065D" w:rsidRPr="00B17A05" w:rsidRDefault="00F3065D" w:rsidP="003E7C09">
            <w:pPr>
              <w:jc w:val="both"/>
              <w:rPr>
                <w:rFonts w:cs="Times New Roman"/>
                <w:b/>
                <w:sz w:val="20"/>
                <w:szCs w:val="20"/>
              </w:rPr>
            </w:pPr>
          </w:p>
        </w:tc>
        <w:tc>
          <w:tcPr>
            <w:tcW w:w="491" w:type="dxa"/>
          </w:tcPr>
          <w:p w14:paraId="6BAB6D4B" w14:textId="77777777" w:rsidR="00F3065D" w:rsidRPr="00B17A05" w:rsidRDefault="00F3065D" w:rsidP="003E7C09">
            <w:pPr>
              <w:jc w:val="both"/>
              <w:rPr>
                <w:rFonts w:cs="Times New Roman"/>
                <w:b/>
                <w:sz w:val="20"/>
                <w:szCs w:val="20"/>
              </w:rPr>
            </w:pPr>
          </w:p>
        </w:tc>
        <w:tc>
          <w:tcPr>
            <w:tcW w:w="491" w:type="dxa"/>
          </w:tcPr>
          <w:p w14:paraId="2A8CB6D5" w14:textId="77777777" w:rsidR="00F3065D" w:rsidRPr="00B17A05" w:rsidRDefault="00F3065D" w:rsidP="003E7C09">
            <w:pPr>
              <w:jc w:val="both"/>
              <w:rPr>
                <w:rFonts w:cs="Times New Roman"/>
                <w:b/>
                <w:sz w:val="20"/>
                <w:szCs w:val="20"/>
              </w:rPr>
            </w:pPr>
          </w:p>
        </w:tc>
        <w:tc>
          <w:tcPr>
            <w:tcW w:w="491" w:type="dxa"/>
          </w:tcPr>
          <w:p w14:paraId="734EC219" w14:textId="77777777" w:rsidR="00F3065D" w:rsidRPr="00B17A05" w:rsidRDefault="00F3065D" w:rsidP="003E7C09">
            <w:pPr>
              <w:jc w:val="both"/>
              <w:rPr>
                <w:rFonts w:cs="Times New Roman"/>
                <w:b/>
                <w:sz w:val="20"/>
                <w:szCs w:val="20"/>
              </w:rPr>
            </w:pPr>
            <w:r w:rsidRPr="00B17A05">
              <w:rPr>
                <w:rFonts w:cs="Times New Roman"/>
                <w:b/>
                <w:sz w:val="20"/>
                <w:szCs w:val="20"/>
              </w:rPr>
              <w:t>x</w:t>
            </w:r>
          </w:p>
        </w:tc>
        <w:tc>
          <w:tcPr>
            <w:tcW w:w="491" w:type="dxa"/>
          </w:tcPr>
          <w:p w14:paraId="2F79262E" w14:textId="77777777" w:rsidR="00F3065D" w:rsidRPr="00B17A05" w:rsidRDefault="00F3065D" w:rsidP="003E7C09">
            <w:pPr>
              <w:jc w:val="both"/>
              <w:rPr>
                <w:rFonts w:cs="Times New Roman"/>
                <w:b/>
                <w:sz w:val="20"/>
                <w:szCs w:val="20"/>
              </w:rPr>
            </w:pPr>
          </w:p>
        </w:tc>
      </w:tr>
      <w:tr w:rsidR="00F3065D" w:rsidRPr="00B17A05" w14:paraId="14AB3B00" w14:textId="77777777" w:rsidTr="00FB3928">
        <w:trPr>
          <w:trHeight w:val="303"/>
        </w:trPr>
        <w:tc>
          <w:tcPr>
            <w:tcW w:w="554" w:type="dxa"/>
            <w:vAlign w:val="center"/>
          </w:tcPr>
          <w:p w14:paraId="6DA0F212" w14:textId="77777777" w:rsidR="00F3065D" w:rsidRPr="00B17A05" w:rsidRDefault="00F3065D" w:rsidP="00FB3928">
            <w:pPr>
              <w:rPr>
                <w:rFonts w:cs="Times New Roman"/>
                <w:b/>
                <w:sz w:val="20"/>
                <w:szCs w:val="20"/>
              </w:rPr>
            </w:pPr>
            <w:r w:rsidRPr="00B17A05">
              <w:rPr>
                <w:rFonts w:cs="Times New Roman"/>
                <w:b/>
                <w:sz w:val="20"/>
                <w:szCs w:val="20"/>
              </w:rPr>
              <w:t>10</w:t>
            </w:r>
          </w:p>
        </w:tc>
        <w:tc>
          <w:tcPr>
            <w:tcW w:w="6231" w:type="dxa"/>
            <w:vAlign w:val="center"/>
          </w:tcPr>
          <w:p w14:paraId="52737E52" w14:textId="77777777" w:rsidR="00F3065D" w:rsidRPr="00B17A05" w:rsidRDefault="00F3065D" w:rsidP="00FB3928">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33C1EB47" w14:textId="77777777" w:rsidR="00F3065D" w:rsidRPr="00B17A05" w:rsidRDefault="00F3065D" w:rsidP="003E7C09">
            <w:pPr>
              <w:jc w:val="both"/>
              <w:rPr>
                <w:rFonts w:cs="Times New Roman"/>
                <w:b/>
                <w:sz w:val="20"/>
                <w:szCs w:val="20"/>
              </w:rPr>
            </w:pPr>
          </w:p>
        </w:tc>
        <w:tc>
          <w:tcPr>
            <w:tcW w:w="491" w:type="dxa"/>
          </w:tcPr>
          <w:p w14:paraId="316BD451" w14:textId="77777777" w:rsidR="00F3065D" w:rsidRPr="00B17A05" w:rsidRDefault="00F3065D" w:rsidP="003E7C09">
            <w:pPr>
              <w:jc w:val="both"/>
              <w:rPr>
                <w:rFonts w:cs="Times New Roman"/>
                <w:b/>
                <w:sz w:val="20"/>
                <w:szCs w:val="20"/>
              </w:rPr>
            </w:pPr>
          </w:p>
        </w:tc>
        <w:tc>
          <w:tcPr>
            <w:tcW w:w="491" w:type="dxa"/>
          </w:tcPr>
          <w:p w14:paraId="10BCF2E2" w14:textId="77777777" w:rsidR="00F3065D" w:rsidRPr="00B17A05" w:rsidRDefault="00F3065D" w:rsidP="003E7C09">
            <w:pPr>
              <w:jc w:val="both"/>
              <w:rPr>
                <w:rFonts w:cs="Times New Roman"/>
                <w:b/>
                <w:sz w:val="20"/>
                <w:szCs w:val="20"/>
              </w:rPr>
            </w:pPr>
          </w:p>
        </w:tc>
        <w:tc>
          <w:tcPr>
            <w:tcW w:w="491" w:type="dxa"/>
          </w:tcPr>
          <w:p w14:paraId="3BBE7835" w14:textId="77777777" w:rsidR="00F3065D" w:rsidRPr="00B17A05" w:rsidRDefault="00F3065D" w:rsidP="003E7C09">
            <w:pPr>
              <w:jc w:val="both"/>
              <w:rPr>
                <w:rFonts w:cs="Times New Roman"/>
                <w:b/>
                <w:sz w:val="20"/>
                <w:szCs w:val="20"/>
              </w:rPr>
            </w:pPr>
            <w:r w:rsidRPr="00B17A05">
              <w:rPr>
                <w:rFonts w:cs="Times New Roman"/>
                <w:b/>
                <w:sz w:val="20"/>
                <w:szCs w:val="20"/>
              </w:rPr>
              <w:t>x</w:t>
            </w:r>
          </w:p>
        </w:tc>
        <w:tc>
          <w:tcPr>
            <w:tcW w:w="491" w:type="dxa"/>
          </w:tcPr>
          <w:p w14:paraId="15165443" w14:textId="77777777" w:rsidR="00F3065D" w:rsidRPr="00B17A05" w:rsidRDefault="00F3065D" w:rsidP="003E7C09">
            <w:pPr>
              <w:jc w:val="both"/>
              <w:rPr>
                <w:rFonts w:cs="Times New Roman"/>
                <w:b/>
                <w:sz w:val="20"/>
                <w:szCs w:val="20"/>
              </w:rPr>
            </w:pPr>
          </w:p>
        </w:tc>
      </w:tr>
      <w:tr w:rsidR="00F3065D" w:rsidRPr="00B17A05" w14:paraId="7B8BA8A1" w14:textId="77777777" w:rsidTr="00FB3928">
        <w:trPr>
          <w:trHeight w:val="303"/>
        </w:trPr>
        <w:tc>
          <w:tcPr>
            <w:tcW w:w="554" w:type="dxa"/>
            <w:vAlign w:val="center"/>
          </w:tcPr>
          <w:p w14:paraId="08032C5F" w14:textId="77777777" w:rsidR="00F3065D" w:rsidRPr="00B17A05" w:rsidRDefault="00F3065D" w:rsidP="00FB3928">
            <w:pPr>
              <w:rPr>
                <w:rFonts w:cs="Times New Roman"/>
                <w:b/>
                <w:sz w:val="20"/>
                <w:szCs w:val="20"/>
              </w:rPr>
            </w:pPr>
            <w:r w:rsidRPr="00B17A05">
              <w:rPr>
                <w:rFonts w:cs="Times New Roman"/>
                <w:b/>
                <w:sz w:val="20"/>
                <w:szCs w:val="20"/>
              </w:rPr>
              <w:t>11</w:t>
            </w:r>
          </w:p>
        </w:tc>
        <w:tc>
          <w:tcPr>
            <w:tcW w:w="6231" w:type="dxa"/>
            <w:vAlign w:val="center"/>
          </w:tcPr>
          <w:p w14:paraId="7CC9E2EB" w14:textId="77777777" w:rsidR="00F3065D" w:rsidRPr="00B17A05" w:rsidRDefault="00F3065D" w:rsidP="00FB3928">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68134A3A" w14:textId="77777777" w:rsidR="00F3065D" w:rsidRPr="00B17A05" w:rsidRDefault="00F3065D" w:rsidP="003E7C09">
            <w:pPr>
              <w:jc w:val="both"/>
              <w:rPr>
                <w:rFonts w:cs="Times New Roman"/>
                <w:b/>
                <w:sz w:val="20"/>
                <w:szCs w:val="20"/>
              </w:rPr>
            </w:pPr>
          </w:p>
        </w:tc>
        <w:tc>
          <w:tcPr>
            <w:tcW w:w="491" w:type="dxa"/>
          </w:tcPr>
          <w:p w14:paraId="471392D3" w14:textId="77777777" w:rsidR="00F3065D" w:rsidRPr="00B17A05" w:rsidRDefault="00F3065D" w:rsidP="003E7C09">
            <w:pPr>
              <w:jc w:val="both"/>
              <w:rPr>
                <w:rFonts w:cs="Times New Roman"/>
                <w:b/>
                <w:sz w:val="20"/>
                <w:szCs w:val="20"/>
              </w:rPr>
            </w:pPr>
          </w:p>
        </w:tc>
        <w:tc>
          <w:tcPr>
            <w:tcW w:w="491" w:type="dxa"/>
          </w:tcPr>
          <w:p w14:paraId="54F476E0" w14:textId="77777777" w:rsidR="00F3065D" w:rsidRPr="00B17A05" w:rsidRDefault="00F3065D" w:rsidP="003E7C09">
            <w:pPr>
              <w:jc w:val="both"/>
              <w:rPr>
                <w:rFonts w:cs="Times New Roman"/>
                <w:b/>
                <w:sz w:val="20"/>
                <w:szCs w:val="20"/>
              </w:rPr>
            </w:pPr>
          </w:p>
        </w:tc>
        <w:tc>
          <w:tcPr>
            <w:tcW w:w="491" w:type="dxa"/>
          </w:tcPr>
          <w:p w14:paraId="4181617E" w14:textId="77777777" w:rsidR="00F3065D" w:rsidRPr="00B17A05" w:rsidRDefault="00F3065D" w:rsidP="003E7C09">
            <w:pPr>
              <w:jc w:val="both"/>
              <w:rPr>
                <w:rFonts w:cs="Times New Roman"/>
                <w:b/>
                <w:sz w:val="20"/>
                <w:szCs w:val="20"/>
              </w:rPr>
            </w:pPr>
          </w:p>
        </w:tc>
        <w:tc>
          <w:tcPr>
            <w:tcW w:w="491" w:type="dxa"/>
          </w:tcPr>
          <w:p w14:paraId="1B85EAC1" w14:textId="77777777" w:rsidR="00F3065D" w:rsidRPr="00B17A05" w:rsidRDefault="00F3065D" w:rsidP="003E7C09">
            <w:pPr>
              <w:jc w:val="both"/>
              <w:rPr>
                <w:rFonts w:cs="Times New Roman"/>
                <w:b/>
                <w:sz w:val="20"/>
                <w:szCs w:val="20"/>
              </w:rPr>
            </w:pPr>
            <w:r w:rsidRPr="00B17A05">
              <w:rPr>
                <w:rFonts w:cs="Times New Roman"/>
                <w:b/>
                <w:sz w:val="20"/>
                <w:szCs w:val="20"/>
              </w:rPr>
              <w:t>x</w:t>
            </w:r>
          </w:p>
        </w:tc>
      </w:tr>
    </w:tbl>
    <w:p w14:paraId="37D1235F" w14:textId="77777777" w:rsidR="00FB3928" w:rsidRPr="00B17A05" w:rsidRDefault="00FB3928" w:rsidP="00FB3928">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547C65" w:rsidRPr="00B17A05" w14:paraId="4F9FCE9C" w14:textId="77777777" w:rsidTr="003E7C09">
        <w:tc>
          <w:tcPr>
            <w:tcW w:w="5000" w:type="pct"/>
            <w:gridSpan w:val="4"/>
          </w:tcPr>
          <w:p w14:paraId="6D46C927" w14:textId="77777777" w:rsidR="00547C65" w:rsidRPr="00B17A05" w:rsidRDefault="00547C65" w:rsidP="003E7C09">
            <w:pPr>
              <w:spacing w:line="240" w:lineRule="atLeast"/>
              <w:rPr>
                <w:sz w:val="20"/>
                <w:szCs w:val="20"/>
              </w:rPr>
            </w:pPr>
            <w:r w:rsidRPr="00B17A05">
              <w:rPr>
                <w:sz w:val="20"/>
                <w:szCs w:val="20"/>
              </w:rPr>
              <w:t>Dikkat: AKTS Etkinlik Sayısı bilgileri sadece </w:t>
            </w:r>
            <w:hyperlink r:id="rId62" w:anchor="degsis" w:history="1">
              <w:r w:rsidRPr="00B17A05">
                <w:rPr>
                  <w:sz w:val="20"/>
                  <w:szCs w:val="20"/>
                </w:rPr>
                <w:t>DEĞERLENDİRME SİSTEMİ</w:t>
              </w:r>
            </w:hyperlink>
            <w:r w:rsidRPr="00B17A05">
              <w:rPr>
                <w:sz w:val="20"/>
                <w:szCs w:val="20"/>
              </w:rPr>
              <w:t>'ndeki payların sayı bilgileri ile değiştirilebilir.</w:t>
            </w:r>
          </w:p>
        </w:tc>
      </w:tr>
      <w:tr w:rsidR="00547C65" w:rsidRPr="00B17A05" w14:paraId="097FC2BF" w14:textId="77777777" w:rsidTr="003E7C09">
        <w:trPr>
          <w:trHeight w:val="525"/>
        </w:trPr>
        <w:tc>
          <w:tcPr>
            <w:tcW w:w="5000" w:type="pct"/>
            <w:gridSpan w:val="4"/>
          </w:tcPr>
          <w:p w14:paraId="40C610D0" w14:textId="77777777" w:rsidR="00547C65" w:rsidRPr="00B17A05" w:rsidRDefault="00547C65" w:rsidP="003E7C09">
            <w:pPr>
              <w:spacing w:line="240" w:lineRule="atLeast"/>
              <w:jc w:val="center"/>
              <w:rPr>
                <w:sz w:val="20"/>
                <w:szCs w:val="20"/>
              </w:rPr>
            </w:pPr>
            <w:r w:rsidRPr="00B17A05">
              <w:rPr>
                <w:b/>
                <w:bCs/>
                <w:sz w:val="20"/>
                <w:szCs w:val="20"/>
              </w:rPr>
              <w:t>AKTS / İŞ YÜKÜ TABLOSU</w:t>
            </w:r>
          </w:p>
        </w:tc>
      </w:tr>
      <w:tr w:rsidR="00547C65" w:rsidRPr="00B17A05" w14:paraId="50F715A8" w14:textId="77777777" w:rsidTr="003E7C09">
        <w:trPr>
          <w:trHeight w:val="450"/>
        </w:trPr>
        <w:tc>
          <w:tcPr>
            <w:tcW w:w="3550" w:type="pct"/>
          </w:tcPr>
          <w:p w14:paraId="055EE24C" w14:textId="77777777" w:rsidR="00547C65" w:rsidRPr="00B17A05" w:rsidRDefault="00547C65" w:rsidP="003E7C09">
            <w:pPr>
              <w:spacing w:line="240" w:lineRule="atLeast"/>
              <w:rPr>
                <w:sz w:val="20"/>
                <w:szCs w:val="20"/>
              </w:rPr>
            </w:pPr>
            <w:r w:rsidRPr="00B17A05">
              <w:rPr>
                <w:b/>
                <w:bCs/>
                <w:sz w:val="20"/>
                <w:szCs w:val="20"/>
              </w:rPr>
              <w:t>Etkinlik</w:t>
            </w:r>
          </w:p>
        </w:tc>
        <w:tc>
          <w:tcPr>
            <w:tcW w:w="395" w:type="pct"/>
          </w:tcPr>
          <w:p w14:paraId="241C26F9" w14:textId="77777777" w:rsidR="00547C65" w:rsidRPr="00B17A05" w:rsidRDefault="00547C65" w:rsidP="003E7C09">
            <w:pPr>
              <w:spacing w:line="240" w:lineRule="atLeast"/>
              <w:jc w:val="center"/>
              <w:rPr>
                <w:sz w:val="20"/>
                <w:szCs w:val="20"/>
              </w:rPr>
            </w:pPr>
            <w:r w:rsidRPr="00B17A05">
              <w:rPr>
                <w:b/>
                <w:bCs/>
                <w:sz w:val="20"/>
                <w:szCs w:val="20"/>
              </w:rPr>
              <w:t>SAYISI</w:t>
            </w:r>
          </w:p>
        </w:tc>
        <w:tc>
          <w:tcPr>
            <w:tcW w:w="386" w:type="pct"/>
          </w:tcPr>
          <w:p w14:paraId="670FDC1F" w14:textId="77777777" w:rsidR="00547C65" w:rsidRPr="00B17A05" w:rsidRDefault="00547C65" w:rsidP="003E7C09">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667C7DE8" w14:textId="77777777" w:rsidR="00547C65" w:rsidRPr="00B17A05" w:rsidRDefault="00547C65" w:rsidP="003E7C09">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547C65" w:rsidRPr="00B17A05" w14:paraId="4ED9048E" w14:textId="77777777" w:rsidTr="003E7C09">
        <w:trPr>
          <w:trHeight w:val="375"/>
        </w:trPr>
        <w:tc>
          <w:tcPr>
            <w:tcW w:w="3550" w:type="pct"/>
          </w:tcPr>
          <w:p w14:paraId="3206A8D8" w14:textId="77777777" w:rsidR="00547C65" w:rsidRPr="00B17A05" w:rsidRDefault="00547C65" w:rsidP="003E7C09">
            <w:pPr>
              <w:spacing w:line="240" w:lineRule="atLeast"/>
              <w:rPr>
                <w:sz w:val="20"/>
                <w:szCs w:val="20"/>
              </w:rPr>
            </w:pPr>
            <w:r w:rsidRPr="00B17A05">
              <w:rPr>
                <w:sz w:val="20"/>
                <w:szCs w:val="20"/>
              </w:rPr>
              <w:t>Ders Süresi (Sınav haftası dahildir: 16x toplam ders saati)</w:t>
            </w:r>
          </w:p>
        </w:tc>
        <w:tc>
          <w:tcPr>
            <w:tcW w:w="395" w:type="pct"/>
          </w:tcPr>
          <w:p w14:paraId="44884601" w14:textId="77777777" w:rsidR="00547C65" w:rsidRPr="00B17A05" w:rsidRDefault="00547C65" w:rsidP="003E7C09">
            <w:pPr>
              <w:spacing w:line="240" w:lineRule="atLeast"/>
              <w:jc w:val="center"/>
              <w:rPr>
                <w:sz w:val="20"/>
                <w:szCs w:val="20"/>
              </w:rPr>
            </w:pPr>
            <w:r w:rsidRPr="00B17A05">
              <w:rPr>
                <w:sz w:val="20"/>
                <w:szCs w:val="20"/>
              </w:rPr>
              <w:t>16</w:t>
            </w:r>
          </w:p>
        </w:tc>
        <w:tc>
          <w:tcPr>
            <w:tcW w:w="386" w:type="pct"/>
          </w:tcPr>
          <w:p w14:paraId="3AF25E8B" w14:textId="77777777" w:rsidR="00547C65" w:rsidRPr="00B17A05" w:rsidRDefault="00547C65" w:rsidP="003E7C09">
            <w:pPr>
              <w:spacing w:line="240" w:lineRule="atLeast"/>
              <w:jc w:val="center"/>
              <w:rPr>
                <w:sz w:val="20"/>
                <w:szCs w:val="20"/>
              </w:rPr>
            </w:pPr>
            <w:r w:rsidRPr="00B17A05">
              <w:rPr>
                <w:sz w:val="20"/>
                <w:szCs w:val="20"/>
              </w:rPr>
              <w:t>2</w:t>
            </w:r>
          </w:p>
        </w:tc>
        <w:tc>
          <w:tcPr>
            <w:tcW w:w="669" w:type="pct"/>
          </w:tcPr>
          <w:p w14:paraId="7F21CD97" w14:textId="77777777" w:rsidR="00547C65" w:rsidRPr="00B17A05" w:rsidRDefault="00547C65" w:rsidP="003E7C09">
            <w:pPr>
              <w:spacing w:line="240" w:lineRule="atLeast"/>
              <w:jc w:val="center"/>
              <w:rPr>
                <w:sz w:val="20"/>
                <w:szCs w:val="20"/>
              </w:rPr>
            </w:pPr>
            <w:r w:rsidRPr="00B17A05">
              <w:rPr>
                <w:sz w:val="20"/>
                <w:szCs w:val="20"/>
              </w:rPr>
              <w:t>32</w:t>
            </w:r>
          </w:p>
        </w:tc>
      </w:tr>
      <w:tr w:rsidR="00547C65" w:rsidRPr="00B17A05" w14:paraId="0295EAAE" w14:textId="77777777" w:rsidTr="003E7C09">
        <w:trPr>
          <w:trHeight w:val="375"/>
        </w:trPr>
        <w:tc>
          <w:tcPr>
            <w:tcW w:w="3550" w:type="pct"/>
          </w:tcPr>
          <w:p w14:paraId="7690883C" w14:textId="77777777" w:rsidR="00547C65" w:rsidRPr="00B17A05" w:rsidRDefault="00547C65" w:rsidP="003E7C09">
            <w:pPr>
              <w:spacing w:line="240" w:lineRule="atLeast"/>
              <w:rPr>
                <w:sz w:val="20"/>
                <w:szCs w:val="20"/>
              </w:rPr>
            </w:pPr>
            <w:r w:rsidRPr="00B17A05">
              <w:rPr>
                <w:sz w:val="20"/>
                <w:szCs w:val="20"/>
              </w:rPr>
              <w:t>Sınıf Dışı Ders Çalışma Süresi(Ön çalışma, pekiştirme)</w:t>
            </w:r>
          </w:p>
        </w:tc>
        <w:tc>
          <w:tcPr>
            <w:tcW w:w="395" w:type="pct"/>
          </w:tcPr>
          <w:p w14:paraId="21C75F08" w14:textId="77777777" w:rsidR="00547C65" w:rsidRPr="00B17A05" w:rsidRDefault="00547C65" w:rsidP="003E7C09">
            <w:pPr>
              <w:spacing w:line="240" w:lineRule="atLeast"/>
              <w:jc w:val="center"/>
              <w:rPr>
                <w:sz w:val="20"/>
                <w:szCs w:val="20"/>
              </w:rPr>
            </w:pPr>
            <w:r w:rsidRPr="00B17A05">
              <w:rPr>
                <w:sz w:val="20"/>
                <w:szCs w:val="20"/>
              </w:rPr>
              <w:t>16</w:t>
            </w:r>
          </w:p>
        </w:tc>
        <w:tc>
          <w:tcPr>
            <w:tcW w:w="386" w:type="pct"/>
          </w:tcPr>
          <w:p w14:paraId="78958BD9" w14:textId="77777777" w:rsidR="00547C65" w:rsidRPr="00B17A05" w:rsidRDefault="00547C65" w:rsidP="003E7C09">
            <w:pPr>
              <w:spacing w:line="240" w:lineRule="atLeast"/>
              <w:jc w:val="center"/>
              <w:rPr>
                <w:sz w:val="20"/>
                <w:szCs w:val="20"/>
              </w:rPr>
            </w:pPr>
            <w:r w:rsidRPr="00B17A05">
              <w:rPr>
                <w:sz w:val="20"/>
                <w:szCs w:val="20"/>
              </w:rPr>
              <w:t>2</w:t>
            </w:r>
          </w:p>
        </w:tc>
        <w:tc>
          <w:tcPr>
            <w:tcW w:w="669" w:type="pct"/>
          </w:tcPr>
          <w:p w14:paraId="1C22EAC9" w14:textId="77777777" w:rsidR="00547C65" w:rsidRPr="00B17A05" w:rsidRDefault="00547C65" w:rsidP="003E7C09">
            <w:pPr>
              <w:spacing w:line="240" w:lineRule="atLeast"/>
              <w:jc w:val="center"/>
              <w:rPr>
                <w:sz w:val="20"/>
                <w:szCs w:val="20"/>
              </w:rPr>
            </w:pPr>
            <w:r w:rsidRPr="00B17A05">
              <w:rPr>
                <w:sz w:val="20"/>
                <w:szCs w:val="20"/>
              </w:rPr>
              <w:t>32</w:t>
            </w:r>
          </w:p>
        </w:tc>
      </w:tr>
      <w:tr w:rsidR="00547C65" w:rsidRPr="00B17A05" w14:paraId="6C1F6252" w14:textId="77777777" w:rsidTr="003E7C09">
        <w:trPr>
          <w:trHeight w:val="375"/>
        </w:trPr>
        <w:tc>
          <w:tcPr>
            <w:tcW w:w="3550" w:type="pct"/>
          </w:tcPr>
          <w:p w14:paraId="4C58B787" w14:textId="77777777" w:rsidR="00547C65" w:rsidRPr="00B17A05" w:rsidRDefault="00547C65" w:rsidP="003E7C09">
            <w:pPr>
              <w:spacing w:line="240" w:lineRule="atLeast"/>
              <w:rPr>
                <w:sz w:val="20"/>
                <w:szCs w:val="20"/>
              </w:rPr>
            </w:pPr>
            <w:r w:rsidRPr="00B17A05">
              <w:rPr>
                <w:sz w:val="20"/>
                <w:szCs w:val="20"/>
              </w:rPr>
              <w:t>Ara Sınav</w:t>
            </w:r>
          </w:p>
        </w:tc>
        <w:tc>
          <w:tcPr>
            <w:tcW w:w="395" w:type="pct"/>
          </w:tcPr>
          <w:p w14:paraId="0285973B" w14:textId="77777777" w:rsidR="00547C65" w:rsidRPr="00B17A05" w:rsidRDefault="00547C65" w:rsidP="003E7C09">
            <w:pPr>
              <w:spacing w:line="240" w:lineRule="atLeast"/>
              <w:jc w:val="center"/>
              <w:rPr>
                <w:sz w:val="20"/>
                <w:szCs w:val="20"/>
              </w:rPr>
            </w:pPr>
            <w:r w:rsidRPr="00B17A05">
              <w:rPr>
                <w:sz w:val="20"/>
                <w:szCs w:val="20"/>
              </w:rPr>
              <w:t>1</w:t>
            </w:r>
          </w:p>
        </w:tc>
        <w:tc>
          <w:tcPr>
            <w:tcW w:w="386" w:type="pct"/>
          </w:tcPr>
          <w:p w14:paraId="5A076D1A" w14:textId="77777777" w:rsidR="00547C65" w:rsidRPr="00B17A05" w:rsidRDefault="00547C65" w:rsidP="003E7C09">
            <w:pPr>
              <w:spacing w:line="240" w:lineRule="atLeast"/>
              <w:jc w:val="center"/>
              <w:rPr>
                <w:sz w:val="20"/>
                <w:szCs w:val="20"/>
              </w:rPr>
            </w:pPr>
            <w:r w:rsidRPr="00B17A05">
              <w:rPr>
                <w:sz w:val="20"/>
                <w:szCs w:val="20"/>
              </w:rPr>
              <w:t>6</w:t>
            </w:r>
          </w:p>
        </w:tc>
        <w:tc>
          <w:tcPr>
            <w:tcW w:w="669" w:type="pct"/>
          </w:tcPr>
          <w:p w14:paraId="69F160E7" w14:textId="77777777" w:rsidR="00547C65" w:rsidRPr="00B17A05" w:rsidRDefault="00547C65" w:rsidP="003E7C09">
            <w:pPr>
              <w:spacing w:line="240" w:lineRule="atLeast"/>
              <w:jc w:val="center"/>
              <w:rPr>
                <w:sz w:val="20"/>
                <w:szCs w:val="20"/>
              </w:rPr>
            </w:pPr>
            <w:r w:rsidRPr="00B17A05">
              <w:rPr>
                <w:sz w:val="20"/>
                <w:szCs w:val="20"/>
              </w:rPr>
              <w:t>6</w:t>
            </w:r>
          </w:p>
        </w:tc>
      </w:tr>
      <w:tr w:rsidR="00547C65" w:rsidRPr="00B17A05" w14:paraId="464DD59E" w14:textId="77777777" w:rsidTr="003E7C09">
        <w:trPr>
          <w:trHeight w:val="375"/>
        </w:trPr>
        <w:tc>
          <w:tcPr>
            <w:tcW w:w="3550" w:type="pct"/>
          </w:tcPr>
          <w:p w14:paraId="0B0BCCEB" w14:textId="77777777" w:rsidR="00547C65" w:rsidRPr="00B17A05" w:rsidRDefault="00547C65" w:rsidP="003E7C09">
            <w:pPr>
              <w:spacing w:line="240" w:lineRule="atLeast"/>
              <w:rPr>
                <w:sz w:val="20"/>
                <w:szCs w:val="20"/>
              </w:rPr>
            </w:pPr>
            <w:r w:rsidRPr="00B17A05">
              <w:rPr>
                <w:sz w:val="20"/>
                <w:szCs w:val="20"/>
              </w:rPr>
              <w:t>Kısa Sınav</w:t>
            </w:r>
          </w:p>
        </w:tc>
        <w:tc>
          <w:tcPr>
            <w:tcW w:w="395" w:type="pct"/>
          </w:tcPr>
          <w:p w14:paraId="5EC100DA" w14:textId="77777777" w:rsidR="00547C65" w:rsidRPr="00B17A05" w:rsidRDefault="00547C65" w:rsidP="003E7C09">
            <w:pPr>
              <w:spacing w:line="240" w:lineRule="atLeast"/>
              <w:jc w:val="center"/>
              <w:rPr>
                <w:sz w:val="20"/>
                <w:szCs w:val="20"/>
              </w:rPr>
            </w:pPr>
            <w:r w:rsidRPr="00B17A05">
              <w:rPr>
                <w:sz w:val="20"/>
                <w:szCs w:val="20"/>
              </w:rPr>
              <w:t>2</w:t>
            </w:r>
          </w:p>
        </w:tc>
        <w:tc>
          <w:tcPr>
            <w:tcW w:w="386" w:type="pct"/>
          </w:tcPr>
          <w:p w14:paraId="2D4A8EDA" w14:textId="77777777" w:rsidR="00547C65" w:rsidRPr="00B17A05" w:rsidRDefault="00547C65" w:rsidP="003E7C09">
            <w:pPr>
              <w:spacing w:line="240" w:lineRule="atLeast"/>
              <w:jc w:val="center"/>
              <w:rPr>
                <w:sz w:val="20"/>
                <w:szCs w:val="20"/>
              </w:rPr>
            </w:pPr>
            <w:r w:rsidRPr="00B17A05">
              <w:rPr>
                <w:sz w:val="20"/>
                <w:szCs w:val="20"/>
              </w:rPr>
              <w:t>2</w:t>
            </w:r>
          </w:p>
        </w:tc>
        <w:tc>
          <w:tcPr>
            <w:tcW w:w="669" w:type="pct"/>
          </w:tcPr>
          <w:p w14:paraId="20570B00" w14:textId="77777777" w:rsidR="00547C65" w:rsidRPr="00B17A05" w:rsidRDefault="00547C65" w:rsidP="003E7C09">
            <w:pPr>
              <w:spacing w:line="240" w:lineRule="atLeast"/>
              <w:jc w:val="center"/>
              <w:rPr>
                <w:sz w:val="20"/>
                <w:szCs w:val="20"/>
              </w:rPr>
            </w:pPr>
            <w:r w:rsidRPr="00B17A05">
              <w:rPr>
                <w:sz w:val="20"/>
                <w:szCs w:val="20"/>
              </w:rPr>
              <w:t>4</w:t>
            </w:r>
          </w:p>
        </w:tc>
      </w:tr>
      <w:tr w:rsidR="00547C65" w:rsidRPr="00B17A05" w14:paraId="6EA33AF0" w14:textId="77777777" w:rsidTr="003E7C09">
        <w:trPr>
          <w:trHeight w:val="375"/>
        </w:trPr>
        <w:tc>
          <w:tcPr>
            <w:tcW w:w="3550" w:type="pct"/>
          </w:tcPr>
          <w:p w14:paraId="3308E757" w14:textId="77777777" w:rsidR="00547C65" w:rsidRPr="00B17A05" w:rsidRDefault="00547C65" w:rsidP="003E7C09">
            <w:pPr>
              <w:spacing w:line="240" w:lineRule="atLeast"/>
              <w:rPr>
                <w:sz w:val="20"/>
                <w:szCs w:val="20"/>
              </w:rPr>
            </w:pPr>
            <w:r w:rsidRPr="00B17A05">
              <w:rPr>
                <w:sz w:val="20"/>
                <w:szCs w:val="20"/>
              </w:rPr>
              <w:t>Ödev</w:t>
            </w:r>
          </w:p>
        </w:tc>
        <w:tc>
          <w:tcPr>
            <w:tcW w:w="395" w:type="pct"/>
          </w:tcPr>
          <w:p w14:paraId="779FBF61" w14:textId="77777777" w:rsidR="00547C65" w:rsidRPr="00B17A05" w:rsidRDefault="00547C65" w:rsidP="003E7C09">
            <w:pPr>
              <w:spacing w:line="240" w:lineRule="atLeast"/>
              <w:jc w:val="center"/>
              <w:rPr>
                <w:sz w:val="20"/>
                <w:szCs w:val="20"/>
              </w:rPr>
            </w:pPr>
            <w:r w:rsidRPr="00B17A05">
              <w:rPr>
                <w:sz w:val="20"/>
                <w:szCs w:val="20"/>
              </w:rPr>
              <w:t>1</w:t>
            </w:r>
          </w:p>
        </w:tc>
        <w:tc>
          <w:tcPr>
            <w:tcW w:w="386" w:type="pct"/>
          </w:tcPr>
          <w:p w14:paraId="467DF715" w14:textId="77777777" w:rsidR="00547C65" w:rsidRPr="00B17A05" w:rsidRDefault="00547C65" w:rsidP="003E7C09">
            <w:pPr>
              <w:spacing w:line="240" w:lineRule="atLeast"/>
              <w:jc w:val="center"/>
              <w:rPr>
                <w:sz w:val="20"/>
                <w:szCs w:val="20"/>
              </w:rPr>
            </w:pPr>
            <w:r w:rsidRPr="00B17A05">
              <w:rPr>
                <w:sz w:val="20"/>
                <w:szCs w:val="20"/>
              </w:rPr>
              <w:t>3</w:t>
            </w:r>
          </w:p>
        </w:tc>
        <w:tc>
          <w:tcPr>
            <w:tcW w:w="669" w:type="pct"/>
          </w:tcPr>
          <w:p w14:paraId="697CAA6E" w14:textId="77777777" w:rsidR="00547C65" w:rsidRPr="00B17A05" w:rsidRDefault="00547C65" w:rsidP="003E7C09">
            <w:pPr>
              <w:spacing w:line="240" w:lineRule="atLeast"/>
              <w:jc w:val="center"/>
              <w:rPr>
                <w:sz w:val="20"/>
                <w:szCs w:val="20"/>
              </w:rPr>
            </w:pPr>
            <w:r w:rsidRPr="00B17A05">
              <w:rPr>
                <w:sz w:val="20"/>
                <w:szCs w:val="20"/>
              </w:rPr>
              <w:t>3</w:t>
            </w:r>
          </w:p>
        </w:tc>
      </w:tr>
      <w:tr w:rsidR="00547C65" w:rsidRPr="00B17A05" w14:paraId="70CE6D1C" w14:textId="77777777" w:rsidTr="003E7C09">
        <w:trPr>
          <w:trHeight w:val="375"/>
        </w:trPr>
        <w:tc>
          <w:tcPr>
            <w:tcW w:w="3550" w:type="pct"/>
          </w:tcPr>
          <w:p w14:paraId="0719087F" w14:textId="77777777" w:rsidR="00547C65" w:rsidRPr="00B17A05" w:rsidRDefault="00547C65" w:rsidP="003E7C09">
            <w:pPr>
              <w:spacing w:line="240" w:lineRule="atLeast"/>
              <w:rPr>
                <w:sz w:val="20"/>
                <w:szCs w:val="20"/>
              </w:rPr>
            </w:pPr>
            <w:r w:rsidRPr="00B17A05">
              <w:rPr>
                <w:sz w:val="20"/>
                <w:szCs w:val="20"/>
              </w:rPr>
              <w:t>Final</w:t>
            </w:r>
          </w:p>
        </w:tc>
        <w:tc>
          <w:tcPr>
            <w:tcW w:w="395" w:type="pct"/>
          </w:tcPr>
          <w:p w14:paraId="666794A0" w14:textId="77777777" w:rsidR="00547C65" w:rsidRPr="00B17A05" w:rsidRDefault="00547C65" w:rsidP="003E7C09">
            <w:pPr>
              <w:spacing w:line="240" w:lineRule="atLeast"/>
              <w:jc w:val="center"/>
              <w:rPr>
                <w:sz w:val="20"/>
                <w:szCs w:val="20"/>
              </w:rPr>
            </w:pPr>
            <w:r w:rsidRPr="00B17A05">
              <w:rPr>
                <w:sz w:val="20"/>
                <w:szCs w:val="20"/>
              </w:rPr>
              <w:t>1</w:t>
            </w:r>
          </w:p>
        </w:tc>
        <w:tc>
          <w:tcPr>
            <w:tcW w:w="386" w:type="pct"/>
          </w:tcPr>
          <w:p w14:paraId="2EBDA993" w14:textId="77777777" w:rsidR="00547C65" w:rsidRPr="00B17A05" w:rsidRDefault="00547C65" w:rsidP="003E7C09">
            <w:pPr>
              <w:spacing w:line="240" w:lineRule="atLeast"/>
              <w:jc w:val="center"/>
              <w:rPr>
                <w:sz w:val="20"/>
                <w:szCs w:val="20"/>
              </w:rPr>
            </w:pPr>
            <w:r w:rsidRPr="00B17A05">
              <w:rPr>
                <w:sz w:val="20"/>
                <w:szCs w:val="20"/>
              </w:rPr>
              <w:t>10</w:t>
            </w:r>
          </w:p>
        </w:tc>
        <w:tc>
          <w:tcPr>
            <w:tcW w:w="669" w:type="pct"/>
          </w:tcPr>
          <w:p w14:paraId="3D1F3203" w14:textId="77777777" w:rsidR="00547C65" w:rsidRPr="00B17A05" w:rsidRDefault="00547C65" w:rsidP="003E7C09">
            <w:pPr>
              <w:spacing w:line="240" w:lineRule="atLeast"/>
              <w:jc w:val="center"/>
              <w:rPr>
                <w:sz w:val="20"/>
                <w:szCs w:val="20"/>
              </w:rPr>
            </w:pPr>
            <w:r w:rsidRPr="00B17A05">
              <w:rPr>
                <w:sz w:val="20"/>
                <w:szCs w:val="20"/>
              </w:rPr>
              <w:t>10</w:t>
            </w:r>
          </w:p>
        </w:tc>
      </w:tr>
      <w:tr w:rsidR="00547C65" w:rsidRPr="00B17A05" w14:paraId="2692EACD" w14:textId="77777777" w:rsidTr="003E7C09">
        <w:trPr>
          <w:trHeight w:val="375"/>
        </w:trPr>
        <w:tc>
          <w:tcPr>
            <w:tcW w:w="3550" w:type="pct"/>
          </w:tcPr>
          <w:p w14:paraId="3A3CCB13" w14:textId="77777777" w:rsidR="00547C65" w:rsidRPr="00B17A05" w:rsidRDefault="00547C65" w:rsidP="003E7C09">
            <w:pPr>
              <w:spacing w:line="240" w:lineRule="atLeast"/>
              <w:rPr>
                <w:sz w:val="20"/>
                <w:szCs w:val="20"/>
              </w:rPr>
            </w:pPr>
            <w:r w:rsidRPr="00B17A05">
              <w:rPr>
                <w:b/>
                <w:bCs/>
                <w:sz w:val="20"/>
                <w:szCs w:val="20"/>
              </w:rPr>
              <w:t>Toplam İş Yükü</w:t>
            </w:r>
          </w:p>
        </w:tc>
        <w:tc>
          <w:tcPr>
            <w:tcW w:w="395" w:type="pct"/>
          </w:tcPr>
          <w:p w14:paraId="49477424" w14:textId="77777777" w:rsidR="00547C65" w:rsidRPr="00B17A05" w:rsidRDefault="00547C65" w:rsidP="003E7C09">
            <w:pPr>
              <w:spacing w:line="240" w:lineRule="atLeast"/>
              <w:rPr>
                <w:sz w:val="20"/>
                <w:szCs w:val="20"/>
              </w:rPr>
            </w:pPr>
          </w:p>
        </w:tc>
        <w:tc>
          <w:tcPr>
            <w:tcW w:w="386" w:type="pct"/>
          </w:tcPr>
          <w:p w14:paraId="553F538E" w14:textId="77777777" w:rsidR="00547C65" w:rsidRPr="00B17A05" w:rsidRDefault="00547C65" w:rsidP="003E7C09">
            <w:pPr>
              <w:spacing w:line="240" w:lineRule="atLeast"/>
              <w:rPr>
                <w:sz w:val="20"/>
                <w:szCs w:val="20"/>
              </w:rPr>
            </w:pPr>
          </w:p>
        </w:tc>
        <w:tc>
          <w:tcPr>
            <w:tcW w:w="669" w:type="pct"/>
          </w:tcPr>
          <w:p w14:paraId="79755D8D" w14:textId="77777777" w:rsidR="00547C65" w:rsidRPr="00B17A05" w:rsidRDefault="00547C65" w:rsidP="003E7C09">
            <w:pPr>
              <w:spacing w:line="240" w:lineRule="atLeast"/>
              <w:jc w:val="center"/>
              <w:rPr>
                <w:sz w:val="20"/>
                <w:szCs w:val="20"/>
              </w:rPr>
            </w:pPr>
            <w:r w:rsidRPr="00B17A05">
              <w:rPr>
                <w:sz w:val="20"/>
                <w:szCs w:val="20"/>
              </w:rPr>
              <w:t>87</w:t>
            </w:r>
          </w:p>
        </w:tc>
      </w:tr>
      <w:tr w:rsidR="00547C65" w:rsidRPr="00B17A05" w14:paraId="41292A3B" w14:textId="77777777" w:rsidTr="003E7C09">
        <w:trPr>
          <w:trHeight w:val="375"/>
        </w:trPr>
        <w:tc>
          <w:tcPr>
            <w:tcW w:w="3550" w:type="pct"/>
          </w:tcPr>
          <w:p w14:paraId="6D46889F" w14:textId="77777777" w:rsidR="00547C65" w:rsidRPr="00B17A05" w:rsidRDefault="00547C65" w:rsidP="003E7C09">
            <w:pPr>
              <w:spacing w:line="240" w:lineRule="atLeast"/>
              <w:rPr>
                <w:sz w:val="20"/>
                <w:szCs w:val="20"/>
              </w:rPr>
            </w:pPr>
            <w:r w:rsidRPr="00B17A05">
              <w:rPr>
                <w:b/>
                <w:bCs/>
                <w:sz w:val="20"/>
                <w:szCs w:val="20"/>
              </w:rPr>
              <w:t>Toplam İş Yükü / 25 (s)</w:t>
            </w:r>
          </w:p>
        </w:tc>
        <w:tc>
          <w:tcPr>
            <w:tcW w:w="395" w:type="pct"/>
          </w:tcPr>
          <w:p w14:paraId="45F426E9" w14:textId="77777777" w:rsidR="00547C65" w:rsidRPr="00B17A05" w:rsidRDefault="00547C65" w:rsidP="003E7C09">
            <w:pPr>
              <w:spacing w:line="240" w:lineRule="atLeast"/>
              <w:rPr>
                <w:sz w:val="20"/>
                <w:szCs w:val="20"/>
              </w:rPr>
            </w:pPr>
          </w:p>
        </w:tc>
        <w:tc>
          <w:tcPr>
            <w:tcW w:w="386" w:type="pct"/>
          </w:tcPr>
          <w:p w14:paraId="428588E5" w14:textId="77777777" w:rsidR="00547C65" w:rsidRPr="00B17A05" w:rsidRDefault="00547C65" w:rsidP="003E7C09">
            <w:pPr>
              <w:spacing w:line="240" w:lineRule="atLeast"/>
              <w:rPr>
                <w:sz w:val="20"/>
                <w:szCs w:val="20"/>
              </w:rPr>
            </w:pPr>
          </w:p>
        </w:tc>
        <w:tc>
          <w:tcPr>
            <w:tcW w:w="669" w:type="pct"/>
          </w:tcPr>
          <w:p w14:paraId="17E18146" w14:textId="77777777" w:rsidR="00547C65" w:rsidRPr="00B17A05" w:rsidRDefault="00547C65" w:rsidP="003E7C09">
            <w:pPr>
              <w:spacing w:line="240" w:lineRule="atLeast"/>
              <w:jc w:val="center"/>
              <w:rPr>
                <w:sz w:val="20"/>
                <w:szCs w:val="20"/>
              </w:rPr>
            </w:pPr>
            <w:r w:rsidRPr="00B17A05">
              <w:rPr>
                <w:sz w:val="20"/>
                <w:szCs w:val="20"/>
              </w:rPr>
              <w:t>3.48</w:t>
            </w:r>
          </w:p>
        </w:tc>
      </w:tr>
      <w:tr w:rsidR="00547C65" w:rsidRPr="00B17A05" w14:paraId="1942FF6C" w14:textId="77777777" w:rsidTr="003E7C09">
        <w:trPr>
          <w:trHeight w:val="375"/>
        </w:trPr>
        <w:tc>
          <w:tcPr>
            <w:tcW w:w="3550" w:type="pct"/>
          </w:tcPr>
          <w:p w14:paraId="6345DE11" w14:textId="77777777" w:rsidR="00547C65" w:rsidRPr="00B17A05" w:rsidRDefault="00547C65" w:rsidP="003E7C09">
            <w:pPr>
              <w:spacing w:line="240" w:lineRule="atLeast"/>
              <w:rPr>
                <w:sz w:val="20"/>
                <w:szCs w:val="20"/>
              </w:rPr>
            </w:pPr>
            <w:r w:rsidRPr="00B17A05">
              <w:rPr>
                <w:b/>
                <w:bCs/>
                <w:sz w:val="20"/>
                <w:szCs w:val="20"/>
              </w:rPr>
              <w:t>Dersin AKTS Kredisi</w:t>
            </w:r>
          </w:p>
        </w:tc>
        <w:tc>
          <w:tcPr>
            <w:tcW w:w="395" w:type="pct"/>
          </w:tcPr>
          <w:p w14:paraId="0A651AB4" w14:textId="77777777" w:rsidR="00547C65" w:rsidRPr="00B17A05" w:rsidRDefault="00547C65" w:rsidP="003E7C09">
            <w:pPr>
              <w:spacing w:line="240" w:lineRule="atLeast"/>
              <w:rPr>
                <w:sz w:val="20"/>
                <w:szCs w:val="20"/>
              </w:rPr>
            </w:pPr>
          </w:p>
        </w:tc>
        <w:tc>
          <w:tcPr>
            <w:tcW w:w="386" w:type="pct"/>
          </w:tcPr>
          <w:p w14:paraId="63BE2DC6" w14:textId="77777777" w:rsidR="00547C65" w:rsidRPr="00B17A05" w:rsidRDefault="00547C65" w:rsidP="003E7C09">
            <w:pPr>
              <w:spacing w:line="240" w:lineRule="atLeast"/>
              <w:rPr>
                <w:sz w:val="20"/>
                <w:szCs w:val="20"/>
              </w:rPr>
            </w:pPr>
          </w:p>
        </w:tc>
        <w:tc>
          <w:tcPr>
            <w:tcW w:w="669" w:type="pct"/>
          </w:tcPr>
          <w:p w14:paraId="11EF0296" w14:textId="77777777" w:rsidR="00547C65" w:rsidRPr="00B17A05" w:rsidRDefault="00547C65" w:rsidP="003E7C09">
            <w:pPr>
              <w:spacing w:line="240" w:lineRule="atLeast"/>
              <w:jc w:val="center"/>
              <w:rPr>
                <w:sz w:val="20"/>
                <w:szCs w:val="20"/>
              </w:rPr>
            </w:pPr>
            <w:r w:rsidRPr="00B17A05">
              <w:rPr>
                <w:sz w:val="20"/>
                <w:szCs w:val="20"/>
              </w:rPr>
              <w:t>3</w:t>
            </w:r>
          </w:p>
        </w:tc>
      </w:tr>
    </w:tbl>
    <w:p w14:paraId="736B92E8" w14:textId="77777777" w:rsidR="00295299" w:rsidRPr="00B17A05" w:rsidRDefault="00295299" w:rsidP="00FB3928">
      <w:pPr>
        <w:spacing w:line="240" w:lineRule="auto"/>
        <w:rPr>
          <w:sz w:val="20"/>
          <w:szCs w:val="20"/>
        </w:rPr>
      </w:pPr>
    </w:p>
    <w:p w14:paraId="00EFCAAB" w14:textId="77777777" w:rsidR="00FB3928" w:rsidRPr="00B17A05" w:rsidRDefault="00FB3928" w:rsidP="00FB3928">
      <w:pPr>
        <w:spacing w:line="240" w:lineRule="auto"/>
        <w:rPr>
          <w:sz w:val="20"/>
          <w:szCs w:val="20"/>
        </w:rPr>
      </w:pPr>
    </w:p>
    <w:tbl>
      <w:tblPr>
        <w:tblStyle w:val="TableGrid"/>
        <w:tblW w:w="4800" w:type="pct"/>
        <w:tblLook w:val="04A0" w:firstRow="1" w:lastRow="0" w:firstColumn="1" w:lastColumn="0" w:noHBand="0" w:noVBand="1"/>
      </w:tblPr>
      <w:tblGrid>
        <w:gridCol w:w="2235"/>
        <w:gridCol w:w="1264"/>
        <w:gridCol w:w="1419"/>
        <w:gridCol w:w="1701"/>
        <w:gridCol w:w="1163"/>
        <w:gridCol w:w="1134"/>
      </w:tblGrid>
      <w:tr w:rsidR="00FB3928" w:rsidRPr="00B17A05" w14:paraId="200C1FD0" w14:textId="77777777" w:rsidTr="00FB3928">
        <w:trPr>
          <w:trHeight w:val="525"/>
        </w:trPr>
        <w:tc>
          <w:tcPr>
            <w:tcW w:w="0" w:type="auto"/>
            <w:gridSpan w:val="6"/>
            <w:hideMark/>
          </w:tcPr>
          <w:p w14:paraId="0A3EA351" w14:textId="77777777" w:rsidR="00FB3928" w:rsidRPr="00B17A05" w:rsidRDefault="00FB3928" w:rsidP="00FB3928">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FB3928" w:rsidRPr="00B17A05" w14:paraId="47F16ACA" w14:textId="77777777" w:rsidTr="00E81520">
        <w:trPr>
          <w:trHeight w:val="450"/>
        </w:trPr>
        <w:tc>
          <w:tcPr>
            <w:tcW w:w="1253" w:type="pct"/>
            <w:hideMark/>
          </w:tcPr>
          <w:p w14:paraId="0C2D353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708" w:type="pct"/>
            <w:hideMark/>
          </w:tcPr>
          <w:p w14:paraId="3D5E1A43"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Kodu</w:t>
            </w:r>
          </w:p>
        </w:tc>
        <w:tc>
          <w:tcPr>
            <w:tcW w:w="796" w:type="pct"/>
            <w:hideMark/>
          </w:tcPr>
          <w:p w14:paraId="5E2257CA"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Yarıyıl</w:t>
            </w:r>
          </w:p>
        </w:tc>
        <w:tc>
          <w:tcPr>
            <w:tcW w:w="0" w:type="auto"/>
            <w:hideMark/>
          </w:tcPr>
          <w:p w14:paraId="668EC1A3"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T+U Saat</w:t>
            </w:r>
          </w:p>
        </w:tc>
        <w:tc>
          <w:tcPr>
            <w:tcW w:w="0" w:type="auto"/>
            <w:hideMark/>
          </w:tcPr>
          <w:p w14:paraId="0DA78194"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Kredi</w:t>
            </w:r>
          </w:p>
        </w:tc>
        <w:tc>
          <w:tcPr>
            <w:tcW w:w="0" w:type="auto"/>
            <w:hideMark/>
          </w:tcPr>
          <w:p w14:paraId="6E22CBCD"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AKTS</w:t>
            </w:r>
          </w:p>
        </w:tc>
      </w:tr>
      <w:tr w:rsidR="00295299" w:rsidRPr="00B17A05" w14:paraId="5CB9F320" w14:textId="77777777" w:rsidTr="00E81520">
        <w:trPr>
          <w:trHeight w:val="450"/>
        </w:trPr>
        <w:tc>
          <w:tcPr>
            <w:tcW w:w="1253" w:type="pct"/>
            <w:hideMark/>
          </w:tcPr>
          <w:p w14:paraId="139A8FD7" w14:textId="77777777" w:rsidR="00295299" w:rsidRPr="00B17A05" w:rsidRDefault="00295299" w:rsidP="00FB3928">
            <w:pPr>
              <w:rPr>
                <w:rFonts w:eastAsia="Times New Roman" w:cs="Times New Roman"/>
                <w:b/>
                <w:bCs/>
                <w:sz w:val="20"/>
                <w:szCs w:val="20"/>
                <w:lang w:eastAsia="tr-TR"/>
              </w:rPr>
            </w:pPr>
            <w:r w:rsidRPr="00B17A05">
              <w:rPr>
                <w:rFonts w:cs="Times New Roman"/>
                <w:sz w:val="20"/>
                <w:szCs w:val="20"/>
              </w:rPr>
              <w:t>Mesleki Uygulama III</w:t>
            </w:r>
          </w:p>
        </w:tc>
        <w:tc>
          <w:tcPr>
            <w:tcW w:w="708" w:type="pct"/>
            <w:hideMark/>
          </w:tcPr>
          <w:p w14:paraId="2B8CF762" w14:textId="77777777" w:rsidR="00295299" w:rsidRPr="00B17A05" w:rsidRDefault="00295299"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SSH401</w:t>
            </w:r>
          </w:p>
        </w:tc>
        <w:tc>
          <w:tcPr>
            <w:tcW w:w="796" w:type="pct"/>
            <w:hideMark/>
          </w:tcPr>
          <w:p w14:paraId="59FB40FE" w14:textId="77777777" w:rsidR="00295299" w:rsidRPr="00B17A05" w:rsidRDefault="00295299"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7</w:t>
            </w:r>
          </w:p>
        </w:tc>
        <w:tc>
          <w:tcPr>
            <w:tcW w:w="0" w:type="auto"/>
            <w:hideMark/>
          </w:tcPr>
          <w:p w14:paraId="16F93AAD" w14:textId="77777777" w:rsidR="00295299" w:rsidRPr="00B17A05" w:rsidRDefault="00295299"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2+2</w:t>
            </w:r>
          </w:p>
        </w:tc>
        <w:tc>
          <w:tcPr>
            <w:tcW w:w="0" w:type="auto"/>
            <w:hideMark/>
          </w:tcPr>
          <w:p w14:paraId="724CAFA0" w14:textId="77777777" w:rsidR="00295299" w:rsidRPr="00B17A05" w:rsidRDefault="00295299"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3</w:t>
            </w:r>
          </w:p>
        </w:tc>
        <w:tc>
          <w:tcPr>
            <w:tcW w:w="0" w:type="auto"/>
            <w:hideMark/>
          </w:tcPr>
          <w:p w14:paraId="02FA707C" w14:textId="77777777" w:rsidR="00295299" w:rsidRPr="00B17A05" w:rsidRDefault="00295299"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6</w:t>
            </w:r>
          </w:p>
        </w:tc>
      </w:tr>
      <w:tr w:rsidR="00FB3928" w:rsidRPr="00B17A05" w14:paraId="2465AFEB" w14:textId="77777777" w:rsidTr="00E81520">
        <w:trPr>
          <w:trHeight w:val="450"/>
        </w:trPr>
        <w:tc>
          <w:tcPr>
            <w:tcW w:w="1253" w:type="pct"/>
            <w:hideMark/>
          </w:tcPr>
          <w:p w14:paraId="64B107A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3747" w:type="pct"/>
            <w:gridSpan w:val="5"/>
            <w:hideMark/>
          </w:tcPr>
          <w:p w14:paraId="767FEAF5" w14:textId="77777777" w:rsidR="00FB3928" w:rsidRPr="00B17A05" w:rsidRDefault="00295299" w:rsidP="00FB3928">
            <w:pPr>
              <w:rPr>
                <w:rFonts w:eastAsia="Times New Roman" w:cs="Times New Roman"/>
                <w:sz w:val="20"/>
                <w:szCs w:val="20"/>
                <w:lang w:eastAsia="tr-TR"/>
              </w:rPr>
            </w:pPr>
            <w:r w:rsidRPr="00B17A05">
              <w:rPr>
                <w:rFonts w:eastAsia="Times New Roman" w:cs="Times New Roman"/>
                <w:sz w:val="20"/>
                <w:szCs w:val="20"/>
                <w:lang w:eastAsia="tr-TR"/>
              </w:rPr>
              <w:t>Mesleki uygulama I,II de başarılı olmak</w:t>
            </w:r>
          </w:p>
        </w:tc>
      </w:tr>
      <w:tr w:rsidR="00FB3928" w:rsidRPr="00B17A05" w14:paraId="7CD9D288" w14:textId="77777777" w:rsidTr="00E81520">
        <w:trPr>
          <w:trHeight w:val="450"/>
        </w:trPr>
        <w:tc>
          <w:tcPr>
            <w:tcW w:w="1253" w:type="pct"/>
            <w:hideMark/>
          </w:tcPr>
          <w:p w14:paraId="6C1A880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lastRenderedPageBreak/>
              <w:t>Önerilen Seçmeli Dersler</w:t>
            </w:r>
          </w:p>
        </w:tc>
        <w:tc>
          <w:tcPr>
            <w:tcW w:w="3747" w:type="pct"/>
            <w:gridSpan w:val="5"/>
            <w:hideMark/>
          </w:tcPr>
          <w:p w14:paraId="50E1ADE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4B6E9428"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FB3928" w:rsidRPr="00B17A05" w14:paraId="5B3B3A1C" w14:textId="77777777" w:rsidTr="00FB3928">
        <w:trPr>
          <w:trHeight w:val="450"/>
        </w:trPr>
        <w:tc>
          <w:tcPr>
            <w:tcW w:w="1250" w:type="pct"/>
            <w:hideMark/>
          </w:tcPr>
          <w:p w14:paraId="6C3699F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05BDBE5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12BA5653" wp14:editId="118E79E8">
                  <wp:extent cx="276225" cy="190500"/>
                  <wp:effectExtent l="0" t="0" r="9525" b="0"/>
                  <wp:docPr id="5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FB3928" w:rsidRPr="00B17A05" w14:paraId="0822C05B" w14:textId="77777777" w:rsidTr="00FB3928">
        <w:trPr>
          <w:trHeight w:val="450"/>
        </w:trPr>
        <w:tc>
          <w:tcPr>
            <w:tcW w:w="0" w:type="auto"/>
            <w:hideMark/>
          </w:tcPr>
          <w:p w14:paraId="0A313AB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1DA6193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FB3928" w:rsidRPr="00B17A05" w14:paraId="58E70AF3" w14:textId="77777777" w:rsidTr="00FB3928">
        <w:trPr>
          <w:trHeight w:val="450"/>
        </w:trPr>
        <w:tc>
          <w:tcPr>
            <w:tcW w:w="0" w:type="auto"/>
            <w:hideMark/>
          </w:tcPr>
          <w:p w14:paraId="383A275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2A033A7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FB3928" w:rsidRPr="00B17A05" w14:paraId="0747F8E2" w14:textId="77777777" w:rsidTr="00FB3928">
        <w:trPr>
          <w:trHeight w:val="450"/>
        </w:trPr>
        <w:tc>
          <w:tcPr>
            <w:tcW w:w="0" w:type="auto"/>
            <w:hideMark/>
          </w:tcPr>
          <w:p w14:paraId="329BE1B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212E4634" w14:textId="77777777" w:rsidR="00FB3928" w:rsidRPr="00B17A05" w:rsidRDefault="00FB3928" w:rsidP="00FB3928">
            <w:pPr>
              <w:rPr>
                <w:rFonts w:eastAsia="Times New Roman" w:cs="Times New Roman"/>
                <w:sz w:val="20"/>
                <w:szCs w:val="20"/>
                <w:lang w:eastAsia="tr-TR"/>
              </w:rPr>
            </w:pPr>
          </w:p>
        </w:tc>
      </w:tr>
      <w:tr w:rsidR="00FB3928" w:rsidRPr="00B17A05" w14:paraId="0B809B4D" w14:textId="77777777" w:rsidTr="00FB3928">
        <w:trPr>
          <w:trHeight w:val="450"/>
        </w:trPr>
        <w:tc>
          <w:tcPr>
            <w:tcW w:w="0" w:type="auto"/>
            <w:hideMark/>
          </w:tcPr>
          <w:p w14:paraId="6F23AE3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46DF9C6B" w14:textId="77777777" w:rsidR="00FB3928" w:rsidRPr="00B17A05" w:rsidRDefault="00FB3928" w:rsidP="00FB3928">
            <w:pPr>
              <w:rPr>
                <w:rFonts w:eastAsia="Times New Roman" w:cs="Times New Roman"/>
                <w:sz w:val="20"/>
                <w:szCs w:val="20"/>
                <w:lang w:eastAsia="tr-TR"/>
              </w:rPr>
            </w:pPr>
          </w:p>
        </w:tc>
      </w:tr>
      <w:tr w:rsidR="00FB3928" w:rsidRPr="00B17A05" w14:paraId="5144D738" w14:textId="77777777" w:rsidTr="00FB3928">
        <w:trPr>
          <w:trHeight w:val="450"/>
        </w:trPr>
        <w:tc>
          <w:tcPr>
            <w:tcW w:w="0" w:type="auto"/>
            <w:hideMark/>
          </w:tcPr>
          <w:p w14:paraId="5FD2981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2D207568" w14:textId="77777777" w:rsidR="00FB3928" w:rsidRPr="00B17A05" w:rsidRDefault="00FB3928" w:rsidP="00FB3928">
            <w:pPr>
              <w:rPr>
                <w:rFonts w:eastAsia="Times New Roman" w:cs="Times New Roman"/>
                <w:sz w:val="20"/>
                <w:szCs w:val="20"/>
                <w:lang w:eastAsia="tr-TR"/>
              </w:rPr>
            </w:pPr>
          </w:p>
        </w:tc>
      </w:tr>
      <w:tr w:rsidR="00FB3928" w:rsidRPr="00B17A05" w14:paraId="3ACF876B" w14:textId="77777777" w:rsidTr="00FB3928">
        <w:trPr>
          <w:trHeight w:val="450"/>
        </w:trPr>
        <w:tc>
          <w:tcPr>
            <w:tcW w:w="0" w:type="auto"/>
            <w:hideMark/>
          </w:tcPr>
          <w:p w14:paraId="5901614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3180F1F8" w14:textId="794E03AB" w:rsidR="00FB3928" w:rsidRPr="00B17A05" w:rsidRDefault="00295299" w:rsidP="00E81520">
            <w:pPr>
              <w:spacing w:line="270" w:lineRule="atLeast"/>
              <w:jc w:val="both"/>
              <w:rPr>
                <w:rFonts w:cs="Times New Roman"/>
                <w:sz w:val="20"/>
                <w:szCs w:val="20"/>
                <w:shd w:val="clear" w:color="auto" w:fill="FFFFFF"/>
              </w:rPr>
            </w:pPr>
            <w:r w:rsidRPr="00B17A05">
              <w:rPr>
                <w:rFonts w:cs="Times New Roman"/>
                <w:sz w:val="20"/>
                <w:szCs w:val="20"/>
                <w:shd w:val="clear" w:color="auto" w:fill="FFFFFF"/>
              </w:rPr>
              <w:t>Öğrencinin teorik derslerde öğrendiği sosyal hizmet bilgi ve değerlerini kullanarak her sosyal hizmet uygulama düzeyine yönelik müdahale planı hazırlama ve bunu uygulamaya aktarma becerisi kazanması.</w:t>
            </w:r>
          </w:p>
        </w:tc>
      </w:tr>
      <w:tr w:rsidR="00FB3928" w:rsidRPr="00B17A05" w14:paraId="5AAEF2F5" w14:textId="77777777" w:rsidTr="00FB3928">
        <w:trPr>
          <w:trHeight w:val="450"/>
        </w:trPr>
        <w:tc>
          <w:tcPr>
            <w:tcW w:w="0" w:type="auto"/>
            <w:hideMark/>
          </w:tcPr>
          <w:p w14:paraId="468AE2E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2B96FE85" w14:textId="40EFAC62" w:rsidR="00FB3928" w:rsidRPr="00B17A05" w:rsidRDefault="00295299" w:rsidP="00E81520">
            <w:pPr>
              <w:spacing w:line="270" w:lineRule="atLeast"/>
              <w:jc w:val="both"/>
              <w:rPr>
                <w:rFonts w:cs="Times New Roman"/>
                <w:sz w:val="20"/>
                <w:szCs w:val="20"/>
                <w:shd w:val="clear" w:color="auto" w:fill="FFFFFF"/>
              </w:rPr>
            </w:pPr>
            <w:r w:rsidRPr="00B17A05">
              <w:rPr>
                <w:rFonts w:cs="Times New Roman"/>
                <w:sz w:val="20"/>
                <w:szCs w:val="20"/>
                <w:shd w:val="clear" w:color="auto" w:fill="FFFFFF"/>
              </w:rPr>
              <w:t>Sosyal Hizmet Kuruluşlarında Pratik uygulama</w:t>
            </w:r>
          </w:p>
        </w:tc>
      </w:tr>
    </w:tbl>
    <w:p w14:paraId="04AB7527" w14:textId="77777777" w:rsidR="00FB3928" w:rsidRPr="00B17A05" w:rsidRDefault="00FB3928" w:rsidP="00FB3928">
      <w:pPr>
        <w:spacing w:after="0" w:line="240" w:lineRule="auto"/>
        <w:rPr>
          <w:rFonts w:eastAsia="Times New Roman" w:cs="Times New Roman"/>
          <w:sz w:val="20"/>
          <w:szCs w:val="20"/>
          <w:lang w:eastAsia="tr-TR"/>
        </w:rPr>
      </w:pPr>
    </w:p>
    <w:p w14:paraId="40BA0BF8" w14:textId="77777777" w:rsidR="00FB3928" w:rsidRPr="00B17A05" w:rsidRDefault="00FB3928" w:rsidP="00FB3928">
      <w:pPr>
        <w:spacing w:after="0" w:line="240" w:lineRule="auto"/>
        <w:rPr>
          <w:rFonts w:eastAsia="Times New Roman" w:cs="Times New Roman"/>
          <w:sz w:val="20"/>
          <w:szCs w:val="20"/>
          <w:lang w:eastAsia="tr-TR"/>
        </w:rPr>
      </w:pPr>
    </w:p>
    <w:p w14:paraId="3C6A08C7"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669"/>
        <w:gridCol w:w="1713"/>
        <w:gridCol w:w="1534"/>
      </w:tblGrid>
      <w:tr w:rsidR="00FB3928" w:rsidRPr="00B17A05" w14:paraId="5C707BC0" w14:textId="77777777" w:rsidTr="00FB3928">
        <w:tc>
          <w:tcPr>
            <w:tcW w:w="0" w:type="auto"/>
            <w:hideMark/>
          </w:tcPr>
          <w:p w14:paraId="4ADF926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7E0090FF"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76C77215"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FB3928" w:rsidRPr="00B17A05" w14:paraId="522347E7" w14:textId="77777777" w:rsidTr="00FB3928">
        <w:trPr>
          <w:trHeight w:val="450"/>
        </w:trPr>
        <w:tc>
          <w:tcPr>
            <w:tcW w:w="0" w:type="auto"/>
            <w:hideMark/>
          </w:tcPr>
          <w:p w14:paraId="624852C9" w14:textId="4E2B3FE0"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1) </w:t>
            </w:r>
            <w:r w:rsidR="00E81520" w:rsidRPr="00B17A05">
              <w:rPr>
                <w:rFonts w:cs="Calibri"/>
                <w:color w:val="343434"/>
                <w:sz w:val="20"/>
                <w:szCs w:val="20"/>
                <w:lang w:val="en-US"/>
              </w:rPr>
              <w:t>çalıştığı bölümün diğer bölümlerle ilişkilerini tanımlar.</w:t>
            </w:r>
          </w:p>
        </w:tc>
        <w:tc>
          <w:tcPr>
            <w:tcW w:w="0" w:type="auto"/>
            <w:hideMark/>
          </w:tcPr>
          <w:p w14:paraId="0B9CC14A"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17AFE650"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200D0C7D" w14:textId="77777777" w:rsidTr="00FB3928">
        <w:trPr>
          <w:trHeight w:val="450"/>
        </w:trPr>
        <w:tc>
          <w:tcPr>
            <w:tcW w:w="0" w:type="auto"/>
            <w:hideMark/>
          </w:tcPr>
          <w:p w14:paraId="2E8A55A4" w14:textId="40E4CB73"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2) </w:t>
            </w:r>
            <w:r w:rsidR="003D2E3C" w:rsidRPr="00B17A05">
              <w:rPr>
                <w:rFonts w:cs="Calibri"/>
                <w:color w:val="343434"/>
                <w:sz w:val="20"/>
                <w:szCs w:val="20"/>
                <w:lang w:val="en-US"/>
              </w:rPr>
              <w:t>İşletmelerin yer aldığı endüstriyel çevre elemanları ile ilişkilerini anlatır.</w:t>
            </w:r>
          </w:p>
        </w:tc>
        <w:tc>
          <w:tcPr>
            <w:tcW w:w="0" w:type="auto"/>
            <w:hideMark/>
          </w:tcPr>
          <w:p w14:paraId="0C043D90"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19BA6DA5"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2C4FBDF2" w14:textId="77777777" w:rsidTr="00FB3928">
        <w:trPr>
          <w:trHeight w:val="450"/>
        </w:trPr>
        <w:tc>
          <w:tcPr>
            <w:tcW w:w="0" w:type="auto"/>
            <w:hideMark/>
          </w:tcPr>
          <w:p w14:paraId="2FA4DE12" w14:textId="3D091636"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3) </w:t>
            </w:r>
            <w:r w:rsidR="003D2E3C" w:rsidRPr="00B17A05">
              <w:rPr>
                <w:rFonts w:cs="Calibri"/>
                <w:color w:val="343434"/>
                <w:sz w:val="20"/>
                <w:szCs w:val="20"/>
                <w:lang w:val="en-US"/>
              </w:rPr>
              <w:t>Bulunduğu bölümün işleyişinin etkinleştirilmesi hakkında değerlendirmelerde bulunur.</w:t>
            </w:r>
          </w:p>
        </w:tc>
        <w:tc>
          <w:tcPr>
            <w:tcW w:w="0" w:type="auto"/>
            <w:hideMark/>
          </w:tcPr>
          <w:p w14:paraId="62E81707"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7CC8541C"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793DCB6A" w14:textId="77777777" w:rsidTr="00FB3928">
        <w:trPr>
          <w:trHeight w:val="450"/>
        </w:trPr>
        <w:tc>
          <w:tcPr>
            <w:tcW w:w="0" w:type="auto"/>
            <w:hideMark/>
          </w:tcPr>
          <w:p w14:paraId="0A36A57D" w14:textId="183974AE"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4) </w:t>
            </w:r>
            <w:r w:rsidR="003D2E3C" w:rsidRPr="00B17A05">
              <w:rPr>
                <w:rFonts w:cs="Calibri"/>
                <w:color w:val="343434"/>
                <w:sz w:val="20"/>
                <w:szCs w:val="20"/>
                <w:lang w:val="en-US"/>
              </w:rPr>
              <w:t>Çalıştığı bölümün sorunlarını tanımlar.</w:t>
            </w:r>
          </w:p>
        </w:tc>
        <w:tc>
          <w:tcPr>
            <w:tcW w:w="0" w:type="auto"/>
            <w:hideMark/>
          </w:tcPr>
          <w:p w14:paraId="6D776534"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18726FF5"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38B4F7C0" w14:textId="77777777" w:rsidTr="00FB3928">
        <w:trPr>
          <w:trHeight w:val="450"/>
        </w:trPr>
        <w:tc>
          <w:tcPr>
            <w:tcW w:w="0" w:type="auto"/>
            <w:hideMark/>
          </w:tcPr>
          <w:p w14:paraId="52B1914D" w14:textId="36A32520"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5) </w:t>
            </w:r>
            <w:r w:rsidR="003D2E3C" w:rsidRPr="00B17A05">
              <w:rPr>
                <w:rFonts w:cs="Calibri"/>
                <w:color w:val="343434"/>
                <w:sz w:val="20"/>
                <w:szCs w:val="20"/>
                <w:lang w:val="en-US"/>
              </w:rPr>
              <w:t>Çalıştığı süre boyunca işletmeye katkısı olduğunu rapor eder.</w:t>
            </w:r>
          </w:p>
        </w:tc>
        <w:tc>
          <w:tcPr>
            <w:tcW w:w="0" w:type="auto"/>
            <w:hideMark/>
          </w:tcPr>
          <w:p w14:paraId="0120111E"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463D4CB8"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FB3928" w:rsidRPr="00B17A05" w14:paraId="369C9C33" w14:textId="77777777" w:rsidTr="00FB3928">
        <w:trPr>
          <w:trHeight w:val="450"/>
        </w:trPr>
        <w:tc>
          <w:tcPr>
            <w:tcW w:w="0" w:type="auto"/>
            <w:hideMark/>
          </w:tcPr>
          <w:p w14:paraId="11915BF1" w14:textId="0235277E"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6) </w:t>
            </w:r>
            <w:r w:rsidR="003D2E3C" w:rsidRPr="00B17A05">
              <w:rPr>
                <w:rFonts w:cs="Calibri"/>
                <w:color w:val="343434"/>
                <w:sz w:val="20"/>
                <w:szCs w:val="20"/>
                <w:lang w:val="en-US"/>
              </w:rPr>
              <w:t>İş arkadaşları ile ilişkilerini, birlikte çalışma koşullarını değerlendirir.</w:t>
            </w:r>
          </w:p>
        </w:tc>
        <w:tc>
          <w:tcPr>
            <w:tcW w:w="0" w:type="auto"/>
            <w:hideMark/>
          </w:tcPr>
          <w:p w14:paraId="1080E234"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3B729A77"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676B5D68" w14:textId="77777777" w:rsidTr="00FB3928">
        <w:trPr>
          <w:trHeight w:val="450"/>
        </w:trPr>
        <w:tc>
          <w:tcPr>
            <w:tcW w:w="0" w:type="auto"/>
            <w:hideMark/>
          </w:tcPr>
          <w:p w14:paraId="3121299E" w14:textId="38FD5FDF"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7) </w:t>
            </w:r>
            <w:r w:rsidR="003D2E3C" w:rsidRPr="00B17A05">
              <w:rPr>
                <w:rFonts w:cs="Calibri"/>
                <w:color w:val="343434"/>
                <w:sz w:val="20"/>
                <w:szCs w:val="20"/>
                <w:lang w:val="en-US"/>
              </w:rPr>
              <w:t>Kariyer gelişimini ve kariyer yolunu tasarlar.</w:t>
            </w:r>
          </w:p>
        </w:tc>
        <w:tc>
          <w:tcPr>
            <w:tcW w:w="0" w:type="auto"/>
            <w:hideMark/>
          </w:tcPr>
          <w:p w14:paraId="60466B1D"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088813C7"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1CEB4DC1"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FB3928" w:rsidRPr="00B17A05" w14:paraId="6C1EE7E2" w14:textId="77777777" w:rsidTr="00FB3928">
        <w:tc>
          <w:tcPr>
            <w:tcW w:w="1000" w:type="pct"/>
            <w:hideMark/>
          </w:tcPr>
          <w:p w14:paraId="0A1298F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068309E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FB3928" w:rsidRPr="00B17A05" w14:paraId="50464B46" w14:textId="77777777" w:rsidTr="00FB3928">
        <w:tc>
          <w:tcPr>
            <w:tcW w:w="1000" w:type="pct"/>
            <w:hideMark/>
          </w:tcPr>
          <w:p w14:paraId="78B2BF8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7C6BD7E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33C2A99A" w14:textId="77777777" w:rsidR="00FB3928" w:rsidRPr="00B17A05" w:rsidRDefault="00FB3928" w:rsidP="00FB3928">
      <w:pPr>
        <w:spacing w:after="0" w:line="240" w:lineRule="auto"/>
        <w:rPr>
          <w:rFonts w:eastAsia="Times New Roman" w:cs="Times New Roman"/>
          <w:sz w:val="20"/>
          <w:szCs w:val="20"/>
          <w:lang w:eastAsia="tr-TR"/>
        </w:rPr>
      </w:pPr>
    </w:p>
    <w:p w14:paraId="4DF1455F"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FB3928" w:rsidRPr="00B17A05" w14:paraId="4827E743" w14:textId="77777777" w:rsidTr="00FB3928">
        <w:trPr>
          <w:trHeight w:val="525"/>
        </w:trPr>
        <w:tc>
          <w:tcPr>
            <w:tcW w:w="0" w:type="auto"/>
            <w:gridSpan w:val="3"/>
            <w:hideMark/>
          </w:tcPr>
          <w:p w14:paraId="3BFF31D7"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FB3928" w:rsidRPr="00B17A05" w14:paraId="7A921239" w14:textId="77777777" w:rsidTr="00FB3928">
        <w:trPr>
          <w:trHeight w:val="450"/>
        </w:trPr>
        <w:tc>
          <w:tcPr>
            <w:tcW w:w="390" w:type="pct"/>
            <w:hideMark/>
          </w:tcPr>
          <w:p w14:paraId="3DDFCD3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4DD12CB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6CAE6CD5"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295299" w:rsidRPr="00B17A05" w14:paraId="4882D879" w14:textId="77777777" w:rsidTr="00FB3928">
        <w:trPr>
          <w:trHeight w:val="375"/>
        </w:trPr>
        <w:tc>
          <w:tcPr>
            <w:tcW w:w="0" w:type="auto"/>
            <w:hideMark/>
          </w:tcPr>
          <w:p w14:paraId="50D215CF" w14:textId="77777777" w:rsidR="00295299" w:rsidRPr="00B17A05" w:rsidRDefault="00295299"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269B7ED7" w14:textId="77777777" w:rsidR="00295299" w:rsidRPr="00B17A05" w:rsidRDefault="00295299" w:rsidP="003E7C09">
            <w:pPr>
              <w:spacing w:line="240" w:lineRule="atLeast"/>
              <w:rPr>
                <w:rFonts w:cs="Times New Roman"/>
                <w:sz w:val="20"/>
                <w:szCs w:val="20"/>
              </w:rPr>
            </w:pPr>
            <w:r w:rsidRPr="00B17A05">
              <w:rPr>
                <w:rFonts w:cs="Times New Roman"/>
                <w:sz w:val="20"/>
                <w:szCs w:val="20"/>
              </w:rPr>
              <w:t>Sosyal hizmet uygulamaları hakkında genel değerlendirme</w:t>
            </w:r>
          </w:p>
        </w:tc>
        <w:tc>
          <w:tcPr>
            <w:tcW w:w="0" w:type="auto"/>
            <w:hideMark/>
          </w:tcPr>
          <w:p w14:paraId="365DD360" w14:textId="77777777" w:rsidR="00295299" w:rsidRPr="00B17A05" w:rsidRDefault="00295299" w:rsidP="00FB3928">
            <w:pPr>
              <w:rPr>
                <w:rFonts w:eastAsia="Times New Roman" w:cs="Times New Roman"/>
                <w:sz w:val="20"/>
                <w:szCs w:val="20"/>
                <w:lang w:eastAsia="tr-TR"/>
              </w:rPr>
            </w:pPr>
          </w:p>
        </w:tc>
      </w:tr>
      <w:tr w:rsidR="00295299" w:rsidRPr="00B17A05" w14:paraId="14F0A6C1" w14:textId="77777777" w:rsidTr="00FB3928">
        <w:trPr>
          <w:trHeight w:val="375"/>
        </w:trPr>
        <w:tc>
          <w:tcPr>
            <w:tcW w:w="0" w:type="auto"/>
            <w:hideMark/>
          </w:tcPr>
          <w:p w14:paraId="5EB7888D" w14:textId="77777777" w:rsidR="00295299" w:rsidRPr="00B17A05" w:rsidRDefault="00295299"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41FE66F5" w14:textId="77777777" w:rsidR="00295299" w:rsidRPr="00B17A05" w:rsidRDefault="00295299" w:rsidP="003E7C09">
            <w:pPr>
              <w:spacing w:line="240" w:lineRule="atLeast"/>
              <w:rPr>
                <w:rFonts w:cs="Times New Roman"/>
                <w:sz w:val="20"/>
                <w:szCs w:val="20"/>
              </w:rPr>
            </w:pPr>
            <w:r w:rsidRPr="00B17A05">
              <w:rPr>
                <w:rFonts w:cs="Times New Roman"/>
                <w:sz w:val="20"/>
                <w:szCs w:val="20"/>
              </w:rPr>
              <w:t>Haftalık Uygulama, problem alanı inceleme ve değerlendirme raporu hazırlama ve uygulama</w:t>
            </w:r>
          </w:p>
        </w:tc>
        <w:tc>
          <w:tcPr>
            <w:tcW w:w="0" w:type="auto"/>
            <w:hideMark/>
          </w:tcPr>
          <w:p w14:paraId="57C0A7C2" w14:textId="77777777" w:rsidR="00295299" w:rsidRPr="00B17A05" w:rsidRDefault="00295299" w:rsidP="00FB3928">
            <w:pPr>
              <w:rPr>
                <w:rFonts w:eastAsia="Times New Roman" w:cs="Times New Roman"/>
                <w:sz w:val="20"/>
                <w:szCs w:val="20"/>
                <w:lang w:eastAsia="tr-TR"/>
              </w:rPr>
            </w:pPr>
          </w:p>
        </w:tc>
      </w:tr>
      <w:tr w:rsidR="00295299" w:rsidRPr="00B17A05" w14:paraId="05B19CB7" w14:textId="77777777" w:rsidTr="00FB3928">
        <w:trPr>
          <w:trHeight w:val="375"/>
        </w:trPr>
        <w:tc>
          <w:tcPr>
            <w:tcW w:w="0" w:type="auto"/>
            <w:hideMark/>
          </w:tcPr>
          <w:p w14:paraId="6F39F574" w14:textId="77777777" w:rsidR="00295299" w:rsidRPr="00B17A05" w:rsidRDefault="00295299" w:rsidP="00FB3928">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1D8A5DF3" w14:textId="77777777" w:rsidR="00295299" w:rsidRPr="00B17A05" w:rsidRDefault="00295299" w:rsidP="003E7C09">
            <w:pPr>
              <w:spacing w:line="240" w:lineRule="atLeast"/>
              <w:rPr>
                <w:rFonts w:cs="Times New Roman"/>
                <w:sz w:val="20"/>
                <w:szCs w:val="20"/>
              </w:rPr>
            </w:pPr>
            <w:r w:rsidRPr="00B17A05">
              <w:rPr>
                <w:rFonts w:cs="Times New Roman"/>
                <w:sz w:val="20"/>
                <w:szCs w:val="20"/>
              </w:rPr>
              <w:t>Müdahale planı hazırlama ve uygulama</w:t>
            </w:r>
          </w:p>
        </w:tc>
        <w:tc>
          <w:tcPr>
            <w:tcW w:w="0" w:type="auto"/>
            <w:hideMark/>
          </w:tcPr>
          <w:p w14:paraId="60430206" w14:textId="77777777" w:rsidR="00295299" w:rsidRPr="00B17A05" w:rsidRDefault="00295299" w:rsidP="00FB3928">
            <w:pPr>
              <w:rPr>
                <w:rFonts w:eastAsia="Times New Roman" w:cs="Times New Roman"/>
                <w:sz w:val="20"/>
                <w:szCs w:val="20"/>
                <w:lang w:eastAsia="tr-TR"/>
              </w:rPr>
            </w:pPr>
          </w:p>
        </w:tc>
      </w:tr>
      <w:tr w:rsidR="00295299" w:rsidRPr="00B17A05" w14:paraId="6656739F" w14:textId="77777777" w:rsidTr="00FB3928">
        <w:trPr>
          <w:trHeight w:val="375"/>
        </w:trPr>
        <w:tc>
          <w:tcPr>
            <w:tcW w:w="0" w:type="auto"/>
            <w:hideMark/>
          </w:tcPr>
          <w:p w14:paraId="09D5C79D" w14:textId="77777777" w:rsidR="00295299" w:rsidRPr="00B17A05" w:rsidRDefault="00295299" w:rsidP="00FB3928">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69578F2D" w14:textId="77777777" w:rsidR="00295299" w:rsidRPr="00B17A05" w:rsidRDefault="00295299" w:rsidP="003E7C09">
            <w:pPr>
              <w:spacing w:line="240" w:lineRule="atLeast"/>
              <w:rPr>
                <w:rFonts w:cs="Times New Roman"/>
                <w:sz w:val="20"/>
                <w:szCs w:val="20"/>
              </w:rPr>
            </w:pPr>
            <w:r w:rsidRPr="00B17A05">
              <w:rPr>
                <w:rFonts w:cs="Times New Roman"/>
                <w:sz w:val="20"/>
                <w:szCs w:val="20"/>
              </w:rPr>
              <w:t>Birey ve ailelerle (mikro düzeyde) uygulama süreç raporu hazırlama ve uygulama</w:t>
            </w:r>
          </w:p>
        </w:tc>
        <w:tc>
          <w:tcPr>
            <w:tcW w:w="0" w:type="auto"/>
            <w:hideMark/>
          </w:tcPr>
          <w:p w14:paraId="5F1C9394" w14:textId="77777777" w:rsidR="00295299" w:rsidRPr="00B17A05" w:rsidRDefault="00295299" w:rsidP="00FB3928">
            <w:pPr>
              <w:rPr>
                <w:rFonts w:eastAsia="Times New Roman" w:cs="Times New Roman"/>
                <w:sz w:val="20"/>
                <w:szCs w:val="20"/>
                <w:lang w:eastAsia="tr-TR"/>
              </w:rPr>
            </w:pPr>
          </w:p>
        </w:tc>
      </w:tr>
      <w:tr w:rsidR="00295299" w:rsidRPr="00B17A05" w14:paraId="585D55F6" w14:textId="77777777" w:rsidTr="00FB3928">
        <w:trPr>
          <w:trHeight w:val="375"/>
        </w:trPr>
        <w:tc>
          <w:tcPr>
            <w:tcW w:w="0" w:type="auto"/>
            <w:hideMark/>
          </w:tcPr>
          <w:p w14:paraId="1D9E9951" w14:textId="77777777" w:rsidR="00295299" w:rsidRPr="00B17A05" w:rsidRDefault="00295299" w:rsidP="00FB3928">
            <w:pPr>
              <w:rPr>
                <w:rFonts w:eastAsia="Times New Roman" w:cs="Times New Roman"/>
                <w:sz w:val="20"/>
                <w:szCs w:val="20"/>
                <w:lang w:eastAsia="tr-TR"/>
              </w:rPr>
            </w:pPr>
            <w:r w:rsidRPr="00B17A05">
              <w:rPr>
                <w:rFonts w:eastAsia="Times New Roman" w:cs="Times New Roman"/>
                <w:sz w:val="20"/>
                <w:szCs w:val="20"/>
                <w:lang w:eastAsia="tr-TR"/>
              </w:rPr>
              <w:lastRenderedPageBreak/>
              <w:t>5</w:t>
            </w:r>
          </w:p>
        </w:tc>
        <w:tc>
          <w:tcPr>
            <w:tcW w:w="0" w:type="auto"/>
            <w:vAlign w:val="center"/>
          </w:tcPr>
          <w:p w14:paraId="686C8A3F" w14:textId="77777777" w:rsidR="00295299" w:rsidRPr="00B17A05" w:rsidRDefault="00295299" w:rsidP="003E7C09">
            <w:pPr>
              <w:spacing w:line="240" w:lineRule="atLeast"/>
              <w:rPr>
                <w:rFonts w:cs="Times New Roman"/>
                <w:sz w:val="20"/>
                <w:szCs w:val="20"/>
              </w:rPr>
            </w:pPr>
            <w:r w:rsidRPr="00B17A05">
              <w:rPr>
                <w:rFonts w:cs="Times New Roman"/>
                <w:sz w:val="20"/>
                <w:szCs w:val="20"/>
              </w:rPr>
              <w:t>Grup ve örgütlerle (mezzo düzeyde) uygulama süreç raporu hazırlama ve uygulama</w:t>
            </w:r>
          </w:p>
        </w:tc>
        <w:tc>
          <w:tcPr>
            <w:tcW w:w="0" w:type="auto"/>
            <w:hideMark/>
          </w:tcPr>
          <w:p w14:paraId="27007A37" w14:textId="77777777" w:rsidR="00295299" w:rsidRPr="00B17A05" w:rsidRDefault="00295299" w:rsidP="00FB3928">
            <w:pPr>
              <w:rPr>
                <w:rFonts w:eastAsia="Times New Roman" w:cs="Times New Roman"/>
                <w:sz w:val="20"/>
                <w:szCs w:val="20"/>
                <w:lang w:eastAsia="tr-TR"/>
              </w:rPr>
            </w:pPr>
          </w:p>
        </w:tc>
      </w:tr>
      <w:tr w:rsidR="00295299" w:rsidRPr="00B17A05" w14:paraId="50EC405C" w14:textId="77777777" w:rsidTr="00FB3928">
        <w:trPr>
          <w:trHeight w:val="375"/>
        </w:trPr>
        <w:tc>
          <w:tcPr>
            <w:tcW w:w="0" w:type="auto"/>
            <w:hideMark/>
          </w:tcPr>
          <w:p w14:paraId="0FB7B13C" w14:textId="77777777" w:rsidR="00295299" w:rsidRPr="00B17A05" w:rsidRDefault="00295299" w:rsidP="00FB3928">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15170FBC" w14:textId="77777777" w:rsidR="00295299" w:rsidRPr="00B17A05" w:rsidRDefault="00295299" w:rsidP="003E7C09">
            <w:pPr>
              <w:spacing w:line="240" w:lineRule="atLeast"/>
              <w:rPr>
                <w:rFonts w:cs="Times New Roman"/>
                <w:sz w:val="20"/>
                <w:szCs w:val="20"/>
              </w:rPr>
            </w:pPr>
            <w:r w:rsidRPr="00B17A05">
              <w:rPr>
                <w:rFonts w:cs="Times New Roman"/>
                <w:sz w:val="20"/>
                <w:szCs w:val="20"/>
              </w:rPr>
              <w:t>Topluluk ve toplumlarla (makro düzeyde) uygulama süreç raporu hazırlama ve uygulama</w:t>
            </w:r>
          </w:p>
        </w:tc>
        <w:tc>
          <w:tcPr>
            <w:tcW w:w="0" w:type="auto"/>
            <w:hideMark/>
          </w:tcPr>
          <w:p w14:paraId="30C356F8" w14:textId="77777777" w:rsidR="00295299" w:rsidRPr="00B17A05" w:rsidRDefault="00295299" w:rsidP="00FB3928">
            <w:pPr>
              <w:rPr>
                <w:rFonts w:eastAsia="Times New Roman" w:cs="Times New Roman"/>
                <w:sz w:val="20"/>
                <w:szCs w:val="20"/>
                <w:lang w:eastAsia="tr-TR"/>
              </w:rPr>
            </w:pPr>
          </w:p>
        </w:tc>
      </w:tr>
      <w:tr w:rsidR="00295299" w:rsidRPr="00B17A05" w14:paraId="51EBA112" w14:textId="77777777" w:rsidTr="00FB3928">
        <w:trPr>
          <w:trHeight w:val="375"/>
        </w:trPr>
        <w:tc>
          <w:tcPr>
            <w:tcW w:w="0" w:type="auto"/>
            <w:hideMark/>
          </w:tcPr>
          <w:p w14:paraId="126DE237" w14:textId="77777777" w:rsidR="00295299" w:rsidRPr="00B17A05" w:rsidRDefault="00295299" w:rsidP="00FB3928">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1C8C14D3" w14:textId="77777777" w:rsidR="00295299" w:rsidRPr="00B17A05" w:rsidRDefault="00295299" w:rsidP="003E7C09">
            <w:pPr>
              <w:spacing w:line="240" w:lineRule="atLeast"/>
              <w:rPr>
                <w:rFonts w:cs="Times New Roman"/>
                <w:sz w:val="20"/>
                <w:szCs w:val="20"/>
              </w:rPr>
            </w:pPr>
            <w:r w:rsidRPr="00B17A05">
              <w:rPr>
                <w:rFonts w:cs="Times New Roman"/>
                <w:sz w:val="20"/>
                <w:szCs w:val="20"/>
              </w:rPr>
              <w:t>Sosyal hizmet alanında (SHÇEK işbirliği ile) uygulama ve rapor hazırlama</w:t>
            </w:r>
          </w:p>
        </w:tc>
        <w:tc>
          <w:tcPr>
            <w:tcW w:w="0" w:type="auto"/>
            <w:hideMark/>
          </w:tcPr>
          <w:p w14:paraId="4507A903" w14:textId="77777777" w:rsidR="00295299" w:rsidRPr="00B17A05" w:rsidRDefault="00295299" w:rsidP="00FB3928">
            <w:pPr>
              <w:rPr>
                <w:rFonts w:eastAsia="Times New Roman" w:cs="Times New Roman"/>
                <w:sz w:val="20"/>
                <w:szCs w:val="20"/>
                <w:lang w:eastAsia="tr-TR"/>
              </w:rPr>
            </w:pPr>
          </w:p>
        </w:tc>
      </w:tr>
      <w:tr w:rsidR="00295299" w:rsidRPr="00B17A05" w14:paraId="07BA09FB" w14:textId="77777777" w:rsidTr="00FB3928">
        <w:trPr>
          <w:trHeight w:val="375"/>
        </w:trPr>
        <w:tc>
          <w:tcPr>
            <w:tcW w:w="0" w:type="auto"/>
            <w:hideMark/>
          </w:tcPr>
          <w:p w14:paraId="578F063B" w14:textId="77777777" w:rsidR="00295299" w:rsidRPr="00B17A05" w:rsidRDefault="00295299" w:rsidP="00FB3928">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24EEE558" w14:textId="77777777" w:rsidR="00295299" w:rsidRPr="00B17A05" w:rsidRDefault="00295299" w:rsidP="00295299">
            <w:pPr>
              <w:spacing w:line="240" w:lineRule="atLeast"/>
              <w:rPr>
                <w:rFonts w:cs="Times New Roman"/>
                <w:sz w:val="20"/>
                <w:szCs w:val="20"/>
              </w:rPr>
            </w:pPr>
            <w:r w:rsidRPr="00B17A05">
              <w:rPr>
                <w:rFonts w:cs="Times New Roman"/>
                <w:sz w:val="20"/>
                <w:szCs w:val="20"/>
              </w:rPr>
              <w:t xml:space="preserve">Ara sınav </w:t>
            </w:r>
          </w:p>
        </w:tc>
        <w:tc>
          <w:tcPr>
            <w:tcW w:w="0" w:type="auto"/>
            <w:hideMark/>
          </w:tcPr>
          <w:p w14:paraId="7BE1279F" w14:textId="77777777" w:rsidR="00295299" w:rsidRPr="00B17A05" w:rsidRDefault="00295299" w:rsidP="00FB3928">
            <w:pPr>
              <w:rPr>
                <w:rFonts w:eastAsia="Times New Roman" w:cs="Times New Roman"/>
                <w:sz w:val="20"/>
                <w:szCs w:val="20"/>
                <w:lang w:eastAsia="tr-TR"/>
              </w:rPr>
            </w:pPr>
          </w:p>
        </w:tc>
      </w:tr>
      <w:tr w:rsidR="00295299" w:rsidRPr="00B17A05" w14:paraId="1C172300" w14:textId="77777777" w:rsidTr="00FB3928">
        <w:trPr>
          <w:trHeight w:val="375"/>
        </w:trPr>
        <w:tc>
          <w:tcPr>
            <w:tcW w:w="0" w:type="auto"/>
            <w:hideMark/>
          </w:tcPr>
          <w:p w14:paraId="071DA88C" w14:textId="77777777" w:rsidR="00295299" w:rsidRPr="00B17A05" w:rsidRDefault="00295299" w:rsidP="00FB3928">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17D7A57B" w14:textId="77777777" w:rsidR="00295299" w:rsidRPr="00B17A05" w:rsidRDefault="00295299" w:rsidP="003E7C09">
            <w:pPr>
              <w:spacing w:line="240" w:lineRule="atLeast"/>
              <w:rPr>
                <w:rFonts w:cs="Times New Roman"/>
                <w:sz w:val="20"/>
                <w:szCs w:val="20"/>
              </w:rPr>
            </w:pPr>
            <w:r w:rsidRPr="00B17A05">
              <w:rPr>
                <w:rFonts w:cs="Times New Roman"/>
                <w:sz w:val="20"/>
                <w:szCs w:val="20"/>
              </w:rPr>
              <w:t>Sosyal hizmet alanında uygulama ve rapor hazırlama</w:t>
            </w:r>
          </w:p>
        </w:tc>
        <w:tc>
          <w:tcPr>
            <w:tcW w:w="0" w:type="auto"/>
            <w:hideMark/>
          </w:tcPr>
          <w:p w14:paraId="46F41003" w14:textId="77777777" w:rsidR="00295299" w:rsidRPr="00B17A05" w:rsidRDefault="00295299" w:rsidP="00FB3928">
            <w:pPr>
              <w:rPr>
                <w:rFonts w:eastAsia="Times New Roman" w:cs="Times New Roman"/>
                <w:sz w:val="20"/>
                <w:szCs w:val="20"/>
                <w:lang w:eastAsia="tr-TR"/>
              </w:rPr>
            </w:pPr>
          </w:p>
        </w:tc>
      </w:tr>
      <w:tr w:rsidR="00295299" w:rsidRPr="00B17A05" w14:paraId="597AD3E4" w14:textId="77777777" w:rsidTr="00FB3928">
        <w:trPr>
          <w:trHeight w:val="375"/>
        </w:trPr>
        <w:tc>
          <w:tcPr>
            <w:tcW w:w="0" w:type="auto"/>
            <w:hideMark/>
          </w:tcPr>
          <w:p w14:paraId="3EA67DA8" w14:textId="77777777" w:rsidR="00295299" w:rsidRPr="00B17A05" w:rsidRDefault="00295299" w:rsidP="00FB3928">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142F7AE3" w14:textId="77777777" w:rsidR="00295299" w:rsidRPr="00B17A05" w:rsidRDefault="00295299" w:rsidP="003E7C09">
            <w:pPr>
              <w:spacing w:line="240" w:lineRule="atLeast"/>
              <w:rPr>
                <w:rFonts w:cs="Times New Roman"/>
                <w:sz w:val="20"/>
                <w:szCs w:val="20"/>
              </w:rPr>
            </w:pPr>
            <w:r w:rsidRPr="00B17A05">
              <w:rPr>
                <w:rFonts w:cs="Times New Roman"/>
                <w:sz w:val="20"/>
                <w:szCs w:val="20"/>
              </w:rPr>
              <w:t>Sosyal hizmet alanında uygulama ve rapor hazırlama</w:t>
            </w:r>
          </w:p>
        </w:tc>
        <w:tc>
          <w:tcPr>
            <w:tcW w:w="0" w:type="auto"/>
            <w:hideMark/>
          </w:tcPr>
          <w:p w14:paraId="7C8A1CAB" w14:textId="77777777" w:rsidR="00295299" w:rsidRPr="00B17A05" w:rsidRDefault="00295299" w:rsidP="00FB3928">
            <w:pPr>
              <w:rPr>
                <w:rFonts w:eastAsia="Times New Roman" w:cs="Times New Roman"/>
                <w:sz w:val="20"/>
                <w:szCs w:val="20"/>
                <w:lang w:eastAsia="tr-TR"/>
              </w:rPr>
            </w:pPr>
          </w:p>
        </w:tc>
      </w:tr>
      <w:tr w:rsidR="00295299" w:rsidRPr="00B17A05" w14:paraId="2F1F7BBB" w14:textId="77777777" w:rsidTr="00FB3928">
        <w:trPr>
          <w:trHeight w:val="375"/>
        </w:trPr>
        <w:tc>
          <w:tcPr>
            <w:tcW w:w="0" w:type="auto"/>
            <w:hideMark/>
          </w:tcPr>
          <w:p w14:paraId="581FB0C3" w14:textId="77777777" w:rsidR="00295299" w:rsidRPr="00B17A05" w:rsidRDefault="00295299" w:rsidP="00FB3928">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52CD07FF" w14:textId="77777777" w:rsidR="00295299" w:rsidRPr="00B17A05" w:rsidRDefault="00295299" w:rsidP="003E7C09">
            <w:pPr>
              <w:spacing w:line="240" w:lineRule="atLeast"/>
              <w:rPr>
                <w:rFonts w:cs="Times New Roman"/>
                <w:sz w:val="20"/>
                <w:szCs w:val="20"/>
              </w:rPr>
            </w:pPr>
            <w:r w:rsidRPr="00B17A05">
              <w:rPr>
                <w:rFonts w:cs="Times New Roman"/>
                <w:sz w:val="20"/>
                <w:szCs w:val="20"/>
              </w:rPr>
              <w:t>Sosyal hizmet alanında uygulama ve rapor hazırlama</w:t>
            </w:r>
          </w:p>
        </w:tc>
        <w:tc>
          <w:tcPr>
            <w:tcW w:w="0" w:type="auto"/>
            <w:hideMark/>
          </w:tcPr>
          <w:p w14:paraId="1EB8B5B4" w14:textId="77777777" w:rsidR="00295299" w:rsidRPr="00B17A05" w:rsidRDefault="00295299" w:rsidP="00FB3928">
            <w:pPr>
              <w:rPr>
                <w:rFonts w:eastAsia="Times New Roman" w:cs="Times New Roman"/>
                <w:sz w:val="20"/>
                <w:szCs w:val="20"/>
                <w:lang w:eastAsia="tr-TR"/>
              </w:rPr>
            </w:pPr>
          </w:p>
        </w:tc>
      </w:tr>
      <w:tr w:rsidR="00295299" w:rsidRPr="00B17A05" w14:paraId="032CF635" w14:textId="77777777" w:rsidTr="00FB3928">
        <w:trPr>
          <w:trHeight w:val="375"/>
        </w:trPr>
        <w:tc>
          <w:tcPr>
            <w:tcW w:w="0" w:type="auto"/>
            <w:hideMark/>
          </w:tcPr>
          <w:p w14:paraId="65DA7765" w14:textId="77777777" w:rsidR="00295299" w:rsidRPr="00B17A05" w:rsidRDefault="00295299" w:rsidP="00FB3928">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09233BF4" w14:textId="77777777" w:rsidR="00295299" w:rsidRPr="00B17A05" w:rsidRDefault="00295299" w:rsidP="003E7C09">
            <w:pPr>
              <w:spacing w:line="240" w:lineRule="atLeast"/>
              <w:rPr>
                <w:rFonts w:cs="Times New Roman"/>
                <w:sz w:val="20"/>
                <w:szCs w:val="20"/>
              </w:rPr>
            </w:pPr>
            <w:r w:rsidRPr="00B17A05">
              <w:rPr>
                <w:rFonts w:cs="Times New Roman"/>
                <w:sz w:val="20"/>
                <w:szCs w:val="20"/>
              </w:rPr>
              <w:t>Sosyal hizmet alanında uygulama ve rapor hazırlama</w:t>
            </w:r>
          </w:p>
        </w:tc>
        <w:tc>
          <w:tcPr>
            <w:tcW w:w="0" w:type="auto"/>
            <w:hideMark/>
          </w:tcPr>
          <w:p w14:paraId="27BFC673" w14:textId="77777777" w:rsidR="00295299" w:rsidRPr="00B17A05" w:rsidRDefault="00295299" w:rsidP="00FB3928">
            <w:pPr>
              <w:rPr>
                <w:rFonts w:eastAsia="Times New Roman" w:cs="Times New Roman"/>
                <w:sz w:val="20"/>
                <w:szCs w:val="20"/>
                <w:lang w:eastAsia="tr-TR"/>
              </w:rPr>
            </w:pPr>
          </w:p>
        </w:tc>
      </w:tr>
      <w:tr w:rsidR="00295299" w:rsidRPr="00B17A05" w14:paraId="484795CF" w14:textId="77777777" w:rsidTr="00FB3928">
        <w:trPr>
          <w:trHeight w:val="375"/>
        </w:trPr>
        <w:tc>
          <w:tcPr>
            <w:tcW w:w="0" w:type="auto"/>
            <w:hideMark/>
          </w:tcPr>
          <w:p w14:paraId="6EEE0D38" w14:textId="77777777" w:rsidR="00295299" w:rsidRPr="00B17A05" w:rsidRDefault="00295299" w:rsidP="00FB3928">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3D7DFF81" w14:textId="77777777" w:rsidR="00295299" w:rsidRPr="00B17A05" w:rsidRDefault="00295299" w:rsidP="003E7C09">
            <w:pPr>
              <w:spacing w:line="240" w:lineRule="atLeast"/>
              <w:rPr>
                <w:rFonts w:cs="Times New Roman"/>
                <w:sz w:val="20"/>
                <w:szCs w:val="20"/>
              </w:rPr>
            </w:pPr>
            <w:r w:rsidRPr="00B17A05">
              <w:rPr>
                <w:rFonts w:cs="Times New Roman"/>
                <w:sz w:val="20"/>
                <w:szCs w:val="20"/>
              </w:rPr>
              <w:t>Sosyal hizmet alanında uygulama ve rapor hazırlama</w:t>
            </w:r>
          </w:p>
        </w:tc>
        <w:tc>
          <w:tcPr>
            <w:tcW w:w="0" w:type="auto"/>
            <w:hideMark/>
          </w:tcPr>
          <w:p w14:paraId="25BFC079" w14:textId="77777777" w:rsidR="00295299" w:rsidRPr="00B17A05" w:rsidRDefault="00295299" w:rsidP="00FB3928">
            <w:pPr>
              <w:rPr>
                <w:rFonts w:eastAsia="Times New Roman" w:cs="Times New Roman"/>
                <w:sz w:val="20"/>
                <w:szCs w:val="20"/>
                <w:lang w:eastAsia="tr-TR"/>
              </w:rPr>
            </w:pPr>
          </w:p>
        </w:tc>
      </w:tr>
      <w:tr w:rsidR="00295299" w:rsidRPr="00B17A05" w14:paraId="5E6EEBE7" w14:textId="77777777" w:rsidTr="00FB3928">
        <w:trPr>
          <w:trHeight w:val="375"/>
        </w:trPr>
        <w:tc>
          <w:tcPr>
            <w:tcW w:w="0" w:type="auto"/>
            <w:hideMark/>
          </w:tcPr>
          <w:p w14:paraId="7D4AF459" w14:textId="77777777" w:rsidR="00295299" w:rsidRPr="00B17A05" w:rsidRDefault="00295299" w:rsidP="00FB3928">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3F8CE57B" w14:textId="77777777" w:rsidR="00295299" w:rsidRPr="00B17A05" w:rsidRDefault="00295299" w:rsidP="003E7C09">
            <w:pPr>
              <w:spacing w:line="240" w:lineRule="atLeast"/>
              <w:rPr>
                <w:rFonts w:cs="Times New Roman"/>
                <w:sz w:val="20"/>
                <w:szCs w:val="20"/>
              </w:rPr>
            </w:pPr>
            <w:r w:rsidRPr="00B17A05">
              <w:rPr>
                <w:rFonts w:cs="Times New Roman"/>
                <w:sz w:val="20"/>
                <w:szCs w:val="20"/>
              </w:rPr>
              <w:t>Sosyal hizmet alanında uygulama ve rapor hazırlama ve genel değerlendirme</w:t>
            </w:r>
          </w:p>
        </w:tc>
        <w:tc>
          <w:tcPr>
            <w:tcW w:w="0" w:type="auto"/>
            <w:hideMark/>
          </w:tcPr>
          <w:p w14:paraId="1B4C6FEF" w14:textId="77777777" w:rsidR="00295299" w:rsidRPr="00B17A05" w:rsidRDefault="00295299" w:rsidP="00FB3928">
            <w:pPr>
              <w:rPr>
                <w:rFonts w:eastAsia="Times New Roman" w:cs="Times New Roman"/>
                <w:sz w:val="20"/>
                <w:szCs w:val="20"/>
                <w:lang w:eastAsia="tr-TR"/>
              </w:rPr>
            </w:pPr>
          </w:p>
        </w:tc>
      </w:tr>
      <w:tr w:rsidR="00FB3928" w:rsidRPr="00B17A05" w14:paraId="38596A09" w14:textId="77777777" w:rsidTr="00FB3928">
        <w:trPr>
          <w:trHeight w:val="375"/>
        </w:trPr>
        <w:tc>
          <w:tcPr>
            <w:tcW w:w="0" w:type="auto"/>
          </w:tcPr>
          <w:p w14:paraId="605CF31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68E63143" w14:textId="77777777" w:rsidR="00FB3928" w:rsidRPr="00B17A05" w:rsidRDefault="00FB3928" w:rsidP="00FB3928">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61FCBFDD" w14:textId="77777777" w:rsidR="00FB3928" w:rsidRPr="00B17A05" w:rsidRDefault="00FB3928" w:rsidP="00FB3928">
            <w:pPr>
              <w:rPr>
                <w:rFonts w:eastAsia="Times New Roman" w:cs="Times New Roman"/>
                <w:sz w:val="20"/>
                <w:szCs w:val="20"/>
                <w:lang w:eastAsia="tr-TR"/>
              </w:rPr>
            </w:pPr>
          </w:p>
        </w:tc>
      </w:tr>
    </w:tbl>
    <w:p w14:paraId="5945B28F" w14:textId="77777777" w:rsidR="00FB3928" w:rsidRPr="00B17A05" w:rsidRDefault="00FB3928" w:rsidP="00FB3928">
      <w:pPr>
        <w:spacing w:after="0" w:line="240" w:lineRule="auto"/>
        <w:rPr>
          <w:rFonts w:eastAsia="Times New Roman" w:cs="Times New Roman"/>
          <w:sz w:val="20"/>
          <w:szCs w:val="20"/>
          <w:lang w:eastAsia="tr-TR"/>
        </w:rPr>
      </w:pPr>
    </w:p>
    <w:p w14:paraId="61E0093D" w14:textId="77777777" w:rsidR="00FB3928" w:rsidRPr="00B17A05" w:rsidRDefault="00FB3928" w:rsidP="00FB3928">
      <w:pPr>
        <w:spacing w:after="0" w:line="240" w:lineRule="auto"/>
        <w:rPr>
          <w:rFonts w:eastAsia="Times New Roman" w:cs="Times New Roman"/>
          <w:sz w:val="20"/>
          <w:szCs w:val="20"/>
          <w:lang w:eastAsia="tr-TR"/>
        </w:rPr>
      </w:pPr>
    </w:p>
    <w:p w14:paraId="6ACF5B93" w14:textId="77777777" w:rsidR="00FB3928" w:rsidRPr="00B17A05" w:rsidRDefault="00FB3928" w:rsidP="00FB3928">
      <w:pPr>
        <w:spacing w:after="0" w:line="240" w:lineRule="auto"/>
        <w:rPr>
          <w:rFonts w:eastAsia="Times New Roman" w:cs="Times New Roman"/>
          <w:vanish/>
          <w:sz w:val="20"/>
          <w:szCs w:val="20"/>
          <w:lang w:eastAsia="tr-TR"/>
        </w:rPr>
      </w:pPr>
    </w:p>
    <w:p w14:paraId="2FF8FE41" w14:textId="77777777" w:rsidR="00FB3928" w:rsidRPr="00B17A05" w:rsidRDefault="00FB3928" w:rsidP="00FB3928">
      <w:pPr>
        <w:spacing w:after="0" w:line="240" w:lineRule="auto"/>
        <w:rPr>
          <w:rFonts w:eastAsia="Times New Roman" w:cs="Times New Roman"/>
          <w:sz w:val="20"/>
          <w:szCs w:val="20"/>
          <w:lang w:eastAsia="tr-TR"/>
        </w:rPr>
      </w:pPr>
    </w:p>
    <w:p w14:paraId="7E3ED428"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FB3928" w:rsidRPr="00B17A05" w14:paraId="721FC6A8" w14:textId="77777777" w:rsidTr="00FB3928">
        <w:trPr>
          <w:trHeight w:val="525"/>
        </w:trPr>
        <w:tc>
          <w:tcPr>
            <w:tcW w:w="5000" w:type="pct"/>
            <w:gridSpan w:val="3"/>
            <w:hideMark/>
          </w:tcPr>
          <w:p w14:paraId="4B5E0CD9"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FB3928" w:rsidRPr="00B17A05" w14:paraId="5CEA5817" w14:textId="77777777" w:rsidTr="00FB3928">
        <w:trPr>
          <w:trHeight w:val="450"/>
        </w:trPr>
        <w:tc>
          <w:tcPr>
            <w:tcW w:w="3268" w:type="pct"/>
            <w:hideMark/>
          </w:tcPr>
          <w:p w14:paraId="4815157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6BE5489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561E212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FB3928" w:rsidRPr="00B17A05" w14:paraId="70C7194B" w14:textId="77777777" w:rsidTr="00FB3928">
        <w:trPr>
          <w:trHeight w:val="375"/>
        </w:trPr>
        <w:tc>
          <w:tcPr>
            <w:tcW w:w="3268" w:type="pct"/>
            <w:hideMark/>
          </w:tcPr>
          <w:p w14:paraId="2542476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7ABA9E4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6456CB6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70</w:t>
            </w:r>
          </w:p>
        </w:tc>
      </w:tr>
      <w:tr w:rsidR="00FB3928" w:rsidRPr="00B17A05" w14:paraId="6E9A12FB" w14:textId="77777777" w:rsidTr="00FB3928">
        <w:trPr>
          <w:trHeight w:val="375"/>
        </w:trPr>
        <w:tc>
          <w:tcPr>
            <w:tcW w:w="3268" w:type="pct"/>
            <w:hideMark/>
          </w:tcPr>
          <w:p w14:paraId="2122466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3AF30C6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1930578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20</w:t>
            </w:r>
          </w:p>
        </w:tc>
      </w:tr>
      <w:tr w:rsidR="00FB3928" w:rsidRPr="00B17A05" w14:paraId="0F002D88" w14:textId="77777777" w:rsidTr="00FB3928">
        <w:trPr>
          <w:trHeight w:val="375"/>
        </w:trPr>
        <w:tc>
          <w:tcPr>
            <w:tcW w:w="3268" w:type="pct"/>
            <w:hideMark/>
          </w:tcPr>
          <w:p w14:paraId="27D7119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00CA584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6DA9326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10</w:t>
            </w:r>
          </w:p>
        </w:tc>
      </w:tr>
      <w:tr w:rsidR="00FB3928" w:rsidRPr="00B17A05" w14:paraId="3CA0F455" w14:textId="77777777" w:rsidTr="00FB3928">
        <w:trPr>
          <w:trHeight w:val="375"/>
        </w:trPr>
        <w:tc>
          <w:tcPr>
            <w:tcW w:w="3268" w:type="pct"/>
            <w:hideMark/>
          </w:tcPr>
          <w:p w14:paraId="14DF86C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5E419DD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651010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FB3928" w:rsidRPr="00B17A05" w14:paraId="7E813169" w14:textId="77777777" w:rsidTr="00FB3928">
        <w:trPr>
          <w:trHeight w:val="375"/>
        </w:trPr>
        <w:tc>
          <w:tcPr>
            <w:tcW w:w="3268" w:type="pct"/>
            <w:hideMark/>
          </w:tcPr>
          <w:p w14:paraId="05CA40B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3B216C2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C3F969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60</w:t>
            </w:r>
          </w:p>
        </w:tc>
      </w:tr>
      <w:tr w:rsidR="00FB3928" w:rsidRPr="00B17A05" w14:paraId="72D23A63" w14:textId="77777777" w:rsidTr="00FB3928">
        <w:trPr>
          <w:trHeight w:val="375"/>
        </w:trPr>
        <w:tc>
          <w:tcPr>
            <w:tcW w:w="3268" w:type="pct"/>
            <w:hideMark/>
          </w:tcPr>
          <w:p w14:paraId="3D51947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7DB859E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45F307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40</w:t>
            </w:r>
          </w:p>
        </w:tc>
      </w:tr>
      <w:tr w:rsidR="00FB3928" w:rsidRPr="00B17A05" w14:paraId="42762400" w14:textId="77777777" w:rsidTr="00FB3928">
        <w:trPr>
          <w:trHeight w:val="375"/>
        </w:trPr>
        <w:tc>
          <w:tcPr>
            <w:tcW w:w="3268" w:type="pct"/>
            <w:hideMark/>
          </w:tcPr>
          <w:p w14:paraId="0616D1E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347FD1D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6A27BD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494FEA9E" w14:textId="77777777" w:rsidR="00FB3928" w:rsidRPr="00B17A05" w:rsidRDefault="00FB3928" w:rsidP="00FB3928">
      <w:pPr>
        <w:spacing w:after="0" w:line="240" w:lineRule="auto"/>
        <w:rPr>
          <w:rFonts w:eastAsia="Times New Roman" w:cs="Times New Roman"/>
          <w:sz w:val="20"/>
          <w:szCs w:val="20"/>
          <w:lang w:eastAsia="tr-TR"/>
        </w:rPr>
      </w:pPr>
    </w:p>
    <w:p w14:paraId="19E88857"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FB3928" w:rsidRPr="00B17A05" w14:paraId="54A2CF5B" w14:textId="77777777" w:rsidTr="00FB3928">
        <w:trPr>
          <w:trHeight w:val="375"/>
        </w:trPr>
        <w:tc>
          <w:tcPr>
            <w:tcW w:w="6000" w:type="dxa"/>
            <w:hideMark/>
          </w:tcPr>
          <w:p w14:paraId="08C33C63" w14:textId="77777777" w:rsidR="00FB3928" w:rsidRPr="00B17A05" w:rsidRDefault="00FB3928" w:rsidP="00FB3928">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44F06015" w14:textId="77777777" w:rsidR="00FB3928" w:rsidRPr="00B17A05" w:rsidRDefault="00FB3928" w:rsidP="00FB3928">
            <w:pPr>
              <w:rPr>
                <w:rFonts w:eastAsia="Times New Roman" w:cs="Times New Roman"/>
                <w:sz w:val="20"/>
                <w:szCs w:val="20"/>
              </w:rPr>
            </w:pPr>
            <w:r w:rsidRPr="00B17A05">
              <w:rPr>
                <w:rFonts w:eastAsia="Times New Roman" w:cs="Times New Roman"/>
                <w:sz w:val="20"/>
                <w:szCs w:val="20"/>
              </w:rPr>
              <w:t>Temel Mesleki Dersler</w:t>
            </w:r>
          </w:p>
        </w:tc>
      </w:tr>
    </w:tbl>
    <w:p w14:paraId="04F9CC13" w14:textId="77777777" w:rsidR="00FB3928" w:rsidRPr="00B17A05" w:rsidRDefault="00FB3928" w:rsidP="00FB3928">
      <w:pPr>
        <w:spacing w:after="0" w:line="240" w:lineRule="auto"/>
        <w:rPr>
          <w:rFonts w:eastAsia="Times New Roman" w:cs="Times New Roman"/>
          <w:sz w:val="20"/>
          <w:szCs w:val="20"/>
          <w:lang w:eastAsia="tr-TR"/>
        </w:rPr>
      </w:pPr>
    </w:p>
    <w:p w14:paraId="7E16AB99"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FB3928" w:rsidRPr="00B17A05" w14:paraId="1B212769" w14:textId="77777777" w:rsidTr="00FB3928">
        <w:trPr>
          <w:trHeight w:val="525"/>
        </w:trPr>
        <w:tc>
          <w:tcPr>
            <w:tcW w:w="0" w:type="auto"/>
            <w:gridSpan w:val="7"/>
            <w:hideMark/>
          </w:tcPr>
          <w:p w14:paraId="46C1FD59" w14:textId="77777777" w:rsidR="00FB3928" w:rsidRPr="00B17A05" w:rsidRDefault="00FB3928" w:rsidP="00FB3928">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FB3928" w:rsidRPr="00B17A05" w14:paraId="7B649FFB" w14:textId="77777777" w:rsidTr="00FB3928">
        <w:tc>
          <w:tcPr>
            <w:tcW w:w="6785" w:type="dxa"/>
            <w:gridSpan w:val="2"/>
          </w:tcPr>
          <w:p w14:paraId="61F1A615" w14:textId="77777777" w:rsidR="00FB3928" w:rsidRPr="00B17A05" w:rsidRDefault="00295299" w:rsidP="00FB3928">
            <w:pPr>
              <w:jc w:val="both"/>
              <w:rPr>
                <w:rFonts w:cs="Times New Roman"/>
                <w:b/>
                <w:sz w:val="20"/>
                <w:szCs w:val="20"/>
              </w:rPr>
            </w:pPr>
            <w:r w:rsidRPr="00B17A05">
              <w:rPr>
                <w:rFonts w:cs="Times New Roman"/>
                <w:b/>
                <w:sz w:val="20"/>
                <w:szCs w:val="20"/>
              </w:rPr>
              <w:t>Mesleki uygulama III</w:t>
            </w:r>
            <w:r w:rsidR="00FB3928" w:rsidRPr="00B17A05">
              <w:rPr>
                <w:rFonts w:cs="Times New Roman"/>
                <w:b/>
                <w:sz w:val="20"/>
                <w:szCs w:val="20"/>
              </w:rPr>
              <w:t>- Program Öğrenme Çıktıları İlişkisi</w:t>
            </w:r>
          </w:p>
        </w:tc>
        <w:tc>
          <w:tcPr>
            <w:tcW w:w="2455" w:type="dxa"/>
            <w:gridSpan w:val="5"/>
          </w:tcPr>
          <w:p w14:paraId="0E7D63A6" w14:textId="77777777" w:rsidR="00FB3928" w:rsidRPr="00B17A05" w:rsidRDefault="00FB3928" w:rsidP="00FB3928">
            <w:pPr>
              <w:jc w:val="both"/>
              <w:rPr>
                <w:rFonts w:cs="Times New Roman"/>
                <w:b/>
                <w:sz w:val="20"/>
                <w:szCs w:val="20"/>
              </w:rPr>
            </w:pPr>
            <w:r w:rsidRPr="00B17A05">
              <w:rPr>
                <w:rFonts w:cs="Times New Roman"/>
                <w:b/>
                <w:sz w:val="20"/>
                <w:szCs w:val="20"/>
              </w:rPr>
              <w:t>Değerlendirme</w:t>
            </w:r>
          </w:p>
        </w:tc>
      </w:tr>
      <w:tr w:rsidR="00FB3928" w:rsidRPr="00B17A05" w14:paraId="2EBDB3F5" w14:textId="77777777" w:rsidTr="00FB3928">
        <w:tc>
          <w:tcPr>
            <w:tcW w:w="6785" w:type="dxa"/>
            <w:gridSpan w:val="2"/>
          </w:tcPr>
          <w:p w14:paraId="5E5A67BA" w14:textId="77777777" w:rsidR="00FB3928" w:rsidRPr="00B17A05" w:rsidRDefault="00FB3928" w:rsidP="00FB3928">
            <w:pPr>
              <w:jc w:val="both"/>
              <w:rPr>
                <w:rFonts w:cs="Times New Roman"/>
                <w:sz w:val="20"/>
                <w:szCs w:val="20"/>
              </w:rPr>
            </w:pPr>
            <w:r w:rsidRPr="00B17A05">
              <w:rPr>
                <w:rFonts w:cs="Times New Roman"/>
                <w:b/>
                <w:sz w:val="20"/>
                <w:szCs w:val="20"/>
              </w:rPr>
              <w:t>Program Öğrenme Çıktıları</w:t>
            </w:r>
          </w:p>
        </w:tc>
        <w:tc>
          <w:tcPr>
            <w:tcW w:w="491" w:type="dxa"/>
          </w:tcPr>
          <w:p w14:paraId="4D4A3B0A" w14:textId="77777777" w:rsidR="00FB3928" w:rsidRPr="00B17A05" w:rsidRDefault="00FB3928" w:rsidP="00FB3928">
            <w:pPr>
              <w:jc w:val="both"/>
              <w:rPr>
                <w:rFonts w:cs="Times New Roman"/>
                <w:b/>
                <w:sz w:val="20"/>
                <w:szCs w:val="20"/>
              </w:rPr>
            </w:pPr>
            <w:r w:rsidRPr="00B17A05">
              <w:rPr>
                <w:rFonts w:cs="Times New Roman"/>
                <w:b/>
                <w:sz w:val="20"/>
                <w:szCs w:val="20"/>
              </w:rPr>
              <w:t>1</w:t>
            </w:r>
          </w:p>
        </w:tc>
        <w:tc>
          <w:tcPr>
            <w:tcW w:w="491" w:type="dxa"/>
          </w:tcPr>
          <w:p w14:paraId="33C7BAC3" w14:textId="77777777" w:rsidR="00FB3928" w:rsidRPr="00B17A05" w:rsidRDefault="00FB3928" w:rsidP="00FB3928">
            <w:pPr>
              <w:jc w:val="both"/>
              <w:rPr>
                <w:rFonts w:cs="Times New Roman"/>
                <w:b/>
                <w:sz w:val="20"/>
                <w:szCs w:val="20"/>
              </w:rPr>
            </w:pPr>
            <w:r w:rsidRPr="00B17A05">
              <w:rPr>
                <w:rFonts w:cs="Times New Roman"/>
                <w:b/>
                <w:sz w:val="20"/>
                <w:szCs w:val="20"/>
              </w:rPr>
              <w:t>2</w:t>
            </w:r>
          </w:p>
        </w:tc>
        <w:tc>
          <w:tcPr>
            <w:tcW w:w="491" w:type="dxa"/>
          </w:tcPr>
          <w:p w14:paraId="1054934C" w14:textId="77777777" w:rsidR="00FB3928" w:rsidRPr="00B17A05" w:rsidRDefault="00FB3928" w:rsidP="00FB3928">
            <w:pPr>
              <w:jc w:val="both"/>
              <w:rPr>
                <w:rFonts w:cs="Times New Roman"/>
                <w:b/>
                <w:sz w:val="20"/>
                <w:szCs w:val="20"/>
              </w:rPr>
            </w:pPr>
            <w:r w:rsidRPr="00B17A05">
              <w:rPr>
                <w:rFonts w:cs="Times New Roman"/>
                <w:b/>
                <w:sz w:val="20"/>
                <w:szCs w:val="20"/>
              </w:rPr>
              <w:t>3</w:t>
            </w:r>
          </w:p>
        </w:tc>
        <w:tc>
          <w:tcPr>
            <w:tcW w:w="491" w:type="dxa"/>
          </w:tcPr>
          <w:p w14:paraId="17A396E4" w14:textId="77777777" w:rsidR="00FB3928" w:rsidRPr="00B17A05" w:rsidRDefault="00FB3928" w:rsidP="00FB3928">
            <w:pPr>
              <w:jc w:val="both"/>
              <w:rPr>
                <w:rFonts w:cs="Times New Roman"/>
                <w:b/>
                <w:sz w:val="20"/>
                <w:szCs w:val="20"/>
              </w:rPr>
            </w:pPr>
            <w:r w:rsidRPr="00B17A05">
              <w:rPr>
                <w:rFonts w:cs="Times New Roman"/>
                <w:b/>
                <w:sz w:val="20"/>
                <w:szCs w:val="20"/>
              </w:rPr>
              <w:t>4</w:t>
            </w:r>
          </w:p>
        </w:tc>
        <w:tc>
          <w:tcPr>
            <w:tcW w:w="491" w:type="dxa"/>
          </w:tcPr>
          <w:p w14:paraId="79E058DB" w14:textId="77777777" w:rsidR="00FB3928" w:rsidRPr="00B17A05" w:rsidRDefault="00FB3928" w:rsidP="00FB3928">
            <w:pPr>
              <w:jc w:val="both"/>
              <w:rPr>
                <w:rFonts w:cs="Times New Roman"/>
                <w:b/>
                <w:sz w:val="20"/>
                <w:szCs w:val="20"/>
              </w:rPr>
            </w:pPr>
            <w:r w:rsidRPr="00B17A05">
              <w:rPr>
                <w:rFonts w:cs="Times New Roman"/>
                <w:b/>
                <w:sz w:val="20"/>
                <w:szCs w:val="20"/>
              </w:rPr>
              <w:t>5</w:t>
            </w:r>
          </w:p>
        </w:tc>
      </w:tr>
      <w:tr w:rsidR="00295299" w:rsidRPr="00B17A05" w14:paraId="741B62C8" w14:textId="77777777" w:rsidTr="00FB3928">
        <w:trPr>
          <w:trHeight w:val="303"/>
        </w:trPr>
        <w:tc>
          <w:tcPr>
            <w:tcW w:w="554" w:type="dxa"/>
            <w:vAlign w:val="center"/>
          </w:tcPr>
          <w:p w14:paraId="3EAD9525" w14:textId="77777777" w:rsidR="00295299" w:rsidRPr="00B17A05" w:rsidRDefault="00295299" w:rsidP="00FB3928">
            <w:pPr>
              <w:rPr>
                <w:rFonts w:cs="Times New Roman"/>
                <w:b/>
                <w:sz w:val="20"/>
                <w:szCs w:val="20"/>
              </w:rPr>
            </w:pPr>
            <w:r w:rsidRPr="00B17A05">
              <w:rPr>
                <w:rFonts w:cs="Times New Roman"/>
                <w:b/>
                <w:sz w:val="20"/>
                <w:szCs w:val="20"/>
              </w:rPr>
              <w:t>1</w:t>
            </w:r>
          </w:p>
        </w:tc>
        <w:tc>
          <w:tcPr>
            <w:tcW w:w="6231" w:type="dxa"/>
            <w:vAlign w:val="center"/>
          </w:tcPr>
          <w:p w14:paraId="243F8FCC" w14:textId="77777777" w:rsidR="00295299" w:rsidRPr="00B17A05" w:rsidRDefault="00295299" w:rsidP="00FB3928">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357C5968" w14:textId="77777777" w:rsidR="00295299" w:rsidRPr="00B17A05" w:rsidRDefault="00295299" w:rsidP="003E7C09">
            <w:pPr>
              <w:spacing w:after="200" w:line="276" w:lineRule="auto"/>
              <w:jc w:val="both"/>
              <w:rPr>
                <w:rFonts w:eastAsiaTheme="minorHAnsi" w:cs="Times New Roman"/>
                <w:b/>
                <w:sz w:val="20"/>
                <w:szCs w:val="20"/>
                <w:lang w:eastAsia="en-US"/>
              </w:rPr>
            </w:pPr>
          </w:p>
        </w:tc>
        <w:tc>
          <w:tcPr>
            <w:tcW w:w="491" w:type="dxa"/>
          </w:tcPr>
          <w:p w14:paraId="7E7EAB84" w14:textId="77777777" w:rsidR="00295299" w:rsidRPr="00B17A05" w:rsidRDefault="00295299" w:rsidP="003E7C09">
            <w:pPr>
              <w:spacing w:after="200" w:line="276" w:lineRule="auto"/>
              <w:jc w:val="both"/>
              <w:rPr>
                <w:rFonts w:eastAsiaTheme="minorHAnsi" w:cs="Times New Roman"/>
                <w:b/>
                <w:sz w:val="20"/>
                <w:szCs w:val="20"/>
                <w:lang w:eastAsia="en-US"/>
              </w:rPr>
            </w:pPr>
          </w:p>
        </w:tc>
        <w:tc>
          <w:tcPr>
            <w:tcW w:w="491" w:type="dxa"/>
          </w:tcPr>
          <w:p w14:paraId="5C86E4C2" w14:textId="77777777" w:rsidR="00295299" w:rsidRPr="00B17A05" w:rsidRDefault="00295299" w:rsidP="003E7C09">
            <w:pPr>
              <w:spacing w:after="200" w:line="276" w:lineRule="auto"/>
              <w:jc w:val="both"/>
              <w:rPr>
                <w:rFonts w:eastAsiaTheme="minorHAnsi" w:cs="Times New Roman"/>
                <w:b/>
                <w:sz w:val="20"/>
                <w:szCs w:val="20"/>
                <w:lang w:eastAsia="en-US"/>
              </w:rPr>
            </w:pPr>
          </w:p>
        </w:tc>
        <w:tc>
          <w:tcPr>
            <w:tcW w:w="491" w:type="dxa"/>
          </w:tcPr>
          <w:p w14:paraId="3E02BF6B" w14:textId="77777777" w:rsidR="00295299" w:rsidRPr="00B17A05" w:rsidRDefault="00295299" w:rsidP="003E7C09">
            <w:pPr>
              <w:spacing w:after="200" w:line="276" w:lineRule="auto"/>
              <w:jc w:val="both"/>
              <w:rPr>
                <w:rFonts w:eastAsiaTheme="minorHAnsi" w:cs="Times New Roman"/>
                <w:b/>
                <w:sz w:val="20"/>
                <w:szCs w:val="20"/>
                <w:lang w:eastAsia="en-US"/>
              </w:rPr>
            </w:pPr>
          </w:p>
        </w:tc>
        <w:tc>
          <w:tcPr>
            <w:tcW w:w="491" w:type="dxa"/>
          </w:tcPr>
          <w:p w14:paraId="0A7636A7" w14:textId="77777777" w:rsidR="00295299" w:rsidRPr="00B17A05" w:rsidRDefault="00295299" w:rsidP="003E7C0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295299" w:rsidRPr="00B17A05" w14:paraId="2900E2FD" w14:textId="77777777" w:rsidTr="00FB3928">
        <w:trPr>
          <w:trHeight w:val="303"/>
        </w:trPr>
        <w:tc>
          <w:tcPr>
            <w:tcW w:w="554" w:type="dxa"/>
            <w:vAlign w:val="center"/>
          </w:tcPr>
          <w:p w14:paraId="59A982BF" w14:textId="77777777" w:rsidR="00295299" w:rsidRPr="00B17A05" w:rsidRDefault="00295299" w:rsidP="00FB3928">
            <w:pPr>
              <w:rPr>
                <w:rFonts w:cs="Times New Roman"/>
                <w:b/>
                <w:sz w:val="20"/>
                <w:szCs w:val="20"/>
              </w:rPr>
            </w:pPr>
            <w:r w:rsidRPr="00B17A05">
              <w:rPr>
                <w:rFonts w:cs="Times New Roman"/>
                <w:b/>
                <w:sz w:val="20"/>
                <w:szCs w:val="20"/>
              </w:rPr>
              <w:t>2</w:t>
            </w:r>
          </w:p>
        </w:tc>
        <w:tc>
          <w:tcPr>
            <w:tcW w:w="6231" w:type="dxa"/>
            <w:vAlign w:val="center"/>
          </w:tcPr>
          <w:p w14:paraId="5709CF66" w14:textId="77777777" w:rsidR="00295299" w:rsidRPr="00B17A05" w:rsidRDefault="00295299" w:rsidP="00FB3928">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2E66591E" w14:textId="77777777" w:rsidR="00295299" w:rsidRPr="00B17A05" w:rsidRDefault="00295299" w:rsidP="003E7C09">
            <w:pPr>
              <w:spacing w:after="200" w:line="276" w:lineRule="auto"/>
              <w:jc w:val="both"/>
              <w:rPr>
                <w:rFonts w:eastAsiaTheme="minorHAnsi" w:cs="Times New Roman"/>
                <w:b/>
                <w:sz w:val="20"/>
                <w:szCs w:val="20"/>
                <w:lang w:eastAsia="en-US"/>
              </w:rPr>
            </w:pPr>
          </w:p>
        </w:tc>
        <w:tc>
          <w:tcPr>
            <w:tcW w:w="491" w:type="dxa"/>
          </w:tcPr>
          <w:p w14:paraId="27759E4E" w14:textId="77777777" w:rsidR="00295299" w:rsidRPr="00B17A05" w:rsidRDefault="00295299" w:rsidP="003E7C09">
            <w:pPr>
              <w:spacing w:after="200" w:line="276" w:lineRule="auto"/>
              <w:jc w:val="both"/>
              <w:rPr>
                <w:rFonts w:eastAsiaTheme="minorHAnsi" w:cs="Times New Roman"/>
                <w:b/>
                <w:sz w:val="20"/>
                <w:szCs w:val="20"/>
                <w:lang w:eastAsia="en-US"/>
              </w:rPr>
            </w:pPr>
          </w:p>
        </w:tc>
        <w:tc>
          <w:tcPr>
            <w:tcW w:w="491" w:type="dxa"/>
          </w:tcPr>
          <w:p w14:paraId="6646D7F9" w14:textId="77777777" w:rsidR="00295299" w:rsidRPr="00B17A05" w:rsidRDefault="00295299" w:rsidP="003E7C09">
            <w:pPr>
              <w:spacing w:after="200" w:line="276" w:lineRule="auto"/>
              <w:jc w:val="both"/>
              <w:rPr>
                <w:rFonts w:eastAsiaTheme="minorHAnsi" w:cs="Times New Roman"/>
                <w:b/>
                <w:sz w:val="20"/>
                <w:szCs w:val="20"/>
                <w:lang w:eastAsia="en-US"/>
              </w:rPr>
            </w:pPr>
          </w:p>
        </w:tc>
        <w:tc>
          <w:tcPr>
            <w:tcW w:w="491" w:type="dxa"/>
          </w:tcPr>
          <w:p w14:paraId="46D849CB" w14:textId="77777777" w:rsidR="00295299" w:rsidRPr="00B17A05" w:rsidRDefault="00295299" w:rsidP="003E7C09">
            <w:pPr>
              <w:spacing w:after="200" w:line="276" w:lineRule="auto"/>
              <w:jc w:val="both"/>
              <w:rPr>
                <w:rFonts w:eastAsiaTheme="minorHAnsi" w:cs="Times New Roman"/>
                <w:b/>
                <w:sz w:val="20"/>
                <w:szCs w:val="20"/>
                <w:lang w:eastAsia="en-US"/>
              </w:rPr>
            </w:pPr>
          </w:p>
        </w:tc>
        <w:tc>
          <w:tcPr>
            <w:tcW w:w="491" w:type="dxa"/>
          </w:tcPr>
          <w:p w14:paraId="7293BE85" w14:textId="77777777" w:rsidR="00295299" w:rsidRPr="00B17A05" w:rsidRDefault="00295299" w:rsidP="003E7C0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295299" w:rsidRPr="00B17A05" w14:paraId="2FF83BAC" w14:textId="77777777" w:rsidTr="00FB3928">
        <w:trPr>
          <w:trHeight w:val="303"/>
        </w:trPr>
        <w:tc>
          <w:tcPr>
            <w:tcW w:w="554" w:type="dxa"/>
            <w:vAlign w:val="center"/>
          </w:tcPr>
          <w:p w14:paraId="2210C254" w14:textId="77777777" w:rsidR="00295299" w:rsidRPr="00B17A05" w:rsidRDefault="00295299" w:rsidP="00FB3928">
            <w:pPr>
              <w:rPr>
                <w:rFonts w:cs="Times New Roman"/>
                <w:b/>
                <w:sz w:val="20"/>
                <w:szCs w:val="20"/>
              </w:rPr>
            </w:pPr>
            <w:r w:rsidRPr="00B17A05">
              <w:rPr>
                <w:rFonts w:cs="Times New Roman"/>
                <w:b/>
                <w:sz w:val="20"/>
                <w:szCs w:val="20"/>
              </w:rPr>
              <w:t>3</w:t>
            </w:r>
          </w:p>
        </w:tc>
        <w:tc>
          <w:tcPr>
            <w:tcW w:w="6231" w:type="dxa"/>
            <w:vAlign w:val="center"/>
          </w:tcPr>
          <w:p w14:paraId="77FBCFC1" w14:textId="77777777" w:rsidR="00295299" w:rsidRPr="00B17A05" w:rsidRDefault="00295299" w:rsidP="00FB3928">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125E04A5" w14:textId="77777777" w:rsidR="00295299" w:rsidRPr="00B17A05" w:rsidRDefault="00295299" w:rsidP="003E7C09">
            <w:pPr>
              <w:spacing w:after="200" w:line="276" w:lineRule="auto"/>
              <w:jc w:val="both"/>
              <w:rPr>
                <w:rFonts w:eastAsiaTheme="minorHAnsi" w:cs="Times New Roman"/>
                <w:b/>
                <w:sz w:val="20"/>
                <w:szCs w:val="20"/>
                <w:lang w:eastAsia="en-US"/>
              </w:rPr>
            </w:pPr>
          </w:p>
        </w:tc>
        <w:tc>
          <w:tcPr>
            <w:tcW w:w="491" w:type="dxa"/>
          </w:tcPr>
          <w:p w14:paraId="3BE4E637" w14:textId="77777777" w:rsidR="00295299" w:rsidRPr="00B17A05" w:rsidRDefault="00295299" w:rsidP="003E7C09">
            <w:pPr>
              <w:spacing w:after="200" w:line="276" w:lineRule="auto"/>
              <w:jc w:val="both"/>
              <w:rPr>
                <w:rFonts w:eastAsiaTheme="minorHAnsi" w:cs="Times New Roman"/>
                <w:b/>
                <w:sz w:val="20"/>
                <w:szCs w:val="20"/>
                <w:lang w:eastAsia="en-US"/>
              </w:rPr>
            </w:pPr>
          </w:p>
        </w:tc>
        <w:tc>
          <w:tcPr>
            <w:tcW w:w="491" w:type="dxa"/>
          </w:tcPr>
          <w:p w14:paraId="57608F44" w14:textId="77777777" w:rsidR="00295299" w:rsidRPr="00B17A05" w:rsidRDefault="00295299" w:rsidP="003E7C09">
            <w:pPr>
              <w:spacing w:after="200" w:line="276" w:lineRule="auto"/>
              <w:jc w:val="both"/>
              <w:rPr>
                <w:rFonts w:eastAsiaTheme="minorHAnsi" w:cs="Times New Roman"/>
                <w:b/>
                <w:sz w:val="20"/>
                <w:szCs w:val="20"/>
                <w:lang w:eastAsia="en-US"/>
              </w:rPr>
            </w:pPr>
          </w:p>
        </w:tc>
        <w:tc>
          <w:tcPr>
            <w:tcW w:w="491" w:type="dxa"/>
          </w:tcPr>
          <w:p w14:paraId="2E6501E4" w14:textId="77777777" w:rsidR="00295299" w:rsidRPr="00B17A05" w:rsidRDefault="00295299" w:rsidP="003E7C09">
            <w:pPr>
              <w:spacing w:after="200" w:line="276" w:lineRule="auto"/>
              <w:jc w:val="both"/>
              <w:rPr>
                <w:rFonts w:eastAsiaTheme="minorHAnsi" w:cs="Times New Roman"/>
                <w:b/>
                <w:sz w:val="20"/>
                <w:szCs w:val="20"/>
                <w:lang w:eastAsia="en-US"/>
              </w:rPr>
            </w:pPr>
          </w:p>
        </w:tc>
        <w:tc>
          <w:tcPr>
            <w:tcW w:w="491" w:type="dxa"/>
          </w:tcPr>
          <w:p w14:paraId="740647AA" w14:textId="77777777" w:rsidR="00295299" w:rsidRPr="00B17A05" w:rsidRDefault="00295299" w:rsidP="003E7C0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295299" w:rsidRPr="00B17A05" w14:paraId="54F41120" w14:textId="77777777" w:rsidTr="00FB3928">
        <w:trPr>
          <w:trHeight w:val="303"/>
        </w:trPr>
        <w:tc>
          <w:tcPr>
            <w:tcW w:w="554" w:type="dxa"/>
            <w:vAlign w:val="center"/>
          </w:tcPr>
          <w:p w14:paraId="6115F326" w14:textId="77777777" w:rsidR="00295299" w:rsidRPr="00B17A05" w:rsidRDefault="00295299" w:rsidP="00FB3928">
            <w:pPr>
              <w:rPr>
                <w:rFonts w:cs="Times New Roman"/>
                <w:b/>
                <w:sz w:val="20"/>
                <w:szCs w:val="20"/>
              </w:rPr>
            </w:pPr>
            <w:r w:rsidRPr="00B17A05">
              <w:rPr>
                <w:rFonts w:cs="Times New Roman"/>
                <w:b/>
                <w:sz w:val="20"/>
                <w:szCs w:val="20"/>
              </w:rPr>
              <w:t>4</w:t>
            </w:r>
          </w:p>
        </w:tc>
        <w:tc>
          <w:tcPr>
            <w:tcW w:w="6231" w:type="dxa"/>
            <w:vAlign w:val="center"/>
          </w:tcPr>
          <w:p w14:paraId="221DE574" w14:textId="77777777" w:rsidR="00295299" w:rsidRPr="00B17A05" w:rsidRDefault="00295299" w:rsidP="00FB3928">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6FF85526" w14:textId="77777777" w:rsidR="00295299" w:rsidRPr="00B17A05" w:rsidRDefault="00295299" w:rsidP="003E7C09">
            <w:pPr>
              <w:spacing w:after="200" w:line="276" w:lineRule="auto"/>
              <w:jc w:val="both"/>
              <w:rPr>
                <w:rFonts w:eastAsiaTheme="minorHAnsi" w:cs="Times New Roman"/>
                <w:b/>
                <w:sz w:val="20"/>
                <w:szCs w:val="20"/>
                <w:lang w:eastAsia="en-US"/>
              </w:rPr>
            </w:pPr>
          </w:p>
        </w:tc>
        <w:tc>
          <w:tcPr>
            <w:tcW w:w="491" w:type="dxa"/>
          </w:tcPr>
          <w:p w14:paraId="24E793FC" w14:textId="77777777" w:rsidR="00295299" w:rsidRPr="00B17A05" w:rsidRDefault="00295299" w:rsidP="003E7C09">
            <w:pPr>
              <w:spacing w:after="200" w:line="276" w:lineRule="auto"/>
              <w:jc w:val="both"/>
              <w:rPr>
                <w:rFonts w:eastAsiaTheme="minorHAnsi" w:cs="Times New Roman"/>
                <w:b/>
                <w:sz w:val="20"/>
                <w:szCs w:val="20"/>
                <w:lang w:eastAsia="en-US"/>
              </w:rPr>
            </w:pPr>
          </w:p>
        </w:tc>
        <w:tc>
          <w:tcPr>
            <w:tcW w:w="491" w:type="dxa"/>
          </w:tcPr>
          <w:p w14:paraId="6324E3B7" w14:textId="77777777" w:rsidR="00295299" w:rsidRPr="00B17A05" w:rsidRDefault="00295299" w:rsidP="003E7C09">
            <w:pPr>
              <w:spacing w:after="200" w:line="276" w:lineRule="auto"/>
              <w:jc w:val="both"/>
              <w:rPr>
                <w:rFonts w:eastAsiaTheme="minorHAnsi" w:cs="Times New Roman"/>
                <w:b/>
                <w:sz w:val="20"/>
                <w:szCs w:val="20"/>
                <w:lang w:eastAsia="en-US"/>
              </w:rPr>
            </w:pPr>
          </w:p>
        </w:tc>
        <w:tc>
          <w:tcPr>
            <w:tcW w:w="491" w:type="dxa"/>
          </w:tcPr>
          <w:p w14:paraId="1940D407" w14:textId="77777777" w:rsidR="00295299" w:rsidRPr="00B17A05" w:rsidRDefault="00295299" w:rsidP="003E7C09">
            <w:pPr>
              <w:spacing w:after="200" w:line="276" w:lineRule="auto"/>
              <w:jc w:val="both"/>
              <w:rPr>
                <w:rFonts w:eastAsiaTheme="minorHAnsi" w:cs="Times New Roman"/>
                <w:b/>
                <w:sz w:val="20"/>
                <w:szCs w:val="20"/>
                <w:lang w:eastAsia="en-US"/>
              </w:rPr>
            </w:pPr>
          </w:p>
        </w:tc>
        <w:tc>
          <w:tcPr>
            <w:tcW w:w="491" w:type="dxa"/>
          </w:tcPr>
          <w:p w14:paraId="6712BD46" w14:textId="77777777" w:rsidR="00295299" w:rsidRPr="00B17A05" w:rsidRDefault="00295299" w:rsidP="003E7C0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295299" w:rsidRPr="00B17A05" w14:paraId="185C2055" w14:textId="77777777" w:rsidTr="00FB3928">
        <w:trPr>
          <w:trHeight w:val="303"/>
        </w:trPr>
        <w:tc>
          <w:tcPr>
            <w:tcW w:w="554" w:type="dxa"/>
            <w:vAlign w:val="center"/>
          </w:tcPr>
          <w:p w14:paraId="3241EBA4" w14:textId="77777777" w:rsidR="00295299" w:rsidRPr="00B17A05" w:rsidRDefault="00295299" w:rsidP="00FB3928">
            <w:pPr>
              <w:rPr>
                <w:rFonts w:cs="Times New Roman"/>
                <w:b/>
                <w:sz w:val="20"/>
                <w:szCs w:val="20"/>
              </w:rPr>
            </w:pPr>
            <w:r w:rsidRPr="00B17A05">
              <w:rPr>
                <w:rFonts w:cs="Times New Roman"/>
                <w:b/>
                <w:sz w:val="20"/>
                <w:szCs w:val="20"/>
              </w:rPr>
              <w:lastRenderedPageBreak/>
              <w:t>5</w:t>
            </w:r>
          </w:p>
        </w:tc>
        <w:tc>
          <w:tcPr>
            <w:tcW w:w="6231" w:type="dxa"/>
            <w:vAlign w:val="center"/>
          </w:tcPr>
          <w:p w14:paraId="25F9C573" w14:textId="77777777" w:rsidR="00295299" w:rsidRPr="00B17A05" w:rsidRDefault="00295299" w:rsidP="00FB3928">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7A18A291" w14:textId="77777777" w:rsidR="00295299" w:rsidRPr="00B17A05" w:rsidRDefault="00295299" w:rsidP="003E7C09">
            <w:pPr>
              <w:spacing w:after="200" w:line="276" w:lineRule="auto"/>
              <w:jc w:val="both"/>
              <w:rPr>
                <w:rFonts w:eastAsiaTheme="minorHAnsi" w:cs="Times New Roman"/>
                <w:b/>
                <w:sz w:val="20"/>
                <w:szCs w:val="20"/>
                <w:lang w:eastAsia="en-US"/>
              </w:rPr>
            </w:pPr>
          </w:p>
        </w:tc>
        <w:tc>
          <w:tcPr>
            <w:tcW w:w="491" w:type="dxa"/>
          </w:tcPr>
          <w:p w14:paraId="1E21940E" w14:textId="77777777" w:rsidR="00295299" w:rsidRPr="00B17A05" w:rsidRDefault="00295299" w:rsidP="003E7C09">
            <w:pPr>
              <w:spacing w:after="200" w:line="276" w:lineRule="auto"/>
              <w:jc w:val="both"/>
              <w:rPr>
                <w:rFonts w:eastAsiaTheme="minorHAnsi" w:cs="Times New Roman"/>
                <w:b/>
                <w:sz w:val="20"/>
                <w:szCs w:val="20"/>
                <w:lang w:eastAsia="en-US"/>
              </w:rPr>
            </w:pPr>
          </w:p>
        </w:tc>
        <w:tc>
          <w:tcPr>
            <w:tcW w:w="491" w:type="dxa"/>
          </w:tcPr>
          <w:p w14:paraId="0939AED6" w14:textId="77777777" w:rsidR="00295299" w:rsidRPr="00B17A05" w:rsidRDefault="00295299" w:rsidP="003E7C09">
            <w:pPr>
              <w:spacing w:after="200" w:line="276" w:lineRule="auto"/>
              <w:jc w:val="both"/>
              <w:rPr>
                <w:rFonts w:eastAsiaTheme="minorHAnsi" w:cs="Times New Roman"/>
                <w:b/>
                <w:sz w:val="20"/>
                <w:szCs w:val="20"/>
                <w:lang w:eastAsia="en-US"/>
              </w:rPr>
            </w:pPr>
          </w:p>
        </w:tc>
        <w:tc>
          <w:tcPr>
            <w:tcW w:w="491" w:type="dxa"/>
          </w:tcPr>
          <w:p w14:paraId="04F501BE" w14:textId="77777777" w:rsidR="00295299" w:rsidRPr="00B17A05" w:rsidRDefault="00295299" w:rsidP="003E7C0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465079C4" w14:textId="77777777" w:rsidR="00295299" w:rsidRPr="00B17A05" w:rsidRDefault="00295299" w:rsidP="003E7C09">
            <w:pPr>
              <w:spacing w:after="200" w:line="276" w:lineRule="auto"/>
              <w:jc w:val="both"/>
              <w:rPr>
                <w:rFonts w:eastAsiaTheme="minorHAnsi" w:cs="Times New Roman"/>
                <w:b/>
                <w:sz w:val="20"/>
                <w:szCs w:val="20"/>
                <w:lang w:eastAsia="en-US"/>
              </w:rPr>
            </w:pPr>
          </w:p>
        </w:tc>
      </w:tr>
      <w:tr w:rsidR="00295299" w:rsidRPr="00B17A05" w14:paraId="734D7C14" w14:textId="77777777" w:rsidTr="00FB3928">
        <w:trPr>
          <w:trHeight w:val="303"/>
        </w:trPr>
        <w:tc>
          <w:tcPr>
            <w:tcW w:w="554" w:type="dxa"/>
            <w:vAlign w:val="center"/>
          </w:tcPr>
          <w:p w14:paraId="21512556" w14:textId="77777777" w:rsidR="00295299" w:rsidRPr="00B17A05" w:rsidRDefault="00295299" w:rsidP="00FB3928">
            <w:pPr>
              <w:rPr>
                <w:rFonts w:cs="Times New Roman"/>
                <w:b/>
                <w:sz w:val="20"/>
                <w:szCs w:val="20"/>
              </w:rPr>
            </w:pPr>
            <w:r w:rsidRPr="00B17A05">
              <w:rPr>
                <w:rFonts w:cs="Times New Roman"/>
                <w:b/>
                <w:sz w:val="20"/>
                <w:szCs w:val="20"/>
              </w:rPr>
              <w:t>6</w:t>
            </w:r>
          </w:p>
        </w:tc>
        <w:tc>
          <w:tcPr>
            <w:tcW w:w="6231" w:type="dxa"/>
            <w:vAlign w:val="center"/>
          </w:tcPr>
          <w:p w14:paraId="41122085" w14:textId="77777777" w:rsidR="00295299" w:rsidRPr="00B17A05" w:rsidRDefault="00295299" w:rsidP="00FB3928">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6F7664B5" w14:textId="77777777" w:rsidR="00295299" w:rsidRPr="00B17A05" w:rsidRDefault="00295299" w:rsidP="003E7C09">
            <w:pPr>
              <w:spacing w:after="200" w:line="276" w:lineRule="auto"/>
              <w:jc w:val="both"/>
              <w:rPr>
                <w:rFonts w:eastAsiaTheme="minorHAnsi" w:cs="Times New Roman"/>
                <w:b/>
                <w:sz w:val="20"/>
                <w:szCs w:val="20"/>
                <w:lang w:eastAsia="en-US"/>
              </w:rPr>
            </w:pPr>
          </w:p>
        </w:tc>
        <w:tc>
          <w:tcPr>
            <w:tcW w:w="491" w:type="dxa"/>
          </w:tcPr>
          <w:p w14:paraId="2C025E27" w14:textId="77777777" w:rsidR="00295299" w:rsidRPr="00B17A05" w:rsidRDefault="00295299" w:rsidP="003E7C09">
            <w:pPr>
              <w:spacing w:after="200" w:line="276" w:lineRule="auto"/>
              <w:jc w:val="both"/>
              <w:rPr>
                <w:rFonts w:eastAsiaTheme="minorHAnsi" w:cs="Times New Roman"/>
                <w:b/>
                <w:sz w:val="20"/>
                <w:szCs w:val="20"/>
                <w:lang w:eastAsia="en-US"/>
              </w:rPr>
            </w:pPr>
          </w:p>
        </w:tc>
        <w:tc>
          <w:tcPr>
            <w:tcW w:w="491" w:type="dxa"/>
          </w:tcPr>
          <w:p w14:paraId="71E2D54F" w14:textId="77777777" w:rsidR="00295299" w:rsidRPr="00B17A05" w:rsidRDefault="00295299" w:rsidP="003E7C09">
            <w:pPr>
              <w:spacing w:after="200" w:line="276" w:lineRule="auto"/>
              <w:jc w:val="both"/>
              <w:rPr>
                <w:rFonts w:eastAsiaTheme="minorHAnsi" w:cs="Times New Roman"/>
                <w:b/>
                <w:sz w:val="20"/>
                <w:szCs w:val="20"/>
                <w:lang w:eastAsia="en-US"/>
              </w:rPr>
            </w:pPr>
          </w:p>
        </w:tc>
        <w:tc>
          <w:tcPr>
            <w:tcW w:w="491" w:type="dxa"/>
          </w:tcPr>
          <w:p w14:paraId="261E1B0E" w14:textId="77777777" w:rsidR="00295299" w:rsidRPr="00B17A05" w:rsidRDefault="00295299" w:rsidP="003E7C09">
            <w:pPr>
              <w:spacing w:after="200" w:line="276" w:lineRule="auto"/>
              <w:jc w:val="both"/>
              <w:rPr>
                <w:rFonts w:eastAsiaTheme="minorHAnsi" w:cs="Times New Roman"/>
                <w:b/>
                <w:sz w:val="20"/>
                <w:szCs w:val="20"/>
                <w:lang w:eastAsia="en-US"/>
              </w:rPr>
            </w:pPr>
          </w:p>
        </w:tc>
        <w:tc>
          <w:tcPr>
            <w:tcW w:w="491" w:type="dxa"/>
          </w:tcPr>
          <w:p w14:paraId="6C00BC87" w14:textId="77777777" w:rsidR="00295299" w:rsidRPr="00B17A05" w:rsidRDefault="00295299" w:rsidP="003E7C09">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295299" w:rsidRPr="00B17A05" w14:paraId="1BA001F8" w14:textId="77777777" w:rsidTr="00FB3928">
        <w:trPr>
          <w:trHeight w:val="303"/>
        </w:trPr>
        <w:tc>
          <w:tcPr>
            <w:tcW w:w="554" w:type="dxa"/>
            <w:vAlign w:val="center"/>
          </w:tcPr>
          <w:p w14:paraId="7E9E00F9" w14:textId="77777777" w:rsidR="00295299" w:rsidRPr="00B17A05" w:rsidRDefault="00295299" w:rsidP="00FB3928">
            <w:pPr>
              <w:rPr>
                <w:rFonts w:cs="Times New Roman"/>
                <w:b/>
                <w:sz w:val="20"/>
                <w:szCs w:val="20"/>
              </w:rPr>
            </w:pPr>
            <w:r w:rsidRPr="00B17A05">
              <w:rPr>
                <w:rFonts w:cs="Times New Roman"/>
                <w:b/>
                <w:sz w:val="20"/>
                <w:szCs w:val="20"/>
              </w:rPr>
              <w:t>7</w:t>
            </w:r>
          </w:p>
        </w:tc>
        <w:tc>
          <w:tcPr>
            <w:tcW w:w="6231" w:type="dxa"/>
            <w:vAlign w:val="center"/>
          </w:tcPr>
          <w:p w14:paraId="0E985E73" w14:textId="77777777" w:rsidR="00295299" w:rsidRPr="00B17A05" w:rsidRDefault="00295299" w:rsidP="00FB3928">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066C1D59" w14:textId="77777777" w:rsidR="00295299" w:rsidRPr="00B17A05" w:rsidRDefault="00295299" w:rsidP="003E7C09">
            <w:pPr>
              <w:jc w:val="both"/>
              <w:rPr>
                <w:rFonts w:cs="Times New Roman"/>
                <w:b/>
                <w:sz w:val="20"/>
                <w:szCs w:val="20"/>
              </w:rPr>
            </w:pPr>
          </w:p>
        </w:tc>
        <w:tc>
          <w:tcPr>
            <w:tcW w:w="491" w:type="dxa"/>
          </w:tcPr>
          <w:p w14:paraId="7CAEA251" w14:textId="77777777" w:rsidR="00295299" w:rsidRPr="00B17A05" w:rsidRDefault="00295299" w:rsidP="003E7C09">
            <w:pPr>
              <w:jc w:val="both"/>
              <w:rPr>
                <w:rFonts w:cs="Times New Roman"/>
                <w:b/>
                <w:sz w:val="20"/>
                <w:szCs w:val="20"/>
              </w:rPr>
            </w:pPr>
          </w:p>
        </w:tc>
        <w:tc>
          <w:tcPr>
            <w:tcW w:w="491" w:type="dxa"/>
          </w:tcPr>
          <w:p w14:paraId="5295E61A" w14:textId="77777777" w:rsidR="00295299" w:rsidRPr="00B17A05" w:rsidRDefault="00295299" w:rsidP="003E7C09">
            <w:pPr>
              <w:jc w:val="both"/>
              <w:rPr>
                <w:rFonts w:cs="Times New Roman"/>
                <w:b/>
                <w:sz w:val="20"/>
                <w:szCs w:val="20"/>
              </w:rPr>
            </w:pPr>
          </w:p>
        </w:tc>
        <w:tc>
          <w:tcPr>
            <w:tcW w:w="491" w:type="dxa"/>
          </w:tcPr>
          <w:p w14:paraId="5BA943D8" w14:textId="77777777" w:rsidR="00295299" w:rsidRPr="00B17A05" w:rsidRDefault="00295299" w:rsidP="003E7C09">
            <w:pPr>
              <w:jc w:val="both"/>
              <w:rPr>
                <w:rFonts w:cs="Times New Roman"/>
                <w:b/>
                <w:sz w:val="20"/>
                <w:szCs w:val="20"/>
              </w:rPr>
            </w:pPr>
          </w:p>
        </w:tc>
        <w:tc>
          <w:tcPr>
            <w:tcW w:w="491" w:type="dxa"/>
          </w:tcPr>
          <w:p w14:paraId="079C8B7D" w14:textId="77777777" w:rsidR="00295299" w:rsidRPr="00B17A05" w:rsidRDefault="00295299" w:rsidP="003E7C09">
            <w:pPr>
              <w:jc w:val="both"/>
              <w:rPr>
                <w:rFonts w:cs="Times New Roman"/>
                <w:b/>
                <w:sz w:val="20"/>
                <w:szCs w:val="20"/>
              </w:rPr>
            </w:pPr>
            <w:r w:rsidRPr="00B17A05">
              <w:rPr>
                <w:rFonts w:cs="Times New Roman"/>
                <w:b/>
                <w:sz w:val="20"/>
                <w:szCs w:val="20"/>
              </w:rPr>
              <w:t>x</w:t>
            </w:r>
          </w:p>
        </w:tc>
      </w:tr>
      <w:tr w:rsidR="00295299" w:rsidRPr="00B17A05" w14:paraId="62153F99" w14:textId="77777777" w:rsidTr="00FB3928">
        <w:trPr>
          <w:trHeight w:val="303"/>
        </w:trPr>
        <w:tc>
          <w:tcPr>
            <w:tcW w:w="554" w:type="dxa"/>
            <w:vAlign w:val="center"/>
          </w:tcPr>
          <w:p w14:paraId="64784C7A" w14:textId="77777777" w:rsidR="00295299" w:rsidRPr="00B17A05" w:rsidRDefault="00295299" w:rsidP="00FB3928">
            <w:pPr>
              <w:rPr>
                <w:rFonts w:cs="Times New Roman"/>
                <w:b/>
                <w:sz w:val="20"/>
                <w:szCs w:val="20"/>
              </w:rPr>
            </w:pPr>
            <w:r w:rsidRPr="00B17A05">
              <w:rPr>
                <w:rFonts w:cs="Times New Roman"/>
                <w:b/>
                <w:sz w:val="20"/>
                <w:szCs w:val="20"/>
              </w:rPr>
              <w:t>8</w:t>
            </w:r>
          </w:p>
        </w:tc>
        <w:tc>
          <w:tcPr>
            <w:tcW w:w="6231" w:type="dxa"/>
            <w:vAlign w:val="center"/>
          </w:tcPr>
          <w:p w14:paraId="761AC5CD" w14:textId="77777777" w:rsidR="00295299" w:rsidRPr="00B17A05" w:rsidRDefault="00295299" w:rsidP="00FB3928">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7C232F5F" w14:textId="77777777" w:rsidR="00295299" w:rsidRPr="00B17A05" w:rsidRDefault="00295299" w:rsidP="003E7C09">
            <w:pPr>
              <w:jc w:val="both"/>
              <w:rPr>
                <w:rFonts w:cs="Times New Roman"/>
                <w:b/>
                <w:sz w:val="20"/>
                <w:szCs w:val="20"/>
              </w:rPr>
            </w:pPr>
          </w:p>
        </w:tc>
        <w:tc>
          <w:tcPr>
            <w:tcW w:w="491" w:type="dxa"/>
          </w:tcPr>
          <w:p w14:paraId="6CDD50E9" w14:textId="77777777" w:rsidR="00295299" w:rsidRPr="00B17A05" w:rsidRDefault="00295299" w:rsidP="003E7C09">
            <w:pPr>
              <w:jc w:val="both"/>
              <w:rPr>
                <w:rFonts w:cs="Times New Roman"/>
                <w:b/>
                <w:sz w:val="20"/>
                <w:szCs w:val="20"/>
              </w:rPr>
            </w:pPr>
          </w:p>
        </w:tc>
        <w:tc>
          <w:tcPr>
            <w:tcW w:w="491" w:type="dxa"/>
          </w:tcPr>
          <w:p w14:paraId="0175EF2A" w14:textId="77777777" w:rsidR="00295299" w:rsidRPr="00B17A05" w:rsidRDefault="00295299" w:rsidP="003E7C09">
            <w:pPr>
              <w:jc w:val="both"/>
              <w:rPr>
                <w:rFonts w:cs="Times New Roman"/>
                <w:b/>
                <w:sz w:val="20"/>
                <w:szCs w:val="20"/>
              </w:rPr>
            </w:pPr>
          </w:p>
        </w:tc>
        <w:tc>
          <w:tcPr>
            <w:tcW w:w="491" w:type="dxa"/>
          </w:tcPr>
          <w:p w14:paraId="2464BCC1" w14:textId="77777777" w:rsidR="00295299" w:rsidRPr="00B17A05" w:rsidRDefault="00295299" w:rsidP="003E7C09">
            <w:pPr>
              <w:jc w:val="both"/>
              <w:rPr>
                <w:rFonts w:cs="Times New Roman"/>
                <w:b/>
                <w:sz w:val="20"/>
                <w:szCs w:val="20"/>
              </w:rPr>
            </w:pPr>
          </w:p>
        </w:tc>
        <w:tc>
          <w:tcPr>
            <w:tcW w:w="491" w:type="dxa"/>
          </w:tcPr>
          <w:p w14:paraId="47AA0F2E" w14:textId="77777777" w:rsidR="00295299" w:rsidRPr="00B17A05" w:rsidRDefault="00295299" w:rsidP="003E7C09">
            <w:pPr>
              <w:jc w:val="both"/>
              <w:rPr>
                <w:rFonts w:cs="Times New Roman"/>
                <w:b/>
                <w:sz w:val="20"/>
                <w:szCs w:val="20"/>
              </w:rPr>
            </w:pPr>
            <w:r w:rsidRPr="00B17A05">
              <w:rPr>
                <w:rFonts w:cs="Times New Roman"/>
                <w:b/>
                <w:sz w:val="20"/>
                <w:szCs w:val="20"/>
              </w:rPr>
              <w:t>x</w:t>
            </w:r>
          </w:p>
        </w:tc>
      </w:tr>
      <w:tr w:rsidR="00295299" w:rsidRPr="00B17A05" w14:paraId="1706BA65" w14:textId="77777777" w:rsidTr="00FB3928">
        <w:trPr>
          <w:trHeight w:val="303"/>
        </w:trPr>
        <w:tc>
          <w:tcPr>
            <w:tcW w:w="554" w:type="dxa"/>
            <w:vAlign w:val="center"/>
          </w:tcPr>
          <w:p w14:paraId="6435B7AE" w14:textId="77777777" w:rsidR="00295299" w:rsidRPr="00B17A05" w:rsidRDefault="00295299" w:rsidP="00FB3928">
            <w:pPr>
              <w:rPr>
                <w:rFonts w:cs="Times New Roman"/>
                <w:b/>
                <w:sz w:val="20"/>
                <w:szCs w:val="20"/>
              </w:rPr>
            </w:pPr>
            <w:r w:rsidRPr="00B17A05">
              <w:rPr>
                <w:rFonts w:cs="Times New Roman"/>
                <w:b/>
                <w:sz w:val="20"/>
                <w:szCs w:val="20"/>
              </w:rPr>
              <w:t>9</w:t>
            </w:r>
          </w:p>
        </w:tc>
        <w:tc>
          <w:tcPr>
            <w:tcW w:w="6231" w:type="dxa"/>
            <w:vAlign w:val="center"/>
          </w:tcPr>
          <w:p w14:paraId="7BD48C03" w14:textId="77777777" w:rsidR="00295299" w:rsidRPr="00B17A05" w:rsidRDefault="00295299" w:rsidP="00FB3928">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240C4E52" w14:textId="77777777" w:rsidR="00295299" w:rsidRPr="00B17A05" w:rsidRDefault="00295299" w:rsidP="003E7C09">
            <w:pPr>
              <w:jc w:val="both"/>
              <w:rPr>
                <w:rFonts w:cs="Times New Roman"/>
                <w:b/>
                <w:sz w:val="20"/>
                <w:szCs w:val="20"/>
              </w:rPr>
            </w:pPr>
          </w:p>
        </w:tc>
        <w:tc>
          <w:tcPr>
            <w:tcW w:w="491" w:type="dxa"/>
          </w:tcPr>
          <w:p w14:paraId="072563C1" w14:textId="77777777" w:rsidR="00295299" w:rsidRPr="00B17A05" w:rsidRDefault="00295299" w:rsidP="003E7C09">
            <w:pPr>
              <w:jc w:val="both"/>
              <w:rPr>
                <w:rFonts w:cs="Times New Roman"/>
                <w:b/>
                <w:sz w:val="20"/>
                <w:szCs w:val="20"/>
              </w:rPr>
            </w:pPr>
          </w:p>
        </w:tc>
        <w:tc>
          <w:tcPr>
            <w:tcW w:w="491" w:type="dxa"/>
          </w:tcPr>
          <w:p w14:paraId="40708CEC" w14:textId="77777777" w:rsidR="00295299" w:rsidRPr="00B17A05" w:rsidRDefault="00295299" w:rsidP="003E7C09">
            <w:pPr>
              <w:jc w:val="both"/>
              <w:rPr>
                <w:rFonts w:cs="Times New Roman"/>
                <w:b/>
                <w:sz w:val="20"/>
                <w:szCs w:val="20"/>
              </w:rPr>
            </w:pPr>
          </w:p>
        </w:tc>
        <w:tc>
          <w:tcPr>
            <w:tcW w:w="491" w:type="dxa"/>
          </w:tcPr>
          <w:p w14:paraId="38DB2136" w14:textId="77777777" w:rsidR="00295299" w:rsidRPr="00B17A05" w:rsidRDefault="00295299" w:rsidP="003E7C09">
            <w:pPr>
              <w:jc w:val="both"/>
              <w:rPr>
                <w:rFonts w:cs="Times New Roman"/>
                <w:b/>
                <w:sz w:val="20"/>
                <w:szCs w:val="20"/>
              </w:rPr>
            </w:pPr>
          </w:p>
        </w:tc>
        <w:tc>
          <w:tcPr>
            <w:tcW w:w="491" w:type="dxa"/>
          </w:tcPr>
          <w:p w14:paraId="4995E889" w14:textId="77777777" w:rsidR="00295299" w:rsidRPr="00B17A05" w:rsidRDefault="00295299" w:rsidP="003E7C09">
            <w:pPr>
              <w:jc w:val="both"/>
              <w:rPr>
                <w:rFonts w:cs="Times New Roman"/>
                <w:b/>
                <w:sz w:val="20"/>
                <w:szCs w:val="20"/>
              </w:rPr>
            </w:pPr>
            <w:r w:rsidRPr="00B17A05">
              <w:rPr>
                <w:rFonts w:cs="Times New Roman"/>
                <w:b/>
                <w:sz w:val="20"/>
                <w:szCs w:val="20"/>
              </w:rPr>
              <w:t>x</w:t>
            </w:r>
          </w:p>
        </w:tc>
      </w:tr>
      <w:tr w:rsidR="00295299" w:rsidRPr="00B17A05" w14:paraId="7D42653A" w14:textId="77777777" w:rsidTr="00FB3928">
        <w:trPr>
          <w:trHeight w:val="303"/>
        </w:trPr>
        <w:tc>
          <w:tcPr>
            <w:tcW w:w="554" w:type="dxa"/>
            <w:vAlign w:val="center"/>
          </w:tcPr>
          <w:p w14:paraId="78297A5F" w14:textId="77777777" w:rsidR="00295299" w:rsidRPr="00B17A05" w:rsidRDefault="00295299" w:rsidP="00FB3928">
            <w:pPr>
              <w:rPr>
                <w:rFonts w:cs="Times New Roman"/>
                <w:b/>
                <w:sz w:val="20"/>
                <w:szCs w:val="20"/>
              </w:rPr>
            </w:pPr>
            <w:r w:rsidRPr="00B17A05">
              <w:rPr>
                <w:rFonts w:cs="Times New Roman"/>
                <w:b/>
                <w:sz w:val="20"/>
                <w:szCs w:val="20"/>
              </w:rPr>
              <w:t>10</w:t>
            </w:r>
          </w:p>
        </w:tc>
        <w:tc>
          <w:tcPr>
            <w:tcW w:w="6231" w:type="dxa"/>
            <w:vAlign w:val="center"/>
          </w:tcPr>
          <w:p w14:paraId="6A488BDD" w14:textId="77777777" w:rsidR="00295299" w:rsidRPr="00B17A05" w:rsidRDefault="00295299" w:rsidP="00FB3928">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7C2A9923" w14:textId="77777777" w:rsidR="00295299" w:rsidRPr="00B17A05" w:rsidRDefault="00295299" w:rsidP="003E7C09">
            <w:pPr>
              <w:jc w:val="both"/>
              <w:rPr>
                <w:rFonts w:cs="Times New Roman"/>
                <w:b/>
                <w:sz w:val="20"/>
                <w:szCs w:val="20"/>
              </w:rPr>
            </w:pPr>
          </w:p>
        </w:tc>
        <w:tc>
          <w:tcPr>
            <w:tcW w:w="491" w:type="dxa"/>
          </w:tcPr>
          <w:p w14:paraId="0941DD96" w14:textId="77777777" w:rsidR="00295299" w:rsidRPr="00B17A05" w:rsidRDefault="00295299" w:rsidP="003E7C09">
            <w:pPr>
              <w:jc w:val="both"/>
              <w:rPr>
                <w:rFonts w:cs="Times New Roman"/>
                <w:b/>
                <w:sz w:val="20"/>
                <w:szCs w:val="20"/>
              </w:rPr>
            </w:pPr>
          </w:p>
        </w:tc>
        <w:tc>
          <w:tcPr>
            <w:tcW w:w="491" w:type="dxa"/>
          </w:tcPr>
          <w:p w14:paraId="3EDE7F5C" w14:textId="77777777" w:rsidR="00295299" w:rsidRPr="00B17A05" w:rsidRDefault="00295299" w:rsidP="003E7C09">
            <w:pPr>
              <w:jc w:val="both"/>
              <w:rPr>
                <w:rFonts w:cs="Times New Roman"/>
                <w:b/>
                <w:sz w:val="20"/>
                <w:szCs w:val="20"/>
              </w:rPr>
            </w:pPr>
          </w:p>
        </w:tc>
        <w:tc>
          <w:tcPr>
            <w:tcW w:w="491" w:type="dxa"/>
          </w:tcPr>
          <w:p w14:paraId="78C8CB47" w14:textId="77777777" w:rsidR="00295299" w:rsidRPr="00B17A05" w:rsidRDefault="00295299" w:rsidP="003E7C09">
            <w:pPr>
              <w:jc w:val="both"/>
              <w:rPr>
                <w:rFonts w:cs="Times New Roman"/>
                <w:b/>
                <w:sz w:val="20"/>
                <w:szCs w:val="20"/>
              </w:rPr>
            </w:pPr>
            <w:r w:rsidRPr="00B17A05">
              <w:rPr>
                <w:rFonts w:cs="Times New Roman"/>
                <w:b/>
                <w:sz w:val="20"/>
                <w:szCs w:val="20"/>
              </w:rPr>
              <w:t>x</w:t>
            </w:r>
          </w:p>
        </w:tc>
        <w:tc>
          <w:tcPr>
            <w:tcW w:w="491" w:type="dxa"/>
          </w:tcPr>
          <w:p w14:paraId="4A2B6159" w14:textId="77777777" w:rsidR="00295299" w:rsidRPr="00B17A05" w:rsidRDefault="00295299" w:rsidP="003E7C09">
            <w:pPr>
              <w:jc w:val="both"/>
              <w:rPr>
                <w:rFonts w:cs="Times New Roman"/>
                <w:b/>
                <w:sz w:val="20"/>
                <w:szCs w:val="20"/>
              </w:rPr>
            </w:pPr>
          </w:p>
        </w:tc>
      </w:tr>
      <w:tr w:rsidR="00295299" w:rsidRPr="00B17A05" w14:paraId="3B29A96F" w14:textId="77777777" w:rsidTr="00FB3928">
        <w:trPr>
          <w:trHeight w:val="303"/>
        </w:trPr>
        <w:tc>
          <w:tcPr>
            <w:tcW w:w="554" w:type="dxa"/>
            <w:vAlign w:val="center"/>
          </w:tcPr>
          <w:p w14:paraId="7732505D" w14:textId="77777777" w:rsidR="00295299" w:rsidRPr="00B17A05" w:rsidRDefault="00295299" w:rsidP="00FB3928">
            <w:pPr>
              <w:rPr>
                <w:rFonts w:cs="Times New Roman"/>
                <w:b/>
                <w:sz w:val="20"/>
                <w:szCs w:val="20"/>
              </w:rPr>
            </w:pPr>
            <w:r w:rsidRPr="00B17A05">
              <w:rPr>
                <w:rFonts w:cs="Times New Roman"/>
                <w:b/>
                <w:sz w:val="20"/>
                <w:szCs w:val="20"/>
              </w:rPr>
              <w:t>11</w:t>
            </w:r>
          </w:p>
        </w:tc>
        <w:tc>
          <w:tcPr>
            <w:tcW w:w="6231" w:type="dxa"/>
            <w:vAlign w:val="center"/>
          </w:tcPr>
          <w:p w14:paraId="6041E802" w14:textId="77777777" w:rsidR="00295299" w:rsidRPr="00B17A05" w:rsidRDefault="00295299" w:rsidP="00FB3928">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5B6E880A" w14:textId="77777777" w:rsidR="00295299" w:rsidRPr="00B17A05" w:rsidRDefault="00295299" w:rsidP="003E7C09">
            <w:pPr>
              <w:jc w:val="both"/>
              <w:rPr>
                <w:rFonts w:cs="Times New Roman"/>
                <w:b/>
                <w:sz w:val="20"/>
                <w:szCs w:val="20"/>
              </w:rPr>
            </w:pPr>
          </w:p>
        </w:tc>
        <w:tc>
          <w:tcPr>
            <w:tcW w:w="491" w:type="dxa"/>
          </w:tcPr>
          <w:p w14:paraId="3A65D661" w14:textId="77777777" w:rsidR="00295299" w:rsidRPr="00B17A05" w:rsidRDefault="00295299" w:rsidP="003E7C09">
            <w:pPr>
              <w:jc w:val="both"/>
              <w:rPr>
                <w:rFonts w:cs="Times New Roman"/>
                <w:b/>
                <w:sz w:val="20"/>
                <w:szCs w:val="20"/>
              </w:rPr>
            </w:pPr>
          </w:p>
        </w:tc>
        <w:tc>
          <w:tcPr>
            <w:tcW w:w="491" w:type="dxa"/>
          </w:tcPr>
          <w:p w14:paraId="6FDE0C8B" w14:textId="77777777" w:rsidR="00295299" w:rsidRPr="00B17A05" w:rsidRDefault="00295299" w:rsidP="003E7C09">
            <w:pPr>
              <w:jc w:val="both"/>
              <w:rPr>
                <w:rFonts w:cs="Times New Roman"/>
                <w:b/>
                <w:sz w:val="20"/>
                <w:szCs w:val="20"/>
              </w:rPr>
            </w:pPr>
          </w:p>
        </w:tc>
        <w:tc>
          <w:tcPr>
            <w:tcW w:w="491" w:type="dxa"/>
          </w:tcPr>
          <w:p w14:paraId="34943160" w14:textId="77777777" w:rsidR="00295299" w:rsidRPr="00B17A05" w:rsidRDefault="00295299" w:rsidP="003E7C09">
            <w:pPr>
              <w:jc w:val="both"/>
              <w:rPr>
                <w:rFonts w:cs="Times New Roman"/>
                <w:b/>
                <w:sz w:val="20"/>
                <w:szCs w:val="20"/>
              </w:rPr>
            </w:pPr>
          </w:p>
        </w:tc>
        <w:tc>
          <w:tcPr>
            <w:tcW w:w="491" w:type="dxa"/>
          </w:tcPr>
          <w:p w14:paraId="3436F389" w14:textId="77777777" w:rsidR="00295299" w:rsidRPr="00B17A05" w:rsidRDefault="00295299" w:rsidP="003E7C09">
            <w:pPr>
              <w:jc w:val="both"/>
              <w:rPr>
                <w:rFonts w:cs="Times New Roman"/>
                <w:b/>
                <w:sz w:val="20"/>
                <w:szCs w:val="20"/>
              </w:rPr>
            </w:pPr>
            <w:r w:rsidRPr="00B17A05">
              <w:rPr>
                <w:rFonts w:cs="Times New Roman"/>
                <w:b/>
                <w:sz w:val="20"/>
                <w:szCs w:val="20"/>
              </w:rPr>
              <w:t>x</w:t>
            </w:r>
          </w:p>
        </w:tc>
      </w:tr>
    </w:tbl>
    <w:p w14:paraId="4855D8EC" w14:textId="77777777" w:rsidR="00FB3928" w:rsidRPr="00B17A05" w:rsidRDefault="00FB3928" w:rsidP="00FB3928">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295299" w:rsidRPr="00B17A05" w14:paraId="7692D8E0" w14:textId="77777777" w:rsidTr="003E7C09">
        <w:tc>
          <w:tcPr>
            <w:tcW w:w="5000" w:type="pct"/>
            <w:gridSpan w:val="4"/>
          </w:tcPr>
          <w:p w14:paraId="206FA828" w14:textId="77777777" w:rsidR="00295299" w:rsidRPr="00B17A05" w:rsidRDefault="00295299" w:rsidP="003E7C09">
            <w:pPr>
              <w:spacing w:line="240" w:lineRule="atLeast"/>
              <w:rPr>
                <w:sz w:val="20"/>
                <w:szCs w:val="20"/>
              </w:rPr>
            </w:pPr>
            <w:r w:rsidRPr="00B17A05">
              <w:rPr>
                <w:sz w:val="20"/>
                <w:szCs w:val="20"/>
              </w:rPr>
              <w:t>Dikkat: AKTS Etkinlik Sayısı bilgileri sadece </w:t>
            </w:r>
            <w:hyperlink r:id="rId63" w:anchor="degsis" w:history="1">
              <w:r w:rsidRPr="00B17A05">
                <w:rPr>
                  <w:sz w:val="20"/>
                  <w:szCs w:val="20"/>
                </w:rPr>
                <w:t>DEĞERLENDİRME SİSTEMİ</w:t>
              </w:r>
            </w:hyperlink>
            <w:r w:rsidRPr="00B17A05">
              <w:rPr>
                <w:sz w:val="20"/>
                <w:szCs w:val="20"/>
              </w:rPr>
              <w:t>'ndeki payların sayı bilgileri ile değiştirilebilir.</w:t>
            </w:r>
          </w:p>
        </w:tc>
      </w:tr>
      <w:tr w:rsidR="00295299" w:rsidRPr="00B17A05" w14:paraId="0D2C7D8D" w14:textId="77777777" w:rsidTr="003E7C09">
        <w:trPr>
          <w:trHeight w:val="525"/>
        </w:trPr>
        <w:tc>
          <w:tcPr>
            <w:tcW w:w="5000" w:type="pct"/>
            <w:gridSpan w:val="4"/>
          </w:tcPr>
          <w:p w14:paraId="7A96FB1D" w14:textId="77777777" w:rsidR="00295299" w:rsidRPr="00B17A05" w:rsidRDefault="00295299" w:rsidP="003E7C09">
            <w:pPr>
              <w:spacing w:line="240" w:lineRule="atLeast"/>
              <w:jc w:val="center"/>
              <w:rPr>
                <w:sz w:val="20"/>
                <w:szCs w:val="20"/>
              </w:rPr>
            </w:pPr>
            <w:r w:rsidRPr="00B17A05">
              <w:rPr>
                <w:b/>
                <w:bCs/>
                <w:sz w:val="20"/>
                <w:szCs w:val="20"/>
              </w:rPr>
              <w:t>AKTS / İŞ YÜKÜ TABLOSU</w:t>
            </w:r>
          </w:p>
        </w:tc>
      </w:tr>
      <w:tr w:rsidR="00295299" w:rsidRPr="00B17A05" w14:paraId="6F976AB8" w14:textId="77777777" w:rsidTr="003E7C09">
        <w:trPr>
          <w:trHeight w:val="450"/>
        </w:trPr>
        <w:tc>
          <w:tcPr>
            <w:tcW w:w="3550" w:type="pct"/>
          </w:tcPr>
          <w:p w14:paraId="7ED940FE" w14:textId="77777777" w:rsidR="00295299" w:rsidRPr="00B17A05" w:rsidRDefault="00295299" w:rsidP="003E7C09">
            <w:pPr>
              <w:spacing w:line="240" w:lineRule="atLeast"/>
              <w:rPr>
                <w:sz w:val="20"/>
                <w:szCs w:val="20"/>
              </w:rPr>
            </w:pPr>
            <w:r w:rsidRPr="00B17A05">
              <w:rPr>
                <w:b/>
                <w:bCs/>
                <w:sz w:val="20"/>
                <w:szCs w:val="20"/>
              </w:rPr>
              <w:t>Etkinlik</w:t>
            </w:r>
          </w:p>
        </w:tc>
        <w:tc>
          <w:tcPr>
            <w:tcW w:w="395" w:type="pct"/>
          </w:tcPr>
          <w:p w14:paraId="6F9F4802" w14:textId="77777777" w:rsidR="00295299" w:rsidRPr="00B17A05" w:rsidRDefault="00295299" w:rsidP="003E7C09">
            <w:pPr>
              <w:spacing w:line="240" w:lineRule="atLeast"/>
              <w:jc w:val="center"/>
              <w:rPr>
                <w:sz w:val="20"/>
                <w:szCs w:val="20"/>
              </w:rPr>
            </w:pPr>
            <w:r w:rsidRPr="00B17A05">
              <w:rPr>
                <w:b/>
                <w:bCs/>
                <w:sz w:val="20"/>
                <w:szCs w:val="20"/>
              </w:rPr>
              <w:t>SAYISI</w:t>
            </w:r>
          </w:p>
        </w:tc>
        <w:tc>
          <w:tcPr>
            <w:tcW w:w="386" w:type="pct"/>
          </w:tcPr>
          <w:p w14:paraId="4C9A58C1" w14:textId="77777777" w:rsidR="00295299" w:rsidRPr="00B17A05" w:rsidRDefault="00295299" w:rsidP="003E7C09">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584BD0D5" w14:textId="77777777" w:rsidR="00295299" w:rsidRPr="00B17A05" w:rsidRDefault="00295299" w:rsidP="003E7C09">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295299" w:rsidRPr="00B17A05" w14:paraId="210C4C34" w14:textId="77777777" w:rsidTr="003E7C09">
        <w:trPr>
          <w:trHeight w:val="375"/>
        </w:trPr>
        <w:tc>
          <w:tcPr>
            <w:tcW w:w="3550" w:type="pct"/>
          </w:tcPr>
          <w:p w14:paraId="1EE611E7" w14:textId="77777777" w:rsidR="00295299" w:rsidRPr="00B17A05" w:rsidRDefault="00295299" w:rsidP="003E7C09">
            <w:pPr>
              <w:spacing w:line="240" w:lineRule="atLeast"/>
              <w:rPr>
                <w:sz w:val="20"/>
                <w:szCs w:val="20"/>
              </w:rPr>
            </w:pPr>
            <w:r w:rsidRPr="00B17A05">
              <w:rPr>
                <w:sz w:val="20"/>
                <w:szCs w:val="20"/>
              </w:rPr>
              <w:t>Ders Süresi (Sınav haftası dahildir: 16x toplam ders saati)</w:t>
            </w:r>
          </w:p>
        </w:tc>
        <w:tc>
          <w:tcPr>
            <w:tcW w:w="395" w:type="pct"/>
          </w:tcPr>
          <w:p w14:paraId="7B498489" w14:textId="77777777" w:rsidR="00295299" w:rsidRPr="00B17A05" w:rsidRDefault="00295299" w:rsidP="003E7C09">
            <w:pPr>
              <w:spacing w:line="240" w:lineRule="atLeast"/>
              <w:jc w:val="center"/>
              <w:rPr>
                <w:sz w:val="20"/>
                <w:szCs w:val="20"/>
              </w:rPr>
            </w:pPr>
            <w:r w:rsidRPr="00B17A05">
              <w:rPr>
                <w:sz w:val="20"/>
                <w:szCs w:val="20"/>
              </w:rPr>
              <w:t>16</w:t>
            </w:r>
          </w:p>
        </w:tc>
        <w:tc>
          <w:tcPr>
            <w:tcW w:w="386" w:type="pct"/>
          </w:tcPr>
          <w:p w14:paraId="4E6E6FC2" w14:textId="088B6358" w:rsidR="00295299" w:rsidRPr="00B17A05" w:rsidRDefault="003D2E3C" w:rsidP="003E7C09">
            <w:pPr>
              <w:spacing w:line="240" w:lineRule="atLeast"/>
              <w:jc w:val="center"/>
              <w:rPr>
                <w:sz w:val="20"/>
                <w:szCs w:val="20"/>
              </w:rPr>
            </w:pPr>
            <w:r w:rsidRPr="00B17A05">
              <w:rPr>
                <w:sz w:val="20"/>
                <w:szCs w:val="20"/>
              </w:rPr>
              <w:t>3</w:t>
            </w:r>
          </w:p>
        </w:tc>
        <w:tc>
          <w:tcPr>
            <w:tcW w:w="669" w:type="pct"/>
          </w:tcPr>
          <w:p w14:paraId="7DC24635" w14:textId="5A2387C0" w:rsidR="00295299" w:rsidRPr="00B17A05" w:rsidRDefault="003D2E3C" w:rsidP="003E7C09">
            <w:pPr>
              <w:spacing w:line="240" w:lineRule="atLeast"/>
              <w:jc w:val="center"/>
              <w:rPr>
                <w:sz w:val="20"/>
                <w:szCs w:val="20"/>
              </w:rPr>
            </w:pPr>
            <w:r w:rsidRPr="00B17A05">
              <w:rPr>
                <w:sz w:val="20"/>
                <w:szCs w:val="20"/>
              </w:rPr>
              <w:t>48</w:t>
            </w:r>
          </w:p>
        </w:tc>
      </w:tr>
      <w:tr w:rsidR="00295299" w:rsidRPr="00B17A05" w14:paraId="5D9597E2" w14:textId="77777777" w:rsidTr="003E7C09">
        <w:trPr>
          <w:trHeight w:val="375"/>
        </w:trPr>
        <w:tc>
          <w:tcPr>
            <w:tcW w:w="3550" w:type="pct"/>
          </w:tcPr>
          <w:p w14:paraId="6FD41E8F" w14:textId="77777777" w:rsidR="00295299" w:rsidRPr="00B17A05" w:rsidRDefault="00295299" w:rsidP="003E7C09">
            <w:pPr>
              <w:spacing w:line="240" w:lineRule="atLeast"/>
              <w:rPr>
                <w:sz w:val="20"/>
                <w:szCs w:val="20"/>
              </w:rPr>
            </w:pPr>
            <w:r w:rsidRPr="00B17A05">
              <w:rPr>
                <w:sz w:val="20"/>
                <w:szCs w:val="20"/>
              </w:rPr>
              <w:t>Sınıf Dışı Ders Çalışma Süresi(Ön çalışma, pekiştirme)</w:t>
            </w:r>
          </w:p>
        </w:tc>
        <w:tc>
          <w:tcPr>
            <w:tcW w:w="395" w:type="pct"/>
          </w:tcPr>
          <w:p w14:paraId="37A55294" w14:textId="77777777" w:rsidR="00295299" w:rsidRPr="00B17A05" w:rsidRDefault="00295299" w:rsidP="003E7C09">
            <w:pPr>
              <w:spacing w:line="240" w:lineRule="atLeast"/>
              <w:jc w:val="center"/>
              <w:rPr>
                <w:sz w:val="20"/>
                <w:szCs w:val="20"/>
              </w:rPr>
            </w:pPr>
            <w:r w:rsidRPr="00B17A05">
              <w:rPr>
                <w:sz w:val="20"/>
                <w:szCs w:val="20"/>
              </w:rPr>
              <w:t>16</w:t>
            </w:r>
          </w:p>
        </w:tc>
        <w:tc>
          <w:tcPr>
            <w:tcW w:w="386" w:type="pct"/>
          </w:tcPr>
          <w:p w14:paraId="5C5DD0B4" w14:textId="471249D3" w:rsidR="00295299" w:rsidRPr="00B17A05" w:rsidRDefault="003D2E3C" w:rsidP="003E7C09">
            <w:pPr>
              <w:spacing w:line="240" w:lineRule="atLeast"/>
              <w:jc w:val="center"/>
              <w:rPr>
                <w:sz w:val="20"/>
                <w:szCs w:val="20"/>
              </w:rPr>
            </w:pPr>
            <w:r w:rsidRPr="00B17A05">
              <w:rPr>
                <w:sz w:val="20"/>
                <w:szCs w:val="20"/>
              </w:rPr>
              <w:t>5</w:t>
            </w:r>
          </w:p>
        </w:tc>
        <w:tc>
          <w:tcPr>
            <w:tcW w:w="669" w:type="pct"/>
          </w:tcPr>
          <w:p w14:paraId="161C7A89" w14:textId="6506BF80" w:rsidR="00295299" w:rsidRPr="00B17A05" w:rsidRDefault="003D2E3C" w:rsidP="003E7C09">
            <w:pPr>
              <w:spacing w:line="240" w:lineRule="atLeast"/>
              <w:jc w:val="center"/>
              <w:rPr>
                <w:sz w:val="20"/>
                <w:szCs w:val="20"/>
              </w:rPr>
            </w:pPr>
            <w:r w:rsidRPr="00B17A05">
              <w:rPr>
                <w:sz w:val="20"/>
                <w:szCs w:val="20"/>
              </w:rPr>
              <w:t>80</w:t>
            </w:r>
          </w:p>
        </w:tc>
      </w:tr>
      <w:tr w:rsidR="00295299" w:rsidRPr="00B17A05" w14:paraId="7D15248B" w14:textId="77777777" w:rsidTr="003E7C09">
        <w:trPr>
          <w:trHeight w:val="375"/>
        </w:trPr>
        <w:tc>
          <w:tcPr>
            <w:tcW w:w="3550" w:type="pct"/>
          </w:tcPr>
          <w:p w14:paraId="4EF0A932" w14:textId="77777777" w:rsidR="00295299" w:rsidRPr="00B17A05" w:rsidRDefault="00295299" w:rsidP="003E7C09">
            <w:pPr>
              <w:spacing w:line="240" w:lineRule="atLeast"/>
              <w:rPr>
                <w:sz w:val="20"/>
                <w:szCs w:val="20"/>
              </w:rPr>
            </w:pPr>
            <w:r w:rsidRPr="00B17A05">
              <w:rPr>
                <w:sz w:val="20"/>
                <w:szCs w:val="20"/>
              </w:rPr>
              <w:t>Ara Sınav</w:t>
            </w:r>
          </w:p>
        </w:tc>
        <w:tc>
          <w:tcPr>
            <w:tcW w:w="395" w:type="pct"/>
          </w:tcPr>
          <w:p w14:paraId="0197B2D1" w14:textId="77777777" w:rsidR="00295299" w:rsidRPr="00B17A05" w:rsidRDefault="00295299" w:rsidP="003E7C09">
            <w:pPr>
              <w:spacing w:line="240" w:lineRule="atLeast"/>
              <w:jc w:val="center"/>
              <w:rPr>
                <w:sz w:val="20"/>
                <w:szCs w:val="20"/>
              </w:rPr>
            </w:pPr>
            <w:r w:rsidRPr="00B17A05">
              <w:rPr>
                <w:sz w:val="20"/>
                <w:szCs w:val="20"/>
              </w:rPr>
              <w:t>1</w:t>
            </w:r>
          </w:p>
        </w:tc>
        <w:tc>
          <w:tcPr>
            <w:tcW w:w="386" w:type="pct"/>
          </w:tcPr>
          <w:p w14:paraId="33B3B2A0" w14:textId="77777777" w:rsidR="00295299" w:rsidRPr="00B17A05" w:rsidRDefault="00295299" w:rsidP="003E7C09">
            <w:pPr>
              <w:spacing w:line="240" w:lineRule="atLeast"/>
              <w:jc w:val="center"/>
              <w:rPr>
                <w:sz w:val="20"/>
                <w:szCs w:val="20"/>
              </w:rPr>
            </w:pPr>
            <w:r w:rsidRPr="00B17A05">
              <w:rPr>
                <w:sz w:val="20"/>
                <w:szCs w:val="20"/>
              </w:rPr>
              <w:t>6</w:t>
            </w:r>
          </w:p>
        </w:tc>
        <w:tc>
          <w:tcPr>
            <w:tcW w:w="669" w:type="pct"/>
          </w:tcPr>
          <w:p w14:paraId="0FD86E89" w14:textId="77777777" w:rsidR="00295299" w:rsidRPr="00B17A05" w:rsidRDefault="00295299" w:rsidP="003E7C09">
            <w:pPr>
              <w:spacing w:line="240" w:lineRule="atLeast"/>
              <w:jc w:val="center"/>
              <w:rPr>
                <w:sz w:val="20"/>
                <w:szCs w:val="20"/>
              </w:rPr>
            </w:pPr>
            <w:r w:rsidRPr="00B17A05">
              <w:rPr>
                <w:sz w:val="20"/>
                <w:szCs w:val="20"/>
              </w:rPr>
              <w:t>6</w:t>
            </w:r>
          </w:p>
        </w:tc>
      </w:tr>
      <w:tr w:rsidR="00295299" w:rsidRPr="00B17A05" w14:paraId="0733FC12" w14:textId="77777777" w:rsidTr="003E7C09">
        <w:trPr>
          <w:trHeight w:val="375"/>
        </w:trPr>
        <w:tc>
          <w:tcPr>
            <w:tcW w:w="3550" w:type="pct"/>
          </w:tcPr>
          <w:p w14:paraId="2F27D57B" w14:textId="77777777" w:rsidR="00295299" w:rsidRPr="00B17A05" w:rsidRDefault="00295299" w:rsidP="003E7C09">
            <w:pPr>
              <w:spacing w:line="240" w:lineRule="atLeast"/>
              <w:rPr>
                <w:sz w:val="20"/>
                <w:szCs w:val="20"/>
              </w:rPr>
            </w:pPr>
            <w:r w:rsidRPr="00B17A05">
              <w:rPr>
                <w:sz w:val="20"/>
                <w:szCs w:val="20"/>
              </w:rPr>
              <w:t>Kısa Sınav</w:t>
            </w:r>
          </w:p>
        </w:tc>
        <w:tc>
          <w:tcPr>
            <w:tcW w:w="395" w:type="pct"/>
          </w:tcPr>
          <w:p w14:paraId="26359DFC" w14:textId="77777777" w:rsidR="00295299" w:rsidRPr="00B17A05" w:rsidRDefault="00295299" w:rsidP="003E7C09">
            <w:pPr>
              <w:spacing w:line="240" w:lineRule="atLeast"/>
              <w:jc w:val="center"/>
              <w:rPr>
                <w:sz w:val="20"/>
                <w:szCs w:val="20"/>
              </w:rPr>
            </w:pPr>
            <w:r w:rsidRPr="00B17A05">
              <w:rPr>
                <w:sz w:val="20"/>
                <w:szCs w:val="20"/>
              </w:rPr>
              <w:t>2</w:t>
            </w:r>
          </w:p>
        </w:tc>
        <w:tc>
          <w:tcPr>
            <w:tcW w:w="386" w:type="pct"/>
          </w:tcPr>
          <w:p w14:paraId="71FA9F44" w14:textId="77777777" w:rsidR="00295299" w:rsidRPr="00B17A05" w:rsidRDefault="00295299" w:rsidP="003E7C09">
            <w:pPr>
              <w:spacing w:line="240" w:lineRule="atLeast"/>
              <w:jc w:val="center"/>
              <w:rPr>
                <w:sz w:val="20"/>
                <w:szCs w:val="20"/>
              </w:rPr>
            </w:pPr>
            <w:r w:rsidRPr="00B17A05">
              <w:rPr>
                <w:sz w:val="20"/>
                <w:szCs w:val="20"/>
              </w:rPr>
              <w:t>5</w:t>
            </w:r>
          </w:p>
        </w:tc>
        <w:tc>
          <w:tcPr>
            <w:tcW w:w="669" w:type="pct"/>
          </w:tcPr>
          <w:p w14:paraId="36BCE1EC" w14:textId="77777777" w:rsidR="00295299" w:rsidRPr="00B17A05" w:rsidRDefault="00295299" w:rsidP="003E7C09">
            <w:pPr>
              <w:spacing w:line="240" w:lineRule="atLeast"/>
              <w:jc w:val="center"/>
              <w:rPr>
                <w:sz w:val="20"/>
                <w:szCs w:val="20"/>
              </w:rPr>
            </w:pPr>
            <w:r w:rsidRPr="00B17A05">
              <w:rPr>
                <w:sz w:val="20"/>
                <w:szCs w:val="20"/>
              </w:rPr>
              <w:t>10</w:t>
            </w:r>
          </w:p>
        </w:tc>
      </w:tr>
      <w:tr w:rsidR="00295299" w:rsidRPr="00B17A05" w14:paraId="7533E1A0" w14:textId="77777777" w:rsidTr="003E7C09">
        <w:trPr>
          <w:trHeight w:val="375"/>
        </w:trPr>
        <w:tc>
          <w:tcPr>
            <w:tcW w:w="3550" w:type="pct"/>
          </w:tcPr>
          <w:p w14:paraId="7059F024" w14:textId="77777777" w:rsidR="00295299" w:rsidRPr="00B17A05" w:rsidRDefault="00295299" w:rsidP="003E7C09">
            <w:pPr>
              <w:spacing w:line="240" w:lineRule="atLeast"/>
              <w:rPr>
                <w:sz w:val="20"/>
                <w:szCs w:val="20"/>
              </w:rPr>
            </w:pPr>
            <w:r w:rsidRPr="00B17A05">
              <w:rPr>
                <w:sz w:val="20"/>
                <w:szCs w:val="20"/>
              </w:rPr>
              <w:t>Ödev</w:t>
            </w:r>
          </w:p>
        </w:tc>
        <w:tc>
          <w:tcPr>
            <w:tcW w:w="395" w:type="pct"/>
          </w:tcPr>
          <w:p w14:paraId="455E785C" w14:textId="77777777" w:rsidR="00295299" w:rsidRPr="00B17A05" w:rsidRDefault="00295299" w:rsidP="003E7C09">
            <w:pPr>
              <w:spacing w:line="240" w:lineRule="atLeast"/>
              <w:jc w:val="center"/>
              <w:rPr>
                <w:sz w:val="20"/>
                <w:szCs w:val="20"/>
              </w:rPr>
            </w:pPr>
            <w:r w:rsidRPr="00B17A05">
              <w:rPr>
                <w:sz w:val="20"/>
                <w:szCs w:val="20"/>
              </w:rPr>
              <w:t>1</w:t>
            </w:r>
          </w:p>
        </w:tc>
        <w:tc>
          <w:tcPr>
            <w:tcW w:w="386" w:type="pct"/>
          </w:tcPr>
          <w:p w14:paraId="543C2ED2" w14:textId="77777777" w:rsidR="00295299" w:rsidRPr="00B17A05" w:rsidRDefault="00295299" w:rsidP="003E7C09">
            <w:pPr>
              <w:spacing w:line="240" w:lineRule="atLeast"/>
              <w:jc w:val="center"/>
              <w:rPr>
                <w:sz w:val="20"/>
                <w:szCs w:val="20"/>
              </w:rPr>
            </w:pPr>
            <w:r w:rsidRPr="00B17A05">
              <w:rPr>
                <w:sz w:val="20"/>
                <w:szCs w:val="20"/>
              </w:rPr>
              <w:t>3</w:t>
            </w:r>
          </w:p>
        </w:tc>
        <w:tc>
          <w:tcPr>
            <w:tcW w:w="669" w:type="pct"/>
          </w:tcPr>
          <w:p w14:paraId="23DD207B" w14:textId="77777777" w:rsidR="00295299" w:rsidRPr="00B17A05" w:rsidRDefault="00295299" w:rsidP="003E7C09">
            <w:pPr>
              <w:spacing w:line="240" w:lineRule="atLeast"/>
              <w:jc w:val="center"/>
              <w:rPr>
                <w:sz w:val="20"/>
                <w:szCs w:val="20"/>
              </w:rPr>
            </w:pPr>
            <w:r w:rsidRPr="00B17A05">
              <w:rPr>
                <w:sz w:val="20"/>
                <w:szCs w:val="20"/>
              </w:rPr>
              <w:t>3</w:t>
            </w:r>
          </w:p>
        </w:tc>
      </w:tr>
      <w:tr w:rsidR="00295299" w:rsidRPr="00B17A05" w14:paraId="10193627" w14:textId="77777777" w:rsidTr="003E7C09">
        <w:trPr>
          <w:trHeight w:val="375"/>
        </w:trPr>
        <w:tc>
          <w:tcPr>
            <w:tcW w:w="3550" w:type="pct"/>
          </w:tcPr>
          <w:p w14:paraId="6263BA3F" w14:textId="77777777" w:rsidR="00295299" w:rsidRPr="00B17A05" w:rsidRDefault="00295299" w:rsidP="003E7C09">
            <w:pPr>
              <w:spacing w:line="240" w:lineRule="atLeast"/>
              <w:rPr>
                <w:sz w:val="20"/>
                <w:szCs w:val="20"/>
              </w:rPr>
            </w:pPr>
            <w:r w:rsidRPr="00B17A05">
              <w:rPr>
                <w:sz w:val="20"/>
                <w:szCs w:val="20"/>
              </w:rPr>
              <w:t>Final</w:t>
            </w:r>
          </w:p>
        </w:tc>
        <w:tc>
          <w:tcPr>
            <w:tcW w:w="395" w:type="pct"/>
          </w:tcPr>
          <w:p w14:paraId="26ECFE4C" w14:textId="77777777" w:rsidR="00295299" w:rsidRPr="00B17A05" w:rsidRDefault="00295299" w:rsidP="003E7C09">
            <w:pPr>
              <w:spacing w:line="240" w:lineRule="atLeast"/>
              <w:jc w:val="center"/>
              <w:rPr>
                <w:sz w:val="20"/>
                <w:szCs w:val="20"/>
              </w:rPr>
            </w:pPr>
            <w:r w:rsidRPr="00B17A05">
              <w:rPr>
                <w:sz w:val="20"/>
                <w:szCs w:val="20"/>
              </w:rPr>
              <w:t>1</w:t>
            </w:r>
          </w:p>
        </w:tc>
        <w:tc>
          <w:tcPr>
            <w:tcW w:w="386" w:type="pct"/>
          </w:tcPr>
          <w:p w14:paraId="6CE4634D" w14:textId="77777777" w:rsidR="00295299" w:rsidRPr="00B17A05" w:rsidRDefault="00295299" w:rsidP="003E7C09">
            <w:pPr>
              <w:spacing w:line="240" w:lineRule="atLeast"/>
              <w:jc w:val="center"/>
              <w:rPr>
                <w:sz w:val="20"/>
                <w:szCs w:val="20"/>
              </w:rPr>
            </w:pPr>
            <w:r w:rsidRPr="00B17A05">
              <w:rPr>
                <w:sz w:val="20"/>
                <w:szCs w:val="20"/>
              </w:rPr>
              <w:t>10</w:t>
            </w:r>
          </w:p>
        </w:tc>
        <w:tc>
          <w:tcPr>
            <w:tcW w:w="669" w:type="pct"/>
          </w:tcPr>
          <w:p w14:paraId="10C27BEF" w14:textId="77777777" w:rsidR="00295299" w:rsidRPr="00B17A05" w:rsidRDefault="00295299" w:rsidP="003E7C09">
            <w:pPr>
              <w:spacing w:line="240" w:lineRule="atLeast"/>
              <w:jc w:val="center"/>
              <w:rPr>
                <w:sz w:val="20"/>
                <w:szCs w:val="20"/>
              </w:rPr>
            </w:pPr>
            <w:r w:rsidRPr="00B17A05">
              <w:rPr>
                <w:sz w:val="20"/>
                <w:szCs w:val="20"/>
              </w:rPr>
              <w:t>10</w:t>
            </w:r>
          </w:p>
        </w:tc>
      </w:tr>
      <w:tr w:rsidR="00295299" w:rsidRPr="00B17A05" w14:paraId="70E0EDBB" w14:textId="77777777" w:rsidTr="003E7C09">
        <w:trPr>
          <w:trHeight w:val="375"/>
        </w:trPr>
        <w:tc>
          <w:tcPr>
            <w:tcW w:w="3550" w:type="pct"/>
          </w:tcPr>
          <w:p w14:paraId="323F1DBB" w14:textId="77777777" w:rsidR="00295299" w:rsidRPr="00B17A05" w:rsidRDefault="00295299" w:rsidP="003E7C09">
            <w:pPr>
              <w:spacing w:line="240" w:lineRule="atLeast"/>
              <w:rPr>
                <w:sz w:val="20"/>
                <w:szCs w:val="20"/>
              </w:rPr>
            </w:pPr>
            <w:r w:rsidRPr="00B17A05">
              <w:rPr>
                <w:b/>
                <w:bCs/>
                <w:sz w:val="20"/>
                <w:szCs w:val="20"/>
              </w:rPr>
              <w:t>Toplam İş Yükü</w:t>
            </w:r>
          </w:p>
        </w:tc>
        <w:tc>
          <w:tcPr>
            <w:tcW w:w="395" w:type="pct"/>
          </w:tcPr>
          <w:p w14:paraId="3A64652D" w14:textId="77777777" w:rsidR="00295299" w:rsidRPr="00B17A05" w:rsidRDefault="00295299" w:rsidP="003E7C09">
            <w:pPr>
              <w:spacing w:line="240" w:lineRule="atLeast"/>
              <w:rPr>
                <w:sz w:val="20"/>
                <w:szCs w:val="20"/>
              </w:rPr>
            </w:pPr>
          </w:p>
        </w:tc>
        <w:tc>
          <w:tcPr>
            <w:tcW w:w="386" w:type="pct"/>
          </w:tcPr>
          <w:p w14:paraId="388A4BCF" w14:textId="77777777" w:rsidR="00295299" w:rsidRPr="00B17A05" w:rsidRDefault="00295299" w:rsidP="003E7C09">
            <w:pPr>
              <w:spacing w:line="240" w:lineRule="atLeast"/>
              <w:rPr>
                <w:sz w:val="20"/>
                <w:szCs w:val="20"/>
              </w:rPr>
            </w:pPr>
          </w:p>
        </w:tc>
        <w:tc>
          <w:tcPr>
            <w:tcW w:w="669" w:type="pct"/>
          </w:tcPr>
          <w:p w14:paraId="2C8B2396" w14:textId="77777777" w:rsidR="00295299" w:rsidRPr="00B17A05" w:rsidRDefault="00295299" w:rsidP="003E7C09">
            <w:pPr>
              <w:spacing w:line="240" w:lineRule="atLeast"/>
              <w:jc w:val="center"/>
              <w:rPr>
                <w:sz w:val="20"/>
                <w:szCs w:val="20"/>
              </w:rPr>
            </w:pPr>
            <w:r w:rsidRPr="00B17A05">
              <w:rPr>
                <w:sz w:val="20"/>
                <w:szCs w:val="20"/>
              </w:rPr>
              <w:t>157</w:t>
            </w:r>
          </w:p>
        </w:tc>
      </w:tr>
      <w:tr w:rsidR="00295299" w:rsidRPr="00B17A05" w14:paraId="3A5AD349" w14:textId="77777777" w:rsidTr="003E7C09">
        <w:trPr>
          <w:trHeight w:val="375"/>
        </w:trPr>
        <w:tc>
          <w:tcPr>
            <w:tcW w:w="3550" w:type="pct"/>
          </w:tcPr>
          <w:p w14:paraId="000D20A4" w14:textId="77777777" w:rsidR="00295299" w:rsidRPr="00B17A05" w:rsidRDefault="00295299" w:rsidP="003E7C09">
            <w:pPr>
              <w:spacing w:line="240" w:lineRule="atLeast"/>
              <w:rPr>
                <w:sz w:val="20"/>
                <w:szCs w:val="20"/>
              </w:rPr>
            </w:pPr>
            <w:r w:rsidRPr="00B17A05">
              <w:rPr>
                <w:b/>
                <w:bCs/>
                <w:sz w:val="20"/>
                <w:szCs w:val="20"/>
              </w:rPr>
              <w:t>Toplam İş Yükü / 25 (s)</w:t>
            </w:r>
          </w:p>
        </w:tc>
        <w:tc>
          <w:tcPr>
            <w:tcW w:w="395" w:type="pct"/>
          </w:tcPr>
          <w:p w14:paraId="12A9D0E1" w14:textId="77777777" w:rsidR="00295299" w:rsidRPr="00B17A05" w:rsidRDefault="00295299" w:rsidP="003E7C09">
            <w:pPr>
              <w:spacing w:line="240" w:lineRule="atLeast"/>
              <w:rPr>
                <w:sz w:val="20"/>
                <w:szCs w:val="20"/>
              </w:rPr>
            </w:pPr>
          </w:p>
        </w:tc>
        <w:tc>
          <w:tcPr>
            <w:tcW w:w="386" w:type="pct"/>
          </w:tcPr>
          <w:p w14:paraId="17BEFC0B" w14:textId="77777777" w:rsidR="00295299" w:rsidRPr="00B17A05" w:rsidRDefault="00295299" w:rsidP="003E7C09">
            <w:pPr>
              <w:spacing w:line="240" w:lineRule="atLeast"/>
              <w:rPr>
                <w:sz w:val="20"/>
                <w:szCs w:val="20"/>
              </w:rPr>
            </w:pPr>
          </w:p>
        </w:tc>
        <w:tc>
          <w:tcPr>
            <w:tcW w:w="669" w:type="pct"/>
          </w:tcPr>
          <w:p w14:paraId="14D7EAE3" w14:textId="77777777" w:rsidR="00295299" w:rsidRPr="00B17A05" w:rsidRDefault="00295299" w:rsidP="003E7C09">
            <w:pPr>
              <w:spacing w:line="240" w:lineRule="atLeast"/>
              <w:jc w:val="center"/>
              <w:rPr>
                <w:sz w:val="20"/>
                <w:szCs w:val="20"/>
              </w:rPr>
            </w:pPr>
            <w:r w:rsidRPr="00B17A05">
              <w:rPr>
                <w:sz w:val="20"/>
                <w:szCs w:val="20"/>
              </w:rPr>
              <w:t>6.28</w:t>
            </w:r>
          </w:p>
        </w:tc>
      </w:tr>
      <w:tr w:rsidR="00295299" w:rsidRPr="00B17A05" w14:paraId="5EFFE82B" w14:textId="77777777" w:rsidTr="003E7C09">
        <w:trPr>
          <w:trHeight w:val="375"/>
        </w:trPr>
        <w:tc>
          <w:tcPr>
            <w:tcW w:w="3550" w:type="pct"/>
          </w:tcPr>
          <w:p w14:paraId="4968707A" w14:textId="77777777" w:rsidR="00295299" w:rsidRPr="00B17A05" w:rsidRDefault="00295299" w:rsidP="003E7C09">
            <w:pPr>
              <w:spacing w:line="240" w:lineRule="atLeast"/>
              <w:rPr>
                <w:sz w:val="20"/>
                <w:szCs w:val="20"/>
              </w:rPr>
            </w:pPr>
            <w:r w:rsidRPr="00B17A05">
              <w:rPr>
                <w:b/>
                <w:bCs/>
                <w:sz w:val="20"/>
                <w:szCs w:val="20"/>
              </w:rPr>
              <w:t>Dersin AKTS Kredisi</w:t>
            </w:r>
          </w:p>
        </w:tc>
        <w:tc>
          <w:tcPr>
            <w:tcW w:w="395" w:type="pct"/>
          </w:tcPr>
          <w:p w14:paraId="46AFE198" w14:textId="77777777" w:rsidR="00295299" w:rsidRPr="00B17A05" w:rsidRDefault="00295299" w:rsidP="003E7C09">
            <w:pPr>
              <w:spacing w:line="240" w:lineRule="atLeast"/>
              <w:rPr>
                <w:sz w:val="20"/>
                <w:szCs w:val="20"/>
              </w:rPr>
            </w:pPr>
          </w:p>
        </w:tc>
        <w:tc>
          <w:tcPr>
            <w:tcW w:w="386" w:type="pct"/>
          </w:tcPr>
          <w:p w14:paraId="646E65EC" w14:textId="77777777" w:rsidR="00295299" w:rsidRPr="00B17A05" w:rsidRDefault="00295299" w:rsidP="003E7C09">
            <w:pPr>
              <w:spacing w:line="240" w:lineRule="atLeast"/>
              <w:rPr>
                <w:sz w:val="20"/>
                <w:szCs w:val="20"/>
              </w:rPr>
            </w:pPr>
          </w:p>
        </w:tc>
        <w:tc>
          <w:tcPr>
            <w:tcW w:w="669" w:type="pct"/>
          </w:tcPr>
          <w:p w14:paraId="7A49098A" w14:textId="77777777" w:rsidR="00295299" w:rsidRPr="00B17A05" w:rsidRDefault="00295299" w:rsidP="003E7C09">
            <w:pPr>
              <w:spacing w:line="240" w:lineRule="atLeast"/>
              <w:jc w:val="center"/>
              <w:rPr>
                <w:sz w:val="20"/>
                <w:szCs w:val="20"/>
              </w:rPr>
            </w:pPr>
            <w:r w:rsidRPr="00B17A05">
              <w:rPr>
                <w:sz w:val="20"/>
                <w:szCs w:val="20"/>
              </w:rPr>
              <w:t>6</w:t>
            </w:r>
          </w:p>
        </w:tc>
      </w:tr>
    </w:tbl>
    <w:p w14:paraId="1A7AAF56" w14:textId="77777777" w:rsidR="00FB3928" w:rsidRPr="00B17A05" w:rsidRDefault="00FB3928" w:rsidP="00FB3928">
      <w:pPr>
        <w:spacing w:line="240" w:lineRule="auto"/>
        <w:rPr>
          <w:sz w:val="20"/>
          <w:szCs w:val="20"/>
        </w:rPr>
      </w:pPr>
    </w:p>
    <w:p w14:paraId="6FA5376D" w14:textId="77777777" w:rsidR="00FB3928" w:rsidRPr="00B17A05" w:rsidRDefault="00FB3928" w:rsidP="00FB3928">
      <w:pPr>
        <w:spacing w:line="240" w:lineRule="auto"/>
        <w:rPr>
          <w:sz w:val="20"/>
          <w:szCs w:val="20"/>
        </w:rPr>
      </w:pPr>
    </w:p>
    <w:p w14:paraId="304C51DA" w14:textId="77777777" w:rsidR="00FB3928" w:rsidRPr="00B17A05" w:rsidRDefault="00FB3928" w:rsidP="00FB3928">
      <w:pPr>
        <w:spacing w:line="240" w:lineRule="auto"/>
        <w:rPr>
          <w:sz w:val="20"/>
          <w:szCs w:val="20"/>
        </w:rPr>
      </w:pPr>
    </w:p>
    <w:tbl>
      <w:tblPr>
        <w:tblStyle w:val="TableGrid"/>
        <w:tblW w:w="4800" w:type="pct"/>
        <w:tblLook w:val="04A0" w:firstRow="1" w:lastRow="0" w:firstColumn="1" w:lastColumn="0" w:noHBand="0" w:noVBand="1"/>
      </w:tblPr>
      <w:tblGrid>
        <w:gridCol w:w="1806"/>
        <w:gridCol w:w="421"/>
        <w:gridCol w:w="834"/>
        <w:gridCol w:w="1423"/>
        <w:gridCol w:w="1886"/>
        <w:gridCol w:w="1289"/>
        <w:gridCol w:w="1257"/>
      </w:tblGrid>
      <w:tr w:rsidR="00FB3928" w:rsidRPr="00B17A05" w14:paraId="6B37012B" w14:textId="77777777" w:rsidTr="00FB3928">
        <w:trPr>
          <w:trHeight w:val="525"/>
        </w:trPr>
        <w:tc>
          <w:tcPr>
            <w:tcW w:w="0" w:type="auto"/>
            <w:gridSpan w:val="7"/>
            <w:hideMark/>
          </w:tcPr>
          <w:p w14:paraId="7AECD868" w14:textId="77777777" w:rsidR="00FB3928" w:rsidRPr="00B17A05" w:rsidRDefault="00FB3928" w:rsidP="00FB3928">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FB3928" w:rsidRPr="00B17A05" w14:paraId="21B2D823" w14:textId="77777777" w:rsidTr="00FB3928">
        <w:trPr>
          <w:trHeight w:val="450"/>
        </w:trPr>
        <w:tc>
          <w:tcPr>
            <w:tcW w:w="0" w:type="auto"/>
            <w:hideMark/>
          </w:tcPr>
          <w:p w14:paraId="3834C45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gridSpan w:val="2"/>
            <w:hideMark/>
          </w:tcPr>
          <w:p w14:paraId="5B5CD881"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Kodu</w:t>
            </w:r>
          </w:p>
        </w:tc>
        <w:tc>
          <w:tcPr>
            <w:tcW w:w="0" w:type="auto"/>
            <w:hideMark/>
          </w:tcPr>
          <w:p w14:paraId="13EAAEB9"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Yarıyıl</w:t>
            </w:r>
          </w:p>
        </w:tc>
        <w:tc>
          <w:tcPr>
            <w:tcW w:w="0" w:type="auto"/>
            <w:hideMark/>
          </w:tcPr>
          <w:p w14:paraId="2D3DAB3A"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T+U Saat</w:t>
            </w:r>
          </w:p>
        </w:tc>
        <w:tc>
          <w:tcPr>
            <w:tcW w:w="0" w:type="auto"/>
            <w:hideMark/>
          </w:tcPr>
          <w:p w14:paraId="31DE9681"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Kredi</w:t>
            </w:r>
          </w:p>
        </w:tc>
        <w:tc>
          <w:tcPr>
            <w:tcW w:w="0" w:type="auto"/>
            <w:hideMark/>
          </w:tcPr>
          <w:p w14:paraId="4340A2D0"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AKTS</w:t>
            </w:r>
          </w:p>
        </w:tc>
      </w:tr>
      <w:tr w:rsidR="003E7C09" w:rsidRPr="00B17A05" w14:paraId="6EA9983E" w14:textId="77777777" w:rsidTr="00FB3928">
        <w:trPr>
          <w:trHeight w:val="450"/>
        </w:trPr>
        <w:tc>
          <w:tcPr>
            <w:tcW w:w="0" w:type="auto"/>
            <w:hideMark/>
          </w:tcPr>
          <w:p w14:paraId="651A70A2" w14:textId="77777777" w:rsidR="003E7C09" w:rsidRPr="00B17A05" w:rsidRDefault="003E7C09" w:rsidP="00FB3928">
            <w:pPr>
              <w:rPr>
                <w:rFonts w:eastAsia="Times New Roman" w:cs="Times New Roman"/>
                <w:b/>
                <w:bCs/>
                <w:sz w:val="20"/>
                <w:szCs w:val="20"/>
                <w:lang w:eastAsia="tr-TR"/>
              </w:rPr>
            </w:pPr>
            <w:r w:rsidRPr="00B17A05">
              <w:rPr>
                <w:sz w:val="20"/>
                <w:szCs w:val="20"/>
              </w:rPr>
              <w:t>Mesleki Yabancı Dil</w:t>
            </w:r>
          </w:p>
        </w:tc>
        <w:tc>
          <w:tcPr>
            <w:tcW w:w="0" w:type="auto"/>
            <w:gridSpan w:val="2"/>
            <w:hideMark/>
          </w:tcPr>
          <w:p w14:paraId="425FE05A" w14:textId="77777777" w:rsidR="003E7C09" w:rsidRPr="00B17A05" w:rsidRDefault="003E7C09"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SSH403</w:t>
            </w:r>
          </w:p>
        </w:tc>
        <w:tc>
          <w:tcPr>
            <w:tcW w:w="0" w:type="auto"/>
            <w:hideMark/>
          </w:tcPr>
          <w:p w14:paraId="732EACF1" w14:textId="77777777" w:rsidR="003E7C09" w:rsidRPr="00B17A05" w:rsidRDefault="003E7C09"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7</w:t>
            </w:r>
          </w:p>
        </w:tc>
        <w:tc>
          <w:tcPr>
            <w:tcW w:w="0" w:type="auto"/>
            <w:hideMark/>
          </w:tcPr>
          <w:p w14:paraId="60AD87FE" w14:textId="77777777" w:rsidR="003E7C09" w:rsidRPr="00B17A05" w:rsidRDefault="003E7C09"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2+1</w:t>
            </w:r>
          </w:p>
        </w:tc>
        <w:tc>
          <w:tcPr>
            <w:tcW w:w="0" w:type="auto"/>
            <w:hideMark/>
          </w:tcPr>
          <w:p w14:paraId="7C471195" w14:textId="77777777" w:rsidR="003E7C09" w:rsidRPr="00B17A05" w:rsidRDefault="003E7C09"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3</w:t>
            </w:r>
          </w:p>
        </w:tc>
        <w:tc>
          <w:tcPr>
            <w:tcW w:w="0" w:type="auto"/>
            <w:hideMark/>
          </w:tcPr>
          <w:p w14:paraId="4D7A7A10" w14:textId="77777777" w:rsidR="003E7C09" w:rsidRPr="00B17A05" w:rsidRDefault="003E7C09"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5</w:t>
            </w:r>
          </w:p>
        </w:tc>
      </w:tr>
      <w:tr w:rsidR="00FB3928" w:rsidRPr="00B17A05" w14:paraId="7C2DDD85" w14:textId="77777777" w:rsidTr="00FB3928">
        <w:trPr>
          <w:trHeight w:val="450"/>
        </w:trPr>
        <w:tc>
          <w:tcPr>
            <w:tcW w:w="1250" w:type="pct"/>
            <w:gridSpan w:val="2"/>
            <w:hideMark/>
          </w:tcPr>
          <w:p w14:paraId="7B4279F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gridSpan w:val="5"/>
            <w:hideMark/>
          </w:tcPr>
          <w:p w14:paraId="404D9A8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r w:rsidR="00FB3928" w:rsidRPr="00B17A05" w14:paraId="6032BDD4" w14:textId="77777777" w:rsidTr="00FB3928">
        <w:trPr>
          <w:trHeight w:val="450"/>
        </w:trPr>
        <w:tc>
          <w:tcPr>
            <w:tcW w:w="1250" w:type="pct"/>
            <w:gridSpan w:val="2"/>
            <w:hideMark/>
          </w:tcPr>
          <w:p w14:paraId="0698252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gridSpan w:val="5"/>
            <w:hideMark/>
          </w:tcPr>
          <w:p w14:paraId="15D67AD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15A94B4E"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FB3928" w:rsidRPr="00B17A05" w14:paraId="17D62435" w14:textId="77777777" w:rsidTr="00FB3928">
        <w:trPr>
          <w:trHeight w:val="450"/>
        </w:trPr>
        <w:tc>
          <w:tcPr>
            <w:tcW w:w="1250" w:type="pct"/>
            <w:hideMark/>
          </w:tcPr>
          <w:p w14:paraId="1ABAA84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05D6ADC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21E78543" wp14:editId="49F015DC">
                  <wp:extent cx="276225" cy="190500"/>
                  <wp:effectExtent l="0" t="0" r="9525" b="0"/>
                  <wp:docPr id="56"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FB3928" w:rsidRPr="00B17A05" w14:paraId="4A3E83BD" w14:textId="77777777" w:rsidTr="00FB3928">
        <w:trPr>
          <w:trHeight w:val="450"/>
        </w:trPr>
        <w:tc>
          <w:tcPr>
            <w:tcW w:w="0" w:type="auto"/>
            <w:hideMark/>
          </w:tcPr>
          <w:p w14:paraId="0D37C87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3012547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FB3928" w:rsidRPr="00B17A05" w14:paraId="7398307A" w14:textId="77777777" w:rsidTr="00FB3928">
        <w:trPr>
          <w:trHeight w:val="450"/>
        </w:trPr>
        <w:tc>
          <w:tcPr>
            <w:tcW w:w="0" w:type="auto"/>
            <w:hideMark/>
          </w:tcPr>
          <w:p w14:paraId="5B50B9D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42F607D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FB3928" w:rsidRPr="00B17A05" w14:paraId="1C2E1B72" w14:textId="77777777" w:rsidTr="00FB3928">
        <w:trPr>
          <w:trHeight w:val="450"/>
        </w:trPr>
        <w:tc>
          <w:tcPr>
            <w:tcW w:w="0" w:type="auto"/>
            <w:hideMark/>
          </w:tcPr>
          <w:p w14:paraId="3088A2F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04DFE3AD" w14:textId="77777777" w:rsidR="00FB3928" w:rsidRPr="00B17A05" w:rsidRDefault="00FB3928" w:rsidP="00FB3928">
            <w:pPr>
              <w:rPr>
                <w:rFonts w:eastAsia="Times New Roman" w:cs="Times New Roman"/>
                <w:sz w:val="20"/>
                <w:szCs w:val="20"/>
                <w:lang w:eastAsia="tr-TR"/>
              </w:rPr>
            </w:pPr>
          </w:p>
        </w:tc>
      </w:tr>
      <w:tr w:rsidR="00FB3928" w:rsidRPr="00B17A05" w14:paraId="381AC360" w14:textId="77777777" w:rsidTr="00FB3928">
        <w:trPr>
          <w:trHeight w:val="450"/>
        </w:trPr>
        <w:tc>
          <w:tcPr>
            <w:tcW w:w="0" w:type="auto"/>
            <w:hideMark/>
          </w:tcPr>
          <w:p w14:paraId="2FDFB5B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344AE408" w14:textId="77777777" w:rsidR="00FB3928" w:rsidRPr="00B17A05" w:rsidRDefault="00FB3928" w:rsidP="00FB3928">
            <w:pPr>
              <w:rPr>
                <w:rFonts w:eastAsia="Times New Roman" w:cs="Times New Roman"/>
                <w:sz w:val="20"/>
                <w:szCs w:val="20"/>
                <w:lang w:eastAsia="tr-TR"/>
              </w:rPr>
            </w:pPr>
          </w:p>
        </w:tc>
      </w:tr>
      <w:tr w:rsidR="00FB3928" w:rsidRPr="00B17A05" w14:paraId="12DB07ED" w14:textId="77777777" w:rsidTr="00FB3928">
        <w:trPr>
          <w:trHeight w:val="450"/>
        </w:trPr>
        <w:tc>
          <w:tcPr>
            <w:tcW w:w="0" w:type="auto"/>
            <w:hideMark/>
          </w:tcPr>
          <w:p w14:paraId="75C603C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488AE0B3" w14:textId="77777777" w:rsidR="00FB3928" w:rsidRPr="00B17A05" w:rsidRDefault="00FB3928" w:rsidP="00FB3928">
            <w:pPr>
              <w:rPr>
                <w:rFonts w:eastAsia="Times New Roman" w:cs="Times New Roman"/>
                <w:sz w:val="20"/>
                <w:szCs w:val="20"/>
                <w:lang w:eastAsia="tr-TR"/>
              </w:rPr>
            </w:pPr>
          </w:p>
        </w:tc>
      </w:tr>
      <w:tr w:rsidR="00FB3928" w:rsidRPr="00B17A05" w14:paraId="7FCF3EA0" w14:textId="77777777" w:rsidTr="00FB3928">
        <w:trPr>
          <w:trHeight w:val="450"/>
        </w:trPr>
        <w:tc>
          <w:tcPr>
            <w:tcW w:w="0" w:type="auto"/>
            <w:hideMark/>
          </w:tcPr>
          <w:p w14:paraId="77CBBAD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5DCC4065" w14:textId="77777777" w:rsidR="00FB3928" w:rsidRPr="00B17A05" w:rsidRDefault="003E7C09" w:rsidP="00FB3928">
            <w:pPr>
              <w:rPr>
                <w:sz w:val="20"/>
                <w:szCs w:val="20"/>
              </w:rPr>
            </w:pPr>
            <w:r w:rsidRPr="00B17A05">
              <w:rPr>
                <w:sz w:val="20"/>
                <w:szCs w:val="20"/>
                <w:shd w:val="clear" w:color="auto" w:fill="FFFFFF"/>
              </w:rPr>
              <w:t>Sosyal hizmet alanında farklı müracaatçı gruplarıyla karşılaşma ihtimali yüksek olan uzman adaylarının, gereken hizmet ve yardımı götürebilmelerinde önemli iletişim araçlarından birisi olan yabancı dili kullanma becerilerini geliştirmek.</w:t>
            </w:r>
          </w:p>
        </w:tc>
      </w:tr>
      <w:tr w:rsidR="00FB3928" w:rsidRPr="00B17A05" w14:paraId="0503D3D9" w14:textId="77777777" w:rsidTr="00FB3928">
        <w:trPr>
          <w:trHeight w:val="450"/>
        </w:trPr>
        <w:tc>
          <w:tcPr>
            <w:tcW w:w="0" w:type="auto"/>
            <w:hideMark/>
          </w:tcPr>
          <w:p w14:paraId="4CA27B7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106710BF" w14:textId="77777777" w:rsidR="003E7C09" w:rsidRPr="00B17A05" w:rsidRDefault="003E7C09" w:rsidP="003E7C09">
            <w:pPr>
              <w:spacing w:line="270" w:lineRule="atLeast"/>
              <w:jc w:val="both"/>
              <w:rPr>
                <w:sz w:val="20"/>
                <w:szCs w:val="20"/>
                <w:shd w:val="clear" w:color="auto" w:fill="FFFFFF"/>
              </w:rPr>
            </w:pPr>
            <w:r w:rsidRPr="00B17A05">
              <w:rPr>
                <w:sz w:val="20"/>
                <w:szCs w:val="20"/>
                <w:shd w:val="clear" w:color="auto" w:fill="FFFFFF"/>
              </w:rPr>
              <w:t>Sosyal hizmet terminolojisi. Terimlerin çevirisi. Farklı kurum ve kuruluşlara yönelik sosyal inceleme raporlarının düzenlenişlerinden örnekler.</w:t>
            </w:r>
          </w:p>
          <w:p w14:paraId="5CFA2FAC" w14:textId="77777777" w:rsidR="00FB3928" w:rsidRPr="00B17A05" w:rsidRDefault="00FB3928" w:rsidP="00FB3928">
            <w:pPr>
              <w:jc w:val="both"/>
              <w:rPr>
                <w:rFonts w:cs="Times New Roman"/>
                <w:b/>
                <w:sz w:val="20"/>
                <w:szCs w:val="20"/>
              </w:rPr>
            </w:pPr>
          </w:p>
        </w:tc>
      </w:tr>
    </w:tbl>
    <w:p w14:paraId="7EE2D0B1" w14:textId="77777777" w:rsidR="00FB3928" w:rsidRPr="00B17A05" w:rsidRDefault="00FB3928" w:rsidP="00FB3928">
      <w:pPr>
        <w:spacing w:after="0" w:line="240" w:lineRule="auto"/>
        <w:rPr>
          <w:rFonts w:eastAsia="Times New Roman" w:cs="Times New Roman"/>
          <w:sz w:val="20"/>
          <w:szCs w:val="20"/>
          <w:lang w:eastAsia="tr-TR"/>
        </w:rPr>
      </w:pPr>
    </w:p>
    <w:p w14:paraId="5E6D2497" w14:textId="77777777" w:rsidR="00FB3928" w:rsidRPr="00B17A05" w:rsidRDefault="00FB3928" w:rsidP="00FB3928">
      <w:pPr>
        <w:spacing w:after="0" w:line="240" w:lineRule="auto"/>
        <w:rPr>
          <w:rFonts w:eastAsia="Times New Roman" w:cs="Times New Roman"/>
          <w:sz w:val="20"/>
          <w:szCs w:val="20"/>
          <w:lang w:eastAsia="tr-TR"/>
        </w:rPr>
      </w:pPr>
    </w:p>
    <w:p w14:paraId="1C218C4D"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103"/>
        <w:gridCol w:w="1987"/>
        <w:gridCol w:w="1826"/>
      </w:tblGrid>
      <w:tr w:rsidR="00FB3928" w:rsidRPr="00B17A05" w14:paraId="23488036" w14:textId="77777777" w:rsidTr="00FB3928">
        <w:tc>
          <w:tcPr>
            <w:tcW w:w="0" w:type="auto"/>
            <w:hideMark/>
          </w:tcPr>
          <w:p w14:paraId="4E10187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5A87C421"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257C0E97"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3E7C09" w:rsidRPr="00B17A05" w14:paraId="0DD0F8D8" w14:textId="77777777" w:rsidTr="003E7C09">
        <w:trPr>
          <w:trHeight w:val="450"/>
        </w:trPr>
        <w:tc>
          <w:tcPr>
            <w:tcW w:w="0" w:type="auto"/>
            <w:vAlign w:val="center"/>
            <w:hideMark/>
          </w:tcPr>
          <w:p w14:paraId="2F6B6ACA" w14:textId="77777777" w:rsidR="003E7C09" w:rsidRPr="00B17A05" w:rsidRDefault="003E7C09" w:rsidP="003E7C09">
            <w:pPr>
              <w:spacing w:line="240" w:lineRule="atLeast"/>
              <w:rPr>
                <w:sz w:val="20"/>
                <w:szCs w:val="20"/>
              </w:rPr>
            </w:pPr>
            <w:r w:rsidRPr="00B17A05">
              <w:rPr>
                <w:sz w:val="20"/>
                <w:szCs w:val="20"/>
              </w:rPr>
              <w:t>1) Müracaatçı ile onun anlayabileceği dilde iletişim kurar</w:t>
            </w:r>
          </w:p>
        </w:tc>
        <w:tc>
          <w:tcPr>
            <w:tcW w:w="0" w:type="auto"/>
            <w:hideMark/>
          </w:tcPr>
          <w:p w14:paraId="46EC92B0" w14:textId="77777777" w:rsidR="003E7C09" w:rsidRPr="00B17A05" w:rsidRDefault="003E7C09" w:rsidP="00FB3928">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7CC43277" w14:textId="77777777" w:rsidR="003E7C09" w:rsidRPr="00B17A05" w:rsidRDefault="003E7C09"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E7C09" w:rsidRPr="00B17A05" w14:paraId="481CC90D" w14:textId="77777777" w:rsidTr="003E7C09">
        <w:trPr>
          <w:trHeight w:val="450"/>
        </w:trPr>
        <w:tc>
          <w:tcPr>
            <w:tcW w:w="0" w:type="auto"/>
            <w:vAlign w:val="center"/>
            <w:hideMark/>
          </w:tcPr>
          <w:p w14:paraId="24E72274" w14:textId="77777777" w:rsidR="003E7C09" w:rsidRPr="00B17A05" w:rsidRDefault="003E7C09" w:rsidP="003E7C09">
            <w:pPr>
              <w:spacing w:line="240" w:lineRule="atLeast"/>
              <w:rPr>
                <w:sz w:val="20"/>
                <w:szCs w:val="20"/>
              </w:rPr>
            </w:pPr>
            <w:r w:rsidRPr="00B17A05">
              <w:rPr>
                <w:sz w:val="20"/>
                <w:szCs w:val="20"/>
              </w:rPr>
              <w:t>2) Problemi İngilizce tanımlar</w:t>
            </w:r>
          </w:p>
        </w:tc>
        <w:tc>
          <w:tcPr>
            <w:tcW w:w="0" w:type="auto"/>
            <w:hideMark/>
          </w:tcPr>
          <w:p w14:paraId="52218785" w14:textId="77777777" w:rsidR="003E7C09" w:rsidRPr="00B17A05" w:rsidRDefault="003E7C09" w:rsidP="00FB3928">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6B58C8D0" w14:textId="77777777" w:rsidR="003E7C09" w:rsidRPr="00B17A05" w:rsidRDefault="003E7C09"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E7C09" w:rsidRPr="00B17A05" w14:paraId="1FB8C006" w14:textId="77777777" w:rsidTr="003E7C09">
        <w:trPr>
          <w:trHeight w:val="450"/>
        </w:trPr>
        <w:tc>
          <w:tcPr>
            <w:tcW w:w="0" w:type="auto"/>
            <w:vAlign w:val="center"/>
            <w:hideMark/>
          </w:tcPr>
          <w:p w14:paraId="1359CA5F" w14:textId="77777777" w:rsidR="003E7C09" w:rsidRPr="00B17A05" w:rsidRDefault="003E7C09" w:rsidP="003E7C09">
            <w:pPr>
              <w:spacing w:line="240" w:lineRule="atLeast"/>
              <w:rPr>
                <w:sz w:val="20"/>
                <w:szCs w:val="20"/>
              </w:rPr>
            </w:pPr>
            <w:r w:rsidRPr="00B17A05">
              <w:rPr>
                <w:sz w:val="20"/>
                <w:szCs w:val="20"/>
              </w:rPr>
              <w:t>3) Farklı yaklaşımları İngilizce açıklar</w:t>
            </w:r>
          </w:p>
        </w:tc>
        <w:tc>
          <w:tcPr>
            <w:tcW w:w="0" w:type="auto"/>
            <w:hideMark/>
          </w:tcPr>
          <w:p w14:paraId="76B55F66" w14:textId="77777777" w:rsidR="003E7C09" w:rsidRPr="00B17A05" w:rsidRDefault="003E7C09" w:rsidP="00FB3928">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2719B16F" w14:textId="77777777" w:rsidR="003E7C09" w:rsidRPr="00B17A05" w:rsidRDefault="003E7C09"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E7C09" w:rsidRPr="00B17A05" w14:paraId="60B9CCF8" w14:textId="77777777" w:rsidTr="003E7C09">
        <w:trPr>
          <w:trHeight w:val="450"/>
        </w:trPr>
        <w:tc>
          <w:tcPr>
            <w:tcW w:w="0" w:type="auto"/>
            <w:vAlign w:val="center"/>
            <w:hideMark/>
          </w:tcPr>
          <w:p w14:paraId="0DAB71B6" w14:textId="77777777" w:rsidR="003E7C09" w:rsidRPr="00B17A05" w:rsidRDefault="003E7C09" w:rsidP="003E7C09">
            <w:pPr>
              <w:spacing w:line="240" w:lineRule="atLeast"/>
              <w:rPr>
                <w:sz w:val="20"/>
                <w:szCs w:val="20"/>
              </w:rPr>
            </w:pPr>
            <w:r w:rsidRPr="00B17A05">
              <w:rPr>
                <w:sz w:val="20"/>
                <w:szCs w:val="20"/>
              </w:rPr>
              <w:t>4) Problemin çözüm yollarını İngilizce tasarlar</w:t>
            </w:r>
          </w:p>
        </w:tc>
        <w:tc>
          <w:tcPr>
            <w:tcW w:w="0" w:type="auto"/>
            <w:hideMark/>
          </w:tcPr>
          <w:p w14:paraId="05360A32" w14:textId="77777777" w:rsidR="003E7C09" w:rsidRPr="00B17A05" w:rsidRDefault="003E7C09"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0531C0B0" w14:textId="77777777" w:rsidR="003E7C09" w:rsidRPr="00B17A05" w:rsidRDefault="003E7C09"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3E7C09" w:rsidRPr="00B17A05" w14:paraId="34513481" w14:textId="77777777" w:rsidTr="003E7C09">
        <w:trPr>
          <w:trHeight w:val="450"/>
        </w:trPr>
        <w:tc>
          <w:tcPr>
            <w:tcW w:w="0" w:type="auto"/>
            <w:vAlign w:val="center"/>
            <w:hideMark/>
          </w:tcPr>
          <w:p w14:paraId="52F9264D" w14:textId="77777777" w:rsidR="003E7C09" w:rsidRPr="00B17A05" w:rsidRDefault="003E7C09" w:rsidP="003E7C09">
            <w:pPr>
              <w:spacing w:line="240" w:lineRule="atLeast"/>
              <w:rPr>
                <w:sz w:val="20"/>
                <w:szCs w:val="20"/>
              </w:rPr>
            </w:pPr>
            <w:r w:rsidRPr="00B17A05">
              <w:rPr>
                <w:sz w:val="20"/>
                <w:szCs w:val="20"/>
              </w:rPr>
              <w:t>5) Sosyal hizmet kavramlarını İngilizce tanımlar</w:t>
            </w:r>
          </w:p>
        </w:tc>
        <w:tc>
          <w:tcPr>
            <w:tcW w:w="0" w:type="auto"/>
            <w:hideMark/>
          </w:tcPr>
          <w:p w14:paraId="3B3F3A81" w14:textId="77777777" w:rsidR="003E7C09" w:rsidRPr="00B17A05" w:rsidRDefault="003E7C09"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03B43B3D" w14:textId="77777777" w:rsidR="003E7C09" w:rsidRPr="00B17A05" w:rsidRDefault="003E7C09" w:rsidP="00FB3928">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3E7C09" w:rsidRPr="00B17A05" w14:paraId="33EEF77A" w14:textId="77777777" w:rsidTr="003E7C09">
        <w:trPr>
          <w:trHeight w:val="450"/>
        </w:trPr>
        <w:tc>
          <w:tcPr>
            <w:tcW w:w="0" w:type="auto"/>
            <w:vAlign w:val="center"/>
            <w:hideMark/>
          </w:tcPr>
          <w:p w14:paraId="2A580C2F" w14:textId="77777777" w:rsidR="003E7C09" w:rsidRPr="00B17A05" w:rsidRDefault="003E7C09" w:rsidP="003E7C09">
            <w:pPr>
              <w:spacing w:line="240" w:lineRule="atLeast"/>
              <w:rPr>
                <w:sz w:val="20"/>
                <w:szCs w:val="20"/>
              </w:rPr>
            </w:pPr>
            <w:r w:rsidRPr="00B17A05">
              <w:rPr>
                <w:sz w:val="20"/>
                <w:szCs w:val="20"/>
              </w:rPr>
              <w:t>6) Mesleki alanda İngilizce çeviriler yapar</w:t>
            </w:r>
          </w:p>
        </w:tc>
        <w:tc>
          <w:tcPr>
            <w:tcW w:w="0" w:type="auto"/>
            <w:hideMark/>
          </w:tcPr>
          <w:p w14:paraId="0ED84051" w14:textId="77777777" w:rsidR="003E7C09" w:rsidRPr="00B17A05" w:rsidRDefault="003E7C09"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192823B8" w14:textId="77777777" w:rsidR="003E7C09" w:rsidRPr="00B17A05" w:rsidRDefault="003E7C09"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7198CE8C"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FB3928" w:rsidRPr="00B17A05" w14:paraId="2C9E5DBC" w14:textId="77777777" w:rsidTr="00FB3928">
        <w:tc>
          <w:tcPr>
            <w:tcW w:w="1000" w:type="pct"/>
            <w:hideMark/>
          </w:tcPr>
          <w:p w14:paraId="0E38B8C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3115CE7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FB3928" w:rsidRPr="00B17A05" w14:paraId="4F916A80" w14:textId="77777777" w:rsidTr="00FB3928">
        <w:tc>
          <w:tcPr>
            <w:tcW w:w="1000" w:type="pct"/>
            <w:hideMark/>
          </w:tcPr>
          <w:p w14:paraId="527EB91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6290296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18AF83AC" w14:textId="77777777" w:rsidR="00FB3928" w:rsidRPr="00B17A05" w:rsidRDefault="00FB3928" w:rsidP="00FB3928">
      <w:pPr>
        <w:spacing w:after="0" w:line="240" w:lineRule="auto"/>
        <w:rPr>
          <w:rFonts w:eastAsia="Times New Roman" w:cs="Times New Roman"/>
          <w:sz w:val="20"/>
          <w:szCs w:val="20"/>
          <w:lang w:eastAsia="tr-TR"/>
        </w:rPr>
      </w:pPr>
    </w:p>
    <w:p w14:paraId="205B28CA"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FB3928" w:rsidRPr="00B17A05" w14:paraId="69DC0540" w14:textId="77777777" w:rsidTr="00FB3928">
        <w:trPr>
          <w:trHeight w:val="525"/>
        </w:trPr>
        <w:tc>
          <w:tcPr>
            <w:tcW w:w="0" w:type="auto"/>
            <w:gridSpan w:val="3"/>
            <w:hideMark/>
          </w:tcPr>
          <w:p w14:paraId="643895E9"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FB3928" w:rsidRPr="00B17A05" w14:paraId="0E144164" w14:textId="77777777" w:rsidTr="00FB3928">
        <w:trPr>
          <w:trHeight w:val="450"/>
        </w:trPr>
        <w:tc>
          <w:tcPr>
            <w:tcW w:w="390" w:type="pct"/>
            <w:hideMark/>
          </w:tcPr>
          <w:p w14:paraId="38C260E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140BA8E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1E5A6CFF"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3E7C09" w:rsidRPr="00B17A05" w14:paraId="30EF51B0" w14:textId="77777777" w:rsidTr="00FB3928">
        <w:trPr>
          <w:trHeight w:val="375"/>
        </w:trPr>
        <w:tc>
          <w:tcPr>
            <w:tcW w:w="0" w:type="auto"/>
            <w:hideMark/>
          </w:tcPr>
          <w:p w14:paraId="3A1D4922" w14:textId="77777777" w:rsidR="003E7C09" w:rsidRPr="00B17A05" w:rsidRDefault="003E7C09"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108B72D9" w14:textId="77777777" w:rsidR="003E7C09" w:rsidRPr="00B17A05" w:rsidRDefault="003E7C09" w:rsidP="003E7C09">
            <w:pPr>
              <w:spacing w:line="240" w:lineRule="atLeast"/>
              <w:rPr>
                <w:sz w:val="20"/>
                <w:szCs w:val="20"/>
              </w:rPr>
            </w:pPr>
            <w:r w:rsidRPr="00B17A05">
              <w:rPr>
                <w:sz w:val="20"/>
                <w:szCs w:val="20"/>
              </w:rPr>
              <w:t>Önemli sosyal hizmet terminolojileri</w:t>
            </w:r>
          </w:p>
        </w:tc>
        <w:tc>
          <w:tcPr>
            <w:tcW w:w="0" w:type="auto"/>
            <w:hideMark/>
          </w:tcPr>
          <w:p w14:paraId="50C1ABF9" w14:textId="77777777" w:rsidR="003E7C09" w:rsidRPr="00B17A05" w:rsidRDefault="003E7C09" w:rsidP="00FB3928">
            <w:pPr>
              <w:rPr>
                <w:rFonts w:eastAsia="Times New Roman" w:cs="Times New Roman"/>
                <w:sz w:val="20"/>
                <w:szCs w:val="20"/>
                <w:lang w:eastAsia="tr-TR"/>
              </w:rPr>
            </w:pPr>
          </w:p>
        </w:tc>
      </w:tr>
      <w:tr w:rsidR="003E7C09" w:rsidRPr="00B17A05" w14:paraId="300AF313" w14:textId="77777777" w:rsidTr="00FB3928">
        <w:trPr>
          <w:trHeight w:val="375"/>
        </w:trPr>
        <w:tc>
          <w:tcPr>
            <w:tcW w:w="0" w:type="auto"/>
            <w:hideMark/>
          </w:tcPr>
          <w:p w14:paraId="681DABCB" w14:textId="77777777" w:rsidR="003E7C09" w:rsidRPr="00B17A05" w:rsidRDefault="003E7C09"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5554894D" w14:textId="77777777" w:rsidR="003E7C09" w:rsidRPr="00B17A05" w:rsidRDefault="003E7C09" w:rsidP="003E7C09">
            <w:pPr>
              <w:spacing w:line="240" w:lineRule="atLeast"/>
              <w:rPr>
                <w:sz w:val="20"/>
                <w:szCs w:val="20"/>
              </w:rPr>
            </w:pPr>
            <w:r w:rsidRPr="00B17A05">
              <w:rPr>
                <w:sz w:val="20"/>
                <w:szCs w:val="20"/>
              </w:rPr>
              <w:t>Sosyal inceleme raporu (üniversiteler için)</w:t>
            </w:r>
          </w:p>
        </w:tc>
        <w:tc>
          <w:tcPr>
            <w:tcW w:w="0" w:type="auto"/>
            <w:hideMark/>
          </w:tcPr>
          <w:p w14:paraId="272420CC" w14:textId="77777777" w:rsidR="003E7C09" w:rsidRPr="00B17A05" w:rsidRDefault="003E7C09" w:rsidP="00FB3928">
            <w:pPr>
              <w:rPr>
                <w:rFonts w:eastAsia="Times New Roman" w:cs="Times New Roman"/>
                <w:sz w:val="20"/>
                <w:szCs w:val="20"/>
                <w:lang w:eastAsia="tr-TR"/>
              </w:rPr>
            </w:pPr>
          </w:p>
        </w:tc>
      </w:tr>
      <w:tr w:rsidR="003E7C09" w:rsidRPr="00B17A05" w14:paraId="72708693" w14:textId="77777777" w:rsidTr="00FB3928">
        <w:trPr>
          <w:trHeight w:val="375"/>
        </w:trPr>
        <w:tc>
          <w:tcPr>
            <w:tcW w:w="0" w:type="auto"/>
            <w:hideMark/>
          </w:tcPr>
          <w:p w14:paraId="2F1BE5E3" w14:textId="77777777" w:rsidR="003E7C09" w:rsidRPr="00B17A05" w:rsidRDefault="003E7C09" w:rsidP="00FB3928">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5C4F01F7" w14:textId="77777777" w:rsidR="003E7C09" w:rsidRPr="00B17A05" w:rsidRDefault="003E7C09" w:rsidP="003E7C09">
            <w:pPr>
              <w:spacing w:line="240" w:lineRule="atLeast"/>
              <w:rPr>
                <w:sz w:val="20"/>
                <w:szCs w:val="20"/>
              </w:rPr>
            </w:pPr>
            <w:r w:rsidRPr="00B17A05">
              <w:rPr>
                <w:sz w:val="20"/>
                <w:szCs w:val="20"/>
              </w:rPr>
              <w:t>Sosyal inceleme raporu (yetiştirme yurdu ve çocuk yuvaları için)</w:t>
            </w:r>
          </w:p>
        </w:tc>
        <w:tc>
          <w:tcPr>
            <w:tcW w:w="0" w:type="auto"/>
            <w:hideMark/>
          </w:tcPr>
          <w:p w14:paraId="5E0B4C07" w14:textId="77777777" w:rsidR="003E7C09" w:rsidRPr="00B17A05" w:rsidRDefault="003E7C09" w:rsidP="00FB3928">
            <w:pPr>
              <w:rPr>
                <w:rFonts w:eastAsia="Times New Roman" w:cs="Times New Roman"/>
                <w:sz w:val="20"/>
                <w:szCs w:val="20"/>
                <w:lang w:eastAsia="tr-TR"/>
              </w:rPr>
            </w:pPr>
          </w:p>
        </w:tc>
      </w:tr>
      <w:tr w:rsidR="003E7C09" w:rsidRPr="00B17A05" w14:paraId="4FA01F26" w14:textId="77777777" w:rsidTr="00FB3928">
        <w:trPr>
          <w:trHeight w:val="375"/>
        </w:trPr>
        <w:tc>
          <w:tcPr>
            <w:tcW w:w="0" w:type="auto"/>
            <w:hideMark/>
          </w:tcPr>
          <w:p w14:paraId="61E7B408" w14:textId="77777777" w:rsidR="003E7C09" w:rsidRPr="00B17A05" w:rsidRDefault="003E7C09" w:rsidP="00FB3928">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10F26FD9" w14:textId="77777777" w:rsidR="003E7C09" w:rsidRPr="00B17A05" w:rsidRDefault="003E7C09" w:rsidP="003E7C09">
            <w:pPr>
              <w:spacing w:line="240" w:lineRule="atLeast"/>
              <w:rPr>
                <w:sz w:val="20"/>
                <w:szCs w:val="20"/>
              </w:rPr>
            </w:pPr>
            <w:r w:rsidRPr="00B17A05">
              <w:rPr>
                <w:sz w:val="20"/>
                <w:szCs w:val="20"/>
              </w:rPr>
              <w:t>Sosyal inceleme raporu (korunmaya muhtaç çocuklar için)</w:t>
            </w:r>
          </w:p>
        </w:tc>
        <w:tc>
          <w:tcPr>
            <w:tcW w:w="0" w:type="auto"/>
            <w:hideMark/>
          </w:tcPr>
          <w:p w14:paraId="3FB9A29C" w14:textId="77777777" w:rsidR="003E7C09" w:rsidRPr="00B17A05" w:rsidRDefault="003E7C09" w:rsidP="00FB3928">
            <w:pPr>
              <w:rPr>
                <w:rFonts w:eastAsia="Times New Roman" w:cs="Times New Roman"/>
                <w:sz w:val="20"/>
                <w:szCs w:val="20"/>
                <w:lang w:eastAsia="tr-TR"/>
              </w:rPr>
            </w:pPr>
          </w:p>
        </w:tc>
      </w:tr>
      <w:tr w:rsidR="003E7C09" w:rsidRPr="00B17A05" w14:paraId="515D390B" w14:textId="77777777" w:rsidTr="00FB3928">
        <w:trPr>
          <w:trHeight w:val="375"/>
        </w:trPr>
        <w:tc>
          <w:tcPr>
            <w:tcW w:w="0" w:type="auto"/>
            <w:hideMark/>
          </w:tcPr>
          <w:p w14:paraId="4CD7E4E6" w14:textId="77777777" w:rsidR="003E7C09" w:rsidRPr="00B17A05" w:rsidRDefault="003E7C09" w:rsidP="00FB3928">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11751B35" w14:textId="77777777" w:rsidR="003E7C09" w:rsidRPr="00B17A05" w:rsidRDefault="003E7C09" w:rsidP="003E7C09">
            <w:pPr>
              <w:spacing w:line="240" w:lineRule="atLeast"/>
              <w:rPr>
                <w:sz w:val="20"/>
                <w:szCs w:val="20"/>
              </w:rPr>
            </w:pPr>
            <w:r w:rsidRPr="00B17A05">
              <w:rPr>
                <w:sz w:val="20"/>
                <w:szCs w:val="20"/>
              </w:rPr>
              <w:t>Sosyal inceleme raporu (yaşlılar için)</w:t>
            </w:r>
          </w:p>
        </w:tc>
        <w:tc>
          <w:tcPr>
            <w:tcW w:w="0" w:type="auto"/>
            <w:hideMark/>
          </w:tcPr>
          <w:p w14:paraId="54A176F3" w14:textId="77777777" w:rsidR="003E7C09" w:rsidRPr="00B17A05" w:rsidRDefault="003E7C09" w:rsidP="00FB3928">
            <w:pPr>
              <w:rPr>
                <w:rFonts w:eastAsia="Times New Roman" w:cs="Times New Roman"/>
                <w:sz w:val="20"/>
                <w:szCs w:val="20"/>
                <w:lang w:eastAsia="tr-TR"/>
              </w:rPr>
            </w:pPr>
          </w:p>
        </w:tc>
      </w:tr>
      <w:tr w:rsidR="003E7C09" w:rsidRPr="00B17A05" w14:paraId="1518B87E" w14:textId="77777777" w:rsidTr="00FB3928">
        <w:trPr>
          <w:trHeight w:val="375"/>
        </w:trPr>
        <w:tc>
          <w:tcPr>
            <w:tcW w:w="0" w:type="auto"/>
            <w:hideMark/>
          </w:tcPr>
          <w:p w14:paraId="00624300" w14:textId="77777777" w:rsidR="003E7C09" w:rsidRPr="00B17A05" w:rsidRDefault="003E7C09" w:rsidP="00FB3928">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54B10EF8" w14:textId="77777777" w:rsidR="003E7C09" w:rsidRPr="00B17A05" w:rsidRDefault="003E7C09" w:rsidP="003E7C09">
            <w:pPr>
              <w:spacing w:line="240" w:lineRule="atLeast"/>
              <w:rPr>
                <w:sz w:val="20"/>
                <w:szCs w:val="20"/>
              </w:rPr>
            </w:pPr>
            <w:r w:rsidRPr="00B17A05">
              <w:rPr>
                <w:sz w:val="20"/>
                <w:szCs w:val="20"/>
              </w:rPr>
              <w:t>Sosyal inceleme raporu (engelliler için)</w:t>
            </w:r>
          </w:p>
        </w:tc>
        <w:tc>
          <w:tcPr>
            <w:tcW w:w="0" w:type="auto"/>
            <w:hideMark/>
          </w:tcPr>
          <w:p w14:paraId="2798343C" w14:textId="77777777" w:rsidR="003E7C09" w:rsidRPr="00B17A05" w:rsidRDefault="003E7C09" w:rsidP="00FB3928">
            <w:pPr>
              <w:rPr>
                <w:rFonts w:eastAsia="Times New Roman" w:cs="Times New Roman"/>
                <w:sz w:val="20"/>
                <w:szCs w:val="20"/>
                <w:lang w:eastAsia="tr-TR"/>
              </w:rPr>
            </w:pPr>
          </w:p>
        </w:tc>
      </w:tr>
      <w:tr w:rsidR="003E7C09" w:rsidRPr="00B17A05" w14:paraId="44839E25" w14:textId="77777777" w:rsidTr="00FB3928">
        <w:trPr>
          <w:trHeight w:val="375"/>
        </w:trPr>
        <w:tc>
          <w:tcPr>
            <w:tcW w:w="0" w:type="auto"/>
            <w:hideMark/>
          </w:tcPr>
          <w:p w14:paraId="706A7351" w14:textId="77777777" w:rsidR="003E7C09" w:rsidRPr="00B17A05" w:rsidRDefault="003E7C09" w:rsidP="00FB3928">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3ED6D772" w14:textId="77777777" w:rsidR="003E7C09" w:rsidRPr="00B17A05" w:rsidRDefault="003E7C09" w:rsidP="003E7C09">
            <w:pPr>
              <w:spacing w:line="240" w:lineRule="atLeast"/>
              <w:rPr>
                <w:sz w:val="20"/>
                <w:szCs w:val="20"/>
              </w:rPr>
            </w:pPr>
            <w:r w:rsidRPr="00B17A05">
              <w:rPr>
                <w:sz w:val="20"/>
                <w:szCs w:val="20"/>
              </w:rPr>
              <w:t>Sosyal inceleme raporu(denetimli serbestlik büroları için)</w:t>
            </w:r>
          </w:p>
        </w:tc>
        <w:tc>
          <w:tcPr>
            <w:tcW w:w="0" w:type="auto"/>
            <w:hideMark/>
          </w:tcPr>
          <w:p w14:paraId="53141557" w14:textId="77777777" w:rsidR="003E7C09" w:rsidRPr="00B17A05" w:rsidRDefault="003E7C09" w:rsidP="00FB3928">
            <w:pPr>
              <w:rPr>
                <w:rFonts w:eastAsia="Times New Roman" w:cs="Times New Roman"/>
                <w:sz w:val="20"/>
                <w:szCs w:val="20"/>
                <w:lang w:eastAsia="tr-TR"/>
              </w:rPr>
            </w:pPr>
          </w:p>
        </w:tc>
      </w:tr>
      <w:tr w:rsidR="003E7C09" w:rsidRPr="00B17A05" w14:paraId="52BDDD55" w14:textId="77777777" w:rsidTr="00FB3928">
        <w:trPr>
          <w:trHeight w:val="375"/>
        </w:trPr>
        <w:tc>
          <w:tcPr>
            <w:tcW w:w="0" w:type="auto"/>
            <w:hideMark/>
          </w:tcPr>
          <w:p w14:paraId="0856CEBB" w14:textId="77777777" w:rsidR="003E7C09" w:rsidRPr="00B17A05" w:rsidRDefault="003E7C09" w:rsidP="00FB3928">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054594E2" w14:textId="77777777" w:rsidR="003E7C09" w:rsidRPr="00B17A05" w:rsidRDefault="005C3C76" w:rsidP="005C3C76">
            <w:pPr>
              <w:spacing w:line="240" w:lineRule="atLeast"/>
              <w:rPr>
                <w:sz w:val="20"/>
                <w:szCs w:val="20"/>
              </w:rPr>
            </w:pPr>
            <w:r w:rsidRPr="00B17A05">
              <w:rPr>
                <w:sz w:val="20"/>
                <w:szCs w:val="20"/>
              </w:rPr>
              <w:t xml:space="preserve">Ara sınav </w:t>
            </w:r>
          </w:p>
        </w:tc>
        <w:tc>
          <w:tcPr>
            <w:tcW w:w="0" w:type="auto"/>
            <w:hideMark/>
          </w:tcPr>
          <w:p w14:paraId="596D5760" w14:textId="77777777" w:rsidR="003E7C09" w:rsidRPr="00B17A05" w:rsidRDefault="003E7C09" w:rsidP="00FB3928">
            <w:pPr>
              <w:rPr>
                <w:rFonts w:eastAsia="Times New Roman" w:cs="Times New Roman"/>
                <w:sz w:val="20"/>
                <w:szCs w:val="20"/>
                <w:lang w:eastAsia="tr-TR"/>
              </w:rPr>
            </w:pPr>
          </w:p>
        </w:tc>
      </w:tr>
      <w:tr w:rsidR="003E7C09" w:rsidRPr="00B17A05" w14:paraId="7A9B24C6" w14:textId="77777777" w:rsidTr="00FB3928">
        <w:trPr>
          <w:trHeight w:val="375"/>
        </w:trPr>
        <w:tc>
          <w:tcPr>
            <w:tcW w:w="0" w:type="auto"/>
            <w:hideMark/>
          </w:tcPr>
          <w:p w14:paraId="58E0EF74" w14:textId="77777777" w:rsidR="003E7C09" w:rsidRPr="00B17A05" w:rsidRDefault="003E7C09" w:rsidP="00FB3928">
            <w:pPr>
              <w:rPr>
                <w:rFonts w:eastAsia="Times New Roman" w:cs="Times New Roman"/>
                <w:sz w:val="20"/>
                <w:szCs w:val="20"/>
                <w:lang w:eastAsia="tr-TR"/>
              </w:rPr>
            </w:pPr>
            <w:r w:rsidRPr="00B17A05">
              <w:rPr>
                <w:rFonts w:eastAsia="Times New Roman" w:cs="Times New Roman"/>
                <w:sz w:val="20"/>
                <w:szCs w:val="20"/>
                <w:lang w:eastAsia="tr-TR"/>
              </w:rPr>
              <w:lastRenderedPageBreak/>
              <w:t>9</w:t>
            </w:r>
          </w:p>
        </w:tc>
        <w:tc>
          <w:tcPr>
            <w:tcW w:w="0" w:type="auto"/>
            <w:vAlign w:val="center"/>
          </w:tcPr>
          <w:p w14:paraId="484F0C5B" w14:textId="77777777" w:rsidR="003E7C09" w:rsidRPr="00B17A05" w:rsidRDefault="005C3C76" w:rsidP="003E7C09">
            <w:pPr>
              <w:spacing w:line="240" w:lineRule="atLeast"/>
              <w:rPr>
                <w:sz w:val="20"/>
                <w:szCs w:val="20"/>
              </w:rPr>
            </w:pPr>
            <w:r w:rsidRPr="00B17A05">
              <w:rPr>
                <w:sz w:val="20"/>
                <w:szCs w:val="20"/>
              </w:rPr>
              <w:t xml:space="preserve"> Sosyal inceleme raporu(aile mahkemeleri için)</w:t>
            </w:r>
          </w:p>
        </w:tc>
        <w:tc>
          <w:tcPr>
            <w:tcW w:w="0" w:type="auto"/>
            <w:hideMark/>
          </w:tcPr>
          <w:p w14:paraId="1B99E962" w14:textId="77777777" w:rsidR="003E7C09" w:rsidRPr="00B17A05" w:rsidRDefault="003E7C09" w:rsidP="00FB3928">
            <w:pPr>
              <w:rPr>
                <w:rFonts w:eastAsia="Times New Roman" w:cs="Times New Roman"/>
                <w:sz w:val="20"/>
                <w:szCs w:val="20"/>
                <w:lang w:eastAsia="tr-TR"/>
              </w:rPr>
            </w:pPr>
          </w:p>
        </w:tc>
      </w:tr>
      <w:tr w:rsidR="003E7C09" w:rsidRPr="00B17A05" w14:paraId="5E8E933E" w14:textId="77777777" w:rsidTr="00FB3928">
        <w:trPr>
          <w:trHeight w:val="375"/>
        </w:trPr>
        <w:tc>
          <w:tcPr>
            <w:tcW w:w="0" w:type="auto"/>
            <w:hideMark/>
          </w:tcPr>
          <w:p w14:paraId="2CDEA768" w14:textId="77777777" w:rsidR="003E7C09" w:rsidRPr="00B17A05" w:rsidRDefault="003E7C09" w:rsidP="00FB3928">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74C914C6" w14:textId="77777777" w:rsidR="003E7C09" w:rsidRPr="00B17A05" w:rsidRDefault="003E7C09" w:rsidP="003E7C09">
            <w:pPr>
              <w:spacing w:line="240" w:lineRule="atLeast"/>
              <w:rPr>
                <w:sz w:val="20"/>
                <w:szCs w:val="20"/>
              </w:rPr>
            </w:pPr>
            <w:r w:rsidRPr="00B17A05">
              <w:rPr>
                <w:sz w:val="20"/>
                <w:szCs w:val="20"/>
              </w:rPr>
              <w:t>Sosyal inceleme raporu: aile yardımları (gıda, barınma, yakacak, sosyal destek ve diğerler)</w:t>
            </w:r>
          </w:p>
        </w:tc>
        <w:tc>
          <w:tcPr>
            <w:tcW w:w="0" w:type="auto"/>
            <w:hideMark/>
          </w:tcPr>
          <w:p w14:paraId="612EE185" w14:textId="77777777" w:rsidR="003E7C09" w:rsidRPr="00B17A05" w:rsidRDefault="003E7C09" w:rsidP="00FB3928">
            <w:pPr>
              <w:rPr>
                <w:rFonts w:eastAsia="Times New Roman" w:cs="Times New Roman"/>
                <w:sz w:val="20"/>
                <w:szCs w:val="20"/>
                <w:lang w:eastAsia="tr-TR"/>
              </w:rPr>
            </w:pPr>
          </w:p>
        </w:tc>
      </w:tr>
      <w:tr w:rsidR="003E7C09" w:rsidRPr="00B17A05" w14:paraId="016045BB" w14:textId="77777777" w:rsidTr="00FB3928">
        <w:trPr>
          <w:trHeight w:val="375"/>
        </w:trPr>
        <w:tc>
          <w:tcPr>
            <w:tcW w:w="0" w:type="auto"/>
            <w:hideMark/>
          </w:tcPr>
          <w:p w14:paraId="1EB388E4" w14:textId="77777777" w:rsidR="003E7C09" w:rsidRPr="00B17A05" w:rsidRDefault="003E7C09" w:rsidP="00FB3928">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689764B9" w14:textId="77777777" w:rsidR="003E7C09" w:rsidRPr="00B17A05" w:rsidRDefault="003E7C09" w:rsidP="003E7C09">
            <w:pPr>
              <w:spacing w:line="240" w:lineRule="atLeast"/>
              <w:rPr>
                <w:sz w:val="20"/>
                <w:szCs w:val="20"/>
              </w:rPr>
            </w:pPr>
            <w:r w:rsidRPr="00B17A05">
              <w:rPr>
                <w:sz w:val="20"/>
                <w:szCs w:val="20"/>
              </w:rPr>
              <w:t>Sosyal inceleme raporu: eğitim yardımları</w:t>
            </w:r>
          </w:p>
        </w:tc>
        <w:tc>
          <w:tcPr>
            <w:tcW w:w="0" w:type="auto"/>
            <w:hideMark/>
          </w:tcPr>
          <w:p w14:paraId="12FFFB81" w14:textId="77777777" w:rsidR="003E7C09" w:rsidRPr="00B17A05" w:rsidRDefault="003E7C09" w:rsidP="00FB3928">
            <w:pPr>
              <w:rPr>
                <w:rFonts w:eastAsia="Times New Roman" w:cs="Times New Roman"/>
                <w:sz w:val="20"/>
                <w:szCs w:val="20"/>
                <w:lang w:eastAsia="tr-TR"/>
              </w:rPr>
            </w:pPr>
          </w:p>
        </w:tc>
      </w:tr>
      <w:tr w:rsidR="003E7C09" w:rsidRPr="00B17A05" w14:paraId="2EDED0C9" w14:textId="77777777" w:rsidTr="00FB3928">
        <w:trPr>
          <w:trHeight w:val="375"/>
        </w:trPr>
        <w:tc>
          <w:tcPr>
            <w:tcW w:w="0" w:type="auto"/>
            <w:hideMark/>
          </w:tcPr>
          <w:p w14:paraId="655FBD72" w14:textId="77777777" w:rsidR="003E7C09" w:rsidRPr="00B17A05" w:rsidRDefault="003E7C09" w:rsidP="00FB3928">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24F3A631" w14:textId="77777777" w:rsidR="003E7C09" w:rsidRPr="00B17A05" w:rsidRDefault="003E7C09" w:rsidP="003E7C09">
            <w:pPr>
              <w:spacing w:line="240" w:lineRule="atLeast"/>
              <w:rPr>
                <w:sz w:val="20"/>
                <w:szCs w:val="20"/>
              </w:rPr>
            </w:pPr>
            <w:r w:rsidRPr="00B17A05">
              <w:rPr>
                <w:sz w:val="20"/>
                <w:szCs w:val="20"/>
              </w:rPr>
              <w:t>Sosyal inceleme raporu: sağlık yardımları</w:t>
            </w:r>
          </w:p>
        </w:tc>
        <w:tc>
          <w:tcPr>
            <w:tcW w:w="0" w:type="auto"/>
            <w:hideMark/>
          </w:tcPr>
          <w:p w14:paraId="323B7AB2" w14:textId="77777777" w:rsidR="003E7C09" w:rsidRPr="00B17A05" w:rsidRDefault="003E7C09" w:rsidP="00FB3928">
            <w:pPr>
              <w:rPr>
                <w:rFonts w:eastAsia="Times New Roman" w:cs="Times New Roman"/>
                <w:sz w:val="20"/>
                <w:szCs w:val="20"/>
                <w:lang w:eastAsia="tr-TR"/>
              </w:rPr>
            </w:pPr>
          </w:p>
        </w:tc>
      </w:tr>
      <w:tr w:rsidR="003E7C09" w:rsidRPr="00B17A05" w14:paraId="4B485002" w14:textId="77777777" w:rsidTr="00FB3928">
        <w:trPr>
          <w:trHeight w:val="375"/>
        </w:trPr>
        <w:tc>
          <w:tcPr>
            <w:tcW w:w="0" w:type="auto"/>
            <w:hideMark/>
          </w:tcPr>
          <w:p w14:paraId="34FC8BDB" w14:textId="77777777" w:rsidR="003E7C09" w:rsidRPr="00B17A05" w:rsidRDefault="003E7C09" w:rsidP="00FB3928">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578E2C6B" w14:textId="77777777" w:rsidR="003E7C09" w:rsidRPr="00B17A05" w:rsidRDefault="003E7C09" w:rsidP="003E7C09">
            <w:pPr>
              <w:spacing w:line="240" w:lineRule="atLeast"/>
              <w:rPr>
                <w:sz w:val="20"/>
                <w:szCs w:val="20"/>
              </w:rPr>
            </w:pPr>
            <w:r w:rsidRPr="00B17A05">
              <w:rPr>
                <w:sz w:val="20"/>
                <w:szCs w:val="20"/>
              </w:rPr>
              <w:t>Sosyal inceleme raporu: özürlü yardımları</w:t>
            </w:r>
          </w:p>
        </w:tc>
        <w:tc>
          <w:tcPr>
            <w:tcW w:w="0" w:type="auto"/>
            <w:hideMark/>
          </w:tcPr>
          <w:p w14:paraId="044AF93D" w14:textId="77777777" w:rsidR="003E7C09" w:rsidRPr="00B17A05" w:rsidRDefault="003E7C09" w:rsidP="00FB3928">
            <w:pPr>
              <w:rPr>
                <w:rFonts w:eastAsia="Times New Roman" w:cs="Times New Roman"/>
                <w:sz w:val="20"/>
                <w:szCs w:val="20"/>
                <w:lang w:eastAsia="tr-TR"/>
              </w:rPr>
            </w:pPr>
          </w:p>
        </w:tc>
      </w:tr>
      <w:tr w:rsidR="003E7C09" w:rsidRPr="00B17A05" w14:paraId="05565061" w14:textId="77777777" w:rsidTr="00FB3928">
        <w:trPr>
          <w:trHeight w:val="375"/>
        </w:trPr>
        <w:tc>
          <w:tcPr>
            <w:tcW w:w="0" w:type="auto"/>
            <w:hideMark/>
          </w:tcPr>
          <w:p w14:paraId="30323511" w14:textId="77777777" w:rsidR="003E7C09" w:rsidRPr="00B17A05" w:rsidRDefault="003E7C09" w:rsidP="00FB3928">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112AACF0" w14:textId="77777777" w:rsidR="003E7C09" w:rsidRPr="00B17A05" w:rsidRDefault="003E7C09" w:rsidP="003E7C09">
            <w:pPr>
              <w:spacing w:line="240" w:lineRule="atLeast"/>
              <w:rPr>
                <w:sz w:val="20"/>
                <w:szCs w:val="20"/>
              </w:rPr>
            </w:pPr>
            <w:r w:rsidRPr="00B17A05">
              <w:rPr>
                <w:sz w:val="20"/>
                <w:szCs w:val="20"/>
              </w:rPr>
              <w:t>Sosyal inceleme raporu: özel amaçlı yardımlar</w:t>
            </w:r>
          </w:p>
        </w:tc>
        <w:tc>
          <w:tcPr>
            <w:tcW w:w="0" w:type="auto"/>
            <w:hideMark/>
          </w:tcPr>
          <w:p w14:paraId="2D392BE9" w14:textId="77777777" w:rsidR="003E7C09" w:rsidRPr="00B17A05" w:rsidRDefault="003E7C09" w:rsidP="00FB3928">
            <w:pPr>
              <w:rPr>
                <w:rFonts w:eastAsia="Times New Roman" w:cs="Times New Roman"/>
                <w:sz w:val="20"/>
                <w:szCs w:val="20"/>
                <w:lang w:eastAsia="tr-TR"/>
              </w:rPr>
            </w:pPr>
          </w:p>
        </w:tc>
      </w:tr>
      <w:tr w:rsidR="00FB3928" w:rsidRPr="00B17A05" w14:paraId="712BE3D6" w14:textId="77777777" w:rsidTr="00FB3928">
        <w:trPr>
          <w:trHeight w:val="375"/>
        </w:trPr>
        <w:tc>
          <w:tcPr>
            <w:tcW w:w="0" w:type="auto"/>
          </w:tcPr>
          <w:p w14:paraId="5B565EB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1B7BBB1E" w14:textId="77777777" w:rsidR="00FB3928" w:rsidRPr="00B17A05" w:rsidRDefault="00FB3928" w:rsidP="00FB3928">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74C62950" w14:textId="77777777" w:rsidR="00FB3928" w:rsidRPr="00B17A05" w:rsidRDefault="00FB3928" w:rsidP="00FB3928">
            <w:pPr>
              <w:rPr>
                <w:rFonts w:eastAsia="Times New Roman" w:cs="Times New Roman"/>
                <w:sz w:val="20"/>
                <w:szCs w:val="20"/>
                <w:lang w:eastAsia="tr-TR"/>
              </w:rPr>
            </w:pPr>
          </w:p>
        </w:tc>
      </w:tr>
    </w:tbl>
    <w:p w14:paraId="3BD079A9" w14:textId="77777777" w:rsidR="00FB3928" w:rsidRPr="00B17A05" w:rsidRDefault="00FB3928" w:rsidP="00FB3928">
      <w:pPr>
        <w:spacing w:after="0" w:line="240" w:lineRule="auto"/>
        <w:rPr>
          <w:rFonts w:eastAsia="Times New Roman" w:cs="Times New Roman"/>
          <w:sz w:val="20"/>
          <w:szCs w:val="20"/>
          <w:lang w:eastAsia="tr-TR"/>
        </w:rPr>
      </w:pPr>
    </w:p>
    <w:p w14:paraId="47D8180B" w14:textId="77777777" w:rsidR="00FB3928" w:rsidRPr="00B17A05" w:rsidRDefault="00FB3928" w:rsidP="00FB3928">
      <w:pPr>
        <w:spacing w:after="0" w:line="240" w:lineRule="auto"/>
        <w:rPr>
          <w:rFonts w:eastAsia="Times New Roman" w:cs="Times New Roman"/>
          <w:sz w:val="20"/>
          <w:szCs w:val="20"/>
          <w:lang w:eastAsia="tr-TR"/>
        </w:rPr>
      </w:pPr>
    </w:p>
    <w:p w14:paraId="481F3B0F" w14:textId="77777777" w:rsidR="00FB3928" w:rsidRPr="00B17A05" w:rsidRDefault="00FB3928" w:rsidP="00FB3928">
      <w:pPr>
        <w:spacing w:after="0" w:line="240" w:lineRule="auto"/>
        <w:rPr>
          <w:rFonts w:eastAsia="Times New Roman" w:cs="Times New Roman"/>
          <w:vanish/>
          <w:sz w:val="20"/>
          <w:szCs w:val="20"/>
          <w:lang w:eastAsia="tr-TR"/>
        </w:rPr>
      </w:pPr>
    </w:p>
    <w:p w14:paraId="712978DA" w14:textId="77777777" w:rsidR="00FB3928" w:rsidRPr="00B17A05" w:rsidRDefault="00FB3928" w:rsidP="00FB3928">
      <w:pPr>
        <w:spacing w:after="0" w:line="240" w:lineRule="auto"/>
        <w:rPr>
          <w:rFonts w:eastAsia="Times New Roman" w:cs="Times New Roman"/>
          <w:sz w:val="20"/>
          <w:szCs w:val="20"/>
          <w:lang w:eastAsia="tr-TR"/>
        </w:rPr>
      </w:pPr>
    </w:p>
    <w:p w14:paraId="5F0E2B32"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FB3928" w:rsidRPr="00B17A05" w14:paraId="240C2B47" w14:textId="77777777" w:rsidTr="00FB3928">
        <w:trPr>
          <w:trHeight w:val="525"/>
        </w:trPr>
        <w:tc>
          <w:tcPr>
            <w:tcW w:w="5000" w:type="pct"/>
            <w:gridSpan w:val="3"/>
            <w:hideMark/>
          </w:tcPr>
          <w:p w14:paraId="3D9BFB80"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FB3928" w:rsidRPr="00B17A05" w14:paraId="0BCA2253" w14:textId="77777777" w:rsidTr="00FB3928">
        <w:trPr>
          <w:trHeight w:val="450"/>
        </w:trPr>
        <w:tc>
          <w:tcPr>
            <w:tcW w:w="3268" w:type="pct"/>
            <w:hideMark/>
          </w:tcPr>
          <w:p w14:paraId="01E50B1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4AE7A2C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335CD7A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FB3928" w:rsidRPr="00B17A05" w14:paraId="4F1FBAF8" w14:textId="77777777" w:rsidTr="00FB3928">
        <w:trPr>
          <w:trHeight w:val="375"/>
        </w:trPr>
        <w:tc>
          <w:tcPr>
            <w:tcW w:w="3268" w:type="pct"/>
            <w:hideMark/>
          </w:tcPr>
          <w:p w14:paraId="649378E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0892435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6E2CFE2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70</w:t>
            </w:r>
          </w:p>
        </w:tc>
      </w:tr>
      <w:tr w:rsidR="00FB3928" w:rsidRPr="00B17A05" w14:paraId="41BEECA9" w14:textId="77777777" w:rsidTr="00FB3928">
        <w:trPr>
          <w:trHeight w:val="375"/>
        </w:trPr>
        <w:tc>
          <w:tcPr>
            <w:tcW w:w="3268" w:type="pct"/>
            <w:hideMark/>
          </w:tcPr>
          <w:p w14:paraId="0F54A5F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3D6FE7D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091D3D2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20</w:t>
            </w:r>
          </w:p>
        </w:tc>
      </w:tr>
      <w:tr w:rsidR="00FB3928" w:rsidRPr="00B17A05" w14:paraId="33BFC88E" w14:textId="77777777" w:rsidTr="00FB3928">
        <w:trPr>
          <w:trHeight w:val="375"/>
        </w:trPr>
        <w:tc>
          <w:tcPr>
            <w:tcW w:w="3268" w:type="pct"/>
            <w:hideMark/>
          </w:tcPr>
          <w:p w14:paraId="5489E8C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49B4353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216B7DA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10</w:t>
            </w:r>
          </w:p>
        </w:tc>
      </w:tr>
      <w:tr w:rsidR="00FB3928" w:rsidRPr="00B17A05" w14:paraId="4FDBC5DD" w14:textId="77777777" w:rsidTr="00FB3928">
        <w:trPr>
          <w:trHeight w:val="375"/>
        </w:trPr>
        <w:tc>
          <w:tcPr>
            <w:tcW w:w="3268" w:type="pct"/>
            <w:hideMark/>
          </w:tcPr>
          <w:p w14:paraId="5F7DD07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78B3601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47B0E2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FB3928" w:rsidRPr="00B17A05" w14:paraId="424CAC7D" w14:textId="77777777" w:rsidTr="00FB3928">
        <w:trPr>
          <w:trHeight w:val="375"/>
        </w:trPr>
        <w:tc>
          <w:tcPr>
            <w:tcW w:w="3268" w:type="pct"/>
            <w:hideMark/>
          </w:tcPr>
          <w:p w14:paraId="3D42903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3DA4760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950229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60</w:t>
            </w:r>
          </w:p>
        </w:tc>
      </w:tr>
      <w:tr w:rsidR="00FB3928" w:rsidRPr="00B17A05" w14:paraId="738778B9" w14:textId="77777777" w:rsidTr="00FB3928">
        <w:trPr>
          <w:trHeight w:val="375"/>
        </w:trPr>
        <w:tc>
          <w:tcPr>
            <w:tcW w:w="3268" w:type="pct"/>
            <w:hideMark/>
          </w:tcPr>
          <w:p w14:paraId="12820DE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225B3BB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10FBB0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40</w:t>
            </w:r>
          </w:p>
        </w:tc>
      </w:tr>
      <w:tr w:rsidR="00FB3928" w:rsidRPr="00B17A05" w14:paraId="0CB9C5E7" w14:textId="77777777" w:rsidTr="00FB3928">
        <w:trPr>
          <w:trHeight w:val="375"/>
        </w:trPr>
        <w:tc>
          <w:tcPr>
            <w:tcW w:w="3268" w:type="pct"/>
            <w:hideMark/>
          </w:tcPr>
          <w:p w14:paraId="2F2F485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43F72A9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C2AB04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4DE9D940" w14:textId="77777777" w:rsidR="00FB3928" w:rsidRPr="00B17A05" w:rsidRDefault="00FB3928" w:rsidP="00FB3928">
      <w:pPr>
        <w:spacing w:after="0" w:line="240" w:lineRule="auto"/>
        <w:rPr>
          <w:rFonts w:eastAsia="Times New Roman" w:cs="Times New Roman"/>
          <w:sz w:val="20"/>
          <w:szCs w:val="20"/>
          <w:lang w:eastAsia="tr-TR"/>
        </w:rPr>
      </w:pPr>
    </w:p>
    <w:p w14:paraId="1F405E25"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FB3928" w:rsidRPr="00B17A05" w14:paraId="24D62324" w14:textId="77777777" w:rsidTr="00FB3928">
        <w:trPr>
          <w:trHeight w:val="375"/>
        </w:trPr>
        <w:tc>
          <w:tcPr>
            <w:tcW w:w="6000" w:type="dxa"/>
            <w:hideMark/>
          </w:tcPr>
          <w:p w14:paraId="03686885" w14:textId="77777777" w:rsidR="00FB3928" w:rsidRPr="00B17A05" w:rsidRDefault="00FB3928" w:rsidP="00FB3928">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577E56D6" w14:textId="77777777" w:rsidR="00FB3928" w:rsidRPr="00B17A05" w:rsidRDefault="00FB3928" w:rsidP="00FB3928">
            <w:pPr>
              <w:rPr>
                <w:rFonts w:eastAsia="Times New Roman" w:cs="Times New Roman"/>
                <w:sz w:val="20"/>
                <w:szCs w:val="20"/>
              </w:rPr>
            </w:pPr>
            <w:r w:rsidRPr="00B17A05">
              <w:rPr>
                <w:rFonts w:eastAsia="Times New Roman" w:cs="Times New Roman"/>
                <w:sz w:val="20"/>
                <w:szCs w:val="20"/>
              </w:rPr>
              <w:t>Temel Mesleki Dersler</w:t>
            </w:r>
          </w:p>
        </w:tc>
      </w:tr>
    </w:tbl>
    <w:p w14:paraId="460ED5EC" w14:textId="77777777" w:rsidR="00FB3928" w:rsidRPr="00B17A05" w:rsidRDefault="00FB3928" w:rsidP="00FB3928">
      <w:pPr>
        <w:spacing w:after="0" w:line="240" w:lineRule="auto"/>
        <w:rPr>
          <w:rFonts w:eastAsia="Times New Roman" w:cs="Times New Roman"/>
          <w:sz w:val="20"/>
          <w:szCs w:val="20"/>
          <w:lang w:eastAsia="tr-TR"/>
        </w:rPr>
      </w:pPr>
    </w:p>
    <w:p w14:paraId="4231A144"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FB3928" w:rsidRPr="00B17A05" w14:paraId="18FEDA9D" w14:textId="77777777" w:rsidTr="00FB3928">
        <w:trPr>
          <w:trHeight w:val="525"/>
        </w:trPr>
        <w:tc>
          <w:tcPr>
            <w:tcW w:w="0" w:type="auto"/>
            <w:gridSpan w:val="7"/>
            <w:hideMark/>
          </w:tcPr>
          <w:p w14:paraId="05048214" w14:textId="77777777" w:rsidR="00FB3928" w:rsidRPr="00B17A05" w:rsidRDefault="00FB3928" w:rsidP="00FB3928">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FB3928" w:rsidRPr="00B17A05" w14:paraId="66927A3D" w14:textId="77777777" w:rsidTr="00FB3928">
        <w:tc>
          <w:tcPr>
            <w:tcW w:w="6785" w:type="dxa"/>
            <w:gridSpan w:val="2"/>
          </w:tcPr>
          <w:p w14:paraId="041565FF" w14:textId="0AAAFBB0" w:rsidR="00FB3928" w:rsidRPr="00B17A05" w:rsidRDefault="003D2E3C" w:rsidP="00FB3928">
            <w:pPr>
              <w:jc w:val="both"/>
              <w:rPr>
                <w:rFonts w:cs="Times New Roman"/>
                <w:b/>
                <w:sz w:val="20"/>
                <w:szCs w:val="20"/>
              </w:rPr>
            </w:pPr>
            <w:r w:rsidRPr="00B17A05">
              <w:rPr>
                <w:rFonts w:cs="Times New Roman"/>
                <w:b/>
                <w:sz w:val="20"/>
                <w:szCs w:val="20"/>
              </w:rPr>
              <w:t>Mesleki Yabancı D</w:t>
            </w:r>
            <w:r w:rsidR="005C3C76" w:rsidRPr="00B17A05">
              <w:rPr>
                <w:rFonts w:cs="Times New Roman"/>
                <w:b/>
                <w:sz w:val="20"/>
                <w:szCs w:val="20"/>
              </w:rPr>
              <w:t xml:space="preserve">il </w:t>
            </w:r>
            <w:r w:rsidR="00FB3928" w:rsidRPr="00B17A05">
              <w:rPr>
                <w:rFonts w:cs="Times New Roman"/>
                <w:b/>
                <w:sz w:val="20"/>
                <w:szCs w:val="20"/>
              </w:rPr>
              <w:t>- Program Öğrenme Çıktıları İlişkisi</w:t>
            </w:r>
          </w:p>
        </w:tc>
        <w:tc>
          <w:tcPr>
            <w:tcW w:w="2455" w:type="dxa"/>
            <w:gridSpan w:val="5"/>
          </w:tcPr>
          <w:p w14:paraId="43F69A83" w14:textId="77777777" w:rsidR="00FB3928" w:rsidRPr="00B17A05" w:rsidRDefault="00FB3928" w:rsidP="00FB3928">
            <w:pPr>
              <w:jc w:val="both"/>
              <w:rPr>
                <w:rFonts w:cs="Times New Roman"/>
                <w:b/>
                <w:sz w:val="20"/>
                <w:szCs w:val="20"/>
              </w:rPr>
            </w:pPr>
            <w:r w:rsidRPr="00B17A05">
              <w:rPr>
                <w:rFonts w:cs="Times New Roman"/>
                <w:b/>
                <w:sz w:val="20"/>
                <w:szCs w:val="20"/>
              </w:rPr>
              <w:t>Değerlendirme</w:t>
            </w:r>
          </w:p>
        </w:tc>
      </w:tr>
      <w:tr w:rsidR="00FB3928" w:rsidRPr="00B17A05" w14:paraId="6F7CEB7B" w14:textId="77777777" w:rsidTr="00FB3928">
        <w:tc>
          <w:tcPr>
            <w:tcW w:w="6785" w:type="dxa"/>
            <w:gridSpan w:val="2"/>
          </w:tcPr>
          <w:p w14:paraId="1C687085" w14:textId="77777777" w:rsidR="00FB3928" w:rsidRPr="00B17A05" w:rsidRDefault="00FB3928" w:rsidP="00FB3928">
            <w:pPr>
              <w:jc w:val="both"/>
              <w:rPr>
                <w:rFonts w:cs="Times New Roman"/>
                <w:sz w:val="20"/>
                <w:szCs w:val="20"/>
              </w:rPr>
            </w:pPr>
            <w:r w:rsidRPr="00B17A05">
              <w:rPr>
                <w:rFonts w:cs="Times New Roman"/>
                <w:b/>
                <w:sz w:val="20"/>
                <w:szCs w:val="20"/>
              </w:rPr>
              <w:t>Program Öğrenme Çıktıları</w:t>
            </w:r>
          </w:p>
        </w:tc>
        <w:tc>
          <w:tcPr>
            <w:tcW w:w="491" w:type="dxa"/>
          </w:tcPr>
          <w:p w14:paraId="6DB1698B" w14:textId="77777777" w:rsidR="00FB3928" w:rsidRPr="00B17A05" w:rsidRDefault="00FB3928" w:rsidP="00FB3928">
            <w:pPr>
              <w:jc w:val="both"/>
              <w:rPr>
                <w:rFonts w:cs="Times New Roman"/>
                <w:b/>
                <w:sz w:val="20"/>
                <w:szCs w:val="20"/>
              </w:rPr>
            </w:pPr>
            <w:r w:rsidRPr="00B17A05">
              <w:rPr>
                <w:rFonts w:cs="Times New Roman"/>
                <w:b/>
                <w:sz w:val="20"/>
                <w:szCs w:val="20"/>
              </w:rPr>
              <w:t>1</w:t>
            </w:r>
          </w:p>
        </w:tc>
        <w:tc>
          <w:tcPr>
            <w:tcW w:w="491" w:type="dxa"/>
          </w:tcPr>
          <w:p w14:paraId="4A2AE16C" w14:textId="77777777" w:rsidR="00FB3928" w:rsidRPr="00B17A05" w:rsidRDefault="00FB3928" w:rsidP="00FB3928">
            <w:pPr>
              <w:jc w:val="both"/>
              <w:rPr>
                <w:rFonts w:cs="Times New Roman"/>
                <w:b/>
                <w:sz w:val="20"/>
                <w:szCs w:val="20"/>
              </w:rPr>
            </w:pPr>
            <w:r w:rsidRPr="00B17A05">
              <w:rPr>
                <w:rFonts w:cs="Times New Roman"/>
                <w:b/>
                <w:sz w:val="20"/>
                <w:szCs w:val="20"/>
              </w:rPr>
              <w:t>2</w:t>
            </w:r>
          </w:p>
        </w:tc>
        <w:tc>
          <w:tcPr>
            <w:tcW w:w="491" w:type="dxa"/>
          </w:tcPr>
          <w:p w14:paraId="6A16C3AC" w14:textId="77777777" w:rsidR="00FB3928" w:rsidRPr="00B17A05" w:rsidRDefault="00FB3928" w:rsidP="00FB3928">
            <w:pPr>
              <w:jc w:val="both"/>
              <w:rPr>
                <w:rFonts w:cs="Times New Roman"/>
                <w:b/>
                <w:sz w:val="20"/>
                <w:szCs w:val="20"/>
              </w:rPr>
            </w:pPr>
            <w:r w:rsidRPr="00B17A05">
              <w:rPr>
                <w:rFonts w:cs="Times New Roman"/>
                <w:b/>
                <w:sz w:val="20"/>
                <w:szCs w:val="20"/>
              </w:rPr>
              <w:t>3</w:t>
            </w:r>
          </w:p>
        </w:tc>
        <w:tc>
          <w:tcPr>
            <w:tcW w:w="491" w:type="dxa"/>
          </w:tcPr>
          <w:p w14:paraId="065D9CB7" w14:textId="77777777" w:rsidR="00FB3928" w:rsidRPr="00B17A05" w:rsidRDefault="00FB3928" w:rsidP="00FB3928">
            <w:pPr>
              <w:jc w:val="both"/>
              <w:rPr>
                <w:rFonts w:cs="Times New Roman"/>
                <w:b/>
                <w:sz w:val="20"/>
                <w:szCs w:val="20"/>
              </w:rPr>
            </w:pPr>
            <w:r w:rsidRPr="00B17A05">
              <w:rPr>
                <w:rFonts w:cs="Times New Roman"/>
                <w:b/>
                <w:sz w:val="20"/>
                <w:szCs w:val="20"/>
              </w:rPr>
              <w:t>4</w:t>
            </w:r>
          </w:p>
        </w:tc>
        <w:tc>
          <w:tcPr>
            <w:tcW w:w="491" w:type="dxa"/>
          </w:tcPr>
          <w:p w14:paraId="5051DC4A" w14:textId="77777777" w:rsidR="00FB3928" w:rsidRPr="00B17A05" w:rsidRDefault="00FB3928" w:rsidP="00FB3928">
            <w:pPr>
              <w:jc w:val="both"/>
              <w:rPr>
                <w:rFonts w:cs="Times New Roman"/>
                <w:b/>
                <w:sz w:val="20"/>
                <w:szCs w:val="20"/>
              </w:rPr>
            </w:pPr>
            <w:r w:rsidRPr="00B17A05">
              <w:rPr>
                <w:rFonts w:cs="Times New Roman"/>
                <w:b/>
                <w:sz w:val="20"/>
                <w:szCs w:val="20"/>
              </w:rPr>
              <w:t>5</w:t>
            </w:r>
          </w:p>
        </w:tc>
      </w:tr>
      <w:tr w:rsidR="005C3C76" w:rsidRPr="00B17A05" w14:paraId="43B322F8" w14:textId="77777777" w:rsidTr="00FB3928">
        <w:trPr>
          <w:trHeight w:val="303"/>
        </w:trPr>
        <w:tc>
          <w:tcPr>
            <w:tcW w:w="554" w:type="dxa"/>
            <w:vAlign w:val="center"/>
          </w:tcPr>
          <w:p w14:paraId="2662BD67" w14:textId="77777777" w:rsidR="005C3C76" w:rsidRPr="00B17A05" w:rsidRDefault="005C3C76" w:rsidP="00FB3928">
            <w:pPr>
              <w:rPr>
                <w:rFonts w:cs="Times New Roman"/>
                <w:b/>
                <w:sz w:val="20"/>
                <w:szCs w:val="20"/>
              </w:rPr>
            </w:pPr>
            <w:r w:rsidRPr="00B17A05">
              <w:rPr>
                <w:rFonts w:cs="Times New Roman"/>
                <w:b/>
                <w:sz w:val="20"/>
                <w:szCs w:val="20"/>
              </w:rPr>
              <w:t>1</w:t>
            </w:r>
          </w:p>
        </w:tc>
        <w:tc>
          <w:tcPr>
            <w:tcW w:w="6231" w:type="dxa"/>
            <w:vAlign w:val="center"/>
          </w:tcPr>
          <w:p w14:paraId="3508EBAA" w14:textId="77777777" w:rsidR="005C3C76" w:rsidRPr="00B17A05" w:rsidRDefault="005C3C76" w:rsidP="00FB3928">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3245AB08" w14:textId="77777777" w:rsidR="005C3C76" w:rsidRPr="00B17A05" w:rsidRDefault="005C3C76" w:rsidP="003D1265">
            <w:pPr>
              <w:spacing w:after="200" w:line="276" w:lineRule="auto"/>
              <w:jc w:val="both"/>
              <w:rPr>
                <w:rFonts w:eastAsiaTheme="minorHAnsi" w:cs="Times New Roman"/>
                <w:b/>
                <w:sz w:val="20"/>
                <w:szCs w:val="20"/>
                <w:lang w:eastAsia="en-US"/>
              </w:rPr>
            </w:pPr>
          </w:p>
        </w:tc>
        <w:tc>
          <w:tcPr>
            <w:tcW w:w="491" w:type="dxa"/>
          </w:tcPr>
          <w:p w14:paraId="35BF1651" w14:textId="77777777" w:rsidR="005C3C76" w:rsidRPr="00B17A05" w:rsidRDefault="005C3C76" w:rsidP="003D1265">
            <w:pPr>
              <w:spacing w:after="200" w:line="276" w:lineRule="auto"/>
              <w:jc w:val="both"/>
              <w:rPr>
                <w:rFonts w:eastAsiaTheme="minorHAnsi" w:cs="Times New Roman"/>
                <w:b/>
                <w:sz w:val="20"/>
                <w:szCs w:val="20"/>
                <w:lang w:eastAsia="en-US"/>
              </w:rPr>
            </w:pPr>
          </w:p>
        </w:tc>
        <w:tc>
          <w:tcPr>
            <w:tcW w:w="491" w:type="dxa"/>
          </w:tcPr>
          <w:p w14:paraId="7EC7F50B" w14:textId="77777777" w:rsidR="005C3C76" w:rsidRPr="00B17A05" w:rsidRDefault="005C3C76" w:rsidP="003D1265">
            <w:pPr>
              <w:spacing w:after="200" w:line="276" w:lineRule="auto"/>
              <w:jc w:val="both"/>
              <w:rPr>
                <w:rFonts w:eastAsiaTheme="minorHAnsi" w:cs="Times New Roman"/>
                <w:b/>
                <w:sz w:val="20"/>
                <w:szCs w:val="20"/>
                <w:lang w:eastAsia="en-US"/>
              </w:rPr>
            </w:pPr>
          </w:p>
        </w:tc>
        <w:tc>
          <w:tcPr>
            <w:tcW w:w="491" w:type="dxa"/>
          </w:tcPr>
          <w:p w14:paraId="58109C1C" w14:textId="77777777" w:rsidR="005C3C76" w:rsidRPr="00B17A05" w:rsidRDefault="005C3C76" w:rsidP="003D1265">
            <w:pPr>
              <w:spacing w:after="200" w:line="276" w:lineRule="auto"/>
              <w:jc w:val="both"/>
              <w:rPr>
                <w:rFonts w:eastAsiaTheme="minorHAnsi" w:cs="Times New Roman"/>
                <w:b/>
                <w:sz w:val="20"/>
                <w:szCs w:val="20"/>
                <w:lang w:eastAsia="en-US"/>
              </w:rPr>
            </w:pPr>
          </w:p>
        </w:tc>
        <w:tc>
          <w:tcPr>
            <w:tcW w:w="491" w:type="dxa"/>
          </w:tcPr>
          <w:p w14:paraId="1041B46B" w14:textId="77777777" w:rsidR="005C3C76" w:rsidRPr="00B17A05" w:rsidRDefault="005C3C76"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5C3C76" w:rsidRPr="00B17A05" w14:paraId="6DE80936" w14:textId="77777777" w:rsidTr="00FB3928">
        <w:trPr>
          <w:trHeight w:val="303"/>
        </w:trPr>
        <w:tc>
          <w:tcPr>
            <w:tcW w:w="554" w:type="dxa"/>
            <w:vAlign w:val="center"/>
          </w:tcPr>
          <w:p w14:paraId="4A51637A" w14:textId="77777777" w:rsidR="005C3C76" w:rsidRPr="00B17A05" w:rsidRDefault="005C3C76" w:rsidP="00FB3928">
            <w:pPr>
              <w:rPr>
                <w:rFonts w:cs="Times New Roman"/>
                <w:b/>
                <w:sz w:val="20"/>
                <w:szCs w:val="20"/>
              </w:rPr>
            </w:pPr>
            <w:r w:rsidRPr="00B17A05">
              <w:rPr>
                <w:rFonts w:cs="Times New Roman"/>
                <w:b/>
                <w:sz w:val="20"/>
                <w:szCs w:val="20"/>
              </w:rPr>
              <w:t>2</w:t>
            </w:r>
          </w:p>
        </w:tc>
        <w:tc>
          <w:tcPr>
            <w:tcW w:w="6231" w:type="dxa"/>
            <w:vAlign w:val="center"/>
          </w:tcPr>
          <w:p w14:paraId="2F6221ED" w14:textId="77777777" w:rsidR="005C3C76" w:rsidRPr="00B17A05" w:rsidRDefault="005C3C76" w:rsidP="00FB3928">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62BC5C6F" w14:textId="77777777" w:rsidR="005C3C76" w:rsidRPr="00B17A05" w:rsidRDefault="005C3C76" w:rsidP="003D1265">
            <w:pPr>
              <w:spacing w:after="200" w:line="276" w:lineRule="auto"/>
              <w:jc w:val="both"/>
              <w:rPr>
                <w:rFonts w:eastAsiaTheme="minorHAnsi" w:cs="Times New Roman"/>
                <w:b/>
                <w:sz w:val="20"/>
                <w:szCs w:val="20"/>
                <w:lang w:eastAsia="en-US"/>
              </w:rPr>
            </w:pPr>
          </w:p>
        </w:tc>
        <w:tc>
          <w:tcPr>
            <w:tcW w:w="491" w:type="dxa"/>
          </w:tcPr>
          <w:p w14:paraId="6F32F845" w14:textId="77777777" w:rsidR="005C3C76" w:rsidRPr="00B17A05" w:rsidRDefault="005C3C76" w:rsidP="003D1265">
            <w:pPr>
              <w:spacing w:after="200" w:line="276" w:lineRule="auto"/>
              <w:jc w:val="both"/>
              <w:rPr>
                <w:rFonts w:eastAsiaTheme="minorHAnsi" w:cs="Times New Roman"/>
                <w:b/>
                <w:sz w:val="20"/>
                <w:szCs w:val="20"/>
                <w:lang w:eastAsia="en-US"/>
              </w:rPr>
            </w:pPr>
          </w:p>
        </w:tc>
        <w:tc>
          <w:tcPr>
            <w:tcW w:w="491" w:type="dxa"/>
          </w:tcPr>
          <w:p w14:paraId="116B6921" w14:textId="77777777" w:rsidR="005C3C76" w:rsidRPr="00B17A05" w:rsidRDefault="005C3C76" w:rsidP="003D1265">
            <w:pPr>
              <w:spacing w:after="200" w:line="276" w:lineRule="auto"/>
              <w:jc w:val="both"/>
              <w:rPr>
                <w:rFonts w:eastAsiaTheme="minorHAnsi" w:cs="Times New Roman"/>
                <w:b/>
                <w:sz w:val="20"/>
                <w:szCs w:val="20"/>
                <w:lang w:eastAsia="en-US"/>
              </w:rPr>
            </w:pPr>
          </w:p>
        </w:tc>
        <w:tc>
          <w:tcPr>
            <w:tcW w:w="491" w:type="dxa"/>
          </w:tcPr>
          <w:p w14:paraId="60ACC66B" w14:textId="77777777" w:rsidR="005C3C76" w:rsidRPr="00B17A05" w:rsidRDefault="005C3C76"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5F44CFE2" w14:textId="77777777" w:rsidR="005C3C76" w:rsidRPr="00B17A05" w:rsidRDefault="005C3C76" w:rsidP="003D1265">
            <w:pPr>
              <w:spacing w:after="200" w:line="276" w:lineRule="auto"/>
              <w:jc w:val="both"/>
              <w:rPr>
                <w:rFonts w:eastAsiaTheme="minorHAnsi" w:cs="Times New Roman"/>
                <w:b/>
                <w:sz w:val="20"/>
                <w:szCs w:val="20"/>
                <w:lang w:eastAsia="en-US"/>
              </w:rPr>
            </w:pPr>
          </w:p>
        </w:tc>
      </w:tr>
      <w:tr w:rsidR="005C3C76" w:rsidRPr="00B17A05" w14:paraId="375AB16C" w14:textId="77777777" w:rsidTr="00FB3928">
        <w:trPr>
          <w:trHeight w:val="303"/>
        </w:trPr>
        <w:tc>
          <w:tcPr>
            <w:tcW w:w="554" w:type="dxa"/>
            <w:vAlign w:val="center"/>
          </w:tcPr>
          <w:p w14:paraId="79B63CF9" w14:textId="77777777" w:rsidR="005C3C76" w:rsidRPr="00B17A05" w:rsidRDefault="005C3C76" w:rsidP="00FB3928">
            <w:pPr>
              <w:rPr>
                <w:rFonts w:cs="Times New Roman"/>
                <w:b/>
                <w:sz w:val="20"/>
                <w:szCs w:val="20"/>
              </w:rPr>
            </w:pPr>
            <w:r w:rsidRPr="00B17A05">
              <w:rPr>
                <w:rFonts w:cs="Times New Roman"/>
                <w:b/>
                <w:sz w:val="20"/>
                <w:szCs w:val="20"/>
              </w:rPr>
              <w:t>3</w:t>
            </w:r>
          </w:p>
        </w:tc>
        <w:tc>
          <w:tcPr>
            <w:tcW w:w="6231" w:type="dxa"/>
            <w:vAlign w:val="center"/>
          </w:tcPr>
          <w:p w14:paraId="5F4E0D13" w14:textId="77777777" w:rsidR="005C3C76" w:rsidRPr="00B17A05" w:rsidRDefault="005C3C76" w:rsidP="00FB3928">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50586C0A" w14:textId="77777777" w:rsidR="005C3C76" w:rsidRPr="00B17A05" w:rsidRDefault="005C3C76" w:rsidP="003D1265">
            <w:pPr>
              <w:spacing w:after="200" w:line="276" w:lineRule="auto"/>
              <w:jc w:val="both"/>
              <w:rPr>
                <w:rFonts w:eastAsiaTheme="minorHAnsi" w:cs="Times New Roman"/>
                <w:b/>
                <w:sz w:val="20"/>
                <w:szCs w:val="20"/>
                <w:lang w:eastAsia="en-US"/>
              </w:rPr>
            </w:pPr>
          </w:p>
        </w:tc>
        <w:tc>
          <w:tcPr>
            <w:tcW w:w="491" w:type="dxa"/>
          </w:tcPr>
          <w:p w14:paraId="6B35A92D" w14:textId="77777777" w:rsidR="005C3C76" w:rsidRPr="00B17A05" w:rsidRDefault="005C3C76" w:rsidP="003D1265">
            <w:pPr>
              <w:spacing w:after="200" w:line="276" w:lineRule="auto"/>
              <w:jc w:val="both"/>
              <w:rPr>
                <w:rFonts w:eastAsiaTheme="minorHAnsi" w:cs="Times New Roman"/>
                <w:b/>
                <w:sz w:val="20"/>
                <w:szCs w:val="20"/>
                <w:lang w:eastAsia="en-US"/>
              </w:rPr>
            </w:pPr>
          </w:p>
        </w:tc>
        <w:tc>
          <w:tcPr>
            <w:tcW w:w="491" w:type="dxa"/>
          </w:tcPr>
          <w:p w14:paraId="04A8129F" w14:textId="77777777" w:rsidR="005C3C76" w:rsidRPr="00B17A05" w:rsidRDefault="005C3C76"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3EDF0733" w14:textId="77777777" w:rsidR="005C3C76" w:rsidRPr="00B17A05" w:rsidRDefault="005C3C76" w:rsidP="003D1265">
            <w:pPr>
              <w:spacing w:after="200" w:line="276" w:lineRule="auto"/>
              <w:jc w:val="both"/>
              <w:rPr>
                <w:rFonts w:eastAsiaTheme="minorHAnsi" w:cs="Times New Roman"/>
                <w:b/>
                <w:sz w:val="20"/>
                <w:szCs w:val="20"/>
                <w:lang w:eastAsia="en-US"/>
              </w:rPr>
            </w:pPr>
          </w:p>
        </w:tc>
        <w:tc>
          <w:tcPr>
            <w:tcW w:w="491" w:type="dxa"/>
          </w:tcPr>
          <w:p w14:paraId="0D23F42A" w14:textId="77777777" w:rsidR="005C3C76" w:rsidRPr="00B17A05" w:rsidRDefault="005C3C76" w:rsidP="003D1265">
            <w:pPr>
              <w:spacing w:after="200" w:line="276" w:lineRule="auto"/>
              <w:jc w:val="both"/>
              <w:rPr>
                <w:rFonts w:eastAsiaTheme="minorHAnsi" w:cs="Times New Roman"/>
                <w:b/>
                <w:sz w:val="20"/>
                <w:szCs w:val="20"/>
                <w:lang w:eastAsia="en-US"/>
              </w:rPr>
            </w:pPr>
          </w:p>
        </w:tc>
      </w:tr>
      <w:tr w:rsidR="005C3C76" w:rsidRPr="00B17A05" w14:paraId="35D88CE8" w14:textId="77777777" w:rsidTr="00FB3928">
        <w:trPr>
          <w:trHeight w:val="303"/>
        </w:trPr>
        <w:tc>
          <w:tcPr>
            <w:tcW w:w="554" w:type="dxa"/>
            <w:vAlign w:val="center"/>
          </w:tcPr>
          <w:p w14:paraId="2D553E9F" w14:textId="77777777" w:rsidR="005C3C76" w:rsidRPr="00B17A05" w:rsidRDefault="005C3C76" w:rsidP="00FB3928">
            <w:pPr>
              <w:rPr>
                <w:rFonts w:cs="Times New Roman"/>
                <w:b/>
                <w:sz w:val="20"/>
                <w:szCs w:val="20"/>
              </w:rPr>
            </w:pPr>
            <w:r w:rsidRPr="00B17A05">
              <w:rPr>
                <w:rFonts w:cs="Times New Roman"/>
                <w:b/>
                <w:sz w:val="20"/>
                <w:szCs w:val="20"/>
              </w:rPr>
              <w:t>4</w:t>
            </w:r>
          </w:p>
        </w:tc>
        <w:tc>
          <w:tcPr>
            <w:tcW w:w="6231" w:type="dxa"/>
            <w:vAlign w:val="center"/>
          </w:tcPr>
          <w:p w14:paraId="3A50310E" w14:textId="77777777" w:rsidR="005C3C76" w:rsidRPr="00B17A05" w:rsidRDefault="005C3C76" w:rsidP="00FB3928">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3176B104" w14:textId="77777777" w:rsidR="005C3C76" w:rsidRPr="00B17A05" w:rsidRDefault="005C3C76" w:rsidP="003D1265">
            <w:pPr>
              <w:spacing w:after="200" w:line="276" w:lineRule="auto"/>
              <w:jc w:val="both"/>
              <w:rPr>
                <w:rFonts w:eastAsiaTheme="minorHAnsi" w:cs="Times New Roman"/>
                <w:b/>
                <w:sz w:val="20"/>
                <w:szCs w:val="20"/>
                <w:lang w:eastAsia="en-US"/>
              </w:rPr>
            </w:pPr>
          </w:p>
        </w:tc>
        <w:tc>
          <w:tcPr>
            <w:tcW w:w="491" w:type="dxa"/>
          </w:tcPr>
          <w:p w14:paraId="3171B282" w14:textId="77777777" w:rsidR="005C3C76" w:rsidRPr="00B17A05" w:rsidRDefault="005C3C76" w:rsidP="003D1265">
            <w:pPr>
              <w:spacing w:after="200" w:line="276" w:lineRule="auto"/>
              <w:jc w:val="both"/>
              <w:rPr>
                <w:rFonts w:eastAsiaTheme="minorHAnsi" w:cs="Times New Roman"/>
                <w:b/>
                <w:sz w:val="20"/>
                <w:szCs w:val="20"/>
                <w:lang w:eastAsia="en-US"/>
              </w:rPr>
            </w:pPr>
          </w:p>
        </w:tc>
        <w:tc>
          <w:tcPr>
            <w:tcW w:w="491" w:type="dxa"/>
          </w:tcPr>
          <w:p w14:paraId="71D9E6B6" w14:textId="77777777" w:rsidR="005C3C76" w:rsidRPr="00B17A05" w:rsidRDefault="005C3C76" w:rsidP="003D1265">
            <w:pPr>
              <w:spacing w:after="200" w:line="276" w:lineRule="auto"/>
              <w:jc w:val="both"/>
              <w:rPr>
                <w:rFonts w:eastAsiaTheme="minorHAnsi" w:cs="Times New Roman"/>
                <w:b/>
                <w:sz w:val="20"/>
                <w:szCs w:val="20"/>
                <w:lang w:eastAsia="en-US"/>
              </w:rPr>
            </w:pPr>
          </w:p>
        </w:tc>
        <w:tc>
          <w:tcPr>
            <w:tcW w:w="491" w:type="dxa"/>
          </w:tcPr>
          <w:p w14:paraId="4F74CAE1" w14:textId="77777777" w:rsidR="005C3C76" w:rsidRPr="00B17A05" w:rsidRDefault="005C3C76" w:rsidP="003D1265">
            <w:pPr>
              <w:spacing w:after="200" w:line="276" w:lineRule="auto"/>
              <w:jc w:val="both"/>
              <w:rPr>
                <w:rFonts w:eastAsiaTheme="minorHAnsi" w:cs="Times New Roman"/>
                <w:b/>
                <w:sz w:val="20"/>
                <w:szCs w:val="20"/>
                <w:lang w:eastAsia="en-US"/>
              </w:rPr>
            </w:pPr>
          </w:p>
        </w:tc>
        <w:tc>
          <w:tcPr>
            <w:tcW w:w="491" w:type="dxa"/>
          </w:tcPr>
          <w:p w14:paraId="4E97EFD5" w14:textId="77777777" w:rsidR="005C3C76" w:rsidRPr="00B17A05" w:rsidRDefault="005C3C76" w:rsidP="003D1265">
            <w:pPr>
              <w:spacing w:after="200" w:line="276" w:lineRule="auto"/>
              <w:jc w:val="both"/>
              <w:rPr>
                <w:rFonts w:eastAsiaTheme="minorHAnsi" w:cs="Times New Roman"/>
                <w:b/>
                <w:sz w:val="20"/>
                <w:szCs w:val="20"/>
                <w:lang w:eastAsia="en-US"/>
              </w:rPr>
            </w:pPr>
          </w:p>
        </w:tc>
      </w:tr>
      <w:tr w:rsidR="005C3C76" w:rsidRPr="00B17A05" w14:paraId="605E342B" w14:textId="77777777" w:rsidTr="00FB3928">
        <w:trPr>
          <w:trHeight w:val="303"/>
        </w:trPr>
        <w:tc>
          <w:tcPr>
            <w:tcW w:w="554" w:type="dxa"/>
            <w:vAlign w:val="center"/>
          </w:tcPr>
          <w:p w14:paraId="4FA2618B" w14:textId="77777777" w:rsidR="005C3C76" w:rsidRPr="00B17A05" w:rsidRDefault="005C3C76" w:rsidP="00FB3928">
            <w:pPr>
              <w:rPr>
                <w:rFonts w:cs="Times New Roman"/>
                <w:b/>
                <w:sz w:val="20"/>
                <w:szCs w:val="20"/>
              </w:rPr>
            </w:pPr>
            <w:r w:rsidRPr="00B17A05">
              <w:rPr>
                <w:rFonts w:cs="Times New Roman"/>
                <w:b/>
                <w:sz w:val="20"/>
                <w:szCs w:val="20"/>
              </w:rPr>
              <w:t>5</w:t>
            </w:r>
          </w:p>
        </w:tc>
        <w:tc>
          <w:tcPr>
            <w:tcW w:w="6231" w:type="dxa"/>
            <w:vAlign w:val="center"/>
          </w:tcPr>
          <w:p w14:paraId="2384F35B" w14:textId="77777777" w:rsidR="005C3C76" w:rsidRPr="00B17A05" w:rsidRDefault="005C3C76" w:rsidP="00FB3928">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3E78A614" w14:textId="77777777" w:rsidR="005C3C76" w:rsidRPr="00B17A05" w:rsidRDefault="005C3C76" w:rsidP="003D1265">
            <w:pPr>
              <w:spacing w:after="200" w:line="276" w:lineRule="auto"/>
              <w:jc w:val="both"/>
              <w:rPr>
                <w:rFonts w:eastAsiaTheme="minorHAnsi" w:cs="Times New Roman"/>
                <w:b/>
                <w:sz w:val="20"/>
                <w:szCs w:val="20"/>
                <w:lang w:eastAsia="en-US"/>
              </w:rPr>
            </w:pPr>
          </w:p>
        </w:tc>
        <w:tc>
          <w:tcPr>
            <w:tcW w:w="491" w:type="dxa"/>
          </w:tcPr>
          <w:p w14:paraId="358813B3" w14:textId="77777777" w:rsidR="005C3C76" w:rsidRPr="00B17A05" w:rsidRDefault="005C3C76" w:rsidP="003D1265">
            <w:pPr>
              <w:spacing w:after="200" w:line="276" w:lineRule="auto"/>
              <w:jc w:val="both"/>
              <w:rPr>
                <w:rFonts w:eastAsiaTheme="minorHAnsi" w:cs="Times New Roman"/>
                <w:b/>
                <w:sz w:val="20"/>
                <w:szCs w:val="20"/>
                <w:lang w:eastAsia="en-US"/>
              </w:rPr>
            </w:pPr>
          </w:p>
        </w:tc>
        <w:tc>
          <w:tcPr>
            <w:tcW w:w="491" w:type="dxa"/>
          </w:tcPr>
          <w:p w14:paraId="406889FA" w14:textId="77777777" w:rsidR="005C3C76" w:rsidRPr="00B17A05" w:rsidRDefault="005C3C76" w:rsidP="003D1265">
            <w:pPr>
              <w:spacing w:after="200" w:line="276" w:lineRule="auto"/>
              <w:jc w:val="both"/>
              <w:rPr>
                <w:rFonts w:eastAsiaTheme="minorHAnsi" w:cs="Times New Roman"/>
                <w:b/>
                <w:sz w:val="20"/>
                <w:szCs w:val="20"/>
                <w:lang w:eastAsia="en-US"/>
              </w:rPr>
            </w:pPr>
          </w:p>
        </w:tc>
        <w:tc>
          <w:tcPr>
            <w:tcW w:w="491" w:type="dxa"/>
          </w:tcPr>
          <w:p w14:paraId="05820E65" w14:textId="77777777" w:rsidR="005C3C76" w:rsidRPr="00B17A05" w:rsidRDefault="005C3C76"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696EF29C" w14:textId="77777777" w:rsidR="005C3C76" w:rsidRPr="00B17A05" w:rsidRDefault="005C3C76" w:rsidP="003D1265">
            <w:pPr>
              <w:spacing w:after="200" w:line="276" w:lineRule="auto"/>
              <w:jc w:val="both"/>
              <w:rPr>
                <w:rFonts w:eastAsiaTheme="minorHAnsi" w:cs="Times New Roman"/>
                <w:b/>
                <w:sz w:val="20"/>
                <w:szCs w:val="20"/>
                <w:lang w:eastAsia="en-US"/>
              </w:rPr>
            </w:pPr>
          </w:p>
        </w:tc>
      </w:tr>
      <w:tr w:rsidR="005C3C76" w:rsidRPr="00B17A05" w14:paraId="6A70DE8E" w14:textId="77777777" w:rsidTr="00FB3928">
        <w:trPr>
          <w:trHeight w:val="303"/>
        </w:trPr>
        <w:tc>
          <w:tcPr>
            <w:tcW w:w="554" w:type="dxa"/>
            <w:vAlign w:val="center"/>
          </w:tcPr>
          <w:p w14:paraId="19044C3C" w14:textId="77777777" w:rsidR="005C3C76" w:rsidRPr="00B17A05" w:rsidRDefault="005C3C76" w:rsidP="00FB3928">
            <w:pPr>
              <w:rPr>
                <w:rFonts w:cs="Times New Roman"/>
                <w:b/>
                <w:sz w:val="20"/>
                <w:szCs w:val="20"/>
              </w:rPr>
            </w:pPr>
            <w:r w:rsidRPr="00B17A05">
              <w:rPr>
                <w:rFonts w:cs="Times New Roman"/>
                <w:b/>
                <w:sz w:val="20"/>
                <w:szCs w:val="20"/>
              </w:rPr>
              <w:t>6</w:t>
            </w:r>
          </w:p>
        </w:tc>
        <w:tc>
          <w:tcPr>
            <w:tcW w:w="6231" w:type="dxa"/>
            <w:vAlign w:val="center"/>
          </w:tcPr>
          <w:p w14:paraId="54ED61E0" w14:textId="77777777" w:rsidR="005C3C76" w:rsidRPr="00B17A05" w:rsidRDefault="005C3C76" w:rsidP="00FB3928">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31D0C48A" w14:textId="77777777" w:rsidR="005C3C76" w:rsidRPr="00B17A05" w:rsidRDefault="005C3C76" w:rsidP="003D1265">
            <w:pPr>
              <w:spacing w:after="200" w:line="276" w:lineRule="auto"/>
              <w:jc w:val="both"/>
              <w:rPr>
                <w:rFonts w:eastAsiaTheme="minorHAnsi" w:cs="Times New Roman"/>
                <w:b/>
                <w:sz w:val="20"/>
                <w:szCs w:val="20"/>
                <w:lang w:eastAsia="en-US"/>
              </w:rPr>
            </w:pPr>
          </w:p>
        </w:tc>
        <w:tc>
          <w:tcPr>
            <w:tcW w:w="491" w:type="dxa"/>
          </w:tcPr>
          <w:p w14:paraId="3110A6C5" w14:textId="77777777" w:rsidR="005C3C76" w:rsidRPr="00B17A05" w:rsidRDefault="005C3C76"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66DA95BA" w14:textId="77777777" w:rsidR="005C3C76" w:rsidRPr="00B17A05" w:rsidRDefault="005C3C76" w:rsidP="003D1265">
            <w:pPr>
              <w:spacing w:after="200" w:line="276" w:lineRule="auto"/>
              <w:jc w:val="both"/>
              <w:rPr>
                <w:rFonts w:eastAsiaTheme="minorHAnsi" w:cs="Times New Roman"/>
                <w:b/>
                <w:sz w:val="20"/>
                <w:szCs w:val="20"/>
                <w:lang w:eastAsia="en-US"/>
              </w:rPr>
            </w:pPr>
          </w:p>
        </w:tc>
        <w:tc>
          <w:tcPr>
            <w:tcW w:w="491" w:type="dxa"/>
          </w:tcPr>
          <w:p w14:paraId="6AAEE951" w14:textId="77777777" w:rsidR="005C3C76" w:rsidRPr="00B17A05" w:rsidRDefault="005C3C76" w:rsidP="003D1265">
            <w:pPr>
              <w:spacing w:after="200" w:line="276" w:lineRule="auto"/>
              <w:jc w:val="both"/>
              <w:rPr>
                <w:rFonts w:eastAsiaTheme="minorHAnsi" w:cs="Times New Roman"/>
                <w:b/>
                <w:sz w:val="20"/>
                <w:szCs w:val="20"/>
                <w:lang w:eastAsia="en-US"/>
              </w:rPr>
            </w:pPr>
          </w:p>
        </w:tc>
        <w:tc>
          <w:tcPr>
            <w:tcW w:w="491" w:type="dxa"/>
          </w:tcPr>
          <w:p w14:paraId="5339C614" w14:textId="77777777" w:rsidR="005C3C76" w:rsidRPr="00B17A05" w:rsidRDefault="005C3C76" w:rsidP="003D1265">
            <w:pPr>
              <w:spacing w:after="200" w:line="276" w:lineRule="auto"/>
              <w:jc w:val="both"/>
              <w:rPr>
                <w:rFonts w:eastAsiaTheme="minorHAnsi" w:cs="Times New Roman"/>
                <w:b/>
                <w:sz w:val="20"/>
                <w:szCs w:val="20"/>
                <w:lang w:eastAsia="en-US"/>
              </w:rPr>
            </w:pPr>
          </w:p>
        </w:tc>
      </w:tr>
      <w:tr w:rsidR="005C3C76" w:rsidRPr="00B17A05" w14:paraId="3C3804E3" w14:textId="77777777" w:rsidTr="00FB3928">
        <w:trPr>
          <w:trHeight w:val="303"/>
        </w:trPr>
        <w:tc>
          <w:tcPr>
            <w:tcW w:w="554" w:type="dxa"/>
            <w:vAlign w:val="center"/>
          </w:tcPr>
          <w:p w14:paraId="0716E001" w14:textId="77777777" w:rsidR="005C3C76" w:rsidRPr="00B17A05" w:rsidRDefault="005C3C76" w:rsidP="00FB3928">
            <w:pPr>
              <w:rPr>
                <w:rFonts w:cs="Times New Roman"/>
                <w:b/>
                <w:sz w:val="20"/>
                <w:szCs w:val="20"/>
              </w:rPr>
            </w:pPr>
            <w:r w:rsidRPr="00B17A05">
              <w:rPr>
                <w:rFonts w:cs="Times New Roman"/>
                <w:b/>
                <w:sz w:val="20"/>
                <w:szCs w:val="20"/>
              </w:rPr>
              <w:t>7</w:t>
            </w:r>
          </w:p>
        </w:tc>
        <w:tc>
          <w:tcPr>
            <w:tcW w:w="6231" w:type="dxa"/>
            <w:vAlign w:val="center"/>
          </w:tcPr>
          <w:p w14:paraId="139C47DB" w14:textId="77777777" w:rsidR="005C3C76" w:rsidRPr="00B17A05" w:rsidRDefault="005C3C76" w:rsidP="00FB3928">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6D7D4697" w14:textId="77777777" w:rsidR="005C3C76" w:rsidRPr="00B17A05" w:rsidRDefault="005C3C76" w:rsidP="003D1265">
            <w:pPr>
              <w:jc w:val="both"/>
              <w:rPr>
                <w:rFonts w:cs="Times New Roman"/>
                <w:b/>
                <w:sz w:val="20"/>
                <w:szCs w:val="20"/>
              </w:rPr>
            </w:pPr>
          </w:p>
        </w:tc>
        <w:tc>
          <w:tcPr>
            <w:tcW w:w="491" w:type="dxa"/>
          </w:tcPr>
          <w:p w14:paraId="7A0A0B3C" w14:textId="77777777" w:rsidR="005C3C76" w:rsidRPr="00B17A05" w:rsidRDefault="005C3C76" w:rsidP="003D1265">
            <w:pPr>
              <w:jc w:val="both"/>
              <w:rPr>
                <w:rFonts w:cs="Times New Roman"/>
                <w:b/>
                <w:sz w:val="20"/>
                <w:szCs w:val="20"/>
              </w:rPr>
            </w:pPr>
          </w:p>
        </w:tc>
        <w:tc>
          <w:tcPr>
            <w:tcW w:w="491" w:type="dxa"/>
          </w:tcPr>
          <w:p w14:paraId="6E5DEAB7" w14:textId="77777777" w:rsidR="005C3C76" w:rsidRPr="00B17A05" w:rsidRDefault="005C3C76" w:rsidP="003D1265">
            <w:pPr>
              <w:jc w:val="both"/>
              <w:rPr>
                <w:rFonts w:cs="Times New Roman"/>
                <w:b/>
                <w:sz w:val="20"/>
                <w:szCs w:val="20"/>
              </w:rPr>
            </w:pPr>
            <w:r w:rsidRPr="00B17A05">
              <w:rPr>
                <w:rFonts w:cs="Times New Roman"/>
                <w:b/>
                <w:sz w:val="20"/>
                <w:szCs w:val="20"/>
              </w:rPr>
              <w:t>x</w:t>
            </w:r>
          </w:p>
        </w:tc>
        <w:tc>
          <w:tcPr>
            <w:tcW w:w="491" w:type="dxa"/>
          </w:tcPr>
          <w:p w14:paraId="24025A4E" w14:textId="77777777" w:rsidR="005C3C76" w:rsidRPr="00B17A05" w:rsidRDefault="005C3C76" w:rsidP="003D1265">
            <w:pPr>
              <w:jc w:val="both"/>
              <w:rPr>
                <w:rFonts w:cs="Times New Roman"/>
                <w:b/>
                <w:sz w:val="20"/>
                <w:szCs w:val="20"/>
              </w:rPr>
            </w:pPr>
          </w:p>
        </w:tc>
        <w:tc>
          <w:tcPr>
            <w:tcW w:w="491" w:type="dxa"/>
          </w:tcPr>
          <w:p w14:paraId="094F2480" w14:textId="77777777" w:rsidR="005C3C76" w:rsidRPr="00B17A05" w:rsidRDefault="005C3C76" w:rsidP="003D1265">
            <w:pPr>
              <w:jc w:val="both"/>
              <w:rPr>
                <w:rFonts w:cs="Times New Roman"/>
                <w:b/>
                <w:sz w:val="20"/>
                <w:szCs w:val="20"/>
              </w:rPr>
            </w:pPr>
          </w:p>
        </w:tc>
      </w:tr>
      <w:tr w:rsidR="005C3C76" w:rsidRPr="00B17A05" w14:paraId="3EE8086B" w14:textId="77777777" w:rsidTr="00FB3928">
        <w:trPr>
          <w:trHeight w:val="303"/>
        </w:trPr>
        <w:tc>
          <w:tcPr>
            <w:tcW w:w="554" w:type="dxa"/>
            <w:vAlign w:val="center"/>
          </w:tcPr>
          <w:p w14:paraId="4C204FC2" w14:textId="77777777" w:rsidR="005C3C76" w:rsidRPr="00B17A05" w:rsidRDefault="005C3C76" w:rsidP="00FB3928">
            <w:pPr>
              <w:rPr>
                <w:rFonts w:cs="Times New Roman"/>
                <w:b/>
                <w:sz w:val="20"/>
                <w:szCs w:val="20"/>
              </w:rPr>
            </w:pPr>
            <w:r w:rsidRPr="00B17A05">
              <w:rPr>
                <w:rFonts w:cs="Times New Roman"/>
                <w:b/>
                <w:sz w:val="20"/>
                <w:szCs w:val="20"/>
              </w:rPr>
              <w:lastRenderedPageBreak/>
              <w:t>8</w:t>
            </w:r>
          </w:p>
        </w:tc>
        <w:tc>
          <w:tcPr>
            <w:tcW w:w="6231" w:type="dxa"/>
            <w:vAlign w:val="center"/>
          </w:tcPr>
          <w:p w14:paraId="0EA09068" w14:textId="77777777" w:rsidR="005C3C76" w:rsidRPr="00B17A05" w:rsidRDefault="005C3C76" w:rsidP="00FB3928">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40D0B1D5" w14:textId="77777777" w:rsidR="005C3C76" w:rsidRPr="00B17A05" w:rsidRDefault="005C3C76" w:rsidP="003D1265">
            <w:pPr>
              <w:jc w:val="both"/>
              <w:rPr>
                <w:rFonts w:cs="Times New Roman"/>
                <w:b/>
                <w:sz w:val="20"/>
                <w:szCs w:val="20"/>
              </w:rPr>
            </w:pPr>
          </w:p>
        </w:tc>
        <w:tc>
          <w:tcPr>
            <w:tcW w:w="491" w:type="dxa"/>
          </w:tcPr>
          <w:p w14:paraId="2143203B" w14:textId="77777777" w:rsidR="005C3C76" w:rsidRPr="00B17A05" w:rsidRDefault="005C3C76" w:rsidP="003D1265">
            <w:pPr>
              <w:jc w:val="both"/>
              <w:rPr>
                <w:rFonts w:cs="Times New Roman"/>
                <w:b/>
                <w:sz w:val="20"/>
                <w:szCs w:val="20"/>
              </w:rPr>
            </w:pPr>
          </w:p>
        </w:tc>
        <w:tc>
          <w:tcPr>
            <w:tcW w:w="491" w:type="dxa"/>
          </w:tcPr>
          <w:p w14:paraId="273847D5" w14:textId="77777777" w:rsidR="005C3C76" w:rsidRPr="00B17A05" w:rsidRDefault="005C3C76" w:rsidP="003D1265">
            <w:pPr>
              <w:jc w:val="both"/>
              <w:rPr>
                <w:rFonts w:cs="Times New Roman"/>
                <w:b/>
                <w:sz w:val="20"/>
                <w:szCs w:val="20"/>
              </w:rPr>
            </w:pPr>
          </w:p>
        </w:tc>
        <w:tc>
          <w:tcPr>
            <w:tcW w:w="491" w:type="dxa"/>
          </w:tcPr>
          <w:p w14:paraId="35288C66" w14:textId="77777777" w:rsidR="005C3C76" w:rsidRPr="00B17A05" w:rsidRDefault="005C3C76" w:rsidP="003D1265">
            <w:pPr>
              <w:jc w:val="both"/>
              <w:rPr>
                <w:rFonts w:cs="Times New Roman"/>
                <w:b/>
                <w:sz w:val="20"/>
                <w:szCs w:val="20"/>
              </w:rPr>
            </w:pPr>
          </w:p>
        </w:tc>
        <w:tc>
          <w:tcPr>
            <w:tcW w:w="491" w:type="dxa"/>
          </w:tcPr>
          <w:p w14:paraId="6F9EEC9C" w14:textId="77777777" w:rsidR="005C3C76" w:rsidRPr="00B17A05" w:rsidRDefault="005C3C76" w:rsidP="003D1265">
            <w:pPr>
              <w:jc w:val="both"/>
              <w:rPr>
                <w:rFonts w:cs="Times New Roman"/>
                <w:b/>
                <w:sz w:val="20"/>
                <w:szCs w:val="20"/>
              </w:rPr>
            </w:pPr>
          </w:p>
        </w:tc>
      </w:tr>
      <w:tr w:rsidR="005C3C76" w:rsidRPr="00B17A05" w14:paraId="1B503857" w14:textId="77777777" w:rsidTr="00FB3928">
        <w:trPr>
          <w:trHeight w:val="303"/>
        </w:trPr>
        <w:tc>
          <w:tcPr>
            <w:tcW w:w="554" w:type="dxa"/>
            <w:vAlign w:val="center"/>
          </w:tcPr>
          <w:p w14:paraId="6697D280" w14:textId="77777777" w:rsidR="005C3C76" w:rsidRPr="00B17A05" w:rsidRDefault="005C3C76" w:rsidP="00FB3928">
            <w:pPr>
              <w:rPr>
                <w:rFonts w:cs="Times New Roman"/>
                <w:b/>
                <w:sz w:val="20"/>
                <w:szCs w:val="20"/>
              </w:rPr>
            </w:pPr>
            <w:r w:rsidRPr="00B17A05">
              <w:rPr>
                <w:rFonts w:cs="Times New Roman"/>
                <w:b/>
                <w:sz w:val="20"/>
                <w:szCs w:val="20"/>
              </w:rPr>
              <w:t>9</w:t>
            </w:r>
          </w:p>
        </w:tc>
        <w:tc>
          <w:tcPr>
            <w:tcW w:w="6231" w:type="dxa"/>
            <w:vAlign w:val="center"/>
          </w:tcPr>
          <w:p w14:paraId="69736C56" w14:textId="77777777" w:rsidR="005C3C76" w:rsidRPr="00B17A05" w:rsidRDefault="005C3C76" w:rsidP="00FB3928">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0C101868" w14:textId="77777777" w:rsidR="005C3C76" w:rsidRPr="00B17A05" w:rsidRDefault="005C3C76" w:rsidP="003D1265">
            <w:pPr>
              <w:jc w:val="both"/>
              <w:rPr>
                <w:rFonts w:cs="Times New Roman"/>
                <w:b/>
                <w:sz w:val="20"/>
                <w:szCs w:val="20"/>
              </w:rPr>
            </w:pPr>
          </w:p>
        </w:tc>
        <w:tc>
          <w:tcPr>
            <w:tcW w:w="491" w:type="dxa"/>
          </w:tcPr>
          <w:p w14:paraId="6084F63E" w14:textId="77777777" w:rsidR="005C3C76" w:rsidRPr="00B17A05" w:rsidRDefault="005C3C76" w:rsidP="003D1265">
            <w:pPr>
              <w:jc w:val="both"/>
              <w:rPr>
                <w:rFonts w:cs="Times New Roman"/>
                <w:b/>
                <w:sz w:val="20"/>
                <w:szCs w:val="20"/>
              </w:rPr>
            </w:pPr>
            <w:r w:rsidRPr="00B17A05">
              <w:rPr>
                <w:rFonts w:cs="Times New Roman"/>
                <w:b/>
                <w:sz w:val="20"/>
                <w:szCs w:val="20"/>
              </w:rPr>
              <w:t>x</w:t>
            </w:r>
          </w:p>
        </w:tc>
        <w:tc>
          <w:tcPr>
            <w:tcW w:w="491" w:type="dxa"/>
          </w:tcPr>
          <w:p w14:paraId="67E785A8" w14:textId="77777777" w:rsidR="005C3C76" w:rsidRPr="00B17A05" w:rsidRDefault="005C3C76" w:rsidP="003D1265">
            <w:pPr>
              <w:jc w:val="both"/>
              <w:rPr>
                <w:rFonts w:cs="Times New Roman"/>
                <w:b/>
                <w:sz w:val="20"/>
                <w:szCs w:val="20"/>
              </w:rPr>
            </w:pPr>
          </w:p>
        </w:tc>
        <w:tc>
          <w:tcPr>
            <w:tcW w:w="491" w:type="dxa"/>
          </w:tcPr>
          <w:p w14:paraId="37FF75C4" w14:textId="77777777" w:rsidR="005C3C76" w:rsidRPr="00B17A05" w:rsidRDefault="005C3C76" w:rsidP="003D1265">
            <w:pPr>
              <w:jc w:val="both"/>
              <w:rPr>
                <w:rFonts w:cs="Times New Roman"/>
                <w:b/>
                <w:sz w:val="20"/>
                <w:szCs w:val="20"/>
              </w:rPr>
            </w:pPr>
          </w:p>
        </w:tc>
        <w:tc>
          <w:tcPr>
            <w:tcW w:w="491" w:type="dxa"/>
          </w:tcPr>
          <w:p w14:paraId="5E55C415" w14:textId="77777777" w:rsidR="005C3C76" w:rsidRPr="00B17A05" w:rsidRDefault="005C3C76" w:rsidP="003D1265">
            <w:pPr>
              <w:jc w:val="both"/>
              <w:rPr>
                <w:rFonts w:cs="Times New Roman"/>
                <w:b/>
                <w:sz w:val="20"/>
                <w:szCs w:val="20"/>
              </w:rPr>
            </w:pPr>
          </w:p>
        </w:tc>
      </w:tr>
      <w:tr w:rsidR="005C3C76" w:rsidRPr="00B17A05" w14:paraId="74034190" w14:textId="77777777" w:rsidTr="00FB3928">
        <w:trPr>
          <w:trHeight w:val="303"/>
        </w:trPr>
        <w:tc>
          <w:tcPr>
            <w:tcW w:w="554" w:type="dxa"/>
            <w:vAlign w:val="center"/>
          </w:tcPr>
          <w:p w14:paraId="6F8E2BDB" w14:textId="77777777" w:rsidR="005C3C76" w:rsidRPr="00B17A05" w:rsidRDefault="005C3C76" w:rsidP="00FB3928">
            <w:pPr>
              <w:rPr>
                <w:rFonts w:cs="Times New Roman"/>
                <w:b/>
                <w:sz w:val="20"/>
                <w:szCs w:val="20"/>
              </w:rPr>
            </w:pPr>
            <w:r w:rsidRPr="00B17A05">
              <w:rPr>
                <w:rFonts w:cs="Times New Roman"/>
                <w:b/>
                <w:sz w:val="20"/>
                <w:szCs w:val="20"/>
              </w:rPr>
              <w:t>10</w:t>
            </w:r>
          </w:p>
        </w:tc>
        <w:tc>
          <w:tcPr>
            <w:tcW w:w="6231" w:type="dxa"/>
            <w:vAlign w:val="center"/>
          </w:tcPr>
          <w:p w14:paraId="3C3570FC" w14:textId="77777777" w:rsidR="005C3C76" w:rsidRPr="00B17A05" w:rsidRDefault="005C3C76" w:rsidP="00FB3928">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693C5A45" w14:textId="77777777" w:rsidR="005C3C76" w:rsidRPr="00B17A05" w:rsidRDefault="005C3C76" w:rsidP="003D1265">
            <w:pPr>
              <w:jc w:val="both"/>
              <w:rPr>
                <w:rFonts w:cs="Times New Roman"/>
                <w:b/>
                <w:sz w:val="20"/>
                <w:szCs w:val="20"/>
              </w:rPr>
            </w:pPr>
          </w:p>
        </w:tc>
        <w:tc>
          <w:tcPr>
            <w:tcW w:w="491" w:type="dxa"/>
          </w:tcPr>
          <w:p w14:paraId="4B600A64" w14:textId="77777777" w:rsidR="005C3C76" w:rsidRPr="00B17A05" w:rsidRDefault="005C3C76" w:rsidP="003D1265">
            <w:pPr>
              <w:jc w:val="both"/>
              <w:rPr>
                <w:rFonts w:cs="Times New Roman"/>
                <w:b/>
                <w:sz w:val="20"/>
                <w:szCs w:val="20"/>
              </w:rPr>
            </w:pPr>
            <w:r w:rsidRPr="00B17A05">
              <w:rPr>
                <w:rFonts w:cs="Times New Roman"/>
                <w:b/>
                <w:sz w:val="20"/>
                <w:szCs w:val="20"/>
              </w:rPr>
              <w:t>x</w:t>
            </w:r>
          </w:p>
        </w:tc>
        <w:tc>
          <w:tcPr>
            <w:tcW w:w="491" w:type="dxa"/>
          </w:tcPr>
          <w:p w14:paraId="3E7B8BCC" w14:textId="77777777" w:rsidR="005C3C76" w:rsidRPr="00B17A05" w:rsidRDefault="005C3C76" w:rsidP="003D1265">
            <w:pPr>
              <w:jc w:val="both"/>
              <w:rPr>
                <w:rFonts w:cs="Times New Roman"/>
                <w:b/>
                <w:sz w:val="20"/>
                <w:szCs w:val="20"/>
              </w:rPr>
            </w:pPr>
          </w:p>
        </w:tc>
        <w:tc>
          <w:tcPr>
            <w:tcW w:w="491" w:type="dxa"/>
          </w:tcPr>
          <w:p w14:paraId="24AEF969" w14:textId="77777777" w:rsidR="005C3C76" w:rsidRPr="00B17A05" w:rsidRDefault="005C3C76" w:rsidP="003D1265">
            <w:pPr>
              <w:jc w:val="both"/>
              <w:rPr>
                <w:rFonts w:cs="Times New Roman"/>
                <w:b/>
                <w:sz w:val="20"/>
                <w:szCs w:val="20"/>
              </w:rPr>
            </w:pPr>
          </w:p>
        </w:tc>
        <w:tc>
          <w:tcPr>
            <w:tcW w:w="491" w:type="dxa"/>
          </w:tcPr>
          <w:p w14:paraId="67A304FD" w14:textId="77777777" w:rsidR="005C3C76" w:rsidRPr="00B17A05" w:rsidRDefault="005C3C76" w:rsidP="003D1265">
            <w:pPr>
              <w:jc w:val="both"/>
              <w:rPr>
                <w:rFonts w:cs="Times New Roman"/>
                <w:b/>
                <w:sz w:val="20"/>
                <w:szCs w:val="20"/>
              </w:rPr>
            </w:pPr>
          </w:p>
        </w:tc>
      </w:tr>
      <w:tr w:rsidR="005C3C76" w:rsidRPr="00B17A05" w14:paraId="2F792BD8" w14:textId="77777777" w:rsidTr="00FB3928">
        <w:trPr>
          <w:trHeight w:val="303"/>
        </w:trPr>
        <w:tc>
          <w:tcPr>
            <w:tcW w:w="554" w:type="dxa"/>
            <w:vAlign w:val="center"/>
          </w:tcPr>
          <w:p w14:paraId="3BF7217B" w14:textId="77777777" w:rsidR="005C3C76" w:rsidRPr="00B17A05" w:rsidRDefault="005C3C76" w:rsidP="00FB3928">
            <w:pPr>
              <w:rPr>
                <w:rFonts w:cs="Times New Roman"/>
                <w:b/>
                <w:sz w:val="20"/>
                <w:szCs w:val="20"/>
              </w:rPr>
            </w:pPr>
            <w:r w:rsidRPr="00B17A05">
              <w:rPr>
                <w:rFonts w:cs="Times New Roman"/>
                <w:b/>
                <w:sz w:val="20"/>
                <w:szCs w:val="20"/>
              </w:rPr>
              <w:t>11</w:t>
            </w:r>
          </w:p>
        </w:tc>
        <w:tc>
          <w:tcPr>
            <w:tcW w:w="6231" w:type="dxa"/>
            <w:vAlign w:val="center"/>
          </w:tcPr>
          <w:p w14:paraId="12CC4261" w14:textId="77777777" w:rsidR="005C3C76" w:rsidRPr="00B17A05" w:rsidRDefault="005C3C76" w:rsidP="00FB3928">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411B3CC9" w14:textId="77777777" w:rsidR="005C3C76" w:rsidRPr="00B17A05" w:rsidRDefault="005C3C76" w:rsidP="003D1265">
            <w:pPr>
              <w:jc w:val="both"/>
              <w:rPr>
                <w:rFonts w:cs="Times New Roman"/>
                <w:b/>
                <w:sz w:val="20"/>
                <w:szCs w:val="20"/>
              </w:rPr>
            </w:pPr>
          </w:p>
        </w:tc>
        <w:tc>
          <w:tcPr>
            <w:tcW w:w="491" w:type="dxa"/>
          </w:tcPr>
          <w:p w14:paraId="4CF7B1AD" w14:textId="77777777" w:rsidR="005C3C76" w:rsidRPr="00B17A05" w:rsidRDefault="005C3C76" w:rsidP="003D1265">
            <w:pPr>
              <w:jc w:val="both"/>
              <w:rPr>
                <w:rFonts w:cs="Times New Roman"/>
                <w:b/>
                <w:sz w:val="20"/>
                <w:szCs w:val="20"/>
              </w:rPr>
            </w:pPr>
          </w:p>
        </w:tc>
        <w:tc>
          <w:tcPr>
            <w:tcW w:w="491" w:type="dxa"/>
          </w:tcPr>
          <w:p w14:paraId="55681EB3" w14:textId="77777777" w:rsidR="005C3C76" w:rsidRPr="00B17A05" w:rsidRDefault="005C3C76" w:rsidP="003D1265">
            <w:pPr>
              <w:jc w:val="both"/>
              <w:rPr>
                <w:rFonts w:cs="Times New Roman"/>
                <w:b/>
                <w:sz w:val="20"/>
                <w:szCs w:val="20"/>
              </w:rPr>
            </w:pPr>
          </w:p>
        </w:tc>
        <w:tc>
          <w:tcPr>
            <w:tcW w:w="491" w:type="dxa"/>
          </w:tcPr>
          <w:p w14:paraId="166EA59A" w14:textId="77777777" w:rsidR="005C3C76" w:rsidRPr="00B17A05" w:rsidRDefault="005C3C76" w:rsidP="003D1265">
            <w:pPr>
              <w:jc w:val="both"/>
              <w:rPr>
                <w:rFonts w:cs="Times New Roman"/>
                <w:b/>
                <w:sz w:val="20"/>
                <w:szCs w:val="20"/>
              </w:rPr>
            </w:pPr>
            <w:r w:rsidRPr="00B17A05">
              <w:rPr>
                <w:rFonts w:cs="Times New Roman"/>
                <w:b/>
                <w:sz w:val="20"/>
                <w:szCs w:val="20"/>
              </w:rPr>
              <w:t>x</w:t>
            </w:r>
          </w:p>
        </w:tc>
        <w:tc>
          <w:tcPr>
            <w:tcW w:w="491" w:type="dxa"/>
          </w:tcPr>
          <w:p w14:paraId="2DD3BFFE" w14:textId="77777777" w:rsidR="005C3C76" w:rsidRPr="00B17A05" w:rsidRDefault="005C3C76" w:rsidP="003D1265">
            <w:pPr>
              <w:jc w:val="both"/>
              <w:rPr>
                <w:rFonts w:cs="Times New Roman"/>
                <w:b/>
                <w:sz w:val="20"/>
                <w:szCs w:val="20"/>
              </w:rPr>
            </w:pPr>
          </w:p>
        </w:tc>
      </w:tr>
    </w:tbl>
    <w:p w14:paraId="5693DCA0" w14:textId="77777777" w:rsidR="00FB3928" w:rsidRPr="00B17A05" w:rsidRDefault="00FB3928" w:rsidP="00FB3928">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5C3C76" w:rsidRPr="00B17A05" w14:paraId="3A564B24" w14:textId="77777777" w:rsidTr="003D1265">
        <w:tc>
          <w:tcPr>
            <w:tcW w:w="5000" w:type="pct"/>
            <w:gridSpan w:val="4"/>
          </w:tcPr>
          <w:p w14:paraId="0183DA31" w14:textId="77777777" w:rsidR="005C3C76" w:rsidRPr="00B17A05" w:rsidRDefault="005C3C76" w:rsidP="003D1265">
            <w:pPr>
              <w:spacing w:line="240" w:lineRule="atLeast"/>
              <w:rPr>
                <w:sz w:val="20"/>
                <w:szCs w:val="20"/>
              </w:rPr>
            </w:pPr>
            <w:r w:rsidRPr="00B17A05">
              <w:rPr>
                <w:sz w:val="20"/>
                <w:szCs w:val="20"/>
              </w:rPr>
              <w:t>Dikkat: AKTS Etkinlik Sayısı bilgileri sadece </w:t>
            </w:r>
            <w:hyperlink r:id="rId64" w:anchor="degsis" w:history="1">
              <w:r w:rsidRPr="00B17A05">
                <w:rPr>
                  <w:sz w:val="20"/>
                  <w:szCs w:val="20"/>
                </w:rPr>
                <w:t>DEĞERLENDİRME SİSTEMİ</w:t>
              </w:r>
            </w:hyperlink>
            <w:r w:rsidRPr="00B17A05">
              <w:rPr>
                <w:sz w:val="20"/>
                <w:szCs w:val="20"/>
              </w:rPr>
              <w:t>'ndeki payların sayı bilgileri ile değiştirilebilir.</w:t>
            </w:r>
          </w:p>
        </w:tc>
      </w:tr>
      <w:tr w:rsidR="005C3C76" w:rsidRPr="00B17A05" w14:paraId="1AA3A5DC" w14:textId="77777777" w:rsidTr="003D1265">
        <w:trPr>
          <w:trHeight w:val="525"/>
        </w:trPr>
        <w:tc>
          <w:tcPr>
            <w:tcW w:w="5000" w:type="pct"/>
            <w:gridSpan w:val="4"/>
          </w:tcPr>
          <w:p w14:paraId="1B8D668B" w14:textId="77777777" w:rsidR="005C3C76" w:rsidRPr="00B17A05" w:rsidRDefault="005C3C76" w:rsidP="003D1265">
            <w:pPr>
              <w:spacing w:line="240" w:lineRule="atLeast"/>
              <w:jc w:val="center"/>
              <w:rPr>
                <w:sz w:val="20"/>
                <w:szCs w:val="20"/>
              </w:rPr>
            </w:pPr>
            <w:r w:rsidRPr="00B17A05">
              <w:rPr>
                <w:b/>
                <w:bCs/>
                <w:sz w:val="20"/>
                <w:szCs w:val="20"/>
              </w:rPr>
              <w:t>AKTS / İŞ YÜKÜ TABLOSU</w:t>
            </w:r>
          </w:p>
        </w:tc>
      </w:tr>
      <w:tr w:rsidR="005C3C76" w:rsidRPr="00B17A05" w14:paraId="45DE10B1" w14:textId="77777777" w:rsidTr="003D1265">
        <w:trPr>
          <w:trHeight w:val="450"/>
        </w:trPr>
        <w:tc>
          <w:tcPr>
            <w:tcW w:w="3550" w:type="pct"/>
          </w:tcPr>
          <w:p w14:paraId="131EA7B7" w14:textId="77777777" w:rsidR="005C3C76" w:rsidRPr="00B17A05" w:rsidRDefault="005C3C76" w:rsidP="003D1265">
            <w:pPr>
              <w:spacing w:line="240" w:lineRule="atLeast"/>
              <w:rPr>
                <w:sz w:val="20"/>
                <w:szCs w:val="20"/>
              </w:rPr>
            </w:pPr>
            <w:r w:rsidRPr="00B17A05">
              <w:rPr>
                <w:b/>
                <w:bCs/>
                <w:sz w:val="20"/>
                <w:szCs w:val="20"/>
              </w:rPr>
              <w:t>Etkinlik</w:t>
            </w:r>
          </w:p>
        </w:tc>
        <w:tc>
          <w:tcPr>
            <w:tcW w:w="395" w:type="pct"/>
          </w:tcPr>
          <w:p w14:paraId="1A14D333" w14:textId="77777777" w:rsidR="005C3C76" w:rsidRPr="00B17A05" w:rsidRDefault="005C3C76" w:rsidP="003D1265">
            <w:pPr>
              <w:spacing w:line="240" w:lineRule="atLeast"/>
              <w:jc w:val="center"/>
              <w:rPr>
                <w:sz w:val="20"/>
                <w:szCs w:val="20"/>
              </w:rPr>
            </w:pPr>
            <w:r w:rsidRPr="00B17A05">
              <w:rPr>
                <w:b/>
                <w:bCs/>
                <w:sz w:val="20"/>
                <w:szCs w:val="20"/>
              </w:rPr>
              <w:t>SAYISI</w:t>
            </w:r>
          </w:p>
        </w:tc>
        <w:tc>
          <w:tcPr>
            <w:tcW w:w="386" w:type="pct"/>
          </w:tcPr>
          <w:p w14:paraId="2BF71C74" w14:textId="77777777" w:rsidR="005C3C76" w:rsidRPr="00B17A05" w:rsidRDefault="005C3C76" w:rsidP="003D1265">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420B4836" w14:textId="77777777" w:rsidR="005C3C76" w:rsidRPr="00B17A05" w:rsidRDefault="005C3C76" w:rsidP="003D1265">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5C3C76" w:rsidRPr="00B17A05" w14:paraId="1274DE45" w14:textId="77777777" w:rsidTr="003D1265">
        <w:trPr>
          <w:trHeight w:val="375"/>
        </w:trPr>
        <w:tc>
          <w:tcPr>
            <w:tcW w:w="3550" w:type="pct"/>
          </w:tcPr>
          <w:p w14:paraId="73331E4E" w14:textId="77777777" w:rsidR="005C3C76" w:rsidRPr="00B17A05" w:rsidRDefault="005C3C76" w:rsidP="003D1265">
            <w:pPr>
              <w:spacing w:line="240" w:lineRule="atLeast"/>
              <w:rPr>
                <w:sz w:val="20"/>
                <w:szCs w:val="20"/>
              </w:rPr>
            </w:pPr>
            <w:r w:rsidRPr="00B17A05">
              <w:rPr>
                <w:sz w:val="20"/>
                <w:szCs w:val="20"/>
              </w:rPr>
              <w:t>Ders Süresi (Sınav haftası dahildir: 16x toplam ders saati)</w:t>
            </w:r>
          </w:p>
        </w:tc>
        <w:tc>
          <w:tcPr>
            <w:tcW w:w="395" w:type="pct"/>
          </w:tcPr>
          <w:p w14:paraId="0B1E8588" w14:textId="77777777" w:rsidR="005C3C76" w:rsidRPr="00B17A05" w:rsidRDefault="005C3C76" w:rsidP="003D1265">
            <w:pPr>
              <w:spacing w:line="240" w:lineRule="atLeast"/>
              <w:jc w:val="center"/>
              <w:rPr>
                <w:sz w:val="20"/>
                <w:szCs w:val="20"/>
              </w:rPr>
            </w:pPr>
            <w:r w:rsidRPr="00B17A05">
              <w:rPr>
                <w:sz w:val="20"/>
                <w:szCs w:val="20"/>
              </w:rPr>
              <w:t>16</w:t>
            </w:r>
          </w:p>
        </w:tc>
        <w:tc>
          <w:tcPr>
            <w:tcW w:w="386" w:type="pct"/>
          </w:tcPr>
          <w:p w14:paraId="2CF57B2A" w14:textId="77777777" w:rsidR="005C3C76" w:rsidRPr="00B17A05" w:rsidRDefault="005C3C76" w:rsidP="003D1265">
            <w:pPr>
              <w:spacing w:line="240" w:lineRule="atLeast"/>
              <w:jc w:val="center"/>
              <w:rPr>
                <w:sz w:val="20"/>
                <w:szCs w:val="20"/>
              </w:rPr>
            </w:pPr>
            <w:r w:rsidRPr="00B17A05">
              <w:rPr>
                <w:sz w:val="20"/>
                <w:szCs w:val="20"/>
              </w:rPr>
              <w:t>3</w:t>
            </w:r>
          </w:p>
        </w:tc>
        <w:tc>
          <w:tcPr>
            <w:tcW w:w="669" w:type="pct"/>
          </w:tcPr>
          <w:p w14:paraId="6082BC0B" w14:textId="77777777" w:rsidR="005C3C76" w:rsidRPr="00B17A05" w:rsidRDefault="005C3C76" w:rsidP="003D1265">
            <w:pPr>
              <w:spacing w:line="240" w:lineRule="atLeast"/>
              <w:jc w:val="center"/>
              <w:rPr>
                <w:sz w:val="20"/>
                <w:szCs w:val="20"/>
              </w:rPr>
            </w:pPr>
            <w:r w:rsidRPr="00B17A05">
              <w:rPr>
                <w:sz w:val="20"/>
                <w:szCs w:val="20"/>
              </w:rPr>
              <w:t>48</w:t>
            </w:r>
          </w:p>
        </w:tc>
      </w:tr>
      <w:tr w:rsidR="005C3C76" w:rsidRPr="00B17A05" w14:paraId="2CE61D1C" w14:textId="77777777" w:rsidTr="003D1265">
        <w:trPr>
          <w:trHeight w:val="375"/>
        </w:trPr>
        <w:tc>
          <w:tcPr>
            <w:tcW w:w="3550" w:type="pct"/>
          </w:tcPr>
          <w:p w14:paraId="287FC29A" w14:textId="77777777" w:rsidR="005C3C76" w:rsidRPr="00B17A05" w:rsidRDefault="005C3C76" w:rsidP="003D1265">
            <w:pPr>
              <w:spacing w:line="240" w:lineRule="atLeast"/>
              <w:rPr>
                <w:sz w:val="20"/>
                <w:szCs w:val="20"/>
              </w:rPr>
            </w:pPr>
            <w:r w:rsidRPr="00B17A05">
              <w:rPr>
                <w:sz w:val="20"/>
                <w:szCs w:val="20"/>
              </w:rPr>
              <w:t>Sınıf Dışı Ders Çalışma Süresi(Ön çalışma, pekiştirme)</w:t>
            </w:r>
          </w:p>
        </w:tc>
        <w:tc>
          <w:tcPr>
            <w:tcW w:w="395" w:type="pct"/>
          </w:tcPr>
          <w:p w14:paraId="48595700" w14:textId="77777777" w:rsidR="005C3C76" w:rsidRPr="00B17A05" w:rsidRDefault="005C3C76" w:rsidP="003D1265">
            <w:pPr>
              <w:spacing w:line="240" w:lineRule="atLeast"/>
              <w:jc w:val="center"/>
              <w:rPr>
                <w:sz w:val="20"/>
                <w:szCs w:val="20"/>
              </w:rPr>
            </w:pPr>
            <w:r w:rsidRPr="00B17A05">
              <w:rPr>
                <w:sz w:val="20"/>
                <w:szCs w:val="20"/>
              </w:rPr>
              <w:t>16</w:t>
            </w:r>
          </w:p>
        </w:tc>
        <w:tc>
          <w:tcPr>
            <w:tcW w:w="386" w:type="pct"/>
          </w:tcPr>
          <w:p w14:paraId="266B78AA" w14:textId="77777777" w:rsidR="005C3C76" w:rsidRPr="00B17A05" w:rsidRDefault="005C3C76" w:rsidP="003D1265">
            <w:pPr>
              <w:spacing w:line="240" w:lineRule="atLeast"/>
              <w:jc w:val="center"/>
              <w:rPr>
                <w:sz w:val="20"/>
                <w:szCs w:val="20"/>
              </w:rPr>
            </w:pPr>
            <w:r w:rsidRPr="00B17A05">
              <w:rPr>
                <w:sz w:val="20"/>
                <w:szCs w:val="20"/>
              </w:rPr>
              <w:t>4</w:t>
            </w:r>
          </w:p>
        </w:tc>
        <w:tc>
          <w:tcPr>
            <w:tcW w:w="669" w:type="pct"/>
          </w:tcPr>
          <w:p w14:paraId="0400C730" w14:textId="77777777" w:rsidR="005C3C76" w:rsidRPr="00B17A05" w:rsidRDefault="005C3C76" w:rsidP="003D1265">
            <w:pPr>
              <w:spacing w:line="240" w:lineRule="atLeast"/>
              <w:jc w:val="center"/>
              <w:rPr>
                <w:sz w:val="20"/>
                <w:szCs w:val="20"/>
              </w:rPr>
            </w:pPr>
            <w:r w:rsidRPr="00B17A05">
              <w:rPr>
                <w:sz w:val="20"/>
                <w:szCs w:val="20"/>
              </w:rPr>
              <w:t>64</w:t>
            </w:r>
          </w:p>
        </w:tc>
      </w:tr>
      <w:tr w:rsidR="005C3C76" w:rsidRPr="00B17A05" w14:paraId="786E8F1E" w14:textId="77777777" w:rsidTr="003D1265">
        <w:trPr>
          <w:trHeight w:val="375"/>
        </w:trPr>
        <w:tc>
          <w:tcPr>
            <w:tcW w:w="3550" w:type="pct"/>
          </w:tcPr>
          <w:p w14:paraId="12F77625" w14:textId="77777777" w:rsidR="005C3C76" w:rsidRPr="00B17A05" w:rsidRDefault="005C3C76" w:rsidP="003D1265">
            <w:pPr>
              <w:spacing w:line="240" w:lineRule="atLeast"/>
              <w:rPr>
                <w:sz w:val="20"/>
                <w:szCs w:val="20"/>
              </w:rPr>
            </w:pPr>
            <w:r w:rsidRPr="00B17A05">
              <w:rPr>
                <w:sz w:val="20"/>
                <w:szCs w:val="20"/>
              </w:rPr>
              <w:t>Ara Sınav</w:t>
            </w:r>
          </w:p>
        </w:tc>
        <w:tc>
          <w:tcPr>
            <w:tcW w:w="395" w:type="pct"/>
          </w:tcPr>
          <w:p w14:paraId="3A7C1B0B" w14:textId="77777777" w:rsidR="005C3C76" w:rsidRPr="00B17A05" w:rsidRDefault="005C3C76" w:rsidP="003D1265">
            <w:pPr>
              <w:spacing w:line="240" w:lineRule="atLeast"/>
              <w:jc w:val="center"/>
              <w:rPr>
                <w:sz w:val="20"/>
                <w:szCs w:val="20"/>
              </w:rPr>
            </w:pPr>
            <w:r w:rsidRPr="00B17A05">
              <w:rPr>
                <w:sz w:val="20"/>
                <w:szCs w:val="20"/>
              </w:rPr>
              <w:t>1</w:t>
            </w:r>
          </w:p>
        </w:tc>
        <w:tc>
          <w:tcPr>
            <w:tcW w:w="386" w:type="pct"/>
          </w:tcPr>
          <w:p w14:paraId="46265847" w14:textId="77777777" w:rsidR="005C3C76" w:rsidRPr="00B17A05" w:rsidRDefault="005C3C76" w:rsidP="003D1265">
            <w:pPr>
              <w:spacing w:line="240" w:lineRule="atLeast"/>
              <w:jc w:val="center"/>
              <w:rPr>
                <w:sz w:val="20"/>
                <w:szCs w:val="20"/>
              </w:rPr>
            </w:pPr>
            <w:r w:rsidRPr="00B17A05">
              <w:rPr>
                <w:sz w:val="20"/>
                <w:szCs w:val="20"/>
              </w:rPr>
              <w:t>6</w:t>
            </w:r>
          </w:p>
        </w:tc>
        <w:tc>
          <w:tcPr>
            <w:tcW w:w="669" w:type="pct"/>
          </w:tcPr>
          <w:p w14:paraId="4815691E" w14:textId="77777777" w:rsidR="005C3C76" w:rsidRPr="00B17A05" w:rsidRDefault="005C3C76" w:rsidP="003D1265">
            <w:pPr>
              <w:spacing w:line="240" w:lineRule="atLeast"/>
              <w:jc w:val="center"/>
              <w:rPr>
                <w:sz w:val="20"/>
                <w:szCs w:val="20"/>
              </w:rPr>
            </w:pPr>
            <w:r w:rsidRPr="00B17A05">
              <w:rPr>
                <w:sz w:val="20"/>
                <w:szCs w:val="20"/>
              </w:rPr>
              <w:t>6</w:t>
            </w:r>
          </w:p>
        </w:tc>
      </w:tr>
      <w:tr w:rsidR="005C3C76" w:rsidRPr="00B17A05" w14:paraId="16B86BC1" w14:textId="77777777" w:rsidTr="003D1265">
        <w:trPr>
          <w:trHeight w:val="375"/>
        </w:trPr>
        <w:tc>
          <w:tcPr>
            <w:tcW w:w="3550" w:type="pct"/>
          </w:tcPr>
          <w:p w14:paraId="44756F54" w14:textId="77777777" w:rsidR="005C3C76" w:rsidRPr="00B17A05" w:rsidRDefault="005C3C76" w:rsidP="003D1265">
            <w:pPr>
              <w:spacing w:line="240" w:lineRule="atLeast"/>
              <w:rPr>
                <w:sz w:val="20"/>
                <w:szCs w:val="20"/>
              </w:rPr>
            </w:pPr>
            <w:r w:rsidRPr="00B17A05">
              <w:rPr>
                <w:sz w:val="20"/>
                <w:szCs w:val="20"/>
              </w:rPr>
              <w:t>Kısa Sınav</w:t>
            </w:r>
          </w:p>
        </w:tc>
        <w:tc>
          <w:tcPr>
            <w:tcW w:w="395" w:type="pct"/>
          </w:tcPr>
          <w:p w14:paraId="683CC60D" w14:textId="77777777" w:rsidR="005C3C76" w:rsidRPr="00B17A05" w:rsidRDefault="005C3C76" w:rsidP="003D1265">
            <w:pPr>
              <w:spacing w:line="240" w:lineRule="atLeast"/>
              <w:jc w:val="center"/>
              <w:rPr>
                <w:sz w:val="20"/>
                <w:szCs w:val="20"/>
              </w:rPr>
            </w:pPr>
            <w:r w:rsidRPr="00B17A05">
              <w:rPr>
                <w:sz w:val="20"/>
                <w:szCs w:val="20"/>
              </w:rPr>
              <w:t>2</w:t>
            </w:r>
          </w:p>
        </w:tc>
        <w:tc>
          <w:tcPr>
            <w:tcW w:w="386" w:type="pct"/>
          </w:tcPr>
          <w:p w14:paraId="7E86C712" w14:textId="77777777" w:rsidR="005C3C76" w:rsidRPr="00B17A05" w:rsidRDefault="005C3C76" w:rsidP="003D1265">
            <w:pPr>
              <w:spacing w:line="240" w:lineRule="atLeast"/>
              <w:jc w:val="center"/>
              <w:rPr>
                <w:sz w:val="20"/>
                <w:szCs w:val="20"/>
              </w:rPr>
            </w:pPr>
            <w:r w:rsidRPr="00B17A05">
              <w:rPr>
                <w:sz w:val="20"/>
                <w:szCs w:val="20"/>
              </w:rPr>
              <w:t>3</w:t>
            </w:r>
          </w:p>
        </w:tc>
        <w:tc>
          <w:tcPr>
            <w:tcW w:w="669" w:type="pct"/>
          </w:tcPr>
          <w:p w14:paraId="13900264" w14:textId="77777777" w:rsidR="005C3C76" w:rsidRPr="00B17A05" w:rsidRDefault="005C3C76" w:rsidP="003D1265">
            <w:pPr>
              <w:spacing w:line="240" w:lineRule="atLeast"/>
              <w:jc w:val="center"/>
              <w:rPr>
                <w:sz w:val="20"/>
                <w:szCs w:val="20"/>
              </w:rPr>
            </w:pPr>
            <w:r w:rsidRPr="00B17A05">
              <w:rPr>
                <w:sz w:val="20"/>
                <w:szCs w:val="20"/>
              </w:rPr>
              <w:t>6</w:t>
            </w:r>
          </w:p>
        </w:tc>
      </w:tr>
      <w:tr w:rsidR="005C3C76" w:rsidRPr="00B17A05" w14:paraId="6635BC06" w14:textId="77777777" w:rsidTr="003D1265">
        <w:trPr>
          <w:trHeight w:val="375"/>
        </w:trPr>
        <w:tc>
          <w:tcPr>
            <w:tcW w:w="3550" w:type="pct"/>
          </w:tcPr>
          <w:p w14:paraId="3C0A9225" w14:textId="77777777" w:rsidR="005C3C76" w:rsidRPr="00B17A05" w:rsidRDefault="005C3C76" w:rsidP="003D1265">
            <w:pPr>
              <w:spacing w:line="240" w:lineRule="atLeast"/>
              <w:rPr>
                <w:sz w:val="20"/>
                <w:szCs w:val="20"/>
              </w:rPr>
            </w:pPr>
            <w:r w:rsidRPr="00B17A05">
              <w:rPr>
                <w:sz w:val="20"/>
                <w:szCs w:val="20"/>
              </w:rPr>
              <w:t>Ödev</w:t>
            </w:r>
          </w:p>
        </w:tc>
        <w:tc>
          <w:tcPr>
            <w:tcW w:w="395" w:type="pct"/>
          </w:tcPr>
          <w:p w14:paraId="7C9576C5" w14:textId="77777777" w:rsidR="005C3C76" w:rsidRPr="00B17A05" w:rsidRDefault="005C3C76" w:rsidP="003D1265">
            <w:pPr>
              <w:spacing w:line="240" w:lineRule="atLeast"/>
              <w:jc w:val="center"/>
              <w:rPr>
                <w:sz w:val="20"/>
                <w:szCs w:val="20"/>
              </w:rPr>
            </w:pPr>
            <w:r w:rsidRPr="00B17A05">
              <w:rPr>
                <w:sz w:val="20"/>
                <w:szCs w:val="20"/>
              </w:rPr>
              <w:t>1</w:t>
            </w:r>
          </w:p>
        </w:tc>
        <w:tc>
          <w:tcPr>
            <w:tcW w:w="386" w:type="pct"/>
          </w:tcPr>
          <w:p w14:paraId="0CFA61E6" w14:textId="77777777" w:rsidR="005C3C76" w:rsidRPr="00B17A05" w:rsidRDefault="005C3C76" w:rsidP="003D1265">
            <w:pPr>
              <w:spacing w:line="240" w:lineRule="atLeast"/>
              <w:jc w:val="center"/>
              <w:rPr>
                <w:sz w:val="20"/>
                <w:szCs w:val="20"/>
              </w:rPr>
            </w:pPr>
            <w:r w:rsidRPr="00B17A05">
              <w:rPr>
                <w:sz w:val="20"/>
                <w:szCs w:val="20"/>
              </w:rPr>
              <w:t>3</w:t>
            </w:r>
          </w:p>
        </w:tc>
        <w:tc>
          <w:tcPr>
            <w:tcW w:w="669" w:type="pct"/>
          </w:tcPr>
          <w:p w14:paraId="7C8A719E" w14:textId="77777777" w:rsidR="005C3C76" w:rsidRPr="00B17A05" w:rsidRDefault="005C3C76" w:rsidP="003D1265">
            <w:pPr>
              <w:spacing w:line="240" w:lineRule="atLeast"/>
              <w:jc w:val="center"/>
              <w:rPr>
                <w:sz w:val="20"/>
                <w:szCs w:val="20"/>
              </w:rPr>
            </w:pPr>
            <w:r w:rsidRPr="00B17A05">
              <w:rPr>
                <w:sz w:val="20"/>
                <w:szCs w:val="20"/>
              </w:rPr>
              <w:t>3</w:t>
            </w:r>
          </w:p>
        </w:tc>
      </w:tr>
      <w:tr w:rsidR="005C3C76" w:rsidRPr="00B17A05" w14:paraId="4DA77389" w14:textId="77777777" w:rsidTr="003D1265">
        <w:trPr>
          <w:trHeight w:val="375"/>
        </w:trPr>
        <w:tc>
          <w:tcPr>
            <w:tcW w:w="3550" w:type="pct"/>
          </w:tcPr>
          <w:p w14:paraId="367B1550" w14:textId="77777777" w:rsidR="005C3C76" w:rsidRPr="00B17A05" w:rsidRDefault="005C3C76" w:rsidP="003D1265">
            <w:pPr>
              <w:spacing w:line="240" w:lineRule="atLeast"/>
              <w:rPr>
                <w:sz w:val="20"/>
                <w:szCs w:val="20"/>
              </w:rPr>
            </w:pPr>
            <w:r w:rsidRPr="00B17A05">
              <w:rPr>
                <w:sz w:val="20"/>
                <w:szCs w:val="20"/>
              </w:rPr>
              <w:t>Final</w:t>
            </w:r>
          </w:p>
        </w:tc>
        <w:tc>
          <w:tcPr>
            <w:tcW w:w="395" w:type="pct"/>
          </w:tcPr>
          <w:p w14:paraId="2AED5D74" w14:textId="77777777" w:rsidR="005C3C76" w:rsidRPr="00B17A05" w:rsidRDefault="005C3C76" w:rsidP="003D1265">
            <w:pPr>
              <w:spacing w:line="240" w:lineRule="atLeast"/>
              <w:jc w:val="center"/>
              <w:rPr>
                <w:sz w:val="20"/>
                <w:szCs w:val="20"/>
              </w:rPr>
            </w:pPr>
            <w:r w:rsidRPr="00B17A05">
              <w:rPr>
                <w:sz w:val="20"/>
                <w:szCs w:val="20"/>
              </w:rPr>
              <w:t>1</w:t>
            </w:r>
          </w:p>
        </w:tc>
        <w:tc>
          <w:tcPr>
            <w:tcW w:w="386" w:type="pct"/>
          </w:tcPr>
          <w:p w14:paraId="6F26F83D" w14:textId="77777777" w:rsidR="005C3C76" w:rsidRPr="00B17A05" w:rsidRDefault="005C3C76" w:rsidP="003D1265">
            <w:pPr>
              <w:spacing w:line="240" w:lineRule="atLeast"/>
              <w:jc w:val="center"/>
              <w:rPr>
                <w:sz w:val="20"/>
                <w:szCs w:val="20"/>
              </w:rPr>
            </w:pPr>
            <w:r w:rsidRPr="00B17A05">
              <w:rPr>
                <w:sz w:val="20"/>
                <w:szCs w:val="20"/>
              </w:rPr>
              <w:t>10</w:t>
            </w:r>
          </w:p>
        </w:tc>
        <w:tc>
          <w:tcPr>
            <w:tcW w:w="669" w:type="pct"/>
          </w:tcPr>
          <w:p w14:paraId="450E38D7" w14:textId="77777777" w:rsidR="005C3C76" w:rsidRPr="00B17A05" w:rsidRDefault="005C3C76" w:rsidP="003D1265">
            <w:pPr>
              <w:spacing w:line="240" w:lineRule="atLeast"/>
              <w:jc w:val="center"/>
              <w:rPr>
                <w:sz w:val="20"/>
                <w:szCs w:val="20"/>
              </w:rPr>
            </w:pPr>
            <w:r w:rsidRPr="00B17A05">
              <w:rPr>
                <w:sz w:val="20"/>
                <w:szCs w:val="20"/>
              </w:rPr>
              <w:t>10</w:t>
            </w:r>
          </w:p>
        </w:tc>
      </w:tr>
      <w:tr w:rsidR="005C3C76" w:rsidRPr="00B17A05" w14:paraId="5AC43624" w14:textId="77777777" w:rsidTr="003D1265">
        <w:trPr>
          <w:trHeight w:val="375"/>
        </w:trPr>
        <w:tc>
          <w:tcPr>
            <w:tcW w:w="3550" w:type="pct"/>
          </w:tcPr>
          <w:p w14:paraId="2C082A09" w14:textId="77777777" w:rsidR="005C3C76" w:rsidRPr="00B17A05" w:rsidRDefault="005C3C76" w:rsidP="003D1265">
            <w:pPr>
              <w:spacing w:line="240" w:lineRule="atLeast"/>
              <w:rPr>
                <w:sz w:val="20"/>
                <w:szCs w:val="20"/>
              </w:rPr>
            </w:pPr>
            <w:r w:rsidRPr="00B17A05">
              <w:rPr>
                <w:b/>
                <w:bCs/>
                <w:sz w:val="20"/>
                <w:szCs w:val="20"/>
              </w:rPr>
              <w:t>Toplam İş Yükü</w:t>
            </w:r>
          </w:p>
        </w:tc>
        <w:tc>
          <w:tcPr>
            <w:tcW w:w="395" w:type="pct"/>
          </w:tcPr>
          <w:p w14:paraId="504157E3" w14:textId="77777777" w:rsidR="005C3C76" w:rsidRPr="00B17A05" w:rsidRDefault="005C3C76" w:rsidP="003D1265">
            <w:pPr>
              <w:spacing w:line="240" w:lineRule="atLeast"/>
              <w:rPr>
                <w:sz w:val="20"/>
                <w:szCs w:val="20"/>
              </w:rPr>
            </w:pPr>
          </w:p>
        </w:tc>
        <w:tc>
          <w:tcPr>
            <w:tcW w:w="386" w:type="pct"/>
          </w:tcPr>
          <w:p w14:paraId="75D57747" w14:textId="77777777" w:rsidR="005C3C76" w:rsidRPr="00B17A05" w:rsidRDefault="005C3C76" w:rsidP="003D1265">
            <w:pPr>
              <w:spacing w:line="240" w:lineRule="atLeast"/>
              <w:rPr>
                <w:sz w:val="20"/>
                <w:szCs w:val="20"/>
              </w:rPr>
            </w:pPr>
          </w:p>
        </w:tc>
        <w:tc>
          <w:tcPr>
            <w:tcW w:w="669" w:type="pct"/>
          </w:tcPr>
          <w:p w14:paraId="194DDA81" w14:textId="77777777" w:rsidR="005C3C76" w:rsidRPr="00B17A05" w:rsidRDefault="005C3C76" w:rsidP="003D1265">
            <w:pPr>
              <w:spacing w:line="240" w:lineRule="atLeast"/>
              <w:jc w:val="center"/>
              <w:rPr>
                <w:sz w:val="20"/>
                <w:szCs w:val="20"/>
              </w:rPr>
            </w:pPr>
            <w:r w:rsidRPr="00B17A05">
              <w:rPr>
                <w:sz w:val="20"/>
                <w:szCs w:val="20"/>
              </w:rPr>
              <w:t>137</w:t>
            </w:r>
          </w:p>
        </w:tc>
      </w:tr>
      <w:tr w:rsidR="005C3C76" w:rsidRPr="00B17A05" w14:paraId="67A138C9" w14:textId="77777777" w:rsidTr="003D1265">
        <w:trPr>
          <w:trHeight w:val="375"/>
        </w:trPr>
        <w:tc>
          <w:tcPr>
            <w:tcW w:w="3550" w:type="pct"/>
          </w:tcPr>
          <w:p w14:paraId="345DF485" w14:textId="77777777" w:rsidR="005C3C76" w:rsidRPr="00B17A05" w:rsidRDefault="005C3C76" w:rsidP="003D1265">
            <w:pPr>
              <w:spacing w:line="240" w:lineRule="atLeast"/>
              <w:rPr>
                <w:sz w:val="20"/>
                <w:szCs w:val="20"/>
              </w:rPr>
            </w:pPr>
            <w:r w:rsidRPr="00B17A05">
              <w:rPr>
                <w:b/>
                <w:bCs/>
                <w:sz w:val="20"/>
                <w:szCs w:val="20"/>
              </w:rPr>
              <w:t>Toplam İş Yükü / 25 (s)</w:t>
            </w:r>
          </w:p>
        </w:tc>
        <w:tc>
          <w:tcPr>
            <w:tcW w:w="395" w:type="pct"/>
          </w:tcPr>
          <w:p w14:paraId="137A6C4F" w14:textId="77777777" w:rsidR="005C3C76" w:rsidRPr="00B17A05" w:rsidRDefault="005C3C76" w:rsidP="003D1265">
            <w:pPr>
              <w:spacing w:line="240" w:lineRule="atLeast"/>
              <w:rPr>
                <w:sz w:val="20"/>
                <w:szCs w:val="20"/>
              </w:rPr>
            </w:pPr>
          </w:p>
        </w:tc>
        <w:tc>
          <w:tcPr>
            <w:tcW w:w="386" w:type="pct"/>
          </w:tcPr>
          <w:p w14:paraId="5A99CBF1" w14:textId="77777777" w:rsidR="005C3C76" w:rsidRPr="00B17A05" w:rsidRDefault="005C3C76" w:rsidP="003D1265">
            <w:pPr>
              <w:spacing w:line="240" w:lineRule="atLeast"/>
              <w:rPr>
                <w:sz w:val="20"/>
                <w:szCs w:val="20"/>
              </w:rPr>
            </w:pPr>
          </w:p>
        </w:tc>
        <w:tc>
          <w:tcPr>
            <w:tcW w:w="669" w:type="pct"/>
          </w:tcPr>
          <w:p w14:paraId="5931D40F" w14:textId="77777777" w:rsidR="005C3C76" w:rsidRPr="00B17A05" w:rsidRDefault="005C3C76" w:rsidP="003D1265">
            <w:pPr>
              <w:spacing w:line="240" w:lineRule="atLeast"/>
              <w:jc w:val="center"/>
              <w:rPr>
                <w:sz w:val="20"/>
                <w:szCs w:val="20"/>
              </w:rPr>
            </w:pPr>
            <w:r w:rsidRPr="00B17A05">
              <w:rPr>
                <w:sz w:val="20"/>
                <w:szCs w:val="20"/>
              </w:rPr>
              <w:t>5.48</w:t>
            </w:r>
          </w:p>
        </w:tc>
      </w:tr>
      <w:tr w:rsidR="005C3C76" w:rsidRPr="00B17A05" w14:paraId="1BEC552E" w14:textId="77777777" w:rsidTr="003D1265">
        <w:trPr>
          <w:trHeight w:val="375"/>
        </w:trPr>
        <w:tc>
          <w:tcPr>
            <w:tcW w:w="3550" w:type="pct"/>
          </w:tcPr>
          <w:p w14:paraId="2F0C6218" w14:textId="77777777" w:rsidR="005C3C76" w:rsidRPr="00B17A05" w:rsidRDefault="005C3C76" w:rsidP="003D1265">
            <w:pPr>
              <w:spacing w:line="240" w:lineRule="atLeast"/>
              <w:rPr>
                <w:sz w:val="20"/>
                <w:szCs w:val="20"/>
              </w:rPr>
            </w:pPr>
            <w:r w:rsidRPr="00B17A05">
              <w:rPr>
                <w:b/>
                <w:bCs/>
                <w:sz w:val="20"/>
                <w:szCs w:val="20"/>
              </w:rPr>
              <w:t>Dersin AKTS Kredisi</w:t>
            </w:r>
          </w:p>
        </w:tc>
        <w:tc>
          <w:tcPr>
            <w:tcW w:w="395" w:type="pct"/>
          </w:tcPr>
          <w:p w14:paraId="091BFBDA" w14:textId="77777777" w:rsidR="005C3C76" w:rsidRPr="00B17A05" w:rsidRDefault="005C3C76" w:rsidP="003D1265">
            <w:pPr>
              <w:spacing w:line="240" w:lineRule="atLeast"/>
              <w:rPr>
                <w:sz w:val="20"/>
                <w:szCs w:val="20"/>
              </w:rPr>
            </w:pPr>
          </w:p>
        </w:tc>
        <w:tc>
          <w:tcPr>
            <w:tcW w:w="386" w:type="pct"/>
          </w:tcPr>
          <w:p w14:paraId="11999877" w14:textId="77777777" w:rsidR="005C3C76" w:rsidRPr="00B17A05" w:rsidRDefault="005C3C76" w:rsidP="003D1265">
            <w:pPr>
              <w:spacing w:line="240" w:lineRule="atLeast"/>
              <w:rPr>
                <w:sz w:val="20"/>
                <w:szCs w:val="20"/>
              </w:rPr>
            </w:pPr>
          </w:p>
        </w:tc>
        <w:tc>
          <w:tcPr>
            <w:tcW w:w="669" w:type="pct"/>
          </w:tcPr>
          <w:p w14:paraId="4C7ABE88" w14:textId="77777777" w:rsidR="005C3C76" w:rsidRPr="00B17A05" w:rsidRDefault="005C3C76" w:rsidP="003D1265">
            <w:pPr>
              <w:spacing w:line="240" w:lineRule="atLeast"/>
              <w:jc w:val="center"/>
              <w:rPr>
                <w:sz w:val="20"/>
                <w:szCs w:val="20"/>
              </w:rPr>
            </w:pPr>
            <w:r w:rsidRPr="00B17A05">
              <w:rPr>
                <w:sz w:val="20"/>
                <w:szCs w:val="20"/>
              </w:rPr>
              <w:t>5</w:t>
            </w:r>
          </w:p>
        </w:tc>
      </w:tr>
    </w:tbl>
    <w:p w14:paraId="548C7D28" w14:textId="77777777" w:rsidR="00FB3928" w:rsidRPr="00B17A05" w:rsidRDefault="00FB3928" w:rsidP="00FB3928">
      <w:pPr>
        <w:spacing w:line="240" w:lineRule="auto"/>
        <w:rPr>
          <w:sz w:val="20"/>
          <w:szCs w:val="20"/>
        </w:rPr>
      </w:pPr>
    </w:p>
    <w:p w14:paraId="1CFC0FC5" w14:textId="77777777" w:rsidR="00FB3928" w:rsidRPr="00B17A05" w:rsidRDefault="00FB3928" w:rsidP="00FB3928">
      <w:pPr>
        <w:spacing w:line="240" w:lineRule="auto"/>
        <w:rPr>
          <w:sz w:val="20"/>
          <w:szCs w:val="20"/>
        </w:rPr>
      </w:pPr>
    </w:p>
    <w:tbl>
      <w:tblPr>
        <w:tblStyle w:val="TableGrid"/>
        <w:tblW w:w="4800" w:type="pct"/>
        <w:tblLook w:val="04A0" w:firstRow="1" w:lastRow="0" w:firstColumn="1" w:lastColumn="0" w:noHBand="0" w:noVBand="1"/>
      </w:tblPr>
      <w:tblGrid>
        <w:gridCol w:w="2943"/>
        <w:gridCol w:w="1277"/>
        <w:gridCol w:w="1138"/>
        <w:gridCol w:w="1279"/>
        <w:gridCol w:w="1154"/>
        <w:gridCol w:w="1125"/>
      </w:tblGrid>
      <w:tr w:rsidR="00FB3928" w:rsidRPr="00B17A05" w14:paraId="49122571" w14:textId="77777777" w:rsidTr="00FB3928">
        <w:trPr>
          <w:trHeight w:val="525"/>
        </w:trPr>
        <w:tc>
          <w:tcPr>
            <w:tcW w:w="0" w:type="auto"/>
            <w:gridSpan w:val="6"/>
            <w:hideMark/>
          </w:tcPr>
          <w:p w14:paraId="0CF5B44A" w14:textId="77777777" w:rsidR="00FB3928" w:rsidRPr="00B17A05" w:rsidRDefault="00FB3928" w:rsidP="00FB3928">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3D2E3C" w:rsidRPr="00B17A05" w14:paraId="7A72FD1A" w14:textId="77777777" w:rsidTr="003D2E3C">
        <w:trPr>
          <w:trHeight w:val="450"/>
        </w:trPr>
        <w:tc>
          <w:tcPr>
            <w:tcW w:w="1650" w:type="pct"/>
            <w:hideMark/>
          </w:tcPr>
          <w:p w14:paraId="5833407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716" w:type="pct"/>
            <w:hideMark/>
          </w:tcPr>
          <w:p w14:paraId="413DA61F"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Kodu</w:t>
            </w:r>
          </w:p>
        </w:tc>
        <w:tc>
          <w:tcPr>
            <w:tcW w:w="638" w:type="pct"/>
            <w:hideMark/>
          </w:tcPr>
          <w:p w14:paraId="751ABB44"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Yarıyıl</w:t>
            </w:r>
          </w:p>
        </w:tc>
        <w:tc>
          <w:tcPr>
            <w:tcW w:w="717" w:type="pct"/>
            <w:hideMark/>
          </w:tcPr>
          <w:p w14:paraId="1D8F0EE6"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T+U Saat</w:t>
            </w:r>
          </w:p>
        </w:tc>
        <w:tc>
          <w:tcPr>
            <w:tcW w:w="0" w:type="auto"/>
            <w:hideMark/>
          </w:tcPr>
          <w:p w14:paraId="143B5650"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Kredi</w:t>
            </w:r>
          </w:p>
        </w:tc>
        <w:tc>
          <w:tcPr>
            <w:tcW w:w="0" w:type="auto"/>
            <w:hideMark/>
          </w:tcPr>
          <w:p w14:paraId="436AFCDA"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AKTS</w:t>
            </w:r>
          </w:p>
        </w:tc>
      </w:tr>
      <w:tr w:rsidR="003D2E3C" w:rsidRPr="00B17A05" w14:paraId="5ED8AC99" w14:textId="77777777" w:rsidTr="003D2E3C">
        <w:trPr>
          <w:trHeight w:val="450"/>
        </w:trPr>
        <w:tc>
          <w:tcPr>
            <w:tcW w:w="1650" w:type="pct"/>
            <w:hideMark/>
          </w:tcPr>
          <w:p w14:paraId="2864BA58" w14:textId="77777777" w:rsidR="005C3C76" w:rsidRPr="00B17A05" w:rsidRDefault="005C3C76" w:rsidP="00FB3928">
            <w:pPr>
              <w:rPr>
                <w:rFonts w:eastAsia="Times New Roman" w:cs="Times New Roman"/>
                <w:b/>
                <w:bCs/>
                <w:sz w:val="20"/>
                <w:szCs w:val="20"/>
                <w:lang w:eastAsia="tr-TR"/>
              </w:rPr>
            </w:pPr>
            <w:r w:rsidRPr="00B17A05">
              <w:rPr>
                <w:rFonts w:cs="Times New Roman"/>
                <w:sz w:val="20"/>
                <w:szCs w:val="20"/>
              </w:rPr>
              <w:t>Yoksulluk ve Sosyal Hizmet</w:t>
            </w:r>
          </w:p>
        </w:tc>
        <w:tc>
          <w:tcPr>
            <w:tcW w:w="716" w:type="pct"/>
            <w:hideMark/>
          </w:tcPr>
          <w:p w14:paraId="3B4D8B06" w14:textId="77777777" w:rsidR="005C3C76" w:rsidRPr="00B17A05" w:rsidRDefault="007B4D3F"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SSH405</w:t>
            </w:r>
          </w:p>
        </w:tc>
        <w:tc>
          <w:tcPr>
            <w:tcW w:w="638" w:type="pct"/>
            <w:hideMark/>
          </w:tcPr>
          <w:p w14:paraId="28DB42D7" w14:textId="77777777" w:rsidR="005C3C76" w:rsidRPr="00B17A05" w:rsidRDefault="007B4D3F"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7</w:t>
            </w:r>
          </w:p>
        </w:tc>
        <w:tc>
          <w:tcPr>
            <w:tcW w:w="717" w:type="pct"/>
            <w:hideMark/>
          </w:tcPr>
          <w:p w14:paraId="7EA00DE4" w14:textId="77777777" w:rsidR="005C3C76" w:rsidRPr="00B17A05" w:rsidRDefault="007B4D3F"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2+0</w:t>
            </w:r>
          </w:p>
        </w:tc>
        <w:tc>
          <w:tcPr>
            <w:tcW w:w="0" w:type="auto"/>
            <w:hideMark/>
          </w:tcPr>
          <w:p w14:paraId="5D41D139" w14:textId="77777777" w:rsidR="005C3C76" w:rsidRPr="00B17A05" w:rsidRDefault="007B4D3F"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2</w:t>
            </w:r>
          </w:p>
        </w:tc>
        <w:tc>
          <w:tcPr>
            <w:tcW w:w="0" w:type="auto"/>
            <w:hideMark/>
          </w:tcPr>
          <w:p w14:paraId="4104590A" w14:textId="77777777" w:rsidR="005C3C76" w:rsidRPr="00B17A05" w:rsidRDefault="007B4D3F"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4</w:t>
            </w:r>
          </w:p>
        </w:tc>
      </w:tr>
      <w:tr w:rsidR="00FB3928" w:rsidRPr="00B17A05" w14:paraId="1FFE56E6" w14:textId="77777777" w:rsidTr="003D2E3C">
        <w:trPr>
          <w:trHeight w:val="450"/>
        </w:trPr>
        <w:tc>
          <w:tcPr>
            <w:tcW w:w="1650" w:type="pct"/>
            <w:hideMark/>
          </w:tcPr>
          <w:p w14:paraId="39624CD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3350" w:type="pct"/>
            <w:gridSpan w:val="5"/>
            <w:hideMark/>
          </w:tcPr>
          <w:p w14:paraId="0B2B879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r w:rsidR="00FB3928" w:rsidRPr="00B17A05" w14:paraId="08949E47" w14:textId="77777777" w:rsidTr="003D2E3C">
        <w:trPr>
          <w:trHeight w:val="450"/>
        </w:trPr>
        <w:tc>
          <w:tcPr>
            <w:tcW w:w="1650" w:type="pct"/>
            <w:hideMark/>
          </w:tcPr>
          <w:p w14:paraId="7B58664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3350" w:type="pct"/>
            <w:gridSpan w:val="5"/>
            <w:hideMark/>
          </w:tcPr>
          <w:p w14:paraId="0957CE5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4888D120"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FB3928" w:rsidRPr="00B17A05" w14:paraId="3A94DBAE" w14:textId="77777777" w:rsidTr="00FB3928">
        <w:trPr>
          <w:trHeight w:val="450"/>
        </w:trPr>
        <w:tc>
          <w:tcPr>
            <w:tcW w:w="1250" w:type="pct"/>
            <w:hideMark/>
          </w:tcPr>
          <w:p w14:paraId="43CB8F7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734BB61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1A836D72" wp14:editId="3F0A5DB2">
                  <wp:extent cx="276225" cy="190500"/>
                  <wp:effectExtent l="0" t="0" r="9525" b="0"/>
                  <wp:docPr id="57"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FB3928" w:rsidRPr="00B17A05" w14:paraId="028FE6CF" w14:textId="77777777" w:rsidTr="00FB3928">
        <w:trPr>
          <w:trHeight w:val="450"/>
        </w:trPr>
        <w:tc>
          <w:tcPr>
            <w:tcW w:w="0" w:type="auto"/>
            <w:hideMark/>
          </w:tcPr>
          <w:p w14:paraId="7BBC87E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0AB5FBF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FB3928" w:rsidRPr="00B17A05" w14:paraId="22E7BB43" w14:textId="77777777" w:rsidTr="00FB3928">
        <w:trPr>
          <w:trHeight w:val="450"/>
        </w:trPr>
        <w:tc>
          <w:tcPr>
            <w:tcW w:w="0" w:type="auto"/>
            <w:hideMark/>
          </w:tcPr>
          <w:p w14:paraId="65964FE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5283BC9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FB3928" w:rsidRPr="00B17A05" w14:paraId="799EC2E7" w14:textId="77777777" w:rsidTr="00FB3928">
        <w:trPr>
          <w:trHeight w:val="450"/>
        </w:trPr>
        <w:tc>
          <w:tcPr>
            <w:tcW w:w="0" w:type="auto"/>
            <w:hideMark/>
          </w:tcPr>
          <w:p w14:paraId="2F07C63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584C13C1" w14:textId="77777777" w:rsidR="00FB3928" w:rsidRPr="00B17A05" w:rsidRDefault="00FB3928" w:rsidP="00FB3928">
            <w:pPr>
              <w:rPr>
                <w:rFonts w:eastAsia="Times New Roman" w:cs="Times New Roman"/>
                <w:sz w:val="20"/>
                <w:szCs w:val="20"/>
                <w:lang w:eastAsia="tr-TR"/>
              </w:rPr>
            </w:pPr>
          </w:p>
        </w:tc>
      </w:tr>
      <w:tr w:rsidR="00FB3928" w:rsidRPr="00B17A05" w14:paraId="70DBE7A5" w14:textId="77777777" w:rsidTr="00FB3928">
        <w:trPr>
          <w:trHeight w:val="450"/>
        </w:trPr>
        <w:tc>
          <w:tcPr>
            <w:tcW w:w="0" w:type="auto"/>
            <w:hideMark/>
          </w:tcPr>
          <w:p w14:paraId="5AA8186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lastRenderedPageBreak/>
              <w:t>Dersi Verenler</w:t>
            </w:r>
          </w:p>
        </w:tc>
        <w:tc>
          <w:tcPr>
            <w:tcW w:w="0" w:type="auto"/>
          </w:tcPr>
          <w:p w14:paraId="7DBDAE7D" w14:textId="77777777" w:rsidR="00FB3928" w:rsidRPr="00B17A05" w:rsidRDefault="00FB3928" w:rsidP="00FB3928">
            <w:pPr>
              <w:rPr>
                <w:rFonts w:eastAsia="Times New Roman" w:cs="Times New Roman"/>
                <w:sz w:val="20"/>
                <w:szCs w:val="20"/>
                <w:lang w:eastAsia="tr-TR"/>
              </w:rPr>
            </w:pPr>
          </w:p>
        </w:tc>
      </w:tr>
      <w:tr w:rsidR="00FB3928" w:rsidRPr="00B17A05" w14:paraId="058CA45B" w14:textId="77777777" w:rsidTr="00FB3928">
        <w:trPr>
          <w:trHeight w:val="450"/>
        </w:trPr>
        <w:tc>
          <w:tcPr>
            <w:tcW w:w="0" w:type="auto"/>
            <w:hideMark/>
          </w:tcPr>
          <w:p w14:paraId="3F52970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5E79E680" w14:textId="77777777" w:rsidR="00FB3928" w:rsidRPr="00B17A05" w:rsidRDefault="00FB3928" w:rsidP="00FB3928">
            <w:pPr>
              <w:rPr>
                <w:rFonts w:eastAsia="Times New Roman" w:cs="Times New Roman"/>
                <w:sz w:val="20"/>
                <w:szCs w:val="20"/>
                <w:lang w:eastAsia="tr-TR"/>
              </w:rPr>
            </w:pPr>
          </w:p>
        </w:tc>
      </w:tr>
      <w:tr w:rsidR="00FB3928" w:rsidRPr="00B17A05" w14:paraId="2DD3B938" w14:textId="77777777" w:rsidTr="00FB3928">
        <w:trPr>
          <w:trHeight w:val="450"/>
        </w:trPr>
        <w:tc>
          <w:tcPr>
            <w:tcW w:w="0" w:type="auto"/>
            <w:hideMark/>
          </w:tcPr>
          <w:p w14:paraId="7F89E11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678D2BBC" w14:textId="3774B744" w:rsidR="00FB3928" w:rsidRPr="00B17A05" w:rsidRDefault="003D2E3C" w:rsidP="00FB3928">
            <w:pPr>
              <w:rPr>
                <w:sz w:val="20"/>
                <w:szCs w:val="20"/>
              </w:rPr>
            </w:pPr>
            <w:r w:rsidRPr="00B17A05">
              <w:rPr>
                <w:rFonts w:cs="Calibri"/>
                <w:color w:val="343434"/>
                <w:sz w:val="20"/>
                <w:szCs w:val="20"/>
                <w:lang w:val="en-US"/>
              </w:rPr>
              <w:t>Ekonomik, siyasal, kültürel ve psikolojik yansımaları ile iç içe geçmiş çok boyutlu, yapısal bir sorun olarak yoksulluğu tüm boyutları ile inceleyerek yol açtığı toplumsal çöküntü ve çözülmeleri belirlemek ve önlenmesinde sosyal hizmetin rol ve fonksiyonlarını ortaya çıkarmaktır.</w:t>
            </w:r>
          </w:p>
        </w:tc>
      </w:tr>
      <w:tr w:rsidR="00FB3928" w:rsidRPr="00B17A05" w14:paraId="480FC3A0" w14:textId="77777777" w:rsidTr="00FB3928">
        <w:trPr>
          <w:trHeight w:val="450"/>
        </w:trPr>
        <w:tc>
          <w:tcPr>
            <w:tcW w:w="0" w:type="auto"/>
            <w:hideMark/>
          </w:tcPr>
          <w:p w14:paraId="2E755EB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67BFE70D" w14:textId="77777777" w:rsidR="00FB3928" w:rsidRPr="00B17A05" w:rsidRDefault="007B4D3F" w:rsidP="00FB3928">
            <w:pPr>
              <w:jc w:val="both"/>
              <w:rPr>
                <w:rFonts w:cs="Times New Roman"/>
                <w:b/>
                <w:sz w:val="20"/>
                <w:szCs w:val="20"/>
              </w:rPr>
            </w:pPr>
            <w:r w:rsidRPr="00B17A05">
              <w:rPr>
                <w:rFonts w:cs="Times New Roman"/>
                <w:sz w:val="20"/>
                <w:szCs w:val="20"/>
                <w:lang w:val="en-US"/>
              </w:rPr>
              <w:t>Yoksulluk tanımı, yoksullukla ilgili kavramlar (mutlak yoksulluk, göreli yoksulluk vb), yoksulluğun yol açtığı toplumsal çöküntüler ve çözülmeler, yoksulluğun aile ve çocuk üzerindeki etkileri, yoksulluğu önleme araçları olarak sosyal politika ve sosyal hizmet.</w:t>
            </w:r>
          </w:p>
        </w:tc>
      </w:tr>
    </w:tbl>
    <w:p w14:paraId="1FD0AC2A" w14:textId="77777777" w:rsidR="00FB3928" w:rsidRPr="00B17A05" w:rsidRDefault="00FB3928" w:rsidP="00FB3928">
      <w:pPr>
        <w:spacing w:after="0" w:line="240" w:lineRule="auto"/>
        <w:rPr>
          <w:rFonts w:eastAsia="Times New Roman" w:cs="Times New Roman"/>
          <w:sz w:val="20"/>
          <w:szCs w:val="20"/>
          <w:lang w:eastAsia="tr-TR"/>
        </w:rPr>
      </w:pPr>
    </w:p>
    <w:p w14:paraId="23699556" w14:textId="77777777" w:rsidR="00FB3928" w:rsidRPr="00B17A05" w:rsidRDefault="00FB3928" w:rsidP="00FB3928">
      <w:pPr>
        <w:spacing w:after="0" w:line="240" w:lineRule="auto"/>
        <w:rPr>
          <w:rFonts w:eastAsia="Times New Roman" w:cs="Times New Roman"/>
          <w:sz w:val="20"/>
          <w:szCs w:val="20"/>
          <w:lang w:eastAsia="tr-TR"/>
        </w:rPr>
      </w:pPr>
    </w:p>
    <w:p w14:paraId="2492C20F"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636"/>
        <w:gridCol w:w="1714"/>
        <w:gridCol w:w="1566"/>
      </w:tblGrid>
      <w:tr w:rsidR="00FB3928" w:rsidRPr="00B17A05" w14:paraId="29BB6CFD" w14:textId="77777777" w:rsidTr="00FB3928">
        <w:tc>
          <w:tcPr>
            <w:tcW w:w="0" w:type="auto"/>
            <w:hideMark/>
          </w:tcPr>
          <w:p w14:paraId="2D2B8DA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7AE6B940"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005DCE2E"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FB3928" w:rsidRPr="00B17A05" w14:paraId="447088FD" w14:textId="77777777" w:rsidTr="00FB3928">
        <w:trPr>
          <w:trHeight w:val="450"/>
        </w:trPr>
        <w:tc>
          <w:tcPr>
            <w:tcW w:w="0" w:type="auto"/>
            <w:hideMark/>
          </w:tcPr>
          <w:p w14:paraId="1650FB2F" w14:textId="1BACC354"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1) </w:t>
            </w:r>
            <w:r w:rsidR="003D2E3C" w:rsidRPr="00B17A05">
              <w:rPr>
                <w:rFonts w:cs="Calibri"/>
                <w:color w:val="343434"/>
                <w:sz w:val="20"/>
                <w:szCs w:val="20"/>
                <w:lang w:val="en-US"/>
              </w:rPr>
              <w:t>Günümüzün küreselleşme koşullarına uygun olarak yoksulluk tasavvurunu geliştirir</w:t>
            </w:r>
          </w:p>
        </w:tc>
        <w:tc>
          <w:tcPr>
            <w:tcW w:w="0" w:type="auto"/>
            <w:hideMark/>
          </w:tcPr>
          <w:p w14:paraId="3BC0F0B3"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73DEC676"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3DA1A1B5" w14:textId="77777777" w:rsidTr="00FB3928">
        <w:trPr>
          <w:trHeight w:val="450"/>
        </w:trPr>
        <w:tc>
          <w:tcPr>
            <w:tcW w:w="0" w:type="auto"/>
            <w:hideMark/>
          </w:tcPr>
          <w:p w14:paraId="2C442FF2" w14:textId="7852FC40"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2) </w:t>
            </w:r>
            <w:r w:rsidR="003D2E3C" w:rsidRPr="00B17A05">
              <w:rPr>
                <w:rFonts w:cs="Calibri"/>
                <w:color w:val="343434"/>
                <w:sz w:val="20"/>
                <w:szCs w:val="20"/>
                <w:lang w:val="en-US"/>
              </w:rPr>
              <w:t>Yoksulluğun yol açtığı toplumsal çöküntülere karşı duyarlılık kazandırır</w:t>
            </w:r>
          </w:p>
        </w:tc>
        <w:tc>
          <w:tcPr>
            <w:tcW w:w="0" w:type="auto"/>
            <w:hideMark/>
          </w:tcPr>
          <w:p w14:paraId="4EF02F2E"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6F4ED080"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107B9798" w14:textId="77777777" w:rsidTr="00FB3928">
        <w:trPr>
          <w:trHeight w:val="450"/>
        </w:trPr>
        <w:tc>
          <w:tcPr>
            <w:tcW w:w="0" w:type="auto"/>
            <w:hideMark/>
          </w:tcPr>
          <w:p w14:paraId="7CC5631C" w14:textId="0F721990"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3) </w:t>
            </w:r>
            <w:r w:rsidR="003D2E3C" w:rsidRPr="00B17A05">
              <w:rPr>
                <w:rFonts w:cs="Calibri"/>
                <w:color w:val="343434"/>
                <w:sz w:val="20"/>
                <w:szCs w:val="20"/>
                <w:lang w:val="en-US"/>
              </w:rPr>
              <w:t>Yoksulluğun önlenmesinde izlenecek sosyal politika stratejilerini belirler</w:t>
            </w:r>
          </w:p>
        </w:tc>
        <w:tc>
          <w:tcPr>
            <w:tcW w:w="0" w:type="auto"/>
            <w:hideMark/>
          </w:tcPr>
          <w:p w14:paraId="3B781884"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095156CC"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7E9CB5AD" w14:textId="77777777" w:rsidTr="00FB3928">
        <w:trPr>
          <w:trHeight w:val="450"/>
        </w:trPr>
        <w:tc>
          <w:tcPr>
            <w:tcW w:w="0" w:type="auto"/>
            <w:hideMark/>
          </w:tcPr>
          <w:p w14:paraId="707360A2" w14:textId="0FE8F1EE"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4) </w:t>
            </w:r>
            <w:r w:rsidR="003D2E3C" w:rsidRPr="00B17A05">
              <w:rPr>
                <w:rFonts w:cs="Calibri"/>
                <w:color w:val="343434"/>
                <w:sz w:val="20"/>
                <w:szCs w:val="20"/>
                <w:lang w:val="en-US"/>
              </w:rPr>
              <w:t>Yoksulluğu önlemede bir disiplin ve meslek olarak sosyal hizmetin öneminin kavrar</w:t>
            </w:r>
          </w:p>
        </w:tc>
        <w:tc>
          <w:tcPr>
            <w:tcW w:w="0" w:type="auto"/>
            <w:hideMark/>
          </w:tcPr>
          <w:p w14:paraId="154F0C75"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149DA3AC"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189352E8"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FB3928" w:rsidRPr="00B17A05" w14:paraId="08194C43" w14:textId="77777777" w:rsidTr="00FB3928">
        <w:tc>
          <w:tcPr>
            <w:tcW w:w="1000" w:type="pct"/>
            <w:hideMark/>
          </w:tcPr>
          <w:p w14:paraId="66E0447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44AEFC7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FB3928" w:rsidRPr="00B17A05" w14:paraId="6D80B63C" w14:textId="77777777" w:rsidTr="00FB3928">
        <w:tc>
          <w:tcPr>
            <w:tcW w:w="1000" w:type="pct"/>
            <w:hideMark/>
          </w:tcPr>
          <w:p w14:paraId="4D8F5BB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0FBD555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7DDC19BF" w14:textId="77777777" w:rsidR="00FB3928" w:rsidRPr="00B17A05" w:rsidRDefault="00FB3928" w:rsidP="00FB3928">
      <w:pPr>
        <w:spacing w:after="0" w:line="240" w:lineRule="auto"/>
        <w:rPr>
          <w:rFonts w:eastAsia="Times New Roman" w:cs="Times New Roman"/>
          <w:sz w:val="20"/>
          <w:szCs w:val="20"/>
          <w:lang w:eastAsia="tr-TR"/>
        </w:rPr>
      </w:pPr>
    </w:p>
    <w:p w14:paraId="7FD4C19F"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FB3928" w:rsidRPr="00B17A05" w14:paraId="60B1AB5A" w14:textId="77777777" w:rsidTr="00FB3928">
        <w:trPr>
          <w:trHeight w:val="525"/>
        </w:trPr>
        <w:tc>
          <w:tcPr>
            <w:tcW w:w="0" w:type="auto"/>
            <w:gridSpan w:val="3"/>
            <w:hideMark/>
          </w:tcPr>
          <w:p w14:paraId="2015001A"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FB3928" w:rsidRPr="00B17A05" w14:paraId="17E81025" w14:textId="77777777" w:rsidTr="00FB3928">
        <w:trPr>
          <w:trHeight w:val="450"/>
        </w:trPr>
        <w:tc>
          <w:tcPr>
            <w:tcW w:w="390" w:type="pct"/>
            <w:hideMark/>
          </w:tcPr>
          <w:p w14:paraId="1B07879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0AE99B4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3EF6AA17"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7B4D3F" w:rsidRPr="00B17A05" w14:paraId="3E13E31D" w14:textId="77777777" w:rsidTr="00FB3928">
        <w:trPr>
          <w:trHeight w:val="375"/>
        </w:trPr>
        <w:tc>
          <w:tcPr>
            <w:tcW w:w="0" w:type="auto"/>
            <w:hideMark/>
          </w:tcPr>
          <w:p w14:paraId="3CC02279" w14:textId="77777777" w:rsidR="007B4D3F" w:rsidRPr="00B17A05" w:rsidRDefault="007B4D3F"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31F75D4A" w14:textId="77777777" w:rsidR="007B4D3F" w:rsidRPr="00B17A05" w:rsidRDefault="007B4D3F" w:rsidP="003D1265">
            <w:pPr>
              <w:spacing w:line="240" w:lineRule="atLeast"/>
              <w:rPr>
                <w:rFonts w:cs="Times New Roman"/>
                <w:sz w:val="20"/>
                <w:szCs w:val="20"/>
              </w:rPr>
            </w:pPr>
            <w:r w:rsidRPr="00B17A05">
              <w:rPr>
                <w:rFonts w:cs="Times New Roman"/>
                <w:sz w:val="20"/>
                <w:szCs w:val="20"/>
                <w:lang w:val="en-US"/>
              </w:rPr>
              <w:t>Yoksul ve yoksullukla ilgili tanımlar kavramlar (mutlak yoksulluk, göreli yoksulluk, subjektif yoksulluk)ve kuramsal yaklaşımlar (kültürel yaklaşım, yapısalcı yaklaşım)</w:t>
            </w:r>
          </w:p>
        </w:tc>
        <w:tc>
          <w:tcPr>
            <w:tcW w:w="0" w:type="auto"/>
            <w:hideMark/>
          </w:tcPr>
          <w:p w14:paraId="79C2B7D8" w14:textId="77777777" w:rsidR="007B4D3F" w:rsidRPr="00B17A05" w:rsidRDefault="007B4D3F" w:rsidP="00FB3928">
            <w:pPr>
              <w:rPr>
                <w:rFonts w:eastAsia="Times New Roman" w:cs="Times New Roman"/>
                <w:sz w:val="20"/>
                <w:szCs w:val="20"/>
                <w:lang w:eastAsia="tr-TR"/>
              </w:rPr>
            </w:pPr>
          </w:p>
        </w:tc>
      </w:tr>
      <w:tr w:rsidR="007B4D3F" w:rsidRPr="00B17A05" w14:paraId="3D1388D1" w14:textId="77777777" w:rsidTr="00FB3928">
        <w:trPr>
          <w:trHeight w:val="375"/>
        </w:trPr>
        <w:tc>
          <w:tcPr>
            <w:tcW w:w="0" w:type="auto"/>
            <w:hideMark/>
          </w:tcPr>
          <w:p w14:paraId="1BFC9CF0" w14:textId="77777777" w:rsidR="007B4D3F" w:rsidRPr="00B17A05" w:rsidRDefault="007B4D3F"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451D6F04" w14:textId="77777777" w:rsidR="007B4D3F" w:rsidRPr="00B17A05" w:rsidRDefault="007B4D3F" w:rsidP="003D1265">
            <w:pPr>
              <w:spacing w:line="240" w:lineRule="atLeast"/>
              <w:rPr>
                <w:rFonts w:cs="Times New Roman"/>
                <w:sz w:val="20"/>
                <w:szCs w:val="20"/>
              </w:rPr>
            </w:pPr>
            <w:r w:rsidRPr="00B17A05">
              <w:rPr>
                <w:rFonts w:cs="Times New Roman"/>
                <w:sz w:val="20"/>
                <w:szCs w:val="20"/>
                <w:lang w:val="en-US"/>
              </w:rPr>
              <w:t>Küreselleşen dünyada yoksulluk ve günümüzde yoksulluk tartışmaları</w:t>
            </w:r>
          </w:p>
        </w:tc>
        <w:tc>
          <w:tcPr>
            <w:tcW w:w="0" w:type="auto"/>
            <w:hideMark/>
          </w:tcPr>
          <w:p w14:paraId="1538BF67" w14:textId="77777777" w:rsidR="007B4D3F" w:rsidRPr="00B17A05" w:rsidRDefault="007B4D3F" w:rsidP="00FB3928">
            <w:pPr>
              <w:rPr>
                <w:rFonts w:eastAsia="Times New Roman" w:cs="Times New Roman"/>
                <w:sz w:val="20"/>
                <w:szCs w:val="20"/>
                <w:lang w:eastAsia="tr-TR"/>
              </w:rPr>
            </w:pPr>
          </w:p>
        </w:tc>
      </w:tr>
      <w:tr w:rsidR="007B4D3F" w:rsidRPr="00B17A05" w14:paraId="01C4910D" w14:textId="77777777" w:rsidTr="00FB3928">
        <w:trPr>
          <w:trHeight w:val="375"/>
        </w:trPr>
        <w:tc>
          <w:tcPr>
            <w:tcW w:w="0" w:type="auto"/>
            <w:hideMark/>
          </w:tcPr>
          <w:p w14:paraId="31748ED2" w14:textId="77777777" w:rsidR="007B4D3F" w:rsidRPr="00B17A05" w:rsidRDefault="007B4D3F" w:rsidP="00FB3928">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5F97E069" w14:textId="77777777" w:rsidR="007B4D3F" w:rsidRPr="00B17A05" w:rsidRDefault="007B4D3F" w:rsidP="003D1265">
            <w:pPr>
              <w:spacing w:line="240" w:lineRule="atLeast"/>
              <w:rPr>
                <w:rFonts w:cs="Times New Roman"/>
                <w:sz w:val="20"/>
                <w:szCs w:val="20"/>
              </w:rPr>
            </w:pPr>
            <w:r w:rsidRPr="00B17A05">
              <w:rPr>
                <w:rFonts w:cs="Times New Roman"/>
                <w:sz w:val="20"/>
                <w:szCs w:val="20"/>
                <w:lang w:val="en-US"/>
              </w:rPr>
              <w:t>Yoksulluğun çeşitli görünümleri (kent içi yoksulluk, varoş yoksulluğu)</w:t>
            </w:r>
          </w:p>
        </w:tc>
        <w:tc>
          <w:tcPr>
            <w:tcW w:w="0" w:type="auto"/>
            <w:hideMark/>
          </w:tcPr>
          <w:p w14:paraId="6088F8FB" w14:textId="77777777" w:rsidR="007B4D3F" w:rsidRPr="00B17A05" w:rsidRDefault="007B4D3F" w:rsidP="00FB3928">
            <w:pPr>
              <w:rPr>
                <w:rFonts w:eastAsia="Times New Roman" w:cs="Times New Roman"/>
                <w:sz w:val="20"/>
                <w:szCs w:val="20"/>
                <w:lang w:eastAsia="tr-TR"/>
              </w:rPr>
            </w:pPr>
          </w:p>
        </w:tc>
      </w:tr>
      <w:tr w:rsidR="007B4D3F" w:rsidRPr="00B17A05" w14:paraId="51848BBA" w14:textId="77777777" w:rsidTr="00FB3928">
        <w:trPr>
          <w:trHeight w:val="375"/>
        </w:trPr>
        <w:tc>
          <w:tcPr>
            <w:tcW w:w="0" w:type="auto"/>
            <w:hideMark/>
          </w:tcPr>
          <w:p w14:paraId="6CFD475B" w14:textId="77777777" w:rsidR="007B4D3F" w:rsidRPr="00B17A05" w:rsidRDefault="007B4D3F" w:rsidP="00FB3928">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4BA771A2" w14:textId="77777777" w:rsidR="007B4D3F" w:rsidRPr="00B17A05" w:rsidRDefault="007B4D3F" w:rsidP="003D1265">
            <w:pPr>
              <w:spacing w:line="240" w:lineRule="atLeast"/>
              <w:rPr>
                <w:rFonts w:cs="Times New Roman"/>
                <w:sz w:val="20"/>
                <w:szCs w:val="20"/>
              </w:rPr>
            </w:pPr>
            <w:r w:rsidRPr="00B17A05">
              <w:rPr>
                <w:rFonts w:cs="Times New Roman"/>
                <w:sz w:val="20"/>
                <w:szCs w:val="20"/>
                <w:lang w:val="en-US"/>
              </w:rPr>
              <w:t>Yoksulluk göstergeleri ve yoksulluk ölçümü</w:t>
            </w:r>
          </w:p>
        </w:tc>
        <w:tc>
          <w:tcPr>
            <w:tcW w:w="0" w:type="auto"/>
            <w:hideMark/>
          </w:tcPr>
          <w:p w14:paraId="71BF4344" w14:textId="77777777" w:rsidR="007B4D3F" w:rsidRPr="00B17A05" w:rsidRDefault="007B4D3F" w:rsidP="00FB3928">
            <w:pPr>
              <w:rPr>
                <w:rFonts w:eastAsia="Times New Roman" w:cs="Times New Roman"/>
                <w:sz w:val="20"/>
                <w:szCs w:val="20"/>
                <w:lang w:eastAsia="tr-TR"/>
              </w:rPr>
            </w:pPr>
          </w:p>
        </w:tc>
      </w:tr>
      <w:tr w:rsidR="007B4D3F" w:rsidRPr="00B17A05" w14:paraId="09D92355" w14:textId="77777777" w:rsidTr="00FB3928">
        <w:trPr>
          <w:trHeight w:val="375"/>
        </w:trPr>
        <w:tc>
          <w:tcPr>
            <w:tcW w:w="0" w:type="auto"/>
            <w:hideMark/>
          </w:tcPr>
          <w:p w14:paraId="64F13A81" w14:textId="77777777" w:rsidR="007B4D3F" w:rsidRPr="00B17A05" w:rsidRDefault="007B4D3F" w:rsidP="00FB3928">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155E6233" w14:textId="77777777" w:rsidR="007B4D3F" w:rsidRPr="00B17A05" w:rsidRDefault="007B4D3F" w:rsidP="003D1265">
            <w:pPr>
              <w:spacing w:line="240" w:lineRule="atLeast"/>
              <w:rPr>
                <w:rFonts w:cs="Times New Roman"/>
                <w:sz w:val="20"/>
                <w:szCs w:val="20"/>
              </w:rPr>
            </w:pPr>
            <w:r w:rsidRPr="00B17A05">
              <w:rPr>
                <w:rFonts w:cs="Times New Roman"/>
                <w:sz w:val="20"/>
                <w:szCs w:val="20"/>
                <w:lang w:val="en-US"/>
              </w:rPr>
              <w:t>Yoksulluk Kültürü</w:t>
            </w:r>
          </w:p>
        </w:tc>
        <w:tc>
          <w:tcPr>
            <w:tcW w:w="0" w:type="auto"/>
            <w:hideMark/>
          </w:tcPr>
          <w:p w14:paraId="60E9F141" w14:textId="77777777" w:rsidR="007B4D3F" w:rsidRPr="00B17A05" w:rsidRDefault="007B4D3F" w:rsidP="00FB3928">
            <w:pPr>
              <w:rPr>
                <w:rFonts w:eastAsia="Times New Roman" w:cs="Times New Roman"/>
                <w:sz w:val="20"/>
                <w:szCs w:val="20"/>
                <w:lang w:eastAsia="tr-TR"/>
              </w:rPr>
            </w:pPr>
          </w:p>
        </w:tc>
      </w:tr>
      <w:tr w:rsidR="007B4D3F" w:rsidRPr="00B17A05" w14:paraId="4D591EDE" w14:textId="77777777" w:rsidTr="00FB3928">
        <w:trPr>
          <w:trHeight w:val="375"/>
        </w:trPr>
        <w:tc>
          <w:tcPr>
            <w:tcW w:w="0" w:type="auto"/>
            <w:hideMark/>
          </w:tcPr>
          <w:p w14:paraId="6A2D29C0" w14:textId="77777777" w:rsidR="007B4D3F" w:rsidRPr="00B17A05" w:rsidRDefault="007B4D3F" w:rsidP="00FB3928">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61A79B97" w14:textId="77777777" w:rsidR="007B4D3F" w:rsidRPr="00B17A05" w:rsidRDefault="007B4D3F" w:rsidP="003D1265">
            <w:pPr>
              <w:spacing w:line="240" w:lineRule="atLeast"/>
              <w:rPr>
                <w:rFonts w:cs="Times New Roman"/>
                <w:sz w:val="20"/>
                <w:szCs w:val="20"/>
              </w:rPr>
            </w:pPr>
            <w:r w:rsidRPr="00B17A05">
              <w:rPr>
                <w:rFonts w:cs="Times New Roman"/>
                <w:sz w:val="20"/>
                <w:szCs w:val="20"/>
                <w:lang w:val="en-US"/>
              </w:rPr>
              <w:t>Yoksulluğun yol açtığı toplumsal çöküntüler ve çözülmeler I (Yoksulluğun sosyal yaşam ve aile kurumu üzerindeki etkileri)</w:t>
            </w:r>
          </w:p>
        </w:tc>
        <w:tc>
          <w:tcPr>
            <w:tcW w:w="0" w:type="auto"/>
            <w:hideMark/>
          </w:tcPr>
          <w:p w14:paraId="7608DED2" w14:textId="77777777" w:rsidR="007B4D3F" w:rsidRPr="00B17A05" w:rsidRDefault="007B4D3F" w:rsidP="00FB3928">
            <w:pPr>
              <w:rPr>
                <w:rFonts w:eastAsia="Times New Roman" w:cs="Times New Roman"/>
                <w:sz w:val="20"/>
                <w:szCs w:val="20"/>
                <w:lang w:eastAsia="tr-TR"/>
              </w:rPr>
            </w:pPr>
          </w:p>
        </w:tc>
      </w:tr>
      <w:tr w:rsidR="007B4D3F" w:rsidRPr="00B17A05" w14:paraId="2144DA27" w14:textId="77777777" w:rsidTr="00FB3928">
        <w:trPr>
          <w:trHeight w:val="375"/>
        </w:trPr>
        <w:tc>
          <w:tcPr>
            <w:tcW w:w="0" w:type="auto"/>
            <w:hideMark/>
          </w:tcPr>
          <w:p w14:paraId="6F01F8CC" w14:textId="77777777" w:rsidR="007B4D3F" w:rsidRPr="00B17A05" w:rsidRDefault="007B4D3F" w:rsidP="00FB3928">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39B29542" w14:textId="77777777" w:rsidR="007B4D3F" w:rsidRPr="00B17A05" w:rsidRDefault="007B4D3F" w:rsidP="003D1265">
            <w:pPr>
              <w:spacing w:line="240" w:lineRule="atLeast"/>
              <w:rPr>
                <w:rFonts w:cs="Times New Roman"/>
                <w:sz w:val="20"/>
                <w:szCs w:val="20"/>
              </w:rPr>
            </w:pPr>
            <w:r w:rsidRPr="00B17A05">
              <w:rPr>
                <w:rFonts w:cs="Times New Roman"/>
                <w:sz w:val="20"/>
                <w:szCs w:val="20"/>
                <w:lang w:val="en-US"/>
              </w:rPr>
              <w:t>Yoksulluğun yol açtığı toplumsal çöküntüler ve çözülmeler II (Yoksulluğun ahlaki yozlaşmada etkileri)</w:t>
            </w:r>
          </w:p>
        </w:tc>
        <w:tc>
          <w:tcPr>
            <w:tcW w:w="0" w:type="auto"/>
            <w:hideMark/>
          </w:tcPr>
          <w:p w14:paraId="1314D53A" w14:textId="77777777" w:rsidR="007B4D3F" w:rsidRPr="00B17A05" w:rsidRDefault="007B4D3F" w:rsidP="00FB3928">
            <w:pPr>
              <w:rPr>
                <w:rFonts w:eastAsia="Times New Roman" w:cs="Times New Roman"/>
                <w:sz w:val="20"/>
                <w:szCs w:val="20"/>
                <w:lang w:eastAsia="tr-TR"/>
              </w:rPr>
            </w:pPr>
          </w:p>
        </w:tc>
      </w:tr>
      <w:tr w:rsidR="007B4D3F" w:rsidRPr="00B17A05" w14:paraId="2B3C4478" w14:textId="77777777" w:rsidTr="00FB3928">
        <w:trPr>
          <w:trHeight w:val="375"/>
        </w:trPr>
        <w:tc>
          <w:tcPr>
            <w:tcW w:w="0" w:type="auto"/>
            <w:hideMark/>
          </w:tcPr>
          <w:p w14:paraId="6971D9F7" w14:textId="77777777" w:rsidR="007B4D3F" w:rsidRPr="00B17A05" w:rsidRDefault="007B4D3F" w:rsidP="00FB3928">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4FC3C3BA" w14:textId="77777777" w:rsidR="007B4D3F" w:rsidRPr="00B17A05" w:rsidRDefault="007B4D3F" w:rsidP="007B4D3F">
            <w:pPr>
              <w:spacing w:line="240" w:lineRule="atLeast"/>
              <w:rPr>
                <w:rFonts w:cs="Times New Roman"/>
                <w:sz w:val="20"/>
                <w:szCs w:val="20"/>
              </w:rPr>
            </w:pPr>
            <w:r w:rsidRPr="00B17A05">
              <w:rPr>
                <w:rFonts w:cs="Times New Roman"/>
                <w:sz w:val="20"/>
                <w:szCs w:val="20"/>
                <w:lang w:val="en-US"/>
              </w:rPr>
              <w:t xml:space="preserve">Ara sınav </w:t>
            </w:r>
          </w:p>
        </w:tc>
        <w:tc>
          <w:tcPr>
            <w:tcW w:w="0" w:type="auto"/>
            <w:hideMark/>
          </w:tcPr>
          <w:p w14:paraId="24389F19" w14:textId="77777777" w:rsidR="007B4D3F" w:rsidRPr="00B17A05" w:rsidRDefault="007B4D3F" w:rsidP="00FB3928">
            <w:pPr>
              <w:rPr>
                <w:rFonts w:eastAsia="Times New Roman" w:cs="Times New Roman"/>
                <w:sz w:val="20"/>
                <w:szCs w:val="20"/>
                <w:lang w:eastAsia="tr-TR"/>
              </w:rPr>
            </w:pPr>
          </w:p>
        </w:tc>
      </w:tr>
      <w:tr w:rsidR="007B4D3F" w:rsidRPr="00B17A05" w14:paraId="2E6FFBE0" w14:textId="77777777" w:rsidTr="00FB3928">
        <w:trPr>
          <w:trHeight w:val="375"/>
        </w:trPr>
        <w:tc>
          <w:tcPr>
            <w:tcW w:w="0" w:type="auto"/>
            <w:hideMark/>
          </w:tcPr>
          <w:p w14:paraId="421B86E3" w14:textId="77777777" w:rsidR="007B4D3F" w:rsidRPr="00B17A05" w:rsidRDefault="007B4D3F" w:rsidP="00FB3928">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35127D65" w14:textId="77777777" w:rsidR="007B4D3F" w:rsidRPr="00B17A05" w:rsidRDefault="007B4D3F" w:rsidP="003D1265">
            <w:pPr>
              <w:spacing w:line="240" w:lineRule="atLeast"/>
              <w:rPr>
                <w:rFonts w:cs="Times New Roman"/>
                <w:sz w:val="20"/>
                <w:szCs w:val="20"/>
              </w:rPr>
            </w:pPr>
            <w:r w:rsidRPr="00B17A05">
              <w:rPr>
                <w:rFonts w:cs="Times New Roman"/>
                <w:sz w:val="20"/>
                <w:szCs w:val="20"/>
                <w:lang w:val="en-US"/>
              </w:rPr>
              <w:t xml:space="preserve"> Yoksulluğun yol açtığı toplumsal çöküntüler ve çözülmeler III (Yoksulluğun kültür hayatı üzerindeki yansımaları)</w:t>
            </w:r>
          </w:p>
        </w:tc>
        <w:tc>
          <w:tcPr>
            <w:tcW w:w="0" w:type="auto"/>
            <w:hideMark/>
          </w:tcPr>
          <w:p w14:paraId="216157BF" w14:textId="77777777" w:rsidR="007B4D3F" w:rsidRPr="00B17A05" w:rsidRDefault="007B4D3F" w:rsidP="00FB3928">
            <w:pPr>
              <w:rPr>
                <w:rFonts w:eastAsia="Times New Roman" w:cs="Times New Roman"/>
                <w:sz w:val="20"/>
                <w:szCs w:val="20"/>
                <w:lang w:eastAsia="tr-TR"/>
              </w:rPr>
            </w:pPr>
          </w:p>
        </w:tc>
      </w:tr>
      <w:tr w:rsidR="007B4D3F" w:rsidRPr="00B17A05" w14:paraId="4C06BD20" w14:textId="77777777" w:rsidTr="00FB3928">
        <w:trPr>
          <w:trHeight w:val="375"/>
        </w:trPr>
        <w:tc>
          <w:tcPr>
            <w:tcW w:w="0" w:type="auto"/>
            <w:hideMark/>
          </w:tcPr>
          <w:p w14:paraId="191E90C7" w14:textId="77777777" w:rsidR="007B4D3F" w:rsidRPr="00B17A05" w:rsidRDefault="007B4D3F" w:rsidP="00FB3928">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44A4D1F3" w14:textId="77777777" w:rsidR="007B4D3F" w:rsidRPr="00B17A05" w:rsidRDefault="007B4D3F" w:rsidP="003D1265">
            <w:pPr>
              <w:spacing w:line="240" w:lineRule="atLeast"/>
              <w:rPr>
                <w:rFonts w:cs="Times New Roman"/>
                <w:sz w:val="20"/>
                <w:szCs w:val="20"/>
              </w:rPr>
            </w:pPr>
            <w:r w:rsidRPr="00B17A05">
              <w:rPr>
                <w:rFonts w:cs="Times New Roman"/>
                <w:sz w:val="20"/>
                <w:szCs w:val="20"/>
                <w:lang w:val="en-US"/>
              </w:rPr>
              <w:t>Yoksulluğun yol açtığı toplumsal çöküntüler ve çözülmeler IV (Yoksulluğun iş hayatındaki olumsuz etkileri)</w:t>
            </w:r>
          </w:p>
        </w:tc>
        <w:tc>
          <w:tcPr>
            <w:tcW w:w="0" w:type="auto"/>
            <w:hideMark/>
          </w:tcPr>
          <w:p w14:paraId="02171ED7" w14:textId="77777777" w:rsidR="007B4D3F" w:rsidRPr="00B17A05" w:rsidRDefault="007B4D3F" w:rsidP="00FB3928">
            <w:pPr>
              <w:rPr>
                <w:rFonts w:eastAsia="Times New Roman" w:cs="Times New Roman"/>
                <w:sz w:val="20"/>
                <w:szCs w:val="20"/>
                <w:lang w:eastAsia="tr-TR"/>
              </w:rPr>
            </w:pPr>
          </w:p>
        </w:tc>
      </w:tr>
      <w:tr w:rsidR="007B4D3F" w:rsidRPr="00B17A05" w14:paraId="1243AD0B" w14:textId="77777777" w:rsidTr="00FB3928">
        <w:trPr>
          <w:trHeight w:val="375"/>
        </w:trPr>
        <w:tc>
          <w:tcPr>
            <w:tcW w:w="0" w:type="auto"/>
            <w:hideMark/>
          </w:tcPr>
          <w:p w14:paraId="3992561C" w14:textId="77777777" w:rsidR="007B4D3F" w:rsidRPr="00B17A05" w:rsidRDefault="007B4D3F" w:rsidP="00FB3928">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3DFE46B7" w14:textId="77777777" w:rsidR="007B4D3F" w:rsidRPr="00B17A05" w:rsidRDefault="007B4D3F" w:rsidP="003D1265">
            <w:pPr>
              <w:spacing w:line="240" w:lineRule="atLeast"/>
              <w:rPr>
                <w:rFonts w:cs="Times New Roman"/>
                <w:sz w:val="20"/>
                <w:szCs w:val="20"/>
              </w:rPr>
            </w:pPr>
            <w:r w:rsidRPr="00B17A05">
              <w:rPr>
                <w:rFonts w:cs="Times New Roman"/>
                <w:sz w:val="20"/>
                <w:szCs w:val="20"/>
                <w:lang w:val="en-US"/>
              </w:rPr>
              <w:t>Yoksulluk ve korunmaya muhtaç çocuklar sorunu</w:t>
            </w:r>
          </w:p>
        </w:tc>
        <w:tc>
          <w:tcPr>
            <w:tcW w:w="0" w:type="auto"/>
            <w:hideMark/>
          </w:tcPr>
          <w:p w14:paraId="5EEBAC73" w14:textId="77777777" w:rsidR="007B4D3F" w:rsidRPr="00B17A05" w:rsidRDefault="007B4D3F" w:rsidP="00FB3928">
            <w:pPr>
              <w:rPr>
                <w:rFonts w:eastAsia="Times New Roman" w:cs="Times New Roman"/>
                <w:sz w:val="20"/>
                <w:szCs w:val="20"/>
                <w:lang w:eastAsia="tr-TR"/>
              </w:rPr>
            </w:pPr>
          </w:p>
        </w:tc>
      </w:tr>
      <w:tr w:rsidR="007B4D3F" w:rsidRPr="00B17A05" w14:paraId="05C8ABE5" w14:textId="77777777" w:rsidTr="00FB3928">
        <w:trPr>
          <w:trHeight w:val="375"/>
        </w:trPr>
        <w:tc>
          <w:tcPr>
            <w:tcW w:w="0" w:type="auto"/>
            <w:hideMark/>
          </w:tcPr>
          <w:p w14:paraId="49523CBD" w14:textId="77777777" w:rsidR="007B4D3F" w:rsidRPr="00B17A05" w:rsidRDefault="007B4D3F" w:rsidP="00FB3928">
            <w:pPr>
              <w:rPr>
                <w:rFonts w:eastAsia="Times New Roman" w:cs="Times New Roman"/>
                <w:sz w:val="20"/>
                <w:szCs w:val="20"/>
                <w:lang w:eastAsia="tr-TR"/>
              </w:rPr>
            </w:pPr>
            <w:r w:rsidRPr="00B17A05">
              <w:rPr>
                <w:rFonts w:eastAsia="Times New Roman" w:cs="Times New Roman"/>
                <w:sz w:val="20"/>
                <w:szCs w:val="20"/>
                <w:lang w:eastAsia="tr-TR"/>
              </w:rPr>
              <w:lastRenderedPageBreak/>
              <w:t>12</w:t>
            </w:r>
          </w:p>
        </w:tc>
        <w:tc>
          <w:tcPr>
            <w:tcW w:w="0" w:type="auto"/>
            <w:vAlign w:val="center"/>
          </w:tcPr>
          <w:p w14:paraId="72F0EBE9" w14:textId="77777777" w:rsidR="007B4D3F" w:rsidRPr="00B17A05" w:rsidRDefault="007B4D3F" w:rsidP="003D1265">
            <w:pPr>
              <w:spacing w:line="240" w:lineRule="atLeast"/>
              <w:rPr>
                <w:rFonts w:cs="Times New Roman"/>
                <w:sz w:val="20"/>
                <w:szCs w:val="20"/>
              </w:rPr>
            </w:pPr>
            <w:r w:rsidRPr="00B17A05">
              <w:rPr>
                <w:rFonts w:cs="Times New Roman"/>
                <w:sz w:val="20"/>
                <w:szCs w:val="20"/>
                <w:lang w:val="en-US"/>
              </w:rPr>
              <w:t>Türkiyede yoksulluk ve sosyal yardım uygulamaları</w:t>
            </w:r>
          </w:p>
        </w:tc>
        <w:tc>
          <w:tcPr>
            <w:tcW w:w="0" w:type="auto"/>
            <w:hideMark/>
          </w:tcPr>
          <w:p w14:paraId="1F972DE7" w14:textId="77777777" w:rsidR="007B4D3F" w:rsidRPr="00B17A05" w:rsidRDefault="007B4D3F" w:rsidP="00FB3928">
            <w:pPr>
              <w:rPr>
                <w:rFonts w:eastAsia="Times New Roman" w:cs="Times New Roman"/>
                <w:sz w:val="20"/>
                <w:szCs w:val="20"/>
                <w:lang w:eastAsia="tr-TR"/>
              </w:rPr>
            </w:pPr>
          </w:p>
        </w:tc>
      </w:tr>
      <w:tr w:rsidR="007B4D3F" w:rsidRPr="00B17A05" w14:paraId="1169C169" w14:textId="77777777" w:rsidTr="00FB3928">
        <w:trPr>
          <w:trHeight w:val="375"/>
        </w:trPr>
        <w:tc>
          <w:tcPr>
            <w:tcW w:w="0" w:type="auto"/>
            <w:hideMark/>
          </w:tcPr>
          <w:p w14:paraId="7E7733C6" w14:textId="77777777" w:rsidR="007B4D3F" w:rsidRPr="00B17A05" w:rsidRDefault="007B4D3F" w:rsidP="00FB3928">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3E0A2CFD" w14:textId="77777777" w:rsidR="007B4D3F" w:rsidRPr="00B17A05" w:rsidRDefault="007B4D3F" w:rsidP="003D1265">
            <w:pPr>
              <w:spacing w:line="240" w:lineRule="atLeast"/>
              <w:rPr>
                <w:rFonts w:cs="Times New Roman"/>
                <w:sz w:val="20"/>
                <w:szCs w:val="20"/>
              </w:rPr>
            </w:pPr>
            <w:r w:rsidRPr="00B17A05">
              <w:rPr>
                <w:rFonts w:cs="Times New Roman"/>
                <w:sz w:val="20"/>
                <w:szCs w:val="20"/>
                <w:lang w:val="en-US"/>
              </w:rPr>
              <w:t>Yoksullukla mücadelede sosyal hizmetin rol ve fonksiyonları</w:t>
            </w:r>
          </w:p>
        </w:tc>
        <w:tc>
          <w:tcPr>
            <w:tcW w:w="0" w:type="auto"/>
            <w:hideMark/>
          </w:tcPr>
          <w:p w14:paraId="276CBBB4" w14:textId="77777777" w:rsidR="007B4D3F" w:rsidRPr="00B17A05" w:rsidRDefault="007B4D3F" w:rsidP="00FB3928">
            <w:pPr>
              <w:rPr>
                <w:rFonts w:eastAsia="Times New Roman" w:cs="Times New Roman"/>
                <w:sz w:val="20"/>
                <w:szCs w:val="20"/>
                <w:lang w:eastAsia="tr-TR"/>
              </w:rPr>
            </w:pPr>
          </w:p>
        </w:tc>
      </w:tr>
      <w:tr w:rsidR="007B4D3F" w:rsidRPr="00B17A05" w14:paraId="08C85CCF" w14:textId="77777777" w:rsidTr="00FB3928">
        <w:trPr>
          <w:trHeight w:val="375"/>
        </w:trPr>
        <w:tc>
          <w:tcPr>
            <w:tcW w:w="0" w:type="auto"/>
            <w:hideMark/>
          </w:tcPr>
          <w:p w14:paraId="212D8488" w14:textId="77777777" w:rsidR="007B4D3F" w:rsidRPr="00B17A05" w:rsidRDefault="007B4D3F" w:rsidP="00FB3928">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6A420F66" w14:textId="77777777" w:rsidR="007B4D3F" w:rsidRPr="00B17A05" w:rsidRDefault="007B4D3F" w:rsidP="003D1265">
            <w:pPr>
              <w:spacing w:line="240" w:lineRule="atLeast"/>
              <w:rPr>
                <w:rFonts w:cs="Times New Roman"/>
                <w:sz w:val="20"/>
                <w:szCs w:val="20"/>
              </w:rPr>
            </w:pPr>
            <w:r w:rsidRPr="00B17A05">
              <w:rPr>
                <w:rFonts w:cs="Times New Roman"/>
                <w:sz w:val="20"/>
                <w:szCs w:val="20"/>
                <w:lang w:val="en-US"/>
              </w:rPr>
              <w:t>Yoksulluğu önleme araçları olarak sosyal hizmet ve sosyal politika ilişkisi</w:t>
            </w:r>
          </w:p>
        </w:tc>
        <w:tc>
          <w:tcPr>
            <w:tcW w:w="0" w:type="auto"/>
            <w:hideMark/>
          </w:tcPr>
          <w:p w14:paraId="0355AC87" w14:textId="77777777" w:rsidR="007B4D3F" w:rsidRPr="00B17A05" w:rsidRDefault="007B4D3F" w:rsidP="00FB3928">
            <w:pPr>
              <w:rPr>
                <w:rFonts w:eastAsia="Times New Roman" w:cs="Times New Roman"/>
                <w:sz w:val="20"/>
                <w:szCs w:val="20"/>
                <w:lang w:eastAsia="tr-TR"/>
              </w:rPr>
            </w:pPr>
          </w:p>
        </w:tc>
      </w:tr>
      <w:tr w:rsidR="00FB3928" w:rsidRPr="00B17A05" w14:paraId="3CF4D3D4" w14:textId="77777777" w:rsidTr="00FB3928">
        <w:trPr>
          <w:trHeight w:val="375"/>
        </w:trPr>
        <w:tc>
          <w:tcPr>
            <w:tcW w:w="0" w:type="auto"/>
          </w:tcPr>
          <w:p w14:paraId="099D39A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6FB9AE4E" w14:textId="77777777" w:rsidR="00FB3928" w:rsidRPr="00B17A05" w:rsidRDefault="00FB3928" w:rsidP="00FB3928">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4160E317" w14:textId="77777777" w:rsidR="00FB3928" w:rsidRPr="00B17A05" w:rsidRDefault="00FB3928" w:rsidP="00FB3928">
            <w:pPr>
              <w:rPr>
                <w:rFonts w:eastAsia="Times New Roman" w:cs="Times New Roman"/>
                <w:sz w:val="20"/>
                <w:szCs w:val="20"/>
                <w:lang w:eastAsia="tr-TR"/>
              </w:rPr>
            </w:pPr>
          </w:p>
        </w:tc>
      </w:tr>
    </w:tbl>
    <w:p w14:paraId="176F4A21" w14:textId="77777777" w:rsidR="00FB3928" w:rsidRPr="00B17A05" w:rsidRDefault="00FB3928" w:rsidP="00FB3928">
      <w:pPr>
        <w:spacing w:after="0" w:line="240" w:lineRule="auto"/>
        <w:rPr>
          <w:rFonts w:eastAsia="Times New Roman" w:cs="Times New Roman"/>
          <w:sz w:val="20"/>
          <w:szCs w:val="20"/>
          <w:lang w:eastAsia="tr-TR"/>
        </w:rPr>
      </w:pPr>
    </w:p>
    <w:p w14:paraId="237B8CDC" w14:textId="77777777" w:rsidR="00FB3928" w:rsidRPr="00B17A05" w:rsidRDefault="00FB3928" w:rsidP="00FB3928">
      <w:pPr>
        <w:spacing w:after="0" w:line="240" w:lineRule="auto"/>
        <w:rPr>
          <w:rFonts w:eastAsia="Times New Roman" w:cs="Times New Roman"/>
          <w:sz w:val="20"/>
          <w:szCs w:val="20"/>
          <w:lang w:eastAsia="tr-TR"/>
        </w:rPr>
      </w:pPr>
    </w:p>
    <w:p w14:paraId="55D7A897" w14:textId="77777777" w:rsidR="00FB3928" w:rsidRPr="00B17A05" w:rsidRDefault="00FB3928" w:rsidP="00FB3928">
      <w:pPr>
        <w:spacing w:after="0" w:line="240" w:lineRule="auto"/>
        <w:rPr>
          <w:rFonts w:eastAsia="Times New Roman" w:cs="Times New Roman"/>
          <w:vanish/>
          <w:sz w:val="20"/>
          <w:szCs w:val="20"/>
          <w:lang w:eastAsia="tr-TR"/>
        </w:rPr>
      </w:pPr>
    </w:p>
    <w:p w14:paraId="4D6B8C6F" w14:textId="77777777" w:rsidR="00FB3928" w:rsidRPr="00B17A05" w:rsidRDefault="00FB3928" w:rsidP="00FB3928">
      <w:pPr>
        <w:spacing w:after="0" w:line="240" w:lineRule="auto"/>
        <w:rPr>
          <w:rFonts w:eastAsia="Times New Roman" w:cs="Times New Roman"/>
          <w:sz w:val="20"/>
          <w:szCs w:val="20"/>
          <w:lang w:eastAsia="tr-TR"/>
        </w:rPr>
      </w:pPr>
    </w:p>
    <w:p w14:paraId="31F76786"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FB3928" w:rsidRPr="00B17A05" w14:paraId="14D89370" w14:textId="77777777" w:rsidTr="00FB3928">
        <w:trPr>
          <w:trHeight w:val="525"/>
        </w:trPr>
        <w:tc>
          <w:tcPr>
            <w:tcW w:w="5000" w:type="pct"/>
            <w:gridSpan w:val="3"/>
            <w:hideMark/>
          </w:tcPr>
          <w:p w14:paraId="7B4B5A6A"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FB3928" w:rsidRPr="00B17A05" w14:paraId="60A5446A" w14:textId="77777777" w:rsidTr="00FB3928">
        <w:trPr>
          <w:trHeight w:val="450"/>
        </w:trPr>
        <w:tc>
          <w:tcPr>
            <w:tcW w:w="3268" w:type="pct"/>
            <w:hideMark/>
          </w:tcPr>
          <w:p w14:paraId="539CFE2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48CE655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3113D37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FB3928" w:rsidRPr="00B17A05" w14:paraId="7CF3F22A" w14:textId="77777777" w:rsidTr="00FB3928">
        <w:trPr>
          <w:trHeight w:val="375"/>
        </w:trPr>
        <w:tc>
          <w:tcPr>
            <w:tcW w:w="3268" w:type="pct"/>
            <w:hideMark/>
          </w:tcPr>
          <w:p w14:paraId="3F3E86D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5CC7313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60B78EF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70</w:t>
            </w:r>
          </w:p>
        </w:tc>
      </w:tr>
      <w:tr w:rsidR="00FB3928" w:rsidRPr="00B17A05" w14:paraId="20DFEA88" w14:textId="77777777" w:rsidTr="00FB3928">
        <w:trPr>
          <w:trHeight w:val="375"/>
        </w:trPr>
        <w:tc>
          <w:tcPr>
            <w:tcW w:w="3268" w:type="pct"/>
            <w:hideMark/>
          </w:tcPr>
          <w:p w14:paraId="359E390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11FFBB6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1AC55F2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20</w:t>
            </w:r>
          </w:p>
        </w:tc>
      </w:tr>
      <w:tr w:rsidR="00FB3928" w:rsidRPr="00B17A05" w14:paraId="416F268D" w14:textId="77777777" w:rsidTr="00FB3928">
        <w:trPr>
          <w:trHeight w:val="375"/>
        </w:trPr>
        <w:tc>
          <w:tcPr>
            <w:tcW w:w="3268" w:type="pct"/>
            <w:hideMark/>
          </w:tcPr>
          <w:p w14:paraId="49351FF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16177E2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1E4E6B1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10</w:t>
            </w:r>
          </w:p>
        </w:tc>
      </w:tr>
      <w:tr w:rsidR="00FB3928" w:rsidRPr="00B17A05" w14:paraId="5AC387A4" w14:textId="77777777" w:rsidTr="00FB3928">
        <w:trPr>
          <w:trHeight w:val="375"/>
        </w:trPr>
        <w:tc>
          <w:tcPr>
            <w:tcW w:w="3268" w:type="pct"/>
            <w:hideMark/>
          </w:tcPr>
          <w:p w14:paraId="6026B6D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4841BBE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CD2B70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FB3928" w:rsidRPr="00B17A05" w14:paraId="0D497768" w14:textId="77777777" w:rsidTr="00FB3928">
        <w:trPr>
          <w:trHeight w:val="375"/>
        </w:trPr>
        <w:tc>
          <w:tcPr>
            <w:tcW w:w="3268" w:type="pct"/>
            <w:hideMark/>
          </w:tcPr>
          <w:p w14:paraId="1A37761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5CBA568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397454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60</w:t>
            </w:r>
          </w:p>
        </w:tc>
      </w:tr>
      <w:tr w:rsidR="00FB3928" w:rsidRPr="00B17A05" w14:paraId="638C72C5" w14:textId="77777777" w:rsidTr="00FB3928">
        <w:trPr>
          <w:trHeight w:val="375"/>
        </w:trPr>
        <w:tc>
          <w:tcPr>
            <w:tcW w:w="3268" w:type="pct"/>
            <w:hideMark/>
          </w:tcPr>
          <w:p w14:paraId="567696B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1E7FC9D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76EDFC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40</w:t>
            </w:r>
          </w:p>
        </w:tc>
      </w:tr>
      <w:tr w:rsidR="00FB3928" w:rsidRPr="00B17A05" w14:paraId="58898FE7" w14:textId="77777777" w:rsidTr="00FB3928">
        <w:trPr>
          <w:trHeight w:val="375"/>
        </w:trPr>
        <w:tc>
          <w:tcPr>
            <w:tcW w:w="3268" w:type="pct"/>
            <w:hideMark/>
          </w:tcPr>
          <w:p w14:paraId="1E1BCB5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2B55291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D1638A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30627459" w14:textId="77777777" w:rsidR="00FB3928" w:rsidRPr="00B17A05" w:rsidRDefault="00FB3928" w:rsidP="00FB3928">
      <w:pPr>
        <w:spacing w:after="0" w:line="240" w:lineRule="auto"/>
        <w:rPr>
          <w:rFonts w:eastAsia="Times New Roman" w:cs="Times New Roman"/>
          <w:sz w:val="20"/>
          <w:szCs w:val="20"/>
          <w:lang w:eastAsia="tr-TR"/>
        </w:rPr>
      </w:pPr>
    </w:p>
    <w:p w14:paraId="4C165598"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FB3928" w:rsidRPr="00B17A05" w14:paraId="734D344F" w14:textId="77777777" w:rsidTr="00FB3928">
        <w:trPr>
          <w:trHeight w:val="375"/>
        </w:trPr>
        <w:tc>
          <w:tcPr>
            <w:tcW w:w="6000" w:type="dxa"/>
            <w:hideMark/>
          </w:tcPr>
          <w:p w14:paraId="0FDE8B34" w14:textId="77777777" w:rsidR="00FB3928" w:rsidRPr="00B17A05" w:rsidRDefault="00FB3928" w:rsidP="00FB3928">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678EFB57" w14:textId="77777777" w:rsidR="00FB3928" w:rsidRPr="00B17A05" w:rsidRDefault="00FB3928" w:rsidP="00FB3928">
            <w:pPr>
              <w:rPr>
                <w:rFonts w:eastAsia="Times New Roman" w:cs="Times New Roman"/>
                <w:sz w:val="20"/>
                <w:szCs w:val="20"/>
              </w:rPr>
            </w:pPr>
            <w:r w:rsidRPr="00B17A05">
              <w:rPr>
                <w:rFonts w:eastAsia="Times New Roman" w:cs="Times New Roman"/>
                <w:sz w:val="20"/>
                <w:szCs w:val="20"/>
              </w:rPr>
              <w:t>Temel Mesleki Dersler</w:t>
            </w:r>
          </w:p>
        </w:tc>
      </w:tr>
    </w:tbl>
    <w:p w14:paraId="73DCB6A1" w14:textId="77777777" w:rsidR="00FB3928" w:rsidRPr="00B17A05" w:rsidRDefault="00FB3928" w:rsidP="00FB3928">
      <w:pPr>
        <w:spacing w:after="0" w:line="240" w:lineRule="auto"/>
        <w:rPr>
          <w:rFonts w:eastAsia="Times New Roman" w:cs="Times New Roman"/>
          <w:sz w:val="20"/>
          <w:szCs w:val="20"/>
          <w:lang w:eastAsia="tr-TR"/>
        </w:rPr>
      </w:pPr>
    </w:p>
    <w:p w14:paraId="7557291C"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FB3928" w:rsidRPr="00B17A05" w14:paraId="0C783249" w14:textId="77777777" w:rsidTr="00FB3928">
        <w:trPr>
          <w:trHeight w:val="525"/>
        </w:trPr>
        <w:tc>
          <w:tcPr>
            <w:tcW w:w="0" w:type="auto"/>
            <w:gridSpan w:val="7"/>
            <w:hideMark/>
          </w:tcPr>
          <w:p w14:paraId="2BD1034C" w14:textId="77777777" w:rsidR="00FB3928" w:rsidRPr="00B17A05" w:rsidRDefault="00FB3928" w:rsidP="00FB3928">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FB3928" w:rsidRPr="00B17A05" w14:paraId="355ADD76" w14:textId="77777777" w:rsidTr="00FB3928">
        <w:tc>
          <w:tcPr>
            <w:tcW w:w="6785" w:type="dxa"/>
            <w:gridSpan w:val="2"/>
          </w:tcPr>
          <w:p w14:paraId="7A2DCC6B" w14:textId="77777777" w:rsidR="00FB3928" w:rsidRPr="00B17A05" w:rsidRDefault="005C3C76" w:rsidP="00FB3928">
            <w:pPr>
              <w:jc w:val="both"/>
              <w:rPr>
                <w:rFonts w:cs="Times New Roman"/>
                <w:b/>
                <w:sz w:val="20"/>
                <w:szCs w:val="20"/>
              </w:rPr>
            </w:pPr>
            <w:r w:rsidRPr="00B17A05">
              <w:rPr>
                <w:rFonts w:cs="Times New Roman"/>
                <w:sz w:val="20"/>
                <w:szCs w:val="20"/>
              </w:rPr>
              <w:t>Yoksulluk ve Sosyal Hizmet</w:t>
            </w:r>
            <w:r w:rsidRPr="00B17A05">
              <w:rPr>
                <w:rFonts w:cs="Times New Roman"/>
                <w:b/>
                <w:sz w:val="20"/>
                <w:szCs w:val="20"/>
              </w:rPr>
              <w:t xml:space="preserve"> </w:t>
            </w:r>
            <w:r w:rsidR="00FB3928" w:rsidRPr="00B17A05">
              <w:rPr>
                <w:rFonts w:cs="Times New Roman"/>
                <w:b/>
                <w:sz w:val="20"/>
                <w:szCs w:val="20"/>
              </w:rPr>
              <w:t>- Program Öğrenme Çıktıları İlişkisi</w:t>
            </w:r>
          </w:p>
        </w:tc>
        <w:tc>
          <w:tcPr>
            <w:tcW w:w="2455" w:type="dxa"/>
            <w:gridSpan w:val="5"/>
          </w:tcPr>
          <w:p w14:paraId="4A082406" w14:textId="77777777" w:rsidR="00FB3928" w:rsidRPr="00B17A05" w:rsidRDefault="00FB3928" w:rsidP="00FB3928">
            <w:pPr>
              <w:jc w:val="both"/>
              <w:rPr>
                <w:rFonts w:cs="Times New Roman"/>
                <w:b/>
                <w:sz w:val="20"/>
                <w:szCs w:val="20"/>
              </w:rPr>
            </w:pPr>
            <w:r w:rsidRPr="00B17A05">
              <w:rPr>
                <w:rFonts w:cs="Times New Roman"/>
                <w:b/>
                <w:sz w:val="20"/>
                <w:szCs w:val="20"/>
              </w:rPr>
              <w:t>Değerlendirme</w:t>
            </w:r>
          </w:p>
        </w:tc>
      </w:tr>
      <w:tr w:rsidR="00FB3928" w:rsidRPr="00B17A05" w14:paraId="6638C425" w14:textId="77777777" w:rsidTr="00FB3928">
        <w:tc>
          <w:tcPr>
            <w:tcW w:w="6785" w:type="dxa"/>
            <w:gridSpan w:val="2"/>
          </w:tcPr>
          <w:p w14:paraId="79EEC531" w14:textId="77777777" w:rsidR="00FB3928" w:rsidRPr="00B17A05" w:rsidRDefault="00FB3928" w:rsidP="00FB3928">
            <w:pPr>
              <w:jc w:val="both"/>
              <w:rPr>
                <w:rFonts w:cs="Times New Roman"/>
                <w:sz w:val="20"/>
                <w:szCs w:val="20"/>
              </w:rPr>
            </w:pPr>
            <w:r w:rsidRPr="00B17A05">
              <w:rPr>
                <w:rFonts w:cs="Times New Roman"/>
                <w:b/>
                <w:sz w:val="20"/>
                <w:szCs w:val="20"/>
              </w:rPr>
              <w:t>Program Öğrenme Çıktıları</w:t>
            </w:r>
          </w:p>
        </w:tc>
        <w:tc>
          <w:tcPr>
            <w:tcW w:w="491" w:type="dxa"/>
          </w:tcPr>
          <w:p w14:paraId="580FD406" w14:textId="77777777" w:rsidR="00FB3928" w:rsidRPr="00B17A05" w:rsidRDefault="00FB3928" w:rsidP="00FB3928">
            <w:pPr>
              <w:jc w:val="both"/>
              <w:rPr>
                <w:rFonts w:cs="Times New Roman"/>
                <w:b/>
                <w:sz w:val="20"/>
                <w:szCs w:val="20"/>
              </w:rPr>
            </w:pPr>
            <w:r w:rsidRPr="00B17A05">
              <w:rPr>
                <w:rFonts w:cs="Times New Roman"/>
                <w:b/>
                <w:sz w:val="20"/>
                <w:szCs w:val="20"/>
              </w:rPr>
              <w:t>1</w:t>
            </w:r>
          </w:p>
        </w:tc>
        <w:tc>
          <w:tcPr>
            <w:tcW w:w="491" w:type="dxa"/>
          </w:tcPr>
          <w:p w14:paraId="7245C152" w14:textId="77777777" w:rsidR="00FB3928" w:rsidRPr="00B17A05" w:rsidRDefault="00FB3928" w:rsidP="00FB3928">
            <w:pPr>
              <w:jc w:val="both"/>
              <w:rPr>
                <w:rFonts w:cs="Times New Roman"/>
                <w:b/>
                <w:sz w:val="20"/>
                <w:szCs w:val="20"/>
              </w:rPr>
            </w:pPr>
            <w:r w:rsidRPr="00B17A05">
              <w:rPr>
                <w:rFonts w:cs="Times New Roman"/>
                <w:b/>
                <w:sz w:val="20"/>
                <w:szCs w:val="20"/>
              </w:rPr>
              <w:t>2</w:t>
            </w:r>
          </w:p>
        </w:tc>
        <w:tc>
          <w:tcPr>
            <w:tcW w:w="491" w:type="dxa"/>
          </w:tcPr>
          <w:p w14:paraId="79164A24" w14:textId="77777777" w:rsidR="00FB3928" w:rsidRPr="00B17A05" w:rsidRDefault="00FB3928" w:rsidP="00FB3928">
            <w:pPr>
              <w:jc w:val="both"/>
              <w:rPr>
                <w:rFonts w:cs="Times New Roman"/>
                <w:b/>
                <w:sz w:val="20"/>
                <w:szCs w:val="20"/>
              </w:rPr>
            </w:pPr>
            <w:r w:rsidRPr="00B17A05">
              <w:rPr>
                <w:rFonts w:cs="Times New Roman"/>
                <w:b/>
                <w:sz w:val="20"/>
                <w:szCs w:val="20"/>
              </w:rPr>
              <w:t>3</w:t>
            </w:r>
          </w:p>
        </w:tc>
        <w:tc>
          <w:tcPr>
            <w:tcW w:w="491" w:type="dxa"/>
          </w:tcPr>
          <w:p w14:paraId="672741E2" w14:textId="77777777" w:rsidR="00FB3928" w:rsidRPr="00B17A05" w:rsidRDefault="00FB3928" w:rsidP="00FB3928">
            <w:pPr>
              <w:jc w:val="both"/>
              <w:rPr>
                <w:rFonts w:cs="Times New Roman"/>
                <w:b/>
                <w:sz w:val="20"/>
                <w:szCs w:val="20"/>
              </w:rPr>
            </w:pPr>
            <w:r w:rsidRPr="00B17A05">
              <w:rPr>
                <w:rFonts w:cs="Times New Roman"/>
                <w:b/>
                <w:sz w:val="20"/>
                <w:szCs w:val="20"/>
              </w:rPr>
              <w:t>4</w:t>
            </w:r>
          </w:p>
        </w:tc>
        <w:tc>
          <w:tcPr>
            <w:tcW w:w="491" w:type="dxa"/>
          </w:tcPr>
          <w:p w14:paraId="68177036" w14:textId="77777777" w:rsidR="00FB3928" w:rsidRPr="00B17A05" w:rsidRDefault="00FB3928" w:rsidP="00FB3928">
            <w:pPr>
              <w:jc w:val="both"/>
              <w:rPr>
                <w:rFonts w:cs="Times New Roman"/>
                <w:b/>
                <w:sz w:val="20"/>
                <w:szCs w:val="20"/>
              </w:rPr>
            </w:pPr>
            <w:r w:rsidRPr="00B17A05">
              <w:rPr>
                <w:rFonts w:cs="Times New Roman"/>
                <w:b/>
                <w:sz w:val="20"/>
                <w:szCs w:val="20"/>
              </w:rPr>
              <w:t>5</w:t>
            </w:r>
          </w:p>
        </w:tc>
      </w:tr>
      <w:tr w:rsidR="007B4D3F" w:rsidRPr="00B17A05" w14:paraId="5C93A366" w14:textId="77777777" w:rsidTr="00FB3928">
        <w:trPr>
          <w:trHeight w:val="303"/>
        </w:trPr>
        <w:tc>
          <w:tcPr>
            <w:tcW w:w="554" w:type="dxa"/>
            <w:vAlign w:val="center"/>
          </w:tcPr>
          <w:p w14:paraId="2AC9BB4D" w14:textId="77777777" w:rsidR="007B4D3F" w:rsidRPr="00B17A05" w:rsidRDefault="007B4D3F" w:rsidP="00FB3928">
            <w:pPr>
              <w:rPr>
                <w:rFonts w:cs="Times New Roman"/>
                <w:b/>
                <w:sz w:val="20"/>
                <w:szCs w:val="20"/>
              </w:rPr>
            </w:pPr>
            <w:r w:rsidRPr="00B17A05">
              <w:rPr>
                <w:rFonts w:cs="Times New Roman"/>
                <w:b/>
                <w:sz w:val="20"/>
                <w:szCs w:val="20"/>
              </w:rPr>
              <w:t>1</w:t>
            </w:r>
          </w:p>
        </w:tc>
        <w:tc>
          <w:tcPr>
            <w:tcW w:w="6231" w:type="dxa"/>
            <w:vAlign w:val="center"/>
          </w:tcPr>
          <w:p w14:paraId="1823361E" w14:textId="77777777" w:rsidR="007B4D3F" w:rsidRPr="00B17A05" w:rsidRDefault="007B4D3F" w:rsidP="00FB3928">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19DFD8C5" w14:textId="77777777" w:rsidR="007B4D3F" w:rsidRPr="00B17A05" w:rsidRDefault="007B4D3F" w:rsidP="003D1265">
            <w:pPr>
              <w:spacing w:after="200" w:line="276" w:lineRule="auto"/>
              <w:jc w:val="both"/>
              <w:rPr>
                <w:rFonts w:eastAsiaTheme="minorHAnsi" w:cs="Times New Roman"/>
                <w:b/>
                <w:sz w:val="20"/>
                <w:szCs w:val="20"/>
                <w:lang w:eastAsia="en-US"/>
              </w:rPr>
            </w:pPr>
          </w:p>
        </w:tc>
        <w:tc>
          <w:tcPr>
            <w:tcW w:w="491" w:type="dxa"/>
          </w:tcPr>
          <w:p w14:paraId="3B8BB610" w14:textId="77777777" w:rsidR="007B4D3F" w:rsidRPr="00B17A05" w:rsidRDefault="007B4D3F" w:rsidP="003D1265">
            <w:pPr>
              <w:spacing w:after="200" w:line="276" w:lineRule="auto"/>
              <w:jc w:val="both"/>
              <w:rPr>
                <w:rFonts w:eastAsiaTheme="minorHAnsi" w:cs="Times New Roman"/>
                <w:b/>
                <w:sz w:val="20"/>
                <w:szCs w:val="20"/>
                <w:lang w:eastAsia="en-US"/>
              </w:rPr>
            </w:pPr>
          </w:p>
        </w:tc>
        <w:tc>
          <w:tcPr>
            <w:tcW w:w="491" w:type="dxa"/>
          </w:tcPr>
          <w:p w14:paraId="79D45C00" w14:textId="77777777" w:rsidR="007B4D3F" w:rsidRPr="00B17A05" w:rsidRDefault="007B4D3F" w:rsidP="003D1265">
            <w:pPr>
              <w:spacing w:after="200" w:line="276" w:lineRule="auto"/>
              <w:jc w:val="both"/>
              <w:rPr>
                <w:rFonts w:eastAsiaTheme="minorHAnsi" w:cs="Times New Roman"/>
                <w:b/>
                <w:sz w:val="20"/>
                <w:szCs w:val="20"/>
                <w:lang w:eastAsia="en-US"/>
              </w:rPr>
            </w:pPr>
          </w:p>
        </w:tc>
        <w:tc>
          <w:tcPr>
            <w:tcW w:w="491" w:type="dxa"/>
          </w:tcPr>
          <w:p w14:paraId="62DA642F" w14:textId="77777777" w:rsidR="007B4D3F" w:rsidRPr="00B17A05" w:rsidRDefault="007B4D3F" w:rsidP="003D1265">
            <w:pPr>
              <w:spacing w:after="200" w:line="276" w:lineRule="auto"/>
              <w:jc w:val="both"/>
              <w:rPr>
                <w:rFonts w:eastAsiaTheme="minorHAnsi" w:cs="Times New Roman"/>
                <w:b/>
                <w:sz w:val="20"/>
                <w:szCs w:val="20"/>
                <w:lang w:eastAsia="en-US"/>
              </w:rPr>
            </w:pPr>
          </w:p>
        </w:tc>
        <w:tc>
          <w:tcPr>
            <w:tcW w:w="491" w:type="dxa"/>
          </w:tcPr>
          <w:p w14:paraId="6F424666" w14:textId="77777777" w:rsidR="007B4D3F" w:rsidRPr="00B17A05" w:rsidRDefault="007B4D3F"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7B4D3F" w:rsidRPr="00B17A05" w14:paraId="621BE597" w14:textId="77777777" w:rsidTr="00FB3928">
        <w:trPr>
          <w:trHeight w:val="303"/>
        </w:trPr>
        <w:tc>
          <w:tcPr>
            <w:tcW w:w="554" w:type="dxa"/>
            <w:vAlign w:val="center"/>
          </w:tcPr>
          <w:p w14:paraId="26F07312" w14:textId="77777777" w:rsidR="007B4D3F" w:rsidRPr="00B17A05" w:rsidRDefault="007B4D3F" w:rsidP="00FB3928">
            <w:pPr>
              <w:rPr>
                <w:rFonts w:cs="Times New Roman"/>
                <w:b/>
                <w:sz w:val="20"/>
                <w:szCs w:val="20"/>
              </w:rPr>
            </w:pPr>
            <w:r w:rsidRPr="00B17A05">
              <w:rPr>
                <w:rFonts w:cs="Times New Roman"/>
                <w:b/>
                <w:sz w:val="20"/>
                <w:szCs w:val="20"/>
              </w:rPr>
              <w:t>2</w:t>
            </w:r>
          </w:p>
        </w:tc>
        <w:tc>
          <w:tcPr>
            <w:tcW w:w="6231" w:type="dxa"/>
            <w:vAlign w:val="center"/>
          </w:tcPr>
          <w:p w14:paraId="717B4C68" w14:textId="77777777" w:rsidR="007B4D3F" w:rsidRPr="00B17A05" w:rsidRDefault="007B4D3F" w:rsidP="00FB3928">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222F2DF1" w14:textId="77777777" w:rsidR="007B4D3F" w:rsidRPr="00B17A05" w:rsidRDefault="007B4D3F" w:rsidP="003D1265">
            <w:pPr>
              <w:spacing w:after="200" w:line="276" w:lineRule="auto"/>
              <w:jc w:val="both"/>
              <w:rPr>
                <w:rFonts w:eastAsiaTheme="minorHAnsi" w:cs="Times New Roman"/>
                <w:b/>
                <w:sz w:val="20"/>
                <w:szCs w:val="20"/>
                <w:lang w:eastAsia="en-US"/>
              </w:rPr>
            </w:pPr>
          </w:p>
        </w:tc>
        <w:tc>
          <w:tcPr>
            <w:tcW w:w="491" w:type="dxa"/>
          </w:tcPr>
          <w:p w14:paraId="07022948" w14:textId="77777777" w:rsidR="007B4D3F" w:rsidRPr="00B17A05" w:rsidRDefault="007B4D3F" w:rsidP="003D1265">
            <w:pPr>
              <w:spacing w:after="200" w:line="276" w:lineRule="auto"/>
              <w:jc w:val="both"/>
              <w:rPr>
                <w:rFonts w:eastAsiaTheme="minorHAnsi" w:cs="Times New Roman"/>
                <w:b/>
                <w:sz w:val="20"/>
                <w:szCs w:val="20"/>
                <w:lang w:eastAsia="en-US"/>
              </w:rPr>
            </w:pPr>
          </w:p>
        </w:tc>
        <w:tc>
          <w:tcPr>
            <w:tcW w:w="491" w:type="dxa"/>
          </w:tcPr>
          <w:p w14:paraId="78F66181" w14:textId="77777777" w:rsidR="007B4D3F" w:rsidRPr="00B17A05" w:rsidRDefault="007B4D3F" w:rsidP="003D1265">
            <w:pPr>
              <w:spacing w:after="200" w:line="276" w:lineRule="auto"/>
              <w:jc w:val="both"/>
              <w:rPr>
                <w:rFonts w:eastAsiaTheme="minorHAnsi" w:cs="Times New Roman"/>
                <w:b/>
                <w:sz w:val="20"/>
                <w:szCs w:val="20"/>
                <w:lang w:eastAsia="en-US"/>
              </w:rPr>
            </w:pPr>
          </w:p>
        </w:tc>
        <w:tc>
          <w:tcPr>
            <w:tcW w:w="491" w:type="dxa"/>
          </w:tcPr>
          <w:p w14:paraId="1F079477" w14:textId="77777777" w:rsidR="007B4D3F" w:rsidRPr="00B17A05" w:rsidRDefault="007B4D3F"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00D763CA" w14:textId="77777777" w:rsidR="007B4D3F" w:rsidRPr="00B17A05" w:rsidRDefault="007B4D3F" w:rsidP="003D1265">
            <w:pPr>
              <w:spacing w:after="200" w:line="276" w:lineRule="auto"/>
              <w:jc w:val="both"/>
              <w:rPr>
                <w:rFonts w:eastAsiaTheme="minorHAnsi" w:cs="Times New Roman"/>
                <w:b/>
                <w:sz w:val="20"/>
                <w:szCs w:val="20"/>
                <w:lang w:eastAsia="en-US"/>
              </w:rPr>
            </w:pPr>
          </w:p>
        </w:tc>
      </w:tr>
      <w:tr w:rsidR="007B4D3F" w:rsidRPr="00B17A05" w14:paraId="412A1B1D" w14:textId="77777777" w:rsidTr="00FB3928">
        <w:trPr>
          <w:trHeight w:val="303"/>
        </w:trPr>
        <w:tc>
          <w:tcPr>
            <w:tcW w:w="554" w:type="dxa"/>
            <w:vAlign w:val="center"/>
          </w:tcPr>
          <w:p w14:paraId="6343CE50" w14:textId="77777777" w:rsidR="007B4D3F" w:rsidRPr="00B17A05" w:rsidRDefault="007B4D3F" w:rsidP="00FB3928">
            <w:pPr>
              <w:rPr>
                <w:rFonts w:cs="Times New Roman"/>
                <w:b/>
                <w:sz w:val="20"/>
                <w:szCs w:val="20"/>
              </w:rPr>
            </w:pPr>
            <w:r w:rsidRPr="00B17A05">
              <w:rPr>
                <w:rFonts w:cs="Times New Roman"/>
                <w:b/>
                <w:sz w:val="20"/>
                <w:szCs w:val="20"/>
              </w:rPr>
              <w:t>3</w:t>
            </w:r>
          </w:p>
        </w:tc>
        <w:tc>
          <w:tcPr>
            <w:tcW w:w="6231" w:type="dxa"/>
            <w:vAlign w:val="center"/>
          </w:tcPr>
          <w:p w14:paraId="3B4EAD0D" w14:textId="77777777" w:rsidR="007B4D3F" w:rsidRPr="00B17A05" w:rsidRDefault="007B4D3F" w:rsidP="00FB3928">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5451AB55" w14:textId="77777777" w:rsidR="007B4D3F" w:rsidRPr="00B17A05" w:rsidRDefault="007B4D3F" w:rsidP="003D1265">
            <w:pPr>
              <w:spacing w:after="200" w:line="276" w:lineRule="auto"/>
              <w:jc w:val="both"/>
              <w:rPr>
                <w:rFonts w:eastAsiaTheme="minorHAnsi" w:cs="Times New Roman"/>
                <w:b/>
                <w:sz w:val="20"/>
                <w:szCs w:val="20"/>
                <w:lang w:eastAsia="en-US"/>
              </w:rPr>
            </w:pPr>
          </w:p>
        </w:tc>
        <w:tc>
          <w:tcPr>
            <w:tcW w:w="491" w:type="dxa"/>
          </w:tcPr>
          <w:p w14:paraId="5C26AD06" w14:textId="77777777" w:rsidR="007B4D3F" w:rsidRPr="00B17A05" w:rsidRDefault="007B4D3F" w:rsidP="003D1265">
            <w:pPr>
              <w:spacing w:after="200" w:line="276" w:lineRule="auto"/>
              <w:jc w:val="both"/>
              <w:rPr>
                <w:rFonts w:eastAsiaTheme="minorHAnsi" w:cs="Times New Roman"/>
                <w:b/>
                <w:sz w:val="20"/>
                <w:szCs w:val="20"/>
                <w:lang w:eastAsia="en-US"/>
              </w:rPr>
            </w:pPr>
          </w:p>
        </w:tc>
        <w:tc>
          <w:tcPr>
            <w:tcW w:w="491" w:type="dxa"/>
          </w:tcPr>
          <w:p w14:paraId="52C8B484" w14:textId="77777777" w:rsidR="007B4D3F" w:rsidRPr="00B17A05" w:rsidRDefault="007B4D3F" w:rsidP="003D1265">
            <w:pPr>
              <w:spacing w:after="200" w:line="276" w:lineRule="auto"/>
              <w:jc w:val="both"/>
              <w:rPr>
                <w:rFonts w:eastAsiaTheme="minorHAnsi" w:cs="Times New Roman"/>
                <w:b/>
                <w:sz w:val="20"/>
                <w:szCs w:val="20"/>
                <w:lang w:eastAsia="en-US"/>
              </w:rPr>
            </w:pPr>
          </w:p>
        </w:tc>
        <w:tc>
          <w:tcPr>
            <w:tcW w:w="491" w:type="dxa"/>
          </w:tcPr>
          <w:p w14:paraId="78C21706" w14:textId="77777777" w:rsidR="007B4D3F" w:rsidRPr="00B17A05" w:rsidRDefault="007B4D3F"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48FA30AC" w14:textId="77777777" w:rsidR="007B4D3F" w:rsidRPr="00B17A05" w:rsidRDefault="007B4D3F" w:rsidP="003D1265">
            <w:pPr>
              <w:spacing w:after="200" w:line="276" w:lineRule="auto"/>
              <w:jc w:val="both"/>
              <w:rPr>
                <w:rFonts w:eastAsiaTheme="minorHAnsi" w:cs="Times New Roman"/>
                <w:b/>
                <w:sz w:val="20"/>
                <w:szCs w:val="20"/>
                <w:lang w:eastAsia="en-US"/>
              </w:rPr>
            </w:pPr>
          </w:p>
        </w:tc>
      </w:tr>
      <w:tr w:rsidR="007B4D3F" w:rsidRPr="00B17A05" w14:paraId="31F1072A" w14:textId="77777777" w:rsidTr="00FB3928">
        <w:trPr>
          <w:trHeight w:val="303"/>
        </w:trPr>
        <w:tc>
          <w:tcPr>
            <w:tcW w:w="554" w:type="dxa"/>
            <w:vAlign w:val="center"/>
          </w:tcPr>
          <w:p w14:paraId="075EFF34" w14:textId="77777777" w:rsidR="007B4D3F" w:rsidRPr="00B17A05" w:rsidRDefault="007B4D3F" w:rsidP="00FB3928">
            <w:pPr>
              <w:rPr>
                <w:rFonts w:cs="Times New Roman"/>
                <w:b/>
                <w:sz w:val="20"/>
                <w:szCs w:val="20"/>
              </w:rPr>
            </w:pPr>
            <w:r w:rsidRPr="00B17A05">
              <w:rPr>
                <w:rFonts w:cs="Times New Roman"/>
                <w:b/>
                <w:sz w:val="20"/>
                <w:szCs w:val="20"/>
              </w:rPr>
              <w:t>4</w:t>
            </w:r>
          </w:p>
        </w:tc>
        <w:tc>
          <w:tcPr>
            <w:tcW w:w="6231" w:type="dxa"/>
            <w:vAlign w:val="center"/>
          </w:tcPr>
          <w:p w14:paraId="6271354C" w14:textId="77777777" w:rsidR="007B4D3F" w:rsidRPr="00B17A05" w:rsidRDefault="007B4D3F" w:rsidP="00FB3928">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2C16826C" w14:textId="77777777" w:rsidR="007B4D3F" w:rsidRPr="00B17A05" w:rsidRDefault="007B4D3F" w:rsidP="003D1265">
            <w:pPr>
              <w:spacing w:after="200" w:line="276" w:lineRule="auto"/>
              <w:jc w:val="both"/>
              <w:rPr>
                <w:rFonts w:eastAsiaTheme="minorHAnsi" w:cs="Times New Roman"/>
                <w:b/>
                <w:sz w:val="20"/>
                <w:szCs w:val="20"/>
                <w:lang w:eastAsia="en-US"/>
              </w:rPr>
            </w:pPr>
          </w:p>
        </w:tc>
        <w:tc>
          <w:tcPr>
            <w:tcW w:w="491" w:type="dxa"/>
          </w:tcPr>
          <w:p w14:paraId="76962C98" w14:textId="77777777" w:rsidR="007B4D3F" w:rsidRPr="00B17A05" w:rsidRDefault="007B4D3F" w:rsidP="003D1265">
            <w:pPr>
              <w:spacing w:after="200" w:line="276" w:lineRule="auto"/>
              <w:jc w:val="both"/>
              <w:rPr>
                <w:rFonts w:eastAsiaTheme="minorHAnsi" w:cs="Times New Roman"/>
                <w:b/>
                <w:sz w:val="20"/>
                <w:szCs w:val="20"/>
                <w:lang w:eastAsia="en-US"/>
              </w:rPr>
            </w:pPr>
          </w:p>
        </w:tc>
        <w:tc>
          <w:tcPr>
            <w:tcW w:w="491" w:type="dxa"/>
          </w:tcPr>
          <w:p w14:paraId="7A39A85E" w14:textId="77777777" w:rsidR="007B4D3F" w:rsidRPr="00B17A05" w:rsidRDefault="007B4D3F" w:rsidP="003D1265">
            <w:pPr>
              <w:spacing w:after="200" w:line="276" w:lineRule="auto"/>
              <w:jc w:val="both"/>
              <w:rPr>
                <w:rFonts w:eastAsiaTheme="minorHAnsi" w:cs="Times New Roman"/>
                <w:b/>
                <w:sz w:val="20"/>
                <w:szCs w:val="20"/>
                <w:lang w:eastAsia="en-US"/>
              </w:rPr>
            </w:pPr>
          </w:p>
        </w:tc>
        <w:tc>
          <w:tcPr>
            <w:tcW w:w="491" w:type="dxa"/>
          </w:tcPr>
          <w:p w14:paraId="10FD26BF" w14:textId="77777777" w:rsidR="007B4D3F" w:rsidRPr="00B17A05" w:rsidRDefault="007B4D3F"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5AC425F5" w14:textId="77777777" w:rsidR="007B4D3F" w:rsidRPr="00B17A05" w:rsidRDefault="007B4D3F" w:rsidP="003D1265">
            <w:pPr>
              <w:spacing w:after="200" w:line="276" w:lineRule="auto"/>
              <w:jc w:val="both"/>
              <w:rPr>
                <w:rFonts w:eastAsiaTheme="minorHAnsi" w:cs="Times New Roman"/>
                <w:b/>
                <w:sz w:val="20"/>
                <w:szCs w:val="20"/>
                <w:lang w:eastAsia="en-US"/>
              </w:rPr>
            </w:pPr>
          </w:p>
        </w:tc>
      </w:tr>
      <w:tr w:rsidR="007B4D3F" w:rsidRPr="00B17A05" w14:paraId="3E06E8EA" w14:textId="77777777" w:rsidTr="00FB3928">
        <w:trPr>
          <w:trHeight w:val="303"/>
        </w:trPr>
        <w:tc>
          <w:tcPr>
            <w:tcW w:w="554" w:type="dxa"/>
            <w:vAlign w:val="center"/>
          </w:tcPr>
          <w:p w14:paraId="06ACA3F6" w14:textId="77777777" w:rsidR="007B4D3F" w:rsidRPr="00B17A05" w:rsidRDefault="007B4D3F" w:rsidP="00FB3928">
            <w:pPr>
              <w:rPr>
                <w:rFonts w:cs="Times New Roman"/>
                <w:b/>
                <w:sz w:val="20"/>
                <w:szCs w:val="20"/>
              </w:rPr>
            </w:pPr>
            <w:r w:rsidRPr="00B17A05">
              <w:rPr>
                <w:rFonts w:cs="Times New Roman"/>
                <w:b/>
                <w:sz w:val="20"/>
                <w:szCs w:val="20"/>
              </w:rPr>
              <w:t>5</w:t>
            </w:r>
          </w:p>
        </w:tc>
        <w:tc>
          <w:tcPr>
            <w:tcW w:w="6231" w:type="dxa"/>
            <w:vAlign w:val="center"/>
          </w:tcPr>
          <w:p w14:paraId="281AD5B5" w14:textId="77777777" w:rsidR="007B4D3F" w:rsidRPr="00B17A05" w:rsidRDefault="007B4D3F" w:rsidP="00FB3928">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28854338" w14:textId="77777777" w:rsidR="007B4D3F" w:rsidRPr="00B17A05" w:rsidRDefault="007B4D3F" w:rsidP="003D1265">
            <w:pPr>
              <w:spacing w:after="200" w:line="276" w:lineRule="auto"/>
              <w:jc w:val="both"/>
              <w:rPr>
                <w:rFonts w:eastAsiaTheme="minorHAnsi" w:cs="Times New Roman"/>
                <w:b/>
                <w:sz w:val="20"/>
                <w:szCs w:val="20"/>
                <w:lang w:eastAsia="en-US"/>
              </w:rPr>
            </w:pPr>
          </w:p>
        </w:tc>
        <w:tc>
          <w:tcPr>
            <w:tcW w:w="491" w:type="dxa"/>
          </w:tcPr>
          <w:p w14:paraId="1B70733E" w14:textId="77777777" w:rsidR="007B4D3F" w:rsidRPr="00B17A05" w:rsidRDefault="007B4D3F" w:rsidP="003D1265">
            <w:pPr>
              <w:spacing w:after="200" w:line="276" w:lineRule="auto"/>
              <w:jc w:val="both"/>
              <w:rPr>
                <w:rFonts w:eastAsiaTheme="minorHAnsi" w:cs="Times New Roman"/>
                <w:b/>
                <w:sz w:val="20"/>
                <w:szCs w:val="20"/>
                <w:lang w:eastAsia="en-US"/>
              </w:rPr>
            </w:pPr>
          </w:p>
        </w:tc>
        <w:tc>
          <w:tcPr>
            <w:tcW w:w="491" w:type="dxa"/>
          </w:tcPr>
          <w:p w14:paraId="4401D855" w14:textId="77777777" w:rsidR="007B4D3F" w:rsidRPr="00B17A05" w:rsidRDefault="007B4D3F" w:rsidP="003D1265">
            <w:pPr>
              <w:spacing w:after="200" w:line="276" w:lineRule="auto"/>
              <w:jc w:val="both"/>
              <w:rPr>
                <w:rFonts w:eastAsiaTheme="minorHAnsi" w:cs="Times New Roman"/>
                <w:b/>
                <w:sz w:val="20"/>
                <w:szCs w:val="20"/>
                <w:lang w:eastAsia="en-US"/>
              </w:rPr>
            </w:pPr>
          </w:p>
        </w:tc>
        <w:tc>
          <w:tcPr>
            <w:tcW w:w="491" w:type="dxa"/>
          </w:tcPr>
          <w:p w14:paraId="15D5014F" w14:textId="77777777" w:rsidR="007B4D3F" w:rsidRPr="00B17A05" w:rsidRDefault="007B4D3F"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279FF1AB" w14:textId="77777777" w:rsidR="007B4D3F" w:rsidRPr="00B17A05" w:rsidRDefault="007B4D3F" w:rsidP="003D1265">
            <w:pPr>
              <w:spacing w:after="200" w:line="276" w:lineRule="auto"/>
              <w:jc w:val="both"/>
              <w:rPr>
                <w:rFonts w:eastAsiaTheme="minorHAnsi" w:cs="Times New Roman"/>
                <w:b/>
                <w:sz w:val="20"/>
                <w:szCs w:val="20"/>
                <w:lang w:eastAsia="en-US"/>
              </w:rPr>
            </w:pPr>
          </w:p>
        </w:tc>
      </w:tr>
      <w:tr w:rsidR="007B4D3F" w:rsidRPr="00B17A05" w14:paraId="70F89793" w14:textId="77777777" w:rsidTr="00FB3928">
        <w:trPr>
          <w:trHeight w:val="303"/>
        </w:trPr>
        <w:tc>
          <w:tcPr>
            <w:tcW w:w="554" w:type="dxa"/>
            <w:vAlign w:val="center"/>
          </w:tcPr>
          <w:p w14:paraId="2A2230E6" w14:textId="77777777" w:rsidR="007B4D3F" w:rsidRPr="00B17A05" w:rsidRDefault="007B4D3F" w:rsidP="00FB3928">
            <w:pPr>
              <w:rPr>
                <w:rFonts w:cs="Times New Roman"/>
                <w:b/>
                <w:sz w:val="20"/>
                <w:szCs w:val="20"/>
              </w:rPr>
            </w:pPr>
            <w:r w:rsidRPr="00B17A05">
              <w:rPr>
                <w:rFonts w:cs="Times New Roman"/>
                <w:b/>
                <w:sz w:val="20"/>
                <w:szCs w:val="20"/>
              </w:rPr>
              <w:t>6</w:t>
            </w:r>
          </w:p>
        </w:tc>
        <w:tc>
          <w:tcPr>
            <w:tcW w:w="6231" w:type="dxa"/>
            <w:vAlign w:val="center"/>
          </w:tcPr>
          <w:p w14:paraId="7CBAC3DD" w14:textId="77777777" w:rsidR="007B4D3F" w:rsidRPr="00B17A05" w:rsidRDefault="007B4D3F" w:rsidP="00FB3928">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23F8ED19" w14:textId="77777777" w:rsidR="007B4D3F" w:rsidRPr="00B17A05" w:rsidRDefault="007B4D3F" w:rsidP="003D1265">
            <w:pPr>
              <w:spacing w:after="200" w:line="276" w:lineRule="auto"/>
              <w:jc w:val="both"/>
              <w:rPr>
                <w:rFonts w:eastAsiaTheme="minorHAnsi" w:cs="Times New Roman"/>
                <w:b/>
                <w:sz w:val="20"/>
                <w:szCs w:val="20"/>
                <w:lang w:eastAsia="en-US"/>
              </w:rPr>
            </w:pPr>
          </w:p>
        </w:tc>
        <w:tc>
          <w:tcPr>
            <w:tcW w:w="491" w:type="dxa"/>
          </w:tcPr>
          <w:p w14:paraId="1FAC9CA5" w14:textId="77777777" w:rsidR="007B4D3F" w:rsidRPr="00B17A05" w:rsidRDefault="007B4D3F" w:rsidP="003D1265">
            <w:pPr>
              <w:spacing w:after="200" w:line="276" w:lineRule="auto"/>
              <w:jc w:val="both"/>
              <w:rPr>
                <w:rFonts w:eastAsiaTheme="minorHAnsi" w:cs="Times New Roman"/>
                <w:b/>
                <w:sz w:val="20"/>
                <w:szCs w:val="20"/>
                <w:lang w:eastAsia="en-US"/>
              </w:rPr>
            </w:pPr>
          </w:p>
        </w:tc>
        <w:tc>
          <w:tcPr>
            <w:tcW w:w="491" w:type="dxa"/>
          </w:tcPr>
          <w:p w14:paraId="3C022123" w14:textId="77777777" w:rsidR="007B4D3F" w:rsidRPr="00B17A05" w:rsidRDefault="007B4D3F" w:rsidP="003D1265">
            <w:pPr>
              <w:spacing w:after="200" w:line="276" w:lineRule="auto"/>
              <w:jc w:val="both"/>
              <w:rPr>
                <w:rFonts w:eastAsiaTheme="minorHAnsi" w:cs="Times New Roman"/>
                <w:b/>
                <w:sz w:val="20"/>
                <w:szCs w:val="20"/>
                <w:lang w:eastAsia="en-US"/>
              </w:rPr>
            </w:pPr>
          </w:p>
        </w:tc>
        <w:tc>
          <w:tcPr>
            <w:tcW w:w="491" w:type="dxa"/>
          </w:tcPr>
          <w:p w14:paraId="38BE0239" w14:textId="77777777" w:rsidR="007B4D3F" w:rsidRPr="00B17A05" w:rsidRDefault="007B4D3F" w:rsidP="003D1265">
            <w:pPr>
              <w:spacing w:after="200" w:line="276" w:lineRule="auto"/>
              <w:jc w:val="both"/>
              <w:rPr>
                <w:rFonts w:eastAsiaTheme="minorHAnsi" w:cs="Times New Roman"/>
                <w:b/>
                <w:sz w:val="20"/>
                <w:szCs w:val="20"/>
                <w:lang w:eastAsia="en-US"/>
              </w:rPr>
            </w:pPr>
          </w:p>
        </w:tc>
        <w:tc>
          <w:tcPr>
            <w:tcW w:w="491" w:type="dxa"/>
          </w:tcPr>
          <w:p w14:paraId="6C681B9F" w14:textId="77777777" w:rsidR="007B4D3F" w:rsidRPr="00B17A05" w:rsidRDefault="007B4D3F"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7B4D3F" w:rsidRPr="00B17A05" w14:paraId="23C4A5B9" w14:textId="77777777" w:rsidTr="00FB3928">
        <w:trPr>
          <w:trHeight w:val="303"/>
        </w:trPr>
        <w:tc>
          <w:tcPr>
            <w:tcW w:w="554" w:type="dxa"/>
            <w:vAlign w:val="center"/>
          </w:tcPr>
          <w:p w14:paraId="0BDBC323" w14:textId="77777777" w:rsidR="007B4D3F" w:rsidRPr="00B17A05" w:rsidRDefault="007B4D3F" w:rsidP="00FB3928">
            <w:pPr>
              <w:rPr>
                <w:rFonts w:cs="Times New Roman"/>
                <w:b/>
                <w:sz w:val="20"/>
                <w:szCs w:val="20"/>
              </w:rPr>
            </w:pPr>
            <w:r w:rsidRPr="00B17A05">
              <w:rPr>
                <w:rFonts w:cs="Times New Roman"/>
                <w:b/>
                <w:sz w:val="20"/>
                <w:szCs w:val="20"/>
              </w:rPr>
              <w:t>7</w:t>
            </w:r>
          </w:p>
        </w:tc>
        <w:tc>
          <w:tcPr>
            <w:tcW w:w="6231" w:type="dxa"/>
            <w:vAlign w:val="center"/>
          </w:tcPr>
          <w:p w14:paraId="08D9DC60" w14:textId="77777777" w:rsidR="007B4D3F" w:rsidRPr="00B17A05" w:rsidRDefault="007B4D3F" w:rsidP="00FB3928">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28E80D5E" w14:textId="77777777" w:rsidR="007B4D3F" w:rsidRPr="00B17A05" w:rsidRDefault="007B4D3F" w:rsidP="003D1265">
            <w:pPr>
              <w:jc w:val="both"/>
              <w:rPr>
                <w:rFonts w:cs="Times New Roman"/>
                <w:b/>
                <w:sz w:val="20"/>
                <w:szCs w:val="20"/>
              </w:rPr>
            </w:pPr>
          </w:p>
        </w:tc>
        <w:tc>
          <w:tcPr>
            <w:tcW w:w="491" w:type="dxa"/>
          </w:tcPr>
          <w:p w14:paraId="6955955B" w14:textId="77777777" w:rsidR="007B4D3F" w:rsidRPr="00B17A05" w:rsidRDefault="007B4D3F" w:rsidP="003D1265">
            <w:pPr>
              <w:jc w:val="both"/>
              <w:rPr>
                <w:rFonts w:cs="Times New Roman"/>
                <w:b/>
                <w:sz w:val="20"/>
                <w:szCs w:val="20"/>
              </w:rPr>
            </w:pPr>
          </w:p>
        </w:tc>
        <w:tc>
          <w:tcPr>
            <w:tcW w:w="491" w:type="dxa"/>
          </w:tcPr>
          <w:p w14:paraId="134FA578" w14:textId="77777777" w:rsidR="007B4D3F" w:rsidRPr="00B17A05" w:rsidRDefault="007B4D3F" w:rsidP="003D1265">
            <w:pPr>
              <w:jc w:val="both"/>
              <w:rPr>
                <w:rFonts w:cs="Times New Roman"/>
                <w:b/>
                <w:sz w:val="20"/>
                <w:szCs w:val="20"/>
              </w:rPr>
            </w:pPr>
            <w:r w:rsidRPr="00B17A05">
              <w:rPr>
                <w:rFonts w:cs="Times New Roman"/>
                <w:b/>
                <w:sz w:val="20"/>
                <w:szCs w:val="20"/>
              </w:rPr>
              <w:t>X</w:t>
            </w:r>
          </w:p>
        </w:tc>
        <w:tc>
          <w:tcPr>
            <w:tcW w:w="491" w:type="dxa"/>
          </w:tcPr>
          <w:p w14:paraId="718BA529" w14:textId="77777777" w:rsidR="007B4D3F" w:rsidRPr="00B17A05" w:rsidRDefault="007B4D3F" w:rsidP="003D1265">
            <w:pPr>
              <w:jc w:val="both"/>
              <w:rPr>
                <w:rFonts w:cs="Times New Roman"/>
                <w:b/>
                <w:sz w:val="20"/>
                <w:szCs w:val="20"/>
              </w:rPr>
            </w:pPr>
          </w:p>
        </w:tc>
        <w:tc>
          <w:tcPr>
            <w:tcW w:w="491" w:type="dxa"/>
          </w:tcPr>
          <w:p w14:paraId="154C1B6B" w14:textId="77777777" w:rsidR="007B4D3F" w:rsidRPr="00B17A05" w:rsidRDefault="007B4D3F" w:rsidP="003D1265">
            <w:pPr>
              <w:jc w:val="both"/>
              <w:rPr>
                <w:rFonts w:cs="Times New Roman"/>
                <w:b/>
                <w:sz w:val="20"/>
                <w:szCs w:val="20"/>
              </w:rPr>
            </w:pPr>
          </w:p>
        </w:tc>
      </w:tr>
      <w:tr w:rsidR="007B4D3F" w:rsidRPr="00B17A05" w14:paraId="57734C03" w14:textId="77777777" w:rsidTr="00FB3928">
        <w:trPr>
          <w:trHeight w:val="303"/>
        </w:trPr>
        <w:tc>
          <w:tcPr>
            <w:tcW w:w="554" w:type="dxa"/>
            <w:vAlign w:val="center"/>
          </w:tcPr>
          <w:p w14:paraId="4A16797B" w14:textId="77777777" w:rsidR="007B4D3F" w:rsidRPr="00B17A05" w:rsidRDefault="007B4D3F" w:rsidP="00FB3928">
            <w:pPr>
              <w:rPr>
                <w:rFonts w:cs="Times New Roman"/>
                <w:b/>
                <w:sz w:val="20"/>
                <w:szCs w:val="20"/>
              </w:rPr>
            </w:pPr>
            <w:r w:rsidRPr="00B17A05">
              <w:rPr>
                <w:rFonts w:cs="Times New Roman"/>
                <w:b/>
                <w:sz w:val="20"/>
                <w:szCs w:val="20"/>
              </w:rPr>
              <w:t>8</w:t>
            </w:r>
          </w:p>
        </w:tc>
        <w:tc>
          <w:tcPr>
            <w:tcW w:w="6231" w:type="dxa"/>
            <w:vAlign w:val="center"/>
          </w:tcPr>
          <w:p w14:paraId="5B3F4444" w14:textId="77777777" w:rsidR="007B4D3F" w:rsidRPr="00B17A05" w:rsidRDefault="007B4D3F" w:rsidP="00FB3928">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252AC3B7" w14:textId="77777777" w:rsidR="007B4D3F" w:rsidRPr="00B17A05" w:rsidRDefault="007B4D3F" w:rsidP="003D1265">
            <w:pPr>
              <w:jc w:val="both"/>
              <w:rPr>
                <w:rFonts w:cs="Times New Roman"/>
                <w:b/>
                <w:sz w:val="20"/>
                <w:szCs w:val="20"/>
              </w:rPr>
            </w:pPr>
          </w:p>
        </w:tc>
        <w:tc>
          <w:tcPr>
            <w:tcW w:w="491" w:type="dxa"/>
          </w:tcPr>
          <w:p w14:paraId="74A3033E" w14:textId="77777777" w:rsidR="007B4D3F" w:rsidRPr="00B17A05" w:rsidRDefault="007B4D3F" w:rsidP="003D1265">
            <w:pPr>
              <w:jc w:val="both"/>
              <w:rPr>
                <w:rFonts w:cs="Times New Roman"/>
                <w:b/>
                <w:sz w:val="20"/>
                <w:szCs w:val="20"/>
              </w:rPr>
            </w:pPr>
          </w:p>
        </w:tc>
        <w:tc>
          <w:tcPr>
            <w:tcW w:w="491" w:type="dxa"/>
          </w:tcPr>
          <w:p w14:paraId="2CC05178" w14:textId="77777777" w:rsidR="007B4D3F" w:rsidRPr="00B17A05" w:rsidRDefault="007B4D3F" w:rsidP="003D1265">
            <w:pPr>
              <w:jc w:val="both"/>
              <w:rPr>
                <w:rFonts w:cs="Times New Roman"/>
                <w:b/>
                <w:sz w:val="20"/>
                <w:szCs w:val="20"/>
              </w:rPr>
            </w:pPr>
            <w:r w:rsidRPr="00B17A05">
              <w:rPr>
                <w:rFonts w:cs="Times New Roman"/>
                <w:b/>
                <w:sz w:val="20"/>
                <w:szCs w:val="20"/>
              </w:rPr>
              <w:t>X</w:t>
            </w:r>
          </w:p>
        </w:tc>
        <w:tc>
          <w:tcPr>
            <w:tcW w:w="491" w:type="dxa"/>
          </w:tcPr>
          <w:p w14:paraId="69022A74" w14:textId="77777777" w:rsidR="007B4D3F" w:rsidRPr="00B17A05" w:rsidRDefault="007B4D3F" w:rsidP="003D1265">
            <w:pPr>
              <w:jc w:val="both"/>
              <w:rPr>
                <w:rFonts w:cs="Times New Roman"/>
                <w:b/>
                <w:sz w:val="20"/>
                <w:szCs w:val="20"/>
              </w:rPr>
            </w:pPr>
          </w:p>
        </w:tc>
        <w:tc>
          <w:tcPr>
            <w:tcW w:w="491" w:type="dxa"/>
          </w:tcPr>
          <w:p w14:paraId="13239762" w14:textId="77777777" w:rsidR="007B4D3F" w:rsidRPr="00B17A05" w:rsidRDefault="007B4D3F" w:rsidP="003D1265">
            <w:pPr>
              <w:jc w:val="both"/>
              <w:rPr>
                <w:rFonts w:cs="Times New Roman"/>
                <w:b/>
                <w:sz w:val="20"/>
                <w:szCs w:val="20"/>
              </w:rPr>
            </w:pPr>
          </w:p>
        </w:tc>
      </w:tr>
      <w:tr w:rsidR="007B4D3F" w:rsidRPr="00B17A05" w14:paraId="26BEE862" w14:textId="77777777" w:rsidTr="00FB3928">
        <w:trPr>
          <w:trHeight w:val="303"/>
        </w:trPr>
        <w:tc>
          <w:tcPr>
            <w:tcW w:w="554" w:type="dxa"/>
            <w:vAlign w:val="center"/>
          </w:tcPr>
          <w:p w14:paraId="7D37FEE1" w14:textId="77777777" w:rsidR="007B4D3F" w:rsidRPr="00B17A05" w:rsidRDefault="007B4D3F" w:rsidP="00FB3928">
            <w:pPr>
              <w:rPr>
                <w:rFonts w:cs="Times New Roman"/>
                <w:b/>
                <w:sz w:val="20"/>
                <w:szCs w:val="20"/>
              </w:rPr>
            </w:pPr>
            <w:r w:rsidRPr="00B17A05">
              <w:rPr>
                <w:rFonts w:cs="Times New Roman"/>
                <w:b/>
                <w:sz w:val="20"/>
                <w:szCs w:val="20"/>
              </w:rPr>
              <w:t>9</w:t>
            </w:r>
          </w:p>
        </w:tc>
        <w:tc>
          <w:tcPr>
            <w:tcW w:w="6231" w:type="dxa"/>
            <w:vAlign w:val="center"/>
          </w:tcPr>
          <w:p w14:paraId="6839FE3D" w14:textId="77777777" w:rsidR="007B4D3F" w:rsidRPr="00B17A05" w:rsidRDefault="007B4D3F" w:rsidP="00FB3928">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13DB57C9" w14:textId="77777777" w:rsidR="007B4D3F" w:rsidRPr="00B17A05" w:rsidRDefault="007B4D3F" w:rsidP="003D1265">
            <w:pPr>
              <w:jc w:val="both"/>
              <w:rPr>
                <w:rFonts w:cs="Times New Roman"/>
                <w:b/>
                <w:sz w:val="20"/>
                <w:szCs w:val="20"/>
              </w:rPr>
            </w:pPr>
          </w:p>
        </w:tc>
        <w:tc>
          <w:tcPr>
            <w:tcW w:w="491" w:type="dxa"/>
          </w:tcPr>
          <w:p w14:paraId="60C36387" w14:textId="77777777" w:rsidR="007B4D3F" w:rsidRPr="00B17A05" w:rsidRDefault="007B4D3F" w:rsidP="003D1265">
            <w:pPr>
              <w:jc w:val="both"/>
              <w:rPr>
                <w:rFonts w:cs="Times New Roman"/>
                <w:b/>
                <w:sz w:val="20"/>
                <w:szCs w:val="20"/>
              </w:rPr>
            </w:pPr>
          </w:p>
        </w:tc>
        <w:tc>
          <w:tcPr>
            <w:tcW w:w="491" w:type="dxa"/>
          </w:tcPr>
          <w:p w14:paraId="42CE2402" w14:textId="77777777" w:rsidR="007B4D3F" w:rsidRPr="00B17A05" w:rsidRDefault="007B4D3F" w:rsidP="003D1265">
            <w:pPr>
              <w:jc w:val="both"/>
              <w:rPr>
                <w:rFonts w:cs="Times New Roman"/>
                <w:b/>
                <w:sz w:val="20"/>
                <w:szCs w:val="20"/>
              </w:rPr>
            </w:pPr>
            <w:r w:rsidRPr="00B17A05">
              <w:rPr>
                <w:rFonts w:cs="Times New Roman"/>
                <w:b/>
                <w:sz w:val="20"/>
                <w:szCs w:val="20"/>
              </w:rPr>
              <w:t>X</w:t>
            </w:r>
          </w:p>
        </w:tc>
        <w:tc>
          <w:tcPr>
            <w:tcW w:w="491" w:type="dxa"/>
          </w:tcPr>
          <w:p w14:paraId="79484521" w14:textId="77777777" w:rsidR="007B4D3F" w:rsidRPr="00B17A05" w:rsidRDefault="007B4D3F" w:rsidP="003D1265">
            <w:pPr>
              <w:jc w:val="both"/>
              <w:rPr>
                <w:rFonts w:cs="Times New Roman"/>
                <w:b/>
                <w:sz w:val="20"/>
                <w:szCs w:val="20"/>
              </w:rPr>
            </w:pPr>
          </w:p>
        </w:tc>
        <w:tc>
          <w:tcPr>
            <w:tcW w:w="491" w:type="dxa"/>
          </w:tcPr>
          <w:p w14:paraId="6490EC1C" w14:textId="77777777" w:rsidR="007B4D3F" w:rsidRPr="00B17A05" w:rsidRDefault="007B4D3F" w:rsidP="003D1265">
            <w:pPr>
              <w:jc w:val="both"/>
              <w:rPr>
                <w:rFonts w:cs="Times New Roman"/>
                <w:b/>
                <w:sz w:val="20"/>
                <w:szCs w:val="20"/>
              </w:rPr>
            </w:pPr>
          </w:p>
        </w:tc>
      </w:tr>
      <w:tr w:rsidR="007B4D3F" w:rsidRPr="00B17A05" w14:paraId="2424B2E8" w14:textId="77777777" w:rsidTr="00FB3928">
        <w:trPr>
          <w:trHeight w:val="303"/>
        </w:trPr>
        <w:tc>
          <w:tcPr>
            <w:tcW w:w="554" w:type="dxa"/>
            <w:vAlign w:val="center"/>
          </w:tcPr>
          <w:p w14:paraId="04E5B4E6" w14:textId="77777777" w:rsidR="007B4D3F" w:rsidRPr="00B17A05" w:rsidRDefault="007B4D3F" w:rsidP="00FB3928">
            <w:pPr>
              <w:rPr>
                <w:rFonts w:cs="Times New Roman"/>
                <w:b/>
                <w:sz w:val="20"/>
                <w:szCs w:val="20"/>
              </w:rPr>
            </w:pPr>
            <w:r w:rsidRPr="00B17A05">
              <w:rPr>
                <w:rFonts w:cs="Times New Roman"/>
                <w:b/>
                <w:sz w:val="20"/>
                <w:szCs w:val="20"/>
              </w:rPr>
              <w:t>10</w:t>
            </w:r>
          </w:p>
        </w:tc>
        <w:tc>
          <w:tcPr>
            <w:tcW w:w="6231" w:type="dxa"/>
            <w:vAlign w:val="center"/>
          </w:tcPr>
          <w:p w14:paraId="7B597EFE" w14:textId="77777777" w:rsidR="007B4D3F" w:rsidRPr="00B17A05" w:rsidRDefault="007B4D3F" w:rsidP="00FB3928">
            <w:pPr>
              <w:rPr>
                <w:rFonts w:cs="Times New Roman"/>
                <w:sz w:val="20"/>
                <w:szCs w:val="20"/>
              </w:rPr>
            </w:pPr>
            <w:r w:rsidRPr="00B17A05">
              <w:rPr>
                <w:rFonts w:cs="Times New Roman"/>
                <w:sz w:val="20"/>
                <w:szCs w:val="20"/>
                <w:shd w:val="clear" w:color="auto" w:fill="FFFFFF"/>
              </w:rPr>
              <w:t xml:space="preserve">Çalışma süresince gerekli doküman, kayıt, belge ve raporları hazırlar ve </w:t>
            </w:r>
            <w:r w:rsidRPr="00B17A05">
              <w:rPr>
                <w:rFonts w:cs="Times New Roman"/>
                <w:sz w:val="20"/>
                <w:szCs w:val="20"/>
                <w:shd w:val="clear" w:color="auto" w:fill="FFFFFF"/>
              </w:rPr>
              <w:lastRenderedPageBreak/>
              <w:t>doldurur.</w:t>
            </w:r>
          </w:p>
        </w:tc>
        <w:tc>
          <w:tcPr>
            <w:tcW w:w="491" w:type="dxa"/>
          </w:tcPr>
          <w:p w14:paraId="3369D341" w14:textId="77777777" w:rsidR="007B4D3F" w:rsidRPr="00B17A05" w:rsidRDefault="007B4D3F" w:rsidP="003D1265">
            <w:pPr>
              <w:jc w:val="both"/>
              <w:rPr>
                <w:rFonts w:cs="Times New Roman"/>
                <w:b/>
                <w:sz w:val="20"/>
                <w:szCs w:val="20"/>
              </w:rPr>
            </w:pPr>
          </w:p>
        </w:tc>
        <w:tc>
          <w:tcPr>
            <w:tcW w:w="491" w:type="dxa"/>
          </w:tcPr>
          <w:p w14:paraId="7DDA3D8D" w14:textId="77777777" w:rsidR="007B4D3F" w:rsidRPr="00B17A05" w:rsidRDefault="007B4D3F" w:rsidP="003D1265">
            <w:pPr>
              <w:jc w:val="both"/>
              <w:rPr>
                <w:rFonts w:cs="Times New Roman"/>
                <w:b/>
                <w:sz w:val="20"/>
                <w:szCs w:val="20"/>
              </w:rPr>
            </w:pPr>
          </w:p>
        </w:tc>
        <w:tc>
          <w:tcPr>
            <w:tcW w:w="491" w:type="dxa"/>
          </w:tcPr>
          <w:p w14:paraId="38783B5D" w14:textId="77777777" w:rsidR="007B4D3F" w:rsidRPr="00B17A05" w:rsidRDefault="007B4D3F" w:rsidP="003D1265">
            <w:pPr>
              <w:jc w:val="both"/>
              <w:rPr>
                <w:rFonts w:cs="Times New Roman"/>
                <w:b/>
                <w:sz w:val="20"/>
                <w:szCs w:val="20"/>
              </w:rPr>
            </w:pPr>
          </w:p>
        </w:tc>
        <w:tc>
          <w:tcPr>
            <w:tcW w:w="491" w:type="dxa"/>
          </w:tcPr>
          <w:p w14:paraId="778A4369" w14:textId="77777777" w:rsidR="007B4D3F" w:rsidRPr="00B17A05" w:rsidRDefault="007B4D3F" w:rsidP="003D1265">
            <w:pPr>
              <w:jc w:val="both"/>
              <w:rPr>
                <w:rFonts w:cs="Times New Roman"/>
                <w:b/>
                <w:sz w:val="20"/>
                <w:szCs w:val="20"/>
              </w:rPr>
            </w:pPr>
            <w:r w:rsidRPr="00B17A05">
              <w:rPr>
                <w:rFonts w:cs="Times New Roman"/>
                <w:b/>
                <w:sz w:val="20"/>
                <w:szCs w:val="20"/>
              </w:rPr>
              <w:t>X</w:t>
            </w:r>
          </w:p>
        </w:tc>
        <w:tc>
          <w:tcPr>
            <w:tcW w:w="491" w:type="dxa"/>
          </w:tcPr>
          <w:p w14:paraId="0E49112D" w14:textId="77777777" w:rsidR="007B4D3F" w:rsidRPr="00B17A05" w:rsidRDefault="007B4D3F" w:rsidP="003D1265">
            <w:pPr>
              <w:jc w:val="both"/>
              <w:rPr>
                <w:rFonts w:cs="Times New Roman"/>
                <w:b/>
                <w:sz w:val="20"/>
                <w:szCs w:val="20"/>
              </w:rPr>
            </w:pPr>
          </w:p>
        </w:tc>
      </w:tr>
      <w:tr w:rsidR="007B4D3F" w:rsidRPr="00B17A05" w14:paraId="54B040F1" w14:textId="77777777" w:rsidTr="00FB3928">
        <w:trPr>
          <w:trHeight w:val="303"/>
        </w:trPr>
        <w:tc>
          <w:tcPr>
            <w:tcW w:w="554" w:type="dxa"/>
            <w:vAlign w:val="center"/>
          </w:tcPr>
          <w:p w14:paraId="2EF033AB" w14:textId="77777777" w:rsidR="007B4D3F" w:rsidRPr="00B17A05" w:rsidRDefault="007B4D3F" w:rsidP="00FB3928">
            <w:pPr>
              <w:rPr>
                <w:rFonts w:cs="Times New Roman"/>
                <w:b/>
                <w:sz w:val="20"/>
                <w:szCs w:val="20"/>
              </w:rPr>
            </w:pPr>
            <w:r w:rsidRPr="00B17A05">
              <w:rPr>
                <w:rFonts w:cs="Times New Roman"/>
                <w:b/>
                <w:sz w:val="20"/>
                <w:szCs w:val="20"/>
              </w:rPr>
              <w:lastRenderedPageBreak/>
              <w:t>11</w:t>
            </w:r>
          </w:p>
        </w:tc>
        <w:tc>
          <w:tcPr>
            <w:tcW w:w="6231" w:type="dxa"/>
            <w:vAlign w:val="center"/>
          </w:tcPr>
          <w:p w14:paraId="4FFAE23D" w14:textId="77777777" w:rsidR="007B4D3F" w:rsidRPr="00B17A05" w:rsidRDefault="007B4D3F" w:rsidP="00FB3928">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66C62410" w14:textId="77777777" w:rsidR="007B4D3F" w:rsidRPr="00B17A05" w:rsidRDefault="007B4D3F" w:rsidP="003D1265">
            <w:pPr>
              <w:jc w:val="both"/>
              <w:rPr>
                <w:rFonts w:cs="Times New Roman"/>
                <w:b/>
                <w:sz w:val="20"/>
                <w:szCs w:val="20"/>
              </w:rPr>
            </w:pPr>
          </w:p>
        </w:tc>
        <w:tc>
          <w:tcPr>
            <w:tcW w:w="491" w:type="dxa"/>
          </w:tcPr>
          <w:p w14:paraId="5A6254D9" w14:textId="77777777" w:rsidR="007B4D3F" w:rsidRPr="00B17A05" w:rsidRDefault="007B4D3F" w:rsidP="003D1265">
            <w:pPr>
              <w:jc w:val="both"/>
              <w:rPr>
                <w:rFonts w:cs="Times New Roman"/>
                <w:b/>
                <w:sz w:val="20"/>
                <w:szCs w:val="20"/>
              </w:rPr>
            </w:pPr>
          </w:p>
        </w:tc>
        <w:tc>
          <w:tcPr>
            <w:tcW w:w="491" w:type="dxa"/>
          </w:tcPr>
          <w:p w14:paraId="095DFD46" w14:textId="77777777" w:rsidR="007B4D3F" w:rsidRPr="00B17A05" w:rsidRDefault="007B4D3F" w:rsidP="003D1265">
            <w:pPr>
              <w:jc w:val="both"/>
              <w:rPr>
                <w:rFonts w:cs="Times New Roman"/>
                <w:b/>
                <w:sz w:val="20"/>
                <w:szCs w:val="20"/>
              </w:rPr>
            </w:pPr>
          </w:p>
        </w:tc>
        <w:tc>
          <w:tcPr>
            <w:tcW w:w="491" w:type="dxa"/>
          </w:tcPr>
          <w:p w14:paraId="75CA243E" w14:textId="77777777" w:rsidR="007B4D3F" w:rsidRPr="00B17A05" w:rsidRDefault="007B4D3F" w:rsidP="003D1265">
            <w:pPr>
              <w:jc w:val="both"/>
              <w:rPr>
                <w:rFonts w:cs="Times New Roman"/>
                <w:b/>
                <w:sz w:val="20"/>
                <w:szCs w:val="20"/>
              </w:rPr>
            </w:pPr>
            <w:r w:rsidRPr="00B17A05">
              <w:rPr>
                <w:rFonts w:cs="Times New Roman"/>
                <w:b/>
                <w:sz w:val="20"/>
                <w:szCs w:val="20"/>
              </w:rPr>
              <w:t>X</w:t>
            </w:r>
          </w:p>
        </w:tc>
        <w:tc>
          <w:tcPr>
            <w:tcW w:w="491" w:type="dxa"/>
          </w:tcPr>
          <w:p w14:paraId="66DD591B" w14:textId="77777777" w:rsidR="007B4D3F" w:rsidRPr="00B17A05" w:rsidRDefault="007B4D3F" w:rsidP="003D1265">
            <w:pPr>
              <w:jc w:val="both"/>
              <w:rPr>
                <w:rFonts w:cs="Times New Roman"/>
                <w:b/>
                <w:sz w:val="20"/>
                <w:szCs w:val="20"/>
              </w:rPr>
            </w:pPr>
          </w:p>
        </w:tc>
      </w:tr>
    </w:tbl>
    <w:p w14:paraId="08B8391E" w14:textId="77777777" w:rsidR="00FB3928" w:rsidRPr="00B17A05" w:rsidRDefault="00FB3928" w:rsidP="00FB3928">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7B4D3F" w:rsidRPr="00B17A05" w14:paraId="5F4C61E0" w14:textId="77777777" w:rsidTr="003D1265">
        <w:tc>
          <w:tcPr>
            <w:tcW w:w="5000" w:type="pct"/>
            <w:gridSpan w:val="4"/>
          </w:tcPr>
          <w:p w14:paraId="1E73E607" w14:textId="77777777" w:rsidR="007B4D3F" w:rsidRPr="00B17A05" w:rsidRDefault="007B4D3F" w:rsidP="003D1265">
            <w:pPr>
              <w:spacing w:line="240" w:lineRule="atLeast"/>
              <w:rPr>
                <w:sz w:val="20"/>
                <w:szCs w:val="20"/>
              </w:rPr>
            </w:pPr>
            <w:r w:rsidRPr="00B17A05">
              <w:rPr>
                <w:sz w:val="20"/>
                <w:szCs w:val="20"/>
              </w:rPr>
              <w:t>Dikkat: AKTS Etkinlik Sayısı bilgileri sadece </w:t>
            </w:r>
            <w:hyperlink r:id="rId65" w:anchor="degsis" w:history="1">
              <w:r w:rsidRPr="00B17A05">
                <w:rPr>
                  <w:sz w:val="20"/>
                  <w:szCs w:val="20"/>
                </w:rPr>
                <w:t>DEĞERLENDİRME SİSTEMİ</w:t>
              </w:r>
            </w:hyperlink>
            <w:r w:rsidRPr="00B17A05">
              <w:rPr>
                <w:sz w:val="20"/>
                <w:szCs w:val="20"/>
              </w:rPr>
              <w:t>'ndeki payların sayı bilgileri ile değiştirilebilir.</w:t>
            </w:r>
          </w:p>
        </w:tc>
      </w:tr>
      <w:tr w:rsidR="007B4D3F" w:rsidRPr="00B17A05" w14:paraId="73F61CD3" w14:textId="77777777" w:rsidTr="003D1265">
        <w:trPr>
          <w:trHeight w:val="525"/>
        </w:trPr>
        <w:tc>
          <w:tcPr>
            <w:tcW w:w="5000" w:type="pct"/>
            <w:gridSpan w:val="4"/>
          </w:tcPr>
          <w:p w14:paraId="1053A538" w14:textId="77777777" w:rsidR="007B4D3F" w:rsidRPr="00B17A05" w:rsidRDefault="007B4D3F" w:rsidP="003D1265">
            <w:pPr>
              <w:spacing w:line="240" w:lineRule="atLeast"/>
              <w:jc w:val="center"/>
              <w:rPr>
                <w:sz w:val="20"/>
                <w:szCs w:val="20"/>
              </w:rPr>
            </w:pPr>
            <w:r w:rsidRPr="00B17A05">
              <w:rPr>
                <w:b/>
                <w:bCs/>
                <w:sz w:val="20"/>
                <w:szCs w:val="20"/>
              </w:rPr>
              <w:t>AKTS / İŞ YÜKÜ TABLOSU</w:t>
            </w:r>
          </w:p>
        </w:tc>
      </w:tr>
      <w:tr w:rsidR="007B4D3F" w:rsidRPr="00B17A05" w14:paraId="3D4C6FA4" w14:textId="77777777" w:rsidTr="003D1265">
        <w:trPr>
          <w:trHeight w:val="450"/>
        </w:trPr>
        <w:tc>
          <w:tcPr>
            <w:tcW w:w="3550" w:type="pct"/>
          </w:tcPr>
          <w:p w14:paraId="43BCAF6E" w14:textId="77777777" w:rsidR="007B4D3F" w:rsidRPr="00B17A05" w:rsidRDefault="007B4D3F" w:rsidP="003D1265">
            <w:pPr>
              <w:spacing w:line="240" w:lineRule="atLeast"/>
              <w:rPr>
                <w:sz w:val="20"/>
                <w:szCs w:val="20"/>
              </w:rPr>
            </w:pPr>
            <w:r w:rsidRPr="00B17A05">
              <w:rPr>
                <w:b/>
                <w:bCs/>
                <w:sz w:val="20"/>
                <w:szCs w:val="20"/>
              </w:rPr>
              <w:t>Etkinlik</w:t>
            </w:r>
          </w:p>
        </w:tc>
        <w:tc>
          <w:tcPr>
            <w:tcW w:w="395" w:type="pct"/>
          </w:tcPr>
          <w:p w14:paraId="38A2F4A4" w14:textId="77777777" w:rsidR="007B4D3F" w:rsidRPr="00B17A05" w:rsidRDefault="007B4D3F" w:rsidP="003D1265">
            <w:pPr>
              <w:spacing w:line="240" w:lineRule="atLeast"/>
              <w:jc w:val="center"/>
              <w:rPr>
                <w:sz w:val="20"/>
                <w:szCs w:val="20"/>
              </w:rPr>
            </w:pPr>
            <w:r w:rsidRPr="00B17A05">
              <w:rPr>
                <w:b/>
                <w:bCs/>
                <w:sz w:val="20"/>
                <w:szCs w:val="20"/>
              </w:rPr>
              <w:t>SAYISI</w:t>
            </w:r>
          </w:p>
        </w:tc>
        <w:tc>
          <w:tcPr>
            <w:tcW w:w="386" w:type="pct"/>
          </w:tcPr>
          <w:p w14:paraId="5E8FFDB6" w14:textId="77777777" w:rsidR="007B4D3F" w:rsidRPr="00B17A05" w:rsidRDefault="007B4D3F" w:rsidP="003D1265">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5505098E" w14:textId="77777777" w:rsidR="007B4D3F" w:rsidRPr="00B17A05" w:rsidRDefault="007B4D3F" w:rsidP="003D1265">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7B4D3F" w:rsidRPr="00B17A05" w14:paraId="4C86F968" w14:textId="77777777" w:rsidTr="003D1265">
        <w:trPr>
          <w:trHeight w:val="375"/>
        </w:trPr>
        <w:tc>
          <w:tcPr>
            <w:tcW w:w="3550" w:type="pct"/>
          </w:tcPr>
          <w:p w14:paraId="3863C55D" w14:textId="77777777" w:rsidR="007B4D3F" w:rsidRPr="00B17A05" w:rsidRDefault="007B4D3F" w:rsidP="003D1265">
            <w:pPr>
              <w:spacing w:line="240" w:lineRule="atLeast"/>
              <w:rPr>
                <w:sz w:val="20"/>
                <w:szCs w:val="20"/>
              </w:rPr>
            </w:pPr>
            <w:r w:rsidRPr="00B17A05">
              <w:rPr>
                <w:sz w:val="20"/>
                <w:szCs w:val="20"/>
              </w:rPr>
              <w:t>Ders Süresi (Sınav haftası dahildir: 16x toplam ders saati)</w:t>
            </w:r>
          </w:p>
        </w:tc>
        <w:tc>
          <w:tcPr>
            <w:tcW w:w="395" w:type="pct"/>
          </w:tcPr>
          <w:p w14:paraId="66975201" w14:textId="77777777" w:rsidR="007B4D3F" w:rsidRPr="00B17A05" w:rsidRDefault="007B4D3F" w:rsidP="003D1265">
            <w:pPr>
              <w:spacing w:line="240" w:lineRule="atLeast"/>
              <w:jc w:val="center"/>
              <w:rPr>
                <w:sz w:val="20"/>
                <w:szCs w:val="20"/>
              </w:rPr>
            </w:pPr>
            <w:r w:rsidRPr="00B17A05">
              <w:rPr>
                <w:sz w:val="20"/>
                <w:szCs w:val="20"/>
              </w:rPr>
              <w:t>16</w:t>
            </w:r>
          </w:p>
        </w:tc>
        <w:tc>
          <w:tcPr>
            <w:tcW w:w="386" w:type="pct"/>
          </w:tcPr>
          <w:p w14:paraId="5631ECAB" w14:textId="77777777" w:rsidR="007B4D3F" w:rsidRPr="00B17A05" w:rsidRDefault="007B4D3F" w:rsidP="003D1265">
            <w:pPr>
              <w:spacing w:line="240" w:lineRule="atLeast"/>
              <w:jc w:val="center"/>
              <w:rPr>
                <w:sz w:val="20"/>
                <w:szCs w:val="20"/>
              </w:rPr>
            </w:pPr>
            <w:r w:rsidRPr="00B17A05">
              <w:rPr>
                <w:sz w:val="20"/>
                <w:szCs w:val="20"/>
              </w:rPr>
              <w:t>2</w:t>
            </w:r>
          </w:p>
        </w:tc>
        <w:tc>
          <w:tcPr>
            <w:tcW w:w="669" w:type="pct"/>
          </w:tcPr>
          <w:p w14:paraId="54514312" w14:textId="77777777" w:rsidR="007B4D3F" w:rsidRPr="00B17A05" w:rsidRDefault="007B4D3F" w:rsidP="003D1265">
            <w:pPr>
              <w:spacing w:line="240" w:lineRule="atLeast"/>
              <w:jc w:val="center"/>
              <w:rPr>
                <w:sz w:val="20"/>
                <w:szCs w:val="20"/>
              </w:rPr>
            </w:pPr>
            <w:r w:rsidRPr="00B17A05">
              <w:rPr>
                <w:sz w:val="20"/>
                <w:szCs w:val="20"/>
              </w:rPr>
              <w:t>32</w:t>
            </w:r>
          </w:p>
        </w:tc>
      </w:tr>
      <w:tr w:rsidR="007B4D3F" w:rsidRPr="00B17A05" w14:paraId="05DCF258" w14:textId="77777777" w:rsidTr="003D1265">
        <w:trPr>
          <w:trHeight w:val="375"/>
        </w:trPr>
        <w:tc>
          <w:tcPr>
            <w:tcW w:w="3550" w:type="pct"/>
          </w:tcPr>
          <w:p w14:paraId="711AEBE3" w14:textId="77777777" w:rsidR="007B4D3F" w:rsidRPr="00B17A05" w:rsidRDefault="007B4D3F" w:rsidP="003D1265">
            <w:pPr>
              <w:spacing w:line="240" w:lineRule="atLeast"/>
              <w:rPr>
                <w:sz w:val="20"/>
                <w:szCs w:val="20"/>
              </w:rPr>
            </w:pPr>
            <w:r w:rsidRPr="00B17A05">
              <w:rPr>
                <w:sz w:val="20"/>
                <w:szCs w:val="20"/>
              </w:rPr>
              <w:t>Sınıf Dışı Ders Çalışma Süresi(Ön çalışma, pekiştirme)</w:t>
            </w:r>
          </w:p>
        </w:tc>
        <w:tc>
          <w:tcPr>
            <w:tcW w:w="395" w:type="pct"/>
          </w:tcPr>
          <w:p w14:paraId="30D84CE4" w14:textId="77777777" w:rsidR="007B4D3F" w:rsidRPr="00B17A05" w:rsidRDefault="007B4D3F" w:rsidP="003D1265">
            <w:pPr>
              <w:spacing w:line="240" w:lineRule="atLeast"/>
              <w:jc w:val="center"/>
              <w:rPr>
                <w:sz w:val="20"/>
                <w:szCs w:val="20"/>
              </w:rPr>
            </w:pPr>
            <w:r w:rsidRPr="00B17A05">
              <w:rPr>
                <w:sz w:val="20"/>
                <w:szCs w:val="20"/>
              </w:rPr>
              <w:t>16</w:t>
            </w:r>
          </w:p>
        </w:tc>
        <w:tc>
          <w:tcPr>
            <w:tcW w:w="386" w:type="pct"/>
          </w:tcPr>
          <w:p w14:paraId="750A902E" w14:textId="77777777" w:rsidR="007B4D3F" w:rsidRPr="00B17A05" w:rsidRDefault="007B4D3F" w:rsidP="003D1265">
            <w:pPr>
              <w:spacing w:line="240" w:lineRule="atLeast"/>
              <w:jc w:val="center"/>
              <w:rPr>
                <w:sz w:val="20"/>
                <w:szCs w:val="20"/>
              </w:rPr>
            </w:pPr>
            <w:r w:rsidRPr="00B17A05">
              <w:rPr>
                <w:sz w:val="20"/>
                <w:szCs w:val="20"/>
              </w:rPr>
              <w:t>3</w:t>
            </w:r>
          </w:p>
        </w:tc>
        <w:tc>
          <w:tcPr>
            <w:tcW w:w="669" w:type="pct"/>
          </w:tcPr>
          <w:p w14:paraId="314A2E3F" w14:textId="77777777" w:rsidR="007B4D3F" w:rsidRPr="00B17A05" w:rsidRDefault="007B4D3F" w:rsidP="003D1265">
            <w:pPr>
              <w:spacing w:line="240" w:lineRule="atLeast"/>
              <w:jc w:val="center"/>
              <w:rPr>
                <w:sz w:val="20"/>
                <w:szCs w:val="20"/>
              </w:rPr>
            </w:pPr>
            <w:r w:rsidRPr="00B17A05">
              <w:rPr>
                <w:sz w:val="20"/>
                <w:szCs w:val="20"/>
              </w:rPr>
              <w:t>48</w:t>
            </w:r>
          </w:p>
        </w:tc>
      </w:tr>
      <w:tr w:rsidR="007B4D3F" w:rsidRPr="00B17A05" w14:paraId="03380B3E" w14:textId="77777777" w:rsidTr="003D1265">
        <w:trPr>
          <w:trHeight w:val="375"/>
        </w:trPr>
        <w:tc>
          <w:tcPr>
            <w:tcW w:w="3550" w:type="pct"/>
          </w:tcPr>
          <w:p w14:paraId="0849CA14" w14:textId="77777777" w:rsidR="007B4D3F" w:rsidRPr="00B17A05" w:rsidRDefault="007B4D3F" w:rsidP="003D1265">
            <w:pPr>
              <w:spacing w:line="240" w:lineRule="atLeast"/>
              <w:rPr>
                <w:sz w:val="20"/>
                <w:szCs w:val="20"/>
              </w:rPr>
            </w:pPr>
            <w:r w:rsidRPr="00B17A05">
              <w:rPr>
                <w:sz w:val="20"/>
                <w:szCs w:val="20"/>
              </w:rPr>
              <w:t>Ara Sınav</w:t>
            </w:r>
          </w:p>
        </w:tc>
        <w:tc>
          <w:tcPr>
            <w:tcW w:w="395" w:type="pct"/>
          </w:tcPr>
          <w:p w14:paraId="11DA05E9" w14:textId="77777777" w:rsidR="007B4D3F" w:rsidRPr="00B17A05" w:rsidRDefault="007B4D3F" w:rsidP="003D1265">
            <w:pPr>
              <w:spacing w:line="240" w:lineRule="atLeast"/>
              <w:jc w:val="center"/>
              <w:rPr>
                <w:sz w:val="20"/>
                <w:szCs w:val="20"/>
              </w:rPr>
            </w:pPr>
            <w:r w:rsidRPr="00B17A05">
              <w:rPr>
                <w:sz w:val="20"/>
                <w:szCs w:val="20"/>
              </w:rPr>
              <w:t>1</w:t>
            </w:r>
          </w:p>
        </w:tc>
        <w:tc>
          <w:tcPr>
            <w:tcW w:w="386" w:type="pct"/>
          </w:tcPr>
          <w:p w14:paraId="7421684D" w14:textId="77777777" w:rsidR="007B4D3F" w:rsidRPr="00B17A05" w:rsidRDefault="007B4D3F" w:rsidP="003D1265">
            <w:pPr>
              <w:spacing w:line="240" w:lineRule="atLeast"/>
              <w:jc w:val="center"/>
              <w:rPr>
                <w:sz w:val="20"/>
                <w:szCs w:val="20"/>
              </w:rPr>
            </w:pPr>
            <w:r w:rsidRPr="00B17A05">
              <w:rPr>
                <w:sz w:val="20"/>
                <w:szCs w:val="20"/>
              </w:rPr>
              <w:t>6</w:t>
            </w:r>
          </w:p>
        </w:tc>
        <w:tc>
          <w:tcPr>
            <w:tcW w:w="669" w:type="pct"/>
          </w:tcPr>
          <w:p w14:paraId="40AB35B4" w14:textId="77777777" w:rsidR="007B4D3F" w:rsidRPr="00B17A05" w:rsidRDefault="007B4D3F" w:rsidP="003D1265">
            <w:pPr>
              <w:spacing w:line="240" w:lineRule="atLeast"/>
              <w:jc w:val="center"/>
              <w:rPr>
                <w:sz w:val="20"/>
                <w:szCs w:val="20"/>
              </w:rPr>
            </w:pPr>
            <w:r w:rsidRPr="00B17A05">
              <w:rPr>
                <w:sz w:val="20"/>
                <w:szCs w:val="20"/>
              </w:rPr>
              <w:t>6</w:t>
            </w:r>
          </w:p>
        </w:tc>
      </w:tr>
      <w:tr w:rsidR="007B4D3F" w:rsidRPr="00B17A05" w14:paraId="10BDA34A" w14:textId="77777777" w:rsidTr="003D1265">
        <w:trPr>
          <w:trHeight w:val="375"/>
        </w:trPr>
        <w:tc>
          <w:tcPr>
            <w:tcW w:w="3550" w:type="pct"/>
          </w:tcPr>
          <w:p w14:paraId="1813FCA1" w14:textId="77777777" w:rsidR="007B4D3F" w:rsidRPr="00B17A05" w:rsidRDefault="007B4D3F" w:rsidP="003D1265">
            <w:pPr>
              <w:spacing w:line="240" w:lineRule="atLeast"/>
              <w:rPr>
                <w:sz w:val="20"/>
                <w:szCs w:val="20"/>
              </w:rPr>
            </w:pPr>
            <w:r w:rsidRPr="00B17A05">
              <w:rPr>
                <w:sz w:val="20"/>
                <w:szCs w:val="20"/>
              </w:rPr>
              <w:t>Kısa Sınav</w:t>
            </w:r>
          </w:p>
        </w:tc>
        <w:tc>
          <w:tcPr>
            <w:tcW w:w="395" w:type="pct"/>
          </w:tcPr>
          <w:p w14:paraId="51CF5B52" w14:textId="77777777" w:rsidR="007B4D3F" w:rsidRPr="00B17A05" w:rsidRDefault="007B4D3F" w:rsidP="003D1265">
            <w:pPr>
              <w:spacing w:line="240" w:lineRule="atLeast"/>
              <w:jc w:val="center"/>
              <w:rPr>
                <w:sz w:val="20"/>
                <w:szCs w:val="20"/>
              </w:rPr>
            </w:pPr>
            <w:r w:rsidRPr="00B17A05">
              <w:rPr>
                <w:sz w:val="20"/>
                <w:szCs w:val="20"/>
              </w:rPr>
              <w:t>2</w:t>
            </w:r>
          </w:p>
        </w:tc>
        <w:tc>
          <w:tcPr>
            <w:tcW w:w="386" w:type="pct"/>
          </w:tcPr>
          <w:p w14:paraId="1AEF376D" w14:textId="77777777" w:rsidR="007B4D3F" w:rsidRPr="00B17A05" w:rsidRDefault="007B4D3F" w:rsidP="003D1265">
            <w:pPr>
              <w:spacing w:line="240" w:lineRule="atLeast"/>
              <w:jc w:val="center"/>
              <w:rPr>
                <w:sz w:val="20"/>
                <w:szCs w:val="20"/>
              </w:rPr>
            </w:pPr>
            <w:r w:rsidRPr="00B17A05">
              <w:rPr>
                <w:sz w:val="20"/>
                <w:szCs w:val="20"/>
              </w:rPr>
              <w:t>3</w:t>
            </w:r>
          </w:p>
        </w:tc>
        <w:tc>
          <w:tcPr>
            <w:tcW w:w="669" w:type="pct"/>
          </w:tcPr>
          <w:p w14:paraId="662E13E2" w14:textId="77777777" w:rsidR="007B4D3F" w:rsidRPr="00B17A05" w:rsidRDefault="007B4D3F" w:rsidP="003D1265">
            <w:pPr>
              <w:spacing w:line="240" w:lineRule="atLeast"/>
              <w:jc w:val="center"/>
              <w:rPr>
                <w:sz w:val="20"/>
                <w:szCs w:val="20"/>
              </w:rPr>
            </w:pPr>
            <w:r w:rsidRPr="00B17A05">
              <w:rPr>
                <w:sz w:val="20"/>
                <w:szCs w:val="20"/>
              </w:rPr>
              <w:t>6</w:t>
            </w:r>
          </w:p>
        </w:tc>
      </w:tr>
      <w:tr w:rsidR="007B4D3F" w:rsidRPr="00B17A05" w14:paraId="3D9A3EB1" w14:textId="77777777" w:rsidTr="003D1265">
        <w:trPr>
          <w:trHeight w:val="375"/>
        </w:trPr>
        <w:tc>
          <w:tcPr>
            <w:tcW w:w="3550" w:type="pct"/>
          </w:tcPr>
          <w:p w14:paraId="562E0DB8" w14:textId="77777777" w:rsidR="007B4D3F" w:rsidRPr="00B17A05" w:rsidRDefault="007B4D3F" w:rsidP="003D1265">
            <w:pPr>
              <w:spacing w:line="240" w:lineRule="atLeast"/>
              <w:rPr>
                <w:sz w:val="20"/>
                <w:szCs w:val="20"/>
              </w:rPr>
            </w:pPr>
            <w:r w:rsidRPr="00B17A05">
              <w:rPr>
                <w:sz w:val="20"/>
                <w:szCs w:val="20"/>
              </w:rPr>
              <w:t>Ödev</w:t>
            </w:r>
          </w:p>
        </w:tc>
        <w:tc>
          <w:tcPr>
            <w:tcW w:w="395" w:type="pct"/>
          </w:tcPr>
          <w:p w14:paraId="3FD142C1" w14:textId="77777777" w:rsidR="007B4D3F" w:rsidRPr="00B17A05" w:rsidRDefault="007B4D3F" w:rsidP="003D1265">
            <w:pPr>
              <w:spacing w:line="240" w:lineRule="atLeast"/>
              <w:jc w:val="center"/>
              <w:rPr>
                <w:sz w:val="20"/>
                <w:szCs w:val="20"/>
              </w:rPr>
            </w:pPr>
            <w:r w:rsidRPr="00B17A05">
              <w:rPr>
                <w:sz w:val="20"/>
                <w:szCs w:val="20"/>
              </w:rPr>
              <w:t>1</w:t>
            </w:r>
          </w:p>
        </w:tc>
        <w:tc>
          <w:tcPr>
            <w:tcW w:w="386" w:type="pct"/>
          </w:tcPr>
          <w:p w14:paraId="59FACA11" w14:textId="77777777" w:rsidR="007B4D3F" w:rsidRPr="00B17A05" w:rsidRDefault="007B4D3F" w:rsidP="003D1265">
            <w:pPr>
              <w:spacing w:line="240" w:lineRule="atLeast"/>
              <w:jc w:val="center"/>
              <w:rPr>
                <w:sz w:val="20"/>
                <w:szCs w:val="20"/>
              </w:rPr>
            </w:pPr>
            <w:r w:rsidRPr="00B17A05">
              <w:rPr>
                <w:sz w:val="20"/>
                <w:szCs w:val="20"/>
              </w:rPr>
              <w:t>3</w:t>
            </w:r>
          </w:p>
        </w:tc>
        <w:tc>
          <w:tcPr>
            <w:tcW w:w="669" w:type="pct"/>
          </w:tcPr>
          <w:p w14:paraId="0526D3DB" w14:textId="77777777" w:rsidR="007B4D3F" w:rsidRPr="00B17A05" w:rsidRDefault="007B4D3F" w:rsidP="003D1265">
            <w:pPr>
              <w:spacing w:line="240" w:lineRule="atLeast"/>
              <w:jc w:val="center"/>
              <w:rPr>
                <w:sz w:val="20"/>
                <w:szCs w:val="20"/>
              </w:rPr>
            </w:pPr>
            <w:r w:rsidRPr="00B17A05">
              <w:rPr>
                <w:sz w:val="20"/>
                <w:szCs w:val="20"/>
              </w:rPr>
              <w:t>3</w:t>
            </w:r>
          </w:p>
        </w:tc>
      </w:tr>
      <w:tr w:rsidR="007B4D3F" w:rsidRPr="00B17A05" w14:paraId="4002690A" w14:textId="77777777" w:rsidTr="003D1265">
        <w:trPr>
          <w:trHeight w:val="375"/>
        </w:trPr>
        <w:tc>
          <w:tcPr>
            <w:tcW w:w="3550" w:type="pct"/>
          </w:tcPr>
          <w:p w14:paraId="6163E6BD" w14:textId="77777777" w:rsidR="007B4D3F" w:rsidRPr="00B17A05" w:rsidRDefault="007B4D3F" w:rsidP="003D1265">
            <w:pPr>
              <w:spacing w:line="240" w:lineRule="atLeast"/>
              <w:rPr>
                <w:sz w:val="20"/>
                <w:szCs w:val="20"/>
              </w:rPr>
            </w:pPr>
            <w:r w:rsidRPr="00B17A05">
              <w:rPr>
                <w:sz w:val="20"/>
                <w:szCs w:val="20"/>
              </w:rPr>
              <w:t>Final</w:t>
            </w:r>
          </w:p>
        </w:tc>
        <w:tc>
          <w:tcPr>
            <w:tcW w:w="395" w:type="pct"/>
          </w:tcPr>
          <w:p w14:paraId="5097C3B7" w14:textId="77777777" w:rsidR="007B4D3F" w:rsidRPr="00B17A05" w:rsidRDefault="007B4D3F" w:rsidP="003D1265">
            <w:pPr>
              <w:spacing w:line="240" w:lineRule="atLeast"/>
              <w:jc w:val="center"/>
              <w:rPr>
                <w:sz w:val="20"/>
                <w:szCs w:val="20"/>
              </w:rPr>
            </w:pPr>
            <w:r w:rsidRPr="00B17A05">
              <w:rPr>
                <w:sz w:val="20"/>
                <w:szCs w:val="20"/>
              </w:rPr>
              <w:t>1</w:t>
            </w:r>
          </w:p>
        </w:tc>
        <w:tc>
          <w:tcPr>
            <w:tcW w:w="386" w:type="pct"/>
          </w:tcPr>
          <w:p w14:paraId="693C2243" w14:textId="77777777" w:rsidR="007B4D3F" w:rsidRPr="00B17A05" w:rsidRDefault="007B4D3F" w:rsidP="003D1265">
            <w:pPr>
              <w:spacing w:line="240" w:lineRule="atLeast"/>
              <w:jc w:val="center"/>
              <w:rPr>
                <w:sz w:val="20"/>
                <w:szCs w:val="20"/>
              </w:rPr>
            </w:pPr>
            <w:r w:rsidRPr="00B17A05">
              <w:rPr>
                <w:sz w:val="20"/>
                <w:szCs w:val="20"/>
              </w:rPr>
              <w:t>10</w:t>
            </w:r>
          </w:p>
        </w:tc>
        <w:tc>
          <w:tcPr>
            <w:tcW w:w="669" w:type="pct"/>
          </w:tcPr>
          <w:p w14:paraId="42FB5BED" w14:textId="77777777" w:rsidR="007B4D3F" w:rsidRPr="00B17A05" w:rsidRDefault="007B4D3F" w:rsidP="003D1265">
            <w:pPr>
              <w:spacing w:line="240" w:lineRule="atLeast"/>
              <w:jc w:val="center"/>
              <w:rPr>
                <w:sz w:val="20"/>
                <w:szCs w:val="20"/>
              </w:rPr>
            </w:pPr>
            <w:r w:rsidRPr="00B17A05">
              <w:rPr>
                <w:sz w:val="20"/>
                <w:szCs w:val="20"/>
              </w:rPr>
              <w:t>10</w:t>
            </w:r>
          </w:p>
        </w:tc>
      </w:tr>
      <w:tr w:rsidR="007B4D3F" w:rsidRPr="00B17A05" w14:paraId="2DF5780F" w14:textId="77777777" w:rsidTr="003D1265">
        <w:trPr>
          <w:trHeight w:val="375"/>
        </w:trPr>
        <w:tc>
          <w:tcPr>
            <w:tcW w:w="3550" w:type="pct"/>
          </w:tcPr>
          <w:p w14:paraId="37848B96" w14:textId="77777777" w:rsidR="007B4D3F" w:rsidRPr="00B17A05" w:rsidRDefault="007B4D3F" w:rsidP="003D1265">
            <w:pPr>
              <w:spacing w:line="240" w:lineRule="atLeast"/>
              <w:rPr>
                <w:sz w:val="20"/>
                <w:szCs w:val="20"/>
              </w:rPr>
            </w:pPr>
            <w:r w:rsidRPr="00B17A05">
              <w:rPr>
                <w:b/>
                <w:bCs/>
                <w:sz w:val="20"/>
                <w:szCs w:val="20"/>
              </w:rPr>
              <w:t>Toplam İş Yükü</w:t>
            </w:r>
          </w:p>
        </w:tc>
        <w:tc>
          <w:tcPr>
            <w:tcW w:w="395" w:type="pct"/>
          </w:tcPr>
          <w:p w14:paraId="72EBC2FE" w14:textId="77777777" w:rsidR="007B4D3F" w:rsidRPr="00B17A05" w:rsidRDefault="007B4D3F" w:rsidP="003D1265">
            <w:pPr>
              <w:spacing w:line="240" w:lineRule="atLeast"/>
              <w:rPr>
                <w:sz w:val="20"/>
                <w:szCs w:val="20"/>
              </w:rPr>
            </w:pPr>
          </w:p>
        </w:tc>
        <w:tc>
          <w:tcPr>
            <w:tcW w:w="386" w:type="pct"/>
          </w:tcPr>
          <w:p w14:paraId="59A491BE" w14:textId="77777777" w:rsidR="007B4D3F" w:rsidRPr="00B17A05" w:rsidRDefault="007B4D3F" w:rsidP="003D1265">
            <w:pPr>
              <w:spacing w:line="240" w:lineRule="atLeast"/>
              <w:rPr>
                <w:sz w:val="20"/>
                <w:szCs w:val="20"/>
              </w:rPr>
            </w:pPr>
          </w:p>
        </w:tc>
        <w:tc>
          <w:tcPr>
            <w:tcW w:w="669" w:type="pct"/>
          </w:tcPr>
          <w:p w14:paraId="19780F73" w14:textId="77777777" w:rsidR="007B4D3F" w:rsidRPr="00B17A05" w:rsidRDefault="007B4D3F" w:rsidP="003D1265">
            <w:pPr>
              <w:spacing w:line="240" w:lineRule="atLeast"/>
              <w:jc w:val="center"/>
              <w:rPr>
                <w:sz w:val="20"/>
                <w:szCs w:val="20"/>
              </w:rPr>
            </w:pPr>
            <w:r w:rsidRPr="00B17A05">
              <w:rPr>
                <w:sz w:val="20"/>
                <w:szCs w:val="20"/>
              </w:rPr>
              <w:t>105</w:t>
            </w:r>
          </w:p>
        </w:tc>
      </w:tr>
      <w:tr w:rsidR="007B4D3F" w:rsidRPr="00B17A05" w14:paraId="331BCBF5" w14:textId="77777777" w:rsidTr="003D1265">
        <w:trPr>
          <w:trHeight w:val="375"/>
        </w:trPr>
        <w:tc>
          <w:tcPr>
            <w:tcW w:w="3550" w:type="pct"/>
          </w:tcPr>
          <w:p w14:paraId="3D0BA3A7" w14:textId="77777777" w:rsidR="007B4D3F" w:rsidRPr="00B17A05" w:rsidRDefault="007B4D3F" w:rsidP="003D1265">
            <w:pPr>
              <w:spacing w:line="240" w:lineRule="atLeast"/>
              <w:rPr>
                <w:sz w:val="20"/>
                <w:szCs w:val="20"/>
              </w:rPr>
            </w:pPr>
            <w:r w:rsidRPr="00B17A05">
              <w:rPr>
                <w:b/>
                <w:bCs/>
                <w:sz w:val="20"/>
                <w:szCs w:val="20"/>
              </w:rPr>
              <w:t>Toplam İş Yükü / 25 (s)</w:t>
            </w:r>
          </w:p>
        </w:tc>
        <w:tc>
          <w:tcPr>
            <w:tcW w:w="395" w:type="pct"/>
          </w:tcPr>
          <w:p w14:paraId="02920D19" w14:textId="77777777" w:rsidR="007B4D3F" w:rsidRPr="00B17A05" w:rsidRDefault="007B4D3F" w:rsidP="003D1265">
            <w:pPr>
              <w:spacing w:line="240" w:lineRule="atLeast"/>
              <w:rPr>
                <w:sz w:val="20"/>
                <w:szCs w:val="20"/>
              </w:rPr>
            </w:pPr>
          </w:p>
        </w:tc>
        <w:tc>
          <w:tcPr>
            <w:tcW w:w="386" w:type="pct"/>
          </w:tcPr>
          <w:p w14:paraId="380D19E0" w14:textId="77777777" w:rsidR="007B4D3F" w:rsidRPr="00B17A05" w:rsidRDefault="007B4D3F" w:rsidP="003D1265">
            <w:pPr>
              <w:spacing w:line="240" w:lineRule="atLeast"/>
              <w:rPr>
                <w:sz w:val="20"/>
                <w:szCs w:val="20"/>
              </w:rPr>
            </w:pPr>
          </w:p>
        </w:tc>
        <w:tc>
          <w:tcPr>
            <w:tcW w:w="669" w:type="pct"/>
          </w:tcPr>
          <w:p w14:paraId="69A67D24" w14:textId="77777777" w:rsidR="007B4D3F" w:rsidRPr="00B17A05" w:rsidRDefault="007B4D3F" w:rsidP="003D1265">
            <w:pPr>
              <w:spacing w:line="240" w:lineRule="atLeast"/>
              <w:jc w:val="center"/>
              <w:rPr>
                <w:sz w:val="20"/>
                <w:szCs w:val="20"/>
              </w:rPr>
            </w:pPr>
            <w:r w:rsidRPr="00B17A05">
              <w:rPr>
                <w:sz w:val="20"/>
                <w:szCs w:val="20"/>
              </w:rPr>
              <w:t>4.2</w:t>
            </w:r>
          </w:p>
        </w:tc>
      </w:tr>
      <w:tr w:rsidR="007B4D3F" w:rsidRPr="00B17A05" w14:paraId="5227936E" w14:textId="77777777" w:rsidTr="003D1265">
        <w:trPr>
          <w:trHeight w:val="375"/>
        </w:trPr>
        <w:tc>
          <w:tcPr>
            <w:tcW w:w="3550" w:type="pct"/>
          </w:tcPr>
          <w:p w14:paraId="4C6C55D6" w14:textId="77777777" w:rsidR="007B4D3F" w:rsidRPr="00B17A05" w:rsidRDefault="007B4D3F" w:rsidP="003D1265">
            <w:pPr>
              <w:spacing w:line="240" w:lineRule="atLeast"/>
              <w:rPr>
                <w:sz w:val="20"/>
                <w:szCs w:val="20"/>
              </w:rPr>
            </w:pPr>
            <w:r w:rsidRPr="00B17A05">
              <w:rPr>
                <w:b/>
                <w:bCs/>
                <w:sz w:val="20"/>
                <w:szCs w:val="20"/>
              </w:rPr>
              <w:t>Dersin AKTS Kredisi</w:t>
            </w:r>
          </w:p>
        </w:tc>
        <w:tc>
          <w:tcPr>
            <w:tcW w:w="395" w:type="pct"/>
          </w:tcPr>
          <w:p w14:paraId="7325D8CB" w14:textId="77777777" w:rsidR="007B4D3F" w:rsidRPr="00B17A05" w:rsidRDefault="007B4D3F" w:rsidP="003D1265">
            <w:pPr>
              <w:spacing w:line="240" w:lineRule="atLeast"/>
              <w:rPr>
                <w:sz w:val="20"/>
                <w:szCs w:val="20"/>
              </w:rPr>
            </w:pPr>
          </w:p>
        </w:tc>
        <w:tc>
          <w:tcPr>
            <w:tcW w:w="386" w:type="pct"/>
          </w:tcPr>
          <w:p w14:paraId="0DFACCB9" w14:textId="77777777" w:rsidR="007B4D3F" w:rsidRPr="00B17A05" w:rsidRDefault="007B4D3F" w:rsidP="003D1265">
            <w:pPr>
              <w:spacing w:line="240" w:lineRule="atLeast"/>
              <w:rPr>
                <w:sz w:val="20"/>
                <w:szCs w:val="20"/>
              </w:rPr>
            </w:pPr>
          </w:p>
        </w:tc>
        <w:tc>
          <w:tcPr>
            <w:tcW w:w="669" w:type="pct"/>
          </w:tcPr>
          <w:p w14:paraId="698C9B1D" w14:textId="77777777" w:rsidR="007B4D3F" w:rsidRPr="00B17A05" w:rsidRDefault="007B4D3F" w:rsidP="003D1265">
            <w:pPr>
              <w:spacing w:line="240" w:lineRule="atLeast"/>
              <w:jc w:val="center"/>
              <w:rPr>
                <w:sz w:val="20"/>
                <w:szCs w:val="20"/>
              </w:rPr>
            </w:pPr>
            <w:r w:rsidRPr="00B17A05">
              <w:rPr>
                <w:sz w:val="20"/>
                <w:szCs w:val="20"/>
              </w:rPr>
              <w:t>4</w:t>
            </w:r>
          </w:p>
        </w:tc>
      </w:tr>
    </w:tbl>
    <w:p w14:paraId="534FD261" w14:textId="77777777" w:rsidR="00FB3928" w:rsidRPr="00B17A05" w:rsidRDefault="00FB3928" w:rsidP="00FB3928">
      <w:pPr>
        <w:spacing w:line="240" w:lineRule="auto"/>
        <w:rPr>
          <w:sz w:val="20"/>
          <w:szCs w:val="20"/>
        </w:rPr>
      </w:pPr>
    </w:p>
    <w:p w14:paraId="3846B0E6" w14:textId="77777777" w:rsidR="00FB3928" w:rsidRPr="00B17A05" w:rsidRDefault="00FB3928" w:rsidP="00FB3928">
      <w:pPr>
        <w:spacing w:line="240" w:lineRule="auto"/>
        <w:rPr>
          <w:sz w:val="20"/>
          <w:szCs w:val="20"/>
        </w:rPr>
      </w:pPr>
    </w:p>
    <w:p w14:paraId="0AFD4358" w14:textId="77777777" w:rsidR="007B4D3F" w:rsidRPr="00B17A05" w:rsidRDefault="007B4D3F" w:rsidP="00FB3928">
      <w:pPr>
        <w:spacing w:line="240" w:lineRule="auto"/>
        <w:rPr>
          <w:sz w:val="20"/>
          <w:szCs w:val="20"/>
        </w:rPr>
      </w:pPr>
    </w:p>
    <w:p w14:paraId="310D4E01" w14:textId="77777777" w:rsidR="00FB3928" w:rsidRPr="00B17A05" w:rsidRDefault="00FB3928" w:rsidP="00FB3928">
      <w:pPr>
        <w:spacing w:line="240" w:lineRule="auto"/>
        <w:rPr>
          <w:sz w:val="20"/>
          <w:szCs w:val="20"/>
        </w:rPr>
      </w:pPr>
    </w:p>
    <w:tbl>
      <w:tblPr>
        <w:tblStyle w:val="TableGrid"/>
        <w:tblW w:w="4800" w:type="pct"/>
        <w:tblLook w:val="04A0" w:firstRow="1" w:lastRow="0" w:firstColumn="1" w:lastColumn="0" w:noHBand="0" w:noVBand="1"/>
      </w:tblPr>
      <w:tblGrid>
        <w:gridCol w:w="2277"/>
        <w:gridCol w:w="1364"/>
        <w:gridCol w:w="1287"/>
        <w:gridCol w:w="1697"/>
        <w:gridCol w:w="1160"/>
        <w:gridCol w:w="1131"/>
      </w:tblGrid>
      <w:tr w:rsidR="00FB3928" w:rsidRPr="00B17A05" w14:paraId="60358FD8" w14:textId="77777777" w:rsidTr="00FB3928">
        <w:trPr>
          <w:trHeight w:val="525"/>
        </w:trPr>
        <w:tc>
          <w:tcPr>
            <w:tcW w:w="0" w:type="auto"/>
            <w:gridSpan w:val="6"/>
            <w:hideMark/>
          </w:tcPr>
          <w:p w14:paraId="66763754" w14:textId="77777777" w:rsidR="00FB3928" w:rsidRPr="00B17A05" w:rsidRDefault="00FB3928" w:rsidP="00FB3928">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FB3928" w:rsidRPr="00B17A05" w14:paraId="288F9E90" w14:textId="77777777" w:rsidTr="003D2E3C">
        <w:trPr>
          <w:trHeight w:val="450"/>
        </w:trPr>
        <w:tc>
          <w:tcPr>
            <w:tcW w:w="0" w:type="auto"/>
            <w:hideMark/>
          </w:tcPr>
          <w:p w14:paraId="01DC34C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765" w:type="pct"/>
            <w:hideMark/>
          </w:tcPr>
          <w:p w14:paraId="77E07713"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Kodu</w:t>
            </w:r>
          </w:p>
        </w:tc>
        <w:tc>
          <w:tcPr>
            <w:tcW w:w="722" w:type="pct"/>
            <w:hideMark/>
          </w:tcPr>
          <w:p w14:paraId="7944FF20"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Yarıyıl</w:t>
            </w:r>
          </w:p>
        </w:tc>
        <w:tc>
          <w:tcPr>
            <w:tcW w:w="0" w:type="auto"/>
            <w:hideMark/>
          </w:tcPr>
          <w:p w14:paraId="66FC5CB1"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T+U Saat</w:t>
            </w:r>
          </w:p>
        </w:tc>
        <w:tc>
          <w:tcPr>
            <w:tcW w:w="0" w:type="auto"/>
            <w:hideMark/>
          </w:tcPr>
          <w:p w14:paraId="7A7CEC0E"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Kredi</w:t>
            </w:r>
          </w:p>
        </w:tc>
        <w:tc>
          <w:tcPr>
            <w:tcW w:w="0" w:type="auto"/>
            <w:hideMark/>
          </w:tcPr>
          <w:p w14:paraId="2578DBA9"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AKTS</w:t>
            </w:r>
          </w:p>
        </w:tc>
      </w:tr>
      <w:tr w:rsidR="00F91E05" w:rsidRPr="00B17A05" w14:paraId="2691A4C8" w14:textId="77777777" w:rsidTr="003D2E3C">
        <w:trPr>
          <w:trHeight w:val="450"/>
        </w:trPr>
        <w:tc>
          <w:tcPr>
            <w:tcW w:w="0" w:type="auto"/>
            <w:hideMark/>
          </w:tcPr>
          <w:p w14:paraId="28C2CEAF" w14:textId="77777777" w:rsidR="00F91E05" w:rsidRPr="00B17A05" w:rsidRDefault="00F91E05" w:rsidP="00FB3928">
            <w:pPr>
              <w:rPr>
                <w:rFonts w:eastAsia="Times New Roman" w:cs="Times New Roman"/>
                <w:b/>
                <w:bCs/>
                <w:sz w:val="20"/>
                <w:szCs w:val="20"/>
                <w:lang w:eastAsia="tr-TR"/>
              </w:rPr>
            </w:pPr>
            <w:r w:rsidRPr="00B17A05">
              <w:rPr>
                <w:rFonts w:cs="Times New Roman"/>
                <w:sz w:val="20"/>
                <w:szCs w:val="20"/>
              </w:rPr>
              <w:t>Yaşlılar ve Sosyal Hizmet</w:t>
            </w:r>
          </w:p>
        </w:tc>
        <w:tc>
          <w:tcPr>
            <w:tcW w:w="765" w:type="pct"/>
            <w:hideMark/>
          </w:tcPr>
          <w:p w14:paraId="547FD748" w14:textId="77777777" w:rsidR="00F91E05" w:rsidRPr="00B17A05" w:rsidRDefault="00F91E05"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SSH407</w:t>
            </w:r>
          </w:p>
        </w:tc>
        <w:tc>
          <w:tcPr>
            <w:tcW w:w="722" w:type="pct"/>
            <w:hideMark/>
          </w:tcPr>
          <w:p w14:paraId="4772B87A" w14:textId="77777777" w:rsidR="00F91E05" w:rsidRPr="00B17A05" w:rsidRDefault="00F91E05"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7</w:t>
            </w:r>
          </w:p>
        </w:tc>
        <w:tc>
          <w:tcPr>
            <w:tcW w:w="0" w:type="auto"/>
            <w:hideMark/>
          </w:tcPr>
          <w:p w14:paraId="171BF990" w14:textId="77777777" w:rsidR="00F91E05" w:rsidRPr="00B17A05" w:rsidRDefault="00F91E05"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2+0</w:t>
            </w:r>
          </w:p>
        </w:tc>
        <w:tc>
          <w:tcPr>
            <w:tcW w:w="0" w:type="auto"/>
            <w:hideMark/>
          </w:tcPr>
          <w:p w14:paraId="2741C99A" w14:textId="77777777" w:rsidR="00F91E05" w:rsidRPr="00B17A05" w:rsidRDefault="00F91E05"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2</w:t>
            </w:r>
          </w:p>
        </w:tc>
        <w:tc>
          <w:tcPr>
            <w:tcW w:w="0" w:type="auto"/>
            <w:hideMark/>
          </w:tcPr>
          <w:p w14:paraId="21DFECF1" w14:textId="77777777" w:rsidR="00F91E05" w:rsidRPr="00B17A05" w:rsidRDefault="00F91E05"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5</w:t>
            </w:r>
          </w:p>
        </w:tc>
      </w:tr>
      <w:tr w:rsidR="00FB3928" w:rsidRPr="00B17A05" w14:paraId="7376C503" w14:textId="77777777" w:rsidTr="003D2E3C">
        <w:trPr>
          <w:trHeight w:val="450"/>
        </w:trPr>
        <w:tc>
          <w:tcPr>
            <w:tcW w:w="1277" w:type="pct"/>
            <w:hideMark/>
          </w:tcPr>
          <w:p w14:paraId="3C6B4E3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gridSpan w:val="5"/>
            <w:hideMark/>
          </w:tcPr>
          <w:p w14:paraId="7BA491B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r w:rsidR="00FB3928" w:rsidRPr="00B17A05" w14:paraId="623DB8A7" w14:textId="77777777" w:rsidTr="003D2E3C">
        <w:trPr>
          <w:trHeight w:val="450"/>
        </w:trPr>
        <w:tc>
          <w:tcPr>
            <w:tcW w:w="1277" w:type="pct"/>
            <w:hideMark/>
          </w:tcPr>
          <w:p w14:paraId="2E70F27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gridSpan w:val="5"/>
            <w:hideMark/>
          </w:tcPr>
          <w:p w14:paraId="3E1261C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74E1C2B2"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FB3928" w:rsidRPr="00B17A05" w14:paraId="6271C174" w14:textId="77777777" w:rsidTr="00FB3928">
        <w:trPr>
          <w:trHeight w:val="450"/>
        </w:trPr>
        <w:tc>
          <w:tcPr>
            <w:tcW w:w="1250" w:type="pct"/>
            <w:hideMark/>
          </w:tcPr>
          <w:p w14:paraId="13F7135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08ACA63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0BB940BF" wp14:editId="5CF59303">
                  <wp:extent cx="276225" cy="190500"/>
                  <wp:effectExtent l="0" t="0" r="9525" b="0"/>
                  <wp:docPr id="58"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FB3928" w:rsidRPr="00B17A05" w14:paraId="5F9970AF" w14:textId="77777777" w:rsidTr="00FB3928">
        <w:trPr>
          <w:trHeight w:val="450"/>
        </w:trPr>
        <w:tc>
          <w:tcPr>
            <w:tcW w:w="0" w:type="auto"/>
            <w:hideMark/>
          </w:tcPr>
          <w:p w14:paraId="41177CC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3D1B690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FB3928" w:rsidRPr="00B17A05" w14:paraId="29DC96A8" w14:textId="77777777" w:rsidTr="00FB3928">
        <w:trPr>
          <w:trHeight w:val="450"/>
        </w:trPr>
        <w:tc>
          <w:tcPr>
            <w:tcW w:w="0" w:type="auto"/>
            <w:hideMark/>
          </w:tcPr>
          <w:p w14:paraId="1C84D16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2E6312F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FB3928" w:rsidRPr="00B17A05" w14:paraId="628595A4" w14:textId="77777777" w:rsidTr="00FB3928">
        <w:trPr>
          <w:trHeight w:val="450"/>
        </w:trPr>
        <w:tc>
          <w:tcPr>
            <w:tcW w:w="0" w:type="auto"/>
            <w:hideMark/>
          </w:tcPr>
          <w:p w14:paraId="0E8C729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3D14D03D" w14:textId="77777777" w:rsidR="00FB3928" w:rsidRPr="00B17A05" w:rsidRDefault="00FB3928" w:rsidP="00FB3928">
            <w:pPr>
              <w:rPr>
                <w:rFonts w:eastAsia="Times New Roman" w:cs="Times New Roman"/>
                <w:sz w:val="20"/>
                <w:szCs w:val="20"/>
                <w:lang w:eastAsia="tr-TR"/>
              </w:rPr>
            </w:pPr>
          </w:p>
        </w:tc>
      </w:tr>
      <w:tr w:rsidR="00FB3928" w:rsidRPr="00B17A05" w14:paraId="7420F648" w14:textId="77777777" w:rsidTr="00FB3928">
        <w:trPr>
          <w:trHeight w:val="450"/>
        </w:trPr>
        <w:tc>
          <w:tcPr>
            <w:tcW w:w="0" w:type="auto"/>
            <w:hideMark/>
          </w:tcPr>
          <w:p w14:paraId="39CA9A7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lastRenderedPageBreak/>
              <w:t>Dersi Verenler</w:t>
            </w:r>
          </w:p>
        </w:tc>
        <w:tc>
          <w:tcPr>
            <w:tcW w:w="0" w:type="auto"/>
          </w:tcPr>
          <w:p w14:paraId="2C953BB9" w14:textId="77777777" w:rsidR="00FB3928" w:rsidRPr="00B17A05" w:rsidRDefault="00FB3928" w:rsidP="00FB3928">
            <w:pPr>
              <w:rPr>
                <w:rFonts w:eastAsia="Times New Roman" w:cs="Times New Roman"/>
                <w:sz w:val="20"/>
                <w:szCs w:val="20"/>
                <w:lang w:eastAsia="tr-TR"/>
              </w:rPr>
            </w:pPr>
          </w:p>
        </w:tc>
      </w:tr>
      <w:tr w:rsidR="00FB3928" w:rsidRPr="00B17A05" w14:paraId="1E8555E0" w14:textId="77777777" w:rsidTr="00FB3928">
        <w:trPr>
          <w:trHeight w:val="450"/>
        </w:trPr>
        <w:tc>
          <w:tcPr>
            <w:tcW w:w="0" w:type="auto"/>
            <w:hideMark/>
          </w:tcPr>
          <w:p w14:paraId="2F950C5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0407138A" w14:textId="77777777" w:rsidR="00FB3928" w:rsidRPr="00B17A05" w:rsidRDefault="00FB3928" w:rsidP="00FB3928">
            <w:pPr>
              <w:rPr>
                <w:rFonts w:eastAsia="Times New Roman" w:cs="Times New Roman"/>
                <w:sz w:val="20"/>
                <w:szCs w:val="20"/>
                <w:lang w:eastAsia="tr-TR"/>
              </w:rPr>
            </w:pPr>
          </w:p>
        </w:tc>
      </w:tr>
      <w:tr w:rsidR="00FB3928" w:rsidRPr="00B17A05" w14:paraId="4216021C" w14:textId="77777777" w:rsidTr="00FB3928">
        <w:trPr>
          <w:trHeight w:val="450"/>
        </w:trPr>
        <w:tc>
          <w:tcPr>
            <w:tcW w:w="0" w:type="auto"/>
            <w:hideMark/>
          </w:tcPr>
          <w:p w14:paraId="7C3C237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7FD8FAAF" w14:textId="7695F80C" w:rsidR="00FB3928" w:rsidRPr="00B17A05" w:rsidRDefault="00F91E05" w:rsidP="003D2E3C">
            <w:pPr>
              <w:spacing w:line="270" w:lineRule="atLeast"/>
              <w:jc w:val="both"/>
              <w:rPr>
                <w:rFonts w:cs="Times New Roman"/>
                <w:sz w:val="20"/>
                <w:szCs w:val="20"/>
                <w:shd w:val="clear" w:color="auto" w:fill="FFFFFF"/>
              </w:rPr>
            </w:pPr>
            <w:r w:rsidRPr="00B17A05">
              <w:rPr>
                <w:rFonts w:cs="Times New Roman"/>
                <w:sz w:val="20"/>
                <w:szCs w:val="20"/>
                <w:shd w:val="clear" w:color="auto" w:fill="FFFFFF"/>
              </w:rPr>
              <w:t>Demografik değişim sürecinde yaşlı gruplarının ve yaşlanma ile birlikte ortaya çıkabilecek sosyo-ekonomik sorunları tahlil etmek, sosyal politika enstrümanları ile çözüm stratejileri geliştirebilmektir.</w:t>
            </w:r>
          </w:p>
        </w:tc>
      </w:tr>
      <w:tr w:rsidR="00FB3928" w:rsidRPr="00B17A05" w14:paraId="15EC581D" w14:textId="77777777" w:rsidTr="00FB3928">
        <w:trPr>
          <w:trHeight w:val="450"/>
        </w:trPr>
        <w:tc>
          <w:tcPr>
            <w:tcW w:w="0" w:type="auto"/>
            <w:hideMark/>
          </w:tcPr>
          <w:p w14:paraId="615BD3C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1AD91AF8" w14:textId="77777777" w:rsidR="00FB3928" w:rsidRPr="00B17A05" w:rsidRDefault="00F91E05" w:rsidP="00FB3928">
            <w:pPr>
              <w:jc w:val="both"/>
              <w:rPr>
                <w:rFonts w:cs="Times New Roman"/>
                <w:b/>
                <w:sz w:val="20"/>
                <w:szCs w:val="20"/>
              </w:rPr>
            </w:pPr>
            <w:r w:rsidRPr="00B17A05">
              <w:rPr>
                <w:rFonts w:cs="Times New Roman"/>
                <w:sz w:val="20"/>
                <w:szCs w:val="20"/>
                <w:shd w:val="clear" w:color="auto" w:fill="FFFFFF"/>
              </w:rPr>
              <w:t>Yaşlanma ve yaşlılık olguları ekseninde koruyucu ve müdahale edici spesifik sosyal politikaların teorik ve uygulamaya dönük temel esaslarının belirlenmesi</w:t>
            </w:r>
          </w:p>
        </w:tc>
      </w:tr>
    </w:tbl>
    <w:p w14:paraId="26FD16F8" w14:textId="77777777" w:rsidR="00FB3928" w:rsidRPr="00B17A05" w:rsidRDefault="00FB3928" w:rsidP="00FB3928">
      <w:pPr>
        <w:spacing w:after="0" w:line="240" w:lineRule="auto"/>
        <w:rPr>
          <w:rFonts w:eastAsia="Times New Roman" w:cs="Times New Roman"/>
          <w:sz w:val="20"/>
          <w:szCs w:val="20"/>
          <w:lang w:eastAsia="tr-TR"/>
        </w:rPr>
      </w:pPr>
    </w:p>
    <w:p w14:paraId="5666F80B" w14:textId="77777777" w:rsidR="00FB3928" w:rsidRPr="00B17A05" w:rsidRDefault="00FB3928" w:rsidP="00FB3928">
      <w:pPr>
        <w:spacing w:after="0" w:line="240" w:lineRule="auto"/>
        <w:rPr>
          <w:rFonts w:eastAsia="Times New Roman" w:cs="Times New Roman"/>
          <w:sz w:val="20"/>
          <w:szCs w:val="20"/>
          <w:lang w:eastAsia="tr-TR"/>
        </w:rPr>
      </w:pPr>
    </w:p>
    <w:p w14:paraId="47469091"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351"/>
        <w:gridCol w:w="1858"/>
        <w:gridCol w:w="1707"/>
      </w:tblGrid>
      <w:tr w:rsidR="00FB3928" w:rsidRPr="00B17A05" w14:paraId="2ADBC39E" w14:textId="77777777" w:rsidTr="00FB3928">
        <w:tc>
          <w:tcPr>
            <w:tcW w:w="0" w:type="auto"/>
            <w:hideMark/>
          </w:tcPr>
          <w:p w14:paraId="7924EAF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1856A281"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4EA4FF1C"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2933FB" w:rsidRPr="00B17A05" w14:paraId="49BFBF9F" w14:textId="77777777" w:rsidTr="003D1265">
        <w:trPr>
          <w:trHeight w:val="450"/>
        </w:trPr>
        <w:tc>
          <w:tcPr>
            <w:tcW w:w="0" w:type="auto"/>
            <w:vAlign w:val="center"/>
            <w:hideMark/>
          </w:tcPr>
          <w:p w14:paraId="4BEC5432" w14:textId="77777777" w:rsidR="002933FB" w:rsidRPr="00B17A05" w:rsidRDefault="002933FB" w:rsidP="003D1265">
            <w:pPr>
              <w:spacing w:line="240" w:lineRule="atLeast"/>
              <w:rPr>
                <w:sz w:val="20"/>
                <w:szCs w:val="20"/>
              </w:rPr>
            </w:pPr>
            <w:r w:rsidRPr="00B17A05">
              <w:rPr>
                <w:sz w:val="20"/>
                <w:szCs w:val="20"/>
              </w:rPr>
              <w:t>1) Yaşlılık bilincini geliştirmek</w:t>
            </w:r>
          </w:p>
        </w:tc>
        <w:tc>
          <w:tcPr>
            <w:tcW w:w="0" w:type="auto"/>
            <w:hideMark/>
          </w:tcPr>
          <w:p w14:paraId="4466ED29" w14:textId="77777777" w:rsidR="002933FB" w:rsidRPr="00B17A05" w:rsidRDefault="002933FB" w:rsidP="00FB3928">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3BA5266C" w14:textId="77777777" w:rsidR="002933FB" w:rsidRPr="00B17A05" w:rsidRDefault="002933FB"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2933FB" w:rsidRPr="00B17A05" w14:paraId="1EB437B7" w14:textId="77777777" w:rsidTr="003D1265">
        <w:trPr>
          <w:trHeight w:val="450"/>
        </w:trPr>
        <w:tc>
          <w:tcPr>
            <w:tcW w:w="0" w:type="auto"/>
            <w:vAlign w:val="center"/>
            <w:hideMark/>
          </w:tcPr>
          <w:p w14:paraId="5C270E0D" w14:textId="77777777" w:rsidR="002933FB" w:rsidRPr="00B17A05" w:rsidRDefault="002933FB" w:rsidP="003D1265">
            <w:pPr>
              <w:spacing w:line="240" w:lineRule="atLeast"/>
              <w:rPr>
                <w:sz w:val="20"/>
                <w:szCs w:val="20"/>
              </w:rPr>
            </w:pPr>
            <w:r w:rsidRPr="00B17A05">
              <w:rPr>
                <w:sz w:val="20"/>
                <w:szCs w:val="20"/>
              </w:rPr>
              <w:t>2) Yaşlı dostu sosyal politika bakışları geliştirmek</w:t>
            </w:r>
          </w:p>
        </w:tc>
        <w:tc>
          <w:tcPr>
            <w:tcW w:w="0" w:type="auto"/>
            <w:hideMark/>
          </w:tcPr>
          <w:p w14:paraId="6152FA03" w14:textId="77777777" w:rsidR="002933FB" w:rsidRPr="00B17A05" w:rsidRDefault="002933FB" w:rsidP="00FB3928">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474E3781" w14:textId="77777777" w:rsidR="002933FB" w:rsidRPr="00B17A05" w:rsidRDefault="002933FB"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2933FB" w:rsidRPr="00B17A05" w14:paraId="762F2FA7" w14:textId="77777777" w:rsidTr="003D1265">
        <w:trPr>
          <w:trHeight w:val="450"/>
        </w:trPr>
        <w:tc>
          <w:tcPr>
            <w:tcW w:w="0" w:type="auto"/>
            <w:vAlign w:val="center"/>
            <w:hideMark/>
          </w:tcPr>
          <w:p w14:paraId="02CA37E2" w14:textId="77777777" w:rsidR="002933FB" w:rsidRPr="00B17A05" w:rsidRDefault="002933FB" w:rsidP="003D1265">
            <w:pPr>
              <w:spacing w:line="240" w:lineRule="atLeast"/>
              <w:rPr>
                <w:sz w:val="20"/>
                <w:szCs w:val="20"/>
              </w:rPr>
            </w:pPr>
            <w:r w:rsidRPr="00B17A05">
              <w:rPr>
                <w:sz w:val="20"/>
                <w:szCs w:val="20"/>
              </w:rPr>
              <w:t>3) Yaşlı dostu istihdam politikaları ve çalışma şartları oluşturmak</w:t>
            </w:r>
          </w:p>
        </w:tc>
        <w:tc>
          <w:tcPr>
            <w:tcW w:w="0" w:type="auto"/>
            <w:hideMark/>
          </w:tcPr>
          <w:p w14:paraId="22CE88C2" w14:textId="77777777" w:rsidR="002933FB" w:rsidRPr="00B17A05" w:rsidRDefault="002933FB" w:rsidP="00FB3928">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68614209" w14:textId="77777777" w:rsidR="002933FB" w:rsidRPr="00B17A05" w:rsidRDefault="002933FB"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2933FB" w:rsidRPr="00B17A05" w14:paraId="4ADB011A" w14:textId="77777777" w:rsidTr="003D1265">
        <w:trPr>
          <w:trHeight w:val="450"/>
        </w:trPr>
        <w:tc>
          <w:tcPr>
            <w:tcW w:w="0" w:type="auto"/>
            <w:vAlign w:val="center"/>
            <w:hideMark/>
          </w:tcPr>
          <w:p w14:paraId="0B441873" w14:textId="77777777" w:rsidR="002933FB" w:rsidRPr="00B17A05" w:rsidRDefault="002933FB" w:rsidP="003D1265">
            <w:pPr>
              <w:spacing w:line="240" w:lineRule="atLeast"/>
              <w:rPr>
                <w:sz w:val="20"/>
                <w:szCs w:val="20"/>
              </w:rPr>
            </w:pPr>
            <w:r w:rsidRPr="00B17A05">
              <w:rPr>
                <w:sz w:val="20"/>
                <w:szCs w:val="20"/>
              </w:rPr>
              <w:t>4) Nesiller arası sosyal dayanışma bilincini oluşturmak</w:t>
            </w:r>
          </w:p>
        </w:tc>
        <w:tc>
          <w:tcPr>
            <w:tcW w:w="0" w:type="auto"/>
            <w:hideMark/>
          </w:tcPr>
          <w:p w14:paraId="4E6AB424" w14:textId="77777777" w:rsidR="002933FB" w:rsidRPr="00B17A05" w:rsidRDefault="002933FB"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6E8DA40A" w14:textId="77777777" w:rsidR="002933FB" w:rsidRPr="00B17A05" w:rsidRDefault="002933FB"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2933FB" w:rsidRPr="00B17A05" w14:paraId="6224985C" w14:textId="77777777" w:rsidTr="003D1265">
        <w:trPr>
          <w:trHeight w:val="450"/>
        </w:trPr>
        <w:tc>
          <w:tcPr>
            <w:tcW w:w="0" w:type="auto"/>
            <w:vAlign w:val="center"/>
            <w:hideMark/>
          </w:tcPr>
          <w:p w14:paraId="4EC62AD2" w14:textId="77777777" w:rsidR="002933FB" w:rsidRPr="00B17A05" w:rsidRDefault="002933FB" w:rsidP="003D1265">
            <w:pPr>
              <w:spacing w:line="240" w:lineRule="atLeast"/>
              <w:rPr>
                <w:sz w:val="20"/>
                <w:szCs w:val="20"/>
              </w:rPr>
            </w:pPr>
            <w:r w:rsidRPr="00B17A05">
              <w:rPr>
                <w:sz w:val="20"/>
                <w:szCs w:val="20"/>
              </w:rPr>
              <w:t>5) Yaşlılara dönük sosyal bakım güvenlik modellerini oluşturmak</w:t>
            </w:r>
          </w:p>
        </w:tc>
        <w:tc>
          <w:tcPr>
            <w:tcW w:w="0" w:type="auto"/>
            <w:hideMark/>
          </w:tcPr>
          <w:p w14:paraId="2365951B" w14:textId="77777777" w:rsidR="002933FB" w:rsidRPr="00B17A05" w:rsidRDefault="002933FB"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0B15E5FC" w14:textId="77777777" w:rsidR="002933FB" w:rsidRPr="00B17A05" w:rsidRDefault="002933FB" w:rsidP="00FB3928">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bl>
    <w:p w14:paraId="30F5FAE2"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FB3928" w:rsidRPr="00B17A05" w14:paraId="2A4C117A" w14:textId="77777777" w:rsidTr="00FB3928">
        <w:tc>
          <w:tcPr>
            <w:tcW w:w="1000" w:type="pct"/>
            <w:hideMark/>
          </w:tcPr>
          <w:p w14:paraId="67A6746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77CDB95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FB3928" w:rsidRPr="00B17A05" w14:paraId="448C76C0" w14:textId="77777777" w:rsidTr="00FB3928">
        <w:tc>
          <w:tcPr>
            <w:tcW w:w="1000" w:type="pct"/>
            <w:hideMark/>
          </w:tcPr>
          <w:p w14:paraId="43474B4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211F304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5BB484DB" w14:textId="77777777" w:rsidR="00FB3928" w:rsidRPr="00B17A05" w:rsidRDefault="00FB3928" w:rsidP="00FB3928">
      <w:pPr>
        <w:spacing w:after="0" w:line="240" w:lineRule="auto"/>
        <w:rPr>
          <w:rFonts w:eastAsia="Times New Roman" w:cs="Times New Roman"/>
          <w:sz w:val="20"/>
          <w:szCs w:val="20"/>
          <w:lang w:eastAsia="tr-TR"/>
        </w:rPr>
      </w:pPr>
    </w:p>
    <w:p w14:paraId="3759AEFC"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FB3928" w:rsidRPr="00B17A05" w14:paraId="7A310B37" w14:textId="77777777" w:rsidTr="00FB3928">
        <w:trPr>
          <w:trHeight w:val="525"/>
        </w:trPr>
        <w:tc>
          <w:tcPr>
            <w:tcW w:w="0" w:type="auto"/>
            <w:gridSpan w:val="3"/>
            <w:hideMark/>
          </w:tcPr>
          <w:p w14:paraId="069AC2D5"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FB3928" w:rsidRPr="00B17A05" w14:paraId="7DF0997B" w14:textId="77777777" w:rsidTr="00FB3928">
        <w:trPr>
          <w:trHeight w:val="450"/>
        </w:trPr>
        <w:tc>
          <w:tcPr>
            <w:tcW w:w="390" w:type="pct"/>
            <w:hideMark/>
          </w:tcPr>
          <w:p w14:paraId="468832C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721077B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7CCDCAF8"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F91E05" w:rsidRPr="00B17A05" w14:paraId="09D037C9" w14:textId="77777777" w:rsidTr="00FB3928">
        <w:trPr>
          <w:trHeight w:val="375"/>
        </w:trPr>
        <w:tc>
          <w:tcPr>
            <w:tcW w:w="0" w:type="auto"/>
            <w:hideMark/>
          </w:tcPr>
          <w:p w14:paraId="123CFA99" w14:textId="77777777" w:rsidR="00F91E05" w:rsidRPr="00B17A05" w:rsidRDefault="00F91E05"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48667D3F" w14:textId="77777777" w:rsidR="00F91E05" w:rsidRPr="00B17A05" w:rsidRDefault="00F91E05" w:rsidP="003D1265">
            <w:pPr>
              <w:spacing w:line="240" w:lineRule="atLeast"/>
              <w:rPr>
                <w:rFonts w:cs="Times New Roman"/>
                <w:sz w:val="20"/>
                <w:szCs w:val="20"/>
              </w:rPr>
            </w:pPr>
            <w:r w:rsidRPr="00B17A05">
              <w:rPr>
                <w:rFonts w:cs="Times New Roman"/>
                <w:sz w:val="20"/>
                <w:szCs w:val="20"/>
              </w:rPr>
              <w:t>Yaşlılar, Aktif Yaşlanma ve Yaşlılığın Tanımı</w:t>
            </w:r>
          </w:p>
        </w:tc>
        <w:tc>
          <w:tcPr>
            <w:tcW w:w="0" w:type="auto"/>
            <w:hideMark/>
          </w:tcPr>
          <w:p w14:paraId="1EDFC689" w14:textId="77777777" w:rsidR="00F91E05" w:rsidRPr="00B17A05" w:rsidRDefault="00F91E05" w:rsidP="00FB3928">
            <w:pPr>
              <w:rPr>
                <w:rFonts w:eastAsia="Times New Roman" w:cs="Times New Roman"/>
                <w:sz w:val="20"/>
                <w:szCs w:val="20"/>
                <w:lang w:eastAsia="tr-TR"/>
              </w:rPr>
            </w:pPr>
          </w:p>
        </w:tc>
      </w:tr>
      <w:tr w:rsidR="00F91E05" w:rsidRPr="00B17A05" w14:paraId="192189B8" w14:textId="77777777" w:rsidTr="00FB3928">
        <w:trPr>
          <w:trHeight w:val="375"/>
        </w:trPr>
        <w:tc>
          <w:tcPr>
            <w:tcW w:w="0" w:type="auto"/>
            <w:hideMark/>
          </w:tcPr>
          <w:p w14:paraId="13F8CE79" w14:textId="77777777" w:rsidR="00F91E05" w:rsidRPr="00B17A05" w:rsidRDefault="00F91E05"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4B15B121" w14:textId="77777777" w:rsidR="00F91E05" w:rsidRPr="00B17A05" w:rsidRDefault="00F91E05" w:rsidP="003D1265">
            <w:pPr>
              <w:spacing w:line="240" w:lineRule="atLeast"/>
              <w:rPr>
                <w:rFonts w:cs="Times New Roman"/>
                <w:sz w:val="20"/>
                <w:szCs w:val="20"/>
              </w:rPr>
            </w:pPr>
            <w:r w:rsidRPr="00B17A05">
              <w:rPr>
                <w:rFonts w:cs="Times New Roman"/>
                <w:sz w:val="20"/>
                <w:szCs w:val="20"/>
              </w:rPr>
              <w:t>Demografi ve Yaşlı Oranı</w:t>
            </w:r>
          </w:p>
        </w:tc>
        <w:tc>
          <w:tcPr>
            <w:tcW w:w="0" w:type="auto"/>
            <w:hideMark/>
          </w:tcPr>
          <w:p w14:paraId="1A39092C" w14:textId="77777777" w:rsidR="00F91E05" w:rsidRPr="00B17A05" w:rsidRDefault="00F91E05" w:rsidP="00FB3928">
            <w:pPr>
              <w:rPr>
                <w:rFonts w:eastAsia="Times New Roman" w:cs="Times New Roman"/>
                <w:sz w:val="20"/>
                <w:szCs w:val="20"/>
                <w:lang w:eastAsia="tr-TR"/>
              </w:rPr>
            </w:pPr>
          </w:p>
        </w:tc>
      </w:tr>
      <w:tr w:rsidR="00F91E05" w:rsidRPr="00B17A05" w14:paraId="2B0F01D3" w14:textId="77777777" w:rsidTr="00FB3928">
        <w:trPr>
          <w:trHeight w:val="375"/>
        </w:trPr>
        <w:tc>
          <w:tcPr>
            <w:tcW w:w="0" w:type="auto"/>
            <w:hideMark/>
          </w:tcPr>
          <w:p w14:paraId="36AD1C2E" w14:textId="77777777" w:rsidR="00F91E05" w:rsidRPr="00B17A05" w:rsidRDefault="00F91E05" w:rsidP="00FB3928">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2A1EDD5D" w14:textId="77777777" w:rsidR="00F91E05" w:rsidRPr="00B17A05" w:rsidRDefault="00F91E05" w:rsidP="003D1265">
            <w:pPr>
              <w:spacing w:line="240" w:lineRule="atLeast"/>
              <w:rPr>
                <w:rFonts w:cs="Times New Roman"/>
                <w:sz w:val="20"/>
                <w:szCs w:val="20"/>
              </w:rPr>
            </w:pPr>
            <w:r w:rsidRPr="00B17A05">
              <w:rPr>
                <w:rFonts w:cs="Times New Roman"/>
                <w:sz w:val="20"/>
                <w:szCs w:val="20"/>
              </w:rPr>
              <w:t>Yaşlıların Toplumdaki Sosyal Yeri</w:t>
            </w:r>
          </w:p>
        </w:tc>
        <w:tc>
          <w:tcPr>
            <w:tcW w:w="0" w:type="auto"/>
            <w:hideMark/>
          </w:tcPr>
          <w:p w14:paraId="7D1F0BA7" w14:textId="77777777" w:rsidR="00F91E05" w:rsidRPr="00B17A05" w:rsidRDefault="00F91E05" w:rsidP="00FB3928">
            <w:pPr>
              <w:rPr>
                <w:rFonts w:eastAsia="Times New Roman" w:cs="Times New Roman"/>
                <w:sz w:val="20"/>
                <w:szCs w:val="20"/>
                <w:lang w:eastAsia="tr-TR"/>
              </w:rPr>
            </w:pPr>
          </w:p>
        </w:tc>
      </w:tr>
      <w:tr w:rsidR="00F91E05" w:rsidRPr="00B17A05" w14:paraId="03B3B50A" w14:textId="77777777" w:rsidTr="00FB3928">
        <w:trPr>
          <w:trHeight w:val="375"/>
        </w:trPr>
        <w:tc>
          <w:tcPr>
            <w:tcW w:w="0" w:type="auto"/>
            <w:hideMark/>
          </w:tcPr>
          <w:p w14:paraId="79C5D4BD" w14:textId="77777777" w:rsidR="00F91E05" w:rsidRPr="00B17A05" w:rsidRDefault="00F91E05" w:rsidP="00FB3928">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357F55BD" w14:textId="77777777" w:rsidR="00F91E05" w:rsidRPr="00B17A05" w:rsidRDefault="00F91E05" w:rsidP="003D1265">
            <w:pPr>
              <w:spacing w:line="240" w:lineRule="atLeast"/>
              <w:rPr>
                <w:rFonts w:cs="Times New Roman"/>
                <w:sz w:val="20"/>
                <w:szCs w:val="20"/>
              </w:rPr>
            </w:pPr>
            <w:r w:rsidRPr="00B17A05">
              <w:rPr>
                <w:rFonts w:cs="Times New Roman"/>
                <w:sz w:val="20"/>
                <w:szCs w:val="20"/>
              </w:rPr>
              <w:t>Gerontoloji-Geriatri-Geragoji Yaklaşımları</w:t>
            </w:r>
          </w:p>
        </w:tc>
        <w:tc>
          <w:tcPr>
            <w:tcW w:w="0" w:type="auto"/>
            <w:hideMark/>
          </w:tcPr>
          <w:p w14:paraId="71090FE5" w14:textId="77777777" w:rsidR="00F91E05" w:rsidRPr="00B17A05" w:rsidRDefault="00F91E05" w:rsidP="00FB3928">
            <w:pPr>
              <w:rPr>
                <w:rFonts w:eastAsia="Times New Roman" w:cs="Times New Roman"/>
                <w:sz w:val="20"/>
                <w:szCs w:val="20"/>
                <w:lang w:eastAsia="tr-TR"/>
              </w:rPr>
            </w:pPr>
          </w:p>
        </w:tc>
      </w:tr>
      <w:tr w:rsidR="00F91E05" w:rsidRPr="00B17A05" w14:paraId="690871EA" w14:textId="77777777" w:rsidTr="00FB3928">
        <w:trPr>
          <w:trHeight w:val="375"/>
        </w:trPr>
        <w:tc>
          <w:tcPr>
            <w:tcW w:w="0" w:type="auto"/>
            <w:hideMark/>
          </w:tcPr>
          <w:p w14:paraId="2034E307" w14:textId="77777777" w:rsidR="00F91E05" w:rsidRPr="00B17A05" w:rsidRDefault="00F91E05" w:rsidP="00FB3928">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27F64555" w14:textId="77777777" w:rsidR="00F91E05" w:rsidRPr="00B17A05" w:rsidRDefault="00F91E05" w:rsidP="003D1265">
            <w:pPr>
              <w:spacing w:line="240" w:lineRule="atLeast"/>
              <w:rPr>
                <w:rFonts w:cs="Times New Roman"/>
                <w:sz w:val="20"/>
                <w:szCs w:val="20"/>
              </w:rPr>
            </w:pPr>
            <w:r w:rsidRPr="00B17A05">
              <w:rPr>
                <w:rFonts w:cs="Times New Roman"/>
                <w:sz w:val="20"/>
                <w:szCs w:val="20"/>
              </w:rPr>
              <w:t>Dünden Bugüne Türkiyede Yaşlıların Psiko-Sosyal Sorunları</w:t>
            </w:r>
          </w:p>
        </w:tc>
        <w:tc>
          <w:tcPr>
            <w:tcW w:w="0" w:type="auto"/>
            <w:hideMark/>
          </w:tcPr>
          <w:p w14:paraId="2DCE93CA" w14:textId="77777777" w:rsidR="00F91E05" w:rsidRPr="00B17A05" w:rsidRDefault="00F91E05" w:rsidP="00FB3928">
            <w:pPr>
              <w:rPr>
                <w:rFonts w:eastAsia="Times New Roman" w:cs="Times New Roman"/>
                <w:sz w:val="20"/>
                <w:szCs w:val="20"/>
                <w:lang w:eastAsia="tr-TR"/>
              </w:rPr>
            </w:pPr>
          </w:p>
        </w:tc>
      </w:tr>
      <w:tr w:rsidR="00F91E05" w:rsidRPr="00B17A05" w14:paraId="05A6D53D" w14:textId="77777777" w:rsidTr="00FB3928">
        <w:trPr>
          <w:trHeight w:val="375"/>
        </w:trPr>
        <w:tc>
          <w:tcPr>
            <w:tcW w:w="0" w:type="auto"/>
            <w:hideMark/>
          </w:tcPr>
          <w:p w14:paraId="04070D6E" w14:textId="77777777" w:rsidR="00F91E05" w:rsidRPr="00B17A05" w:rsidRDefault="00F91E05" w:rsidP="00FB3928">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1D9AEC43" w14:textId="77777777" w:rsidR="00F91E05" w:rsidRPr="00B17A05" w:rsidRDefault="00F91E05" w:rsidP="003D1265">
            <w:pPr>
              <w:spacing w:line="240" w:lineRule="atLeast"/>
              <w:rPr>
                <w:rFonts w:cs="Times New Roman"/>
                <w:sz w:val="20"/>
                <w:szCs w:val="20"/>
              </w:rPr>
            </w:pPr>
            <w:r w:rsidRPr="00B17A05">
              <w:rPr>
                <w:rFonts w:cs="Times New Roman"/>
                <w:sz w:val="20"/>
                <w:szCs w:val="20"/>
              </w:rPr>
              <w:t>Dünden Bugüne Türkiyede Yaşlıların Psiko-Sosyal Sorunlarının Tahlili ve sosyal hizmetler</w:t>
            </w:r>
          </w:p>
        </w:tc>
        <w:tc>
          <w:tcPr>
            <w:tcW w:w="0" w:type="auto"/>
            <w:hideMark/>
          </w:tcPr>
          <w:p w14:paraId="5B667BC3" w14:textId="77777777" w:rsidR="00F91E05" w:rsidRPr="00B17A05" w:rsidRDefault="00F91E05" w:rsidP="00FB3928">
            <w:pPr>
              <w:rPr>
                <w:rFonts w:eastAsia="Times New Roman" w:cs="Times New Roman"/>
                <w:sz w:val="20"/>
                <w:szCs w:val="20"/>
                <w:lang w:eastAsia="tr-TR"/>
              </w:rPr>
            </w:pPr>
          </w:p>
        </w:tc>
      </w:tr>
      <w:tr w:rsidR="00F91E05" w:rsidRPr="00B17A05" w14:paraId="7426C2CD" w14:textId="77777777" w:rsidTr="00FB3928">
        <w:trPr>
          <w:trHeight w:val="375"/>
        </w:trPr>
        <w:tc>
          <w:tcPr>
            <w:tcW w:w="0" w:type="auto"/>
            <w:hideMark/>
          </w:tcPr>
          <w:p w14:paraId="6C4F4020" w14:textId="77777777" w:rsidR="00F91E05" w:rsidRPr="00B17A05" w:rsidRDefault="00F91E05" w:rsidP="00FB3928">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375C09F4" w14:textId="77777777" w:rsidR="00F91E05" w:rsidRPr="00B17A05" w:rsidRDefault="00F91E05" w:rsidP="003D1265">
            <w:pPr>
              <w:spacing w:line="240" w:lineRule="atLeast"/>
              <w:rPr>
                <w:rFonts w:cs="Times New Roman"/>
                <w:sz w:val="20"/>
                <w:szCs w:val="20"/>
              </w:rPr>
            </w:pPr>
            <w:r w:rsidRPr="00B17A05">
              <w:rPr>
                <w:rFonts w:cs="Times New Roman"/>
                <w:sz w:val="20"/>
                <w:szCs w:val="20"/>
              </w:rPr>
              <w:t>Türkiyede Yaşlıların Sosyo-Ekonomik Sorunları ve yaşlı dostu sosyal güvenlik modelleri</w:t>
            </w:r>
          </w:p>
        </w:tc>
        <w:tc>
          <w:tcPr>
            <w:tcW w:w="0" w:type="auto"/>
            <w:hideMark/>
          </w:tcPr>
          <w:p w14:paraId="60F6B912" w14:textId="77777777" w:rsidR="00F91E05" w:rsidRPr="00B17A05" w:rsidRDefault="00F91E05" w:rsidP="00FB3928">
            <w:pPr>
              <w:rPr>
                <w:rFonts w:eastAsia="Times New Roman" w:cs="Times New Roman"/>
                <w:sz w:val="20"/>
                <w:szCs w:val="20"/>
                <w:lang w:eastAsia="tr-TR"/>
              </w:rPr>
            </w:pPr>
          </w:p>
        </w:tc>
      </w:tr>
      <w:tr w:rsidR="00F91E05" w:rsidRPr="00B17A05" w14:paraId="6C9C9BCA" w14:textId="77777777" w:rsidTr="00FB3928">
        <w:trPr>
          <w:trHeight w:val="375"/>
        </w:trPr>
        <w:tc>
          <w:tcPr>
            <w:tcW w:w="0" w:type="auto"/>
            <w:hideMark/>
          </w:tcPr>
          <w:p w14:paraId="0E0C1575" w14:textId="77777777" w:rsidR="00F91E05" w:rsidRPr="00B17A05" w:rsidRDefault="00F91E05" w:rsidP="00FB3928">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009FDB09" w14:textId="77777777" w:rsidR="00F91E05" w:rsidRPr="00B17A05" w:rsidRDefault="00F91E05" w:rsidP="00F91E05">
            <w:pPr>
              <w:spacing w:line="240" w:lineRule="atLeast"/>
              <w:rPr>
                <w:rFonts w:cs="Times New Roman"/>
                <w:sz w:val="20"/>
                <w:szCs w:val="20"/>
              </w:rPr>
            </w:pPr>
            <w:r w:rsidRPr="00B17A05">
              <w:rPr>
                <w:rFonts w:cs="Times New Roman"/>
                <w:sz w:val="20"/>
                <w:szCs w:val="20"/>
              </w:rPr>
              <w:t xml:space="preserve">Ara sınav </w:t>
            </w:r>
          </w:p>
        </w:tc>
        <w:tc>
          <w:tcPr>
            <w:tcW w:w="0" w:type="auto"/>
            <w:hideMark/>
          </w:tcPr>
          <w:p w14:paraId="0FA29E39" w14:textId="77777777" w:rsidR="00F91E05" w:rsidRPr="00B17A05" w:rsidRDefault="00F91E05" w:rsidP="00FB3928">
            <w:pPr>
              <w:rPr>
                <w:rFonts w:eastAsia="Times New Roman" w:cs="Times New Roman"/>
                <w:sz w:val="20"/>
                <w:szCs w:val="20"/>
                <w:lang w:eastAsia="tr-TR"/>
              </w:rPr>
            </w:pPr>
          </w:p>
        </w:tc>
      </w:tr>
      <w:tr w:rsidR="00F91E05" w:rsidRPr="00B17A05" w14:paraId="62AC54CF" w14:textId="77777777" w:rsidTr="00FB3928">
        <w:trPr>
          <w:trHeight w:val="375"/>
        </w:trPr>
        <w:tc>
          <w:tcPr>
            <w:tcW w:w="0" w:type="auto"/>
            <w:hideMark/>
          </w:tcPr>
          <w:p w14:paraId="4F118ABB" w14:textId="77777777" w:rsidR="00F91E05" w:rsidRPr="00B17A05" w:rsidRDefault="00F91E05" w:rsidP="00FB3928">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6F041135" w14:textId="77777777" w:rsidR="00F91E05" w:rsidRPr="00B17A05" w:rsidRDefault="00F91E05" w:rsidP="003D1265">
            <w:pPr>
              <w:spacing w:line="240" w:lineRule="atLeast"/>
              <w:rPr>
                <w:rFonts w:cs="Times New Roman"/>
                <w:sz w:val="20"/>
                <w:szCs w:val="20"/>
              </w:rPr>
            </w:pPr>
            <w:r w:rsidRPr="00B17A05">
              <w:rPr>
                <w:rFonts w:cs="Times New Roman"/>
                <w:sz w:val="20"/>
                <w:szCs w:val="20"/>
              </w:rPr>
              <w:t xml:space="preserve"> Merkezî ve Yerel Yönetimlerde Yaşlılara Dönük Sosyal Politikaların Temel Esasları</w:t>
            </w:r>
          </w:p>
        </w:tc>
        <w:tc>
          <w:tcPr>
            <w:tcW w:w="0" w:type="auto"/>
            <w:hideMark/>
          </w:tcPr>
          <w:p w14:paraId="0A14FFF7" w14:textId="77777777" w:rsidR="00F91E05" w:rsidRPr="00B17A05" w:rsidRDefault="00F91E05" w:rsidP="00FB3928">
            <w:pPr>
              <w:rPr>
                <w:rFonts w:eastAsia="Times New Roman" w:cs="Times New Roman"/>
                <w:sz w:val="20"/>
                <w:szCs w:val="20"/>
                <w:lang w:eastAsia="tr-TR"/>
              </w:rPr>
            </w:pPr>
          </w:p>
        </w:tc>
      </w:tr>
      <w:tr w:rsidR="00F91E05" w:rsidRPr="00B17A05" w14:paraId="0338B467" w14:textId="77777777" w:rsidTr="00FB3928">
        <w:trPr>
          <w:trHeight w:val="375"/>
        </w:trPr>
        <w:tc>
          <w:tcPr>
            <w:tcW w:w="0" w:type="auto"/>
            <w:hideMark/>
          </w:tcPr>
          <w:p w14:paraId="083E7E3E" w14:textId="77777777" w:rsidR="00F91E05" w:rsidRPr="00B17A05" w:rsidRDefault="00F91E05" w:rsidP="00FB3928">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607DB95C" w14:textId="77777777" w:rsidR="00F91E05" w:rsidRPr="00B17A05" w:rsidRDefault="00F91E05" w:rsidP="003D1265">
            <w:pPr>
              <w:spacing w:line="240" w:lineRule="atLeast"/>
              <w:rPr>
                <w:rFonts w:cs="Times New Roman"/>
                <w:sz w:val="20"/>
                <w:szCs w:val="20"/>
              </w:rPr>
            </w:pPr>
            <w:r w:rsidRPr="00B17A05">
              <w:rPr>
                <w:rFonts w:cs="Times New Roman"/>
                <w:sz w:val="20"/>
                <w:szCs w:val="20"/>
              </w:rPr>
              <w:t>Yaşlılara Dönük Sosyal Hizmetlerin İçeriği ve Uygulama Alanları</w:t>
            </w:r>
          </w:p>
        </w:tc>
        <w:tc>
          <w:tcPr>
            <w:tcW w:w="0" w:type="auto"/>
            <w:hideMark/>
          </w:tcPr>
          <w:p w14:paraId="523CD809" w14:textId="77777777" w:rsidR="00F91E05" w:rsidRPr="00B17A05" w:rsidRDefault="00F91E05" w:rsidP="00FB3928">
            <w:pPr>
              <w:rPr>
                <w:rFonts w:eastAsia="Times New Roman" w:cs="Times New Roman"/>
                <w:sz w:val="20"/>
                <w:szCs w:val="20"/>
                <w:lang w:eastAsia="tr-TR"/>
              </w:rPr>
            </w:pPr>
          </w:p>
        </w:tc>
      </w:tr>
      <w:tr w:rsidR="00F91E05" w:rsidRPr="00B17A05" w14:paraId="594B0E9C" w14:textId="77777777" w:rsidTr="00FB3928">
        <w:trPr>
          <w:trHeight w:val="375"/>
        </w:trPr>
        <w:tc>
          <w:tcPr>
            <w:tcW w:w="0" w:type="auto"/>
            <w:hideMark/>
          </w:tcPr>
          <w:p w14:paraId="316D92CF" w14:textId="77777777" w:rsidR="00F91E05" w:rsidRPr="00B17A05" w:rsidRDefault="00F91E05" w:rsidP="00FB3928">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53A5DC4D" w14:textId="77777777" w:rsidR="00F91E05" w:rsidRPr="00B17A05" w:rsidRDefault="00F91E05" w:rsidP="003D1265">
            <w:pPr>
              <w:spacing w:line="240" w:lineRule="atLeast"/>
              <w:rPr>
                <w:rFonts w:cs="Times New Roman"/>
                <w:sz w:val="20"/>
                <w:szCs w:val="20"/>
              </w:rPr>
            </w:pPr>
            <w:r w:rsidRPr="00B17A05">
              <w:rPr>
                <w:rFonts w:cs="Times New Roman"/>
                <w:sz w:val="20"/>
                <w:szCs w:val="20"/>
              </w:rPr>
              <w:t>Emeklilik Döneminde Sosyal Hizmetler</w:t>
            </w:r>
          </w:p>
        </w:tc>
        <w:tc>
          <w:tcPr>
            <w:tcW w:w="0" w:type="auto"/>
            <w:hideMark/>
          </w:tcPr>
          <w:p w14:paraId="1D01634C" w14:textId="77777777" w:rsidR="00F91E05" w:rsidRPr="00B17A05" w:rsidRDefault="00F91E05" w:rsidP="00FB3928">
            <w:pPr>
              <w:rPr>
                <w:rFonts w:eastAsia="Times New Roman" w:cs="Times New Roman"/>
                <w:sz w:val="20"/>
                <w:szCs w:val="20"/>
                <w:lang w:eastAsia="tr-TR"/>
              </w:rPr>
            </w:pPr>
          </w:p>
        </w:tc>
      </w:tr>
      <w:tr w:rsidR="00F91E05" w:rsidRPr="00B17A05" w14:paraId="456B8C3E" w14:textId="77777777" w:rsidTr="00FB3928">
        <w:trPr>
          <w:trHeight w:val="375"/>
        </w:trPr>
        <w:tc>
          <w:tcPr>
            <w:tcW w:w="0" w:type="auto"/>
            <w:hideMark/>
          </w:tcPr>
          <w:p w14:paraId="2F7C52C3" w14:textId="77777777" w:rsidR="00F91E05" w:rsidRPr="00B17A05" w:rsidRDefault="00F91E05" w:rsidP="00FB3928">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4F7FBF62" w14:textId="77777777" w:rsidR="00F91E05" w:rsidRPr="00B17A05" w:rsidRDefault="00F91E05" w:rsidP="003D1265">
            <w:pPr>
              <w:spacing w:line="240" w:lineRule="atLeast"/>
              <w:rPr>
                <w:rFonts w:cs="Times New Roman"/>
                <w:sz w:val="20"/>
                <w:szCs w:val="20"/>
              </w:rPr>
            </w:pPr>
            <w:r w:rsidRPr="00B17A05">
              <w:rPr>
                <w:rFonts w:cs="Times New Roman"/>
                <w:sz w:val="20"/>
                <w:szCs w:val="20"/>
              </w:rPr>
              <w:t>Yaşlılara Dönük Aktif ve Esnek İstihdam Politikaları</w:t>
            </w:r>
          </w:p>
        </w:tc>
        <w:tc>
          <w:tcPr>
            <w:tcW w:w="0" w:type="auto"/>
            <w:hideMark/>
          </w:tcPr>
          <w:p w14:paraId="72DDE372" w14:textId="77777777" w:rsidR="00F91E05" w:rsidRPr="00B17A05" w:rsidRDefault="00F91E05" w:rsidP="00FB3928">
            <w:pPr>
              <w:rPr>
                <w:rFonts w:eastAsia="Times New Roman" w:cs="Times New Roman"/>
                <w:sz w:val="20"/>
                <w:szCs w:val="20"/>
                <w:lang w:eastAsia="tr-TR"/>
              </w:rPr>
            </w:pPr>
          </w:p>
        </w:tc>
      </w:tr>
      <w:tr w:rsidR="00F91E05" w:rsidRPr="00B17A05" w14:paraId="2AEA1941" w14:textId="77777777" w:rsidTr="00FB3928">
        <w:trPr>
          <w:trHeight w:val="375"/>
        </w:trPr>
        <w:tc>
          <w:tcPr>
            <w:tcW w:w="0" w:type="auto"/>
            <w:hideMark/>
          </w:tcPr>
          <w:p w14:paraId="49EFFBDE" w14:textId="77777777" w:rsidR="00F91E05" w:rsidRPr="00B17A05" w:rsidRDefault="00F91E05" w:rsidP="00FB3928">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169E4938" w14:textId="77777777" w:rsidR="00F91E05" w:rsidRPr="00B17A05" w:rsidRDefault="00F91E05" w:rsidP="003D1265">
            <w:pPr>
              <w:spacing w:line="240" w:lineRule="atLeast"/>
              <w:rPr>
                <w:rFonts w:cs="Times New Roman"/>
                <w:sz w:val="20"/>
                <w:szCs w:val="20"/>
              </w:rPr>
            </w:pPr>
            <w:r w:rsidRPr="00B17A05">
              <w:rPr>
                <w:rFonts w:cs="Times New Roman"/>
                <w:sz w:val="20"/>
                <w:szCs w:val="20"/>
              </w:rPr>
              <w:t>Bakıma Muhtaç Yaşlıların Sosyal Güvenliği</w:t>
            </w:r>
          </w:p>
        </w:tc>
        <w:tc>
          <w:tcPr>
            <w:tcW w:w="0" w:type="auto"/>
            <w:hideMark/>
          </w:tcPr>
          <w:p w14:paraId="516BAD74" w14:textId="77777777" w:rsidR="00F91E05" w:rsidRPr="00B17A05" w:rsidRDefault="00F91E05" w:rsidP="00FB3928">
            <w:pPr>
              <w:rPr>
                <w:rFonts w:eastAsia="Times New Roman" w:cs="Times New Roman"/>
                <w:sz w:val="20"/>
                <w:szCs w:val="20"/>
                <w:lang w:eastAsia="tr-TR"/>
              </w:rPr>
            </w:pPr>
          </w:p>
        </w:tc>
      </w:tr>
      <w:tr w:rsidR="00F91E05" w:rsidRPr="00B17A05" w14:paraId="76962076" w14:textId="77777777" w:rsidTr="00FB3928">
        <w:trPr>
          <w:trHeight w:val="375"/>
        </w:trPr>
        <w:tc>
          <w:tcPr>
            <w:tcW w:w="0" w:type="auto"/>
            <w:hideMark/>
          </w:tcPr>
          <w:p w14:paraId="71D78B7B" w14:textId="77777777" w:rsidR="00F91E05" w:rsidRPr="00B17A05" w:rsidRDefault="00F91E05" w:rsidP="00FB3928">
            <w:pPr>
              <w:rPr>
                <w:rFonts w:eastAsia="Times New Roman" w:cs="Times New Roman"/>
                <w:sz w:val="20"/>
                <w:szCs w:val="20"/>
                <w:lang w:eastAsia="tr-TR"/>
              </w:rPr>
            </w:pPr>
            <w:r w:rsidRPr="00B17A05">
              <w:rPr>
                <w:rFonts w:eastAsia="Times New Roman" w:cs="Times New Roman"/>
                <w:sz w:val="20"/>
                <w:szCs w:val="20"/>
                <w:lang w:eastAsia="tr-TR"/>
              </w:rPr>
              <w:lastRenderedPageBreak/>
              <w:t>14</w:t>
            </w:r>
          </w:p>
        </w:tc>
        <w:tc>
          <w:tcPr>
            <w:tcW w:w="0" w:type="auto"/>
            <w:vAlign w:val="center"/>
          </w:tcPr>
          <w:p w14:paraId="750EE8B7" w14:textId="77777777" w:rsidR="00F91E05" w:rsidRPr="00B17A05" w:rsidRDefault="00F91E05" w:rsidP="003D1265">
            <w:pPr>
              <w:spacing w:line="240" w:lineRule="atLeast"/>
              <w:rPr>
                <w:rFonts w:cs="Times New Roman"/>
                <w:sz w:val="20"/>
                <w:szCs w:val="20"/>
              </w:rPr>
            </w:pPr>
            <w:r w:rsidRPr="00B17A05">
              <w:rPr>
                <w:rFonts w:cs="Times New Roman"/>
                <w:sz w:val="20"/>
                <w:szCs w:val="20"/>
              </w:rPr>
              <w:t>Bakıma Muhtaç Yaşlılara Dönük Sosyal Bakım Hizmetleri</w:t>
            </w:r>
          </w:p>
        </w:tc>
        <w:tc>
          <w:tcPr>
            <w:tcW w:w="0" w:type="auto"/>
            <w:hideMark/>
          </w:tcPr>
          <w:p w14:paraId="58029835" w14:textId="77777777" w:rsidR="00F91E05" w:rsidRPr="00B17A05" w:rsidRDefault="00F91E05" w:rsidP="00FB3928">
            <w:pPr>
              <w:rPr>
                <w:rFonts w:eastAsia="Times New Roman" w:cs="Times New Roman"/>
                <w:sz w:val="20"/>
                <w:szCs w:val="20"/>
                <w:lang w:eastAsia="tr-TR"/>
              </w:rPr>
            </w:pPr>
          </w:p>
        </w:tc>
      </w:tr>
      <w:tr w:rsidR="00FB3928" w:rsidRPr="00B17A05" w14:paraId="7DE4F996" w14:textId="77777777" w:rsidTr="00FB3928">
        <w:trPr>
          <w:trHeight w:val="375"/>
        </w:trPr>
        <w:tc>
          <w:tcPr>
            <w:tcW w:w="0" w:type="auto"/>
          </w:tcPr>
          <w:p w14:paraId="78684EB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549FD802" w14:textId="77777777" w:rsidR="00FB3928" w:rsidRPr="00B17A05" w:rsidRDefault="00FB3928" w:rsidP="00FB3928">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132E9A5F" w14:textId="77777777" w:rsidR="00FB3928" w:rsidRPr="00B17A05" w:rsidRDefault="00FB3928" w:rsidP="00FB3928">
            <w:pPr>
              <w:rPr>
                <w:rFonts w:eastAsia="Times New Roman" w:cs="Times New Roman"/>
                <w:sz w:val="20"/>
                <w:szCs w:val="20"/>
                <w:lang w:eastAsia="tr-TR"/>
              </w:rPr>
            </w:pPr>
          </w:p>
        </w:tc>
      </w:tr>
    </w:tbl>
    <w:p w14:paraId="5447EFD8" w14:textId="77777777" w:rsidR="00FB3928" w:rsidRPr="00B17A05" w:rsidRDefault="00FB3928" w:rsidP="00FB3928">
      <w:pPr>
        <w:spacing w:after="0" w:line="240" w:lineRule="auto"/>
        <w:rPr>
          <w:rFonts w:eastAsia="Times New Roman" w:cs="Times New Roman"/>
          <w:sz w:val="20"/>
          <w:szCs w:val="20"/>
          <w:lang w:eastAsia="tr-TR"/>
        </w:rPr>
      </w:pPr>
    </w:p>
    <w:p w14:paraId="66C91126" w14:textId="77777777" w:rsidR="00FB3928" w:rsidRPr="00B17A05" w:rsidRDefault="00FB3928" w:rsidP="00FB3928">
      <w:pPr>
        <w:spacing w:after="0" w:line="240" w:lineRule="auto"/>
        <w:rPr>
          <w:rFonts w:eastAsia="Times New Roman" w:cs="Times New Roman"/>
          <w:sz w:val="20"/>
          <w:szCs w:val="20"/>
          <w:lang w:eastAsia="tr-TR"/>
        </w:rPr>
      </w:pPr>
    </w:p>
    <w:p w14:paraId="4AA3DD49" w14:textId="77777777" w:rsidR="00FB3928" w:rsidRPr="00B17A05" w:rsidRDefault="00FB3928" w:rsidP="00FB3928">
      <w:pPr>
        <w:spacing w:after="0" w:line="240" w:lineRule="auto"/>
        <w:rPr>
          <w:rFonts w:eastAsia="Times New Roman" w:cs="Times New Roman"/>
          <w:vanish/>
          <w:sz w:val="20"/>
          <w:szCs w:val="20"/>
          <w:lang w:eastAsia="tr-TR"/>
        </w:rPr>
      </w:pPr>
    </w:p>
    <w:p w14:paraId="0B6D0460" w14:textId="77777777" w:rsidR="00FB3928" w:rsidRPr="00B17A05" w:rsidRDefault="00FB3928" w:rsidP="00FB3928">
      <w:pPr>
        <w:spacing w:after="0" w:line="240" w:lineRule="auto"/>
        <w:rPr>
          <w:rFonts w:eastAsia="Times New Roman" w:cs="Times New Roman"/>
          <w:sz w:val="20"/>
          <w:szCs w:val="20"/>
          <w:lang w:eastAsia="tr-TR"/>
        </w:rPr>
      </w:pPr>
    </w:p>
    <w:p w14:paraId="704D9BF5"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FB3928" w:rsidRPr="00B17A05" w14:paraId="77A3D3EA" w14:textId="77777777" w:rsidTr="00FB3928">
        <w:trPr>
          <w:trHeight w:val="525"/>
        </w:trPr>
        <w:tc>
          <w:tcPr>
            <w:tcW w:w="5000" w:type="pct"/>
            <w:gridSpan w:val="3"/>
            <w:hideMark/>
          </w:tcPr>
          <w:p w14:paraId="6C64F1F9"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FB3928" w:rsidRPr="00B17A05" w14:paraId="30D0A0CC" w14:textId="77777777" w:rsidTr="00FB3928">
        <w:trPr>
          <w:trHeight w:val="450"/>
        </w:trPr>
        <w:tc>
          <w:tcPr>
            <w:tcW w:w="3268" w:type="pct"/>
            <w:hideMark/>
          </w:tcPr>
          <w:p w14:paraId="6305BEF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6E7B75B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1160274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FB3928" w:rsidRPr="00B17A05" w14:paraId="5CD87F11" w14:textId="77777777" w:rsidTr="00FB3928">
        <w:trPr>
          <w:trHeight w:val="375"/>
        </w:trPr>
        <w:tc>
          <w:tcPr>
            <w:tcW w:w="3268" w:type="pct"/>
            <w:hideMark/>
          </w:tcPr>
          <w:p w14:paraId="4EB5743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223783F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46CDB65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70</w:t>
            </w:r>
          </w:p>
        </w:tc>
      </w:tr>
      <w:tr w:rsidR="00FB3928" w:rsidRPr="00B17A05" w14:paraId="471E6496" w14:textId="77777777" w:rsidTr="00FB3928">
        <w:trPr>
          <w:trHeight w:val="375"/>
        </w:trPr>
        <w:tc>
          <w:tcPr>
            <w:tcW w:w="3268" w:type="pct"/>
            <w:hideMark/>
          </w:tcPr>
          <w:p w14:paraId="788FA51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39BE1FA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4DD0321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20</w:t>
            </w:r>
          </w:p>
        </w:tc>
      </w:tr>
      <w:tr w:rsidR="00FB3928" w:rsidRPr="00B17A05" w14:paraId="6B60F78B" w14:textId="77777777" w:rsidTr="00FB3928">
        <w:trPr>
          <w:trHeight w:val="375"/>
        </w:trPr>
        <w:tc>
          <w:tcPr>
            <w:tcW w:w="3268" w:type="pct"/>
            <w:hideMark/>
          </w:tcPr>
          <w:p w14:paraId="7405AC3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18AD0FD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4244FB1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10</w:t>
            </w:r>
          </w:p>
        </w:tc>
      </w:tr>
      <w:tr w:rsidR="00FB3928" w:rsidRPr="00B17A05" w14:paraId="231B5E17" w14:textId="77777777" w:rsidTr="00FB3928">
        <w:trPr>
          <w:trHeight w:val="375"/>
        </w:trPr>
        <w:tc>
          <w:tcPr>
            <w:tcW w:w="3268" w:type="pct"/>
            <w:hideMark/>
          </w:tcPr>
          <w:p w14:paraId="0205821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285B6F5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6CA1F3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FB3928" w:rsidRPr="00B17A05" w14:paraId="510F4A85" w14:textId="77777777" w:rsidTr="00FB3928">
        <w:trPr>
          <w:trHeight w:val="375"/>
        </w:trPr>
        <w:tc>
          <w:tcPr>
            <w:tcW w:w="3268" w:type="pct"/>
            <w:hideMark/>
          </w:tcPr>
          <w:p w14:paraId="6BF5502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3D11B48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B4855C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60</w:t>
            </w:r>
          </w:p>
        </w:tc>
      </w:tr>
      <w:tr w:rsidR="00FB3928" w:rsidRPr="00B17A05" w14:paraId="771BEEE5" w14:textId="77777777" w:rsidTr="00FB3928">
        <w:trPr>
          <w:trHeight w:val="375"/>
        </w:trPr>
        <w:tc>
          <w:tcPr>
            <w:tcW w:w="3268" w:type="pct"/>
            <w:hideMark/>
          </w:tcPr>
          <w:p w14:paraId="52AAB62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7A1A7D8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54DDCC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40</w:t>
            </w:r>
          </w:p>
        </w:tc>
      </w:tr>
      <w:tr w:rsidR="00FB3928" w:rsidRPr="00B17A05" w14:paraId="38DF65C1" w14:textId="77777777" w:rsidTr="00FB3928">
        <w:trPr>
          <w:trHeight w:val="375"/>
        </w:trPr>
        <w:tc>
          <w:tcPr>
            <w:tcW w:w="3268" w:type="pct"/>
            <w:hideMark/>
          </w:tcPr>
          <w:p w14:paraId="05A8CC4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37B116F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FCA8F1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6D4F6A23" w14:textId="77777777" w:rsidR="00FB3928" w:rsidRPr="00B17A05" w:rsidRDefault="00FB3928" w:rsidP="00FB3928">
      <w:pPr>
        <w:spacing w:after="0" w:line="240" w:lineRule="auto"/>
        <w:rPr>
          <w:rFonts w:eastAsia="Times New Roman" w:cs="Times New Roman"/>
          <w:sz w:val="20"/>
          <w:szCs w:val="20"/>
          <w:lang w:eastAsia="tr-TR"/>
        </w:rPr>
      </w:pPr>
    </w:p>
    <w:p w14:paraId="1AA7B66E"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FB3928" w:rsidRPr="00B17A05" w14:paraId="106725B2" w14:textId="77777777" w:rsidTr="00FB3928">
        <w:trPr>
          <w:trHeight w:val="375"/>
        </w:trPr>
        <w:tc>
          <w:tcPr>
            <w:tcW w:w="6000" w:type="dxa"/>
            <w:hideMark/>
          </w:tcPr>
          <w:p w14:paraId="2F0E5B3A" w14:textId="77777777" w:rsidR="00FB3928" w:rsidRPr="00B17A05" w:rsidRDefault="00FB3928" w:rsidP="00FB3928">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54CE7B90" w14:textId="77777777" w:rsidR="00FB3928" w:rsidRPr="00B17A05" w:rsidRDefault="00FB3928" w:rsidP="00FB3928">
            <w:pPr>
              <w:rPr>
                <w:rFonts w:eastAsia="Times New Roman" w:cs="Times New Roman"/>
                <w:sz w:val="20"/>
                <w:szCs w:val="20"/>
              </w:rPr>
            </w:pPr>
            <w:r w:rsidRPr="00B17A05">
              <w:rPr>
                <w:rFonts w:eastAsia="Times New Roman" w:cs="Times New Roman"/>
                <w:sz w:val="20"/>
                <w:szCs w:val="20"/>
              </w:rPr>
              <w:t>Temel Mesleki Dersler</w:t>
            </w:r>
          </w:p>
        </w:tc>
      </w:tr>
    </w:tbl>
    <w:p w14:paraId="601DE418" w14:textId="77777777" w:rsidR="00FB3928" w:rsidRPr="00B17A05" w:rsidRDefault="00FB3928" w:rsidP="00FB3928">
      <w:pPr>
        <w:spacing w:after="0" w:line="240" w:lineRule="auto"/>
        <w:rPr>
          <w:rFonts w:eastAsia="Times New Roman" w:cs="Times New Roman"/>
          <w:sz w:val="20"/>
          <w:szCs w:val="20"/>
          <w:lang w:eastAsia="tr-TR"/>
        </w:rPr>
      </w:pPr>
    </w:p>
    <w:p w14:paraId="75C46307"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FB3928" w:rsidRPr="00B17A05" w14:paraId="553DB4C1" w14:textId="77777777" w:rsidTr="00FB3928">
        <w:trPr>
          <w:trHeight w:val="525"/>
        </w:trPr>
        <w:tc>
          <w:tcPr>
            <w:tcW w:w="0" w:type="auto"/>
            <w:gridSpan w:val="7"/>
            <w:hideMark/>
          </w:tcPr>
          <w:p w14:paraId="0A17FC7B" w14:textId="77777777" w:rsidR="00FB3928" w:rsidRPr="00B17A05" w:rsidRDefault="00FB3928" w:rsidP="00FB3928">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FB3928" w:rsidRPr="00B17A05" w14:paraId="4A783C3E" w14:textId="77777777" w:rsidTr="00FB3928">
        <w:tc>
          <w:tcPr>
            <w:tcW w:w="6785" w:type="dxa"/>
            <w:gridSpan w:val="2"/>
          </w:tcPr>
          <w:p w14:paraId="3B4C2130" w14:textId="77777777" w:rsidR="00FB3928" w:rsidRPr="00B17A05" w:rsidRDefault="008968B4" w:rsidP="00FB3928">
            <w:pPr>
              <w:jc w:val="both"/>
              <w:rPr>
                <w:rFonts w:cs="Times New Roman"/>
                <w:b/>
                <w:sz w:val="20"/>
                <w:szCs w:val="20"/>
              </w:rPr>
            </w:pPr>
            <w:r w:rsidRPr="00B17A05">
              <w:rPr>
                <w:rFonts w:cs="Times New Roman"/>
                <w:b/>
                <w:sz w:val="20"/>
                <w:szCs w:val="20"/>
              </w:rPr>
              <w:t xml:space="preserve">Yaşlılar ve sosyal hizmet </w:t>
            </w:r>
            <w:r w:rsidR="00FB3928" w:rsidRPr="00B17A05">
              <w:rPr>
                <w:rFonts w:cs="Times New Roman"/>
                <w:b/>
                <w:sz w:val="20"/>
                <w:szCs w:val="20"/>
              </w:rPr>
              <w:t>- Program Öğrenme Çıktıları İlişkisi</w:t>
            </w:r>
          </w:p>
        </w:tc>
        <w:tc>
          <w:tcPr>
            <w:tcW w:w="2455" w:type="dxa"/>
            <w:gridSpan w:val="5"/>
          </w:tcPr>
          <w:p w14:paraId="72A1F671" w14:textId="77777777" w:rsidR="00FB3928" w:rsidRPr="00B17A05" w:rsidRDefault="00FB3928" w:rsidP="00FB3928">
            <w:pPr>
              <w:jc w:val="both"/>
              <w:rPr>
                <w:rFonts w:cs="Times New Roman"/>
                <w:b/>
                <w:sz w:val="20"/>
                <w:szCs w:val="20"/>
              </w:rPr>
            </w:pPr>
            <w:r w:rsidRPr="00B17A05">
              <w:rPr>
                <w:rFonts w:cs="Times New Roman"/>
                <w:b/>
                <w:sz w:val="20"/>
                <w:szCs w:val="20"/>
              </w:rPr>
              <w:t>Değerlendirme</w:t>
            </w:r>
          </w:p>
        </w:tc>
      </w:tr>
      <w:tr w:rsidR="00FB3928" w:rsidRPr="00B17A05" w14:paraId="04C36B86" w14:textId="77777777" w:rsidTr="00FB3928">
        <w:tc>
          <w:tcPr>
            <w:tcW w:w="6785" w:type="dxa"/>
            <w:gridSpan w:val="2"/>
          </w:tcPr>
          <w:p w14:paraId="01AC05A5" w14:textId="77777777" w:rsidR="00FB3928" w:rsidRPr="00B17A05" w:rsidRDefault="00FB3928" w:rsidP="00FB3928">
            <w:pPr>
              <w:jc w:val="both"/>
              <w:rPr>
                <w:rFonts w:cs="Times New Roman"/>
                <w:sz w:val="20"/>
                <w:szCs w:val="20"/>
              </w:rPr>
            </w:pPr>
            <w:r w:rsidRPr="00B17A05">
              <w:rPr>
                <w:rFonts w:cs="Times New Roman"/>
                <w:b/>
                <w:sz w:val="20"/>
                <w:szCs w:val="20"/>
              </w:rPr>
              <w:t>Program Öğrenme Çıktıları</w:t>
            </w:r>
          </w:p>
        </w:tc>
        <w:tc>
          <w:tcPr>
            <w:tcW w:w="491" w:type="dxa"/>
          </w:tcPr>
          <w:p w14:paraId="3F614CBB" w14:textId="77777777" w:rsidR="00FB3928" w:rsidRPr="00B17A05" w:rsidRDefault="00FB3928" w:rsidP="00FB3928">
            <w:pPr>
              <w:jc w:val="both"/>
              <w:rPr>
                <w:rFonts w:cs="Times New Roman"/>
                <w:b/>
                <w:sz w:val="20"/>
                <w:szCs w:val="20"/>
              </w:rPr>
            </w:pPr>
            <w:r w:rsidRPr="00B17A05">
              <w:rPr>
                <w:rFonts w:cs="Times New Roman"/>
                <w:b/>
                <w:sz w:val="20"/>
                <w:szCs w:val="20"/>
              </w:rPr>
              <w:t>1</w:t>
            </w:r>
          </w:p>
        </w:tc>
        <w:tc>
          <w:tcPr>
            <w:tcW w:w="491" w:type="dxa"/>
          </w:tcPr>
          <w:p w14:paraId="12C967D9" w14:textId="77777777" w:rsidR="00FB3928" w:rsidRPr="00B17A05" w:rsidRDefault="00FB3928" w:rsidP="00FB3928">
            <w:pPr>
              <w:jc w:val="both"/>
              <w:rPr>
                <w:rFonts w:cs="Times New Roman"/>
                <w:b/>
                <w:sz w:val="20"/>
                <w:szCs w:val="20"/>
              </w:rPr>
            </w:pPr>
            <w:r w:rsidRPr="00B17A05">
              <w:rPr>
                <w:rFonts w:cs="Times New Roman"/>
                <w:b/>
                <w:sz w:val="20"/>
                <w:szCs w:val="20"/>
              </w:rPr>
              <w:t>2</w:t>
            </w:r>
          </w:p>
        </w:tc>
        <w:tc>
          <w:tcPr>
            <w:tcW w:w="491" w:type="dxa"/>
          </w:tcPr>
          <w:p w14:paraId="53A1A601" w14:textId="77777777" w:rsidR="00FB3928" w:rsidRPr="00B17A05" w:rsidRDefault="00FB3928" w:rsidP="00FB3928">
            <w:pPr>
              <w:jc w:val="both"/>
              <w:rPr>
                <w:rFonts w:cs="Times New Roman"/>
                <w:b/>
                <w:sz w:val="20"/>
                <w:szCs w:val="20"/>
              </w:rPr>
            </w:pPr>
            <w:r w:rsidRPr="00B17A05">
              <w:rPr>
                <w:rFonts w:cs="Times New Roman"/>
                <w:b/>
                <w:sz w:val="20"/>
                <w:szCs w:val="20"/>
              </w:rPr>
              <w:t>3</w:t>
            </w:r>
          </w:p>
        </w:tc>
        <w:tc>
          <w:tcPr>
            <w:tcW w:w="491" w:type="dxa"/>
          </w:tcPr>
          <w:p w14:paraId="7B6A5AB6" w14:textId="77777777" w:rsidR="00FB3928" w:rsidRPr="00B17A05" w:rsidRDefault="00FB3928" w:rsidP="00FB3928">
            <w:pPr>
              <w:jc w:val="both"/>
              <w:rPr>
                <w:rFonts w:cs="Times New Roman"/>
                <w:b/>
                <w:sz w:val="20"/>
                <w:szCs w:val="20"/>
              </w:rPr>
            </w:pPr>
            <w:r w:rsidRPr="00B17A05">
              <w:rPr>
                <w:rFonts w:cs="Times New Roman"/>
                <w:b/>
                <w:sz w:val="20"/>
                <w:szCs w:val="20"/>
              </w:rPr>
              <w:t>4</w:t>
            </w:r>
          </w:p>
        </w:tc>
        <w:tc>
          <w:tcPr>
            <w:tcW w:w="491" w:type="dxa"/>
          </w:tcPr>
          <w:p w14:paraId="3A26FCF7" w14:textId="77777777" w:rsidR="00FB3928" w:rsidRPr="00B17A05" w:rsidRDefault="00FB3928" w:rsidP="00FB3928">
            <w:pPr>
              <w:jc w:val="both"/>
              <w:rPr>
                <w:rFonts w:cs="Times New Roman"/>
                <w:b/>
                <w:sz w:val="20"/>
                <w:szCs w:val="20"/>
              </w:rPr>
            </w:pPr>
            <w:r w:rsidRPr="00B17A05">
              <w:rPr>
                <w:rFonts w:cs="Times New Roman"/>
                <w:b/>
                <w:sz w:val="20"/>
                <w:szCs w:val="20"/>
              </w:rPr>
              <w:t>5</w:t>
            </w:r>
          </w:p>
        </w:tc>
      </w:tr>
      <w:tr w:rsidR="008968B4" w:rsidRPr="00B17A05" w14:paraId="29378FDC" w14:textId="77777777" w:rsidTr="00FB3928">
        <w:trPr>
          <w:trHeight w:val="303"/>
        </w:trPr>
        <w:tc>
          <w:tcPr>
            <w:tcW w:w="554" w:type="dxa"/>
            <w:vAlign w:val="center"/>
          </w:tcPr>
          <w:p w14:paraId="58009459" w14:textId="77777777" w:rsidR="008968B4" w:rsidRPr="00B17A05" w:rsidRDefault="008968B4" w:rsidP="00FB3928">
            <w:pPr>
              <w:rPr>
                <w:rFonts w:cs="Times New Roman"/>
                <w:b/>
                <w:sz w:val="20"/>
                <w:szCs w:val="20"/>
              </w:rPr>
            </w:pPr>
            <w:r w:rsidRPr="00B17A05">
              <w:rPr>
                <w:rFonts w:cs="Times New Roman"/>
                <w:b/>
                <w:sz w:val="20"/>
                <w:szCs w:val="20"/>
              </w:rPr>
              <w:t>1</w:t>
            </w:r>
          </w:p>
        </w:tc>
        <w:tc>
          <w:tcPr>
            <w:tcW w:w="6231" w:type="dxa"/>
            <w:vAlign w:val="center"/>
          </w:tcPr>
          <w:p w14:paraId="2947FBAA" w14:textId="77777777" w:rsidR="008968B4" w:rsidRPr="00B17A05" w:rsidRDefault="008968B4" w:rsidP="00FB3928">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498E80B9" w14:textId="77777777" w:rsidR="008968B4" w:rsidRPr="00B17A05" w:rsidRDefault="008968B4" w:rsidP="003D1265">
            <w:pPr>
              <w:spacing w:after="200" w:line="276" w:lineRule="auto"/>
              <w:jc w:val="both"/>
              <w:rPr>
                <w:rFonts w:eastAsiaTheme="minorHAnsi" w:cs="Times New Roman"/>
                <w:b/>
                <w:sz w:val="20"/>
                <w:szCs w:val="20"/>
                <w:lang w:eastAsia="en-US"/>
              </w:rPr>
            </w:pPr>
          </w:p>
        </w:tc>
        <w:tc>
          <w:tcPr>
            <w:tcW w:w="491" w:type="dxa"/>
          </w:tcPr>
          <w:p w14:paraId="7AED1C7C" w14:textId="77777777" w:rsidR="008968B4" w:rsidRPr="00B17A05" w:rsidRDefault="008968B4" w:rsidP="003D1265">
            <w:pPr>
              <w:spacing w:after="200" w:line="276" w:lineRule="auto"/>
              <w:jc w:val="both"/>
              <w:rPr>
                <w:rFonts w:eastAsiaTheme="minorHAnsi" w:cs="Times New Roman"/>
                <w:b/>
                <w:sz w:val="20"/>
                <w:szCs w:val="20"/>
                <w:lang w:eastAsia="en-US"/>
              </w:rPr>
            </w:pPr>
          </w:p>
        </w:tc>
        <w:tc>
          <w:tcPr>
            <w:tcW w:w="491" w:type="dxa"/>
          </w:tcPr>
          <w:p w14:paraId="756AB4BC" w14:textId="77777777" w:rsidR="008968B4" w:rsidRPr="00B17A05" w:rsidRDefault="008968B4" w:rsidP="003D1265">
            <w:pPr>
              <w:spacing w:after="200" w:line="276" w:lineRule="auto"/>
              <w:jc w:val="both"/>
              <w:rPr>
                <w:rFonts w:eastAsiaTheme="minorHAnsi" w:cs="Times New Roman"/>
                <w:b/>
                <w:sz w:val="20"/>
                <w:szCs w:val="20"/>
                <w:lang w:eastAsia="en-US"/>
              </w:rPr>
            </w:pPr>
          </w:p>
        </w:tc>
        <w:tc>
          <w:tcPr>
            <w:tcW w:w="491" w:type="dxa"/>
          </w:tcPr>
          <w:p w14:paraId="19A47B86" w14:textId="77777777" w:rsidR="008968B4" w:rsidRPr="00B17A05" w:rsidRDefault="008968B4" w:rsidP="003D1265">
            <w:pPr>
              <w:spacing w:after="200" w:line="276" w:lineRule="auto"/>
              <w:jc w:val="both"/>
              <w:rPr>
                <w:rFonts w:eastAsiaTheme="minorHAnsi" w:cs="Times New Roman"/>
                <w:b/>
                <w:sz w:val="20"/>
                <w:szCs w:val="20"/>
                <w:lang w:eastAsia="en-US"/>
              </w:rPr>
            </w:pPr>
          </w:p>
        </w:tc>
        <w:tc>
          <w:tcPr>
            <w:tcW w:w="491" w:type="dxa"/>
          </w:tcPr>
          <w:p w14:paraId="56237475" w14:textId="77777777" w:rsidR="008968B4" w:rsidRPr="00B17A05" w:rsidRDefault="008968B4"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8968B4" w:rsidRPr="00B17A05" w14:paraId="646F7E86" w14:textId="77777777" w:rsidTr="00FB3928">
        <w:trPr>
          <w:trHeight w:val="303"/>
        </w:trPr>
        <w:tc>
          <w:tcPr>
            <w:tcW w:w="554" w:type="dxa"/>
            <w:vAlign w:val="center"/>
          </w:tcPr>
          <w:p w14:paraId="5396BF37" w14:textId="77777777" w:rsidR="008968B4" w:rsidRPr="00B17A05" w:rsidRDefault="008968B4" w:rsidP="00FB3928">
            <w:pPr>
              <w:rPr>
                <w:rFonts w:cs="Times New Roman"/>
                <w:b/>
                <w:sz w:val="20"/>
                <w:szCs w:val="20"/>
              </w:rPr>
            </w:pPr>
            <w:r w:rsidRPr="00B17A05">
              <w:rPr>
                <w:rFonts w:cs="Times New Roman"/>
                <w:b/>
                <w:sz w:val="20"/>
                <w:szCs w:val="20"/>
              </w:rPr>
              <w:t>2</w:t>
            </w:r>
          </w:p>
        </w:tc>
        <w:tc>
          <w:tcPr>
            <w:tcW w:w="6231" w:type="dxa"/>
            <w:vAlign w:val="center"/>
          </w:tcPr>
          <w:p w14:paraId="59328815" w14:textId="77777777" w:rsidR="008968B4" w:rsidRPr="00B17A05" w:rsidRDefault="008968B4" w:rsidP="00FB3928">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029B6513" w14:textId="77777777" w:rsidR="008968B4" w:rsidRPr="00B17A05" w:rsidRDefault="008968B4" w:rsidP="003D1265">
            <w:pPr>
              <w:spacing w:after="200" w:line="276" w:lineRule="auto"/>
              <w:jc w:val="both"/>
              <w:rPr>
                <w:rFonts w:eastAsiaTheme="minorHAnsi" w:cs="Times New Roman"/>
                <w:b/>
                <w:sz w:val="20"/>
                <w:szCs w:val="20"/>
                <w:lang w:eastAsia="en-US"/>
              </w:rPr>
            </w:pPr>
          </w:p>
        </w:tc>
        <w:tc>
          <w:tcPr>
            <w:tcW w:w="491" w:type="dxa"/>
          </w:tcPr>
          <w:p w14:paraId="1E813C68" w14:textId="77777777" w:rsidR="008968B4" w:rsidRPr="00B17A05" w:rsidRDefault="008968B4" w:rsidP="003D1265">
            <w:pPr>
              <w:spacing w:after="200" w:line="276" w:lineRule="auto"/>
              <w:jc w:val="both"/>
              <w:rPr>
                <w:rFonts w:eastAsiaTheme="minorHAnsi" w:cs="Times New Roman"/>
                <w:b/>
                <w:sz w:val="20"/>
                <w:szCs w:val="20"/>
                <w:lang w:eastAsia="en-US"/>
              </w:rPr>
            </w:pPr>
          </w:p>
        </w:tc>
        <w:tc>
          <w:tcPr>
            <w:tcW w:w="491" w:type="dxa"/>
          </w:tcPr>
          <w:p w14:paraId="5EF72598" w14:textId="77777777" w:rsidR="008968B4" w:rsidRPr="00B17A05" w:rsidRDefault="008968B4" w:rsidP="003D1265">
            <w:pPr>
              <w:spacing w:after="200" w:line="276" w:lineRule="auto"/>
              <w:jc w:val="both"/>
              <w:rPr>
                <w:rFonts w:eastAsiaTheme="minorHAnsi" w:cs="Times New Roman"/>
                <w:b/>
                <w:sz w:val="20"/>
                <w:szCs w:val="20"/>
                <w:lang w:eastAsia="en-US"/>
              </w:rPr>
            </w:pPr>
          </w:p>
        </w:tc>
        <w:tc>
          <w:tcPr>
            <w:tcW w:w="491" w:type="dxa"/>
          </w:tcPr>
          <w:p w14:paraId="4A6A1175" w14:textId="77777777" w:rsidR="008968B4" w:rsidRPr="00B17A05" w:rsidRDefault="008968B4" w:rsidP="003D1265">
            <w:pPr>
              <w:spacing w:after="200" w:line="276" w:lineRule="auto"/>
              <w:jc w:val="both"/>
              <w:rPr>
                <w:rFonts w:eastAsiaTheme="minorHAnsi" w:cs="Times New Roman"/>
                <w:b/>
                <w:sz w:val="20"/>
                <w:szCs w:val="20"/>
                <w:lang w:eastAsia="en-US"/>
              </w:rPr>
            </w:pPr>
          </w:p>
        </w:tc>
        <w:tc>
          <w:tcPr>
            <w:tcW w:w="491" w:type="dxa"/>
          </w:tcPr>
          <w:p w14:paraId="622C9C27" w14:textId="77777777" w:rsidR="008968B4" w:rsidRPr="00B17A05" w:rsidRDefault="008968B4"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8968B4" w:rsidRPr="00B17A05" w14:paraId="4CE27824" w14:textId="77777777" w:rsidTr="00FB3928">
        <w:trPr>
          <w:trHeight w:val="303"/>
        </w:trPr>
        <w:tc>
          <w:tcPr>
            <w:tcW w:w="554" w:type="dxa"/>
            <w:vAlign w:val="center"/>
          </w:tcPr>
          <w:p w14:paraId="2455CC46" w14:textId="77777777" w:rsidR="008968B4" w:rsidRPr="00B17A05" w:rsidRDefault="008968B4" w:rsidP="00FB3928">
            <w:pPr>
              <w:rPr>
                <w:rFonts w:cs="Times New Roman"/>
                <w:b/>
                <w:sz w:val="20"/>
                <w:szCs w:val="20"/>
              </w:rPr>
            </w:pPr>
            <w:r w:rsidRPr="00B17A05">
              <w:rPr>
                <w:rFonts w:cs="Times New Roman"/>
                <w:b/>
                <w:sz w:val="20"/>
                <w:szCs w:val="20"/>
              </w:rPr>
              <w:t>3</w:t>
            </w:r>
          </w:p>
        </w:tc>
        <w:tc>
          <w:tcPr>
            <w:tcW w:w="6231" w:type="dxa"/>
            <w:vAlign w:val="center"/>
          </w:tcPr>
          <w:p w14:paraId="0A8A5AFF" w14:textId="77777777" w:rsidR="008968B4" w:rsidRPr="00B17A05" w:rsidRDefault="008968B4" w:rsidP="00FB3928">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78D199A3" w14:textId="77777777" w:rsidR="008968B4" w:rsidRPr="00B17A05" w:rsidRDefault="008968B4" w:rsidP="003D1265">
            <w:pPr>
              <w:spacing w:after="200" w:line="276" w:lineRule="auto"/>
              <w:jc w:val="both"/>
              <w:rPr>
                <w:rFonts w:eastAsiaTheme="minorHAnsi" w:cs="Times New Roman"/>
                <w:b/>
                <w:sz w:val="20"/>
                <w:szCs w:val="20"/>
                <w:lang w:eastAsia="en-US"/>
              </w:rPr>
            </w:pPr>
          </w:p>
        </w:tc>
        <w:tc>
          <w:tcPr>
            <w:tcW w:w="491" w:type="dxa"/>
          </w:tcPr>
          <w:p w14:paraId="1BFFFA7A" w14:textId="77777777" w:rsidR="008968B4" w:rsidRPr="00B17A05" w:rsidRDefault="008968B4" w:rsidP="003D1265">
            <w:pPr>
              <w:spacing w:after="200" w:line="276" w:lineRule="auto"/>
              <w:jc w:val="both"/>
              <w:rPr>
                <w:rFonts w:eastAsiaTheme="minorHAnsi" w:cs="Times New Roman"/>
                <w:b/>
                <w:sz w:val="20"/>
                <w:szCs w:val="20"/>
                <w:lang w:eastAsia="en-US"/>
              </w:rPr>
            </w:pPr>
          </w:p>
        </w:tc>
        <w:tc>
          <w:tcPr>
            <w:tcW w:w="491" w:type="dxa"/>
          </w:tcPr>
          <w:p w14:paraId="4638E254" w14:textId="77777777" w:rsidR="008968B4" w:rsidRPr="00B17A05" w:rsidRDefault="008968B4" w:rsidP="003D1265">
            <w:pPr>
              <w:spacing w:after="200" w:line="276" w:lineRule="auto"/>
              <w:jc w:val="both"/>
              <w:rPr>
                <w:rFonts w:eastAsiaTheme="minorHAnsi" w:cs="Times New Roman"/>
                <w:b/>
                <w:sz w:val="20"/>
                <w:szCs w:val="20"/>
                <w:lang w:eastAsia="en-US"/>
              </w:rPr>
            </w:pPr>
          </w:p>
        </w:tc>
        <w:tc>
          <w:tcPr>
            <w:tcW w:w="491" w:type="dxa"/>
          </w:tcPr>
          <w:p w14:paraId="0F4F7959" w14:textId="77777777" w:rsidR="008968B4" w:rsidRPr="00B17A05" w:rsidRDefault="008968B4"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76EF1416" w14:textId="77777777" w:rsidR="008968B4" w:rsidRPr="00B17A05" w:rsidRDefault="008968B4" w:rsidP="003D1265">
            <w:pPr>
              <w:spacing w:after="200" w:line="276" w:lineRule="auto"/>
              <w:jc w:val="both"/>
              <w:rPr>
                <w:rFonts w:eastAsiaTheme="minorHAnsi" w:cs="Times New Roman"/>
                <w:b/>
                <w:sz w:val="20"/>
                <w:szCs w:val="20"/>
                <w:lang w:eastAsia="en-US"/>
              </w:rPr>
            </w:pPr>
          </w:p>
        </w:tc>
      </w:tr>
      <w:tr w:rsidR="008968B4" w:rsidRPr="00B17A05" w14:paraId="2B36D89D" w14:textId="77777777" w:rsidTr="00FB3928">
        <w:trPr>
          <w:trHeight w:val="303"/>
        </w:trPr>
        <w:tc>
          <w:tcPr>
            <w:tcW w:w="554" w:type="dxa"/>
            <w:vAlign w:val="center"/>
          </w:tcPr>
          <w:p w14:paraId="2727E980" w14:textId="77777777" w:rsidR="008968B4" w:rsidRPr="00B17A05" w:rsidRDefault="008968B4" w:rsidP="00FB3928">
            <w:pPr>
              <w:rPr>
                <w:rFonts w:cs="Times New Roman"/>
                <w:b/>
                <w:sz w:val="20"/>
                <w:szCs w:val="20"/>
              </w:rPr>
            </w:pPr>
            <w:r w:rsidRPr="00B17A05">
              <w:rPr>
                <w:rFonts w:cs="Times New Roman"/>
                <w:b/>
                <w:sz w:val="20"/>
                <w:szCs w:val="20"/>
              </w:rPr>
              <w:t>4</w:t>
            </w:r>
          </w:p>
        </w:tc>
        <w:tc>
          <w:tcPr>
            <w:tcW w:w="6231" w:type="dxa"/>
            <w:vAlign w:val="center"/>
          </w:tcPr>
          <w:p w14:paraId="4135A6F8" w14:textId="77777777" w:rsidR="008968B4" w:rsidRPr="00B17A05" w:rsidRDefault="008968B4" w:rsidP="00FB3928">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42535F45" w14:textId="77777777" w:rsidR="008968B4" w:rsidRPr="00B17A05" w:rsidRDefault="008968B4" w:rsidP="003D1265">
            <w:pPr>
              <w:spacing w:after="200" w:line="276" w:lineRule="auto"/>
              <w:jc w:val="both"/>
              <w:rPr>
                <w:rFonts w:eastAsiaTheme="minorHAnsi" w:cs="Times New Roman"/>
                <w:b/>
                <w:sz w:val="20"/>
                <w:szCs w:val="20"/>
                <w:lang w:eastAsia="en-US"/>
              </w:rPr>
            </w:pPr>
          </w:p>
        </w:tc>
        <w:tc>
          <w:tcPr>
            <w:tcW w:w="491" w:type="dxa"/>
          </w:tcPr>
          <w:p w14:paraId="137AB87B" w14:textId="77777777" w:rsidR="008968B4" w:rsidRPr="00B17A05" w:rsidRDefault="008968B4" w:rsidP="003D1265">
            <w:pPr>
              <w:spacing w:after="200" w:line="276" w:lineRule="auto"/>
              <w:jc w:val="both"/>
              <w:rPr>
                <w:rFonts w:eastAsiaTheme="minorHAnsi" w:cs="Times New Roman"/>
                <w:b/>
                <w:sz w:val="20"/>
                <w:szCs w:val="20"/>
                <w:lang w:eastAsia="en-US"/>
              </w:rPr>
            </w:pPr>
          </w:p>
        </w:tc>
        <w:tc>
          <w:tcPr>
            <w:tcW w:w="491" w:type="dxa"/>
          </w:tcPr>
          <w:p w14:paraId="6603F510" w14:textId="77777777" w:rsidR="008968B4" w:rsidRPr="00B17A05" w:rsidRDefault="008968B4" w:rsidP="003D1265">
            <w:pPr>
              <w:spacing w:after="200" w:line="276" w:lineRule="auto"/>
              <w:jc w:val="both"/>
              <w:rPr>
                <w:rFonts w:eastAsiaTheme="minorHAnsi" w:cs="Times New Roman"/>
                <w:b/>
                <w:sz w:val="20"/>
                <w:szCs w:val="20"/>
                <w:lang w:eastAsia="en-US"/>
              </w:rPr>
            </w:pPr>
          </w:p>
        </w:tc>
        <w:tc>
          <w:tcPr>
            <w:tcW w:w="491" w:type="dxa"/>
          </w:tcPr>
          <w:p w14:paraId="40DD515C" w14:textId="77777777" w:rsidR="008968B4" w:rsidRPr="00B17A05" w:rsidRDefault="008968B4" w:rsidP="003D1265">
            <w:pPr>
              <w:spacing w:after="200" w:line="276" w:lineRule="auto"/>
              <w:jc w:val="both"/>
              <w:rPr>
                <w:rFonts w:eastAsiaTheme="minorHAnsi" w:cs="Times New Roman"/>
                <w:b/>
                <w:sz w:val="20"/>
                <w:szCs w:val="20"/>
                <w:lang w:eastAsia="en-US"/>
              </w:rPr>
            </w:pPr>
          </w:p>
        </w:tc>
        <w:tc>
          <w:tcPr>
            <w:tcW w:w="491" w:type="dxa"/>
          </w:tcPr>
          <w:p w14:paraId="05871B81" w14:textId="77777777" w:rsidR="008968B4" w:rsidRPr="00B17A05" w:rsidRDefault="008968B4"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8968B4" w:rsidRPr="00B17A05" w14:paraId="7D1139E1" w14:textId="77777777" w:rsidTr="00FB3928">
        <w:trPr>
          <w:trHeight w:val="303"/>
        </w:trPr>
        <w:tc>
          <w:tcPr>
            <w:tcW w:w="554" w:type="dxa"/>
            <w:vAlign w:val="center"/>
          </w:tcPr>
          <w:p w14:paraId="7220D413" w14:textId="77777777" w:rsidR="008968B4" w:rsidRPr="00B17A05" w:rsidRDefault="008968B4" w:rsidP="00FB3928">
            <w:pPr>
              <w:rPr>
                <w:rFonts w:cs="Times New Roman"/>
                <w:b/>
                <w:sz w:val="20"/>
                <w:szCs w:val="20"/>
              </w:rPr>
            </w:pPr>
            <w:r w:rsidRPr="00B17A05">
              <w:rPr>
                <w:rFonts w:cs="Times New Roman"/>
                <w:b/>
                <w:sz w:val="20"/>
                <w:szCs w:val="20"/>
              </w:rPr>
              <w:t>5</w:t>
            </w:r>
          </w:p>
        </w:tc>
        <w:tc>
          <w:tcPr>
            <w:tcW w:w="6231" w:type="dxa"/>
            <w:vAlign w:val="center"/>
          </w:tcPr>
          <w:p w14:paraId="7074E352" w14:textId="77777777" w:rsidR="008968B4" w:rsidRPr="00B17A05" w:rsidRDefault="008968B4" w:rsidP="00FB3928">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4F41BBE5" w14:textId="77777777" w:rsidR="008968B4" w:rsidRPr="00B17A05" w:rsidRDefault="008968B4" w:rsidP="003D1265">
            <w:pPr>
              <w:spacing w:after="200" w:line="276" w:lineRule="auto"/>
              <w:jc w:val="both"/>
              <w:rPr>
                <w:rFonts w:eastAsiaTheme="minorHAnsi" w:cs="Times New Roman"/>
                <w:b/>
                <w:sz w:val="20"/>
                <w:szCs w:val="20"/>
                <w:lang w:eastAsia="en-US"/>
              </w:rPr>
            </w:pPr>
          </w:p>
        </w:tc>
        <w:tc>
          <w:tcPr>
            <w:tcW w:w="491" w:type="dxa"/>
          </w:tcPr>
          <w:p w14:paraId="27D22AD1" w14:textId="77777777" w:rsidR="008968B4" w:rsidRPr="00B17A05" w:rsidRDefault="008968B4" w:rsidP="003D1265">
            <w:pPr>
              <w:spacing w:after="200" w:line="276" w:lineRule="auto"/>
              <w:jc w:val="both"/>
              <w:rPr>
                <w:rFonts w:eastAsiaTheme="minorHAnsi" w:cs="Times New Roman"/>
                <w:b/>
                <w:sz w:val="20"/>
                <w:szCs w:val="20"/>
                <w:lang w:eastAsia="en-US"/>
              </w:rPr>
            </w:pPr>
          </w:p>
        </w:tc>
        <w:tc>
          <w:tcPr>
            <w:tcW w:w="491" w:type="dxa"/>
          </w:tcPr>
          <w:p w14:paraId="44C1599C" w14:textId="77777777" w:rsidR="008968B4" w:rsidRPr="00B17A05" w:rsidRDefault="008968B4" w:rsidP="003D1265">
            <w:pPr>
              <w:spacing w:after="200" w:line="276" w:lineRule="auto"/>
              <w:jc w:val="both"/>
              <w:rPr>
                <w:rFonts w:eastAsiaTheme="minorHAnsi" w:cs="Times New Roman"/>
                <w:b/>
                <w:sz w:val="20"/>
                <w:szCs w:val="20"/>
                <w:lang w:eastAsia="en-US"/>
              </w:rPr>
            </w:pPr>
          </w:p>
        </w:tc>
        <w:tc>
          <w:tcPr>
            <w:tcW w:w="491" w:type="dxa"/>
          </w:tcPr>
          <w:p w14:paraId="48978CAA" w14:textId="77777777" w:rsidR="008968B4" w:rsidRPr="00B17A05" w:rsidRDefault="008968B4"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78FC2B2C" w14:textId="77777777" w:rsidR="008968B4" w:rsidRPr="00B17A05" w:rsidRDefault="008968B4" w:rsidP="003D1265">
            <w:pPr>
              <w:spacing w:after="200" w:line="276" w:lineRule="auto"/>
              <w:jc w:val="both"/>
              <w:rPr>
                <w:rFonts w:eastAsiaTheme="minorHAnsi" w:cs="Times New Roman"/>
                <w:b/>
                <w:sz w:val="20"/>
                <w:szCs w:val="20"/>
                <w:lang w:eastAsia="en-US"/>
              </w:rPr>
            </w:pPr>
          </w:p>
        </w:tc>
      </w:tr>
      <w:tr w:rsidR="008968B4" w:rsidRPr="00B17A05" w14:paraId="4F53B769" w14:textId="77777777" w:rsidTr="00FB3928">
        <w:trPr>
          <w:trHeight w:val="303"/>
        </w:trPr>
        <w:tc>
          <w:tcPr>
            <w:tcW w:w="554" w:type="dxa"/>
            <w:vAlign w:val="center"/>
          </w:tcPr>
          <w:p w14:paraId="18E67988" w14:textId="77777777" w:rsidR="008968B4" w:rsidRPr="00B17A05" w:rsidRDefault="008968B4" w:rsidP="00FB3928">
            <w:pPr>
              <w:rPr>
                <w:rFonts w:cs="Times New Roman"/>
                <w:b/>
                <w:sz w:val="20"/>
                <w:szCs w:val="20"/>
              </w:rPr>
            </w:pPr>
            <w:r w:rsidRPr="00B17A05">
              <w:rPr>
                <w:rFonts w:cs="Times New Roman"/>
                <w:b/>
                <w:sz w:val="20"/>
                <w:szCs w:val="20"/>
              </w:rPr>
              <w:t>6</w:t>
            </w:r>
          </w:p>
        </w:tc>
        <w:tc>
          <w:tcPr>
            <w:tcW w:w="6231" w:type="dxa"/>
            <w:vAlign w:val="center"/>
          </w:tcPr>
          <w:p w14:paraId="5CD11592" w14:textId="77777777" w:rsidR="008968B4" w:rsidRPr="00B17A05" w:rsidRDefault="008968B4" w:rsidP="00FB3928">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5C356099" w14:textId="77777777" w:rsidR="008968B4" w:rsidRPr="00B17A05" w:rsidRDefault="008968B4" w:rsidP="003D1265">
            <w:pPr>
              <w:spacing w:after="200" w:line="276" w:lineRule="auto"/>
              <w:jc w:val="both"/>
              <w:rPr>
                <w:rFonts w:eastAsiaTheme="minorHAnsi" w:cs="Times New Roman"/>
                <w:b/>
                <w:sz w:val="20"/>
                <w:szCs w:val="20"/>
                <w:lang w:eastAsia="en-US"/>
              </w:rPr>
            </w:pPr>
          </w:p>
        </w:tc>
        <w:tc>
          <w:tcPr>
            <w:tcW w:w="491" w:type="dxa"/>
          </w:tcPr>
          <w:p w14:paraId="06C7B044" w14:textId="77777777" w:rsidR="008968B4" w:rsidRPr="00B17A05" w:rsidRDefault="008968B4" w:rsidP="003D1265">
            <w:pPr>
              <w:spacing w:after="200" w:line="276" w:lineRule="auto"/>
              <w:jc w:val="both"/>
              <w:rPr>
                <w:rFonts w:eastAsiaTheme="minorHAnsi" w:cs="Times New Roman"/>
                <w:b/>
                <w:sz w:val="20"/>
                <w:szCs w:val="20"/>
                <w:lang w:eastAsia="en-US"/>
              </w:rPr>
            </w:pPr>
          </w:p>
        </w:tc>
        <w:tc>
          <w:tcPr>
            <w:tcW w:w="491" w:type="dxa"/>
          </w:tcPr>
          <w:p w14:paraId="35C1DCA6" w14:textId="77777777" w:rsidR="008968B4" w:rsidRPr="00B17A05" w:rsidRDefault="008968B4" w:rsidP="003D1265">
            <w:pPr>
              <w:spacing w:after="200" w:line="276" w:lineRule="auto"/>
              <w:jc w:val="both"/>
              <w:rPr>
                <w:rFonts w:eastAsiaTheme="minorHAnsi" w:cs="Times New Roman"/>
                <w:b/>
                <w:sz w:val="20"/>
                <w:szCs w:val="20"/>
                <w:lang w:eastAsia="en-US"/>
              </w:rPr>
            </w:pPr>
          </w:p>
        </w:tc>
        <w:tc>
          <w:tcPr>
            <w:tcW w:w="491" w:type="dxa"/>
          </w:tcPr>
          <w:p w14:paraId="693A8BC4" w14:textId="77777777" w:rsidR="008968B4" w:rsidRPr="00B17A05" w:rsidRDefault="008968B4"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0610D8A4" w14:textId="77777777" w:rsidR="008968B4" w:rsidRPr="00B17A05" w:rsidRDefault="008968B4" w:rsidP="003D1265">
            <w:pPr>
              <w:spacing w:after="200" w:line="276" w:lineRule="auto"/>
              <w:jc w:val="both"/>
              <w:rPr>
                <w:rFonts w:eastAsiaTheme="minorHAnsi" w:cs="Times New Roman"/>
                <w:b/>
                <w:sz w:val="20"/>
                <w:szCs w:val="20"/>
                <w:lang w:eastAsia="en-US"/>
              </w:rPr>
            </w:pPr>
          </w:p>
        </w:tc>
      </w:tr>
      <w:tr w:rsidR="008968B4" w:rsidRPr="00B17A05" w14:paraId="63C42CD9" w14:textId="77777777" w:rsidTr="00FB3928">
        <w:trPr>
          <w:trHeight w:val="303"/>
        </w:trPr>
        <w:tc>
          <w:tcPr>
            <w:tcW w:w="554" w:type="dxa"/>
            <w:vAlign w:val="center"/>
          </w:tcPr>
          <w:p w14:paraId="59B01AF3" w14:textId="77777777" w:rsidR="008968B4" w:rsidRPr="00B17A05" w:rsidRDefault="008968B4" w:rsidP="00FB3928">
            <w:pPr>
              <w:rPr>
                <w:rFonts w:cs="Times New Roman"/>
                <w:b/>
                <w:sz w:val="20"/>
                <w:szCs w:val="20"/>
              </w:rPr>
            </w:pPr>
            <w:r w:rsidRPr="00B17A05">
              <w:rPr>
                <w:rFonts w:cs="Times New Roman"/>
                <w:b/>
                <w:sz w:val="20"/>
                <w:szCs w:val="20"/>
              </w:rPr>
              <w:t>7</w:t>
            </w:r>
          </w:p>
        </w:tc>
        <w:tc>
          <w:tcPr>
            <w:tcW w:w="6231" w:type="dxa"/>
            <w:vAlign w:val="center"/>
          </w:tcPr>
          <w:p w14:paraId="5406B404" w14:textId="77777777" w:rsidR="008968B4" w:rsidRPr="00B17A05" w:rsidRDefault="008968B4" w:rsidP="00FB3928">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2034F232" w14:textId="77777777" w:rsidR="008968B4" w:rsidRPr="00B17A05" w:rsidRDefault="008968B4" w:rsidP="003D1265">
            <w:pPr>
              <w:jc w:val="both"/>
              <w:rPr>
                <w:rFonts w:cs="Times New Roman"/>
                <w:b/>
                <w:sz w:val="20"/>
                <w:szCs w:val="20"/>
              </w:rPr>
            </w:pPr>
          </w:p>
        </w:tc>
        <w:tc>
          <w:tcPr>
            <w:tcW w:w="491" w:type="dxa"/>
          </w:tcPr>
          <w:p w14:paraId="2A3C1B7E" w14:textId="77777777" w:rsidR="008968B4" w:rsidRPr="00B17A05" w:rsidRDefault="008968B4" w:rsidP="003D1265">
            <w:pPr>
              <w:jc w:val="both"/>
              <w:rPr>
                <w:rFonts w:cs="Times New Roman"/>
                <w:b/>
                <w:sz w:val="20"/>
                <w:szCs w:val="20"/>
              </w:rPr>
            </w:pPr>
          </w:p>
        </w:tc>
        <w:tc>
          <w:tcPr>
            <w:tcW w:w="491" w:type="dxa"/>
          </w:tcPr>
          <w:p w14:paraId="5EF77482" w14:textId="77777777" w:rsidR="008968B4" w:rsidRPr="00B17A05" w:rsidRDefault="008968B4" w:rsidP="003D1265">
            <w:pPr>
              <w:jc w:val="both"/>
              <w:rPr>
                <w:rFonts w:cs="Times New Roman"/>
                <w:b/>
                <w:sz w:val="20"/>
                <w:szCs w:val="20"/>
              </w:rPr>
            </w:pPr>
          </w:p>
        </w:tc>
        <w:tc>
          <w:tcPr>
            <w:tcW w:w="491" w:type="dxa"/>
          </w:tcPr>
          <w:p w14:paraId="563D80DB" w14:textId="77777777" w:rsidR="008968B4" w:rsidRPr="00B17A05" w:rsidRDefault="008968B4" w:rsidP="003D1265">
            <w:pPr>
              <w:jc w:val="both"/>
              <w:rPr>
                <w:rFonts w:cs="Times New Roman"/>
                <w:b/>
                <w:sz w:val="20"/>
                <w:szCs w:val="20"/>
              </w:rPr>
            </w:pPr>
            <w:r w:rsidRPr="00B17A05">
              <w:rPr>
                <w:rFonts w:cs="Times New Roman"/>
                <w:b/>
                <w:sz w:val="20"/>
                <w:szCs w:val="20"/>
              </w:rPr>
              <w:t>x</w:t>
            </w:r>
          </w:p>
        </w:tc>
        <w:tc>
          <w:tcPr>
            <w:tcW w:w="491" w:type="dxa"/>
          </w:tcPr>
          <w:p w14:paraId="10854567" w14:textId="77777777" w:rsidR="008968B4" w:rsidRPr="00B17A05" w:rsidRDefault="008968B4" w:rsidP="003D1265">
            <w:pPr>
              <w:jc w:val="both"/>
              <w:rPr>
                <w:rFonts w:cs="Times New Roman"/>
                <w:b/>
                <w:sz w:val="20"/>
                <w:szCs w:val="20"/>
              </w:rPr>
            </w:pPr>
          </w:p>
        </w:tc>
      </w:tr>
      <w:tr w:rsidR="008968B4" w:rsidRPr="00B17A05" w14:paraId="4265EB3F" w14:textId="77777777" w:rsidTr="00FB3928">
        <w:trPr>
          <w:trHeight w:val="303"/>
        </w:trPr>
        <w:tc>
          <w:tcPr>
            <w:tcW w:w="554" w:type="dxa"/>
            <w:vAlign w:val="center"/>
          </w:tcPr>
          <w:p w14:paraId="77F97604" w14:textId="77777777" w:rsidR="008968B4" w:rsidRPr="00B17A05" w:rsidRDefault="008968B4" w:rsidP="00FB3928">
            <w:pPr>
              <w:rPr>
                <w:rFonts w:cs="Times New Roman"/>
                <w:b/>
                <w:sz w:val="20"/>
                <w:szCs w:val="20"/>
              </w:rPr>
            </w:pPr>
            <w:r w:rsidRPr="00B17A05">
              <w:rPr>
                <w:rFonts w:cs="Times New Roman"/>
                <w:b/>
                <w:sz w:val="20"/>
                <w:szCs w:val="20"/>
              </w:rPr>
              <w:t>8</w:t>
            </w:r>
          </w:p>
        </w:tc>
        <w:tc>
          <w:tcPr>
            <w:tcW w:w="6231" w:type="dxa"/>
            <w:vAlign w:val="center"/>
          </w:tcPr>
          <w:p w14:paraId="38317AF4" w14:textId="77777777" w:rsidR="008968B4" w:rsidRPr="00B17A05" w:rsidRDefault="008968B4" w:rsidP="00FB3928">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5D46B416" w14:textId="77777777" w:rsidR="008968B4" w:rsidRPr="00B17A05" w:rsidRDefault="008968B4" w:rsidP="003D1265">
            <w:pPr>
              <w:jc w:val="both"/>
              <w:rPr>
                <w:rFonts w:cs="Times New Roman"/>
                <w:b/>
                <w:sz w:val="20"/>
                <w:szCs w:val="20"/>
              </w:rPr>
            </w:pPr>
          </w:p>
        </w:tc>
        <w:tc>
          <w:tcPr>
            <w:tcW w:w="491" w:type="dxa"/>
          </w:tcPr>
          <w:p w14:paraId="7C779AD6" w14:textId="77777777" w:rsidR="008968B4" w:rsidRPr="00B17A05" w:rsidRDefault="008968B4" w:rsidP="003D1265">
            <w:pPr>
              <w:jc w:val="both"/>
              <w:rPr>
                <w:rFonts w:cs="Times New Roman"/>
                <w:b/>
                <w:sz w:val="20"/>
                <w:szCs w:val="20"/>
              </w:rPr>
            </w:pPr>
          </w:p>
        </w:tc>
        <w:tc>
          <w:tcPr>
            <w:tcW w:w="491" w:type="dxa"/>
          </w:tcPr>
          <w:p w14:paraId="137C04B2" w14:textId="77777777" w:rsidR="008968B4" w:rsidRPr="00B17A05" w:rsidRDefault="008968B4" w:rsidP="003D1265">
            <w:pPr>
              <w:jc w:val="both"/>
              <w:rPr>
                <w:rFonts w:cs="Times New Roman"/>
                <w:b/>
                <w:sz w:val="20"/>
                <w:szCs w:val="20"/>
              </w:rPr>
            </w:pPr>
          </w:p>
        </w:tc>
        <w:tc>
          <w:tcPr>
            <w:tcW w:w="491" w:type="dxa"/>
          </w:tcPr>
          <w:p w14:paraId="17CCEB5F" w14:textId="77777777" w:rsidR="008968B4" w:rsidRPr="00B17A05" w:rsidRDefault="008968B4" w:rsidP="003D1265">
            <w:pPr>
              <w:jc w:val="both"/>
              <w:rPr>
                <w:rFonts w:cs="Times New Roman"/>
                <w:b/>
                <w:sz w:val="20"/>
                <w:szCs w:val="20"/>
              </w:rPr>
            </w:pPr>
          </w:p>
        </w:tc>
        <w:tc>
          <w:tcPr>
            <w:tcW w:w="491" w:type="dxa"/>
          </w:tcPr>
          <w:p w14:paraId="2B6E52A9" w14:textId="77777777" w:rsidR="008968B4" w:rsidRPr="00B17A05" w:rsidRDefault="008968B4" w:rsidP="003D1265">
            <w:pPr>
              <w:jc w:val="both"/>
              <w:rPr>
                <w:rFonts w:cs="Times New Roman"/>
                <w:b/>
                <w:sz w:val="20"/>
                <w:szCs w:val="20"/>
              </w:rPr>
            </w:pPr>
            <w:r w:rsidRPr="00B17A05">
              <w:rPr>
                <w:rFonts w:cs="Times New Roman"/>
                <w:b/>
                <w:sz w:val="20"/>
                <w:szCs w:val="20"/>
              </w:rPr>
              <w:t>x</w:t>
            </w:r>
          </w:p>
        </w:tc>
      </w:tr>
      <w:tr w:rsidR="008968B4" w:rsidRPr="00B17A05" w14:paraId="36924182" w14:textId="77777777" w:rsidTr="00FB3928">
        <w:trPr>
          <w:trHeight w:val="303"/>
        </w:trPr>
        <w:tc>
          <w:tcPr>
            <w:tcW w:w="554" w:type="dxa"/>
            <w:vAlign w:val="center"/>
          </w:tcPr>
          <w:p w14:paraId="5AFE9F29" w14:textId="77777777" w:rsidR="008968B4" w:rsidRPr="00B17A05" w:rsidRDefault="008968B4" w:rsidP="00FB3928">
            <w:pPr>
              <w:rPr>
                <w:rFonts w:cs="Times New Roman"/>
                <w:b/>
                <w:sz w:val="20"/>
                <w:szCs w:val="20"/>
              </w:rPr>
            </w:pPr>
            <w:r w:rsidRPr="00B17A05">
              <w:rPr>
                <w:rFonts w:cs="Times New Roman"/>
                <w:b/>
                <w:sz w:val="20"/>
                <w:szCs w:val="20"/>
              </w:rPr>
              <w:t>9</w:t>
            </w:r>
          </w:p>
        </w:tc>
        <w:tc>
          <w:tcPr>
            <w:tcW w:w="6231" w:type="dxa"/>
            <w:vAlign w:val="center"/>
          </w:tcPr>
          <w:p w14:paraId="752CC879" w14:textId="77777777" w:rsidR="008968B4" w:rsidRPr="00B17A05" w:rsidRDefault="008968B4" w:rsidP="00FB3928">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5213CF54" w14:textId="77777777" w:rsidR="008968B4" w:rsidRPr="00B17A05" w:rsidRDefault="008968B4" w:rsidP="003D1265">
            <w:pPr>
              <w:jc w:val="both"/>
              <w:rPr>
                <w:rFonts w:cs="Times New Roman"/>
                <w:b/>
                <w:sz w:val="20"/>
                <w:szCs w:val="20"/>
              </w:rPr>
            </w:pPr>
          </w:p>
        </w:tc>
        <w:tc>
          <w:tcPr>
            <w:tcW w:w="491" w:type="dxa"/>
          </w:tcPr>
          <w:p w14:paraId="5D05AFA4" w14:textId="77777777" w:rsidR="008968B4" w:rsidRPr="00B17A05" w:rsidRDefault="008968B4" w:rsidP="003D1265">
            <w:pPr>
              <w:jc w:val="both"/>
              <w:rPr>
                <w:rFonts w:cs="Times New Roman"/>
                <w:b/>
                <w:sz w:val="20"/>
                <w:szCs w:val="20"/>
              </w:rPr>
            </w:pPr>
          </w:p>
        </w:tc>
        <w:tc>
          <w:tcPr>
            <w:tcW w:w="491" w:type="dxa"/>
          </w:tcPr>
          <w:p w14:paraId="3E301685" w14:textId="77777777" w:rsidR="008968B4" w:rsidRPr="00B17A05" w:rsidRDefault="008968B4" w:rsidP="003D1265">
            <w:pPr>
              <w:jc w:val="both"/>
              <w:rPr>
                <w:rFonts w:cs="Times New Roman"/>
                <w:b/>
                <w:sz w:val="20"/>
                <w:szCs w:val="20"/>
              </w:rPr>
            </w:pPr>
          </w:p>
        </w:tc>
        <w:tc>
          <w:tcPr>
            <w:tcW w:w="491" w:type="dxa"/>
          </w:tcPr>
          <w:p w14:paraId="55DCD464" w14:textId="77777777" w:rsidR="008968B4" w:rsidRPr="00B17A05" w:rsidRDefault="008968B4" w:rsidP="003D1265">
            <w:pPr>
              <w:jc w:val="both"/>
              <w:rPr>
                <w:rFonts w:cs="Times New Roman"/>
                <w:b/>
                <w:sz w:val="20"/>
                <w:szCs w:val="20"/>
              </w:rPr>
            </w:pPr>
            <w:r w:rsidRPr="00B17A05">
              <w:rPr>
                <w:rFonts w:cs="Times New Roman"/>
                <w:b/>
                <w:sz w:val="20"/>
                <w:szCs w:val="20"/>
              </w:rPr>
              <w:t>x</w:t>
            </w:r>
          </w:p>
        </w:tc>
        <w:tc>
          <w:tcPr>
            <w:tcW w:w="491" w:type="dxa"/>
          </w:tcPr>
          <w:p w14:paraId="13CCE5A2" w14:textId="77777777" w:rsidR="008968B4" w:rsidRPr="00B17A05" w:rsidRDefault="008968B4" w:rsidP="003D1265">
            <w:pPr>
              <w:jc w:val="both"/>
              <w:rPr>
                <w:rFonts w:cs="Times New Roman"/>
                <w:b/>
                <w:sz w:val="20"/>
                <w:szCs w:val="20"/>
              </w:rPr>
            </w:pPr>
          </w:p>
        </w:tc>
      </w:tr>
      <w:tr w:rsidR="008968B4" w:rsidRPr="00B17A05" w14:paraId="7C249868" w14:textId="77777777" w:rsidTr="00FB3928">
        <w:trPr>
          <w:trHeight w:val="303"/>
        </w:trPr>
        <w:tc>
          <w:tcPr>
            <w:tcW w:w="554" w:type="dxa"/>
            <w:vAlign w:val="center"/>
          </w:tcPr>
          <w:p w14:paraId="23E7E0E9" w14:textId="77777777" w:rsidR="008968B4" w:rsidRPr="00B17A05" w:rsidRDefault="008968B4" w:rsidP="00FB3928">
            <w:pPr>
              <w:rPr>
                <w:rFonts w:cs="Times New Roman"/>
                <w:b/>
                <w:sz w:val="20"/>
                <w:szCs w:val="20"/>
              </w:rPr>
            </w:pPr>
            <w:r w:rsidRPr="00B17A05">
              <w:rPr>
                <w:rFonts w:cs="Times New Roman"/>
                <w:b/>
                <w:sz w:val="20"/>
                <w:szCs w:val="20"/>
              </w:rPr>
              <w:t>10</w:t>
            </w:r>
          </w:p>
        </w:tc>
        <w:tc>
          <w:tcPr>
            <w:tcW w:w="6231" w:type="dxa"/>
            <w:vAlign w:val="center"/>
          </w:tcPr>
          <w:p w14:paraId="11AC0577" w14:textId="77777777" w:rsidR="008968B4" w:rsidRPr="00B17A05" w:rsidRDefault="008968B4" w:rsidP="00FB3928">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0F5A7043" w14:textId="77777777" w:rsidR="008968B4" w:rsidRPr="00B17A05" w:rsidRDefault="008968B4" w:rsidP="003D1265">
            <w:pPr>
              <w:jc w:val="both"/>
              <w:rPr>
                <w:rFonts w:cs="Times New Roman"/>
                <w:b/>
                <w:sz w:val="20"/>
                <w:szCs w:val="20"/>
              </w:rPr>
            </w:pPr>
          </w:p>
        </w:tc>
        <w:tc>
          <w:tcPr>
            <w:tcW w:w="491" w:type="dxa"/>
          </w:tcPr>
          <w:p w14:paraId="1B917F80" w14:textId="77777777" w:rsidR="008968B4" w:rsidRPr="00B17A05" w:rsidRDefault="008968B4" w:rsidP="003D1265">
            <w:pPr>
              <w:jc w:val="both"/>
              <w:rPr>
                <w:rFonts w:cs="Times New Roman"/>
                <w:b/>
                <w:sz w:val="20"/>
                <w:szCs w:val="20"/>
              </w:rPr>
            </w:pPr>
          </w:p>
        </w:tc>
        <w:tc>
          <w:tcPr>
            <w:tcW w:w="491" w:type="dxa"/>
          </w:tcPr>
          <w:p w14:paraId="37D51E14" w14:textId="77777777" w:rsidR="008968B4" w:rsidRPr="00B17A05" w:rsidRDefault="008968B4" w:rsidP="003D1265">
            <w:pPr>
              <w:jc w:val="both"/>
              <w:rPr>
                <w:rFonts w:cs="Times New Roman"/>
                <w:b/>
                <w:sz w:val="20"/>
                <w:szCs w:val="20"/>
              </w:rPr>
            </w:pPr>
          </w:p>
        </w:tc>
        <w:tc>
          <w:tcPr>
            <w:tcW w:w="491" w:type="dxa"/>
          </w:tcPr>
          <w:p w14:paraId="05EFB12C" w14:textId="77777777" w:rsidR="008968B4" w:rsidRPr="00B17A05" w:rsidRDefault="008968B4" w:rsidP="003D1265">
            <w:pPr>
              <w:jc w:val="both"/>
              <w:rPr>
                <w:rFonts w:cs="Times New Roman"/>
                <w:b/>
                <w:sz w:val="20"/>
                <w:szCs w:val="20"/>
              </w:rPr>
            </w:pPr>
            <w:r w:rsidRPr="00B17A05">
              <w:rPr>
                <w:rFonts w:cs="Times New Roman"/>
                <w:b/>
                <w:sz w:val="20"/>
                <w:szCs w:val="20"/>
              </w:rPr>
              <w:t>x</w:t>
            </w:r>
          </w:p>
        </w:tc>
        <w:tc>
          <w:tcPr>
            <w:tcW w:w="491" w:type="dxa"/>
          </w:tcPr>
          <w:p w14:paraId="576C9889" w14:textId="77777777" w:rsidR="008968B4" w:rsidRPr="00B17A05" w:rsidRDefault="008968B4" w:rsidP="003D1265">
            <w:pPr>
              <w:jc w:val="both"/>
              <w:rPr>
                <w:rFonts w:cs="Times New Roman"/>
                <w:b/>
                <w:sz w:val="20"/>
                <w:szCs w:val="20"/>
              </w:rPr>
            </w:pPr>
          </w:p>
        </w:tc>
      </w:tr>
      <w:tr w:rsidR="008968B4" w:rsidRPr="00B17A05" w14:paraId="1E422315" w14:textId="77777777" w:rsidTr="00FB3928">
        <w:trPr>
          <w:trHeight w:val="303"/>
        </w:trPr>
        <w:tc>
          <w:tcPr>
            <w:tcW w:w="554" w:type="dxa"/>
            <w:vAlign w:val="center"/>
          </w:tcPr>
          <w:p w14:paraId="22F7C96A" w14:textId="77777777" w:rsidR="008968B4" w:rsidRPr="00B17A05" w:rsidRDefault="008968B4" w:rsidP="00FB3928">
            <w:pPr>
              <w:rPr>
                <w:rFonts w:cs="Times New Roman"/>
                <w:b/>
                <w:sz w:val="20"/>
                <w:szCs w:val="20"/>
              </w:rPr>
            </w:pPr>
            <w:r w:rsidRPr="00B17A05">
              <w:rPr>
                <w:rFonts w:cs="Times New Roman"/>
                <w:b/>
                <w:sz w:val="20"/>
                <w:szCs w:val="20"/>
              </w:rPr>
              <w:t>11</w:t>
            </w:r>
          </w:p>
        </w:tc>
        <w:tc>
          <w:tcPr>
            <w:tcW w:w="6231" w:type="dxa"/>
            <w:vAlign w:val="center"/>
          </w:tcPr>
          <w:p w14:paraId="16F6B643" w14:textId="77777777" w:rsidR="008968B4" w:rsidRPr="00B17A05" w:rsidRDefault="008968B4" w:rsidP="00FB3928">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11BAD826" w14:textId="77777777" w:rsidR="008968B4" w:rsidRPr="00B17A05" w:rsidRDefault="008968B4" w:rsidP="003D1265">
            <w:pPr>
              <w:jc w:val="both"/>
              <w:rPr>
                <w:rFonts w:cs="Times New Roman"/>
                <w:b/>
                <w:sz w:val="20"/>
                <w:szCs w:val="20"/>
              </w:rPr>
            </w:pPr>
          </w:p>
        </w:tc>
        <w:tc>
          <w:tcPr>
            <w:tcW w:w="491" w:type="dxa"/>
          </w:tcPr>
          <w:p w14:paraId="4802D8EF" w14:textId="77777777" w:rsidR="008968B4" w:rsidRPr="00B17A05" w:rsidRDefault="008968B4" w:rsidP="003D1265">
            <w:pPr>
              <w:jc w:val="both"/>
              <w:rPr>
                <w:rFonts w:cs="Times New Roman"/>
                <w:b/>
                <w:sz w:val="20"/>
                <w:szCs w:val="20"/>
              </w:rPr>
            </w:pPr>
          </w:p>
        </w:tc>
        <w:tc>
          <w:tcPr>
            <w:tcW w:w="491" w:type="dxa"/>
          </w:tcPr>
          <w:p w14:paraId="30492C55" w14:textId="77777777" w:rsidR="008968B4" w:rsidRPr="00B17A05" w:rsidRDefault="008968B4" w:rsidP="003D1265">
            <w:pPr>
              <w:jc w:val="both"/>
              <w:rPr>
                <w:rFonts w:cs="Times New Roman"/>
                <w:b/>
                <w:sz w:val="20"/>
                <w:szCs w:val="20"/>
              </w:rPr>
            </w:pPr>
          </w:p>
        </w:tc>
        <w:tc>
          <w:tcPr>
            <w:tcW w:w="491" w:type="dxa"/>
          </w:tcPr>
          <w:p w14:paraId="023674C0" w14:textId="77777777" w:rsidR="008968B4" w:rsidRPr="00B17A05" w:rsidRDefault="008968B4" w:rsidP="003D1265">
            <w:pPr>
              <w:jc w:val="both"/>
              <w:rPr>
                <w:rFonts w:cs="Times New Roman"/>
                <w:b/>
                <w:sz w:val="20"/>
                <w:szCs w:val="20"/>
              </w:rPr>
            </w:pPr>
          </w:p>
        </w:tc>
        <w:tc>
          <w:tcPr>
            <w:tcW w:w="491" w:type="dxa"/>
          </w:tcPr>
          <w:p w14:paraId="7E29A23E" w14:textId="77777777" w:rsidR="008968B4" w:rsidRPr="00B17A05" w:rsidRDefault="008968B4" w:rsidP="003D1265">
            <w:pPr>
              <w:jc w:val="both"/>
              <w:rPr>
                <w:rFonts w:cs="Times New Roman"/>
                <w:b/>
                <w:sz w:val="20"/>
                <w:szCs w:val="20"/>
              </w:rPr>
            </w:pPr>
            <w:r w:rsidRPr="00B17A05">
              <w:rPr>
                <w:rFonts w:cs="Times New Roman"/>
                <w:b/>
                <w:sz w:val="20"/>
                <w:szCs w:val="20"/>
              </w:rPr>
              <w:t>x</w:t>
            </w:r>
          </w:p>
        </w:tc>
      </w:tr>
    </w:tbl>
    <w:p w14:paraId="6A489F17" w14:textId="77777777" w:rsidR="00FB3928" w:rsidRPr="00B17A05" w:rsidRDefault="00FB3928" w:rsidP="00FB3928">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8968B4" w:rsidRPr="00B17A05" w14:paraId="0D595B36" w14:textId="77777777" w:rsidTr="003D1265">
        <w:tc>
          <w:tcPr>
            <w:tcW w:w="5000" w:type="pct"/>
            <w:gridSpan w:val="4"/>
          </w:tcPr>
          <w:p w14:paraId="7F0C139D" w14:textId="77777777" w:rsidR="008968B4" w:rsidRPr="00B17A05" w:rsidRDefault="008968B4" w:rsidP="003D1265">
            <w:pPr>
              <w:spacing w:line="240" w:lineRule="atLeast"/>
              <w:rPr>
                <w:sz w:val="20"/>
                <w:szCs w:val="20"/>
              </w:rPr>
            </w:pPr>
            <w:r w:rsidRPr="00B17A05">
              <w:rPr>
                <w:sz w:val="20"/>
                <w:szCs w:val="20"/>
              </w:rPr>
              <w:lastRenderedPageBreak/>
              <w:t>Dikkat: AKTS Etkinlik Sayısı bilgileri sadece </w:t>
            </w:r>
            <w:hyperlink r:id="rId66" w:anchor="degsis" w:history="1">
              <w:r w:rsidRPr="00B17A05">
                <w:rPr>
                  <w:sz w:val="20"/>
                  <w:szCs w:val="20"/>
                </w:rPr>
                <w:t>DEĞERLENDİRME SİSTEMİ</w:t>
              </w:r>
            </w:hyperlink>
            <w:r w:rsidRPr="00B17A05">
              <w:rPr>
                <w:sz w:val="20"/>
                <w:szCs w:val="20"/>
              </w:rPr>
              <w:t>'ndeki payların sayı bilgileri ile değiştirilebilir.</w:t>
            </w:r>
          </w:p>
        </w:tc>
      </w:tr>
      <w:tr w:rsidR="008968B4" w:rsidRPr="00B17A05" w14:paraId="5E17F369" w14:textId="77777777" w:rsidTr="003D1265">
        <w:trPr>
          <w:trHeight w:val="525"/>
        </w:trPr>
        <w:tc>
          <w:tcPr>
            <w:tcW w:w="5000" w:type="pct"/>
            <w:gridSpan w:val="4"/>
          </w:tcPr>
          <w:p w14:paraId="380CCCC2" w14:textId="77777777" w:rsidR="008968B4" w:rsidRPr="00B17A05" w:rsidRDefault="008968B4" w:rsidP="003D1265">
            <w:pPr>
              <w:spacing w:line="240" w:lineRule="atLeast"/>
              <w:jc w:val="center"/>
              <w:rPr>
                <w:sz w:val="20"/>
                <w:szCs w:val="20"/>
              </w:rPr>
            </w:pPr>
            <w:r w:rsidRPr="00B17A05">
              <w:rPr>
                <w:b/>
                <w:bCs/>
                <w:sz w:val="20"/>
                <w:szCs w:val="20"/>
              </w:rPr>
              <w:t>AKTS / İŞ YÜKÜ TABLOSU</w:t>
            </w:r>
          </w:p>
        </w:tc>
      </w:tr>
      <w:tr w:rsidR="008968B4" w:rsidRPr="00B17A05" w14:paraId="70523918" w14:textId="77777777" w:rsidTr="003D1265">
        <w:trPr>
          <w:trHeight w:val="450"/>
        </w:trPr>
        <w:tc>
          <w:tcPr>
            <w:tcW w:w="3550" w:type="pct"/>
          </w:tcPr>
          <w:p w14:paraId="57E1E12E" w14:textId="77777777" w:rsidR="008968B4" w:rsidRPr="00B17A05" w:rsidRDefault="008968B4" w:rsidP="003D1265">
            <w:pPr>
              <w:spacing w:line="240" w:lineRule="atLeast"/>
              <w:rPr>
                <w:sz w:val="20"/>
                <w:szCs w:val="20"/>
              </w:rPr>
            </w:pPr>
            <w:r w:rsidRPr="00B17A05">
              <w:rPr>
                <w:b/>
                <w:bCs/>
                <w:sz w:val="20"/>
                <w:szCs w:val="20"/>
              </w:rPr>
              <w:t>Etkinlik</w:t>
            </w:r>
          </w:p>
        </w:tc>
        <w:tc>
          <w:tcPr>
            <w:tcW w:w="395" w:type="pct"/>
          </w:tcPr>
          <w:p w14:paraId="0F8879FB" w14:textId="77777777" w:rsidR="008968B4" w:rsidRPr="00B17A05" w:rsidRDefault="008968B4" w:rsidP="003D1265">
            <w:pPr>
              <w:spacing w:line="240" w:lineRule="atLeast"/>
              <w:jc w:val="center"/>
              <w:rPr>
                <w:sz w:val="20"/>
                <w:szCs w:val="20"/>
              </w:rPr>
            </w:pPr>
            <w:r w:rsidRPr="00B17A05">
              <w:rPr>
                <w:b/>
                <w:bCs/>
                <w:sz w:val="20"/>
                <w:szCs w:val="20"/>
              </w:rPr>
              <w:t>SAYISI</w:t>
            </w:r>
          </w:p>
        </w:tc>
        <w:tc>
          <w:tcPr>
            <w:tcW w:w="386" w:type="pct"/>
          </w:tcPr>
          <w:p w14:paraId="01BC449D" w14:textId="77777777" w:rsidR="008968B4" w:rsidRPr="00B17A05" w:rsidRDefault="008968B4" w:rsidP="003D1265">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2EA0F7E1" w14:textId="77777777" w:rsidR="008968B4" w:rsidRPr="00B17A05" w:rsidRDefault="008968B4" w:rsidP="003D1265">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8968B4" w:rsidRPr="00B17A05" w14:paraId="58B42CD4" w14:textId="77777777" w:rsidTr="003D1265">
        <w:trPr>
          <w:trHeight w:val="375"/>
        </w:trPr>
        <w:tc>
          <w:tcPr>
            <w:tcW w:w="3550" w:type="pct"/>
          </w:tcPr>
          <w:p w14:paraId="1D655411" w14:textId="77777777" w:rsidR="008968B4" w:rsidRPr="00B17A05" w:rsidRDefault="008968B4" w:rsidP="003D1265">
            <w:pPr>
              <w:spacing w:line="240" w:lineRule="atLeast"/>
              <w:rPr>
                <w:sz w:val="20"/>
                <w:szCs w:val="20"/>
              </w:rPr>
            </w:pPr>
            <w:r w:rsidRPr="00B17A05">
              <w:rPr>
                <w:sz w:val="20"/>
                <w:szCs w:val="20"/>
              </w:rPr>
              <w:t>Ders Süresi (Sınav haftası dahildir: 16x toplam ders saati)</w:t>
            </w:r>
          </w:p>
        </w:tc>
        <w:tc>
          <w:tcPr>
            <w:tcW w:w="395" w:type="pct"/>
          </w:tcPr>
          <w:p w14:paraId="5356DDE0" w14:textId="77777777" w:rsidR="008968B4" w:rsidRPr="00B17A05" w:rsidRDefault="008968B4" w:rsidP="003D1265">
            <w:pPr>
              <w:spacing w:line="240" w:lineRule="atLeast"/>
              <w:jc w:val="center"/>
              <w:rPr>
                <w:sz w:val="20"/>
                <w:szCs w:val="20"/>
              </w:rPr>
            </w:pPr>
            <w:r w:rsidRPr="00B17A05">
              <w:rPr>
                <w:sz w:val="20"/>
                <w:szCs w:val="20"/>
              </w:rPr>
              <w:t>16</w:t>
            </w:r>
          </w:p>
        </w:tc>
        <w:tc>
          <w:tcPr>
            <w:tcW w:w="386" w:type="pct"/>
          </w:tcPr>
          <w:p w14:paraId="468AC213" w14:textId="6D8FBA48" w:rsidR="008968B4" w:rsidRPr="00B17A05" w:rsidRDefault="003D2E3C" w:rsidP="003D1265">
            <w:pPr>
              <w:spacing w:line="240" w:lineRule="atLeast"/>
              <w:jc w:val="center"/>
              <w:rPr>
                <w:sz w:val="20"/>
                <w:szCs w:val="20"/>
              </w:rPr>
            </w:pPr>
            <w:r w:rsidRPr="00B17A05">
              <w:rPr>
                <w:sz w:val="20"/>
                <w:szCs w:val="20"/>
              </w:rPr>
              <w:t>2</w:t>
            </w:r>
          </w:p>
        </w:tc>
        <w:tc>
          <w:tcPr>
            <w:tcW w:w="669" w:type="pct"/>
          </w:tcPr>
          <w:p w14:paraId="54443BBA" w14:textId="36F38F32" w:rsidR="008968B4" w:rsidRPr="00B17A05" w:rsidRDefault="003D2E3C" w:rsidP="003D1265">
            <w:pPr>
              <w:spacing w:line="240" w:lineRule="atLeast"/>
              <w:jc w:val="center"/>
              <w:rPr>
                <w:sz w:val="20"/>
                <w:szCs w:val="20"/>
              </w:rPr>
            </w:pPr>
            <w:r w:rsidRPr="00B17A05">
              <w:rPr>
                <w:sz w:val="20"/>
                <w:szCs w:val="20"/>
              </w:rPr>
              <w:t>32</w:t>
            </w:r>
          </w:p>
        </w:tc>
      </w:tr>
      <w:tr w:rsidR="008968B4" w:rsidRPr="00B17A05" w14:paraId="19C1E5B2" w14:textId="77777777" w:rsidTr="003D1265">
        <w:trPr>
          <w:trHeight w:val="375"/>
        </w:trPr>
        <w:tc>
          <w:tcPr>
            <w:tcW w:w="3550" w:type="pct"/>
          </w:tcPr>
          <w:p w14:paraId="1328AE30" w14:textId="77777777" w:rsidR="008968B4" w:rsidRPr="00B17A05" w:rsidRDefault="008968B4" w:rsidP="003D1265">
            <w:pPr>
              <w:spacing w:line="240" w:lineRule="atLeast"/>
              <w:rPr>
                <w:sz w:val="20"/>
                <w:szCs w:val="20"/>
              </w:rPr>
            </w:pPr>
            <w:r w:rsidRPr="00B17A05">
              <w:rPr>
                <w:sz w:val="20"/>
                <w:szCs w:val="20"/>
              </w:rPr>
              <w:t>Sınıf Dışı Ders Çalışma Süresi(Ön çalışma, pekiştirme)</w:t>
            </w:r>
          </w:p>
        </w:tc>
        <w:tc>
          <w:tcPr>
            <w:tcW w:w="395" w:type="pct"/>
          </w:tcPr>
          <w:p w14:paraId="1AAF33DE" w14:textId="77777777" w:rsidR="008968B4" w:rsidRPr="00B17A05" w:rsidRDefault="008968B4" w:rsidP="003D1265">
            <w:pPr>
              <w:spacing w:line="240" w:lineRule="atLeast"/>
              <w:jc w:val="center"/>
              <w:rPr>
                <w:sz w:val="20"/>
                <w:szCs w:val="20"/>
              </w:rPr>
            </w:pPr>
            <w:r w:rsidRPr="00B17A05">
              <w:rPr>
                <w:sz w:val="20"/>
                <w:szCs w:val="20"/>
              </w:rPr>
              <w:t>16</w:t>
            </w:r>
          </w:p>
        </w:tc>
        <w:tc>
          <w:tcPr>
            <w:tcW w:w="386" w:type="pct"/>
          </w:tcPr>
          <w:p w14:paraId="4E65899D" w14:textId="60E65E30" w:rsidR="008968B4" w:rsidRPr="00B17A05" w:rsidRDefault="003D2E3C" w:rsidP="003D1265">
            <w:pPr>
              <w:spacing w:line="240" w:lineRule="atLeast"/>
              <w:jc w:val="center"/>
              <w:rPr>
                <w:sz w:val="20"/>
                <w:szCs w:val="20"/>
              </w:rPr>
            </w:pPr>
            <w:r w:rsidRPr="00B17A05">
              <w:rPr>
                <w:sz w:val="20"/>
                <w:szCs w:val="20"/>
              </w:rPr>
              <w:t>5</w:t>
            </w:r>
          </w:p>
        </w:tc>
        <w:tc>
          <w:tcPr>
            <w:tcW w:w="669" w:type="pct"/>
          </w:tcPr>
          <w:p w14:paraId="285D2E31" w14:textId="1D3563AA" w:rsidR="008968B4" w:rsidRPr="00B17A05" w:rsidRDefault="003D2E3C" w:rsidP="003D1265">
            <w:pPr>
              <w:spacing w:line="240" w:lineRule="atLeast"/>
              <w:jc w:val="center"/>
              <w:rPr>
                <w:sz w:val="20"/>
                <w:szCs w:val="20"/>
              </w:rPr>
            </w:pPr>
            <w:r w:rsidRPr="00B17A05">
              <w:rPr>
                <w:sz w:val="20"/>
                <w:szCs w:val="20"/>
              </w:rPr>
              <w:t>80</w:t>
            </w:r>
          </w:p>
        </w:tc>
      </w:tr>
      <w:tr w:rsidR="008968B4" w:rsidRPr="00B17A05" w14:paraId="57110C44" w14:textId="77777777" w:rsidTr="003D1265">
        <w:trPr>
          <w:trHeight w:val="375"/>
        </w:trPr>
        <w:tc>
          <w:tcPr>
            <w:tcW w:w="3550" w:type="pct"/>
          </w:tcPr>
          <w:p w14:paraId="3E95939D" w14:textId="77777777" w:rsidR="008968B4" w:rsidRPr="00B17A05" w:rsidRDefault="008968B4" w:rsidP="003D1265">
            <w:pPr>
              <w:spacing w:line="240" w:lineRule="atLeast"/>
              <w:rPr>
                <w:sz w:val="20"/>
                <w:szCs w:val="20"/>
              </w:rPr>
            </w:pPr>
            <w:r w:rsidRPr="00B17A05">
              <w:rPr>
                <w:sz w:val="20"/>
                <w:szCs w:val="20"/>
              </w:rPr>
              <w:t>Ara Sınav</w:t>
            </w:r>
          </w:p>
        </w:tc>
        <w:tc>
          <w:tcPr>
            <w:tcW w:w="395" w:type="pct"/>
          </w:tcPr>
          <w:p w14:paraId="0B4CBF7C" w14:textId="77777777" w:rsidR="008968B4" w:rsidRPr="00B17A05" w:rsidRDefault="008968B4" w:rsidP="003D1265">
            <w:pPr>
              <w:spacing w:line="240" w:lineRule="atLeast"/>
              <w:jc w:val="center"/>
              <w:rPr>
                <w:sz w:val="20"/>
                <w:szCs w:val="20"/>
              </w:rPr>
            </w:pPr>
            <w:r w:rsidRPr="00B17A05">
              <w:rPr>
                <w:sz w:val="20"/>
                <w:szCs w:val="20"/>
              </w:rPr>
              <w:t>1</w:t>
            </w:r>
          </w:p>
        </w:tc>
        <w:tc>
          <w:tcPr>
            <w:tcW w:w="386" w:type="pct"/>
          </w:tcPr>
          <w:p w14:paraId="1A5ABC89" w14:textId="77777777" w:rsidR="008968B4" w:rsidRPr="00B17A05" w:rsidRDefault="008968B4" w:rsidP="003D1265">
            <w:pPr>
              <w:spacing w:line="240" w:lineRule="atLeast"/>
              <w:jc w:val="center"/>
              <w:rPr>
                <w:sz w:val="20"/>
                <w:szCs w:val="20"/>
              </w:rPr>
            </w:pPr>
            <w:r w:rsidRPr="00B17A05">
              <w:rPr>
                <w:sz w:val="20"/>
                <w:szCs w:val="20"/>
              </w:rPr>
              <w:t>6</w:t>
            </w:r>
          </w:p>
        </w:tc>
        <w:tc>
          <w:tcPr>
            <w:tcW w:w="669" w:type="pct"/>
          </w:tcPr>
          <w:p w14:paraId="25FF87FF" w14:textId="77777777" w:rsidR="008968B4" w:rsidRPr="00B17A05" w:rsidRDefault="008968B4" w:rsidP="003D1265">
            <w:pPr>
              <w:spacing w:line="240" w:lineRule="atLeast"/>
              <w:jc w:val="center"/>
              <w:rPr>
                <w:sz w:val="20"/>
                <w:szCs w:val="20"/>
              </w:rPr>
            </w:pPr>
            <w:r w:rsidRPr="00B17A05">
              <w:rPr>
                <w:sz w:val="20"/>
                <w:szCs w:val="20"/>
              </w:rPr>
              <w:t>6</w:t>
            </w:r>
          </w:p>
        </w:tc>
      </w:tr>
      <w:tr w:rsidR="008968B4" w:rsidRPr="00B17A05" w14:paraId="4634EEF1" w14:textId="77777777" w:rsidTr="003D1265">
        <w:trPr>
          <w:trHeight w:val="375"/>
        </w:trPr>
        <w:tc>
          <w:tcPr>
            <w:tcW w:w="3550" w:type="pct"/>
          </w:tcPr>
          <w:p w14:paraId="4410633F" w14:textId="77777777" w:rsidR="008968B4" w:rsidRPr="00B17A05" w:rsidRDefault="008968B4" w:rsidP="003D1265">
            <w:pPr>
              <w:spacing w:line="240" w:lineRule="atLeast"/>
              <w:rPr>
                <w:sz w:val="20"/>
                <w:szCs w:val="20"/>
              </w:rPr>
            </w:pPr>
            <w:r w:rsidRPr="00B17A05">
              <w:rPr>
                <w:sz w:val="20"/>
                <w:szCs w:val="20"/>
              </w:rPr>
              <w:t>Kısa Sınav</w:t>
            </w:r>
          </w:p>
        </w:tc>
        <w:tc>
          <w:tcPr>
            <w:tcW w:w="395" w:type="pct"/>
          </w:tcPr>
          <w:p w14:paraId="43BC39DC" w14:textId="77777777" w:rsidR="008968B4" w:rsidRPr="00B17A05" w:rsidRDefault="008968B4" w:rsidP="003D1265">
            <w:pPr>
              <w:spacing w:line="240" w:lineRule="atLeast"/>
              <w:jc w:val="center"/>
              <w:rPr>
                <w:sz w:val="20"/>
                <w:szCs w:val="20"/>
              </w:rPr>
            </w:pPr>
            <w:r w:rsidRPr="00B17A05">
              <w:rPr>
                <w:sz w:val="20"/>
                <w:szCs w:val="20"/>
              </w:rPr>
              <w:t>2</w:t>
            </w:r>
          </w:p>
        </w:tc>
        <w:tc>
          <w:tcPr>
            <w:tcW w:w="386" w:type="pct"/>
          </w:tcPr>
          <w:p w14:paraId="27047BD3" w14:textId="77777777" w:rsidR="008968B4" w:rsidRPr="00B17A05" w:rsidRDefault="008968B4" w:rsidP="003D1265">
            <w:pPr>
              <w:spacing w:line="240" w:lineRule="atLeast"/>
              <w:jc w:val="center"/>
              <w:rPr>
                <w:sz w:val="20"/>
                <w:szCs w:val="20"/>
              </w:rPr>
            </w:pPr>
            <w:r w:rsidRPr="00B17A05">
              <w:rPr>
                <w:sz w:val="20"/>
                <w:szCs w:val="20"/>
              </w:rPr>
              <w:t>3</w:t>
            </w:r>
          </w:p>
        </w:tc>
        <w:tc>
          <w:tcPr>
            <w:tcW w:w="669" w:type="pct"/>
          </w:tcPr>
          <w:p w14:paraId="720F0B64" w14:textId="77777777" w:rsidR="008968B4" w:rsidRPr="00B17A05" w:rsidRDefault="008968B4" w:rsidP="003D1265">
            <w:pPr>
              <w:spacing w:line="240" w:lineRule="atLeast"/>
              <w:jc w:val="center"/>
              <w:rPr>
                <w:sz w:val="20"/>
                <w:szCs w:val="20"/>
              </w:rPr>
            </w:pPr>
            <w:r w:rsidRPr="00B17A05">
              <w:rPr>
                <w:sz w:val="20"/>
                <w:szCs w:val="20"/>
              </w:rPr>
              <w:t>6</w:t>
            </w:r>
          </w:p>
        </w:tc>
      </w:tr>
      <w:tr w:rsidR="008968B4" w:rsidRPr="00B17A05" w14:paraId="23A274C8" w14:textId="77777777" w:rsidTr="003D1265">
        <w:trPr>
          <w:trHeight w:val="375"/>
        </w:trPr>
        <w:tc>
          <w:tcPr>
            <w:tcW w:w="3550" w:type="pct"/>
          </w:tcPr>
          <w:p w14:paraId="77BF77E0" w14:textId="77777777" w:rsidR="008968B4" w:rsidRPr="00B17A05" w:rsidRDefault="008968B4" w:rsidP="003D1265">
            <w:pPr>
              <w:spacing w:line="240" w:lineRule="atLeast"/>
              <w:rPr>
                <w:sz w:val="20"/>
                <w:szCs w:val="20"/>
              </w:rPr>
            </w:pPr>
            <w:r w:rsidRPr="00B17A05">
              <w:rPr>
                <w:sz w:val="20"/>
                <w:szCs w:val="20"/>
              </w:rPr>
              <w:t>Ödev</w:t>
            </w:r>
          </w:p>
        </w:tc>
        <w:tc>
          <w:tcPr>
            <w:tcW w:w="395" w:type="pct"/>
          </w:tcPr>
          <w:p w14:paraId="0766D4E6" w14:textId="77777777" w:rsidR="008968B4" w:rsidRPr="00B17A05" w:rsidRDefault="008968B4" w:rsidP="003D1265">
            <w:pPr>
              <w:spacing w:line="240" w:lineRule="atLeast"/>
              <w:jc w:val="center"/>
              <w:rPr>
                <w:sz w:val="20"/>
                <w:szCs w:val="20"/>
              </w:rPr>
            </w:pPr>
            <w:r w:rsidRPr="00B17A05">
              <w:rPr>
                <w:sz w:val="20"/>
                <w:szCs w:val="20"/>
              </w:rPr>
              <w:t>1</w:t>
            </w:r>
          </w:p>
        </w:tc>
        <w:tc>
          <w:tcPr>
            <w:tcW w:w="386" w:type="pct"/>
          </w:tcPr>
          <w:p w14:paraId="0F022D3C" w14:textId="77777777" w:rsidR="008968B4" w:rsidRPr="00B17A05" w:rsidRDefault="008968B4" w:rsidP="003D1265">
            <w:pPr>
              <w:spacing w:line="240" w:lineRule="atLeast"/>
              <w:jc w:val="center"/>
              <w:rPr>
                <w:sz w:val="20"/>
                <w:szCs w:val="20"/>
              </w:rPr>
            </w:pPr>
            <w:r w:rsidRPr="00B17A05">
              <w:rPr>
                <w:sz w:val="20"/>
                <w:szCs w:val="20"/>
              </w:rPr>
              <w:t>3</w:t>
            </w:r>
          </w:p>
        </w:tc>
        <w:tc>
          <w:tcPr>
            <w:tcW w:w="669" w:type="pct"/>
          </w:tcPr>
          <w:p w14:paraId="618E1AAE" w14:textId="77777777" w:rsidR="008968B4" w:rsidRPr="00B17A05" w:rsidRDefault="008968B4" w:rsidP="003D1265">
            <w:pPr>
              <w:spacing w:line="240" w:lineRule="atLeast"/>
              <w:jc w:val="center"/>
              <w:rPr>
                <w:sz w:val="20"/>
                <w:szCs w:val="20"/>
              </w:rPr>
            </w:pPr>
            <w:r w:rsidRPr="00B17A05">
              <w:rPr>
                <w:sz w:val="20"/>
                <w:szCs w:val="20"/>
              </w:rPr>
              <w:t>3</w:t>
            </w:r>
          </w:p>
        </w:tc>
      </w:tr>
      <w:tr w:rsidR="008968B4" w:rsidRPr="00B17A05" w14:paraId="04294AE9" w14:textId="77777777" w:rsidTr="003D1265">
        <w:trPr>
          <w:trHeight w:val="375"/>
        </w:trPr>
        <w:tc>
          <w:tcPr>
            <w:tcW w:w="3550" w:type="pct"/>
          </w:tcPr>
          <w:p w14:paraId="2A66E1E4" w14:textId="77777777" w:rsidR="008968B4" w:rsidRPr="00B17A05" w:rsidRDefault="008968B4" w:rsidP="003D1265">
            <w:pPr>
              <w:spacing w:line="240" w:lineRule="atLeast"/>
              <w:rPr>
                <w:sz w:val="20"/>
                <w:szCs w:val="20"/>
              </w:rPr>
            </w:pPr>
            <w:r w:rsidRPr="00B17A05">
              <w:rPr>
                <w:sz w:val="20"/>
                <w:szCs w:val="20"/>
              </w:rPr>
              <w:t>Final</w:t>
            </w:r>
          </w:p>
        </w:tc>
        <w:tc>
          <w:tcPr>
            <w:tcW w:w="395" w:type="pct"/>
          </w:tcPr>
          <w:p w14:paraId="47F4BB5F" w14:textId="77777777" w:rsidR="008968B4" w:rsidRPr="00B17A05" w:rsidRDefault="008968B4" w:rsidP="003D1265">
            <w:pPr>
              <w:spacing w:line="240" w:lineRule="atLeast"/>
              <w:jc w:val="center"/>
              <w:rPr>
                <w:sz w:val="20"/>
                <w:szCs w:val="20"/>
              </w:rPr>
            </w:pPr>
            <w:r w:rsidRPr="00B17A05">
              <w:rPr>
                <w:sz w:val="20"/>
                <w:szCs w:val="20"/>
              </w:rPr>
              <w:t>1</w:t>
            </w:r>
          </w:p>
        </w:tc>
        <w:tc>
          <w:tcPr>
            <w:tcW w:w="386" w:type="pct"/>
          </w:tcPr>
          <w:p w14:paraId="12C519A9" w14:textId="77777777" w:rsidR="008968B4" w:rsidRPr="00B17A05" w:rsidRDefault="008968B4" w:rsidP="003D1265">
            <w:pPr>
              <w:spacing w:line="240" w:lineRule="atLeast"/>
              <w:jc w:val="center"/>
              <w:rPr>
                <w:sz w:val="20"/>
                <w:szCs w:val="20"/>
              </w:rPr>
            </w:pPr>
            <w:r w:rsidRPr="00B17A05">
              <w:rPr>
                <w:sz w:val="20"/>
                <w:szCs w:val="20"/>
              </w:rPr>
              <w:t>10</w:t>
            </w:r>
          </w:p>
        </w:tc>
        <w:tc>
          <w:tcPr>
            <w:tcW w:w="669" w:type="pct"/>
          </w:tcPr>
          <w:p w14:paraId="2E761C52" w14:textId="77777777" w:rsidR="008968B4" w:rsidRPr="00B17A05" w:rsidRDefault="008968B4" w:rsidP="003D1265">
            <w:pPr>
              <w:spacing w:line="240" w:lineRule="atLeast"/>
              <w:jc w:val="center"/>
              <w:rPr>
                <w:sz w:val="20"/>
                <w:szCs w:val="20"/>
              </w:rPr>
            </w:pPr>
            <w:r w:rsidRPr="00B17A05">
              <w:rPr>
                <w:sz w:val="20"/>
                <w:szCs w:val="20"/>
              </w:rPr>
              <w:t>10</w:t>
            </w:r>
          </w:p>
        </w:tc>
      </w:tr>
      <w:tr w:rsidR="008968B4" w:rsidRPr="00B17A05" w14:paraId="3D5871F3" w14:textId="77777777" w:rsidTr="003D1265">
        <w:trPr>
          <w:trHeight w:val="375"/>
        </w:trPr>
        <w:tc>
          <w:tcPr>
            <w:tcW w:w="3550" w:type="pct"/>
          </w:tcPr>
          <w:p w14:paraId="3F2B8D4F" w14:textId="77777777" w:rsidR="008968B4" w:rsidRPr="00B17A05" w:rsidRDefault="008968B4" w:rsidP="003D1265">
            <w:pPr>
              <w:spacing w:line="240" w:lineRule="atLeast"/>
              <w:rPr>
                <w:sz w:val="20"/>
                <w:szCs w:val="20"/>
              </w:rPr>
            </w:pPr>
            <w:r w:rsidRPr="00B17A05">
              <w:rPr>
                <w:b/>
                <w:bCs/>
                <w:sz w:val="20"/>
                <w:szCs w:val="20"/>
              </w:rPr>
              <w:t>Toplam İş Yükü</w:t>
            </w:r>
          </w:p>
        </w:tc>
        <w:tc>
          <w:tcPr>
            <w:tcW w:w="395" w:type="pct"/>
          </w:tcPr>
          <w:p w14:paraId="04D8E02D" w14:textId="77777777" w:rsidR="008968B4" w:rsidRPr="00B17A05" w:rsidRDefault="008968B4" w:rsidP="003D1265">
            <w:pPr>
              <w:spacing w:line="240" w:lineRule="atLeast"/>
              <w:rPr>
                <w:sz w:val="20"/>
                <w:szCs w:val="20"/>
              </w:rPr>
            </w:pPr>
          </w:p>
        </w:tc>
        <w:tc>
          <w:tcPr>
            <w:tcW w:w="386" w:type="pct"/>
          </w:tcPr>
          <w:p w14:paraId="0F1CD4F9" w14:textId="77777777" w:rsidR="008968B4" w:rsidRPr="00B17A05" w:rsidRDefault="008968B4" w:rsidP="003D1265">
            <w:pPr>
              <w:spacing w:line="240" w:lineRule="atLeast"/>
              <w:rPr>
                <w:sz w:val="20"/>
                <w:szCs w:val="20"/>
              </w:rPr>
            </w:pPr>
          </w:p>
        </w:tc>
        <w:tc>
          <w:tcPr>
            <w:tcW w:w="669" w:type="pct"/>
          </w:tcPr>
          <w:p w14:paraId="602317E4" w14:textId="77777777" w:rsidR="008968B4" w:rsidRPr="00B17A05" w:rsidRDefault="008968B4" w:rsidP="003D1265">
            <w:pPr>
              <w:spacing w:line="240" w:lineRule="atLeast"/>
              <w:jc w:val="center"/>
              <w:rPr>
                <w:sz w:val="20"/>
                <w:szCs w:val="20"/>
              </w:rPr>
            </w:pPr>
            <w:r w:rsidRPr="00B17A05">
              <w:rPr>
                <w:sz w:val="20"/>
                <w:szCs w:val="20"/>
              </w:rPr>
              <w:t>137</w:t>
            </w:r>
          </w:p>
        </w:tc>
      </w:tr>
      <w:tr w:rsidR="008968B4" w:rsidRPr="00B17A05" w14:paraId="011FDF7D" w14:textId="77777777" w:rsidTr="003D1265">
        <w:trPr>
          <w:trHeight w:val="375"/>
        </w:trPr>
        <w:tc>
          <w:tcPr>
            <w:tcW w:w="3550" w:type="pct"/>
          </w:tcPr>
          <w:p w14:paraId="0518553E" w14:textId="77777777" w:rsidR="008968B4" w:rsidRPr="00B17A05" w:rsidRDefault="008968B4" w:rsidP="003D1265">
            <w:pPr>
              <w:spacing w:line="240" w:lineRule="atLeast"/>
              <w:rPr>
                <w:sz w:val="20"/>
                <w:szCs w:val="20"/>
              </w:rPr>
            </w:pPr>
            <w:r w:rsidRPr="00B17A05">
              <w:rPr>
                <w:b/>
                <w:bCs/>
                <w:sz w:val="20"/>
                <w:szCs w:val="20"/>
              </w:rPr>
              <w:t>Toplam İş Yükü / 25 (s)</w:t>
            </w:r>
          </w:p>
        </w:tc>
        <w:tc>
          <w:tcPr>
            <w:tcW w:w="395" w:type="pct"/>
          </w:tcPr>
          <w:p w14:paraId="118AD676" w14:textId="77777777" w:rsidR="008968B4" w:rsidRPr="00B17A05" w:rsidRDefault="008968B4" w:rsidP="003D1265">
            <w:pPr>
              <w:spacing w:line="240" w:lineRule="atLeast"/>
              <w:rPr>
                <w:sz w:val="20"/>
                <w:szCs w:val="20"/>
              </w:rPr>
            </w:pPr>
          </w:p>
        </w:tc>
        <w:tc>
          <w:tcPr>
            <w:tcW w:w="386" w:type="pct"/>
          </w:tcPr>
          <w:p w14:paraId="1652236B" w14:textId="77777777" w:rsidR="008968B4" w:rsidRPr="00B17A05" w:rsidRDefault="008968B4" w:rsidP="003D1265">
            <w:pPr>
              <w:spacing w:line="240" w:lineRule="atLeast"/>
              <w:rPr>
                <w:sz w:val="20"/>
                <w:szCs w:val="20"/>
              </w:rPr>
            </w:pPr>
          </w:p>
        </w:tc>
        <w:tc>
          <w:tcPr>
            <w:tcW w:w="669" w:type="pct"/>
          </w:tcPr>
          <w:p w14:paraId="68257C56" w14:textId="77777777" w:rsidR="008968B4" w:rsidRPr="00B17A05" w:rsidRDefault="008968B4" w:rsidP="003D1265">
            <w:pPr>
              <w:spacing w:line="240" w:lineRule="atLeast"/>
              <w:jc w:val="center"/>
              <w:rPr>
                <w:sz w:val="20"/>
                <w:szCs w:val="20"/>
              </w:rPr>
            </w:pPr>
            <w:r w:rsidRPr="00B17A05">
              <w:rPr>
                <w:sz w:val="20"/>
                <w:szCs w:val="20"/>
              </w:rPr>
              <w:t>5.48</w:t>
            </w:r>
          </w:p>
        </w:tc>
      </w:tr>
      <w:tr w:rsidR="008968B4" w:rsidRPr="00B17A05" w14:paraId="383FF7BE" w14:textId="77777777" w:rsidTr="003D1265">
        <w:trPr>
          <w:trHeight w:val="375"/>
        </w:trPr>
        <w:tc>
          <w:tcPr>
            <w:tcW w:w="3550" w:type="pct"/>
          </w:tcPr>
          <w:p w14:paraId="3ECD75A2" w14:textId="77777777" w:rsidR="008968B4" w:rsidRPr="00B17A05" w:rsidRDefault="008968B4" w:rsidP="003D1265">
            <w:pPr>
              <w:spacing w:line="240" w:lineRule="atLeast"/>
              <w:rPr>
                <w:sz w:val="20"/>
                <w:szCs w:val="20"/>
              </w:rPr>
            </w:pPr>
            <w:r w:rsidRPr="00B17A05">
              <w:rPr>
                <w:b/>
                <w:bCs/>
                <w:sz w:val="20"/>
                <w:szCs w:val="20"/>
              </w:rPr>
              <w:t>Dersin AKTS Kredisi</w:t>
            </w:r>
          </w:p>
        </w:tc>
        <w:tc>
          <w:tcPr>
            <w:tcW w:w="395" w:type="pct"/>
          </w:tcPr>
          <w:p w14:paraId="6B269CAB" w14:textId="77777777" w:rsidR="008968B4" w:rsidRPr="00B17A05" w:rsidRDefault="008968B4" w:rsidP="003D1265">
            <w:pPr>
              <w:spacing w:line="240" w:lineRule="atLeast"/>
              <w:rPr>
                <w:sz w:val="20"/>
                <w:szCs w:val="20"/>
              </w:rPr>
            </w:pPr>
          </w:p>
        </w:tc>
        <w:tc>
          <w:tcPr>
            <w:tcW w:w="386" w:type="pct"/>
          </w:tcPr>
          <w:p w14:paraId="4355491A" w14:textId="77777777" w:rsidR="008968B4" w:rsidRPr="00B17A05" w:rsidRDefault="008968B4" w:rsidP="003D1265">
            <w:pPr>
              <w:spacing w:line="240" w:lineRule="atLeast"/>
              <w:rPr>
                <w:sz w:val="20"/>
                <w:szCs w:val="20"/>
              </w:rPr>
            </w:pPr>
          </w:p>
        </w:tc>
        <w:tc>
          <w:tcPr>
            <w:tcW w:w="669" w:type="pct"/>
          </w:tcPr>
          <w:p w14:paraId="39E24363" w14:textId="77777777" w:rsidR="008968B4" w:rsidRPr="00B17A05" w:rsidRDefault="008968B4" w:rsidP="003D1265">
            <w:pPr>
              <w:spacing w:line="240" w:lineRule="atLeast"/>
              <w:jc w:val="center"/>
              <w:rPr>
                <w:sz w:val="20"/>
                <w:szCs w:val="20"/>
              </w:rPr>
            </w:pPr>
            <w:r w:rsidRPr="00B17A05">
              <w:rPr>
                <w:sz w:val="20"/>
                <w:szCs w:val="20"/>
              </w:rPr>
              <w:t>5</w:t>
            </w:r>
          </w:p>
        </w:tc>
      </w:tr>
    </w:tbl>
    <w:p w14:paraId="2BCDA5B6" w14:textId="77777777" w:rsidR="00FB3928" w:rsidRPr="00B17A05" w:rsidRDefault="00FB3928" w:rsidP="00FB3928">
      <w:pPr>
        <w:spacing w:line="240" w:lineRule="auto"/>
        <w:rPr>
          <w:sz w:val="20"/>
          <w:szCs w:val="20"/>
        </w:rPr>
      </w:pPr>
    </w:p>
    <w:p w14:paraId="243D40DC" w14:textId="77777777" w:rsidR="003D2E3C" w:rsidRPr="00B17A05" w:rsidRDefault="003D2E3C" w:rsidP="00FB3928">
      <w:pPr>
        <w:spacing w:line="240" w:lineRule="auto"/>
        <w:rPr>
          <w:sz w:val="20"/>
          <w:szCs w:val="20"/>
        </w:rPr>
      </w:pPr>
    </w:p>
    <w:tbl>
      <w:tblPr>
        <w:tblStyle w:val="TableGrid"/>
        <w:tblW w:w="4800" w:type="pct"/>
        <w:tblLook w:val="04A0" w:firstRow="1" w:lastRow="0" w:firstColumn="1" w:lastColumn="0" w:noHBand="0" w:noVBand="1"/>
      </w:tblPr>
      <w:tblGrid>
        <w:gridCol w:w="2661"/>
        <w:gridCol w:w="1134"/>
        <w:gridCol w:w="1559"/>
        <w:gridCol w:w="1279"/>
        <w:gridCol w:w="1156"/>
        <w:gridCol w:w="1127"/>
      </w:tblGrid>
      <w:tr w:rsidR="00FB3928" w:rsidRPr="00B17A05" w14:paraId="3D563351" w14:textId="77777777" w:rsidTr="00FB3928">
        <w:trPr>
          <w:trHeight w:val="525"/>
        </w:trPr>
        <w:tc>
          <w:tcPr>
            <w:tcW w:w="0" w:type="auto"/>
            <w:gridSpan w:val="6"/>
            <w:hideMark/>
          </w:tcPr>
          <w:p w14:paraId="0B5B0186" w14:textId="77777777" w:rsidR="00FB3928" w:rsidRPr="00B17A05" w:rsidRDefault="00FB3928" w:rsidP="00FB3928">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FB3928" w:rsidRPr="00B17A05" w14:paraId="1C7C3897" w14:textId="77777777" w:rsidTr="003D2E3C">
        <w:trPr>
          <w:trHeight w:val="450"/>
        </w:trPr>
        <w:tc>
          <w:tcPr>
            <w:tcW w:w="1492" w:type="pct"/>
            <w:hideMark/>
          </w:tcPr>
          <w:p w14:paraId="2EFB88C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636" w:type="pct"/>
            <w:hideMark/>
          </w:tcPr>
          <w:p w14:paraId="02BA6E9F"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Kodu</w:t>
            </w:r>
          </w:p>
        </w:tc>
        <w:tc>
          <w:tcPr>
            <w:tcW w:w="874" w:type="pct"/>
            <w:hideMark/>
          </w:tcPr>
          <w:p w14:paraId="45326BB4"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Yarıyıl</w:t>
            </w:r>
          </w:p>
        </w:tc>
        <w:tc>
          <w:tcPr>
            <w:tcW w:w="717" w:type="pct"/>
            <w:hideMark/>
          </w:tcPr>
          <w:p w14:paraId="3A5ABD19"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T+U Saat</w:t>
            </w:r>
          </w:p>
        </w:tc>
        <w:tc>
          <w:tcPr>
            <w:tcW w:w="0" w:type="auto"/>
            <w:hideMark/>
          </w:tcPr>
          <w:p w14:paraId="4615375B"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Kredi</w:t>
            </w:r>
          </w:p>
        </w:tc>
        <w:tc>
          <w:tcPr>
            <w:tcW w:w="0" w:type="auto"/>
            <w:hideMark/>
          </w:tcPr>
          <w:p w14:paraId="36F97EA4"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AKTS</w:t>
            </w:r>
          </w:p>
        </w:tc>
      </w:tr>
      <w:tr w:rsidR="00E977EC" w:rsidRPr="00B17A05" w14:paraId="17B805E1" w14:textId="77777777" w:rsidTr="003D2E3C">
        <w:trPr>
          <w:trHeight w:val="450"/>
        </w:trPr>
        <w:tc>
          <w:tcPr>
            <w:tcW w:w="1492" w:type="pct"/>
            <w:hideMark/>
          </w:tcPr>
          <w:p w14:paraId="6493B89E" w14:textId="77777777" w:rsidR="00E977EC" w:rsidRPr="00B17A05" w:rsidRDefault="00E977EC" w:rsidP="00FB3928">
            <w:pPr>
              <w:rPr>
                <w:rFonts w:eastAsia="Times New Roman" w:cs="Times New Roman"/>
                <w:b/>
                <w:bCs/>
                <w:sz w:val="20"/>
                <w:szCs w:val="20"/>
                <w:lang w:eastAsia="tr-TR"/>
              </w:rPr>
            </w:pPr>
            <w:r w:rsidRPr="00B17A05">
              <w:rPr>
                <w:rFonts w:cs="Times New Roman"/>
                <w:sz w:val="20"/>
                <w:szCs w:val="20"/>
              </w:rPr>
              <w:t>Suçluluk ve Sosyal Hizmet</w:t>
            </w:r>
          </w:p>
        </w:tc>
        <w:tc>
          <w:tcPr>
            <w:tcW w:w="636" w:type="pct"/>
            <w:hideMark/>
          </w:tcPr>
          <w:p w14:paraId="121E7558" w14:textId="77777777" w:rsidR="00E977EC" w:rsidRPr="00B17A05" w:rsidRDefault="00E977EC"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SSH409</w:t>
            </w:r>
          </w:p>
        </w:tc>
        <w:tc>
          <w:tcPr>
            <w:tcW w:w="874" w:type="pct"/>
            <w:hideMark/>
          </w:tcPr>
          <w:p w14:paraId="358872AF" w14:textId="77777777" w:rsidR="00E977EC" w:rsidRPr="00B17A05" w:rsidRDefault="00E977EC"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7</w:t>
            </w:r>
          </w:p>
        </w:tc>
        <w:tc>
          <w:tcPr>
            <w:tcW w:w="717" w:type="pct"/>
            <w:hideMark/>
          </w:tcPr>
          <w:p w14:paraId="4EA46283" w14:textId="77777777" w:rsidR="00E977EC" w:rsidRPr="00B17A05" w:rsidRDefault="00E977EC"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2+0</w:t>
            </w:r>
          </w:p>
        </w:tc>
        <w:tc>
          <w:tcPr>
            <w:tcW w:w="0" w:type="auto"/>
            <w:hideMark/>
          </w:tcPr>
          <w:p w14:paraId="13642B9C" w14:textId="77777777" w:rsidR="00E977EC" w:rsidRPr="00B17A05" w:rsidRDefault="00E977EC"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2</w:t>
            </w:r>
          </w:p>
        </w:tc>
        <w:tc>
          <w:tcPr>
            <w:tcW w:w="0" w:type="auto"/>
            <w:hideMark/>
          </w:tcPr>
          <w:p w14:paraId="04E9C85B" w14:textId="77777777" w:rsidR="00E977EC" w:rsidRPr="00B17A05" w:rsidRDefault="00E977EC"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4</w:t>
            </w:r>
          </w:p>
        </w:tc>
      </w:tr>
      <w:tr w:rsidR="00FB3928" w:rsidRPr="00B17A05" w14:paraId="05C1F027" w14:textId="77777777" w:rsidTr="003D2E3C">
        <w:trPr>
          <w:trHeight w:val="450"/>
        </w:trPr>
        <w:tc>
          <w:tcPr>
            <w:tcW w:w="1492" w:type="pct"/>
            <w:hideMark/>
          </w:tcPr>
          <w:p w14:paraId="09C652C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3508" w:type="pct"/>
            <w:gridSpan w:val="5"/>
            <w:hideMark/>
          </w:tcPr>
          <w:p w14:paraId="186214B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r w:rsidR="00FB3928" w:rsidRPr="00B17A05" w14:paraId="02B8C2C4" w14:textId="77777777" w:rsidTr="003D2E3C">
        <w:trPr>
          <w:trHeight w:val="450"/>
        </w:trPr>
        <w:tc>
          <w:tcPr>
            <w:tcW w:w="1492" w:type="pct"/>
            <w:hideMark/>
          </w:tcPr>
          <w:p w14:paraId="7C26ADB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3508" w:type="pct"/>
            <w:gridSpan w:val="5"/>
            <w:hideMark/>
          </w:tcPr>
          <w:p w14:paraId="72E2D2A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05148830"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FB3928" w:rsidRPr="00B17A05" w14:paraId="56753B44" w14:textId="77777777" w:rsidTr="00FB3928">
        <w:trPr>
          <w:trHeight w:val="450"/>
        </w:trPr>
        <w:tc>
          <w:tcPr>
            <w:tcW w:w="1250" w:type="pct"/>
            <w:hideMark/>
          </w:tcPr>
          <w:p w14:paraId="7FB948A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0224BD0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5415B9B3" wp14:editId="6081D92C">
                  <wp:extent cx="276225" cy="190500"/>
                  <wp:effectExtent l="0" t="0" r="9525" b="0"/>
                  <wp:docPr id="59"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FB3928" w:rsidRPr="00B17A05" w14:paraId="6D87C1F4" w14:textId="77777777" w:rsidTr="00FB3928">
        <w:trPr>
          <w:trHeight w:val="450"/>
        </w:trPr>
        <w:tc>
          <w:tcPr>
            <w:tcW w:w="0" w:type="auto"/>
            <w:hideMark/>
          </w:tcPr>
          <w:p w14:paraId="6A6F8B9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544B730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FB3928" w:rsidRPr="00B17A05" w14:paraId="4672D16C" w14:textId="77777777" w:rsidTr="00FB3928">
        <w:trPr>
          <w:trHeight w:val="450"/>
        </w:trPr>
        <w:tc>
          <w:tcPr>
            <w:tcW w:w="0" w:type="auto"/>
            <w:hideMark/>
          </w:tcPr>
          <w:p w14:paraId="0C28B09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100C645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FB3928" w:rsidRPr="00B17A05" w14:paraId="76473182" w14:textId="77777777" w:rsidTr="00FB3928">
        <w:trPr>
          <w:trHeight w:val="450"/>
        </w:trPr>
        <w:tc>
          <w:tcPr>
            <w:tcW w:w="0" w:type="auto"/>
            <w:hideMark/>
          </w:tcPr>
          <w:p w14:paraId="3DD8F85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47BB44B2" w14:textId="77777777" w:rsidR="00FB3928" w:rsidRPr="00B17A05" w:rsidRDefault="00FB3928" w:rsidP="00FB3928">
            <w:pPr>
              <w:rPr>
                <w:rFonts w:eastAsia="Times New Roman" w:cs="Times New Roman"/>
                <w:sz w:val="20"/>
                <w:szCs w:val="20"/>
                <w:lang w:eastAsia="tr-TR"/>
              </w:rPr>
            </w:pPr>
          </w:p>
        </w:tc>
      </w:tr>
      <w:tr w:rsidR="00FB3928" w:rsidRPr="00B17A05" w14:paraId="03D94F88" w14:textId="77777777" w:rsidTr="00FB3928">
        <w:trPr>
          <w:trHeight w:val="450"/>
        </w:trPr>
        <w:tc>
          <w:tcPr>
            <w:tcW w:w="0" w:type="auto"/>
            <w:hideMark/>
          </w:tcPr>
          <w:p w14:paraId="2443480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4430166E" w14:textId="77777777" w:rsidR="00FB3928" w:rsidRPr="00B17A05" w:rsidRDefault="00FB3928" w:rsidP="00FB3928">
            <w:pPr>
              <w:rPr>
                <w:rFonts w:eastAsia="Times New Roman" w:cs="Times New Roman"/>
                <w:sz w:val="20"/>
                <w:szCs w:val="20"/>
                <w:lang w:eastAsia="tr-TR"/>
              </w:rPr>
            </w:pPr>
          </w:p>
        </w:tc>
      </w:tr>
      <w:tr w:rsidR="00FB3928" w:rsidRPr="00B17A05" w14:paraId="24DD2B0C" w14:textId="77777777" w:rsidTr="00FB3928">
        <w:trPr>
          <w:trHeight w:val="450"/>
        </w:trPr>
        <w:tc>
          <w:tcPr>
            <w:tcW w:w="0" w:type="auto"/>
            <w:hideMark/>
          </w:tcPr>
          <w:p w14:paraId="42CCD88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479B1E10" w14:textId="77777777" w:rsidR="00FB3928" w:rsidRPr="00B17A05" w:rsidRDefault="00FB3928" w:rsidP="00FB3928">
            <w:pPr>
              <w:rPr>
                <w:rFonts w:eastAsia="Times New Roman" w:cs="Times New Roman"/>
                <w:sz w:val="20"/>
                <w:szCs w:val="20"/>
                <w:lang w:eastAsia="tr-TR"/>
              </w:rPr>
            </w:pPr>
          </w:p>
        </w:tc>
      </w:tr>
      <w:tr w:rsidR="00FB3928" w:rsidRPr="00B17A05" w14:paraId="40A2CF9B" w14:textId="77777777" w:rsidTr="00FB3928">
        <w:trPr>
          <w:trHeight w:val="450"/>
        </w:trPr>
        <w:tc>
          <w:tcPr>
            <w:tcW w:w="0" w:type="auto"/>
            <w:hideMark/>
          </w:tcPr>
          <w:p w14:paraId="53C9400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1E04FE77" w14:textId="5CEDF211" w:rsidR="00FB3928" w:rsidRPr="00B17A05" w:rsidRDefault="00E977EC" w:rsidP="003D2E3C">
            <w:pPr>
              <w:spacing w:line="270" w:lineRule="atLeast"/>
              <w:jc w:val="both"/>
              <w:rPr>
                <w:rFonts w:cs="Times New Roman"/>
                <w:sz w:val="20"/>
                <w:szCs w:val="20"/>
                <w:shd w:val="clear" w:color="auto" w:fill="FFFFFF"/>
              </w:rPr>
            </w:pPr>
            <w:r w:rsidRPr="00B17A05">
              <w:rPr>
                <w:rFonts w:cs="Times New Roman"/>
                <w:sz w:val="20"/>
                <w:szCs w:val="20"/>
                <w:shd w:val="clear" w:color="auto" w:fill="FFFFFF"/>
              </w:rPr>
              <w:t>Toplumun düzen ve refahını sağlamak için, toplumu oluşturan bireyleri suça yönelten sebepleri ortaya koymak ve mümkün mertebe suçun önlenmesi için gereken tedbirleri almak ve uygulamak; suçlu kitlenin toplumla kaynaşmasını sağlamak için sosyal hizmet alanında rehabilite edici unsurları kullanmak amaçlanmaktadır.</w:t>
            </w:r>
          </w:p>
        </w:tc>
      </w:tr>
      <w:tr w:rsidR="00FB3928" w:rsidRPr="00B17A05" w14:paraId="5F13FBE5" w14:textId="77777777" w:rsidTr="00FB3928">
        <w:trPr>
          <w:trHeight w:val="450"/>
        </w:trPr>
        <w:tc>
          <w:tcPr>
            <w:tcW w:w="0" w:type="auto"/>
            <w:hideMark/>
          </w:tcPr>
          <w:p w14:paraId="410345E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lastRenderedPageBreak/>
              <w:t>Dersin İçeriği</w:t>
            </w:r>
          </w:p>
        </w:tc>
        <w:tc>
          <w:tcPr>
            <w:tcW w:w="0" w:type="auto"/>
          </w:tcPr>
          <w:p w14:paraId="4D9B6F91" w14:textId="2F6C4E38" w:rsidR="00FB3928" w:rsidRPr="00B17A05" w:rsidRDefault="00E977EC" w:rsidP="003D2E3C">
            <w:pPr>
              <w:spacing w:line="270" w:lineRule="atLeast"/>
              <w:jc w:val="both"/>
              <w:rPr>
                <w:rFonts w:cs="Times New Roman"/>
                <w:sz w:val="20"/>
                <w:szCs w:val="20"/>
                <w:shd w:val="clear" w:color="auto" w:fill="FFFFFF"/>
              </w:rPr>
            </w:pPr>
            <w:r w:rsidRPr="00B17A05">
              <w:rPr>
                <w:rFonts w:cs="Times New Roman"/>
                <w:sz w:val="20"/>
                <w:szCs w:val="20"/>
                <w:shd w:val="clear" w:color="auto" w:fill="FFFFFF"/>
              </w:rPr>
              <w:t>"Çocuk Hakları Sözleşmesi" ve "İnsan Hakları Bildirgesi" bağlamında suça yönelen çocuk, genç ve yetişkinlerin hakları ve ihtiyaçları. Makro, mezzo, mikro düzey sosyal sistemlerle ilişkili olarak suçluluğun nedenleri. Bütüncü (generalist) sosyal hizmet yaklaşımı içinde çocuk, kadın ve yetişkin suçluluğuna müdahale. Çocuk ve ceza adaleti sistemlerinin özellikleri ve refah, eğitim, sağlık ve sosyal güvenlik sistemleriyle ilişkileri. Çocuk genç, kadın ve yetişkin suçlularla önleyici ve rehabilite edici sosyal hizmet modelleri.</w:t>
            </w:r>
          </w:p>
        </w:tc>
      </w:tr>
    </w:tbl>
    <w:p w14:paraId="1CB36173" w14:textId="77777777" w:rsidR="00FB3928" w:rsidRPr="00B17A05" w:rsidRDefault="00FB3928" w:rsidP="00FB3928">
      <w:pPr>
        <w:spacing w:after="0" w:line="240" w:lineRule="auto"/>
        <w:rPr>
          <w:rFonts w:eastAsia="Times New Roman" w:cs="Times New Roman"/>
          <w:sz w:val="20"/>
          <w:szCs w:val="20"/>
          <w:lang w:eastAsia="tr-TR"/>
        </w:rPr>
      </w:pPr>
    </w:p>
    <w:p w14:paraId="28AE49C7" w14:textId="77777777" w:rsidR="00FB3928" w:rsidRPr="00B17A05" w:rsidRDefault="00FB3928" w:rsidP="00FB3928">
      <w:pPr>
        <w:spacing w:after="0" w:line="240" w:lineRule="auto"/>
        <w:rPr>
          <w:rFonts w:eastAsia="Times New Roman" w:cs="Times New Roman"/>
          <w:sz w:val="20"/>
          <w:szCs w:val="20"/>
          <w:lang w:eastAsia="tr-TR"/>
        </w:rPr>
      </w:pPr>
    </w:p>
    <w:p w14:paraId="41511855"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484"/>
        <w:gridCol w:w="1798"/>
        <w:gridCol w:w="1634"/>
      </w:tblGrid>
      <w:tr w:rsidR="00FB3928" w:rsidRPr="00B17A05" w14:paraId="71ABA251" w14:textId="77777777" w:rsidTr="00FB3928">
        <w:tc>
          <w:tcPr>
            <w:tcW w:w="0" w:type="auto"/>
            <w:hideMark/>
          </w:tcPr>
          <w:p w14:paraId="5F1F41D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4D2D50C2"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5E800E26"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E977EC" w:rsidRPr="00B17A05" w14:paraId="248AA5C5" w14:textId="77777777" w:rsidTr="003D1265">
        <w:trPr>
          <w:trHeight w:val="450"/>
        </w:trPr>
        <w:tc>
          <w:tcPr>
            <w:tcW w:w="0" w:type="auto"/>
            <w:vAlign w:val="center"/>
            <w:hideMark/>
          </w:tcPr>
          <w:p w14:paraId="607EE773" w14:textId="77777777" w:rsidR="00E977EC" w:rsidRPr="00B17A05" w:rsidRDefault="00E977EC" w:rsidP="003D1265">
            <w:pPr>
              <w:spacing w:line="240" w:lineRule="atLeast"/>
              <w:rPr>
                <w:sz w:val="20"/>
                <w:szCs w:val="20"/>
              </w:rPr>
            </w:pPr>
            <w:r w:rsidRPr="00B17A05">
              <w:rPr>
                <w:sz w:val="20"/>
                <w:szCs w:val="20"/>
              </w:rPr>
              <w:t>1) Suç ve suçluluğu ayırt eder</w:t>
            </w:r>
          </w:p>
        </w:tc>
        <w:tc>
          <w:tcPr>
            <w:tcW w:w="0" w:type="auto"/>
            <w:hideMark/>
          </w:tcPr>
          <w:p w14:paraId="7F820183" w14:textId="77777777" w:rsidR="00E977EC" w:rsidRPr="00B17A05" w:rsidRDefault="00E977EC" w:rsidP="00FB3928">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3980FD85" w14:textId="77777777" w:rsidR="00E977EC" w:rsidRPr="00B17A05" w:rsidRDefault="00E977EC"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977EC" w:rsidRPr="00B17A05" w14:paraId="4C590823" w14:textId="77777777" w:rsidTr="003D1265">
        <w:trPr>
          <w:trHeight w:val="450"/>
        </w:trPr>
        <w:tc>
          <w:tcPr>
            <w:tcW w:w="0" w:type="auto"/>
            <w:vAlign w:val="center"/>
            <w:hideMark/>
          </w:tcPr>
          <w:p w14:paraId="760630DC" w14:textId="77777777" w:rsidR="00E977EC" w:rsidRPr="00B17A05" w:rsidRDefault="00E977EC" w:rsidP="003D1265">
            <w:pPr>
              <w:spacing w:line="240" w:lineRule="atLeast"/>
              <w:rPr>
                <w:sz w:val="20"/>
                <w:szCs w:val="20"/>
              </w:rPr>
            </w:pPr>
            <w:r w:rsidRPr="00B17A05">
              <w:rPr>
                <w:sz w:val="20"/>
                <w:szCs w:val="20"/>
              </w:rPr>
              <w:t>2) Suç ve suçluluğun anlamlarını analiz eder</w:t>
            </w:r>
          </w:p>
        </w:tc>
        <w:tc>
          <w:tcPr>
            <w:tcW w:w="0" w:type="auto"/>
            <w:hideMark/>
          </w:tcPr>
          <w:p w14:paraId="668D4DE6" w14:textId="77777777" w:rsidR="00E977EC" w:rsidRPr="00B17A05" w:rsidRDefault="00E977EC" w:rsidP="00FB3928">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55F252A3" w14:textId="77777777" w:rsidR="00E977EC" w:rsidRPr="00B17A05" w:rsidRDefault="00E977EC"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977EC" w:rsidRPr="00B17A05" w14:paraId="2EE3C038" w14:textId="77777777" w:rsidTr="003D1265">
        <w:trPr>
          <w:trHeight w:val="450"/>
        </w:trPr>
        <w:tc>
          <w:tcPr>
            <w:tcW w:w="0" w:type="auto"/>
            <w:vAlign w:val="center"/>
            <w:hideMark/>
          </w:tcPr>
          <w:p w14:paraId="0E9A0727" w14:textId="77777777" w:rsidR="00E977EC" w:rsidRPr="00B17A05" w:rsidRDefault="00E977EC" w:rsidP="003D1265">
            <w:pPr>
              <w:spacing w:line="240" w:lineRule="atLeast"/>
              <w:rPr>
                <w:sz w:val="20"/>
                <w:szCs w:val="20"/>
              </w:rPr>
            </w:pPr>
            <w:r w:rsidRPr="00B17A05">
              <w:rPr>
                <w:sz w:val="20"/>
                <w:szCs w:val="20"/>
              </w:rPr>
              <w:t>3) Bireyleri suça iten sebepleri açıklar</w:t>
            </w:r>
          </w:p>
        </w:tc>
        <w:tc>
          <w:tcPr>
            <w:tcW w:w="0" w:type="auto"/>
            <w:hideMark/>
          </w:tcPr>
          <w:p w14:paraId="46110DE1" w14:textId="77777777" w:rsidR="00E977EC" w:rsidRPr="00B17A05" w:rsidRDefault="00E977EC" w:rsidP="00FB3928">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174E38BF" w14:textId="77777777" w:rsidR="00E977EC" w:rsidRPr="00B17A05" w:rsidRDefault="00E977EC"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977EC" w:rsidRPr="00B17A05" w14:paraId="65273C07" w14:textId="77777777" w:rsidTr="003D1265">
        <w:trPr>
          <w:trHeight w:val="450"/>
        </w:trPr>
        <w:tc>
          <w:tcPr>
            <w:tcW w:w="0" w:type="auto"/>
            <w:vAlign w:val="center"/>
            <w:hideMark/>
          </w:tcPr>
          <w:p w14:paraId="7251ED19" w14:textId="77777777" w:rsidR="00E977EC" w:rsidRPr="00B17A05" w:rsidRDefault="00E977EC" w:rsidP="003D1265">
            <w:pPr>
              <w:spacing w:line="240" w:lineRule="atLeast"/>
              <w:rPr>
                <w:sz w:val="20"/>
                <w:szCs w:val="20"/>
              </w:rPr>
            </w:pPr>
            <w:r w:rsidRPr="00B17A05">
              <w:rPr>
                <w:sz w:val="20"/>
                <w:szCs w:val="20"/>
              </w:rPr>
              <w:t>4) Suçun işlenmesini azaltabilme yollarını tasarlar</w:t>
            </w:r>
          </w:p>
        </w:tc>
        <w:tc>
          <w:tcPr>
            <w:tcW w:w="0" w:type="auto"/>
            <w:hideMark/>
          </w:tcPr>
          <w:p w14:paraId="4C01C03B" w14:textId="77777777" w:rsidR="00E977EC" w:rsidRPr="00B17A05" w:rsidRDefault="00E977EC"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7A3883DA" w14:textId="77777777" w:rsidR="00E977EC" w:rsidRPr="00B17A05" w:rsidRDefault="00E977EC"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977EC" w:rsidRPr="00B17A05" w14:paraId="6409AC03" w14:textId="77777777" w:rsidTr="003D1265">
        <w:trPr>
          <w:trHeight w:val="450"/>
        </w:trPr>
        <w:tc>
          <w:tcPr>
            <w:tcW w:w="0" w:type="auto"/>
            <w:vAlign w:val="center"/>
            <w:hideMark/>
          </w:tcPr>
          <w:p w14:paraId="2D36BFDF" w14:textId="77777777" w:rsidR="00E977EC" w:rsidRPr="00B17A05" w:rsidRDefault="00E977EC" w:rsidP="003D1265">
            <w:pPr>
              <w:spacing w:line="240" w:lineRule="atLeast"/>
              <w:rPr>
                <w:sz w:val="20"/>
                <w:szCs w:val="20"/>
              </w:rPr>
            </w:pPr>
            <w:r w:rsidRPr="00B17A05">
              <w:rPr>
                <w:sz w:val="20"/>
                <w:szCs w:val="20"/>
              </w:rPr>
              <w:t>5) Sosyal Hizmet mesleğinin suçlu bireyleri rehabilite edici yollarını açıklar</w:t>
            </w:r>
          </w:p>
        </w:tc>
        <w:tc>
          <w:tcPr>
            <w:tcW w:w="0" w:type="auto"/>
            <w:hideMark/>
          </w:tcPr>
          <w:p w14:paraId="286B93FF" w14:textId="77777777" w:rsidR="00E977EC" w:rsidRPr="00B17A05" w:rsidRDefault="00E977EC"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42196A24" w14:textId="77777777" w:rsidR="00E977EC" w:rsidRPr="00B17A05" w:rsidRDefault="00E977EC" w:rsidP="00FB3928">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E977EC" w:rsidRPr="00B17A05" w14:paraId="1A7EA3AE" w14:textId="77777777" w:rsidTr="003D1265">
        <w:trPr>
          <w:trHeight w:val="450"/>
        </w:trPr>
        <w:tc>
          <w:tcPr>
            <w:tcW w:w="0" w:type="auto"/>
            <w:vAlign w:val="center"/>
            <w:hideMark/>
          </w:tcPr>
          <w:p w14:paraId="6218CD20" w14:textId="77777777" w:rsidR="00E977EC" w:rsidRPr="00B17A05" w:rsidRDefault="00E977EC" w:rsidP="003D1265">
            <w:pPr>
              <w:spacing w:line="240" w:lineRule="atLeast"/>
              <w:rPr>
                <w:sz w:val="20"/>
                <w:szCs w:val="20"/>
              </w:rPr>
            </w:pPr>
            <w:r w:rsidRPr="00B17A05">
              <w:rPr>
                <w:sz w:val="20"/>
                <w:szCs w:val="20"/>
              </w:rPr>
              <w:t>6) Suçlu bireylerin topluma uyumunu analiz eder</w:t>
            </w:r>
          </w:p>
        </w:tc>
        <w:tc>
          <w:tcPr>
            <w:tcW w:w="0" w:type="auto"/>
            <w:hideMark/>
          </w:tcPr>
          <w:p w14:paraId="6C821CE3" w14:textId="77777777" w:rsidR="00E977EC" w:rsidRPr="00B17A05" w:rsidRDefault="00E977EC"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569B2F9E" w14:textId="77777777" w:rsidR="00E977EC" w:rsidRPr="00B17A05" w:rsidRDefault="00E977EC"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977EC" w:rsidRPr="00B17A05" w14:paraId="1308C5FF" w14:textId="77777777" w:rsidTr="003D1265">
        <w:trPr>
          <w:trHeight w:val="450"/>
        </w:trPr>
        <w:tc>
          <w:tcPr>
            <w:tcW w:w="0" w:type="auto"/>
            <w:vAlign w:val="center"/>
            <w:hideMark/>
          </w:tcPr>
          <w:p w14:paraId="075A178A" w14:textId="77777777" w:rsidR="00E977EC" w:rsidRPr="00B17A05" w:rsidRDefault="00E977EC" w:rsidP="003D1265">
            <w:pPr>
              <w:spacing w:line="240" w:lineRule="atLeast"/>
              <w:rPr>
                <w:sz w:val="20"/>
                <w:szCs w:val="20"/>
              </w:rPr>
            </w:pPr>
            <w:r w:rsidRPr="00B17A05">
              <w:rPr>
                <w:sz w:val="20"/>
                <w:szCs w:val="20"/>
              </w:rPr>
              <w:t>7) Suça itilmiş bireylerin haklarını açıklar</w:t>
            </w:r>
          </w:p>
        </w:tc>
        <w:tc>
          <w:tcPr>
            <w:tcW w:w="0" w:type="auto"/>
            <w:hideMark/>
          </w:tcPr>
          <w:p w14:paraId="2645CDFE" w14:textId="77777777" w:rsidR="00E977EC" w:rsidRPr="00B17A05" w:rsidRDefault="00E977EC" w:rsidP="00FB3928">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5EFC6057" w14:textId="77777777" w:rsidR="00E977EC" w:rsidRPr="00B17A05" w:rsidRDefault="00E977EC"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E977EC" w:rsidRPr="00B17A05" w14:paraId="69BB5776" w14:textId="77777777" w:rsidTr="003D1265">
        <w:trPr>
          <w:trHeight w:val="450"/>
        </w:trPr>
        <w:tc>
          <w:tcPr>
            <w:tcW w:w="0" w:type="auto"/>
            <w:vAlign w:val="center"/>
            <w:hideMark/>
          </w:tcPr>
          <w:p w14:paraId="52A079B0" w14:textId="77777777" w:rsidR="00E977EC" w:rsidRPr="00B17A05" w:rsidRDefault="00E977EC" w:rsidP="003D1265">
            <w:pPr>
              <w:spacing w:line="240" w:lineRule="atLeast"/>
              <w:rPr>
                <w:sz w:val="20"/>
                <w:szCs w:val="20"/>
              </w:rPr>
            </w:pPr>
            <w:r w:rsidRPr="00B17A05">
              <w:rPr>
                <w:sz w:val="20"/>
                <w:szCs w:val="20"/>
              </w:rPr>
              <w:t>8) Suç ve cezanın adalet sistemindeki dengesini analiz eder</w:t>
            </w:r>
          </w:p>
        </w:tc>
        <w:tc>
          <w:tcPr>
            <w:tcW w:w="0" w:type="auto"/>
            <w:hideMark/>
          </w:tcPr>
          <w:p w14:paraId="71693BA9" w14:textId="77777777" w:rsidR="00E977EC" w:rsidRPr="00B17A05" w:rsidRDefault="00E977EC" w:rsidP="00FB3928">
            <w:pPr>
              <w:jc w:val="center"/>
              <w:rPr>
                <w:rFonts w:eastAsia="Times New Roman" w:cs="Times New Roman"/>
                <w:sz w:val="20"/>
                <w:szCs w:val="20"/>
                <w:lang w:eastAsia="tr-TR"/>
              </w:rPr>
            </w:pPr>
          </w:p>
        </w:tc>
        <w:tc>
          <w:tcPr>
            <w:tcW w:w="0" w:type="auto"/>
            <w:hideMark/>
          </w:tcPr>
          <w:p w14:paraId="6D22C3B8" w14:textId="77777777" w:rsidR="00E977EC" w:rsidRPr="00B17A05" w:rsidRDefault="00E977EC" w:rsidP="00FB3928">
            <w:pPr>
              <w:jc w:val="center"/>
              <w:rPr>
                <w:rFonts w:eastAsia="Times New Roman" w:cs="Times New Roman"/>
                <w:sz w:val="20"/>
                <w:szCs w:val="20"/>
                <w:lang w:eastAsia="tr-TR"/>
              </w:rPr>
            </w:pPr>
          </w:p>
        </w:tc>
      </w:tr>
    </w:tbl>
    <w:p w14:paraId="5317402E"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FB3928" w:rsidRPr="00B17A05" w14:paraId="58FC632F" w14:textId="77777777" w:rsidTr="00FB3928">
        <w:tc>
          <w:tcPr>
            <w:tcW w:w="1000" w:type="pct"/>
            <w:hideMark/>
          </w:tcPr>
          <w:p w14:paraId="3E05F74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05EC657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FB3928" w:rsidRPr="00B17A05" w14:paraId="11EECF9E" w14:textId="77777777" w:rsidTr="00FB3928">
        <w:tc>
          <w:tcPr>
            <w:tcW w:w="1000" w:type="pct"/>
            <w:hideMark/>
          </w:tcPr>
          <w:p w14:paraId="6575F8A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79D2400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119FA51C" w14:textId="77777777" w:rsidR="00FB3928" w:rsidRPr="00B17A05" w:rsidRDefault="00FB3928" w:rsidP="00FB3928">
      <w:pPr>
        <w:spacing w:after="0" w:line="240" w:lineRule="auto"/>
        <w:rPr>
          <w:rFonts w:eastAsia="Times New Roman" w:cs="Times New Roman"/>
          <w:sz w:val="20"/>
          <w:szCs w:val="20"/>
          <w:lang w:eastAsia="tr-TR"/>
        </w:rPr>
      </w:pPr>
    </w:p>
    <w:p w14:paraId="348DEC4E"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FB3928" w:rsidRPr="00B17A05" w14:paraId="32022D9D" w14:textId="77777777" w:rsidTr="00FB3928">
        <w:trPr>
          <w:trHeight w:val="525"/>
        </w:trPr>
        <w:tc>
          <w:tcPr>
            <w:tcW w:w="0" w:type="auto"/>
            <w:gridSpan w:val="3"/>
            <w:hideMark/>
          </w:tcPr>
          <w:p w14:paraId="43AF2A9A"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FB3928" w:rsidRPr="00B17A05" w14:paraId="4ABECB18" w14:textId="77777777" w:rsidTr="00FB3928">
        <w:trPr>
          <w:trHeight w:val="450"/>
        </w:trPr>
        <w:tc>
          <w:tcPr>
            <w:tcW w:w="390" w:type="pct"/>
            <w:hideMark/>
          </w:tcPr>
          <w:p w14:paraId="189CA77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4CD077D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74931CA5"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E977EC" w:rsidRPr="00B17A05" w14:paraId="71B0021A" w14:textId="77777777" w:rsidTr="00FB3928">
        <w:trPr>
          <w:trHeight w:val="375"/>
        </w:trPr>
        <w:tc>
          <w:tcPr>
            <w:tcW w:w="0" w:type="auto"/>
            <w:hideMark/>
          </w:tcPr>
          <w:p w14:paraId="148239F4" w14:textId="77777777" w:rsidR="00E977EC" w:rsidRPr="00B17A05" w:rsidRDefault="00E977EC"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62F5FE22" w14:textId="77777777" w:rsidR="00E977EC" w:rsidRPr="00B17A05" w:rsidRDefault="00E977EC" w:rsidP="003D1265">
            <w:pPr>
              <w:spacing w:line="240" w:lineRule="atLeast"/>
              <w:rPr>
                <w:rFonts w:cs="Times New Roman"/>
                <w:sz w:val="20"/>
                <w:szCs w:val="20"/>
              </w:rPr>
            </w:pPr>
            <w:r w:rsidRPr="00B17A05">
              <w:rPr>
                <w:rFonts w:cs="Times New Roman"/>
                <w:sz w:val="20"/>
                <w:szCs w:val="20"/>
              </w:rPr>
              <w:t>Genel giriş ve tanıtım</w:t>
            </w:r>
          </w:p>
        </w:tc>
        <w:tc>
          <w:tcPr>
            <w:tcW w:w="0" w:type="auto"/>
            <w:hideMark/>
          </w:tcPr>
          <w:p w14:paraId="12235CE9" w14:textId="77777777" w:rsidR="00E977EC" w:rsidRPr="00B17A05" w:rsidRDefault="00E977EC" w:rsidP="00FB3928">
            <w:pPr>
              <w:rPr>
                <w:rFonts w:eastAsia="Times New Roman" w:cs="Times New Roman"/>
                <w:sz w:val="20"/>
                <w:szCs w:val="20"/>
                <w:lang w:eastAsia="tr-TR"/>
              </w:rPr>
            </w:pPr>
          </w:p>
        </w:tc>
      </w:tr>
      <w:tr w:rsidR="00E977EC" w:rsidRPr="00B17A05" w14:paraId="298B706B" w14:textId="77777777" w:rsidTr="00FB3928">
        <w:trPr>
          <w:trHeight w:val="375"/>
        </w:trPr>
        <w:tc>
          <w:tcPr>
            <w:tcW w:w="0" w:type="auto"/>
            <w:hideMark/>
          </w:tcPr>
          <w:p w14:paraId="084D86C6" w14:textId="77777777" w:rsidR="00E977EC" w:rsidRPr="00B17A05" w:rsidRDefault="00E977EC"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21381FFD" w14:textId="77777777" w:rsidR="00E977EC" w:rsidRPr="00B17A05" w:rsidRDefault="00E977EC" w:rsidP="003D1265">
            <w:pPr>
              <w:spacing w:line="240" w:lineRule="atLeast"/>
              <w:rPr>
                <w:rFonts w:cs="Times New Roman"/>
                <w:sz w:val="20"/>
                <w:szCs w:val="20"/>
              </w:rPr>
            </w:pPr>
            <w:r w:rsidRPr="00B17A05">
              <w:rPr>
                <w:rFonts w:cs="Times New Roman"/>
                <w:sz w:val="20"/>
                <w:szCs w:val="20"/>
              </w:rPr>
              <w:t>Sapma, suç ve kriminoloji kavramları</w:t>
            </w:r>
          </w:p>
        </w:tc>
        <w:tc>
          <w:tcPr>
            <w:tcW w:w="0" w:type="auto"/>
            <w:hideMark/>
          </w:tcPr>
          <w:p w14:paraId="01300062" w14:textId="77777777" w:rsidR="00E977EC" w:rsidRPr="00B17A05" w:rsidRDefault="00E977EC" w:rsidP="00FB3928">
            <w:pPr>
              <w:rPr>
                <w:rFonts w:eastAsia="Times New Roman" w:cs="Times New Roman"/>
                <w:sz w:val="20"/>
                <w:szCs w:val="20"/>
                <w:lang w:eastAsia="tr-TR"/>
              </w:rPr>
            </w:pPr>
          </w:p>
        </w:tc>
      </w:tr>
      <w:tr w:rsidR="00E977EC" w:rsidRPr="00B17A05" w14:paraId="278CEBDC" w14:textId="77777777" w:rsidTr="00FB3928">
        <w:trPr>
          <w:trHeight w:val="375"/>
        </w:trPr>
        <w:tc>
          <w:tcPr>
            <w:tcW w:w="0" w:type="auto"/>
            <w:hideMark/>
          </w:tcPr>
          <w:p w14:paraId="656470EB" w14:textId="77777777" w:rsidR="00E977EC" w:rsidRPr="00B17A05" w:rsidRDefault="00E977EC" w:rsidP="00FB3928">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594CC79E" w14:textId="77777777" w:rsidR="00E977EC" w:rsidRPr="00B17A05" w:rsidRDefault="00E977EC" w:rsidP="003D1265">
            <w:pPr>
              <w:spacing w:line="240" w:lineRule="atLeast"/>
              <w:rPr>
                <w:rFonts w:cs="Times New Roman"/>
                <w:sz w:val="20"/>
                <w:szCs w:val="20"/>
              </w:rPr>
            </w:pPr>
            <w:r w:rsidRPr="00B17A05">
              <w:rPr>
                <w:rFonts w:cs="Times New Roman"/>
                <w:sz w:val="20"/>
                <w:szCs w:val="20"/>
              </w:rPr>
              <w:t>Suçlu davranışın ölçülmesi</w:t>
            </w:r>
          </w:p>
        </w:tc>
        <w:tc>
          <w:tcPr>
            <w:tcW w:w="0" w:type="auto"/>
            <w:hideMark/>
          </w:tcPr>
          <w:p w14:paraId="7192CB44" w14:textId="77777777" w:rsidR="00E977EC" w:rsidRPr="00B17A05" w:rsidRDefault="00E977EC" w:rsidP="00FB3928">
            <w:pPr>
              <w:rPr>
                <w:rFonts w:eastAsia="Times New Roman" w:cs="Times New Roman"/>
                <w:sz w:val="20"/>
                <w:szCs w:val="20"/>
                <w:lang w:eastAsia="tr-TR"/>
              </w:rPr>
            </w:pPr>
          </w:p>
        </w:tc>
      </w:tr>
      <w:tr w:rsidR="00E977EC" w:rsidRPr="00B17A05" w14:paraId="6D496561" w14:textId="77777777" w:rsidTr="00FB3928">
        <w:trPr>
          <w:trHeight w:val="375"/>
        </w:trPr>
        <w:tc>
          <w:tcPr>
            <w:tcW w:w="0" w:type="auto"/>
            <w:hideMark/>
          </w:tcPr>
          <w:p w14:paraId="64413002" w14:textId="77777777" w:rsidR="00E977EC" w:rsidRPr="00B17A05" w:rsidRDefault="00E977EC" w:rsidP="00FB3928">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33DBBBCE" w14:textId="77777777" w:rsidR="00E977EC" w:rsidRPr="00B17A05" w:rsidRDefault="00E977EC" w:rsidP="003D1265">
            <w:pPr>
              <w:spacing w:line="240" w:lineRule="atLeast"/>
              <w:rPr>
                <w:rFonts w:cs="Times New Roman"/>
                <w:sz w:val="20"/>
                <w:szCs w:val="20"/>
              </w:rPr>
            </w:pPr>
            <w:r w:rsidRPr="00B17A05">
              <w:rPr>
                <w:rFonts w:cs="Times New Roman"/>
                <w:sz w:val="20"/>
                <w:szCs w:val="20"/>
              </w:rPr>
              <w:t>Suçlu davranışın açıklanması</w:t>
            </w:r>
          </w:p>
        </w:tc>
        <w:tc>
          <w:tcPr>
            <w:tcW w:w="0" w:type="auto"/>
            <w:hideMark/>
          </w:tcPr>
          <w:p w14:paraId="0FC0AA13" w14:textId="77777777" w:rsidR="00E977EC" w:rsidRPr="00B17A05" w:rsidRDefault="00E977EC" w:rsidP="00FB3928">
            <w:pPr>
              <w:rPr>
                <w:rFonts w:eastAsia="Times New Roman" w:cs="Times New Roman"/>
                <w:sz w:val="20"/>
                <w:szCs w:val="20"/>
                <w:lang w:eastAsia="tr-TR"/>
              </w:rPr>
            </w:pPr>
          </w:p>
        </w:tc>
      </w:tr>
      <w:tr w:rsidR="00E977EC" w:rsidRPr="00B17A05" w14:paraId="4D7F0310" w14:textId="77777777" w:rsidTr="00FB3928">
        <w:trPr>
          <w:trHeight w:val="375"/>
        </w:trPr>
        <w:tc>
          <w:tcPr>
            <w:tcW w:w="0" w:type="auto"/>
            <w:hideMark/>
          </w:tcPr>
          <w:p w14:paraId="33C32935" w14:textId="77777777" w:rsidR="00E977EC" w:rsidRPr="00B17A05" w:rsidRDefault="00E977EC" w:rsidP="00FB3928">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6110B08A" w14:textId="77777777" w:rsidR="00E977EC" w:rsidRPr="00B17A05" w:rsidRDefault="00E977EC" w:rsidP="003D1265">
            <w:pPr>
              <w:spacing w:line="240" w:lineRule="atLeast"/>
              <w:rPr>
                <w:rFonts w:cs="Times New Roman"/>
                <w:sz w:val="20"/>
                <w:szCs w:val="20"/>
              </w:rPr>
            </w:pPr>
            <w:r w:rsidRPr="00B17A05">
              <w:rPr>
                <w:rFonts w:cs="Times New Roman"/>
                <w:sz w:val="20"/>
                <w:szCs w:val="20"/>
              </w:rPr>
              <w:t>Suç ve suçluluk kuramları</w:t>
            </w:r>
          </w:p>
        </w:tc>
        <w:tc>
          <w:tcPr>
            <w:tcW w:w="0" w:type="auto"/>
            <w:hideMark/>
          </w:tcPr>
          <w:p w14:paraId="5851999D" w14:textId="77777777" w:rsidR="00E977EC" w:rsidRPr="00B17A05" w:rsidRDefault="00E977EC" w:rsidP="00FB3928">
            <w:pPr>
              <w:rPr>
                <w:rFonts w:eastAsia="Times New Roman" w:cs="Times New Roman"/>
                <w:sz w:val="20"/>
                <w:szCs w:val="20"/>
                <w:lang w:eastAsia="tr-TR"/>
              </w:rPr>
            </w:pPr>
          </w:p>
        </w:tc>
      </w:tr>
      <w:tr w:rsidR="00E977EC" w:rsidRPr="00B17A05" w14:paraId="347C3B84" w14:textId="77777777" w:rsidTr="00FB3928">
        <w:trPr>
          <w:trHeight w:val="375"/>
        </w:trPr>
        <w:tc>
          <w:tcPr>
            <w:tcW w:w="0" w:type="auto"/>
            <w:hideMark/>
          </w:tcPr>
          <w:p w14:paraId="1CA54D4A" w14:textId="77777777" w:rsidR="00E977EC" w:rsidRPr="00B17A05" w:rsidRDefault="00E977EC" w:rsidP="00FB3928">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0C92C682" w14:textId="77777777" w:rsidR="00E977EC" w:rsidRPr="00B17A05" w:rsidRDefault="00E977EC" w:rsidP="003D1265">
            <w:pPr>
              <w:spacing w:line="240" w:lineRule="atLeast"/>
              <w:rPr>
                <w:rFonts w:cs="Times New Roman"/>
                <w:sz w:val="20"/>
                <w:szCs w:val="20"/>
              </w:rPr>
            </w:pPr>
            <w:r w:rsidRPr="00B17A05">
              <w:rPr>
                <w:rFonts w:cs="Times New Roman"/>
                <w:sz w:val="20"/>
                <w:szCs w:val="20"/>
              </w:rPr>
              <w:t>Suç türleri</w:t>
            </w:r>
          </w:p>
        </w:tc>
        <w:tc>
          <w:tcPr>
            <w:tcW w:w="0" w:type="auto"/>
            <w:hideMark/>
          </w:tcPr>
          <w:p w14:paraId="75D62CA9" w14:textId="77777777" w:rsidR="00E977EC" w:rsidRPr="00B17A05" w:rsidRDefault="00E977EC" w:rsidP="00FB3928">
            <w:pPr>
              <w:rPr>
                <w:rFonts w:eastAsia="Times New Roman" w:cs="Times New Roman"/>
                <w:sz w:val="20"/>
                <w:szCs w:val="20"/>
                <w:lang w:eastAsia="tr-TR"/>
              </w:rPr>
            </w:pPr>
          </w:p>
        </w:tc>
      </w:tr>
      <w:tr w:rsidR="00E977EC" w:rsidRPr="00B17A05" w14:paraId="2862B2EC" w14:textId="77777777" w:rsidTr="00FB3928">
        <w:trPr>
          <w:trHeight w:val="375"/>
        </w:trPr>
        <w:tc>
          <w:tcPr>
            <w:tcW w:w="0" w:type="auto"/>
            <w:hideMark/>
          </w:tcPr>
          <w:p w14:paraId="1D0414FE" w14:textId="77777777" w:rsidR="00E977EC" w:rsidRPr="00B17A05" w:rsidRDefault="00E977EC" w:rsidP="00FB3928">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40A6062D" w14:textId="77777777" w:rsidR="00E977EC" w:rsidRPr="00B17A05" w:rsidRDefault="00E977EC" w:rsidP="003D1265">
            <w:pPr>
              <w:spacing w:line="240" w:lineRule="atLeast"/>
              <w:rPr>
                <w:rFonts w:cs="Times New Roman"/>
                <w:sz w:val="20"/>
                <w:szCs w:val="20"/>
              </w:rPr>
            </w:pPr>
            <w:r w:rsidRPr="00B17A05">
              <w:rPr>
                <w:rFonts w:cs="Times New Roman"/>
                <w:sz w:val="20"/>
                <w:szCs w:val="20"/>
              </w:rPr>
              <w:t>Suç türlerinin Dünya´da ve Türkiye´deki dağılımı</w:t>
            </w:r>
          </w:p>
        </w:tc>
        <w:tc>
          <w:tcPr>
            <w:tcW w:w="0" w:type="auto"/>
            <w:hideMark/>
          </w:tcPr>
          <w:p w14:paraId="3C47C523" w14:textId="77777777" w:rsidR="00E977EC" w:rsidRPr="00B17A05" w:rsidRDefault="00E977EC" w:rsidP="00FB3928">
            <w:pPr>
              <w:rPr>
                <w:rFonts w:eastAsia="Times New Roman" w:cs="Times New Roman"/>
                <w:sz w:val="20"/>
                <w:szCs w:val="20"/>
                <w:lang w:eastAsia="tr-TR"/>
              </w:rPr>
            </w:pPr>
          </w:p>
        </w:tc>
      </w:tr>
      <w:tr w:rsidR="00E977EC" w:rsidRPr="00B17A05" w14:paraId="5067C67F" w14:textId="77777777" w:rsidTr="00FB3928">
        <w:trPr>
          <w:trHeight w:val="375"/>
        </w:trPr>
        <w:tc>
          <w:tcPr>
            <w:tcW w:w="0" w:type="auto"/>
            <w:hideMark/>
          </w:tcPr>
          <w:p w14:paraId="6D76CE17" w14:textId="77777777" w:rsidR="00E977EC" w:rsidRPr="00B17A05" w:rsidRDefault="00E977EC" w:rsidP="00FB3928">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01CD37B4" w14:textId="77777777" w:rsidR="00E977EC" w:rsidRPr="00B17A05" w:rsidRDefault="00E977EC" w:rsidP="00E977EC">
            <w:pPr>
              <w:spacing w:line="240" w:lineRule="atLeast"/>
              <w:rPr>
                <w:rFonts w:cs="Times New Roman"/>
                <w:sz w:val="20"/>
                <w:szCs w:val="20"/>
              </w:rPr>
            </w:pPr>
            <w:r w:rsidRPr="00B17A05">
              <w:rPr>
                <w:rFonts w:cs="Times New Roman"/>
                <w:sz w:val="20"/>
                <w:szCs w:val="20"/>
              </w:rPr>
              <w:t xml:space="preserve">Ara sınav </w:t>
            </w:r>
          </w:p>
        </w:tc>
        <w:tc>
          <w:tcPr>
            <w:tcW w:w="0" w:type="auto"/>
            <w:hideMark/>
          </w:tcPr>
          <w:p w14:paraId="38DEA4DF" w14:textId="77777777" w:rsidR="00E977EC" w:rsidRPr="00B17A05" w:rsidRDefault="00E977EC" w:rsidP="00FB3928">
            <w:pPr>
              <w:rPr>
                <w:rFonts w:eastAsia="Times New Roman" w:cs="Times New Roman"/>
                <w:sz w:val="20"/>
                <w:szCs w:val="20"/>
                <w:lang w:eastAsia="tr-TR"/>
              </w:rPr>
            </w:pPr>
          </w:p>
        </w:tc>
      </w:tr>
      <w:tr w:rsidR="00E977EC" w:rsidRPr="00B17A05" w14:paraId="22321F86" w14:textId="77777777" w:rsidTr="00FB3928">
        <w:trPr>
          <w:trHeight w:val="375"/>
        </w:trPr>
        <w:tc>
          <w:tcPr>
            <w:tcW w:w="0" w:type="auto"/>
            <w:hideMark/>
          </w:tcPr>
          <w:p w14:paraId="3836CB8E" w14:textId="77777777" w:rsidR="00E977EC" w:rsidRPr="00B17A05" w:rsidRDefault="00E977EC" w:rsidP="00FB3928">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292BE320" w14:textId="77777777" w:rsidR="00E977EC" w:rsidRPr="00B17A05" w:rsidRDefault="00E977EC" w:rsidP="003D1265">
            <w:pPr>
              <w:spacing w:line="240" w:lineRule="atLeast"/>
              <w:rPr>
                <w:rFonts w:cs="Times New Roman"/>
                <w:sz w:val="20"/>
                <w:szCs w:val="20"/>
              </w:rPr>
            </w:pPr>
            <w:r w:rsidRPr="00B17A05">
              <w:rPr>
                <w:rFonts w:cs="Times New Roman"/>
                <w:sz w:val="20"/>
                <w:szCs w:val="20"/>
              </w:rPr>
              <w:t>Suçu etkileyen faktörler</w:t>
            </w:r>
          </w:p>
        </w:tc>
        <w:tc>
          <w:tcPr>
            <w:tcW w:w="0" w:type="auto"/>
            <w:hideMark/>
          </w:tcPr>
          <w:p w14:paraId="13B5029E" w14:textId="77777777" w:rsidR="00E977EC" w:rsidRPr="00B17A05" w:rsidRDefault="00E977EC" w:rsidP="00FB3928">
            <w:pPr>
              <w:rPr>
                <w:rFonts w:eastAsia="Times New Roman" w:cs="Times New Roman"/>
                <w:sz w:val="20"/>
                <w:szCs w:val="20"/>
                <w:lang w:eastAsia="tr-TR"/>
              </w:rPr>
            </w:pPr>
          </w:p>
        </w:tc>
      </w:tr>
      <w:tr w:rsidR="00E977EC" w:rsidRPr="00B17A05" w14:paraId="1B036853" w14:textId="77777777" w:rsidTr="00FB3928">
        <w:trPr>
          <w:trHeight w:val="375"/>
        </w:trPr>
        <w:tc>
          <w:tcPr>
            <w:tcW w:w="0" w:type="auto"/>
            <w:hideMark/>
          </w:tcPr>
          <w:p w14:paraId="77F00D07" w14:textId="77777777" w:rsidR="00E977EC" w:rsidRPr="00B17A05" w:rsidRDefault="00E977EC" w:rsidP="00FB3928">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4F30ABF8" w14:textId="77777777" w:rsidR="00E977EC" w:rsidRPr="00B17A05" w:rsidRDefault="00E977EC" w:rsidP="003D1265">
            <w:pPr>
              <w:spacing w:line="240" w:lineRule="atLeast"/>
              <w:rPr>
                <w:rFonts w:cs="Times New Roman"/>
                <w:sz w:val="20"/>
                <w:szCs w:val="20"/>
              </w:rPr>
            </w:pPr>
            <w:r w:rsidRPr="00B17A05">
              <w:rPr>
                <w:rFonts w:cs="Times New Roman"/>
                <w:sz w:val="20"/>
                <w:szCs w:val="20"/>
              </w:rPr>
              <w:t>Suçluluk ve sosyal hizmet ilişkisi</w:t>
            </w:r>
          </w:p>
        </w:tc>
        <w:tc>
          <w:tcPr>
            <w:tcW w:w="0" w:type="auto"/>
            <w:hideMark/>
          </w:tcPr>
          <w:p w14:paraId="19422EA0" w14:textId="77777777" w:rsidR="00E977EC" w:rsidRPr="00B17A05" w:rsidRDefault="00E977EC" w:rsidP="00FB3928">
            <w:pPr>
              <w:rPr>
                <w:rFonts w:eastAsia="Times New Roman" w:cs="Times New Roman"/>
                <w:sz w:val="20"/>
                <w:szCs w:val="20"/>
                <w:lang w:eastAsia="tr-TR"/>
              </w:rPr>
            </w:pPr>
          </w:p>
        </w:tc>
      </w:tr>
      <w:tr w:rsidR="00E977EC" w:rsidRPr="00B17A05" w14:paraId="5D0095AC" w14:textId="77777777" w:rsidTr="00FB3928">
        <w:trPr>
          <w:trHeight w:val="375"/>
        </w:trPr>
        <w:tc>
          <w:tcPr>
            <w:tcW w:w="0" w:type="auto"/>
            <w:hideMark/>
          </w:tcPr>
          <w:p w14:paraId="6CC5F478" w14:textId="77777777" w:rsidR="00E977EC" w:rsidRPr="00B17A05" w:rsidRDefault="00E977EC" w:rsidP="00FB3928">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014081E7" w14:textId="77777777" w:rsidR="00E977EC" w:rsidRPr="00B17A05" w:rsidRDefault="00E977EC" w:rsidP="003D1265">
            <w:pPr>
              <w:spacing w:line="240" w:lineRule="atLeast"/>
              <w:rPr>
                <w:rFonts w:cs="Times New Roman"/>
                <w:sz w:val="20"/>
                <w:szCs w:val="20"/>
              </w:rPr>
            </w:pPr>
            <w:r w:rsidRPr="00B17A05">
              <w:rPr>
                <w:rFonts w:cs="Times New Roman"/>
                <w:sz w:val="20"/>
                <w:szCs w:val="20"/>
              </w:rPr>
              <w:t>Suça ve suçluluğa yönelik sosyal hizmet müdahalesi</w:t>
            </w:r>
          </w:p>
        </w:tc>
        <w:tc>
          <w:tcPr>
            <w:tcW w:w="0" w:type="auto"/>
            <w:hideMark/>
          </w:tcPr>
          <w:p w14:paraId="22C43A62" w14:textId="77777777" w:rsidR="00E977EC" w:rsidRPr="00B17A05" w:rsidRDefault="00E977EC" w:rsidP="00FB3928">
            <w:pPr>
              <w:rPr>
                <w:rFonts w:eastAsia="Times New Roman" w:cs="Times New Roman"/>
                <w:sz w:val="20"/>
                <w:szCs w:val="20"/>
                <w:lang w:eastAsia="tr-TR"/>
              </w:rPr>
            </w:pPr>
          </w:p>
        </w:tc>
      </w:tr>
      <w:tr w:rsidR="00E977EC" w:rsidRPr="00B17A05" w14:paraId="7E02319B" w14:textId="77777777" w:rsidTr="00FB3928">
        <w:trPr>
          <w:trHeight w:val="375"/>
        </w:trPr>
        <w:tc>
          <w:tcPr>
            <w:tcW w:w="0" w:type="auto"/>
            <w:hideMark/>
          </w:tcPr>
          <w:p w14:paraId="7A7AC52E" w14:textId="77777777" w:rsidR="00E977EC" w:rsidRPr="00B17A05" w:rsidRDefault="00E977EC" w:rsidP="00FB3928">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52EB6833" w14:textId="77777777" w:rsidR="00E977EC" w:rsidRPr="00B17A05" w:rsidRDefault="00E977EC" w:rsidP="003D1265">
            <w:pPr>
              <w:spacing w:line="240" w:lineRule="atLeast"/>
              <w:rPr>
                <w:rFonts w:cs="Times New Roman"/>
                <w:sz w:val="20"/>
                <w:szCs w:val="20"/>
              </w:rPr>
            </w:pPr>
            <w:r w:rsidRPr="00B17A05">
              <w:rPr>
                <w:rFonts w:cs="Times New Roman"/>
                <w:sz w:val="20"/>
                <w:szCs w:val="20"/>
              </w:rPr>
              <w:t>Suçu önlemede sosyal hizmetin rolü</w:t>
            </w:r>
          </w:p>
        </w:tc>
        <w:tc>
          <w:tcPr>
            <w:tcW w:w="0" w:type="auto"/>
            <w:hideMark/>
          </w:tcPr>
          <w:p w14:paraId="2C095B59" w14:textId="77777777" w:rsidR="00E977EC" w:rsidRPr="00B17A05" w:rsidRDefault="00E977EC" w:rsidP="00FB3928">
            <w:pPr>
              <w:rPr>
                <w:rFonts w:eastAsia="Times New Roman" w:cs="Times New Roman"/>
                <w:sz w:val="20"/>
                <w:szCs w:val="20"/>
                <w:lang w:eastAsia="tr-TR"/>
              </w:rPr>
            </w:pPr>
          </w:p>
        </w:tc>
      </w:tr>
      <w:tr w:rsidR="00E977EC" w:rsidRPr="00B17A05" w14:paraId="41A2B9B9" w14:textId="77777777" w:rsidTr="00FB3928">
        <w:trPr>
          <w:trHeight w:val="375"/>
        </w:trPr>
        <w:tc>
          <w:tcPr>
            <w:tcW w:w="0" w:type="auto"/>
            <w:hideMark/>
          </w:tcPr>
          <w:p w14:paraId="35360411" w14:textId="77777777" w:rsidR="00E977EC" w:rsidRPr="00B17A05" w:rsidRDefault="00E977EC" w:rsidP="00FB3928">
            <w:pPr>
              <w:rPr>
                <w:rFonts w:eastAsia="Times New Roman" w:cs="Times New Roman"/>
                <w:sz w:val="20"/>
                <w:szCs w:val="20"/>
                <w:lang w:eastAsia="tr-TR"/>
              </w:rPr>
            </w:pPr>
            <w:r w:rsidRPr="00B17A05">
              <w:rPr>
                <w:rFonts w:eastAsia="Times New Roman" w:cs="Times New Roman"/>
                <w:sz w:val="20"/>
                <w:szCs w:val="20"/>
                <w:lang w:eastAsia="tr-TR"/>
              </w:rPr>
              <w:lastRenderedPageBreak/>
              <w:t>13</w:t>
            </w:r>
          </w:p>
        </w:tc>
        <w:tc>
          <w:tcPr>
            <w:tcW w:w="0" w:type="auto"/>
            <w:vAlign w:val="center"/>
          </w:tcPr>
          <w:p w14:paraId="7446C448" w14:textId="77777777" w:rsidR="00E977EC" w:rsidRPr="00B17A05" w:rsidRDefault="00E977EC" w:rsidP="003D1265">
            <w:pPr>
              <w:spacing w:line="240" w:lineRule="atLeast"/>
              <w:rPr>
                <w:rFonts w:cs="Times New Roman"/>
                <w:sz w:val="20"/>
                <w:szCs w:val="20"/>
              </w:rPr>
            </w:pPr>
            <w:r w:rsidRPr="00B17A05">
              <w:rPr>
                <w:rFonts w:cs="Times New Roman"/>
                <w:sz w:val="20"/>
                <w:szCs w:val="20"/>
              </w:rPr>
              <w:t>Suça bulaşmış kişilere yönelik sosyal hizmet faaliyetleri</w:t>
            </w:r>
          </w:p>
        </w:tc>
        <w:tc>
          <w:tcPr>
            <w:tcW w:w="0" w:type="auto"/>
            <w:hideMark/>
          </w:tcPr>
          <w:p w14:paraId="59E502A1" w14:textId="77777777" w:rsidR="00E977EC" w:rsidRPr="00B17A05" w:rsidRDefault="00E977EC" w:rsidP="00FB3928">
            <w:pPr>
              <w:rPr>
                <w:rFonts w:eastAsia="Times New Roman" w:cs="Times New Roman"/>
                <w:sz w:val="20"/>
                <w:szCs w:val="20"/>
                <w:lang w:eastAsia="tr-TR"/>
              </w:rPr>
            </w:pPr>
          </w:p>
        </w:tc>
      </w:tr>
      <w:tr w:rsidR="00E977EC" w:rsidRPr="00B17A05" w14:paraId="1E73E5D9" w14:textId="77777777" w:rsidTr="00FB3928">
        <w:trPr>
          <w:trHeight w:val="375"/>
        </w:trPr>
        <w:tc>
          <w:tcPr>
            <w:tcW w:w="0" w:type="auto"/>
            <w:hideMark/>
          </w:tcPr>
          <w:p w14:paraId="1ABBC2E1" w14:textId="77777777" w:rsidR="00E977EC" w:rsidRPr="00B17A05" w:rsidRDefault="00E977EC" w:rsidP="00FB3928">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302FEEF5" w14:textId="77777777" w:rsidR="00E977EC" w:rsidRPr="00B17A05" w:rsidRDefault="00E977EC" w:rsidP="003D1265">
            <w:pPr>
              <w:spacing w:line="240" w:lineRule="atLeast"/>
              <w:rPr>
                <w:rFonts w:cs="Times New Roman"/>
                <w:sz w:val="20"/>
                <w:szCs w:val="20"/>
              </w:rPr>
            </w:pPr>
            <w:r w:rsidRPr="00B17A05">
              <w:rPr>
                <w:rFonts w:cs="Times New Roman"/>
                <w:sz w:val="20"/>
                <w:szCs w:val="20"/>
              </w:rPr>
              <w:t>Kadın ve yetişkin suçlularla önleyici ve rehabilite edici sosyal hizmet modelleri</w:t>
            </w:r>
          </w:p>
        </w:tc>
        <w:tc>
          <w:tcPr>
            <w:tcW w:w="0" w:type="auto"/>
            <w:hideMark/>
          </w:tcPr>
          <w:p w14:paraId="39EEEFD7" w14:textId="77777777" w:rsidR="00E977EC" w:rsidRPr="00B17A05" w:rsidRDefault="00E977EC" w:rsidP="00FB3928">
            <w:pPr>
              <w:rPr>
                <w:rFonts w:eastAsia="Times New Roman" w:cs="Times New Roman"/>
                <w:sz w:val="20"/>
                <w:szCs w:val="20"/>
                <w:lang w:eastAsia="tr-TR"/>
              </w:rPr>
            </w:pPr>
          </w:p>
        </w:tc>
      </w:tr>
      <w:tr w:rsidR="00FB3928" w:rsidRPr="00B17A05" w14:paraId="34D9AEB2" w14:textId="77777777" w:rsidTr="00FB3928">
        <w:trPr>
          <w:trHeight w:val="375"/>
        </w:trPr>
        <w:tc>
          <w:tcPr>
            <w:tcW w:w="0" w:type="auto"/>
          </w:tcPr>
          <w:p w14:paraId="5F45680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04B4EF93" w14:textId="77777777" w:rsidR="00FB3928" w:rsidRPr="00B17A05" w:rsidRDefault="00FB3928" w:rsidP="00FB3928">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2C5786C3" w14:textId="77777777" w:rsidR="00FB3928" w:rsidRPr="00B17A05" w:rsidRDefault="00FB3928" w:rsidP="00FB3928">
            <w:pPr>
              <w:rPr>
                <w:rFonts w:eastAsia="Times New Roman" w:cs="Times New Roman"/>
                <w:sz w:val="20"/>
                <w:szCs w:val="20"/>
                <w:lang w:eastAsia="tr-TR"/>
              </w:rPr>
            </w:pPr>
          </w:p>
        </w:tc>
      </w:tr>
    </w:tbl>
    <w:p w14:paraId="1E0FC3EC" w14:textId="77777777" w:rsidR="00FB3928" w:rsidRPr="00B17A05" w:rsidRDefault="00FB3928" w:rsidP="00FB3928">
      <w:pPr>
        <w:spacing w:after="0" w:line="240" w:lineRule="auto"/>
        <w:rPr>
          <w:rFonts w:eastAsia="Times New Roman" w:cs="Times New Roman"/>
          <w:sz w:val="20"/>
          <w:szCs w:val="20"/>
          <w:lang w:eastAsia="tr-TR"/>
        </w:rPr>
      </w:pPr>
    </w:p>
    <w:p w14:paraId="5DDC05BB" w14:textId="77777777" w:rsidR="00FB3928" w:rsidRPr="00B17A05" w:rsidRDefault="00FB3928" w:rsidP="00FB3928">
      <w:pPr>
        <w:spacing w:after="0" w:line="240" w:lineRule="auto"/>
        <w:rPr>
          <w:rFonts w:eastAsia="Times New Roman" w:cs="Times New Roman"/>
          <w:sz w:val="20"/>
          <w:szCs w:val="20"/>
          <w:lang w:eastAsia="tr-TR"/>
        </w:rPr>
      </w:pPr>
    </w:p>
    <w:p w14:paraId="5CD4BE55" w14:textId="77777777" w:rsidR="00FB3928" w:rsidRPr="00B17A05" w:rsidRDefault="00FB3928" w:rsidP="00FB3928">
      <w:pPr>
        <w:spacing w:after="0" w:line="240" w:lineRule="auto"/>
        <w:rPr>
          <w:rFonts w:eastAsia="Times New Roman" w:cs="Times New Roman"/>
          <w:vanish/>
          <w:sz w:val="20"/>
          <w:szCs w:val="20"/>
          <w:lang w:eastAsia="tr-TR"/>
        </w:rPr>
      </w:pPr>
    </w:p>
    <w:p w14:paraId="6896B631" w14:textId="77777777" w:rsidR="00FB3928" w:rsidRPr="00B17A05" w:rsidRDefault="00FB3928" w:rsidP="00FB3928">
      <w:pPr>
        <w:spacing w:after="0" w:line="240" w:lineRule="auto"/>
        <w:rPr>
          <w:rFonts w:eastAsia="Times New Roman" w:cs="Times New Roman"/>
          <w:sz w:val="20"/>
          <w:szCs w:val="20"/>
          <w:lang w:eastAsia="tr-TR"/>
        </w:rPr>
      </w:pPr>
    </w:p>
    <w:p w14:paraId="78D8648B"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FB3928" w:rsidRPr="00B17A05" w14:paraId="38909036" w14:textId="77777777" w:rsidTr="00FB3928">
        <w:trPr>
          <w:trHeight w:val="525"/>
        </w:trPr>
        <w:tc>
          <w:tcPr>
            <w:tcW w:w="5000" w:type="pct"/>
            <w:gridSpan w:val="3"/>
            <w:hideMark/>
          </w:tcPr>
          <w:p w14:paraId="2096142C"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FB3928" w:rsidRPr="00B17A05" w14:paraId="741A51B9" w14:textId="77777777" w:rsidTr="00FB3928">
        <w:trPr>
          <w:trHeight w:val="450"/>
        </w:trPr>
        <w:tc>
          <w:tcPr>
            <w:tcW w:w="3268" w:type="pct"/>
            <w:hideMark/>
          </w:tcPr>
          <w:p w14:paraId="1CF9324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1F09716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48515AE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FB3928" w:rsidRPr="00B17A05" w14:paraId="17A7879E" w14:textId="77777777" w:rsidTr="00FB3928">
        <w:trPr>
          <w:trHeight w:val="375"/>
        </w:trPr>
        <w:tc>
          <w:tcPr>
            <w:tcW w:w="3268" w:type="pct"/>
            <w:hideMark/>
          </w:tcPr>
          <w:p w14:paraId="30BE0A5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059E6C5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29AE1D5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70</w:t>
            </w:r>
          </w:p>
        </w:tc>
      </w:tr>
      <w:tr w:rsidR="00FB3928" w:rsidRPr="00B17A05" w14:paraId="18ED6CDC" w14:textId="77777777" w:rsidTr="00FB3928">
        <w:trPr>
          <w:trHeight w:val="375"/>
        </w:trPr>
        <w:tc>
          <w:tcPr>
            <w:tcW w:w="3268" w:type="pct"/>
            <w:hideMark/>
          </w:tcPr>
          <w:p w14:paraId="110A6E0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582C9E4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42C19E9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20</w:t>
            </w:r>
          </w:p>
        </w:tc>
      </w:tr>
      <w:tr w:rsidR="00FB3928" w:rsidRPr="00B17A05" w14:paraId="47DBBD8D" w14:textId="77777777" w:rsidTr="00FB3928">
        <w:trPr>
          <w:trHeight w:val="375"/>
        </w:trPr>
        <w:tc>
          <w:tcPr>
            <w:tcW w:w="3268" w:type="pct"/>
            <w:hideMark/>
          </w:tcPr>
          <w:p w14:paraId="6775E64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310FE7A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4A37559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10</w:t>
            </w:r>
          </w:p>
        </w:tc>
      </w:tr>
      <w:tr w:rsidR="00FB3928" w:rsidRPr="00B17A05" w14:paraId="5C1980ED" w14:textId="77777777" w:rsidTr="00FB3928">
        <w:trPr>
          <w:trHeight w:val="375"/>
        </w:trPr>
        <w:tc>
          <w:tcPr>
            <w:tcW w:w="3268" w:type="pct"/>
            <w:hideMark/>
          </w:tcPr>
          <w:p w14:paraId="5403A46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2AC82AD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C203EE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FB3928" w:rsidRPr="00B17A05" w14:paraId="6D2BF355" w14:textId="77777777" w:rsidTr="00FB3928">
        <w:trPr>
          <w:trHeight w:val="375"/>
        </w:trPr>
        <w:tc>
          <w:tcPr>
            <w:tcW w:w="3268" w:type="pct"/>
            <w:hideMark/>
          </w:tcPr>
          <w:p w14:paraId="5973E49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4E15E65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932CE9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60</w:t>
            </w:r>
          </w:p>
        </w:tc>
      </w:tr>
      <w:tr w:rsidR="00FB3928" w:rsidRPr="00B17A05" w14:paraId="7261903F" w14:textId="77777777" w:rsidTr="00FB3928">
        <w:trPr>
          <w:trHeight w:val="375"/>
        </w:trPr>
        <w:tc>
          <w:tcPr>
            <w:tcW w:w="3268" w:type="pct"/>
            <w:hideMark/>
          </w:tcPr>
          <w:p w14:paraId="4A22EF7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3949EED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45D826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40</w:t>
            </w:r>
          </w:p>
        </w:tc>
      </w:tr>
      <w:tr w:rsidR="00FB3928" w:rsidRPr="00B17A05" w14:paraId="02BB3C47" w14:textId="77777777" w:rsidTr="00FB3928">
        <w:trPr>
          <w:trHeight w:val="375"/>
        </w:trPr>
        <w:tc>
          <w:tcPr>
            <w:tcW w:w="3268" w:type="pct"/>
            <w:hideMark/>
          </w:tcPr>
          <w:p w14:paraId="23E7BC5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0C32492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02E13D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6404333A" w14:textId="77777777" w:rsidR="00FB3928" w:rsidRPr="00B17A05" w:rsidRDefault="00FB3928" w:rsidP="00FB3928">
      <w:pPr>
        <w:spacing w:after="0" w:line="240" w:lineRule="auto"/>
        <w:rPr>
          <w:rFonts w:eastAsia="Times New Roman" w:cs="Times New Roman"/>
          <w:sz w:val="20"/>
          <w:szCs w:val="20"/>
          <w:lang w:eastAsia="tr-TR"/>
        </w:rPr>
      </w:pPr>
    </w:p>
    <w:p w14:paraId="102E3292"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FB3928" w:rsidRPr="00B17A05" w14:paraId="39E04764" w14:textId="77777777" w:rsidTr="00FB3928">
        <w:trPr>
          <w:trHeight w:val="375"/>
        </w:trPr>
        <w:tc>
          <w:tcPr>
            <w:tcW w:w="6000" w:type="dxa"/>
            <w:hideMark/>
          </w:tcPr>
          <w:p w14:paraId="5756BDEA" w14:textId="77777777" w:rsidR="00FB3928" w:rsidRPr="00B17A05" w:rsidRDefault="00FB3928" w:rsidP="00FB3928">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35C0A0A9" w14:textId="77777777" w:rsidR="00FB3928" w:rsidRPr="00B17A05" w:rsidRDefault="00FB3928" w:rsidP="00FB3928">
            <w:pPr>
              <w:rPr>
                <w:rFonts w:eastAsia="Times New Roman" w:cs="Times New Roman"/>
                <w:sz w:val="20"/>
                <w:szCs w:val="20"/>
              </w:rPr>
            </w:pPr>
            <w:r w:rsidRPr="00B17A05">
              <w:rPr>
                <w:rFonts w:eastAsia="Times New Roman" w:cs="Times New Roman"/>
                <w:sz w:val="20"/>
                <w:szCs w:val="20"/>
              </w:rPr>
              <w:t>Temel Mesleki Dersler</w:t>
            </w:r>
          </w:p>
        </w:tc>
      </w:tr>
    </w:tbl>
    <w:p w14:paraId="6C1F928E" w14:textId="77777777" w:rsidR="00FB3928" w:rsidRPr="00B17A05" w:rsidRDefault="00FB3928" w:rsidP="00FB3928">
      <w:pPr>
        <w:spacing w:after="0" w:line="240" w:lineRule="auto"/>
        <w:rPr>
          <w:rFonts w:eastAsia="Times New Roman" w:cs="Times New Roman"/>
          <w:sz w:val="20"/>
          <w:szCs w:val="20"/>
          <w:lang w:eastAsia="tr-TR"/>
        </w:rPr>
      </w:pPr>
    </w:p>
    <w:p w14:paraId="12463984"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FB3928" w:rsidRPr="00B17A05" w14:paraId="0007C1C7" w14:textId="77777777" w:rsidTr="00FB3928">
        <w:trPr>
          <w:trHeight w:val="525"/>
        </w:trPr>
        <w:tc>
          <w:tcPr>
            <w:tcW w:w="0" w:type="auto"/>
            <w:gridSpan w:val="7"/>
            <w:hideMark/>
          </w:tcPr>
          <w:p w14:paraId="2B192E08" w14:textId="77777777" w:rsidR="00FB3928" w:rsidRPr="00B17A05" w:rsidRDefault="00FB3928" w:rsidP="00FB3928">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FB3928" w:rsidRPr="00B17A05" w14:paraId="33063C55" w14:textId="77777777" w:rsidTr="00FB3928">
        <w:tc>
          <w:tcPr>
            <w:tcW w:w="6785" w:type="dxa"/>
            <w:gridSpan w:val="2"/>
          </w:tcPr>
          <w:p w14:paraId="44A18CBD" w14:textId="068C14EF" w:rsidR="00FB3928" w:rsidRPr="00B17A05" w:rsidRDefault="003D2E3C" w:rsidP="00E977EC">
            <w:pPr>
              <w:jc w:val="both"/>
              <w:rPr>
                <w:rFonts w:cs="Times New Roman"/>
                <w:b/>
                <w:sz w:val="20"/>
                <w:szCs w:val="20"/>
              </w:rPr>
            </w:pPr>
            <w:r w:rsidRPr="00B17A05">
              <w:rPr>
                <w:rFonts w:cs="Times New Roman"/>
                <w:b/>
                <w:sz w:val="20"/>
                <w:szCs w:val="20"/>
              </w:rPr>
              <w:t>Suçluluk ve Sosyal H</w:t>
            </w:r>
            <w:r w:rsidR="00FB3928" w:rsidRPr="00B17A05">
              <w:rPr>
                <w:rFonts w:cs="Times New Roman"/>
                <w:b/>
                <w:sz w:val="20"/>
                <w:szCs w:val="20"/>
              </w:rPr>
              <w:t>izmet - Program Öğrenme Çıktıları İlişkisi</w:t>
            </w:r>
          </w:p>
        </w:tc>
        <w:tc>
          <w:tcPr>
            <w:tcW w:w="2455" w:type="dxa"/>
            <w:gridSpan w:val="5"/>
          </w:tcPr>
          <w:p w14:paraId="04A11744" w14:textId="77777777" w:rsidR="00FB3928" w:rsidRPr="00B17A05" w:rsidRDefault="00FB3928" w:rsidP="00FB3928">
            <w:pPr>
              <w:jc w:val="both"/>
              <w:rPr>
                <w:rFonts w:cs="Times New Roman"/>
                <w:b/>
                <w:sz w:val="20"/>
                <w:szCs w:val="20"/>
              </w:rPr>
            </w:pPr>
            <w:r w:rsidRPr="00B17A05">
              <w:rPr>
                <w:rFonts w:cs="Times New Roman"/>
                <w:b/>
                <w:sz w:val="20"/>
                <w:szCs w:val="20"/>
              </w:rPr>
              <w:t>Değerlendirme</w:t>
            </w:r>
          </w:p>
        </w:tc>
      </w:tr>
      <w:tr w:rsidR="00FB3928" w:rsidRPr="00B17A05" w14:paraId="35E54CFE" w14:textId="77777777" w:rsidTr="00FB3928">
        <w:tc>
          <w:tcPr>
            <w:tcW w:w="6785" w:type="dxa"/>
            <w:gridSpan w:val="2"/>
          </w:tcPr>
          <w:p w14:paraId="11455E4D" w14:textId="77777777" w:rsidR="00FB3928" w:rsidRPr="00B17A05" w:rsidRDefault="00FB3928" w:rsidP="00FB3928">
            <w:pPr>
              <w:jc w:val="both"/>
              <w:rPr>
                <w:rFonts w:cs="Times New Roman"/>
                <w:sz w:val="20"/>
                <w:szCs w:val="20"/>
              </w:rPr>
            </w:pPr>
            <w:r w:rsidRPr="00B17A05">
              <w:rPr>
                <w:rFonts w:cs="Times New Roman"/>
                <w:b/>
                <w:sz w:val="20"/>
                <w:szCs w:val="20"/>
              </w:rPr>
              <w:t>Program Öğrenme Çıktıları</w:t>
            </w:r>
          </w:p>
        </w:tc>
        <w:tc>
          <w:tcPr>
            <w:tcW w:w="491" w:type="dxa"/>
          </w:tcPr>
          <w:p w14:paraId="2D3F6626" w14:textId="77777777" w:rsidR="00FB3928" w:rsidRPr="00B17A05" w:rsidRDefault="00FB3928" w:rsidP="00FB3928">
            <w:pPr>
              <w:jc w:val="both"/>
              <w:rPr>
                <w:rFonts w:cs="Times New Roman"/>
                <w:b/>
                <w:sz w:val="20"/>
                <w:szCs w:val="20"/>
              </w:rPr>
            </w:pPr>
            <w:r w:rsidRPr="00B17A05">
              <w:rPr>
                <w:rFonts w:cs="Times New Roman"/>
                <w:b/>
                <w:sz w:val="20"/>
                <w:szCs w:val="20"/>
              </w:rPr>
              <w:t>1</w:t>
            </w:r>
          </w:p>
        </w:tc>
        <w:tc>
          <w:tcPr>
            <w:tcW w:w="491" w:type="dxa"/>
          </w:tcPr>
          <w:p w14:paraId="743E7FCA" w14:textId="77777777" w:rsidR="00FB3928" w:rsidRPr="00B17A05" w:rsidRDefault="00FB3928" w:rsidP="00FB3928">
            <w:pPr>
              <w:jc w:val="both"/>
              <w:rPr>
                <w:rFonts w:cs="Times New Roman"/>
                <w:b/>
                <w:sz w:val="20"/>
                <w:szCs w:val="20"/>
              </w:rPr>
            </w:pPr>
            <w:r w:rsidRPr="00B17A05">
              <w:rPr>
                <w:rFonts w:cs="Times New Roman"/>
                <w:b/>
                <w:sz w:val="20"/>
                <w:szCs w:val="20"/>
              </w:rPr>
              <w:t>2</w:t>
            </w:r>
          </w:p>
        </w:tc>
        <w:tc>
          <w:tcPr>
            <w:tcW w:w="491" w:type="dxa"/>
          </w:tcPr>
          <w:p w14:paraId="1CB96D3C" w14:textId="77777777" w:rsidR="00FB3928" w:rsidRPr="00B17A05" w:rsidRDefault="00FB3928" w:rsidP="00FB3928">
            <w:pPr>
              <w:jc w:val="both"/>
              <w:rPr>
                <w:rFonts w:cs="Times New Roman"/>
                <w:b/>
                <w:sz w:val="20"/>
                <w:szCs w:val="20"/>
              </w:rPr>
            </w:pPr>
            <w:r w:rsidRPr="00B17A05">
              <w:rPr>
                <w:rFonts w:cs="Times New Roman"/>
                <w:b/>
                <w:sz w:val="20"/>
                <w:szCs w:val="20"/>
              </w:rPr>
              <w:t>3</w:t>
            </w:r>
          </w:p>
        </w:tc>
        <w:tc>
          <w:tcPr>
            <w:tcW w:w="491" w:type="dxa"/>
          </w:tcPr>
          <w:p w14:paraId="10A04C39" w14:textId="77777777" w:rsidR="00FB3928" w:rsidRPr="00B17A05" w:rsidRDefault="00FB3928" w:rsidP="00FB3928">
            <w:pPr>
              <w:jc w:val="both"/>
              <w:rPr>
                <w:rFonts w:cs="Times New Roman"/>
                <w:b/>
                <w:sz w:val="20"/>
                <w:szCs w:val="20"/>
              </w:rPr>
            </w:pPr>
            <w:r w:rsidRPr="00B17A05">
              <w:rPr>
                <w:rFonts w:cs="Times New Roman"/>
                <w:b/>
                <w:sz w:val="20"/>
                <w:szCs w:val="20"/>
              </w:rPr>
              <w:t>4</w:t>
            </w:r>
          </w:p>
        </w:tc>
        <w:tc>
          <w:tcPr>
            <w:tcW w:w="491" w:type="dxa"/>
          </w:tcPr>
          <w:p w14:paraId="7098EDBD" w14:textId="77777777" w:rsidR="00FB3928" w:rsidRPr="00B17A05" w:rsidRDefault="00FB3928" w:rsidP="00FB3928">
            <w:pPr>
              <w:jc w:val="both"/>
              <w:rPr>
                <w:rFonts w:cs="Times New Roman"/>
                <w:b/>
                <w:sz w:val="20"/>
                <w:szCs w:val="20"/>
              </w:rPr>
            </w:pPr>
            <w:r w:rsidRPr="00B17A05">
              <w:rPr>
                <w:rFonts w:cs="Times New Roman"/>
                <w:b/>
                <w:sz w:val="20"/>
                <w:szCs w:val="20"/>
              </w:rPr>
              <w:t>5</w:t>
            </w:r>
          </w:p>
        </w:tc>
      </w:tr>
      <w:tr w:rsidR="00E977EC" w:rsidRPr="00B17A05" w14:paraId="7D29E70F" w14:textId="77777777" w:rsidTr="00FB3928">
        <w:trPr>
          <w:trHeight w:val="303"/>
        </w:trPr>
        <w:tc>
          <w:tcPr>
            <w:tcW w:w="554" w:type="dxa"/>
            <w:vAlign w:val="center"/>
          </w:tcPr>
          <w:p w14:paraId="38C78451" w14:textId="77777777" w:rsidR="00E977EC" w:rsidRPr="00B17A05" w:rsidRDefault="00E977EC" w:rsidP="00FB3928">
            <w:pPr>
              <w:rPr>
                <w:rFonts w:cs="Times New Roman"/>
                <w:b/>
                <w:sz w:val="20"/>
                <w:szCs w:val="20"/>
              </w:rPr>
            </w:pPr>
            <w:r w:rsidRPr="00B17A05">
              <w:rPr>
                <w:rFonts w:cs="Times New Roman"/>
                <w:b/>
                <w:sz w:val="20"/>
                <w:szCs w:val="20"/>
              </w:rPr>
              <w:t>1</w:t>
            </w:r>
          </w:p>
        </w:tc>
        <w:tc>
          <w:tcPr>
            <w:tcW w:w="6231" w:type="dxa"/>
            <w:vAlign w:val="center"/>
          </w:tcPr>
          <w:p w14:paraId="592BDB4F" w14:textId="77777777" w:rsidR="00E977EC" w:rsidRPr="00B17A05" w:rsidRDefault="00E977EC" w:rsidP="00FB3928">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02895546" w14:textId="77777777" w:rsidR="00E977EC" w:rsidRPr="00B17A05" w:rsidRDefault="00E977EC" w:rsidP="003D1265">
            <w:pPr>
              <w:spacing w:after="200" w:line="276" w:lineRule="auto"/>
              <w:jc w:val="both"/>
              <w:rPr>
                <w:rFonts w:eastAsiaTheme="minorHAnsi" w:cs="Times New Roman"/>
                <w:b/>
                <w:sz w:val="20"/>
                <w:szCs w:val="20"/>
                <w:lang w:eastAsia="en-US"/>
              </w:rPr>
            </w:pPr>
          </w:p>
        </w:tc>
        <w:tc>
          <w:tcPr>
            <w:tcW w:w="491" w:type="dxa"/>
          </w:tcPr>
          <w:p w14:paraId="6998FD4C" w14:textId="77777777" w:rsidR="00E977EC" w:rsidRPr="00B17A05" w:rsidRDefault="00E977EC" w:rsidP="003D1265">
            <w:pPr>
              <w:spacing w:after="200" w:line="276" w:lineRule="auto"/>
              <w:jc w:val="both"/>
              <w:rPr>
                <w:rFonts w:eastAsiaTheme="minorHAnsi" w:cs="Times New Roman"/>
                <w:b/>
                <w:sz w:val="20"/>
                <w:szCs w:val="20"/>
                <w:lang w:eastAsia="en-US"/>
              </w:rPr>
            </w:pPr>
          </w:p>
        </w:tc>
        <w:tc>
          <w:tcPr>
            <w:tcW w:w="491" w:type="dxa"/>
          </w:tcPr>
          <w:p w14:paraId="2D3A4686" w14:textId="77777777" w:rsidR="00E977EC" w:rsidRPr="00B17A05" w:rsidRDefault="00E977EC" w:rsidP="003D1265">
            <w:pPr>
              <w:spacing w:after="200" w:line="276" w:lineRule="auto"/>
              <w:jc w:val="both"/>
              <w:rPr>
                <w:rFonts w:eastAsiaTheme="minorHAnsi" w:cs="Times New Roman"/>
                <w:b/>
                <w:sz w:val="20"/>
                <w:szCs w:val="20"/>
                <w:lang w:eastAsia="en-US"/>
              </w:rPr>
            </w:pPr>
          </w:p>
        </w:tc>
        <w:tc>
          <w:tcPr>
            <w:tcW w:w="491" w:type="dxa"/>
          </w:tcPr>
          <w:p w14:paraId="2FB03B1A" w14:textId="77777777" w:rsidR="00E977EC" w:rsidRPr="00B17A05" w:rsidRDefault="00E977EC" w:rsidP="003D1265">
            <w:pPr>
              <w:spacing w:after="200" w:line="276" w:lineRule="auto"/>
              <w:jc w:val="both"/>
              <w:rPr>
                <w:rFonts w:eastAsiaTheme="minorHAnsi" w:cs="Times New Roman"/>
                <w:b/>
                <w:sz w:val="20"/>
                <w:szCs w:val="20"/>
                <w:lang w:eastAsia="en-US"/>
              </w:rPr>
            </w:pPr>
          </w:p>
        </w:tc>
        <w:tc>
          <w:tcPr>
            <w:tcW w:w="491" w:type="dxa"/>
          </w:tcPr>
          <w:p w14:paraId="16D825AC" w14:textId="77777777" w:rsidR="00E977EC" w:rsidRPr="00B17A05" w:rsidRDefault="00E977EC"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E977EC" w:rsidRPr="00B17A05" w14:paraId="0077F776" w14:textId="77777777" w:rsidTr="00FB3928">
        <w:trPr>
          <w:trHeight w:val="303"/>
        </w:trPr>
        <w:tc>
          <w:tcPr>
            <w:tcW w:w="554" w:type="dxa"/>
            <w:vAlign w:val="center"/>
          </w:tcPr>
          <w:p w14:paraId="4B9237C3" w14:textId="77777777" w:rsidR="00E977EC" w:rsidRPr="00B17A05" w:rsidRDefault="00E977EC" w:rsidP="00FB3928">
            <w:pPr>
              <w:rPr>
                <w:rFonts w:cs="Times New Roman"/>
                <w:b/>
                <w:sz w:val="20"/>
                <w:szCs w:val="20"/>
              </w:rPr>
            </w:pPr>
            <w:r w:rsidRPr="00B17A05">
              <w:rPr>
                <w:rFonts w:cs="Times New Roman"/>
                <w:b/>
                <w:sz w:val="20"/>
                <w:szCs w:val="20"/>
              </w:rPr>
              <w:t>2</w:t>
            </w:r>
          </w:p>
        </w:tc>
        <w:tc>
          <w:tcPr>
            <w:tcW w:w="6231" w:type="dxa"/>
            <w:vAlign w:val="center"/>
          </w:tcPr>
          <w:p w14:paraId="437223DC" w14:textId="77777777" w:rsidR="00E977EC" w:rsidRPr="00B17A05" w:rsidRDefault="00E977EC" w:rsidP="00FB3928">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0CD6779B" w14:textId="77777777" w:rsidR="00E977EC" w:rsidRPr="00B17A05" w:rsidRDefault="00E977EC" w:rsidP="003D1265">
            <w:pPr>
              <w:spacing w:after="200" w:line="276" w:lineRule="auto"/>
              <w:jc w:val="both"/>
              <w:rPr>
                <w:rFonts w:eastAsiaTheme="minorHAnsi" w:cs="Times New Roman"/>
                <w:b/>
                <w:sz w:val="20"/>
                <w:szCs w:val="20"/>
                <w:lang w:eastAsia="en-US"/>
              </w:rPr>
            </w:pPr>
          </w:p>
        </w:tc>
        <w:tc>
          <w:tcPr>
            <w:tcW w:w="491" w:type="dxa"/>
          </w:tcPr>
          <w:p w14:paraId="1AB73021" w14:textId="77777777" w:rsidR="00E977EC" w:rsidRPr="00B17A05" w:rsidRDefault="00E977EC" w:rsidP="003D1265">
            <w:pPr>
              <w:spacing w:after="200" w:line="276" w:lineRule="auto"/>
              <w:jc w:val="both"/>
              <w:rPr>
                <w:rFonts w:eastAsiaTheme="minorHAnsi" w:cs="Times New Roman"/>
                <w:b/>
                <w:sz w:val="20"/>
                <w:szCs w:val="20"/>
                <w:lang w:eastAsia="en-US"/>
              </w:rPr>
            </w:pPr>
          </w:p>
        </w:tc>
        <w:tc>
          <w:tcPr>
            <w:tcW w:w="491" w:type="dxa"/>
          </w:tcPr>
          <w:p w14:paraId="00BE2C06" w14:textId="77777777" w:rsidR="00E977EC" w:rsidRPr="00B17A05" w:rsidRDefault="00E977EC" w:rsidP="003D1265">
            <w:pPr>
              <w:spacing w:after="200" w:line="276" w:lineRule="auto"/>
              <w:jc w:val="both"/>
              <w:rPr>
                <w:rFonts w:eastAsiaTheme="minorHAnsi" w:cs="Times New Roman"/>
                <w:b/>
                <w:sz w:val="20"/>
                <w:szCs w:val="20"/>
                <w:lang w:eastAsia="en-US"/>
              </w:rPr>
            </w:pPr>
          </w:p>
        </w:tc>
        <w:tc>
          <w:tcPr>
            <w:tcW w:w="491" w:type="dxa"/>
          </w:tcPr>
          <w:p w14:paraId="1AAB80FA" w14:textId="77777777" w:rsidR="00E977EC" w:rsidRPr="00B17A05" w:rsidRDefault="00E977EC" w:rsidP="003D1265">
            <w:pPr>
              <w:spacing w:after="200" w:line="276" w:lineRule="auto"/>
              <w:jc w:val="both"/>
              <w:rPr>
                <w:rFonts w:eastAsiaTheme="minorHAnsi" w:cs="Times New Roman"/>
                <w:b/>
                <w:sz w:val="20"/>
                <w:szCs w:val="20"/>
                <w:lang w:eastAsia="en-US"/>
              </w:rPr>
            </w:pPr>
          </w:p>
        </w:tc>
        <w:tc>
          <w:tcPr>
            <w:tcW w:w="491" w:type="dxa"/>
          </w:tcPr>
          <w:p w14:paraId="407FC366" w14:textId="77777777" w:rsidR="00E977EC" w:rsidRPr="00B17A05" w:rsidRDefault="00E977EC"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E977EC" w:rsidRPr="00B17A05" w14:paraId="08A915B8" w14:textId="77777777" w:rsidTr="00FB3928">
        <w:trPr>
          <w:trHeight w:val="303"/>
        </w:trPr>
        <w:tc>
          <w:tcPr>
            <w:tcW w:w="554" w:type="dxa"/>
            <w:vAlign w:val="center"/>
          </w:tcPr>
          <w:p w14:paraId="155D2C1B" w14:textId="77777777" w:rsidR="00E977EC" w:rsidRPr="00B17A05" w:rsidRDefault="00E977EC" w:rsidP="00FB3928">
            <w:pPr>
              <w:rPr>
                <w:rFonts w:cs="Times New Roman"/>
                <w:b/>
                <w:sz w:val="20"/>
                <w:szCs w:val="20"/>
              </w:rPr>
            </w:pPr>
            <w:r w:rsidRPr="00B17A05">
              <w:rPr>
                <w:rFonts w:cs="Times New Roman"/>
                <w:b/>
                <w:sz w:val="20"/>
                <w:szCs w:val="20"/>
              </w:rPr>
              <w:t>3</w:t>
            </w:r>
          </w:p>
        </w:tc>
        <w:tc>
          <w:tcPr>
            <w:tcW w:w="6231" w:type="dxa"/>
            <w:vAlign w:val="center"/>
          </w:tcPr>
          <w:p w14:paraId="3271D12A" w14:textId="77777777" w:rsidR="00E977EC" w:rsidRPr="00B17A05" w:rsidRDefault="00E977EC" w:rsidP="00FB3928">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537216EE" w14:textId="77777777" w:rsidR="00E977EC" w:rsidRPr="00B17A05" w:rsidRDefault="00E977EC" w:rsidP="003D1265">
            <w:pPr>
              <w:spacing w:after="200" w:line="276" w:lineRule="auto"/>
              <w:jc w:val="both"/>
              <w:rPr>
                <w:rFonts w:eastAsiaTheme="minorHAnsi" w:cs="Times New Roman"/>
                <w:b/>
                <w:sz w:val="20"/>
                <w:szCs w:val="20"/>
                <w:lang w:eastAsia="en-US"/>
              </w:rPr>
            </w:pPr>
          </w:p>
        </w:tc>
        <w:tc>
          <w:tcPr>
            <w:tcW w:w="491" w:type="dxa"/>
          </w:tcPr>
          <w:p w14:paraId="5AE68269" w14:textId="77777777" w:rsidR="00E977EC" w:rsidRPr="00B17A05" w:rsidRDefault="00E977EC" w:rsidP="003D1265">
            <w:pPr>
              <w:spacing w:after="200" w:line="276" w:lineRule="auto"/>
              <w:jc w:val="both"/>
              <w:rPr>
                <w:rFonts w:eastAsiaTheme="minorHAnsi" w:cs="Times New Roman"/>
                <w:b/>
                <w:sz w:val="20"/>
                <w:szCs w:val="20"/>
                <w:lang w:eastAsia="en-US"/>
              </w:rPr>
            </w:pPr>
          </w:p>
        </w:tc>
        <w:tc>
          <w:tcPr>
            <w:tcW w:w="491" w:type="dxa"/>
          </w:tcPr>
          <w:p w14:paraId="5825E57D" w14:textId="77777777" w:rsidR="00E977EC" w:rsidRPr="00B17A05" w:rsidRDefault="00E977EC" w:rsidP="003D1265">
            <w:pPr>
              <w:spacing w:after="200" w:line="276" w:lineRule="auto"/>
              <w:jc w:val="both"/>
              <w:rPr>
                <w:rFonts w:eastAsiaTheme="minorHAnsi" w:cs="Times New Roman"/>
                <w:b/>
                <w:sz w:val="20"/>
                <w:szCs w:val="20"/>
                <w:lang w:eastAsia="en-US"/>
              </w:rPr>
            </w:pPr>
          </w:p>
        </w:tc>
        <w:tc>
          <w:tcPr>
            <w:tcW w:w="491" w:type="dxa"/>
          </w:tcPr>
          <w:p w14:paraId="40E1C31A" w14:textId="77777777" w:rsidR="00E977EC" w:rsidRPr="00B17A05" w:rsidRDefault="00E977EC" w:rsidP="003D1265">
            <w:pPr>
              <w:spacing w:after="200" w:line="276" w:lineRule="auto"/>
              <w:jc w:val="both"/>
              <w:rPr>
                <w:rFonts w:eastAsiaTheme="minorHAnsi" w:cs="Times New Roman"/>
                <w:b/>
                <w:sz w:val="20"/>
                <w:szCs w:val="20"/>
                <w:lang w:eastAsia="en-US"/>
              </w:rPr>
            </w:pPr>
          </w:p>
        </w:tc>
        <w:tc>
          <w:tcPr>
            <w:tcW w:w="491" w:type="dxa"/>
          </w:tcPr>
          <w:p w14:paraId="30069C5B" w14:textId="77777777" w:rsidR="00E977EC" w:rsidRPr="00B17A05" w:rsidRDefault="00E977EC"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E977EC" w:rsidRPr="00B17A05" w14:paraId="4FFFC0D4" w14:textId="77777777" w:rsidTr="00FB3928">
        <w:trPr>
          <w:trHeight w:val="303"/>
        </w:trPr>
        <w:tc>
          <w:tcPr>
            <w:tcW w:w="554" w:type="dxa"/>
            <w:vAlign w:val="center"/>
          </w:tcPr>
          <w:p w14:paraId="59B2F255" w14:textId="77777777" w:rsidR="00E977EC" w:rsidRPr="00B17A05" w:rsidRDefault="00E977EC" w:rsidP="00FB3928">
            <w:pPr>
              <w:rPr>
                <w:rFonts w:cs="Times New Roman"/>
                <w:b/>
                <w:sz w:val="20"/>
                <w:szCs w:val="20"/>
              </w:rPr>
            </w:pPr>
            <w:r w:rsidRPr="00B17A05">
              <w:rPr>
                <w:rFonts w:cs="Times New Roman"/>
                <w:b/>
                <w:sz w:val="20"/>
                <w:szCs w:val="20"/>
              </w:rPr>
              <w:t>4</w:t>
            </w:r>
          </w:p>
        </w:tc>
        <w:tc>
          <w:tcPr>
            <w:tcW w:w="6231" w:type="dxa"/>
            <w:vAlign w:val="center"/>
          </w:tcPr>
          <w:p w14:paraId="41079373" w14:textId="77777777" w:rsidR="00E977EC" w:rsidRPr="00B17A05" w:rsidRDefault="00E977EC" w:rsidP="00FB3928">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5AB0842F" w14:textId="77777777" w:rsidR="00E977EC" w:rsidRPr="00B17A05" w:rsidRDefault="00E977EC" w:rsidP="003D1265">
            <w:pPr>
              <w:spacing w:after="200" w:line="276" w:lineRule="auto"/>
              <w:jc w:val="both"/>
              <w:rPr>
                <w:rFonts w:eastAsiaTheme="minorHAnsi" w:cs="Times New Roman"/>
                <w:b/>
                <w:sz w:val="20"/>
                <w:szCs w:val="20"/>
                <w:lang w:eastAsia="en-US"/>
              </w:rPr>
            </w:pPr>
          </w:p>
        </w:tc>
        <w:tc>
          <w:tcPr>
            <w:tcW w:w="491" w:type="dxa"/>
          </w:tcPr>
          <w:p w14:paraId="40CBDE02" w14:textId="77777777" w:rsidR="00E977EC" w:rsidRPr="00B17A05" w:rsidRDefault="00E977EC" w:rsidP="003D1265">
            <w:pPr>
              <w:spacing w:after="200" w:line="276" w:lineRule="auto"/>
              <w:jc w:val="both"/>
              <w:rPr>
                <w:rFonts w:eastAsiaTheme="minorHAnsi" w:cs="Times New Roman"/>
                <w:b/>
                <w:sz w:val="20"/>
                <w:szCs w:val="20"/>
                <w:lang w:eastAsia="en-US"/>
              </w:rPr>
            </w:pPr>
          </w:p>
        </w:tc>
        <w:tc>
          <w:tcPr>
            <w:tcW w:w="491" w:type="dxa"/>
          </w:tcPr>
          <w:p w14:paraId="6810D1E2" w14:textId="77777777" w:rsidR="00E977EC" w:rsidRPr="00B17A05" w:rsidRDefault="00E977EC" w:rsidP="003D1265">
            <w:pPr>
              <w:spacing w:after="200" w:line="276" w:lineRule="auto"/>
              <w:jc w:val="both"/>
              <w:rPr>
                <w:rFonts w:eastAsiaTheme="minorHAnsi" w:cs="Times New Roman"/>
                <w:b/>
                <w:sz w:val="20"/>
                <w:szCs w:val="20"/>
                <w:lang w:eastAsia="en-US"/>
              </w:rPr>
            </w:pPr>
          </w:p>
        </w:tc>
        <w:tc>
          <w:tcPr>
            <w:tcW w:w="491" w:type="dxa"/>
          </w:tcPr>
          <w:p w14:paraId="6850BF2A" w14:textId="77777777" w:rsidR="00E977EC" w:rsidRPr="00B17A05" w:rsidRDefault="00E977EC"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7CC295F5" w14:textId="77777777" w:rsidR="00E977EC" w:rsidRPr="00B17A05" w:rsidRDefault="00E977EC" w:rsidP="003D1265">
            <w:pPr>
              <w:spacing w:after="200" w:line="276" w:lineRule="auto"/>
              <w:jc w:val="both"/>
              <w:rPr>
                <w:rFonts w:eastAsiaTheme="minorHAnsi" w:cs="Times New Roman"/>
                <w:b/>
                <w:sz w:val="20"/>
                <w:szCs w:val="20"/>
                <w:lang w:eastAsia="en-US"/>
              </w:rPr>
            </w:pPr>
          </w:p>
        </w:tc>
      </w:tr>
      <w:tr w:rsidR="00E977EC" w:rsidRPr="00B17A05" w14:paraId="52440021" w14:textId="77777777" w:rsidTr="00FB3928">
        <w:trPr>
          <w:trHeight w:val="303"/>
        </w:trPr>
        <w:tc>
          <w:tcPr>
            <w:tcW w:w="554" w:type="dxa"/>
            <w:vAlign w:val="center"/>
          </w:tcPr>
          <w:p w14:paraId="2195635A" w14:textId="77777777" w:rsidR="00E977EC" w:rsidRPr="00B17A05" w:rsidRDefault="00E977EC" w:rsidP="00FB3928">
            <w:pPr>
              <w:rPr>
                <w:rFonts w:cs="Times New Roman"/>
                <w:b/>
                <w:sz w:val="20"/>
                <w:szCs w:val="20"/>
              </w:rPr>
            </w:pPr>
            <w:r w:rsidRPr="00B17A05">
              <w:rPr>
                <w:rFonts w:cs="Times New Roman"/>
                <w:b/>
                <w:sz w:val="20"/>
                <w:szCs w:val="20"/>
              </w:rPr>
              <w:t>5</w:t>
            </w:r>
          </w:p>
        </w:tc>
        <w:tc>
          <w:tcPr>
            <w:tcW w:w="6231" w:type="dxa"/>
            <w:vAlign w:val="center"/>
          </w:tcPr>
          <w:p w14:paraId="7B114178" w14:textId="77777777" w:rsidR="00E977EC" w:rsidRPr="00B17A05" w:rsidRDefault="00E977EC" w:rsidP="00FB3928">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60098743" w14:textId="77777777" w:rsidR="00E977EC" w:rsidRPr="00B17A05" w:rsidRDefault="00E977EC" w:rsidP="003D1265">
            <w:pPr>
              <w:spacing w:after="200" w:line="276" w:lineRule="auto"/>
              <w:jc w:val="both"/>
              <w:rPr>
                <w:rFonts w:eastAsiaTheme="minorHAnsi" w:cs="Times New Roman"/>
                <w:b/>
                <w:sz w:val="20"/>
                <w:szCs w:val="20"/>
                <w:lang w:eastAsia="en-US"/>
              </w:rPr>
            </w:pPr>
          </w:p>
        </w:tc>
        <w:tc>
          <w:tcPr>
            <w:tcW w:w="491" w:type="dxa"/>
          </w:tcPr>
          <w:p w14:paraId="6896FA1E" w14:textId="77777777" w:rsidR="00E977EC" w:rsidRPr="00B17A05" w:rsidRDefault="00E977EC" w:rsidP="003D1265">
            <w:pPr>
              <w:spacing w:after="200" w:line="276" w:lineRule="auto"/>
              <w:jc w:val="both"/>
              <w:rPr>
                <w:rFonts w:eastAsiaTheme="minorHAnsi" w:cs="Times New Roman"/>
                <w:b/>
                <w:sz w:val="20"/>
                <w:szCs w:val="20"/>
                <w:lang w:eastAsia="en-US"/>
              </w:rPr>
            </w:pPr>
          </w:p>
        </w:tc>
        <w:tc>
          <w:tcPr>
            <w:tcW w:w="491" w:type="dxa"/>
          </w:tcPr>
          <w:p w14:paraId="03063681" w14:textId="77777777" w:rsidR="00E977EC" w:rsidRPr="00B17A05" w:rsidRDefault="00E977EC" w:rsidP="003D1265">
            <w:pPr>
              <w:spacing w:after="200" w:line="276" w:lineRule="auto"/>
              <w:jc w:val="both"/>
              <w:rPr>
                <w:rFonts w:eastAsiaTheme="minorHAnsi" w:cs="Times New Roman"/>
                <w:b/>
                <w:sz w:val="20"/>
                <w:szCs w:val="20"/>
                <w:lang w:eastAsia="en-US"/>
              </w:rPr>
            </w:pPr>
          </w:p>
        </w:tc>
        <w:tc>
          <w:tcPr>
            <w:tcW w:w="491" w:type="dxa"/>
          </w:tcPr>
          <w:p w14:paraId="2065B208" w14:textId="77777777" w:rsidR="00E977EC" w:rsidRPr="00B17A05" w:rsidRDefault="00E977EC"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786B951A" w14:textId="77777777" w:rsidR="00E977EC" w:rsidRPr="00B17A05" w:rsidRDefault="00E977EC" w:rsidP="003D1265">
            <w:pPr>
              <w:spacing w:after="200" w:line="276" w:lineRule="auto"/>
              <w:jc w:val="both"/>
              <w:rPr>
                <w:rFonts w:eastAsiaTheme="minorHAnsi" w:cs="Times New Roman"/>
                <w:b/>
                <w:sz w:val="20"/>
                <w:szCs w:val="20"/>
                <w:lang w:eastAsia="en-US"/>
              </w:rPr>
            </w:pPr>
          </w:p>
        </w:tc>
      </w:tr>
      <w:tr w:rsidR="00E977EC" w:rsidRPr="00B17A05" w14:paraId="3292EA6A" w14:textId="77777777" w:rsidTr="00FB3928">
        <w:trPr>
          <w:trHeight w:val="303"/>
        </w:trPr>
        <w:tc>
          <w:tcPr>
            <w:tcW w:w="554" w:type="dxa"/>
            <w:vAlign w:val="center"/>
          </w:tcPr>
          <w:p w14:paraId="15C5CB3B" w14:textId="77777777" w:rsidR="00E977EC" w:rsidRPr="00B17A05" w:rsidRDefault="00E977EC" w:rsidP="00FB3928">
            <w:pPr>
              <w:rPr>
                <w:rFonts w:cs="Times New Roman"/>
                <w:b/>
                <w:sz w:val="20"/>
                <w:szCs w:val="20"/>
              </w:rPr>
            </w:pPr>
            <w:r w:rsidRPr="00B17A05">
              <w:rPr>
                <w:rFonts w:cs="Times New Roman"/>
                <w:b/>
                <w:sz w:val="20"/>
                <w:szCs w:val="20"/>
              </w:rPr>
              <w:t>6</w:t>
            </w:r>
          </w:p>
        </w:tc>
        <w:tc>
          <w:tcPr>
            <w:tcW w:w="6231" w:type="dxa"/>
            <w:vAlign w:val="center"/>
          </w:tcPr>
          <w:p w14:paraId="601256B8" w14:textId="77777777" w:rsidR="00E977EC" w:rsidRPr="00B17A05" w:rsidRDefault="00E977EC" w:rsidP="00FB3928">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3A95CB34" w14:textId="77777777" w:rsidR="00E977EC" w:rsidRPr="00B17A05" w:rsidRDefault="00E977EC" w:rsidP="003D1265">
            <w:pPr>
              <w:spacing w:after="200" w:line="276" w:lineRule="auto"/>
              <w:jc w:val="both"/>
              <w:rPr>
                <w:rFonts w:eastAsiaTheme="minorHAnsi" w:cs="Times New Roman"/>
                <w:b/>
                <w:sz w:val="20"/>
                <w:szCs w:val="20"/>
                <w:lang w:eastAsia="en-US"/>
              </w:rPr>
            </w:pPr>
          </w:p>
        </w:tc>
        <w:tc>
          <w:tcPr>
            <w:tcW w:w="491" w:type="dxa"/>
          </w:tcPr>
          <w:p w14:paraId="1FA1551F" w14:textId="77777777" w:rsidR="00E977EC" w:rsidRPr="00B17A05" w:rsidRDefault="00E977EC" w:rsidP="003D1265">
            <w:pPr>
              <w:spacing w:after="200" w:line="276" w:lineRule="auto"/>
              <w:jc w:val="both"/>
              <w:rPr>
                <w:rFonts w:eastAsiaTheme="minorHAnsi" w:cs="Times New Roman"/>
                <w:b/>
                <w:sz w:val="20"/>
                <w:szCs w:val="20"/>
                <w:lang w:eastAsia="en-US"/>
              </w:rPr>
            </w:pPr>
          </w:p>
        </w:tc>
        <w:tc>
          <w:tcPr>
            <w:tcW w:w="491" w:type="dxa"/>
          </w:tcPr>
          <w:p w14:paraId="0B4B47D4" w14:textId="77777777" w:rsidR="00E977EC" w:rsidRPr="00B17A05" w:rsidRDefault="00E977EC" w:rsidP="003D1265">
            <w:pPr>
              <w:spacing w:after="200" w:line="276" w:lineRule="auto"/>
              <w:jc w:val="both"/>
              <w:rPr>
                <w:rFonts w:eastAsiaTheme="minorHAnsi" w:cs="Times New Roman"/>
                <w:b/>
                <w:sz w:val="20"/>
                <w:szCs w:val="20"/>
                <w:lang w:eastAsia="en-US"/>
              </w:rPr>
            </w:pPr>
          </w:p>
        </w:tc>
        <w:tc>
          <w:tcPr>
            <w:tcW w:w="491" w:type="dxa"/>
          </w:tcPr>
          <w:p w14:paraId="620F4104" w14:textId="77777777" w:rsidR="00E977EC" w:rsidRPr="00B17A05" w:rsidRDefault="00E977EC" w:rsidP="003D1265">
            <w:pPr>
              <w:spacing w:after="200" w:line="276" w:lineRule="auto"/>
              <w:jc w:val="both"/>
              <w:rPr>
                <w:rFonts w:eastAsiaTheme="minorHAnsi" w:cs="Times New Roman"/>
                <w:b/>
                <w:sz w:val="20"/>
                <w:szCs w:val="20"/>
                <w:lang w:eastAsia="en-US"/>
              </w:rPr>
            </w:pPr>
          </w:p>
        </w:tc>
        <w:tc>
          <w:tcPr>
            <w:tcW w:w="491" w:type="dxa"/>
          </w:tcPr>
          <w:p w14:paraId="7E3E2EB6" w14:textId="77777777" w:rsidR="00E977EC" w:rsidRPr="00B17A05" w:rsidRDefault="00E977EC"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E977EC" w:rsidRPr="00B17A05" w14:paraId="2FC8F1D5" w14:textId="77777777" w:rsidTr="00FB3928">
        <w:trPr>
          <w:trHeight w:val="303"/>
        </w:trPr>
        <w:tc>
          <w:tcPr>
            <w:tcW w:w="554" w:type="dxa"/>
            <w:vAlign w:val="center"/>
          </w:tcPr>
          <w:p w14:paraId="4937A65F" w14:textId="77777777" w:rsidR="00E977EC" w:rsidRPr="00B17A05" w:rsidRDefault="00E977EC" w:rsidP="00FB3928">
            <w:pPr>
              <w:rPr>
                <w:rFonts w:cs="Times New Roman"/>
                <w:b/>
                <w:sz w:val="20"/>
                <w:szCs w:val="20"/>
              </w:rPr>
            </w:pPr>
            <w:r w:rsidRPr="00B17A05">
              <w:rPr>
                <w:rFonts w:cs="Times New Roman"/>
                <w:b/>
                <w:sz w:val="20"/>
                <w:szCs w:val="20"/>
              </w:rPr>
              <w:t>7</w:t>
            </w:r>
          </w:p>
        </w:tc>
        <w:tc>
          <w:tcPr>
            <w:tcW w:w="6231" w:type="dxa"/>
            <w:vAlign w:val="center"/>
          </w:tcPr>
          <w:p w14:paraId="76F65763" w14:textId="77777777" w:rsidR="00E977EC" w:rsidRPr="00B17A05" w:rsidRDefault="00E977EC" w:rsidP="00FB3928">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638358BD" w14:textId="77777777" w:rsidR="00E977EC" w:rsidRPr="00B17A05" w:rsidRDefault="00E977EC" w:rsidP="003D1265">
            <w:pPr>
              <w:jc w:val="both"/>
              <w:rPr>
                <w:rFonts w:cs="Times New Roman"/>
                <w:b/>
                <w:sz w:val="20"/>
                <w:szCs w:val="20"/>
              </w:rPr>
            </w:pPr>
          </w:p>
        </w:tc>
        <w:tc>
          <w:tcPr>
            <w:tcW w:w="491" w:type="dxa"/>
          </w:tcPr>
          <w:p w14:paraId="40F03A87" w14:textId="77777777" w:rsidR="00E977EC" w:rsidRPr="00B17A05" w:rsidRDefault="00E977EC" w:rsidP="003D1265">
            <w:pPr>
              <w:jc w:val="both"/>
              <w:rPr>
                <w:rFonts w:cs="Times New Roman"/>
                <w:b/>
                <w:sz w:val="20"/>
                <w:szCs w:val="20"/>
              </w:rPr>
            </w:pPr>
          </w:p>
        </w:tc>
        <w:tc>
          <w:tcPr>
            <w:tcW w:w="491" w:type="dxa"/>
          </w:tcPr>
          <w:p w14:paraId="5B022E26" w14:textId="77777777" w:rsidR="00E977EC" w:rsidRPr="00B17A05" w:rsidRDefault="00E977EC" w:rsidP="003D1265">
            <w:pPr>
              <w:jc w:val="both"/>
              <w:rPr>
                <w:rFonts w:cs="Times New Roman"/>
                <w:b/>
                <w:sz w:val="20"/>
                <w:szCs w:val="20"/>
              </w:rPr>
            </w:pPr>
          </w:p>
        </w:tc>
        <w:tc>
          <w:tcPr>
            <w:tcW w:w="491" w:type="dxa"/>
          </w:tcPr>
          <w:p w14:paraId="7DB1513A" w14:textId="77777777" w:rsidR="00E977EC" w:rsidRPr="00B17A05" w:rsidRDefault="00E977EC" w:rsidP="003D1265">
            <w:pPr>
              <w:jc w:val="both"/>
              <w:rPr>
                <w:rFonts w:cs="Times New Roman"/>
                <w:b/>
                <w:sz w:val="20"/>
                <w:szCs w:val="20"/>
              </w:rPr>
            </w:pPr>
            <w:r w:rsidRPr="00B17A05">
              <w:rPr>
                <w:rFonts w:cs="Times New Roman"/>
                <w:b/>
                <w:sz w:val="20"/>
                <w:szCs w:val="20"/>
              </w:rPr>
              <w:t>x</w:t>
            </w:r>
          </w:p>
        </w:tc>
        <w:tc>
          <w:tcPr>
            <w:tcW w:w="491" w:type="dxa"/>
          </w:tcPr>
          <w:p w14:paraId="16860DB7" w14:textId="77777777" w:rsidR="00E977EC" w:rsidRPr="00B17A05" w:rsidRDefault="00E977EC" w:rsidP="003D1265">
            <w:pPr>
              <w:jc w:val="both"/>
              <w:rPr>
                <w:rFonts w:cs="Times New Roman"/>
                <w:b/>
                <w:sz w:val="20"/>
                <w:szCs w:val="20"/>
              </w:rPr>
            </w:pPr>
          </w:p>
        </w:tc>
      </w:tr>
      <w:tr w:rsidR="00E977EC" w:rsidRPr="00B17A05" w14:paraId="2310F363" w14:textId="77777777" w:rsidTr="00FB3928">
        <w:trPr>
          <w:trHeight w:val="303"/>
        </w:trPr>
        <w:tc>
          <w:tcPr>
            <w:tcW w:w="554" w:type="dxa"/>
            <w:vAlign w:val="center"/>
          </w:tcPr>
          <w:p w14:paraId="4AF255BD" w14:textId="77777777" w:rsidR="00E977EC" w:rsidRPr="00B17A05" w:rsidRDefault="00E977EC" w:rsidP="00FB3928">
            <w:pPr>
              <w:rPr>
                <w:rFonts w:cs="Times New Roman"/>
                <w:b/>
                <w:sz w:val="20"/>
                <w:szCs w:val="20"/>
              </w:rPr>
            </w:pPr>
            <w:r w:rsidRPr="00B17A05">
              <w:rPr>
                <w:rFonts w:cs="Times New Roman"/>
                <w:b/>
                <w:sz w:val="20"/>
                <w:szCs w:val="20"/>
              </w:rPr>
              <w:t>8</w:t>
            </w:r>
          </w:p>
        </w:tc>
        <w:tc>
          <w:tcPr>
            <w:tcW w:w="6231" w:type="dxa"/>
            <w:vAlign w:val="center"/>
          </w:tcPr>
          <w:p w14:paraId="4DD019F0" w14:textId="77777777" w:rsidR="00E977EC" w:rsidRPr="00B17A05" w:rsidRDefault="00E977EC" w:rsidP="00FB3928">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437FE3B4" w14:textId="77777777" w:rsidR="00E977EC" w:rsidRPr="00B17A05" w:rsidRDefault="00E977EC" w:rsidP="003D1265">
            <w:pPr>
              <w:jc w:val="both"/>
              <w:rPr>
                <w:rFonts w:cs="Times New Roman"/>
                <w:b/>
                <w:sz w:val="20"/>
                <w:szCs w:val="20"/>
              </w:rPr>
            </w:pPr>
          </w:p>
        </w:tc>
        <w:tc>
          <w:tcPr>
            <w:tcW w:w="491" w:type="dxa"/>
          </w:tcPr>
          <w:p w14:paraId="1C4F503A" w14:textId="77777777" w:rsidR="00E977EC" w:rsidRPr="00B17A05" w:rsidRDefault="00E977EC" w:rsidP="003D1265">
            <w:pPr>
              <w:jc w:val="both"/>
              <w:rPr>
                <w:rFonts w:cs="Times New Roman"/>
                <w:b/>
                <w:sz w:val="20"/>
                <w:szCs w:val="20"/>
              </w:rPr>
            </w:pPr>
          </w:p>
        </w:tc>
        <w:tc>
          <w:tcPr>
            <w:tcW w:w="491" w:type="dxa"/>
          </w:tcPr>
          <w:p w14:paraId="29C580C3" w14:textId="77777777" w:rsidR="00E977EC" w:rsidRPr="00B17A05" w:rsidRDefault="00E977EC" w:rsidP="003D1265">
            <w:pPr>
              <w:jc w:val="both"/>
              <w:rPr>
                <w:rFonts w:cs="Times New Roman"/>
                <w:b/>
                <w:sz w:val="20"/>
                <w:szCs w:val="20"/>
              </w:rPr>
            </w:pPr>
            <w:r w:rsidRPr="00B17A05">
              <w:rPr>
                <w:rFonts w:cs="Times New Roman"/>
                <w:b/>
                <w:sz w:val="20"/>
                <w:szCs w:val="20"/>
              </w:rPr>
              <w:t>x</w:t>
            </w:r>
          </w:p>
        </w:tc>
        <w:tc>
          <w:tcPr>
            <w:tcW w:w="491" w:type="dxa"/>
          </w:tcPr>
          <w:p w14:paraId="18E97B74" w14:textId="77777777" w:rsidR="00E977EC" w:rsidRPr="00B17A05" w:rsidRDefault="00E977EC" w:rsidP="003D1265">
            <w:pPr>
              <w:jc w:val="both"/>
              <w:rPr>
                <w:rFonts w:cs="Times New Roman"/>
                <w:b/>
                <w:sz w:val="20"/>
                <w:szCs w:val="20"/>
              </w:rPr>
            </w:pPr>
          </w:p>
        </w:tc>
        <w:tc>
          <w:tcPr>
            <w:tcW w:w="491" w:type="dxa"/>
          </w:tcPr>
          <w:p w14:paraId="5031D6F9" w14:textId="77777777" w:rsidR="00E977EC" w:rsidRPr="00B17A05" w:rsidRDefault="00E977EC" w:rsidP="003D1265">
            <w:pPr>
              <w:jc w:val="both"/>
              <w:rPr>
                <w:rFonts w:cs="Times New Roman"/>
                <w:b/>
                <w:sz w:val="20"/>
                <w:szCs w:val="20"/>
              </w:rPr>
            </w:pPr>
          </w:p>
        </w:tc>
      </w:tr>
      <w:tr w:rsidR="00E977EC" w:rsidRPr="00B17A05" w14:paraId="4BCDD64D" w14:textId="77777777" w:rsidTr="00FB3928">
        <w:trPr>
          <w:trHeight w:val="303"/>
        </w:trPr>
        <w:tc>
          <w:tcPr>
            <w:tcW w:w="554" w:type="dxa"/>
            <w:vAlign w:val="center"/>
          </w:tcPr>
          <w:p w14:paraId="5C55EA24" w14:textId="77777777" w:rsidR="00E977EC" w:rsidRPr="00B17A05" w:rsidRDefault="00E977EC" w:rsidP="00FB3928">
            <w:pPr>
              <w:rPr>
                <w:rFonts w:cs="Times New Roman"/>
                <w:b/>
                <w:sz w:val="20"/>
                <w:szCs w:val="20"/>
              </w:rPr>
            </w:pPr>
            <w:r w:rsidRPr="00B17A05">
              <w:rPr>
                <w:rFonts w:cs="Times New Roman"/>
                <w:b/>
                <w:sz w:val="20"/>
                <w:szCs w:val="20"/>
              </w:rPr>
              <w:t>9</w:t>
            </w:r>
          </w:p>
        </w:tc>
        <w:tc>
          <w:tcPr>
            <w:tcW w:w="6231" w:type="dxa"/>
            <w:vAlign w:val="center"/>
          </w:tcPr>
          <w:p w14:paraId="6704445D" w14:textId="77777777" w:rsidR="00E977EC" w:rsidRPr="00B17A05" w:rsidRDefault="00E977EC" w:rsidP="00FB3928">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29BF8318" w14:textId="77777777" w:rsidR="00E977EC" w:rsidRPr="00B17A05" w:rsidRDefault="00E977EC" w:rsidP="003D1265">
            <w:pPr>
              <w:jc w:val="both"/>
              <w:rPr>
                <w:rFonts w:cs="Times New Roman"/>
                <w:b/>
                <w:sz w:val="20"/>
                <w:szCs w:val="20"/>
              </w:rPr>
            </w:pPr>
          </w:p>
        </w:tc>
        <w:tc>
          <w:tcPr>
            <w:tcW w:w="491" w:type="dxa"/>
          </w:tcPr>
          <w:p w14:paraId="33150B5B" w14:textId="77777777" w:rsidR="00E977EC" w:rsidRPr="00B17A05" w:rsidRDefault="00E977EC" w:rsidP="003D1265">
            <w:pPr>
              <w:jc w:val="both"/>
              <w:rPr>
                <w:rFonts w:cs="Times New Roman"/>
                <w:b/>
                <w:sz w:val="20"/>
                <w:szCs w:val="20"/>
              </w:rPr>
            </w:pPr>
          </w:p>
        </w:tc>
        <w:tc>
          <w:tcPr>
            <w:tcW w:w="491" w:type="dxa"/>
          </w:tcPr>
          <w:p w14:paraId="49618184" w14:textId="77777777" w:rsidR="00E977EC" w:rsidRPr="00B17A05" w:rsidRDefault="00E977EC" w:rsidP="003D1265">
            <w:pPr>
              <w:jc w:val="both"/>
              <w:rPr>
                <w:rFonts w:cs="Times New Roman"/>
                <w:b/>
                <w:sz w:val="20"/>
                <w:szCs w:val="20"/>
              </w:rPr>
            </w:pPr>
          </w:p>
        </w:tc>
        <w:tc>
          <w:tcPr>
            <w:tcW w:w="491" w:type="dxa"/>
          </w:tcPr>
          <w:p w14:paraId="3CB28E87" w14:textId="77777777" w:rsidR="00E977EC" w:rsidRPr="00B17A05" w:rsidRDefault="00E977EC" w:rsidP="003D1265">
            <w:pPr>
              <w:jc w:val="both"/>
              <w:rPr>
                <w:rFonts w:cs="Times New Roman"/>
                <w:b/>
                <w:sz w:val="20"/>
                <w:szCs w:val="20"/>
              </w:rPr>
            </w:pPr>
            <w:r w:rsidRPr="00B17A05">
              <w:rPr>
                <w:rFonts w:cs="Times New Roman"/>
                <w:b/>
                <w:sz w:val="20"/>
                <w:szCs w:val="20"/>
              </w:rPr>
              <w:t>x</w:t>
            </w:r>
          </w:p>
        </w:tc>
        <w:tc>
          <w:tcPr>
            <w:tcW w:w="491" w:type="dxa"/>
          </w:tcPr>
          <w:p w14:paraId="2912A843" w14:textId="77777777" w:rsidR="00E977EC" w:rsidRPr="00B17A05" w:rsidRDefault="00E977EC" w:rsidP="003D1265">
            <w:pPr>
              <w:jc w:val="both"/>
              <w:rPr>
                <w:rFonts w:cs="Times New Roman"/>
                <w:b/>
                <w:sz w:val="20"/>
                <w:szCs w:val="20"/>
              </w:rPr>
            </w:pPr>
          </w:p>
        </w:tc>
      </w:tr>
      <w:tr w:rsidR="00E977EC" w:rsidRPr="00B17A05" w14:paraId="3DDB0063" w14:textId="77777777" w:rsidTr="00FB3928">
        <w:trPr>
          <w:trHeight w:val="303"/>
        </w:trPr>
        <w:tc>
          <w:tcPr>
            <w:tcW w:w="554" w:type="dxa"/>
            <w:vAlign w:val="center"/>
          </w:tcPr>
          <w:p w14:paraId="32A31826" w14:textId="77777777" w:rsidR="00E977EC" w:rsidRPr="00B17A05" w:rsidRDefault="00E977EC" w:rsidP="00FB3928">
            <w:pPr>
              <w:rPr>
                <w:rFonts w:cs="Times New Roman"/>
                <w:b/>
                <w:sz w:val="20"/>
                <w:szCs w:val="20"/>
              </w:rPr>
            </w:pPr>
            <w:r w:rsidRPr="00B17A05">
              <w:rPr>
                <w:rFonts w:cs="Times New Roman"/>
                <w:b/>
                <w:sz w:val="20"/>
                <w:szCs w:val="20"/>
              </w:rPr>
              <w:t>10</w:t>
            </w:r>
          </w:p>
        </w:tc>
        <w:tc>
          <w:tcPr>
            <w:tcW w:w="6231" w:type="dxa"/>
            <w:vAlign w:val="center"/>
          </w:tcPr>
          <w:p w14:paraId="35E22AEB" w14:textId="77777777" w:rsidR="00E977EC" w:rsidRPr="00B17A05" w:rsidRDefault="00E977EC" w:rsidP="00FB3928">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40954D4B" w14:textId="77777777" w:rsidR="00E977EC" w:rsidRPr="00B17A05" w:rsidRDefault="00E977EC" w:rsidP="003D1265">
            <w:pPr>
              <w:jc w:val="both"/>
              <w:rPr>
                <w:rFonts w:cs="Times New Roman"/>
                <w:b/>
                <w:sz w:val="20"/>
                <w:szCs w:val="20"/>
              </w:rPr>
            </w:pPr>
          </w:p>
        </w:tc>
        <w:tc>
          <w:tcPr>
            <w:tcW w:w="491" w:type="dxa"/>
          </w:tcPr>
          <w:p w14:paraId="3AC2FA82" w14:textId="77777777" w:rsidR="00E977EC" w:rsidRPr="00B17A05" w:rsidRDefault="00E977EC" w:rsidP="003D1265">
            <w:pPr>
              <w:jc w:val="both"/>
              <w:rPr>
                <w:rFonts w:cs="Times New Roman"/>
                <w:b/>
                <w:sz w:val="20"/>
                <w:szCs w:val="20"/>
              </w:rPr>
            </w:pPr>
          </w:p>
        </w:tc>
        <w:tc>
          <w:tcPr>
            <w:tcW w:w="491" w:type="dxa"/>
          </w:tcPr>
          <w:p w14:paraId="651112E8" w14:textId="77777777" w:rsidR="00E977EC" w:rsidRPr="00B17A05" w:rsidRDefault="00E977EC" w:rsidP="003D1265">
            <w:pPr>
              <w:jc w:val="both"/>
              <w:rPr>
                <w:rFonts w:cs="Times New Roman"/>
                <w:b/>
                <w:sz w:val="20"/>
                <w:szCs w:val="20"/>
              </w:rPr>
            </w:pPr>
          </w:p>
        </w:tc>
        <w:tc>
          <w:tcPr>
            <w:tcW w:w="491" w:type="dxa"/>
          </w:tcPr>
          <w:p w14:paraId="5B0F4BA3" w14:textId="77777777" w:rsidR="00E977EC" w:rsidRPr="00B17A05" w:rsidRDefault="00E977EC" w:rsidP="003D1265">
            <w:pPr>
              <w:jc w:val="both"/>
              <w:rPr>
                <w:rFonts w:cs="Times New Roman"/>
                <w:b/>
                <w:sz w:val="20"/>
                <w:szCs w:val="20"/>
              </w:rPr>
            </w:pPr>
          </w:p>
        </w:tc>
        <w:tc>
          <w:tcPr>
            <w:tcW w:w="491" w:type="dxa"/>
          </w:tcPr>
          <w:p w14:paraId="74D581A1" w14:textId="77777777" w:rsidR="00E977EC" w:rsidRPr="00B17A05" w:rsidRDefault="00E977EC" w:rsidP="003D1265">
            <w:pPr>
              <w:jc w:val="both"/>
              <w:rPr>
                <w:rFonts w:cs="Times New Roman"/>
                <w:b/>
                <w:sz w:val="20"/>
                <w:szCs w:val="20"/>
              </w:rPr>
            </w:pPr>
            <w:r w:rsidRPr="00B17A05">
              <w:rPr>
                <w:rFonts w:cs="Times New Roman"/>
                <w:b/>
                <w:sz w:val="20"/>
                <w:szCs w:val="20"/>
              </w:rPr>
              <w:t>x</w:t>
            </w:r>
          </w:p>
        </w:tc>
      </w:tr>
      <w:tr w:rsidR="00E977EC" w:rsidRPr="00B17A05" w14:paraId="747AA662" w14:textId="77777777" w:rsidTr="00FB3928">
        <w:trPr>
          <w:trHeight w:val="303"/>
        </w:trPr>
        <w:tc>
          <w:tcPr>
            <w:tcW w:w="554" w:type="dxa"/>
            <w:vAlign w:val="center"/>
          </w:tcPr>
          <w:p w14:paraId="15AABC65" w14:textId="77777777" w:rsidR="00E977EC" w:rsidRPr="00B17A05" w:rsidRDefault="00E977EC" w:rsidP="00FB3928">
            <w:pPr>
              <w:rPr>
                <w:rFonts w:cs="Times New Roman"/>
                <w:b/>
                <w:sz w:val="20"/>
                <w:szCs w:val="20"/>
              </w:rPr>
            </w:pPr>
            <w:r w:rsidRPr="00B17A05">
              <w:rPr>
                <w:rFonts w:cs="Times New Roman"/>
                <w:b/>
                <w:sz w:val="20"/>
                <w:szCs w:val="20"/>
              </w:rPr>
              <w:t>11</w:t>
            </w:r>
          </w:p>
        </w:tc>
        <w:tc>
          <w:tcPr>
            <w:tcW w:w="6231" w:type="dxa"/>
            <w:vAlign w:val="center"/>
          </w:tcPr>
          <w:p w14:paraId="520A2DC8" w14:textId="77777777" w:rsidR="00E977EC" w:rsidRPr="00B17A05" w:rsidRDefault="00E977EC" w:rsidP="00FB3928">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6B8B293F" w14:textId="77777777" w:rsidR="00E977EC" w:rsidRPr="00B17A05" w:rsidRDefault="00E977EC" w:rsidP="003D1265">
            <w:pPr>
              <w:jc w:val="both"/>
              <w:rPr>
                <w:rFonts w:cs="Times New Roman"/>
                <w:b/>
                <w:sz w:val="20"/>
                <w:szCs w:val="20"/>
              </w:rPr>
            </w:pPr>
          </w:p>
        </w:tc>
        <w:tc>
          <w:tcPr>
            <w:tcW w:w="491" w:type="dxa"/>
          </w:tcPr>
          <w:p w14:paraId="54BA3CB0" w14:textId="77777777" w:rsidR="00E977EC" w:rsidRPr="00B17A05" w:rsidRDefault="00E977EC" w:rsidP="003D1265">
            <w:pPr>
              <w:jc w:val="both"/>
              <w:rPr>
                <w:rFonts w:cs="Times New Roman"/>
                <w:b/>
                <w:sz w:val="20"/>
                <w:szCs w:val="20"/>
              </w:rPr>
            </w:pPr>
          </w:p>
        </w:tc>
        <w:tc>
          <w:tcPr>
            <w:tcW w:w="491" w:type="dxa"/>
          </w:tcPr>
          <w:p w14:paraId="07B70DDF" w14:textId="77777777" w:rsidR="00E977EC" w:rsidRPr="00B17A05" w:rsidRDefault="00E977EC" w:rsidP="003D1265">
            <w:pPr>
              <w:jc w:val="both"/>
              <w:rPr>
                <w:rFonts w:cs="Times New Roman"/>
                <w:b/>
                <w:sz w:val="20"/>
                <w:szCs w:val="20"/>
              </w:rPr>
            </w:pPr>
          </w:p>
        </w:tc>
        <w:tc>
          <w:tcPr>
            <w:tcW w:w="491" w:type="dxa"/>
          </w:tcPr>
          <w:p w14:paraId="149BE700" w14:textId="77777777" w:rsidR="00E977EC" w:rsidRPr="00B17A05" w:rsidRDefault="00E977EC" w:rsidP="003D1265">
            <w:pPr>
              <w:jc w:val="both"/>
              <w:rPr>
                <w:rFonts w:cs="Times New Roman"/>
                <w:b/>
                <w:sz w:val="20"/>
                <w:szCs w:val="20"/>
              </w:rPr>
            </w:pPr>
          </w:p>
        </w:tc>
        <w:tc>
          <w:tcPr>
            <w:tcW w:w="491" w:type="dxa"/>
          </w:tcPr>
          <w:p w14:paraId="3BF9AD50" w14:textId="77777777" w:rsidR="00E977EC" w:rsidRPr="00B17A05" w:rsidRDefault="00E977EC" w:rsidP="003D1265">
            <w:pPr>
              <w:jc w:val="both"/>
              <w:rPr>
                <w:rFonts w:cs="Times New Roman"/>
                <w:b/>
                <w:sz w:val="20"/>
                <w:szCs w:val="20"/>
              </w:rPr>
            </w:pPr>
            <w:r w:rsidRPr="00B17A05">
              <w:rPr>
                <w:rFonts w:cs="Times New Roman"/>
                <w:b/>
                <w:sz w:val="20"/>
                <w:szCs w:val="20"/>
              </w:rPr>
              <w:t>x</w:t>
            </w:r>
          </w:p>
        </w:tc>
      </w:tr>
    </w:tbl>
    <w:p w14:paraId="204DF304" w14:textId="77777777" w:rsidR="00FB3928" w:rsidRPr="00B17A05" w:rsidRDefault="00FB3928" w:rsidP="00FB3928">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E977EC" w:rsidRPr="00B17A05" w14:paraId="228B393C" w14:textId="77777777" w:rsidTr="003D1265">
        <w:tc>
          <w:tcPr>
            <w:tcW w:w="5000" w:type="pct"/>
            <w:gridSpan w:val="4"/>
          </w:tcPr>
          <w:p w14:paraId="6970AC34" w14:textId="77777777" w:rsidR="00E977EC" w:rsidRPr="00B17A05" w:rsidRDefault="00E977EC" w:rsidP="003D1265">
            <w:pPr>
              <w:spacing w:line="240" w:lineRule="atLeast"/>
              <w:rPr>
                <w:sz w:val="20"/>
                <w:szCs w:val="20"/>
              </w:rPr>
            </w:pPr>
            <w:r w:rsidRPr="00B17A05">
              <w:rPr>
                <w:sz w:val="20"/>
                <w:szCs w:val="20"/>
              </w:rPr>
              <w:t>Dikkat: AKTS Etkinlik Sayısı bilgileri sadece </w:t>
            </w:r>
            <w:hyperlink r:id="rId67" w:anchor="degsis" w:history="1">
              <w:r w:rsidRPr="00B17A05">
                <w:rPr>
                  <w:sz w:val="20"/>
                  <w:szCs w:val="20"/>
                </w:rPr>
                <w:t>DEĞERLENDİRME SİSTEMİ</w:t>
              </w:r>
            </w:hyperlink>
            <w:r w:rsidRPr="00B17A05">
              <w:rPr>
                <w:sz w:val="20"/>
                <w:szCs w:val="20"/>
              </w:rPr>
              <w:t>'ndeki payların sayı bilgileri ile değiştirilebilir.</w:t>
            </w:r>
          </w:p>
        </w:tc>
      </w:tr>
      <w:tr w:rsidR="00E977EC" w:rsidRPr="00B17A05" w14:paraId="1AB190F3" w14:textId="77777777" w:rsidTr="003D1265">
        <w:trPr>
          <w:trHeight w:val="525"/>
        </w:trPr>
        <w:tc>
          <w:tcPr>
            <w:tcW w:w="5000" w:type="pct"/>
            <w:gridSpan w:val="4"/>
          </w:tcPr>
          <w:p w14:paraId="521F6D51" w14:textId="77777777" w:rsidR="00E977EC" w:rsidRPr="00B17A05" w:rsidRDefault="00E977EC" w:rsidP="003D1265">
            <w:pPr>
              <w:spacing w:line="240" w:lineRule="atLeast"/>
              <w:jc w:val="center"/>
              <w:rPr>
                <w:sz w:val="20"/>
                <w:szCs w:val="20"/>
              </w:rPr>
            </w:pPr>
            <w:r w:rsidRPr="00B17A05">
              <w:rPr>
                <w:b/>
                <w:bCs/>
                <w:sz w:val="20"/>
                <w:szCs w:val="20"/>
              </w:rPr>
              <w:t>AKTS / İŞ YÜKÜ TABLOSU</w:t>
            </w:r>
          </w:p>
        </w:tc>
      </w:tr>
      <w:tr w:rsidR="00E977EC" w:rsidRPr="00B17A05" w14:paraId="4FF9739A" w14:textId="77777777" w:rsidTr="003D1265">
        <w:trPr>
          <w:trHeight w:val="450"/>
        </w:trPr>
        <w:tc>
          <w:tcPr>
            <w:tcW w:w="3550" w:type="pct"/>
          </w:tcPr>
          <w:p w14:paraId="2912698F" w14:textId="77777777" w:rsidR="00E977EC" w:rsidRPr="00B17A05" w:rsidRDefault="00E977EC" w:rsidP="003D1265">
            <w:pPr>
              <w:spacing w:line="240" w:lineRule="atLeast"/>
              <w:rPr>
                <w:sz w:val="20"/>
                <w:szCs w:val="20"/>
              </w:rPr>
            </w:pPr>
            <w:r w:rsidRPr="00B17A05">
              <w:rPr>
                <w:b/>
                <w:bCs/>
                <w:sz w:val="20"/>
                <w:szCs w:val="20"/>
              </w:rPr>
              <w:t>Etkinlik</w:t>
            </w:r>
          </w:p>
        </w:tc>
        <w:tc>
          <w:tcPr>
            <w:tcW w:w="395" w:type="pct"/>
          </w:tcPr>
          <w:p w14:paraId="42685E07" w14:textId="77777777" w:rsidR="00E977EC" w:rsidRPr="00B17A05" w:rsidRDefault="00E977EC" w:rsidP="003D1265">
            <w:pPr>
              <w:spacing w:line="240" w:lineRule="atLeast"/>
              <w:jc w:val="center"/>
              <w:rPr>
                <w:sz w:val="20"/>
                <w:szCs w:val="20"/>
              </w:rPr>
            </w:pPr>
            <w:r w:rsidRPr="00B17A05">
              <w:rPr>
                <w:b/>
                <w:bCs/>
                <w:sz w:val="20"/>
                <w:szCs w:val="20"/>
              </w:rPr>
              <w:t>SAYISI</w:t>
            </w:r>
          </w:p>
        </w:tc>
        <w:tc>
          <w:tcPr>
            <w:tcW w:w="386" w:type="pct"/>
          </w:tcPr>
          <w:p w14:paraId="38EC0C88" w14:textId="77777777" w:rsidR="00E977EC" w:rsidRPr="00B17A05" w:rsidRDefault="00E977EC" w:rsidP="003D1265">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52A99D04" w14:textId="77777777" w:rsidR="00E977EC" w:rsidRPr="00B17A05" w:rsidRDefault="00E977EC" w:rsidP="003D1265">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E977EC" w:rsidRPr="00B17A05" w14:paraId="563EC94A" w14:textId="77777777" w:rsidTr="003D1265">
        <w:trPr>
          <w:trHeight w:val="375"/>
        </w:trPr>
        <w:tc>
          <w:tcPr>
            <w:tcW w:w="3550" w:type="pct"/>
          </w:tcPr>
          <w:p w14:paraId="2FD4A9EC" w14:textId="77777777" w:rsidR="00E977EC" w:rsidRPr="00B17A05" w:rsidRDefault="00E977EC" w:rsidP="003D1265">
            <w:pPr>
              <w:spacing w:line="240" w:lineRule="atLeast"/>
              <w:rPr>
                <w:sz w:val="20"/>
                <w:szCs w:val="20"/>
              </w:rPr>
            </w:pPr>
            <w:r w:rsidRPr="00B17A05">
              <w:rPr>
                <w:sz w:val="20"/>
                <w:szCs w:val="20"/>
              </w:rPr>
              <w:t>Ders Süresi (Sınav haftası dahildir: 16x toplam ders saati)</w:t>
            </w:r>
          </w:p>
        </w:tc>
        <w:tc>
          <w:tcPr>
            <w:tcW w:w="395" w:type="pct"/>
          </w:tcPr>
          <w:p w14:paraId="0C878772" w14:textId="77777777" w:rsidR="00E977EC" w:rsidRPr="00B17A05" w:rsidRDefault="00E977EC" w:rsidP="003D1265">
            <w:pPr>
              <w:spacing w:line="240" w:lineRule="atLeast"/>
              <w:jc w:val="center"/>
              <w:rPr>
                <w:sz w:val="20"/>
                <w:szCs w:val="20"/>
              </w:rPr>
            </w:pPr>
            <w:r w:rsidRPr="00B17A05">
              <w:rPr>
                <w:sz w:val="20"/>
                <w:szCs w:val="20"/>
              </w:rPr>
              <w:t>16</w:t>
            </w:r>
          </w:p>
        </w:tc>
        <w:tc>
          <w:tcPr>
            <w:tcW w:w="386" w:type="pct"/>
          </w:tcPr>
          <w:p w14:paraId="4663E98B" w14:textId="77777777" w:rsidR="00E977EC" w:rsidRPr="00B17A05" w:rsidRDefault="00E977EC" w:rsidP="003D1265">
            <w:pPr>
              <w:spacing w:line="240" w:lineRule="atLeast"/>
              <w:jc w:val="center"/>
              <w:rPr>
                <w:sz w:val="20"/>
                <w:szCs w:val="20"/>
              </w:rPr>
            </w:pPr>
            <w:r w:rsidRPr="00B17A05">
              <w:rPr>
                <w:sz w:val="20"/>
                <w:szCs w:val="20"/>
              </w:rPr>
              <w:t>2</w:t>
            </w:r>
          </w:p>
        </w:tc>
        <w:tc>
          <w:tcPr>
            <w:tcW w:w="669" w:type="pct"/>
          </w:tcPr>
          <w:p w14:paraId="02035E21" w14:textId="77777777" w:rsidR="00E977EC" w:rsidRPr="00B17A05" w:rsidRDefault="00E977EC" w:rsidP="003D1265">
            <w:pPr>
              <w:spacing w:line="240" w:lineRule="atLeast"/>
              <w:jc w:val="center"/>
              <w:rPr>
                <w:sz w:val="20"/>
                <w:szCs w:val="20"/>
              </w:rPr>
            </w:pPr>
            <w:r w:rsidRPr="00B17A05">
              <w:rPr>
                <w:sz w:val="20"/>
                <w:szCs w:val="20"/>
              </w:rPr>
              <w:t>32</w:t>
            </w:r>
          </w:p>
        </w:tc>
      </w:tr>
      <w:tr w:rsidR="00E977EC" w:rsidRPr="00B17A05" w14:paraId="15BA5037" w14:textId="77777777" w:rsidTr="003D1265">
        <w:trPr>
          <w:trHeight w:val="375"/>
        </w:trPr>
        <w:tc>
          <w:tcPr>
            <w:tcW w:w="3550" w:type="pct"/>
          </w:tcPr>
          <w:p w14:paraId="41BD09A8" w14:textId="77777777" w:rsidR="00E977EC" w:rsidRPr="00B17A05" w:rsidRDefault="00E977EC" w:rsidP="003D1265">
            <w:pPr>
              <w:spacing w:line="240" w:lineRule="atLeast"/>
              <w:rPr>
                <w:sz w:val="20"/>
                <w:szCs w:val="20"/>
              </w:rPr>
            </w:pPr>
            <w:r w:rsidRPr="00B17A05">
              <w:rPr>
                <w:sz w:val="20"/>
                <w:szCs w:val="20"/>
              </w:rPr>
              <w:t>Sınıf Dışı Ders Çalışma Süresi(Ön çalışma, pekiştirme)</w:t>
            </w:r>
          </w:p>
        </w:tc>
        <w:tc>
          <w:tcPr>
            <w:tcW w:w="395" w:type="pct"/>
          </w:tcPr>
          <w:p w14:paraId="0C28407C" w14:textId="77777777" w:rsidR="00E977EC" w:rsidRPr="00B17A05" w:rsidRDefault="00E977EC" w:rsidP="003D1265">
            <w:pPr>
              <w:spacing w:line="240" w:lineRule="atLeast"/>
              <w:jc w:val="center"/>
              <w:rPr>
                <w:sz w:val="20"/>
                <w:szCs w:val="20"/>
              </w:rPr>
            </w:pPr>
            <w:r w:rsidRPr="00B17A05">
              <w:rPr>
                <w:sz w:val="20"/>
                <w:szCs w:val="20"/>
              </w:rPr>
              <w:t>16</w:t>
            </w:r>
          </w:p>
        </w:tc>
        <w:tc>
          <w:tcPr>
            <w:tcW w:w="386" w:type="pct"/>
          </w:tcPr>
          <w:p w14:paraId="7F3E8F56" w14:textId="77777777" w:rsidR="00E977EC" w:rsidRPr="00B17A05" w:rsidRDefault="00E977EC" w:rsidP="003D1265">
            <w:pPr>
              <w:spacing w:line="240" w:lineRule="atLeast"/>
              <w:jc w:val="center"/>
              <w:rPr>
                <w:sz w:val="20"/>
                <w:szCs w:val="20"/>
              </w:rPr>
            </w:pPr>
            <w:r w:rsidRPr="00B17A05">
              <w:rPr>
                <w:sz w:val="20"/>
                <w:szCs w:val="20"/>
              </w:rPr>
              <w:t>3</w:t>
            </w:r>
          </w:p>
        </w:tc>
        <w:tc>
          <w:tcPr>
            <w:tcW w:w="669" w:type="pct"/>
          </w:tcPr>
          <w:p w14:paraId="1E0DE296" w14:textId="77777777" w:rsidR="00E977EC" w:rsidRPr="00B17A05" w:rsidRDefault="00E977EC" w:rsidP="003D1265">
            <w:pPr>
              <w:spacing w:line="240" w:lineRule="atLeast"/>
              <w:jc w:val="center"/>
              <w:rPr>
                <w:sz w:val="20"/>
                <w:szCs w:val="20"/>
              </w:rPr>
            </w:pPr>
            <w:r w:rsidRPr="00B17A05">
              <w:rPr>
                <w:sz w:val="20"/>
                <w:szCs w:val="20"/>
              </w:rPr>
              <w:t>48</w:t>
            </w:r>
          </w:p>
        </w:tc>
      </w:tr>
      <w:tr w:rsidR="00E977EC" w:rsidRPr="00B17A05" w14:paraId="462B754F" w14:textId="77777777" w:rsidTr="003D1265">
        <w:trPr>
          <w:trHeight w:val="375"/>
        </w:trPr>
        <w:tc>
          <w:tcPr>
            <w:tcW w:w="3550" w:type="pct"/>
          </w:tcPr>
          <w:p w14:paraId="27A3F88B" w14:textId="77777777" w:rsidR="00E977EC" w:rsidRPr="00B17A05" w:rsidRDefault="00E977EC" w:rsidP="003D1265">
            <w:pPr>
              <w:spacing w:line="240" w:lineRule="atLeast"/>
              <w:rPr>
                <w:sz w:val="20"/>
                <w:szCs w:val="20"/>
              </w:rPr>
            </w:pPr>
            <w:r w:rsidRPr="00B17A05">
              <w:rPr>
                <w:sz w:val="20"/>
                <w:szCs w:val="20"/>
              </w:rPr>
              <w:t>Ara Sınav</w:t>
            </w:r>
          </w:p>
        </w:tc>
        <w:tc>
          <w:tcPr>
            <w:tcW w:w="395" w:type="pct"/>
          </w:tcPr>
          <w:p w14:paraId="5882A690" w14:textId="77777777" w:rsidR="00E977EC" w:rsidRPr="00B17A05" w:rsidRDefault="00E977EC" w:rsidP="003D1265">
            <w:pPr>
              <w:spacing w:line="240" w:lineRule="atLeast"/>
              <w:jc w:val="center"/>
              <w:rPr>
                <w:sz w:val="20"/>
                <w:szCs w:val="20"/>
              </w:rPr>
            </w:pPr>
            <w:r w:rsidRPr="00B17A05">
              <w:rPr>
                <w:sz w:val="20"/>
                <w:szCs w:val="20"/>
              </w:rPr>
              <w:t>1</w:t>
            </w:r>
          </w:p>
        </w:tc>
        <w:tc>
          <w:tcPr>
            <w:tcW w:w="386" w:type="pct"/>
          </w:tcPr>
          <w:p w14:paraId="273CD9C0" w14:textId="77777777" w:rsidR="00E977EC" w:rsidRPr="00B17A05" w:rsidRDefault="00E977EC" w:rsidP="003D1265">
            <w:pPr>
              <w:spacing w:line="240" w:lineRule="atLeast"/>
              <w:jc w:val="center"/>
              <w:rPr>
                <w:sz w:val="20"/>
                <w:szCs w:val="20"/>
              </w:rPr>
            </w:pPr>
            <w:r w:rsidRPr="00B17A05">
              <w:rPr>
                <w:sz w:val="20"/>
                <w:szCs w:val="20"/>
              </w:rPr>
              <w:t>6</w:t>
            </w:r>
          </w:p>
        </w:tc>
        <w:tc>
          <w:tcPr>
            <w:tcW w:w="669" w:type="pct"/>
          </w:tcPr>
          <w:p w14:paraId="647A62C1" w14:textId="77777777" w:rsidR="00E977EC" w:rsidRPr="00B17A05" w:rsidRDefault="00E977EC" w:rsidP="003D1265">
            <w:pPr>
              <w:spacing w:line="240" w:lineRule="atLeast"/>
              <w:jc w:val="center"/>
              <w:rPr>
                <w:sz w:val="20"/>
                <w:szCs w:val="20"/>
              </w:rPr>
            </w:pPr>
            <w:r w:rsidRPr="00B17A05">
              <w:rPr>
                <w:sz w:val="20"/>
                <w:szCs w:val="20"/>
              </w:rPr>
              <w:t>6</w:t>
            </w:r>
          </w:p>
        </w:tc>
      </w:tr>
      <w:tr w:rsidR="00E977EC" w:rsidRPr="00B17A05" w14:paraId="73AB763A" w14:textId="77777777" w:rsidTr="003D1265">
        <w:trPr>
          <w:trHeight w:val="375"/>
        </w:trPr>
        <w:tc>
          <w:tcPr>
            <w:tcW w:w="3550" w:type="pct"/>
          </w:tcPr>
          <w:p w14:paraId="0C402075" w14:textId="77777777" w:rsidR="00E977EC" w:rsidRPr="00B17A05" w:rsidRDefault="00E977EC" w:rsidP="003D1265">
            <w:pPr>
              <w:spacing w:line="240" w:lineRule="atLeast"/>
              <w:rPr>
                <w:sz w:val="20"/>
                <w:szCs w:val="20"/>
              </w:rPr>
            </w:pPr>
            <w:r w:rsidRPr="00B17A05">
              <w:rPr>
                <w:sz w:val="20"/>
                <w:szCs w:val="20"/>
              </w:rPr>
              <w:t>Kısa Sınav</w:t>
            </w:r>
          </w:p>
        </w:tc>
        <w:tc>
          <w:tcPr>
            <w:tcW w:w="395" w:type="pct"/>
          </w:tcPr>
          <w:p w14:paraId="1329EA4B" w14:textId="77777777" w:rsidR="00E977EC" w:rsidRPr="00B17A05" w:rsidRDefault="00E977EC" w:rsidP="003D1265">
            <w:pPr>
              <w:spacing w:line="240" w:lineRule="atLeast"/>
              <w:jc w:val="center"/>
              <w:rPr>
                <w:sz w:val="20"/>
                <w:szCs w:val="20"/>
              </w:rPr>
            </w:pPr>
            <w:r w:rsidRPr="00B17A05">
              <w:rPr>
                <w:sz w:val="20"/>
                <w:szCs w:val="20"/>
              </w:rPr>
              <w:t>2</w:t>
            </w:r>
          </w:p>
        </w:tc>
        <w:tc>
          <w:tcPr>
            <w:tcW w:w="386" w:type="pct"/>
          </w:tcPr>
          <w:p w14:paraId="4A0E0527" w14:textId="77777777" w:rsidR="00E977EC" w:rsidRPr="00B17A05" w:rsidRDefault="00E977EC" w:rsidP="003D1265">
            <w:pPr>
              <w:spacing w:line="240" w:lineRule="atLeast"/>
              <w:jc w:val="center"/>
              <w:rPr>
                <w:sz w:val="20"/>
                <w:szCs w:val="20"/>
              </w:rPr>
            </w:pPr>
            <w:r w:rsidRPr="00B17A05">
              <w:rPr>
                <w:sz w:val="20"/>
                <w:szCs w:val="20"/>
              </w:rPr>
              <w:t>3</w:t>
            </w:r>
          </w:p>
        </w:tc>
        <w:tc>
          <w:tcPr>
            <w:tcW w:w="669" w:type="pct"/>
          </w:tcPr>
          <w:p w14:paraId="16E89511" w14:textId="77777777" w:rsidR="00E977EC" w:rsidRPr="00B17A05" w:rsidRDefault="00E977EC" w:rsidP="003D1265">
            <w:pPr>
              <w:spacing w:line="240" w:lineRule="atLeast"/>
              <w:jc w:val="center"/>
              <w:rPr>
                <w:sz w:val="20"/>
                <w:szCs w:val="20"/>
              </w:rPr>
            </w:pPr>
            <w:r w:rsidRPr="00B17A05">
              <w:rPr>
                <w:sz w:val="20"/>
                <w:szCs w:val="20"/>
              </w:rPr>
              <w:t>6</w:t>
            </w:r>
          </w:p>
        </w:tc>
      </w:tr>
      <w:tr w:rsidR="00E977EC" w:rsidRPr="00B17A05" w14:paraId="6024F912" w14:textId="77777777" w:rsidTr="003D1265">
        <w:trPr>
          <w:trHeight w:val="375"/>
        </w:trPr>
        <w:tc>
          <w:tcPr>
            <w:tcW w:w="3550" w:type="pct"/>
          </w:tcPr>
          <w:p w14:paraId="13E39319" w14:textId="77777777" w:rsidR="00E977EC" w:rsidRPr="00B17A05" w:rsidRDefault="00E977EC" w:rsidP="003D1265">
            <w:pPr>
              <w:spacing w:line="240" w:lineRule="atLeast"/>
              <w:rPr>
                <w:sz w:val="20"/>
                <w:szCs w:val="20"/>
              </w:rPr>
            </w:pPr>
            <w:r w:rsidRPr="00B17A05">
              <w:rPr>
                <w:sz w:val="20"/>
                <w:szCs w:val="20"/>
              </w:rPr>
              <w:t>Ödev</w:t>
            </w:r>
          </w:p>
        </w:tc>
        <w:tc>
          <w:tcPr>
            <w:tcW w:w="395" w:type="pct"/>
          </w:tcPr>
          <w:p w14:paraId="1C8EDBA9" w14:textId="77777777" w:rsidR="00E977EC" w:rsidRPr="00B17A05" w:rsidRDefault="00E977EC" w:rsidP="003D1265">
            <w:pPr>
              <w:spacing w:line="240" w:lineRule="atLeast"/>
              <w:jc w:val="center"/>
              <w:rPr>
                <w:sz w:val="20"/>
                <w:szCs w:val="20"/>
              </w:rPr>
            </w:pPr>
            <w:r w:rsidRPr="00B17A05">
              <w:rPr>
                <w:sz w:val="20"/>
                <w:szCs w:val="20"/>
              </w:rPr>
              <w:t>1</w:t>
            </w:r>
          </w:p>
        </w:tc>
        <w:tc>
          <w:tcPr>
            <w:tcW w:w="386" w:type="pct"/>
          </w:tcPr>
          <w:p w14:paraId="2F8D9100" w14:textId="77777777" w:rsidR="00E977EC" w:rsidRPr="00B17A05" w:rsidRDefault="00E977EC" w:rsidP="003D1265">
            <w:pPr>
              <w:spacing w:line="240" w:lineRule="atLeast"/>
              <w:jc w:val="center"/>
              <w:rPr>
                <w:sz w:val="20"/>
                <w:szCs w:val="20"/>
              </w:rPr>
            </w:pPr>
            <w:r w:rsidRPr="00B17A05">
              <w:rPr>
                <w:sz w:val="20"/>
                <w:szCs w:val="20"/>
              </w:rPr>
              <w:t>3</w:t>
            </w:r>
          </w:p>
        </w:tc>
        <w:tc>
          <w:tcPr>
            <w:tcW w:w="669" w:type="pct"/>
          </w:tcPr>
          <w:p w14:paraId="65008616" w14:textId="77777777" w:rsidR="00E977EC" w:rsidRPr="00B17A05" w:rsidRDefault="00E977EC" w:rsidP="003D1265">
            <w:pPr>
              <w:spacing w:line="240" w:lineRule="atLeast"/>
              <w:jc w:val="center"/>
              <w:rPr>
                <w:sz w:val="20"/>
                <w:szCs w:val="20"/>
              </w:rPr>
            </w:pPr>
            <w:r w:rsidRPr="00B17A05">
              <w:rPr>
                <w:sz w:val="20"/>
                <w:szCs w:val="20"/>
              </w:rPr>
              <w:t>3</w:t>
            </w:r>
          </w:p>
        </w:tc>
      </w:tr>
      <w:tr w:rsidR="00E977EC" w:rsidRPr="00B17A05" w14:paraId="095261B3" w14:textId="77777777" w:rsidTr="003D1265">
        <w:trPr>
          <w:trHeight w:val="375"/>
        </w:trPr>
        <w:tc>
          <w:tcPr>
            <w:tcW w:w="3550" w:type="pct"/>
          </w:tcPr>
          <w:p w14:paraId="057403C8" w14:textId="77777777" w:rsidR="00E977EC" w:rsidRPr="00B17A05" w:rsidRDefault="00E977EC" w:rsidP="003D1265">
            <w:pPr>
              <w:spacing w:line="240" w:lineRule="atLeast"/>
              <w:rPr>
                <w:sz w:val="20"/>
                <w:szCs w:val="20"/>
              </w:rPr>
            </w:pPr>
            <w:r w:rsidRPr="00B17A05">
              <w:rPr>
                <w:sz w:val="20"/>
                <w:szCs w:val="20"/>
              </w:rPr>
              <w:t>Final</w:t>
            </w:r>
          </w:p>
        </w:tc>
        <w:tc>
          <w:tcPr>
            <w:tcW w:w="395" w:type="pct"/>
          </w:tcPr>
          <w:p w14:paraId="4EC1B3C5" w14:textId="77777777" w:rsidR="00E977EC" w:rsidRPr="00B17A05" w:rsidRDefault="00E977EC" w:rsidP="003D1265">
            <w:pPr>
              <w:spacing w:line="240" w:lineRule="atLeast"/>
              <w:jc w:val="center"/>
              <w:rPr>
                <w:sz w:val="20"/>
                <w:szCs w:val="20"/>
              </w:rPr>
            </w:pPr>
            <w:r w:rsidRPr="00B17A05">
              <w:rPr>
                <w:sz w:val="20"/>
                <w:szCs w:val="20"/>
              </w:rPr>
              <w:t>1</w:t>
            </w:r>
          </w:p>
        </w:tc>
        <w:tc>
          <w:tcPr>
            <w:tcW w:w="386" w:type="pct"/>
          </w:tcPr>
          <w:p w14:paraId="781A7B88" w14:textId="77777777" w:rsidR="00E977EC" w:rsidRPr="00B17A05" w:rsidRDefault="00E977EC" w:rsidP="003D1265">
            <w:pPr>
              <w:spacing w:line="240" w:lineRule="atLeast"/>
              <w:jc w:val="center"/>
              <w:rPr>
                <w:sz w:val="20"/>
                <w:szCs w:val="20"/>
              </w:rPr>
            </w:pPr>
            <w:r w:rsidRPr="00B17A05">
              <w:rPr>
                <w:sz w:val="20"/>
                <w:szCs w:val="20"/>
              </w:rPr>
              <w:t>10</w:t>
            </w:r>
          </w:p>
        </w:tc>
        <w:tc>
          <w:tcPr>
            <w:tcW w:w="669" w:type="pct"/>
          </w:tcPr>
          <w:p w14:paraId="2B0210FC" w14:textId="77777777" w:rsidR="00E977EC" w:rsidRPr="00B17A05" w:rsidRDefault="00E977EC" w:rsidP="003D1265">
            <w:pPr>
              <w:spacing w:line="240" w:lineRule="atLeast"/>
              <w:jc w:val="center"/>
              <w:rPr>
                <w:sz w:val="20"/>
                <w:szCs w:val="20"/>
              </w:rPr>
            </w:pPr>
            <w:r w:rsidRPr="00B17A05">
              <w:rPr>
                <w:sz w:val="20"/>
                <w:szCs w:val="20"/>
              </w:rPr>
              <w:t>10</w:t>
            </w:r>
          </w:p>
        </w:tc>
      </w:tr>
      <w:tr w:rsidR="00E977EC" w:rsidRPr="00B17A05" w14:paraId="64F92840" w14:textId="77777777" w:rsidTr="003D1265">
        <w:trPr>
          <w:trHeight w:val="375"/>
        </w:trPr>
        <w:tc>
          <w:tcPr>
            <w:tcW w:w="3550" w:type="pct"/>
          </w:tcPr>
          <w:p w14:paraId="387AD4D0" w14:textId="77777777" w:rsidR="00E977EC" w:rsidRPr="00B17A05" w:rsidRDefault="00E977EC" w:rsidP="003D1265">
            <w:pPr>
              <w:spacing w:line="240" w:lineRule="atLeast"/>
              <w:rPr>
                <w:sz w:val="20"/>
                <w:szCs w:val="20"/>
              </w:rPr>
            </w:pPr>
            <w:r w:rsidRPr="00B17A05">
              <w:rPr>
                <w:b/>
                <w:bCs/>
                <w:sz w:val="20"/>
                <w:szCs w:val="20"/>
              </w:rPr>
              <w:t>Toplam İş Yükü</w:t>
            </w:r>
          </w:p>
        </w:tc>
        <w:tc>
          <w:tcPr>
            <w:tcW w:w="395" w:type="pct"/>
          </w:tcPr>
          <w:p w14:paraId="5B42FFA9" w14:textId="77777777" w:rsidR="00E977EC" w:rsidRPr="00B17A05" w:rsidRDefault="00E977EC" w:rsidP="003D1265">
            <w:pPr>
              <w:spacing w:line="240" w:lineRule="atLeast"/>
              <w:rPr>
                <w:sz w:val="20"/>
                <w:szCs w:val="20"/>
              </w:rPr>
            </w:pPr>
          </w:p>
        </w:tc>
        <w:tc>
          <w:tcPr>
            <w:tcW w:w="386" w:type="pct"/>
          </w:tcPr>
          <w:p w14:paraId="3456D6E7" w14:textId="77777777" w:rsidR="00E977EC" w:rsidRPr="00B17A05" w:rsidRDefault="00E977EC" w:rsidP="003D1265">
            <w:pPr>
              <w:spacing w:line="240" w:lineRule="atLeast"/>
              <w:rPr>
                <w:sz w:val="20"/>
                <w:szCs w:val="20"/>
              </w:rPr>
            </w:pPr>
          </w:p>
        </w:tc>
        <w:tc>
          <w:tcPr>
            <w:tcW w:w="669" w:type="pct"/>
          </w:tcPr>
          <w:p w14:paraId="027F33F6" w14:textId="77777777" w:rsidR="00E977EC" w:rsidRPr="00B17A05" w:rsidRDefault="00E977EC" w:rsidP="003D1265">
            <w:pPr>
              <w:spacing w:line="240" w:lineRule="atLeast"/>
              <w:jc w:val="center"/>
              <w:rPr>
                <w:sz w:val="20"/>
                <w:szCs w:val="20"/>
              </w:rPr>
            </w:pPr>
            <w:r w:rsidRPr="00B17A05">
              <w:rPr>
                <w:sz w:val="20"/>
                <w:szCs w:val="20"/>
              </w:rPr>
              <w:t>105</w:t>
            </w:r>
          </w:p>
        </w:tc>
      </w:tr>
      <w:tr w:rsidR="00E977EC" w:rsidRPr="00B17A05" w14:paraId="364912BC" w14:textId="77777777" w:rsidTr="003D1265">
        <w:trPr>
          <w:trHeight w:val="375"/>
        </w:trPr>
        <w:tc>
          <w:tcPr>
            <w:tcW w:w="3550" w:type="pct"/>
          </w:tcPr>
          <w:p w14:paraId="458A0ED2" w14:textId="77777777" w:rsidR="00E977EC" w:rsidRPr="00B17A05" w:rsidRDefault="00E977EC" w:rsidP="003D1265">
            <w:pPr>
              <w:spacing w:line="240" w:lineRule="atLeast"/>
              <w:rPr>
                <w:sz w:val="20"/>
                <w:szCs w:val="20"/>
              </w:rPr>
            </w:pPr>
            <w:r w:rsidRPr="00B17A05">
              <w:rPr>
                <w:b/>
                <w:bCs/>
                <w:sz w:val="20"/>
                <w:szCs w:val="20"/>
              </w:rPr>
              <w:t>Toplam İş Yükü / 25 (s)</w:t>
            </w:r>
          </w:p>
        </w:tc>
        <w:tc>
          <w:tcPr>
            <w:tcW w:w="395" w:type="pct"/>
          </w:tcPr>
          <w:p w14:paraId="5C676A86" w14:textId="77777777" w:rsidR="00E977EC" w:rsidRPr="00B17A05" w:rsidRDefault="00E977EC" w:rsidP="003D1265">
            <w:pPr>
              <w:spacing w:line="240" w:lineRule="atLeast"/>
              <w:rPr>
                <w:sz w:val="20"/>
                <w:szCs w:val="20"/>
              </w:rPr>
            </w:pPr>
          </w:p>
        </w:tc>
        <w:tc>
          <w:tcPr>
            <w:tcW w:w="386" w:type="pct"/>
          </w:tcPr>
          <w:p w14:paraId="066E8787" w14:textId="77777777" w:rsidR="00E977EC" w:rsidRPr="00B17A05" w:rsidRDefault="00E977EC" w:rsidP="003D1265">
            <w:pPr>
              <w:spacing w:line="240" w:lineRule="atLeast"/>
              <w:rPr>
                <w:sz w:val="20"/>
                <w:szCs w:val="20"/>
              </w:rPr>
            </w:pPr>
          </w:p>
        </w:tc>
        <w:tc>
          <w:tcPr>
            <w:tcW w:w="669" w:type="pct"/>
          </w:tcPr>
          <w:p w14:paraId="5951E849" w14:textId="77777777" w:rsidR="00E977EC" w:rsidRPr="00B17A05" w:rsidRDefault="00E977EC" w:rsidP="003D1265">
            <w:pPr>
              <w:spacing w:line="240" w:lineRule="atLeast"/>
              <w:jc w:val="center"/>
              <w:rPr>
                <w:sz w:val="20"/>
                <w:szCs w:val="20"/>
              </w:rPr>
            </w:pPr>
            <w:r w:rsidRPr="00B17A05">
              <w:rPr>
                <w:sz w:val="20"/>
                <w:szCs w:val="20"/>
              </w:rPr>
              <w:t>4.2</w:t>
            </w:r>
          </w:p>
        </w:tc>
      </w:tr>
      <w:tr w:rsidR="00E977EC" w:rsidRPr="00B17A05" w14:paraId="0904D2B6" w14:textId="77777777" w:rsidTr="003D1265">
        <w:trPr>
          <w:trHeight w:val="375"/>
        </w:trPr>
        <w:tc>
          <w:tcPr>
            <w:tcW w:w="3550" w:type="pct"/>
          </w:tcPr>
          <w:p w14:paraId="2C608473" w14:textId="77777777" w:rsidR="00E977EC" w:rsidRPr="00B17A05" w:rsidRDefault="00E977EC" w:rsidP="003D1265">
            <w:pPr>
              <w:spacing w:line="240" w:lineRule="atLeast"/>
              <w:rPr>
                <w:sz w:val="20"/>
                <w:szCs w:val="20"/>
              </w:rPr>
            </w:pPr>
            <w:r w:rsidRPr="00B17A05">
              <w:rPr>
                <w:b/>
                <w:bCs/>
                <w:sz w:val="20"/>
                <w:szCs w:val="20"/>
              </w:rPr>
              <w:t>Dersin AKTS Kredisi</w:t>
            </w:r>
          </w:p>
        </w:tc>
        <w:tc>
          <w:tcPr>
            <w:tcW w:w="395" w:type="pct"/>
          </w:tcPr>
          <w:p w14:paraId="0DC5F491" w14:textId="77777777" w:rsidR="00E977EC" w:rsidRPr="00B17A05" w:rsidRDefault="00E977EC" w:rsidP="003D1265">
            <w:pPr>
              <w:spacing w:line="240" w:lineRule="atLeast"/>
              <w:rPr>
                <w:sz w:val="20"/>
                <w:szCs w:val="20"/>
              </w:rPr>
            </w:pPr>
          </w:p>
        </w:tc>
        <w:tc>
          <w:tcPr>
            <w:tcW w:w="386" w:type="pct"/>
          </w:tcPr>
          <w:p w14:paraId="7E440868" w14:textId="77777777" w:rsidR="00E977EC" w:rsidRPr="00B17A05" w:rsidRDefault="00E977EC" w:rsidP="003D1265">
            <w:pPr>
              <w:spacing w:line="240" w:lineRule="atLeast"/>
              <w:rPr>
                <w:sz w:val="20"/>
                <w:szCs w:val="20"/>
              </w:rPr>
            </w:pPr>
          </w:p>
        </w:tc>
        <w:tc>
          <w:tcPr>
            <w:tcW w:w="669" w:type="pct"/>
          </w:tcPr>
          <w:p w14:paraId="130384A8" w14:textId="77777777" w:rsidR="00E977EC" w:rsidRPr="00B17A05" w:rsidRDefault="00E977EC" w:rsidP="003D1265">
            <w:pPr>
              <w:spacing w:line="240" w:lineRule="atLeast"/>
              <w:jc w:val="center"/>
              <w:rPr>
                <w:sz w:val="20"/>
                <w:szCs w:val="20"/>
              </w:rPr>
            </w:pPr>
            <w:r w:rsidRPr="00B17A05">
              <w:rPr>
                <w:sz w:val="20"/>
                <w:szCs w:val="20"/>
              </w:rPr>
              <w:t>4</w:t>
            </w:r>
          </w:p>
        </w:tc>
      </w:tr>
    </w:tbl>
    <w:p w14:paraId="39496D46" w14:textId="77777777" w:rsidR="00FB3928" w:rsidRPr="00B17A05" w:rsidRDefault="00FB3928" w:rsidP="00FB3928">
      <w:pPr>
        <w:spacing w:line="240" w:lineRule="auto"/>
        <w:rPr>
          <w:sz w:val="20"/>
          <w:szCs w:val="20"/>
        </w:rPr>
      </w:pPr>
    </w:p>
    <w:p w14:paraId="50F1E9F9" w14:textId="77777777" w:rsidR="00FB3928" w:rsidRPr="00B17A05" w:rsidRDefault="00FB3928" w:rsidP="00FB3928">
      <w:pPr>
        <w:spacing w:line="240" w:lineRule="auto"/>
        <w:rPr>
          <w:sz w:val="20"/>
          <w:szCs w:val="20"/>
        </w:rPr>
      </w:pPr>
    </w:p>
    <w:tbl>
      <w:tblPr>
        <w:tblStyle w:val="TableGrid"/>
        <w:tblW w:w="4800" w:type="pct"/>
        <w:tblLook w:val="04A0" w:firstRow="1" w:lastRow="0" w:firstColumn="1" w:lastColumn="0" w:noHBand="0" w:noVBand="1"/>
      </w:tblPr>
      <w:tblGrid>
        <w:gridCol w:w="1729"/>
        <w:gridCol w:w="498"/>
        <w:gridCol w:w="834"/>
        <w:gridCol w:w="1423"/>
        <w:gridCol w:w="1886"/>
        <w:gridCol w:w="1289"/>
        <w:gridCol w:w="1257"/>
      </w:tblGrid>
      <w:tr w:rsidR="00FB3928" w:rsidRPr="00B17A05" w14:paraId="6F8D653B" w14:textId="77777777" w:rsidTr="00FB3928">
        <w:trPr>
          <w:trHeight w:val="525"/>
        </w:trPr>
        <w:tc>
          <w:tcPr>
            <w:tcW w:w="0" w:type="auto"/>
            <w:gridSpan w:val="7"/>
            <w:hideMark/>
          </w:tcPr>
          <w:p w14:paraId="6BA9E399" w14:textId="77777777" w:rsidR="00FB3928" w:rsidRPr="00B17A05" w:rsidRDefault="00FB3928" w:rsidP="00FB3928">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FB3928" w:rsidRPr="00B17A05" w14:paraId="2C42F363" w14:textId="77777777" w:rsidTr="00FB3928">
        <w:trPr>
          <w:trHeight w:val="450"/>
        </w:trPr>
        <w:tc>
          <w:tcPr>
            <w:tcW w:w="0" w:type="auto"/>
            <w:hideMark/>
          </w:tcPr>
          <w:p w14:paraId="1E7183F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gridSpan w:val="2"/>
            <w:hideMark/>
          </w:tcPr>
          <w:p w14:paraId="03E16EFC"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Kodu</w:t>
            </w:r>
          </w:p>
        </w:tc>
        <w:tc>
          <w:tcPr>
            <w:tcW w:w="0" w:type="auto"/>
            <w:hideMark/>
          </w:tcPr>
          <w:p w14:paraId="7A6B6680"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Yarıyıl</w:t>
            </w:r>
          </w:p>
        </w:tc>
        <w:tc>
          <w:tcPr>
            <w:tcW w:w="0" w:type="auto"/>
            <w:hideMark/>
          </w:tcPr>
          <w:p w14:paraId="05483C1B"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T+U Saat</w:t>
            </w:r>
          </w:p>
        </w:tc>
        <w:tc>
          <w:tcPr>
            <w:tcW w:w="0" w:type="auto"/>
            <w:hideMark/>
          </w:tcPr>
          <w:p w14:paraId="3F36982C"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Kredi</w:t>
            </w:r>
          </w:p>
        </w:tc>
        <w:tc>
          <w:tcPr>
            <w:tcW w:w="0" w:type="auto"/>
            <w:hideMark/>
          </w:tcPr>
          <w:p w14:paraId="2C78AAF3"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AKTS</w:t>
            </w:r>
          </w:p>
        </w:tc>
      </w:tr>
      <w:tr w:rsidR="00DF759B" w:rsidRPr="00B17A05" w14:paraId="3A041117" w14:textId="77777777" w:rsidTr="00FB3928">
        <w:trPr>
          <w:trHeight w:val="450"/>
        </w:trPr>
        <w:tc>
          <w:tcPr>
            <w:tcW w:w="0" w:type="auto"/>
            <w:hideMark/>
          </w:tcPr>
          <w:p w14:paraId="1F7FDEE7" w14:textId="77777777" w:rsidR="00DF759B" w:rsidRPr="00B17A05" w:rsidRDefault="00DF759B" w:rsidP="00FB3928">
            <w:pPr>
              <w:rPr>
                <w:rFonts w:eastAsia="Times New Roman" w:cs="Times New Roman"/>
                <w:b/>
                <w:bCs/>
                <w:sz w:val="20"/>
                <w:szCs w:val="20"/>
                <w:lang w:eastAsia="tr-TR"/>
              </w:rPr>
            </w:pPr>
            <w:r w:rsidRPr="00B17A05">
              <w:rPr>
                <w:rFonts w:cs="Times New Roman"/>
                <w:sz w:val="20"/>
                <w:szCs w:val="20"/>
              </w:rPr>
              <w:t>Pozitif Psikoloji</w:t>
            </w:r>
          </w:p>
        </w:tc>
        <w:tc>
          <w:tcPr>
            <w:tcW w:w="0" w:type="auto"/>
            <w:gridSpan w:val="2"/>
            <w:hideMark/>
          </w:tcPr>
          <w:p w14:paraId="079717C4" w14:textId="77777777" w:rsidR="00DF759B" w:rsidRPr="00B17A05" w:rsidRDefault="00DF759B"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SSH411</w:t>
            </w:r>
          </w:p>
        </w:tc>
        <w:tc>
          <w:tcPr>
            <w:tcW w:w="0" w:type="auto"/>
            <w:hideMark/>
          </w:tcPr>
          <w:p w14:paraId="4A77777F" w14:textId="77777777" w:rsidR="00DF759B" w:rsidRPr="00B17A05" w:rsidRDefault="00DF759B"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7</w:t>
            </w:r>
          </w:p>
        </w:tc>
        <w:tc>
          <w:tcPr>
            <w:tcW w:w="0" w:type="auto"/>
            <w:hideMark/>
          </w:tcPr>
          <w:p w14:paraId="64300CF0" w14:textId="77777777" w:rsidR="00DF759B" w:rsidRPr="00B17A05" w:rsidRDefault="00DF759B"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2+0</w:t>
            </w:r>
          </w:p>
        </w:tc>
        <w:tc>
          <w:tcPr>
            <w:tcW w:w="0" w:type="auto"/>
            <w:hideMark/>
          </w:tcPr>
          <w:p w14:paraId="226D502C" w14:textId="77777777" w:rsidR="00DF759B" w:rsidRPr="00B17A05" w:rsidRDefault="00DF759B"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2</w:t>
            </w:r>
          </w:p>
        </w:tc>
        <w:tc>
          <w:tcPr>
            <w:tcW w:w="0" w:type="auto"/>
            <w:hideMark/>
          </w:tcPr>
          <w:p w14:paraId="56A95A8F" w14:textId="77777777" w:rsidR="00DF759B" w:rsidRPr="00B17A05" w:rsidRDefault="00DF759B"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3</w:t>
            </w:r>
          </w:p>
        </w:tc>
      </w:tr>
      <w:tr w:rsidR="00FB3928" w:rsidRPr="00B17A05" w14:paraId="6E9A5B9A" w14:textId="77777777" w:rsidTr="00FB3928">
        <w:trPr>
          <w:trHeight w:val="450"/>
        </w:trPr>
        <w:tc>
          <w:tcPr>
            <w:tcW w:w="1250" w:type="pct"/>
            <w:gridSpan w:val="2"/>
            <w:hideMark/>
          </w:tcPr>
          <w:p w14:paraId="491083D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gridSpan w:val="5"/>
            <w:hideMark/>
          </w:tcPr>
          <w:p w14:paraId="199E727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r w:rsidR="00FB3928" w:rsidRPr="00B17A05" w14:paraId="5557BCC0" w14:textId="77777777" w:rsidTr="00FB3928">
        <w:trPr>
          <w:trHeight w:val="450"/>
        </w:trPr>
        <w:tc>
          <w:tcPr>
            <w:tcW w:w="1250" w:type="pct"/>
            <w:gridSpan w:val="2"/>
            <w:hideMark/>
          </w:tcPr>
          <w:p w14:paraId="32B9265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gridSpan w:val="5"/>
            <w:hideMark/>
          </w:tcPr>
          <w:p w14:paraId="0401D51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21F0E7D8"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FB3928" w:rsidRPr="00B17A05" w14:paraId="547D2369" w14:textId="77777777" w:rsidTr="00FB3928">
        <w:trPr>
          <w:trHeight w:val="450"/>
        </w:trPr>
        <w:tc>
          <w:tcPr>
            <w:tcW w:w="1250" w:type="pct"/>
            <w:hideMark/>
          </w:tcPr>
          <w:p w14:paraId="31FB17F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08D452E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70756252" wp14:editId="6249CEDC">
                  <wp:extent cx="276225" cy="190500"/>
                  <wp:effectExtent l="0" t="0" r="9525" b="0"/>
                  <wp:docPr id="60"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FB3928" w:rsidRPr="00B17A05" w14:paraId="6B2A3244" w14:textId="77777777" w:rsidTr="00FB3928">
        <w:trPr>
          <w:trHeight w:val="450"/>
        </w:trPr>
        <w:tc>
          <w:tcPr>
            <w:tcW w:w="0" w:type="auto"/>
            <w:hideMark/>
          </w:tcPr>
          <w:p w14:paraId="5FC4558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0A11E27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FB3928" w:rsidRPr="00B17A05" w14:paraId="3B77D561" w14:textId="77777777" w:rsidTr="00FB3928">
        <w:trPr>
          <w:trHeight w:val="450"/>
        </w:trPr>
        <w:tc>
          <w:tcPr>
            <w:tcW w:w="0" w:type="auto"/>
            <w:hideMark/>
          </w:tcPr>
          <w:p w14:paraId="4CD753A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7BB074A5" w14:textId="77777777" w:rsidR="00FB3928" w:rsidRPr="00B17A05" w:rsidRDefault="00DF759B" w:rsidP="00DF759B">
            <w:pPr>
              <w:rPr>
                <w:rFonts w:eastAsia="Times New Roman" w:cs="Times New Roman"/>
                <w:sz w:val="20"/>
                <w:szCs w:val="20"/>
                <w:lang w:eastAsia="tr-TR"/>
              </w:rPr>
            </w:pPr>
            <w:r w:rsidRPr="00B17A05">
              <w:rPr>
                <w:rFonts w:eastAsia="Times New Roman" w:cs="Times New Roman"/>
                <w:sz w:val="20"/>
                <w:szCs w:val="20"/>
                <w:lang w:eastAsia="tr-TR"/>
              </w:rPr>
              <w:t>Seçmeli</w:t>
            </w:r>
            <w:r w:rsidR="00FB3928" w:rsidRPr="00B17A05">
              <w:rPr>
                <w:rFonts w:eastAsia="Times New Roman" w:cs="Times New Roman"/>
                <w:sz w:val="20"/>
                <w:szCs w:val="20"/>
                <w:lang w:eastAsia="tr-TR"/>
              </w:rPr>
              <w:t xml:space="preserve"> </w:t>
            </w:r>
          </w:p>
        </w:tc>
      </w:tr>
      <w:tr w:rsidR="00FB3928" w:rsidRPr="00B17A05" w14:paraId="543CA688" w14:textId="77777777" w:rsidTr="00FB3928">
        <w:trPr>
          <w:trHeight w:val="450"/>
        </w:trPr>
        <w:tc>
          <w:tcPr>
            <w:tcW w:w="0" w:type="auto"/>
            <w:hideMark/>
          </w:tcPr>
          <w:p w14:paraId="7F41B26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1665A376" w14:textId="77777777" w:rsidR="00FB3928" w:rsidRPr="00B17A05" w:rsidRDefault="00FB3928" w:rsidP="00FB3928">
            <w:pPr>
              <w:rPr>
                <w:rFonts w:eastAsia="Times New Roman" w:cs="Times New Roman"/>
                <w:sz w:val="20"/>
                <w:szCs w:val="20"/>
                <w:lang w:eastAsia="tr-TR"/>
              </w:rPr>
            </w:pPr>
          </w:p>
        </w:tc>
      </w:tr>
      <w:tr w:rsidR="00FB3928" w:rsidRPr="00B17A05" w14:paraId="1B281E02" w14:textId="77777777" w:rsidTr="00FB3928">
        <w:trPr>
          <w:trHeight w:val="450"/>
        </w:trPr>
        <w:tc>
          <w:tcPr>
            <w:tcW w:w="0" w:type="auto"/>
            <w:hideMark/>
          </w:tcPr>
          <w:p w14:paraId="35CD7FE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27AFB7BA" w14:textId="77777777" w:rsidR="00FB3928" w:rsidRPr="00B17A05" w:rsidRDefault="00FB3928" w:rsidP="00FB3928">
            <w:pPr>
              <w:rPr>
                <w:rFonts w:eastAsia="Times New Roman" w:cs="Times New Roman"/>
                <w:sz w:val="20"/>
                <w:szCs w:val="20"/>
                <w:lang w:eastAsia="tr-TR"/>
              </w:rPr>
            </w:pPr>
          </w:p>
        </w:tc>
      </w:tr>
      <w:tr w:rsidR="00FB3928" w:rsidRPr="00B17A05" w14:paraId="0B519D2D" w14:textId="77777777" w:rsidTr="00FB3928">
        <w:trPr>
          <w:trHeight w:val="450"/>
        </w:trPr>
        <w:tc>
          <w:tcPr>
            <w:tcW w:w="0" w:type="auto"/>
            <w:hideMark/>
          </w:tcPr>
          <w:p w14:paraId="6D13F87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32308B02" w14:textId="77777777" w:rsidR="00FB3928" w:rsidRPr="00B17A05" w:rsidRDefault="00FB3928" w:rsidP="00FB3928">
            <w:pPr>
              <w:rPr>
                <w:rFonts w:eastAsia="Times New Roman" w:cs="Times New Roman"/>
                <w:sz w:val="20"/>
                <w:szCs w:val="20"/>
                <w:lang w:eastAsia="tr-TR"/>
              </w:rPr>
            </w:pPr>
          </w:p>
        </w:tc>
      </w:tr>
      <w:tr w:rsidR="00FB3928" w:rsidRPr="00B17A05" w14:paraId="293EA8B9" w14:textId="77777777" w:rsidTr="00FB3928">
        <w:trPr>
          <w:trHeight w:val="450"/>
        </w:trPr>
        <w:tc>
          <w:tcPr>
            <w:tcW w:w="0" w:type="auto"/>
            <w:hideMark/>
          </w:tcPr>
          <w:p w14:paraId="55078BD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1D8C44F8" w14:textId="0E5B051D" w:rsidR="00FB3928" w:rsidRPr="00B17A05" w:rsidRDefault="003D2E3C" w:rsidP="00FB3928">
            <w:pPr>
              <w:rPr>
                <w:sz w:val="20"/>
                <w:szCs w:val="20"/>
              </w:rPr>
            </w:pPr>
            <w:r w:rsidRPr="00B17A05">
              <w:rPr>
                <w:rFonts w:cs="Arial"/>
                <w:sz w:val="20"/>
                <w:szCs w:val="20"/>
                <w:lang w:val="en-US" w:eastAsia="tr-TR"/>
              </w:rPr>
              <w:t xml:space="preserve">Bu ders pozitif psikolojinin tarihçesine giriş yapar. Mutluluk, iyilik hali, yaşam doyumu, akış, umut ve iyimserlik, erdem gibi kavramları tanımlar ve olumlu duygular, anlamlı ilişkiler kurma, pozitif psikolojisinin uygulamaları gibi </w:t>
            </w:r>
            <w:r w:rsidRPr="00B17A05">
              <w:rPr>
                <w:rFonts w:cs="Arial"/>
                <w:sz w:val="20"/>
                <w:szCs w:val="20"/>
                <w:lang w:val="en-US" w:eastAsia="tr-TR"/>
              </w:rPr>
              <w:lastRenderedPageBreak/>
              <w:t>konularda yapılan araştırmaları tartışır.</w:t>
            </w:r>
          </w:p>
        </w:tc>
      </w:tr>
      <w:tr w:rsidR="00FB3928" w:rsidRPr="00B17A05" w14:paraId="5492F21B" w14:textId="77777777" w:rsidTr="00FB3928">
        <w:trPr>
          <w:trHeight w:val="450"/>
        </w:trPr>
        <w:tc>
          <w:tcPr>
            <w:tcW w:w="0" w:type="auto"/>
            <w:hideMark/>
          </w:tcPr>
          <w:p w14:paraId="63DB97B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lastRenderedPageBreak/>
              <w:t>Dersin İçeriği</w:t>
            </w:r>
          </w:p>
        </w:tc>
        <w:tc>
          <w:tcPr>
            <w:tcW w:w="0" w:type="auto"/>
          </w:tcPr>
          <w:p w14:paraId="7A5972B8" w14:textId="72EEBC16" w:rsidR="00FB3928" w:rsidRPr="00B17A05" w:rsidRDefault="003D2E3C" w:rsidP="00FB3928">
            <w:pPr>
              <w:jc w:val="both"/>
              <w:rPr>
                <w:rFonts w:cs="Times New Roman"/>
                <w:b/>
                <w:sz w:val="20"/>
                <w:szCs w:val="20"/>
              </w:rPr>
            </w:pPr>
            <w:r w:rsidRPr="00B17A05">
              <w:rPr>
                <w:rFonts w:cs="Helvetica"/>
                <w:sz w:val="20"/>
                <w:szCs w:val="20"/>
                <w:lang w:val="en-US" w:eastAsia="tr-TR"/>
              </w:rPr>
              <w:t>Mutluluk, umut, iyimserlik başa çıkma, duygusal zeka gibi pozitif psikoloji kavramları.</w:t>
            </w:r>
          </w:p>
        </w:tc>
      </w:tr>
    </w:tbl>
    <w:p w14:paraId="245ED9FD" w14:textId="77777777" w:rsidR="00FB3928" w:rsidRPr="00B17A05" w:rsidRDefault="00FB3928" w:rsidP="00FB3928">
      <w:pPr>
        <w:spacing w:after="0" w:line="240" w:lineRule="auto"/>
        <w:rPr>
          <w:rFonts w:eastAsia="Times New Roman" w:cs="Times New Roman"/>
          <w:sz w:val="20"/>
          <w:szCs w:val="20"/>
          <w:lang w:eastAsia="tr-TR"/>
        </w:rPr>
      </w:pPr>
    </w:p>
    <w:p w14:paraId="65DD9321" w14:textId="77777777" w:rsidR="00FB3928" w:rsidRPr="00B17A05" w:rsidRDefault="00FB3928" w:rsidP="00FB3928">
      <w:pPr>
        <w:spacing w:after="0" w:line="240" w:lineRule="auto"/>
        <w:rPr>
          <w:rFonts w:eastAsia="Times New Roman" w:cs="Times New Roman"/>
          <w:sz w:val="20"/>
          <w:szCs w:val="20"/>
          <w:lang w:eastAsia="tr-TR"/>
        </w:rPr>
      </w:pPr>
    </w:p>
    <w:p w14:paraId="00623920"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653"/>
        <w:gridCol w:w="1705"/>
        <w:gridCol w:w="1558"/>
      </w:tblGrid>
      <w:tr w:rsidR="00FB3928" w:rsidRPr="00B17A05" w14:paraId="4661ABF1" w14:textId="77777777" w:rsidTr="00FB3928">
        <w:tc>
          <w:tcPr>
            <w:tcW w:w="0" w:type="auto"/>
            <w:hideMark/>
          </w:tcPr>
          <w:p w14:paraId="533635D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61BBB824"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79943928"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FB3928" w:rsidRPr="00B17A05" w14:paraId="2CDD8103" w14:textId="77777777" w:rsidTr="00FB3928">
        <w:trPr>
          <w:trHeight w:val="450"/>
        </w:trPr>
        <w:tc>
          <w:tcPr>
            <w:tcW w:w="0" w:type="auto"/>
            <w:hideMark/>
          </w:tcPr>
          <w:p w14:paraId="2C0E127F" w14:textId="1CBCED42"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1) </w:t>
            </w:r>
            <w:r w:rsidR="003D2E3C" w:rsidRPr="00B17A05">
              <w:rPr>
                <w:rFonts w:cs="Helvetica"/>
                <w:sz w:val="20"/>
                <w:szCs w:val="20"/>
                <w:lang w:val="en-US" w:eastAsia="tr-TR"/>
              </w:rPr>
              <w:t>Pozitif psikoloji yaklaşımını tarif eder.</w:t>
            </w:r>
          </w:p>
        </w:tc>
        <w:tc>
          <w:tcPr>
            <w:tcW w:w="0" w:type="auto"/>
            <w:hideMark/>
          </w:tcPr>
          <w:p w14:paraId="32E852BA"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15BA7314"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46D1BF9C" w14:textId="77777777" w:rsidTr="00FB3928">
        <w:trPr>
          <w:trHeight w:val="450"/>
        </w:trPr>
        <w:tc>
          <w:tcPr>
            <w:tcW w:w="0" w:type="auto"/>
            <w:hideMark/>
          </w:tcPr>
          <w:p w14:paraId="48AB1327" w14:textId="6409532D"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2) </w:t>
            </w:r>
            <w:r w:rsidR="003D2E3C" w:rsidRPr="00B17A05">
              <w:rPr>
                <w:rFonts w:cs="Helvetica"/>
                <w:sz w:val="20"/>
                <w:szCs w:val="20"/>
                <w:lang w:val="en-US" w:eastAsia="tr-TR"/>
              </w:rPr>
              <w:t>Mutluluk kavramının bileşenlerini, öznel ve psikolojik iyilik hali kavramlarını tanımlar.</w:t>
            </w:r>
          </w:p>
        </w:tc>
        <w:tc>
          <w:tcPr>
            <w:tcW w:w="0" w:type="auto"/>
            <w:hideMark/>
          </w:tcPr>
          <w:p w14:paraId="660A8872"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3D216FFB"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1453770D" w14:textId="77777777" w:rsidTr="00FB3928">
        <w:trPr>
          <w:trHeight w:val="450"/>
        </w:trPr>
        <w:tc>
          <w:tcPr>
            <w:tcW w:w="0" w:type="auto"/>
            <w:hideMark/>
          </w:tcPr>
          <w:p w14:paraId="77B08BD3" w14:textId="32A51FB8"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3) </w:t>
            </w:r>
            <w:r w:rsidR="003D2E3C" w:rsidRPr="00B17A05">
              <w:rPr>
                <w:rFonts w:cs="Helvetica"/>
                <w:sz w:val="20"/>
                <w:szCs w:val="20"/>
                <w:lang w:val="en-US" w:eastAsia="tr-TR"/>
              </w:rPr>
              <w:t>Öğrenilmiş iyimserliği tanımlar.</w:t>
            </w:r>
          </w:p>
        </w:tc>
        <w:tc>
          <w:tcPr>
            <w:tcW w:w="0" w:type="auto"/>
            <w:hideMark/>
          </w:tcPr>
          <w:p w14:paraId="4AF11AC8"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1E9D51AF"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3615B654"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FB3928" w:rsidRPr="00B17A05" w14:paraId="65139090" w14:textId="77777777" w:rsidTr="00FB3928">
        <w:tc>
          <w:tcPr>
            <w:tcW w:w="1000" w:type="pct"/>
            <w:hideMark/>
          </w:tcPr>
          <w:p w14:paraId="7A00829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009EBF0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FB3928" w:rsidRPr="00B17A05" w14:paraId="3391A75B" w14:textId="77777777" w:rsidTr="00FB3928">
        <w:tc>
          <w:tcPr>
            <w:tcW w:w="1000" w:type="pct"/>
            <w:hideMark/>
          </w:tcPr>
          <w:p w14:paraId="3A9DCB6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5291846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75CE2785" w14:textId="77777777" w:rsidR="00FB3928" w:rsidRPr="00B17A05" w:rsidRDefault="00FB3928" w:rsidP="00FB3928">
      <w:pPr>
        <w:spacing w:after="0" w:line="240" w:lineRule="auto"/>
        <w:rPr>
          <w:rFonts w:eastAsia="Times New Roman" w:cs="Times New Roman"/>
          <w:sz w:val="20"/>
          <w:szCs w:val="20"/>
          <w:lang w:eastAsia="tr-TR"/>
        </w:rPr>
      </w:pPr>
    </w:p>
    <w:p w14:paraId="00CF14E1"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FB3928" w:rsidRPr="00B17A05" w14:paraId="4C7701F3" w14:textId="77777777" w:rsidTr="00FB3928">
        <w:trPr>
          <w:trHeight w:val="525"/>
        </w:trPr>
        <w:tc>
          <w:tcPr>
            <w:tcW w:w="0" w:type="auto"/>
            <w:gridSpan w:val="3"/>
            <w:hideMark/>
          </w:tcPr>
          <w:p w14:paraId="23609D15"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FB3928" w:rsidRPr="00B17A05" w14:paraId="2DA69BB6" w14:textId="77777777" w:rsidTr="00FB3928">
        <w:trPr>
          <w:trHeight w:val="450"/>
        </w:trPr>
        <w:tc>
          <w:tcPr>
            <w:tcW w:w="390" w:type="pct"/>
            <w:hideMark/>
          </w:tcPr>
          <w:p w14:paraId="0C92AC0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71DE0AC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6E50D274"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3D2E3C" w:rsidRPr="00B17A05" w14:paraId="2F8FF6D4" w14:textId="77777777" w:rsidTr="003D2E3C">
        <w:trPr>
          <w:trHeight w:val="375"/>
        </w:trPr>
        <w:tc>
          <w:tcPr>
            <w:tcW w:w="0" w:type="auto"/>
            <w:hideMark/>
          </w:tcPr>
          <w:p w14:paraId="6BB05A6C" w14:textId="77777777" w:rsidR="003D2E3C" w:rsidRPr="00B17A05" w:rsidRDefault="003D2E3C"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tcPr>
          <w:p w14:paraId="6789E21C" w14:textId="0DFF2362" w:rsidR="003D2E3C" w:rsidRPr="00B17A05" w:rsidRDefault="003D2E3C" w:rsidP="00FB3928">
            <w:pPr>
              <w:spacing w:line="240" w:lineRule="atLeast"/>
              <w:rPr>
                <w:rFonts w:cs="Times New Roman"/>
                <w:sz w:val="20"/>
                <w:szCs w:val="20"/>
              </w:rPr>
            </w:pPr>
            <w:r w:rsidRPr="00B17A05">
              <w:rPr>
                <w:rFonts w:cs="Helvetica"/>
                <w:sz w:val="20"/>
                <w:szCs w:val="20"/>
                <w:lang w:val="en-US" w:eastAsia="tr-TR"/>
              </w:rPr>
              <w:t>Pozitif psikolojinin tanımı, psikolojinin diğer alt alanları ile farklılıkları</w:t>
            </w:r>
          </w:p>
        </w:tc>
        <w:tc>
          <w:tcPr>
            <w:tcW w:w="0" w:type="auto"/>
            <w:hideMark/>
          </w:tcPr>
          <w:p w14:paraId="2FB43632" w14:textId="77777777" w:rsidR="003D2E3C" w:rsidRPr="00B17A05" w:rsidRDefault="003D2E3C" w:rsidP="00FB3928">
            <w:pPr>
              <w:rPr>
                <w:rFonts w:eastAsia="Times New Roman" w:cs="Times New Roman"/>
                <w:sz w:val="20"/>
                <w:szCs w:val="20"/>
                <w:lang w:eastAsia="tr-TR"/>
              </w:rPr>
            </w:pPr>
          </w:p>
        </w:tc>
      </w:tr>
      <w:tr w:rsidR="003D2E3C" w:rsidRPr="00B17A05" w14:paraId="025FCD94" w14:textId="77777777" w:rsidTr="003D2E3C">
        <w:trPr>
          <w:trHeight w:val="375"/>
        </w:trPr>
        <w:tc>
          <w:tcPr>
            <w:tcW w:w="0" w:type="auto"/>
            <w:hideMark/>
          </w:tcPr>
          <w:p w14:paraId="40FCF49D" w14:textId="77777777" w:rsidR="003D2E3C" w:rsidRPr="00B17A05" w:rsidRDefault="003D2E3C"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tcPr>
          <w:p w14:paraId="4340FD75" w14:textId="0FFD1549" w:rsidR="003D2E3C" w:rsidRPr="00B17A05" w:rsidRDefault="003D2E3C" w:rsidP="00FB3928">
            <w:pPr>
              <w:spacing w:line="240" w:lineRule="atLeast"/>
              <w:rPr>
                <w:rFonts w:cs="Times New Roman"/>
                <w:sz w:val="20"/>
                <w:szCs w:val="20"/>
              </w:rPr>
            </w:pPr>
            <w:r w:rsidRPr="00B17A05">
              <w:rPr>
                <w:rFonts w:cs="Helvetica"/>
                <w:sz w:val="20"/>
                <w:szCs w:val="20"/>
                <w:lang w:val="en-US" w:eastAsia="tr-TR"/>
              </w:rPr>
              <w:t>Mutluluk: kavramın felsefi kökenleri</w:t>
            </w:r>
          </w:p>
        </w:tc>
        <w:tc>
          <w:tcPr>
            <w:tcW w:w="0" w:type="auto"/>
            <w:hideMark/>
          </w:tcPr>
          <w:p w14:paraId="2F4843DA" w14:textId="77777777" w:rsidR="003D2E3C" w:rsidRPr="00B17A05" w:rsidRDefault="003D2E3C" w:rsidP="00FB3928">
            <w:pPr>
              <w:rPr>
                <w:rFonts w:eastAsia="Times New Roman" w:cs="Times New Roman"/>
                <w:sz w:val="20"/>
                <w:szCs w:val="20"/>
                <w:lang w:eastAsia="tr-TR"/>
              </w:rPr>
            </w:pPr>
          </w:p>
        </w:tc>
      </w:tr>
      <w:tr w:rsidR="003D2E3C" w:rsidRPr="00B17A05" w14:paraId="03EEAB21" w14:textId="77777777" w:rsidTr="003D2E3C">
        <w:trPr>
          <w:trHeight w:val="375"/>
        </w:trPr>
        <w:tc>
          <w:tcPr>
            <w:tcW w:w="0" w:type="auto"/>
            <w:hideMark/>
          </w:tcPr>
          <w:p w14:paraId="305E4FE7" w14:textId="77777777" w:rsidR="003D2E3C" w:rsidRPr="00B17A05" w:rsidRDefault="003D2E3C" w:rsidP="00FB3928">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tcPr>
          <w:p w14:paraId="2D2C200C" w14:textId="7B264B36" w:rsidR="003D2E3C" w:rsidRPr="00B17A05" w:rsidRDefault="003D2E3C" w:rsidP="00FB3928">
            <w:pPr>
              <w:spacing w:line="240" w:lineRule="atLeast"/>
              <w:rPr>
                <w:rFonts w:cs="Times New Roman"/>
                <w:sz w:val="20"/>
                <w:szCs w:val="20"/>
              </w:rPr>
            </w:pPr>
            <w:r w:rsidRPr="00B17A05">
              <w:rPr>
                <w:rFonts w:cs="Helvetica"/>
                <w:sz w:val="20"/>
                <w:szCs w:val="20"/>
                <w:lang w:val="en-US" w:eastAsia="tr-TR"/>
              </w:rPr>
              <w:t>Mutluluk: öznel ve psikoloji iyilik hali</w:t>
            </w:r>
          </w:p>
        </w:tc>
        <w:tc>
          <w:tcPr>
            <w:tcW w:w="0" w:type="auto"/>
            <w:hideMark/>
          </w:tcPr>
          <w:p w14:paraId="10D62FA6" w14:textId="77777777" w:rsidR="003D2E3C" w:rsidRPr="00B17A05" w:rsidRDefault="003D2E3C" w:rsidP="00FB3928">
            <w:pPr>
              <w:rPr>
                <w:rFonts w:eastAsia="Times New Roman" w:cs="Times New Roman"/>
                <w:sz w:val="20"/>
                <w:szCs w:val="20"/>
                <w:lang w:eastAsia="tr-TR"/>
              </w:rPr>
            </w:pPr>
          </w:p>
        </w:tc>
      </w:tr>
      <w:tr w:rsidR="003D2E3C" w:rsidRPr="00B17A05" w14:paraId="58B89B53" w14:textId="77777777" w:rsidTr="003D2E3C">
        <w:trPr>
          <w:trHeight w:val="375"/>
        </w:trPr>
        <w:tc>
          <w:tcPr>
            <w:tcW w:w="0" w:type="auto"/>
            <w:hideMark/>
          </w:tcPr>
          <w:p w14:paraId="7627D0D3" w14:textId="77777777" w:rsidR="003D2E3C" w:rsidRPr="00B17A05" w:rsidRDefault="003D2E3C" w:rsidP="00FB3928">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tcPr>
          <w:p w14:paraId="70832590" w14:textId="07205194" w:rsidR="003D2E3C" w:rsidRPr="00B17A05" w:rsidRDefault="003D2E3C" w:rsidP="00FB3928">
            <w:pPr>
              <w:spacing w:line="240" w:lineRule="atLeast"/>
              <w:rPr>
                <w:rFonts w:cs="Times New Roman"/>
                <w:sz w:val="20"/>
                <w:szCs w:val="20"/>
              </w:rPr>
            </w:pPr>
            <w:r w:rsidRPr="00B17A05">
              <w:rPr>
                <w:rFonts w:cs="Helvetica"/>
                <w:sz w:val="20"/>
                <w:szCs w:val="20"/>
                <w:lang w:val="en-US" w:eastAsia="tr-TR"/>
              </w:rPr>
              <w:t>Akış deneyimi</w:t>
            </w:r>
          </w:p>
        </w:tc>
        <w:tc>
          <w:tcPr>
            <w:tcW w:w="0" w:type="auto"/>
            <w:hideMark/>
          </w:tcPr>
          <w:p w14:paraId="7244E957" w14:textId="77777777" w:rsidR="003D2E3C" w:rsidRPr="00B17A05" w:rsidRDefault="003D2E3C" w:rsidP="00FB3928">
            <w:pPr>
              <w:rPr>
                <w:rFonts w:eastAsia="Times New Roman" w:cs="Times New Roman"/>
                <w:sz w:val="20"/>
                <w:szCs w:val="20"/>
                <w:lang w:eastAsia="tr-TR"/>
              </w:rPr>
            </w:pPr>
          </w:p>
        </w:tc>
      </w:tr>
      <w:tr w:rsidR="003D2E3C" w:rsidRPr="00B17A05" w14:paraId="4EC1E2F5" w14:textId="77777777" w:rsidTr="003D2E3C">
        <w:trPr>
          <w:trHeight w:val="375"/>
        </w:trPr>
        <w:tc>
          <w:tcPr>
            <w:tcW w:w="0" w:type="auto"/>
            <w:hideMark/>
          </w:tcPr>
          <w:p w14:paraId="3D2BAE92" w14:textId="77777777" w:rsidR="003D2E3C" w:rsidRPr="00B17A05" w:rsidRDefault="003D2E3C" w:rsidP="00FB3928">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tcPr>
          <w:p w14:paraId="4FD4F4B3" w14:textId="7DE65116" w:rsidR="003D2E3C" w:rsidRPr="00B17A05" w:rsidRDefault="003D2E3C" w:rsidP="00FB3928">
            <w:pPr>
              <w:spacing w:line="240" w:lineRule="atLeast"/>
              <w:rPr>
                <w:rFonts w:cs="Times New Roman"/>
                <w:sz w:val="20"/>
                <w:szCs w:val="20"/>
              </w:rPr>
            </w:pPr>
            <w:r w:rsidRPr="00B17A05">
              <w:rPr>
                <w:rFonts w:cs="Helvetica"/>
                <w:sz w:val="20"/>
                <w:szCs w:val="20"/>
                <w:lang w:val="en-US" w:eastAsia="tr-TR"/>
              </w:rPr>
              <w:t>Kişilik özellikleri, karekter güçlülükleri</w:t>
            </w:r>
          </w:p>
        </w:tc>
        <w:tc>
          <w:tcPr>
            <w:tcW w:w="0" w:type="auto"/>
            <w:hideMark/>
          </w:tcPr>
          <w:p w14:paraId="37BC52D1" w14:textId="77777777" w:rsidR="003D2E3C" w:rsidRPr="00B17A05" w:rsidRDefault="003D2E3C" w:rsidP="00FB3928">
            <w:pPr>
              <w:rPr>
                <w:rFonts w:eastAsia="Times New Roman" w:cs="Times New Roman"/>
                <w:sz w:val="20"/>
                <w:szCs w:val="20"/>
                <w:lang w:eastAsia="tr-TR"/>
              </w:rPr>
            </w:pPr>
          </w:p>
        </w:tc>
      </w:tr>
      <w:tr w:rsidR="003D2E3C" w:rsidRPr="00B17A05" w14:paraId="716265E9" w14:textId="77777777" w:rsidTr="003D2E3C">
        <w:trPr>
          <w:trHeight w:val="375"/>
        </w:trPr>
        <w:tc>
          <w:tcPr>
            <w:tcW w:w="0" w:type="auto"/>
            <w:hideMark/>
          </w:tcPr>
          <w:p w14:paraId="7F2CB255" w14:textId="77777777" w:rsidR="003D2E3C" w:rsidRPr="00B17A05" w:rsidRDefault="003D2E3C" w:rsidP="00FB3928">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tcPr>
          <w:p w14:paraId="70C26535" w14:textId="07C1AD49" w:rsidR="003D2E3C" w:rsidRPr="00B17A05" w:rsidRDefault="003D2E3C" w:rsidP="00FB3928">
            <w:pPr>
              <w:spacing w:line="240" w:lineRule="atLeast"/>
              <w:rPr>
                <w:rFonts w:cs="Times New Roman"/>
                <w:sz w:val="20"/>
                <w:szCs w:val="20"/>
              </w:rPr>
            </w:pPr>
            <w:r w:rsidRPr="00B17A05">
              <w:rPr>
                <w:rFonts w:cs="Helvetica"/>
                <w:sz w:val="20"/>
                <w:szCs w:val="20"/>
                <w:lang w:val="en-US" w:eastAsia="tr-TR"/>
              </w:rPr>
              <w:t>Umut</w:t>
            </w:r>
          </w:p>
        </w:tc>
        <w:tc>
          <w:tcPr>
            <w:tcW w:w="0" w:type="auto"/>
            <w:hideMark/>
          </w:tcPr>
          <w:p w14:paraId="6CB185AE" w14:textId="77777777" w:rsidR="003D2E3C" w:rsidRPr="00B17A05" w:rsidRDefault="003D2E3C" w:rsidP="00FB3928">
            <w:pPr>
              <w:rPr>
                <w:rFonts w:eastAsia="Times New Roman" w:cs="Times New Roman"/>
                <w:sz w:val="20"/>
                <w:szCs w:val="20"/>
                <w:lang w:eastAsia="tr-TR"/>
              </w:rPr>
            </w:pPr>
          </w:p>
        </w:tc>
      </w:tr>
      <w:tr w:rsidR="003D2E3C" w:rsidRPr="00B17A05" w14:paraId="70727CB5" w14:textId="77777777" w:rsidTr="003D2E3C">
        <w:trPr>
          <w:trHeight w:val="375"/>
        </w:trPr>
        <w:tc>
          <w:tcPr>
            <w:tcW w:w="0" w:type="auto"/>
            <w:hideMark/>
          </w:tcPr>
          <w:p w14:paraId="66EC85AB" w14:textId="77777777" w:rsidR="003D2E3C" w:rsidRPr="00B17A05" w:rsidRDefault="003D2E3C" w:rsidP="00FB3928">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tcPr>
          <w:p w14:paraId="1AD0CBDD" w14:textId="2C217966" w:rsidR="003D2E3C" w:rsidRPr="00B17A05" w:rsidRDefault="003D2E3C" w:rsidP="00FB3928">
            <w:pPr>
              <w:spacing w:line="240" w:lineRule="atLeast"/>
              <w:rPr>
                <w:rFonts w:cs="Times New Roman"/>
                <w:sz w:val="20"/>
                <w:szCs w:val="20"/>
              </w:rPr>
            </w:pPr>
            <w:r w:rsidRPr="00B17A05">
              <w:rPr>
                <w:rFonts w:cs="Helvetica"/>
                <w:sz w:val="20"/>
                <w:szCs w:val="20"/>
                <w:lang w:val="en-US" w:eastAsia="tr-TR"/>
              </w:rPr>
              <w:t>İyimserlik</w:t>
            </w:r>
          </w:p>
        </w:tc>
        <w:tc>
          <w:tcPr>
            <w:tcW w:w="0" w:type="auto"/>
            <w:hideMark/>
          </w:tcPr>
          <w:p w14:paraId="57298F7C" w14:textId="77777777" w:rsidR="003D2E3C" w:rsidRPr="00B17A05" w:rsidRDefault="003D2E3C" w:rsidP="00FB3928">
            <w:pPr>
              <w:rPr>
                <w:rFonts w:eastAsia="Times New Roman" w:cs="Times New Roman"/>
                <w:sz w:val="20"/>
                <w:szCs w:val="20"/>
                <w:lang w:eastAsia="tr-TR"/>
              </w:rPr>
            </w:pPr>
          </w:p>
        </w:tc>
      </w:tr>
      <w:tr w:rsidR="003D2E3C" w:rsidRPr="00B17A05" w14:paraId="2DE89BFF" w14:textId="77777777" w:rsidTr="00FB3928">
        <w:trPr>
          <w:trHeight w:val="375"/>
        </w:trPr>
        <w:tc>
          <w:tcPr>
            <w:tcW w:w="0" w:type="auto"/>
            <w:hideMark/>
          </w:tcPr>
          <w:p w14:paraId="732724D6" w14:textId="77777777" w:rsidR="003D2E3C" w:rsidRPr="00B17A05" w:rsidRDefault="003D2E3C" w:rsidP="00FB3928">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3FBD13F6" w14:textId="227F5FDF" w:rsidR="003D2E3C" w:rsidRPr="00B17A05" w:rsidRDefault="003D2E3C" w:rsidP="00FB3928">
            <w:pPr>
              <w:spacing w:line="240" w:lineRule="atLeast"/>
              <w:rPr>
                <w:rFonts w:cs="Times New Roman"/>
                <w:sz w:val="20"/>
                <w:szCs w:val="20"/>
              </w:rPr>
            </w:pPr>
            <w:r w:rsidRPr="00B17A05">
              <w:rPr>
                <w:sz w:val="20"/>
                <w:szCs w:val="20"/>
              </w:rPr>
              <w:t>Ara sınav</w:t>
            </w:r>
          </w:p>
        </w:tc>
        <w:tc>
          <w:tcPr>
            <w:tcW w:w="0" w:type="auto"/>
            <w:hideMark/>
          </w:tcPr>
          <w:p w14:paraId="53B3A5B3" w14:textId="77777777" w:rsidR="003D2E3C" w:rsidRPr="00B17A05" w:rsidRDefault="003D2E3C" w:rsidP="00FB3928">
            <w:pPr>
              <w:rPr>
                <w:rFonts w:eastAsia="Times New Roman" w:cs="Times New Roman"/>
                <w:sz w:val="20"/>
                <w:szCs w:val="20"/>
                <w:lang w:eastAsia="tr-TR"/>
              </w:rPr>
            </w:pPr>
          </w:p>
        </w:tc>
      </w:tr>
      <w:tr w:rsidR="003D2E3C" w:rsidRPr="00B17A05" w14:paraId="07CC7ACB" w14:textId="77777777" w:rsidTr="003D2E3C">
        <w:trPr>
          <w:trHeight w:val="375"/>
        </w:trPr>
        <w:tc>
          <w:tcPr>
            <w:tcW w:w="0" w:type="auto"/>
            <w:hideMark/>
          </w:tcPr>
          <w:p w14:paraId="4FB5428E" w14:textId="77777777" w:rsidR="003D2E3C" w:rsidRPr="00B17A05" w:rsidRDefault="003D2E3C" w:rsidP="00FB3928">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tcPr>
          <w:p w14:paraId="77C70EE9" w14:textId="0B8DB1FA" w:rsidR="003D2E3C" w:rsidRPr="00B17A05" w:rsidRDefault="003D2E3C" w:rsidP="00FB3928">
            <w:pPr>
              <w:spacing w:line="240" w:lineRule="atLeast"/>
              <w:rPr>
                <w:rFonts w:cs="Times New Roman"/>
                <w:sz w:val="20"/>
                <w:szCs w:val="20"/>
              </w:rPr>
            </w:pPr>
            <w:r w:rsidRPr="00B17A05">
              <w:rPr>
                <w:rFonts w:cs="Helvetica"/>
                <w:sz w:val="20"/>
                <w:szCs w:val="20"/>
                <w:lang w:val="en-US" w:eastAsia="tr-TR"/>
              </w:rPr>
              <w:t>Duygusal zeka</w:t>
            </w:r>
          </w:p>
        </w:tc>
        <w:tc>
          <w:tcPr>
            <w:tcW w:w="0" w:type="auto"/>
            <w:hideMark/>
          </w:tcPr>
          <w:p w14:paraId="2A93EBDE" w14:textId="77777777" w:rsidR="003D2E3C" w:rsidRPr="00B17A05" w:rsidRDefault="003D2E3C" w:rsidP="00FB3928">
            <w:pPr>
              <w:rPr>
                <w:rFonts w:eastAsia="Times New Roman" w:cs="Times New Roman"/>
                <w:sz w:val="20"/>
                <w:szCs w:val="20"/>
                <w:lang w:eastAsia="tr-TR"/>
              </w:rPr>
            </w:pPr>
          </w:p>
        </w:tc>
      </w:tr>
      <w:tr w:rsidR="003D2E3C" w:rsidRPr="00B17A05" w14:paraId="7C45C376" w14:textId="77777777" w:rsidTr="003D2E3C">
        <w:trPr>
          <w:trHeight w:val="375"/>
        </w:trPr>
        <w:tc>
          <w:tcPr>
            <w:tcW w:w="0" w:type="auto"/>
            <w:hideMark/>
          </w:tcPr>
          <w:p w14:paraId="4A8F7ABD" w14:textId="77777777" w:rsidR="003D2E3C" w:rsidRPr="00B17A05" w:rsidRDefault="003D2E3C" w:rsidP="00FB3928">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tcPr>
          <w:p w14:paraId="7D6478F3" w14:textId="55F16DA1" w:rsidR="003D2E3C" w:rsidRPr="00B17A05" w:rsidRDefault="003D2E3C" w:rsidP="00FB3928">
            <w:pPr>
              <w:spacing w:line="240" w:lineRule="atLeast"/>
              <w:rPr>
                <w:rFonts w:cs="Times New Roman"/>
                <w:sz w:val="20"/>
                <w:szCs w:val="20"/>
              </w:rPr>
            </w:pPr>
            <w:r w:rsidRPr="00B17A05">
              <w:rPr>
                <w:rFonts w:cs="Helvetica"/>
                <w:sz w:val="20"/>
                <w:szCs w:val="20"/>
                <w:lang w:val="en-US" w:eastAsia="tr-TR"/>
              </w:rPr>
              <w:t>Başa çıkma stratejileri</w:t>
            </w:r>
          </w:p>
        </w:tc>
        <w:tc>
          <w:tcPr>
            <w:tcW w:w="0" w:type="auto"/>
            <w:hideMark/>
          </w:tcPr>
          <w:p w14:paraId="12810FBF" w14:textId="77777777" w:rsidR="003D2E3C" w:rsidRPr="00B17A05" w:rsidRDefault="003D2E3C" w:rsidP="00FB3928">
            <w:pPr>
              <w:rPr>
                <w:rFonts w:eastAsia="Times New Roman" w:cs="Times New Roman"/>
                <w:sz w:val="20"/>
                <w:szCs w:val="20"/>
                <w:lang w:eastAsia="tr-TR"/>
              </w:rPr>
            </w:pPr>
          </w:p>
        </w:tc>
      </w:tr>
      <w:tr w:rsidR="003D2E3C" w:rsidRPr="00B17A05" w14:paraId="1278AB1A" w14:textId="77777777" w:rsidTr="003D2E3C">
        <w:trPr>
          <w:trHeight w:val="375"/>
        </w:trPr>
        <w:tc>
          <w:tcPr>
            <w:tcW w:w="0" w:type="auto"/>
            <w:hideMark/>
          </w:tcPr>
          <w:p w14:paraId="1B688519" w14:textId="77777777" w:rsidR="003D2E3C" w:rsidRPr="00B17A05" w:rsidRDefault="003D2E3C" w:rsidP="00FB3928">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tcPr>
          <w:p w14:paraId="13C6D40C" w14:textId="2A07A0F7" w:rsidR="003D2E3C" w:rsidRPr="00B17A05" w:rsidRDefault="003D2E3C" w:rsidP="00FB3928">
            <w:pPr>
              <w:spacing w:line="240" w:lineRule="atLeast"/>
              <w:rPr>
                <w:rFonts w:cs="Times New Roman"/>
                <w:sz w:val="20"/>
                <w:szCs w:val="20"/>
              </w:rPr>
            </w:pPr>
            <w:r w:rsidRPr="00B17A05">
              <w:rPr>
                <w:rFonts w:cs="Helvetica"/>
                <w:sz w:val="20"/>
                <w:szCs w:val="20"/>
                <w:lang w:val="en-US" w:eastAsia="tr-TR"/>
              </w:rPr>
              <w:t>Yaşam boyunca pozitif psikoloji</w:t>
            </w:r>
          </w:p>
        </w:tc>
        <w:tc>
          <w:tcPr>
            <w:tcW w:w="0" w:type="auto"/>
            <w:hideMark/>
          </w:tcPr>
          <w:p w14:paraId="4DC17A2B" w14:textId="77777777" w:rsidR="003D2E3C" w:rsidRPr="00B17A05" w:rsidRDefault="003D2E3C" w:rsidP="00FB3928">
            <w:pPr>
              <w:rPr>
                <w:rFonts w:eastAsia="Times New Roman" w:cs="Times New Roman"/>
                <w:sz w:val="20"/>
                <w:szCs w:val="20"/>
                <w:lang w:eastAsia="tr-TR"/>
              </w:rPr>
            </w:pPr>
          </w:p>
        </w:tc>
      </w:tr>
      <w:tr w:rsidR="003D2E3C" w:rsidRPr="00B17A05" w14:paraId="6C407330" w14:textId="77777777" w:rsidTr="003D2E3C">
        <w:trPr>
          <w:trHeight w:val="375"/>
        </w:trPr>
        <w:tc>
          <w:tcPr>
            <w:tcW w:w="0" w:type="auto"/>
            <w:hideMark/>
          </w:tcPr>
          <w:p w14:paraId="3A48B201" w14:textId="77777777" w:rsidR="003D2E3C" w:rsidRPr="00B17A05" w:rsidRDefault="003D2E3C" w:rsidP="00FB3928">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tcPr>
          <w:p w14:paraId="11E194A0" w14:textId="01B6F7A7" w:rsidR="003D2E3C" w:rsidRPr="00B17A05" w:rsidRDefault="003D2E3C" w:rsidP="00FB3928">
            <w:pPr>
              <w:spacing w:line="240" w:lineRule="atLeast"/>
              <w:rPr>
                <w:rFonts w:cs="Times New Roman"/>
                <w:sz w:val="20"/>
                <w:szCs w:val="20"/>
              </w:rPr>
            </w:pPr>
            <w:r w:rsidRPr="00B17A05">
              <w:rPr>
                <w:rFonts w:cs="Helvetica"/>
                <w:sz w:val="20"/>
                <w:szCs w:val="20"/>
                <w:lang w:val="en-US" w:eastAsia="tr-TR"/>
              </w:rPr>
              <w:t>Anlamlı ilişkiler</w:t>
            </w:r>
          </w:p>
        </w:tc>
        <w:tc>
          <w:tcPr>
            <w:tcW w:w="0" w:type="auto"/>
            <w:hideMark/>
          </w:tcPr>
          <w:p w14:paraId="160F83D0" w14:textId="77777777" w:rsidR="003D2E3C" w:rsidRPr="00B17A05" w:rsidRDefault="003D2E3C" w:rsidP="00FB3928">
            <w:pPr>
              <w:rPr>
                <w:rFonts w:eastAsia="Times New Roman" w:cs="Times New Roman"/>
                <w:sz w:val="20"/>
                <w:szCs w:val="20"/>
                <w:lang w:eastAsia="tr-TR"/>
              </w:rPr>
            </w:pPr>
          </w:p>
        </w:tc>
      </w:tr>
      <w:tr w:rsidR="003D2E3C" w:rsidRPr="00B17A05" w14:paraId="2AD59AB6" w14:textId="77777777" w:rsidTr="003D2E3C">
        <w:trPr>
          <w:trHeight w:val="375"/>
        </w:trPr>
        <w:tc>
          <w:tcPr>
            <w:tcW w:w="0" w:type="auto"/>
            <w:hideMark/>
          </w:tcPr>
          <w:p w14:paraId="7F8FF437" w14:textId="77777777" w:rsidR="003D2E3C" w:rsidRPr="00B17A05" w:rsidRDefault="003D2E3C" w:rsidP="00FB3928">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tcPr>
          <w:p w14:paraId="5098E4E1" w14:textId="634785ED" w:rsidR="003D2E3C" w:rsidRPr="00B17A05" w:rsidRDefault="003D2E3C" w:rsidP="00FB3928">
            <w:pPr>
              <w:spacing w:line="240" w:lineRule="atLeast"/>
              <w:rPr>
                <w:rFonts w:cs="Times New Roman"/>
                <w:sz w:val="20"/>
                <w:szCs w:val="20"/>
              </w:rPr>
            </w:pPr>
            <w:r w:rsidRPr="00B17A05">
              <w:rPr>
                <w:rFonts w:cs="Helvetica"/>
                <w:sz w:val="20"/>
                <w:szCs w:val="20"/>
                <w:lang w:val="en-US" w:eastAsia="tr-TR"/>
              </w:rPr>
              <w:t>Benlik ve pozitif psikoloji</w:t>
            </w:r>
          </w:p>
        </w:tc>
        <w:tc>
          <w:tcPr>
            <w:tcW w:w="0" w:type="auto"/>
            <w:hideMark/>
          </w:tcPr>
          <w:p w14:paraId="1491722B" w14:textId="77777777" w:rsidR="003D2E3C" w:rsidRPr="00B17A05" w:rsidRDefault="003D2E3C" w:rsidP="00FB3928">
            <w:pPr>
              <w:rPr>
                <w:rFonts w:eastAsia="Times New Roman" w:cs="Times New Roman"/>
                <w:sz w:val="20"/>
                <w:szCs w:val="20"/>
                <w:lang w:eastAsia="tr-TR"/>
              </w:rPr>
            </w:pPr>
          </w:p>
        </w:tc>
      </w:tr>
      <w:tr w:rsidR="003D2E3C" w:rsidRPr="00B17A05" w14:paraId="5043974D" w14:textId="77777777" w:rsidTr="003D2E3C">
        <w:trPr>
          <w:trHeight w:val="375"/>
        </w:trPr>
        <w:tc>
          <w:tcPr>
            <w:tcW w:w="0" w:type="auto"/>
            <w:hideMark/>
          </w:tcPr>
          <w:p w14:paraId="5F9D0FB5" w14:textId="77777777" w:rsidR="003D2E3C" w:rsidRPr="00B17A05" w:rsidRDefault="003D2E3C" w:rsidP="00FB3928">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tcPr>
          <w:p w14:paraId="2770798F" w14:textId="49E9C125" w:rsidR="003D2E3C" w:rsidRPr="00B17A05" w:rsidRDefault="003D2E3C" w:rsidP="00FB3928">
            <w:pPr>
              <w:spacing w:line="240" w:lineRule="atLeast"/>
              <w:rPr>
                <w:rFonts w:cs="Times New Roman"/>
                <w:sz w:val="20"/>
                <w:szCs w:val="20"/>
              </w:rPr>
            </w:pPr>
            <w:r w:rsidRPr="00B17A05">
              <w:rPr>
                <w:rFonts w:cs="Helvetica"/>
                <w:sz w:val="20"/>
                <w:szCs w:val="20"/>
                <w:lang w:val="en-US" w:eastAsia="tr-TR"/>
              </w:rPr>
              <w:t>Dayanıklılığı arttırma</w:t>
            </w:r>
          </w:p>
        </w:tc>
        <w:tc>
          <w:tcPr>
            <w:tcW w:w="0" w:type="auto"/>
            <w:hideMark/>
          </w:tcPr>
          <w:p w14:paraId="20F41E85" w14:textId="77777777" w:rsidR="003D2E3C" w:rsidRPr="00B17A05" w:rsidRDefault="003D2E3C" w:rsidP="00FB3928">
            <w:pPr>
              <w:rPr>
                <w:rFonts w:eastAsia="Times New Roman" w:cs="Times New Roman"/>
                <w:sz w:val="20"/>
                <w:szCs w:val="20"/>
                <w:lang w:eastAsia="tr-TR"/>
              </w:rPr>
            </w:pPr>
          </w:p>
        </w:tc>
      </w:tr>
      <w:tr w:rsidR="003D2E3C" w:rsidRPr="00B17A05" w14:paraId="1606FDD0" w14:textId="77777777" w:rsidTr="00FB3928">
        <w:trPr>
          <w:trHeight w:val="375"/>
        </w:trPr>
        <w:tc>
          <w:tcPr>
            <w:tcW w:w="0" w:type="auto"/>
          </w:tcPr>
          <w:p w14:paraId="4C104DA6" w14:textId="77777777" w:rsidR="003D2E3C" w:rsidRPr="00B17A05" w:rsidRDefault="003D2E3C" w:rsidP="00FB3928">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287FA9A1" w14:textId="49CF130A" w:rsidR="003D2E3C" w:rsidRPr="00B17A05" w:rsidRDefault="003D2E3C" w:rsidP="00FB3928">
            <w:pPr>
              <w:rPr>
                <w:rFonts w:eastAsia="Times New Roman" w:cs="Times New Roman"/>
                <w:sz w:val="20"/>
                <w:szCs w:val="20"/>
              </w:rPr>
            </w:pPr>
            <w:r w:rsidRPr="00B17A05">
              <w:rPr>
                <w:sz w:val="20"/>
                <w:szCs w:val="20"/>
              </w:rPr>
              <w:t>Final Dönemi ve Genel Değerlendirme</w:t>
            </w:r>
          </w:p>
        </w:tc>
        <w:tc>
          <w:tcPr>
            <w:tcW w:w="0" w:type="auto"/>
          </w:tcPr>
          <w:p w14:paraId="449B548A" w14:textId="77777777" w:rsidR="003D2E3C" w:rsidRPr="00B17A05" w:rsidRDefault="003D2E3C" w:rsidP="00FB3928">
            <w:pPr>
              <w:rPr>
                <w:rFonts w:eastAsia="Times New Roman" w:cs="Times New Roman"/>
                <w:sz w:val="20"/>
                <w:szCs w:val="20"/>
                <w:lang w:eastAsia="tr-TR"/>
              </w:rPr>
            </w:pPr>
          </w:p>
        </w:tc>
      </w:tr>
    </w:tbl>
    <w:p w14:paraId="2543D993" w14:textId="77777777" w:rsidR="00FB3928" w:rsidRPr="00B17A05" w:rsidRDefault="00FB3928" w:rsidP="00FB3928">
      <w:pPr>
        <w:spacing w:after="0" w:line="240" w:lineRule="auto"/>
        <w:rPr>
          <w:rFonts w:eastAsia="Times New Roman" w:cs="Times New Roman"/>
          <w:sz w:val="20"/>
          <w:szCs w:val="20"/>
          <w:lang w:eastAsia="tr-TR"/>
        </w:rPr>
      </w:pPr>
    </w:p>
    <w:p w14:paraId="36FE9B0B" w14:textId="77777777" w:rsidR="00FB3928" w:rsidRPr="00B17A05" w:rsidRDefault="00FB3928" w:rsidP="00FB3928">
      <w:pPr>
        <w:spacing w:after="0" w:line="240" w:lineRule="auto"/>
        <w:rPr>
          <w:rFonts w:eastAsia="Times New Roman" w:cs="Times New Roman"/>
          <w:sz w:val="20"/>
          <w:szCs w:val="20"/>
          <w:lang w:eastAsia="tr-TR"/>
        </w:rPr>
      </w:pPr>
    </w:p>
    <w:p w14:paraId="608EC924" w14:textId="77777777" w:rsidR="00FB3928" w:rsidRPr="00B17A05" w:rsidRDefault="00FB3928" w:rsidP="00FB3928">
      <w:pPr>
        <w:spacing w:after="0" w:line="240" w:lineRule="auto"/>
        <w:rPr>
          <w:rFonts w:eastAsia="Times New Roman" w:cs="Times New Roman"/>
          <w:vanish/>
          <w:sz w:val="20"/>
          <w:szCs w:val="20"/>
          <w:lang w:eastAsia="tr-TR"/>
        </w:rPr>
      </w:pPr>
    </w:p>
    <w:p w14:paraId="60C7433E" w14:textId="77777777" w:rsidR="00FB3928" w:rsidRPr="00B17A05" w:rsidRDefault="00FB3928" w:rsidP="00FB3928">
      <w:pPr>
        <w:spacing w:after="0" w:line="240" w:lineRule="auto"/>
        <w:rPr>
          <w:rFonts w:eastAsia="Times New Roman" w:cs="Times New Roman"/>
          <w:sz w:val="20"/>
          <w:szCs w:val="20"/>
          <w:lang w:eastAsia="tr-TR"/>
        </w:rPr>
      </w:pPr>
    </w:p>
    <w:p w14:paraId="576B8135"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FB3928" w:rsidRPr="00B17A05" w14:paraId="4823555D" w14:textId="77777777" w:rsidTr="00FB3928">
        <w:trPr>
          <w:trHeight w:val="525"/>
        </w:trPr>
        <w:tc>
          <w:tcPr>
            <w:tcW w:w="5000" w:type="pct"/>
            <w:gridSpan w:val="3"/>
            <w:hideMark/>
          </w:tcPr>
          <w:p w14:paraId="5248A65E"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FB3928" w:rsidRPr="00B17A05" w14:paraId="3D313060" w14:textId="77777777" w:rsidTr="00FB3928">
        <w:trPr>
          <w:trHeight w:val="450"/>
        </w:trPr>
        <w:tc>
          <w:tcPr>
            <w:tcW w:w="3268" w:type="pct"/>
            <w:hideMark/>
          </w:tcPr>
          <w:p w14:paraId="0E8EBC3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14D80F6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3FD3D8C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FB3928" w:rsidRPr="00B17A05" w14:paraId="69AF4975" w14:textId="77777777" w:rsidTr="00FB3928">
        <w:trPr>
          <w:trHeight w:val="375"/>
        </w:trPr>
        <w:tc>
          <w:tcPr>
            <w:tcW w:w="3268" w:type="pct"/>
            <w:hideMark/>
          </w:tcPr>
          <w:p w14:paraId="2319AF0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lastRenderedPageBreak/>
              <w:t>Ara Sınav</w:t>
            </w:r>
          </w:p>
        </w:tc>
        <w:tc>
          <w:tcPr>
            <w:tcW w:w="462" w:type="pct"/>
            <w:hideMark/>
          </w:tcPr>
          <w:p w14:paraId="2B5CD62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2390162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70</w:t>
            </w:r>
          </w:p>
        </w:tc>
      </w:tr>
      <w:tr w:rsidR="00FB3928" w:rsidRPr="00B17A05" w14:paraId="68BDC208" w14:textId="77777777" w:rsidTr="00FB3928">
        <w:trPr>
          <w:trHeight w:val="375"/>
        </w:trPr>
        <w:tc>
          <w:tcPr>
            <w:tcW w:w="3268" w:type="pct"/>
            <w:hideMark/>
          </w:tcPr>
          <w:p w14:paraId="04A2058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56BB588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6C3FDAE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20</w:t>
            </w:r>
          </w:p>
        </w:tc>
      </w:tr>
      <w:tr w:rsidR="00FB3928" w:rsidRPr="00B17A05" w14:paraId="2295D7D7" w14:textId="77777777" w:rsidTr="00FB3928">
        <w:trPr>
          <w:trHeight w:val="375"/>
        </w:trPr>
        <w:tc>
          <w:tcPr>
            <w:tcW w:w="3268" w:type="pct"/>
            <w:hideMark/>
          </w:tcPr>
          <w:p w14:paraId="52C99F5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1BF1F4A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2C4307F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10</w:t>
            </w:r>
          </w:p>
        </w:tc>
      </w:tr>
      <w:tr w:rsidR="00FB3928" w:rsidRPr="00B17A05" w14:paraId="77A2BAD9" w14:textId="77777777" w:rsidTr="00FB3928">
        <w:trPr>
          <w:trHeight w:val="375"/>
        </w:trPr>
        <w:tc>
          <w:tcPr>
            <w:tcW w:w="3268" w:type="pct"/>
            <w:hideMark/>
          </w:tcPr>
          <w:p w14:paraId="69861AA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58B9B12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6CD938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FB3928" w:rsidRPr="00B17A05" w14:paraId="082623EA" w14:textId="77777777" w:rsidTr="00FB3928">
        <w:trPr>
          <w:trHeight w:val="375"/>
        </w:trPr>
        <w:tc>
          <w:tcPr>
            <w:tcW w:w="3268" w:type="pct"/>
            <w:hideMark/>
          </w:tcPr>
          <w:p w14:paraId="38E7183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149983F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6067C60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60</w:t>
            </w:r>
          </w:p>
        </w:tc>
      </w:tr>
      <w:tr w:rsidR="00FB3928" w:rsidRPr="00B17A05" w14:paraId="76906711" w14:textId="77777777" w:rsidTr="00FB3928">
        <w:trPr>
          <w:trHeight w:val="375"/>
        </w:trPr>
        <w:tc>
          <w:tcPr>
            <w:tcW w:w="3268" w:type="pct"/>
            <w:hideMark/>
          </w:tcPr>
          <w:p w14:paraId="3A3C822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3E59EA3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A7ADD8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40</w:t>
            </w:r>
          </w:p>
        </w:tc>
      </w:tr>
      <w:tr w:rsidR="00FB3928" w:rsidRPr="00B17A05" w14:paraId="7D74B0BB" w14:textId="77777777" w:rsidTr="00FB3928">
        <w:trPr>
          <w:trHeight w:val="375"/>
        </w:trPr>
        <w:tc>
          <w:tcPr>
            <w:tcW w:w="3268" w:type="pct"/>
            <w:hideMark/>
          </w:tcPr>
          <w:p w14:paraId="1CCEE2C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47DE997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41B2A51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00ACF16B" w14:textId="77777777" w:rsidR="00FB3928" w:rsidRPr="00B17A05" w:rsidRDefault="00FB3928" w:rsidP="00FB3928">
      <w:pPr>
        <w:spacing w:after="0" w:line="240" w:lineRule="auto"/>
        <w:rPr>
          <w:rFonts w:eastAsia="Times New Roman" w:cs="Times New Roman"/>
          <w:sz w:val="20"/>
          <w:szCs w:val="20"/>
          <w:lang w:eastAsia="tr-TR"/>
        </w:rPr>
      </w:pPr>
    </w:p>
    <w:p w14:paraId="05B6568A"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FB3928" w:rsidRPr="00B17A05" w14:paraId="42956435" w14:textId="77777777" w:rsidTr="00FB3928">
        <w:trPr>
          <w:trHeight w:val="375"/>
        </w:trPr>
        <w:tc>
          <w:tcPr>
            <w:tcW w:w="6000" w:type="dxa"/>
            <w:hideMark/>
          </w:tcPr>
          <w:p w14:paraId="3F22963E" w14:textId="77777777" w:rsidR="00FB3928" w:rsidRPr="00B17A05" w:rsidRDefault="00FB3928" w:rsidP="00FB3928">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2CEAB102" w14:textId="77777777" w:rsidR="00FB3928" w:rsidRPr="00B17A05" w:rsidRDefault="00186F8C" w:rsidP="00186F8C">
            <w:pPr>
              <w:rPr>
                <w:rFonts w:eastAsia="Times New Roman" w:cs="Times New Roman"/>
                <w:sz w:val="20"/>
                <w:szCs w:val="20"/>
              </w:rPr>
            </w:pPr>
            <w:r w:rsidRPr="00B17A05">
              <w:rPr>
                <w:rFonts w:eastAsia="Times New Roman" w:cs="Times New Roman"/>
                <w:sz w:val="20"/>
                <w:szCs w:val="20"/>
              </w:rPr>
              <w:t xml:space="preserve">Uzmanlık Alan Dersleri </w:t>
            </w:r>
          </w:p>
        </w:tc>
      </w:tr>
    </w:tbl>
    <w:p w14:paraId="78320DDB" w14:textId="77777777" w:rsidR="00FB3928" w:rsidRPr="00B17A05" w:rsidRDefault="00FB3928" w:rsidP="00FB3928">
      <w:pPr>
        <w:spacing w:after="0" w:line="240" w:lineRule="auto"/>
        <w:rPr>
          <w:rFonts w:eastAsia="Times New Roman" w:cs="Times New Roman"/>
          <w:sz w:val="20"/>
          <w:szCs w:val="20"/>
          <w:lang w:eastAsia="tr-TR"/>
        </w:rPr>
      </w:pPr>
    </w:p>
    <w:p w14:paraId="334A8B23"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FB3928" w:rsidRPr="00B17A05" w14:paraId="21AA886F" w14:textId="77777777" w:rsidTr="00FB3928">
        <w:trPr>
          <w:trHeight w:val="525"/>
        </w:trPr>
        <w:tc>
          <w:tcPr>
            <w:tcW w:w="0" w:type="auto"/>
            <w:gridSpan w:val="7"/>
            <w:hideMark/>
          </w:tcPr>
          <w:p w14:paraId="4DC88BDD" w14:textId="77777777" w:rsidR="00FB3928" w:rsidRPr="00B17A05" w:rsidRDefault="00FB3928" w:rsidP="00FB3928">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FB3928" w:rsidRPr="00B17A05" w14:paraId="54CEEE10" w14:textId="77777777" w:rsidTr="00FB3928">
        <w:tc>
          <w:tcPr>
            <w:tcW w:w="6785" w:type="dxa"/>
            <w:gridSpan w:val="2"/>
          </w:tcPr>
          <w:p w14:paraId="2640DA6D" w14:textId="77777777" w:rsidR="00FB3928" w:rsidRPr="00B17A05" w:rsidRDefault="00DF759B" w:rsidP="00FB3928">
            <w:pPr>
              <w:jc w:val="both"/>
              <w:rPr>
                <w:rFonts w:cs="Times New Roman"/>
                <w:b/>
                <w:sz w:val="20"/>
                <w:szCs w:val="20"/>
              </w:rPr>
            </w:pPr>
            <w:r w:rsidRPr="00B17A05">
              <w:rPr>
                <w:rFonts w:cs="Times New Roman"/>
                <w:sz w:val="20"/>
                <w:szCs w:val="20"/>
              </w:rPr>
              <w:t xml:space="preserve">Pozitif Psikoloji </w:t>
            </w:r>
            <w:r w:rsidR="00FB3928" w:rsidRPr="00B17A05">
              <w:rPr>
                <w:rFonts w:cs="Times New Roman"/>
                <w:b/>
                <w:sz w:val="20"/>
                <w:szCs w:val="20"/>
              </w:rPr>
              <w:t>- Program Öğrenme Çıktıları İlişkisi</w:t>
            </w:r>
          </w:p>
        </w:tc>
        <w:tc>
          <w:tcPr>
            <w:tcW w:w="2455" w:type="dxa"/>
            <w:gridSpan w:val="5"/>
          </w:tcPr>
          <w:p w14:paraId="210841BF" w14:textId="77777777" w:rsidR="00FB3928" w:rsidRPr="00B17A05" w:rsidRDefault="00FB3928" w:rsidP="00FB3928">
            <w:pPr>
              <w:jc w:val="both"/>
              <w:rPr>
                <w:rFonts w:cs="Times New Roman"/>
                <w:b/>
                <w:sz w:val="20"/>
                <w:szCs w:val="20"/>
              </w:rPr>
            </w:pPr>
            <w:r w:rsidRPr="00B17A05">
              <w:rPr>
                <w:rFonts w:cs="Times New Roman"/>
                <w:b/>
                <w:sz w:val="20"/>
                <w:szCs w:val="20"/>
              </w:rPr>
              <w:t>Değerlendirme</w:t>
            </w:r>
          </w:p>
        </w:tc>
      </w:tr>
      <w:tr w:rsidR="00FB3928" w:rsidRPr="00B17A05" w14:paraId="74F6D761" w14:textId="77777777" w:rsidTr="00FB3928">
        <w:tc>
          <w:tcPr>
            <w:tcW w:w="6785" w:type="dxa"/>
            <w:gridSpan w:val="2"/>
          </w:tcPr>
          <w:p w14:paraId="218FC610" w14:textId="77777777" w:rsidR="00FB3928" w:rsidRPr="00B17A05" w:rsidRDefault="00FB3928" w:rsidP="00FB3928">
            <w:pPr>
              <w:jc w:val="both"/>
              <w:rPr>
                <w:rFonts w:cs="Times New Roman"/>
                <w:sz w:val="20"/>
                <w:szCs w:val="20"/>
              </w:rPr>
            </w:pPr>
            <w:r w:rsidRPr="00B17A05">
              <w:rPr>
                <w:rFonts w:cs="Times New Roman"/>
                <w:b/>
                <w:sz w:val="20"/>
                <w:szCs w:val="20"/>
              </w:rPr>
              <w:t>Program Öğrenme Çıktıları</w:t>
            </w:r>
          </w:p>
        </w:tc>
        <w:tc>
          <w:tcPr>
            <w:tcW w:w="491" w:type="dxa"/>
          </w:tcPr>
          <w:p w14:paraId="23AE1D05" w14:textId="77777777" w:rsidR="00FB3928" w:rsidRPr="00B17A05" w:rsidRDefault="00FB3928" w:rsidP="00FB3928">
            <w:pPr>
              <w:jc w:val="both"/>
              <w:rPr>
                <w:rFonts w:cs="Times New Roman"/>
                <w:b/>
                <w:sz w:val="20"/>
                <w:szCs w:val="20"/>
              </w:rPr>
            </w:pPr>
            <w:r w:rsidRPr="00B17A05">
              <w:rPr>
                <w:rFonts w:cs="Times New Roman"/>
                <w:b/>
                <w:sz w:val="20"/>
                <w:szCs w:val="20"/>
              </w:rPr>
              <w:t>1</w:t>
            </w:r>
          </w:p>
        </w:tc>
        <w:tc>
          <w:tcPr>
            <w:tcW w:w="491" w:type="dxa"/>
          </w:tcPr>
          <w:p w14:paraId="699C0E0C" w14:textId="77777777" w:rsidR="00FB3928" w:rsidRPr="00B17A05" w:rsidRDefault="00FB3928" w:rsidP="00FB3928">
            <w:pPr>
              <w:jc w:val="both"/>
              <w:rPr>
                <w:rFonts w:cs="Times New Roman"/>
                <w:b/>
                <w:sz w:val="20"/>
                <w:szCs w:val="20"/>
              </w:rPr>
            </w:pPr>
            <w:r w:rsidRPr="00B17A05">
              <w:rPr>
                <w:rFonts w:cs="Times New Roman"/>
                <w:b/>
                <w:sz w:val="20"/>
                <w:szCs w:val="20"/>
              </w:rPr>
              <w:t>2</w:t>
            </w:r>
          </w:p>
        </w:tc>
        <w:tc>
          <w:tcPr>
            <w:tcW w:w="491" w:type="dxa"/>
          </w:tcPr>
          <w:p w14:paraId="22D3DC45" w14:textId="77777777" w:rsidR="00FB3928" w:rsidRPr="00B17A05" w:rsidRDefault="00FB3928" w:rsidP="00FB3928">
            <w:pPr>
              <w:jc w:val="both"/>
              <w:rPr>
                <w:rFonts w:cs="Times New Roman"/>
                <w:b/>
                <w:sz w:val="20"/>
                <w:szCs w:val="20"/>
              </w:rPr>
            </w:pPr>
            <w:r w:rsidRPr="00B17A05">
              <w:rPr>
                <w:rFonts w:cs="Times New Roman"/>
                <w:b/>
                <w:sz w:val="20"/>
                <w:szCs w:val="20"/>
              </w:rPr>
              <w:t>3</w:t>
            </w:r>
          </w:p>
        </w:tc>
        <w:tc>
          <w:tcPr>
            <w:tcW w:w="491" w:type="dxa"/>
          </w:tcPr>
          <w:p w14:paraId="34B60AD9" w14:textId="77777777" w:rsidR="00FB3928" w:rsidRPr="00B17A05" w:rsidRDefault="00FB3928" w:rsidP="00FB3928">
            <w:pPr>
              <w:jc w:val="both"/>
              <w:rPr>
                <w:rFonts w:cs="Times New Roman"/>
                <w:b/>
                <w:sz w:val="20"/>
                <w:szCs w:val="20"/>
              </w:rPr>
            </w:pPr>
            <w:r w:rsidRPr="00B17A05">
              <w:rPr>
                <w:rFonts w:cs="Times New Roman"/>
                <w:b/>
                <w:sz w:val="20"/>
                <w:szCs w:val="20"/>
              </w:rPr>
              <w:t>4</w:t>
            </w:r>
          </w:p>
        </w:tc>
        <w:tc>
          <w:tcPr>
            <w:tcW w:w="491" w:type="dxa"/>
          </w:tcPr>
          <w:p w14:paraId="46CB011F" w14:textId="77777777" w:rsidR="00FB3928" w:rsidRPr="00B17A05" w:rsidRDefault="00FB3928" w:rsidP="00FB3928">
            <w:pPr>
              <w:jc w:val="both"/>
              <w:rPr>
                <w:rFonts w:cs="Times New Roman"/>
                <w:b/>
                <w:sz w:val="20"/>
                <w:szCs w:val="20"/>
              </w:rPr>
            </w:pPr>
            <w:r w:rsidRPr="00B17A05">
              <w:rPr>
                <w:rFonts w:cs="Times New Roman"/>
                <w:b/>
                <w:sz w:val="20"/>
                <w:szCs w:val="20"/>
              </w:rPr>
              <w:t>5</w:t>
            </w:r>
          </w:p>
        </w:tc>
      </w:tr>
      <w:tr w:rsidR="003D2E3C" w:rsidRPr="00B17A05" w14:paraId="62C781FD" w14:textId="77777777" w:rsidTr="00FB3928">
        <w:trPr>
          <w:trHeight w:val="303"/>
        </w:trPr>
        <w:tc>
          <w:tcPr>
            <w:tcW w:w="554" w:type="dxa"/>
            <w:vAlign w:val="center"/>
          </w:tcPr>
          <w:p w14:paraId="3CB18B44" w14:textId="77777777" w:rsidR="003D2E3C" w:rsidRPr="00B17A05" w:rsidRDefault="003D2E3C" w:rsidP="00FB3928">
            <w:pPr>
              <w:rPr>
                <w:rFonts w:cs="Times New Roman"/>
                <w:b/>
                <w:sz w:val="20"/>
                <w:szCs w:val="20"/>
              </w:rPr>
            </w:pPr>
            <w:r w:rsidRPr="00B17A05">
              <w:rPr>
                <w:rFonts w:cs="Times New Roman"/>
                <w:b/>
                <w:sz w:val="20"/>
                <w:szCs w:val="20"/>
              </w:rPr>
              <w:t>1</w:t>
            </w:r>
          </w:p>
        </w:tc>
        <w:tc>
          <w:tcPr>
            <w:tcW w:w="6231" w:type="dxa"/>
            <w:vAlign w:val="center"/>
          </w:tcPr>
          <w:p w14:paraId="02388041" w14:textId="77777777" w:rsidR="003D2E3C" w:rsidRPr="00B17A05" w:rsidRDefault="003D2E3C" w:rsidP="00FB3928">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4C9CFB34" w14:textId="77777777" w:rsidR="003D2E3C" w:rsidRPr="00B17A05" w:rsidRDefault="003D2E3C" w:rsidP="00FB3928">
            <w:pPr>
              <w:spacing w:after="200" w:line="276" w:lineRule="auto"/>
              <w:jc w:val="both"/>
              <w:rPr>
                <w:rFonts w:eastAsiaTheme="minorHAnsi" w:cs="Times New Roman"/>
                <w:b/>
                <w:sz w:val="20"/>
                <w:szCs w:val="20"/>
                <w:lang w:eastAsia="en-US"/>
              </w:rPr>
            </w:pPr>
          </w:p>
        </w:tc>
        <w:tc>
          <w:tcPr>
            <w:tcW w:w="491" w:type="dxa"/>
          </w:tcPr>
          <w:p w14:paraId="3D5DDF92" w14:textId="77777777" w:rsidR="003D2E3C" w:rsidRPr="00B17A05" w:rsidRDefault="003D2E3C" w:rsidP="00FB3928">
            <w:pPr>
              <w:spacing w:after="200" w:line="276" w:lineRule="auto"/>
              <w:jc w:val="both"/>
              <w:rPr>
                <w:rFonts w:eastAsiaTheme="minorHAnsi" w:cs="Times New Roman"/>
                <w:b/>
                <w:sz w:val="20"/>
                <w:szCs w:val="20"/>
                <w:lang w:eastAsia="en-US"/>
              </w:rPr>
            </w:pPr>
          </w:p>
        </w:tc>
        <w:tc>
          <w:tcPr>
            <w:tcW w:w="491" w:type="dxa"/>
          </w:tcPr>
          <w:p w14:paraId="5556C12D" w14:textId="1ADACDE6" w:rsidR="003D2E3C" w:rsidRPr="00B17A05" w:rsidRDefault="003D2E3C" w:rsidP="00FB3928">
            <w:pPr>
              <w:spacing w:after="200" w:line="276" w:lineRule="auto"/>
              <w:jc w:val="both"/>
              <w:rPr>
                <w:rFonts w:eastAsiaTheme="minorHAnsi" w:cs="Times New Roman"/>
                <w:b/>
                <w:sz w:val="20"/>
                <w:szCs w:val="20"/>
                <w:lang w:eastAsia="en-US"/>
              </w:rPr>
            </w:pPr>
            <w:r w:rsidRPr="00B17A05">
              <w:rPr>
                <w:b/>
                <w:sz w:val="20"/>
                <w:szCs w:val="20"/>
              </w:rPr>
              <w:t>X</w:t>
            </w:r>
          </w:p>
        </w:tc>
        <w:tc>
          <w:tcPr>
            <w:tcW w:w="491" w:type="dxa"/>
          </w:tcPr>
          <w:p w14:paraId="7C3DACB7" w14:textId="77777777" w:rsidR="003D2E3C" w:rsidRPr="00B17A05" w:rsidRDefault="003D2E3C" w:rsidP="00FB3928">
            <w:pPr>
              <w:spacing w:after="200" w:line="276" w:lineRule="auto"/>
              <w:jc w:val="both"/>
              <w:rPr>
                <w:rFonts w:eastAsiaTheme="minorHAnsi" w:cs="Times New Roman"/>
                <w:b/>
                <w:sz w:val="20"/>
                <w:szCs w:val="20"/>
                <w:lang w:eastAsia="en-US"/>
              </w:rPr>
            </w:pPr>
          </w:p>
        </w:tc>
        <w:tc>
          <w:tcPr>
            <w:tcW w:w="491" w:type="dxa"/>
          </w:tcPr>
          <w:p w14:paraId="6517F2B9" w14:textId="77777777" w:rsidR="003D2E3C" w:rsidRPr="00B17A05" w:rsidRDefault="003D2E3C" w:rsidP="00FB3928">
            <w:pPr>
              <w:spacing w:after="200" w:line="276" w:lineRule="auto"/>
              <w:jc w:val="both"/>
              <w:rPr>
                <w:rFonts w:eastAsiaTheme="minorHAnsi" w:cs="Times New Roman"/>
                <w:b/>
                <w:sz w:val="20"/>
                <w:szCs w:val="20"/>
                <w:lang w:eastAsia="en-US"/>
              </w:rPr>
            </w:pPr>
          </w:p>
        </w:tc>
      </w:tr>
      <w:tr w:rsidR="003D2E3C" w:rsidRPr="00B17A05" w14:paraId="1421C7A1" w14:textId="77777777" w:rsidTr="00FB3928">
        <w:trPr>
          <w:trHeight w:val="303"/>
        </w:trPr>
        <w:tc>
          <w:tcPr>
            <w:tcW w:w="554" w:type="dxa"/>
            <w:vAlign w:val="center"/>
          </w:tcPr>
          <w:p w14:paraId="1AD2BE80" w14:textId="77777777" w:rsidR="003D2E3C" w:rsidRPr="00B17A05" w:rsidRDefault="003D2E3C" w:rsidP="00FB3928">
            <w:pPr>
              <w:rPr>
                <w:rFonts w:cs="Times New Roman"/>
                <w:b/>
                <w:sz w:val="20"/>
                <w:szCs w:val="20"/>
              </w:rPr>
            </w:pPr>
            <w:r w:rsidRPr="00B17A05">
              <w:rPr>
                <w:rFonts w:cs="Times New Roman"/>
                <w:b/>
                <w:sz w:val="20"/>
                <w:szCs w:val="20"/>
              </w:rPr>
              <w:t>2</w:t>
            </w:r>
          </w:p>
        </w:tc>
        <w:tc>
          <w:tcPr>
            <w:tcW w:w="6231" w:type="dxa"/>
            <w:vAlign w:val="center"/>
          </w:tcPr>
          <w:p w14:paraId="21E2E415" w14:textId="77777777" w:rsidR="003D2E3C" w:rsidRPr="00B17A05" w:rsidRDefault="003D2E3C" w:rsidP="00FB3928">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1854BA38" w14:textId="77777777" w:rsidR="003D2E3C" w:rsidRPr="00B17A05" w:rsidRDefault="003D2E3C" w:rsidP="00FB3928">
            <w:pPr>
              <w:spacing w:after="200" w:line="276" w:lineRule="auto"/>
              <w:jc w:val="both"/>
              <w:rPr>
                <w:rFonts w:eastAsiaTheme="minorHAnsi" w:cs="Times New Roman"/>
                <w:b/>
                <w:sz w:val="20"/>
                <w:szCs w:val="20"/>
                <w:lang w:eastAsia="en-US"/>
              </w:rPr>
            </w:pPr>
          </w:p>
        </w:tc>
        <w:tc>
          <w:tcPr>
            <w:tcW w:w="491" w:type="dxa"/>
          </w:tcPr>
          <w:p w14:paraId="0578BFDA" w14:textId="77777777" w:rsidR="003D2E3C" w:rsidRPr="00B17A05" w:rsidRDefault="003D2E3C" w:rsidP="00FB3928">
            <w:pPr>
              <w:spacing w:after="200" w:line="276" w:lineRule="auto"/>
              <w:jc w:val="both"/>
              <w:rPr>
                <w:rFonts w:eastAsiaTheme="minorHAnsi" w:cs="Times New Roman"/>
                <w:b/>
                <w:sz w:val="20"/>
                <w:szCs w:val="20"/>
                <w:lang w:eastAsia="en-US"/>
              </w:rPr>
            </w:pPr>
          </w:p>
        </w:tc>
        <w:tc>
          <w:tcPr>
            <w:tcW w:w="491" w:type="dxa"/>
          </w:tcPr>
          <w:p w14:paraId="0464C8F1" w14:textId="5719B111" w:rsidR="003D2E3C" w:rsidRPr="00B17A05" w:rsidRDefault="003D2E3C" w:rsidP="00FB3928">
            <w:pPr>
              <w:spacing w:after="200" w:line="276" w:lineRule="auto"/>
              <w:jc w:val="both"/>
              <w:rPr>
                <w:rFonts w:eastAsiaTheme="minorHAnsi" w:cs="Times New Roman"/>
                <w:b/>
                <w:sz w:val="20"/>
                <w:szCs w:val="20"/>
                <w:lang w:eastAsia="en-US"/>
              </w:rPr>
            </w:pPr>
            <w:r w:rsidRPr="00B17A05">
              <w:rPr>
                <w:b/>
                <w:sz w:val="20"/>
                <w:szCs w:val="20"/>
              </w:rPr>
              <w:t>X</w:t>
            </w:r>
          </w:p>
        </w:tc>
        <w:tc>
          <w:tcPr>
            <w:tcW w:w="491" w:type="dxa"/>
          </w:tcPr>
          <w:p w14:paraId="297D889D" w14:textId="77777777" w:rsidR="003D2E3C" w:rsidRPr="00B17A05" w:rsidRDefault="003D2E3C" w:rsidP="00FB3928">
            <w:pPr>
              <w:spacing w:after="200" w:line="276" w:lineRule="auto"/>
              <w:jc w:val="both"/>
              <w:rPr>
                <w:rFonts w:eastAsiaTheme="minorHAnsi" w:cs="Times New Roman"/>
                <w:b/>
                <w:sz w:val="20"/>
                <w:szCs w:val="20"/>
                <w:lang w:eastAsia="en-US"/>
              </w:rPr>
            </w:pPr>
          </w:p>
        </w:tc>
        <w:tc>
          <w:tcPr>
            <w:tcW w:w="491" w:type="dxa"/>
          </w:tcPr>
          <w:p w14:paraId="4FEEB850" w14:textId="77777777" w:rsidR="003D2E3C" w:rsidRPr="00B17A05" w:rsidRDefault="003D2E3C" w:rsidP="00FB3928">
            <w:pPr>
              <w:spacing w:after="200" w:line="276" w:lineRule="auto"/>
              <w:jc w:val="both"/>
              <w:rPr>
                <w:rFonts w:eastAsiaTheme="minorHAnsi" w:cs="Times New Roman"/>
                <w:b/>
                <w:sz w:val="20"/>
                <w:szCs w:val="20"/>
                <w:lang w:eastAsia="en-US"/>
              </w:rPr>
            </w:pPr>
          </w:p>
        </w:tc>
      </w:tr>
      <w:tr w:rsidR="003D2E3C" w:rsidRPr="00B17A05" w14:paraId="7A4227E3" w14:textId="77777777" w:rsidTr="00FB3928">
        <w:trPr>
          <w:trHeight w:val="303"/>
        </w:trPr>
        <w:tc>
          <w:tcPr>
            <w:tcW w:w="554" w:type="dxa"/>
            <w:vAlign w:val="center"/>
          </w:tcPr>
          <w:p w14:paraId="6EF43AE9" w14:textId="77777777" w:rsidR="003D2E3C" w:rsidRPr="00B17A05" w:rsidRDefault="003D2E3C" w:rsidP="00FB3928">
            <w:pPr>
              <w:rPr>
                <w:rFonts w:cs="Times New Roman"/>
                <w:b/>
                <w:sz w:val="20"/>
                <w:szCs w:val="20"/>
              </w:rPr>
            </w:pPr>
            <w:r w:rsidRPr="00B17A05">
              <w:rPr>
                <w:rFonts w:cs="Times New Roman"/>
                <w:b/>
                <w:sz w:val="20"/>
                <w:szCs w:val="20"/>
              </w:rPr>
              <w:t>3</w:t>
            </w:r>
          </w:p>
        </w:tc>
        <w:tc>
          <w:tcPr>
            <w:tcW w:w="6231" w:type="dxa"/>
            <w:vAlign w:val="center"/>
          </w:tcPr>
          <w:p w14:paraId="2A84EB2A" w14:textId="77777777" w:rsidR="003D2E3C" w:rsidRPr="00B17A05" w:rsidRDefault="003D2E3C" w:rsidP="00FB3928">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483E8119" w14:textId="77777777" w:rsidR="003D2E3C" w:rsidRPr="00B17A05" w:rsidRDefault="003D2E3C" w:rsidP="00FB3928">
            <w:pPr>
              <w:spacing w:after="200" w:line="276" w:lineRule="auto"/>
              <w:jc w:val="both"/>
              <w:rPr>
                <w:rFonts w:eastAsiaTheme="minorHAnsi" w:cs="Times New Roman"/>
                <w:b/>
                <w:sz w:val="20"/>
                <w:szCs w:val="20"/>
                <w:lang w:eastAsia="en-US"/>
              </w:rPr>
            </w:pPr>
          </w:p>
        </w:tc>
        <w:tc>
          <w:tcPr>
            <w:tcW w:w="491" w:type="dxa"/>
          </w:tcPr>
          <w:p w14:paraId="20EB89EE" w14:textId="77777777" w:rsidR="003D2E3C" w:rsidRPr="00B17A05" w:rsidRDefault="003D2E3C" w:rsidP="00FB3928">
            <w:pPr>
              <w:spacing w:after="200" w:line="276" w:lineRule="auto"/>
              <w:jc w:val="both"/>
              <w:rPr>
                <w:rFonts w:eastAsiaTheme="minorHAnsi" w:cs="Times New Roman"/>
                <w:b/>
                <w:sz w:val="20"/>
                <w:szCs w:val="20"/>
                <w:lang w:eastAsia="en-US"/>
              </w:rPr>
            </w:pPr>
          </w:p>
        </w:tc>
        <w:tc>
          <w:tcPr>
            <w:tcW w:w="491" w:type="dxa"/>
          </w:tcPr>
          <w:p w14:paraId="07172DE1" w14:textId="0FAAC214" w:rsidR="003D2E3C" w:rsidRPr="00B17A05" w:rsidRDefault="003D2E3C" w:rsidP="00FB3928">
            <w:pPr>
              <w:spacing w:after="200" w:line="276" w:lineRule="auto"/>
              <w:jc w:val="both"/>
              <w:rPr>
                <w:rFonts w:eastAsiaTheme="minorHAnsi" w:cs="Times New Roman"/>
                <w:b/>
                <w:sz w:val="20"/>
                <w:szCs w:val="20"/>
                <w:lang w:eastAsia="en-US"/>
              </w:rPr>
            </w:pPr>
            <w:r w:rsidRPr="00B17A05">
              <w:rPr>
                <w:b/>
                <w:sz w:val="20"/>
                <w:szCs w:val="20"/>
              </w:rPr>
              <w:t>X</w:t>
            </w:r>
          </w:p>
        </w:tc>
        <w:tc>
          <w:tcPr>
            <w:tcW w:w="491" w:type="dxa"/>
          </w:tcPr>
          <w:p w14:paraId="1F47CFFB" w14:textId="77777777" w:rsidR="003D2E3C" w:rsidRPr="00B17A05" w:rsidRDefault="003D2E3C" w:rsidP="00FB3928">
            <w:pPr>
              <w:spacing w:after="200" w:line="276" w:lineRule="auto"/>
              <w:jc w:val="both"/>
              <w:rPr>
                <w:rFonts w:eastAsiaTheme="minorHAnsi" w:cs="Times New Roman"/>
                <w:b/>
                <w:sz w:val="20"/>
                <w:szCs w:val="20"/>
                <w:lang w:eastAsia="en-US"/>
              </w:rPr>
            </w:pPr>
          </w:p>
        </w:tc>
        <w:tc>
          <w:tcPr>
            <w:tcW w:w="491" w:type="dxa"/>
          </w:tcPr>
          <w:p w14:paraId="21028F5A" w14:textId="77777777" w:rsidR="003D2E3C" w:rsidRPr="00B17A05" w:rsidRDefault="003D2E3C" w:rsidP="00FB3928">
            <w:pPr>
              <w:spacing w:after="200" w:line="276" w:lineRule="auto"/>
              <w:jc w:val="both"/>
              <w:rPr>
                <w:rFonts w:eastAsiaTheme="minorHAnsi" w:cs="Times New Roman"/>
                <w:b/>
                <w:sz w:val="20"/>
                <w:szCs w:val="20"/>
                <w:lang w:eastAsia="en-US"/>
              </w:rPr>
            </w:pPr>
          </w:p>
        </w:tc>
      </w:tr>
      <w:tr w:rsidR="003D2E3C" w:rsidRPr="00B17A05" w14:paraId="278D5084" w14:textId="77777777" w:rsidTr="00FB3928">
        <w:trPr>
          <w:trHeight w:val="303"/>
        </w:trPr>
        <w:tc>
          <w:tcPr>
            <w:tcW w:w="554" w:type="dxa"/>
            <w:vAlign w:val="center"/>
          </w:tcPr>
          <w:p w14:paraId="57013882" w14:textId="77777777" w:rsidR="003D2E3C" w:rsidRPr="00B17A05" w:rsidRDefault="003D2E3C" w:rsidP="00FB3928">
            <w:pPr>
              <w:rPr>
                <w:rFonts w:cs="Times New Roman"/>
                <w:b/>
                <w:sz w:val="20"/>
                <w:szCs w:val="20"/>
              </w:rPr>
            </w:pPr>
            <w:r w:rsidRPr="00B17A05">
              <w:rPr>
                <w:rFonts w:cs="Times New Roman"/>
                <w:b/>
                <w:sz w:val="20"/>
                <w:szCs w:val="20"/>
              </w:rPr>
              <w:t>4</w:t>
            </w:r>
          </w:p>
        </w:tc>
        <w:tc>
          <w:tcPr>
            <w:tcW w:w="6231" w:type="dxa"/>
            <w:vAlign w:val="center"/>
          </w:tcPr>
          <w:p w14:paraId="64E1B59B" w14:textId="77777777" w:rsidR="003D2E3C" w:rsidRPr="00B17A05" w:rsidRDefault="003D2E3C" w:rsidP="00FB3928">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4200E81B" w14:textId="77777777" w:rsidR="003D2E3C" w:rsidRPr="00B17A05" w:rsidRDefault="003D2E3C" w:rsidP="00FB3928">
            <w:pPr>
              <w:spacing w:after="200" w:line="276" w:lineRule="auto"/>
              <w:jc w:val="both"/>
              <w:rPr>
                <w:rFonts w:eastAsiaTheme="minorHAnsi" w:cs="Times New Roman"/>
                <w:b/>
                <w:sz w:val="20"/>
                <w:szCs w:val="20"/>
                <w:lang w:eastAsia="en-US"/>
              </w:rPr>
            </w:pPr>
          </w:p>
        </w:tc>
        <w:tc>
          <w:tcPr>
            <w:tcW w:w="491" w:type="dxa"/>
          </w:tcPr>
          <w:p w14:paraId="37D523C2" w14:textId="24E43822" w:rsidR="003D2E3C" w:rsidRPr="00B17A05" w:rsidRDefault="003D2E3C" w:rsidP="00FB3928">
            <w:pPr>
              <w:spacing w:after="200" w:line="276" w:lineRule="auto"/>
              <w:jc w:val="both"/>
              <w:rPr>
                <w:rFonts w:eastAsiaTheme="minorHAnsi" w:cs="Times New Roman"/>
                <w:b/>
                <w:sz w:val="20"/>
                <w:szCs w:val="20"/>
                <w:lang w:eastAsia="en-US"/>
              </w:rPr>
            </w:pPr>
            <w:r w:rsidRPr="00B17A05">
              <w:rPr>
                <w:b/>
                <w:sz w:val="20"/>
                <w:szCs w:val="20"/>
              </w:rPr>
              <w:t>X</w:t>
            </w:r>
          </w:p>
        </w:tc>
        <w:tc>
          <w:tcPr>
            <w:tcW w:w="491" w:type="dxa"/>
          </w:tcPr>
          <w:p w14:paraId="06C99C0D" w14:textId="77777777" w:rsidR="003D2E3C" w:rsidRPr="00B17A05" w:rsidRDefault="003D2E3C" w:rsidP="00FB3928">
            <w:pPr>
              <w:spacing w:after="200" w:line="276" w:lineRule="auto"/>
              <w:jc w:val="both"/>
              <w:rPr>
                <w:rFonts w:eastAsiaTheme="minorHAnsi" w:cs="Times New Roman"/>
                <w:b/>
                <w:sz w:val="20"/>
                <w:szCs w:val="20"/>
                <w:lang w:eastAsia="en-US"/>
              </w:rPr>
            </w:pPr>
          </w:p>
        </w:tc>
        <w:tc>
          <w:tcPr>
            <w:tcW w:w="491" w:type="dxa"/>
          </w:tcPr>
          <w:p w14:paraId="7F7458A4" w14:textId="77777777" w:rsidR="003D2E3C" w:rsidRPr="00B17A05" w:rsidRDefault="003D2E3C" w:rsidP="00FB3928">
            <w:pPr>
              <w:spacing w:after="200" w:line="276" w:lineRule="auto"/>
              <w:jc w:val="both"/>
              <w:rPr>
                <w:rFonts w:eastAsiaTheme="minorHAnsi" w:cs="Times New Roman"/>
                <w:b/>
                <w:sz w:val="20"/>
                <w:szCs w:val="20"/>
                <w:lang w:eastAsia="en-US"/>
              </w:rPr>
            </w:pPr>
          </w:p>
        </w:tc>
        <w:tc>
          <w:tcPr>
            <w:tcW w:w="491" w:type="dxa"/>
          </w:tcPr>
          <w:p w14:paraId="2D797514" w14:textId="77777777" w:rsidR="003D2E3C" w:rsidRPr="00B17A05" w:rsidRDefault="003D2E3C" w:rsidP="00FB3928">
            <w:pPr>
              <w:spacing w:after="200" w:line="276" w:lineRule="auto"/>
              <w:jc w:val="both"/>
              <w:rPr>
                <w:rFonts w:eastAsiaTheme="minorHAnsi" w:cs="Times New Roman"/>
                <w:b/>
                <w:sz w:val="20"/>
                <w:szCs w:val="20"/>
                <w:lang w:eastAsia="en-US"/>
              </w:rPr>
            </w:pPr>
          </w:p>
        </w:tc>
      </w:tr>
      <w:tr w:rsidR="003D2E3C" w:rsidRPr="00B17A05" w14:paraId="444D9430" w14:textId="77777777" w:rsidTr="00FB3928">
        <w:trPr>
          <w:trHeight w:val="303"/>
        </w:trPr>
        <w:tc>
          <w:tcPr>
            <w:tcW w:w="554" w:type="dxa"/>
            <w:vAlign w:val="center"/>
          </w:tcPr>
          <w:p w14:paraId="7356A008" w14:textId="77777777" w:rsidR="003D2E3C" w:rsidRPr="00B17A05" w:rsidRDefault="003D2E3C" w:rsidP="00FB3928">
            <w:pPr>
              <w:rPr>
                <w:rFonts w:cs="Times New Roman"/>
                <w:b/>
                <w:sz w:val="20"/>
                <w:szCs w:val="20"/>
              </w:rPr>
            </w:pPr>
            <w:r w:rsidRPr="00B17A05">
              <w:rPr>
                <w:rFonts w:cs="Times New Roman"/>
                <w:b/>
                <w:sz w:val="20"/>
                <w:szCs w:val="20"/>
              </w:rPr>
              <w:t>5</w:t>
            </w:r>
          </w:p>
        </w:tc>
        <w:tc>
          <w:tcPr>
            <w:tcW w:w="6231" w:type="dxa"/>
            <w:vAlign w:val="center"/>
          </w:tcPr>
          <w:p w14:paraId="5D464911" w14:textId="77777777" w:rsidR="003D2E3C" w:rsidRPr="00B17A05" w:rsidRDefault="003D2E3C" w:rsidP="00FB3928">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6C6DFC3F" w14:textId="77777777" w:rsidR="003D2E3C" w:rsidRPr="00B17A05" w:rsidRDefault="003D2E3C" w:rsidP="00FB3928">
            <w:pPr>
              <w:spacing w:after="200" w:line="276" w:lineRule="auto"/>
              <w:jc w:val="both"/>
              <w:rPr>
                <w:rFonts w:eastAsiaTheme="minorHAnsi" w:cs="Times New Roman"/>
                <w:b/>
                <w:sz w:val="20"/>
                <w:szCs w:val="20"/>
                <w:lang w:eastAsia="en-US"/>
              </w:rPr>
            </w:pPr>
          </w:p>
        </w:tc>
        <w:tc>
          <w:tcPr>
            <w:tcW w:w="491" w:type="dxa"/>
          </w:tcPr>
          <w:p w14:paraId="5272EC61" w14:textId="624A3309" w:rsidR="003D2E3C" w:rsidRPr="00B17A05" w:rsidRDefault="003D2E3C" w:rsidP="00FB3928">
            <w:pPr>
              <w:spacing w:after="200" w:line="276" w:lineRule="auto"/>
              <w:jc w:val="both"/>
              <w:rPr>
                <w:rFonts w:eastAsiaTheme="minorHAnsi" w:cs="Times New Roman"/>
                <w:b/>
                <w:sz w:val="20"/>
                <w:szCs w:val="20"/>
                <w:lang w:eastAsia="en-US"/>
              </w:rPr>
            </w:pPr>
            <w:r w:rsidRPr="00B17A05">
              <w:rPr>
                <w:b/>
                <w:sz w:val="20"/>
                <w:szCs w:val="20"/>
              </w:rPr>
              <w:t>X</w:t>
            </w:r>
          </w:p>
        </w:tc>
        <w:tc>
          <w:tcPr>
            <w:tcW w:w="491" w:type="dxa"/>
          </w:tcPr>
          <w:p w14:paraId="1DE329DF" w14:textId="77777777" w:rsidR="003D2E3C" w:rsidRPr="00B17A05" w:rsidRDefault="003D2E3C" w:rsidP="00FB3928">
            <w:pPr>
              <w:spacing w:after="200" w:line="276" w:lineRule="auto"/>
              <w:jc w:val="both"/>
              <w:rPr>
                <w:rFonts w:eastAsiaTheme="minorHAnsi" w:cs="Times New Roman"/>
                <w:b/>
                <w:sz w:val="20"/>
                <w:szCs w:val="20"/>
                <w:lang w:eastAsia="en-US"/>
              </w:rPr>
            </w:pPr>
          </w:p>
        </w:tc>
        <w:tc>
          <w:tcPr>
            <w:tcW w:w="491" w:type="dxa"/>
          </w:tcPr>
          <w:p w14:paraId="2ECA0151" w14:textId="77777777" w:rsidR="003D2E3C" w:rsidRPr="00B17A05" w:rsidRDefault="003D2E3C" w:rsidP="00FB3928">
            <w:pPr>
              <w:spacing w:after="200" w:line="276" w:lineRule="auto"/>
              <w:jc w:val="both"/>
              <w:rPr>
                <w:rFonts w:eastAsiaTheme="minorHAnsi" w:cs="Times New Roman"/>
                <w:b/>
                <w:sz w:val="20"/>
                <w:szCs w:val="20"/>
                <w:lang w:eastAsia="en-US"/>
              </w:rPr>
            </w:pPr>
          </w:p>
        </w:tc>
        <w:tc>
          <w:tcPr>
            <w:tcW w:w="491" w:type="dxa"/>
          </w:tcPr>
          <w:p w14:paraId="16A147D6" w14:textId="77777777" w:rsidR="003D2E3C" w:rsidRPr="00B17A05" w:rsidRDefault="003D2E3C" w:rsidP="00FB3928">
            <w:pPr>
              <w:spacing w:after="200" w:line="276" w:lineRule="auto"/>
              <w:jc w:val="both"/>
              <w:rPr>
                <w:rFonts w:eastAsiaTheme="minorHAnsi" w:cs="Times New Roman"/>
                <w:b/>
                <w:sz w:val="20"/>
                <w:szCs w:val="20"/>
                <w:lang w:eastAsia="en-US"/>
              </w:rPr>
            </w:pPr>
          </w:p>
        </w:tc>
      </w:tr>
      <w:tr w:rsidR="003D2E3C" w:rsidRPr="00B17A05" w14:paraId="629A7138" w14:textId="77777777" w:rsidTr="00FB3928">
        <w:trPr>
          <w:trHeight w:val="303"/>
        </w:trPr>
        <w:tc>
          <w:tcPr>
            <w:tcW w:w="554" w:type="dxa"/>
            <w:vAlign w:val="center"/>
          </w:tcPr>
          <w:p w14:paraId="6F3ADF29" w14:textId="77777777" w:rsidR="003D2E3C" w:rsidRPr="00B17A05" w:rsidRDefault="003D2E3C" w:rsidP="00FB3928">
            <w:pPr>
              <w:rPr>
                <w:rFonts w:cs="Times New Roman"/>
                <w:b/>
                <w:sz w:val="20"/>
                <w:szCs w:val="20"/>
              </w:rPr>
            </w:pPr>
            <w:r w:rsidRPr="00B17A05">
              <w:rPr>
                <w:rFonts w:cs="Times New Roman"/>
                <w:b/>
                <w:sz w:val="20"/>
                <w:szCs w:val="20"/>
              </w:rPr>
              <w:t>6</w:t>
            </w:r>
          </w:p>
        </w:tc>
        <w:tc>
          <w:tcPr>
            <w:tcW w:w="6231" w:type="dxa"/>
            <w:vAlign w:val="center"/>
          </w:tcPr>
          <w:p w14:paraId="40900D0C" w14:textId="77777777" w:rsidR="003D2E3C" w:rsidRPr="00B17A05" w:rsidRDefault="003D2E3C" w:rsidP="00FB3928">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71516796" w14:textId="77777777" w:rsidR="003D2E3C" w:rsidRPr="00B17A05" w:rsidRDefault="003D2E3C" w:rsidP="00FB3928">
            <w:pPr>
              <w:spacing w:after="200" w:line="276" w:lineRule="auto"/>
              <w:jc w:val="both"/>
              <w:rPr>
                <w:rFonts w:eastAsiaTheme="minorHAnsi" w:cs="Times New Roman"/>
                <w:b/>
                <w:sz w:val="20"/>
                <w:szCs w:val="20"/>
                <w:lang w:eastAsia="en-US"/>
              </w:rPr>
            </w:pPr>
          </w:p>
        </w:tc>
        <w:tc>
          <w:tcPr>
            <w:tcW w:w="491" w:type="dxa"/>
          </w:tcPr>
          <w:p w14:paraId="5AFFEAB7" w14:textId="5394D36F" w:rsidR="003D2E3C" w:rsidRPr="00B17A05" w:rsidRDefault="003D2E3C" w:rsidP="00FB3928">
            <w:pPr>
              <w:spacing w:after="200" w:line="276" w:lineRule="auto"/>
              <w:jc w:val="both"/>
              <w:rPr>
                <w:rFonts w:eastAsiaTheme="minorHAnsi" w:cs="Times New Roman"/>
                <w:b/>
                <w:sz w:val="20"/>
                <w:szCs w:val="20"/>
                <w:lang w:eastAsia="en-US"/>
              </w:rPr>
            </w:pPr>
            <w:r w:rsidRPr="00B17A05">
              <w:rPr>
                <w:b/>
                <w:sz w:val="20"/>
                <w:szCs w:val="20"/>
              </w:rPr>
              <w:t>X</w:t>
            </w:r>
          </w:p>
        </w:tc>
        <w:tc>
          <w:tcPr>
            <w:tcW w:w="491" w:type="dxa"/>
          </w:tcPr>
          <w:p w14:paraId="26DC46D3" w14:textId="77777777" w:rsidR="003D2E3C" w:rsidRPr="00B17A05" w:rsidRDefault="003D2E3C" w:rsidP="00FB3928">
            <w:pPr>
              <w:spacing w:after="200" w:line="276" w:lineRule="auto"/>
              <w:jc w:val="both"/>
              <w:rPr>
                <w:rFonts w:eastAsiaTheme="minorHAnsi" w:cs="Times New Roman"/>
                <w:b/>
                <w:sz w:val="20"/>
                <w:szCs w:val="20"/>
                <w:lang w:eastAsia="en-US"/>
              </w:rPr>
            </w:pPr>
          </w:p>
        </w:tc>
        <w:tc>
          <w:tcPr>
            <w:tcW w:w="491" w:type="dxa"/>
          </w:tcPr>
          <w:p w14:paraId="6B95C60C" w14:textId="77777777" w:rsidR="003D2E3C" w:rsidRPr="00B17A05" w:rsidRDefault="003D2E3C" w:rsidP="00FB3928">
            <w:pPr>
              <w:spacing w:after="200" w:line="276" w:lineRule="auto"/>
              <w:jc w:val="both"/>
              <w:rPr>
                <w:rFonts w:eastAsiaTheme="minorHAnsi" w:cs="Times New Roman"/>
                <w:b/>
                <w:sz w:val="20"/>
                <w:szCs w:val="20"/>
                <w:lang w:eastAsia="en-US"/>
              </w:rPr>
            </w:pPr>
          </w:p>
        </w:tc>
        <w:tc>
          <w:tcPr>
            <w:tcW w:w="491" w:type="dxa"/>
          </w:tcPr>
          <w:p w14:paraId="6BDB9971" w14:textId="77777777" w:rsidR="003D2E3C" w:rsidRPr="00B17A05" w:rsidRDefault="003D2E3C" w:rsidP="00FB3928">
            <w:pPr>
              <w:spacing w:after="200" w:line="276" w:lineRule="auto"/>
              <w:jc w:val="both"/>
              <w:rPr>
                <w:rFonts w:eastAsiaTheme="minorHAnsi" w:cs="Times New Roman"/>
                <w:b/>
                <w:sz w:val="20"/>
                <w:szCs w:val="20"/>
                <w:lang w:eastAsia="en-US"/>
              </w:rPr>
            </w:pPr>
          </w:p>
        </w:tc>
      </w:tr>
      <w:tr w:rsidR="003D2E3C" w:rsidRPr="00B17A05" w14:paraId="3791DF78" w14:textId="77777777" w:rsidTr="00FB3928">
        <w:trPr>
          <w:trHeight w:val="303"/>
        </w:trPr>
        <w:tc>
          <w:tcPr>
            <w:tcW w:w="554" w:type="dxa"/>
            <w:vAlign w:val="center"/>
          </w:tcPr>
          <w:p w14:paraId="59F66435" w14:textId="77777777" w:rsidR="003D2E3C" w:rsidRPr="00B17A05" w:rsidRDefault="003D2E3C" w:rsidP="00FB3928">
            <w:pPr>
              <w:rPr>
                <w:rFonts w:cs="Times New Roman"/>
                <w:b/>
                <w:sz w:val="20"/>
                <w:szCs w:val="20"/>
              </w:rPr>
            </w:pPr>
            <w:r w:rsidRPr="00B17A05">
              <w:rPr>
                <w:rFonts w:cs="Times New Roman"/>
                <w:b/>
                <w:sz w:val="20"/>
                <w:szCs w:val="20"/>
              </w:rPr>
              <w:t>7</w:t>
            </w:r>
          </w:p>
        </w:tc>
        <w:tc>
          <w:tcPr>
            <w:tcW w:w="6231" w:type="dxa"/>
            <w:vAlign w:val="center"/>
          </w:tcPr>
          <w:p w14:paraId="5C6F308D" w14:textId="77777777" w:rsidR="003D2E3C" w:rsidRPr="00B17A05" w:rsidRDefault="003D2E3C" w:rsidP="00FB3928">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30A66F42" w14:textId="77777777" w:rsidR="003D2E3C" w:rsidRPr="00B17A05" w:rsidRDefault="003D2E3C" w:rsidP="00FB3928">
            <w:pPr>
              <w:jc w:val="both"/>
              <w:rPr>
                <w:rFonts w:cs="Times New Roman"/>
                <w:b/>
                <w:sz w:val="20"/>
                <w:szCs w:val="20"/>
              </w:rPr>
            </w:pPr>
          </w:p>
        </w:tc>
        <w:tc>
          <w:tcPr>
            <w:tcW w:w="491" w:type="dxa"/>
          </w:tcPr>
          <w:p w14:paraId="7C070F3D" w14:textId="77777777" w:rsidR="003D2E3C" w:rsidRPr="00B17A05" w:rsidRDefault="003D2E3C" w:rsidP="00FB3928">
            <w:pPr>
              <w:jc w:val="both"/>
              <w:rPr>
                <w:rFonts w:cs="Times New Roman"/>
                <w:b/>
                <w:sz w:val="20"/>
                <w:szCs w:val="20"/>
              </w:rPr>
            </w:pPr>
          </w:p>
        </w:tc>
        <w:tc>
          <w:tcPr>
            <w:tcW w:w="491" w:type="dxa"/>
          </w:tcPr>
          <w:p w14:paraId="35E09650" w14:textId="0F802A23" w:rsidR="003D2E3C" w:rsidRPr="00B17A05" w:rsidRDefault="003D2E3C" w:rsidP="00FB3928">
            <w:pPr>
              <w:jc w:val="both"/>
              <w:rPr>
                <w:rFonts w:cs="Times New Roman"/>
                <w:b/>
                <w:sz w:val="20"/>
                <w:szCs w:val="20"/>
              </w:rPr>
            </w:pPr>
            <w:r w:rsidRPr="00B17A05">
              <w:rPr>
                <w:b/>
                <w:sz w:val="20"/>
                <w:szCs w:val="20"/>
              </w:rPr>
              <w:t>X</w:t>
            </w:r>
          </w:p>
        </w:tc>
        <w:tc>
          <w:tcPr>
            <w:tcW w:w="491" w:type="dxa"/>
          </w:tcPr>
          <w:p w14:paraId="03F35E59" w14:textId="77777777" w:rsidR="003D2E3C" w:rsidRPr="00B17A05" w:rsidRDefault="003D2E3C" w:rsidP="00FB3928">
            <w:pPr>
              <w:jc w:val="both"/>
              <w:rPr>
                <w:rFonts w:cs="Times New Roman"/>
                <w:b/>
                <w:sz w:val="20"/>
                <w:szCs w:val="20"/>
              </w:rPr>
            </w:pPr>
          </w:p>
        </w:tc>
        <w:tc>
          <w:tcPr>
            <w:tcW w:w="491" w:type="dxa"/>
          </w:tcPr>
          <w:p w14:paraId="2A77234C" w14:textId="77777777" w:rsidR="003D2E3C" w:rsidRPr="00B17A05" w:rsidRDefault="003D2E3C" w:rsidP="00FB3928">
            <w:pPr>
              <w:jc w:val="both"/>
              <w:rPr>
                <w:rFonts w:cs="Times New Roman"/>
                <w:b/>
                <w:sz w:val="20"/>
                <w:szCs w:val="20"/>
              </w:rPr>
            </w:pPr>
          </w:p>
        </w:tc>
      </w:tr>
      <w:tr w:rsidR="003D2E3C" w:rsidRPr="00B17A05" w14:paraId="12DC7444" w14:textId="77777777" w:rsidTr="00FB3928">
        <w:trPr>
          <w:trHeight w:val="303"/>
        </w:trPr>
        <w:tc>
          <w:tcPr>
            <w:tcW w:w="554" w:type="dxa"/>
            <w:vAlign w:val="center"/>
          </w:tcPr>
          <w:p w14:paraId="7236D5A8" w14:textId="77777777" w:rsidR="003D2E3C" w:rsidRPr="00B17A05" w:rsidRDefault="003D2E3C" w:rsidP="00FB3928">
            <w:pPr>
              <w:rPr>
                <w:rFonts w:cs="Times New Roman"/>
                <w:b/>
                <w:sz w:val="20"/>
                <w:szCs w:val="20"/>
              </w:rPr>
            </w:pPr>
            <w:r w:rsidRPr="00B17A05">
              <w:rPr>
                <w:rFonts w:cs="Times New Roman"/>
                <w:b/>
                <w:sz w:val="20"/>
                <w:szCs w:val="20"/>
              </w:rPr>
              <w:t>8</w:t>
            </w:r>
          </w:p>
        </w:tc>
        <w:tc>
          <w:tcPr>
            <w:tcW w:w="6231" w:type="dxa"/>
            <w:vAlign w:val="center"/>
          </w:tcPr>
          <w:p w14:paraId="3CAF90C8" w14:textId="77777777" w:rsidR="003D2E3C" w:rsidRPr="00B17A05" w:rsidRDefault="003D2E3C" w:rsidP="00FB3928">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36522126" w14:textId="77777777" w:rsidR="003D2E3C" w:rsidRPr="00B17A05" w:rsidRDefault="003D2E3C" w:rsidP="00FB3928">
            <w:pPr>
              <w:jc w:val="both"/>
              <w:rPr>
                <w:rFonts w:cs="Times New Roman"/>
                <w:b/>
                <w:sz w:val="20"/>
                <w:szCs w:val="20"/>
              </w:rPr>
            </w:pPr>
          </w:p>
        </w:tc>
        <w:tc>
          <w:tcPr>
            <w:tcW w:w="491" w:type="dxa"/>
          </w:tcPr>
          <w:p w14:paraId="07CE7624" w14:textId="77777777" w:rsidR="003D2E3C" w:rsidRPr="00B17A05" w:rsidRDefault="003D2E3C" w:rsidP="00FB3928">
            <w:pPr>
              <w:jc w:val="both"/>
              <w:rPr>
                <w:rFonts w:cs="Times New Roman"/>
                <w:b/>
                <w:sz w:val="20"/>
                <w:szCs w:val="20"/>
              </w:rPr>
            </w:pPr>
          </w:p>
        </w:tc>
        <w:tc>
          <w:tcPr>
            <w:tcW w:w="491" w:type="dxa"/>
          </w:tcPr>
          <w:p w14:paraId="1696F38F" w14:textId="42DD27E7" w:rsidR="003D2E3C" w:rsidRPr="00B17A05" w:rsidRDefault="003D2E3C" w:rsidP="00FB3928">
            <w:pPr>
              <w:jc w:val="both"/>
              <w:rPr>
                <w:rFonts w:cs="Times New Roman"/>
                <w:b/>
                <w:sz w:val="20"/>
                <w:szCs w:val="20"/>
              </w:rPr>
            </w:pPr>
            <w:r w:rsidRPr="00B17A05">
              <w:rPr>
                <w:b/>
                <w:sz w:val="20"/>
                <w:szCs w:val="20"/>
              </w:rPr>
              <w:t>X</w:t>
            </w:r>
          </w:p>
        </w:tc>
        <w:tc>
          <w:tcPr>
            <w:tcW w:w="491" w:type="dxa"/>
          </w:tcPr>
          <w:p w14:paraId="380A7C6E" w14:textId="77777777" w:rsidR="003D2E3C" w:rsidRPr="00B17A05" w:rsidRDefault="003D2E3C" w:rsidP="00FB3928">
            <w:pPr>
              <w:jc w:val="both"/>
              <w:rPr>
                <w:rFonts w:cs="Times New Roman"/>
                <w:b/>
                <w:sz w:val="20"/>
                <w:szCs w:val="20"/>
              </w:rPr>
            </w:pPr>
          </w:p>
        </w:tc>
        <w:tc>
          <w:tcPr>
            <w:tcW w:w="491" w:type="dxa"/>
          </w:tcPr>
          <w:p w14:paraId="05546CBE" w14:textId="77777777" w:rsidR="003D2E3C" w:rsidRPr="00B17A05" w:rsidRDefault="003D2E3C" w:rsidP="00FB3928">
            <w:pPr>
              <w:jc w:val="both"/>
              <w:rPr>
                <w:rFonts w:cs="Times New Roman"/>
                <w:b/>
                <w:sz w:val="20"/>
                <w:szCs w:val="20"/>
              </w:rPr>
            </w:pPr>
          </w:p>
        </w:tc>
      </w:tr>
      <w:tr w:rsidR="003D2E3C" w:rsidRPr="00B17A05" w14:paraId="0EEE428E" w14:textId="77777777" w:rsidTr="00FB3928">
        <w:trPr>
          <w:trHeight w:val="303"/>
        </w:trPr>
        <w:tc>
          <w:tcPr>
            <w:tcW w:w="554" w:type="dxa"/>
            <w:vAlign w:val="center"/>
          </w:tcPr>
          <w:p w14:paraId="2E6513DE" w14:textId="77777777" w:rsidR="003D2E3C" w:rsidRPr="00B17A05" w:rsidRDefault="003D2E3C" w:rsidP="00FB3928">
            <w:pPr>
              <w:rPr>
                <w:rFonts w:cs="Times New Roman"/>
                <w:b/>
                <w:sz w:val="20"/>
                <w:szCs w:val="20"/>
              </w:rPr>
            </w:pPr>
            <w:r w:rsidRPr="00B17A05">
              <w:rPr>
                <w:rFonts w:cs="Times New Roman"/>
                <w:b/>
                <w:sz w:val="20"/>
                <w:szCs w:val="20"/>
              </w:rPr>
              <w:t>9</w:t>
            </w:r>
          </w:p>
        </w:tc>
        <w:tc>
          <w:tcPr>
            <w:tcW w:w="6231" w:type="dxa"/>
            <w:vAlign w:val="center"/>
          </w:tcPr>
          <w:p w14:paraId="76B80A34" w14:textId="77777777" w:rsidR="003D2E3C" w:rsidRPr="00B17A05" w:rsidRDefault="003D2E3C" w:rsidP="00FB3928">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0D6C75F0" w14:textId="77777777" w:rsidR="003D2E3C" w:rsidRPr="00B17A05" w:rsidRDefault="003D2E3C" w:rsidP="00FB3928">
            <w:pPr>
              <w:jc w:val="both"/>
              <w:rPr>
                <w:rFonts w:cs="Times New Roman"/>
                <w:b/>
                <w:sz w:val="20"/>
                <w:szCs w:val="20"/>
              </w:rPr>
            </w:pPr>
          </w:p>
        </w:tc>
        <w:tc>
          <w:tcPr>
            <w:tcW w:w="491" w:type="dxa"/>
          </w:tcPr>
          <w:p w14:paraId="14F53435" w14:textId="77777777" w:rsidR="003D2E3C" w:rsidRPr="00B17A05" w:rsidRDefault="003D2E3C" w:rsidP="00FB3928">
            <w:pPr>
              <w:jc w:val="both"/>
              <w:rPr>
                <w:rFonts w:cs="Times New Roman"/>
                <w:b/>
                <w:sz w:val="20"/>
                <w:szCs w:val="20"/>
              </w:rPr>
            </w:pPr>
          </w:p>
        </w:tc>
        <w:tc>
          <w:tcPr>
            <w:tcW w:w="491" w:type="dxa"/>
          </w:tcPr>
          <w:p w14:paraId="1DE09BB0" w14:textId="77777777" w:rsidR="003D2E3C" w:rsidRPr="00B17A05" w:rsidRDefault="003D2E3C" w:rsidP="00FB3928">
            <w:pPr>
              <w:jc w:val="both"/>
              <w:rPr>
                <w:rFonts w:cs="Times New Roman"/>
                <w:b/>
                <w:sz w:val="20"/>
                <w:szCs w:val="20"/>
              </w:rPr>
            </w:pPr>
          </w:p>
        </w:tc>
        <w:tc>
          <w:tcPr>
            <w:tcW w:w="491" w:type="dxa"/>
          </w:tcPr>
          <w:p w14:paraId="4CC17EE3" w14:textId="3950A2AF" w:rsidR="003D2E3C" w:rsidRPr="00B17A05" w:rsidRDefault="003D2E3C" w:rsidP="00FB3928">
            <w:pPr>
              <w:jc w:val="both"/>
              <w:rPr>
                <w:rFonts w:cs="Times New Roman"/>
                <w:b/>
                <w:sz w:val="20"/>
                <w:szCs w:val="20"/>
              </w:rPr>
            </w:pPr>
            <w:r w:rsidRPr="00B17A05">
              <w:rPr>
                <w:b/>
                <w:sz w:val="20"/>
                <w:szCs w:val="20"/>
              </w:rPr>
              <w:t>X</w:t>
            </w:r>
          </w:p>
        </w:tc>
        <w:tc>
          <w:tcPr>
            <w:tcW w:w="491" w:type="dxa"/>
          </w:tcPr>
          <w:p w14:paraId="362D9D09" w14:textId="77777777" w:rsidR="003D2E3C" w:rsidRPr="00B17A05" w:rsidRDefault="003D2E3C" w:rsidP="00FB3928">
            <w:pPr>
              <w:jc w:val="both"/>
              <w:rPr>
                <w:rFonts w:cs="Times New Roman"/>
                <w:b/>
                <w:sz w:val="20"/>
                <w:szCs w:val="20"/>
              </w:rPr>
            </w:pPr>
          </w:p>
        </w:tc>
      </w:tr>
      <w:tr w:rsidR="003D2E3C" w:rsidRPr="00B17A05" w14:paraId="4D8A4484" w14:textId="77777777" w:rsidTr="00FB3928">
        <w:trPr>
          <w:trHeight w:val="303"/>
        </w:trPr>
        <w:tc>
          <w:tcPr>
            <w:tcW w:w="554" w:type="dxa"/>
            <w:vAlign w:val="center"/>
          </w:tcPr>
          <w:p w14:paraId="657C04B8" w14:textId="77777777" w:rsidR="003D2E3C" w:rsidRPr="00B17A05" w:rsidRDefault="003D2E3C" w:rsidP="00FB3928">
            <w:pPr>
              <w:rPr>
                <w:rFonts w:cs="Times New Roman"/>
                <w:b/>
                <w:sz w:val="20"/>
                <w:szCs w:val="20"/>
              </w:rPr>
            </w:pPr>
            <w:r w:rsidRPr="00B17A05">
              <w:rPr>
                <w:rFonts w:cs="Times New Roman"/>
                <w:b/>
                <w:sz w:val="20"/>
                <w:szCs w:val="20"/>
              </w:rPr>
              <w:t>10</w:t>
            </w:r>
          </w:p>
        </w:tc>
        <w:tc>
          <w:tcPr>
            <w:tcW w:w="6231" w:type="dxa"/>
            <w:vAlign w:val="center"/>
          </w:tcPr>
          <w:p w14:paraId="61CDFD74" w14:textId="77777777" w:rsidR="003D2E3C" w:rsidRPr="00B17A05" w:rsidRDefault="003D2E3C" w:rsidP="00FB3928">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36813996" w14:textId="77777777" w:rsidR="003D2E3C" w:rsidRPr="00B17A05" w:rsidRDefault="003D2E3C" w:rsidP="00FB3928">
            <w:pPr>
              <w:jc w:val="both"/>
              <w:rPr>
                <w:rFonts w:cs="Times New Roman"/>
                <w:b/>
                <w:sz w:val="20"/>
                <w:szCs w:val="20"/>
              </w:rPr>
            </w:pPr>
          </w:p>
        </w:tc>
        <w:tc>
          <w:tcPr>
            <w:tcW w:w="491" w:type="dxa"/>
          </w:tcPr>
          <w:p w14:paraId="168AFF4B" w14:textId="77777777" w:rsidR="003D2E3C" w:rsidRPr="00B17A05" w:rsidRDefault="003D2E3C" w:rsidP="00FB3928">
            <w:pPr>
              <w:jc w:val="both"/>
              <w:rPr>
                <w:rFonts w:cs="Times New Roman"/>
                <w:b/>
                <w:sz w:val="20"/>
                <w:szCs w:val="20"/>
              </w:rPr>
            </w:pPr>
          </w:p>
        </w:tc>
        <w:tc>
          <w:tcPr>
            <w:tcW w:w="491" w:type="dxa"/>
          </w:tcPr>
          <w:p w14:paraId="6D70A4E1" w14:textId="657DDE47" w:rsidR="003D2E3C" w:rsidRPr="00B17A05" w:rsidRDefault="003D2E3C" w:rsidP="00FB3928">
            <w:pPr>
              <w:jc w:val="both"/>
              <w:rPr>
                <w:rFonts w:cs="Times New Roman"/>
                <w:b/>
                <w:sz w:val="20"/>
                <w:szCs w:val="20"/>
              </w:rPr>
            </w:pPr>
            <w:r w:rsidRPr="00B17A05">
              <w:rPr>
                <w:b/>
                <w:sz w:val="20"/>
                <w:szCs w:val="20"/>
              </w:rPr>
              <w:t>X</w:t>
            </w:r>
          </w:p>
        </w:tc>
        <w:tc>
          <w:tcPr>
            <w:tcW w:w="491" w:type="dxa"/>
          </w:tcPr>
          <w:p w14:paraId="15723444" w14:textId="77777777" w:rsidR="003D2E3C" w:rsidRPr="00B17A05" w:rsidRDefault="003D2E3C" w:rsidP="00FB3928">
            <w:pPr>
              <w:jc w:val="both"/>
              <w:rPr>
                <w:rFonts w:cs="Times New Roman"/>
                <w:b/>
                <w:sz w:val="20"/>
                <w:szCs w:val="20"/>
              </w:rPr>
            </w:pPr>
          </w:p>
        </w:tc>
        <w:tc>
          <w:tcPr>
            <w:tcW w:w="491" w:type="dxa"/>
          </w:tcPr>
          <w:p w14:paraId="594BD72A" w14:textId="77777777" w:rsidR="003D2E3C" w:rsidRPr="00B17A05" w:rsidRDefault="003D2E3C" w:rsidP="00FB3928">
            <w:pPr>
              <w:jc w:val="both"/>
              <w:rPr>
                <w:rFonts w:cs="Times New Roman"/>
                <w:b/>
                <w:sz w:val="20"/>
                <w:szCs w:val="20"/>
              </w:rPr>
            </w:pPr>
          </w:p>
        </w:tc>
      </w:tr>
      <w:tr w:rsidR="003D2E3C" w:rsidRPr="00B17A05" w14:paraId="39B05078" w14:textId="77777777" w:rsidTr="00FB3928">
        <w:trPr>
          <w:trHeight w:val="303"/>
        </w:trPr>
        <w:tc>
          <w:tcPr>
            <w:tcW w:w="554" w:type="dxa"/>
            <w:vAlign w:val="center"/>
          </w:tcPr>
          <w:p w14:paraId="4C736920" w14:textId="77777777" w:rsidR="003D2E3C" w:rsidRPr="00B17A05" w:rsidRDefault="003D2E3C" w:rsidP="00FB3928">
            <w:pPr>
              <w:rPr>
                <w:rFonts w:cs="Times New Roman"/>
                <w:b/>
                <w:sz w:val="20"/>
                <w:szCs w:val="20"/>
              </w:rPr>
            </w:pPr>
            <w:r w:rsidRPr="00B17A05">
              <w:rPr>
                <w:rFonts w:cs="Times New Roman"/>
                <w:b/>
                <w:sz w:val="20"/>
                <w:szCs w:val="20"/>
              </w:rPr>
              <w:t>11</w:t>
            </w:r>
          </w:p>
        </w:tc>
        <w:tc>
          <w:tcPr>
            <w:tcW w:w="6231" w:type="dxa"/>
            <w:vAlign w:val="center"/>
          </w:tcPr>
          <w:p w14:paraId="0294BD0E" w14:textId="77777777" w:rsidR="003D2E3C" w:rsidRPr="00B17A05" w:rsidRDefault="003D2E3C" w:rsidP="00FB3928">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1F25800E" w14:textId="77777777" w:rsidR="003D2E3C" w:rsidRPr="00B17A05" w:rsidRDefault="003D2E3C" w:rsidP="00FB3928">
            <w:pPr>
              <w:jc w:val="both"/>
              <w:rPr>
                <w:rFonts w:cs="Times New Roman"/>
                <w:b/>
                <w:sz w:val="20"/>
                <w:szCs w:val="20"/>
              </w:rPr>
            </w:pPr>
          </w:p>
        </w:tc>
        <w:tc>
          <w:tcPr>
            <w:tcW w:w="491" w:type="dxa"/>
          </w:tcPr>
          <w:p w14:paraId="7CAE54E1" w14:textId="28C5274E" w:rsidR="003D2E3C" w:rsidRPr="00B17A05" w:rsidRDefault="003D2E3C" w:rsidP="00FB3928">
            <w:pPr>
              <w:jc w:val="both"/>
              <w:rPr>
                <w:rFonts w:cs="Times New Roman"/>
                <w:b/>
                <w:sz w:val="20"/>
                <w:szCs w:val="20"/>
              </w:rPr>
            </w:pPr>
            <w:r w:rsidRPr="00B17A05">
              <w:rPr>
                <w:b/>
                <w:sz w:val="20"/>
                <w:szCs w:val="20"/>
              </w:rPr>
              <w:t>X</w:t>
            </w:r>
          </w:p>
        </w:tc>
        <w:tc>
          <w:tcPr>
            <w:tcW w:w="491" w:type="dxa"/>
          </w:tcPr>
          <w:p w14:paraId="46FB2AA2" w14:textId="77777777" w:rsidR="003D2E3C" w:rsidRPr="00B17A05" w:rsidRDefault="003D2E3C" w:rsidP="00FB3928">
            <w:pPr>
              <w:jc w:val="both"/>
              <w:rPr>
                <w:rFonts w:cs="Times New Roman"/>
                <w:b/>
                <w:sz w:val="20"/>
                <w:szCs w:val="20"/>
              </w:rPr>
            </w:pPr>
          </w:p>
        </w:tc>
        <w:tc>
          <w:tcPr>
            <w:tcW w:w="491" w:type="dxa"/>
          </w:tcPr>
          <w:p w14:paraId="2C9F5C19" w14:textId="77777777" w:rsidR="003D2E3C" w:rsidRPr="00B17A05" w:rsidRDefault="003D2E3C" w:rsidP="00FB3928">
            <w:pPr>
              <w:jc w:val="both"/>
              <w:rPr>
                <w:rFonts w:cs="Times New Roman"/>
                <w:b/>
                <w:sz w:val="20"/>
                <w:szCs w:val="20"/>
              </w:rPr>
            </w:pPr>
          </w:p>
        </w:tc>
        <w:tc>
          <w:tcPr>
            <w:tcW w:w="491" w:type="dxa"/>
          </w:tcPr>
          <w:p w14:paraId="789CFD5A" w14:textId="77777777" w:rsidR="003D2E3C" w:rsidRPr="00B17A05" w:rsidRDefault="003D2E3C" w:rsidP="00FB3928">
            <w:pPr>
              <w:jc w:val="both"/>
              <w:rPr>
                <w:rFonts w:cs="Times New Roman"/>
                <w:b/>
                <w:sz w:val="20"/>
                <w:szCs w:val="20"/>
              </w:rPr>
            </w:pPr>
          </w:p>
        </w:tc>
      </w:tr>
    </w:tbl>
    <w:p w14:paraId="3C0BDF4A" w14:textId="77777777" w:rsidR="00FB3928" w:rsidRPr="00B17A05" w:rsidRDefault="00FB3928" w:rsidP="00FB3928">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DF759B" w:rsidRPr="00B17A05" w14:paraId="49D1B8FE" w14:textId="77777777" w:rsidTr="003D1265">
        <w:tc>
          <w:tcPr>
            <w:tcW w:w="5000" w:type="pct"/>
            <w:gridSpan w:val="4"/>
          </w:tcPr>
          <w:p w14:paraId="2E81EF9A" w14:textId="77777777" w:rsidR="00DF759B" w:rsidRPr="00B17A05" w:rsidRDefault="00DF759B" w:rsidP="003D1265">
            <w:pPr>
              <w:spacing w:line="240" w:lineRule="atLeast"/>
              <w:rPr>
                <w:sz w:val="20"/>
                <w:szCs w:val="20"/>
              </w:rPr>
            </w:pPr>
            <w:r w:rsidRPr="00B17A05">
              <w:rPr>
                <w:sz w:val="20"/>
                <w:szCs w:val="20"/>
              </w:rPr>
              <w:t>Dikkat: AKTS Etkinlik Sayısı bilgileri sadece </w:t>
            </w:r>
            <w:hyperlink r:id="rId68" w:anchor="degsis" w:history="1">
              <w:r w:rsidRPr="00B17A05">
                <w:rPr>
                  <w:sz w:val="20"/>
                  <w:szCs w:val="20"/>
                </w:rPr>
                <w:t>DEĞERLENDİRME SİSTEMİ</w:t>
              </w:r>
            </w:hyperlink>
            <w:r w:rsidRPr="00B17A05">
              <w:rPr>
                <w:sz w:val="20"/>
                <w:szCs w:val="20"/>
              </w:rPr>
              <w:t>'ndeki payların sayı bilgileri ile değiştirilebilir.</w:t>
            </w:r>
          </w:p>
        </w:tc>
      </w:tr>
      <w:tr w:rsidR="00DF759B" w:rsidRPr="00B17A05" w14:paraId="1D354B10" w14:textId="77777777" w:rsidTr="003D1265">
        <w:trPr>
          <w:trHeight w:val="525"/>
        </w:trPr>
        <w:tc>
          <w:tcPr>
            <w:tcW w:w="5000" w:type="pct"/>
            <w:gridSpan w:val="4"/>
          </w:tcPr>
          <w:p w14:paraId="0DB2BE25" w14:textId="77777777" w:rsidR="00DF759B" w:rsidRPr="00B17A05" w:rsidRDefault="00DF759B" w:rsidP="003D1265">
            <w:pPr>
              <w:spacing w:line="240" w:lineRule="atLeast"/>
              <w:jc w:val="center"/>
              <w:rPr>
                <w:sz w:val="20"/>
                <w:szCs w:val="20"/>
              </w:rPr>
            </w:pPr>
            <w:r w:rsidRPr="00B17A05">
              <w:rPr>
                <w:b/>
                <w:bCs/>
                <w:sz w:val="20"/>
                <w:szCs w:val="20"/>
              </w:rPr>
              <w:t>AKTS / İŞ YÜKÜ TABLOSU</w:t>
            </w:r>
          </w:p>
        </w:tc>
      </w:tr>
      <w:tr w:rsidR="00DF759B" w:rsidRPr="00B17A05" w14:paraId="39CA84A2" w14:textId="77777777" w:rsidTr="003D1265">
        <w:trPr>
          <w:trHeight w:val="450"/>
        </w:trPr>
        <w:tc>
          <w:tcPr>
            <w:tcW w:w="3550" w:type="pct"/>
          </w:tcPr>
          <w:p w14:paraId="208D7271" w14:textId="77777777" w:rsidR="00DF759B" w:rsidRPr="00B17A05" w:rsidRDefault="00DF759B" w:rsidP="003D1265">
            <w:pPr>
              <w:spacing w:line="240" w:lineRule="atLeast"/>
              <w:rPr>
                <w:sz w:val="20"/>
                <w:szCs w:val="20"/>
              </w:rPr>
            </w:pPr>
            <w:r w:rsidRPr="00B17A05">
              <w:rPr>
                <w:b/>
                <w:bCs/>
                <w:sz w:val="20"/>
                <w:szCs w:val="20"/>
              </w:rPr>
              <w:t>Etkinlik</w:t>
            </w:r>
          </w:p>
        </w:tc>
        <w:tc>
          <w:tcPr>
            <w:tcW w:w="395" w:type="pct"/>
          </w:tcPr>
          <w:p w14:paraId="6D6C136B" w14:textId="77777777" w:rsidR="00DF759B" w:rsidRPr="00B17A05" w:rsidRDefault="00DF759B" w:rsidP="003D1265">
            <w:pPr>
              <w:spacing w:line="240" w:lineRule="atLeast"/>
              <w:jc w:val="center"/>
              <w:rPr>
                <w:sz w:val="20"/>
                <w:szCs w:val="20"/>
              </w:rPr>
            </w:pPr>
            <w:r w:rsidRPr="00B17A05">
              <w:rPr>
                <w:b/>
                <w:bCs/>
                <w:sz w:val="20"/>
                <w:szCs w:val="20"/>
              </w:rPr>
              <w:t>SAYISI</w:t>
            </w:r>
          </w:p>
        </w:tc>
        <w:tc>
          <w:tcPr>
            <w:tcW w:w="386" w:type="pct"/>
          </w:tcPr>
          <w:p w14:paraId="6631DCD1" w14:textId="77777777" w:rsidR="00DF759B" w:rsidRPr="00B17A05" w:rsidRDefault="00DF759B" w:rsidP="003D1265">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21F11BF7" w14:textId="77777777" w:rsidR="00DF759B" w:rsidRPr="00B17A05" w:rsidRDefault="00DF759B" w:rsidP="003D1265">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DF759B" w:rsidRPr="00B17A05" w14:paraId="550BA309" w14:textId="77777777" w:rsidTr="003D1265">
        <w:trPr>
          <w:trHeight w:val="375"/>
        </w:trPr>
        <w:tc>
          <w:tcPr>
            <w:tcW w:w="3550" w:type="pct"/>
          </w:tcPr>
          <w:p w14:paraId="294F13A5" w14:textId="77777777" w:rsidR="00DF759B" w:rsidRPr="00B17A05" w:rsidRDefault="00DF759B" w:rsidP="003D1265">
            <w:pPr>
              <w:spacing w:line="240" w:lineRule="atLeast"/>
              <w:rPr>
                <w:sz w:val="20"/>
                <w:szCs w:val="20"/>
              </w:rPr>
            </w:pPr>
            <w:r w:rsidRPr="00B17A05">
              <w:rPr>
                <w:sz w:val="20"/>
                <w:szCs w:val="20"/>
              </w:rPr>
              <w:t>Ders Süresi (Sınav haftası dahildir: 16x toplam ders saati)</w:t>
            </w:r>
          </w:p>
        </w:tc>
        <w:tc>
          <w:tcPr>
            <w:tcW w:w="395" w:type="pct"/>
          </w:tcPr>
          <w:p w14:paraId="59B15DC8" w14:textId="77777777" w:rsidR="00DF759B" w:rsidRPr="00B17A05" w:rsidRDefault="00DF759B" w:rsidP="003D1265">
            <w:pPr>
              <w:spacing w:line="240" w:lineRule="atLeast"/>
              <w:jc w:val="center"/>
              <w:rPr>
                <w:sz w:val="20"/>
                <w:szCs w:val="20"/>
              </w:rPr>
            </w:pPr>
            <w:r w:rsidRPr="00B17A05">
              <w:rPr>
                <w:sz w:val="20"/>
                <w:szCs w:val="20"/>
              </w:rPr>
              <w:t>16</w:t>
            </w:r>
          </w:p>
        </w:tc>
        <w:tc>
          <w:tcPr>
            <w:tcW w:w="386" w:type="pct"/>
          </w:tcPr>
          <w:p w14:paraId="0467AE62" w14:textId="77777777" w:rsidR="00DF759B" w:rsidRPr="00B17A05" w:rsidRDefault="00DF759B" w:rsidP="003D1265">
            <w:pPr>
              <w:spacing w:line="240" w:lineRule="atLeast"/>
              <w:jc w:val="center"/>
              <w:rPr>
                <w:sz w:val="20"/>
                <w:szCs w:val="20"/>
              </w:rPr>
            </w:pPr>
            <w:r w:rsidRPr="00B17A05">
              <w:rPr>
                <w:sz w:val="20"/>
                <w:szCs w:val="20"/>
              </w:rPr>
              <w:t>2</w:t>
            </w:r>
          </w:p>
        </w:tc>
        <w:tc>
          <w:tcPr>
            <w:tcW w:w="669" w:type="pct"/>
          </w:tcPr>
          <w:p w14:paraId="18998839" w14:textId="77777777" w:rsidR="00DF759B" w:rsidRPr="00B17A05" w:rsidRDefault="00DF759B" w:rsidP="003D1265">
            <w:pPr>
              <w:spacing w:line="240" w:lineRule="atLeast"/>
              <w:jc w:val="center"/>
              <w:rPr>
                <w:sz w:val="20"/>
                <w:szCs w:val="20"/>
              </w:rPr>
            </w:pPr>
            <w:r w:rsidRPr="00B17A05">
              <w:rPr>
                <w:sz w:val="20"/>
                <w:szCs w:val="20"/>
              </w:rPr>
              <w:t>32</w:t>
            </w:r>
          </w:p>
        </w:tc>
      </w:tr>
      <w:tr w:rsidR="00DF759B" w:rsidRPr="00B17A05" w14:paraId="295A5873" w14:textId="77777777" w:rsidTr="003D1265">
        <w:trPr>
          <w:trHeight w:val="375"/>
        </w:trPr>
        <w:tc>
          <w:tcPr>
            <w:tcW w:w="3550" w:type="pct"/>
          </w:tcPr>
          <w:p w14:paraId="3A7A702E" w14:textId="77777777" w:rsidR="00DF759B" w:rsidRPr="00B17A05" w:rsidRDefault="00DF759B" w:rsidP="003D1265">
            <w:pPr>
              <w:spacing w:line="240" w:lineRule="atLeast"/>
              <w:rPr>
                <w:sz w:val="20"/>
                <w:szCs w:val="20"/>
              </w:rPr>
            </w:pPr>
            <w:r w:rsidRPr="00B17A05">
              <w:rPr>
                <w:sz w:val="20"/>
                <w:szCs w:val="20"/>
              </w:rPr>
              <w:lastRenderedPageBreak/>
              <w:t>Sınıf Dışı Ders Çalışma Süresi(Ön çalışma, pekiştirme)</w:t>
            </w:r>
          </w:p>
        </w:tc>
        <w:tc>
          <w:tcPr>
            <w:tcW w:w="395" w:type="pct"/>
          </w:tcPr>
          <w:p w14:paraId="062E5B5F" w14:textId="77777777" w:rsidR="00DF759B" w:rsidRPr="00B17A05" w:rsidRDefault="00DF759B" w:rsidP="003D1265">
            <w:pPr>
              <w:spacing w:line="240" w:lineRule="atLeast"/>
              <w:jc w:val="center"/>
              <w:rPr>
                <w:sz w:val="20"/>
                <w:szCs w:val="20"/>
              </w:rPr>
            </w:pPr>
            <w:r w:rsidRPr="00B17A05">
              <w:rPr>
                <w:sz w:val="20"/>
                <w:szCs w:val="20"/>
              </w:rPr>
              <w:t>16</w:t>
            </w:r>
          </w:p>
        </w:tc>
        <w:tc>
          <w:tcPr>
            <w:tcW w:w="386" w:type="pct"/>
          </w:tcPr>
          <w:p w14:paraId="3B740A01" w14:textId="77777777" w:rsidR="00DF759B" w:rsidRPr="00B17A05" w:rsidRDefault="00DF759B" w:rsidP="003D1265">
            <w:pPr>
              <w:spacing w:line="240" w:lineRule="atLeast"/>
              <w:jc w:val="center"/>
              <w:rPr>
                <w:sz w:val="20"/>
                <w:szCs w:val="20"/>
              </w:rPr>
            </w:pPr>
            <w:r w:rsidRPr="00B17A05">
              <w:rPr>
                <w:sz w:val="20"/>
                <w:szCs w:val="20"/>
              </w:rPr>
              <w:t>2</w:t>
            </w:r>
          </w:p>
        </w:tc>
        <w:tc>
          <w:tcPr>
            <w:tcW w:w="669" w:type="pct"/>
          </w:tcPr>
          <w:p w14:paraId="6DB08E92" w14:textId="77777777" w:rsidR="00DF759B" w:rsidRPr="00B17A05" w:rsidRDefault="00DF759B" w:rsidP="003D1265">
            <w:pPr>
              <w:spacing w:line="240" w:lineRule="atLeast"/>
              <w:jc w:val="center"/>
              <w:rPr>
                <w:sz w:val="20"/>
                <w:szCs w:val="20"/>
              </w:rPr>
            </w:pPr>
            <w:r w:rsidRPr="00B17A05">
              <w:rPr>
                <w:sz w:val="20"/>
                <w:szCs w:val="20"/>
              </w:rPr>
              <w:t>32</w:t>
            </w:r>
          </w:p>
        </w:tc>
      </w:tr>
      <w:tr w:rsidR="00DF759B" w:rsidRPr="00B17A05" w14:paraId="23A476DC" w14:textId="77777777" w:rsidTr="003D1265">
        <w:trPr>
          <w:trHeight w:val="375"/>
        </w:trPr>
        <w:tc>
          <w:tcPr>
            <w:tcW w:w="3550" w:type="pct"/>
          </w:tcPr>
          <w:p w14:paraId="09FFEC5A" w14:textId="77777777" w:rsidR="00DF759B" w:rsidRPr="00B17A05" w:rsidRDefault="00DF759B" w:rsidP="003D1265">
            <w:pPr>
              <w:spacing w:line="240" w:lineRule="atLeast"/>
              <w:rPr>
                <w:sz w:val="20"/>
                <w:szCs w:val="20"/>
              </w:rPr>
            </w:pPr>
            <w:r w:rsidRPr="00B17A05">
              <w:rPr>
                <w:sz w:val="20"/>
                <w:szCs w:val="20"/>
              </w:rPr>
              <w:t>Ara Sınav</w:t>
            </w:r>
          </w:p>
        </w:tc>
        <w:tc>
          <w:tcPr>
            <w:tcW w:w="395" w:type="pct"/>
          </w:tcPr>
          <w:p w14:paraId="3A1AF17E" w14:textId="77777777" w:rsidR="00DF759B" w:rsidRPr="00B17A05" w:rsidRDefault="00DF759B" w:rsidP="003D1265">
            <w:pPr>
              <w:spacing w:line="240" w:lineRule="atLeast"/>
              <w:jc w:val="center"/>
              <w:rPr>
                <w:sz w:val="20"/>
                <w:szCs w:val="20"/>
              </w:rPr>
            </w:pPr>
            <w:r w:rsidRPr="00B17A05">
              <w:rPr>
                <w:sz w:val="20"/>
                <w:szCs w:val="20"/>
              </w:rPr>
              <w:t>1</w:t>
            </w:r>
          </w:p>
        </w:tc>
        <w:tc>
          <w:tcPr>
            <w:tcW w:w="386" w:type="pct"/>
          </w:tcPr>
          <w:p w14:paraId="36AF3C7A" w14:textId="77777777" w:rsidR="00DF759B" w:rsidRPr="00B17A05" w:rsidRDefault="00DF759B" w:rsidP="003D1265">
            <w:pPr>
              <w:spacing w:line="240" w:lineRule="atLeast"/>
              <w:jc w:val="center"/>
              <w:rPr>
                <w:sz w:val="20"/>
                <w:szCs w:val="20"/>
              </w:rPr>
            </w:pPr>
            <w:r w:rsidRPr="00B17A05">
              <w:rPr>
                <w:sz w:val="20"/>
                <w:szCs w:val="20"/>
              </w:rPr>
              <w:t>6</w:t>
            </w:r>
          </w:p>
        </w:tc>
        <w:tc>
          <w:tcPr>
            <w:tcW w:w="669" w:type="pct"/>
          </w:tcPr>
          <w:p w14:paraId="7BAFD5A8" w14:textId="77777777" w:rsidR="00DF759B" w:rsidRPr="00B17A05" w:rsidRDefault="00DF759B" w:rsidP="003D1265">
            <w:pPr>
              <w:spacing w:line="240" w:lineRule="atLeast"/>
              <w:jc w:val="center"/>
              <w:rPr>
                <w:sz w:val="20"/>
                <w:szCs w:val="20"/>
              </w:rPr>
            </w:pPr>
            <w:r w:rsidRPr="00B17A05">
              <w:rPr>
                <w:sz w:val="20"/>
                <w:szCs w:val="20"/>
              </w:rPr>
              <w:t>6</w:t>
            </w:r>
          </w:p>
        </w:tc>
      </w:tr>
      <w:tr w:rsidR="00DF759B" w:rsidRPr="00B17A05" w14:paraId="447BD2E4" w14:textId="77777777" w:rsidTr="003D1265">
        <w:trPr>
          <w:trHeight w:val="375"/>
        </w:trPr>
        <w:tc>
          <w:tcPr>
            <w:tcW w:w="3550" w:type="pct"/>
          </w:tcPr>
          <w:p w14:paraId="77708DE4" w14:textId="77777777" w:rsidR="00DF759B" w:rsidRPr="00B17A05" w:rsidRDefault="00DF759B" w:rsidP="003D1265">
            <w:pPr>
              <w:spacing w:line="240" w:lineRule="atLeast"/>
              <w:rPr>
                <w:sz w:val="20"/>
                <w:szCs w:val="20"/>
              </w:rPr>
            </w:pPr>
            <w:r w:rsidRPr="00B17A05">
              <w:rPr>
                <w:sz w:val="20"/>
                <w:szCs w:val="20"/>
              </w:rPr>
              <w:t>Kısa Sınav</w:t>
            </w:r>
          </w:p>
        </w:tc>
        <w:tc>
          <w:tcPr>
            <w:tcW w:w="395" w:type="pct"/>
          </w:tcPr>
          <w:p w14:paraId="340057F8" w14:textId="77777777" w:rsidR="00DF759B" w:rsidRPr="00B17A05" w:rsidRDefault="00DF759B" w:rsidP="003D1265">
            <w:pPr>
              <w:spacing w:line="240" w:lineRule="atLeast"/>
              <w:jc w:val="center"/>
              <w:rPr>
                <w:sz w:val="20"/>
                <w:szCs w:val="20"/>
              </w:rPr>
            </w:pPr>
            <w:r w:rsidRPr="00B17A05">
              <w:rPr>
                <w:sz w:val="20"/>
                <w:szCs w:val="20"/>
              </w:rPr>
              <w:t>2</w:t>
            </w:r>
          </w:p>
        </w:tc>
        <w:tc>
          <w:tcPr>
            <w:tcW w:w="386" w:type="pct"/>
          </w:tcPr>
          <w:p w14:paraId="0C3B8D8E" w14:textId="77777777" w:rsidR="00DF759B" w:rsidRPr="00B17A05" w:rsidRDefault="00DF759B" w:rsidP="003D1265">
            <w:pPr>
              <w:spacing w:line="240" w:lineRule="atLeast"/>
              <w:jc w:val="center"/>
              <w:rPr>
                <w:sz w:val="20"/>
                <w:szCs w:val="20"/>
              </w:rPr>
            </w:pPr>
            <w:r w:rsidRPr="00B17A05">
              <w:rPr>
                <w:sz w:val="20"/>
                <w:szCs w:val="20"/>
              </w:rPr>
              <w:t>2</w:t>
            </w:r>
          </w:p>
        </w:tc>
        <w:tc>
          <w:tcPr>
            <w:tcW w:w="669" w:type="pct"/>
          </w:tcPr>
          <w:p w14:paraId="63B2267F" w14:textId="77777777" w:rsidR="00DF759B" w:rsidRPr="00B17A05" w:rsidRDefault="00DF759B" w:rsidP="003D1265">
            <w:pPr>
              <w:spacing w:line="240" w:lineRule="atLeast"/>
              <w:jc w:val="center"/>
              <w:rPr>
                <w:sz w:val="20"/>
                <w:szCs w:val="20"/>
              </w:rPr>
            </w:pPr>
            <w:r w:rsidRPr="00B17A05">
              <w:rPr>
                <w:sz w:val="20"/>
                <w:szCs w:val="20"/>
              </w:rPr>
              <w:t>4</w:t>
            </w:r>
          </w:p>
        </w:tc>
      </w:tr>
      <w:tr w:rsidR="00DF759B" w:rsidRPr="00B17A05" w14:paraId="792B41D9" w14:textId="77777777" w:rsidTr="003D1265">
        <w:trPr>
          <w:trHeight w:val="375"/>
        </w:trPr>
        <w:tc>
          <w:tcPr>
            <w:tcW w:w="3550" w:type="pct"/>
          </w:tcPr>
          <w:p w14:paraId="5D565F3A" w14:textId="77777777" w:rsidR="00DF759B" w:rsidRPr="00B17A05" w:rsidRDefault="00DF759B" w:rsidP="003D1265">
            <w:pPr>
              <w:spacing w:line="240" w:lineRule="atLeast"/>
              <w:rPr>
                <w:sz w:val="20"/>
                <w:szCs w:val="20"/>
              </w:rPr>
            </w:pPr>
            <w:r w:rsidRPr="00B17A05">
              <w:rPr>
                <w:sz w:val="20"/>
                <w:szCs w:val="20"/>
              </w:rPr>
              <w:t>Ödev</w:t>
            </w:r>
          </w:p>
        </w:tc>
        <w:tc>
          <w:tcPr>
            <w:tcW w:w="395" w:type="pct"/>
          </w:tcPr>
          <w:p w14:paraId="55900B36" w14:textId="77777777" w:rsidR="00DF759B" w:rsidRPr="00B17A05" w:rsidRDefault="00DF759B" w:rsidP="003D1265">
            <w:pPr>
              <w:spacing w:line="240" w:lineRule="atLeast"/>
              <w:jc w:val="center"/>
              <w:rPr>
                <w:sz w:val="20"/>
                <w:szCs w:val="20"/>
              </w:rPr>
            </w:pPr>
            <w:r w:rsidRPr="00B17A05">
              <w:rPr>
                <w:sz w:val="20"/>
                <w:szCs w:val="20"/>
              </w:rPr>
              <w:t>1</w:t>
            </w:r>
          </w:p>
        </w:tc>
        <w:tc>
          <w:tcPr>
            <w:tcW w:w="386" w:type="pct"/>
          </w:tcPr>
          <w:p w14:paraId="120AF9FA" w14:textId="77777777" w:rsidR="00DF759B" w:rsidRPr="00B17A05" w:rsidRDefault="00DF759B" w:rsidP="003D1265">
            <w:pPr>
              <w:spacing w:line="240" w:lineRule="atLeast"/>
              <w:jc w:val="center"/>
              <w:rPr>
                <w:sz w:val="20"/>
                <w:szCs w:val="20"/>
              </w:rPr>
            </w:pPr>
            <w:r w:rsidRPr="00B17A05">
              <w:rPr>
                <w:sz w:val="20"/>
                <w:szCs w:val="20"/>
              </w:rPr>
              <w:t>3</w:t>
            </w:r>
          </w:p>
        </w:tc>
        <w:tc>
          <w:tcPr>
            <w:tcW w:w="669" w:type="pct"/>
          </w:tcPr>
          <w:p w14:paraId="4A2499C0" w14:textId="77777777" w:rsidR="00DF759B" w:rsidRPr="00B17A05" w:rsidRDefault="00DF759B" w:rsidP="003D1265">
            <w:pPr>
              <w:spacing w:line="240" w:lineRule="atLeast"/>
              <w:jc w:val="center"/>
              <w:rPr>
                <w:sz w:val="20"/>
                <w:szCs w:val="20"/>
              </w:rPr>
            </w:pPr>
            <w:r w:rsidRPr="00B17A05">
              <w:rPr>
                <w:sz w:val="20"/>
                <w:szCs w:val="20"/>
              </w:rPr>
              <w:t>3</w:t>
            </w:r>
          </w:p>
        </w:tc>
      </w:tr>
      <w:tr w:rsidR="00DF759B" w:rsidRPr="00B17A05" w14:paraId="6C9D1B70" w14:textId="77777777" w:rsidTr="003D1265">
        <w:trPr>
          <w:trHeight w:val="375"/>
        </w:trPr>
        <w:tc>
          <w:tcPr>
            <w:tcW w:w="3550" w:type="pct"/>
          </w:tcPr>
          <w:p w14:paraId="0B8A1FA4" w14:textId="77777777" w:rsidR="00DF759B" w:rsidRPr="00B17A05" w:rsidRDefault="00DF759B" w:rsidP="003D1265">
            <w:pPr>
              <w:spacing w:line="240" w:lineRule="atLeast"/>
              <w:rPr>
                <w:sz w:val="20"/>
                <w:szCs w:val="20"/>
              </w:rPr>
            </w:pPr>
            <w:r w:rsidRPr="00B17A05">
              <w:rPr>
                <w:sz w:val="20"/>
                <w:szCs w:val="20"/>
              </w:rPr>
              <w:t>Final</w:t>
            </w:r>
          </w:p>
        </w:tc>
        <w:tc>
          <w:tcPr>
            <w:tcW w:w="395" w:type="pct"/>
          </w:tcPr>
          <w:p w14:paraId="4CEC8927" w14:textId="77777777" w:rsidR="00DF759B" w:rsidRPr="00B17A05" w:rsidRDefault="00DF759B" w:rsidP="003D1265">
            <w:pPr>
              <w:spacing w:line="240" w:lineRule="atLeast"/>
              <w:jc w:val="center"/>
              <w:rPr>
                <w:sz w:val="20"/>
                <w:szCs w:val="20"/>
              </w:rPr>
            </w:pPr>
            <w:r w:rsidRPr="00B17A05">
              <w:rPr>
                <w:sz w:val="20"/>
                <w:szCs w:val="20"/>
              </w:rPr>
              <w:t>1</w:t>
            </w:r>
          </w:p>
        </w:tc>
        <w:tc>
          <w:tcPr>
            <w:tcW w:w="386" w:type="pct"/>
          </w:tcPr>
          <w:p w14:paraId="29568E50" w14:textId="77777777" w:rsidR="00DF759B" w:rsidRPr="00B17A05" w:rsidRDefault="00DF759B" w:rsidP="003D1265">
            <w:pPr>
              <w:spacing w:line="240" w:lineRule="atLeast"/>
              <w:jc w:val="center"/>
              <w:rPr>
                <w:sz w:val="20"/>
                <w:szCs w:val="20"/>
              </w:rPr>
            </w:pPr>
            <w:r w:rsidRPr="00B17A05">
              <w:rPr>
                <w:sz w:val="20"/>
                <w:szCs w:val="20"/>
              </w:rPr>
              <w:t>10</w:t>
            </w:r>
          </w:p>
        </w:tc>
        <w:tc>
          <w:tcPr>
            <w:tcW w:w="669" w:type="pct"/>
          </w:tcPr>
          <w:p w14:paraId="789E512D" w14:textId="77777777" w:rsidR="00DF759B" w:rsidRPr="00B17A05" w:rsidRDefault="00DF759B" w:rsidP="003D1265">
            <w:pPr>
              <w:spacing w:line="240" w:lineRule="atLeast"/>
              <w:jc w:val="center"/>
              <w:rPr>
                <w:sz w:val="20"/>
                <w:szCs w:val="20"/>
              </w:rPr>
            </w:pPr>
            <w:r w:rsidRPr="00B17A05">
              <w:rPr>
                <w:sz w:val="20"/>
                <w:szCs w:val="20"/>
              </w:rPr>
              <w:t>10</w:t>
            </w:r>
          </w:p>
        </w:tc>
      </w:tr>
      <w:tr w:rsidR="00DF759B" w:rsidRPr="00B17A05" w14:paraId="7318F1EE" w14:textId="77777777" w:rsidTr="003D1265">
        <w:trPr>
          <w:trHeight w:val="375"/>
        </w:trPr>
        <w:tc>
          <w:tcPr>
            <w:tcW w:w="3550" w:type="pct"/>
          </w:tcPr>
          <w:p w14:paraId="62328DB3" w14:textId="77777777" w:rsidR="00DF759B" w:rsidRPr="00B17A05" w:rsidRDefault="00DF759B" w:rsidP="003D1265">
            <w:pPr>
              <w:spacing w:line="240" w:lineRule="atLeast"/>
              <w:rPr>
                <w:sz w:val="20"/>
                <w:szCs w:val="20"/>
              </w:rPr>
            </w:pPr>
            <w:r w:rsidRPr="00B17A05">
              <w:rPr>
                <w:b/>
                <w:bCs/>
                <w:sz w:val="20"/>
                <w:szCs w:val="20"/>
              </w:rPr>
              <w:t>Toplam İş Yükü</w:t>
            </w:r>
          </w:p>
        </w:tc>
        <w:tc>
          <w:tcPr>
            <w:tcW w:w="395" w:type="pct"/>
          </w:tcPr>
          <w:p w14:paraId="4872E92A" w14:textId="77777777" w:rsidR="00DF759B" w:rsidRPr="00B17A05" w:rsidRDefault="00DF759B" w:rsidP="003D1265">
            <w:pPr>
              <w:spacing w:line="240" w:lineRule="atLeast"/>
              <w:rPr>
                <w:sz w:val="20"/>
                <w:szCs w:val="20"/>
              </w:rPr>
            </w:pPr>
          </w:p>
        </w:tc>
        <w:tc>
          <w:tcPr>
            <w:tcW w:w="386" w:type="pct"/>
          </w:tcPr>
          <w:p w14:paraId="7B67C1A0" w14:textId="77777777" w:rsidR="00DF759B" w:rsidRPr="00B17A05" w:rsidRDefault="00DF759B" w:rsidP="003D1265">
            <w:pPr>
              <w:spacing w:line="240" w:lineRule="atLeast"/>
              <w:rPr>
                <w:sz w:val="20"/>
                <w:szCs w:val="20"/>
              </w:rPr>
            </w:pPr>
          </w:p>
        </w:tc>
        <w:tc>
          <w:tcPr>
            <w:tcW w:w="669" w:type="pct"/>
          </w:tcPr>
          <w:p w14:paraId="567C215E" w14:textId="77777777" w:rsidR="00DF759B" w:rsidRPr="00B17A05" w:rsidRDefault="00DF759B" w:rsidP="003D1265">
            <w:pPr>
              <w:spacing w:line="240" w:lineRule="atLeast"/>
              <w:jc w:val="center"/>
              <w:rPr>
                <w:sz w:val="20"/>
                <w:szCs w:val="20"/>
              </w:rPr>
            </w:pPr>
            <w:r w:rsidRPr="00B17A05">
              <w:rPr>
                <w:sz w:val="20"/>
                <w:szCs w:val="20"/>
              </w:rPr>
              <w:t>87</w:t>
            </w:r>
          </w:p>
        </w:tc>
      </w:tr>
      <w:tr w:rsidR="00DF759B" w:rsidRPr="00B17A05" w14:paraId="34CC670E" w14:textId="77777777" w:rsidTr="003D1265">
        <w:trPr>
          <w:trHeight w:val="375"/>
        </w:trPr>
        <w:tc>
          <w:tcPr>
            <w:tcW w:w="3550" w:type="pct"/>
          </w:tcPr>
          <w:p w14:paraId="1F062F0C" w14:textId="77777777" w:rsidR="00DF759B" w:rsidRPr="00B17A05" w:rsidRDefault="00DF759B" w:rsidP="003D1265">
            <w:pPr>
              <w:spacing w:line="240" w:lineRule="atLeast"/>
              <w:rPr>
                <w:sz w:val="20"/>
                <w:szCs w:val="20"/>
              </w:rPr>
            </w:pPr>
            <w:r w:rsidRPr="00B17A05">
              <w:rPr>
                <w:b/>
                <w:bCs/>
                <w:sz w:val="20"/>
                <w:szCs w:val="20"/>
              </w:rPr>
              <w:t>Toplam İş Yükü / 25 (s)</w:t>
            </w:r>
          </w:p>
        </w:tc>
        <w:tc>
          <w:tcPr>
            <w:tcW w:w="395" w:type="pct"/>
          </w:tcPr>
          <w:p w14:paraId="4B47B54D" w14:textId="77777777" w:rsidR="00DF759B" w:rsidRPr="00B17A05" w:rsidRDefault="00DF759B" w:rsidP="003D1265">
            <w:pPr>
              <w:spacing w:line="240" w:lineRule="atLeast"/>
              <w:rPr>
                <w:sz w:val="20"/>
                <w:szCs w:val="20"/>
              </w:rPr>
            </w:pPr>
          </w:p>
        </w:tc>
        <w:tc>
          <w:tcPr>
            <w:tcW w:w="386" w:type="pct"/>
          </w:tcPr>
          <w:p w14:paraId="190331ED" w14:textId="77777777" w:rsidR="00DF759B" w:rsidRPr="00B17A05" w:rsidRDefault="00DF759B" w:rsidP="003D1265">
            <w:pPr>
              <w:spacing w:line="240" w:lineRule="atLeast"/>
              <w:rPr>
                <w:sz w:val="20"/>
                <w:szCs w:val="20"/>
              </w:rPr>
            </w:pPr>
          </w:p>
        </w:tc>
        <w:tc>
          <w:tcPr>
            <w:tcW w:w="669" w:type="pct"/>
          </w:tcPr>
          <w:p w14:paraId="2A9F1A9B" w14:textId="77777777" w:rsidR="00DF759B" w:rsidRPr="00B17A05" w:rsidRDefault="00DF759B" w:rsidP="003D1265">
            <w:pPr>
              <w:spacing w:line="240" w:lineRule="atLeast"/>
              <w:jc w:val="center"/>
              <w:rPr>
                <w:sz w:val="20"/>
                <w:szCs w:val="20"/>
              </w:rPr>
            </w:pPr>
            <w:r w:rsidRPr="00B17A05">
              <w:rPr>
                <w:sz w:val="20"/>
                <w:szCs w:val="20"/>
              </w:rPr>
              <w:t>3.48</w:t>
            </w:r>
          </w:p>
        </w:tc>
      </w:tr>
      <w:tr w:rsidR="00DF759B" w:rsidRPr="00B17A05" w14:paraId="67459802" w14:textId="77777777" w:rsidTr="003D1265">
        <w:trPr>
          <w:trHeight w:val="375"/>
        </w:trPr>
        <w:tc>
          <w:tcPr>
            <w:tcW w:w="3550" w:type="pct"/>
          </w:tcPr>
          <w:p w14:paraId="209A4726" w14:textId="77777777" w:rsidR="00DF759B" w:rsidRPr="00B17A05" w:rsidRDefault="00DF759B" w:rsidP="003D1265">
            <w:pPr>
              <w:spacing w:line="240" w:lineRule="atLeast"/>
              <w:rPr>
                <w:sz w:val="20"/>
                <w:szCs w:val="20"/>
              </w:rPr>
            </w:pPr>
            <w:r w:rsidRPr="00B17A05">
              <w:rPr>
                <w:b/>
                <w:bCs/>
                <w:sz w:val="20"/>
                <w:szCs w:val="20"/>
              </w:rPr>
              <w:t>Dersin AKTS Kredisi</w:t>
            </w:r>
          </w:p>
        </w:tc>
        <w:tc>
          <w:tcPr>
            <w:tcW w:w="395" w:type="pct"/>
          </w:tcPr>
          <w:p w14:paraId="59A84615" w14:textId="77777777" w:rsidR="00DF759B" w:rsidRPr="00B17A05" w:rsidRDefault="00DF759B" w:rsidP="003D1265">
            <w:pPr>
              <w:spacing w:line="240" w:lineRule="atLeast"/>
              <w:rPr>
                <w:sz w:val="20"/>
                <w:szCs w:val="20"/>
              </w:rPr>
            </w:pPr>
          </w:p>
        </w:tc>
        <w:tc>
          <w:tcPr>
            <w:tcW w:w="386" w:type="pct"/>
          </w:tcPr>
          <w:p w14:paraId="27958632" w14:textId="77777777" w:rsidR="00DF759B" w:rsidRPr="00B17A05" w:rsidRDefault="00DF759B" w:rsidP="003D1265">
            <w:pPr>
              <w:spacing w:line="240" w:lineRule="atLeast"/>
              <w:rPr>
                <w:sz w:val="20"/>
                <w:szCs w:val="20"/>
              </w:rPr>
            </w:pPr>
          </w:p>
        </w:tc>
        <w:tc>
          <w:tcPr>
            <w:tcW w:w="669" w:type="pct"/>
          </w:tcPr>
          <w:p w14:paraId="2E49FB97" w14:textId="77777777" w:rsidR="00DF759B" w:rsidRPr="00B17A05" w:rsidRDefault="00DF759B" w:rsidP="003D1265">
            <w:pPr>
              <w:spacing w:line="240" w:lineRule="atLeast"/>
              <w:jc w:val="center"/>
              <w:rPr>
                <w:sz w:val="20"/>
                <w:szCs w:val="20"/>
              </w:rPr>
            </w:pPr>
            <w:r w:rsidRPr="00B17A05">
              <w:rPr>
                <w:sz w:val="20"/>
                <w:szCs w:val="20"/>
              </w:rPr>
              <w:t>3</w:t>
            </w:r>
          </w:p>
        </w:tc>
      </w:tr>
    </w:tbl>
    <w:p w14:paraId="73E581DB" w14:textId="77777777" w:rsidR="00FB3928" w:rsidRPr="00B17A05" w:rsidRDefault="00FB3928" w:rsidP="00FB3928">
      <w:pPr>
        <w:spacing w:line="240" w:lineRule="auto"/>
        <w:rPr>
          <w:sz w:val="20"/>
          <w:szCs w:val="20"/>
        </w:rPr>
      </w:pPr>
    </w:p>
    <w:p w14:paraId="46B3956F" w14:textId="77777777" w:rsidR="00FB3928" w:rsidRPr="00B17A05" w:rsidRDefault="00FB3928" w:rsidP="00FB3928">
      <w:pPr>
        <w:spacing w:line="240" w:lineRule="auto"/>
        <w:rPr>
          <w:sz w:val="20"/>
          <w:szCs w:val="20"/>
        </w:rPr>
      </w:pPr>
    </w:p>
    <w:p w14:paraId="7278AC4C" w14:textId="77777777" w:rsidR="00FB3928" w:rsidRPr="00B17A05" w:rsidRDefault="00FB3928" w:rsidP="00FB3928">
      <w:pPr>
        <w:spacing w:line="240" w:lineRule="auto"/>
        <w:rPr>
          <w:sz w:val="20"/>
          <w:szCs w:val="20"/>
        </w:rPr>
      </w:pPr>
    </w:p>
    <w:tbl>
      <w:tblPr>
        <w:tblStyle w:val="TableGrid"/>
        <w:tblW w:w="4800" w:type="pct"/>
        <w:tblLook w:val="04A0" w:firstRow="1" w:lastRow="0" w:firstColumn="1" w:lastColumn="0" w:noHBand="0" w:noVBand="1"/>
      </w:tblPr>
      <w:tblGrid>
        <w:gridCol w:w="2802"/>
        <w:gridCol w:w="1565"/>
        <w:gridCol w:w="1279"/>
        <w:gridCol w:w="1225"/>
        <w:gridCol w:w="1036"/>
        <w:gridCol w:w="1009"/>
      </w:tblGrid>
      <w:tr w:rsidR="00FB3928" w:rsidRPr="00B17A05" w14:paraId="5A7582C3" w14:textId="77777777" w:rsidTr="00FB3928">
        <w:trPr>
          <w:trHeight w:val="525"/>
        </w:trPr>
        <w:tc>
          <w:tcPr>
            <w:tcW w:w="0" w:type="auto"/>
            <w:gridSpan w:val="6"/>
            <w:hideMark/>
          </w:tcPr>
          <w:p w14:paraId="1A76CBCF" w14:textId="77777777" w:rsidR="00FB3928" w:rsidRPr="00B17A05" w:rsidRDefault="00FB3928" w:rsidP="00FB3928">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3D2E3C" w:rsidRPr="00B17A05" w14:paraId="1549D88C" w14:textId="77777777" w:rsidTr="00813F43">
        <w:trPr>
          <w:trHeight w:val="450"/>
        </w:trPr>
        <w:tc>
          <w:tcPr>
            <w:tcW w:w="1571" w:type="pct"/>
            <w:hideMark/>
          </w:tcPr>
          <w:p w14:paraId="6926666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877" w:type="pct"/>
            <w:hideMark/>
          </w:tcPr>
          <w:p w14:paraId="01327487"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Kodu</w:t>
            </w:r>
          </w:p>
        </w:tc>
        <w:tc>
          <w:tcPr>
            <w:tcW w:w="717" w:type="pct"/>
            <w:hideMark/>
          </w:tcPr>
          <w:p w14:paraId="07AD17FE"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Yarıyıl</w:t>
            </w:r>
          </w:p>
        </w:tc>
        <w:tc>
          <w:tcPr>
            <w:tcW w:w="687" w:type="pct"/>
            <w:hideMark/>
          </w:tcPr>
          <w:p w14:paraId="167E208D"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T+U Saat</w:t>
            </w:r>
          </w:p>
        </w:tc>
        <w:tc>
          <w:tcPr>
            <w:tcW w:w="0" w:type="auto"/>
            <w:hideMark/>
          </w:tcPr>
          <w:p w14:paraId="7FB385D1"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Kredi</w:t>
            </w:r>
          </w:p>
        </w:tc>
        <w:tc>
          <w:tcPr>
            <w:tcW w:w="0" w:type="auto"/>
            <w:hideMark/>
          </w:tcPr>
          <w:p w14:paraId="25219B26"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AKTS</w:t>
            </w:r>
          </w:p>
        </w:tc>
      </w:tr>
      <w:tr w:rsidR="003D2E3C" w:rsidRPr="00B17A05" w14:paraId="6D411E17" w14:textId="77777777" w:rsidTr="00813F43">
        <w:trPr>
          <w:trHeight w:val="450"/>
        </w:trPr>
        <w:tc>
          <w:tcPr>
            <w:tcW w:w="1571" w:type="pct"/>
            <w:hideMark/>
          </w:tcPr>
          <w:p w14:paraId="4D05413C" w14:textId="77777777" w:rsidR="00186F8C" w:rsidRPr="00B17A05" w:rsidRDefault="00186F8C" w:rsidP="00FB3928">
            <w:pPr>
              <w:rPr>
                <w:rFonts w:eastAsia="Times New Roman" w:cs="Times New Roman"/>
                <w:b/>
                <w:bCs/>
                <w:sz w:val="20"/>
                <w:szCs w:val="20"/>
                <w:lang w:eastAsia="tr-TR"/>
              </w:rPr>
            </w:pPr>
            <w:r w:rsidRPr="00B17A05">
              <w:rPr>
                <w:rFonts w:cs="Times New Roman"/>
                <w:sz w:val="20"/>
                <w:szCs w:val="20"/>
              </w:rPr>
              <w:t>Sosyal Hizmet Mevzuatı</w:t>
            </w:r>
          </w:p>
        </w:tc>
        <w:tc>
          <w:tcPr>
            <w:tcW w:w="877" w:type="pct"/>
            <w:hideMark/>
          </w:tcPr>
          <w:p w14:paraId="5DA4747C" w14:textId="77777777" w:rsidR="00186F8C" w:rsidRPr="00B17A05" w:rsidRDefault="00186F8C"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SSH413</w:t>
            </w:r>
          </w:p>
        </w:tc>
        <w:tc>
          <w:tcPr>
            <w:tcW w:w="717" w:type="pct"/>
            <w:hideMark/>
          </w:tcPr>
          <w:p w14:paraId="0915A326" w14:textId="77777777" w:rsidR="00186F8C" w:rsidRPr="00B17A05" w:rsidRDefault="00186F8C"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7</w:t>
            </w:r>
          </w:p>
        </w:tc>
        <w:tc>
          <w:tcPr>
            <w:tcW w:w="687" w:type="pct"/>
            <w:hideMark/>
          </w:tcPr>
          <w:p w14:paraId="1E20A413" w14:textId="77777777" w:rsidR="00186F8C" w:rsidRPr="00B17A05" w:rsidRDefault="00186F8C"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2+0</w:t>
            </w:r>
          </w:p>
        </w:tc>
        <w:tc>
          <w:tcPr>
            <w:tcW w:w="0" w:type="auto"/>
            <w:hideMark/>
          </w:tcPr>
          <w:p w14:paraId="65433A60" w14:textId="77777777" w:rsidR="00186F8C" w:rsidRPr="00B17A05" w:rsidRDefault="00186F8C"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2</w:t>
            </w:r>
          </w:p>
        </w:tc>
        <w:tc>
          <w:tcPr>
            <w:tcW w:w="0" w:type="auto"/>
            <w:hideMark/>
          </w:tcPr>
          <w:p w14:paraId="5F236E08" w14:textId="77777777" w:rsidR="00186F8C" w:rsidRPr="00B17A05" w:rsidRDefault="00186F8C"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3</w:t>
            </w:r>
          </w:p>
        </w:tc>
      </w:tr>
      <w:tr w:rsidR="00FB3928" w:rsidRPr="00B17A05" w14:paraId="2DD5BB4A" w14:textId="77777777" w:rsidTr="00813F43">
        <w:trPr>
          <w:trHeight w:val="450"/>
        </w:trPr>
        <w:tc>
          <w:tcPr>
            <w:tcW w:w="1571" w:type="pct"/>
            <w:hideMark/>
          </w:tcPr>
          <w:p w14:paraId="762C5BD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3429" w:type="pct"/>
            <w:gridSpan w:val="5"/>
            <w:hideMark/>
          </w:tcPr>
          <w:p w14:paraId="1ECCB20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r w:rsidR="00FB3928" w:rsidRPr="00B17A05" w14:paraId="51259CEC" w14:textId="77777777" w:rsidTr="00813F43">
        <w:trPr>
          <w:trHeight w:val="450"/>
        </w:trPr>
        <w:tc>
          <w:tcPr>
            <w:tcW w:w="1571" w:type="pct"/>
            <w:hideMark/>
          </w:tcPr>
          <w:p w14:paraId="7B7EC11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3429" w:type="pct"/>
            <w:gridSpan w:val="5"/>
            <w:hideMark/>
          </w:tcPr>
          <w:p w14:paraId="48C1E2C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2B01DF27"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FB3928" w:rsidRPr="00B17A05" w14:paraId="5A940982" w14:textId="77777777" w:rsidTr="00FB3928">
        <w:trPr>
          <w:trHeight w:val="450"/>
        </w:trPr>
        <w:tc>
          <w:tcPr>
            <w:tcW w:w="1250" w:type="pct"/>
            <w:hideMark/>
          </w:tcPr>
          <w:p w14:paraId="01DAB7B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3EC65AB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4491BD7D" wp14:editId="261F5002">
                  <wp:extent cx="276225" cy="190500"/>
                  <wp:effectExtent l="0" t="0" r="9525" b="0"/>
                  <wp:docPr id="6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FB3928" w:rsidRPr="00B17A05" w14:paraId="27F16513" w14:textId="77777777" w:rsidTr="00FB3928">
        <w:trPr>
          <w:trHeight w:val="450"/>
        </w:trPr>
        <w:tc>
          <w:tcPr>
            <w:tcW w:w="0" w:type="auto"/>
            <w:hideMark/>
          </w:tcPr>
          <w:p w14:paraId="7C3DB2F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6606A4E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FB3928" w:rsidRPr="00B17A05" w14:paraId="134D782A" w14:textId="77777777" w:rsidTr="00FB3928">
        <w:trPr>
          <w:trHeight w:val="450"/>
        </w:trPr>
        <w:tc>
          <w:tcPr>
            <w:tcW w:w="0" w:type="auto"/>
            <w:hideMark/>
          </w:tcPr>
          <w:p w14:paraId="72BF48F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2F600FDE" w14:textId="77777777" w:rsidR="00FB3928" w:rsidRPr="00B17A05" w:rsidRDefault="00186F8C" w:rsidP="00186F8C">
            <w:pPr>
              <w:rPr>
                <w:rFonts w:eastAsia="Times New Roman" w:cs="Times New Roman"/>
                <w:sz w:val="20"/>
                <w:szCs w:val="20"/>
                <w:lang w:eastAsia="tr-TR"/>
              </w:rPr>
            </w:pPr>
            <w:r w:rsidRPr="00B17A05">
              <w:rPr>
                <w:rFonts w:eastAsia="Times New Roman" w:cs="Times New Roman"/>
                <w:sz w:val="20"/>
                <w:szCs w:val="20"/>
                <w:lang w:eastAsia="tr-TR"/>
              </w:rPr>
              <w:t xml:space="preserve">Seçmeli </w:t>
            </w:r>
            <w:r w:rsidR="00FB3928" w:rsidRPr="00B17A05">
              <w:rPr>
                <w:rFonts w:eastAsia="Times New Roman" w:cs="Times New Roman"/>
                <w:sz w:val="20"/>
                <w:szCs w:val="20"/>
                <w:lang w:eastAsia="tr-TR"/>
              </w:rPr>
              <w:t xml:space="preserve"> </w:t>
            </w:r>
          </w:p>
        </w:tc>
      </w:tr>
      <w:tr w:rsidR="00FB3928" w:rsidRPr="00B17A05" w14:paraId="3B9FD682" w14:textId="77777777" w:rsidTr="00FB3928">
        <w:trPr>
          <w:trHeight w:val="450"/>
        </w:trPr>
        <w:tc>
          <w:tcPr>
            <w:tcW w:w="0" w:type="auto"/>
            <w:hideMark/>
          </w:tcPr>
          <w:p w14:paraId="1E07A5C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267041FA" w14:textId="77777777" w:rsidR="00FB3928" w:rsidRPr="00B17A05" w:rsidRDefault="00FB3928" w:rsidP="00FB3928">
            <w:pPr>
              <w:rPr>
                <w:rFonts w:eastAsia="Times New Roman" w:cs="Times New Roman"/>
                <w:sz w:val="20"/>
                <w:szCs w:val="20"/>
                <w:lang w:eastAsia="tr-TR"/>
              </w:rPr>
            </w:pPr>
          </w:p>
        </w:tc>
      </w:tr>
      <w:tr w:rsidR="00FB3928" w:rsidRPr="00B17A05" w14:paraId="4527193F" w14:textId="77777777" w:rsidTr="00FB3928">
        <w:trPr>
          <w:trHeight w:val="450"/>
        </w:trPr>
        <w:tc>
          <w:tcPr>
            <w:tcW w:w="0" w:type="auto"/>
            <w:hideMark/>
          </w:tcPr>
          <w:p w14:paraId="7DF5060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3BF51B5A" w14:textId="77777777" w:rsidR="00FB3928" w:rsidRPr="00B17A05" w:rsidRDefault="00FB3928" w:rsidP="00FB3928">
            <w:pPr>
              <w:rPr>
                <w:rFonts w:eastAsia="Times New Roman" w:cs="Times New Roman"/>
                <w:sz w:val="20"/>
                <w:szCs w:val="20"/>
                <w:lang w:eastAsia="tr-TR"/>
              </w:rPr>
            </w:pPr>
          </w:p>
        </w:tc>
      </w:tr>
      <w:tr w:rsidR="00FB3928" w:rsidRPr="00B17A05" w14:paraId="044B9E07" w14:textId="77777777" w:rsidTr="00FB3928">
        <w:trPr>
          <w:trHeight w:val="450"/>
        </w:trPr>
        <w:tc>
          <w:tcPr>
            <w:tcW w:w="0" w:type="auto"/>
            <w:hideMark/>
          </w:tcPr>
          <w:p w14:paraId="08005FA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11625460" w14:textId="77777777" w:rsidR="00FB3928" w:rsidRPr="00B17A05" w:rsidRDefault="00FB3928" w:rsidP="00FB3928">
            <w:pPr>
              <w:rPr>
                <w:rFonts w:eastAsia="Times New Roman" w:cs="Times New Roman"/>
                <w:sz w:val="20"/>
                <w:szCs w:val="20"/>
                <w:lang w:eastAsia="tr-TR"/>
              </w:rPr>
            </w:pPr>
          </w:p>
        </w:tc>
      </w:tr>
      <w:tr w:rsidR="00FB3928" w:rsidRPr="00B17A05" w14:paraId="3A30C141" w14:textId="77777777" w:rsidTr="00FB3928">
        <w:trPr>
          <w:trHeight w:val="450"/>
        </w:trPr>
        <w:tc>
          <w:tcPr>
            <w:tcW w:w="0" w:type="auto"/>
            <w:hideMark/>
          </w:tcPr>
          <w:p w14:paraId="63FA1A0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0E06E94C" w14:textId="3DFED7B3" w:rsidR="00FB3928" w:rsidRPr="00B17A05" w:rsidRDefault="00186F8C" w:rsidP="00813F43">
            <w:pPr>
              <w:spacing w:line="270" w:lineRule="atLeast"/>
              <w:rPr>
                <w:rFonts w:eastAsia="Times New Roman" w:cs="Times New Roman"/>
                <w:sz w:val="20"/>
                <w:szCs w:val="20"/>
              </w:rPr>
            </w:pPr>
            <w:r w:rsidRPr="00B17A05">
              <w:rPr>
                <w:rFonts w:eastAsia="Times New Roman" w:cs="Times New Roman"/>
                <w:sz w:val="20"/>
                <w:szCs w:val="20"/>
              </w:rPr>
              <w:t>Sosyal hizmet kurumlarının kanun, yönetmelik, genelge gibi mevzuat bilgisini amaçlamaktadır.</w:t>
            </w:r>
          </w:p>
        </w:tc>
      </w:tr>
      <w:tr w:rsidR="00FB3928" w:rsidRPr="00B17A05" w14:paraId="24EA82F0" w14:textId="77777777" w:rsidTr="00FB3928">
        <w:trPr>
          <w:trHeight w:val="450"/>
        </w:trPr>
        <w:tc>
          <w:tcPr>
            <w:tcW w:w="0" w:type="auto"/>
            <w:hideMark/>
          </w:tcPr>
          <w:p w14:paraId="7B72C0B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7DC5B62B" w14:textId="74A5CD09" w:rsidR="00FB3928" w:rsidRPr="00B17A05" w:rsidRDefault="00186F8C" w:rsidP="00813F43">
            <w:pPr>
              <w:spacing w:line="270" w:lineRule="atLeast"/>
              <w:rPr>
                <w:rFonts w:eastAsia="Times New Roman" w:cs="Times New Roman"/>
                <w:sz w:val="20"/>
                <w:szCs w:val="20"/>
              </w:rPr>
            </w:pPr>
            <w:r w:rsidRPr="00B17A05">
              <w:rPr>
                <w:rFonts w:eastAsia="Times New Roman" w:cs="Times New Roman"/>
                <w:sz w:val="20"/>
                <w:szCs w:val="20"/>
              </w:rPr>
              <w:t>Genel Olarak Mevzuat Tanımı, Önemi ve Sosyal Hizmet Mevzuatı</w:t>
            </w:r>
          </w:p>
        </w:tc>
      </w:tr>
    </w:tbl>
    <w:p w14:paraId="53ADF9A4" w14:textId="77777777" w:rsidR="00FB3928" w:rsidRPr="00B17A05" w:rsidRDefault="00FB3928" w:rsidP="00FB3928">
      <w:pPr>
        <w:spacing w:after="0" w:line="240" w:lineRule="auto"/>
        <w:rPr>
          <w:rFonts w:eastAsia="Times New Roman" w:cs="Times New Roman"/>
          <w:sz w:val="20"/>
          <w:szCs w:val="20"/>
          <w:lang w:eastAsia="tr-TR"/>
        </w:rPr>
      </w:pPr>
    </w:p>
    <w:p w14:paraId="544EFB38" w14:textId="77777777" w:rsidR="00FB3928" w:rsidRPr="00B17A05" w:rsidRDefault="00FB3928" w:rsidP="00FB3928">
      <w:pPr>
        <w:spacing w:after="0" w:line="240" w:lineRule="auto"/>
        <w:rPr>
          <w:rFonts w:eastAsia="Times New Roman" w:cs="Times New Roman"/>
          <w:sz w:val="20"/>
          <w:szCs w:val="20"/>
          <w:lang w:eastAsia="tr-TR"/>
        </w:rPr>
      </w:pPr>
    </w:p>
    <w:p w14:paraId="750869BC"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357"/>
        <w:gridCol w:w="1856"/>
        <w:gridCol w:w="1703"/>
      </w:tblGrid>
      <w:tr w:rsidR="00FB3928" w:rsidRPr="00B17A05" w14:paraId="049CA81A" w14:textId="77777777" w:rsidTr="00FB3928">
        <w:tc>
          <w:tcPr>
            <w:tcW w:w="0" w:type="auto"/>
            <w:hideMark/>
          </w:tcPr>
          <w:p w14:paraId="5ECD3BB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0277F2CF"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4EAAAC31"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AB7D82" w:rsidRPr="00B17A05" w14:paraId="5EA0FA88" w14:textId="77777777" w:rsidTr="00FB3928">
        <w:trPr>
          <w:trHeight w:val="450"/>
        </w:trPr>
        <w:tc>
          <w:tcPr>
            <w:tcW w:w="0" w:type="auto"/>
            <w:hideMark/>
          </w:tcPr>
          <w:p w14:paraId="08E99ED4" w14:textId="77777777" w:rsidR="00AB7D82" w:rsidRPr="00B17A05" w:rsidRDefault="00AB7D82" w:rsidP="003D1265">
            <w:pPr>
              <w:spacing w:line="240" w:lineRule="atLeast"/>
              <w:rPr>
                <w:rFonts w:eastAsia="Times New Roman" w:cs="Calibri"/>
                <w:sz w:val="20"/>
                <w:szCs w:val="20"/>
              </w:rPr>
            </w:pPr>
            <w:r w:rsidRPr="00B17A05">
              <w:rPr>
                <w:rFonts w:eastAsia="Times New Roman" w:cs="Calibri"/>
                <w:sz w:val="20"/>
                <w:szCs w:val="20"/>
              </w:rPr>
              <w:t xml:space="preserve">1) Mevzuatı tanımlar </w:t>
            </w:r>
          </w:p>
        </w:tc>
        <w:tc>
          <w:tcPr>
            <w:tcW w:w="0" w:type="auto"/>
            <w:hideMark/>
          </w:tcPr>
          <w:p w14:paraId="057ED308" w14:textId="77777777" w:rsidR="00AB7D82" w:rsidRPr="00B17A05" w:rsidRDefault="00AB7D82" w:rsidP="00FB3928">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6D728D3B" w14:textId="77777777" w:rsidR="00AB7D82" w:rsidRPr="00B17A05" w:rsidRDefault="00AB7D82"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AB7D82" w:rsidRPr="00B17A05" w14:paraId="3A0C4AEB" w14:textId="77777777" w:rsidTr="00FB3928">
        <w:trPr>
          <w:trHeight w:val="450"/>
        </w:trPr>
        <w:tc>
          <w:tcPr>
            <w:tcW w:w="0" w:type="auto"/>
            <w:hideMark/>
          </w:tcPr>
          <w:p w14:paraId="60B81509" w14:textId="77777777" w:rsidR="00AB7D82" w:rsidRPr="00B17A05" w:rsidRDefault="00AB7D82" w:rsidP="003D1265">
            <w:pPr>
              <w:spacing w:line="240" w:lineRule="atLeast"/>
              <w:rPr>
                <w:rFonts w:eastAsia="Times New Roman" w:cs="Calibri"/>
                <w:sz w:val="20"/>
                <w:szCs w:val="20"/>
              </w:rPr>
            </w:pPr>
            <w:r w:rsidRPr="00B17A05">
              <w:rPr>
                <w:rFonts w:eastAsia="Times New Roman" w:cs="Calibri"/>
                <w:sz w:val="20"/>
                <w:szCs w:val="20"/>
              </w:rPr>
              <w:t xml:space="preserve">2) Mevzuatın tarihi gelişimini ve önemini açıklar </w:t>
            </w:r>
          </w:p>
        </w:tc>
        <w:tc>
          <w:tcPr>
            <w:tcW w:w="0" w:type="auto"/>
            <w:hideMark/>
          </w:tcPr>
          <w:p w14:paraId="110BEE1D" w14:textId="77777777" w:rsidR="00AB7D82" w:rsidRPr="00B17A05" w:rsidRDefault="00AB7D82" w:rsidP="00FB3928">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11BA7AF9" w14:textId="77777777" w:rsidR="00AB7D82" w:rsidRPr="00B17A05" w:rsidRDefault="00AB7D82"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AB7D82" w:rsidRPr="00B17A05" w14:paraId="49FDF4A7" w14:textId="77777777" w:rsidTr="00FB3928">
        <w:trPr>
          <w:trHeight w:val="450"/>
        </w:trPr>
        <w:tc>
          <w:tcPr>
            <w:tcW w:w="0" w:type="auto"/>
            <w:hideMark/>
          </w:tcPr>
          <w:p w14:paraId="04A2F683" w14:textId="77777777" w:rsidR="00AB7D82" w:rsidRPr="00B17A05" w:rsidRDefault="00AB7D82" w:rsidP="003D1265">
            <w:pPr>
              <w:spacing w:line="240" w:lineRule="atLeast"/>
              <w:rPr>
                <w:rFonts w:eastAsia="Times New Roman" w:cs="Calibri"/>
                <w:sz w:val="20"/>
                <w:szCs w:val="20"/>
              </w:rPr>
            </w:pPr>
            <w:r w:rsidRPr="00B17A05">
              <w:rPr>
                <w:rFonts w:eastAsia="Times New Roman" w:cs="Calibri"/>
                <w:sz w:val="20"/>
                <w:szCs w:val="20"/>
              </w:rPr>
              <w:lastRenderedPageBreak/>
              <w:t xml:space="preserve">3) Mevzuatın çeşitlerini ayırd eder </w:t>
            </w:r>
          </w:p>
        </w:tc>
        <w:tc>
          <w:tcPr>
            <w:tcW w:w="0" w:type="auto"/>
            <w:hideMark/>
          </w:tcPr>
          <w:p w14:paraId="7AD7AA98" w14:textId="77777777" w:rsidR="00AB7D82" w:rsidRPr="00B17A05" w:rsidRDefault="00AB7D82" w:rsidP="00FB3928">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3EB89376" w14:textId="77777777" w:rsidR="00AB7D82" w:rsidRPr="00B17A05" w:rsidRDefault="00AB7D82"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AB7D82" w:rsidRPr="00B17A05" w14:paraId="32AE5AD2" w14:textId="77777777" w:rsidTr="00FB3928">
        <w:trPr>
          <w:trHeight w:val="450"/>
        </w:trPr>
        <w:tc>
          <w:tcPr>
            <w:tcW w:w="0" w:type="auto"/>
            <w:hideMark/>
          </w:tcPr>
          <w:p w14:paraId="2E9F7BE4" w14:textId="77777777" w:rsidR="00AB7D82" w:rsidRPr="00B17A05" w:rsidRDefault="00AB7D82" w:rsidP="003D1265">
            <w:pPr>
              <w:spacing w:line="240" w:lineRule="atLeast"/>
              <w:rPr>
                <w:rFonts w:eastAsia="Times New Roman" w:cs="Calibri"/>
                <w:sz w:val="20"/>
                <w:szCs w:val="20"/>
              </w:rPr>
            </w:pPr>
            <w:r w:rsidRPr="00B17A05">
              <w:rPr>
                <w:rFonts w:eastAsia="Times New Roman" w:cs="Calibri"/>
                <w:sz w:val="20"/>
                <w:szCs w:val="20"/>
              </w:rPr>
              <w:t xml:space="preserve">4) sosyal hizmet kurumlarındaki mevzuatın çeşitliliğini açıklar </w:t>
            </w:r>
          </w:p>
        </w:tc>
        <w:tc>
          <w:tcPr>
            <w:tcW w:w="0" w:type="auto"/>
            <w:hideMark/>
          </w:tcPr>
          <w:p w14:paraId="3760AFC6" w14:textId="77777777" w:rsidR="00AB7D82" w:rsidRPr="00B17A05" w:rsidRDefault="00AB7D82"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1343FF85" w14:textId="77777777" w:rsidR="00AB7D82" w:rsidRPr="00B17A05" w:rsidRDefault="00AB7D82"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AB7D82" w:rsidRPr="00B17A05" w14:paraId="41DF7BEA" w14:textId="77777777" w:rsidTr="00FB3928">
        <w:trPr>
          <w:trHeight w:val="450"/>
        </w:trPr>
        <w:tc>
          <w:tcPr>
            <w:tcW w:w="0" w:type="auto"/>
            <w:hideMark/>
          </w:tcPr>
          <w:p w14:paraId="65DF0B65" w14:textId="77777777" w:rsidR="00AB7D82" w:rsidRPr="00B17A05" w:rsidRDefault="00AB7D82" w:rsidP="003D1265">
            <w:pPr>
              <w:spacing w:line="240" w:lineRule="atLeast"/>
              <w:rPr>
                <w:rFonts w:eastAsia="Times New Roman" w:cs="Calibri"/>
                <w:sz w:val="20"/>
                <w:szCs w:val="20"/>
              </w:rPr>
            </w:pPr>
            <w:r w:rsidRPr="00B17A05">
              <w:rPr>
                <w:rFonts w:eastAsia="Times New Roman" w:cs="Calibri"/>
                <w:sz w:val="20"/>
                <w:szCs w:val="20"/>
              </w:rPr>
              <w:t xml:space="preserve">5) Sosyal hizmet kurumlarının kanunlarını tanımlar </w:t>
            </w:r>
          </w:p>
        </w:tc>
        <w:tc>
          <w:tcPr>
            <w:tcW w:w="0" w:type="auto"/>
            <w:hideMark/>
          </w:tcPr>
          <w:p w14:paraId="38C50B1E" w14:textId="77777777" w:rsidR="00AB7D82" w:rsidRPr="00B17A05" w:rsidRDefault="00AB7D82"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7A48472D" w14:textId="77777777" w:rsidR="00AB7D82" w:rsidRPr="00B17A05" w:rsidRDefault="00AB7D82" w:rsidP="00FB3928">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AB7D82" w:rsidRPr="00B17A05" w14:paraId="553E88DB" w14:textId="77777777" w:rsidTr="00FB3928">
        <w:trPr>
          <w:trHeight w:val="450"/>
        </w:trPr>
        <w:tc>
          <w:tcPr>
            <w:tcW w:w="0" w:type="auto"/>
            <w:hideMark/>
          </w:tcPr>
          <w:p w14:paraId="35A18F82" w14:textId="77777777" w:rsidR="00AB7D82" w:rsidRPr="00B17A05" w:rsidRDefault="00AB7D82" w:rsidP="003D1265">
            <w:pPr>
              <w:spacing w:line="240" w:lineRule="atLeast"/>
              <w:rPr>
                <w:rFonts w:eastAsia="Times New Roman" w:cs="Calibri"/>
                <w:sz w:val="20"/>
                <w:szCs w:val="20"/>
              </w:rPr>
            </w:pPr>
            <w:r w:rsidRPr="00B17A05">
              <w:rPr>
                <w:rFonts w:eastAsia="Times New Roman" w:cs="Calibri"/>
                <w:sz w:val="20"/>
                <w:szCs w:val="20"/>
              </w:rPr>
              <w:t xml:space="preserve">6) Sosyal hizmet kurumlarının yönetmeliklerini tanımlar </w:t>
            </w:r>
          </w:p>
        </w:tc>
        <w:tc>
          <w:tcPr>
            <w:tcW w:w="0" w:type="auto"/>
            <w:hideMark/>
          </w:tcPr>
          <w:p w14:paraId="120B3D5B" w14:textId="77777777" w:rsidR="00AB7D82" w:rsidRPr="00B17A05" w:rsidRDefault="00AB7D82"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543D7857" w14:textId="77777777" w:rsidR="00AB7D82" w:rsidRPr="00B17A05" w:rsidRDefault="00AB7D82"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AB7D82" w:rsidRPr="00B17A05" w14:paraId="55B88BD1" w14:textId="77777777" w:rsidTr="00FB3928">
        <w:trPr>
          <w:trHeight w:val="450"/>
        </w:trPr>
        <w:tc>
          <w:tcPr>
            <w:tcW w:w="0" w:type="auto"/>
            <w:hideMark/>
          </w:tcPr>
          <w:p w14:paraId="5B151EEF" w14:textId="77777777" w:rsidR="00AB7D82" w:rsidRPr="00B17A05" w:rsidRDefault="00AB7D82" w:rsidP="003D1265">
            <w:pPr>
              <w:spacing w:line="240" w:lineRule="atLeast"/>
              <w:rPr>
                <w:rFonts w:eastAsia="Times New Roman" w:cs="Calibri"/>
                <w:sz w:val="20"/>
                <w:szCs w:val="20"/>
              </w:rPr>
            </w:pPr>
            <w:r w:rsidRPr="00B17A05">
              <w:rPr>
                <w:rFonts w:eastAsia="Times New Roman" w:cs="Calibri"/>
                <w:sz w:val="20"/>
                <w:szCs w:val="20"/>
              </w:rPr>
              <w:t xml:space="preserve">7) Sosyal hizmet kurumlarının genelgelerini açıklar </w:t>
            </w:r>
          </w:p>
        </w:tc>
        <w:tc>
          <w:tcPr>
            <w:tcW w:w="0" w:type="auto"/>
            <w:hideMark/>
          </w:tcPr>
          <w:p w14:paraId="5450ADCF" w14:textId="77777777" w:rsidR="00AB7D82" w:rsidRPr="00B17A05" w:rsidRDefault="00AB7D82" w:rsidP="00FB3928">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3628C91F" w14:textId="77777777" w:rsidR="00AB7D82" w:rsidRPr="00B17A05" w:rsidRDefault="00AB7D82"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AB7D82" w:rsidRPr="00B17A05" w14:paraId="041544EF" w14:textId="77777777" w:rsidTr="00FB3928">
        <w:trPr>
          <w:trHeight w:val="450"/>
        </w:trPr>
        <w:tc>
          <w:tcPr>
            <w:tcW w:w="0" w:type="auto"/>
            <w:hideMark/>
          </w:tcPr>
          <w:p w14:paraId="23D8BDCC" w14:textId="77777777" w:rsidR="00AB7D82" w:rsidRPr="00B17A05" w:rsidRDefault="00AB7D82" w:rsidP="003D1265">
            <w:pPr>
              <w:spacing w:line="240" w:lineRule="atLeast"/>
              <w:rPr>
                <w:rFonts w:eastAsia="Times New Roman" w:cs="Calibri"/>
                <w:sz w:val="20"/>
                <w:szCs w:val="20"/>
              </w:rPr>
            </w:pPr>
            <w:r w:rsidRPr="00B17A05">
              <w:rPr>
                <w:rFonts w:eastAsia="Times New Roman" w:cs="Calibri"/>
                <w:sz w:val="20"/>
                <w:szCs w:val="20"/>
              </w:rPr>
              <w:t xml:space="preserve">8) Sosyal hizmet kurumlarının içtihat kararlarını tanımlar </w:t>
            </w:r>
          </w:p>
        </w:tc>
        <w:tc>
          <w:tcPr>
            <w:tcW w:w="0" w:type="auto"/>
            <w:hideMark/>
          </w:tcPr>
          <w:p w14:paraId="4CF61207" w14:textId="77777777" w:rsidR="00AB7D82" w:rsidRPr="00B17A05" w:rsidRDefault="00AB7D82" w:rsidP="00FB3928">
            <w:pPr>
              <w:jc w:val="center"/>
              <w:rPr>
                <w:rFonts w:eastAsia="Times New Roman" w:cs="Times New Roman"/>
                <w:sz w:val="20"/>
                <w:szCs w:val="20"/>
                <w:lang w:eastAsia="tr-TR"/>
              </w:rPr>
            </w:pPr>
          </w:p>
        </w:tc>
        <w:tc>
          <w:tcPr>
            <w:tcW w:w="0" w:type="auto"/>
            <w:hideMark/>
          </w:tcPr>
          <w:p w14:paraId="171E64FF" w14:textId="77777777" w:rsidR="00AB7D82" w:rsidRPr="00B17A05" w:rsidRDefault="00AB7D82" w:rsidP="00FB3928">
            <w:pPr>
              <w:jc w:val="center"/>
              <w:rPr>
                <w:rFonts w:eastAsia="Times New Roman" w:cs="Times New Roman"/>
                <w:sz w:val="20"/>
                <w:szCs w:val="20"/>
                <w:lang w:eastAsia="tr-TR"/>
              </w:rPr>
            </w:pPr>
          </w:p>
        </w:tc>
      </w:tr>
      <w:tr w:rsidR="00AB7D82" w:rsidRPr="00B17A05" w14:paraId="66F63DF3" w14:textId="77777777" w:rsidTr="00FB3928">
        <w:trPr>
          <w:trHeight w:val="450"/>
        </w:trPr>
        <w:tc>
          <w:tcPr>
            <w:tcW w:w="0" w:type="auto"/>
            <w:hideMark/>
          </w:tcPr>
          <w:p w14:paraId="3F024470" w14:textId="77777777" w:rsidR="00AB7D82" w:rsidRPr="00B17A05" w:rsidRDefault="00AB7D82" w:rsidP="003D1265">
            <w:pPr>
              <w:spacing w:line="240" w:lineRule="atLeast"/>
              <w:rPr>
                <w:rFonts w:eastAsia="Times New Roman" w:cs="Calibri"/>
                <w:sz w:val="20"/>
                <w:szCs w:val="20"/>
              </w:rPr>
            </w:pPr>
            <w:r w:rsidRPr="00B17A05">
              <w:rPr>
                <w:rFonts w:eastAsia="Times New Roman" w:cs="Calibri"/>
                <w:sz w:val="20"/>
                <w:szCs w:val="20"/>
              </w:rPr>
              <w:t xml:space="preserve">9) Sosyal hizmet kurumlarında mevzuat ve etik konuları tanımlar </w:t>
            </w:r>
          </w:p>
        </w:tc>
        <w:tc>
          <w:tcPr>
            <w:tcW w:w="0" w:type="auto"/>
            <w:hideMark/>
          </w:tcPr>
          <w:p w14:paraId="55085EB1" w14:textId="77777777" w:rsidR="00AB7D82" w:rsidRPr="00B17A05" w:rsidRDefault="00AB7D82" w:rsidP="00FB3928">
            <w:pPr>
              <w:jc w:val="center"/>
              <w:rPr>
                <w:rFonts w:eastAsia="Times New Roman" w:cs="Times New Roman"/>
                <w:sz w:val="20"/>
                <w:szCs w:val="20"/>
                <w:lang w:eastAsia="tr-TR"/>
              </w:rPr>
            </w:pPr>
          </w:p>
        </w:tc>
        <w:tc>
          <w:tcPr>
            <w:tcW w:w="0" w:type="auto"/>
            <w:hideMark/>
          </w:tcPr>
          <w:p w14:paraId="3D259C9E" w14:textId="77777777" w:rsidR="00AB7D82" w:rsidRPr="00B17A05" w:rsidRDefault="00AB7D82" w:rsidP="00FB3928">
            <w:pPr>
              <w:jc w:val="center"/>
              <w:rPr>
                <w:rFonts w:eastAsia="Times New Roman" w:cs="Times New Roman"/>
                <w:sz w:val="20"/>
                <w:szCs w:val="20"/>
                <w:lang w:eastAsia="tr-TR"/>
              </w:rPr>
            </w:pPr>
          </w:p>
        </w:tc>
      </w:tr>
    </w:tbl>
    <w:p w14:paraId="0FB38A57"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FB3928" w:rsidRPr="00B17A05" w14:paraId="2FE9FC57" w14:textId="77777777" w:rsidTr="00FB3928">
        <w:tc>
          <w:tcPr>
            <w:tcW w:w="1000" w:type="pct"/>
            <w:hideMark/>
          </w:tcPr>
          <w:p w14:paraId="75CEF72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1FEBB0C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FB3928" w:rsidRPr="00B17A05" w14:paraId="1A801C9E" w14:textId="77777777" w:rsidTr="00FB3928">
        <w:tc>
          <w:tcPr>
            <w:tcW w:w="1000" w:type="pct"/>
            <w:hideMark/>
          </w:tcPr>
          <w:p w14:paraId="3E826FF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2D0E592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3FD6AA3F" w14:textId="77777777" w:rsidR="00FB3928" w:rsidRPr="00B17A05" w:rsidRDefault="00FB3928" w:rsidP="00FB3928">
      <w:pPr>
        <w:spacing w:after="0" w:line="240" w:lineRule="auto"/>
        <w:rPr>
          <w:rFonts w:eastAsia="Times New Roman" w:cs="Times New Roman"/>
          <w:sz w:val="20"/>
          <w:szCs w:val="20"/>
          <w:lang w:eastAsia="tr-TR"/>
        </w:rPr>
      </w:pPr>
    </w:p>
    <w:p w14:paraId="294E0C5A"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FB3928" w:rsidRPr="00B17A05" w14:paraId="5CE7CB75" w14:textId="77777777" w:rsidTr="00FB3928">
        <w:trPr>
          <w:trHeight w:val="525"/>
        </w:trPr>
        <w:tc>
          <w:tcPr>
            <w:tcW w:w="0" w:type="auto"/>
            <w:gridSpan w:val="3"/>
            <w:hideMark/>
          </w:tcPr>
          <w:p w14:paraId="323CADE4"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FB3928" w:rsidRPr="00B17A05" w14:paraId="0C03A5A5" w14:textId="77777777" w:rsidTr="00FB3928">
        <w:trPr>
          <w:trHeight w:val="450"/>
        </w:trPr>
        <w:tc>
          <w:tcPr>
            <w:tcW w:w="390" w:type="pct"/>
            <w:hideMark/>
          </w:tcPr>
          <w:p w14:paraId="43753A3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034753B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626306AA"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186F8C" w:rsidRPr="00B17A05" w14:paraId="18AE995A" w14:textId="77777777" w:rsidTr="00FB3928">
        <w:trPr>
          <w:trHeight w:val="375"/>
        </w:trPr>
        <w:tc>
          <w:tcPr>
            <w:tcW w:w="0" w:type="auto"/>
            <w:hideMark/>
          </w:tcPr>
          <w:p w14:paraId="02F6550E" w14:textId="77777777" w:rsidR="00186F8C" w:rsidRPr="00B17A05" w:rsidRDefault="00186F8C"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3F29B0B6" w14:textId="77777777" w:rsidR="00186F8C" w:rsidRPr="00B17A05" w:rsidRDefault="00186F8C" w:rsidP="003D1265">
            <w:pPr>
              <w:spacing w:line="240" w:lineRule="atLeast"/>
              <w:rPr>
                <w:rFonts w:cs="Times New Roman"/>
                <w:sz w:val="20"/>
                <w:szCs w:val="20"/>
              </w:rPr>
            </w:pPr>
            <w:r w:rsidRPr="00B17A05">
              <w:rPr>
                <w:rFonts w:cs="Times New Roman"/>
                <w:sz w:val="20"/>
                <w:szCs w:val="20"/>
              </w:rPr>
              <w:t xml:space="preserve">Mevzuat tanımı ve önemi </w:t>
            </w:r>
          </w:p>
        </w:tc>
        <w:tc>
          <w:tcPr>
            <w:tcW w:w="0" w:type="auto"/>
            <w:hideMark/>
          </w:tcPr>
          <w:p w14:paraId="3D6CF98E" w14:textId="77777777" w:rsidR="00186F8C" w:rsidRPr="00B17A05" w:rsidRDefault="00186F8C" w:rsidP="00FB3928">
            <w:pPr>
              <w:rPr>
                <w:rFonts w:eastAsia="Times New Roman" w:cs="Times New Roman"/>
                <w:sz w:val="20"/>
                <w:szCs w:val="20"/>
                <w:lang w:eastAsia="tr-TR"/>
              </w:rPr>
            </w:pPr>
          </w:p>
        </w:tc>
      </w:tr>
      <w:tr w:rsidR="00186F8C" w:rsidRPr="00B17A05" w14:paraId="4403C814" w14:textId="77777777" w:rsidTr="00FB3928">
        <w:trPr>
          <w:trHeight w:val="375"/>
        </w:trPr>
        <w:tc>
          <w:tcPr>
            <w:tcW w:w="0" w:type="auto"/>
            <w:hideMark/>
          </w:tcPr>
          <w:p w14:paraId="7D3DC039" w14:textId="77777777" w:rsidR="00186F8C" w:rsidRPr="00B17A05" w:rsidRDefault="00186F8C"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45044331" w14:textId="77777777" w:rsidR="00186F8C" w:rsidRPr="00B17A05" w:rsidRDefault="00186F8C" w:rsidP="003D1265">
            <w:pPr>
              <w:spacing w:line="240" w:lineRule="atLeast"/>
              <w:rPr>
                <w:rFonts w:cs="Times New Roman"/>
                <w:sz w:val="20"/>
                <w:szCs w:val="20"/>
              </w:rPr>
            </w:pPr>
            <w:r w:rsidRPr="00B17A05">
              <w:rPr>
                <w:rFonts w:cs="Times New Roman"/>
                <w:sz w:val="20"/>
                <w:szCs w:val="20"/>
              </w:rPr>
              <w:t xml:space="preserve">Sosyal Hizmet Kurumları </w:t>
            </w:r>
          </w:p>
        </w:tc>
        <w:tc>
          <w:tcPr>
            <w:tcW w:w="0" w:type="auto"/>
            <w:hideMark/>
          </w:tcPr>
          <w:p w14:paraId="4F928BA3" w14:textId="77777777" w:rsidR="00186F8C" w:rsidRPr="00B17A05" w:rsidRDefault="00186F8C" w:rsidP="00FB3928">
            <w:pPr>
              <w:rPr>
                <w:rFonts w:eastAsia="Times New Roman" w:cs="Times New Roman"/>
                <w:sz w:val="20"/>
                <w:szCs w:val="20"/>
                <w:lang w:eastAsia="tr-TR"/>
              </w:rPr>
            </w:pPr>
          </w:p>
        </w:tc>
      </w:tr>
      <w:tr w:rsidR="00186F8C" w:rsidRPr="00B17A05" w14:paraId="77CF5916" w14:textId="77777777" w:rsidTr="00FB3928">
        <w:trPr>
          <w:trHeight w:val="375"/>
        </w:trPr>
        <w:tc>
          <w:tcPr>
            <w:tcW w:w="0" w:type="auto"/>
            <w:hideMark/>
          </w:tcPr>
          <w:p w14:paraId="601F7544" w14:textId="77777777" w:rsidR="00186F8C" w:rsidRPr="00B17A05" w:rsidRDefault="00186F8C" w:rsidP="00FB3928">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31E28EEA" w14:textId="77777777" w:rsidR="00186F8C" w:rsidRPr="00B17A05" w:rsidRDefault="00186F8C" w:rsidP="003D1265">
            <w:pPr>
              <w:spacing w:line="240" w:lineRule="atLeast"/>
              <w:rPr>
                <w:rFonts w:cs="Times New Roman"/>
                <w:sz w:val="20"/>
                <w:szCs w:val="20"/>
              </w:rPr>
            </w:pPr>
            <w:r w:rsidRPr="00B17A05">
              <w:rPr>
                <w:rFonts w:cs="Times New Roman"/>
                <w:sz w:val="20"/>
                <w:szCs w:val="20"/>
              </w:rPr>
              <w:t xml:space="preserve">Sosyal hizmet kurumları mevzuatı </w:t>
            </w:r>
          </w:p>
        </w:tc>
        <w:tc>
          <w:tcPr>
            <w:tcW w:w="0" w:type="auto"/>
            <w:hideMark/>
          </w:tcPr>
          <w:p w14:paraId="5B917F59" w14:textId="77777777" w:rsidR="00186F8C" w:rsidRPr="00B17A05" w:rsidRDefault="00186F8C" w:rsidP="00FB3928">
            <w:pPr>
              <w:rPr>
                <w:rFonts w:eastAsia="Times New Roman" w:cs="Times New Roman"/>
                <w:sz w:val="20"/>
                <w:szCs w:val="20"/>
                <w:lang w:eastAsia="tr-TR"/>
              </w:rPr>
            </w:pPr>
          </w:p>
        </w:tc>
      </w:tr>
      <w:tr w:rsidR="00186F8C" w:rsidRPr="00B17A05" w14:paraId="7076C9A9" w14:textId="77777777" w:rsidTr="00FB3928">
        <w:trPr>
          <w:trHeight w:val="375"/>
        </w:trPr>
        <w:tc>
          <w:tcPr>
            <w:tcW w:w="0" w:type="auto"/>
            <w:hideMark/>
          </w:tcPr>
          <w:p w14:paraId="6899A670" w14:textId="77777777" w:rsidR="00186F8C" w:rsidRPr="00B17A05" w:rsidRDefault="00186F8C" w:rsidP="00FB3928">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699303DB" w14:textId="77777777" w:rsidR="00186F8C" w:rsidRPr="00B17A05" w:rsidRDefault="00186F8C" w:rsidP="003D1265">
            <w:pPr>
              <w:spacing w:line="240" w:lineRule="atLeast"/>
              <w:rPr>
                <w:rFonts w:cs="Times New Roman"/>
                <w:sz w:val="20"/>
                <w:szCs w:val="20"/>
              </w:rPr>
            </w:pPr>
            <w:r w:rsidRPr="00B17A05">
              <w:rPr>
                <w:rFonts w:cs="Times New Roman"/>
                <w:sz w:val="20"/>
                <w:szCs w:val="20"/>
              </w:rPr>
              <w:t xml:space="preserve">Sosyal hizmet kurumlarının kanunları </w:t>
            </w:r>
          </w:p>
        </w:tc>
        <w:tc>
          <w:tcPr>
            <w:tcW w:w="0" w:type="auto"/>
            <w:hideMark/>
          </w:tcPr>
          <w:p w14:paraId="4807DB59" w14:textId="77777777" w:rsidR="00186F8C" w:rsidRPr="00B17A05" w:rsidRDefault="00186F8C" w:rsidP="00FB3928">
            <w:pPr>
              <w:rPr>
                <w:rFonts w:eastAsia="Times New Roman" w:cs="Times New Roman"/>
                <w:sz w:val="20"/>
                <w:szCs w:val="20"/>
                <w:lang w:eastAsia="tr-TR"/>
              </w:rPr>
            </w:pPr>
          </w:p>
        </w:tc>
      </w:tr>
      <w:tr w:rsidR="00186F8C" w:rsidRPr="00B17A05" w14:paraId="5033B10F" w14:textId="77777777" w:rsidTr="00FB3928">
        <w:trPr>
          <w:trHeight w:val="375"/>
        </w:trPr>
        <w:tc>
          <w:tcPr>
            <w:tcW w:w="0" w:type="auto"/>
            <w:hideMark/>
          </w:tcPr>
          <w:p w14:paraId="18233A8E" w14:textId="77777777" w:rsidR="00186F8C" w:rsidRPr="00B17A05" w:rsidRDefault="00186F8C" w:rsidP="00FB3928">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1A8A0B44" w14:textId="77777777" w:rsidR="00186F8C" w:rsidRPr="00B17A05" w:rsidRDefault="00186F8C" w:rsidP="003D1265">
            <w:pPr>
              <w:spacing w:line="240" w:lineRule="atLeast"/>
              <w:rPr>
                <w:rFonts w:cs="Times New Roman"/>
                <w:sz w:val="20"/>
                <w:szCs w:val="20"/>
              </w:rPr>
            </w:pPr>
            <w:r w:rsidRPr="00B17A05">
              <w:rPr>
                <w:rFonts w:cs="Times New Roman"/>
                <w:sz w:val="20"/>
                <w:szCs w:val="20"/>
              </w:rPr>
              <w:t xml:space="preserve">2828 kanunu </w:t>
            </w:r>
          </w:p>
        </w:tc>
        <w:tc>
          <w:tcPr>
            <w:tcW w:w="0" w:type="auto"/>
            <w:hideMark/>
          </w:tcPr>
          <w:p w14:paraId="3CDEF397" w14:textId="77777777" w:rsidR="00186F8C" w:rsidRPr="00B17A05" w:rsidRDefault="00186F8C" w:rsidP="00FB3928">
            <w:pPr>
              <w:rPr>
                <w:rFonts w:eastAsia="Times New Roman" w:cs="Times New Roman"/>
                <w:sz w:val="20"/>
                <w:szCs w:val="20"/>
                <w:lang w:eastAsia="tr-TR"/>
              </w:rPr>
            </w:pPr>
          </w:p>
        </w:tc>
      </w:tr>
      <w:tr w:rsidR="00186F8C" w:rsidRPr="00B17A05" w14:paraId="6D494B19" w14:textId="77777777" w:rsidTr="00FB3928">
        <w:trPr>
          <w:trHeight w:val="375"/>
        </w:trPr>
        <w:tc>
          <w:tcPr>
            <w:tcW w:w="0" w:type="auto"/>
            <w:hideMark/>
          </w:tcPr>
          <w:p w14:paraId="6A1C780B" w14:textId="77777777" w:rsidR="00186F8C" w:rsidRPr="00B17A05" w:rsidRDefault="00186F8C" w:rsidP="00FB3928">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613637E7" w14:textId="77777777" w:rsidR="00186F8C" w:rsidRPr="00B17A05" w:rsidRDefault="00186F8C" w:rsidP="003D1265">
            <w:pPr>
              <w:spacing w:line="240" w:lineRule="atLeast"/>
              <w:rPr>
                <w:rFonts w:cs="Times New Roman"/>
                <w:sz w:val="20"/>
                <w:szCs w:val="20"/>
              </w:rPr>
            </w:pPr>
            <w:r w:rsidRPr="00B17A05">
              <w:rPr>
                <w:rFonts w:cs="Times New Roman"/>
                <w:sz w:val="20"/>
                <w:szCs w:val="20"/>
              </w:rPr>
              <w:t xml:space="preserve">2828 Kanunun bölümleri, önemi </w:t>
            </w:r>
          </w:p>
        </w:tc>
        <w:tc>
          <w:tcPr>
            <w:tcW w:w="0" w:type="auto"/>
            <w:hideMark/>
          </w:tcPr>
          <w:p w14:paraId="780B870F" w14:textId="77777777" w:rsidR="00186F8C" w:rsidRPr="00B17A05" w:rsidRDefault="00186F8C" w:rsidP="00FB3928">
            <w:pPr>
              <w:rPr>
                <w:rFonts w:eastAsia="Times New Roman" w:cs="Times New Roman"/>
                <w:sz w:val="20"/>
                <w:szCs w:val="20"/>
                <w:lang w:eastAsia="tr-TR"/>
              </w:rPr>
            </w:pPr>
          </w:p>
        </w:tc>
      </w:tr>
      <w:tr w:rsidR="00186F8C" w:rsidRPr="00B17A05" w14:paraId="3FEB3858" w14:textId="77777777" w:rsidTr="00FB3928">
        <w:trPr>
          <w:trHeight w:val="375"/>
        </w:trPr>
        <w:tc>
          <w:tcPr>
            <w:tcW w:w="0" w:type="auto"/>
            <w:hideMark/>
          </w:tcPr>
          <w:p w14:paraId="2FD2F9A4" w14:textId="77777777" w:rsidR="00186F8C" w:rsidRPr="00B17A05" w:rsidRDefault="00186F8C" w:rsidP="00FB3928">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4BBFD049" w14:textId="77777777" w:rsidR="00186F8C" w:rsidRPr="00B17A05" w:rsidRDefault="00186F8C" w:rsidP="003D1265">
            <w:pPr>
              <w:spacing w:line="240" w:lineRule="atLeast"/>
              <w:rPr>
                <w:rFonts w:cs="Times New Roman"/>
                <w:sz w:val="20"/>
                <w:szCs w:val="20"/>
              </w:rPr>
            </w:pPr>
            <w:r w:rsidRPr="00B17A05">
              <w:rPr>
                <w:rFonts w:cs="Times New Roman"/>
                <w:sz w:val="20"/>
                <w:szCs w:val="20"/>
              </w:rPr>
              <w:t xml:space="preserve">5395 sayılı Çocuk koruma kanunu ve önemi </w:t>
            </w:r>
          </w:p>
        </w:tc>
        <w:tc>
          <w:tcPr>
            <w:tcW w:w="0" w:type="auto"/>
            <w:hideMark/>
          </w:tcPr>
          <w:p w14:paraId="18A653D8" w14:textId="77777777" w:rsidR="00186F8C" w:rsidRPr="00B17A05" w:rsidRDefault="00186F8C" w:rsidP="00FB3928">
            <w:pPr>
              <w:rPr>
                <w:rFonts w:eastAsia="Times New Roman" w:cs="Times New Roman"/>
                <w:sz w:val="20"/>
                <w:szCs w:val="20"/>
                <w:lang w:eastAsia="tr-TR"/>
              </w:rPr>
            </w:pPr>
          </w:p>
        </w:tc>
      </w:tr>
      <w:tr w:rsidR="00186F8C" w:rsidRPr="00B17A05" w14:paraId="05806F52" w14:textId="77777777" w:rsidTr="00FB3928">
        <w:trPr>
          <w:trHeight w:val="375"/>
        </w:trPr>
        <w:tc>
          <w:tcPr>
            <w:tcW w:w="0" w:type="auto"/>
            <w:hideMark/>
          </w:tcPr>
          <w:p w14:paraId="3DDD6E9F" w14:textId="77777777" w:rsidR="00186F8C" w:rsidRPr="00B17A05" w:rsidRDefault="00186F8C" w:rsidP="00FB3928">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72E99DC1" w14:textId="77777777" w:rsidR="00186F8C" w:rsidRPr="00B17A05" w:rsidRDefault="00186F8C" w:rsidP="003D1265">
            <w:pPr>
              <w:spacing w:line="240" w:lineRule="atLeast"/>
              <w:rPr>
                <w:rFonts w:cs="Times New Roman"/>
                <w:sz w:val="20"/>
                <w:szCs w:val="20"/>
              </w:rPr>
            </w:pPr>
            <w:r w:rsidRPr="00B17A05">
              <w:rPr>
                <w:rFonts w:cs="Times New Roman"/>
                <w:sz w:val="20"/>
                <w:szCs w:val="20"/>
              </w:rPr>
              <w:t xml:space="preserve">Ara sınav 5378 Özürlüler Kanunu </w:t>
            </w:r>
          </w:p>
        </w:tc>
        <w:tc>
          <w:tcPr>
            <w:tcW w:w="0" w:type="auto"/>
            <w:hideMark/>
          </w:tcPr>
          <w:p w14:paraId="0755E6B5" w14:textId="77777777" w:rsidR="00186F8C" w:rsidRPr="00B17A05" w:rsidRDefault="00186F8C" w:rsidP="00FB3928">
            <w:pPr>
              <w:rPr>
                <w:rFonts w:eastAsia="Times New Roman" w:cs="Times New Roman"/>
                <w:sz w:val="20"/>
                <w:szCs w:val="20"/>
                <w:lang w:eastAsia="tr-TR"/>
              </w:rPr>
            </w:pPr>
          </w:p>
        </w:tc>
      </w:tr>
      <w:tr w:rsidR="00186F8C" w:rsidRPr="00B17A05" w14:paraId="7040963C" w14:textId="77777777" w:rsidTr="00FB3928">
        <w:trPr>
          <w:trHeight w:val="375"/>
        </w:trPr>
        <w:tc>
          <w:tcPr>
            <w:tcW w:w="0" w:type="auto"/>
            <w:hideMark/>
          </w:tcPr>
          <w:p w14:paraId="2B3B4DCB" w14:textId="77777777" w:rsidR="00186F8C" w:rsidRPr="00B17A05" w:rsidRDefault="00186F8C" w:rsidP="00FB3928">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1D2436A5" w14:textId="77777777" w:rsidR="00186F8C" w:rsidRPr="00B17A05" w:rsidRDefault="00186F8C" w:rsidP="003D1265">
            <w:pPr>
              <w:spacing w:line="240" w:lineRule="atLeast"/>
              <w:rPr>
                <w:rFonts w:cs="Times New Roman"/>
                <w:sz w:val="20"/>
                <w:szCs w:val="20"/>
              </w:rPr>
            </w:pPr>
            <w:r w:rsidRPr="00B17A05">
              <w:rPr>
                <w:rFonts w:cs="Times New Roman"/>
                <w:sz w:val="20"/>
                <w:szCs w:val="20"/>
              </w:rPr>
              <w:t xml:space="preserve"> 5378 Özürlüler Kanunu</w:t>
            </w:r>
          </w:p>
        </w:tc>
        <w:tc>
          <w:tcPr>
            <w:tcW w:w="0" w:type="auto"/>
            <w:hideMark/>
          </w:tcPr>
          <w:p w14:paraId="11511FE0" w14:textId="77777777" w:rsidR="00186F8C" w:rsidRPr="00B17A05" w:rsidRDefault="00186F8C" w:rsidP="00FB3928">
            <w:pPr>
              <w:rPr>
                <w:rFonts w:eastAsia="Times New Roman" w:cs="Times New Roman"/>
                <w:sz w:val="20"/>
                <w:szCs w:val="20"/>
                <w:lang w:eastAsia="tr-TR"/>
              </w:rPr>
            </w:pPr>
          </w:p>
        </w:tc>
      </w:tr>
      <w:tr w:rsidR="00186F8C" w:rsidRPr="00B17A05" w14:paraId="691D283F" w14:textId="77777777" w:rsidTr="00FB3928">
        <w:trPr>
          <w:trHeight w:val="375"/>
        </w:trPr>
        <w:tc>
          <w:tcPr>
            <w:tcW w:w="0" w:type="auto"/>
            <w:hideMark/>
          </w:tcPr>
          <w:p w14:paraId="78D06F09" w14:textId="77777777" w:rsidR="00186F8C" w:rsidRPr="00B17A05" w:rsidRDefault="00186F8C" w:rsidP="00FB3928">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6F409431" w14:textId="77777777" w:rsidR="00186F8C" w:rsidRPr="00B17A05" w:rsidRDefault="00186F8C" w:rsidP="003D1265">
            <w:pPr>
              <w:spacing w:line="240" w:lineRule="atLeast"/>
              <w:rPr>
                <w:rFonts w:cs="Times New Roman"/>
                <w:sz w:val="20"/>
                <w:szCs w:val="20"/>
              </w:rPr>
            </w:pPr>
            <w:r w:rsidRPr="00B17A05">
              <w:rPr>
                <w:rFonts w:cs="Times New Roman"/>
                <w:sz w:val="20"/>
                <w:szCs w:val="20"/>
              </w:rPr>
              <w:t xml:space="preserve">Sosyal Güvenlik Kanunu </w:t>
            </w:r>
          </w:p>
        </w:tc>
        <w:tc>
          <w:tcPr>
            <w:tcW w:w="0" w:type="auto"/>
            <w:hideMark/>
          </w:tcPr>
          <w:p w14:paraId="1B82199C" w14:textId="77777777" w:rsidR="00186F8C" w:rsidRPr="00B17A05" w:rsidRDefault="00186F8C" w:rsidP="00FB3928">
            <w:pPr>
              <w:rPr>
                <w:rFonts w:eastAsia="Times New Roman" w:cs="Times New Roman"/>
                <w:sz w:val="20"/>
                <w:szCs w:val="20"/>
                <w:lang w:eastAsia="tr-TR"/>
              </w:rPr>
            </w:pPr>
          </w:p>
        </w:tc>
      </w:tr>
      <w:tr w:rsidR="00186F8C" w:rsidRPr="00B17A05" w14:paraId="24E7184C" w14:textId="77777777" w:rsidTr="00FB3928">
        <w:trPr>
          <w:trHeight w:val="375"/>
        </w:trPr>
        <w:tc>
          <w:tcPr>
            <w:tcW w:w="0" w:type="auto"/>
            <w:hideMark/>
          </w:tcPr>
          <w:p w14:paraId="1E9DEA08" w14:textId="77777777" w:rsidR="00186F8C" w:rsidRPr="00B17A05" w:rsidRDefault="00186F8C" w:rsidP="00FB3928">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2B27F306" w14:textId="77777777" w:rsidR="00186F8C" w:rsidRPr="00B17A05" w:rsidRDefault="00186F8C" w:rsidP="003D1265">
            <w:pPr>
              <w:spacing w:line="240" w:lineRule="atLeast"/>
              <w:rPr>
                <w:rFonts w:cs="Times New Roman"/>
                <w:sz w:val="20"/>
                <w:szCs w:val="20"/>
              </w:rPr>
            </w:pPr>
            <w:r w:rsidRPr="00B17A05">
              <w:rPr>
                <w:rFonts w:cs="Times New Roman"/>
                <w:sz w:val="20"/>
                <w:szCs w:val="20"/>
              </w:rPr>
              <w:t xml:space="preserve">Sosyal Hizmet Kurumları Yönetmelikleri </w:t>
            </w:r>
          </w:p>
        </w:tc>
        <w:tc>
          <w:tcPr>
            <w:tcW w:w="0" w:type="auto"/>
            <w:hideMark/>
          </w:tcPr>
          <w:p w14:paraId="36A2F6E9" w14:textId="77777777" w:rsidR="00186F8C" w:rsidRPr="00B17A05" w:rsidRDefault="00186F8C" w:rsidP="00FB3928">
            <w:pPr>
              <w:rPr>
                <w:rFonts w:eastAsia="Times New Roman" w:cs="Times New Roman"/>
                <w:sz w:val="20"/>
                <w:szCs w:val="20"/>
                <w:lang w:eastAsia="tr-TR"/>
              </w:rPr>
            </w:pPr>
          </w:p>
        </w:tc>
      </w:tr>
      <w:tr w:rsidR="00186F8C" w:rsidRPr="00B17A05" w14:paraId="67F4EFBF" w14:textId="77777777" w:rsidTr="00FB3928">
        <w:trPr>
          <w:trHeight w:val="375"/>
        </w:trPr>
        <w:tc>
          <w:tcPr>
            <w:tcW w:w="0" w:type="auto"/>
            <w:hideMark/>
          </w:tcPr>
          <w:p w14:paraId="509BD24E" w14:textId="77777777" w:rsidR="00186F8C" w:rsidRPr="00B17A05" w:rsidRDefault="00186F8C" w:rsidP="00FB3928">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04DFEB1B" w14:textId="77777777" w:rsidR="00186F8C" w:rsidRPr="00B17A05" w:rsidRDefault="00186F8C" w:rsidP="003D1265">
            <w:pPr>
              <w:spacing w:line="240" w:lineRule="atLeast"/>
              <w:rPr>
                <w:rFonts w:cs="Times New Roman"/>
                <w:sz w:val="20"/>
                <w:szCs w:val="20"/>
              </w:rPr>
            </w:pPr>
            <w:r w:rsidRPr="00B17A05">
              <w:rPr>
                <w:rFonts w:cs="Times New Roman"/>
                <w:sz w:val="20"/>
                <w:szCs w:val="20"/>
              </w:rPr>
              <w:t xml:space="preserve">Yönetmelik kanun ilişkisi </w:t>
            </w:r>
          </w:p>
        </w:tc>
        <w:tc>
          <w:tcPr>
            <w:tcW w:w="0" w:type="auto"/>
            <w:hideMark/>
          </w:tcPr>
          <w:p w14:paraId="1D4B2C73" w14:textId="77777777" w:rsidR="00186F8C" w:rsidRPr="00B17A05" w:rsidRDefault="00186F8C" w:rsidP="00FB3928">
            <w:pPr>
              <w:rPr>
                <w:rFonts w:eastAsia="Times New Roman" w:cs="Times New Roman"/>
                <w:sz w:val="20"/>
                <w:szCs w:val="20"/>
                <w:lang w:eastAsia="tr-TR"/>
              </w:rPr>
            </w:pPr>
          </w:p>
        </w:tc>
      </w:tr>
      <w:tr w:rsidR="00186F8C" w:rsidRPr="00B17A05" w14:paraId="3841FFE8" w14:textId="77777777" w:rsidTr="00FB3928">
        <w:trPr>
          <w:trHeight w:val="375"/>
        </w:trPr>
        <w:tc>
          <w:tcPr>
            <w:tcW w:w="0" w:type="auto"/>
            <w:hideMark/>
          </w:tcPr>
          <w:p w14:paraId="3A9E6687" w14:textId="77777777" w:rsidR="00186F8C" w:rsidRPr="00B17A05" w:rsidRDefault="00186F8C" w:rsidP="00FB3928">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69D01159" w14:textId="77777777" w:rsidR="00186F8C" w:rsidRPr="00B17A05" w:rsidRDefault="00186F8C" w:rsidP="003D1265">
            <w:pPr>
              <w:spacing w:line="240" w:lineRule="atLeast"/>
              <w:rPr>
                <w:rFonts w:cs="Times New Roman"/>
                <w:sz w:val="20"/>
                <w:szCs w:val="20"/>
              </w:rPr>
            </w:pPr>
            <w:r w:rsidRPr="00B17A05">
              <w:rPr>
                <w:rFonts w:cs="Times New Roman"/>
                <w:sz w:val="20"/>
                <w:szCs w:val="20"/>
              </w:rPr>
              <w:t xml:space="preserve">Genelgeler </w:t>
            </w:r>
          </w:p>
        </w:tc>
        <w:tc>
          <w:tcPr>
            <w:tcW w:w="0" w:type="auto"/>
            <w:hideMark/>
          </w:tcPr>
          <w:p w14:paraId="6E366808" w14:textId="77777777" w:rsidR="00186F8C" w:rsidRPr="00B17A05" w:rsidRDefault="00186F8C" w:rsidP="00FB3928">
            <w:pPr>
              <w:rPr>
                <w:rFonts w:eastAsia="Times New Roman" w:cs="Times New Roman"/>
                <w:sz w:val="20"/>
                <w:szCs w:val="20"/>
                <w:lang w:eastAsia="tr-TR"/>
              </w:rPr>
            </w:pPr>
          </w:p>
        </w:tc>
      </w:tr>
      <w:tr w:rsidR="00186F8C" w:rsidRPr="00B17A05" w14:paraId="573CBC60" w14:textId="77777777" w:rsidTr="00FB3928">
        <w:trPr>
          <w:trHeight w:val="375"/>
        </w:trPr>
        <w:tc>
          <w:tcPr>
            <w:tcW w:w="0" w:type="auto"/>
            <w:hideMark/>
          </w:tcPr>
          <w:p w14:paraId="57032AA4" w14:textId="77777777" w:rsidR="00186F8C" w:rsidRPr="00B17A05" w:rsidRDefault="00186F8C" w:rsidP="00FB3928">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2F87BABC" w14:textId="77777777" w:rsidR="00186F8C" w:rsidRPr="00B17A05" w:rsidRDefault="00186F8C" w:rsidP="003D1265">
            <w:pPr>
              <w:spacing w:line="240" w:lineRule="atLeast"/>
              <w:rPr>
                <w:rFonts w:cs="Times New Roman"/>
                <w:sz w:val="20"/>
                <w:szCs w:val="20"/>
              </w:rPr>
            </w:pPr>
            <w:r w:rsidRPr="00B17A05">
              <w:rPr>
                <w:rFonts w:cs="Times New Roman"/>
                <w:sz w:val="20"/>
                <w:szCs w:val="20"/>
              </w:rPr>
              <w:t xml:space="preserve">Genelgeler, yönetmelikler ve kanunların ilişkisi </w:t>
            </w:r>
          </w:p>
        </w:tc>
        <w:tc>
          <w:tcPr>
            <w:tcW w:w="0" w:type="auto"/>
            <w:hideMark/>
          </w:tcPr>
          <w:p w14:paraId="05137A05" w14:textId="77777777" w:rsidR="00186F8C" w:rsidRPr="00B17A05" w:rsidRDefault="00186F8C" w:rsidP="00FB3928">
            <w:pPr>
              <w:rPr>
                <w:rFonts w:eastAsia="Times New Roman" w:cs="Times New Roman"/>
                <w:sz w:val="20"/>
                <w:szCs w:val="20"/>
                <w:lang w:eastAsia="tr-TR"/>
              </w:rPr>
            </w:pPr>
          </w:p>
        </w:tc>
      </w:tr>
      <w:tr w:rsidR="00FB3928" w:rsidRPr="00B17A05" w14:paraId="0E6E7105" w14:textId="77777777" w:rsidTr="00FB3928">
        <w:trPr>
          <w:trHeight w:val="375"/>
        </w:trPr>
        <w:tc>
          <w:tcPr>
            <w:tcW w:w="0" w:type="auto"/>
          </w:tcPr>
          <w:p w14:paraId="50138F4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196D9AC6" w14:textId="77777777" w:rsidR="00FB3928" w:rsidRPr="00B17A05" w:rsidRDefault="00FB3928" w:rsidP="00FB3928">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1CD765F0" w14:textId="77777777" w:rsidR="00FB3928" w:rsidRPr="00B17A05" w:rsidRDefault="00FB3928" w:rsidP="00FB3928">
            <w:pPr>
              <w:rPr>
                <w:rFonts w:eastAsia="Times New Roman" w:cs="Times New Roman"/>
                <w:sz w:val="20"/>
                <w:szCs w:val="20"/>
                <w:lang w:eastAsia="tr-TR"/>
              </w:rPr>
            </w:pPr>
          </w:p>
        </w:tc>
      </w:tr>
    </w:tbl>
    <w:p w14:paraId="3DF29592" w14:textId="77777777" w:rsidR="00FB3928" w:rsidRPr="00B17A05" w:rsidRDefault="00FB3928" w:rsidP="00FB3928">
      <w:pPr>
        <w:spacing w:after="0" w:line="240" w:lineRule="auto"/>
        <w:rPr>
          <w:rFonts w:eastAsia="Times New Roman" w:cs="Times New Roman"/>
          <w:sz w:val="20"/>
          <w:szCs w:val="20"/>
          <w:lang w:eastAsia="tr-TR"/>
        </w:rPr>
      </w:pPr>
    </w:p>
    <w:p w14:paraId="1E60EA31" w14:textId="77777777" w:rsidR="00FB3928" w:rsidRPr="00B17A05" w:rsidRDefault="00FB3928" w:rsidP="00FB3928">
      <w:pPr>
        <w:spacing w:after="0" w:line="240" w:lineRule="auto"/>
        <w:rPr>
          <w:rFonts w:eastAsia="Times New Roman" w:cs="Times New Roman"/>
          <w:sz w:val="20"/>
          <w:szCs w:val="20"/>
          <w:lang w:eastAsia="tr-TR"/>
        </w:rPr>
      </w:pPr>
    </w:p>
    <w:p w14:paraId="07051FB6" w14:textId="77777777" w:rsidR="00FB3928" w:rsidRPr="00B17A05" w:rsidRDefault="00FB3928" w:rsidP="00FB3928">
      <w:pPr>
        <w:spacing w:after="0" w:line="240" w:lineRule="auto"/>
        <w:rPr>
          <w:rFonts w:eastAsia="Times New Roman" w:cs="Times New Roman"/>
          <w:vanish/>
          <w:sz w:val="20"/>
          <w:szCs w:val="20"/>
          <w:lang w:eastAsia="tr-TR"/>
        </w:rPr>
      </w:pPr>
    </w:p>
    <w:p w14:paraId="6A9E4EA6" w14:textId="77777777" w:rsidR="00FB3928" w:rsidRPr="00B17A05" w:rsidRDefault="00FB3928" w:rsidP="00FB3928">
      <w:pPr>
        <w:spacing w:after="0" w:line="240" w:lineRule="auto"/>
        <w:rPr>
          <w:rFonts w:eastAsia="Times New Roman" w:cs="Times New Roman"/>
          <w:sz w:val="20"/>
          <w:szCs w:val="20"/>
          <w:lang w:eastAsia="tr-TR"/>
        </w:rPr>
      </w:pPr>
    </w:p>
    <w:p w14:paraId="563C25B9"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FB3928" w:rsidRPr="00B17A05" w14:paraId="36BAAB70" w14:textId="77777777" w:rsidTr="00FB3928">
        <w:trPr>
          <w:trHeight w:val="525"/>
        </w:trPr>
        <w:tc>
          <w:tcPr>
            <w:tcW w:w="5000" w:type="pct"/>
            <w:gridSpan w:val="3"/>
            <w:hideMark/>
          </w:tcPr>
          <w:p w14:paraId="5C8007DE"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FB3928" w:rsidRPr="00B17A05" w14:paraId="3B5FD858" w14:textId="77777777" w:rsidTr="00FB3928">
        <w:trPr>
          <w:trHeight w:val="450"/>
        </w:trPr>
        <w:tc>
          <w:tcPr>
            <w:tcW w:w="3268" w:type="pct"/>
            <w:hideMark/>
          </w:tcPr>
          <w:p w14:paraId="324FAEB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35EEAA2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2003585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FB3928" w:rsidRPr="00B17A05" w14:paraId="61552AC8" w14:textId="77777777" w:rsidTr="00FB3928">
        <w:trPr>
          <w:trHeight w:val="375"/>
        </w:trPr>
        <w:tc>
          <w:tcPr>
            <w:tcW w:w="3268" w:type="pct"/>
            <w:hideMark/>
          </w:tcPr>
          <w:p w14:paraId="66FB754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57CFA97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54A537A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70</w:t>
            </w:r>
          </w:p>
        </w:tc>
      </w:tr>
      <w:tr w:rsidR="00FB3928" w:rsidRPr="00B17A05" w14:paraId="00E6E662" w14:textId="77777777" w:rsidTr="00FB3928">
        <w:trPr>
          <w:trHeight w:val="375"/>
        </w:trPr>
        <w:tc>
          <w:tcPr>
            <w:tcW w:w="3268" w:type="pct"/>
            <w:hideMark/>
          </w:tcPr>
          <w:p w14:paraId="1B57131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lastRenderedPageBreak/>
              <w:t>Kısa Sınav</w:t>
            </w:r>
          </w:p>
        </w:tc>
        <w:tc>
          <w:tcPr>
            <w:tcW w:w="462" w:type="pct"/>
            <w:hideMark/>
          </w:tcPr>
          <w:p w14:paraId="7683804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2DDC8BA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20</w:t>
            </w:r>
          </w:p>
        </w:tc>
      </w:tr>
      <w:tr w:rsidR="00FB3928" w:rsidRPr="00B17A05" w14:paraId="0AB92223" w14:textId="77777777" w:rsidTr="00FB3928">
        <w:trPr>
          <w:trHeight w:val="375"/>
        </w:trPr>
        <w:tc>
          <w:tcPr>
            <w:tcW w:w="3268" w:type="pct"/>
            <w:hideMark/>
          </w:tcPr>
          <w:p w14:paraId="3520E71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4A4F0F2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5604A19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10</w:t>
            </w:r>
          </w:p>
        </w:tc>
      </w:tr>
      <w:tr w:rsidR="00FB3928" w:rsidRPr="00B17A05" w14:paraId="04E4FBBB" w14:textId="77777777" w:rsidTr="00FB3928">
        <w:trPr>
          <w:trHeight w:val="375"/>
        </w:trPr>
        <w:tc>
          <w:tcPr>
            <w:tcW w:w="3268" w:type="pct"/>
            <w:hideMark/>
          </w:tcPr>
          <w:p w14:paraId="7B5F563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137BF42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551F9B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FB3928" w:rsidRPr="00B17A05" w14:paraId="1CF91020" w14:textId="77777777" w:rsidTr="00FB3928">
        <w:trPr>
          <w:trHeight w:val="375"/>
        </w:trPr>
        <w:tc>
          <w:tcPr>
            <w:tcW w:w="3268" w:type="pct"/>
            <w:hideMark/>
          </w:tcPr>
          <w:p w14:paraId="5F99F52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305E7FD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45ADDB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60</w:t>
            </w:r>
          </w:p>
        </w:tc>
      </w:tr>
      <w:tr w:rsidR="00FB3928" w:rsidRPr="00B17A05" w14:paraId="0E3179F3" w14:textId="77777777" w:rsidTr="00FB3928">
        <w:trPr>
          <w:trHeight w:val="375"/>
        </w:trPr>
        <w:tc>
          <w:tcPr>
            <w:tcW w:w="3268" w:type="pct"/>
            <w:hideMark/>
          </w:tcPr>
          <w:p w14:paraId="19EC502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19CBA84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504A4C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40</w:t>
            </w:r>
          </w:p>
        </w:tc>
      </w:tr>
      <w:tr w:rsidR="00FB3928" w:rsidRPr="00B17A05" w14:paraId="38972576" w14:textId="77777777" w:rsidTr="00FB3928">
        <w:trPr>
          <w:trHeight w:val="375"/>
        </w:trPr>
        <w:tc>
          <w:tcPr>
            <w:tcW w:w="3268" w:type="pct"/>
            <w:hideMark/>
          </w:tcPr>
          <w:p w14:paraId="1B20201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3A7BF0C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FD063F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198504F3" w14:textId="77777777" w:rsidR="00FB3928" w:rsidRPr="00B17A05" w:rsidRDefault="00FB3928" w:rsidP="00FB3928">
      <w:pPr>
        <w:spacing w:after="0" w:line="240" w:lineRule="auto"/>
        <w:rPr>
          <w:rFonts w:eastAsia="Times New Roman" w:cs="Times New Roman"/>
          <w:sz w:val="20"/>
          <w:szCs w:val="20"/>
          <w:lang w:eastAsia="tr-TR"/>
        </w:rPr>
      </w:pPr>
    </w:p>
    <w:p w14:paraId="1F1B9307"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FB3928" w:rsidRPr="00B17A05" w14:paraId="61BA2FF7" w14:textId="77777777" w:rsidTr="00FB3928">
        <w:trPr>
          <w:trHeight w:val="375"/>
        </w:trPr>
        <w:tc>
          <w:tcPr>
            <w:tcW w:w="6000" w:type="dxa"/>
            <w:hideMark/>
          </w:tcPr>
          <w:p w14:paraId="7FE44895" w14:textId="77777777" w:rsidR="00FB3928" w:rsidRPr="00B17A05" w:rsidRDefault="00FB3928" w:rsidP="00FB3928">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73C1828C" w14:textId="77777777" w:rsidR="00FB3928" w:rsidRPr="00B17A05" w:rsidRDefault="00186F8C" w:rsidP="00186F8C">
            <w:pPr>
              <w:rPr>
                <w:rFonts w:eastAsia="Times New Roman" w:cs="Times New Roman"/>
                <w:sz w:val="20"/>
                <w:szCs w:val="20"/>
              </w:rPr>
            </w:pPr>
            <w:r w:rsidRPr="00B17A05">
              <w:rPr>
                <w:rFonts w:eastAsia="Times New Roman" w:cs="Times New Roman"/>
                <w:sz w:val="20"/>
                <w:szCs w:val="20"/>
              </w:rPr>
              <w:t xml:space="preserve">Uzmanlık  Alan Dersleri </w:t>
            </w:r>
          </w:p>
        </w:tc>
      </w:tr>
    </w:tbl>
    <w:p w14:paraId="3ECF015B" w14:textId="77777777" w:rsidR="00FB3928" w:rsidRPr="00B17A05" w:rsidRDefault="00FB3928" w:rsidP="00FB3928">
      <w:pPr>
        <w:spacing w:after="0" w:line="240" w:lineRule="auto"/>
        <w:rPr>
          <w:rFonts w:eastAsia="Times New Roman" w:cs="Times New Roman"/>
          <w:sz w:val="20"/>
          <w:szCs w:val="20"/>
          <w:lang w:eastAsia="tr-TR"/>
        </w:rPr>
      </w:pPr>
    </w:p>
    <w:p w14:paraId="2673C5BE"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FB3928" w:rsidRPr="00B17A05" w14:paraId="3F462BDF" w14:textId="77777777" w:rsidTr="00FB3928">
        <w:trPr>
          <w:trHeight w:val="525"/>
        </w:trPr>
        <w:tc>
          <w:tcPr>
            <w:tcW w:w="0" w:type="auto"/>
            <w:gridSpan w:val="7"/>
            <w:hideMark/>
          </w:tcPr>
          <w:p w14:paraId="4275E104" w14:textId="77777777" w:rsidR="00FB3928" w:rsidRPr="00B17A05" w:rsidRDefault="00FB3928" w:rsidP="00FB3928">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FB3928" w:rsidRPr="00B17A05" w14:paraId="7781491A" w14:textId="77777777" w:rsidTr="00FB3928">
        <w:tc>
          <w:tcPr>
            <w:tcW w:w="6785" w:type="dxa"/>
            <w:gridSpan w:val="2"/>
          </w:tcPr>
          <w:p w14:paraId="020DE68D" w14:textId="77777777" w:rsidR="00FB3928" w:rsidRPr="00B17A05" w:rsidRDefault="00186F8C" w:rsidP="00FB3928">
            <w:pPr>
              <w:jc w:val="both"/>
              <w:rPr>
                <w:rFonts w:cs="Times New Roman"/>
                <w:b/>
                <w:sz w:val="20"/>
                <w:szCs w:val="20"/>
              </w:rPr>
            </w:pPr>
            <w:r w:rsidRPr="00B17A05">
              <w:rPr>
                <w:rFonts w:cs="Times New Roman"/>
                <w:b/>
                <w:sz w:val="20"/>
                <w:szCs w:val="20"/>
              </w:rPr>
              <w:t xml:space="preserve">Sosyal Hizmet Mevzuatı </w:t>
            </w:r>
            <w:r w:rsidR="00FB3928" w:rsidRPr="00B17A05">
              <w:rPr>
                <w:rFonts w:cs="Times New Roman"/>
                <w:b/>
                <w:sz w:val="20"/>
                <w:szCs w:val="20"/>
              </w:rPr>
              <w:t>- Program Öğrenme Çıktıları İlişkisi</w:t>
            </w:r>
          </w:p>
        </w:tc>
        <w:tc>
          <w:tcPr>
            <w:tcW w:w="2455" w:type="dxa"/>
            <w:gridSpan w:val="5"/>
          </w:tcPr>
          <w:p w14:paraId="6A526F36" w14:textId="77777777" w:rsidR="00FB3928" w:rsidRPr="00B17A05" w:rsidRDefault="00FB3928" w:rsidP="00FB3928">
            <w:pPr>
              <w:jc w:val="both"/>
              <w:rPr>
                <w:rFonts w:cs="Times New Roman"/>
                <w:b/>
                <w:sz w:val="20"/>
                <w:szCs w:val="20"/>
              </w:rPr>
            </w:pPr>
            <w:r w:rsidRPr="00B17A05">
              <w:rPr>
                <w:rFonts w:cs="Times New Roman"/>
                <w:b/>
                <w:sz w:val="20"/>
                <w:szCs w:val="20"/>
              </w:rPr>
              <w:t>Değerlendirme</w:t>
            </w:r>
          </w:p>
        </w:tc>
      </w:tr>
      <w:tr w:rsidR="00FB3928" w:rsidRPr="00B17A05" w14:paraId="133F7990" w14:textId="77777777" w:rsidTr="00FB3928">
        <w:tc>
          <w:tcPr>
            <w:tcW w:w="6785" w:type="dxa"/>
            <w:gridSpan w:val="2"/>
          </w:tcPr>
          <w:p w14:paraId="35DE5D29" w14:textId="77777777" w:rsidR="00FB3928" w:rsidRPr="00B17A05" w:rsidRDefault="00FB3928" w:rsidP="00FB3928">
            <w:pPr>
              <w:jc w:val="both"/>
              <w:rPr>
                <w:rFonts w:cs="Times New Roman"/>
                <w:sz w:val="20"/>
                <w:szCs w:val="20"/>
              </w:rPr>
            </w:pPr>
            <w:r w:rsidRPr="00B17A05">
              <w:rPr>
                <w:rFonts w:cs="Times New Roman"/>
                <w:b/>
                <w:sz w:val="20"/>
                <w:szCs w:val="20"/>
              </w:rPr>
              <w:t>Program Öğrenme Çıktıları</w:t>
            </w:r>
          </w:p>
        </w:tc>
        <w:tc>
          <w:tcPr>
            <w:tcW w:w="491" w:type="dxa"/>
          </w:tcPr>
          <w:p w14:paraId="2EA8CB55" w14:textId="77777777" w:rsidR="00FB3928" w:rsidRPr="00B17A05" w:rsidRDefault="00FB3928" w:rsidP="00FB3928">
            <w:pPr>
              <w:jc w:val="both"/>
              <w:rPr>
                <w:rFonts w:cs="Times New Roman"/>
                <w:b/>
                <w:sz w:val="20"/>
                <w:szCs w:val="20"/>
              </w:rPr>
            </w:pPr>
            <w:r w:rsidRPr="00B17A05">
              <w:rPr>
                <w:rFonts w:cs="Times New Roman"/>
                <w:b/>
                <w:sz w:val="20"/>
                <w:szCs w:val="20"/>
              </w:rPr>
              <w:t>1</w:t>
            </w:r>
          </w:p>
        </w:tc>
        <w:tc>
          <w:tcPr>
            <w:tcW w:w="491" w:type="dxa"/>
          </w:tcPr>
          <w:p w14:paraId="1C8D42C3" w14:textId="77777777" w:rsidR="00FB3928" w:rsidRPr="00B17A05" w:rsidRDefault="00FB3928" w:rsidP="00FB3928">
            <w:pPr>
              <w:jc w:val="both"/>
              <w:rPr>
                <w:rFonts w:cs="Times New Roman"/>
                <w:b/>
                <w:sz w:val="20"/>
                <w:szCs w:val="20"/>
              </w:rPr>
            </w:pPr>
            <w:r w:rsidRPr="00B17A05">
              <w:rPr>
                <w:rFonts w:cs="Times New Roman"/>
                <w:b/>
                <w:sz w:val="20"/>
                <w:szCs w:val="20"/>
              </w:rPr>
              <w:t>2</w:t>
            </w:r>
          </w:p>
        </w:tc>
        <w:tc>
          <w:tcPr>
            <w:tcW w:w="491" w:type="dxa"/>
          </w:tcPr>
          <w:p w14:paraId="7247063B" w14:textId="77777777" w:rsidR="00FB3928" w:rsidRPr="00B17A05" w:rsidRDefault="00FB3928" w:rsidP="00FB3928">
            <w:pPr>
              <w:jc w:val="both"/>
              <w:rPr>
                <w:rFonts w:cs="Times New Roman"/>
                <w:b/>
                <w:sz w:val="20"/>
                <w:szCs w:val="20"/>
              </w:rPr>
            </w:pPr>
            <w:r w:rsidRPr="00B17A05">
              <w:rPr>
                <w:rFonts w:cs="Times New Roman"/>
                <w:b/>
                <w:sz w:val="20"/>
                <w:szCs w:val="20"/>
              </w:rPr>
              <w:t>3</w:t>
            </w:r>
          </w:p>
        </w:tc>
        <w:tc>
          <w:tcPr>
            <w:tcW w:w="491" w:type="dxa"/>
          </w:tcPr>
          <w:p w14:paraId="29C70C02" w14:textId="77777777" w:rsidR="00FB3928" w:rsidRPr="00B17A05" w:rsidRDefault="00FB3928" w:rsidP="00FB3928">
            <w:pPr>
              <w:jc w:val="both"/>
              <w:rPr>
                <w:rFonts w:cs="Times New Roman"/>
                <w:b/>
                <w:sz w:val="20"/>
                <w:szCs w:val="20"/>
              </w:rPr>
            </w:pPr>
            <w:r w:rsidRPr="00B17A05">
              <w:rPr>
                <w:rFonts w:cs="Times New Roman"/>
                <w:b/>
                <w:sz w:val="20"/>
                <w:szCs w:val="20"/>
              </w:rPr>
              <w:t>4</w:t>
            </w:r>
          </w:p>
        </w:tc>
        <w:tc>
          <w:tcPr>
            <w:tcW w:w="491" w:type="dxa"/>
          </w:tcPr>
          <w:p w14:paraId="542464E5" w14:textId="77777777" w:rsidR="00FB3928" w:rsidRPr="00B17A05" w:rsidRDefault="00FB3928" w:rsidP="00FB3928">
            <w:pPr>
              <w:jc w:val="both"/>
              <w:rPr>
                <w:rFonts w:cs="Times New Roman"/>
                <w:b/>
                <w:sz w:val="20"/>
                <w:szCs w:val="20"/>
              </w:rPr>
            </w:pPr>
            <w:r w:rsidRPr="00B17A05">
              <w:rPr>
                <w:rFonts w:cs="Times New Roman"/>
                <w:b/>
                <w:sz w:val="20"/>
                <w:szCs w:val="20"/>
              </w:rPr>
              <w:t>5</w:t>
            </w:r>
          </w:p>
        </w:tc>
      </w:tr>
      <w:tr w:rsidR="00186F8C" w:rsidRPr="00B17A05" w14:paraId="520B819E" w14:textId="77777777" w:rsidTr="00FB3928">
        <w:trPr>
          <w:trHeight w:val="303"/>
        </w:trPr>
        <w:tc>
          <w:tcPr>
            <w:tcW w:w="554" w:type="dxa"/>
            <w:vAlign w:val="center"/>
          </w:tcPr>
          <w:p w14:paraId="05275106" w14:textId="77777777" w:rsidR="00186F8C" w:rsidRPr="00B17A05" w:rsidRDefault="00186F8C" w:rsidP="00FB3928">
            <w:pPr>
              <w:rPr>
                <w:rFonts w:cs="Times New Roman"/>
                <w:b/>
                <w:sz w:val="20"/>
                <w:szCs w:val="20"/>
              </w:rPr>
            </w:pPr>
            <w:r w:rsidRPr="00B17A05">
              <w:rPr>
                <w:rFonts w:cs="Times New Roman"/>
                <w:b/>
                <w:sz w:val="20"/>
                <w:szCs w:val="20"/>
              </w:rPr>
              <w:t>1</w:t>
            </w:r>
          </w:p>
        </w:tc>
        <w:tc>
          <w:tcPr>
            <w:tcW w:w="6231" w:type="dxa"/>
            <w:vAlign w:val="center"/>
          </w:tcPr>
          <w:p w14:paraId="505C0023" w14:textId="77777777" w:rsidR="00186F8C" w:rsidRPr="00B17A05" w:rsidRDefault="00186F8C" w:rsidP="00FB3928">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747E17F4" w14:textId="77777777" w:rsidR="00186F8C" w:rsidRPr="00B17A05" w:rsidRDefault="00186F8C" w:rsidP="003D1265">
            <w:pPr>
              <w:spacing w:after="200" w:line="276" w:lineRule="auto"/>
              <w:jc w:val="both"/>
              <w:rPr>
                <w:rFonts w:eastAsiaTheme="minorHAnsi" w:cs="Times New Roman"/>
                <w:b/>
                <w:sz w:val="20"/>
                <w:szCs w:val="20"/>
                <w:lang w:eastAsia="en-US"/>
              </w:rPr>
            </w:pPr>
          </w:p>
        </w:tc>
        <w:tc>
          <w:tcPr>
            <w:tcW w:w="491" w:type="dxa"/>
          </w:tcPr>
          <w:p w14:paraId="2469D24B" w14:textId="77777777" w:rsidR="00186F8C" w:rsidRPr="00B17A05" w:rsidRDefault="00186F8C"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0AB55B65" w14:textId="77777777" w:rsidR="00186F8C" w:rsidRPr="00B17A05" w:rsidRDefault="00186F8C" w:rsidP="003D1265">
            <w:pPr>
              <w:spacing w:after="200" w:line="276" w:lineRule="auto"/>
              <w:jc w:val="both"/>
              <w:rPr>
                <w:rFonts w:eastAsiaTheme="minorHAnsi" w:cs="Times New Roman"/>
                <w:b/>
                <w:sz w:val="20"/>
                <w:szCs w:val="20"/>
                <w:lang w:eastAsia="en-US"/>
              </w:rPr>
            </w:pPr>
          </w:p>
        </w:tc>
        <w:tc>
          <w:tcPr>
            <w:tcW w:w="491" w:type="dxa"/>
          </w:tcPr>
          <w:p w14:paraId="6A7FE47E" w14:textId="77777777" w:rsidR="00186F8C" w:rsidRPr="00B17A05" w:rsidRDefault="00186F8C" w:rsidP="003D1265">
            <w:pPr>
              <w:spacing w:after="200" w:line="276" w:lineRule="auto"/>
              <w:jc w:val="both"/>
              <w:rPr>
                <w:rFonts w:eastAsiaTheme="minorHAnsi" w:cs="Times New Roman"/>
                <w:b/>
                <w:sz w:val="20"/>
                <w:szCs w:val="20"/>
                <w:lang w:eastAsia="en-US"/>
              </w:rPr>
            </w:pPr>
          </w:p>
        </w:tc>
        <w:tc>
          <w:tcPr>
            <w:tcW w:w="491" w:type="dxa"/>
          </w:tcPr>
          <w:p w14:paraId="476D9575" w14:textId="77777777" w:rsidR="00186F8C" w:rsidRPr="00B17A05" w:rsidRDefault="00186F8C" w:rsidP="003D1265">
            <w:pPr>
              <w:spacing w:after="200" w:line="276" w:lineRule="auto"/>
              <w:jc w:val="both"/>
              <w:rPr>
                <w:rFonts w:eastAsiaTheme="minorHAnsi" w:cs="Times New Roman"/>
                <w:b/>
                <w:sz w:val="20"/>
                <w:szCs w:val="20"/>
                <w:lang w:eastAsia="en-US"/>
              </w:rPr>
            </w:pPr>
          </w:p>
        </w:tc>
      </w:tr>
      <w:tr w:rsidR="00186F8C" w:rsidRPr="00B17A05" w14:paraId="4DA0634F" w14:textId="77777777" w:rsidTr="00FB3928">
        <w:trPr>
          <w:trHeight w:val="303"/>
        </w:trPr>
        <w:tc>
          <w:tcPr>
            <w:tcW w:w="554" w:type="dxa"/>
            <w:vAlign w:val="center"/>
          </w:tcPr>
          <w:p w14:paraId="1E787B9E" w14:textId="77777777" w:rsidR="00186F8C" w:rsidRPr="00B17A05" w:rsidRDefault="00186F8C" w:rsidP="00FB3928">
            <w:pPr>
              <w:rPr>
                <w:rFonts w:cs="Times New Roman"/>
                <w:b/>
                <w:sz w:val="20"/>
                <w:szCs w:val="20"/>
              </w:rPr>
            </w:pPr>
            <w:r w:rsidRPr="00B17A05">
              <w:rPr>
                <w:rFonts w:cs="Times New Roman"/>
                <w:b/>
                <w:sz w:val="20"/>
                <w:szCs w:val="20"/>
              </w:rPr>
              <w:t>2</w:t>
            </w:r>
          </w:p>
        </w:tc>
        <w:tc>
          <w:tcPr>
            <w:tcW w:w="6231" w:type="dxa"/>
            <w:vAlign w:val="center"/>
          </w:tcPr>
          <w:p w14:paraId="0F2B217C" w14:textId="77777777" w:rsidR="00186F8C" w:rsidRPr="00B17A05" w:rsidRDefault="00186F8C" w:rsidP="00FB3928">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04B057A9" w14:textId="77777777" w:rsidR="00186F8C" w:rsidRPr="00B17A05" w:rsidRDefault="00186F8C" w:rsidP="003D1265">
            <w:pPr>
              <w:spacing w:after="200" w:line="276" w:lineRule="auto"/>
              <w:jc w:val="both"/>
              <w:rPr>
                <w:rFonts w:eastAsiaTheme="minorHAnsi" w:cs="Times New Roman"/>
                <w:b/>
                <w:sz w:val="20"/>
                <w:szCs w:val="20"/>
                <w:lang w:eastAsia="en-US"/>
              </w:rPr>
            </w:pPr>
          </w:p>
        </w:tc>
        <w:tc>
          <w:tcPr>
            <w:tcW w:w="491" w:type="dxa"/>
          </w:tcPr>
          <w:p w14:paraId="7C1F980D" w14:textId="77777777" w:rsidR="00186F8C" w:rsidRPr="00B17A05" w:rsidRDefault="00186F8C" w:rsidP="003D1265">
            <w:pPr>
              <w:spacing w:after="200" w:line="276" w:lineRule="auto"/>
              <w:jc w:val="both"/>
              <w:rPr>
                <w:rFonts w:eastAsiaTheme="minorHAnsi" w:cs="Times New Roman"/>
                <w:b/>
                <w:sz w:val="20"/>
                <w:szCs w:val="20"/>
                <w:lang w:eastAsia="en-US"/>
              </w:rPr>
            </w:pPr>
          </w:p>
        </w:tc>
        <w:tc>
          <w:tcPr>
            <w:tcW w:w="491" w:type="dxa"/>
          </w:tcPr>
          <w:p w14:paraId="63192AA0" w14:textId="77777777" w:rsidR="00186F8C" w:rsidRPr="00B17A05" w:rsidRDefault="00186F8C"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5785185C" w14:textId="77777777" w:rsidR="00186F8C" w:rsidRPr="00B17A05" w:rsidRDefault="00186F8C" w:rsidP="003D1265">
            <w:pPr>
              <w:spacing w:after="200" w:line="276" w:lineRule="auto"/>
              <w:jc w:val="both"/>
              <w:rPr>
                <w:rFonts w:eastAsiaTheme="minorHAnsi" w:cs="Times New Roman"/>
                <w:b/>
                <w:sz w:val="20"/>
                <w:szCs w:val="20"/>
                <w:lang w:eastAsia="en-US"/>
              </w:rPr>
            </w:pPr>
          </w:p>
        </w:tc>
        <w:tc>
          <w:tcPr>
            <w:tcW w:w="491" w:type="dxa"/>
          </w:tcPr>
          <w:p w14:paraId="28047244" w14:textId="77777777" w:rsidR="00186F8C" w:rsidRPr="00B17A05" w:rsidRDefault="00186F8C" w:rsidP="003D1265">
            <w:pPr>
              <w:spacing w:after="200" w:line="276" w:lineRule="auto"/>
              <w:jc w:val="both"/>
              <w:rPr>
                <w:rFonts w:eastAsiaTheme="minorHAnsi" w:cs="Times New Roman"/>
                <w:b/>
                <w:sz w:val="20"/>
                <w:szCs w:val="20"/>
                <w:lang w:eastAsia="en-US"/>
              </w:rPr>
            </w:pPr>
          </w:p>
        </w:tc>
      </w:tr>
      <w:tr w:rsidR="00186F8C" w:rsidRPr="00B17A05" w14:paraId="1825E258" w14:textId="77777777" w:rsidTr="00FB3928">
        <w:trPr>
          <w:trHeight w:val="303"/>
        </w:trPr>
        <w:tc>
          <w:tcPr>
            <w:tcW w:w="554" w:type="dxa"/>
            <w:vAlign w:val="center"/>
          </w:tcPr>
          <w:p w14:paraId="1D0EA7EA" w14:textId="77777777" w:rsidR="00186F8C" w:rsidRPr="00B17A05" w:rsidRDefault="00186F8C" w:rsidP="00FB3928">
            <w:pPr>
              <w:rPr>
                <w:rFonts w:cs="Times New Roman"/>
                <w:b/>
                <w:sz w:val="20"/>
                <w:szCs w:val="20"/>
              </w:rPr>
            </w:pPr>
            <w:r w:rsidRPr="00B17A05">
              <w:rPr>
                <w:rFonts w:cs="Times New Roman"/>
                <w:b/>
                <w:sz w:val="20"/>
                <w:szCs w:val="20"/>
              </w:rPr>
              <w:t>3</w:t>
            </w:r>
          </w:p>
        </w:tc>
        <w:tc>
          <w:tcPr>
            <w:tcW w:w="6231" w:type="dxa"/>
            <w:vAlign w:val="center"/>
          </w:tcPr>
          <w:p w14:paraId="564C8A28" w14:textId="77777777" w:rsidR="00186F8C" w:rsidRPr="00B17A05" w:rsidRDefault="00186F8C" w:rsidP="00FB3928">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515D0BAE" w14:textId="77777777" w:rsidR="00186F8C" w:rsidRPr="00B17A05" w:rsidRDefault="00186F8C" w:rsidP="003D1265">
            <w:pPr>
              <w:spacing w:after="200" w:line="276" w:lineRule="auto"/>
              <w:jc w:val="both"/>
              <w:rPr>
                <w:rFonts w:eastAsiaTheme="minorHAnsi" w:cs="Times New Roman"/>
                <w:b/>
                <w:sz w:val="20"/>
                <w:szCs w:val="20"/>
                <w:lang w:eastAsia="en-US"/>
              </w:rPr>
            </w:pPr>
          </w:p>
        </w:tc>
        <w:tc>
          <w:tcPr>
            <w:tcW w:w="491" w:type="dxa"/>
          </w:tcPr>
          <w:p w14:paraId="7995E24E" w14:textId="77777777" w:rsidR="00186F8C" w:rsidRPr="00B17A05" w:rsidRDefault="00186F8C"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0617D136" w14:textId="77777777" w:rsidR="00186F8C" w:rsidRPr="00B17A05" w:rsidRDefault="00186F8C" w:rsidP="003D1265">
            <w:pPr>
              <w:spacing w:after="200" w:line="276" w:lineRule="auto"/>
              <w:jc w:val="both"/>
              <w:rPr>
                <w:rFonts w:eastAsiaTheme="minorHAnsi" w:cs="Times New Roman"/>
                <w:b/>
                <w:sz w:val="20"/>
                <w:szCs w:val="20"/>
                <w:lang w:eastAsia="en-US"/>
              </w:rPr>
            </w:pPr>
          </w:p>
        </w:tc>
        <w:tc>
          <w:tcPr>
            <w:tcW w:w="491" w:type="dxa"/>
          </w:tcPr>
          <w:p w14:paraId="5AC1B64B" w14:textId="77777777" w:rsidR="00186F8C" w:rsidRPr="00B17A05" w:rsidRDefault="00186F8C" w:rsidP="003D1265">
            <w:pPr>
              <w:spacing w:after="200" w:line="276" w:lineRule="auto"/>
              <w:jc w:val="both"/>
              <w:rPr>
                <w:rFonts w:eastAsiaTheme="minorHAnsi" w:cs="Times New Roman"/>
                <w:b/>
                <w:sz w:val="20"/>
                <w:szCs w:val="20"/>
                <w:lang w:eastAsia="en-US"/>
              </w:rPr>
            </w:pPr>
          </w:p>
        </w:tc>
        <w:tc>
          <w:tcPr>
            <w:tcW w:w="491" w:type="dxa"/>
          </w:tcPr>
          <w:p w14:paraId="547B457E" w14:textId="77777777" w:rsidR="00186F8C" w:rsidRPr="00B17A05" w:rsidRDefault="00186F8C" w:rsidP="003D1265">
            <w:pPr>
              <w:spacing w:after="200" w:line="276" w:lineRule="auto"/>
              <w:jc w:val="both"/>
              <w:rPr>
                <w:rFonts w:eastAsiaTheme="minorHAnsi" w:cs="Times New Roman"/>
                <w:b/>
                <w:sz w:val="20"/>
                <w:szCs w:val="20"/>
                <w:lang w:eastAsia="en-US"/>
              </w:rPr>
            </w:pPr>
          </w:p>
        </w:tc>
      </w:tr>
      <w:tr w:rsidR="00186F8C" w:rsidRPr="00B17A05" w14:paraId="39EAA340" w14:textId="77777777" w:rsidTr="00FB3928">
        <w:trPr>
          <w:trHeight w:val="303"/>
        </w:trPr>
        <w:tc>
          <w:tcPr>
            <w:tcW w:w="554" w:type="dxa"/>
            <w:vAlign w:val="center"/>
          </w:tcPr>
          <w:p w14:paraId="00690F35" w14:textId="77777777" w:rsidR="00186F8C" w:rsidRPr="00B17A05" w:rsidRDefault="00186F8C" w:rsidP="00FB3928">
            <w:pPr>
              <w:rPr>
                <w:rFonts w:cs="Times New Roman"/>
                <w:b/>
                <w:sz w:val="20"/>
                <w:szCs w:val="20"/>
              </w:rPr>
            </w:pPr>
            <w:r w:rsidRPr="00B17A05">
              <w:rPr>
                <w:rFonts w:cs="Times New Roman"/>
                <w:b/>
                <w:sz w:val="20"/>
                <w:szCs w:val="20"/>
              </w:rPr>
              <w:t>4</w:t>
            </w:r>
          </w:p>
        </w:tc>
        <w:tc>
          <w:tcPr>
            <w:tcW w:w="6231" w:type="dxa"/>
            <w:vAlign w:val="center"/>
          </w:tcPr>
          <w:p w14:paraId="5979116F" w14:textId="77777777" w:rsidR="00186F8C" w:rsidRPr="00B17A05" w:rsidRDefault="00186F8C" w:rsidP="00FB3928">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149EBD79" w14:textId="77777777" w:rsidR="00186F8C" w:rsidRPr="00B17A05" w:rsidRDefault="00186F8C" w:rsidP="003D1265">
            <w:pPr>
              <w:spacing w:after="200" w:line="276" w:lineRule="auto"/>
              <w:jc w:val="both"/>
              <w:rPr>
                <w:rFonts w:eastAsiaTheme="minorHAnsi" w:cs="Times New Roman"/>
                <w:b/>
                <w:sz w:val="20"/>
                <w:szCs w:val="20"/>
                <w:lang w:eastAsia="en-US"/>
              </w:rPr>
            </w:pPr>
          </w:p>
        </w:tc>
        <w:tc>
          <w:tcPr>
            <w:tcW w:w="491" w:type="dxa"/>
          </w:tcPr>
          <w:p w14:paraId="28D78D45" w14:textId="77777777" w:rsidR="00186F8C" w:rsidRPr="00B17A05" w:rsidRDefault="00186F8C" w:rsidP="003D1265">
            <w:pPr>
              <w:spacing w:after="200" w:line="276" w:lineRule="auto"/>
              <w:jc w:val="both"/>
              <w:rPr>
                <w:rFonts w:eastAsiaTheme="minorHAnsi" w:cs="Times New Roman"/>
                <w:b/>
                <w:sz w:val="20"/>
                <w:szCs w:val="20"/>
                <w:lang w:eastAsia="en-US"/>
              </w:rPr>
            </w:pPr>
          </w:p>
        </w:tc>
        <w:tc>
          <w:tcPr>
            <w:tcW w:w="491" w:type="dxa"/>
          </w:tcPr>
          <w:p w14:paraId="70536063" w14:textId="77777777" w:rsidR="00186F8C" w:rsidRPr="00B17A05" w:rsidRDefault="00186F8C" w:rsidP="003D1265">
            <w:pPr>
              <w:spacing w:after="200" w:line="276" w:lineRule="auto"/>
              <w:jc w:val="both"/>
              <w:rPr>
                <w:rFonts w:eastAsiaTheme="minorHAnsi" w:cs="Times New Roman"/>
                <w:b/>
                <w:sz w:val="20"/>
                <w:szCs w:val="20"/>
                <w:lang w:eastAsia="en-US"/>
              </w:rPr>
            </w:pPr>
          </w:p>
        </w:tc>
        <w:tc>
          <w:tcPr>
            <w:tcW w:w="491" w:type="dxa"/>
          </w:tcPr>
          <w:p w14:paraId="49A5AB61" w14:textId="77777777" w:rsidR="00186F8C" w:rsidRPr="00B17A05" w:rsidRDefault="00186F8C"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73AC73FD" w14:textId="77777777" w:rsidR="00186F8C" w:rsidRPr="00B17A05" w:rsidRDefault="00186F8C" w:rsidP="003D1265">
            <w:pPr>
              <w:spacing w:after="200" w:line="276" w:lineRule="auto"/>
              <w:jc w:val="both"/>
              <w:rPr>
                <w:rFonts w:eastAsiaTheme="minorHAnsi" w:cs="Times New Roman"/>
                <w:b/>
                <w:sz w:val="20"/>
                <w:szCs w:val="20"/>
                <w:lang w:eastAsia="en-US"/>
              </w:rPr>
            </w:pPr>
          </w:p>
        </w:tc>
      </w:tr>
      <w:tr w:rsidR="00186F8C" w:rsidRPr="00B17A05" w14:paraId="7039D89D" w14:textId="77777777" w:rsidTr="00FB3928">
        <w:trPr>
          <w:trHeight w:val="303"/>
        </w:trPr>
        <w:tc>
          <w:tcPr>
            <w:tcW w:w="554" w:type="dxa"/>
            <w:vAlign w:val="center"/>
          </w:tcPr>
          <w:p w14:paraId="7985AF47" w14:textId="77777777" w:rsidR="00186F8C" w:rsidRPr="00B17A05" w:rsidRDefault="00186F8C" w:rsidP="00FB3928">
            <w:pPr>
              <w:rPr>
                <w:rFonts w:cs="Times New Roman"/>
                <w:b/>
                <w:sz w:val="20"/>
                <w:szCs w:val="20"/>
              </w:rPr>
            </w:pPr>
            <w:r w:rsidRPr="00B17A05">
              <w:rPr>
                <w:rFonts w:cs="Times New Roman"/>
                <w:b/>
                <w:sz w:val="20"/>
                <w:szCs w:val="20"/>
              </w:rPr>
              <w:t>5</w:t>
            </w:r>
          </w:p>
        </w:tc>
        <w:tc>
          <w:tcPr>
            <w:tcW w:w="6231" w:type="dxa"/>
            <w:vAlign w:val="center"/>
          </w:tcPr>
          <w:p w14:paraId="18A23F9D" w14:textId="77777777" w:rsidR="00186F8C" w:rsidRPr="00B17A05" w:rsidRDefault="00186F8C" w:rsidP="00FB3928">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236F3797" w14:textId="77777777" w:rsidR="00186F8C" w:rsidRPr="00B17A05" w:rsidRDefault="00186F8C" w:rsidP="003D1265">
            <w:pPr>
              <w:spacing w:after="200" w:line="276" w:lineRule="auto"/>
              <w:jc w:val="both"/>
              <w:rPr>
                <w:rFonts w:eastAsiaTheme="minorHAnsi" w:cs="Times New Roman"/>
                <w:b/>
                <w:sz w:val="20"/>
                <w:szCs w:val="20"/>
                <w:lang w:eastAsia="en-US"/>
              </w:rPr>
            </w:pPr>
          </w:p>
        </w:tc>
        <w:tc>
          <w:tcPr>
            <w:tcW w:w="491" w:type="dxa"/>
          </w:tcPr>
          <w:p w14:paraId="7CB44F41" w14:textId="77777777" w:rsidR="00186F8C" w:rsidRPr="00B17A05" w:rsidRDefault="00186F8C" w:rsidP="003D1265">
            <w:pPr>
              <w:spacing w:after="200" w:line="276" w:lineRule="auto"/>
              <w:jc w:val="both"/>
              <w:rPr>
                <w:rFonts w:eastAsiaTheme="minorHAnsi" w:cs="Times New Roman"/>
                <w:b/>
                <w:sz w:val="20"/>
                <w:szCs w:val="20"/>
                <w:lang w:eastAsia="en-US"/>
              </w:rPr>
            </w:pPr>
          </w:p>
        </w:tc>
        <w:tc>
          <w:tcPr>
            <w:tcW w:w="491" w:type="dxa"/>
          </w:tcPr>
          <w:p w14:paraId="2C5161AE" w14:textId="77777777" w:rsidR="00186F8C" w:rsidRPr="00B17A05" w:rsidRDefault="00186F8C" w:rsidP="003D1265">
            <w:pPr>
              <w:spacing w:after="200" w:line="276" w:lineRule="auto"/>
              <w:jc w:val="both"/>
              <w:rPr>
                <w:rFonts w:eastAsiaTheme="minorHAnsi" w:cs="Times New Roman"/>
                <w:b/>
                <w:sz w:val="20"/>
                <w:szCs w:val="20"/>
                <w:lang w:eastAsia="en-US"/>
              </w:rPr>
            </w:pPr>
          </w:p>
        </w:tc>
        <w:tc>
          <w:tcPr>
            <w:tcW w:w="491" w:type="dxa"/>
          </w:tcPr>
          <w:p w14:paraId="491D2DCC" w14:textId="77777777" w:rsidR="00186F8C" w:rsidRPr="00B17A05" w:rsidRDefault="00186F8C" w:rsidP="003D1265">
            <w:pPr>
              <w:spacing w:after="200" w:line="276" w:lineRule="auto"/>
              <w:jc w:val="both"/>
              <w:rPr>
                <w:rFonts w:eastAsiaTheme="minorHAnsi" w:cs="Times New Roman"/>
                <w:b/>
                <w:sz w:val="20"/>
                <w:szCs w:val="20"/>
                <w:lang w:eastAsia="en-US"/>
              </w:rPr>
            </w:pPr>
          </w:p>
        </w:tc>
        <w:tc>
          <w:tcPr>
            <w:tcW w:w="491" w:type="dxa"/>
          </w:tcPr>
          <w:p w14:paraId="7F72BFED" w14:textId="77777777" w:rsidR="00186F8C" w:rsidRPr="00B17A05" w:rsidRDefault="00186F8C" w:rsidP="003D1265">
            <w:pPr>
              <w:spacing w:after="200" w:line="276" w:lineRule="auto"/>
              <w:jc w:val="both"/>
              <w:rPr>
                <w:rFonts w:eastAsiaTheme="minorHAnsi" w:cs="Times New Roman"/>
                <w:b/>
                <w:sz w:val="20"/>
                <w:szCs w:val="20"/>
                <w:lang w:eastAsia="en-US"/>
              </w:rPr>
            </w:pPr>
          </w:p>
        </w:tc>
      </w:tr>
      <w:tr w:rsidR="00186F8C" w:rsidRPr="00B17A05" w14:paraId="086693DE" w14:textId="77777777" w:rsidTr="00FB3928">
        <w:trPr>
          <w:trHeight w:val="303"/>
        </w:trPr>
        <w:tc>
          <w:tcPr>
            <w:tcW w:w="554" w:type="dxa"/>
            <w:vAlign w:val="center"/>
          </w:tcPr>
          <w:p w14:paraId="7637E010" w14:textId="77777777" w:rsidR="00186F8C" w:rsidRPr="00B17A05" w:rsidRDefault="00186F8C" w:rsidP="00FB3928">
            <w:pPr>
              <w:rPr>
                <w:rFonts w:cs="Times New Roman"/>
                <w:b/>
                <w:sz w:val="20"/>
                <w:szCs w:val="20"/>
              </w:rPr>
            </w:pPr>
            <w:r w:rsidRPr="00B17A05">
              <w:rPr>
                <w:rFonts w:cs="Times New Roman"/>
                <w:b/>
                <w:sz w:val="20"/>
                <w:szCs w:val="20"/>
              </w:rPr>
              <w:t>6</w:t>
            </w:r>
          </w:p>
        </w:tc>
        <w:tc>
          <w:tcPr>
            <w:tcW w:w="6231" w:type="dxa"/>
            <w:vAlign w:val="center"/>
          </w:tcPr>
          <w:p w14:paraId="589BCEB5" w14:textId="77777777" w:rsidR="00186F8C" w:rsidRPr="00B17A05" w:rsidRDefault="00186F8C" w:rsidP="00FB3928">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6C55CA32" w14:textId="77777777" w:rsidR="00186F8C" w:rsidRPr="00B17A05" w:rsidRDefault="00186F8C" w:rsidP="003D1265">
            <w:pPr>
              <w:spacing w:after="200" w:line="276" w:lineRule="auto"/>
              <w:jc w:val="both"/>
              <w:rPr>
                <w:rFonts w:eastAsiaTheme="minorHAnsi" w:cs="Times New Roman"/>
                <w:b/>
                <w:sz w:val="20"/>
                <w:szCs w:val="20"/>
                <w:lang w:eastAsia="en-US"/>
              </w:rPr>
            </w:pPr>
          </w:p>
        </w:tc>
        <w:tc>
          <w:tcPr>
            <w:tcW w:w="491" w:type="dxa"/>
          </w:tcPr>
          <w:p w14:paraId="323AD534" w14:textId="77777777" w:rsidR="00186F8C" w:rsidRPr="00B17A05" w:rsidRDefault="00186F8C"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1611FB3E" w14:textId="77777777" w:rsidR="00186F8C" w:rsidRPr="00B17A05" w:rsidRDefault="00186F8C" w:rsidP="003D1265">
            <w:pPr>
              <w:spacing w:after="200" w:line="276" w:lineRule="auto"/>
              <w:jc w:val="both"/>
              <w:rPr>
                <w:rFonts w:eastAsiaTheme="minorHAnsi" w:cs="Times New Roman"/>
                <w:b/>
                <w:sz w:val="20"/>
                <w:szCs w:val="20"/>
                <w:lang w:eastAsia="en-US"/>
              </w:rPr>
            </w:pPr>
          </w:p>
        </w:tc>
        <w:tc>
          <w:tcPr>
            <w:tcW w:w="491" w:type="dxa"/>
          </w:tcPr>
          <w:p w14:paraId="4AE03AB6" w14:textId="77777777" w:rsidR="00186F8C" w:rsidRPr="00B17A05" w:rsidRDefault="00186F8C" w:rsidP="003D1265">
            <w:pPr>
              <w:spacing w:after="200" w:line="276" w:lineRule="auto"/>
              <w:jc w:val="both"/>
              <w:rPr>
                <w:rFonts w:eastAsiaTheme="minorHAnsi" w:cs="Times New Roman"/>
                <w:b/>
                <w:sz w:val="20"/>
                <w:szCs w:val="20"/>
                <w:lang w:eastAsia="en-US"/>
              </w:rPr>
            </w:pPr>
          </w:p>
        </w:tc>
        <w:tc>
          <w:tcPr>
            <w:tcW w:w="491" w:type="dxa"/>
          </w:tcPr>
          <w:p w14:paraId="17393302" w14:textId="77777777" w:rsidR="00186F8C" w:rsidRPr="00B17A05" w:rsidRDefault="00186F8C" w:rsidP="003D1265">
            <w:pPr>
              <w:spacing w:after="200" w:line="276" w:lineRule="auto"/>
              <w:jc w:val="both"/>
              <w:rPr>
                <w:rFonts w:eastAsiaTheme="minorHAnsi" w:cs="Times New Roman"/>
                <w:b/>
                <w:sz w:val="20"/>
                <w:szCs w:val="20"/>
                <w:lang w:eastAsia="en-US"/>
              </w:rPr>
            </w:pPr>
          </w:p>
        </w:tc>
      </w:tr>
      <w:tr w:rsidR="00186F8C" w:rsidRPr="00B17A05" w14:paraId="0947C9DB" w14:textId="77777777" w:rsidTr="00FB3928">
        <w:trPr>
          <w:trHeight w:val="303"/>
        </w:trPr>
        <w:tc>
          <w:tcPr>
            <w:tcW w:w="554" w:type="dxa"/>
            <w:vAlign w:val="center"/>
          </w:tcPr>
          <w:p w14:paraId="624371B4" w14:textId="77777777" w:rsidR="00186F8C" w:rsidRPr="00B17A05" w:rsidRDefault="00186F8C" w:rsidP="00FB3928">
            <w:pPr>
              <w:rPr>
                <w:rFonts w:cs="Times New Roman"/>
                <w:b/>
                <w:sz w:val="20"/>
                <w:szCs w:val="20"/>
              </w:rPr>
            </w:pPr>
            <w:r w:rsidRPr="00B17A05">
              <w:rPr>
                <w:rFonts w:cs="Times New Roman"/>
                <w:b/>
                <w:sz w:val="20"/>
                <w:szCs w:val="20"/>
              </w:rPr>
              <w:t>7</w:t>
            </w:r>
          </w:p>
        </w:tc>
        <w:tc>
          <w:tcPr>
            <w:tcW w:w="6231" w:type="dxa"/>
            <w:vAlign w:val="center"/>
          </w:tcPr>
          <w:p w14:paraId="506E0039" w14:textId="77777777" w:rsidR="00186F8C" w:rsidRPr="00B17A05" w:rsidRDefault="00186F8C" w:rsidP="00FB3928">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270B71E3" w14:textId="77777777" w:rsidR="00186F8C" w:rsidRPr="00B17A05" w:rsidRDefault="00186F8C" w:rsidP="003D1265">
            <w:pPr>
              <w:jc w:val="both"/>
              <w:rPr>
                <w:rFonts w:cs="Times New Roman"/>
                <w:b/>
                <w:sz w:val="20"/>
                <w:szCs w:val="20"/>
              </w:rPr>
            </w:pPr>
          </w:p>
        </w:tc>
        <w:tc>
          <w:tcPr>
            <w:tcW w:w="491" w:type="dxa"/>
          </w:tcPr>
          <w:p w14:paraId="7D1CC982" w14:textId="77777777" w:rsidR="00186F8C" w:rsidRPr="00B17A05" w:rsidRDefault="00186F8C" w:rsidP="003D1265">
            <w:pPr>
              <w:jc w:val="both"/>
              <w:rPr>
                <w:rFonts w:cs="Times New Roman"/>
                <w:b/>
                <w:sz w:val="20"/>
                <w:szCs w:val="20"/>
              </w:rPr>
            </w:pPr>
          </w:p>
        </w:tc>
        <w:tc>
          <w:tcPr>
            <w:tcW w:w="491" w:type="dxa"/>
          </w:tcPr>
          <w:p w14:paraId="546B7B55" w14:textId="77777777" w:rsidR="00186F8C" w:rsidRPr="00B17A05" w:rsidRDefault="00186F8C" w:rsidP="003D1265">
            <w:pPr>
              <w:jc w:val="both"/>
              <w:rPr>
                <w:rFonts w:cs="Times New Roman"/>
                <w:b/>
                <w:sz w:val="20"/>
                <w:szCs w:val="20"/>
              </w:rPr>
            </w:pPr>
          </w:p>
        </w:tc>
        <w:tc>
          <w:tcPr>
            <w:tcW w:w="491" w:type="dxa"/>
          </w:tcPr>
          <w:p w14:paraId="3A675681" w14:textId="77777777" w:rsidR="00186F8C" w:rsidRPr="00B17A05" w:rsidRDefault="00186F8C" w:rsidP="003D1265">
            <w:pPr>
              <w:jc w:val="both"/>
              <w:rPr>
                <w:rFonts w:cs="Times New Roman"/>
                <w:b/>
                <w:sz w:val="20"/>
                <w:szCs w:val="20"/>
              </w:rPr>
            </w:pPr>
          </w:p>
        </w:tc>
        <w:tc>
          <w:tcPr>
            <w:tcW w:w="491" w:type="dxa"/>
          </w:tcPr>
          <w:p w14:paraId="296E588C" w14:textId="77777777" w:rsidR="00186F8C" w:rsidRPr="00B17A05" w:rsidRDefault="00186F8C" w:rsidP="003D1265">
            <w:pPr>
              <w:jc w:val="both"/>
              <w:rPr>
                <w:rFonts w:cs="Times New Roman"/>
                <w:b/>
                <w:sz w:val="20"/>
                <w:szCs w:val="20"/>
              </w:rPr>
            </w:pPr>
            <w:r w:rsidRPr="00B17A05">
              <w:rPr>
                <w:rFonts w:cs="Times New Roman"/>
                <w:b/>
                <w:sz w:val="20"/>
                <w:szCs w:val="20"/>
              </w:rPr>
              <w:t>x</w:t>
            </w:r>
          </w:p>
        </w:tc>
      </w:tr>
      <w:tr w:rsidR="00186F8C" w:rsidRPr="00B17A05" w14:paraId="1F9C1B6C" w14:textId="77777777" w:rsidTr="00FB3928">
        <w:trPr>
          <w:trHeight w:val="303"/>
        </w:trPr>
        <w:tc>
          <w:tcPr>
            <w:tcW w:w="554" w:type="dxa"/>
            <w:vAlign w:val="center"/>
          </w:tcPr>
          <w:p w14:paraId="2217859E" w14:textId="77777777" w:rsidR="00186F8C" w:rsidRPr="00B17A05" w:rsidRDefault="00186F8C" w:rsidP="00FB3928">
            <w:pPr>
              <w:rPr>
                <w:rFonts w:cs="Times New Roman"/>
                <w:b/>
                <w:sz w:val="20"/>
                <w:szCs w:val="20"/>
              </w:rPr>
            </w:pPr>
            <w:r w:rsidRPr="00B17A05">
              <w:rPr>
                <w:rFonts w:cs="Times New Roman"/>
                <w:b/>
                <w:sz w:val="20"/>
                <w:szCs w:val="20"/>
              </w:rPr>
              <w:t>8</w:t>
            </w:r>
          </w:p>
        </w:tc>
        <w:tc>
          <w:tcPr>
            <w:tcW w:w="6231" w:type="dxa"/>
            <w:vAlign w:val="center"/>
          </w:tcPr>
          <w:p w14:paraId="7B6DB491" w14:textId="77777777" w:rsidR="00186F8C" w:rsidRPr="00B17A05" w:rsidRDefault="00186F8C" w:rsidP="00FB3928">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3AB52B64" w14:textId="77777777" w:rsidR="00186F8C" w:rsidRPr="00B17A05" w:rsidRDefault="00186F8C" w:rsidP="003D1265">
            <w:pPr>
              <w:jc w:val="both"/>
              <w:rPr>
                <w:rFonts w:cs="Times New Roman"/>
                <w:b/>
                <w:sz w:val="20"/>
                <w:szCs w:val="20"/>
              </w:rPr>
            </w:pPr>
          </w:p>
        </w:tc>
        <w:tc>
          <w:tcPr>
            <w:tcW w:w="491" w:type="dxa"/>
          </w:tcPr>
          <w:p w14:paraId="534E79F6" w14:textId="77777777" w:rsidR="00186F8C" w:rsidRPr="00B17A05" w:rsidRDefault="00186F8C" w:rsidP="003D1265">
            <w:pPr>
              <w:jc w:val="both"/>
              <w:rPr>
                <w:rFonts w:cs="Times New Roman"/>
                <w:b/>
                <w:sz w:val="20"/>
                <w:szCs w:val="20"/>
              </w:rPr>
            </w:pPr>
          </w:p>
        </w:tc>
        <w:tc>
          <w:tcPr>
            <w:tcW w:w="491" w:type="dxa"/>
          </w:tcPr>
          <w:p w14:paraId="04A9BC05" w14:textId="77777777" w:rsidR="00186F8C" w:rsidRPr="00B17A05" w:rsidRDefault="00186F8C" w:rsidP="003D1265">
            <w:pPr>
              <w:jc w:val="both"/>
              <w:rPr>
                <w:rFonts w:cs="Times New Roman"/>
                <w:b/>
                <w:sz w:val="20"/>
                <w:szCs w:val="20"/>
              </w:rPr>
            </w:pPr>
          </w:p>
        </w:tc>
        <w:tc>
          <w:tcPr>
            <w:tcW w:w="491" w:type="dxa"/>
          </w:tcPr>
          <w:p w14:paraId="7E9EC3A2" w14:textId="77777777" w:rsidR="00186F8C" w:rsidRPr="00B17A05" w:rsidRDefault="00186F8C" w:rsidP="003D1265">
            <w:pPr>
              <w:jc w:val="both"/>
              <w:rPr>
                <w:rFonts w:cs="Times New Roman"/>
                <w:b/>
                <w:sz w:val="20"/>
                <w:szCs w:val="20"/>
              </w:rPr>
            </w:pPr>
          </w:p>
        </w:tc>
        <w:tc>
          <w:tcPr>
            <w:tcW w:w="491" w:type="dxa"/>
          </w:tcPr>
          <w:p w14:paraId="2BC42A6B" w14:textId="77777777" w:rsidR="00186F8C" w:rsidRPr="00B17A05" w:rsidRDefault="00186F8C" w:rsidP="003D1265">
            <w:pPr>
              <w:jc w:val="both"/>
              <w:rPr>
                <w:rFonts w:cs="Times New Roman"/>
                <w:b/>
                <w:sz w:val="20"/>
                <w:szCs w:val="20"/>
              </w:rPr>
            </w:pPr>
            <w:r w:rsidRPr="00B17A05">
              <w:rPr>
                <w:rFonts w:cs="Times New Roman"/>
                <w:b/>
                <w:sz w:val="20"/>
                <w:szCs w:val="20"/>
              </w:rPr>
              <w:t>x</w:t>
            </w:r>
          </w:p>
        </w:tc>
      </w:tr>
      <w:tr w:rsidR="00186F8C" w:rsidRPr="00B17A05" w14:paraId="0E7E1BF5" w14:textId="77777777" w:rsidTr="00FB3928">
        <w:trPr>
          <w:trHeight w:val="303"/>
        </w:trPr>
        <w:tc>
          <w:tcPr>
            <w:tcW w:w="554" w:type="dxa"/>
            <w:vAlign w:val="center"/>
          </w:tcPr>
          <w:p w14:paraId="42D4BBD3" w14:textId="77777777" w:rsidR="00186F8C" w:rsidRPr="00B17A05" w:rsidRDefault="00186F8C" w:rsidP="00FB3928">
            <w:pPr>
              <w:rPr>
                <w:rFonts w:cs="Times New Roman"/>
                <w:b/>
                <w:sz w:val="20"/>
                <w:szCs w:val="20"/>
              </w:rPr>
            </w:pPr>
            <w:r w:rsidRPr="00B17A05">
              <w:rPr>
                <w:rFonts w:cs="Times New Roman"/>
                <w:b/>
                <w:sz w:val="20"/>
                <w:szCs w:val="20"/>
              </w:rPr>
              <w:t>9</w:t>
            </w:r>
          </w:p>
        </w:tc>
        <w:tc>
          <w:tcPr>
            <w:tcW w:w="6231" w:type="dxa"/>
            <w:vAlign w:val="center"/>
          </w:tcPr>
          <w:p w14:paraId="76367354" w14:textId="77777777" w:rsidR="00186F8C" w:rsidRPr="00B17A05" w:rsidRDefault="00186F8C" w:rsidP="00FB3928">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21F34A04" w14:textId="77777777" w:rsidR="00186F8C" w:rsidRPr="00B17A05" w:rsidRDefault="00186F8C" w:rsidP="003D1265">
            <w:pPr>
              <w:jc w:val="both"/>
              <w:rPr>
                <w:rFonts w:cs="Times New Roman"/>
                <w:b/>
                <w:sz w:val="20"/>
                <w:szCs w:val="20"/>
              </w:rPr>
            </w:pPr>
          </w:p>
        </w:tc>
        <w:tc>
          <w:tcPr>
            <w:tcW w:w="491" w:type="dxa"/>
          </w:tcPr>
          <w:p w14:paraId="0D6B2F88" w14:textId="77777777" w:rsidR="00186F8C" w:rsidRPr="00B17A05" w:rsidRDefault="00186F8C" w:rsidP="003D1265">
            <w:pPr>
              <w:jc w:val="both"/>
              <w:rPr>
                <w:rFonts w:cs="Times New Roman"/>
                <w:b/>
                <w:sz w:val="20"/>
                <w:szCs w:val="20"/>
              </w:rPr>
            </w:pPr>
          </w:p>
        </w:tc>
        <w:tc>
          <w:tcPr>
            <w:tcW w:w="491" w:type="dxa"/>
          </w:tcPr>
          <w:p w14:paraId="640B3119" w14:textId="77777777" w:rsidR="00186F8C" w:rsidRPr="00B17A05" w:rsidRDefault="00186F8C" w:rsidP="003D1265">
            <w:pPr>
              <w:jc w:val="both"/>
              <w:rPr>
                <w:rFonts w:cs="Times New Roman"/>
                <w:b/>
                <w:sz w:val="20"/>
                <w:szCs w:val="20"/>
              </w:rPr>
            </w:pPr>
          </w:p>
        </w:tc>
        <w:tc>
          <w:tcPr>
            <w:tcW w:w="491" w:type="dxa"/>
          </w:tcPr>
          <w:p w14:paraId="1C676ADE" w14:textId="77777777" w:rsidR="00186F8C" w:rsidRPr="00B17A05" w:rsidRDefault="00186F8C" w:rsidP="003D1265">
            <w:pPr>
              <w:jc w:val="both"/>
              <w:rPr>
                <w:rFonts w:cs="Times New Roman"/>
                <w:b/>
                <w:sz w:val="20"/>
                <w:szCs w:val="20"/>
              </w:rPr>
            </w:pPr>
          </w:p>
        </w:tc>
        <w:tc>
          <w:tcPr>
            <w:tcW w:w="491" w:type="dxa"/>
          </w:tcPr>
          <w:p w14:paraId="467B97DF" w14:textId="77777777" w:rsidR="00186F8C" w:rsidRPr="00B17A05" w:rsidRDefault="00186F8C" w:rsidP="003D1265">
            <w:pPr>
              <w:jc w:val="both"/>
              <w:rPr>
                <w:rFonts w:cs="Times New Roman"/>
                <w:b/>
                <w:sz w:val="20"/>
                <w:szCs w:val="20"/>
              </w:rPr>
            </w:pPr>
            <w:r w:rsidRPr="00B17A05">
              <w:rPr>
                <w:rFonts w:cs="Times New Roman"/>
                <w:b/>
                <w:sz w:val="20"/>
                <w:szCs w:val="20"/>
              </w:rPr>
              <w:t>x</w:t>
            </w:r>
          </w:p>
        </w:tc>
      </w:tr>
      <w:tr w:rsidR="00186F8C" w:rsidRPr="00B17A05" w14:paraId="7F745F3D" w14:textId="77777777" w:rsidTr="00FB3928">
        <w:trPr>
          <w:trHeight w:val="303"/>
        </w:trPr>
        <w:tc>
          <w:tcPr>
            <w:tcW w:w="554" w:type="dxa"/>
            <w:vAlign w:val="center"/>
          </w:tcPr>
          <w:p w14:paraId="17034698" w14:textId="77777777" w:rsidR="00186F8C" w:rsidRPr="00B17A05" w:rsidRDefault="00186F8C" w:rsidP="00FB3928">
            <w:pPr>
              <w:rPr>
                <w:rFonts w:cs="Times New Roman"/>
                <w:b/>
                <w:sz w:val="20"/>
                <w:szCs w:val="20"/>
              </w:rPr>
            </w:pPr>
            <w:r w:rsidRPr="00B17A05">
              <w:rPr>
                <w:rFonts w:cs="Times New Roman"/>
                <w:b/>
                <w:sz w:val="20"/>
                <w:szCs w:val="20"/>
              </w:rPr>
              <w:t>10</w:t>
            </w:r>
          </w:p>
        </w:tc>
        <w:tc>
          <w:tcPr>
            <w:tcW w:w="6231" w:type="dxa"/>
            <w:vAlign w:val="center"/>
          </w:tcPr>
          <w:p w14:paraId="73B7FEB8" w14:textId="77777777" w:rsidR="00186F8C" w:rsidRPr="00B17A05" w:rsidRDefault="00186F8C" w:rsidP="00FB3928">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74B3E050" w14:textId="77777777" w:rsidR="00186F8C" w:rsidRPr="00B17A05" w:rsidRDefault="00186F8C" w:rsidP="003D1265">
            <w:pPr>
              <w:jc w:val="both"/>
              <w:rPr>
                <w:rFonts w:cs="Times New Roman"/>
                <w:b/>
                <w:sz w:val="20"/>
                <w:szCs w:val="20"/>
              </w:rPr>
            </w:pPr>
          </w:p>
        </w:tc>
        <w:tc>
          <w:tcPr>
            <w:tcW w:w="491" w:type="dxa"/>
          </w:tcPr>
          <w:p w14:paraId="33B1467D" w14:textId="77777777" w:rsidR="00186F8C" w:rsidRPr="00B17A05" w:rsidRDefault="00186F8C" w:rsidP="003D1265">
            <w:pPr>
              <w:jc w:val="both"/>
              <w:rPr>
                <w:rFonts w:cs="Times New Roman"/>
                <w:b/>
                <w:sz w:val="20"/>
                <w:szCs w:val="20"/>
              </w:rPr>
            </w:pPr>
          </w:p>
        </w:tc>
        <w:tc>
          <w:tcPr>
            <w:tcW w:w="491" w:type="dxa"/>
          </w:tcPr>
          <w:p w14:paraId="32E9F2C4" w14:textId="77777777" w:rsidR="00186F8C" w:rsidRPr="00B17A05" w:rsidRDefault="00186F8C" w:rsidP="003D1265">
            <w:pPr>
              <w:jc w:val="both"/>
              <w:rPr>
                <w:rFonts w:cs="Times New Roman"/>
                <w:b/>
                <w:sz w:val="20"/>
                <w:szCs w:val="20"/>
              </w:rPr>
            </w:pPr>
          </w:p>
        </w:tc>
        <w:tc>
          <w:tcPr>
            <w:tcW w:w="491" w:type="dxa"/>
          </w:tcPr>
          <w:p w14:paraId="54131C5F" w14:textId="77777777" w:rsidR="00186F8C" w:rsidRPr="00B17A05" w:rsidRDefault="00186F8C" w:rsidP="003D1265">
            <w:pPr>
              <w:jc w:val="both"/>
              <w:rPr>
                <w:rFonts w:cs="Times New Roman"/>
                <w:b/>
                <w:sz w:val="20"/>
                <w:szCs w:val="20"/>
              </w:rPr>
            </w:pPr>
          </w:p>
        </w:tc>
        <w:tc>
          <w:tcPr>
            <w:tcW w:w="491" w:type="dxa"/>
          </w:tcPr>
          <w:p w14:paraId="7C345A2D" w14:textId="77777777" w:rsidR="00186F8C" w:rsidRPr="00B17A05" w:rsidRDefault="00186F8C" w:rsidP="003D1265">
            <w:pPr>
              <w:jc w:val="both"/>
              <w:rPr>
                <w:rFonts w:cs="Times New Roman"/>
                <w:b/>
                <w:sz w:val="20"/>
                <w:szCs w:val="20"/>
              </w:rPr>
            </w:pPr>
            <w:r w:rsidRPr="00B17A05">
              <w:rPr>
                <w:rFonts w:cs="Times New Roman"/>
                <w:b/>
                <w:sz w:val="20"/>
                <w:szCs w:val="20"/>
              </w:rPr>
              <w:t>x</w:t>
            </w:r>
          </w:p>
        </w:tc>
      </w:tr>
      <w:tr w:rsidR="00186F8C" w:rsidRPr="00B17A05" w14:paraId="0882E9F6" w14:textId="77777777" w:rsidTr="00FB3928">
        <w:trPr>
          <w:trHeight w:val="303"/>
        </w:trPr>
        <w:tc>
          <w:tcPr>
            <w:tcW w:w="554" w:type="dxa"/>
            <w:vAlign w:val="center"/>
          </w:tcPr>
          <w:p w14:paraId="2E76A0C5" w14:textId="77777777" w:rsidR="00186F8C" w:rsidRPr="00B17A05" w:rsidRDefault="00186F8C" w:rsidP="00FB3928">
            <w:pPr>
              <w:rPr>
                <w:rFonts w:cs="Times New Roman"/>
                <w:b/>
                <w:sz w:val="20"/>
                <w:szCs w:val="20"/>
              </w:rPr>
            </w:pPr>
            <w:r w:rsidRPr="00B17A05">
              <w:rPr>
                <w:rFonts w:cs="Times New Roman"/>
                <w:b/>
                <w:sz w:val="20"/>
                <w:szCs w:val="20"/>
              </w:rPr>
              <w:t>11</w:t>
            </w:r>
          </w:p>
        </w:tc>
        <w:tc>
          <w:tcPr>
            <w:tcW w:w="6231" w:type="dxa"/>
            <w:vAlign w:val="center"/>
          </w:tcPr>
          <w:p w14:paraId="180277EA" w14:textId="77777777" w:rsidR="00186F8C" w:rsidRPr="00B17A05" w:rsidRDefault="00186F8C" w:rsidP="00FB3928">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31BF1763" w14:textId="77777777" w:rsidR="00186F8C" w:rsidRPr="00B17A05" w:rsidRDefault="00186F8C" w:rsidP="003D1265">
            <w:pPr>
              <w:jc w:val="both"/>
              <w:rPr>
                <w:rFonts w:cs="Times New Roman"/>
                <w:b/>
                <w:sz w:val="20"/>
                <w:szCs w:val="20"/>
              </w:rPr>
            </w:pPr>
          </w:p>
        </w:tc>
        <w:tc>
          <w:tcPr>
            <w:tcW w:w="491" w:type="dxa"/>
          </w:tcPr>
          <w:p w14:paraId="0AF10078" w14:textId="77777777" w:rsidR="00186F8C" w:rsidRPr="00B17A05" w:rsidRDefault="00186F8C" w:rsidP="003D1265">
            <w:pPr>
              <w:jc w:val="both"/>
              <w:rPr>
                <w:rFonts w:cs="Times New Roman"/>
                <w:b/>
                <w:sz w:val="20"/>
                <w:szCs w:val="20"/>
              </w:rPr>
            </w:pPr>
          </w:p>
        </w:tc>
        <w:tc>
          <w:tcPr>
            <w:tcW w:w="491" w:type="dxa"/>
          </w:tcPr>
          <w:p w14:paraId="5AABA45A" w14:textId="77777777" w:rsidR="00186F8C" w:rsidRPr="00B17A05" w:rsidRDefault="00186F8C" w:rsidP="003D1265">
            <w:pPr>
              <w:jc w:val="both"/>
              <w:rPr>
                <w:rFonts w:cs="Times New Roman"/>
                <w:b/>
                <w:sz w:val="20"/>
                <w:szCs w:val="20"/>
              </w:rPr>
            </w:pPr>
          </w:p>
        </w:tc>
        <w:tc>
          <w:tcPr>
            <w:tcW w:w="491" w:type="dxa"/>
          </w:tcPr>
          <w:p w14:paraId="05CD09B5" w14:textId="77777777" w:rsidR="00186F8C" w:rsidRPr="00B17A05" w:rsidRDefault="00186F8C" w:rsidP="003D1265">
            <w:pPr>
              <w:jc w:val="both"/>
              <w:rPr>
                <w:rFonts w:cs="Times New Roman"/>
                <w:b/>
                <w:sz w:val="20"/>
                <w:szCs w:val="20"/>
              </w:rPr>
            </w:pPr>
          </w:p>
        </w:tc>
        <w:tc>
          <w:tcPr>
            <w:tcW w:w="491" w:type="dxa"/>
          </w:tcPr>
          <w:p w14:paraId="25FA25A5" w14:textId="77777777" w:rsidR="00186F8C" w:rsidRPr="00B17A05" w:rsidRDefault="00186F8C" w:rsidP="003D1265">
            <w:pPr>
              <w:jc w:val="both"/>
              <w:rPr>
                <w:rFonts w:cs="Times New Roman"/>
                <w:b/>
                <w:sz w:val="20"/>
                <w:szCs w:val="20"/>
              </w:rPr>
            </w:pPr>
            <w:r w:rsidRPr="00B17A05">
              <w:rPr>
                <w:rFonts w:cs="Times New Roman"/>
                <w:b/>
                <w:sz w:val="20"/>
                <w:szCs w:val="20"/>
              </w:rPr>
              <w:t>x</w:t>
            </w:r>
          </w:p>
        </w:tc>
      </w:tr>
    </w:tbl>
    <w:p w14:paraId="21562CA1" w14:textId="77777777" w:rsidR="00FB3928" w:rsidRPr="00B17A05" w:rsidRDefault="00FB3928" w:rsidP="00FB3928">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186F8C" w:rsidRPr="00B17A05" w14:paraId="10986AEB" w14:textId="77777777" w:rsidTr="003D1265">
        <w:tc>
          <w:tcPr>
            <w:tcW w:w="5000" w:type="pct"/>
            <w:gridSpan w:val="4"/>
          </w:tcPr>
          <w:p w14:paraId="01FAE10D" w14:textId="77777777" w:rsidR="00186F8C" w:rsidRPr="00B17A05" w:rsidRDefault="00186F8C" w:rsidP="003D1265">
            <w:pPr>
              <w:spacing w:line="240" w:lineRule="atLeast"/>
              <w:rPr>
                <w:sz w:val="20"/>
                <w:szCs w:val="20"/>
              </w:rPr>
            </w:pPr>
            <w:r w:rsidRPr="00B17A05">
              <w:rPr>
                <w:sz w:val="20"/>
                <w:szCs w:val="20"/>
              </w:rPr>
              <w:t>Dikkat: AKTS Etkinlik Sayısı bilgileri sadece </w:t>
            </w:r>
            <w:hyperlink r:id="rId69" w:anchor="degsis" w:history="1">
              <w:r w:rsidRPr="00B17A05">
                <w:rPr>
                  <w:sz w:val="20"/>
                  <w:szCs w:val="20"/>
                </w:rPr>
                <w:t>DEĞERLENDİRME SİSTEMİ</w:t>
              </w:r>
            </w:hyperlink>
            <w:r w:rsidRPr="00B17A05">
              <w:rPr>
                <w:sz w:val="20"/>
                <w:szCs w:val="20"/>
              </w:rPr>
              <w:t>'ndeki payların sayı bilgileri ile değiştirilebilir.</w:t>
            </w:r>
          </w:p>
        </w:tc>
      </w:tr>
      <w:tr w:rsidR="00186F8C" w:rsidRPr="00B17A05" w14:paraId="3F18C8A9" w14:textId="77777777" w:rsidTr="003D1265">
        <w:trPr>
          <w:trHeight w:val="525"/>
        </w:trPr>
        <w:tc>
          <w:tcPr>
            <w:tcW w:w="5000" w:type="pct"/>
            <w:gridSpan w:val="4"/>
          </w:tcPr>
          <w:p w14:paraId="424A7FE2" w14:textId="77777777" w:rsidR="00186F8C" w:rsidRPr="00B17A05" w:rsidRDefault="00186F8C" w:rsidP="003D1265">
            <w:pPr>
              <w:spacing w:line="240" w:lineRule="atLeast"/>
              <w:jc w:val="center"/>
              <w:rPr>
                <w:sz w:val="20"/>
                <w:szCs w:val="20"/>
              </w:rPr>
            </w:pPr>
            <w:r w:rsidRPr="00B17A05">
              <w:rPr>
                <w:b/>
                <w:bCs/>
                <w:sz w:val="20"/>
                <w:szCs w:val="20"/>
              </w:rPr>
              <w:t>AKTS / İŞ YÜKÜ TABLOSU</w:t>
            </w:r>
          </w:p>
        </w:tc>
      </w:tr>
      <w:tr w:rsidR="00186F8C" w:rsidRPr="00B17A05" w14:paraId="077DDCF3" w14:textId="77777777" w:rsidTr="003D1265">
        <w:trPr>
          <w:trHeight w:val="450"/>
        </w:trPr>
        <w:tc>
          <w:tcPr>
            <w:tcW w:w="3550" w:type="pct"/>
          </w:tcPr>
          <w:p w14:paraId="34D6C0C7" w14:textId="77777777" w:rsidR="00186F8C" w:rsidRPr="00B17A05" w:rsidRDefault="00186F8C" w:rsidP="003D1265">
            <w:pPr>
              <w:spacing w:line="240" w:lineRule="atLeast"/>
              <w:rPr>
                <w:sz w:val="20"/>
                <w:szCs w:val="20"/>
              </w:rPr>
            </w:pPr>
            <w:r w:rsidRPr="00B17A05">
              <w:rPr>
                <w:b/>
                <w:bCs/>
                <w:sz w:val="20"/>
                <w:szCs w:val="20"/>
              </w:rPr>
              <w:t>Etkinlik</w:t>
            </w:r>
          </w:p>
        </w:tc>
        <w:tc>
          <w:tcPr>
            <w:tcW w:w="395" w:type="pct"/>
          </w:tcPr>
          <w:p w14:paraId="2DAE73C7" w14:textId="77777777" w:rsidR="00186F8C" w:rsidRPr="00B17A05" w:rsidRDefault="00186F8C" w:rsidP="003D1265">
            <w:pPr>
              <w:spacing w:line="240" w:lineRule="atLeast"/>
              <w:jc w:val="center"/>
              <w:rPr>
                <w:sz w:val="20"/>
                <w:szCs w:val="20"/>
              </w:rPr>
            </w:pPr>
            <w:r w:rsidRPr="00B17A05">
              <w:rPr>
                <w:b/>
                <w:bCs/>
                <w:sz w:val="20"/>
                <w:szCs w:val="20"/>
              </w:rPr>
              <w:t>SAYISI</w:t>
            </w:r>
          </w:p>
        </w:tc>
        <w:tc>
          <w:tcPr>
            <w:tcW w:w="386" w:type="pct"/>
          </w:tcPr>
          <w:p w14:paraId="189C58D6" w14:textId="77777777" w:rsidR="00186F8C" w:rsidRPr="00B17A05" w:rsidRDefault="00186F8C" w:rsidP="003D1265">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4108BE6B" w14:textId="77777777" w:rsidR="00186F8C" w:rsidRPr="00B17A05" w:rsidRDefault="00186F8C" w:rsidP="003D1265">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186F8C" w:rsidRPr="00B17A05" w14:paraId="42417D7C" w14:textId="77777777" w:rsidTr="003D1265">
        <w:trPr>
          <w:trHeight w:val="375"/>
        </w:trPr>
        <w:tc>
          <w:tcPr>
            <w:tcW w:w="3550" w:type="pct"/>
          </w:tcPr>
          <w:p w14:paraId="02921419" w14:textId="77777777" w:rsidR="00186F8C" w:rsidRPr="00B17A05" w:rsidRDefault="00186F8C" w:rsidP="003D1265">
            <w:pPr>
              <w:spacing w:line="240" w:lineRule="atLeast"/>
              <w:rPr>
                <w:sz w:val="20"/>
                <w:szCs w:val="20"/>
              </w:rPr>
            </w:pPr>
            <w:r w:rsidRPr="00B17A05">
              <w:rPr>
                <w:sz w:val="20"/>
                <w:szCs w:val="20"/>
              </w:rPr>
              <w:t>Ders Süresi (Sınav haftası dahildir: 16x toplam ders saati)</w:t>
            </w:r>
          </w:p>
        </w:tc>
        <w:tc>
          <w:tcPr>
            <w:tcW w:w="395" w:type="pct"/>
          </w:tcPr>
          <w:p w14:paraId="3919B0F0" w14:textId="77777777" w:rsidR="00186F8C" w:rsidRPr="00B17A05" w:rsidRDefault="00186F8C" w:rsidP="003D1265">
            <w:pPr>
              <w:spacing w:line="240" w:lineRule="atLeast"/>
              <w:jc w:val="center"/>
              <w:rPr>
                <w:sz w:val="20"/>
                <w:szCs w:val="20"/>
              </w:rPr>
            </w:pPr>
            <w:r w:rsidRPr="00B17A05">
              <w:rPr>
                <w:sz w:val="20"/>
                <w:szCs w:val="20"/>
              </w:rPr>
              <w:t>16</w:t>
            </w:r>
          </w:p>
        </w:tc>
        <w:tc>
          <w:tcPr>
            <w:tcW w:w="386" w:type="pct"/>
          </w:tcPr>
          <w:p w14:paraId="29A5C753" w14:textId="77777777" w:rsidR="00186F8C" w:rsidRPr="00B17A05" w:rsidRDefault="00186F8C" w:rsidP="003D1265">
            <w:pPr>
              <w:spacing w:line="240" w:lineRule="atLeast"/>
              <w:jc w:val="center"/>
              <w:rPr>
                <w:sz w:val="20"/>
                <w:szCs w:val="20"/>
              </w:rPr>
            </w:pPr>
            <w:r w:rsidRPr="00B17A05">
              <w:rPr>
                <w:sz w:val="20"/>
                <w:szCs w:val="20"/>
              </w:rPr>
              <w:t>2</w:t>
            </w:r>
          </w:p>
        </w:tc>
        <w:tc>
          <w:tcPr>
            <w:tcW w:w="669" w:type="pct"/>
          </w:tcPr>
          <w:p w14:paraId="57DC875A" w14:textId="77777777" w:rsidR="00186F8C" w:rsidRPr="00B17A05" w:rsidRDefault="00186F8C" w:rsidP="003D1265">
            <w:pPr>
              <w:spacing w:line="240" w:lineRule="atLeast"/>
              <w:jc w:val="center"/>
              <w:rPr>
                <w:sz w:val="20"/>
                <w:szCs w:val="20"/>
              </w:rPr>
            </w:pPr>
            <w:r w:rsidRPr="00B17A05">
              <w:rPr>
                <w:sz w:val="20"/>
                <w:szCs w:val="20"/>
              </w:rPr>
              <w:t>32</w:t>
            </w:r>
          </w:p>
        </w:tc>
      </w:tr>
      <w:tr w:rsidR="00186F8C" w:rsidRPr="00B17A05" w14:paraId="48A158F0" w14:textId="77777777" w:rsidTr="003D1265">
        <w:trPr>
          <w:trHeight w:val="375"/>
        </w:trPr>
        <w:tc>
          <w:tcPr>
            <w:tcW w:w="3550" w:type="pct"/>
          </w:tcPr>
          <w:p w14:paraId="6577C633" w14:textId="77777777" w:rsidR="00186F8C" w:rsidRPr="00B17A05" w:rsidRDefault="00186F8C" w:rsidP="003D1265">
            <w:pPr>
              <w:spacing w:line="240" w:lineRule="atLeast"/>
              <w:rPr>
                <w:sz w:val="20"/>
                <w:szCs w:val="20"/>
              </w:rPr>
            </w:pPr>
            <w:r w:rsidRPr="00B17A05">
              <w:rPr>
                <w:sz w:val="20"/>
                <w:szCs w:val="20"/>
              </w:rPr>
              <w:lastRenderedPageBreak/>
              <w:t>Sınıf Dışı Ders Çalışma Süresi(Ön çalışma, pekiştirme)</w:t>
            </w:r>
          </w:p>
        </w:tc>
        <w:tc>
          <w:tcPr>
            <w:tcW w:w="395" w:type="pct"/>
          </w:tcPr>
          <w:p w14:paraId="3EFB8FA8" w14:textId="77777777" w:rsidR="00186F8C" w:rsidRPr="00B17A05" w:rsidRDefault="00186F8C" w:rsidP="003D1265">
            <w:pPr>
              <w:spacing w:line="240" w:lineRule="atLeast"/>
              <w:jc w:val="center"/>
              <w:rPr>
                <w:sz w:val="20"/>
                <w:szCs w:val="20"/>
              </w:rPr>
            </w:pPr>
            <w:r w:rsidRPr="00B17A05">
              <w:rPr>
                <w:sz w:val="20"/>
                <w:szCs w:val="20"/>
              </w:rPr>
              <w:t>16</w:t>
            </w:r>
          </w:p>
        </w:tc>
        <w:tc>
          <w:tcPr>
            <w:tcW w:w="386" w:type="pct"/>
          </w:tcPr>
          <w:p w14:paraId="53C306E8" w14:textId="77777777" w:rsidR="00186F8C" w:rsidRPr="00B17A05" w:rsidRDefault="00186F8C" w:rsidP="003D1265">
            <w:pPr>
              <w:spacing w:line="240" w:lineRule="atLeast"/>
              <w:jc w:val="center"/>
              <w:rPr>
                <w:sz w:val="20"/>
                <w:szCs w:val="20"/>
              </w:rPr>
            </w:pPr>
            <w:r w:rsidRPr="00B17A05">
              <w:rPr>
                <w:sz w:val="20"/>
                <w:szCs w:val="20"/>
              </w:rPr>
              <w:t>2</w:t>
            </w:r>
          </w:p>
        </w:tc>
        <w:tc>
          <w:tcPr>
            <w:tcW w:w="669" w:type="pct"/>
          </w:tcPr>
          <w:p w14:paraId="7BECDB2D" w14:textId="77777777" w:rsidR="00186F8C" w:rsidRPr="00B17A05" w:rsidRDefault="00186F8C" w:rsidP="003D1265">
            <w:pPr>
              <w:spacing w:line="240" w:lineRule="atLeast"/>
              <w:jc w:val="center"/>
              <w:rPr>
                <w:sz w:val="20"/>
                <w:szCs w:val="20"/>
              </w:rPr>
            </w:pPr>
            <w:r w:rsidRPr="00B17A05">
              <w:rPr>
                <w:sz w:val="20"/>
                <w:szCs w:val="20"/>
              </w:rPr>
              <w:t>32</w:t>
            </w:r>
          </w:p>
        </w:tc>
      </w:tr>
      <w:tr w:rsidR="00186F8C" w:rsidRPr="00B17A05" w14:paraId="725FB177" w14:textId="77777777" w:rsidTr="003D1265">
        <w:trPr>
          <w:trHeight w:val="375"/>
        </w:trPr>
        <w:tc>
          <w:tcPr>
            <w:tcW w:w="3550" w:type="pct"/>
          </w:tcPr>
          <w:p w14:paraId="70DDD84F" w14:textId="77777777" w:rsidR="00186F8C" w:rsidRPr="00B17A05" w:rsidRDefault="00186F8C" w:rsidP="003D1265">
            <w:pPr>
              <w:spacing w:line="240" w:lineRule="atLeast"/>
              <w:rPr>
                <w:sz w:val="20"/>
                <w:szCs w:val="20"/>
              </w:rPr>
            </w:pPr>
            <w:r w:rsidRPr="00B17A05">
              <w:rPr>
                <w:sz w:val="20"/>
                <w:szCs w:val="20"/>
              </w:rPr>
              <w:t>Ara Sınav</w:t>
            </w:r>
          </w:p>
        </w:tc>
        <w:tc>
          <w:tcPr>
            <w:tcW w:w="395" w:type="pct"/>
          </w:tcPr>
          <w:p w14:paraId="09C048D6" w14:textId="77777777" w:rsidR="00186F8C" w:rsidRPr="00B17A05" w:rsidRDefault="00186F8C" w:rsidP="003D1265">
            <w:pPr>
              <w:spacing w:line="240" w:lineRule="atLeast"/>
              <w:jc w:val="center"/>
              <w:rPr>
                <w:sz w:val="20"/>
                <w:szCs w:val="20"/>
              </w:rPr>
            </w:pPr>
            <w:r w:rsidRPr="00B17A05">
              <w:rPr>
                <w:sz w:val="20"/>
                <w:szCs w:val="20"/>
              </w:rPr>
              <w:t>1</w:t>
            </w:r>
          </w:p>
        </w:tc>
        <w:tc>
          <w:tcPr>
            <w:tcW w:w="386" w:type="pct"/>
          </w:tcPr>
          <w:p w14:paraId="30B6F037" w14:textId="77777777" w:rsidR="00186F8C" w:rsidRPr="00B17A05" w:rsidRDefault="00186F8C" w:rsidP="003D1265">
            <w:pPr>
              <w:spacing w:line="240" w:lineRule="atLeast"/>
              <w:jc w:val="center"/>
              <w:rPr>
                <w:sz w:val="20"/>
                <w:szCs w:val="20"/>
              </w:rPr>
            </w:pPr>
            <w:r w:rsidRPr="00B17A05">
              <w:rPr>
                <w:sz w:val="20"/>
                <w:szCs w:val="20"/>
              </w:rPr>
              <w:t>6</w:t>
            </w:r>
          </w:p>
        </w:tc>
        <w:tc>
          <w:tcPr>
            <w:tcW w:w="669" w:type="pct"/>
          </w:tcPr>
          <w:p w14:paraId="752A49D7" w14:textId="77777777" w:rsidR="00186F8C" w:rsidRPr="00B17A05" w:rsidRDefault="00186F8C" w:rsidP="003D1265">
            <w:pPr>
              <w:spacing w:line="240" w:lineRule="atLeast"/>
              <w:jc w:val="center"/>
              <w:rPr>
                <w:sz w:val="20"/>
                <w:szCs w:val="20"/>
              </w:rPr>
            </w:pPr>
            <w:r w:rsidRPr="00B17A05">
              <w:rPr>
                <w:sz w:val="20"/>
                <w:szCs w:val="20"/>
              </w:rPr>
              <w:t>6</w:t>
            </w:r>
          </w:p>
        </w:tc>
      </w:tr>
      <w:tr w:rsidR="00186F8C" w:rsidRPr="00B17A05" w14:paraId="24861793" w14:textId="77777777" w:rsidTr="003D1265">
        <w:trPr>
          <w:trHeight w:val="375"/>
        </w:trPr>
        <w:tc>
          <w:tcPr>
            <w:tcW w:w="3550" w:type="pct"/>
          </w:tcPr>
          <w:p w14:paraId="5C2825E1" w14:textId="77777777" w:rsidR="00186F8C" w:rsidRPr="00B17A05" w:rsidRDefault="00186F8C" w:rsidP="003D1265">
            <w:pPr>
              <w:spacing w:line="240" w:lineRule="atLeast"/>
              <w:rPr>
                <w:sz w:val="20"/>
                <w:szCs w:val="20"/>
              </w:rPr>
            </w:pPr>
            <w:r w:rsidRPr="00B17A05">
              <w:rPr>
                <w:sz w:val="20"/>
                <w:szCs w:val="20"/>
              </w:rPr>
              <w:t>Kısa Sınav</w:t>
            </w:r>
          </w:p>
        </w:tc>
        <w:tc>
          <w:tcPr>
            <w:tcW w:w="395" w:type="pct"/>
          </w:tcPr>
          <w:p w14:paraId="0B420820" w14:textId="77777777" w:rsidR="00186F8C" w:rsidRPr="00B17A05" w:rsidRDefault="00186F8C" w:rsidP="003D1265">
            <w:pPr>
              <w:spacing w:line="240" w:lineRule="atLeast"/>
              <w:jc w:val="center"/>
              <w:rPr>
                <w:sz w:val="20"/>
                <w:szCs w:val="20"/>
              </w:rPr>
            </w:pPr>
            <w:r w:rsidRPr="00B17A05">
              <w:rPr>
                <w:sz w:val="20"/>
                <w:szCs w:val="20"/>
              </w:rPr>
              <w:t>2</w:t>
            </w:r>
          </w:p>
        </w:tc>
        <w:tc>
          <w:tcPr>
            <w:tcW w:w="386" w:type="pct"/>
          </w:tcPr>
          <w:p w14:paraId="7F3E6FDD" w14:textId="77777777" w:rsidR="00186F8C" w:rsidRPr="00B17A05" w:rsidRDefault="00186F8C" w:rsidP="003D1265">
            <w:pPr>
              <w:spacing w:line="240" w:lineRule="atLeast"/>
              <w:jc w:val="center"/>
              <w:rPr>
                <w:sz w:val="20"/>
                <w:szCs w:val="20"/>
              </w:rPr>
            </w:pPr>
            <w:r w:rsidRPr="00B17A05">
              <w:rPr>
                <w:sz w:val="20"/>
                <w:szCs w:val="20"/>
              </w:rPr>
              <w:t>2</w:t>
            </w:r>
          </w:p>
        </w:tc>
        <w:tc>
          <w:tcPr>
            <w:tcW w:w="669" w:type="pct"/>
          </w:tcPr>
          <w:p w14:paraId="195672FD" w14:textId="77777777" w:rsidR="00186F8C" w:rsidRPr="00B17A05" w:rsidRDefault="00186F8C" w:rsidP="003D1265">
            <w:pPr>
              <w:spacing w:line="240" w:lineRule="atLeast"/>
              <w:jc w:val="center"/>
              <w:rPr>
                <w:sz w:val="20"/>
                <w:szCs w:val="20"/>
              </w:rPr>
            </w:pPr>
            <w:r w:rsidRPr="00B17A05">
              <w:rPr>
                <w:sz w:val="20"/>
                <w:szCs w:val="20"/>
              </w:rPr>
              <w:t>4</w:t>
            </w:r>
          </w:p>
        </w:tc>
      </w:tr>
      <w:tr w:rsidR="00186F8C" w:rsidRPr="00B17A05" w14:paraId="596FF372" w14:textId="77777777" w:rsidTr="003D1265">
        <w:trPr>
          <w:trHeight w:val="375"/>
        </w:trPr>
        <w:tc>
          <w:tcPr>
            <w:tcW w:w="3550" w:type="pct"/>
          </w:tcPr>
          <w:p w14:paraId="474316B4" w14:textId="77777777" w:rsidR="00186F8C" w:rsidRPr="00B17A05" w:rsidRDefault="00186F8C" w:rsidP="003D1265">
            <w:pPr>
              <w:spacing w:line="240" w:lineRule="atLeast"/>
              <w:rPr>
                <w:sz w:val="20"/>
                <w:szCs w:val="20"/>
              </w:rPr>
            </w:pPr>
            <w:r w:rsidRPr="00B17A05">
              <w:rPr>
                <w:sz w:val="20"/>
                <w:szCs w:val="20"/>
              </w:rPr>
              <w:t>Ödev</w:t>
            </w:r>
          </w:p>
        </w:tc>
        <w:tc>
          <w:tcPr>
            <w:tcW w:w="395" w:type="pct"/>
          </w:tcPr>
          <w:p w14:paraId="73CAC8FC" w14:textId="77777777" w:rsidR="00186F8C" w:rsidRPr="00B17A05" w:rsidRDefault="00186F8C" w:rsidP="003D1265">
            <w:pPr>
              <w:spacing w:line="240" w:lineRule="atLeast"/>
              <w:jc w:val="center"/>
              <w:rPr>
                <w:sz w:val="20"/>
                <w:szCs w:val="20"/>
              </w:rPr>
            </w:pPr>
            <w:r w:rsidRPr="00B17A05">
              <w:rPr>
                <w:sz w:val="20"/>
                <w:szCs w:val="20"/>
              </w:rPr>
              <w:t>1</w:t>
            </w:r>
          </w:p>
        </w:tc>
        <w:tc>
          <w:tcPr>
            <w:tcW w:w="386" w:type="pct"/>
          </w:tcPr>
          <w:p w14:paraId="458D6455" w14:textId="77777777" w:rsidR="00186F8C" w:rsidRPr="00B17A05" w:rsidRDefault="00186F8C" w:rsidP="003D1265">
            <w:pPr>
              <w:spacing w:line="240" w:lineRule="atLeast"/>
              <w:jc w:val="center"/>
              <w:rPr>
                <w:sz w:val="20"/>
                <w:szCs w:val="20"/>
              </w:rPr>
            </w:pPr>
            <w:r w:rsidRPr="00B17A05">
              <w:rPr>
                <w:sz w:val="20"/>
                <w:szCs w:val="20"/>
              </w:rPr>
              <w:t>3</w:t>
            </w:r>
          </w:p>
        </w:tc>
        <w:tc>
          <w:tcPr>
            <w:tcW w:w="669" w:type="pct"/>
          </w:tcPr>
          <w:p w14:paraId="5C4EE339" w14:textId="77777777" w:rsidR="00186F8C" w:rsidRPr="00B17A05" w:rsidRDefault="00186F8C" w:rsidP="003D1265">
            <w:pPr>
              <w:spacing w:line="240" w:lineRule="atLeast"/>
              <w:jc w:val="center"/>
              <w:rPr>
                <w:sz w:val="20"/>
                <w:szCs w:val="20"/>
              </w:rPr>
            </w:pPr>
            <w:r w:rsidRPr="00B17A05">
              <w:rPr>
                <w:sz w:val="20"/>
                <w:szCs w:val="20"/>
              </w:rPr>
              <w:t>3</w:t>
            </w:r>
          </w:p>
        </w:tc>
      </w:tr>
      <w:tr w:rsidR="00186F8C" w:rsidRPr="00B17A05" w14:paraId="4BBA64C5" w14:textId="77777777" w:rsidTr="003D1265">
        <w:trPr>
          <w:trHeight w:val="375"/>
        </w:trPr>
        <w:tc>
          <w:tcPr>
            <w:tcW w:w="3550" w:type="pct"/>
          </w:tcPr>
          <w:p w14:paraId="36DB5247" w14:textId="77777777" w:rsidR="00186F8C" w:rsidRPr="00B17A05" w:rsidRDefault="00186F8C" w:rsidP="003D1265">
            <w:pPr>
              <w:spacing w:line="240" w:lineRule="atLeast"/>
              <w:rPr>
                <w:sz w:val="20"/>
                <w:szCs w:val="20"/>
              </w:rPr>
            </w:pPr>
            <w:r w:rsidRPr="00B17A05">
              <w:rPr>
                <w:sz w:val="20"/>
                <w:szCs w:val="20"/>
              </w:rPr>
              <w:t>Final</w:t>
            </w:r>
          </w:p>
        </w:tc>
        <w:tc>
          <w:tcPr>
            <w:tcW w:w="395" w:type="pct"/>
          </w:tcPr>
          <w:p w14:paraId="16F03CEC" w14:textId="77777777" w:rsidR="00186F8C" w:rsidRPr="00B17A05" w:rsidRDefault="00186F8C" w:rsidP="003D1265">
            <w:pPr>
              <w:spacing w:line="240" w:lineRule="atLeast"/>
              <w:jc w:val="center"/>
              <w:rPr>
                <w:sz w:val="20"/>
                <w:szCs w:val="20"/>
              </w:rPr>
            </w:pPr>
            <w:r w:rsidRPr="00B17A05">
              <w:rPr>
                <w:sz w:val="20"/>
                <w:szCs w:val="20"/>
              </w:rPr>
              <w:t>1</w:t>
            </w:r>
          </w:p>
        </w:tc>
        <w:tc>
          <w:tcPr>
            <w:tcW w:w="386" w:type="pct"/>
          </w:tcPr>
          <w:p w14:paraId="195DD605" w14:textId="77777777" w:rsidR="00186F8C" w:rsidRPr="00B17A05" w:rsidRDefault="00186F8C" w:rsidP="003D1265">
            <w:pPr>
              <w:spacing w:line="240" w:lineRule="atLeast"/>
              <w:jc w:val="center"/>
              <w:rPr>
                <w:sz w:val="20"/>
                <w:szCs w:val="20"/>
              </w:rPr>
            </w:pPr>
            <w:r w:rsidRPr="00B17A05">
              <w:rPr>
                <w:sz w:val="20"/>
                <w:szCs w:val="20"/>
              </w:rPr>
              <w:t>10</w:t>
            </w:r>
          </w:p>
        </w:tc>
        <w:tc>
          <w:tcPr>
            <w:tcW w:w="669" w:type="pct"/>
          </w:tcPr>
          <w:p w14:paraId="3FE83EB4" w14:textId="77777777" w:rsidR="00186F8C" w:rsidRPr="00B17A05" w:rsidRDefault="00186F8C" w:rsidP="003D1265">
            <w:pPr>
              <w:spacing w:line="240" w:lineRule="atLeast"/>
              <w:jc w:val="center"/>
              <w:rPr>
                <w:sz w:val="20"/>
                <w:szCs w:val="20"/>
              </w:rPr>
            </w:pPr>
            <w:r w:rsidRPr="00B17A05">
              <w:rPr>
                <w:sz w:val="20"/>
                <w:szCs w:val="20"/>
              </w:rPr>
              <w:t>10</w:t>
            </w:r>
          </w:p>
        </w:tc>
      </w:tr>
      <w:tr w:rsidR="00186F8C" w:rsidRPr="00B17A05" w14:paraId="010BE3F7" w14:textId="77777777" w:rsidTr="003D1265">
        <w:trPr>
          <w:trHeight w:val="375"/>
        </w:trPr>
        <w:tc>
          <w:tcPr>
            <w:tcW w:w="3550" w:type="pct"/>
          </w:tcPr>
          <w:p w14:paraId="48B8AA30" w14:textId="77777777" w:rsidR="00186F8C" w:rsidRPr="00B17A05" w:rsidRDefault="00186F8C" w:rsidP="003D1265">
            <w:pPr>
              <w:spacing w:line="240" w:lineRule="atLeast"/>
              <w:rPr>
                <w:sz w:val="20"/>
                <w:szCs w:val="20"/>
              </w:rPr>
            </w:pPr>
            <w:r w:rsidRPr="00B17A05">
              <w:rPr>
                <w:b/>
                <w:bCs/>
                <w:sz w:val="20"/>
                <w:szCs w:val="20"/>
              </w:rPr>
              <w:t>Toplam İş Yükü</w:t>
            </w:r>
          </w:p>
        </w:tc>
        <w:tc>
          <w:tcPr>
            <w:tcW w:w="395" w:type="pct"/>
          </w:tcPr>
          <w:p w14:paraId="6F65DE5C" w14:textId="77777777" w:rsidR="00186F8C" w:rsidRPr="00B17A05" w:rsidRDefault="00186F8C" w:rsidP="003D1265">
            <w:pPr>
              <w:spacing w:line="240" w:lineRule="atLeast"/>
              <w:rPr>
                <w:sz w:val="20"/>
                <w:szCs w:val="20"/>
              </w:rPr>
            </w:pPr>
          </w:p>
        </w:tc>
        <w:tc>
          <w:tcPr>
            <w:tcW w:w="386" w:type="pct"/>
          </w:tcPr>
          <w:p w14:paraId="321050FB" w14:textId="77777777" w:rsidR="00186F8C" w:rsidRPr="00B17A05" w:rsidRDefault="00186F8C" w:rsidP="003D1265">
            <w:pPr>
              <w:spacing w:line="240" w:lineRule="atLeast"/>
              <w:rPr>
                <w:sz w:val="20"/>
                <w:szCs w:val="20"/>
              </w:rPr>
            </w:pPr>
          </w:p>
        </w:tc>
        <w:tc>
          <w:tcPr>
            <w:tcW w:w="669" w:type="pct"/>
          </w:tcPr>
          <w:p w14:paraId="36FF73D8" w14:textId="77777777" w:rsidR="00186F8C" w:rsidRPr="00B17A05" w:rsidRDefault="00186F8C" w:rsidP="003D1265">
            <w:pPr>
              <w:spacing w:line="240" w:lineRule="atLeast"/>
              <w:jc w:val="center"/>
              <w:rPr>
                <w:sz w:val="20"/>
                <w:szCs w:val="20"/>
              </w:rPr>
            </w:pPr>
            <w:r w:rsidRPr="00B17A05">
              <w:rPr>
                <w:sz w:val="20"/>
                <w:szCs w:val="20"/>
              </w:rPr>
              <w:t>87</w:t>
            </w:r>
          </w:p>
        </w:tc>
      </w:tr>
      <w:tr w:rsidR="00186F8C" w:rsidRPr="00B17A05" w14:paraId="69EF398F" w14:textId="77777777" w:rsidTr="003D1265">
        <w:trPr>
          <w:trHeight w:val="375"/>
        </w:trPr>
        <w:tc>
          <w:tcPr>
            <w:tcW w:w="3550" w:type="pct"/>
          </w:tcPr>
          <w:p w14:paraId="40351A93" w14:textId="77777777" w:rsidR="00186F8C" w:rsidRPr="00B17A05" w:rsidRDefault="00186F8C" w:rsidP="003D1265">
            <w:pPr>
              <w:spacing w:line="240" w:lineRule="atLeast"/>
              <w:rPr>
                <w:sz w:val="20"/>
                <w:szCs w:val="20"/>
              </w:rPr>
            </w:pPr>
            <w:r w:rsidRPr="00B17A05">
              <w:rPr>
                <w:b/>
                <w:bCs/>
                <w:sz w:val="20"/>
                <w:szCs w:val="20"/>
              </w:rPr>
              <w:t>Toplam İş Yükü / 25 (s)</w:t>
            </w:r>
          </w:p>
        </w:tc>
        <w:tc>
          <w:tcPr>
            <w:tcW w:w="395" w:type="pct"/>
          </w:tcPr>
          <w:p w14:paraId="50495ACF" w14:textId="77777777" w:rsidR="00186F8C" w:rsidRPr="00B17A05" w:rsidRDefault="00186F8C" w:rsidP="003D1265">
            <w:pPr>
              <w:spacing w:line="240" w:lineRule="atLeast"/>
              <w:rPr>
                <w:sz w:val="20"/>
                <w:szCs w:val="20"/>
              </w:rPr>
            </w:pPr>
          </w:p>
        </w:tc>
        <w:tc>
          <w:tcPr>
            <w:tcW w:w="386" w:type="pct"/>
          </w:tcPr>
          <w:p w14:paraId="292DA199" w14:textId="77777777" w:rsidR="00186F8C" w:rsidRPr="00B17A05" w:rsidRDefault="00186F8C" w:rsidP="003D1265">
            <w:pPr>
              <w:spacing w:line="240" w:lineRule="atLeast"/>
              <w:rPr>
                <w:sz w:val="20"/>
                <w:szCs w:val="20"/>
              </w:rPr>
            </w:pPr>
          </w:p>
        </w:tc>
        <w:tc>
          <w:tcPr>
            <w:tcW w:w="669" w:type="pct"/>
          </w:tcPr>
          <w:p w14:paraId="569D41B9" w14:textId="77777777" w:rsidR="00186F8C" w:rsidRPr="00B17A05" w:rsidRDefault="00186F8C" w:rsidP="003D1265">
            <w:pPr>
              <w:spacing w:line="240" w:lineRule="atLeast"/>
              <w:jc w:val="center"/>
              <w:rPr>
                <w:sz w:val="20"/>
                <w:szCs w:val="20"/>
              </w:rPr>
            </w:pPr>
            <w:r w:rsidRPr="00B17A05">
              <w:rPr>
                <w:sz w:val="20"/>
                <w:szCs w:val="20"/>
              </w:rPr>
              <w:t>3.48</w:t>
            </w:r>
          </w:p>
        </w:tc>
      </w:tr>
      <w:tr w:rsidR="00186F8C" w:rsidRPr="00B17A05" w14:paraId="35F7713C" w14:textId="77777777" w:rsidTr="003D1265">
        <w:trPr>
          <w:trHeight w:val="375"/>
        </w:trPr>
        <w:tc>
          <w:tcPr>
            <w:tcW w:w="3550" w:type="pct"/>
          </w:tcPr>
          <w:p w14:paraId="19801D9C" w14:textId="77777777" w:rsidR="00186F8C" w:rsidRPr="00B17A05" w:rsidRDefault="00186F8C" w:rsidP="003D1265">
            <w:pPr>
              <w:spacing w:line="240" w:lineRule="atLeast"/>
              <w:rPr>
                <w:sz w:val="20"/>
                <w:szCs w:val="20"/>
              </w:rPr>
            </w:pPr>
            <w:r w:rsidRPr="00B17A05">
              <w:rPr>
                <w:b/>
                <w:bCs/>
                <w:sz w:val="20"/>
                <w:szCs w:val="20"/>
              </w:rPr>
              <w:t>Dersin AKTS Kredisi</w:t>
            </w:r>
          </w:p>
        </w:tc>
        <w:tc>
          <w:tcPr>
            <w:tcW w:w="395" w:type="pct"/>
          </w:tcPr>
          <w:p w14:paraId="62FCAA68" w14:textId="77777777" w:rsidR="00186F8C" w:rsidRPr="00B17A05" w:rsidRDefault="00186F8C" w:rsidP="003D1265">
            <w:pPr>
              <w:spacing w:line="240" w:lineRule="atLeast"/>
              <w:rPr>
                <w:sz w:val="20"/>
                <w:szCs w:val="20"/>
              </w:rPr>
            </w:pPr>
          </w:p>
        </w:tc>
        <w:tc>
          <w:tcPr>
            <w:tcW w:w="386" w:type="pct"/>
          </w:tcPr>
          <w:p w14:paraId="12225597" w14:textId="77777777" w:rsidR="00186F8C" w:rsidRPr="00B17A05" w:rsidRDefault="00186F8C" w:rsidP="003D1265">
            <w:pPr>
              <w:spacing w:line="240" w:lineRule="atLeast"/>
              <w:rPr>
                <w:sz w:val="20"/>
                <w:szCs w:val="20"/>
              </w:rPr>
            </w:pPr>
          </w:p>
        </w:tc>
        <w:tc>
          <w:tcPr>
            <w:tcW w:w="669" w:type="pct"/>
          </w:tcPr>
          <w:p w14:paraId="4A3A345B" w14:textId="77777777" w:rsidR="00186F8C" w:rsidRPr="00B17A05" w:rsidRDefault="00186F8C" w:rsidP="003D1265">
            <w:pPr>
              <w:spacing w:line="240" w:lineRule="atLeast"/>
              <w:jc w:val="center"/>
              <w:rPr>
                <w:sz w:val="20"/>
                <w:szCs w:val="20"/>
              </w:rPr>
            </w:pPr>
            <w:r w:rsidRPr="00B17A05">
              <w:rPr>
                <w:sz w:val="20"/>
                <w:szCs w:val="20"/>
              </w:rPr>
              <w:t>3</w:t>
            </w:r>
          </w:p>
        </w:tc>
      </w:tr>
    </w:tbl>
    <w:p w14:paraId="70BFCD08" w14:textId="77777777" w:rsidR="00FB3928" w:rsidRPr="00B17A05" w:rsidRDefault="00FB3928" w:rsidP="00FB3928">
      <w:pPr>
        <w:spacing w:line="240" w:lineRule="auto"/>
        <w:rPr>
          <w:sz w:val="20"/>
          <w:szCs w:val="20"/>
        </w:rPr>
      </w:pPr>
    </w:p>
    <w:p w14:paraId="09299BA1" w14:textId="77777777" w:rsidR="00FB3928" w:rsidRPr="00B17A05" w:rsidRDefault="00FB3928" w:rsidP="00FB3928">
      <w:pPr>
        <w:spacing w:line="240" w:lineRule="auto"/>
        <w:rPr>
          <w:sz w:val="20"/>
          <w:szCs w:val="20"/>
        </w:rPr>
      </w:pPr>
    </w:p>
    <w:p w14:paraId="1C441C5F" w14:textId="77777777" w:rsidR="00FB3928" w:rsidRPr="00B17A05" w:rsidRDefault="00FB3928" w:rsidP="00FB3928">
      <w:pPr>
        <w:spacing w:line="240" w:lineRule="auto"/>
        <w:rPr>
          <w:sz w:val="20"/>
          <w:szCs w:val="20"/>
        </w:rPr>
      </w:pPr>
    </w:p>
    <w:tbl>
      <w:tblPr>
        <w:tblStyle w:val="TableGrid"/>
        <w:tblW w:w="4800" w:type="pct"/>
        <w:tblLook w:val="04A0" w:firstRow="1" w:lastRow="0" w:firstColumn="1" w:lastColumn="0" w:noHBand="0" w:noVBand="1"/>
      </w:tblPr>
      <w:tblGrid>
        <w:gridCol w:w="3229"/>
        <w:gridCol w:w="1147"/>
        <w:gridCol w:w="1280"/>
        <w:gridCol w:w="1223"/>
        <w:gridCol w:w="1031"/>
        <w:gridCol w:w="1006"/>
      </w:tblGrid>
      <w:tr w:rsidR="00FB3928" w:rsidRPr="00B17A05" w14:paraId="5638F56E" w14:textId="77777777" w:rsidTr="00FB3928">
        <w:trPr>
          <w:trHeight w:val="525"/>
        </w:trPr>
        <w:tc>
          <w:tcPr>
            <w:tcW w:w="0" w:type="auto"/>
            <w:gridSpan w:val="6"/>
            <w:hideMark/>
          </w:tcPr>
          <w:p w14:paraId="7C013AC8" w14:textId="77777777" w:rsidR="00FB3928" w:rsidRPr="00B17A05" w:rsidRDefault="00FB3928" w:rsidP="00FB3928">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813F43" w:rsidRPr="00B17A05" w14:paraId="508C658B" w14:textId="77777777" w:rsidTr="00813F43">
        <w:trPr>
          <w:trHeight w:val="450"/>
        </w:trPr>
        <w:tc>
          <w:tcPr>
            <w:tcW w:w="1810" w:type="pct"/>
            <w:hideMark/>
          </w:tcPr>
          <w:p w14:paraId="622C50A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643" w:type="pct"/>
            <w:hideMark/>
          </w:tcPr>
          <w:p w14:paraId="591F12BF"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Kodu</w:t>
            </w:r>
          </w:p>
        </w:tc>
        <w:tc>
          <w:tcPr>
            <w:tcW w:w="718" w:type="pct"/>
            <w:hideMark/>
          </w:tcPr>
          <w:p w14:paraId="181F21CD"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Yarıyıl</w:t>
            </w:r>
          </w:p>
        </w:tc>
        <w:tc>
          <w:tcPr>
            <w:tcW w:w="686" w:type="pct"/>
            <w:hideMark/>
          </w:tcPr>
          <w:p w14:paraId="7D6064F9"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T+U Saat</w:t>
            </w:r>
          </w:p>
        </w:tc>
        <w:tc>
          <w:tcPr>
            <w:tcW w:w="0" w:type="auto"/>
            <w:hideMark/>
          </w:tcPr>
          <w:p w14:paraId="760EAACD"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Kredi</w:t>
            </w:r>
          </w:p>
        </w:tc>
        <w:tc>
          <w:tcPr>
            <w:tcW w:w="0" w:type="auto"/>
            <w:hideMark/>
          </w:tcPr>
          <w:p w14:paraId="2BBB6E8A"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AKTS</w:t>
            </w:r>
          </w:p>
        </w:tc>
      </w:tr>
      <w:tr w:rsidR="00813F43" w:rsidRPr="00B17A05" w14:paraId="06268ECB" w14:textId="77777777" w:rsidTr="00813F43">
        <w:trPr>
          <w:trHeight w:val="450"/>
        </w:trPr>
        <w:tc>
          <w:tcPr>
            <w:tcW w:w="1810" w:type="pct"/>
            <w:hideMark/>
          </w:tcPr>
          <w:p w14:paraId="3520754A" w14:textId="77777777" w:rsidR="00292A76" w:rsidRPr="00B17A05" w:rsidRDefault="00292A76" w:rsidP="00FB3928">
            <w:pPr>
              <w:rPr>
                <w:rFonts w:eastAsia="Times New Roman" w:cs="Times New Roman"/>
                <w:b/>
                <w:bCs/>
                <w:sz w:val="20"/>
                <w:szCs w:val="20"/>
                <w:lang w:eastAsia="tr-TR"/>
              </w:rPr>
            </w:pPr>
            <w:r w:rsidRPr="00B17A05">
              <w:rPr>
                <w:rFonts w:cs="Times New Roman"/>
                <w:sz w:val="20"/>
                <w:szCs w:val="20"/>
              </w:rPr>
              <w:t>Eğitim ve Sosyal Hizmet</w:t>
            </w:r>
          </w:p>
        </w:tc>
        <w:tc>
          <w:tcPr>
            <w:tcW w:w="643" w:type="pct"/>
            <w:hideMark/>
          </w:tcPr>
          <w:p w14:paraId="39407206" w14:textId="77777777" w:rsidR="00292A76" w:rsidRPr="00B17A05" w:rsidRDefault="00292A76"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SSH415</w:t>
            </w:r>
          </w:p>
        </w:tc>
        <w:tc>
          <w:tcPr>
            <w:tcW w:w="718" w:type="pct"/>
            <w:hideMark/>
          </w:tcPr>
          <w:p w14:paraId="7863175C" w14:textId="77777777" w:rsidR="00292A76" w:rsidRPr="00B17A05" w:rsidRDefault="00292A76"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7</w:t>
            </w:r>
          </w:p>
        </w:tc>
        <w:tc>
          <w:tcPr>
            <w:tcW w:w="686" w:type="pct"/>
            <w:hideMark/>
          </w:tcPr>
          <w:p w14:paraId="0C8413B2" w14:textId="77777777" w:rsidR="00292A76" w:rsidRPr="00B17A05" w:rsidRDefault="00292A76"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2+0</w:t>
            </w:r>
          </w:p>
        </w:tc>
        <w:tc>
          <w:tcPr>
            <w:tcW w:w="0" w:type="auto"/>
            <w:hideMark/>
          </w:tcPr>
          <w:p w14:paraId="41F43D1A" w14:textId="77777777" w:rsidR="00292A76" w:rsidRPr="00B17A05" w:rsidRDefault="00292A76"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2</w:t>
            </w:r>
          </w:p>
        </w:tc>
        <w:tc>
          <w:tcPr>
            <w:tcW w:w="0" w:type="auto"/>
            <w:hideMark/>
          </w:tcPr>
          <w:p w14:paraId="51D8D314" w14:textId="77777777" w:rsidR="00292A76" w:rsidRPr="00B17A05" w:rsidRDefault="00292A76"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5</w:t>
            </w:r>
          </w:p>
        </w:tc>
      </w:tr>
      <w:tr w:rsidR="00FB3928" w:rsidRPr="00B17A05" w14:paraId="69B13BDE" w14:textId="77777777" w:rsidTr="00813F43">
        <w:trPr>
          <w:trHeight w:val="450"/>
        </w:trPr>
        <w:tc>
          <w:tcPr>
            <w:tcW w:w="1810" w:type="pct"/>
            <w:hideMark/>
          </w:tcPr>
          <w:p w14:paraId="1040C42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3190" w:type="pct"/>
            <w:gridSpan w:val="5"/>
            <w:hideMark/>
          </w:tcPr>
          <w:p w14:paraId="1FB123A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r w:rsidR="00FB3928" w:rsidRPr="00B17A05" w14:paraId="5B959928" w14:textId="77777777" w:rsidTr="00813F43">
        <w:trPr>
          <w:trHeight w:val="450"/>
        </w:trPr>
        <w:tc>
          <w:tcPr>
            <w:tcW w:w="1810" w:type="pct"/>
            <w:hideMark/>
          </w:tcPr>
          <w:p w14:paraId="4F52A61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3190" w:type="pct"/>
            <w:gridSpan w:val="5"/>
            <w:hideMark/>
          </w:tcPr>
          <w:p w14:paraId="30B99BA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1521698D"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FB3928" w:rsidRPr="00B17A05" w14:paraId="4E5F9C1D" w14:textId="77777777" w:rsidTr="00FB3928">
        <w:trPr>
          <w:trHeight w:val="450"/>
        </w:trPr>
        <w:tc>
          <w:tcPr>
            <w:tcW w:w="1250" w:type="pct"/>
            <w:hideMark/>
          </w:tcPr>
          <w:p w14:paraId="3DDB0DC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17AC770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1A4D3046" wp14:editId="1E41B537">
                  <wp:extent cx="276225" cy="190500"/>
                  <wp:effectExtent l="0" t="0" r="9525" b="0"/>
                  <wp:docPr id="62"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FB3928" w:rsidRPr="00B17A05" w14:paraId="662C9EA5" w14:textId="77777777" w:rsidTr="00FB3928">
        <w:trPr>
          <w:trHeight w:val="450"/>
        </w:trPr>
        <w:tc>
          <w:tcPr>
            <w:tcW w:w="0" w:type="auto"/>
            <w:hideMark/>
          </w:tcPr>
          <w:p w14:paraId="44F4EA7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02D2A5B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FB3928" w:rsidRPr="00B17A05" w14:paraId="185EE01E" w14:textId="77777777" w:rsidTr="00FB3928">
        <w:trPr>
          <w:trHeight w:val="450"/>
        </w:trPr>
        <w:tc>
          <w:tcPr>
            <w:tcW w:w="0" w:type="auto"/>
            <w:hideMark/>
          </w:tcPr>
          <w:p w14:paraId="58CF041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18DE047D" w14:textId="77777777" w:rsidR="00FB3928" w:rsidRPr="00B17A05" w:rsidRDefault="00292A76" w:rsidP="00292A76">
            <w:pPr>
              <w:rPr>
                <w:rFonts w:eastAsia="Times New Roman" w:cs="Times New Roman"/>
                <w:sz w:val="20"/>
                <w:szCs w:val="20"/>
                <w:lang w:eastAsia="tr-TR"/>
              </w:rPr>
            </w:pPr>
            <w:r w:rsidRPr="00B17A05">
              <w:rPr>
                <w:rFonts w:eastAsia="Times New Roman" w:cs="Times New Roman"/>
                <w:sz w:val="20"/>
                <w:szCs w:val="20"/>
                <w:lang w:eastAsia="tr-TR"/>
              </w:rPr>
              <w:t>Seçmeli</w:t>
            </w:r>
            <w:r w:rsidR="00FB3928" w:rsidRPr="00B17A05">
              <w:rPr>
                <w:rFonts w:eastAsia="Times New Roman" w:cs="Times New Roman"/>
                <w:sz w:val="20"/>
                <w:szCs w:val="20"/>
                <w:lang w:eastAsia="tr-TR"/>
              </w:rPr>
              <w:t xml:space="preserve"> </w:t>
            </w:r>
          </w:p>
        </w:tc>
      </w:tr>
      <w:tr w:rsidR="00FB3928" w:rsidRPr="00B17A05" w14:paraId="1C5A6A89" w14:textId="77777777" w:rsidTr="00FB3928">
        <w:trPr>
          <w:trHeight w:val="450"/>
        </w:trPr>
        <w:tc>
          <w:tcPr>
            <w:tcW w:w="0" w:type="auto"/>
            <w:hideMark/>
          </w:tcPr>
          <w:p w14:paraId="0AC894E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4C05FA26" w14:textId="77777777" w:rsidR="00FB3928" w:rsidRPr="00B17A05" w:rsidRDefault="00FB3928" w:rsidP="00FB3928">
            <w:pPr>
              <w:rPr>
                <w:rFonts w:eastAsia="Times New Roman" w:cs="Times New Roman"/>
                <w:sz w:val="20"/>
                <w:szCs w:val="20"/>
                <w:lang w:eastAsia="tr-TR"/>
              </w:rPr>
            </w:pPr>
          </w:p>
        </w:tc>
      </w:tr>
      <w:tr w:rsidR="00FB3928" w:rsidRPr="00B17A05" w14:paraId="1F5EDAB3" w14:textId="77777777" w:rsidTr="00FB3928">
        <w:trPr>
          <w:trHeight w:val="450"/>
        </w:trPr>
        <w:tc>
          <w:tcPr>
            <w:tcW w:w="0" w:type="auto"/>
            <w:hideMark/>
          </w:tcPr>
          <w:p w14:paraId="53B5BE5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7E55099D" w14:textId="77777777" w:rsidR="00FB3928" w:rsidRPr="00B17A05" w:rsidRDefault="00FB3928" w:rsidP="00FB3928">
            <w:pPr>
              <w:rPr>
                <w:rFonts w:eastAsia="Times New Roman" w:cs="Times New Roman"/>
                <w:sz w:val="20"/>
                <w:szCs w:val="20"/>
                <w:lang w:eastAsia="tr-TR"/>
              </w:rPr>
            </w:pPr>
          </w:p>
        </w:tc>
      </w:tr>
      <w:tr w:rsidR="00FB3928" w:rsidRPr="00B17A05" w14:paraId="316657ED" w14:textId="77777777" w:rsidTr="00FB3928">
        <w:trPr>
          <w:trHeight w:val="450"/>
        </w:trPr>
        <w:tc>
          <w:tcPr>
            <w:tcW w:w="0" w:type="auto"/>
            <w:hideMark/>
          </w:tcPr>
          <w:p w14:paraId="14F8D8E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29A4C6AB" w14:textId="77777777" w:rsidR="00FB3928" w:rsidRPr="00B17A05" w:rsidRDefault="00FB3928" w:rsidP="00FB3928">
            <w:pPr>
              <w:rPr>
                <w:rFonts w:eastAsia="Times New Roman" w:cs="Times New Roman"/>
                <w:sz w:val="20"/>
                <w:szCs w:val="20"/>
                <w:lang w:eastAsia="tr-TR"/>
              </w:rPr>
            </w:pPr>
          </w:p>
        </w:tc>
      </w:tr>
      <w:tr w:rsidR="00FB3928" w:rsidRPr="00B17A05" w14:paraId="445C6803" w14:textId="77777777" w:rsidTr="00FB3928">
        <w:trPr>
          <w:trHeight w:val="450"/>
        </w:trPr>
        <w:tc>
          <w:tcPr>
            <w:tcW w:w="0" w:type="auto"/>
            <w:hideMark/>
          </w:tcPr>
          <w:p w14:paraId="3E47F5B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69AA466B" w14:textId="77777777" w:rsidR="00FB3928" w:rsidRPr="00B17A05" w:rsidRDefault="00FB3928" w:rsidP="00FB3928">
            <w:pPr>
              <w:rPr>
                <w:sz w:val="20"/>
                <w:szCs w:val="20"/>
              </w:rPr>
            </w:pPr>
          </w:p>
        </w:tc>
      </w:tr>
      <w:tr w:rsidR="00FB3928" w:rsidRPr="00B17A05" w14:paraId="5AC06E37" w14:textId="77777777" w:rsidTr="00FB3928">
        <w:trPr>
          <w:trHeight w:val="450"/>
        </w:trPr>
        <w:tc>
          <w:tcPr>
            <w:tcW w:w="0" w:type="auto"/>
            <w:hideMark/>
          </w:tcPr>
          <w:p w14:paraId="280F1F9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673AEDC4" w14:textId="77777777" w:rsidR="00FB3928" w:rsidRPr="00B17A05" w:rsidRDefault="00292A76" w:rsidP="00FB3928">
            <w:pPr>
              <w:jc w:val="both"/>
              <w:rPr>
                <w:rFonts w:cs="Times New Roman"/>
                <w:b/>
                <w:sz w:val="20"/>
                <w:szCs w:val="20"/>
              </w:rPr>
            </w:pPr>
            <w:r w:rsidRPr="00B17A05">
              <w:rPr>
                <w:rFonts w:cs="Times New Roman"/>
                <w:sz w:val="20"/>
                <w:szCs w:val="20"/>
                <w:lang w:val="en-US"/>
              </w:rPr>
              <w:t>Okul, aile , öğrenci, eğitim, sosyal hizmet ilişkisinin kurulması.</w:t>
            </w:r>
          </w:p>
        </w:tc>
      </w:tr>
    </w:tbl>
    <w:p w14:paraId="2351110B" w14:textId="77777777" w:rsidR="00FB3928" w:rsidRPr="00B17A05" w:rsidRDefault="00FB3928" w:rsidP="00FB3928">
      <w:pPr>
        <w:spacing w:after="0" w:line="240" w:lineRule="auto"/>
        <w:rPr>
          <w:rFonts w:eastAsia="Times New Roman" w:cs="Times New Roman"/>
          <w:sz w:val="20"/>
          <w:szCs w:val="20"/>
          <w:lang w:eastAsia="tr-TR"/>
        </w:rPr>
      </w:pPr>
    </w:p>
    <w:p w14:paraId="78079D66" w14:textId="77777777" w:rsidR="00FB3928" w:rsidRPr="00B17A05" w:rsidRDefault="00FB3928" w:rsidP="00FB3928">
      <w:pPr>
        <w:spacing w:after="0" w:line="240" w:lineRule="auto"/>
        <w:rPr>
          <w:rFonts w:eastAsia="Times New Roman" w:cs="Times New Roman"/>
          <w:sz w:val="20"/>
          <w:szCs w:val="20"/>
          <w:lang w:eastAsia="tr-TR"/>
        </w:rPr>
      </w:pPr>
    </w:p>
    <w:p w14:paraId="572E3A0E"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3441"/>
        <w:gridCol w:w="2853"/>
        <w:gridCol w:w="2622"/>
      </w:tblGrid>
      <w:tr w:rsidR="00FB3928" w:rsidRPr="00B17A05" w14:paraId="2C8E4866" w14:textId="77777777" w:rsidTr="00FB3928">
        <w:tc>
          <w:tcPr>
            <w:tcW w:w="0" w:type="auto"/>
            <w:hideMark/>
          </w:tcPr>
          <w:p w14:paraId="2376096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02544204"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75753565"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FB3928" w:rsidRPr="00B17A05" w14:paraId="2920BDB0" w14:textId="77777777" w:rsidTr="00FB3928">
        <w:trPr>
          <w:trHeight w:val="450"/>
        </w:trPr>
        <w:tc>
          <w:tcPr>
            <w:tcW w:w="0" w:type="auto"/>
            <w:hideMark/>
          </w:tcPr>
          <w:p w14:paraId="697C406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1) </w:t>
            </w:r>
          </w:p>
        </w:tc>
        <w:tc>
          <w:tcPr>
            <w:tcW w:w="0" w:type="auto"/>
            <w:hideMark/>
          </w:tcPr>
          <w:p w14:paraId="5EBF96F8"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770F82FB"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6F2C6BF4" w14:textId="77777777" w:rsidTr="00FB3928">
        <w:trPr>
          <w:trHeight w:val="450"/>
        </w:trPr>
        <w:tc>
          <w:tcPr>
            <w:tcW w:w="0" w:type="auto"/>
            <w:hideMark/>
          </w:tcPr>
          <w:p w14:paraId="6819CEF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2) </w:t>
            </w:r>
          </w:p>
        </w:tc>
        <w:tc>
          <w:tcPr>
            <w:tcW w:w="0" w:type="auto"/>
            <w:hideMark/>
          </w:tcPr>
          <w:p w14:paraId="4126E01B"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0B7052FD"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29A746EC" w14:textId="77777777" w:rsidTr="00FB3928">
        <w:trPr>
          <w:trHeight w:val="450"/>
        </w:trPr>
        <w:tc>
          <w:tcPr>
            <w:tcW w:w="0" w:type="auto"/>
            <w:hideMark/>
          </w:tcPr>
          <w:p w14:paraId="16366AC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3) </w:t>
            </w:r>
          </w:p>
        </w:tc>
        <w:tc>
          <w:tcPr>
            <w:tcW w:w="0" w:type="auto"/>
            <w:hideMark/>
          </w:tcPr>
          <w:p w14:paraId="40AA0C03"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569B94C6"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07D5D383" w14:textId="77777777" w:rsidTr="00FB3928">
        <w:trPr>
          <w:trHeight w:val="450"/>
        </w:trPr>
        <w:tc>
          <w:tcPr>
            <w:tcW w:w="0" w:type="auto"/>
            <w:hideMark/>
          </w:tcPr>
          <w:p w14:paraId="1158A12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lastRenderedPageBreak/>
              <w:t xml:space="preserve">4) </w:t>
            </w:r>
          </w:p>
        </w:tc>
        <w:tc>
          <w:tcPr>
            <w:tcW w:w="0" w:type="auto"/>
            <w:hideMark/>
          </w:tcPr>
          <w:p w14:paraId="102B31B5"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641EACBE"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29314501" w14:textId="77777777" w:rsidTr="00FB3928">
        <w:trPr>
          <w:trHeight w:val="450"/>
        </w:trPr>
        <w:tc>
          <w:tcPr>
            <w:tcW w:w="0" w:type="auto"/>
            <w:hideMark/>
          </w:tcPr>
          <w:p w14:paraId="311FFDF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5) </w:t>
            </w:r>
          </w:p>
        </w:tc>
        <w:tc>
          <w:tcPr>
            <w:tcW w:w="0" w:type="auto"/>
            <w:hideMark/>
          </w:tcPr>
          <w:p w14:paraId="335DC69E"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2F995A7D"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FB3928" w:rsidRPr="00B17A05" w14:paraId="5660FCE0" w14:textId="77777777" w:rsidTr="00FB3928">
        <w:trPr>
          <w:trHeight w:val="450"/>
        </w:trPr>
        <w:tc>
          <w:tcPr>
            <w:tcW w:w="0" w:type="auto"/>
            <w:hideMark/>
          </w:tcPr>
          <w:p w14:paraId="6230F7C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6) </w:t>
            </w:r>
          </w:p>
        </w:tc>
        <w:tc>
          <w:tcPr>
            <w:tcW w:w="0" w:type="auto"/>
            <w:hideMark/>
          </w:tcPr>
          <w:p w14:paraId="0B9F5568"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7A9C39C4"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17CFF5F2" w14:textId="77777777" w:rsidTr="00FB3928">
        <w:trPr>
          <w:trHeight w:val="450"/>
        </w:trPr>
        <w:tc>
          <w:tcPr>
            <w:tcW w:w="0" w:type="auto"/>
            <w:hideMark/>
          </w:tcPr>
          <w:p w14:paraId="61D2142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7) </w:t>
            </w:r>
          </w:p>
        </w:tc>
        <w:tc>
          <w:tcPr>
            <w:tcW w:w="0" w:type="auto"/>
            <w:hideMark/>
          </w:tcPr>
          <w:p w14:paraId="535B58BB"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1,2,4,6,12</w:t>
            </w:r>
          </w:p>
        </w:tc>
        <w:tc>
          <w:tcPr>
            <w:tcW w:w="0" w:type="auto"/>
            <w:hideMark/>
          </w:tcPr>
          <w:p w14:paraId="7267EBDA"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201B002F"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FB3928" w:rsidRPr="00B17A05" w14:paraId="4A2ECAA4" w14:textId="77777777" w:rsidTr="00FB3928">
        <w:tc>
          <w:tcPr>
            <w:tcW w:w="1000" w:type="pct"/>
            <w:hideMark/>
          </w:tcPr>
          <w:p w14:paraId="46E2D88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079A6C0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FB3928" w:rsidRPr="00B17A05" w14:paraId="74A89A13" w14:textId="77777777" w:rsidTr="00FB3928">
        <w:tc>
          <w:tcPr>
            <w:tcW w:w="1000" w:type="pct"/>
            <w:hideMark/>
          </w:tcPr>
          <w:p w14:paraId="0020D2B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064087D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032BB7FD" w14:textId="77777777" w:rsidR="00FB3928" w:rsidRPr="00B17A05" w:rsidRDefault="00FB3928" w:rsidP="00FB3928">
      <w:pPr>
        <w:spacing w:after="0" w:line="240" w:lineRule="auto"/>
        <w:rPr>
          <w:rFonts w:eastAsia="Times New Roman" w:cs="Times New Roman"/>
          <w:sz w:val="20"/>
          <w:szCs w:val="20"/>
          <w:lang w:eastAsia="tr-TR"/>
        </w:rPr>
      </w:pPr>
    </w:p>
    <w:p w14:paraId="3F3E1397"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FB3928" w:rsidRPr="00B17A05" w14:paraId="64D9679A" w14:textId="77777777" w:rsidTr="00FB3928">
        <w:trPr>
          <w:trHeight w:val="525"/>
        </w:trPr>
        <w:tc>
          <w:tcPr>
            <w:tcW w:w="0" w:type="auto"/>
            <w:gridSpan w:val="3"/>
            <w:hideMark/>
          </w:tcPr>
          <w:p w14:paraId="4B8267EA"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FB3928" w:rsidRPr="00B17A05" w14:paraId="09D51650" w14:textId="77777777" w:rsidTr="00FB3928">
        <w:trPr>
          <w:trHeight w:val="450"/>
        </w:trPr>
        <w:tc>
          <w:tcPr>
            <w:tcW w:w="390" w:type="pct"/>
            <w:hideMark/>
          </w:tcPr>
          <w:p w14:paraId="036878D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59F1315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14FEB0E6"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292A76" w:rsidRPr="00B17A05" w14:paraId="689A97FB" w14:textId="77777777" w:rsidTr="00FB3928">
        <w:trPr>
          <w:trHeight w:val="375"/>
        </w:trPr>
        <w:tc>
          <w:tcPr>
            <w:tcW w:w="0" w:type="auto"/>
            <w:hideMark/>
          </w:tcPr>
          <w:p w14:paraId="4EC5BBBA" w14:textId="77777777" w:rsidR="00292A76" w:rsidRPr="00B17A05" w:rsidRDefault="00292A76"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12BF9F0C" w14:textId="77777777" w:rsidR="00292A76" w:rsidRPr="00B17A05" w:rsidRDefault="00292A76" w:rsidP="003D1265">
            <w:pPr>
              <w:spacing w:line="240" w:lineRule="atLeast"/>
              <w:rPr>
                <w:rFonts w:cs="Times New Roman"/>
                <w:sz w:val="20"/>
                <w:szCs w:val="20"/>
              </w:rPr>
            </w:pPr>
            <w:r w:rsidRPr="00B17A05">
              <w:rPr>
                <w:rFonts w:cs="Times New Roman"/>
                <w:sz w:val="20"/>
                <w:szCs w:val="20"/>
                <w:lang w:val="en-US"/>
              </w:rPr>
              <w:t>Okul Sosyal Hizmeti, Tarihi, Roller ve Fonksiyonlar</w:t>
            </w:r>
          </w:p>
        </w:tc>
        <w:tc>
          <w:tcPr>
            <w:tcW w:w="0" w:type="auto"/>
            <w:hideMark/>
          </w:tcPr>
          <w:p w14:paraId="5C4545FB" w14:textId="77777777" w:rsidR="00292A76" w:rsidRPr="00B17A05" w:rsidRDefault="00292A76" w:rsidP="00FB3928">
            <w:pPr>
              <w:rPr>
                <w:rFonts w:eastAsia="Times New Roman" w:cs="Times New Roman"/>
                <w:sz w:val="20"/>
                <w:szCs w:val="20"/>
                <w:lang w:eastAsia="tr-TR"/>
              </w:rPr>
            </w:pPr>
          </w:p>
        </w:tc>
      </w:tr>
      <w:tr w:rsidR="00292A76" w:rsidRPr="00B17A05" w14:paraId="4ACAF731" w14:textId="77777777" w:rsidTr="00FB3928">
        <w:trPr>
          <w:trHeight w:val="375"/>
        </w:trPr>
        <w:tc>
          <w:tcPr>
            <w:tcW w:w="0" w:type="auto"/>
            <w:hideMark/>
          </w:tcPr>
          <w:p w14:paraId="0DC5644F" w14:textId="77777777" w:rsidR="00292A76" w:rsidRPr="00B17A05" w:rsidRDefault="00292A76"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68A5E24B" w14:textId="77777777" w:rsidR="00292A76" w:rsidRPr="00B17A05" w:rsidRDefault="00292A76" w:rsidP="003D1265">
            <w:pPr>
              <w:spacing w:line="240" w:lineRule="atLeast"/>
              <w:rPr>
                <w:rFonts w:cs="Times New Roman"/>
                <w:sz w:val="20"/>
                <w:szCs w:val="20"/>
              </w:rPr>
            </w:pPr>
            <w:r w:rsidRPr="00B17A05">
              <w:rPr>
                <w:rFonts w:cs="Times New Roman"/>
                <w:sz w:val="20"/>
                <w:szCs w:val="20"/>
                <w:lang w:val="en-US"/>
              </w:rPr>
              <w:t>Sosyal Örgütler ve Siyasal Okul Çevresi</w:t>
            </w:r>
          </w:p>
        </w:tc>
        <w:tc>
          <w:tcPr>
            <w:tcW w:w="0" w:type="auto"/>
            <w:hideMark/>
          </w:tcPr>
          <w:p w14:paraId="3EE74EE8" w14:textId="77777777" w:rsidR="00292A76" w:rsidRPr="00B17A05" w:rsidRDefault="00292A76" w:rsidP="00FB3928">
            <w:pPr>
              <w:rPr>
                <w:rFonts w:eastAsia="Times New Roman" w:cs="Times New Roman"/>
                <w:sz w:val="20"/>
                <w:szCs w:val="20"/>
                <w:lang w:eastAsia="tr-TR"/>
              </w:rPr>
            </w:pPr>
          </w:p>
        </w:tc>
      </w:tr>
      <w:tr w:rsidR="00292A76" w:rsidRPr="00B17A05" w14:paraId="63609322" w14:textId="77777777" w:rsidTr="00FB3928">
        <w:trPr>
          <w:trHeight w:val="375"/>
        </w:trPr>
        <w:tc>
          <w:tcPr>
            <w:tcW w:w="0" w:type="auto"/>
            <w:hideMark/>
          </w:tcPr>
          <w:p w14:paraId="6779F5A1" w14:textId="77777777" w:rsidR="00292A76" w:rsidRPr="00B17A05" w:rsidRDefault="00292A76" w:rsidP="00FB3928">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4CD111BB" w14:textId="77777777" w:rsidR="00292A76" w:rsidRPr="00B17A05" w:rsidRDefault="00292A76" w:rsidP="003D1265">
            <w:pPr>
              <w:spacing w:line="240" w:lineRule="atLeast"/>
              <w:rPr>
                <w:rFonts w:cs="Times New Roman"/>
                <w:sz w:val="20"/>
                <w:szCs w:val="20"/>
              </w:rPr>
            </w:pPr>
            <w:r w:rsidRPr="00B17A05">
              <w:rPr>
                <w:rFonts w:cs="Times New Roman"/>
                <w:sz w:val="20"/>
                <w:szCs w:val="20"/>
                <w:lang w:val="en-US"/>
              </w:rPr>
              <w:t>Öğrencilerin Sorunları ve Gereksinimleri</w:t>
            </w:r>
          </w:p>
        </w:tc>
        <w:tc>
          <w:tcPr>
            <w:tcW w:w="0" w:type="auto"/>
            <w:hideMark/>
          </w:tcPr>
          <w:p w14:paraId="0BA21086" w14:textId="77777777" w:rsidR="00292A76" w:rsidRPr="00B17A05" w:rsidRDefault="00292A76" w:rsidP="00FB3928">
            <w:pPr>
              <w:rPr>
                <w:rFonts w:eastAsia="Times New Roman" w:cs="Times New Roman"/>
                <w:sz w:val="20"/>
                <w:szCs w:val="20"/>
                <w:lang w:eastAsia="tr-TR"/>
              </w:rPr>
            </w:pPr>
          </w:p>
        </w:tc>
      </w:tr>
      <w:tr w:rsidR="00292A76" w:rsidRPr="00B17A05" w14:paraId="3C5041A2" w14:textId="77777777" w:rsidTr="00FB3928">
        <w:trPr>
          <w:trHeight w:val="375"/>
        </w:trPr>
        <w:tc>
          <w:tcPr>
            <w:tcW w:w="0" w:type="auto"/>
            <w:hideMark/>
          </w:tcPr>
          <w:p w14:paraId="0AF970DF" w14:textId="77777777" w:rsidR="00292A76" w:rsidRPr="00B17A05" w:rsidRDefault="00292A76" w:rsidP="00FB3928">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1E6BD59C" w14:textId="77777777" w:rsidR="00292A76" w:rsidRPr="00B17A05" w:rsidRDefault="00292A76" w:rsidP="003D1265">
            <w:pPr>
              <w:spacing w:line="240" w:lineRule="atLeast"/>
              <w:rPr>
                <w:rFonts w:cs="Times New Roman"/>
                <w:sz w:val="20"/>
                <w:szCs w:val="20"/>
              </w:rPr>
            </w:pPr>
            <w:r w:rsidRPr="00B17A05">
              <w:rPr>
                <w:rFonts w:cs="Times New Roman"/>
                <w:sz w:val="20"/>
                <w:szCs w:val="20"/>
                <w:lang w:val="en-US"/>
              </w:rPr>
              <w:t>Öğrencilere Yardım Edebilmek İçin Gerekli Yetenek ve Bilgiler</w:t>
            </w:r>
          </w:p>
        </w:tc>
        <w:tc>
          <w:tcPr>
            <w:tcW w:w="0" w:type="auto"/>
            <w:hideMark/>
          </w:tcPr>
          <w:p w14:paraId="29EE76CC" w14:textId="77777777" w:rsidR="00292A76" w:rsidRPr="00B17A05" w:rsidRDefault="00292A76" w:rsidP="00FB3928">
            <w:pPr>
              <w:rPr>
                <w:rFonts w:eastAsia="Times New Roman" w:cs="Times New Roman"/>
                <w:sz w:val="20"/>
                <w:szCs w:val="20"/>
                <w:lang w:eastAsia="tr-TR"/>
              </w:rPr>
            </w:pPr>
          </w:p>
        </w:tc>
      </w:tr>
      <w:tr w:rsidR="00292A76" w:rsidRPr="00B17A05" w14:paraId="4BC9D0DE" w14:textId="77777777" w:rsidTr="00FB3928">
        <w:trPr>
          <w:trHeight w:val="375"/>
        </w:trPr>
        <w:tc>
          <w:tcPr>
            <w:tcW w:w="0" w:type="auto"/>
            <w:hideMark/>
          </w:tcPr>
          <w:p w14:paraId="6DF2AF4D" w14:textId="77777777" w:rsidR="00292A76" w:rsidRPr="00B17A05" w:rsidRDefault="00292A76" w:rsidP="00FB3928">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123C19CE" w14:textId="77777777" w:rsidR="00292A76" w:rsidRPr="00B17A05" w:rsidRDefault="00292A76" w:rsidP="003D1265">
            <w:pPr>
              <w:spacing w:line="240" w:lineRule="atLeast"/>
              <w:rPr>
                <w:rFonts w:cs="Times New Roman"/>
                <w:sz w:val="20"/>
                <w:szCs w:val="20"/>
              </w:rPr>
            </w:pPr>
            <w:r w:rsidRPr="00B17A05">
              <w:rPr>
                <w:rFonts w:cs="Times New Roman"/>
                <w:sz w:val="20"/>
                <w:szCs w:val="20"/>
                <w:lang w:val="en-US"/>
              </w:rPr>
              <w:t>İlgili tüm Sistemlerle Aile ve akrabalık İlişkilerinin Yapılandırılması</w:t>
            </w:r>
          </w:p>
        </w:tc>
        <w:tc>
          <w:tcPr>
            <w:tcW w:w="0" w:type="auto"/>
            <w:hideMark/>
          </w:tcPr>
          <w:p w14:paraId="26B6BEFE" w14:textId="77777777" w:rsidR="00292A76" w:rsidRPr="00B17A05" w:rsidRDefault="00292A76" w:rsidP="00FB3928">
            <w:pPr>
              <w:rPr>
                <w:rFonts w:eastAsia="Times New Roman" w:cs="Times New Roman"/>
                <w:sz w:val="20"/>
                <w:szCs w:val="20"/>
                <w:lang w:eastAsia="tr-TR"/>
              </w:rPr>
            </w:pPr>
          </w:p>
        </w:tc>
      </w:tr>
      <w:tr w:rsidR="00292A76" w:rsidRPr="00B17A05" w14:paraId="3DEE3081" w14:textId="77777777" w:rsidTr="00FB3928">
        <w:trPr>
          <w:trHeight w:val="375"/>
        </w:trPr>
        <w:tc>
          <w:tcPr>
            <w:tcW w:w="0" w:type="auto"/>
            <w:hideMark/>
          </w:tcPr>
          <w:p w14:paraId="185EB023" w14:textId="77777777" w:rsidR="00292A76" w:rsidRPr="00B17A05" w:rsidRDefault="00292A76" w:rsidP="00FB3928">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0398003E" w14:textId="77777777" w:rsidR="00292A76" w:rsidRPr="00B17A05" w:rsidRDefault="00292A76" w:rsidP="003D1265">
            <w:pPr>
              <w:spacing w:line="240" w:lineRule="atLeast"/>
              <w:rPr>
                <w:rFonts w:cs="Times New Roman"/>
                <w:sz w:val="20"/>
                <w:szCs w:val="20"/>
              </w:rPr>
            </w:pPr>
            <w:r w:rsidRPr="00B17A05">
              <w:rPr>
                <w:rFonts w:cs="Times New Roman"/>
                <w:sz w:val="20"/>
                <w:szCs w:val="20"/>
                <w:lang w:val="en-US"/>
              </w:rPr>
              <w:t>Öğrencilerin Biyolojik-Psikolojik ve Sosyolojik Değerlendirilmesi</w:t>
            </w:r>
          </w:p>
        </w:tc>
        <w:tc>
          <w:tcPr>
            <w:tcW w:w="0" w:type="auto"/>
            <w:hideMark/>
          </w:tcPr>
          <w:p w14:paraId="794DEF9C" w14:textId="77777777" w:rsidR="00292A76" w:rsidRPr="00B17A05" w:rsidRDefault="00292A76" w:rsidP="00FB3928">
            <w:pPr>
              <w:rPr>
                <w:rFonts w:eastAsia="Times New Roman" w:cs="Times New Roman"/>
                <w:sz w:val="20"/>
                <w:szCs w:val="20"/>
                <w:lang w:eastAsia="tr-TR"/>
              </w:rPr>
            </w:pPr>
          </w:p>
        </w:tc>
      </w:tr>
      <w:tr w:rsidR="00292A76" w:rsidRPr="00B17A05" w14:paraId="4F044D1D" w14:textId="77777777" w:rsidTr="00FB3928">
        <w:trPr>
          <w:trHeight w:val="375"/>
        </w:trPr>
        <w:tc>
          <w:tcPr>
            <w:tcW w:w="0" w:type="auto"/>
            <w:hideMark/>
          </w:tcPr>
          <w:p w14:paraId="75C79003" w14:textId="77777777" w:rsidR="00292A76" w:rsidRPr="00B17A05" w:rsidRDefault="00292A76" w:rsidP="00FB3928">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03ECCA6A" w14:textId="77777777" w:rsidR="00292A76" w:rsidRPr="00B17A05" w:rsidRDefault="00292A76" w:rsidP="003D1265">
            <w:pPr>
              <w:spacing w:line="240" w:lineRule="atLeast"/>
              <w:rPr>
                <w:rFonts w:cs="Times New Roman"/>
                <w:sz w:val="20"/>
                <w:szCs w:val="20"/>
              </w:rPr>
            </w:pPr>
            <w:r w:rsidRPr="00B17A05">
              <w:rPr>
                <w:rFonts w:cs="Times New Roman"/>
                <w:sz w:val="20"/>
                <w:szCs w:val="20"/>
                <w:lang w:val="en-US"/>
              </w:rPr>
              <w:t>Anlaşma, Uzlaşma ve Aracılık Tasarımı ve Gelişimin İzlenmesi.</w:t>
            </w:r>
          </w:p>
        </w:tc>
        <w:tc>
          <w:tcPr>
            <w:tcW w:w="0" w:type="auto"/>
            <w:hideMark/>
          </w:tcPr>
          <w:p w14:paraId="2E1DF9C9" w14:textId="77777777" w:rsidR="00292A76" w:rsidRPr="00B17A05" w:rsidRDefault="00292A76" w:rsidP="00FB3928">
            <w:pPr>
              <w:rPr>
                <w:rFonts w:eastAsia="Times New Roman" w:cs="Times New Roman"/>
                <w:sz w:val="20"/>
                <w:szCs w:val="20"/>
                <w:lang w:eastAsia="tr-TR"/>
              </w:rPr>
            </w:pPr>
          </w:p>
        </w:tc>
      </w:tr>
      <w:tr w:rsidR="00292A76" w:rsidRPr="00B17A05" w14:paraId="6415DF0E" w14:textId="77777777" w:rsidTr="00FB3928">
        <w:trPr>
          <w:trHeight w:val="375"/>
        </w:trPr>
        <w:tc>
          <w:tcPr>
            <w:tcW w:w="0" w:type="auto"/>
            <w:hideMark/>
          </w:tcPr>
          <w:p w14:paraId="730F3B1B" w14:textId="77777777" w:rsidR="00292A76" w:rsidRPr="00B17A05" w:rsidRDefault="00292A76" w:rsidP="00FB3928">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2A5B7864" w14:textId="77777777" w:rsidR="00292A76" w:rsidRPr="00B17A05" w:rsidRDefault="00292A76" w:rsidP="00292A76">
            <w:pPr>
              <w:spacing w:line="240" w:lineRule="atLeast"/>
              <w:rPr>
                <w:rFonts w:cs="Times New Roman"/>
                <w:sz w:val="20"/>
                <w:szCs w:val="20"/>
              </w:rPr>
            </w:pPr>
            <w:r w:rsidRPr="00B17A05">
              <w:rPr>
                <w:rFonts w:cs="Times New Roman"/>
                <w:sz w:val="20"/>
                <w:szCs w:val="20"/>
                <w:lang w:val="en-US"/>
              </w:rPr>
              <w:t xml:space="preserve">Ara sınav </w:t>
            </w:r>
          </w:p>
        </w:tc>
        <w:tc>
          <w:tcPr>
            <w:tcW w:w="0" w:type="auto"/>
            <w:hideMark/>
          </w:tcPr>
          <w:p w14:paraId="1226584B" w14:textId="77777777" w:rsidR="00292A76" w:rsidRPr="00B17A05" w:rsidRDefault="00292A76" w:rsidP="00FB3928">
            <w:pPr>
              <w:rPr>
                <w:rFonts w:eastAsia="Times New Roman" w:cs="Times New Roman"/>
                <w:sz w:val="20"/>
                <w:szCs w:val="20"/>
                <w:lang w:eastAsia="tr-TR"/>
              </w:rPr>
            </w:pPr>
          </w:p>
        </w:tc>
      </w:tr>
      <w:tr w:rsidR="00292A76" w:rsidRPr="00B17A05" w14:paraId="1B6D3623" w14:textId="77777777" w:rsidTr="00FB3928">
        <w:trPr>
          <w:trHeight w:val="375"/>
        </w:trPr>
        <w:tc>
          <w:tcPr>
            <w:tcW w:w="0" w:type="auto"/>
            <w:hideMark/>
          </w:tcPr>
          <w:p w14:paraId="361B0390" w14:textId="77777777" w:rsidR="00292A76" w:rsidRPr="00B17A05" w:rsidRDefault="00292A76" w:rsidP="00FB3928">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45647F3B" w14:textId="77777777" w:rsidR="00292A76" w:rsidRPr="00B17A05" w:rsidRDefault="00292A76" w:rsidP="003D1265">
            <w:pPr>
              <w:spacing w:line="240" w:lineRule="atLeast"/>
              <w:rPr>
                <w:rFonts w:cs="Times New Roman"/>
                <w:sz w:val="20"/>
                <w:szCs w:val="20"/>
              </w:rPr>
            </w:pPr>
            <w:r w:rsidRPr="00B17A05">
              <w:rPr>
                <w:rFonts w:cs="Times New Roman"/>
                <w:sz w:val="20"/>
                <w:szCs w:val="20"/>
                <w:lang w:val="en-US"/>
              </w:rPr>
              <w:t>Aileyle Çalışma</w:t>
            </w:r>
          </w:p>
        </w:tc>
        <w:tc>
          <w:tcPr>
            <w:tcW w:w="0" w:type="auto"/>
            <w:hideMark/>
          </w:tcPr>
          <w:p w14:paraId="3B71E50F" w14:textId="77777777" w:rsidR="00292A76" w:rsidRPr="00B17A05" w:rsidRDefault="00292A76" w:rsidP="00FB3928">
            <w:pPr>
              <w:rPr>
                <w:rFonts w:eastAsia="Times New Roman" w:cs="Times New Roman"/>
                <w:sz w:val="20"/>
                <w:szCs w:val="20"/>
                <w:lang w:eastAsia="tr-TR"/>
              </w:rPr>
            </w:pPr>
          </w:p>
        </w:tc>
      </w:tr>
      <w:tr w:rsidR="00292A76" w:rsidRPr="00B17A05" w14:paraId="64AF6CDA" w14:textId="77777777" w:rsidTr="00FB3928">
        <w:trPr>
          <w:trHeight w:val="375"/>
        </w:trPr>
        <w:tc>
          <w:tcPr>
            <w:tcW w:w="0" w:type="auto"/>
            <w:hideMark/>
          </w:tcPr>
          <w:p w14:paraId="47C28D58" w14:textId="77777777" w:rsidR="00292A76" w:rsidRPr="00B17A05" w:rsidRDefault="00292A76" w:rsidP="00FB3928">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0DB53E64" w14:textId="77777777" w:rsidR="00292A76" w:rsidRPr="00B17A05" w:rsidRDefault="00292A76" w:rsidP="003D1265">
            <w:pPr>
              <w:spacing w:line="240" w:lineRule="atLeast"/>
              <w:rPr>
                <w:rFonts w:cs="Times New Roman"/>
                <w:sz w:val="20"/>
                <w:szCs w:val="20"/>
              </w:rPr>
            </w:pPr>
            <w:r w:rsidRPr="00B17A05">
              <w:rPr>
                <w:rFonts w:cs="Times New Roman"/>
                <w:sz w:val="20"/>
                <w:szCs w:val="20"/>
                <w:lang w:val="en-US"/>
              </w:rPr>
              <w:t>Öğrenci ile Teke-Tek Çalışma</w:t>
            </w:r>
          </w:p>
        </w:tc>
        <w:tc>
          <w:tcPr>
            <w:tcW w:w="0" w:type="auto"/>
            <w:hideMark/>
          </w:tcPr>
          <w:p w14:paraId="7D27387F" w14:textId="77777777" w:rsidR="00292A76" w:rsidRPr="00B17A05" w:rsidRDefault="00292A76" w:rsidP="00FB3928">
            <w:pPr>
              <w:rPr>
                <w:rFonts w:eastAsia="Times New Roman" w:cs="Times New Roman"/>
                <w:sz w:val="20"/>
                <w:szCs w:val="20"/>
                <w:lang w:eastAsia="tr-TR"/>
              </w:rPr>
            </w:pPr>
          </w:p>
        </w:tc>
      </w:tr>
      <w:tr w:rsidR="00292A76" w:rsidRPr="00B17A05" w14:paraId="1B2A15C1" w14:textId="77777777" w:rsidTr="00FB3928">
        <w:trPr>
          <w:trHeight w:val="375"/>
        </w:trPr>
        <w:tc>
          <w:tcPr>
            <w:tcW w:w="0" w:type="auto"/>
            <w:hideMark/>
          </w:tcPr>
          <w:p w14:paraId="38EFC5D5" w14:textId="77777777" w:rsidR="00292A76" w:rsidRPr="00B17A05" w:rsidRDefault="00292A76" w:rsidP="00FB3928">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61853FAA" w14:textId="77777777" w:rsidR="00292A76" w:rsidRPr="00B17A05" w:rsidRDefault="00292A76" w:rsidP="003D1265">
            <w:pPr>
              <w:spacing w:line="240" w:lineRule="atLeast"/>
              <w:rPr>
                <w:rFonts w:cs="Times New Roman"/>
                <w:sz w:val="20"/>
                <w:szCs w:val="20"/>
              </w:rPr>
            </w:pPr>
            <w:r w:rsidRPr="00B17A05">
              <w:rPr>
                <w:rFonts w:cs="Times New Roman"/>
                <w:sz w:val="20"/>
                <w:szCs w:val="20"/>
                <w:lang w:val="en-US"/>
              </w:rPr>
              <w:t>Okul Merkezli Müdahale</w:t>
            </w:r>
          </w:p>
        </w:tc>
        <w:tc>
          <w:tcPr>
            <w:tcW w:w="0" w:type="auto"/>
            <w:hideMark/>
          </w:tcPr>
          <w:p w14:paraId="4FE83AF1" w14:textId="77777777" w:rsidR="00292A76" w:rsidRPr="00B17A05" w:rsidRDefault="00292A76" w:rsidP="00FB3928">
            <w:pPr>
              <w:rPr>
                <w:rFonts w:eastAsia="Times New Roman" w:cs="Times New Roman"/>
                <w:sz w:val="20"/>
                <w:szCs w:val="20"/>
                <w:lang w:eastAsia="tr-TR"/>
              </w:rPr>
            </w:pPr>
          </w:p>
        </w:tc>
      </w:tr>
      <w:tr w:rsidR="00292A76" w:rsidRPr="00B17A05" w14:paraId="3B980539" w14:textId="77777777" w:rsidTr="00FB3928">
        <w:trPr>
          <w:trHeight w:val="375"/>
        </w:trPr>
        <w:tc>
          <w:tcPr>
            <w:tcW w:w="0" w:type="auto"/>
            <w:hideMark/>
          </w:tcPr>
          <w:p w14:paraId="38915DA9" w14:textId="77777777" w:rsidR="00292A76" w:rsidRPr="00B17A05" w:rsidRDefault="00292A76" w:rsidP="00FB3928">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3BC30059" w14:textId="77777777" w:rsidR="00292A76" w:rsidRPr="00B17A05" w:rsidRDefault="00292A76" w:rsidP="003D1265">
            <w:pPr>
              <w:spacing w:line="240" w:lineRule="atLeast"/>
              <w:rPr>
                <w:rFonts w:cs="Times New Roman"/>
                <w:sz w:val="20"/>
                <w:szCs w:val="20"/>
              </w:rPr>
            </w:pPr>
            <w:r w:rsidRPr="00B17A05">
              <w:rPr>
                <w:rFonts w:cs="Times New Roman"/>
                <w:sz w:val="20"/>
                <w:szCs w:val="20"/>
                <w:lang w:val="en-US"/>
              </w:rPr>
              <w:t>Boşanan ve Yeniden Kurulan Ailelerdeki Öğrenciler</w:t>
            </w:r>
          </w:p>
        </w:tc>
        <w:tc>
          <w:tcPr>
            <w:tcW w:w="0" w:type="auto"/>
            <w:hideMark/>
          </w:tcPr>
          <w:p w14:paraId="42F13C03" w14:textId="77777777" w:rsidR="00292A76" w:rsidRPr="00B17A05" w:rsidRDefault="00292A76" w:rsidP="00FB3928">
            <w:pPr>
              <w:rPr>
                <w:rFonts w:eastAsia="Times New Roman" w:cs="Times New Roman"/>
                <w:sz w:val="20"/>
                <w:szCs w:val="20"/>
                <w:lang w:eastAsia="tr-TR"/>
              </w:rPr>
            </w:pPr>
          </w:p>
        </w:tc>
      </w:tr>
      <w:tr w:rsidR="00292A76" w:rsidRPr="00B17A05" w14:paraId="0F0B28F6" w14:textId="77777777" w:rsidTr="00FB3928">
        <w:trPr>
          <w:trHeight w:val="375"/>
        </w:trPr>
        <w:tc>
          <w:tcPr>
            <w:tcW w:w="0" w:type="auto"/>
            <w:hideMark/>
          </w:tcPr>
          <w:p w14:paraId="520D3625" w14:textId="77777777" w:rsidR="00292A76" w:rsidRPr="00B17A05" w:rsidRDefault="00292A76" w:rsidP="00FB3928">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5FE30C7F" w14:textId="77777777" w:rsidR="00292A76" w:rsidRPr="00B17A05" w:rsidRDefault="00292A76" w:rsidP="003D1265">
            <w:pPr>
              <w:spacing w:line="240" w:lineRule="atLeast"/>
              <w:rPr>
                <w:rFonts w:cs="Times New Roman"/>
                <w:sz w:val="20"/>
                <w:szCs w:val="20"/>
              </w:rPr>
            </w:pPr>
            <w:r w:rsidRPr="00B17A05">
              <w:rPr>
                <w:rFonts w:cs="Times New Roman"/>
                <w:sz w:val="20"/>
                <w:szCs w:val="20"/>
                <w:lang w:val="en-US"/>
              </w:rPr>
              <w:t>Ailelerince Taciz edilen ve Kötü Muamele Gören Öğrenciler</w:t>
            </w:r>
          </w:p>
        </w:tc>
        <w:tc>
          <w:tcPr>
            <w:tcW w:w="0" w:type="auto"/>
            <w:hideMark/>
          </w:tcPr>
          <w:p w14:paraId="246342EC" w14:textId="77777777" w:rsidR="00292A76" w:rsidRPr="00B17A05" w:rsidRDefault="00292A76" w:rsidP="00FB3928">
            <w:pPr>
              <w:rPr>
                <w:rFonts w:eastAsia="Times New Roman" w:cs="Times New Roman"/>
                <w:sz w:val="20"/>
                <w:szCs w:val="20"/>
                <w:lang w:eastAsia="tr-TR"/>
              </w:rPr>
            </w:pPr>
          </w:p>
        </w:tc>
      </w:tr>
      <w:tr w:rsidR="00292A76" w:rsidRPr="00B17A05" w14:paraId="33092D47" w14:textId="77777777" w:rsidTr="00FB3928">
        <w:trPr>
          <w:trHeight w:val="375"/>
        </w:trPr>
        <w:tc>
          <w:tcPr>
            <w:tcW w:w="0" w:type="auto"/>
            <w:hideMark/>
          </w:tcPr>
          <w:p w14:paraId="3A2F14F3" w14:textId="77777777" w:rsidR="00292A76" w:rsidRPr="00B17A05" w:rsidRDefault="00292A76" w:rsidP="00FB3928">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3B436EDE" w14:textId="77777777" w:rsidR="00292A76" w:rsidRPr="00B17A05" w:rsidRDefault="00292A76" w:rsidP="003D1265">
            <w:pPr>
              <w:spacing w:line="240" w:lineRule="atLeast"/>
              <w:rPr>
                <w:rFonts w:cs="Times New Roman"/>
                <w:sz w:val="20"/>
                <w:szCs w:val="20"/>
              </w:rPr>
            </w:pPr>
            <w:r w:rsidRPr="00B17A05">
              <w:rPr>
                <w:rFonts w:cs="Times New Roman"/>
                <w:sz w:val="20"/>
                <w:szCs w:val="20"/>
                <w:lang w:val="en-US"/>
              </w:rPr>
              <w:t>Kurban Çocuklar ve Aileleri ve toplum tarafından Şiddet gören Öğrenciler</w:t>
            </w:r>
          </w:p>
        </w:tc>
        <w:tc>
          <w:tcPr>
            <w:tcW w:w="0" w:type="auto"/>
            <w:hideMark/>
          </w:tcPr>
          <w:p w14:paraId="25010428" w14:textId="77777777" w:rsidR="00292A76" w:rsidRPr="00B17A05" w:rsidRDefault="00292A76" w:rsidP="00FB3928">
            <w:pPr>
              <w:rPr>
                <w:rFonts w:eastAsia="Times New Roman" w:cs="Times New Roman"/>
                <w:sz w:val="20"/>
                <w:szCs w:val="20"/>
                <w:lang w:eastAsia="tr-TR"/>
              </w:rPr>
            </w:pPr>
          </w:p>
        </w:tc>
      </w:tr>
      <w:tr w:rsidR="00FB3928" w:rsidRPr="00B17A05" w14:paraId="6D48D620" w14:textId="77777777" w:rsidTr="00FB3928">
        <w:trPr>
          <w:trHeight w:val="375"/>
        </w:trPr>
        <w:tc>
          <w:tcPr>
            <w:tcW w:w="0" w:type="auto"/>
          </w:tcPr>
          <w:p w14:paraId="021ABFD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573EFDD6" w14:textId="77777777" w:rsidR="00FB3928" w:rsidRPr="00B17A05" w:rsidRDefault="00FB3928" w:rsidP="00FB3928">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269CED50" w14:textId="77777777" w:rsidR="00FB3928" w:rsidRPr="00B17A05" w:rsidRDefault="00FB3928" w:rsidP="00FB3928">
            <w:pPr>
              <w:rPr>
                <w:rFonts w:eastAsia="Times New Roman" w:cs="Times New Roman"/>
                <w:sz w:val="20"/>
                <w:szCs w:val="20"/>
                <w:lang w:eastAsia="tr-TR"/>
              </w:rPr>
            </w:pPr>
          </w:p>
        </w:tc>
      </w:tr>
    </w:tbl>
    <w:p w14:paraId="1E4B6F15" w14:textId="77777777" w:rsidR="00FB3928" w:rsidRPr="00B17A05" w:rsidRDefault="00FB3928" w:rsidP="00FB3928">
      <w:pPr>
        <w:spacing w:after="0" w:line="240" w:lineRule="auto"/>
        <w:rPr>
          <w:rFonts w:eastAsia="Times New Roman" w:cs="Times New Roman"/>
          <w:sz w:val="20"/>
          <w:szCs w:val="20"/>
          <w:lang w:eastAsia="tr-TR"/>
        </w:rPr>
      </w:pPr>
    </w:p>
    <w:p w14:paraId="4EF12A02" w14:textId="77777777" w:rsidR="00FB3928" w:rsidRPr="00B17A05" w:rsidRDefault="00FB3928" w:rsidP="00FB3928">
      <w:pPr>
        <w:spacing w:after="0" w:line="240" w:lineRule="auto"/>
        <w:rPr>
          <w:rFonts w:eastAsia="Times New Roman" w:cs="Times New Roman"/>
          <w:sz w:val="20"/>
          <w:szCs w:val="20"/>
          <w:lang w:eastAsia="tr-TR"/>
        </w:rPr>
      </w:pPr>
    </w:p>
    <w:p w14:paraId="14E55D1B" w14:textId="77777777" w:rsidR="00FB3928" w:rsidRPr="00B17A05" w:rsidRDefault="00FB3928" w:rsidP="00FB3928">
      <w:pPr>
        <w:spacing w:after="0" w:line="240" w:lineRule="auto"/>
        <w:rPr>
          <w:rFonts w:eastAsia="Times New Roman" w:cs="Times New Roman"/>
          <w:vanish/>
          <w:sz w:val="20"/>
          <w:szCs w:val="20"/>
          <w:lang w:eastAsia="tr-TR"/>
        </w:rPr>
      </w:pPr>
    </w:p>
    <w:p w14:paraId="3E318823" w14:textId="77777777" w:rsidR="00FB3928" w:rsidRPr="00B17A05" w:rsidRDefault="00FB3928" w:rsidP="00FB3928">
      <w:pPr>
        <w:spacing w:after="0" w:line="240" w:lineRule="auto"/>
        <w:rPr>
          <w:rFonts w:eastAsia="Times New Roman" w:cs="Times New Roman"/>
          <w:sz w:val="20"/>
          <w:szCs w:val="20"/>
          <w:lang w:eastAsia="tr-TR"/>
        </w:rPr>
      </w:pPr>
    </w:p>
    <w:p w14:paraId="0D406A74"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FB3928" w:rsidRPr="00B17A05" w14:paraId="79304C9E" w14:textId="77777777" w:rsidTr="00FB3928">
        <w:trPr>
          <w:trHeight w:val="525"/>
        </w:trPr>
        <w:tc>
          <w:tcPr>
            <w:tcW w:w="5000" w:type="pct"/>
            <w:gridSpan w:val="3"/>
            <w:hideMark/>
          </w:tcPr>
          <w:p w14:paraId="7B409F68"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FB3928" w:rsidRPr="00B17A05" w14:paraId="714E92FE" w14:textId="77777777" w:rsidTr="00FB3928">
        <w:trPr>
          <w:trHeight w:val="450"/>
        </w:trPr>
        <w:tc>
          <w:tcPr>
            <w:tcW w:w="3268" w:type="pct"/>
            <w:hideMark/>
          </w:tcPr>
          <w:p w14:paraId="4CF842B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6B23F69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5DB7DAB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FB3928" w:rsidRPr="00B17A05" w14:paraId="2B48BABC" w14:textId="77777777" w:rsidTr="00FB3928">
        <w:trPr>
          <w:trHeight w:val="375"/>
        </w:trPr>
        <w:tc>
          <w:tcPr>
            <w:tcW w:w="3268" w:type="pct"/>
            <w:hideMark/>
          </w:tcPr>
          <w:p w14:paraId="6E6A056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745ED07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7470ED3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70</w:t>
            </w:r>
          </w:p>
        </w:tc>
      </w:tr>
      <w:tr w:rsidR="00FB3928" w:rsidRPr="00B17A05" w14:paraId="52181ACF" w14:textId="77777777" w:rsidTr="00FB3928">
        <w:trPr>
          <w:trHeight w:val="375"/>
        </w:trPr>
        <w:tc>
          <w:tcPr>
            <w:tcW w:w="3268" w:type="pct"/>
            <w:hideMark/>
          </w:tcPr>
          <w:p w14:paraId="203085D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008BE7F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124DEA0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20</w:t>
            </w:r>
          </w:p>
        </w:tc>
      </w:tr>
      <w:tr w:rsidR="00FB3928" w:rsidRPr="00B17A05" w14:paraId="0FD4071E" w14:textId="77777777" w:rsidTr="00FB3928">
        <w:trPr>
          <w:trHeight w:val="375"/>
        </w:trPr>
        <w:tc>
          <w:tcPr>
            <w:tcW w:w="3268" w:type="pct"/>
            <w:hideMark/>
          </w:tcPr>
          <w:p w14:paraId="01C95DB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251DF86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09D01C2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10</w:t>
            </w:r>
          </w:p>
        </w:tc>
      </w:tr>
      <w:tr w:rsidR="00FB3928" w:rsidRPr="00B17A05" w14:paraId="61C38E0D" w14:textId="77777777" w:rsidTr="00FB3928">
        <w:trPr>
          <w:trHeight w:val="375"/>
        </w:trPr>
        <w:tc>
          <w:tcPr>
            <w:tcW w:w="3268" w:type="pct"/>
            <w:hideMark/>
          </w:tcPr>
          <w:p w14:paraId="5421B74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2C82080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37A9C1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FB3928" w:rsidRPr="00B17A05" w14:paraId="7A2F9F82" w14:textId="77777777" w:rsidTr="00FB3928">
        <w:trPr>
          <w:trHeight w:val="375"/>
        </w:trPr>
        <w:tc>
          <w:tcPr>
            <w:tcW w:w="3268" w:type="pct"/>
            <w:hideMark/>
          </w:tcPr>
          <w:p w14:paraId="262D653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lastRenderedPageBreak/>
              <w:t>Finalin Başarıya Oranı</w:t>
            </w:r>
          </w:p>
        </w:tc>
        <w:tc>
          <w:tcPr>
            <w:tcW w:w="462" w:type="pct"/>
            <w:hideMark/>
          </w:tcPr>
          <w:p w14:paraId="368F9B7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E4BBA1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60</w:t>
            </w:r>
          </w:p>
        </w:tc>
      </w:tr>
      <w:tr w:rsidR="00FB3928" w:rsidRPr="00B17A05" w14:paraId="74C52B75" w14:textId="77777777" w:rsidTr="00FB3928">
        <w:trPr>
          <w:trHeight w:val="375"/>
        </w:trPr>
        <w:tc>
          <w:tcPr>
            <w:tcW w:w="3268" w:type="pct"/>
            <w:hideMark/>
          </w:tcPr>
          <w:p w14:paraId="1007282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7D9D1A3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F02AD7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40</w:t>
            </w:r>
          </w:p>
        </w:tc>
      </w:tr>
      <w:tr w:rsidR="00FB3928" w:rsidRPr="00B17A05" w14:paraId="0694A31A" w14:textId="77777777" w:rsidTr="00FB3928">
        <w:trPr>
          <w:trHeight w:val="375"/>
        </w:trPr>
        <w:tc>
          <w:tcPr>
            <w:tcW w:w="3268" w:type="pct"/>
            <w:hideMark/>
          </w:tcPr>
          <w:p w14:paraId="4B210C0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4DD86C4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2BF791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0F41BDB8" w14:textId="77777777" w:rsidR="00FB3928" w:rsidRPr="00B17A05" w:rsidRDefault="00FB3928" w:rsidP="00FB3928">
      <w:pPr>
        <w:spacing w:after="0" w:line="240" w:lineRule="auto"/>
        <w:rPr>
          <w:rFonts w:eastAsia="Times New Roman" w:cs="Times New Roman"/>
          <w:sz w:val="20"/>
          <w:szCs w:val="20"/>
          <w:lang w:eastAsia="tr-TR"/>
        </w:rPr>
      </w:pPr>
    </w:p>
    <w:p w14:paraId="6817F8D3"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FB3928" w:rsidRPr="00B17A05" w14:paraId="0A6C9562" w14:textId="77777777" w:rsidTr="00FB3928">
        <w:trPr>
          <w:trHeight w:val="375"/>
        </w:trPr>
        <w:tc>
          <w:tcPr>
            <w:tcW w:w="6000" w:type="dxa"/>
            <w:hideMark/>
          </w:tcPr>
          <w:p w14:paraId="7AB1A20F" w14:textId="77777777" w:rsidR="00FB3928" w:rsidRPr="00B17A05" w:rsidRDefault="00FB3928" w:rsidP="00FB3928">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0BA31516" w14:textId="77777777" w:rsidR="00FB3928" w:rsidRPr="00B17A05" w:rsidRDefault="00292A76" w:rsidP="00292A76">
            <w:pPr>
              <w:rPr>
                <w:rFonts w:eastAsia="Times New Roman" w:cs="Times New Roman"/>
                <w:sz w:val="20"/>
                <w:szCs w:val="20"/>
              </w:rPr>
            </w:pPr>
            <w:r w:rsidRPr="00B17A05">
              <w:rPr>
                <w:rFonts w:eastAsia="Times New Roman" w:cs="Times New Roman"/>
                <w:sz w:val="20"/>
                <w:szCs w:val="20"/>
              </w:rPr>
              <w:t xml:space="preserve">Uzmanlık Alan Dersleri </w:t>
            </w:r>
          </w:p>
        </w:tc>
      </w:tr>
    </w:tbl>
    <w:p w14:paraId="02AB8069" w14:textId="77777777" w:rsidR="00FB3928" w:rsidRPr="00B17A05" w:rsidRDefault="00FB3928" w:rsidP="00FB3928">
      <w:pPr>
        <w:spacing w:after="0" w:line="240" w:lineRule="auto"/>
        <w:rPr>
          <w:rFonts w:eastAsia="Times New Roman" w:cs="Times New Roman"/>
          <w:sz w:val="20"/>
          <w:szCs w:val="20"/>
          <w:lang w:eastAsia="tr-TR"/>
        </w:rPr>
      </w:pPr>
    </w:p>
    <w:p w14:paraId="0869EB47"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FB3928" w:rsidRPr="00B17A05" w14:paraId="0D972D0D" w14:textId="77777777" w:rsidTr="00FB3928">
        <w:trPr>
          <w:trHeight w:val="525"/>
        </w:trPr>
        <w:tc>
          <w:tcPr>
            <w:tcW w:w="0" w:type="auto"/>
            <w:gridSpan w:val="7"/>
            <w:hideMark/>
          </w:tcPr>
          <w:p w14:paraId="6273BFEF" w14:textId="77777777" w:rsidR="00FB3928" w:rsidRPr="00B17A05" w:rsidRDefault="00FB3928" w:rsidP="00FB3928">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FB3928" w:rsidRPr="00B17A05" w14:paraId="440EA325" w14:textId="77777777" w:rsidTr="00FB3928">
        <w:tc>
          <w:tcPr>
            <w:tcW w:w="6785" w:type="dxa"/>
            <w:gridSpan w:val="2"/>
          </w:tcPr>
          <w:p w14:paraId="7BA8123A" w14:textId="77777777" w:rsidR="00FB3928" w:rsidRPr="00B17A05" w:rsidRDefault="00292A76" w:rsidP="00FB3928">
            <w:pPr>
              <w:jc w:val="both"/>
              <w:rPr>
                <w:rFonts w:cs="Times New Roman"/>
                <w:b/>
                <w:sz w:val="20"/>
                <w:szCs w:val="20"/>
              </w:rPr>
            </w:pPr>
            <w:r w:rsidRPr="00B17A05">
              <w:rPr>
                <w:rFonts w:cs="Times New Roman"/>
                <w:sz w:val="20"/>
                <w:szCs w:val="20"/>
              </w:rPr>
              <w:t>Eğitim ve Sosyal Hizmet</w:t>
            </w:r>
            <w:r w:rsidRPr="00B17A05">
              <w:rPr>
                <w:rFonts w:cs="Times New Roman"/>
                <w:b/>
                <w:sz w:val="20"/>
                <w:szCs w:val="20"/>
              </w:rPr>
              <w:t xml:space="preserve"> </w:t>
            </w:r>
            <w:r w:rsidR="00FB3928" w:rsidRPr="00B17A05">
              <w:rPr>
                <w:rFonts w:cs="Times New Roman"/>
                <w:b/>
                <w:sz w:val="20"/>
                <w:szCs w:val="20"/>
              </w:rPr>
              <w:t>- Program Öğrenme Çıktıları İlişkisi</w:t>
            </w:r>
          </w:p>
        </w:tc>
        <w:tc>
          <w:tcPr>
            <w:tcW w:w="2455" w:type="dxa"/>
            <w:gridSpan w:val="5"/>
          </w:tcPr>
          <w:p w14:paraId="79D03859" w14:textId="77777777" w:rsidR="00FB3928" w:rsidRPr="00B17A05" w:rsidRDefault="00FB3928" w:rsidP="00FB3928">
            <w:pPr>
              <w:jc w:val="both"/>
              <w:rPr>
                <w:rFonts w:cs="Times New Roman"/>
                <w:b/>
                <w:sz w:val="20"/>
                <w:szCs w:val="20"/>
              </w:rPr>
            </w:pPr>
            <w:r w:rsidRPr="00B17A05">
              <w:rPr>
                <w:rFonts w:cs="Times New Roman"/>
                <w:b/>
                <w:sz w:val="20"/>
                <w:szCs w:val="20"/>
              </w:rPr>
              <w:t>Değerlendirme</w:t>
            </w:r>
          </w:p>
        </w:tc>
      </w:tr>
      <w:tr w:rsidR="00FB3928" w:rsidRPr="00B17A05" w14:paraId="1965BBAB" w14:textId="77777777" w:rsidTr="00FB3928">
        <w:tc>
          <w:tcPr>
            <w:tcW w:w="6785" w:type="dxa"/>
            <w:gridSpan w:val="2"/>
          </w:tcPr>
          <w:p w14:paraId="0095A32E" w14:textId="77777777" w:rsidR="00FB3928" w:rsidRPr="00B17A05" w:rsidRDefault="00FB3928" w:rsidP="00FB3928">
            <w:pPr>
              <w:jc w:val="both"/>
              <w:rPr>
                <w:rFonts w:cs="Times New Roman"/>
                <w:sz w:val="20"/>
                <w:szCs w:val="20"/>
              </w:rPr>
            </w:pPr>
            <w:r w:rsidRPr="00B17A05">
              <w:rPr>
                <w:rFonts w:cs="Times New Roman"/>
                <w:b/>
                <w:sz w:val="20"/>
                <w:szCs w:val="20"/>
              </w:rPr>
              <w:t>Program Öğrenme Çıktıları</w:t>
            </w:r>
          </w:p>
        </w:tc>
        <w:tc>
          <w:tcPr>
            <w:tcW w:w="491" w:type="dxa"/>
          </w:tcPr>
          <w:p w14:paraId="07A1BBEF" w14:textId="77777777" w:rsidR="00FB3928" w:rsidRPr="00B17A05" w:rsidRDefault="00FB3928" w:rsidP="00FB3928">
            <w:pPr>
              <w:jc w:val="both"/>
              <w:rPr>
                <w:rFonts w:cs="Times New Roman"/>
                <w:b/>
                <w:sz w:val="20"/>
                <w:szCs w:val="20"/>
              </w:rPr>
            </w:pPr>
            <w:r w:rsidRPr="00B17A05">
              <w:rPr>
                <w:rFonts w:cs="Times New Roman"/>
                <w:b/>
                <w:sz w:val="20"/>
                <w:szCs w:val="20"/>
              </w:rPr>
              <w:t>1</w:t>
            </w:r>
          </w:p>
        </w:tc>
        <w:tc>
          <w:tcPr>
            <w:tcW w:w="491" w:type="dxa"/>
          </w:tcPr>
          <w:p w14:paraId="62B37758" w14:textId="77777777" w:rsidR="00FB3928" w:rsidRPr="00B17A05" w:rsidRDefault="00FB3928" w:rsidP="00FB3928">
            <w:pPr>
              <w:jc w:val="both"/>
              <w:rPr>
                <w:rFonts w:cs="Times New Roman"/>
                <w:b/>
                <w:sz w:val="20"/>
                <w:szCs w:val="20"/>
              </w:rPr>
            </w:pPr>
            <w:r w:rsidRPr="00B17A05">
              <w:rPr>
                <w:rFonts w:cs="Times New Roman"/>
                <w:b/>
                <w:sz w:val="20"/>
                <w:szCs w:val="20"/>
              </w:rPr>
              <w:t>2</w:t>
            </w:r>
          </w:p>
        </w:tc>
        <w:tc>
          <w:tcPr>
            <w:tcW w:w="491" w:type="dxa"/>
          </w:tcPr>
          <w:p w14:paraId="19F6672A" w14:textId="77777777" w:rsidR="00FB3928" w:rsidRPr="00B17A05" w:rsidRDefault="00FB3928" w:rsidP="00FB3928">
            <w:pPr>
              <w:jc w:val="both"/>
              <w:rPr>
                <w:rFonts w:cs="Times New Roman"/>
                <w:b/>
                <w:sz w:val="20"/>
                <w:szCs w:val="20"/>
              </w:rPr>
            </w:pPr>
            <w:r w:rsidRPr="00B17A05">
              <w:rPr>
                <w:rFonts w:cs="Times New Roman"/>
                <w:b/>
                <w:sz w:val="20"/>
                <w:szCs w:val="20"/>
              </w:rPr>
              <w:t>3</w:t>
            </w:r>
          </w:p>
        </w:tc>
        <w:tc>
          <w:tcPr>
            <w:tcW w:w="491" w:type="dxa"/>
          </w:tcPr>
          <w:p w14:paraId="1CE07F8A" w14:textId="77777777" w:rsidR="00FB3928" w:rsidRPr="00B17A05" w:rsidRDefault="00FB3928" w:rsidP="00FB3928">
            <w:pPr>
              <w:jc w:val="both"/>
              <w:rPr>
                <w:rFonts w:cs="Times New Roman"/>
                <w:b/>
                <w:sz w:val="20"/>
                <w:szCs w:val="20"/>
              </w:rPr>
            </w:pPr>
            <w:r w:rsidRPr="00B17A05">
              <w:rPr>
                <w:rFonts w:cs="Times New Roman"/>
                <w:b/>
                <w:sz w:val="20"/>
                <w:szCs w:val="20"/>
              </w:rPr>
              <w:t>4</w:t>
            </w:r>
          </w:p>
        </w:tc>
        <w:tc>
          <w:tcPr>
            <w:tcW w:w="491" w:type="dxa"/>
          </w:tcPr>
          <w:p w14:paraId="6B899D55" w14:textId="77777777" w:rsidR="00FB3928" w:rsidRPr="00B17A05" w:rsidRDefault="00FB3928" w:rsidP="00FB3928">
            <w:pPr>
              <w:jc w:val="both"/>
              <w:rPr>
                <w:rFonts w:cs="Times New Roman"/>
                <w:b/>
                <w:sz w:val="20"/>
                <w:szCs w:val="20"/>
              </w:rPr>
            </w:pPr>
            <w:r w:rsidRPr="00B17A05">
              <w:rPr>
                <w:rFonts w:cs="Times New Roman"/>
                <w:b/>
                <w:sz w:val="20"/>
                <w:szCs w:val="20"/>
              </w:rPr>
              <w:t>5</w:t>
            </w:r>
          </w:p>
        </w:tc>
      </w:tr>
      <w:tr w:rsidR="00292A76" w:rsidRPr="00B17A05" w14:paraId="731D396F" w14:textId="77777777" w:rsidTr="00FB3928">
        <w:trPr>
          <w:trHeight w:val="303"/>
        </w:trPr>
        <w:tc>
          <w:tcPr>
            <w:tcW w:w="554" w:type="dxa"/>
            <w:vAlign w:val="center"/>
          </w:tcPr>
          <w:p w14:paraId="6EDD5746" w14:textId="77777777" w:rsidR="00292A76" w:rsidRPr="00B17A05" w:rsidRDefault="00292A76" w:rsidP="00FB3928">
            <w:pPr>
              <w:rPr>
                <w:rFonts w:cs="Times New Roman"/>
                <w:b/>
                <w:sz w:val="20"/>
                <w:szCs w:val="20"/>
              </w:rPr>
            </w:pPr>
            <w:r w:rsidRPr="00B17A05">
              <w:rPr>
                <w:rFonts w:cs="Times New Roman"/>
                <w:b/>
                <w:sz w:val="20"/>
                <w:szCs w:val="20"/>
              </w:rPr>
              <w:t>1</w:t>
            </w:r>
          </w:p>
        </w:tc>
        <w:tc>
          <w:tcPr>
            <w:tcW w:w="6231" w:type="dxa"/>
            <w:vAlign w:val="center"/>
          </w:tcPr>
          <w:p w14:paraId="3C6A158F" w14:textId="77777777" w:rsidR="00292A76" w:rsidRPr="00B17A05" w:rsidRDefault="00292A76" w:rsidP="00FB3928">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4CC9F5FA" w14:textId="77777777" w:rsidR="00292A76" w:rsidRPr="00B17A05" w:rsidRDefault="00292A76" w:rsidP="003D1265">
            <w:pPr>
              <w:spacing w:after="200" w:line="276" w:lineRule="auto"/>
              <w:jc w:val="both"/>
              <w:rPr>
                <w:rFonts w:eastAsiaTheme="minorHAnsi" w:cs="Times New Roman"/>
                <w:b/>
                <w:sz w:val="20"/>
                <w:szCs w:val="20"/>
                <w:lang w:eastAsia="en-US"/>
              </w:rPr>
            </w:pPr>
          </w:p>
        </w:tc>
        <w:tc>
          <w:tcPr>
            <w:tcW w:w="491" w:type="dxa"/>
          </w:tcPr>
          <w:p w14:paraId="7AEE484A" w14:textId="77777777" w:rsidR="00292A76" w:rsidRPr="00B17A05" w:rsidRDefault="00292A76" w:rsidP="003D1265">
            <w:pPr>
              <w:spacing w:after="200" w:line="276" w:lineRule="auto"/>
              <w:jc w:val="both"/>
              <w:rPr>
                <w:rFonts w:eastAsiaTheme="minorHAnsi" w:cs="Times New Roman"/>
                <w:b/>
                <w:sz w:val="20"/>
                <w:szCs w:val="20"/>
                <w:lang w:eastAsia="en-US"/>
              </w:rPr>
            </w:pPr>
          </w:p>
        </w:tc>
        <w:tc>
          <w:tcPr>
            <w:tcW w:w="491" w:type="dxa"/>
          </w:tcPr>
          <w:p w14:paraId="2258423C" w14:textId="77777777" w:rsidR="00292A76" w:rsidRPr="00B17A05" w:rsidRDefault="00292A76"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2EF1BB4F" w14:textId="77777777" w:rsidR="00292A76" w:rsidRPr="00B17A05" w:rsidRDefault="00292A76" w:rsidP="003D1265">
            <w:pPr>
              <w:spacing w:after="200" w:line="276" w:lineRule="auto"/>
              <w:jc w:val="both"/>
              <w:rPr>
                <w:rFonts w:eastAsiaTheme="minorHAnsi" w:cs="Times New Roman"/>
                <w:b/>
                <w:sz w:val="20"/>
                <w:szCs w:val="20"/>
                <w:lang w:eastAsia="en-US"/>
              </w:rPr>
            </w:pPr>
          </w:p>
        </w:tc>
        <w:tc>
          <w:tcPr>
            <w:tcW w:w="491" w:type="dxa"/>
          </w:tcPr>
          <w:p w14:paraId="0AAB926E" w14:textId="77777777" w:rsidR="00292A76" w:rsidRPr="00B17A05" w:rsidRDefault="00292A76" w:rsidP="003D1265">
            <w:pPr>
              <w:spacing w:after="200" w:line="276" w:lineRule="auto"/>
              <w:jc w:val="both"/>
              <w:rPr>
                <w:rFonts w:eastAsiaTheme="minorHAnsi" w:cs="Times New Roman"/>
                <w:b/>
                <w:sz w:val="20"/>
                <w:szCs w:val="20"/>
                <w:lang w:eastAsia="en-US"/>
              </w:rPr>
            </w:pPr>
          </w:p>
        </w:tc>
      </w:tr>
      <w:tr w:rsidR="00292A76" w:rsidRPr="00B17A05" w14:paraId="386CE09B" w14:textId="77777777" w:rsidTr="00FB3928">
        <w:trPr>
          <w:trHeight w:val="303"/>
        </w:trPr>
        <w:tc>
          <w:tcPr>
            <w:tcW w:w="554" w:type="dxa"/>
            <w:vAlign w:val="center"/>
          </w:tcPr>
          <w:p w14:paraId="43314F5C" w14:textId="77777777" w:rsidR="00292A76" w:rsidRPr="00B17A05" w:rsidRDefault="00292A76" w:rsidP="00FB3928">
            <w:pPr>
              <w:rPr>
                <w:rFonts w:cs="Times New Roman"/>
                <w:b/>
                <w:sz w:val="20"/>
                <w:szCs w:val="20"/>
              </w:rPr>
            </w:pPr>
            <w:r w:rsidRPr="00B17A05">
              <w:rPr>
                <w:rFonts w:cs="Times New Roman"/>
                <w:b/>
                <w:sz w:val="20"/>
                <w:szCs w:val="20"/>
              </w:rPr>
              <w:t>2</w:t>
            </w:r>
          </w:p>
        </w:tc>
        <w:tc>
          <w:tcPr>
            <w:tcW w:w="6231" w:type="dxa"/>
            <w:vAlign w:val="center"/>
          </w:tcPr>
          <w:p w14:paraId="55BE55F6" w14:textId="77777777" w:rsidR="00292A76" w:rsidRPr="00B17A05" w:rsidRDefault="00292A76" w:rsidP="00FB3928">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01F49A88" w14:textId="77777777" w:rsidR="00292A76" w:rsidRPr="00B17A05" w:rsidRDefault="00292A76" w:rsidP="003D1265">
            <w:pPr>
              <w:spacing w:after="200" w:line="276" w:lineRule="auto"/>
              <w:jc w:val="both"/>
              <w:rPr>
                <w:rFonts w:eastAsiaTheme="minorHAnsi" w:cs="Times New Roman"/>
                <w:b/>
                <w:sz w:val="20"/>
                <w:szCs w:val="20"/>
                <w:lang w:eastAsia="en-US"/>
              </w:rPr>
            </w:pPr>
          </w:p>
        </w:tc>
        <w:tc>
          <w:tcPr>
            <w:tcW w:w="491" w:type="dxa"/>
          </w:tcPr>
          <w:p w14:paraId="1FD916EB" w14:textId="77777777" w:rsidR="00292A76" w:rsidRPr="00B17A05" w:rsidRDefault="00292A76" w:rsidP="003D1265">
            <w:pPr>
              <w:spacing w:after="200" w:line="276" w:lineRule="auto"/>
              <w:jc w:val="both"/>
              <w:rPr>
                <w:rFonts w:eastAsiaTheme="minorHAnsi" w:cs="Times New Roman"/>
                <w:b/>
                <w:sz w:val="20"/>
                <w:szCs w:val="20"/>
                <w:lang w:eastAsia="en-US"/>
              </w:rPr>
            </w:pPr>
          </w:p>
        </w:tc>
        <w:tc>
          <w:tcPr>
            <w:tcW w:w="491" w:type="dxa"/>
          </w:tcPr>
          <w:p w14:paraId="66510219" w14:textId="77777777" w:rsidR="00292A76" w:rsidRPr="00B17A05" w:rsidRDefault="00292A76" w:rsidP="003D1265">
            <w:pPr>
              <w:spacing w:after="200" w:line="276" w:lineRule="auto"/>
              <w:jc w:val="both"/>
              <w:rPr>
                <w:rFonts w:eastAsiaTheme="minorHAnsi" w:cs="Times New Roman"/>
                <w:b/>
                <w:sz w:val="20"/>
                <w:szCs w:val="20"/>
                <w:lang w:eastAsia="en-US"/>
              </w:rPr>
            </w:pPr>
          </w:p>
        </w:tc>
        <w:tc>
          <w:tcPr>
            <w:tcW w:w="491" w:type="dxa"/>
          </w:tcPr>
          <w:p w14:paraId="4CCA69EC" w14:textId="77777777" w:rsidR="00292A76" w:rsidRPr="00B17A05" w:rsidRDefault="00292A76" w:rsidP="003D1265">
            <w:pPr>
              <w:spacing w:after="200" w:line="276" w:lineRule="auto"/>
              <w:jc w:val="both"/>
              <w:rPr>
                <w:rFonts w:eastAsiaTheme="minorHAnsi" w:cs="Times New Roman"/>
                <w:b/>
                <w:sz w:val="20"/>
                <w:szCs w:val="20"/>
                <w:lang w:eastAsia="en-US"/>
              </w:rPr>
            </w:pPr>
          </w:p>
        </w:tc>
        <w:tc>
          <w:tcPr>
            <w:tcW w:w="491" w:type="dxa"/>
          </w:tcPr>
          <w:p w14:paraId="0C4E71B5" w14:textId="77777777" w:rsidR="00292A76" w:rsidRPr="00B17A05" w:rsidRDefault="00292A76"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292A76" w:rsidRPr="00B17A05" w14:paraId="5B090E84" w14:textId="77777777" w:rsidTr="00FB3928">
        <w:trPr>
          <w:trHeight w:val="303"/>
        </w:trPr>
        <w:tc>
          <w:tcPr>
            <w:tcW w:w="554" w:type="dxa"/>
            <w:vAlign w:val="center"/>
          </w:tcPr>
          <w:p w14:paraId="43F16875" w14:textId="77777777" w:rsidR="00292A76" w:rsidRPr="00B17A05" w:rsidRDefault="00292A76" w:rsidP="00FB3928">
            <w:pPr>
              <w:rPr>
                <w:rFonts w:cs="Times New Roman"/>
                <w:b/>
                <w:sz w:val="20"/>
                <w:szCs w:val="20"/>
              </w:rPr>
            </w:pPr>
            <w:r w:rsidRPr="00B17A05">
              <w:rPr>
                <w:rFonts w:cs="Times New Roman"/>
                <w:b/>
                <w:sz w:val="20"/>
                <w:szCs w:val="20"/>
              </w:rPr>
              <w:t>3</w:t>
            </w:r>
          </w:p>
        </w:tc>
        <w:tc>
          <w:tcPr>
            <w:tcW w:w="6231" w:type="dxa"/>
            <w:vAlign w:val="center"/>
          </w:tcPr>
          <w:p w14:paraId="1F413BA7" w14:textId="77777777" w:rsidR="00292A76" w:rsidRPr="00B17A05" w:rsidRDefault="00292A76" w:rsidP="00FB3928">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249A45C5" w14:textId="77777777" w:rsidR="00292A76" w:rsidRPr="00B17A05" w:rsidRDefault="00292A76" w:rsidP="003D1265">
            <w:pPr>
              <w:spacing w:after="200" w:line="276" w:lineRule="auto"/>
              <w:jc w:val="both"/>
              <w:rPr>
                <w:rFonts w:eastAsiaTheme="minorHAnsi" w:cs="Times New Roman"/>
                <w:b/>
                <w:sz w:val="20"/>
                <w:szCs w:val="20"/>
                <w:lang w:eastAsia="en-US"/>
              </w:rPr>
            </w:pPr>
          </w:p>
        </w:tc>
        <w:tc>
          <w:tcPr>
            <w:tcW w:w="491" w:type="dxa"/>
          </w:tcPr>
          <w:p w14:paraId="4D7350B6" w14:textId="77777777" w:rsidR="00292A76" w:rsidRPr="00B17A05" w:rsidRDefault="00292A76" w:rsidP="003D1265">
            <w:pPr>
              <w:spacing w:after="200" w:line="276" w:lineRule="auto"/>
              <w:jc w:val="both"/>
              <w:rPr>
                <w:rFonts w:eastAsiaTheme="minorHAnsi" w:cs="Times New Roman"/>
                <w:b/>
                <w:sz w:val="20"/>
                <w:szCs w:val="20"/>
                <w:lang w:eastAsia="en-US"/>
              </w:rPr>
            </w:pPr>
          </w:p>
        </w:tc>
        <w:tc>
          <w:tcPr>
            <w:tcW w:w="491" w:type="dxa"/>
          </w:tcPr>
          <w:p w14:paraId="5BEC2E28" w14:textId="77777777" w:rsidR="00292A76" w:rsidRPr="00B17A05" w:rsidRDefault="00292A76" w:rsidP="003D1265">
            <w:pPr>
              <w:spacing w:after="200" w:line="276" w:lineRule="auto"/>
              <w:jc w:val="both"/>
              <w:rPr>
                <w:rFonts w:eastAsiaTheme="minorHAnsi" w:cs="Times New Roman"/>
                <w:b/>
                <w:sz w:val="20"/>
                <w:szCs w:val="20"/>
                <w:lang w:eastAsia="en-US"/>
              </w:rPr>
            </w:pPr>
          </w:p>
        </w:tc>
        <w:tc>
          <w:tcPr>
            <w:tcW w:w="491" w:type="dxa"/>
          </w:tcPr>
          <w:p w14:paraId="0EB39EC8" w14:textId="77777777" w:rsidR="00292A76" w:rsidRPr="00B17A05" w:rsidRDefault="00292A76"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1BDF27DD" w14:textId="77777777" w:rsidR="00292A76" w:rsidRPr="00B17A05" w:rsidRDefault="00292A76" w:rsidP="003D1265">
            <w:pPr>
              <w:spacing w:after="200" w:line="276" w:lineRule="auto"/>
              <w:jc w:val="both"/>
              <w:rPr>
                <w:rFonts w:eastAsiaTheme="minorHAnsi" w:cs="Times New Roman"/>
                <w:b/>
                <w:sz w:val="20"/>
                <w:szCs w:val="20"/>
                <w:lang w:eastAsia="en-US"/>
              </w:rPr>
            </w:pPr>
          </w:p>
        </w:tc>
      </w:tr>
      <w:tr w:rsidR="00292A76" w:rsidRPr="00B17A05" w14:paraId="5562D8AA" w14:textId="77777777" w:rsidTr="00FB3928">
        <w:trPr>
          <w:trHeight w:val="303"/>
        </w:trPr>
        <w:tc>
          <w:tcPr>
            <w:tcW w:w="554" w:type="dxa"/>
            <w:vAlign w:val="center"/>
          </w:tcPr>
          <w:p w14:paraId="057ED7DE" w14:textId="77777777" w:rsidR="00292A76" w:rsidRPr="00B17A05" w:rsidRDefault="00292A76" w:rsidP="00FB3928">
            <w:pPr>
              <w:rPr>
                <w:rFonts w:cs="Times New Roman"/>
                <w:b/>
                <w:sz w:val="20"/>
                <w:szCs w:val="20"/>
              </w:rPr>
            </w:pPr>
            <w:r w:rsidRPr="00B17A05">
              <w:rPr>
                <w:rFonts w:cs="Times New Roman"/>
                <w:b/>
                <w:sz w:val="20"/>
                <w:szCs w:val="20"/>
              </w:rPr>
              <w:t>4</w:t>
            </w:r>
          </w:p>
        </w:tc>
        <w:tc>
          <w:tcPr>
            <w:tcW w:w="6231" w:type="dxa"/>
            <w:vAlign w:val="center"/>
          </w:tcPr>
          <w:p w14:paraId="6E2C0110" w14:textId="77777777" w:rsidR="00292A76" w:rsidRPr="00B17A05" w:rsidRDefault="00292A76" w:rsidP="00FB3928">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2931C377" w14:textId="77777777" w:rsidR="00292A76" w:rsidRPr="00B17A05" w:rsidRDefault="00292A76" w:rsidP="003D1265">
            <w:pPr>
              <w:spacing w:after="200" w:line="276" w:lineRule="auto"/>
              <w:jc w:val="both"/>
              <w:rPr>
                <w:rFonts w:eastAsiaTheme="minorHAnsi" w:cs="Times New Roman"/>
                <w:b/>
                <w:sz w:val="20"/>
                <w:szCs w:val="20"/>
                <w:lang w:eastAsia="en-US"/>
              </w:rPr>
            </w:pPr>
          </w:p>
        </w:tc>
        <w:tc>
          <w:tcPr>
            <w:tcW w:w="491" w:type="dxa"/>
          </w:tcPr>
          <w:p w14:paraId="7524816C" w14:textId="77777777" w:rsidR="00292A76" w:rsidRPr="00B17A05" w:rsidRDefault="00292A76" w:rsidP="003D1265">
            <w:pPr>
              <w:spacing w:after="200" w:line="276" w:lineRule="auto"/>
              <w:jc w:val="both"/>
              <w:rPr>
                <w:rFonts w:eastAsiaTheme="minorHAnsi" w:cs="Times New Roman"/>
                <w:b/>
                <w:sz w:val="20"/>
                <w:szCs w:val="20"/>
                <w:lang w:eastAsia="en-US"/>
              </w:rPr>
            </w:pPr>
          </w:p>
        </w:tc>
        <w:tc>
          <w:tcPr>
            <w:tcW w:w="491" w:type="dxa"/>
          </w:tcPr>
          <w:p w14:paraId="1485FA3B" w14:textId="77777777" w:rsidR="00292A76" w:rsidRPr="00B17A05" w:rsidRDefault="00292A76"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72DD75C8" w14:textId="77777777" w:rsidR="00292A76" w:rsidRPr="00B17A05" w:rsidRDefault="00292A76" w:rsidP="003D1265">
            <w:pPr>
              <w:spacing w:after="200" w:line="276" w:lineRule="auto"/>
              <w:jc w:val="both"/>
              <w:rPr>
                <w:rFonts w:eastAsiaTheme="minorHAnsi" w:cs="Times New Roman"/>
                <w:b/>
                <w:sz w:val="20"/>
                <w:szCs w:val="20"/>
                <w:lang w:eastAsia="en-US"/>
              </w:rPr>
            </w:pPr>
          </w:p>
        </w:tc>
        <w:tc>
          <w:tcPr>
            <w:tcW w:w="491" w:type="dxa"/>
          </w:tcPr>
          <w:p w14:paraId="34FC7D62" w14:textId="77777777" w:rsidR="00292A76" w:rsidRPr="00B17A05" w:rsidRDefault="00292A76" w:rsidP="003D1265">
            <w:pPr>
              <w:spacing w:after="200" w:line="276" w:lineRule="auto"/>
              <w:jc w:val="both"/>
              <w:rPr>
                <w:rFonts w:eastAsiaTheme="minorHAnsi" w:cs="Times New Roman"/>
                <w:b/>
                <w:sz w:val="20"/>
                <w:szCs w:val="20"/>
                <w:lang w:eastAsia="en-US"/>
              </w:rPr>
            </w:pPr>
          </w:p>
        </w:tc>
      </w:tr>
      <w:tr w:rsidR="00292A76" w:rsidRPr="00B17A05" w14:paraId="5C951B3D" w14:textId="77777777" w:rsidTr="00FB3928">
        <w:trPr>
          <w:trHeight w:val="303"/>
        </w:trPr>
        <w:tc>
          <w:tcPr>
            <w:tcW w:w="554" w:type="dxa"/>
            <w:vAlign w:val="center"/>
          </w:tcPr>
          <w:p w14:paraId="4C1ED736" w14:textId="77777777" w:rsidR="00292A76" w:rsidRPr="00B17A05" w:rsidRDefault="00292A76" w:rsidP="00FB3928">
            <w:pPr>
              <w:rPr>
                <w:rFonts w:cs="Times New Roman"/>
                <w:b/>
                <w:sz w:val="20"/>
                <w:szCs w:val="20"/>
              </w:rPr>
            </w:pPr>
            <w:r w:rsidRPr="00B17A05">
              <w:rPr>
                <w:rFonts w:cs="Times New Roman"/>
                <w:b/>
                <w:sz w:val="20"/>
                <w:szCs w:val="20"/>
              </w:rPr>
              <w:t>5</w:t>
            </w:r>
          </w:p>
        </w:tc>
        <w:tc>
          <w:tcPr>
            <w:tcW w:w="6231" w:type="dxa"/>
            <w:vAlign w:val="center"/>
          </w:tcPr>
          <w:p w14:paraId="56330A35" w14:textId="77777777" w:rsidR="00292A76" w:rsidRPr="00B17A05" w:rsidRDefault="00292A76" w:rsidP="00FB3928">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7F1B7A0D" w14:textId="77777777" w:rsidR="00292A76" w:rsidRPr="00B17A05" w:rsidRDefault="00292A76" w:rsidP="003D1265">
            <w:pPr>
              <w:spacing w:after="200" w:line="276" w:lineRule="auto"/>
              <w:jc w:val="both"/>
              <w:rPr>
                <w:rFonts w:eastAsiaTheme="minorHAnsi" w:cs="Times New Roman"/>
                <w:b/>
                <w:sz w:val="20"/>
                <w:szCs w:val="20"/>
                <w:lang w:eastAsia="en-US"/>
              </w:rPr>
            </w:pPr>
          </w:p>
        </w:tc>
        <w:tc>
          <w:tcPr>
            <w:tcW w:w="491" w:type="dxa"/>
          </w:tcPr>
          <w:p w14:paraId="5C264D04" w14:textId="77777777" w:rsidR="00292A76" w:rsidRPr="00B17A05" w:rsidRDefault="00292A76" w:rsidP="003D1265">
            <w:pPr>
              <w:spacing w:after="200" w:line="276" w:lineRule="auto"/>
              <w:jc w:val="both"/>
              <w:rPr>
                <w:rFonts w:eastAsiaTheme="minorHAnsi" w:cs="Times New Roman"/>
                <w:b/>
                <w:sz w:val="20"/>
                <w:szCs w:val="20"/>
                <w:lang w:eastAsia="en-US"/>
              </w:rPr>
            </w:pPr>
          </w:p>
        </w:tc>
        <w:tc>
          <w:tcPr>
            <w:tcW w:w="491" w:type="dxa"/>
          </w:tcPr>
          <w:p w14:paraId="44657BE1" w14:textId="77777777" w:rsidR="00292A76" w:rsidRPr="00B17A05" w:rsidRDefault="00292A76" w:rsidP="003D1265">
            <w:pPr>
              <w:spacing w:after="200" w:line="276" w:lineRule="auto"/>
              <w:jc w:val="both"/>
              <w:rPr>
                <w:rFonts w:eastAsiaTheme="minorHAnsi" w:cs="Times New Roman"/>
                <w:b/>
                <w:sz w:val="20"/>
                <w:szCs w:val="20"/>
                <w:lang w:eastAsia="en-US"/>
              </w:rPr>
            </w:pPr>
          </w:p>
        </w:tc>
        <w:tc>
          <w:tcPr>
            <w:tcW w:w="491" w:type="dxa"/>
          </w:tcPr>
          <w:p w14:paraId="044E3006" w14:textId="77777777" w:rsidR="00292A76" w:rsidRPr="00B17A05" w:rsidRDefault="00292A76" w:rsidP="003D1265">
            <w:pPr>
              <w:spacing w:after="200" w:line="276" w:lineRule="auto"/>
              <w:jc w:val="both"/>
              <w:rPr>
                <w:rFonts w:eastAsiaTheme="minorHAnsi" w:cs="Times New Roman"/>
                <w:b/>
                <w:sz w:val="20"/>
                <w:szCs w:val="20"/>
                <w:lang w:eastAsia="en-US"/>
              </w:rPr>
            </w:pPr>
          </w:p>
        </w:tc>
        <w:tc>
          <w:tcPr>
            <w:tcW w:w="491" w:type="dxa"/>
          </w:tcPr>
          <w:p w14:paraId="4694FC05" w14:textId="77777777" w:rsidR="00292A76" w:rsidRPr="00B17A05" w:rsidRDefault="00292A76"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292A76" w:rsidRPr="00B17A05" w14:paraId="34946D2F" w14:textId="77777777" w:rsidTr="00FB3928">
        <w:trPr>
          <w:trHeight w:val="303"/>
        </w:trPr>
        <w:tc>
          <w:tcPr>
            <w:tcW w:w="554" w:type="dxa"/>
            <w:vAlign w:val="center"/>
          </w:tcPr>
          <w:p w14:paraId="5F42E1AE" w14:textId="77777777" w:rsidR="00292A76" w:rsidRPr="00B17A05" w:rsidRDefault="00292A76" w:rsidP="00FB3928">
            <w:pPr>
              <w:rPr>
                <w:rFonts w:cs="Times New Roman"/>
                <w:b/>
                <w:sz w:val="20"/>
                <w:szCs w:val="20"/>
              </w:rPr>
            </w:pPr>
            <w:r w:rsidRPr="00B17A05">
              <w:rPr>
                <w:rFonts w:cs="Times New Roman"/>
                <w:b/>
                <w:sz w:val="20"/>
                <w:szCs w:val="20"/>
              </w:rPr>
              <w:t>6</w:t>
            </w:r>
          </w:p>
        </w:tc>
        <w:tc>
          <w:tcPr>
            <w:tcW w:w="6231" w:type="dxa"/>
            <w:vAlign w:val="center"/>
          </w:tcPr>
          <w:p w14:paraId="23D8A6FB" w14:textId="77777777" w:rsidR="00292A76" w:rsidRPr="00B17A05" w:rsidRDefault="00292A76" w:rsidP="00FB3928">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498AABB2" w14:textId="77777777" w:rsidR="00292A76" w:rsidRPr="00B17A05" w:rsidRDefault="00292A76" w:rsidP="003D1265">
            <w:pPr>
              <w:spacing w:after="200" w:line="276" w:lineRule="auto"/>
              <w:jc w:val="both"/>
              <w:rPr>
                <w:rFonts w:eastAsiaTheme="minorHAnsi" w:cs="Times New Roman"/>
                <w:b/>
                <w:sz w:val="20"/>
                <w:szCs w:val="20"/>
                <w:lang w:eastAsia="en-US"/>
              </w:rPr>
            </w:pPr>
          </w:p>
        </w:tc>
        <w:tc>
          <w:tcPr>
            <w:tcW w:w="491" w:type="dxa"/>
          </w:tcPr>
          <w:p w14:paraId="67E9B490" w14:textId="77777777" w:rsidR="00292A76" w:rsidRPr="00B17A05" w:rsidRDefault="00292A76" w:rsidP="003D1265">
            <w:pPr>
              <w:spacing w:after="200" w:line="276" w:lineRule="auto"/>
              <w:jc w:val="both"/>
              <w:rPr>
                <w:rFonts w:eastAsiaTheme="minorHAnsi" w:cs="Times New Roman"/>
                <w:b/>
                <w:sz w:val="20"/>
                <w:szCs w:val="20"/>
                <w:lang w:eastAsia="en-US"/>
              </w:rPr>
            </w:pPr>
          </w:p>
        </w:tc>
        <w:tc>
          <w:tcPr>
            <w:tcW w:w="491" w:type="dxa"/>
          </w:tcPr>
          <w:p w14:paraId="0BC0DD8B" w14:textId="77777777" w:rsidR="00292A76" w:rsidRPr="00B17A05" w:rsidRDefault="00292A76"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00FFE030" w14:textId="77777777" w:rsidR="00292A76" w:rsidRPr="00B17A05" w:rsidRDefault="00292A76" w:rsidP="003D1265">
            <w:pPr>
              <w:spacing w:after="200" w:line="276" w:lineRule="auto"/>
              <w:jc w:val="both"/>
              <w:rPr>
                <w:rFonts w:eastAsiaTheme="minorHAnsi" w:cs="Times New Roman"/>
                <w:b/>
                <w:sz w:val="20"/>
                <w:szCs w:val="20"/>
                <w:lang w:eastAsia="en-US"/>
              </w:rPr>
            </w:pPr>
          </w:p>
        </w:tc>
        <w:tc>
          <w:tcPr>
            <w:tcW w:w="491" w:type="dxa"/>
          </w:tcPr>
          <w:p w14:paraId="734837DF" w14:textId="77777777" w:rsidR="00292A76" w:rsidRPr="00B17A05" w:rsidRDefault="00292A76" w:rsidP="003D1265">
            <w:pPr>
              <w:spacing w:after="200" w:line="276" w:lineRule="auto"/>
              <w:jc w:val="both"/>
              <w:rPr>
                <w:rFonts w:eastAsiaTheme="minorHAnsi" w:cs="Times New Roman"/>
                <w:b/>
                <w:sz w:val="20"/>
                <w:szCs w:val="20"/>
                <w:lang w:eastAsia="en-US"/>
              </w:rPr>
            </w:pPr>
          </w:p>
        </w:tc>
      </w:tr>
      <w:tr w:rsidR="00292A76" w:rsidRPr="00B17A05" w14:paraId="68E9F65E" w14:textId="77777777" w:rsidTr="00FB3928">
        <w:trPr>
          <w:trHeight w:val="303"/>
        </w:trPr>
        <w:tc>
          <w:tcPr>
            <w:tcW w:w="554" w:type="dxa"/>
            <w:vAlign w:val="center"/>
          </w:tcPr>
          <w:p w14:paraId="3D2D7D2A" w14:textId="77777777" w:rsidR="00292A76" w:rsidRPr="00B17A05" w:rsidRDefault="00292A76" w:rsidP="00FB3928">
            <w:pPr>
              <w:rPr>
                <w:rFonts w:cs="Times New Roman"/>
                <w:b/>
                <w:sz w:val="20"/>
                <w:szCs w:val="20"/>
              </w:rPr>
            </w:pPr>
            <w:r w:rsidRPr="00B17A05">
              <w:rPr>
                <w:rFonts w:cs="Times New Roman"/>
                <w:b/>
                <w:sz w:val="20"/>
                <w:szCs w:val="20"/>
              </w:rPr>
              <w:t>7</w:t>
            </w:r>
          </w:p>
        </w:tc>
        <w:tc>
          <w:tcPr>
            <w:tcW w:w="6231" w:type="dxa"/>
            <w:vAlign w:val="center"/>
          </w:tcPr>
          <w:p w14:paraId="15278CFA" w14:textId="77777777" w:rsidR="00292A76" w:rsidRPr="00B17A05" w:rsidRDefault="00292A76" w:rsidP="00FB3928">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295808B2" w14:textId="77777777" w:rsidR="00292A76" w:rsidRPr="00B17A05" w:rsidRDefault="00292A76" w:rsidP="003D1265">
            <w:pPr>
              <w:jc w:val="both"/>
              <w:rPr>
                <w:rFonts w:cs="Times New Roman"/>
                <w:b/>
                <w:sz w:val="20"/>
                <w:szCs w:val="20"/>
              </w:rPr>
            </w:pPr>
          </w:p>
        </w:tc>
        <w:tc>
          <w:tcPr>
            <w:tcW w:w="491" w:type="dxa"/>
          </w:tcPr>
          <w:p w14:paraId="31525F25" w14:textId="77777777" w:rsidR="00292A76" w:rsidRPr="00B17A05" w:rsidRDefault="00292A76" w:rsidP="003D1265">
            <w:pPr>
              <w:jc w:val="both"/>
              <w:rPr>
                <w:rFonts w:cs="Times New Roman"/>
                <w:b/>
                <w:sz w:val="20"/>
                <w:szCs w:val="20"/>
              </w:rPr>
            </w:pPr>
          </w:p>
        </w:tc>
        <w:tc>
          <w:tcPr>
            <w:tcW w:w="491" w:type="dxa"/>
          </w:tcPr>
          <w:p w14:paraId="4018D70C" w14:textId="77777777" w:rsidR="00292A76" w:rsidRPr="00B17A05" w:rsidRDefault="00292A76" w:rsidP="003D1265">
            <w:pPr>
              <w:jc w:val="both"/>
              <w:rPr>
                <w:rFonts w:cs="Times New Roman"/>
                <w:b/>
                <w:sz w:val="20"/>
                <w:szCs w:val="20"/>
              </w:rPr>
            </w:pPr>
          </w:p>
        </w:tc>
        <w:tc>
          <w:tcPr>
            <w:tcW w:w="491" w:type="dxa"/>
          </w:tcPr>
          <w:p w14:paraId="13FEC193" w14:textId="77777777" w:rsidR="00292A76" w:rsidRPr="00B17A05" w:rsidRDefault="00292A76" w:rsidP="003D1265">
            <w:pPr>
              <w:jc w:val="both"/>
              <w:rPr>
                <w:rFonts w:cs="Times New Roman"/>
                <w:b/>
                <w:sz w:val="20"/>
                <w:szCs w:val="20"/>
              </w:rPr>
            </w:pPr>
            <w:r w:rsidRPr="00B17A05">
              <w:rPr>
                <w:rFonts w:cs="Times New Roman"/>
                <w:b/>
                <w:sz w:val="20"/>
                <w:szCs w:val="20"/>
              </w:rPr>
              <w:t>X</w:t>
            </w:r>
          </w:p>
        </w:tc>
        <w:tc>
          <w:tcPr>
            <w:tcW w:w="491" w:type="dxa"/>
          </w:tcPr>
          <w:p w14:paraId="2F54F28E" w14:textId="77777777" w:rsidR="00292A76" w:rsidRPr="00B17A05" w:rsidRDefault="00292A76" w:rsidP="003D1265">
            <w:pPr>
              <w:jc w:val="both"/>
              <w:rPr>
                <w:rFonts w:cs="Times New Roman"/>
                <w:b/>
                <w:sz w:val="20"/>
                <w:szCs w:val="20"/>
              </w:rPr>
            </w:pPr>
          </w:p>
        </w:tc>
      </w:tr>
      <w:tr w:rsidR="00292A76" w:rsidRPr="00B17A05" w14:paraId="50CCAEC9" w14:textId="77777777" w:rsidTr="00FB3928">
        <w:trPr>
          <w:trHeight w:val="303"/>
        </w:trPr>
        <w:tc>
          <w:tcPr>
            <w:tcW w:w="554" w:type="dxa"/>
            <w:vAlign w:val="center"/>
          </w:tcPr>
          <w:p w14:paraId="729D6A9B" w14:textId="77777777" w:rsidR="00292A76" w:rsidRPr="00B17A05" w:rsidRDefault="00292A76" w:rsidP="00FB3928">
            <w:pPr>
              <w:rPr>
                <w:rFonts w:cs="Times New Roman"/>
                <w:b/>
                <w:sz w:val="20"/>
                <w:szCs w:val="20"/>
              </w:rPr>
            </w:pPr>
            <w:r w:rsidRPr="00B17A05">
              <w:rPr>
                <w:rFonts w:cs="Times New Roman"/>
                <w:b/>
                <w:sz w:val="20"/>
                <w:szCs w:val="20"/>
              </w:rPr>
              <w:t>8</w:t>
            </w:r>
          </w:p>
        </w:tc>
        <w:tc>
          <w:tcPr>
            <w:tcW w:w="6231" w:type="dxa"/>
            <w:vAlign w:val="center"/>
          </w:tcPr>
          <w:p w14:paraId="1C0FC32F" w14:textId="77777777" w:rsidR="00292A76" w:rsidRPr="00B17A05" w:rsidRDefault="00292A76" w:rsidP="00FB3928">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23BF93C1" w14:textId="77777777" w:rsidR="00292A76" w:rsidRPr="00B17A05" w:rsidRDefault="00292A76" w:rsidP="003D1265">
            <w:pPr>
              <w:jc w:val="both"/>
              <w:rPr>
                <w:rFonts w:cs="Times New Roman"/>
                <w:b/>
                <w:sz w:val="20"/>
                <w:szCs w:val="20"/>
              </w:rPr>
            </w:pPr>
          </w:p>
        </w:tc>
        <w:tc>
          <w:tcPr>
            <w:tcW w:w="491" w:type="dxa"/>
          </w:tcPr>
          <w:p w14:paraId="07941701" w14:textId="77777777" w:rsidR="00292A76" w:rsidRPr="00B17A05" w:rsidRDefault="00292A76" w:rsidP="003D1265">
            <w:pPr>
              <w:jc w:val="both"/>
              <w:rPr>
                <w:rFonts w:cs="Times New Roman"/>
                <w:b/>
                <w:sz w:val="20"/>
                <w:szCs w:val="20"/>
              </w:rPr>
            </w:pPr>
          </w:p>
        </w:tc>
        <w:tc>
          <w:tcPr>
            <w:tcW w:w="491" w:type="dxa"/>
          </w:tcPr>
          <w:p w14:paraId="57432434" w14:textId="77777777" w:rsidR="00292A76" w:rsidRPr="00B17A05" w:rsidRDefault="00292A76" w:rsidP="003D1265">
            <w:pPr>
              <w:jc w:val="both"/>
              <w:rPr>
                <w:rFonts w:cs="Times New Roman"/>
                <w:b/>
                <w:sz w:val="20"/>
                <w:szCs w:val="20"/>
              </w:rPr>
            </w:pPr>
          </w:p>
        </w:tc>
        <w:tc>
          <w:tcPr>
            <w:tcW w:w="491" w:type="dxa"/>
          </w:tcPr>
          <w:p w14:paraId="45D0CA7D" w14:textId="77777777" w:rsidR="00292A76" w:rsidRPr="00B17A05" w:rsidRDefault="00292A76" w:rsidP="003D1265">
            <w:pPr>
              <w:jc w:val="both"/>
              <w:rPr>
                <w:rFonts w:cs="Times New Roman"/>
                <w:b/>
                <w:sz w:val="20"/>
                <w:szCs w:val="20"/>
              </w:rPr>
            </w:pPr>
          </w:p>
        </w:tc>
        <w:tc>
          <w:tcPr>
            <w:tcW w:w="491" w:type="dxa"/>
          </w:tcPr>
          <w:p w14:paraId="75F4F0F4" w14:textId="77777777" w:rsidR="00292A76" w:rsidRPr="00B17A05" w:rsidRDefault="00292A76" w:rsidP="003D1265">
            <w:pPr>
              <w:jc w:val="both"/>
              <w:rPr>
                <w:rFonts w:cs="Times New Roman"/>
                <w:b/>
                <w:sz w:val="20"/>
                <w:szCs w:val="20"/>
              </w:rPr>
            </w:pPr>
            <w:r w:rsidRPr="00B17A05">
              <w:rPr>
                <w:rFonts w:cs="Times New Roman"/>
                <w:b/>
                <w:sz w:val="20"/>
                <w:szCs w:val="20"/>
              </w:rPr>
              <w:t>X</w:t>
            </w:r>
          </w:p>
        </w:tc>
      </w:tr>
      <w:tr w:rsidR="00292A76" w:rsidRPr="00B17A05" w14:paraId="5B4950E9" w14:textId="77777777" w:rsidTr="00FB3928">
        <w:trPr>
          <w:trHeight w:val="303"/>
        </w:trPr>
        <w:tc>
          <w:tcPr>
            <w:tcW w:w="554" w:type="dxa"/>
            <w:vAlign w:val="center"/>
          </w:tcPr>
          <w:p w14:paraId="575A2F75" w14:textId="77777777" w:rsidR="00292A76" w:rsidRPr="00B17A05" w:rsidRDefault="00292A76" w:rsidP="00FB3928">
            <w:pPr>
              <w:rPr>
                <w:rFonts w:cs="Times New Roman"/>
                <w:b/>
                <w:sz w:val="20"/>
                <w:szCs w:val="20"/>
              </w:rPr>
            </w:pPr>
            <w:r w:rsidRPr="00B17A05">
              <w:rPr>
                <w:rFonts w:cs="Times New Roman"/>
                <w:b/>
                <w:sz w:val="20"/>
                <w:szCs w:val="20"/>
              </w:rPr>
              <w:t>9</w:t>
            </w:r>
          </w:p>
        </w:tc>
        <w:tc>
          <w:tcPr>
            <w:tcW w:w="6231" w:type="dxa"/>
            <w:vAlign w:val="center"/>
          </w:tcPr>
          <w:p w14:paraId="39DB7E8F" w14:textId="77777777" w:rsidR="00292A76" w:rsidRPr="00B17A05" w:rsidRDefault="00292A76" w:rsidP="00FB3928">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349312BC" w14:textId="77777777" w:rsidR="00292A76" w:rsidRPr="00B17A05" w:rsidRDefault="00292A76" w:rsidP="003D1265">
            <w:pPr>
              <w:jc w:val="both"/>
              <w:rPr>
                <w:rFonts w:cs="Times New Roman"/>
                <w:b/>
                <w:sz w:val="20"/>
                <w:szCs w:val="20"/>
              </w:rPr>
            </w:pPr>
          </w:p>
        </w:tc>
        <w:tc>
          <w:tcPr>
            <w:tcW w:w="491" w:type="dxa"/>
          </w:tcPr>
          <w:p w14:paraId="09428786" w14:textId="77777777" w:rsidR="00292A76" w:rsidRPr="00B17A05" w:rsidRDefault="00292A76" w:rsidP="003D1265">
            <w:pPr>
              <w:jc w:val="both"/>
              <w:rPr>
                <w:rFonts w:cs="Times New Roman"/>
                <w:b/>
                <w:sz w:val="20"/>
                <w:szCs w:val="20"/>
              </w:rPr>
            </w:pPr>
          </w:p>
        </w:tc>
        <w:tc>
          <w:tcPr>
            <w:tcW w:w="491" w:type="dxa"/>
          </w:tcPr>
          <w:p w14:paraId="5855CF42" w14:textId="77777777" w:rsidR="00292A76" w:rsidRPr="00B17A05" w:rsidRDefault="00292A76" w:rsidP="003D1265">
            <w:pPr>
              <w:jc w:val="both"/>
              <w:rPr>
                <w:rFonts w:cs="Times New Roman"/>
                <w:b/>
                <w:sz w:val="20"/>
                <w:szCs w:val="20"/>
              </w:rPr>
            </w:pPr>
          </w:p>
        </w:tc>
        <w:tc>
          <w:tcPr>
            <w:tcW w:w="491" w:type="dxa"/>
          </w:tcPr>
          <w:p w14:paraId="6EFCFDED" w14:textId="77777777" w:rsidR="00292A76" w:rsidRPr="00B17A05" w:rsidRDefault="00292A76" w:rsidP="003D1265">
            <w:pPr>
              <w:jc w:val="both"/>
              <w:rPr>
                <w:rFonts w:cs="Times New Roman"/>
                <w:b/>
                <w:sz w:val="20"/>
                <w:szCs w:val="20"/>
              </w:rPr>
            </w:pPr>
          </w:p>
        </w:tc>
        <w:tc>
          <w:tcPr>
            <w:tcW w:w="491" w:type="dxa"/>
          </w:tcPr>
          <w:p w14:paraId="7AA65CF6" w14:textId="77777777" w:rsidR="00292A76" w:rsidRPr="00B17A05" w:rsidRDefault="00292A76" w:rsidP="003D1265">
            <w:pPr>
              <w:jc w:val="both"/>
              <w:rPr>
                <w:rFonts w:cs="Times New Roman"/>
                <w:b/>
                <w:sz w:val="20"/>
                <w:szCs w:val="20"/>
              </w:rPr>
            </w:pPr>
          </w:p>
        </w:tc>
      </w:tr>
      <w:tr w:rsidR="00292A76" w:rsidRPr="00B17A05" w14:paraId="0D96F55C" w14:textId="77777777" w:rsidTr="00FB3928">
        <w:trPr>
          <w:trHeight w:val="303"/>
        </w:trPr>
        <w:tc>
          <w:tcPr>
            <w:tcW w:w="554" w:type="dxa"/>
            <w:vAlign w:val="center"/>
          </w:tcPr>
          <w:p w14:paraId="26B1EB1D" w14:textId="77777777" w:rsidR="00292A76" w:rsidRPr="00B17A05" w:rsidRDefault="00292A76" w:rsidP="00FB3928">
            <w:pPr>
              <w:rPr>
                <w:rFonts w:cs="Times New Roman"/>
                <w:b/>
                <w:sz w:val="20"/>
                <w:szCs w:val="20"/>
              </w:rPr>
            </w:pPr>
            <w:r w:rsidRPr="00B17A05">
              <w:rPr>
                <w:rFonts w:cs="Times New Roman"/>
                <w:b/>
                <w:sz w:val="20"/>
                <w:szCs w:val="20"/>
              </w:rPr>
              <w:t>10</w:t>
            </w:r>
          </w:p>
        </w:tc>
        <w:tc>
          <w:tcPr>
            <w:tcW w:w="6231" w:type="dxa"/>
            <w:vAlign w:val="center"/>
          </w:tcPr>
          <w:p w14:paraId="129583AA" w14:textId="77777777" w:rsidR="00292A76" w:rsidRPr="00B17A05" w:rsidRDefault="00292A76" w:rsidP="00FB3928">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0CE8D938" w14:textId="77777777" w:rsidR="00292A76" w:rsidRPr="00B17A05" w:rsidRDefault="00292A76" w:rsidP="003D1265">
            <w:pPr>
              <w:jc w:val="both"/>
              <w:rPr>
                <w:rFonts w:cs="Times New Roman"/>
                <w:b/>
                <w:sz w:val="20"/>
                <w:szCs w:val="20"/>
              </w:rPr>
            </w:pPr>
          </w:p>
        </w:tc>
        <w:tc>
          <w:tcPr>
            <w:tcW w:w="491" w:type="dxa"/>
          </w:tcPr>
          <w:p w14:paraId="5BE1DF42" w14:textId="77777777" w:rsidR="00292A76" w:rsidRPr="00B17A05" w:rsidRDefault="00292A76" w:rsidP="003D1265">
            <w:pPr>
              <w:jc w:val="both"/>
              <w:rPr>
                <w:rFonts w:cs="Times New Roman"/>
                <w:b/>
                <w:sz w:val="20"/>
                <w:szCs w:val="20"/>
              </w:rPr>
            </w:pPr>
          </w:p>
        </w:tc>
        <w:tc>
          <w:tcPr>
            <w:tcW w:w="491" w:type="dxa"/>
          </w:tcPr>
          <w:p w14:paraId="033EBD5F" w14:textId="77777777" w:rsidR="00292A76" w:rsidRPr="00B17A05" w:rsidRDefault="00292A76" w:rsidP="003D1265">
            <w:pPr>
              <w:jc w:val="both"/>
              <w:rPr>
                <w:rFonts w:cs="Times New Roman"/>
                <w:b/>
                <w:sz w:val="20"/>
                <w:szCs w:val="20"/>
              </w:rPr>
            </w:pPr>
            <w:r w:rsidRPr="00B17A05">
              <w:rPr>
                <w:rFonts w:cs="Times New Roman"/>
                <w:b/>
                <w:sz w:val="20"/>
                <w:szCs w:val="20"/>
              </w:rPr>
              <w:t>X</w:t>
            </w:r>
          </w:p>
        </w:tc>
        <w:tc>
          <w:tcPr>
            <w:tcW w:w="491" w:type="dxa"/>
          </w:tcPr>
          <w:p w14:paraId="18F3A98D" w14:textId="77777777" w:rsidR="00292A76" w:rsidRPr="00B17A05" w:rsidRDefault="00292A76" w:rsidP="003D1265">
            <w:pPr>
              <w:jc w:val="both"/>
              <w:rPr>
                <w:rFonts w:cs="Times New Roman"/>
                <w:b/>
                <w:sz w:val="20"/>
                <w:szCs w:val="20"/>
              </w:rPr>
            </w:pPr>
          </w:p>
        </w:tc>
        <w:tc>
          <w:tcPr>
            <w:tcW w:w="491" w:type="dxa"/>
          </w:tcPr>
          <w:p w14:paraId="56BC3701" w14:textId="77777777" w:rsidR="00292A76" w:rsidRPr="00B17A05" w:rsidRDefault="00292A76" w:rsidP="003D1265">
            <w:pPr>
              <w:jc w:val="both"/>
              <w:rPr>
                <w:rFonts w:cs="Times New Roman"/>
                <w:b/>
                <w:sz w:val="20"/>
                <w:szCs w:val="20"/>
              </w:rPr>
            </w:pPr>
          </w:p>
        </w:tc>
      </w:tr>
      <w:tr w:rsidR="00292A76" w:rsidRPr="00B17A05" w14:paraId="5B1EDECD" w14:textId="77777777" w:rsidTr="00FB3928">
        <w:trPr>
          <w:trHeight w:val="303"/>
        </w:trPr>
        <w:tc>
          <w:tcPr>
            <w:tcW w:w="554" w:type="dxa"/>
            <w:vAlign w:val="center"/>
          </w:tcPr>
          <w:p w14:paraId="734F95A6" w14:textId="77777777" w:rsidR="00292A76" w:rsidRPr="00B17A05" w:rsidRDefault="00292A76" w:rsidP="00FB3928">
            <w:pPr>
              <w:rPr>
                <w:rFonts w:cs="Times New Roman"/>
                <w:b/>
                <w:sz w:val="20"/>
                <w:szCs w:val="20"/>
              </w:rPr>
            </w:pPr>
            <w:r w:rsidRPr="00B17A05">
              <w:rPr>
                <w:rFonts w:cs="Times New Roman"/>
                <w:b/>
                <w:sz w:val="20"/>
                <w:szCs w:val="20"/>
              </w:rPr>
              <w:t>11</w:t>
            </w:r>
          </w:p>
        </w:tc>
        <w:tc>
          <w:tcPr>
            <w:tcW w:w="6231" w:type="dxa"/>
            <w:vAlign w:val="center"/>
          </w:tcPr>
          <w:p w14:paraId="4F2CE93B" w14:textId="77777777" w:rsidR="00292A76" w:rsidRPr="00B17A05" w:rsidRDefault="00292A76" w:rsidP="00FB3928">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08FC53E1" w14:textId="77777777" w:rsidR="00292A76" w:rsidRPr="00B17A05" w:rsidRDefault="00292A76" w:rsidP="003D1265">
            <w:pPr>
              <w:jc w:val="both"/>
              <w:rPr>
                <w:rFonts w:cs="Times New Roman"/>
                <w:b/>
                <w:sz w:val="20"/>
                <w:szCs w:val="20"/>
              </w:rPr>
            </w:pPr>
          </w:p>
        </w:tc>
        <w:tc>
          <w:tcPr>
            <w:tcW w:w="491" w:type="dxa"/>
          </w:tcPr>
          <w:p w14:paraId="532A913D" w14:textId="77777777" w:rsidR="00292A76" w:rsidRPr="00B17A05" w:rsidRDefault="00292A76" w:rsidP="003D1265">
            <w:pPr>
              <w:jc w:val="both"/>
              <w:rPr>
                <w:rFonts w:cs="Times New Roman"/>
                <w:b/>
                <w:sz w:val="20"/>
                <w:szCs w:val="20"/>
              </w:rPr>
            </w:pPr>
          </w:p>
        </w:tc>
        <w:tc>
          <w:tcPr>
            <w:tcW w:w="491" w:type="dxa"/>
          </w:tcPr>
          <w:p w14:paraId="2312BB56" w14:textId="77777777" w:rsidR="00292A76" w:rsidRPr="00B17A05" w:rsidRDefault="00292A76" w:rsidP="003D1265">
            <w:pPr>
              <w:jc w:val="both"/>
              <w:rPr>
                <w:rFonts w:cs="Times New Roman"/>
                <w:b/>
                <w:sz w:val="20"/>
                <w:szCs w:val="20"/>
              </w:rPr>
            </w:pPr>
          </w:p>
        </w:tc>
        <w:tc>
          <w:tcPr>
            <w:tcW w:w="491" w:type="dxa"/>
          </w:tcPr>
          <w:p w14:paraId="20A9947B" w14:textId="77777777" w:rsidR="00292A76" w:rsidRPr="00B17A05" w:rsidRDefault="00292A76" w:rsidP="003D1265">
            <w:pPr>
              <w:jc w:val="both"/>
              <w:rPr>
                <w:rFonts w:cs="Times New Roman"/>
                <w:b/>
                <w:sz w:val="20"/>
                <w:szCs w:val="20"/>
              </w:rPr>
            </w:pPr>
          </w:p>
        </w:tc>
        <w:tc>
          <w:tcPr>
            <w:tcW w:w="491" w:type="dxa"/>
          </w:tcPr>
          <w:p w14:paraId="24B1FC0A" w14:textId="77777777" w:rsidR="00292A76" w:rsidRPr="00B17A05" w:rsidRDefault="00292A76" w:rsidP="003D1265">
            <w:pPr>
              <w:jc w:val="both"/>
              <w:rPr>
                <w:rFonts w:cs="Times New Roman"/>
                <w:b/>
                <w:sz w:val="20"/>
                <w:szCs w:val="20"/>
              </w:rPr>
            </w:pPr>
            <w:r w:rsidRPr="00B17A05">
              <w:rPr>
                <w:rFonts w:cs="Times New Roman"/>
                <w:b/>
                <w:sz w:val="20"/>
                <w:szCs w:val="20"/>
              </w:rPr>
              <w:t>X</w:t>
            </w:r>
          </w:p>
        </w:tc>
      </w:tr>
    </w:tbl>
    <w:p w14:paraId="4A565023" w14:textId="77777777" w:rsidR="00FB3928" w:rsidRPr="00B17A05" w:rsidRDefault="00FB3928" w:rsidP="00FB3928">
      <w:pPr>
        <w:spacing w:line="240" w:lineRule="auto"/>
        <w:rPr>
          <w:sz w:val="20"/>
          <w:szCs w:val="20"/>
        </w:rPr>
      </w:pPr>
    </w:p>
    <w:p w14:paraId="6C4D3D9B" w14:textId="77777777" w:rsidR="00FB3928" w:rsidRPr="00B17A05" w:rsidRDefault="00FB3928" w:rsidP="00FB3928">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292A76" w:rsidRPr="00B17A05" w14:paraId="689675B7" w14:textId="77777777" w:rsidTr="003D1265">
        <w:tc>
          <w:tcPr>
            <w:tcW w:w="5000" w:type="pct"/>
            <w:gridSpan w:val="4"/>
          </w:tcPr>
          <w:p w14:paraId="6A415CEA" w14:textId="77777777" w:rsidR="00292A76" w:rsidRPr="00B17A05" w:rsidRDefault="00292A76" w:rsidP="003D1265">
            <w:pPr>
              <w:spacing w:line="240" w:lineRule="atLeast"/>
              <w:rPr>
                <w:sz w:val="20"/>
                <w:szCs w:val="20"/>
              </w:rPr>
            </w:pPr>
            <w:r w:rsidRPr="00B17A05">
              <w:rPr>
                <w:sz w:val="20"/>
                <w:szCs w:val="20"/>
              </w:rPr>
              <w:t>Dikkat: AKTS Etkinlik Sayısı bilgileri sadece </w:t>
            </w:r>
            <w:hyperlink r:id="rId70" w:anchor="degsis" w:history="1">
              <w:r w:rsidRPr="00B17A05">
                <w:rPr>
                  <w:sz w:val="20"/>
                  <w:szCs w:val="20"/>
                </w:rPr>
                <w:t>DEĞERLENDİRME SİSTEMİ</w:t>
              </w:r>
            </w:hyperlink>
            <w:r w:rsidRPr="00B17A05">
              <w:rPr>
                <w:sz w:val="20"/>
                <w:szCs w:val="20"/>
              </w:rPr>
              <w:t>'ndeki payların sayı bilgileri ile değiştirilebilir.</w:t>
            </w:r>
          </w:p>
        </w:tc>
      </w:tr>
      <w:tr w:rsidR="00292A76" w:rsidRPr="00B17A05" w14:paraId="74365D34" w14:textId="77777777" w:rsidTr="003D1265">
        <w:trPr>
          <w:trHeight w:val="525"/>
        </w:trPr>
        <w:tc>
          <w:tcPr>
            <w:tcW w:w="5000" w:type="pct"/>
            <w:gridSpan w:val="4"/>
          </w:tcPr>
          <w:p w14:paraId="6F2EDF38" w14:textId="77777777" w:rsidR="00292A76" w:rsidRPr="00B17A05" w:rsidRDefault="00292A76" w:rsidP="003D1265">
            <w:pPr>
              <w:spacing w:line="240" w:lineRule="atLeast"/>
              <w:jc w:val="center"/>
              <w:rPr>
                <w:sz w:val="20"/>
                <w:szCs w:val="20"/>
              </w:rPr>
            </w:pPr>
            <w:r w:rsidRPr="00B17A05">
              <w:rPr>
                <w:b/>
                <w:bCs/>
                <w:sz w:val="20"/>
                <w:szCs w:val="20"/>
              </w:rPr>
              <w:t>AKTS / İŞ YÜKÜ TABLOSU</w:t>
            </w:r>
          </w:p>
        </w:tc>
      </w:tr>
      <w:tr w:rsidR="00292A76" w:rsidRPr="00B17A05" w14:paraId="57B9B819" w14:textId="77777777" w:rsidTr="003D1265">
        <w:trPr>
          <w:trHeight w:val="450"/>
        </w:trPr>
        <w:tc>
          <w:tcPr>
            <w:tcW w:w="3550" w:type="pct"/>
          </w:tcPr>
          <w:p w14:paraId="64A28974" w14:textId="77777777" w:rsidR="00292A76" w:rsidRPr="00B17A05" w:rsidRDefault="00292A76" w:rsidP="003D1265">
            <w:pPr>
              <w:spacing w:line="240" w:lineRule="atLeast"/>
              <w:rPr>
                <w:sz w:val="20"/>
                <w:szCs w:val="20"/>
              </w:rPr>
            </w:pPr>
            <w:r w:rsidRPr="00B17A05">
              <w:rPr>
                <w:b/>
                <w:bCs/>
                <w:sz w:val="20"/>
                <w:szCs w:val="20"/>
              </w:rPr>
              <w:t>Etkinlik</w:t>
            </w:r>
          </w:p>
        </w:tc>
        <w:tc>
          <w:tcPr>
            <w:tcW w:w="395" w:type="pct"/>
          </w:tcPr>
          <w:p w14:paraId="4A8000D4" w14:textId="77777777" w:rsidR="00292A76" w:rsidRPr="00B17A05" w:rsidRDefault="00292A76" w:rsidP="003D1265">
            <w:pPr>
              <w:spacing w:line="240" w:lineRule="atLeast"/>
              <w:jc w:val="center"/>
              <w:rPr>
                <w:sz w:val="20"/>
                <w:szCs w:val="20"/>
              </w:rPr>
            </w:pPr>
            <w:r w:rsidRPr="00B17A05">
              <w:rPr>
                <w:b/>
                <w:bCs/>
                <w:sz w:val="20"/>
                <w:szCs w:val="20"/>
              </w:rPr>
              <w:t>SAYISI</w:t>
            </w:r>
          </w:p>
        </w:tc>
        <w:tc>
          <w:tcPr>
            <w:tcW w:w="386" w:type="pct"/>
          </w:tcPr>
          <w:p w14:paraId="2BACAF1E" w14:textId="77777777" w:rsidR="00292A76" w:rsidRPr="00B17A05" w:rsidRDefault="00292A76" w:rsidP="003D1265">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1AC6CD2B" w14:textId="77777777" w:rsidR="00292A76" w:rsidRPr="00B17A05" w:rsidRDefault="00292A76" w:rsidP="003D1265">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292A76" w:rsidRPr="00B17A05" w14:paraId="54E85EAF" w14:textId="77777777" w:rsidTr="003D1265">
        <w:trPr>
          <w:trHeight w:val="375"/>
        </w:trPr>
        <w:tc>
          <w:tcPr>
            <w:tcW w:w="3550" w:type="pct"/>
          </w:tcPr>
          <w:p w14:paraId="0AD869E2" w14:textId="77777777" w:rsidR="00292A76" w:rsidRPr="00B17A05" w:rsidRDefault="00292A76" w:rsidP="003D1265">
            <w:pPr>
              <w:spacing w:line="240" w:lineRule="atLeast"/>
              <w:rPr>
                <w:sz w:val="20"/>
                <w:szCs w:val="20"/>
              </w:rPr>
            </w:pPr>
            <w:r w:rsidRPr="00B17A05">
              <w:rPr>
                <w:sz w:val="20"/>
                <w:szCs w:val="20"/>
              </w:rPr>
              <w:t>Ders Süresi (Sınav haftası dahildir: 16x toplam ders saati)</w:t>
            </w:r>
          </w:p>
        </w:tc>
        <w:tc>
          <w:tcPr>
            <w:tcW w:w="395" w:type="pct"/>
          </w:tcPr>
          <w:p w14:paraId="2B62AB90" w14:textId="77777777" w:rsidR="00292A76" w:rsidRPr="00B17A05" w:rsidRDefault="00292A76" w:rsidP="003D1265">
            <w:pPr>
              <w:spacing w:line="240" w:lineRule="atLeast"/>
              <w:jc w:val="center"/>
              <w:rPr>
                <w:sz w:val="20"/>
                <w:szCs w:val="20"/>
              </w:rPr>
            </w:pPr>
            <w:r w:rsidRPr="00B17A05">
              <w:rPr>
                <w:sz w:val="20"/>
                <w:szCs w:val="20"/>
              </w:rPr>
              <w:t>16</w:t>
            </w:r>
          </w:p>
        </w:tc>
        <w:tc>
          <w:tcPr>
            <w:tcW w:w="386" w:type="pct"/>
          </w:tcPr>
          <w:p w14:paraId="035C9074" w14:textId="77777777" w:rsidR="00292A76" w:rsidRPr="00B17A05" w:rsidRDefault="00292A76" w:rsidP="003D1265">
            <w:pPr>
              <w:spacing w:line="240" w:lineRule="atLeast"/>
              <w:jc w:val="center"/>
              <w:rPr>
                <w:sz w:val="20"/>
                <w:szCs w:val="20"/>
              </w:rPr>
            </w:pPr>
            <w:r w:rsidRPr="00B17A05">
              <w:rPr>
                <w:sz w:val="20"/>
                <w:szCs w:val="20"/>
              </w:rPr>
              <w:t>2</w:t>
            </w:r>
          </w:p>
        </w:tc>
        <w:tc>
          <w:tcPr>
            <w:tcW w:w="669" w:type="pct"/>
          </w:tcPr>
          <w:p w14:paraId="111E5D27" w14:textId="77777777" w:rsidR="00292A76" w:rsidRPr="00B17A05" w:rsidRDefault="00292A76" w:rsidP="003D1265">
            <w:pPr>
              <w:spacing w:line="240" w:lineRule="atLeast"/>
              <w:jc w:val="center"/>
              <w:rPr>
                <w:sz w:val="20"/>
                <w:szCs w:val="20"/>
              </w:rPr>
            </w:pPr>
            <w:r w:rsidRPr="00B17A05">
              <w:rPr>
                <w:sz w:val="20"/>
                <w:szCs w:val="20"/>
              </w:rPr>
              <w:t>32</w:t>
            </w:r>
          </w:p>
        </w:tc>
      </w:tr>
      <w:tr w:rsidR="00292A76" w:rsidRPr="00B17A05" w14:paraId="578EED1C" w14:textId="77777777" w:rsidTr="003D1265">
        <w:trPr>
          <w:trHeight w:val="375"/>
        </w:trPr>
        <w:tc>
          <w:tcPr>
            <w:tcW w:w="3550" w:type="pct"/>
          </w:tcPr>
          <w:p w14:paraId="71853E48" w14:textId="77777777" w:rsidR="00292A76" w:rsidRPr="00B17A05" w:rsidRDefault="00292A76" w:rsidP="003D1265">
            <w:pPr>
              <w:spacing w:line="240" w:lineRule="atLeast"/>
              <w:rPr>
                <w:sz w:val="20"/>
                <w:szCs w:val="20"/>
              </w:rPr>
            </w:pPr>
            <w:r w:rsidRPr="00B17A05">
              <w:rPr>
                <w:sz w:val="20"/>
                <w:szCs w:val="20"/>
              </w:rPr>
              <w:t>Sınıf Dışı Ders Çalışma Süresi(Ön çalışma, pekiştirme)</w:t>
            </w:r>
          </w:p>
        </w:tc>
        <w:tc>
          <w:tcPr>
            <w:tcW w:w="395" w:type="pct"/>
          </w:tcPr>
          <w:p w14:paraId="1FB340C7" w14:textId="77777777" w:rsidR="00292A76" w:rsidRPr="00B17A05" w:rsidRDefault="00292A76" w:rsidP="003D1265">
            <w:pPr>
              <w:spacing w:line="240" w:lineRule="atLeast"/>
              <w:jc w:val="center"/>
              <w:rPr>
                <w:sz w:val="20"/>
                <w:szCs w:val="20"/>
              </w:rPr>
            </w:pPr>
            <w:r w:rsidRPr="00B17A05">
              <w:rPr>
                <w:sz w:val="20"/>
                <w:szCs w:val="20"/>
              </w:rPr>
              <w:t>16</w:t>
            </w:r>
          </w:p>
        </w:tc>
        <w:tc>
          <w:tcPr>
            <w:tcW w:w="386" w:type="pct"/>
          </w:tcPr>
          <w:p w14:paraId="3AC8C612" w14:textId="291E10CD" w:rsidR="00292A76" w:rsidRPr="00B17A05" w:rsidRDefault="00813F43" w:rsidP="003D1265">
            <w:pPr>
              <w:spacing w:line="240" w:lineRule="atLeast"/>
              <w:jc w:val="center"/>
              <w:rPr>
                <w:sz w:val="20"/>
                <w:szCs w:val="20"/>
              </w:rPr>
            </w:pPr>
            <w:r w:rsidRPr="00B17A05">
              <w:rPr>
                <w:sz w:val="20"/>
                <w:szCs w:val="20"/>
              </w:rPr>
              <w:t>5</w:t>
            </w:r>
          </w:p>
        </w:tc>
        <w:tc>
          <w:tcPr>
            <w:tcW w:w="669" w:type="pct"/>
          </w:tcPr>
          <w:p w14:paraId="436367B9" w14:textId="57631E04" w:rsidR="00292A76" w:rsidRPr="00B17A05" w:rsidRDefault="00813F43" w:rsidP="003D1265">
            <w:pPr>
              <w:spacing w:line="240" w:lineRule="atLeast"/>
              <w:jc w:val="center"/>
              <w:rPr>
                <w:sz w:val="20"/>
                <w:szCs w:val="20"/>
              </w:rPr>
            </w:pPr>
            <w:r w:rsidRPr="00B17A05">
              <w:rPr>
                <w:sz w:val="20"/>
                <w:szCs w:val="20"/>
              </w:rPr>
              <w:t>80</w:t>
            </w:r>
          </w:p>
        </w:tc>
      </w:tr>
      <w:tr w:rsidR="00292A76" w:rsidRPr="00B17A05" w14:paraId="3D2EE542" w14:textId="77777777" w:rsidTr="003D1265">
        <w:trPr>
          <w:trHeight w:val="375"/>
        </w:trPr>
        <w:tc>
          <w:tcPr>
            <w:tcW w:w="3550" w:type="pct"/>
          </w:tcPr>
          <w:p w14:paraId="212B4143" w14:textId="77777777" w:rsidR="00292A76" w:rsidRPr="00B17A05" w:rsidRDefault="00292A76" w:rsidP="003D1265">
            <w:pPr>
              <w:spacing w:line="240" w:lineRule="atLeast"/>
              <w:rPr>
                <w:sz w:val="20"/>
                <w:szCs w:val="20"/>
              </w:rPr>
            </w:pPr>
            <w:r w:rsidRPr="00B17A05">
              <w:rPr>
                <w:sz w:val="20"/>
                <w:szCs w:val="20"/>
              </w:rPr>
              <w:t>Ara Sınav</w:t>
            </w:r>
          </w:p>
        </w:tc>
        <w:tc>
          <w:tcPr>
            <w:tcW w:w="395" w:type="pct"/>
          </w:tcPr>
          <w:p w14:paraId="13736502" w14:textId="77777777" w:rsidR="00292A76" w:rsidRPr="00B17A05" w:rsidRDefault="00292A76" w:rsidP="003D1265">
            <w:pPr>
              <w:spacing w:line="240" w:lineRule="atLeast"/>
              <w:jc w:val="center"/>
              <w:rPr>
                <w:sz w:val="20"/>
                <w:szCs w:val="20"/>
              </w:rPr>
            </w:pPr>
            <w:r w:rsidRPr="00B17A05">
              <w:rPr>
                <w:sz w:val="20"/>
                <w:szCs w:val="20"/>
              </w:rPr>
              <w:t>1</w:t>
            </w:r>
          </w:p>
        </w:tc>
        <w:tc>
          <w:tcPr>
            <w:tcW w:w="386" w:type="pct"/>
          </w:tcPr>
          <w:p w14:paraId="4CF6C402" w14:textId="77777777" w:rsidR="00292A76" w:rsidRPr="00B17A05" w:rsidRDefault="00292A76" w:rsidP="003D1265">
            <w:pPr>
              <w:spacing w:line="240" w:lineRule="atLeast"/>
              <w:jc w:val="center"/>
              <w:rPr>
                <w:sz w:val="20"/>
                <w:szCs w:val="20"/>
              </w:rPr>
            </w:pPr>
            <w:r w:rsidRPr="00B17A05">
              <w:rPr>
                <w:sz w:val="20"/>
                <w:szCs w:val="20"/>
              </w:rPr>
              <w:t>6</w:t>
            </w:r>
          </w:p>
        </w:tc>
        <w:tc>
          <w:tcPr>
            <w:tcW w:w="669" w:type="pct"/>
          </w:tcPr>
          <w:p w14:paraId="31CA691A" w14:textId="77777777" w:rsidR="00292A76" w:rsidRPr="00B17A05" w:rsidRDefault="00292A76" w:rsidP="003D1265">
            <w:pPr>
              <w:spacing w:line="240" w:lineRule="atLeast"/>
              <w:jc w:val="center"/>
              <w:rPr>
                <w:sz w:val="20"/>
                <w:szCs w:val="20"/>
              </w:rPr>
            </w:pPr>
            <w:r w:rsidRPr="00B17A05">
              <w:rPr>
                <w:sz w:val="20"/>
                <w:szCs w:val="20"/>
              </w:rPr>
              <w:t>6</w:t>
            </w:r>
          </w:p>
        </w:tc>
      </w:tr>
      <w:tr w:rsidR="00292A76" w:rsidRPr="00B17A05" w14:paraId="513A4E5F" w14:textId="77777777" w:rsidTr="003D1265">
        <w:trPr>
          <w:trHeight w:val="375"/>
        </w:trPr>
        <w:tc>
          <w:tcPr>
            <w:tcW w:w="3550" w:type="pct"/>
          </w:tcPr>
          <w:p w14:paraId="4B1DF483" w14:textId="77777777" w:rsidR="00292A76" w:rsidRPr="00B17A05" w:rsidRDefault="00292A76" w:rsidP="003D1265">
            <w:pPr>
              <w:spacing w:line="240" w:lineRule="atLeast"/>
              <w:rPr>
                <w:sz w:val="20"/>
                <w:szCs w:val="20"/>
              </w:rPr>
            </w:pPr>
            <w:r w:rsidRPr="00B17A05">
              <w:rPr>
                <w:sz w:val="20"/>
                <w:szCs w:val="20"/>
              </w:rPr>
              <w:lastRenderedPageBreak/>
              <w:t>Kısa Sınav</w:t>
            </w:r>
          </w:p>
        </w:tc>
        <w:tc>
          <w:tcPr>
            <w:tcW w:w="395" w:type="pct"/>
          </w:tcPr>
          <w:p w14:paraId="573A0FC5" w14:textId="77777777" w:rsidR="00292A76" w:rsidRPr="00B17A05" w:rsidRDefault="00292A76" w:rsidP="003D1265">
            <w:pPr>
              <w:spacing w:line="240" w:lineRule="atLeast"/>
              <w:jc w:val="center"/>
              <w:rPr>
                <w:sz w:val="20"/>
                <w:szCs w:val="20"/>
              </w:rPr>
            </w:pPr>
            <w:r w:rsidRPr="00B17A05">
              <w:rPr>
                <w:sz w:val="20"/>
                <w:szCs w:val="20"/>
              </w:rPr>
              <w:t>2</w:t>
            </w:r>
          </w:p>
        </w:tc>
        <w:tc>
          <w:tcPr>
            <w:tcW w:w="386" w:type="pct"/>
          </w:tcPr>
          <w:p w14:paraId="697BCBA9" w14:textId="77777777" w:rsidR="00292A76" w:rsidRPr="00B17A05" w:rsidRDefault="00292A76" w:rsidP="003D1265">
            <w:pPr>
              <w:spacing w:line="240" w:lineRule="atLeast"/>
              <w:jc w:val="center"/>
              <w:rPr>
                <w:sz w:val="20"/>
                <w:szCs w:val="20"/>
              </w:rPr>
            </w:pPr>
            <w:r w:rsidRPr="00B17A05">
              <w:rPr>
                <w:sz w:val="20"/>
                <w:szCs w:val="20"/>
              </w:rPr>
              <w:t>2</w:t>
            </w:r>
          </w:p>
        </w:tc>
        <w:tc>
          <w:tcPr>
            <w:tcW w:w="669" w:type="pct"/>
          </w:tcPr>
          <w:p w14:paraId="4D40FD18" w14:textId="77777777" w:rsidR="00292A76" w:rsidRPr="00B17A05" w:rsidRDefault="00292A76" w:rsidP="003D1265">
            <w:pPr>
              <w:spacing w:line="240" w:lineRule="atLeast"/>
              <w:jc w:val="center"/>
              <w:rPr>
                <w:sz w:val="20"/>
                <w:szCs w:val="20"/>
              </w:rPr>
            </w:pPr>
            <w:r w:rsidRPr="00B17A05">
              <w:rPr>
                <w:sz w:val="20"/>
                <w:szCs w:val="20"/>
              </w:rPr>
              <w:t>4</w:t>
            </w:r>
          </w:p>
        </w:tc>
      </w:tr>
      <w:tr w:rsidR="00292A76" w:rsidRPr="00B17A05" w14:paraId="2F83BCDC" w14:textId="77777777" w:rsidTr="003D1265">
        <w:trPr>
          <w:trHeight w:val="375"/>
        </w:trPr>
        <w:tc>
          <w:tcPr>
            <w:tcW w:w="3550" w:type="pct"/>
          </w:tcPr>
          <w:p w14:paraId="44DD6562" w14:textId="77777777" w:rsidR="00292A76" w:rsidRPr="00B17A05" w:rsidRDefault="00292A76" w:rsidP="003D1265">
            <w:pPr>
              <w:spacing w:line="240" w:lineRule="atLeast"/>
              <w:rPr>
                <w:sz w:val="20"/>
                <w:szCs w:val="20"/>
              </w:rPr>
            </w:pPr>
            <w:r w:rsidRPr="00B17A05">
              <w:rPr>
                <w:sz w:val="20"/>
                <w:szCs w:val="20"/>
              </w:rPr>
              <w:t>Ödev</w:t>
            </w:r>
          </w:p>
        </w:tc>
        <w:tc>
          <w:tcPr>
            <w:tcW w:w="395" w:type="pct"/>
          </w:tcPr>
          <w:p w14:paraId="7C873664" w14:textId="77777777" w:rsidR="00292A76" w:rsidRPr="00B17A05" w:rsidRDefault="00292A76" w:rsidP="003D1265">
            <w:pPr>
              <w:spacing w:line="240" w:lineRule="atLeast"/>
              <w:jc w:val="center"/>
              <w:rPr>
                <w:sz w:val="20"/>
                <w:szCs w:val="20"/>
              </w:rPr>
            </w:pPr>
            <w:r w:rsidRPr="00B17A05">
              <w:rPr>
                <w:sz w:val="20"/>
                <w:szCs w:val="20"/>
              </w:rPr>
              <w:t>1</w:t>
            </w:r>
          </w:p>
        </w:tc>
        <w:tc>
          <w:tcPr>
            <w:tcW w:w="386" w:type="pct"/>
          </w:tcPr>
          <w:p w14:paraId="6A3E99B4" w14:textId="77777777" w:rsidR="00292A76" w:rsidRPr="00B17A05" w:rsidRDefault="00292A76" w:rsidP="003D1265">
            <w:pPr>
              <w:spacing w:line="240" w:lineRule="atLeast"/>
              <w:jc w:val="center"/>
              <w:rPr>
                <w:sz w:val="20"/>
                <w:szCs w:val="20"/>
              </w:rPr>
            </w:pPr>
            <w:r w:rsidRPr="00B17A05">
              <w:rPr>
                <w:sz w:val="20"/>
                <w:szCs w:val="20"/>
              </w:rPr>
              <w:t>3</w:t>
            </w:r>
          </w:p>
        </w:tc>
        <w:tc>
          <w:tcPr>
            <w:tcW w:w="669" w:type="pct"/>
          </w:tcPr>
          <w:p w14:paraId="7E9B867F" w14:textId="77777777" w:rsidR="00292A76" w:rsidRPr="00B17A05" w:rsidRDefault="00292A76" w:rsidP="003D1265">
            <w:pPr>
              <w:spacing w:line="240" w:lineRule="atLeast"/>
              <w:jc w:val="center"/>
              <w:rPr>
                <w:sz w:val="20"/>
                <w:szCs w:val="20"/>
              </w:rPr>
            </w:pPr>
            <w:r w:rsidRPr="00B17A05">
              <w:rPr>
                <w:sz w:val="20"/>
                <w:szCs w:val="20"/>
              </w:rPr>
              <w:t>3</w:t>
            </w:r>
          </w:p>
        </w:tc>
      </w:tr>
      <w:tr w:rsidR="00292A76" w:rsidRPr="00B17A05" w14:paraId="1EE4E6EE" w14:textId="77777777" w:rsidTr="003D1265">
        <w:trPr>
          <w:trHeight w:val="375"/>
        </w:trPr>
        <w:tc>
          <w:tcPr>
            <w:tcW w:w="3550" w:type="pct"/>
          </w:tcPr>
          <w:p w14:paraId="6BF10E2C" w14:textId="77777777" w:rsidR="00292A76" w:rsidRPr="00B17A05" w:rsidRDefault="00292A76" w:rsidP="003D1265">
            <w:pPr>
              <w:spacing w:line="240" w:lineRule="atLeast"/>
              <w:rPr>
                <w:sz w:val="20"/>
                <w:szCs w:val="20"/>
              </w:rPr>
            </w:pPr>
            <w:r w:rsidRPr="00B17A05">
              <w:rPr>
                <w:sz w:val="20"/>
                <w:szCs w:val="20"/>
              </w:rPr>
              <w:t>Final</w:t>
            </w:r>
          </w:p>
        </w:tc>
        <w:tc>
          <w:tcPr>
            <w:tcW w:w="395" w:type="pct"/>
          </w:tcPr>
          <w:p w14:paraId="19B9AE6A" w14:textId="77777777" w:rsidR="00292A76" w:rsidRPr="00B17A05" w:rsidRDefault="00292A76" w:rsidP="003D1265">
            <w:pPr>
              <w:spacing w:line="240" w:lineRule="atLeast"/>
              <w:jc w:val="center"/>
              <w:rPr>
                <w:sz w:val="20"/>
                <w:szCs w:val="20"/>
              </w:rPr>
            </w:pPr>
            <w:r w:rsidRPr="00B17A05">
              <w:rPr>
                <w:sz w:val="20"/>
                <w:szCs w:val="20"/>
              </w:rPr>
              <w:t>1</w:t>
            </w:r>
          </w:p>
        </w:tc>
        <w:tc>
          <w:tcPr>
            <w:tcW w:w="386" w:type="pct"/>
          </w:tcPr>
          <w:p w14:paraId="0364D8E0" w14:textId="77777777" w:rsidR="00292A76" w:rsidRPr="00B17A05" w:rsidRDefault="00292A76" w:rsidP="003D1265">
            <w:pPr>
              <w:spacing w:line="240" w:lineRule="atLeast"/>
              <w:jc w:val="center"/>
              <w:rPr>
                <w:sz w:val="20"/>
                <w:szCs w:val="20"/>
              </w:rPr>
            </w:pPr>
            <w:r w:rsidRPr="00B17A05">
              <w:rPr>
                <w:sz w:val="20"/>
                <w:szCs w:val="20"/>
              </w:rPr>
              <w:t>10</w:t>
            </w:r>
          </w:p>
        </w:tc>
        <w:tc>
          <w:tcPr>
            <w:tcW w:w="669" w:type="pct"/>
          </w:tcPr>
          <w:p w14:paraId="4EE0BDF9" w14:textId="77777777" w:rsidR="00292A76" w:rsidRPr="00B17A05" w:rsidRDefault="00292A76" w:rsidP="003D1265">
            <w:pPr>
              <w:spacing w:line="240" w:lineRule="atLeast"/>
              <w:jc w:val="center"/>
              <w:rPr>
                <w:sz w:val="20"/>
                <w:szCs w:val="20"/>
              </w:rPr>
            </w:pPr>
            <w:r w:rsidRPr="00B17A05">
              <w:rPr>
                <w:sz w:val="20"/>
                <w:szCs w:val="20"/>
              </w:rPr>
              <w:t>10</w:t>
            </w:r>
          </w:p>
        </w:tc>
      </w:tr>
      <w:tr w:rsidR="00292A76" w:rsidRPr="00B17A05" w14:paraId="04AFDBDB" w14:textId="77777777" w:rsidTr="003D1265">
        <w:trPr>
          <w:trHeight w:val="375"/>
        </w:trPr>
        <w:tc>
          <w:tcPr>
            <w:tcW w:w="3550" w:type="pct"/>
          </w:tcPr>
          <w:p w14:paraId="4E7BFA66" w14:textId="77777777" w:rsidR="00292A76" w:rsidRPr="00B17A05" w:rsidRDefault="00292A76" w:rsidP="003D1265">
            <w:pPr>
              <w:spacing w:line="240" w:lineRule="atLeast"/>
              <w:rPr>
                <w:sz w:val="20"/>
                <w:szCs w:val="20"/>
              </w:rPr>
            </w:pPr>
            <w:r w:rsidRPr="00B17A05">
              <w:rPr>
                <w:b/>
                <w:bCs/>
                <w:sz w:val="20"/>
                <w:szCs w:val="20"/>
              </w:rPr>
              <w:t>Toplam İş Yükü</w:t>
            </w:r>
          </w:p>
        </w:tc>
        <w:tc>
          <w:tcPr>
            <w:tcW w:w="395" w:type="pct"/>
          </w:tcPr>
          <w:p w14:paraId="0541EEE7" w14:textId="77777777" w:rsidR="00292A76" w:rsidRPr="00B17A05" w:rsidRDefault="00292A76" w:rsidP="003D1265">
            <w:pPr>
              <w:spacing w:line="240" w:lineRule="atLeast"/>
              <w:rPr>
                <w:sz w:val="20"/>
                <w:szCs w:val="20"/>
              </w:rPr>
            </w:pPr>
          </w:p>
        </w:tc>
        <w:tc>
          <w:tcPr>
            <w:tcW w:w="386" w:type="pct"/>
          </w:tcPr>
          <w:p w14:paraId="4D76D135" w14:textId="77777777" w:rsidR="00292A76" w:rsidRPr="00B17A05" w:rsidRDefault="00292A76" w:rsidP="003D1265">
            <w:pPr>
              <w:spacing w:line="240" w:lineRule="atLeast"/>
              <w:rPr>
                <w:sz w:val="20"/>
                <w:szCs w:val="20"/>
              </w:rPr>
            </w:pPr>
          </w:p>
        </w:tc>
        <w:tc>
          <w:tcPr>
            <w:tcW w:w="669" w:type="pct"/>
          </w:tcPr>
          <w:p w14:paraId="6244CE6B" w14:textId="6AF654E2" w:rsidR="00292A76" w:rsidRPr="00B17A05" w:rsidRDefault="00813F43" w:rsidP="003D1265">
            <w:pPr>
              <w:spacing w:line="240" w:lineRule="atLeast"/>
              <w:jc w:val="center"/>
              <w:rPr>
                <w:sz w:val="20"/>
                <w:szCs w:val="20"/>
              </w:rPr>
            </w:pPr>
            <w:r w:rsidRPr="00B17A05">
              <w:rPr>
                <w:sz w:val="20"/>
                <w:szCs w:val="20"/>
              </w:rPr>
              <w:t>135</w:t>
            </w:r>
          </w:p>
        </w:tc>
      </w:tr>
      <w:tr w:rsidR="00292A76" w:rsidRPr="00B17A05" w14:paraId="24BC309F" w14:textId="77777777" w:rsidTr="003D1265">
        <w:trPr>
          <w:trHeight w:val="375"/>
        </w:trPr>
        <w:tc>
          <w:tcPr>
            <w:tcW w:w="3550" w:type="pct"/>
          </w:tcPr>
          <w:p w14:paraId="69921322" w14:textId="77777777" w:rsidR="00292A76" w:rsidRPr="00B17A05" w:rsidRDefault="00292A76" w:rsidP="003D1265">
            <w:pPr>
              <w:spacing w:line="240" w:lineRule="atLeast"/>
              <w:rPr>
                <w:sz w:val="20"/>
                <w:szCs w:val="20"/>
              </w:rPr>
            </w:pPr>
            <w:r w:rsidRPr="00B17A05">
              <w:rPr>
                <w:b/>
                <w:bCs/>
                <w:sz w:val="20"/>
                <w:szCs w:val="20"/>
              </w:rPr>
              <w:t>Toplam İş Yükü / 25 (s)</w:t>
            </w:r>
          </w:p>
        </w:tc>
        <w:tc>
          <w:tcPr>
            <w:tcW w:w="395" w:type="pct"/>
          </w:tcPr>
          <w:p w14:paraId="23F4F07F" w14:textId="77777777" w:rsidR="00292A76" w:rsidRPr="00B17A05" w:rsidRDefault="00292A76" w:rsidP="003D1265">
            <w:pPr>
              <w:spacing w:line="240" w:lineRule="atLeast"/>
              <w:rPr>
                <w:sz w:val="20"/>
                <w:szCs w:val="20"/>
              </w:rPr>
            </w:pPr>
          </w:p>
        </w:tc>
        <w:tc>
          <w:tcPr>
            <w:tcW w:w="386" w:type="pct"/>
          </w:tcPr>
          <w:p w14:paraId="06BAF642" w14:textId="77777777" w:rsidR="00292A76" w:rsidRPr="00B17A05" w:rsidRDefault="00292A76" w:rsidP="003D1265">
            <w:pPr>
              <w:spacing w:line="240" w:lineRule="atLeast"/>
              <w:rPr>
                <w:sz w:val="20"/>
                <w:szCs w:val="20"/>
              </w:rPr>
            </w:pPr>
          </w:p>
        </w:tc>
        <w:tc>
          <w:tcPr>
            <w:tcW w:w="669" w:type="pct"/>
          </w:tcPr>
          <w:p w14:paraId="4D85E558" w14:textId="70F85941" w:rsidR="00292A76" w:rsidRPr="00B17A05" w:rsidRDefault="00813F43" w:rsidP="003D1265">
            <w:pPr>
              <w:spacing w:line="240" w:lineRule="atLeast"/>
              <w:jc w:val="center"/>
              <w:rPr>
                <w:sz w:val="20"/>
                <w:szCs w:val="20"/>
              </w:rPr>
            </w:pPr>
            <w:r w:rsidRPr="00B17A05">
              <w:rPr>
                <w:sz w:val="20"/>
                <w:szCs w:val="20"/>
              </w:rPr>
              <w:t>5,4</w:t>
            </w:r>
          </w:p>
        </w:tc>
      </w:tr>
      <w:tr w:rsidR="00292A76" w:rsidRPr="00B17A05" w14:paraId="2C2CDF5E" w14:textId="77777777" w:rsidTr="003D1265">
        <w:trPr>
          <w:trHeight w:val="375"/>
        </w:trPr>
        <w:tc>
          <w:tcPr>
            <w:tcW w:w="3550" w:type="pct"/>
          </w:tcPr>
          <w:p w14:paraId="62A1FA75" w14:textId="77777777" w:rsidR="00292A76" w:rsidRPr="00B17A05" w:rsidRDefault="00292A76" w:rsidP="003D1265">
            <w:pPr>
              <w:spacing w:line="240" w:lineRule="atLeast"/>
              <w:rPr>
                <w:sz w:val="20"/>
                <w:szCs w:val="20"/>
              </w:rPr>
            </w:pPr>
            <w:r w:rsidRPr="00B17A05">
              <w:rPr>
                <w:b/>
                <w:bCs/>
                <w:sz w:val="20"/>
                <w:szCs w:val="20"/>
              </w:rPr>
              <w:t>Dersin AKTS Kredisi</w:t>
            </w:r>
          </w:p>
        </w:tc>
        <w:tc>
          <w:tcPr>
            <w:tcW w:w="395" w:type="pct"/>
          </w:tcPr>
          <w:p w14:paraId="7B124B45" w14:textId="77777777" w:rsidR="00292A76" w:rsidRPr="00B17A05" w:rsidRDefault="00292A76" w:rsidP="003D1265">
            <w:pPr>
              <w:spacing w:line="240" w:lineRule="atLeast"/>
              <w:rPr>
                <w:sz w:val="20"/>
                <w:szCs w:val="20"/>
              </w:rPr>
            </w:pPr>
          </w:p>
        </w:tc>
        <w:tc>
          <w:tcPr>
            <w:tcW w:w="386" w:type="pct"/>
          </w:tcPr>
          <w:p w14:paraId="07DE7E12" w14:textId="77777777" w:rsidR="00292A76" w:rsidRPr="00B17A05" w:rsidRDefault="00292A76" w:rsidP="003D1265">
            <w:pPr>
              <w:spacing w:line="240" w:lineRule="atLeast"/>
              <w:rPr>
                <w:sz w:val="20"/>
                <w:szCs w:val="20"/>
              </w:rPr>
            </w:pPr>
          </w:p>
        </w:tc>
        <w:tc>
          <w:tcPr>
            <w:tcW w:w="669" w:type="pct"/>
          </w:tcPr>
          <w:p w14:paraId="7D973082" w14:textId="436F6D6F" w:rsidR="00292A76" w:rsidRPr="00B17A05" w:rsidRDefault="00813F43" w:rsidP="003D1265">
            <w:pPr>
              <w:spacing w:line="240" w:lineRule="atLeast"/>
              <w:jc w:val="center"/>
              <w:rPr>
                <w:sz w:val="20"/>
                <w:szCs w:val="20"/>
              </w:rPr>
            </w:pPr>
            <w:r w:rsidRPr="00B17A05">
              <w:rPr>
                <w:sz w:val="20"/>
                <w:szCs w:val="20"/>
              </w:rPr>
              <w:t>5</w:t>
            </w:r>
          </w:p>
        </w:tc>
      </w:tr>
    </w:tbl>
    <w:p w14:paraId="5081E19A" w14:textId="77777777" w:rsidR="00FB3928" w:rsidRPr="00B17A05" w:rsidRDefault="00FB3928" w:rsidP="00FB3928">
      <w:pPr>
        <w:spacing w:line="240" w:lineRule="auto"/>
        <w:rPr>
          <w:sz w:val="20"/>
          <w:szCs w:val="20"/>
        </w:rPr>
      </w:pPr>
    </w:p>
    <w:p w14:paraId="21B8C396" w14:textId="77777777" w:rsidR="00FB3928" w:rsidRPr="00B17A05" w:rsidRDefault="00FB3928" w:rsidP="00FB3928">
      <w:pPr>
        <w:spacing w:line="240" w:lineRule="auto"/>
        <w:rPr>
          <w:sz w:val="20"/>
          <w:szCs w:val="20"/>
        </w:rPr>
      </w:pPr>
    </w:p>
    <w:p w14:paraId="483427E2" w14:textId="77777777" w:rsidR="00292A76" w:rsidRPr="00B17A05" w:rsidRDefault="00292A76" w:rsidP="00FB3928">
      <w:pPr>
        <w:spacing w:line="240" w:lineRule="auto"/>
        <w:rPr>
          <w:sz w:val="20"/>
          <w:szCs w:val="20"/>
        </w:rPr>
      </w:pPr>
    </w:p>
    <w:tbl>
      <w:tblPr>
        <w:tblStyle w:val="TableGrid"/>
        <w:tblW w:w="4800" w:type="pct"/>
        <w:tblLook w:val="04A0" w:firstRow="1" w:lastRow="0" w:firstColumn="1" w:lastColumn="0" w:noHBand="0" w:noVBand="1"/>
      </w:tblPr>
      <w:tblGrid>
        <w:gridCol w:w="3088"/>
        <w:gridCol w:w="940"/>
        <w:gridCol w:w="1539"/>
        <w:gridCol w:w="1345"/>
        <w:gridCol w:w="1098"/>
        <w:gridCol w:w="906"/>
      </w:tblGrid>
      <w:tr w:rsidR="00FB3928" w:rsidRPr="00B17A05" w14:paraId="378C4CA4" w14:textId="77777777" w:rsidTr="00FB3928">
        <w:trPr>
          <w:trHeight w:val="525"/>
        </w:trPr>
        <w:tc>
          <w:tcPr>
            <w:tcW w:w="0" w:type="auto"/>
            <w:gridSpan w:val="6"/>
            <w:hideMark/>
          </w:tcPr>
          <w:p w14:paraId="13EAF381" w14:textId="77777777" w:rsidR="00FB3928" w:rsidRPr="00B17A05" w:rsidRDefault="00FB3928" w:rsidP="00FB3928">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813F43" w:rsidRPr="00B17A05" w14:paraId="413A3750" w14:textId="77777777" w:rsidTr="00813F43">
        <w:trPr>
          <w:trHeight w:val="450"/>
        </w:trPr>
        <w:tc>
          <w:tcPr>
            <w:tcW w:w="1732" w:type="pct"/>
            <w:hideMark/>
          </w:tcPr>
          <w:p w14:paraId="1C6512E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527" w:type="pct"/>
            <w:hideMark/>
          </w:tcPr>
          <w:p w14:paraId="6C942F1E"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Kodu</w:t>
            </w:r>
          </w:p>
        </w:tc>
        <w:tc>
          <w:tcPr>
            <w:tcW w:w="863" w:type="pct"/>
            <w:hideMark/>
          </w:tcPr>
          <w:p w14:paraId="0BE07901"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Yarıyıl</w:t>
            </w:r>
          </w:p>
        </w:tc>
        <w:tc>
          <w:tcPr>
            <w:tcW w:w="754" w:type="pct"/>
            <w:hideMark/>
          </w:tcPr>
          <w:p w14:paraId="3D8ECC71"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T+U Saat</w:t>
            </w:r>
          </w:p>
        </w:tc>
        <w:tc>
          <w:tcPr>
            <w:tcW w:w="616" w:type="pct"/>
            <w:hideMark/>
          </w:tcPr>
          <w:p w14:paraId="2A45E3EB"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Kredi</w:t>
            </w:r>
          </w:p>
        </w:tc>
        <w:tc>
          <w:tcPr>
            <w:tcW w:w="0" w:type="auto"/>
            <w:hideMark/>
          </w:tcPr>
          <w:p w14:paraId="5645722E"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AKTS</w:t>
            </w:r>
          </w:p>
        </w:tc>
      </w:tr>
      <w:tr w:rsidR="00813F43" w:rsidRPr="00B17A05" w14:paraId="520DA46E" w14:textId="77777777" w:rsidTr="00813F43">
        <w:trPr>
          <w:trHeight w:val="450"/>
        </w:trPr>
        <w:tc>
          <w:tcPr>
            <w:tcW w:w="1732" w:type="pct"/>
            <w:hideMark/>
          </w:tcPr>
          <w:p w14:paraId="7168C16A" w14:textId="77777777" w:rsidR="005C3E59" w:rsidRPr="00B17A05" w:rsidRDefault="005C3E59" w:rsidP="00FB3928">
            <w:pPr>
              <w:rPr>
                <w:rFonts w:eastAsia="Times New Roman" w:cs="Times New Roman"/>
                <w:b/>
                <w:bCs/>
                <w:sz w:val="20"/>
                <w:szCs w:val="20"/>
                <w:lang w:eastAsia="tr-TR"/>
              </w:rPr>
            </w:pPr>
            <w:r w:rsidRPr="00B17A05">
              <w:rPr>
                <w:rFonts w:cs="Times New Roman"/>
                <w:sz w:val="20"/>
                <w:szCs w:val="20"/>
              </w:rPr>
              <w:t>Yeni İletişim Ortamları ve Toplum</w:t>
            </w:r>
          </w:p>
        </w:tc>
        <w:tc>
          <w:tcPr>
            <w:tcW w:w="527" w:type="pct"/>
            <w:hideMark/>
          </w:tcPr>
          <w:p w14:paraId="5AD0F90A" w14:textId="77777777" w:rsidR="005C3E59" w:rsidRPr="00B17A05" w:rsidRDefault="005C3E59"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SSH417</w:t>
            </w:r>
          </w:p>
        </w:tc>
        <w:tc>
          <w:tcPr>
            <w:tcW w:w="863" w:type="pct"/>
            <w:hideMark/>
          </w:tcPr>
          <w:p w14:paraId="1DEEE674" w14:textId="77777777" w:rsidR="005C3E59" w:rsidRPr="00B17A05" w:rsidRDefault="005C3E59"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7</w:t>
            </w:r>
          </w:p>
        </w:tc>
        <w:tc>
          <w:tcPr>
            <w:tcW w:w="754" w:type="pct"/>
            <w:hideMark/>
          </w:tcPr>
          <w:p w14:paraId="710BA03E" w14:textId="77777777" w:rsidR="005C3E59" w:rsidRPr="00B17A05" w:rsidRDefault="005C3E59"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2+0</w:t>
            </w:r>
          </w:p>
        </w:tc>
        <w:tc>
          <w:tcPr>
            <w:tcW w:w="616" w:type="pct"/>
            <w:hideMark/>
          </w:tcPr>
          <w:p w14:paraId="660F5BE3" w14:textId="77777777" w:rsidR="005C3E59" w:rsidRPr="00B17A05" w:rsidRDefault="005C3E59"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2</w:t>
            </w:r>
          </w:p>
        </w:tc>
        <w:tc>
          <w:tcPr>
            <w:tcW w:w="0" w:type="auto"/>
            <w:hideMark/>
          </w:tcPr>
          <w:p w14:paraId="76450CEC" w14:textId="77777777" w:rsidR="005C3E59" w:rsidRPr="00B17A05" w:rsidRDefault="005C3E59"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3</w:t>
            </w:r>
          </w:p>
        </w:tc>
      </w:tr>
      <w:tr w:rsidR="00FB3928" w:rsidRPr="00B17A05" w14:paraId="77F7733E" w14:textId="77777777" w:rsidTr="00813F43">
        <w:trPr>
          <w:trHeight w:val="450"/>
        </w:trPr>
        <w:tc>
          <w:tcPr>
            <w:tcW w:w="1732" w:type="pct"/>
            <w:hideMark/>
          </w:tcPr>
          <w:p w14:paraId="706A02F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3268" w:type="pct"/>
            <w:gridSpan w:val="5"/>
            <w:hideMark/>
          </w:tcPr>
          <w:p w14:paraId="2E0103B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r w:rsidR="00FB3928" w:rsidRPr="00B17A05" w14:paraId="3A482494" w14:textId="77777777" w:rsidTr="00813F43">
        <w:trPr>
          <w:trHeight w:val="450"/>
        </w:trPr>
        <w:tc>
          <w:tcPr>
            <w:tcW w:w="1732" w:type="pct"/>
            <w:hideMark/>
          </w:tcPr>
          <w:p w14:paraId="6B0CF87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3268" w:type="pct"/>
            <w:gridSpan w:val="5"/>
            <w:hideMark/>
          </w:tcPr>
          <w:p w14:paraId="6BA529F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7CB003A0"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FB3928" w:rsidRPr="00B17A05" w14:paraId="40915C7C" w14:textId="77777777" w:rsidTr="00FB3928">
        <w:trPr>
          <w:trHeight w:val="450"/>
        </w:trPr>
        <w:tc>
          <w:tcPr>
            <w:tcW w:w="1250" w:type="pct"/>
            <w:hideMark/>
          </w:tcPr>
          <w:p w14:paraId="0788045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081C4BB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59D1B2E8" wp14:editId="5CC94366">
                  <wp:extent cx="276225" cy="190500"/>
                  <wp:effectExtent l="0" t="0" r="9525" b="0"/>
                  <wp:docPr id="6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FB3928" w:rsidRPr="00B17A05" w14:paraId="7E4C27B1" w14:textId="77777777" w:rsidTr="00FB3928">
        <w:trPr>
          <w:trHeight w:val="450"/>
        </w:trPr>
        <w:tc>
          <w:tcPr>
            <w:tcW w:w="0" w:type="auto"/>
            <w:hideMark/>
          </w:tcPr>
          <w:p w14:paraId="2395D2F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45CA55D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FB3928" w:rsidRPr="00B17A05" w14:paraId="4ACE58D1" w14:textId="77777777" w:rsidTr="00FB3928">
        <w:trPr>
          <w:trHeight w:val="450"/>
        </w:trPr>
        <w:tc>
          <w:tcPr>
            <w:tcW w:w="0" w:type="auto"/>
            <w:hideMark/>
          </w:tcPr>
          <w:p w14:paraId="4A9BA48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50042A0F" w14:textId="77777777" w:rsidR="00FB3928" w:rsidRPr="00B17A05" w:rsidRDefault="005C3E59" w:rsidP="00FB3928">
            <w:pPr>
              <w:rPr>
                <w:rFonts w:eastAsia="Times New Roman" w:cs="Times New Roman"/>
                <w:sz w:val="20"/>
                <w:szCs w:val="20"/>
                <w:lang w:eastAsia="tr-TR"/>
              </w:rPr>
            </w:pPr>
            <w:r w:rsidRPr="00B17A05">
              <w:rPr>
                <w:rFonts w:eastAsia="Times New Roman" w:cs="Times New Roman"/>
                <w:sz w:val="20"/>
                <w:szCs w:val="20"/>
                <w:lang w:eastAsia="tr-TR"/>
              </w:rPr>
              <w:t>Seçmeli</w:t>
            </w:r>
          </w:p>
        </w:tc>
      </w:tr>
      <w:tr w:rsidR="00FB3928" w:rsidRPr="00B17A05" w14:paraId="4CAE7D5B" w14:textId="77777777" w:rsidTr="00FB3928">
        <w:trPr>
          <w:trHeight w:val="450"/>
        </w:trPr>
        <w:tc>
          <w:tcPr>
            <w:tcW w:w="0" w:type="auto"/>
            <w:hideMark/>
          </w:tcPr>
          <w:p w14:paraId="69321BD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42623595" w14:textId="77777777" w:rsidR="00FB3928" w:rsidRPr="00B17A05" w:rsidRDefault="00FB3928" w:rsidP="00FB3928">
            <w:pPr>
              <w:rPr>
                <w:rFonts w:eastAsia="Times New Roman" w:cs="Times New Roman"/>
                <w:sz w:val="20"/>
                <w:szCs w:val="20"/>
                <w:lang w:eastAsia="tr-TR"/>
              </w:rPr>
            </w:pPr>
          </w:p>
        </w:tc>
      </w:tr>
      <w:tr w:rsidR="00FB3928" w:rsidRPr="00B17A05" w14:paraId="2BEB4D60" w14:textId="77777777" w:rsidTr="00FB3928">
        <w:trPr>
          <w:trHeight w:val="450"/>
        </w:trPr>
        <w:tc>
          <w:tcPr>
            <w:tcW w:w="0" w:type="auto"/>
            <w:hideMark/>
          </w:tcPr>
          <w:p w14:paraId="5D0BD8E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2A8E309A" w14:textId="77777777" w:rsidR="00FB3928" w:rsidRPr="00B17A05" w:rsidRDefault="00FB3928" w:rsidP="00FB3928">
            <w:pPr>
              <w:rPr>
                <w:rFonts w:eastAsia="Times New Roman" w:cs="Times New Roman"/>
                <w:sz w:val="20"/>
                <w:szCs w:val="20"/>
                <w:lang w:eastAsia="tr-TR"/>
              </w:rPr>
            </w:pPr>
          </w:p>
        </w:tc>
      </w:tr>
      <w:tr w:rsidR="00FB3928" w:rsidRPr="00B17A05" w14:paraId="796D7C44" w14:textId="77777777" w:rsidTr="00FB3928">
        <w:trPr>
          <w:trHeight w:val="450"/>
        </w:trPr>
        <w:tc>
          <w:tcPr>
            <w:tcW w:w="0" w:type="auto"/>
            <w:hideMark/>
          </w:tcPr>
          <w:p w14:paraId="7D04360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2598FEA3" w14:textId="77777777" w:rsidR="00FB3928" w:rsidRPr="00B17A05" w:rsidRDefault="00FB3928" w:rsidP="00FB3928">
            <w:pPr>
              <w:rPr>
                <w:rFonts w:eastAsia="Times New Roman" w:cs="Times New Roman"/>
                <w:sz w:val="20"/>
                <w:szCs w:val="20"/>
                <w:lang w:eastAsia="tr-TR"/>
              </w:rPr>
            </w:pPr>
          </w:p>
        </w:tc>
      </w:tr>
      <w:tr w:rsidR="00FB3928" w:rsidRPr="00B17A05" w14:paraId="534D7F45" w14:textId="77777777" w:rsidTr="00FB3928">
        <w:trPr>
          <w:trHeight w:val="450"/>
        </w:trPr>
        <w:tc>
          <w:tcPr>
            <w:tcW w:w="0" w:type="auto"/>
            <w:hideMark/>
          </w:tcPr>
          <w:p w14:paraId="784540B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13D0FB83" w14:textId="14347FFC" w:rsidR="00FB3928" w:rsidRPr="00B17A05" w:rsidRDefault="00474941" w:rsidP="00FB3928">
            <w:pPr>
              <w:rPr>
                <w:sz w:val="20"/>
                <w:szCs w:val="20"/>
              </w:rPr>
            </w:pPr>
            <w:r w:rsidRPr="00B17A05">
              <w:rPr>
                <w:rFonts w:cs="Calibri"/>
                <w:color w:val="343434"/>
                <w:sz w:val="20"/>
                <w:szCs w:val="20"/>
                <w:lang w:val="en-US"/>
              </w:rPr>
              <w:t>İletişim olgusunun toplumsal ve kültürel boyutuna dair temel oluşturmak.</w:t>
            </w:r>
          </w:p>
        </w:tc>
      </w:tr>
      <w:tr w:rsidR="00FB3928" w:rsidRPr="00B17A05" w14:paraId="58CD0AF4" w14:textId="77777777" w:rsidTr="00FB3928">
        <w:trPr>
          <w:trHeight w:val="450"/>
        </w:trPr>
        <w:tc>
          <w:tcPr>
            <w:tcW w:w="0" w:type="auto"/>
            <w:hideMark/>
          </w:tcPr>
          <w:p w14:paraId="5F185A1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44465238" w14:textId="77777777" w:rsidR="00FB3928" w:rsidRPr="00B17A05" w:rsidRDefault="005C3E59" w:rsidP="00FB3928">
            <w:pPr>
              <w:jc w:val="both"/>
              <w:rPr>
                <w:rFonts w:cs="Times New Roman"/>
                <w:b/>
                <w:sz w:val="20"/>
                <w:szCs w:val="20"/>
              </w:rPr>
            </w:pPr>
            <w:r w:rsidRPr="00B17A05">
              <w:rPr>
                <w:rFonts w:cs="Times New Roman"/>
                <w:sz w:val="20"/>
                <w:szCs w:val="20"/>
                <w:lang w:val="en-US"/>
              </w:rPr>
              <w:t>Dersin İçeriği Halkla ilişkilerin önemi ve gerekliliği, iletişimin kavramsal açılımları, öğeleri, etkileşim, iletişim teknikleri, sesli, sözlü sözsüz iletişim ve beden dili</w:t>
            </w:r>
          </w:p>
        </w:tc>
      </w:tr>
    </w:tbl>
    <w:p w14:paraId="4D2A1FF6" w14:textId="77777777" w:rsidR="00FB3928" w:rsidRPr="00B17A05" w:rsidRDefault="00FB3928" w:rsidP="00FB3928">
      <w:pPr>
        <w:spacing w:after="0" w:line="240" w:lineRule="auto"/>
        <w:rPr>
          <w:rFonts w:eastAsia="Times New Roman" w:cs="Times New Roman"/>
          <w:sz w:val="20"/>
          <w:szCs w:val="20"/>
          <w:lang w:eastAsia="tr-TR"/>
        </w:rPr>
      </w:pPr>
    </w:p>
    <w:p w14:paraId="6418FABB" w14:textId="77777777" w:rsidR="00FB3928" w:rsidRPr="00B17A05" w:rsidRDefault="00FB3928" w:rsidP="00FB3928">
      <w:pPr>
        <w:spacing w:after="0" w:line="240" w:lineRule="auto"/>
        <w:rPr>
          <w:rFonts w:eastAsia="Times New Roman" w:cs="Times New Roman"/>
          <w:sz w:val="20"/>
          <w:szCs w:val="20"/>
          <w:lang w:eastAsia="tr-TR"/>
        </w:rPr>
      </w:pPr>
    </w:p>
    <w:p w14:paraId="2D57B406"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245"/>
        <w:gridCol w:w="1913"/>
        <w:gridCol w:w="1758"/>
      </w:tblGrid>
      <w:tr w:rsidR="00FB3928" w:rsidRPr="00B17A05" w14:paraId="600C586A" w14:textId="77777777" w:rsidTr="00FB3928">
        <w:tc>
          <w:tcPr>
            <w:tcW w:w="0" w:type="auto"/>
            <w:hideMark/>
          </w:tcPr>
          <w:p w14:paraId="18A206B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1AE8B80F"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6CE9CA8C"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FB3928" w:rsidRPr="00B17A05" w14:paraId="1635E017" w14:textId="77777777" w:rsidTr="00FB3928">
        <w:trPr>
          <w:trHeight w:val="450"/>
        </w:trPr>
        <w:tc>
          <w:tcPr>
            <w:tcW w:w="0" w:type="auto"/>
            <w:hideMark/>
          </w:tcPr>
          <w:p w14:paraId="54A8C894" w14:textId="5A412744"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1) </w:t>
            </w:r>
            <w:r w:rsidR="00474941" w:rsidRPr="00B17A05">
              <w:rPr>
                <w:rFonts w:cs="Calibri"/>
                <w:color w:val="343434"/>
                <w:sz w:val="20"/>
                <w:szCs w:val="20"/>
                <w:lang w:val="en-US"/>
              </w:rPr>
              <w:t>İletişim olgusunun toplumsal ve kültürel boyutunu kavrar.</w:t>
            </w:r>
          </w:p>
        </w:tc>
        <w:tc>
          <w:tcPr>
            <w:tcW w:w="0" w:type="auto"/>
            <w:hideMark/>
          </w:tcPr>
          <w:p w14:paraId="6A23A915"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751A8A3B"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7A0F7159" w14:textId="77777777" w:rsidTr="00FB3928">
        <w:trPr>
          <w:trHeight w:val="450"/>
        </w:trPr>
        <w:tc>
          <w:tcPr>
            <w:tcW w:w="0" w:type="auto"/>
            <w:hideMark/>
          </w:tcPr>
          <w:p w14:paraId="2BE28023" w14:textId="6D0331C5"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2) </w:t>
            </w:r>
            <w:r w:rsidR="00474941" w:rsidRPr="00B17A05">
              <w:rPr>
                <w:rFonts w:cs="Calibri"/>
                <w:color w:val="343434"/>
                <w:sz w:val="20"/>
                <w:szCs w:val="20"/>
                <w:lang w:val="en-US"/>
              </w:rPr>
              <w:t>İletişim teknolojileri ve toplum ilişkisini kavrar.</w:t>
            </w:r>
          </w:p>
        </w:tc>
        <w:tc>
          <w:tcPr>
            <w:tcW w:w="0" w:type="auto"/>
            <w:hideMark/>
          </w:tcPr>
          <w:p w14:paraId="2B5A97E2"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4D81726C"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07F0F69E" w14:textId="77777777" w:rsidTr="00FB3928">
        <w:trPr>
          <w:trHeight w:val="450"/>
        </w:trPr>
        <w:tc>
          <w:tcPr>
            <w:tcW w:w="0" w:type="auto"/>
            <w:hideMark/>
          </w:tcPr>
          <w:p w14:paraId="3D7C548D" w14:textId="49DE2EC3"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3) </w:t>
            </w:r>
            <w:r w:rsidR="00474941" w:rsidRPr="00B17A05">
              <w:rPr>
                <w:rFonts w:cs="Calibri"/>
                <w:color w:val="343434"/>
                <w:sz w:val="20"/>
                <w:szCs w:val="20"/>
                <w:lang w:val="en-US"/>
              </w:rPr>
              <w:t>İletişim teorilerine dair temel yaklaşımları kavrar.</w:t>
            </w:r>
          </w:p>
        </w:tc>
        <w:tc>
          <w:tcPr>
            <w:tcW w:w="0" w:type="auto"/>
            <w:hideMark/>
          </w:tcPr>
          <w:p w14:paraId="65C46A61"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3B31FE2E"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5431462D" w14:textId="77777777" w:rsidTr="00FB3928">
        <w:trPr>
          <w:trHeight w:val="450"/>
        </w:trPr>
        <w:tc>
          <w:tcPr>
            <w:tcW w:w="0" w:type="auto"/>
            <w:hideMark/>
          </w:tcPr>
          <w:p w14:paraId="4231BEF3" w14:textId="137A9641"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4) </w:t>
            </w:r>
            <w:r w:rsidR="00474941" w:rsidRPr="00B17A05">
              <w:rPr>
                <w:rFonts w:cs="Calibri"/>
                <w:color w:val="343434"/>
                <w:sz w:val="20"/>
                <w:szCs w:val="20"/>
                <w:lang w:val="en-US"/>
              </w:rPr>
              <w:t>Toplumsal iletişim sorunlarına dair farkındalık kazanır.</w:t>
            </w:r>
          </w:p>
        </w:tc>
        <w:tc>
          <w:tcPr>
            <w:tcW w:w="0" w:type="auto"/>
            <w:hideMark/>
          </w:tcPr>
          <w:p w14:paraId="097748EC"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403534A4"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2EBF03D1"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FB3928" w:rsidRPr="00B17A05" w14:paraId="2D1A08CA" w14:textId="77777777" w:rsidTr="00FB3928">
        <w:tc>
          <w:tcPr>
            <w:tcW w:w="1000" w:type="pct"/>
            <w:hideMark/>
          </w:tcPr>
          <w:p w14:paraId="71023BF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lastRenderedPageBreak/>
              <w:t>Öğretim Yöntemleri:</w:t>
            </w:r>
          </w:p>
        </w:tc>
        <w:tc>
          <w:tcPr>
            <w:tcW w:w="0" w:type="auto"/>
            <w:hideMark/>
          </w:tcPr>
          <w:p w14:paraId="7DC296A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FB3928" w:rsidRPr="00B17A05" w14:paraId="7FECA610" w14:textId="77777777" w:rsidTr="00FB3928">
        <w:tc>
          <w:tcPr>
            <w:tcW w:w="1000" w:type="pct"/>
            <w:hideMark/>
          </w:tcPr>
          <w:p w14:paraId="5AD006E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79A667E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34ABA6FA" w14:textId="77777777" w:rsidR="00FB3928" w:rsidRPr="00B17A05" w:rsidRDefault="00FB3928" w:rsidP="00FB3928">
      <w:pPr>
        <w:spacing w:after="0" w:line="240" w:lineRule="auto"/>
        <w:rPr>
          <w:rFonts w:eastAsia="Times New Roman" w:cs="Times New Roman"/>
          <w:sz w:val="20"/>
          <w:szCs w:val="20"/>
          <w:lang w:eastAsia="tr-TR"/>
        </w:rPr>
      </w:pPr>
    </w:p>
    <w:p w14:paraId="3831A5B4"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FB3928" w:rsidRPr="00B17A05" w14:paraId="41DEC64A" w14:textId="77777777" w:rsidTr="00FB3928">
        <w:trPr>
          <w:trHeight w:val="525"/>
        </w:trPr>
        <w:tc>
          <w:tcPr>
            <w:tcW w:w="0" w:type="auto"/>
            <w:gridSpan w:val="3"/>
            <w:hideMark/>
          </w:tcPr>
          <w:p w14:paraId="63AEBEE8"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FB3928" w:rsidRPr="00B17A05" w14:paraId="45006545" w14:textId="77777777" w:rsidTr="00FB3928">
        <w:trPr>
          <w:trHeight w:val="450"/>
        </w:trPr>
        <w:tc>
          <w:tcPr>
            <w:tcW w:w="390" w:type="pct"/>
            <w:hideMark/>
          </w:tcPr>
          <w:p w14:paraId="1A69CFF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685BEA5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293A84AB"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5C3E59" w:rsidRPr="00B17A05" w14:paraId="6ACA77BA" w14:textId="77777777" w:rsidTr="00FB3928">
        <w:trPr>
          <w:trHeight w:val="375"/>
        </w:trPr>
        <w:tc>
          <w:tcPr>
            <w:tcW w:w="0" w:type="auto"/>
            <w:hideMark/>
          </w:tcPr>
          <w:p w14:paraId="3B39D70B" w14:textId="77777777" w:rsidR="005C3E59" w:rsidRPr="00B17A05" w:rsidRDefault="005C3E59"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34FB85B5" w14:textId="77777777" w:rsidR="005C3E59" w:rsidRPr="00B17A05" w:rsidRDefault="005C3E59" w:rsidP="003D1265">
            <w:pPr>
              <w:spacing w:line="240" w:lineRule="atLeast"/>
              <w:rPr>
                <w:rFonts w:cs="Times New Roman"/>
                <w:sz w:val="20"/>
                <w:szCs w:val="20"/>
              </w:rPr>
            </w:pPr>
            <w:r w:rsidRPr="00B17A05">
              <w:rPr>
                <w:rFonts w:cs="Times New Roman"/>
                <w:sz w:val="20"/>
                <w:szCs w:val="20"/>
                <w:lang w:val="en-US"/>
              </w:rPr>
              <w:t>Halkla ilişkilerin bilim haline gelişi ve tarihi seyri</w:t>
            </w:r>
          </w:p>
        </w:tc>
        <w:tc>
          <w:tcPr>
            <w:tcW w:w="0" w:type="auto"/>
            <w:hideMark/>
          </w:tcPr>
          <w:p w14:paraId="304539E3" w14:textId="77777777" w:rsidR="005C3E59" w:rsidRPr="00B17A05" w:rsidRDefault="005C3E59" w:rsidP="00FB3928">
            <w:pPr>
              <w:rPr>
                <w:rFonts w:eastAsia="Times New Roman" w:cs="Times New Roman"/>
                <w:sz w:val="20"/>
                <w:szCs w:val="20"/>
                <w:lang w:eastAsia="tr-TR"/>
              </w:rPr>
            </w:pPr>
          </w:p>
        </w:tc>
      </w:tr>
      <w:tr w:rsidR="005C3E59" w:rsidRPr="00B17A05" w14:paraId="07150F3E" w14:textId="77777777" w:rsidTr="00FB3928">
        <w:trPr>
          <w:trHeight w:val="375"/>
        </w:trPr>
        <w:tc>
          <w:tcPr>
            <w:tcW w:w="0" w:type="auto"/>
            <w:hideMark/>
          </w:tcPr>
          <w:p w14:paraId="74601899" w14:textId="77777777" w:rsidR="005C3E59" w:rsidRPr="00B17A05" w:rsidRDefault="005C3E59"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259C9381" w14:textId="77777777" w:rsidR="005C3E59" w:rsidRPr="00B17A05" w:rsidRDefault="005C3E59" w:rsidP="003D1265">
            <w:pPr>
              <w:spacing w:line="240" w:lineRule="atLeast"/>
              <w:rPr>
                <w:rFonts w:cs="Times New Roman"/>
                <w:sz w:val="20"/>
                <w:szCs w:val="20"/>
              </w:rPr>
            </w:pPr>
            <w:r w:rsidRPr="00B17A05">
              <w:rPr>
                <w:rFonts w:cs="Times New Roman"/>
                <w:sz w:val="20"/>
                <w:szCs w:val="20"/>
                <w:lang w:val="en-US"/>
              </w:rPr>
              <w:t>Halkla ilişkilerin amacı ve hedefleri</w:t>
            </w:r>
          </w:p>
        </w:tc>
        <w:tc>
          <w:tcPr>
            <w:tcW w:w="0" w:type="auto"/>
            <w:hideMark/>
          </w:tcPr>
          <w:p w14:paraId="02D38153" w14:textId="77777777" w:rsidR="005C3E59" w:rsidRPr="00B17A05" w:rsidRDefault="005C3E59" w:rsidP="00FB3928">
            <w:pPr>
              <w:rPr>
                <w:rFonts w:eastAsia="Times New Roman" w:cs="Times New Roman"/>
                <w:sz w:val="20"/>
                <w:szCs w:val="20"/>
                <w:lang w:eastAsia="tr-TR"/>
              </w:rPr>
            </w:pPr>
          </w:p>
        </w:tc>
      </w:tr>
      <w:tr w:rsidR="005C3E59" w:rsidRPr="00B17A05" w14:paraId="1585C158" w14:textId="77777777" w:rsidTr="00FB3928">
        <w:trPr>
          <w:trHeight w:val="375"/>
        </w:trPr>
        <w:tc>
          <w:tcPr>
            <w:tcW w:w="0" w:type="auto"/>
            <w:hideMark/>
          </w:tcPr>
          <w:p w14:paraId="4DF678F2" w14:textId="77777777" w:rsidR="005C3E59" w:rsidRPr="00B17A05" w:rsidRDefault="005C3E59" w:rsidP="00FB3928">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038AA7F6" w14:textId="77777777" w:rsidR="005C3E59" w:rsidRPr="00B17A05" w:rsidRDefault="005C3E59" w:rsidP="003D1265">
            <w:pPr>
              <w:spacing w:line="240" w:lineRule="atLeast"/>
              <w:rPr>
                <w:rFonts w:cs="Times New Roman"/>
                <w:sz w:val="20"/>
                <w:szCs w:val="20"/>
              </w:rPr>
            </w:pPr>
            <w:r w:rsidRPr="00B17A05">
              <w:rPr>
                <w:rFonts w:cs="Times New Roman"/>
                <w:sz w:val="20"/>
                <w:szCs w:val="20"/>
                <w:lang w:val="en-US"/>
              </w:rPr>
              <w:t>Kitleleri etkileme yolları</w:t>
            </w:r>
          </w:p>
        </w:tc>
        <w:tc>
          <w:tcPr>
            <w:tcW w:w="0" w:type="auto"/>
            <w:hideMark/>
          </w:tcPr>
          <w:p w14:paraId="795A3A91" w14:textId="77777777" w:rsidR="005C3E59" w:rsidRPr="00B17A05" w:rsidRDefault="005C3E59" w:rsidP="00FB3928">
            <w:pPr>
              <w:rPr>
                <w:rFonts w:eastAsia="Times New Roman" w:cs="Times New Roman"/>
                <w:sz w:val="20"/>
                <w:szCs w:val="20"/>
                <w:lang w:eastAsia="tr-TR"/>
              </w:rPr>
            </w:pPr>
          </w:p>
        </w:tc>
      </w:tr>
      <w:tr w:rsidR="005C3E59" w:rsidRPr="00B17A05" w14:paraId="3329DAD8" w14:textId="77777777" w:rsidTr="00FB3928">
        <w:trPr>
          <w:trHeight w:val="375"/>
        </w:trPr>
        <w:tc>
          <w:tcPr>
            <w:tcW w:w="0" w:type="auto"/>
            <w:hideMark/>
          </w:tcPr>
          <w:p w14:paraId="4756F967" w14:textId="77777777" w:rsidR="005C3E59" w:rsidRPr="00B17A05" w:rsidRDefault="005C3E59" w:rsidP="00FB3928">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6EAAB33D" w14:textId="77777777" w:rsidR="005C3E59" w:rsidRPr="00B17A05" w:rsidRDefault="005C3E59" w:rsidP="003D1265">
            <w:pPr>
              <w:spacing w:line="240" w:lineRule="atLeast"/>
              <w:rPr>
                <w:rFonts w:cs="Times New Roman"/>
                <w:sz w:val="20"/>
                <w:szCs w:val="20"/>
              </w:rPr>
            </w:pPr>
            <w:r w:rsidRPr="00B17A05">
              <w:rPr>
                <w:rFonts w:cs="Times New Roman"/>
                <w:sz w:val="20"/>
                <w:szCs w:val="20"/>
                <w:lang w:val="en-US"/>
              </w:rPr>
              <w:t>Halkla ilişkilerde temel ilkeler ve kullanılan araçlar</w:t>
            </w:r>
          </w:p>
        </w:tc>
        <w:tc>
          <w:tcPr>
            <w:tcW w:w="0" w:type="auto"/>
            <w:hideMark/>
          </w:tcPr>
          <w:p w14:paraId="25AB2EA9" w14:textId="77777777" w:rsidR="005C3E59" w:rsidRPr="00B17A05" w:rsidRDefault="005C3E59" w:rsidP="00FB3928">
            <w:pPr>
              <w:rPr>
                <w:rFonts w:eastAsia="Times New Roman" w:cs="Times New Roman"/>
                <w:sz w:val="20"/>
                <w:szCs w:val="20"/>
                <w:lang w:eastAsia="tr-TR"/>
              </w:rPr>
            </w:pPr>
          </w:p>
        </w:tc>
      </w:tr>
      <w:tr w:rsidR="005C3E59" w:rsidRPr="00B17A05" w14:paraId="7F15BD5A" w14:textId="77777777" w:rsidTr="00FB3928">
        <w:trPr>
          <w:trHeight w:val="375"/>
        </w:trPr>
        <w:tc>
          <w:tcPr>
            <w:tcW w:w="0" w:type="auto"/>
            <w:hideMark/>
          </w:tcPr>
          <w:p w14:paraId="67BD54F3" w14:textId="77777777" w:rsidR="005C3E59" w:rsidRPr="00B17A05" w:rsidRDefault="005C3E59" w:rsidP="00FB3928">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6570EF3A" w14:textId="77777777" w:rsidR="005C3E59" w:rsidRPr="00B17A05" w:rsidRDefault="005C3E59" w:rsidP="003D1265">
            <w:pPr>
              <w:spacing w:line="240" w:lineRule="atLeast"/>
              <w:rPr>
                <w:rFonts w:cs="Times New Roman"/>
                <w:sz w:val="20"/>
                <w:szCs w:val="20"/>
              </w:rPr>
            </w:pPr>
            <w:r w:rsidRPr="00B17A05">
              <w:rPr>
                <w:rFonts w:cs="Times New Roman"/>
                <w:sz w:val="20"/>
                <w:szCs w:val="20"/>
                <w:lang w:val="en-US"/>
              </w:rPr>
              <w:t>İç ve dış kamuoyu Kriterleri</w:t>
            </w:r>
          </w:p>
        </w:tc>
        <w:tc>
          <w:tcPr>
            <w:tcW w:w="0" w:type="auto"/>
            <w:hideMark/>
          </w:tcPr>
          <w:p w14:paraId="38967510" w14:textId="77777777" w:rsidR="005C3E59" w:rsidRPr="00B17A05" w:rsidRDefault="005C3E59" w:rsidP="00FB3928">
            <w:pPr>
              <w:rPr>
                <w:rFonts w:eastAsia="Times New Roman" w:cs="Times New Roman"/>
                <w:sz w:val="20"/>
                <w:szCs w:val="20"/>
                <w:lang w:eastAsia="tr-TR"/>
              </w:rPr>
            </w:pPr>
          </w:p>
        </w:tc>
      </w:tr>
      <w:tr w:rsidR="005C3E59" w:rsidRPr="00B17A05" w14:paraId="6AE1A538" w14:textId="77777777" w:rsidTr="00FB3928">
        <w:trPr>
          <w:trHeight w:val="375"/>
        </w:trPr>
        <w:tc>
          <w:tcPr>
            <w:tcW w:w="0" w:type="auto"/>
            <w:hideMark/>
          </w:tcPr>
          <w:p w14:paraId="000E1E09" w14:textId="77777777" w:rsidR="005C3E59" w:rsidRPr="00B17A05" w:rsidRDefault="005C3E59" w:rsidP="00FB3928">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38A2E7F5" w14:textId="77777777" w:rsidR="005C3E59" w:rsidRPr="00B17A05" w:rsidRDefault="005C3E59" w:rsidP="003D1265">
            <w:pPr>
              <w:spacing w:line="240" w:lineRule="atLeast"/>
              <w:rPr>
                <w:rFonts w:cs="Times New Roman"/>
                <w:sz w:val="20"/>
                <w:szCs w:val="20"/>
              </w:rPr>
            </w:pPr>
            <w:r w:rsidRPr="00B17A05">
              <w:rPr>
                <w:rFonts w:cs="Times New Roman"/>
                <w:sz w:val="20"/>
                <w:szCs w:val="20"/>
                <w:lang w:val="en-US"/>
              </w:rPr>
              <w:t>Sosyal çalışmacıda bulunması gereken özellikler</w:t>
            </w:r>
          </w:p>
        </w:tc>
        <w:tc>
          <w:tcPr>
            <w:tcW w:w="0" w:type="auto"/>
            <w:hideMark/>
          </w:tcPr>
          <w:p w14:paraId="5CA96DAE" w14:textId="77777777" w:rsidR="005C3E59" w:rsidRPr="00B17A05" w:rsidRDefault="005C3E59" w:rsidP="00FB3928">
            <w:pPr>
              <w:rPr>
                <w:rFonts w:eastAsia="Times New Roman" w:cs="Times New Roman"/>
                <w:sz w:val="20"/>
                <w:szCs w:val="20"/>
                <w:lang w:eastAsia="tr-TR"/>
              </w:rPr>
            </w:pPr>
          </w:p>
        </w:tc>
      </w:tr>
      <w:tr w:rsidR="005C3E59" w:rsidRPr="00B17A05" w14:paraId="416FA777" w14:textId="77777777" w:rsidTr="00FB3928">
        <w:trPr>
          <w:trHeight w:val="375"/>
        </w:trPr>
        <w:tc>
          <w:tcPr>
            <w:tcW w:w="0" w:type="auto"/>
            <w:hideMark/>
          </w:tcPr>
          <w:p w14:paraId="6D8C3C98" w14:textId="77777777" w:rsidR="005C3E59" w:rsidRPr="00B17A05" w:rsidRDefault="005C3E59" w:rsidP="00FB3928">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37FD78BF" w14:textId="77777777" w:rsidR="005C3E59" w:rsidRPr="00B17A05" w:rsidRDefault="005C3E59" w:rsidP="003D1265">
            <w:pPr>
              <w:spacing w:line="240" w:lineRule="atLeast"/>
              <w:rPr>
                <w:rFonts w:cs="Times New Roman"/>
                <w:sz w:val="20"/>
                <w:szCs w:val="20"/>
              </w:rPr>
            </w:pPr>
            <w:r w:rsidRPr="00B17A05">
              <w:rPr>
                <w:rFonts w:cs="Times New Roman"/>
                <w:sz w:val="20"/>
                <w:szCs w:val="20"/>
                <w:lang w:val="en-US"/>
              </w:rPr>
              <w:t>İnsan kariyerini olumsuz etkileyen faktörler</w:t>
            </w:r>
          </w:p>
        </w:tc>
        <w:tc>
          <w:tcPr>
            <w:tcW w:w="0" w:type="auto"/>
            <w:hideMark/>
          </w:tcPr>
          <w:p w14:paraId="120E1606" w14:textId="77777777" w:rsidR="005C3E59" w:rsidRPr="00B17A05" w:rsidRDefault="005C3E59" w:rsidP="00FB3928">
            <w:pPr>
              <w:rPr>
                <w:rFonts w:eastAsia="Times New Roman" w:cs="Times New Roman"/>
                <w:sz w:val="20"/>
                <w:szCs w:val="20"/>
                <w:lang w:eastAsia="tr-TR"/>
              </w:rPr>
            </w:pPr>
          </w:p>
        </w:tc>
      </w:tr>
      <w:tr w:rsidR="005C3E59" w:rsidRPr="00B17A05" w14:paraId="720539C9" w14:textId="77777777" w:rsidTr="00FB3928">
        <w:trPr>
          <w:trHeight w:val="375"/>
        </w:trPr>
        <w:tc>
          <w:tcPr>
            <w:tcW w:w="0" w:type="auto"/>
            <w:hideMark/>
          </w:tcPr>
          <w:p w14:paraId="73785E6A" w14:textId="77777777" w:rsidR="005C3E59" w:rsidRPr="00B17A05" w:rsidRDefault="005C3E59" w:rsidP="00FB3928">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6BCAEEB5" w14:textId="77777777" w:rsidR="005C3E59" w:rsidRPr="00B17A05" w:rsidRDefault="005C3E59" w:rsidP="005C3E59">
            <w:pPr>
              <w:spacing w:line="240" w:lineRule="atLeast"/>
              <w:rPr>
                <w:rFonts w:cs="Times New Roman"/>
                <w:sz w:val="20"/>
                <w:szCs w:val="20"/>
              </w:rPr>
            </w:pPr>
            <w:r w:rsidRPr="00B17A05">
              <w:rPr>
                <w:rFonts w:cs="Times New Roman"/>
                <w:sz w:val="20"/>
                <w:szCs w:val="20"/>
                <w:lang w:val="en-US"/>
              </w:rPr>
              <w:t xml:space="preserve">Ara sınav </w:t>
            </w:r>
          </w:p>
        </w:tc>
        <w:tc>
          <w:tcPr>
            <w:tcW w:w="0" w:type="auto"/>
            <w:hideMark/>
          </w:tcPr>
          <w:p w14:paraId="63348CAA" w14:textId="77777777" w:rsidR="005C3E59" w:rsidRPr="00B17A05" w:rsidRDefault="005C3E59" w:rsidP="00FB3928">
            <w:pPr>
              <w:rPr>
                <w:rFonts w:eastAsia="Times New Roman" w:cs="Times New Roman"/>
                <w:sz w:val="20"/>
                <w:szCs w:val="20"/>
                <w:lang w:eastAsia="tr-TR"/>
              </w:rPr>
            </w:pPr>
          </w:p>
        </w:tc>
      </w:tr>
      <w:tr w:rsidR="005C3E59" w:rsidRPr="00B17A05" w14:paraId="4655F793" w14:textId="77777777" w:rsidTr="00FB3928">
        <w:trPr>
          <w:trHeight w:val="375"/>
        </w:trPr>
        <w:tc>
          <w:tcPr>
            <w:tcW w:w="0" w:type="auto"/>
            <w:hideMark/>
          </w:tcPr>
          <w:p w14:paraId="4D86C0AA" w14:textId="77777777" w:rsidR="005C3E59" w:rsidRPr="00B17A05" w:rsidRDefault="005C3E59" w:rsidP="00FB3928">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459A2248" w14:textId="77777777" w:rsidR="005C3E59" w:rsidRPr="00B17A05" w:rsidRDefault="005C3E59" w:rsidP="003D1265">
            <w:pPr>
              <w:spacing w:line="240" w:lineRule="atLeast"/>
              <w:rPr>
                <w:rFonts w:cs="Times New Roman"/>
                <w:sz w:val="20"/>
                <w:szCs w:val="20"/>
              </w:rPr>
            </w:pPr>
            <w:r w:rsidRPr="00B17A05">
              <w:rPr>
                <w:rFonts w:cs="Times New Roman"/>
                <w:sz w:val="20"/>
                <w:szCs w:val="20"/>
                <w:lang w:val="en-US"/>
              </w:rPr>
              <w:t xml:space="preserve"> Halkla ilişkiler uygulamalarının evreleri</w:t>
            </w:r>
          </w:p>
        </w:tc>
        <w:tc>
          <w:tcPr>
            <w:tcW w:w="0" w:type="auto"/>
            <w:hideMark/>
          </w:tcPr>
          <w:p w14:paraId="45220CE8" w14:textId="77777777" w:rsidR="005C3E59" w:rsidRPr="00B17A05" w:rsidRDefault="005C3E59" w:rsidP="00FB3928">
            <w:pPr>
              <w:rPr>
                <w:rFonts w:eastAsia="Times New Roman" w:cs="Times New Roman"/>
                <w:sz w:val="20"/>
                <w:szCs w:val="20"/>
                <w:lang w:eastAsia="tr-TR"/>
              </w:rPr>
            </w:pPr>
          </w:p>
        </w:tc>
      </w:tr>
      <w:tr w:rsidR="005C3E59" w:rsidRPr="00B17A05" w14:paraId="7E2E4054" w14:textId="77777777" w:rsidTr="00FB3928">
        <w:trPr>
          <w:trHeight w:val="375"/>
        </w:trPr>
        <w:tc>
          <w:tcPr>
            <w:tcW w:w="0" w:type="auto"/>
            <w:hideMark/>
          </w:tcPr>
          <w:p w14:paraId="6B078D54" w14:textId="77777777" w:rsidR="005C3E59" w:rsidRPr="00B17A05" w:rsidRDefault="005C3E59" w:rsidP="00FB3928">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1BC5C1EF" w14:textId="77777777" w:rsidR="005C3E59" w:rsidRPr="00B17A05" w:rsidRDefault="005C3E59" w:rsidP="003D1265">
            <w:pPr>
              <w:spacing w:line="240" w:lineRule="atLeast"/>
              <w:rPr>
                <w:rFonts w:cs="Times New Roman"/>
                <w:sz w:val="20"/>
                <w:szCs w:val="20"/>
              </w:rPr>
            </w:pPr>
            <w:r w:rsidRPr="00B17A05">
              <w:rPr>
                <w:rFonts w:cs="Times New Roman"/>
                <w:sz w:val="20"/>
                <w:szCs w:val="20"/>
                <w:lang w:val="en-US"/>
              </w:rPr>
              <w:t>İletişimin kapsamı, amacı, özellikleri, işlevi ve varsayımları</w:t>
            </w:r>
          </w:p>
        </w:tc>
        <w:tc>
          <w:tcPr>
            <w:tcW w:w="0" w:type="auto"/>
            <w:hideMark/>
          </w:tcPr>
          <w:p w14:paraId="0CADAF64" w14:textId="77777777" w:rsidR="005C3E59" w:rsidRPr="00B17A05" w:rsidRDefault="005C3E59" w:rsidP="00FB3928">
            <w:pPr>
              <w:rPr>
                <w:rFonts w:eastAsia="Times New Roman" w:cs="Times New Roman"/>
                <w:sz w:val="20"/>
                <w:szCs w:val="20"/>
                <w:lang w:eastAsia="tr-TR"/>
              </w:rPr>
            </w:pPr>
          </w:p>
        </w:tc>
      </w:tr>
      <w:tr w:rsidR="005C3E59" w:rsidRPr="00B17A05" w14:paraId="65446197" w14:textId="77777777" w:rsidTr="00FB3928">
        <w:trPr>
          <w:trHeight w:val="375"/>
        </w:trPr>
        <w:tc>
          <w:tcPr>
            <w:tcW w:w="0" w:type="auto"/>
            <w:hideMark/>
          </w:tcPr>
          <w:p w14:paraId="4F66CEC6" w14:textId="77777777" w:rsidR="005C3E59" w:rsidRPr="00B17A05" w:rsidRDefault="005C3E59" w:rsidP="00FB3928">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3617704D" w14:textId="77777777" w:rsidR="005C3E59" w:rsidRPr="00B17A05" w:rsidRDefault="005C3E59" w:rsidP="003D1265">
            <w:pPr>
              <w:spacing w:line="240" w:lineRule="atLeast"/>
              <w:rPr>
                <w:rFonts w:cs="Times New Roman"/>
                <w:sz w:val="20"/>
                <w:szCs w:val="20"/>
              </w:rPr>
            </w:pPr>
            <w:r w:rsidRPr="00B17A05">
              <w:rPr>
                <w:rFonts w:cs="Times New Roman"/>
                <w:sz w:val="20"/>
                <w:szCs w:val="20"/>
                <w:lang w:val="en-US"/>
              </w:rPr>
              <w:t>İletişimin Sınıflandırılması</w:t>
            </w:r>
          </w:p>
        </w:tc>
        <w:tc>
          <w:tcPr>
            <w:tcW w:w="0" w:type="auto"/>
            <w:hideMark/>
          </w:tcPr>
          <w:p w14:paraId="3C3C02CE" w14:textId="77777777" w:rsidR="005C3E59" w:rsidRPr="00B17A05" w:rsidRDefault="005C3E59" w:rsidP="00FB3928">
            <w:pPr>
              <w:rPr>
                <w:rFonts w:eastAsia="Times New Roman" w:cs="Times New Roman"/>
                <w:sz w:val="20"/>
                <w:szCs w:val="20"/>
                <w:lang w:eastAsia="tr-TR"/>
              </w:rPr>
            </w:pPr>
          </w:p>
        </w:tc>
      </w:tr>
      <w:tr w:rsidR="005C3E59" w:rsidRPr="00B17A05" w14:paraId="5439B8CE" w14:textId="77777777" w:rsidTr="00FB3928">
        <w:trPr>
          <w:trHeight w:val="375"/>
        </w:trPr>
        <w:tc>
          <w:tcPr>
            <w:tcW w:w="0" w:type="auto"/>
            <w:hideMark/>
          </w:tcPr>
          <w:p w14:paraId="0B60C602" w14:textId="77777777" w:rsidR="005C3E59" w:rsidRPr="00B17A05" w:rsidRDefault="005C3E59" w:rsidP="00FB3928">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1A9900A3" w14:textId="77777777" w:rsidR="005C3E59" w:rsidRPr="00B17A05" w:rsidRDefault="005C3E59" w:rsidP="003D1265">
            <w:pPr>
              <w:spacing w:line="240" w:lineRule="atLeast"/>
              <w:rPr>
                <w:rFonts w:cs="Times New Roman"/>
                <w:sz w:val="20"/>
                <w:szCs w:val="20"/>
              </w:rPr>
            </w:pPr>
            <w:r w:rsidRPr="00B17A05">
              <w:rPr>
                <w:rFonts w:cs="Times New Roman"/>
                <w:sz w:val="20"/>
                <w:szCs w:val="20"/>
                <w:lang w:val="en-US"/>
              </w:rPr>
              <w:t>İletişim çatışmaları ve engelleri</w:t>
            </w:r>
          </w:p>
        </w:tc>
        <w:tc>
          <w:tcPr>
            <w:tcW w:w="0" w:type="auto"/>
            <w:hideMark/>
          </w:tcPr>
          <w:p w14:paraId="7ABA32BF" w14:textId="77777777" w:rsidR="005C3E59" w:rsidRPr="00B17A05" w:rsidRDefault="005C3E59" w:rsidP="00FB3928">
            <w:pPr>
              <w:rPr>
                <w:rFonts w:eastAsia="Times New Roman" w:cs="Times New Roman"/>
                <w:sz w:val="20"/>
                <w:szCs w:val="20"/>
                <w:lang w:eastAsia="tr-TR"/>
              </w:rPr>
            </w:pPr>
          </w:p>
        </w:tc>
      </w:tr>
      <w:tr w:rsidR="005C3E59" w:rsidRPr="00B17A05" w14:paraId="008D819A" w14:textId="77777777" w:rsidTr="00FB3928">
        <w:trPr>
          <w:trHeight w:val="375"/>
        </w:trPr>
        <w:tc>
          <w:tcPr>
            <w:tcW w:w="0" w:type="auto"/>
            <w:hideMark/>
          </w:tcPr>
          <w:p w14:paraId="45739492" w14:textId="77777777" w:rsidR="005C3E59" w:rsidRPr="00B17A05" w:rsidRDefault="005C3E59" w:rsidP="00FB3928">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7E1787CB" w14:textId="77777777" w:rsidR="005C3E59" w:rsidRPr="00B17A05" w:rsidRDefault="005C3E59" w:rsidP="003D1265">
            <w:pPr>
              <w:spacing w:line="240" w:lineRule="atLeast"/>
              <w:rPr>
                <w:rFonts w:cs="Times New Roman"/>
                <w:sz w:val="20"/>
                <w:szCs w:val="20"/>
              </w:rPr>
            </w:pPr>
            <w:r w:rsidRPr="00B17A05">
              <w:rPr>
                <w:rFonts w:cs="Times New Roman"/>
                <w:sz w:val="20"/>
                <w:szCs w:val="20"/>
                <w:lang w:val="en-US"/>
              </w:rPr>
              <w:t>İletişimde dinleme türleri, ses-söz ve etkileşim</w:t>
            </w:r>
          </w:p>
        </w:tc>
        <w:tc>
          <w:tcPr>
            <w:tcW w:w="0" w:type="auto"/>
            <w:hideMark/>
          </w:tcPr>
          <w:p w14:paraId="67C16005" w14:textId="77777777" w:rsidR="005C3E59" w:rsidRPr="00B17A05" w:rsidRDefault="005C3E59" w:rsidP="00FB3928">
            <w:pPr>
              <w:rPr>
                <w:rFonts w:eastAsia="Times New Roman" w:cs="Times New Roman"/>
                <w:sz w:val="20"/>
                <w:szCs w:val="20"/>
                <w:lang w:eastAsia="tr-TR"/>
              </w:rPr>
            </w:pPr>
          </w:p>
        </w:tc>
      </w:tr>
      <w:tr w:rsidR="005C3E59" w:rsidRPr="00B17A05" w14:paraId="09183242" w14:textId="77777777" w:rsidTr="00FB3928">
        <w:trPr>
          <w:trHeight w:val="375"/>
        </w:trPr>
        <w:tc>
          <w:tcPr>
            <w:tcW w:w="0" w:type="auto"/>
            <w:hideMark/>
          </w:tcPr>
          <w:p w14:paraId="4FB1A5FE" w14:textId="77777777" w:rsidR="005C3E59" w:rsidRPr="00B17A05" w:rsidRDefault="005C3E59" w:rsidP="00FB3928">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6D39F230" w14:textId="77777777" w:rsidR="005C3E59" w:rsidRPr="00B17A05" w:rsidRDefault="005C3E59" w:rsidP="003D1265">
            <w:pPr>
              <w:spacing w:line="240" w:lineRule="atLeast"/>
              <w:rPr>
                <w:rFonts w:cs="Times New Roman"/>
                <w:sz w:val="20"/>
                <w:szCs w:val="20"/>
              </w:rPr>
            </w:pPr>
            <w:r w:rsidRPr="00B17A05">
              <w:rPr>
                <w:rFonts w:cs="Times New Roman"/>
                <w:sz w:val="20"/>
                <w:szCs w:val="20"/>
                <w:lang w:val="en-US"/>
              </w:rPr>
              <w:t>İletişimde dinleme türleri, ses-söz ve etkileşim</w:t>
            </w:r>
          </w:p>
        </w:tc>
        <w:tc>
          <w:tcPr>
            <w:tcW w:w="0" w:type="auto"/>
            <w:hideMark/>
          </w:tcPr>
          <w:p w14:paraId="630D1CD6" w14:textId="77777777" w:rsidR="005C3E59" w:rsidRPr="00B17A05" w:rsidRDefault="005C3E59" w:rsidP="00FB3928">
            <w:pPr>
              <w:rPr>
                <w:rFonts w:eastAsia="Times New Roman" w:cs="Times New Roman"/>
                <w:sz w:val="20"/>
                <w:szCs w:val="20"/>
                <w:lang w:eastAsia="tr-TR"/>
              </w:rPr>
            </w:pPr>
          </w:p>
        </w:tc>
      </w:tr>
      <w:tr w:rsidR="00FB3928" w:rsidRPr="00B17A05" w14:paraId="2B481018" w14:textId="77777777" w:rsidTr="00FB3928">
        <w:trPr>
          <w:trHeight w:val="375"/>
        </w:trPr>
        <w:tc>
          <w:tcPr>
            <w:tcW w:w="0" w:type="auto"/>
          </w:tcPr>
          <w:p w14:paraId="004CD2C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1E3E52F1" w14:textId="77777777" w:rsidR="00FB3928" w:rsidRPr="00B17A05" w:rsidRDefault="00FB3928" w:rsidP="00FB3928">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5800A1B2" w14:textId="77777777" w:rsidR="00FB3928" w:rsidRPr="00B17A05" w:rsidRDefault="00FB3928" w:rsidP="00FB3928">
            <w:pPr>
              <w:rPr>
                <w:rFonts w:eastAsia="Times New Roman" w:cs="Times New Roman"/>
                <w:sz w:val="20"/>
                <w:szCs w:val="20"/>
                <w:lang w:eastAsia="tr-TR"/>
              </w:rPr>
            </w:pPr>
          </w:p>
        </w:tc>
      </w:tr>
    </w:tbl>
    <w:p w14:paraId="069E27D0" w14:textId="77777777" w:rsidR="00FB3928" w:rsidRPr="00B17A05" w:rsidRDefault="00FB3928" w:rsidP="00FB3928">
      <w:pPr>
        <w:spacing w:after="0" w:line="240" w:lineRule="auto"/>
        <w:rPr>
          <w:rFonts w:eastAsia="Times New Roman" w:cs="Times New Roman"/>
          <w:sz w:val="20"/>
          <w:szCs w:val="20"/>
          <w:lang w:eastAsia="tr-TR"/>
        </w:rPr>
      </w:pPr>
    </w:p>
    <w:p w14:paraId="7C6A07C9" w14:textId="77777777" w:rsidR="00FB3928" w:rsidRPr="00B17A05" w:rsidRDefault="00FB3928" w:rsidP="00FB3928">
      <w:pPr>
        <w:spacing w:after="0" w:line="240" w:lineRule="auto"/>
        <w:rPr>
          <w:rFonts w:eastAsia="Times New Roman" w:cs="Times New Roman"/>
          <w:sz w:val="20"/>
          <w:szCs w:val="20"/>
          <w:lang w:eastAsia="tr-TR"/>
        </w:rPr>
      </w:pPr>
    </w:p>
    <w:p w14:paraId="0AB9B730" w14:textId="77777777" w:rsidR="00FB3928" w:rsidRPr="00B17A05" w:rsidRDefault="00FB3928" w:rsidP="00FB3928">
      <w:pPr>
        <w:spacing w:after="0" w:line="240" w:lineRule="auto"/>
        <w:rPr>
          <w:rFonts w:eastAsia="Times New Roman" w:cs="Times New Roman"/>
          <w:vanish/>
          <w:sz w:val="20"/>
          <w:szCs w:val="20"/>
          <w:lang w:eastAsia="tr-TR"/>
        </w:rPr>
      </w:pPr>
    </w:p>
    <w:p w14:paraId="11B56802" w14:textId="77777777" w:rsidR="00FB3928" w:rsidRPr="00B17A05" w:rsidRDefault="00FB3928" w:rsidP="00FB3928">
      <w:pPr>
        <w:spacing w:after="0" w:line="240" w:lineRule="auto"/>
        <w:rPr>
          <w:rFonts w:eastAsia="Times New Roman" w:cs="Times New Roman"/>
          <w:sz w:val="20"/>
          <w:szCs w:val="20"/>
          <w:lang w:eastAsia="tr-TR"/>
        </w:rPr>
      </w:pPr>
    </w:p>
    <w:p w14:paraId="7763D7B6"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FB3928" w:rsidRPr="00B17A05" w14:paraId="4BB6C125" w14:textId="77777777" w:rsidTr="00FB3928">
        <w:trPr>
          <w:trHeight w:val="525"/>
        </w:trPr>
        <w:tc>
          <w:tcPr>
            <w:tcW w:w="5000" w:type="pct"/>
            <w:gridSpan w:val="3"/>
            <w:hideMark/>
          </w:tcPr>
          <w:p w14:paraId="4C5749CB"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FB3928" w:rsidRPr="00B17A05" w14:paraId="66A80CAA" w14:textId="77777777" w:rsidTr="00FB3928">
        <w:trPr>
          <w:trHeight w:val="450"/>
        </w:trPr>
        <w:tc>
          <w:tcPr>
            <w:tcW w:w="3268" w:type="pct"/>
            <w:hideMark/>
          </w:tcPr>
          <w:p w14:paraId="3D1C7E7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092C3C6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0116E6F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FB3928" w:rsidRPr="00B17A05" w14:paraId="4970EB81" w14:textId="77777777" w:rsidTr="00FB3928">
        <w:trPr>
          <w:trHeight w:val="375"/>
        </w:trPr>
        <w:tc>
          <w:tcPr>
            <w:tcW w:w="3268" w:type="pct"/>
            <w:hideMark/>
          </w:tcPr>
          <w:p w14:paraId="57FABBA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48FE28E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5973C59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70</w:t>
            </w:r>
          </w:p>
        </w:tc>
      </w:tr>
      <w:tr w:rsidR="00FB3928" w:rsidRPr="00B17A05" w14:paraId="7F736434" w14:textId="77777777" w:rsidTr="00FB3928">
        <w:trPr>
          <w:trHeight w:val="375"/>
        </w:trPr>
        <w:tc>
          <w:tcPr>
            <w:tcW w:w="3268" w:type="pct"/>
            <w:hideMark/>
          </w:tcPr>
          <w:p w14:paraId="0C079B0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1AD3AD0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45A253B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20</w:t>
            </w:r>
          </w:p>
        </w:tc>
      </w:tr>
      <w:tr w:rsidR="00FB3928" w:rsidRPr="00B17A05" w14:paraId="7875FF5F" w14:textId="77777777" w:rsidTr="00FB3928">
        <w:trPr>
          <w:trHeight w:val="375"/>
        </w:trPr>
        <w:tc>
          <w:tcPr>
            <w:tcW w:w="3268" w:type="pct"/>
            <w:hideMark/>
          </w:tcPr>
          <w:p w14:paraId="08D82A5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67DCDA1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1EA69A3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10</w:t>
            </w:r>
          </w:p>
        </w:tc>
      </w:tr>
      <w:tr w:rsidR="00FB3928" w:rsidRPr="00B17A05" w14:paraId="7C1408EC" w14:textId="77777777" w:rsidTr="00FB3928">
        <w:trPr>
          <w:trHeight w:val="375"/>
        </w:trPr>
        <w:tc>
          <w:tcPr>
            <w:tcW w:w="3268" w:type="pct"/>
            <w:hideMark/>
          </w:tcPr>
          <w:p w14:paraId="61D2DAD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712269B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03E2B6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FB3928" w:rsidRPr="00B17A05" w14:paraId="6EC31B3E" w14:textId="77777777" w:rsidTr="00FB3928">
        <w:trPr>
          <w:trHeight w:val="375"/>
        </w:trPr>
        <w:tc>
          <w:tcPr>
            <w:tcW w:w="3268" w:type="pct"/>
            <w:hideMark/>
          </w:tcPr>
          <w:p w14:paraId="27A7454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5718FB2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468AD0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60</w:t>
            </w:r>
          </w:p>
        </w:tc>
      </w:tr>
      <w:tr w:rsidR="00FB3928" w:rsidRPr="00B17A05" w14:paraId="656D2030" w14:textId="77777777" w:rsidTr="00FB3928">
        <w:trPr>
          <w:trHeight w:val="375"/>
        </w:trPr>
        <w:tc>
          <w:tcPr>
            <w:tcW w:w="3268" w:type="pct"/>
            <w:hideMark/>
          </w:tcPr>
          <w:p w14:paraId="4DF905C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656028B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3506EAD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40</w:t>
            </w:r>
          </w:p>
        </w:tc>
      </w:tr>
      <w:tr w:rsidR="00FB3928" w:rsidRPr="00B17A05" w14:paraId="421AC246" w14:textId="77777777" w:rsidTr="00FB3928">
        <w:trPr>
          <w:trHeight w:val="375"/>
        </w:trPr>
        <w:tc>
          <w:tcPr>
            <w:tcW w:w="3268" w:type="pct"/>
            <w:hideMark/>
          </w:tcPr>
          <w:p w14:paraId="2678AD9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7EA8B07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886453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179BC91B" w14:textId="77777777" w:rsidR="00FB3928" w:rsidRPr="00B17A05" w:rsidRDefault="00FB3928" w:rsidP="00FB3928">
      <w:pPr>
        <w:spacing w:after="0" w:line="240" w:lineRule="auto"/>
        <w:rPr>
          <w:rFonts w:eastAsia="Times New Roman" w:cs="Times New Roman"/>
          <w:sz w:val="20"/>
          <w:szCs w:val="20"/>
          <w:lang w:eastAsia="tr-TR"/>
        </w:rPr>
      </w:pPr>
    </w:p>
    <w:p w14:paraId="4E7EC3D6"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FB3928" w:rsidRPr="00B17A05" w14:paraId="086137E3" w14:textId="77777777" w:rsidTr="00FB3928">
        <w:trPr>
          <w:trHeight w:val="375"/>
        </w:trPr>
        <w:tc>
          <w:tcPr>
            <w:tcW w:w="6000" w:type="dxa"/>
            <w:hideMark/>
          </w:tcPr>
          <w:p w14:paraId="702BB6F7" w14:textId="77777777" w:rsidR="00FB3928" w:rsidRPr="00B17A05" w:rsidRDefault="00FB3928" w:rsidP="00FB3928">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581713D8" w14:textId="77777777" w:rsidR="00FB3928" w:rsidRPr="00B17A05" w:rsidRDefault="005C3E59" w:rsidP="005C3E59">
            <w:pPr>
              <w:rPr>
                <w:rFonts w:eastAsia="Times New Roman" w:cs="Times New Roman"/>
                <w:sz w:val="20"/>
                <w:szCs w:val="20"/>
              </w:rPr>
            </w:pPr>
            <w:r w:rsidRPr="00B17A05">
              <w:rPr>
                <w:rFonts w:eastAsia="Times New Roman" w:cs="Times New Roman"/>
                <w:sz w:val="20"/>
                <w:szCs w:val="20"/>
              </w:rPr>
              <w:t xml:space="preserve">Uzmanlık Alan Dersleri </w:t>
            </w:r>
          </w:p>
        </w:tc>
      </w:tr>
    </w:tbl>
    <w:p w14:paraId="14A9C0F5" w14:textId="77777777" w:rsidR="00FB3928" w:rsidRPr="00B17A05" w:rsidRDefault="00FB3928" w:rsidP="00FB3928">
      <w:pPr>
        <w:spacing w:after="0" w:line="240" w:lineRule="auto"/>
        <w:rPr>
          <w:rFonts w:eastAsia="Times New Roman" w:cs="Times New Roman"/>
          <w:sz w:val="20"/>
          <w:szCs w:val="20"/>
          <w:lang w:eastAsia="tr-TR"/>
        </w:rPr>
      </w:pPr>
    </w:p>
    <w:p w14:paraId="4F5C210A"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FB3928" w:rsidRPr="00B17A05" w14:paraId="02AB983B" w14:textId="77777777" w:rsidTr="00FB3928">
        <w:trPr>
          <w:trHeight w:val="525"/>
        </w:trPr>
        <w:tc>
          <w:tcPr>
            <w:tcW w:w="0" w:type="auto"/>
            <w:gridSpan w:val="7"/>
            <w:hideMark/>
          </w:tcPr>
          <w:p w14:paraId="1C6C52A7" w14:textId="77777777" w:rsidR="00FB3928" w:rsidRPr="00B17A05" w:rsidRDefault="00FB3928" w:rsidP="00FB3928">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FB3928" w:rsidRPr="00B17A05" w14:paraId="7D26C5A8" w14:textId="77777777" w:rsidTr="00FB3928">
        <w:tc>
          <w:tcPr>
            <w:tcW w:w="6785" w:type="dxa"/>
            <w:gridSpan w:val="2"/>
          </w:tcPr>
          <w:p w14:paraId="0BFBAE75" w14:textId="77777777" w:rsidR="00FB3928" w:rsidRPr="00B17A05" w:rsidRDefault="005C3E59" w:rsidP="00FB3928">
            <w:pPr>
              <w:jc w:val="both"/>
              <w:rPr>
                <w:rFonts w:cs="Times New Roman"/>
                <w:b/>
                <w:sz w:val="20"/>
                <w:szCs w:val="20"/>
              </w:rPr>
            </w:pPr>
            <w:r w:rsidRPr="00B17A05">
              <w:rPr>
                <w:rFonts w:cs="Times New Roman"/>
                <w:sz w:val="20"/>
                <w:szCs w:val="20"/>
              </w:rPr>
              <w:t>Yeni İletişim Ortamları ve Toplum</w:t>
            </w:r>
            <w:r w:rsidRPr="00B17A05">
              <w:rPr>
                <w:rFonts w:cs="Times New Roman"/>
                <w:b/>
                <w:sz w:val="20"/>
                <w:szCs w:val="20"/>
              </w:rPr>
              <w:t xml:space="preserve"> </w:t>
            </w:r>
            <w:r w:rsidR="00FB3928" w:rsidRPr="00B17A05">
              <w:rPr>
                <w:rFonts w:cs="Times New Roman"/>
                <w:b/>
                <w:sz w:val="20"/>
                <w:szCs w:val="20"/>
              </w:rPr>
              <w:t>- Program Öğrenme Çıktıları İlişkisi</w:t>
            </w:r>
          </w:p>
        </w:tc>
        <w:tc>
          <w:tcPr>
            <w:tcW w:w="2455" w:type="dxa"/>
            <w:gridSpan w:val="5"/>
          </w:tcPr>
          <w:p w14:paraId="516079A0" w14:textId="77777777" w:rsidR="00FB3928" w:rsidRPr="00B17A05" w:rsidRDefault="00FB3928" w:rsidP="00FB3928">
            <w:pPr>
              <w:jc w:val="both"/>
              <w:rPr>
                <w:rFonts w:cs="Times New Roman"/>
                <w:b/>
                <w:sz w:val="20"/>
                <w:szCs w:val="20"/>
              </w:rPr>
            </w:pPr>
            <w:r w:rsidRPr="00B17A05">
              <w:rPr>
                <w:rFonts w:cs="Times New Roman"/>
                <w:b/>
                <w:sz w:val="20"/>
                <w:szCs w:val="20"/>
              </w:rPr>
              <w:t>Değerlendirme</w:t>
            </w:r>
          </w:p>
        </w:tc>
      </w:tr>
      <w:tr w:rsidR="00FB3928" w:rsidRPr="00B17A05" w14:paraId="69CC9298" w14:textId="77777777" w:rsidTr="00FB3928">
        <w:tc>
          <w:tcPr>
            <w:tcW w:w="6785" w:type="dxa"/>
            <w:gridSpan w:val="2"/>
          </w:tcPr>
          <w:p w14:paraId="5379A714" w14:textId="77777777" w:rsidR="00FB3928" w:rsidRPr="00B17A05" w:rsidRDefault="00FB3928" w:rsidP="00FB3928">
            <w:pPr>
              <w:jc w:val="both"/>
              <w:rPr>
                <w:rFonts w:cs="Times New Roman"/>
                <w:sz w:val="20"/>
                <w:szCs w:val="20"/>
              </w:rPr>
            </w:pPr>
            <w:r w:rsidRPr="00B17A05">
              <w:rPr>
                <w:rFonts w:cs="Times New Roman"/>
                <w:b/>
                <w:sz w:val="20"/>
                <w:szCs w:val="20"/>
              </w:rPr>
              <w:t>Program Öğrenme Çıktıları</w:t>
            </w:r>
          </w:p>
        </w:tc>
        <w:tc>
          <w:tcPr>
            <w:tcW w:w="491" w:type="dxa"/>
          </w:tcPr>
          <w:p w14:paraId="7D0B9D94" w14:textId="77777777" w:rsidR="00FB3928" w:rsidRPr="00B17A05" w:rsidRDefault="00FB3928" w:rsidP="00FB3928">
            <w:pPr>
              <w:jc w:val="both"/>
              <w:rPr>
                <w:rFonts w:cs="Times New Roman"/>
                <w:b/>
                <w:sz w:val="20"/>
                <w:szCs w:val="20"/>
              </w:rPr>
            </w:pPr>
            <w:r w:rsidRPr="00B17A05">
              <w:rPr>
                <w:rFonts w:cs="Times New Roman"/>
                <w:b/>
                <w:sz w:val="20"/>
                <w:szCs w:val="20"/>
              </w:rPr>
              <w:t>1</w:t>
            </w:r>
          </w:p>
        </w:tc>
        <w:tc>
          <w:tcPr>
            <w:tcW w:w="491" w:type="dxa"/>
          </w:tcPr>
          <w:p w14:paraId="41A92583" w14:textId="77777777" w:rsidR="00FB3928" w:rsidRPr="00B17A05" w:rsidRDefault="00FB3928" w:rsidP="00FB3928">
            <w:pPr>
              <w:jc w:val="both"/>
              <w:rPr>
                <w:rFonts w:cs="Times New Roman"/>
                <w:b/>
                <w:sz w:val="20"/>
                <w:szCs w:val="20"/>
              </w:rPr>
            </w:pPr>
            <w:r w:rsidRPr="00B17A05">
              <w:rPr>
                <w:rFonts w:cs="Times New Roman"/>
                <w:b/>
                <w:sz w:val="20"/>
                <w:szCs w:val="20"/>
              </w:rPr>
              <w:t>2</w:t>
            </w:r>
          </w:p>
        </w:tc>
        <w:tc>
          <w:tcPr>
            <w:tcW w:w="491" w:type="dxa"/>
          </w:tcPr>
          <w:p w14:paraId="1110D80D" w14:textId="77777777" w:rsidR="00FB3928" w:rsidRPr="00B17A05" w:rsidRDefault="00FB3928" w:rsidP="00FB3928">
            <w:pPr>
              <w:jc w:val="both"/>
              <w:rPr>
                <w:rFonts w:cs="Times New Roman"/>
                <w:b/>
                <w:sz w:val="20"/>
                <w:szCs w:val="20"/>
              </w:rPr>
            </w:pPr>
            <w:r w:rsidRPr="00B17A05">
              <w:rPr>
                <w:rFonts w:cs="Times New Roman"/>
                <w:b/>
                <w:sz w:val="20"/>
                <w:szCs w:val="20"/>
              </w:rPr>
              <w:t>3</w:t>
            </w:r>
          </w:p>
        </w:tc>
        <w:tc>
          <w:tcPr>
            <w:tcW w:w="491" w:type="dxa"/>
          </w:tcPr>
          <w:p w14:paraId="4E3D2CCF" w14:textId="77777777" w:rsidR="00FB3928" w:rsidRPr="00B17A05" w:rsidRDefault="00FB3928" w:rsidP="00FB3928">
            <w:pPr>
              <w:jc w:val="both"/>
              <w:rPr>
                <w:rFonts w:cs="Times New Roman"/>
                <w:b/>
                <w:sz w:val="20"/>
                <w:szCs w:val="20"/>
              </w:rPr>
            </w:pPr>
            <w:r w:rsidRPr="00B17A05">
              <w:rPr>
                <w:rFonts w:cs="Times New Roman"/>
                <w:b/>
                <w:sz w:val="20"/>
                <w:szCs w:val="20"/>
              </w:rPr>
              <w:t>4</w:t>
            </w:r>
          </w:p>
        </w:tc>
        <w:tc>
          <w:tcPr>
            <w:tcW w:w="491" w:type="dxa"/>
          </w:tcPr>
          <w:p w14:paraId="1BECE2FC" w14:textId="77777777" w:rsidR="00FB3928" w:rsidRPr="00B17A05" w:rsidRDefault="00FB3928" w:rsidP="00FB3928">
            <w:pPr>
              <w:jc w:val="both"/>
              <w:rPr>
                <w:rFonts w:cs="Times New Roman"/>
                <w:b/>
                <w:sz w:val="20"/>
                <w:szCs w:val="20"/>
              </w:rPr>
            </w:pPr>
            <w:r w:rsidRPr="00B17A05">
              <w:rPr>
                <w:rFonts w:cs="Times New Roman"/>
                <w:b/>
                <w:sz w:val="20"/>
                <w:szCs w:val="20"/>
              </w:rPr>
              <w:t>5</w:t>
            </w:r>
          </w:p>
        </w:tc>
      </w:tr>
      <w:tr w:rsidR="005C3E59" w:rsidRPr="00B17A05" w14:paraId="36C3E307" w14:textId="77777777" w:rsidTr="00FB3928">
        <w:trPr>
          <w:trHeight w:val="303"/>
        </w:trPr>
        <w:tc>
          <w:tcPr>
            <w:tcW w:w="554" w:type="dxa"/>
            <w:vAlign w:val="center"/>
          </w:tcPr>
          <w:p w14:paraId="6820C222" w14:textId="77777777" w:rsidR="005C3E59" w:rsidRPr="00B17A05" w:rsidRDefault="005C3E59" w:rsidP="00FB3928">
            <w:pPr>
              <w:rPr>
                <w:rFonts w:cs="Times New Roman"/>
                <w:b/>
                <w:sz w:val="20"/>
                <w:szCs w:val="20"/>
              </w:rPr>
            </w:pPr>
            <w:r w:rsidRPr="00B17A05">
              <w:rPr>
                <w:rFonts w:cs="Times New Roman"/>
                <w:b/>
                <w:sz w:val="20"/>
                <w:szCs w:val="20"/>
              </w:rPr>
              <w:t>1</w:t>
            </w:r>
          </w:p>
        </w:tc>
        <w:tc>
          <w:tcPr>
            <w:tcW w:w="6231" w:type="dxa"/>
            <w:vAlign w:val="center"/>
          </w:tcPr>
          <w:p w14:paraId="4BC4884A" w14:textId="77777777" w:rsidR="005C3E59" w:rsidRPr="00B17A05" w:rsidRDefault="005C3E59" w:rsidP="00FB3928">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4DAD54FA" w14:textId="77777777" w:rsidR="005C3E59" w:rsidRPr="00B17A05" w:rsidRDefault="005C3E59" w:rsidP="003D1265">
            <w:pPr>
              <w:spacing w:after="200" w:line="276" w:lineRule="auto"/>
              <w:jc w:val="both"/>
              <w:rPr>
                <w:rFonts w:eastAsiaTheme="minorHAnsi" w:cs="Times New Roman"/>
                <w:b/>
                <w:sz w:val="20"/>
                <w:szCs w:val="20"/>
                <w:lang w:eastAsia="en-US"/>
              </w:rPr>
            </w:pPr>
          </w:p>
        </w:tc>
        <w:tc>
          <w:tcPr>
            <w:tcW w:w="491" w:type="dxa"/>
          </w:tcPr>
          <w:p w14:paraId="0DA1C959" w14:textId="77777777" w:rsidR="005C3E59" w:rsidRPr="00B17A05" w:rsidRDefault="005C3E59" w:rsidP="003D1265">
            <w:pPr>
              <w:spacing w:after="200" w:line="276" w:lineRule="auto"/>
              <w:jc w:val="both"/>
              <w:rPr>
                <w:rFonts w:eastAsiaTheme="minorHAnsi" w:cs="Times New Roman"/>
                <w:b/>
                <w:sz w:val="20"/>
                <w:szCs w:val="20"/>
                <w:lang w:eastAsia="en-US"/>
              </w:rPr>
            </w:pPr>
          </w:p>
        </w:tc>
        <w:tc>
          <w:tcPr>
            <w:tcW w:w="491" w:type="dxa"/>
          </w:tcPr>
          <w:p w14:paraId="12B61C99" w14:textId="77777777" w:rsidR="005C3E59" w:rsidRPr="00B17A05" w:rsidRDefault="005C3E59" w:rsidP="003D1265">
            <w:pPr>
              <w:spacing w:after="200" w:line="276" w:lineRule="auto"/>
              <w:jc w:val="both"/>
              <w:rPr>
                <w:rFonts w:eastAsiaTheme="minorHAnsi" w:cs="Times New Roman"/>
                <w:b/>
                <w:sz w:val="20"/>
                <w:szCs w:val="20"/>
                <w:lang w:eastAsia="en-US"/>
              </w:rPr>
            </w:pPr>
          </w:p>
        </w:tc>
        <w:tc>
          <w:tcPr>
            <w:tcW w:w="491" w:type="dxa"/>
          </w:tcPr>
          <w:p w14:paraId="6F73D513" w14:textId="77777777" w:rsidR="005C3E59" w:rsidRPr="00B17A05" w:rsidRDefault="005C3E59" w:rsidP="003D1265">
            <w:pPr>
              <w:spacing w:after="200" w:line="276" w:lineRule="auto"/>
              <w:jc w:val="both"/>
              <w:rPr>
                <w:rFonts w:eastAsiaTheme="minorHAnsi" w:cs="Times New Roman"/>
                <w:b/>
                <w:sz w:val="20"/>
                <w:szCs w:val="20"/>
                <w:lang w:eastAsia="en-US"/>
              </w:rPr>
            </w:pPr>
          </w:p>
        </w:tc>
        <w:tc>
          <w:tcPr>
            <w:tcW w:w="491" w:type="dxa"/>
          </w:tcPr>
          <w:p w14:paraId="49C21C48" w14:textId="77777777" w:rsidR="005C3E59" w:rsidRPr="00B17A05" w:rsidRDefault="005C3E59"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5C3E59" w:rsidRPr="00B17A05" w14:paraId="00C46B30" w14:textId="77777777" w:rsidTr="00FB3928">
        <w:trPr>
          <w:trHeight w:val="303"/>
        </w:trPr>
        <w:tc>
          <w:tcPr>
            <w:tcW w:w="554" w:type="dxa"/>
            <w:vAlign w:val="center"/>
          </w:tcPr>
          <w:p w14:paraId="13E95A76" w14:textId="77777777" w:rsidR="005C3E59" w:rsidRPr="00B17A05" w:rsidRDefault="005C3E59" w:rsidP="00FB3928">
            <w:pPr>
              <w:rPr>
                <w:rFonts w:cs="Times New Roman"/>
                <w:b/>
                <w:sz w:val="20"/>
                <w:szCs w:val="20"/>
              </w:rPr>
            </w:pPr>
            <w:r w:rsidRPr="00B17A05">
              <w:rPr>
                <w:rFonts w:cs="Times New Roman"/>
                <w:b/>
                <w:sz w:val="20"/>
                <w:szCs w:val="20"/>
              </w:rPr>
              <w:t>2</w:t>
            </w:r>
          </w:p>
        </w:tc>
        <w:tc>
          <w:tcPr>
            <w:tcW w:w="6231" w:type="dxa"/>
            <w:vAlign w:val="center"/>
          </w:tcPr>
          <w:p w14:paraId="7A402F50" w14:textId="77777777" w:rsidR="005C3E59" w:rsidRPr="00B17A05" w:rsidRDefault="005C3E59" w:rsidP="00FB3928">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0B641716" w14:textId="77777777" w:rsidR="005C3E59" w:rsidRPr="00B17A05" w:rsidRDefault="005C3E59" w:rsidP="003D1265">
            <w:pPr>
              <w:spacing w:after="200" w:line="276" w:lineRule="auto"/>
              <w:jc w:val="both"/>
              <w:rPr>
                <w:rFonts w:eastAsiaTheme="minorHAnsi" w:cs="Times New Roman"/>
                <w:b/>
                <w:sz w:val="20"/>
                <w:szCs w:val="20"/>
                <w:lang w:eastAsia="en-US"/>
              </w:rPr>
            </w:pPr>
          </w:p>
        </w:tc>
        <w:tc>
          <w:tcPr>
            <w:tcW w:w="491" w:type="dxa"/>
          </w:tcPr>
          <w:p w14:paraId="19D666C2" w14:textId="77777777" w:rsidR="005C3E59" w:rsidRPr="00B17A05" w:rsidRDefault="005C3E59" w:rsidP="003D1265">
            <w:pPr>
              <w:spacing w:after="200" w:line="276" w:lineRule="auto"/>
              <w:jc w:val="both"/>
              <w:rPr>
                <w:rFonts w:eastAsiaTheme="minorHAnsi" w:cs="Times New Roman"/>
                <w:b/>
                <w:sz w:val="20"/>
                <w:szCs w:val="20"/>
                <w:lang w:eastAsia="en-US"/>
              </w:rPr>
            </w:pPr>
          </w:p>
        </w:tc>
        <w:tc>
          <w:tcPr>
            <w:tcW w:w="491" w:type="dxa"/>
          </w:tcPr>
          <w:p w14:paraId="5130EA0E" w14:textId="77777777" w:rsidR="005C3E59" w:rsidRPr="00B17A05" w:rsidRDefault="005C3E59" w:rsidP="003D1265">
            <w:pPr>
              <w:spacing w:after="200" w:line="276" w:lineRule="auto"/>
              <w:jc w:val="both"/>
              <w:rPr>
                <w:rFonts w:eastAsiaTheme="minorHAnsi" w:cs="Times New Roman"/>
                <w:b/>
                <w:sz w:val="20"/>
                <w:szCs w:val="20"/>
                <w:lang w:eastAsia="en-US"/>
              </w:rPr>
            </w:pPr>
          </w:p>
        </w:tc>
        <w:tc>
          <w:tcPr>
            <w:tcW w:w="491" w:type="dxa"/>
          </w:tcPr>
          <w:p w14:paraId="5C900329" w14:textId="77777777" w:rsidR="005C3E59" w:rsidRPr="00B17A05" w:rsidRDefault="005C3E59"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1BD62133" w14:textId="77777777" w:rsidR="005C3E59" w:rsidRPr="00B17A05" w:rsidRDefault="005C3E59" w:rsidP="003D1265">
            <w:pPr>
              <w:spacing w:after="200" w:line="276" w:lineRule="auto"/>
              <w:jc w:val="both"/>
              <w:rPr>
                <w:rFonts w:eastAsiaTheme="minorHAnsi" w:cs="Times New Roman"/>
                <w:b/>
                <w:sz w:val="20"/>
                <w:szCs w:val="20"/>
                <w:lang w:eastAsia="en-US"/>
              </w:rPr>
            </w:pPr>
          </w:p>
        </w:tc>
      </w:tr>
      <w:tr w:rsidR="005C3E59" w:rsidRPr="00B17A05" w14:paraId="4F0078AA" w14:textId="77777777" w:rsidTr="00FB3928">
        <w:trPr>
          <w:trHeight w:val="303"/>
        </w:trPr>
        <w:tc>
          <w:tcPr>
            <w:tcW w:w="554" w:type="dxa"/>
            <w:vAlign w:val="center"/>
          </w:tcPr>
          <w:p w14:paraId="0A50B2C2" w14:textId="77777777" w:rsidR="005C3E59" w:rsidRPr="00B17A05" w:rsidRDefault="005C3E59" w:rsidP="00FB3928">
            <w:pPr>
              <w:rPr>
                <w:rFonts w:cs="Times New Roman"/>
                <w:b/>
                <w:sz w:val="20"/>
                <w:szCs w:val="20"/>
              </w:rPr>
            </w:pPr>
            <w:r w:rsidRPr="00B17A05">
              <w:rPr>
                <w:rFonts w:cs="Times New Roman"/>
                <w:b/>
                <w:sz w:val="20"/>
                <w:szCs w:val="20"/>
              </w:rPr>
              <w:t>3</w:t>
            </w:r>
          </w:p>
        </w:tc>
        <w:tc>
          <w:tcPr>
            <w:tcW w:w="6231" w:type="dxa"/>
            <w:vAlign w:val="center"/>
          </w:tcPr>
          <w:p w14:paraId="54E6774C" w14:textId="77777777" w:rsidR="005C3E59" w:rsidRPr="00B17A05" w:rsidRDefault="005C3E59" w:rsidP="00FB3928">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287B7424" w14:textId="77777777" w:rsidR="005C3E59" w:rsidRPr="00B17A05" w:rsidRDefault="005C3E59" w:rsidP="003D1265">
            <w:pPr>
              <w:spacing w:after="200" w:line="276" w:lineRule="auto"/>
              <w:jc w:val="both"/>
              <w:rPr>
                <w:rFonts w:eastAsiaTheme="minorHAnsi" w:cs="Times New Roman"/>
                <w:b/>
                <w:sz w:val="20"/>
                <w:szCs w:val="20"/>
                <w:lang w:eastAsia="en-US"/>
              </w:rPr>
            </w:pPr>
          </w:p>
        </w:tc>
        <w:tc>
          <w:tcPr>
            <w:tcW w:w="491" w:type="dxa"/>
          </w:tcPr>
          <w:p w14:paraId="23235CDA" w14:textId="77777777" w:rsidR="005C3E59" w:rsidRPr="00B17A05" w:rsidRDefault="005C3E59" w:rsidP="003D1265">
            <w:pPr>
              <w:spacing w:after="200" w:line="276" w:lineRule="auto"/>
              <w:jc w:val="both"/>
              <w:rPr>
                <w:rFonts w:eastAsiaTheme="minorHAnsi" w:cs="Times New Roman"/>
                <w:b/>
                <w:sz w:val="20"/>
                <w:szCs w:val="20"/>
                <w:lang w:eastAsia="en-US"/>
              </w:rPr>
            </w:pPr>
          </w:p>
        </w:tc>
        <w:tc>
          <w:tcPr>
            <w:tcW w:w="491" w:type="dxa"/>
          </w:tcPr>
          <w:p w14:paraId="1EADCD85" w14:textId="77777777" w:rsidR="005C3E59" w:rsidRPr="00B17A05" w:rsidRDefault="005C3E59"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0CB2353F" w14:textId="77777777" w:rsidR="005C3E59" w:rsidRPr="00B17A05" w:rsidRDefault="005C3E59" w:rsidP="003D1265">
            <w:pPr>
              <w:spacing w:after="200" w:line="276" w:lineRule="auto"/>
              <w:jc w:val="both"/>
              <w:rPr>
                <w:rFonts w:eastAsiaTheme="minorHAnsi" w:cs="Times New Roman"/>
                <w:b/>
                <w:sz w:val="20"/>
                <w:szCs w:val="20"/>
                <w:lang w:eastAsia="en-US"/>
              </w:rPr>
            </w:pPr>
          </w:p>
        </w:tc>
        <w:tc>
          <w:tcPr>
            <w:tcW w:w="491" w:type="dxa"/>
          </w:tcPr>
          <w:p w14:paraId="2BB161C4" w14:textId="77777777" w:rsidR="005C3E59" w:rsidRPr="00B17A05" w:rsidRDefault="005C3E59" w:rsidP="003D1265">
            <w:pPr>
              <w:spacing w:after="200" w:line="276" w:lineRule="auto"/>
              <w:jc w:val="both"/>
              <w:rPr>
                <w:rFonts w:eastAsiaTheme="minorHAnsi" w:cs="Times New Roman"/>
                <w:b/>
                <w:sz w:val="20"/>
                <w:szCs w:val="20"/>
                <w:lang w:eastAsia="en-US"/>
              </w:rPr>
            </w:pPr>
          </w:p>
        </w:tc>
      </w:tr>
      <w:tr w:rsidR="005C3E59" w:rsidRPr="00B17A05" w14:paraId="3B0D54AC" w14:textId="77777777" w:rsidTr="00FB3928">
        <w:trPr>
          <w:trHeight w:val="303"/>
        </w:trPr>
        <w:tc>
          <w:tcPr>
            <w:tcW w:w="554" w:type="dxa"/>
            <w:vAlign w:val="center"/>
          </w:tcPr>
          <w:p w14:paraId="6021F124" w14:textId="77777777" w:rsidR="005C3E59" w:rsidRPr="00B17A05" w:rsidRDefault="005C3E59" w:rsidP="00FB3928">
            <w:pPr>
              <w:rPr>
                <w:rFonts w:cs="Times New Roman"/>
                <w:b/>
                <w:sz w:val="20"/>
                <w:szCs w:val="20"/>
              </w:rPr>
            </w:pPr>
            <w:r w:rsidRPr="00B17A05">
              <w:rPr>
                <w:rFonts w:cs="Times New Roman"/>
                <w:b/>
                <w:sz w:val="20"/>
                <w:szCs w:val="20"/>
              </w:rPr>
              <w:t>4</w:t>
            </w:r>
          </w:p>
        </w:tc>
        <w:tc>
          <w:tcPr>
            <w:tcW w:w="6231" w:type="dxa"/>
            <w:vAlign w:val="center"/>
          </w:tcPr>
          <w:p w14:paraId="112CD4B0" w14:textId="77777777" w:rsidR="005C3E59" w:rsidRPr="00B17A05" w:rsidRDefault="005C3E59" w:rsidP="00FB3928">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7FE818E9" w14:textId="77777777" w:rsidR="005C3E59" w:rsidRPr="00B17A05" w:rsidRDefault="005C3E59" w:rsidP="003D1265">
            <w:pPr>
              <w:spacing w:after="200" w:line="276" w:lineRule="auto"/>
              <w:jc w:val="both"/>
              <w:rPr>
                <w:rFonts w:eastAsiaTheme="minorHAnsi" w:cs="Times New Roman"/>
                <w:b/>
                <w:sz w:val="20"/>
                <w:szCs w:val="20"/>
                <w:lang w:eastAsia="en-US"/>
              </w:rPr>
            </w:pPr>
          </w:p>
        </w:tc>
        <w:tc>
          <w:tcPr>
            <w:tcW w:w="491" w:type="dxa"/>
          </w:tcPr>
          <w:p w14:paraId="06108C99" w14:textId="77777777" w:rsidR="005C3E59" w:rsidRPr="00B17A05" w:rsidRDefault="005C3E59" w:rsidP="003D1265">
            <w:pPr>
              <w:spacing w:after="200" w:line="276" w:lineRule="auto"/>
              <w:jc w:val="both"/>
              <w:rPr>
                <w:rFonts w:eastAsiaTheme="minorHAnsi" w:cs="Times New Roman"/>
                <w:b/>
                <w:sz w:val="20"/>
                <w:szCs w:val="20"/>
                <w:lang w:eastAsia="en-US"/>
              </w:rPr>
            </w:pPr>
          </w:p>
        </w:tc>
        <w:tc>
          <w:tcPr>
            <w:tcW w:w="491" w:type="dxa"/>
          </w:tcPr>
          <w:p w14:paraId="43EE7710" w14:textId="77777777" w:rsidR="005C3E59" w:rsidRPr="00B17A05" w:rsidRDefault="005C3E59" w:rsidP="003D1265">
            <w:pPr>
              <w:spacing w:after="200" w:line="276" w:lineRule="auto"/>
              <w:jc w:val="both"/>
              <w:rPr>
                <w:rFonts w:eastAsiaTheme="minorHAnsi" w:cs="Times New Roman"/>
                <w:b/>
                <w:sz w:val="20"/>
                <w:szCs w:val="20"/>
                <w:lang w:eastAsia="en-US"/>
              </w:rPr>
            </w:pPr>
          </w:p>
        </w:tc>
        <w:tc>
          <w:tcPr>
            <w:tcW w:w="491" w:type="dxa"/>
          </w:tcPr>
          <w:p w14:paraId="2E5A8478" w14:textId="77777777" w:rsidR="005C3E59" w:rsidRPr="00B17A05" w:rsidRDefault="005C3E59" w:rsidP="003D1265">
            <w:pPr>
              <w:spacing w:after="200" w:line="276" w:lineRule="auto"/>
              <w:jc w:val="both"/>
              <w:rPr>
                <w:rFonts w:eastAsiaTheme="minorHAnsi" w:cs="Times New Roman"/>
                <w:b/>
                <w:sz w:val="20"/>
                <w:szCs w:val="20"/>
                <w:lang w:eastAsia="en-US"/>
              </w:rPr>
            </w:pPr>
          </w:p>
        </w:tc>
        <w:tc>
          <w:tcPr>
            <w:tcW w:w="491" w:type="dxa"/>
          </w:tcPr>
          <w:p w14:paraId="6198B965" w14:textId="77777777" w:rsidR="005C3E59" w:rsidRPr="00B17A05" w:rsidRDefault="005C3E59"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5C3E59" w:rsidRPr="00B17A05" w14:paraId="73E11406" w14:textId="77777777" w:rsidTr="00FB3928">
        <w:trPr>
          <w:trHeight w:val="303"/>
        </w:trPr>
        <w:tc>
          <w:tcPr>
            <w:tcW w:w="554" w:type="dxa"/>
            <w:vAlign w:val="center"/>
          </w:tcPr>
          <w:p w14:paraId="0976236E" w14:textId="77777777" w:rsidR="005C3E59" w:rsidRPr="00B17A05" w:rsidRDefault="005C3E59" w:rsidP="00FB3928">
            <w:pPr>
              <w:rPr>
                <w:rFonts w:cs="Times New Roman"/>
                <w:b/>
                <w:sz w:val="20"/>
                <w:szCs w:val="20"/>
              </w:rPr>
            </w:pPr>
            <w:r w:rsidRPr="00B17A05">
              <w:rPr>
                <w:rFonts w:cs="Times New Roman"/>
                <w:b/>
                <w:sz w:val="20"/>
                <w:szCs w:val="20"/>
              </w:rPr>
              <w:t>5</w:t>
            </w:r>
          </w:p>
        </w:tc>
        <w:tc>
          <w:tcPr>
            <w:tcW w:w="6231" w:type="dxa"/>
            <w:vAlign w:val="center"/>
          </w:tcPr>
          <w:p w14:paraId="1439D761" w14:textId="77777777" w:rsidR="005C3E59" w:rsidRPr="00B17A05" w:rsidRDefault="005C3E59" w:rsidP="00FB3928">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0A08625C" w14:textId="77777777" w:rsidR="005C3E59" w:rsidRPr="00B17A05" w:rsidRDefault="005C3E59" w:rsidP="003D1265">
            <w:pPr>
              <w:spacing w:after="200" w:line="276" w:lineRule="auto"/>
              <w:jc w:val="both"/>
              <w:rPr>
                <w:rFonts w:eastAsiaTheme="minorHAnsi" w:cs="Times New Roman"/>
                <w:b/>
                <w:sz w:val="20"/>
                <w:szCs w:val="20"/>
                <w:lang w:eastAsia="en-US"/>
              </w:rPr>
            </w:pPr>
          </w:p>
        </w:tc>
        <w:tc>
          <w:tcPr>
            <w:tcW w:w="491" w:type="dxa"/>
          </w:tcPr>
          <w:p w14:paraId="7EB206C9" w14:textId="77777777" w:rsidR="005C3E59" w:rsidRPr="00B17A05" w:rsidRDefault="005C3E59" w:rsidP="003D1265">
            <w:pPr>
              <w:spacing w:after="200" w:line="276" w:lineRule="auto"/>
              <w:jc w:val="both"/>
              <w:rPr>
                <w:rFonts w:eastAsiaTheme="minorHAnsi" w:cs="Times New Roman"/>
                <w:b/>
                <w:sz w:val="20"/>
                <w:szCs w:val="20"/>
                <w:lang w:eastAsia="en-US"/>
              </w:rPr>
            </w:pPr>
          </w:p>
        </w:tc>
        <w:tc>
          <w:tcPr>
            <w:tcW w:w="491" w:type="dxa"/>
          </w:tcPr>
          <w:p w14:paraId="0EBB4309" w14:textId="77777777" w:rsidR="005C3E59" w:rsidRPr="00B17A05" w:rsidRDefault="005C3E59" w:rsidP="003D1265">
            <w:pPr>
              <w:spacing w:after="200" w:line="276" w:lineRule="auto"/>
              <w:jc w:val="both"/>
              <w:rPr>
                <w:rFonts w:eastAsiaTheme="minorHAnsi" w:cs="Times New Roman"/>
                <w:b/>
                <w:sz w:val="20"/>
                <w:szCs w:val="20"/>
                <w:lang w:eastAsia="en-US"/>
              </w:rPr>
            </w:pPr>
          </w:p>
        </w:tc>
        <w:tc>
          <w:tcPr>
            <w:tcW w:w="491" w:type="dxa"/>
          </w:tcPr>
          <w:p w14:paraId="4107670B" w14:textId="77777777" w:rsidR="005C3E59" w:rsidRPr="00B17A05" w:rsidRDefault="005C3E59"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5408E25E" w14:textId="77777777" w:rsidR="005C3E59" w:rsidRPr="00B17A05" w:rsidRDefault="005C3E59" w:rsidP="003D1265">
            <w:pPr>
              <w:spacing w:after="200" w:line="276" w:lineRule="auto"/>
              <w:jc w:val="both"/>
              <w:rPr>
                <w:rFonts w:eastAsiaTheme="minorHAnsi" w:cs="Times New Roman"/>
                <w:b/>
                <w:sz w:val="20"/>
                <w:szCs w:val="20"/>
                <w:lang w:eastAsia="en-US"/>
              </w:rPr>
            </w:pPr>
          </w:p>
        </w:tc>
      </w:tr>
      <w:tr w:rsidR="005C3E59" w:rsidRPr="00B17A05" w14:paraId="0B94CD73" w14:textId="77777777" w:rsidTr="00FB3928">
        <w:trPr>
          <w:trHeight w:val="303"/>
        </w:trPr>
        <w:tc>
          <w:tcPr>
            <w:tcW w:w="554" w:type="dxa"/>
            <w:vAlign w:val="center"/>
          </w:tcPr>
          <w:p w14:paraId="1CCA2F41" w14:textId="77777777" w:rsidR="005C3E59" w:rsidRPr="00B17A05" w:rsidRDefault="005C3E59" w:rsidP="00FB3928">
            <w:pPr>
              <w:rPr>
                <w:rFonts w:cs="Times New Roman"/>
                <w:b/>
                <w:sz w:val="20"/>
                <w:szCs w:val="20"/>
              </w:rPr>
            </w:pPr>
            <w:r w:rsidRPr="00B17A05">
              <w:rPr>
                <w:rFonts w:cs="Times New Roman"/>
                <w:b/>
                <w:sz w:val="20"/>
                <w:szCs w:val="20"/>
              </w:rPr>
              <w:t>6</w:t>
            </w:r>
          </w:p>
        </w:tc>
        <w:tc>
          <w:tcPr>
            <w:tcW w:w="6231" w:type="dxa"/>
            <w:vAlign w:val="center"/>
          </w:tcPr>
          <w:p w14:paraId="13839ADF" w14:textId="77777777" w:rsidR="005C3E59" w:rsidRPr="00B17A05" w:rsidRDefault="005C3E59" w:rsidP="00FB3928">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3AD910B6" w14:textId="77777777" w:rsidR="005C3E59" w:rsidRPr="00B17A05" w:rsidRDefault="005C3E59" w:rsidP="003D1265">
            <w:pPr>
              <w:spacing w:after="200" w:line="276" w:lineRule="auto"/>
              <w:jc w:val="both"/>
              <w:rPr>
                <w:rFonts w:eastAsiaTheme="minorHAnsi" w:cs="Times New Roman"/>
                <w:b/>
                <w:sz w:val="20"/>
                <w:szCs w:val="20"/>
                <w:lang w:eastAsia="en-US"/>
              </w:rPr>
            </w:pPr>
          </w:p>
        </w:tc>
        <w:tc>
          <w:tcPr>
            <w:tcW w:w="491" w:type="dxa"/>
          </w:tcPr>
          <w:p w14:paraId="3462FCB2" w14:textId="77777777" w:rsidR="005C3E59" w:rsidRPr="00B17A05" w:rsidRDefault="005C3E59" w:rsidP="003D1265">
            <w:pPr>
              <w:spacing w:after="200" w:line="276" w:lineRule="auto"/>
              <w:jc w:val="both"/>
              <w:rPr>
                <w:rFonts w:eastAsiaTheme="minorHAnsi" w:cs="Times New Roman"/>
                <w:b/>
                <w:sz w:val="20"/>
                <w:szCs w:val="20"/>
                <w:lang w:eastAsia="en-US"/>
              </w:rPr>
            </w:pPr>
          </w:p>
        </w:tc>
        <w:tc>
          <w:tcPr>
            <w:tcW w:w="491" w:type="dxa"/>
          </w:tcPr>
          <w:p w14:paraId="548505B0" w14:textId="77777777" w:rsidR="005C3E59" w:rsidRPr="00B17A05" w:rsidRDefault="005C3E59" w:rsidP="003D1265">
            <w:pPr>
              <w:spacing w:after="200" w:line="276" w:lineRule="auto"/>
              <w:jc w:val="both"/>
              <w:rPr>
                <w:rFonts w:eastAsiaTheme="minorHAnsi" w:cs="Times New Roman"/>
                <w:b/>
                <w:sz w:val="20"/>
                <w:szCs w:val="20"/>
                <w:lang w:eastAsia="en-US"/>
              </w:rPr>
            </w:pPr>
          </w:p>
        </w:tc>
        <w:tc>
          <w:tcPr>
            <w:tcW w:w="491" w:type="dxa"/>
          </w:tcPr>
          <w:p w14:paraId="0E3826A7" w14:textId="77777777" w:rsidR="005C3E59" w:rsidRPr="00B17A05" w:rsidRDefault="005C3E59"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c>
          <w:tcPr>
            <w:tcW w:w="491" w:type="dxa"/>
          </w:tcPr>
          <w:p w14:paraId="1B2F95DC" w14:textId="77777777" w:rsidR="005C3E59" w:rsidRPr="00B17A05" w:rsidRDefault="005C3E59" w:rsidP="003D1265">
            <w:pPr>
              <w:spacing w:after="200" w:line="276" w:lineRule="auto"/>
              <w:jc w:val="both"/>
              <w:rPr>
                <w:rFonts w:eastAsiaTheme="minorHAnsi" w:cs="Times New Roman"/>
                <w:b/>
                <w:sz w:val="20"/>
                <w:szCs w:val="20"/>
                <w:lang w:eastAsia="en-US"/>
              </w:rPr>
            </w:pPr>
          </w:p>
        </w:tc>
      </w:tr>
      <w:tr w:rsidR="005C3E59" w:rsidRPr="00B17A05" w14:paraId="019FF1BF" w14:textId="77777777" w:rsidTr="00FB3928">
        <w:trPr>
          <w:trHeight w:val="303"/>
        </w:trPr>
        <w:tc>
          <w:tcPr>
            <w:tcW w:w="554" w:type="dxa"/>
            <w:vAlign w:val="center"/>
          </w:tcPr>
          <w:p w14:paraId="669A74EA" w14:textId="77777777" w:rsidR="005C3E59" w:rsidRPr="00B17A05" w:rsidRDefault="005C3E59" w:rsidP="00FB3928">
            <w:pPr>
              <w:rPr>
                <w:rFonts w:cs="Times New Roman"/>
                <w:b/>
                <w:sz w:val="20"/>
                <w:szCs w:val="20"/>
              </w:rPr>
            </w:pPr>
            <w:r w:rsidRPr="00B17A05">
              <w:rPr>
                <w:rFonts w:cs="Times New Roman"/>
                <w:b/>
                <w:sz w:val="20"/>
                <w:szCs w:val="20"/>
              </w:rPr>
              <w:t>7</w:t>
            </w:r>
          </w:p>
        </w:tc>
        <w:tc>
          <w:tcPr>
            <w:tcW w:w="6231" w:type="dxa"/>
            <w:vAlign w:val="center"/>
          </w:tcPr>
          <w:p w14:paraId="4E84216E" w14:textId="77777777" w:rsidR="005C3E59" w:rsidRPr="00B17A05" w:rsidRDefault="005C3E59" w:rsidP="00FB3928">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3E034C6E" w14:textId="77777777" w:rsidR="005C3E59" w:rsidRPr="00B17A05" w:rsidRDefault="005C3E59" w:rsidP="003D1265">
            <w:pPr>
              <w:jc w:val="both"/>
              <w:rPr>
                <w:rFonts w:cs="Times New Roman"/>
                <w:b/>
                <w:sz w:val="20"/>
                <w:szCs w:val="20"/>
              </w:rPr>
            </w:pPr>
          </w:p>
        </w:tc>
        <w:tc>
          <w:tcPr>
            <w:tcW w:w="491" w:type="dxa"/>
          </w:tcPr>
          <w:p w14:paraId="1F97FF24" w14:textId="77777777" w:rsidR="005C3E59" w:rsidRPr="00B17A05" w:rsidRDefault="005C3E59" w:rsidP="003D1265">
            <w:pPr>
              <w:jc w:val="both"/>
              <w:rPr>
                <w:rFonts w:cs="Times New Roman"/>
                <w:b/>
                <w:sz w:val="20"/>
                <w:szCs w:val="20"/>
              </w:rPr>
            </w:pPr>
            <w:r w:rsidRPr="00B17A05">
              <w:rPr>
                <w:rFonts w:cs="Times New Roman"/>
                <w:b/>
                <w:sz w:val="20"/>
                <w:szCs w:val="20"/>
              </w:rPr>
              <w:t>X</w:t>
            </w:r>
          </w:p>
        </w:tc>
        <w:tc>
          <w:tcPr>
            <w:tcW w:w="491" w:type="dxa"/>
          </w:tcPr>
          <w:p w14:paraId="2523C020" w14:textId="77777777" w:rsidR="005C3E59" w:rsidRPr="00B17A05" w:rsidRDefault="005C3E59" w:rsidP="003D1265">
            <w:pPr>
              <w:jc w:val="both"/>
              <w:rPr>
                <w:rFonts w:cs="Times New Roman"/>
                <w:b/>
                <w:sz w:val="20"/>
                <w:szCs w:val="20"/>
              </w:rPr>
            </w:pPr>
          </w:p>
        </w:tc>
        <w:tc>
          <w:tcPr>
            <w:tcW w:w="491" w:type="dxa"/>
          </w:tcPr>
          <w:p w14:paraId="678E605E" w14:textId="77777777" w:rsidR="005C3E59" w:rsidRPr="00B17A05" w:rsidRDefault="005C3E59" w:rsidP="003D1265">
            <w:pPr>
              <w:jc w:val="both"/>
              <w:rPr>
                <w:rFonts w:cs="Times New Roman"/>
                <w:b/>
                <w:sz w:val="20"/>
                <w:szCs w:val="20"/>
              </w:rPr>
            </w:pPr>
          </w:p>
        </w:tc>
        <w:tc>
          <w:tcPr>
            <w:tcW w:w="491" w:type="dxa"/>
          </w:tcPr>
          <w:p w14:paraId="5C13E0B2" w14:textId="77777777" w:rsidR="005C3E59" w:rsidRPr="00B17A05" w:rsidRDefault="005C3E59" w:rsidP="003D1265">
            <w:pPr>
              <w:jc w:val="both"/>
              <w:rPr>
                <w:rFonts w:cs="Times New Roman"/>
                <w:b/>
                <w:sz w:val="20"/>
                <w:szCs w:val="20"/>
              </w:rPr>
            </w:pPr>
          </w:p>
        </w:tc>
      </w:tr>
      <w:tr w:rsidR="005C3E59" w:rsidRPr="00B17A05" w14:paraId="3C49BBBA" w14:textId="77777777" w:rsidTr="00FB3928">
        <w:trPr>
          <w:trHeight w:val="303"/>
        </w:trPr>
        <w:tc>
          <w:tcPr>
            <w:tcW w:w="554" w:type="dxa"/>
            <w:vAlign w:val="center"/>
          </w:tcPr>
          <w:p w14:paraId="7009E122" w14:textId="77777777" w:rsidR="005C3E59" w:rsidRPr="00B17A05" w:rsidRDefault="005C3E59" w:rsidP="00FB3928">
            <w:pPr>
              <w:rPr>
                <w:rFonts w:cs="Times New Roman"/>
                <w:b/>
                <w:sz w:val="20"/>
                <w:szCs w:val="20"/>
              </w:rPr>
            </w:pPr>
            <w:r w:rsidRPr="00B17A05">
              <w:rPr>
                <w:rFonts w:cs="Times New Roman"/>
                <w:b/>
                <w:sz w:val="20"/>
                <w:szCs w:val="20"/>
              </w:rPr>
              <w:t>8</w:t>
            </w:r>
          </w:p>
        </w:tc>
        <w:tc>
          <w:tcPr>
            <w:tcW w:w="6231" w:type="dxa"/>
            <w:vAlign w:val="center"/>
          </w:tcPr>
          <w:p w14:paraId="460ED0C2" w14:textId="77777777" w:rsidR="005C3E59" w:rsidRPr="00B17A05" w:rsidRDefault="005C3E59" w:rsidP="00FB3928">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416B8E26" w14:textId="77777777" w:rsidR="005C3E59" w:rsidRPr="00B17A05" w:rsidRDefault="005C3E59" w:rsidP="003D1265">
            <w:pPr>
              <w:jc w:val="both"/>
              <w:rPr>
                <w:rFonts w:cs="Times New Roman"/>
                <w:b/>
                <w:sz w:val="20"/>
                <w:szCs w:val="20"/>
              </w:rPr>
            </w:pPr>
          </w:p>
        </w:tc>
        <w:tc>
          <w:tcPr>
            <w:tcW w:w="491" w:type="dxa"/>
          </w:tcPr>
          <w:p w14:paraId="56392251" w14:textId="77777777" w:rsidR="005C3E59" w:rsidRPr="00B17A05" w:rsidRDefault="005C3E59" w:rsidP="003D1265">
            <w:pPr>
              <w:jc w:val="both"/>
              <w:rPr>
                <w:rFonts w:cs="Times New Roman"/>
                <w:b/>
                <w:sz w:val="20"/>
                <w:szCs w:val="20"/>
              </w:rPr>
            </w:pPr>
          </w:p>
        </w:tc>
        <w:tc>
          <w:tcPr>
            <w:tcW w:w="491" w:type="dxa"/>
          </w:tcPr>
          <w:p w14:paraId="68E66772" w14:textId="77777777" w:rsidR="005C3E59" w:rsidRPr="00B17A05" w:rsidRDefault="005C3E59" w:rsidP="003D1265">
            <w:pPr>
              <w:jc w:val="both"/>
              <w:rPr>
                <w:rFonts w:cs="Times New Roman"/>
                <w:b/>
                <w:sz w:val="20"/>
                <w:szCs w:val="20"/>
              </w:rPr>
            </w:pPr>
          </w:p>
        </w:tc>
        <w:tc>
          <w:tcPr>
            <w:tcW w:w="491" w:type="dxa"/>
          </w:tcPr>
          <w:p w14:paraId="6A1B8170" w14:textId="77777777" w:rsidR="005C3E59" w:rsidRPr="00B17A05" w:rsidRDefault="005C3E59" w:rsidP="003D1265">
            <w:pPr>
              <w:jc w:val="both"/>
              <w:rPr>
                <w:rFonts w:cs="Times New Roman"/>
                <w:b/>
                <w:sz w:val="20"/>
                <w:szCs w:val="20"/>
              </w:rPr>
            </w:pPr>
            <w:r w:rsidRPr="00B17A05">
              <w:rPr>
                <w:rFonts w:cs="Times New Roman"/>
                <w:b/>
                <w:sz w:val="20"/>
                <w:szCs w:val="20"/>
              </w:rPr>
              <w:t>X</w:t>
            </w:r>
          </w:p>
        </w:tc>
        <w:tc>
          <w:tcPr>
            <w:tcW w:w="491" w:type="dxa"/>
          </w:tcPr>
          <w:p w14:paraId="3C419DA6" w14:textId="77777777" w:rsidR="005C3E59" w:rsidRPr="00B17A05" w:rsidRDefault="005C3E59" w:rsidP="003D1265">
            <w:pPr>
              <w:jc w:val="both"/>
              <w:rPr>
                <w:rFonts w:cs="Times New Roman"/>
                <w:b/>
                <w:sz w:val="20"/>
                <w:szCs w:val="20"/>
              </w:rPr>
            </w:pPr>
          </w:p>
        </w:tc>
      </w:tr>
      <w:tr w:rsidR="005C3E59" w:rsidRPr="00B17A05" w14:paraId="136AFEEE" w14:textId="77777777" w:rsidTr="00FB3928">
        <w:trPr>
          <w:trHeight w:val="303"/>
        </w:trPr>
        <w:tc>
          <w:tcPr>
            <w:tcW w:w="554" w:type="dxa"/>
            <w:vAlign w:val="center"/>
          </w:tcPr>
          <w:p w14:paraId="73B3A0EA" w14:textId="77777777" w:rsidR="005C3E59" w:rsidRPr="00B17A05" w:rsidRDefault="005C3E59" w:rsidP="00FB3928">
            <w:pPr>
              <w:rPr>
                <w:rFonts w:cs="Times New Roman"/>
                <w:b/>
                <w:sz w:val="20"/>
                <w:szCs w:val="20"/>
              </w:rPr>
            </w:pPr>
            <w:r w:rsidRPr="00B17A05">
              <w:rPr>
                <w:rFonts w:cs="Times New Roman"/>
                <w:b/>
                <w:sz w:val="20"/>
                <w:szCs w:val="20"/>
              </w:rPr>
              <w:t>9</w:t>
            </w:r>
          </w:p>
        </w:tc>
        <w:tc>
          <w:tcPr>
            <w:tcW w:w="6231" w:type="dxa"/>
            <w:vAlign w:val="center"/>
          </w:tcPr>
          <w:p w14:paraId="4D3122C0" w14:textId="77777777" w:rsidR="005C3E59" w:rsidRPr="00B17A05" w:rsidRDefault="005C3E59" w:rsidP="00FB3928">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710EEF65" w14:textId="77777777" w:rsidR="005C3E59" w:rsidRPr="00B17A05" w:rsidRDefault="005C3E59" w:rsidP="003D1265">
            <w:pPr>
              <w:jc w:val="both"/>
              <w:rPr>
                <w:rFonts w:cs="Times New Roman"/>
                <w:b/>
                <w:sz w:val="20"/>
                <w:szCs w:val="20"/>
              </w:rPr>
            </w:pPr>
          </w:p>
        </w:tc>
        <w:tc>
          <w:tcPr>
            <w:tcW w:w="491" w:type="dxa"/>
          </w:tcPr>
          <w:p w14:paraId="6502F91D" w14:textId="77777777" w:rsidR="005C3E59" w:rsidRPr="00B17A05" w:rsidRDefault="005C3E59" w:rsidP="003D1265">
            <w:pPr>
              <w:jc w:val="both"/>
              <w:rPr>
                <w:rFonts w:cs="Times New Roman"/>
                <w:b/>
                <w:sz w:val="20"/>
                <w:szCs w:val="20"/>
              </w:rPr>
            </w:pPr>
          </w:p>
        </w:tc>
        <w:tc>
          <w:tcPr>
            <w:tcW w:w="491" w:type="dxa"/>
          </w:tcPr>
          <w:p w14:paraId="3E1BBE74" w14:textId="77777777" w:rsidR="005C3E59" w:rsidRPr="00B17A05" w:rsidRDefault="005C3E59" w:rsidP="003D1265">
            <w:pPr>
              <w:jc w:val="both"/>
              <w:rPr>
                <w:rFonts w:cs="Times New Roman"/>
                <w:b/>
                <w:sz w:val="20"/>
                <w:szCs w:val="20"/>
              </w:rPr>
            </w:pPr>
          </w:p>
        </w:tc>
        <w:tc>
          <w:tcPr>
            <w:tcW w:w="491" w:type="dxa"/>
          </w:tcPr>
          <w:p w14:paraId="496637B7" w14:textId="77777777" w:rsidR="005C3E59" w:rsidRPr="00B17A05" w:rsidRDefault="005C3E59" w:rsidP="003D1265">
            <w:pPr>
              <w:jc w:val="both"/>
              <w:rPr>
                <w:rFonts w:cs="Times New Roman"/>
                <w:b/>
                <w:sz w:val="20"/>
                <w:szCs w:val="20"/>
              </w:rPr>
            </w:pPr>
          </w:p>
        </w:tc>
        <w:tc>
          <w:tcPr>
            <w:tcW w:w="491" w:type="dxa"/>
          </w:tcPr>
          <w:p w14:paraId="71743D92" w14:textId="77777777" w:rsidR="005C3E59" w:rsidRPr="00B17A05" w:rsidRDefault="005C3E59" w:rsidP="003D1265">
            <w:pPr>
              <w:jc w:val="both"/>
              <w:rPr>
                <w:rFonts w:cs="Times New Roman"/>
                <w:b/>
                <w:sz w:val="20"/>
                <w:szCs w:val="20"/>
              </w:rPr>
            </w:pPr>
            <w:r w:rsidRPr="00B17A05">
              <w:rPr>
                <w:rFonts w:cs="Times New Roman"/>
                <w:b/>
                <w:sz w:val="20"/>
                <w:szCs w:val="20"/>
              </w:rPr>
              <w:t>X</w:t>
            </w:r>
          </w:p>
        </w:tc>
      </w:tr>
      <w:tr w:rsidR="005C3E59" w:rsidRPr="00B17A05" w14:paraId="27C8B9B0" w14:textId="77777777" w:rsidTr="00FB3928">
        <w:trPr>
          <w:trHeight w:val="303"/>
        </w:trPr>
        <w:tc>
          <w:tcPr>
            <w:tcW w:w="554" w:type="dxa"/>
            <w:vAlign w:val="center"/>
          </w:tcPr>
          <w:p w14:paraId="0AC2B1BA" w14:textId="77777777" w:rsidR="005C3E59" w:rsidRPr="00B17A05" w:rsidRDefault="005C3E59" w:rsidP="00FB3928">
            <w:pPr>
              <w:rPr>
                <w:rFonts w:cs="Times New Roman"/>
                <w:b/>
                <w:sz w:val="20"/>
                <w:szCs w:val="20"/>
              </w:rPr>
            </w:pPr>
            <w:r w:rsidRPr="00B17A05">
              <w:rPr>
                <w:rFonts w:cs="Times New Roman"/>
                <w:b/>
                <w:sz w:val="20"/>
                <w:szCs w:val="20"/>
              </w:rPr>
              <w:t>10</w:t>
            </w:r>
          </w:p>
        </w:tc>
        <w:tc>
          <w:tcPr>
            <w:tcW w:w="6231" w:type="dxa"/>
            <w:vAlign w:val="center"/>
          </w:tcPr>
          <w:p w14:paraId="6A28E810" w14:textId="77777777" w:rsidR="005C3E59" w:rsidRPr="00B17A05" w:rsidRDefault="005C3E59" w:rsidP="00FB3928">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3E5B9032" w14:textId="77777777" w:rsidR="005C3E59" w:rsidRPr="00B17A05" w:rsidRDefault="005C3E59" w:rsidP="003D1265">
            <w:pPr>
              <w:jc w:val="both"/>
              <w:rPr>
                <w:rFonts w:cs="Times New Roman"/>
                <w:b/>
                <w:sz w:val="20"/>
                <w:szCs w:val="20"/>
              </w:rPr>
            </w:pPr>
          </w:p>
        </w:tc>
        <w:tc>
          <w:tcPr>
            <w:tcW w:w="491" w:type="dxa"/>
          </w:tcPr>
          <w:p w14:paraId="59B79498" w14:textId="77777777" w:rsidR="005C3E59" w:rsidRPr="00B17A05" w:rsidRDefault="005C3E59" w:rsidP="003D1265">
            <w:pPr>
              <w:jc w:val="both"/>
              <w:rPr>
                <w:rFonts w:cs="Times New Roman"/>
                <w:b/>
                <w:sz w:val="20"/>
                <w:szCs w:val="20"/>
              </w:rPr>
            </w:pPr>
          </w:p>
        </w:tc>
        <w:tc>
          <w:tcPr>
            <w:tcW w:w="491" w:type="dxa"/>
          </w:tcPr>
          <w:p w14:paraId="72CC8187" w14:textId="77777777" w:rsidR="005C3E59" w:rsidRPr="00B17A05" w:rsidRDefault="005C3E59" w:rsidP="003D1265">
            <w:pPr>
              <w:jc w:val="both"/>
              <w:rPr>
                <w:rFonts w:cs="Times New Roman"/>
                <w:b/>
                <w:sz w:val="20"/>
                <w:szCs w:val="20"/>
              </w:rPr>
            </w:pPr>
            <w:r w:rsidRPr="00B17A05">
              <w:rPr>
                <w:rFonts w:cs="Times New Roman"/>
                <w:b/>
                <w:sz w:val="20"/>
                <w:szCs w:val="20"/>
              </w:rPr>
              <w:t>X</w:t>
            </w:r>
          </w:p>
        </w:tc>
        <w:tc>
          <w:tcPr>
            <w:tcW w:w="491" w:type="dxa"/>
          </w:tcPr>
          <w:p w14:paraId="2A9210FB" w14:textId="77777777" w:rsidR="005C3E59" w:rsidRPr="00B17A05" w:rsidRDefault="005C3E59" w:rsidP="003D1265">
            <w:pPr>
              <w:jc w:val="both"/>
              <w:rPr>
                <w:rFonts w:cs="Times New Roman"/>
                <w:b/>
                <w:sz w:val="20"/>
                <w:szCs w:val="20"/>
              </w:rPr>
            </w:pPr>
          </w:p>
        </w:tc>
        <w:tc>
          <w:tcPr>
            <w:tcW w:w="491" w:type="dxa"/>
          </w:tcPr>
          <w:p w14:paraId="40A22741" w14:textId="77777777" w:rsidR="005C3E59" w:rsidRPr="00B17A05" w:rsidRDefault="005C3E59" w:rsidP="003D1265">
            <w:pPr>
              <w:jc w:val="both"/>
              <w:rPr>
                <w:rFonts w:cs="Times New Roman"/>
                <w:b/>
                <w:sz w:val="20"/>
                <w:szCs w:val="20"/>
              </w:rPr>
            </w:pPr>
          </w:p>
        </w:tc>
      </w:tr>
      <w:tr w:rsidR="005C3E59" w:rsidRPr="00B17A05" w14:paraId="5B3DE908" w14:textId="77777777" w:rsidTr="00FB3928">
        <w:trPr>
          <w:trHeight w:val="303"/>
        </w:trPr>
        <w:tc>
          <w:tcPr>
            <w:tcW w:w="554" w:type="dxa"/>
            <w:vAlign w:val="center"/>
          </w:tcPr>
          <w:p w14:paraId="5A885CF1" w14:textId="77777777" w:rsidR="005C3E59" w:rsidRPr="00B17A05" w:rsidRDefault="005C3E59" w:rsidP="00FB3928">
            <w:pPr>
              <w:rPr>
                <w:rFonts w:cs="Times New Roman"/>
                <w:b/>
                <w:sz w:val="20"/>
                <w:szCs w:val="20"/>
              </w:rPr>
            </w:pPr>
            <w:r w:rsidRPr="00B17A05">
              <w:rPr>
                <w:rFonts w:cs="Times New Roman"/>
                <w:b/>
                <w:sz w:val="20"/>
                <w:szCs w:val="20"/>
              </w:rPr>
              <w:t>11</w:t>
            </w:r>
          </w:p>
        </w:tc>
        <w:tc>
          <w:tcPr>
            <w:tcW w:w="6231" w:type="dxa"/>
            <w:vAlign w:val="center"/>
          </w:tcPr>
          <w:p w14:paraId="3C6278BF" w14:textId="77777777" w:rsidR="005C3E59" w:rsidRPr="00B17A05" w:rsidRDefault="005C3E59" w:rsidP="00FB3928">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28BF0025" w14:textId="77777777" w:rsidR="005C3E59" w:rsidRPr="00B17A05" w:rsidRDefault="005C3E59" w:rsidP="003D1265">
            <w:pPr>
              <w:jc w:val="both"/>
              <w:rPr>
                <w:rFonts w:cs="Times New Roman"/>
                <w:b/>
                <w:sz w:val="20"/>
                <w:szCs w:val="20"/>
              </w:rPr>
            </w:pPr>
          </w:p>
        </w:tc>
        <w:tc>
          <w:tcPr>
            <w:tcW w:w="491" w:type="dxa"/>
          </w:tcPr>
          <w:p w14:paraId="42754D3B" w14:textId="77777777" w:rsidR="005C3E59" w:rsidRPr="00B17A05" w:rsidRDefault="005C3E59" w:rsidP="003D1265">
            <w:pPr>
              <w:jc w:val="both"/>
              <w:rPr>
                <w:rFonts w:cs="Times New Roman"/>
                <w:b/>
                <w:sz w:val="20"/>
                <w:szCs w:val="20"/>
              </w:rPr>
            </w:pPr>
          </w:p>
        </w:tc>
        <w:tc>
          <w:tcPr>
            <w:tcW w:w="491" w:type="dxa"/>
          </w:tcPr>
          <w:p w14:paraId="29209658" w14:textId="77777777" w:rsidR="005C3E59" w:rsidRPr="00B17A05" w:rsidRDefault="005C3E59" w:rsidP="003D1265">
            <w:pPr>
              <w:jc w:val="both"/>
              <w:rPr>
                <w:rFonts w:cs="Times New Roman"/>
                <w:b/>
                <w:sz w:val="20"/>
                <w:szCs w:val="20"/>
              </w:rPr>
            </w:pPr>
          </w:p>
        </w:tc>
        <w:tc>
          <w:tcPr>
            <w:tcW w:w="491" w:type="dxa"/>
          </w:tcPr>
          <w:p w14:paraId="62347380" w14:textId="77777777" w:rsidR="005C3E59" w:rsidRPr="00B17A05" w:rsidRDefault="005C3E59" w:rsidP="003D1265">
            <w:pPr>
              <w:jc w:val="both"/>
              <w:rPr>
                <w:rFonts w:cs="Times New Roman"/>
                <w:b/>
                <w:sz w:val="20"/>
                <w:szCs w:val="20"/>
              </w:rPr>
            </w:pPr>
            <w:r w:rsidRPr="00B17A05">
              <w:rPr>
                <w:rFonts w:cs="Times New Roman"/>
                <w:b/>
                <w:sz w:val="20"/>
                <w:szCs w:val="20"/>
              </w:rPr>
              <w:t>X</w:t>
            </w:r>
          </w:p>
        </w:tc>
        <w:tc>
          <w:tcPr>
            <w:tcW w:w="491" w:type="dxa"/>
          </w:tcPr>
          <w:p w14:paraId="113FE4EC" w14:textId="77777777" w:rsidR="005C3E59" w:rsidRPr="00B17A05" w:rsidRDefault="005C3E59" w:rsidP="003D1265">
            <w:pPr>
              <w:jc w:val="both"/>
              <w:rPr>
                <w:rFonts w:cs="Times New Roman"/>
                <w:b/>
                <w:sz w:val="20"/>
                <w:szCs w:val="20"/>
              </w:rPr>
            </w:pPr>
          </w:p>
        </w:tc>
      </w:tr>
    </w:tbl>
    <w:p w14:paraId="7121B3B1" w14:textId="77777777" w:rsidR="00FB3928" w:rsidRPr="00B17A05" w:rsidRDefault="00FB3928" w:rsidP="00FB3928">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5C3E59" w:rsidRPr="00B17A05" w14:paraId="152AE000" w14:textId="77777777" w:rsidTr="003D1265">
        <w:tc>
          <w:tcPr>
            <w:tcW w:w="5000" w:type="pct"/>
            <w:gridSpan w:val="4"/>
          </w:tcPr>
          <w:p w14:paraId="34F77AB2" w14:textId="77777777" w:rsidR="005C3E59" w:rsidRPr="00B17A05" w:rsidRDefault="005C3E59" w:rsidP="003D1265">
            <w:pPr>
              <w:spacing w:line="240" w:lineRule="atLeast"/>
              <w:rPr>
                <w:sz w:val="20"/>
                <w:szCs w:val="20"/>
              </w:rPr>
            </w:pPr>
            <w:r w:rsidRPr="00B17A05">
              <w:rPr>
                <w:sz w:val="20"/>
                <w:szCs w:val="20"/>
              </w:rPr>
              <w:t>Dikkat: AKTS Etkinlik Sayısı bilgileri sadece </w:t>
            </w:r>
            <w:hyperlink r:id="rId71" w:anchor="degsis" w:history="1">
              <w:r w:rsidRPr="00B17A05">
                <w:rPr>
                  <w:sz w:val="20"/>
                  <w:szCs w:val="20"/>
                </w:rPr>
                <w:t>DEĞERLENDİRME SİSTEMİ</w:t>
              </w:r>
            </w:hyperlink>
            <w:r w:rsidRPr="00B17A05">
              <w:rPr>
                <w:sz w:val="20"/>
                <w:szCs w:val="20"/>
              </w:rPr>
              <w:t>'ndeki payların sayı bilgileri ile değiştirilebilir.</w:t>
            </w:r>
          </w:p>
        </w:tc>
      </w:tr>
      <w:tr w:rsidR="005C3E59" w:rsidRPr="00B17A05" w14:paraId="3710243A" w14:textId="77777777" w:rsidTr="003D1265">
        <w:trPr>
          <w:trHeight w:val="525"/>
        </w:trPr>
        <w:tc>
          <w:tcPr>
            <w:tcW w:w="5000" w:type="pct"/>
            <w:gridSpan w:val="4"/>
          </w:tcPr>
          <w:p w14:paraId="28E0119B" w14:textId="77777777" w:rsidR="005C3E59" w:rsidRPr="00B17A05" w:rsidRDefault="005C3E59" w:rsidP="003D1265">
            <w:pPr>
              <w:spacing w:line="240" w:lineRule="atLeast"/>
              <w:jc w:val="center"/>
              <w:rPr>
                <w:sz w:val="20"/>
                <w:szCs w:val="20"/>
              </w:rPr>
            </w:pPr>
            <w:r w:rsidRPr="00B17A05">
              <w:rPr>
                <w:b/>
                <w:bCs/>
                <w:sz w:val="20"/>
                <w:szCs w:val="20"/>
              </w:rPr>
              <w:t>AKTS / İŞ YÜKÜ TABLOSU</w:t>
            </w:r>
          </w:p>
        </w:tc>
      </w:tr>
      <w:tr w:rsidR="005C3E59" w:rsidRPr="00B17A05" w14:paraId="0C9C8773" w14:textId="77777777" w:rsidTr="003D1265">
        <w:trPr>
          <w:trHeight w:val="450"/>
        </w:trPr>
        <w:tc>
          <w:tcPr>
            <w:tcW w:w="3550" w:type="pct"/>
          </w:tcPr>
          <w:p w14:paraId="014A9267" w14:textId="77777777" w:rsidR="005C3E59" w:rsidRPr="00B17A05" w:rsidRDefault="005C3E59" w:rsidP="003D1265">
            <w:pPr>
              <w:spacing w:line="240" w:lineRule="atLeast"/>
              <w:rPr>
                <w:sz w:val="20"/>
                <w:szCs w:val="20"/>
              </w:rPr>
            </w:pPr>
            <w:r w:rsidRPr="00B17A05">
              <w:rPr>
                <w:b/>
                <w:bCs/>
                <w:sz w:val="20"/>
                <w:szCs w:val="20"/>
              </w:rPr>
              <w:t>Etkinlik</w:t>
            </w:r>
          </w:p>
        </w:tc>
        <w:tc>
          <w:tcPr>
            <w:tcW w:w="395" w:type="pct"/>
          </w:tcPr>
          <w:p w14:paraId="24DF17EA" w14:textId="77777777" w:rsidR="005C3E59" w:rsidRPr="00B17A05" w:rsidRDefault="005C3E59" w:rsidP="003D1265">
            <w:pPr>
              <w:spacing w:line="240" w:lineRule="atLeast"/>
              <w:jc w:val="center"/>
              <w:rPr>
                <w:sz w:val="20"/>
                <w:szCs w:val="20"/>
              </w:rPr>
            </w:pPr>
            <w:r w:rsidRPr="00B17A05">
              <w:rPr>
                <w:b/>
                <w:bCs/>
                <w:sz w:val="20"/>
                <w:szCs w:val="20"/>
              </w:rPr>
              <w:t>SAYISI</w:t>
            </w:r>
          </w:p>
        </w:tc>
        <w:tc>
          <w:tcPr>
            <w:tcW w:w="386" w:type="pct"/>
          </w:tcPr>
          <w:p w14:paraId="1DA54314" w14:textId="77777777" w:rsidR="005C3E59" w:rsidRPr="00B17A05" w:rsidRDefault="005C3E59" w:rsidP="003D1265">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680B17CA" w14:textId="77777777" w:rsidR="005C3E59" w:rsidRPr="00B17A05" w:rsidRDefault="005C3E59" w:rsidP="003D1265">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5C3E59" w:rsidRPr="00B17A05" w14:paraId="553016F7" w14:textId="77777777" w:rsidTr="003D1265">
        <w:trPr>
          <w:trHeight w:val="375"/>
        </w:trPr>
        <w:tc>
          <w:tcPr>
            <w:tcW w:w="3550" w:type="pct"/>
          </w:tcPr>
          <w:p w14:paraId="6C050783" w14:textId="77777777" w:rsidR="005C3E59" w:rsidRPr="00B17A05" w:rsidRDefault="005C3E59" w:rsidP="003D1265">
            <w:pPr>
              <w:spacing w:line="240" w:lineRule="atLeast"/>
              <w:rPr>
                <w:sz w:val="20"/>
                <w:szCs w:val="20"/>
              </w:rPr>
            </w:pPr>
            <w:r w:rsidRPr="00B17A05">
              <w:rPr>
                <w:sz w:val="20"/>
                <w:szCs w:val="20"/>
              </w:rPr>
              <w:t>Ders Süresi (Sınav haftası dahildir: 16x toplam ders saati)</w:t>
            </w:r>
          </w:p>
        </w:tc>
        <w:tc>
          <w:tcPr>
            <w:tcW w:w="395" w:type="pct"/>
          </w:tcPr>
          <w:p w14:paraId="17FE2A66" w14:textId="77777777" w:rsidR="005C3E59" w:rsidRPr="00B17A05" w:rsidRDefault="005C3E59" w:rsidP="003D1265">
            <w:pPr>
              <w:spacing w:line="240" w:lineRule="atLeast"/>
              <w:jc w:val="center"/>
              <w:rPr>
                <w:sz w:val="20"/>
                <w:szCs w:val="20"/>
              </w:rPr>
            </w:pPr>
            <w:r w:rsidRPr="00B17A05">
              <w:rPr>
                <w:sz w:val="20"/>
                <w:szCs w:val="20"/>
              </w:rPr>
              <w:t>16</w:t>
            </w:r>
          </w:p>
        </w:tc>
        <w:tc>
          <w:tcPr>
            <w:tcW w:w="386" w:type="pct"/>
          </w:tcPr>
          <w:p w14:paraId="0CAD3DA2" w14:textId="77777777" w:rsidR="005C3E59" w:rsidRPr="00B17A05" w:rsidRDefault="005C3E59" w:rsidP="003D1265">
            <w:pPr>
              <w:spacing w:line="240" w:lineRule="atLeast"/>
              <w:jc w:val="center"/>
              <w:rPr>
                <w:sz w:val="20"/>
                <w:szCs w:val="20"/>
              </w:rPr>
            </w:pPr>
            <w:r w:rsidRPr="00B17A05">
              <w:rPr>
                <w:sz w:val="20"/>
                <w:szCs w:val="20"/>
              </w:rPr>
              <w:t>2</w:t>
            </w:r>
          </w:p>
        </w:tc>
        <w:tc>
          <w:tcPr>
            <w:tcW w:w="669" w:type="pct"/>
          </w:tcPr>
          <w:p w14:paraId="6D223AA1" w14:textId="77777777" w:rsidR="005C3E59" w:rsidRPr="00B17A05" w:rsidRDefault="005C3E59" w:rsidP="003D1265">
            <w:pPr>
              <w:spacing w:line="240" w:lineRule="atLeast"/>
              <w:jc w:val="center"/>
              <w:rPr>
                <w:sz w:val="20"/>
                <w:szCs w:val="20"/>
              </w:rPr>
            </w:pPr>
            <w:r w:rsidRPr="00B17A05">
              <w:rPr>
                <w:sz w:val="20"/>
                <w:szCs w:val="20"/>
              </w:rPr>
              <w:t>32</w:t>
            </w:r>
          </w:p>
        </w:tc>
      </w:tr>
      <w:tr w:rsidR="005C3E59" w:rsidRPr="00B17A05" w14:paraId="685702DA" w14:textId="77777777" w:rsidTr="003D1265">
        <w:trPr>
          <w:trHeight w:val="375"/>
        </w:trPr>
        <w:tc>
          <w:tcPr>
            <w:tcW w:w="3550" w:type="pct"/>
          </w:tcPr>
          <w:p w14:paraId="30EDF1E6" w14:textId="77777777" w:rsidR="005C3E59" w:rsidRPr="00B17A05" w:rsidRDefault="005C3E59" w:rsidP="003D1265">
            <w:pPr>
              <w:spacing w:line="240" w:lineRule="atLeast"/>
              <w:rPr>
                <w:sz w:val="20"/>
                <w:szCs w:val="20"/>
              </w:rPr>
            </w:pPr>
            <w:r w:rsidRPr="00B17A05">
              <w:rPr>
                <w:sz w:val="20"/>
                <w:szCs w:val="20"/>
              </w:rPr>
              <w:t>Sınıf Dışı Ders Çalışma Süresi(Ön çalışma, pekiştirme)</w:t>
            </w:r>
          </w:p>
        </w:tc>
        <w:tc>
          <w:tcPr>
            <w:tcW w:w="395" w:type="pct"/>
          </w:tcPr>
          <w:p w14:paraId="3365DB2C" w14:textId="77777777" w:rsidR="005C3E59" w:rsidRPr="00B17A05" w:rsidRDefault="005C3E59" w:rsidP="003D1265">
            <w:pPr>
              <w:spacing w:line="240" w:lineRule="atLeast"/>
              <w:jc w:val="center"/>
              <w:rPr>
                <w:sz w:val="20"/>
                <w:szCs w:val="20"/>
              </w:rPr>
            </w:pPr>
            <w:r w:rsidRPr="00B17A05">
              <w:rPr>
                <w:sz w:val="20"/>
                <w:szCs w:val="20"/>
              </w:rPr>
              <w:t>16</w:t>
            </w:r>
          </w:p>
        </w:tc>
        <w:tc>
          <w:tcPr>
            <w:tcW w:w="386" w:type="pct"/>
          </w:tcPr>
          <w:p w14:paraId="6595FFEC" w14:textId="77777777" w:rsidR="005C3E59" w:rsidRPr="00B17A05" w:rsidRDefault="005C3E59" w:rsidP="003D1265">
            <w:pPr>
              <w:spacing w:line="240" w:lineRule="atLeast"/>
              <w:jc w:val="center"/>
              <w:rPr>
                <w:sz w:val="20"/>
                <w:szCs w:val="20"/>
              </w:rPr>
            </w:pPr>
            <w:r w:rsidRPr="00B17A05">
              <w:rPr>
                <w:sz w:val="20"/>
                <w:szCs w:val="20"/>
              </w:rPr>
              <w:t>2</w:t>
            </w:r>
          </w:p>
        </w:tc>
        <w:tc>
          <w:tcPr>
            <w:tcW w:w="669" w:type="pct"/>
          </w:tcPr>
          <w:p w14:paraId="4687F1E0" w14:textId="77777777" w:rsidR="005C3E59" w:rsidRPr="00B17A05" w:rsidRDefault="005C3E59" w:rsidP="003D1265">
            <w:pPr>
              <w:spacing w:line="240" w:lineRule="atLeast"/>
              <w:jc w:val="center"/>
              <w:rPr>
                <w:sz w:val="20"/>
                <w:szCs w:val="20"/>
              </w:rPr>
            </w:pPr>
            <w:r w:rsidRPr="00B17A05">
              <w:rPr>
                <w:sz w:val="20"/>
                <w:szCs w:val="20"/>
              </w:rPr>
              <w:t>32</w:t>
            </w:r>
          </w:p>
        </w:tc>
      </w:tr>
      <w:tr w:rsidR="005C3E59" w:rsidRPr="00B17A05" w14:paraId="1789AA88" w14:textId="77777777" w:rsidTr="003D1265">
        <w:trPr>
          <w:trHeight w:val="375"/>
        </w:trPr>
        <w:tc>
          <w:tcPr>
            <w:tcW w:w="3550" w:type="pct"/>
          </w:tcPr>
          <w:p w14:paraId="6D155549" w14:textId="77777777" w:rsidR="005C3E59" w:rsidRPr="00B17A05" w:rsidRDefault="005C3E59" w:rsidP="003D1265">
            <w:pPr>
              <w:spacing w:line="240" w:lineRule="atLeast"/>
              <w:rPr>
                <w:sz w:val="20"/>
                <w:szCs w:val="20"/>
              </w:rPr>
            </w:pPr>
            <w:r w:rsidRPr="00B17A05">
              <w:rPr>
                <w:sz w:val="20"/>
                <w:szCs w:val="20"/>
              </w:rPr>
              <w:t>Ara Sınav</w:t>
            </w:r>
          </w:p>
        </w:tc>
        <w:tc>
          <w:tcPr>
            <w:tcW w:w="395" w:type="pct"/>
          </w:tcPr>
          <w:p w14:paraId="6675C788" w14:textId="77777777" w:rsidR="005C3E59" w:rsidRPr="00B17A05" w:rsidRDefault="005C3E59" w:rsidP="003D1265">
            <w:pPr>
              <w:spacing w:line="240" w:lineRule="atLeast"/>
              <w:jc w:val="center"/>
              <w:rPr>
                <w:sz w:val="20"/>
                <w:szCs w:val="20"/>
              </w:rPr>
            </w:pPr>
            <w:r w:rsidRPr="00B17A05">
              <w:rPr>
                <w:sz w:val="20"/>
                <w:szCs w:val="20"/>
              </w:rPr>
              <w:t>1</w:t>
            </w:r>
          </w:p>
        </w:tc>
        <w:tc>
          <w:tcPr>
            <w:tcW w:w="386" w:type="pct"/>
          </w:tcPr>
          <w:p w14:paraId="4F74898B" w14:textId="77777777" w:rsidR="005C3E59" w:rsidRPr="00B17A05" w:rsidRDefault="005C3E59" w:rsidP="003D1265">
            <w:pPr>
              <w:spacing w:line="240" w:lineRule="atLeast"/>
              <w:jc w:val="center"/>
              <w:rPr>
                <w:sz w:val="20"/>
                <w:szCs w:val="20"/>
              </w:rPr>
            </w:pPr>
            <w:r w:rsidRPr="00B17A05">
              <w:rPr>
                <w:sz w:val="20"/>
                <w:szCs w:val="20"/>
              </w:rPr>
              <w:t>6</w:t>
            </w:r>
          </w:p>
        </w:tc>
        <w:tc>
          <w:tcPr>
            <w:tcW w:w="669" w:type="pct"/>
          </w:tcPr>
          <w:p w14:paraId="44CD6ADE" w14:textId="77777777" w:rsidR="005C3E59" w:rsidRPr="00B17A05" w:rsidRDefault="005C3E59" w:rsidP="003D1265">
            <w:pPr>
              <w:spacing w:line="240" w:lineRule="atLeast"/>
              <w:jc w:val="center"/>
              <w:rPr>
                <w:sz w:val="20"/>
                <w:szCs w:val="20"/>
              </w:rPr>
            </w:pPr>
            <w:r w:rsidRPr="00B17A05">
              <w:rPr>
                <w:sz w:val="20"/>
                <w:szCs w:val="20"/>
              </w:rPr>
              <w:t>6</w:t>
            </w:r>
          </w:p>
        </w:tc>
      </w:tr>
      <w:tr w:rsidR="005C3E59" w:rsidRPr="00B17A05" w14:paraId="711E5A30" w14:textId="77777777" w:rsidTr="003D1265">
        <w:trPr>
          <w:trHeight w:val="375"/>
        </w:trPr>
        <w:tc>
          <w:tcPr>
            <w:tcW w:w="3550" w:type="pct"/>
          </w:tcPr>
          <w:p w14:paraId="175FDBC1" w14:textId="77777777" w:rsidR="005C3E59" w:rsidRPr="00B17A05" w:rsidRDefault="005C3E59" w:rsidP="003D1265">
            <w:pPr>
              <w:spacing w:line="240" w:lineRule="atLeast"/>
              <w:rPr>
                <w:sz w:val="20"/>
                <w:szCs w:val="20"/>
              </w:rPr>
            </w:pPr>
            <w:r w:rsidRPr="00B17A05">
              <w:rPr>
                <w:sz w:val="20"/>
                <w:szCs w:val="20"/>
              </w:rPr>
              <w:t>Kısa Sınav</w:t>
            </w:r>
          </w:p>
        </w:tc>
        <w:tc>
          <w:tcPr>
            <w:tcW w:w="395" w:type="pct"/>
          </w:tcPr>
          <w:p w14:paraId="537E455E" w14:textId="77777777" w:rsidR="005C3E59" w:rsidRPr="00B17A05" w:rsidRDefault="005C3E59" w:rsidP="003D1265">
            <w:pPr>
              <w:spacing w:line="240" w:lineRule="atLeast"/>
              <w:jc w:val="center"/>
              <w:rPr>
                <w:sz w:val="20"/>
                <w:szCs w:val="20"/>
              </w:rPr>
            </w:pPr>
            <w:r w:rsidRPr="00B17A05">
              <w:rPr>
                <w:sz w:val="20"/>
                <w:szCs w:val="20"/>
              </w:rPr>
              <w:t>2</w:t>
            </w:r>
          </w:p>
        </w:tc>
        <w:tc>
          <w:tcPr>
            <w:tcW w:w="386" w:type="pct"/>
          </w:tcPr>
          <w:p w14:paraId="2E380137" w14:textId="77777777" w:rsidR="005C3E59" w:rsidRPr="00B17A05" w:rsidRDefault="005C3E59" w:rsidP="003D1265">
            <w:pPr>
              <w:spacing w:line="240" w:lineRule="atLeast"/>
              <w:jc w:val="center"/>
              <w:rPr>
                <w:sz w:val="20"/>
                <w:szCs w:val="20"/>
              </w:rPr>
            </w:pPr>
            <w:r w:rsidRPr="00B17A05">
              <w:rPr>
                <w:sz w:val="20"/>
                <w:szCs w:val="20"/>
              </w:rPr>
              <w:t>2</w:t>
            </w:r>
          </w:p>
        </w:tc>
        <w:tc>
          <w:tcPr>
            <w:tcW w:w="669" w:type="pct"/>
          </w:tcPr>
          <w:p w14:paraId="35935B32" w14:textId="77777777" w:rsidR="005C3E59" w:rsidRPr="00B17A05" w:rsidRDefault="005C3E59" w:rsidP="003D1265">
            <w:pPr>
              <w:spacing w:line="240" w:lineRule="atLeast"/>
              <w:jc w:val="center"/>
              <w:rPr>
                <w:sz w:val="20"/>
                <w:szCs w:val="20"/>
              </w:rPr>
            </w:pPr>
            <w:r w:rsidRPr="00B17A05">
              <w:rPr>
                <w:sz w:val="20"/>
                <w:szCs w:val="20"/>
              </w:rPr>
              <w:t>4</w:t>
            </w:r>
          </w:p>
        </w:tc>
      </w:tr>
      <w:tr w:rsidR="005C3E59" w:rsidRPr="00B17A05" w14:paraId="54D1AC22" w14:textId="77777777" w:rsidTr="003D1265">
        <w:trPr>
          <w:trHeight w:val="375"/>
        </w:trPr>
        <w:tc>
          <w:tcPr>
            <w:tcW w:w="3550" w:type="pct"/>
          </w:tcPr>
          <w:p w14:paraId="3476D927" w14:textId="77777777" w:rsidR="005C3E59" w:rsidRPr="00B17A05" w:rsidRDefault="005C3E59" w:rsidP="003D1265">
            <w:pPr>
              <w:spacing w:line="240" w:lineRule="atLeast"/>
              <w:rPr>
                <w:sz w:val="20"/>
                <w:szCs w:val="20"/>
              </w:rPr>
            </w:pPr>
            <w:r w:rsidRPr="00B17A05">
              <w:rPr>
                <w:sz w:val="20"/>
                <w:szCs w:val="20"/>
              </w:rPr>
              <w:t>Ödev</w:t>
            </w:r>
          </w:p>
        </w:tc>
        <w:tc>
          <w:tcPr>
            <w:tcW w:w="395" w:type="pct"/>
          </w:tcPr>
          <w:p w14:paraId="4E756E6E" w14:textId="77777777" w:rsidR="005C3E59" w:rsidRPr="00B17A05" w:rsidRDefault="005C3E59" w:rsidP="003D1265">
            <w:pPr>
              <w:spacing w:line="240" w:lineRule="atLeast"/>
              <w:jc w:val="center"/>
              <w:rPr>
                <w:sz w:val="20"/>
                <w:szCs w:val="20"/>
              </w:rPr>
            </w:pPr>
            <w:r w:rsidRPr="00B17A05">
              <w:rPr>
                <w:sz w:val="20"/>
                <w:szCs w:val="20"/>
              </w:rPr>
              <w:t>1</w:t>
            </w:r>
          </w:p>
        </w:tc>
        <w:tc>
          <w:tcPr>
            <w:tcW w:w="386" w:type="pct"/>
          </w:tcPr>
          <w:p w14:paraId="0A1A53D2" w14:textId="77777777" w:rsidR="005C3E59" w:rsidRPr="00B17A05" w:rsidRDefault="005C3E59" w:rsidP="003D1265">
            <w:pPr>
              <w:spacing w:line="240" w:lineRule="atLeast"/>
              <w:jc w:val="center"/>
              <w:rPr>
                <w:sz w:val="20"/>
                <w:szCs w:val="20"/>
              </w:rPr>
            </w:pPr>
            <w:r w:rsidRPr="00B17A05">
              <w:rPr>
                <w:sz w:val="20"/>
                <w:szCs w:val="20"/>
              </w:rPr>
              <w:t>3</w:t>
            </w:r>
          </w:p>
        </w:tc>
        <w:tc>
          <w:tcPr>
            <w:tcW w:w="669" w:type="pct"/>
          </w:tcPr>
          <w:p w14:paraId="2F0E5B4F" w14:textId="77777777" w:rsidR="005C3E59" w:rsidRPr="00B17A05" w:rsidRDefault="005C3E59" w:rsidP="003D1265">
            <w:pPr>
              <w:spacing w:line="240" w:lineRule="atLeast"/>
              <w:jc w:val="center"/>
              <w:rPr>
                <w:sz w:val="20"/>
                <w:szCs w:val="20"/>
              </w:rPr>
            </w:pPr>
            <w:r w:rsidRPr="00B17A05">
              <w:rPr>
                <w:sz w:val="20"/>
                <w:szCs w:val="20"/>
              </w:rPr>
              <w:t>3</w:t>
            </w:r>
          </w:p>
        </w:tc>
      </w:tr>
      <w:tr w:rsidR="005C3E59" w:rsidRPr="00B17A05" w14:paraId="6689EEFE" w14:textId="77777777" w:rsidTr="003D1265">
        <w:trPr>
          <w:trHeight w:val="375"/>
        </w:trPr>
        <w:tc>
          <w:tcPr>
            <w:tcW w:w="3550" w:type="pct"/>
          </w:tcPr>
          <w:p w14:paraId="0AC5644E" w14:textId="77777777" w:rsidR="005C3E59" w:rsidRPr="00B17A05" w:rsidRDefault="005C3E59" w:rsidP="003D1265">
            <w:pPr>
              <w:spacing w:line="240" w:lineRule="atLeast"/>
              <w:rPr>
                <w:sz w:val="20"/>
                <w:szCs w:val="20"/>
              </w:rPr>
            </w:pPr>
            <w:r w:rsidRPr="00B17A05">
              <w:rPr>
                <w:sz w:val="20"/>
                <w:szCs w:val="20"/>
              </w:rPr>
              <w:t>Final</w:t>
            </w:r>
          </w:p>
        </w:tc>
        <w:tc>
          <w:tcPr>
            <w:tcW w:w="395" w:type="pct"/>
          </w:tcPr>
          <w:p w14:paraId="51A5B08B" w14:textId="77777777" w:rsidR="005C3E59" w:rsidRPr="00B17A05" w:rsidRDefault="005C3E59" w:rsidP="003D1265">
            <w:pPr>
              <w:spacing w:line="240" w:lineRule="atLeast"/>
              <w:jc w:val="center"/>
              <w:rPr>
                <w:sz w:val="20"/>
                <w:szCs w:val="20"/>
              </w:rPr>
            </w:pPr>
            <w:r w:rsidRPr="00B17A05">
              <w:rPr>
                <w:sz w:val="20"/>
                <w:szCs w:val="20"/>
              </w:rPr>
              <w:t>1</w:t>
            </w:r>
          </w:p>
        </w:tc>
        <w:tc>
          <w:tcPr>
            <w:tcW w:w="386" w:type="pct"/>
          </w:tcPr>
          <w:p w14:paraId="5C72A4C7" w14:textId="77777777" w:rsidR="005C3E59" w:rsidRPr="00B17A05" w:rsidRDefault="005C3E59" w:rsidP="003D1265">
            <w:pPr>
              <w:spacing w:line="240" w:lineRule="atLeast"/>
              <w:jc w:val="center"/>
              <w:rPr>
                <w:sz w:val="20"/>
                <w:szCs w:val="20"/>
              </w:rPr>
            </w:pPr>
            <w:r w:rsidRPr="00B17A05">
              <w:rPr>
                <w:sz w:val="20"/>
                <w:szCs w:val="20"/>
              </w:rPr>
              <w:t>10</w:t>
            </w:r>
          </w:p>
        </w:tc>
        <w:tc>
          <w:tcPr>
            <w:tcW w:w="669" w:type="pct"/>
          </w:tcPr>
          <w:p w14:paraId="35284FCB" w14:textId="77777777" w:rsidR="005C3E59" w:rsidRPr="00B17A05" w:rsidRDefault="005C3E59" w:rsidP="003D1265">
            <w:pPr>
              <w:spacing w:line="240" w:lineRule="atLeast"/>
              <w:jc w:val="center"/>
              <w:rPr>
                <w:sz w:val="20"/>
                <w:szCs w:val="20"/>
              </w:rPr>
            </w:pPr>
            <w:r w:rsidRPr="00B17A05">
              <w:rPr>
                <w:sz w:val="20"/>
                <w:szCs w:val="20"/>
              </w:rPr>
              <w:t>10</w:t>
            </w:r>
          </w:p>
        </w:tc>
      </w:tr>
      <w:tr w:rsidR="005C3E59" w:rsidRPr="00B17A05" w14:paraId="7677CBD8" w14:textId="77777777" w:rsidTr="003D1265">
        <w:trPr>
          <w:trHeight w:val="375"/>
        </w:trPr>
        <w:tc>
          <w:tcPr>
            <w:tcW w:w="3550" w:type="pct"/>
          </w:tcPr>
          <w:p w14:paraId="54A274B8" w14:textId="77777777" w:rsidR="005C3E59" w:rsidRPr="00B17A05" w:rsidRDefault="005C3E59" w:rsidP="003D1265">
            <w:pPr>
              <w:spacing w:line="240" w:lineRule="atLeast"/>
              <w:rPr>
                <w:sz w:val="20"/>
                <w:szCs w:val="20"/>
              </w:rPr>
            </w:pPr>
            <w:r w:rsidRPr="00B17A05">
              <w:rPr>
                <w:b/>
                <w:bCs/>
                <w:sz w:val="20"/>
                <w:szCs w:val="20"/>
              </w:rPr>
              <w:t>Toplam İş Yükü</w:t>
            </w:r>
          </w:p>
        </w:tc>
        <w:tc>
          <w:tcPr>
            <w:tcW w:w="395" w:type="pct"/>
          </w:tcPr>
          <w:p w14:paraId="776486A4" w14:textId="77777777" w:rsidR="005C3E59" w:rsidRPr="00B17A05" w:rsidRDefault="005C3E59" w:rsidP="003D1265">
            <w:pPr>
              <w:spacing w:line="240" w:lineRule="atLeast"/>
              <w:rPr>
                <w:sz w:val="20"/>
                <w:szCs w:val="20"/>
              </w:rPr>
            </w:pPr>
          </w:p>
        </w:tc>
        <w:tc>
          <w:tcPr>
            <w:tcW w:w="386" w:type="pct"/>
          </w:tcPr>
          <w:p w14:paraId="668E2C93" w14:textId="77777777" w:rsidR="005C3E59" w:rsidRPr="00B17A05" w:rsidRDefault="005C3E59" w:rsidP="003D1265">
            <w:pPr>
              <w:spacing w:line="240" w:lineRule="atLeast"/>
              <w:rPr>
                <w:sz w:val="20"/>
                <w:szCs w:val="20"/>
              </w:rPr>
            </w:pPr>
          </w:p>
        </w:tc>
        <w:tc>
          <w:tcPr>
            <w:tcW w:w="669" w:type="pct"/>
          </w:tcPr>
          <w:p w14:paraId="7750EBED" w14:textId="77777777" w:rsidR="005C3E59" w:rsidRPr="00B17A05" w:rsidRDefault="005C3E59" w:rsidP="003D1265">
            <w:pPr>
              <w:spacing w:line="240" w:lineRule="atLeast"/>
              <w:jc w:val="center"/>
              <w:rPr>
                <w:sz w:val="20"/>
                <w:szCs w:val="20"/>
              </w:rPr>
            </w:pPr>
            <w:r w:rsidRPr="00B17A05">
              <w:rPr>
                <w:sz w:val="20"/>
                <w:szCs w:val="20"/>
              </w:rPr>
              <w:t>87</w:t>
            </w:r>
          </w:p>
        </w:tc>
      </w:tr>
      <w:tr w:rsidR="005C3E59" w:rsidRPr="00B17A05" w14:paraId="1A688A68" w14:textId="77777777" w:rsidTr="003D1265">
        <w:trPr>
          <w:trHeight w:val="375"/>
        </w:trPr>
        <w:tc>
          <w:tcPr>
            <w:tcW w:w="3550" w:type="pct"/>
          </w:tcPr>
          <w:p w14:paraId="6CD41B45" w14:textId="77777777" w:rsidR="005C3E59" w:rsidRPr="00B17A05" w:rsidRDefault="005C3E59" w:rsidP="003D1265">
            <w:pPr>
              <w:spacing w:line="240" w:lineRule="atLeast"/>
              <w:rPr>
                <w:sz w:val="20"/>
                <w:szCs w:val="20"/>
              </w:rPr>
            </w:pPr>
            <w:r w:rsidRPr="00B17A05">
              <w:rPr>
                <w:b/>
                <w:bCs/>
                <w:sz w:val="20"/>
                <w:szCs w:val="20"/>
              </w:rPr>
              <w:t>Toplam İş Yükü / 25 (s)</w:t>
            </w:r>
          </w:p>
        </w:tc>
        <w:tc>
          <w:tcPr>
            <w:tcW w:w="395" w:type="pct"/>
          </w:tcPr>
          <w:p w14:paraId="2027255F" w14:textId="77777777" w:rsidR="005C3E59" w:rsidRPr="00B17A05" w:rsidRDefault="005C3E59" w:rsidP="003D1265">
            <w:pPr>
              <w:spacing w:line="240" w:lineRule="atLeast"/>
              <w:rPr>
                <w:sz w:val="20"/>
                <w:szCs w:val="20"/>
              </w:rPr>
            </w:pPr>
          </w:p>
        </w:tc>
        <w:tc>
          <w:tcPr>
            <w:tcW w:w="386" w:type="pct"/>
          </w:tcPr>
          <w:p w14:paraId="18D1785E" w14:textId="77777777" w:rsidR="005C3E59" w:rsidRPr="00B17A05" w:rsidRDefault="005C3E59" w:rsidP="003D1265">
            <w:pPr>
              <w:spacing w:line="240" w:lineRule="atLeast"/>
              <w:rPr>
                <w:sz w:val="20"/>
                <w:szCs w:val="20"/>
              </w:rPr>
            </w:pPr>
          </w:p>
        </w:tc>
        <w:tc>
          <w:tcPr>
            <w:tcW w:w="669" w:type="pct"/>
          </w:tcPr>
          <w:p w14:paraId="3703733C" w14:textId="77777777" w:rsidR="005C3E59" w:rsidRPr="00B17A05" w:rsidRDefault="005C3E59" w:rsidP="003D1265">
            <w:pPr>
              <w:spacing w:line="240" w:lineRule="atLeast"/>
              <w:jc w:val="center"/>
              <w:rPr>
                <w:sz w:val="20"/>
                <w:szCs w:val="20"/>
              </w:rPr>
            </w:pPr>
            <w:r w:rsidRPr="00B17A05">
              <w:rPr>
                <w:sz w:val="20"/>
                <w:szCs w:val="20"/>
              </w:rPr>
              <w:t>3.48</w:t>
            </w:r>
          </w:p>
        </w:tc>
      </w:tr>
      <w:tr w:rsidR="005C3E59" w:rsidRPr="00B17A05" w14:paraId="7EA5F52A" w14:textId="77777777" w:rsidTr="003D1265">
        <w:trPr>
          <w:trHeight w:val="375"/>
        </w:trPr>
        <w:tc>
          <w:tcPr>
            <w:tcW w:w="3550" w:type="pct"/>
          </w:tcPr>
          <w:p w14:paraId="379287CE" w14:textId="77777777" w:rsidR="005C3E59" w:rsidRPr="00B17A05" w:rsidRDefault="005C3E59" w:rsidP="003D1265">
            <w:pPr>
              <w:spacing w:line="240" w:lineRule="atLeast"/>
              <w:rPr>
                <w:sz w:val="20"/>
                <w:szCs w:val="20"/>
              </w:rPr>
            </w:pPr>
            <w:r w:rsidRPr="00B17A05">
              <w:rPr>
                <w:b/>
                <w:bCs/>
                <w:sz w:val="20"/>
                <w:szCs w:val="20"/>
              </w:rPr>
              <w:t>Dersin AKTS Kredisi</w:t>
            </w:r>
          </w:p>
        </w:tc>
        <w:tc>
          <w:tcPr>
            <w:tcW w:w="395" w:type="pct"/>
          </w:tcPr>
          <w:p w14:paraId="0B70C361" w14:textId="77777777" w:rsidR="005C3E59" w:rsidRPr="00B17A05" w:rsidRDefault="005C3E59" w:rsidP="003D1265">
            <w:pPr>
              <w:spacing w:line="240" w:lineRule="atLeast"/>
              <w:rPr>
                <w:sz w:val="20"/>
                <w:szCs w:val="20"/>
              </w:rPr>
            </w:pPr>
          </w:p>
        </w:tc>
        <w:tc>
          <w:tcPr>
            <w:tcW w:w="386" w:type="pct"/>
          </w:tcPr>
          <w:p w14:paraId="0004160B" w14:textId="77777777" w:rsidR="005C3E59" w:rsidRPr="00B17A05" w:rsidRDefault="005C3E59" w:rsidP="003D1265">
            <w:pPr>
              <w:spacing w:line="240" w:lineRule="atLeast"/>
              <w:rPr>
                <w:sz w:val="20"/>
                <w:szCs w:val="20"/>
              </w:rPr>
            </w:pPr>
          </w:p>
        </w:tc>
        <w:tc>
          <w:tcPr>
            <w:tcW w:w="669" w:type="pct"/>
          </w:tcPr>
          <w:p w14:paraId="37CE4125" w14:textId="77777777" w:rsidR="005C3E59" w:rsidRPr="00B17A05" w:rsidRDefault="005C3E59" w:rsidP="003D1265">
            <w:pPr>
              <w:spacing w:line="240" w:lineRule="atLeast"/>
              <w:jc w:val="center"/>
              <w:rPr>
                <w:sz w:val="20"/>
                <w:szCs w:val="20"/>
              </w:rPr>
            </w:pPr>
            <w:r w:rsidRPr="00B17A05">
              <w:rPr>
                <w:sz w:val="20"/>
                <w:szCs w:val="20"/>
              </w:rPr>
              <w:t>3</w:t>
            </w:r>
          </w:p>
        </w:tc>
      </w:tr>
    </w:tbl>
    <w:p w14:paraId="3FBB5A52" w14:textId="77777777" w:rsidR="00FB3928" w:rsidRPr="00B17A05" w:rsidRDefault="00FB3928" w:rsidP="00FB3928">
      <w:pPr>
        <w:spacing w:line="240" w:lineRule="auto"/>
        <w:rPr>
          <w:sz w:val="20"/>
          <w:szCs w:val="20"/>
        </w:rPr>
      </w:pPr>
    </w:p>
    <w:p w14:paraId="1184E49E" w14:textId="77777777" w:rsidR="00FB3928" w:rsidRPr="00B17A05" w:rsidRDefault="00FB3928" w:rsidP="00FB3928">
      <w:pPr>
        <w:spacing w:line="240" w:lineRule="auto"/>
        <w:rPr>
          <w:sz w:val="20"/>
          <w:szCs w:val="20"/>
        </w:rPr>
      </w:pPr>
    </w:p>
    <w:p w14:paraId="3243394C" w14:textId="77777777" w:rsidR="00FB3928" w:rsidRPr="00B17A05" w:rsidRDefault="00FB3928" w:rsidP="00FB3928">
      <w:pPr>
        <w:spacing w:line="240" w:lineRule="auto"/>
        <w:rPr>
          <w:sz w:val="20"/>
          <w:szCs w:val="20"/>
        </w:rPr>
      </w:pPr>
    </w:p>
    <w:tbl>
      <w:tblPr>
        <w:tblStyle w:val="TableGrid"/>
        <w:tblW w:w="4800" w:type="pct"/>
        <w:tblLook w:val="04A0" w:firstRow="1" w:lastRow="0" w:firstColumn="1" w:lastColumn="0" w:noHBand="0" w:noVBand="1"/>
      </w:tblPr>
      <w:tblGrid>
        <w:gridCol w:w="1721"/>
        <w:gridCol w:w="506"/>
        <w:gridCol w:w="834"/>
        <w:gridCol w:w="1423"/>
        <w:gridCol w:w="1886"/>
        <w:gridCol w:w="1289"/>
        <w:gridCol w:w="1257"/>
      </w:tblGrid>
      <w:tr w:rsidR="00FB3928" w:rsidRPr="00B17A05" w14:paraId="27FCD84D" w14:textId="77777777" w:rsidTr="00FB3928">
        <w:trPr>
          <w:trHeight w:val="525"/>
        </w:trPr>
        <w:tc>
          <w:tcPr>
            <w:tcW w:w="0" w:type="auto"/>
            <w:gridSpan w:val="7"/>
            <w:hideMark/>
          </w:tcPr>
          <w:p w14:paraId="57F9DF6A" w14:textId="77777777" w:rsidR="00FB3928" w:rsidRPr="00B17A05" w:rsidRDefault="00FB3928" w:rsidP="00FB3928">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FB3928" w:rsidRPr="00B17A05" w14:paraId="319C461A" w14:textId="77777777" w:rsidTr="00FB3928">
        <w:trPr>
          <w:trHeight w:val="450"/>
        </w:trPr>
        <w:tc>
          <w:tcPr>
            <w:tcW w:w="0" w:type="auto"/>
            <w:hideMark/>
          </w:tcPr>
          <w:p w14:paraId="2A02BFF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0" w:type="auto"/>
            <w:gridSpan w:val="2"/>
            <w:hideMark/>
          </w:tcPr>
          <w:p w14:paraId="468A3C58"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Kodu</w:t>
            </w:r>
          </w:p>
        </w:tc>
        <w:tc>
          <w:tcPr>
            <w:tcW w:w="0" w:type="auto"/>
            <w:hideMark/>
          </w:tcPr>
          <w:p w14:paraId="4039D3DC"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Yarıyıl</w:t>
            </w:r>
          </w:p>
        </w:tc>
        <w:tc>
          <w:tcPr>
            <w:tcW w:w="0" w:type="auto"/>
            <w:hideMark/>
          </w:tcPr>
          <w:p w14:paraId="05817B3D"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T+U Saat</w:t>
            </w:r>
          </w:p>
        </w:tc>
        <w:tc>
          <w:tcPr>
            <w:tcW w:w="0" w:type="auto"/>
            <w:hideMark/>
          </w:tcPr>
          <w:p w14:paraId="53617E3E"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Kredi</w:t>
            </w:r>
          </w:p>
        </w:tc>
        <w:tc>
          <w:tcPr>
            <w:tcW w:w="0" w:type="auto"/>
            <w:hideMark/>
          </w:tcPr>
          <w:p w14:paraId="5E34FB5F"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Cs/>
                <w:sz w:val="20"/>
                <w:szCs w:val="20"/>
                <w:lang w:eastAsia="tr-TR"/>
              </w:rPr>
              <w:t>AKTS</w:t>
            </w:r>
          </w:p>
        </w:tc>
      </w:tr>
      <w:tr w:rsidR="005F3BE5" w:rsidRPr="00B17A05" w14:paraId="315E056D" w14:textId="77777777" w:rsidTr="00FB3928">
        <w:trPr>
          <w:trHeight w:val="450"/>
        </w:trPr>
        <w:tc>
          <w:tcPr>
            <w:tcW w:w="0" w:type="auto"/>
            <w:hideMark/>
          </w:tcPr>
          <w:p w14:paraId="533A1E13" w14:textId="77777777" w:rsidR="005F3BE5" w:rsidRPr="00B17A05" w:rsidRDefault="005F3BE5" w:rsidP="00FB3928">
            <w:pPr>
              <w:rPr>
                <w:rFonts w:eastAsia="Times New Roman" w:cs="Times New Roman"/>
                <w:b/>
                <w:bCs/>
                <w:sz w:val="20"/>
                <w:szCs w:val="20"/>
                <w:lang w:eastAsia="tr-TR"/>
              </w:rPr>
            </w:pPr>
            <w:r w:rsidRPr="00B17A05">
              <w:rPr>
                <w:rFonts w:cs="Times New Roman"/>
                <w:sz w:val="20"/>
                <w:szCs w:val="20"/>
              </w:rPr>
              <w:t>Bitirme Projesi</w:t>
            </w:r>
          </w:p>
        </w:tc>
        <w:tc>
          <w:tcPr>
            <w:tcW w:w="0" w:type="auto"/>
            <w:gridSpan w:val="2"/>
            <w:hideMark/>
          </w:tcPr>
          <w:p w14:paraId="77A09571" w14:textId="77777777" w:rsidR="005F3BE5" w:rsidRPr="00B17A05" w:rsidRDefault="005F3BE5"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SSH402</w:t>
            </w:r>
          </w:p>
        </w:tc>
        <w:tc>
          <w:tcPr>
            <w:tcW w:w="0" w:type="auto"/>
            <w:hideMark/>
          </w:tcPr>
          <w:p w14:paraId="66920862" w14:textId="77777777" w:rsidR="005F3BE5" w:rsidRPr="00B17A05" w:rsidRDefault="005F3BE5"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8</w:t>
            </w:r>
          </w:p>
        </w:tc>
        <w:tc>
          <w:tcPr>
            <w:tcW w:w="0" w:type="auto"/>
            <w:hideMark/>
          </w:tcPr>
          <w:p w14:paraId="0B588D05" w14:textId="77777777" w:rsidR="005F3BE5" w:rsidRPr="00B17A05" w:rsidRDefault="005F3BE5"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6+4</w:t>
            </w:r>
          </w:p>
        </w:tc>
        <w:tc>
          <w:tcPr>
            <w:tcW w:w="0" w:type="auto"/>
            <w:hideMark/>
          </w:tcPr>
          <w:p w14:paraId="5F269E21" w14:textId="77777777" w:rsidR="005F3BE5" w:rsidRPr="00B17A05" w:rsidRDefault="005F3BE5"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8</w:t>
            </w:r>
          </w:p>
        </w:tc>
        <w:tc>
          <w:tcPr>
            <w:tcW w:w="0" w:type="auto"/>
            <w:hideMark/>
          </w:tcPr>
          <w:p w14:paraId="678D435C" w14:textId="77777777" w:rsidR="005F3BE5" w:rsidRPr="00B17A05" w:rsidRDefault="005F3BE5" w:rsidP="00FB3928">
            <w:pPr>
              <w:jc w:val="center"/>
              <w:rPr>
                <w:rFonts w:eastAsia="Times New Roman" w:cs="Times New Roman"/>
                <w:iCs/>
                <w:sz w:val="20"/>
                <w:szCs w:val="20"/>
                <w:lang w:eastAsia="tr-TR"/>
              </w:rPr>
            </w:pPr>
            <w:r w:rsidRPr="00B17A05">
              <w:rPr>
                <w:rFonts w:eastAsia="Times New Roman" w:cs="Times New Roman"/>
                <w:iCs/>
                <w:sz w:val="20"/>
                <w:szCs w:val="20"/>
                <w:lang w:eastAsia="tr-TR"/>
              </w:rPr>
              <w:t>10</w:t>
            </w:r>
          </w:p>
        </w:tc>
      </w:tr>
      <w:tr w:rsidR="00FB3928" w:rsidRPr="00B17A05" w14:paraId="0D2B2546" w14:textId="77777777" w:rsidTr="00FB3928">
        <w:trPr>
          <w:trHeight w:val="450"/>
        </w:trPr>
        <w:tc>
          <w:tcPr>
            <w:tcW w:w="1250" w:type="pct"/>
            <w:gridSpan w:val="2"/>
            <w:hideMark/>
          </w:tcPr>
          <w:p w14:paraId="7F02FAB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gridSpan w:val="5"/>
            <w:hideMark/>
          </w:tcPr>
          <w:p w14:paraId="305A243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r w:rsidR="00FB3928" w:rsidRPr="00B17A05" w14:paraId="6BD26035" w14:textId="77777777" w:rsidTr="00FB3928">
        <w:trPr>
          <w:trHeight w:val="450"/>
        </w:trPr>
        <w:tc>
          <w:tcPr>
            <w:tcW w:w="1250" w:type="pct"/>
            <w:gridSpan w:val="2"/>
            <w:hideMark/>
          </w:tcPr>
          <w:p w14:paraId="4B41AE1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gridSpan w:val="5"/>
            <w:hideMark/>
          </w:tcPr>
          <w:p w14:paraId="31C19DE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00C1B630"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FB3928" w:rsidRPr="00B17A05" w14:paraId="22CD2679" w14:textId="77777777" w:rsidTr="00FB3928">
        <w:trPr>
          <w:trHeight w:val="450"/>
        </w:trPr>
        <w:tc>
          <w:tcPr>
            <w:tcW w:w="1250" w:type="pct"/>
            <w:hideMark/>
          </w:tcPr>
          <w:p w14:paraId="2276F65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48D4B26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302B8715" wp14:editId="10EA011B">
                  <wp:extent cx="276225" cy="190500"/>
                  <wp:effectExtent l="0" t="0" r="9525" b="0"/>
                  <wp:docPr id="64"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FB3928" w:rsidRPr="00B17A05" w14:paraId="7F02E36C" w14:textId="77777777" w:rsidTr="00FB3928">
        <w:trPr>
          <w:trHeight w:val="450"/>
        </w:trPr>
        <w:tc>
          <w:tcPr>
            <w:tcW w:w="0" w:type="auto"/>
            <w:hideMark/>
          </w:tcPr>
          <w:p w14:paraId="3349B44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2D966DE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FB3928" w:rsidRPr="00B17A05" w14:paraId="52E37496" w14:textId="77777777" w:rsidTr="00FB3928">
        <w:trPr>
          <w:trHeight w:val="450"/>
        </w:trPr>
        <w:tc>
          <w:tcPr>
            <w:tcW w:w="0" w:type="auto"/>
            <w:hideMark/>
          </w:tcPr>
          <w:p w14:paraId="2CDBA26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00F1AF6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Zorunlu </w:t>
            </w:r>
          </w:p>
        </w:tc>
      </w:tr>
      <w:tr w:rsidR="00FB3928" w:rsidRPr="00B17A05" w14:paraId="05D5D168" w14:textId="77777777" w:rsidTr="00FB3928">
        <w:trPr>
          <w:trHeight w:val="450"/>
        </w:trPr>
        <w:tc>
          <w:tcPr>
            <w:tcW w:w="0" w:type="auto"/>
            <w:hideMark/>
          </w:tcPr>
          <w:p w14:paraId="7AFC7AB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42FD2DE0" w14:textId="77777777" w:rsidR="00FB3928" w:rsidRPr="00B17A05" w:rsidRDefault="00FB3928" w:rsidP="00FB3928">
            <w:pPr>
              <w:rPr>
                <w:rFonts w:eastAsia="Times New Roman" w:cs="Times New Roman"/>
                <w:sz w:val="20"/>
                <w:szCs w:val="20"/>
                <w:lang w:eastAsia="tr-TR"/>
              </w:rPr>
            </w:pPr>
          </w:p>
        </w:tc>
      </w:tr>
      <w:tr w:rsidR="00FB3928" w:rsidRPr="00B17A05" w14:paraId="06712C71" w14:textId="77777777" w:rsidTr="00FB3928">
        <w:trPr>
          <w:trHeight w:val="450"/>
        </w:trPr>
        <w:tc>
          <w:tcPr>
            <w:tcW w:w="0" w:type="auto"/>
            <w:hideMark/>
          </w:tcPr>
          <w:p w14:paraId="76CF2CE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04FA03D1" w14:textId="77777777" w:rsidR="00FB3928" w:rsidRPr="00B17A05" w:rsidRDefault="00FB3928" w:rsidP="00FB3928">
            <w:pPr>
              <w:rPr>
                <w:rFonts w:eastAsia="Times New Roman" w:cs="Times New Roman"/>
                <w:sz w:val="20"/>
                <w:szCs w:val="20"/>
                <w:lang w:eastAsia="tr-TR"/>
              </w:rPr>
            </w:pPr>
          </w:p>
        </w:tc>
      </w:tr>
      <w:tr w:rsidR="00FB3928" w:rsidRPr="00B17A05" w14:paraId="53434D01" w14:textId="77777777" w:rsidTr="00FB3928">
        <w:trPr>
          <w:trHeight w:val="450"/>
        </w:trPr>
        <w:tc>
          <w:tcPr>
            <w:tcW w:w="0" w:type="auto"/>
            <w:hideMark/>
          </w:tcPr>
          <w:p w14:paraId="3EC2916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49516959" w14:textId="77777777" w:rsidR="00FB3928" w:rsidRPr="00B17A05" w:rsidRDefault="00FB3928" w:rsidP="00FB3928">
            <w:pPr>
              <w:rPr>
                <w:rFonts w:eastAsia="Times New Roman" w:cs="Times New Roman"/>
                <w:sz w:val="20"/>
                <w:szCs w:val="20"/>
                <w:lang w:eastAsia="tr-TR"/>
              </w:rPr>
            </w:pPr>
          </w:p>
        </w:tc>
      </w:tr>
      <w:tr w:rsidR="00FB3928" w:rsidRPr="00B17A05" w14:paraId="6CCE1F5B" w14:textId="77777777" w:rsidTr="00FB3928">
        <w:trPr>
          <w:trHeight w:val="450"/>
        </w:trPr>
        <w:tc>
          <w:tcPr>
            <w:tcW w:w="0" w:type="auto"/>
            <w:hideMark/>
          </w:tcPr>
          <w:p w14:paraId="57EDF8C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5F6CD256" w14:textId="7E14CA5A" w:rsidR="00FB3928" w:rsidRPr="00B17A05" w:rsidRDefault="00474941" w:rsidP="00FB3928">
            <w:pPr>
              <w:rPr>
                <w:sz w:val="20"/>
                <w:szCs w:val="20"/>
              </w:rPr>
            </w:pPr>
            <w:r w:rsidRPr="00B17A05">
              <w:rPr>
                <w:rFonts w:cs="Calibri"/>
                <w:color w:val="343434"/>
                <w:sz w:val="20"/>
                <w:szCs w:val="20"/>
                <w:lang w:val="en-US"/>
              </w:rPr>
              <w:t>Sosyal hizmet meslek ve disiplini ile ilgili uygulamaya yönelik birirme çalışması yaptırması amaçlanmaktadır.</w:t>
            </w:r>
          </w:p>
        </w:tc>
      </w:tr>
      <w:tr w:rsidR="00FB3928" w:rsidRPr="00B17A05" w14:paraId="6AA60872" w14:textId="77777777" w:rsidTr="00FB3928">
        <w:trPr>
          <w:trHeight w:val="450"/>
        </w:trPr>
        <w:tc>
          <w:tcPr>
            <w:tcW w:w="0" w:type="auto"/>
            <w:hideMark/>
          </w:tcPr>
          <w:p w14:paraId="3A95D86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219BA217" w14:textId="77777777" w:rsidR="00FB3928" w:rsidRPr="00B17A05" w:rsidRDefault="005F3BE5" w:rsidP="00FB3928">
            <w:pPr>
              <w:jc w:val="both"/>
              <w:rPr>
                <w:rFonts w:cs="Times New Roman"/>
                <w:b/>
                <w:sz w:val="20"/>
                <w:szCs w:val="20"/>
              </w:rPr>
            </w:pPr>
            <w:r w:rsidRPr="00B17A05">
              <w:rPr>
                <w:rFonts w:cs="Times New Roman"/>
                <w:sz w:val="20"/>
                <w:szCs w:val="20"/>
                <w:lang w:val="en-US"/>
              </w:rPr>
              <w:t>Problem alanlarıyla ilgili öğrenci tasarısına göre bilimsel bir çalışmanın ortaya konması</w:t>
            </w:r>
          </w:p>
        </w:tc>
      </w:tr>
    </w:tbl>
    <w:p w14:paraId="7E9EF12D" w14:textId="77777777" w:rsidR="00FB3928" w:rsidRPr="00B17A05" w:rsidRDefault="00FB3928" w:rsidP="00FB3928">
      <w:pPr>
        <w:spacing w:after="0" w:line="240" w:lineRule="auto"/>
        <w:rPr>
          <w:rFonts w:eastAsia="Times New Roman" w:cs="Times New Roman"/>
          <w:sz w:val="20"/>
          <w:szCs w:val="20"/>
          <w:lang w:eastAsia="tr-TR"/>
        </w:rPr>
      </w:pPr>
    </w:p>
    <w:p w14:paraId="32973D8A" w14:textId="77777777" w:rsidR="00FB3928" w:rsidRPr="00B17A05" w:rsidRDefault="00FB3928" w:rsidP="00FB3928">
      <w:pPr>
        <w:spacing w:after="0" w:line="240" w:lineRule="auto"/>
        <w:rPr>
          <w:rFonts w:eastAsia="Times New Roman" w:cs="Times New Roman"/>
          <w:sz w:val="20"/>
          <w:szCs w:val="20"/>
          <w:lang w:eastAsia="tr-TR"/>
        </w:rPr>
      </w:pPr>
    </w:p>
    <w:p w14:paraId="6F20AA13"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582"/>
        <w:gridCol w:w="1753"/>
        <w:gridCol w:w="1581"/>
      </w:tblGrid>
      <w:tr w:rsidR="00FB3928" w:rsidRPr="00B17A05" w14:paraId="6F9866F7" w14:textId="77777777" w:rsidTr="00FB3928">
        <w:tc>
          <w:tcPr>
            <w:tcW w:w="0" w:type="auto"/>
            <w:hideMark/>
          </w:tcPr>
          <w:p w14:paraId="53299E0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7EA04795"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65E7258C"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FB3928" w:rsidRPr="00B17A05" w14:paraId="33129673" w14:textId="77777777" w:rsidTr="00FB3928">
        <w:trPr>
          <w:trHeight w:val="450"/>
        </w:trPr>
        <w:tc>
          <w:tcPr>
            <w:tcW w:w="0" w:type="auto"/>
            <w:hideMark/>
          </w:tcPr>
          <w:p w14:paraId="44B2FC47" w14:textId="6C9192FE"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1) </w:t>
            </w:r>
            <w:r w:rsidR="00474941" w:rsidRPr="00B17A05">
              <w:rPr>
                <w:rFonts w:cs="Calibri"/>
                <w:color w:val="343434"/>
                <w:sz w:val="20"/>
                <w:szCs w:val="20"/>
                <w:lang w:val="en-US"/>
              </w:rPr>
              <w:t>Sosyal hizmet problem alanlarını tanımlar</w:t>
            </w:r>
          </w:p>
        </w:tc>
        <w:tc>
          <w:tcPr>
            <w:tcW w:w="0" w:type="auto"/>
            <w:hideMark/>
          </w:tcPr>
          <w:p w14:paraId="21851506"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098449DF"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3723906A" w14:textId="77777777" w:rsidTr="00FB3928">
        <w:trPr>
          <w:trHeight w:val="450"/>
        </w:trPr>
        <w:tc>
          <w:tcPr>
            <w:tcW w:w="0" w:type="auto"/>
            <w:hideMark/>
          </w:tcPr>
          <w:p w14:paraId="6B229A95" w14:textId="351917F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2) </w:t>
            </w:r>
            <w:r w:rsidR="00474941" w:rsidRPr="00B17A05">
              <w:rPr>
                <w:rFonts w:cs="Calibri"/>
                <w:color w:val="343434"/>
                <w:sz w:val="20"/>
                <w:szCs w:val="20"/>
                <w:lang w:val="en-US"/>
              </w:rPr>
              <w:t>Sosyal hizmet konularında bilimsel çalışma yapar</w:t>
            </w:r>
          </w:p>
        </w:tc>
        <w:tc>
          <w:tcPr>
            <w:tcW w:w="0" w:type="auto"/>
            <w:hideMark/>
          </w:tcPr>
          <w:p w14:paraId="29913A0B"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436C91D6"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796C201E" w14:textId="77777777" w:rsidTr="00FB3928">
        <w:trPr>
          <w:trHeight w:val="450"/>
        </w:trPr>
        <w:tc>
          <w:tcPr>
            <w:tcW w:w="0" w:type="auto"/>
            <w:hideMark/>
          </w:tcPr>
          <w:p w14:paraId="6A680BE5" w14:textId="4309A738"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3) </w:t>
            </w:r>
            <w:r w:rsidR="00474941" w:rsidRPr="00B17A05">
              <w:rPr>
                <w:rFonts w:cs="Calibri"/>
                <w:color w:val="343434"/>
                <w:sz w:val="20"/>
                <w:szCs w:val="20"/>
                <w:lang w:val="en-US"/>
              </w:rPr>
              <w:t>Dünya ve Türkiyedeki risk gruplarını tanımlar, onlar üzerinde çalışmalar tasarlar</w:t>
            </w:r>
          </w:p>
        </w:tc>
        <w:tc>
          <w:tcPr>
            <w:tcW w:w="0" w:type="auto"/>
            <w:hideMark/>
          </w:tcPr>
          <w:p w14:paraId="349D44C8"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10647869"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49B1040F" w14:textId="77777777" w:rsidTr="00FB3928">
        <w:trPr>
          <w:trHeight w:val="450"/>
        </w:trPr>
        <w:tc>
          <w:tcPr>
            <w:tcW w:w="0" w:type="auto"/>
            <w:hideMark/>
          </w:tcPr>
          <w:p w14:paraId="44192625" w14:textId="755FDBEC"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4) </w:t>
            </w:r>
            <w:r w:rsidR="00474941" w:rsidRPr="00B17A05">
              <w:rPr>
                <w:rFonts w:cs="Calibri"/>
                <w:color w:val="343434"/>
                <w:sz w:val="20"/>
                <w:szCs w:val="20"/>
                <w:lang w:val="en-US"/>
              </w:rPr>
              <w:t>Problem alanlarıyla ilgili bilimsel analizler yapar</w:t>
            </w:r>
          </w:p>
        </w:tc>
        <w:tc>
          <w:tcPr>
            <w:tcW w:w="0" w:type="auto"/>
            <w:hideMark/>
          </w:tcPr>
          <w:p w14:paraId="13D92E0A"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0DC7EBE2"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FB3928" w:rsidRPr="00B17A05" w14:paraId="726EFF76" w14:textId="77777777" w:rsidTr="00FB3928">
        <w:trPr>
          <w:trHeight w:val="450"/>
        </w:trPr>
        <w:tc>
          <w:tcPr>
            <w:tcW w:w="0" w:type="auto"/>
            <w:hideMark/>
          </w:tcPr>
          <w:p w14:paraId="26F58DD1" w14:textId="7C659ACA"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5) </w:t>
            </w:r>
            <w:r w:rsidR="00474941" w:rsidRPr="00B17A05">
              <w:rPr>
                <w:rFonts w:cs="Calibri"/>
                <w:color w:val="343434"/>
                <w:sz w:val="20"/>
                <w:szCs w:val="20"/>
                <w:lang w:val="en-US"/>
              </w:rPr>
              <w:t>Uygulamalarla ilgili raporlar tasarlar</w:t>
            </w:r>
          </w:p>
        </w:tc>
        <w:tc>
          <w:tcPr>
            <w:tcW w:w="0" w:type="auto"/>
            <w:hideMark/>
          </w:tcPr>
          <w:p w14:paraId="354E40A6"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16130337"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FB3928" w:rsidRPr="00B17A05" w14:paraId="3BA928B8" w14:textId="77777777" w:rsidTr="00FB3928">
        <w:trPr>
          <w:trHeight w:val="450"/>
        </w:trPr>
        <w:tc>
          <w:tcPr>
            <w:tcW w:w="0" w:type="auto"/>
            <w:hideMark/>
          </w:tcPr>
          <w:p w14:paraId="274B51B2" w14:textId="79CDD008"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xml:space="preserve">6) </w:t>
            </w:r>
            <w:r w:rsidR="00474941" w:rsidRPr="00B17A05">
              <w:rPr>
                <w:rFonts w:cs="Calibri"/>
                <w:color w:val="343434"/>
                <w:sz w:val="20"/>
                <w:szCs w:val="20"/>
                <w:lang w:val="en-US"/>
              </w:rPr>
              <w:t>Tasarladığı konuyu bilimsel yöntem ve teknikler kullanarak açıklar</w:t>
            </w:r>
          </w:p>
        </w:tc>
        <w:tc>
          <w:tcPr>
            <w:tcW w:w="0" w:type="auto"/>
            <w:hideMark/>
          </w:tcPr>
          <w:p w14:paraId="0F89EF03"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39A2F54C"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04396E9B"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FB3928" w:rsidRPr="00B17A05" w14:paraId="49EAC161" w14:textId="77777777" w:rsidTr="00FB3928">
        <w:tc>
          <w:tcPr>
            <w:tcW w:w="1000" w:type="pct"/>
            <w:hideMark/>
          </w:tcPr>
          <w:p w14:paraId="2A54E4A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15D5E62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FB3928" w:rsidRPr="00B17A05" w14:paraId="25A394F7" w14:textId="77777777" w:rsidTr="00FB3928">
        <w:tc>
          <w:tcPr>
            <w:tcW w:w="1000" w:type="pct"/>
            <w:hideMark/>
          </w:tcPr>
          <w:p w14:paraId="4E0978F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5C723D3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0F9698BB" w14:textId="77777777" w:rsidR="00FB3928" w:rsidRPr="00B17A05" w:rsidRDefault="00FB3928" w:rsidP="00FB3928">
      <w:pPr>
        <w:spacing w:after="0" w:line="240" w:lineRule="auto"/>
        <w:rPr>
          <w:rFonts w:eastAsia="Times New Roman" w:cs="Times New Roman"/>
          <w:sz w:val="20"/>
          <w:szCs w:val="20"/>
          <w:lang w:eastAsia="tr-TR"/>
        </w:rPr>
      </w:pPr>
    </w:p>
    <w:p w14:paraId="1F6DFEF9"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FB3928" w:rsidRPr="00B17A05" w14:paraId="50817B86" w14:textId="77777777" w:rsidTr="00FB3928">
        <w:trPr>
          <w:trHeight w:val="525"/>
        </w:trPr>
        <w:tc>
          <w:tcPr>
            <w:tcW w:w="0" w:type="auto"/>
            <w:gridSpan w:val="3"/>
            <w:hideMark/>
          </w:tcPr>
          <w:p w14:paraId="59DB6368"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FB3928" w:rsidRPr="00B17A05" w14:paraId="2EEDC788" w14:textId="77777777" w:rsidTr="00FB3928">
        <w:trPr>
          <w:trHeight w:val="450"/>
        </w:trPr>
        <w:tc>
          <w:tcPr>
            <w:tcW w:w="390" w:type="pct"/>
            <w:hideMark/>
          </w:tcPr>
          <w:p w14:paraId="126CAF5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6E8FEA3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2218DD48"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5F3BE5" w:rsidRPr="00B17A05" w14:paraId="402B9F41" w14:textId="77777777" w:rsidTr="00FB3928">
        <w:trPr>
          <w:trHeight w:val="375"/>
        </w:trPr>
        <w:tc>
          <w:tcPr>
            <w:tcW w:w="0" w:type="auto"/>
            <w:hideMark/>
          </w:tcPr>
          <w:p w14:paraId="730C84F8" w14:textId="77777777" w:rsidR="005F3BE5" w:rsidRPr="00B17A05" w:rsidRDefault="005F3BE5" w:rsidP="00FB3928">
            <w:pPr>
              <w:rPr>
                <w:rFonts w:eastAsia="Times New Roman" w:cs="Times New Roman"/>
                <w:sz w:val="20"/>
                <w:szCs w:val="20"/>
                <w:lang w:eastAsia="tr-TR"/>
              </w:rPr>
            </w:pPr>
            <w:r w:rsidRPr="00B17A05">
              <w:rPr>
                <w:rFonts w:eastAsia="Times New Roman" w:cs="Times New Roman"/>
                <w:sz w:val="20"/>
                <w:szCs w:val="20"/>
                <w:lang w:eastAsia="tr-TR"/>
              </w:rPr>
              <w:lastRenderedPageBreak/>
              <w:t>1</w:t>
            </w:r>
          </w:p>
        </w:tc>
        <w:tc>
          <w:tcPr>
            <w:tcW w:w="0" w:type="auto"/>
            <w:vAlign w:val="center"/>
          </w:tcPr>
          <w:p w14:paraId="425612C2" w14:textId="77777777" w:rsidR="005F3BE5" w:rsidRPr="00B17A05" w:rsidRDefault="005F3BE5" w:rsidP="003D1265">
            <w:pPr>
              <w:spacing w:line="240" w:lineRule="atLeast"/>
              <w:rPr>
                <w:rFonts w:cs="Times New Roman"/>
                <w:sz w:val="20"/>
                <w:szCs w:val="20"/>
              </w:rPr>
            </w:pPr>
            <w:r w:rsidRPr="00B17A05">
              <w:rPr>
                <w:rFonts w:cs="Times New Roman"/>
                <w:sz w:val="20"/>
                <w:szCs w:val="20"/>
                <w:lang w:val="en-US"/>
              </w:rPr>
              <w:t>Bilimsel Araştırmalar</w:t>
            </w:r>
          </w:p>
        </w:tc>
        <w:tc>
          <w:tcPr>
            <w:tcW w:w="0" w:type="auto"/>
            <w:hideMark/>
          </w:tcPr>
          <w:p w14:paraId="7B1A6F45" w14:textId="77777777" w:rsidR="005F3BE5" w:rsidRPr="00B17A05" w:rsidRDefault="005F3BE5" w:rsidP="00FB3928">
            <w:pPr>
              <w:rPr>
                <w:rFonts w:eastAsia="Times New Roman" w:cs="Times New Roman"/>
                <w:sz w:val="20"/>
                <w:szCs w:val="20"/>
                <w:lang w:eastAsia="tr-TR"/>
              </w:rPr>
            </w:pPr>
          </w:p>
        </w:tc>
      </w:tr>
      <w:tr w:rsidR="005F3BE5" w:rsidRPr="00B17A05" w14:paraId="2A4068CA" w14:textId="77777777" w:rsidTr="00FB3928">
        <w:trPr>
          <w:trHeight w:val="375"/>
        </w:trPr>
        <w:tc>
          <w:tcPr>
            <w:tcW w:w="0" w:type="auto"/>
            <w:hideMark/>
          </w:tcPr>
          <w:p w14:paraId="64895DBF" w14:textId="77777777" w:rsidR="005F3BE5" w:rsidRPr="00B17A05" w:rsidRDefault="005F3BE5"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04DE6020" w14:textId="77777777" w:rsidR="005F3BE5" w:rsidRPr="00B17A05" w:rsidRDefault="005F3BE5" w:rsidP="003D1265">
            <w:pPr>
              <w:spacing w:line="240" w:lineRule="atLeast"/>
              <w:rPr>
                <w:rFonts w:cs="Times New Roman"/>
                <w:sz w:val="20"/>
                <w:szCs w:val="20"/>
              </w:rPr>
            </w:pPr>
            <w:r w:rsidRPr="00B17A05">
              <w:rPr>
                <w:rFonts w:cs="Times New Roman"/>
                <w:sz w:val="20"/>
                <w:szCs w:val="20"/>
                <w:lang w:val="en-US"/>
              </w:rPr>
              <w:t>Araştırma yapma tekniği</w:t>
            </w:r>
          </w:p>
        </w:tc>
        <w:tc>
          <w:tcPr>
            <w:tcW w:w="0" w:type="auto"/>
            <w:hideMark/>
          </w:tcPr>
          <w:p w14:paraId="621A6924" w14:textId="77777777" w:rsidR="005F3BE5" w:rsidRPr="00B17A05" w:rsidRDefault="005F3BE5" w:rsidP="00FB3928">
            <w:pPr>
              <w:rPr>
                <w:rFonts w:eastAsia="Times New Roman" w:cs="Times New Roman"/>
                <w:sz w:val="20"/>
                <w:szCs w:val="20"/>
                <w:lang w:eastAsia="tr-TR"/>
              </w:rPr>
            </w:pPr>
          </w:p>
        </w:tc>
      </w:tr>
      <w:tr w:rsidR="005F3BE5" w:rsidRPr="00B17A05" w14:paraId="30D01D8A" w14:textId="77777777" w:rsidTr="00FB3928">
        <w:trPr>
          <w:trHeight w:val="375"/>
        </w:trPr>
        <w:tc>
          <w:tcPr>
            <w:tcW w:w="0" w:type="auto"/>
            <w:hideMark/>
          </w:tcPr>
          <w:p w14:paraId="0400D7A4" w14:textId="77777777" w:rsidR="005F3BE5" w:rsidRPr="00B17A05" w:rsidRDefault="005F3BE5" w:rsidP="00FB3928">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2F5D6248" w14:textId="77777777" w:rsidR="005F3BE5" w:rsidRPr="00B17A05" w:rsidRDefault="005F3BE5" w:rsidP="003D1265">
            <w:pPr>
              <w:spacing w:line="240" w:lineRule="atLeast"/>
              <w:rPr>
                <w:rFonts w:cs="Times New Roman"/>
                <w:sz w:val="20"/>
                <w:szCs w:val="20"/>
              </w:rPr>
            </w:pPr>
            <w:r w:rsidRPr="00B17A05">
              <w:rPr>
                <w:rFonts w:cs="Times New Roman"/>
                <w:sz w:val="20"/>
                <w:szCs w:val="20"/>
                <w:lang w:val="en-US"/>
              </w:rPr>
              <w:t>Araştırma metotları</w:t>
            </w:r>
          </w:p>
        </w:tc>
        <w:tc>
          <w:tcPr>
            <w:tcW w:w="0" w:type="auto"/>
            <w:hideMark/>
          </w:tcPr>
          <w:p w14:paraId="2C90245F" w14:textId="77777777" w:rsidR="005F3BE5" w:rsidRPr="00B17A05" w:rsidRDefault="005F3BE5" w:rsidP="00FB3928">
            <w:pPr>
              <w:rPr>
                <w:rFonts w:eastAsia="Times New Roman" w:cs="Times New Roman"/>
                <w:sz w:val="20"/>
                <w:szCs w:val="20"/>
                <w:lang w:eastAsia="tr-TR"/>
              </w:rPr>
            </w:pPr>
          </w:p>
        </w:tc>
      </w:tr>
      <w:tr w:rsidR="005F3BE5" w:rsidRPr="00B17A05" w14:paraId="36213C14" w14:textId="77777777" w:rsidTr="00FB3928">
        <w:trPr>
          <w:trHeight w:val="375"/>
        </w:trPr>
        <w:tc>
          <w:tcPr>
            <w:tcW w:w="0" w:type="auto"/>
            <w:hideMark/>
          </w:tcPr>
          <w:p w14:paraId="3B0A067C" w14:textId="77777777" w:rsidR="005F3BE5" w:rsidRPr="00B17A05" w:rsidRDefault="005F3BE5" w:rsidP="00FB3928">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0AA7843D" w14:textId="77777777" w:rsidR="005F3BE5" w:rsidRPr="00B17A05" w:rsidRDefault="005F3BE5" w:rsidP="003D1265">
            <w:pPr>
              <w:spacing w:line="240" w:lineRule="atLeast"/>
              <w:rPr>
                <w:rFonts w:cs="Times New Roman"/>
                <w:sz w:val="20"/>
                <w:szCs w:val="20"/>
              </w:rPr>
            </w:pPr>
            <w:r w:rsidRPr="00B17A05">
              <w:rPr>
                <w:rFonts w:cs="Times New Roman"/>
                <w:sz w:val="20"/>
                <w:szCs w:val="20"/>
                <w:lang w:val="en-US"/>
              </w:rPr>
              <w:t>Araştırmanın amacı</w:t>
            </w:r>
          </w:p>
        </w:tc>
        <w:tc>
          <w:tcPr>
            <w:tcW w:w="0" w:type="auto"/>
            <w:hideMark/>
          </w:tcPr>
          <w:p w14:paraId="5788CCAF" w14:textId="77777777" w:rsidR="005F3BE5" w:rsidRPr="00B17A05" w:rsidRDefault="005F3BE5" w:rsidP="00FB3928">
            <w:pPr>
              <w:rPr>
                <w:rFonts w:eastAsia="Times New Roman" w:cs="Times New Roman"/>
                <w:sz w:val="20"/>
                <w:szCs w:val="20"/>
                <w:lang w:eastAsia="tr-TR"/>
              </w:rPr>
            </w:pPr>
          </w:p>
        </w:tc>
      </w:tr>
      <w:tr w:rsidR="005F3BE5" w:rsidRPr="00B17A05" w14:paraId="1DEDD799" w14:textId="77777777" w:rsidTr="00FB3928">
        <w:trPr>
          <w:trHeight w:val="375"/>
        </w:trPr>
        <w:tc>
          <w:tcPr>
            <w:tcW w:w="0" w:type="auto"/>
            <w:hideMark/>
          </w:tcPr>
          <w:p w14:paraId="340A9153" w14:textId="77777777" w:rsidR="005F3BE5" w:rsidRPr="00B17A05" w:rsidRDefault="005F3BE5" w:rsidP="00FB3928">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1475F0A0" w14:textId="77777777" w:rsidR="005F3BE5" w:rsidRPr="00B17A05" w:rsidRDefault="005F3BE5" w:rsidP="003D1265">
            <w:pPr>
              <w:spacing w:line="240" w:lineRule="atLeast"/>
              <w:rPr>
                <w:rFonts w:cs="Times New Roman"/>
                <w:sz w:val="20"/>
                <w:szCs w:val="20"/>
              </w:rPr>
            </w:pPr>
            <w:r w:rsidRPr="00B17A05">
              <w:rPr>
                <w:rFonts w:cs="Times New Roman"/>
                <w:sz w:val="20"/>
                <w:szCs w:val="20"/>
                <w:lang w:val="en-US"/>
              </w:rPr>
              <w:t>Araştırmanın alanı</w:t>
            </w:r>
          </w:p>
        </w:tc>
        <w:tc>
          <w:tcPr>
            <w:tcW w:w="0" w:type="auto"/>
            <w:hideMark/>
          </w:tcPr>
          <w:p w14:paraId="0B9CEAF1" w14:textId="77777777" w:rsidR="005F3BE5" w:rsidRPr="00B17A05" w:rsidRDefault="005F3BE5" w:rsidP="00FB3928">
            <w:pPr>
              <w:rPr>
                <w:rFonts w:eastAsia="Times New Roman" w:cs="Times New Roman"/>
                <w:sz w:val="20"/>
                <w:szCs w:val="20"/>
                <w:lang w:eastAsia="tr-TR"/>
              </w:rPr>
            </w:pPr>
          </w:p>
        </w:tc>
      </w:tr>
      <w:tr w:rsidR="005F3BE5" w:rsidRPr="00B17A05" w14:paraId="6018B9EB" w14:textId="77777777" w:rsidTr="00FB3928">
        <w:trPr>
          <w:trHeight w:val="375"/>
        </w:trPr>
        <w:tc>
          <w:tcPr>
            <w:tcW w:w="0" w:type="auto"/>
            <w:hideMark/>
          </w:tcPr>
          <w:p w14:paraId="4874DD53" w14:textId="77777777" w:rsidR="005F3BE5" w:rsidRPr="00B17A05" w:rsidRDefault="005F3BE5" w:rsidP="00FB3928">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465BA3B3" w14:textId="77777777" w:rsidR="005F3BE5" w:rsidRPr="00B17A05" w:rsidRDefault="005F3BE5" w:rsidP="003D1265">
            <w:pPr>
              <w:spacing w:line="240" w:lineRule="atLeast"/>
              <w:rPr>
                <w:rFonts w:cs="Times New Roman"/>
                <w:sz w:val="20"/>
                <w:szCs w:val="20"/>
              </w:rPr>
            </w:pPr>
            <w:r w:rsidRPr="00B17A05">
              <w:rPr>
                <w:rFonts w:cs="Times New Roman"/>
                <w:sz w:val="20"/>
                <w:szCs w:val="20"/>
                <w:lang w:val="en-US"/>
              </w:rPr>
              <w:t>Araştırmada sınırlama</w:t>
            </w:r>
          </w:p>
        </w:tc>
        <w:tc>
          <w:tcPr>
            <w:tcW w:w="0" w:type="auto"/>
            <w:hideMark/>
          </w:tcPr>
          <w:p w14:paraId="44A3EF1B" w14:textId="77777777" w:rsidR="005F3BE5" w:rsidRPr="00B17A05" w:rsidRDefault="005F3BE5" w:rsidP="00FB3928">
            <w:pPr>
              <w:rPr>
                <w:rFonts w:eastAsia="Times New Roman" w:cs="Times New Roman"/>
                <w:sz w:val="20"/>
                <w:szCs w:val="20"/>
                <w:lang w:eastAsia="tr-TR"/>
              </w:rPr>
            </w:pPr>
          </w:p>
        </w:tc>
      </w:tr>
      <w:tr w:rsidR="005F3BE5" w:rsidRPr="00B17A05" w14:paraId="6F3C257E" w14:textId="77777777" w:rsidTr="00FB3928">
        <w:trPr>
          <w:trHeight w:val="375"/>
        </w:trPr>
        <w:tc>
          <w:tcPr>
            <w:tcW w:w="0" w:type="auto"/>
            <w:hideMark/>
          </w:tcPr>
          <w:p w14:paraId="2FA167C8" w14:textId="77777777" w:rsidR="005F3BE5" w:rsidRPr="00B17A05" w:rsidRDefault="005F3BE5" w:rsidP="00FB3928">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5E171D59" w14:textId="77777777" w:rsidR="005F3BE5" w:rsidRPr="00B17A05" w:rsidRDefault="005F3BE5" w:rsidP="003D1265">
            <w:pPr>
              <w:spacing w:line="240" w:lineRule="atLeast"/>
              <w:rPr>
                <w:rFonts w:cs="Times New Roman"/>
                <w:sz w:val="20"/>
                <w:szCs w:val="20"/>
              </w:rPr>
            </w:pPr>
            <w:r w:rsidRPr="00B17A05">
              <w:rPr>
                <w:rFonts w:cs="Times New Roman"/>
                <w:sz w:val="20"/>
                <w:szCs w:val="20"/>
                <w:lang w:val="en-US"/>
              </w:rPr>
              <w:t>Araştırmada evren tespiti</w:t>
            </w:r>
          </w:p>
        </w:tc>
        <w:tc>
          <w:tcPr>
            <w:tcW w:w="0" w:type="auto"/>
            <w:hideMark/>
          </w:tcPr>
          <w:p w14:paraId="37CDDA4A" w14:textId="77777777" w:rsidR="005F3BE5" w:rsidRPr="00B17A05" w:rsidRDefault="005F3BE5" w:rsidP="00FB3928">
            <w:pPr>
              <w:rPr>
                <w:rFonts w:eastAsia="Times New Roman" w:cs="Times New Roman"/>
                <w:sz w:val="20"/>
                <w:szCs w:val="20"/>
                <w:lang w:eastAsia="tr-TR"/>
              </w:rPr>
            </w:pPr>
          </w:p>
        </w:tc>
      </w:tr>
      <w:tr w:rsidR="005F3BE5" w:rsidRPr="00B17A05" w14:paraId="118D8126" w14:textId="77777777" w:rsidTr="00FB3928">
        <w:trPr>
          <w:trHeight w:val="375"/>
        </w:trPr>
        <w:tc>
          <w:tcPr>
            <w:tcW w:w="0" w:type="auto"/>
            <w:hideMark/>
          </w:tcPr>
          <w:p w14:paraId="71774017" w14:textId="77777777" w:rsidR="005F3BE5" w:rsidRPr="00B17A05" w:rsidRDefault="005F3BE5" w:rsidP="00FB3928">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06E2B329" w14:textId="77777777" w:rsidR="005F3BE5" w:rsidRPr="00B17A05" w:rsidRDefault="005F3BE5" w:rsidP="003D1265">
            <w:pPr>
              <w:spacing w:line="240" w:lineRule="atLeast"/>
              <w:rPr>
                <w:rFonts w:cs="Times New Roman"/>
                <w:sz w:val="20"/>
                <w:szCs w:val="20"/>
              </w:rPr>
            </w:pPr>
            <w:r w:rsidRPr="00B17A05">
              <w:rPr>
                <w:rFonts w:cs="Times New Roman"/>
                <w:sz w:val="20"/>
                <w:szCs w:val="20"/>
                <w:lang w:val="en-US"/>
              </w:rPr>
              <w:t>Araştırma için konu tespiti</w:t>
            </w:r>
          </w:p>
        </w:tc>
        <w:tc>
          <w:tcPr>
            <w:tcW w:w="0" w:type="auto"/>
            <w:hideMark/>
          </w:tcPr>
          <w:p w14:paraId="41FFE8A9" w14:textId="77777777" w:rsidR="005F3BE5" w:rsidRPr="00B17A05" w:rsidRDefault="005F3BE5" w:rsidP="00FB3928">
            <w:pPr>
              <w:rPr>
                <w:rFonts w:eastAsia="Times New Roman" w:cs="Times New Roman"/>
                <w:sz w:val="20"/>
                <w:szCs w:val="20"/>
                <w:lang w:eastAsia="tr-TR"/>
              </w:rPr>
            </w:pPr>
          </w:p>
        </w:tc>
      </w:tr>
      <w:tr w:rsidR="005F3BE5" w:rsidRPr="00B17A05" w14:paraId="6261EC5A" w14:textId="77777777" w:rsidTr="00FB3928">
        <w:trPr>
          <w:trHeight w:val="375"/>
        </w:trPr>
        <w:tc>
          <w:tcPr>
            <w:tcW w:w="0" w:type="auto"/>
            <w:hideMark/>
          </w:tcPr>
          <w:p w14:paraId="7CA05BE7" w14:textId="77777777" w:rsidR="005F3BE5" w:rsidRPr="00B17A05" w:rsidRDefault="005F3BE5" w:rsidP="00FB3928">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2EF2A99A" w14:textId="77777777" w:rsidR="005F3BE5" w:rsidRPr="00B17A05" w:rsidRDefault="005F3BE5" w:rsidP="003D1265">
            <w:pPr>
              <w:spacing w:line="240" w:lineRule="atLeast"/>
              <w:rPr>
                <w:rFonts w:cs="Times New Roman"/>
                <w:sz w:val="20"/>
                <w:szCs w:val="20"/>
              </w:rPr>
            </w:pPr>
            <w:r w:rsidRPr="00B17A05">
              <w:rPr>
                <w:rFonts w:cs="Times New Roman"/>
                <w:sz w:val="20"/>
                <w:szCs w:val="20"/>
                <w:lang w:val="en-US"/>
              </w:rPr>
              <w:t>HAZIRLANAN ÇALIŞMALARIN GÖZDEN GEÇİRİLMESİ</w:t>
            </w:r>
          </w:p>
        </w:tc>
        <w:tc>
          <w:tcPr>
            <w:tcW w:w="0" w:type="auto"/>
            <w:hideMark/>
          </w:tcPr>
          <w:p w14:paraId="2E613603" w14:textId="77777777" w:rsidR="005F3BE5" w:rsidRPr="00B17A05" w:rsidRDefault="005F3BE5" w:rsidP="00FB3928">
            <w:pPr>
              <w:rPr>
                <w:rFonts w:eastAsia="Times New Roman" w:cs="Times New Roman"/>
                <w:sz w:val="20"/>
                <w:szCs w:val="20"/>
                <w:lang w:eastAsia="tr-TR"/>
              </w:rPr>
            </w:pPr>
          </w:p>
        </w:tc>
      </w:tr>
      <w:tr w:rsidR="005F3BE5" w:rsidRPr="00B17A05" w14:paraId="7A7AD916" w14:textId="77777777" w:rsidTr="00FB3928">
        <w:trPr>
          <w:trHeight w:val="375"/>
        </w:trPr>
        <w:tc>
          <w:tcPr>
            <w:tcW w:w="0" w:type="auto"/>
            <w:hideMark/>
          </w:tcPr>
          <w:p w14:paraId="61B51BAD" w14:textId="77777777" w:rsidR="005F3BE5" w:rsidRPr="00B17A05" w:rsidRDefault="005F3BE5" w:rsidP="00FB3928">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7BF393A9" w14:textId="77777777" w:rsidR="005F3BE5" w:rsidRPr="00B17A05" w:rsidRDefault="005F3BE5" w:rsidP="003D1265">
            <w:pPr>
              <w:spacing w:line="240" w:lineRule="atLeast"/>
              <w:rPr>
                <w:rFonts w:cs="Times New Roman"/>
                <w:sz w:val="20"/>
                <w:szCs w:val="20"/>
              </w:rPr>
            </w:pPr>
            <w:r w:rsidRPr="00B17A05">
              <w:rPr>
                <w:rFonts w:cs="Times New Roman"/>
                <w:sz w:val="20"/>
                <w:szCs w:val="20"/>
                <w:lang w:val="en-US"/>
              </w:rPr>
              <w:t>Konunun bölümleri (içerik analizi)</w:t>
            </w:r>
          </w:p>
        </w:tc>
        <w:tc>
          <w:tcPr>
            <w:tcW w:w="0" w:type="auto"/>
            <w:hideMark/>
          </w:tcPr>
          <w:p w14:paraId="4A74B61A" w14:textId="77777777" w:rsidR="005F3BE5" w:rsidRPr="00B17A05" w:rsidRDefault="005F3BE5" w:rsidP="00FB3928">
            <w:pPr>
              <w:rPr>
                <w:rFonts w:eastAsia="Times New Roman" w:cs="Times New Roman"/>
                <w:sz w:val="20"/>
                <w:szCs w:val="20"/>
                <w:lang w:eastAsia="tr-TR"/>
              </w:rPr>
            </w:pPr>
          </w:p>
        </w:tc>
      </w:tr>
      <w:tr w:rsidR="005F3BE5" w:rsidRPr="00B17A05" w14:paraId="1CA90D6A" w14:textId="77777777" w:rsidTr="00FB3928">
        <w:trPr>
          <w:trHeight w:val="375"/>
        </w:trPr>
        <w:tc>
          <w:tcPr>
            <w:tcW w:w="0" w:type="auto"/>
            <w:hideMark/>
          </w:tcPr>
          <w:p w14:paraId="55E7126F" w14:textId="77777777" w:rsidR="005F3BE5" w:rsidRPr="00B17A05" w:rsidRDefault="005F3BE5" w:rsidP="00FB3928">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1CBB0677" w14:textId="77777777" w:rsidR="005F3BE5" w:rsidRPr="00B17A05" w:rsidRDefault="005F3BE5" w:rsidP="003D1265">
            <w:pPr>
              <w:spacing w:line="240" w:lineRule="atLeast"/>
              <w:rPr>
                <w:rFonts w:cs="Times New Roman"/>
                <w:sz w:val="20"/>
                <w:szCs w:val="20"/>
              </w:rPr>
            </w:pPr>
            <w:r w:rsidRPr="00B17A05">
              <w:rPr>
                <w:rFonts w:cs="Times New Roman"/>
                <w:sz w:val="20"/>
                <w:szCs w:val="20"/>
                <w:lang w:val="en-US"/>
              </w:rPr>
              <w:t>Araştırmanı sürdürülmesi</w:t>
            </w:r>
          </w:p>
        </w:tc>
        <w:tc>
          <w:tcPr>
            <w:tcW w:w="0" w:type="auto"/>
            <w:hideMark/>
          </w:tcPr>
          <w:p w14:paraId="4DF3CA69" w14:textId="77777777" w:rsidR="005F3BE5" w:rsidRPr="00B17A05" w:rsidRDefault="005F3BE5" w:rsidP="00FB3928">
            <w:pPr>
              <w:rPr>
                <w:rFonts w:eastAsia="Times New Roman" w:cs="Times New Roman"/>
                <w:sz w:val="20"/>
                <w:szCs w:val="20"/>
                <w:lang w:eastAsia="tr-TR"/>
              </w:rPr>
            </w:pPr>
          </w:p>
        </w:tc>
      </w:tr>
      <w:tr w:rsidR="005F3BE5" w:rsidRPr="00B17A05" w14:paraId="073DC2F8" w14:textId="77777777" w:rsidTr="00FB3928">
        <w:trPr>
          <w:trHeight w:val="375"/>
        </w:trPr>
        <w:tc>
          <w:tcPr>
            <w:tcW w:w="0" w:type="auto"/>
            <w:hideMark/>
          </w:tcPr>
          <w:p w14:paraId="1C746B3C" w14:textId="77777777" w:rsidR="005F3BE5" w:rsidRPr="00B17A05" w:rsidRDefault="005F3BE5" w:rsidP="00FB3928">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39429A77" w14:textId="77777777" w:rsidR="005F3BE5" w:rsidRPr="00B17A05" w:rsidRDefault="005F3BE5" w:rsidP="003D1265">
            <w:pPr>
              <w:spacing w:line="240" w:lineRule="atLeast"/>
              <w:rPr>
                <w:rFonts w:cs="Times New Roman"/>
                <w:sz w:val="20"/>
                <w:szCs w:val="20"/>
              </w:rPr>
            </w:pPr>
            <w:r w:rsidRPr="00B17A05">
              <w:rPr>
                <w:rFonts w:cs="Times New Roman"/>
                <w:sz w:val="20"/>
                <w:szCs w:val="20"/>
                <w:lang w:val="en-US"/>
              </w:rPr>
              <w:t>Araştırma aşamasındaki eksiklerin gözden geçirilmesi</w:t>
            </w:r>
          </w:p>
        </w:tc>
        <w:tc>
          <w:tcPr>
            <w:tcW w:w="0" w:type="auto"/>
            <w:hideMark/>
          </w:tcPr>
          <w:p w14:paraId="4B2C8D83" w14:textId="77777777" w:rsidR="005F3BE5" w:rsidRPr="00B17A05" w:rsidRDefault="005F3BE5" w:rsidP="00FB3928">
            <w:pPr>
              <w:rPr>
                <w:rFonts w:eastAsia="Times New Roman" w:cs="Times New Roman"/>
                <w:sz w:val="20"/>
                <w:szCs w:val="20"/>
                <w:lang w:eastAsia="tr-TR"/>
              </w:rPr>
            </w:pPr>
          </w:p>
        </w:tc>
      </w:tr>
      <w:tr w:rsidR="005F3BE5" w:rsidRPr="00B17A05" w14:paraId="77F01416" w14:textId="77777777" w:rsidTr="00FB3928">
        <w:trPr>
          <w:trHeight w:val="375"/>
        </w:trPr>
        <w:tc>
          <w:tcPr>
            <w:tcW w:w="0" w:type="auto"/>
            <w:hideMark/>
          </w:tcPr>
          <w:p w14:paraId="676D588B" w14:textId="77777777" w:rsidR="005F3BE5" w:rsidRPr="00B17A05" w:rsidRDefault="005F3BE5" w:rsidP="00FB3928">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68EAAC07" w14:textId="77777777" w:rsidR="005F3BE5" w:rsidRPr="00B17A05" w:rsidRDefault="005F3BE5" w:rsidP="003D1265">
            <w:pPr>
              <w:spacing w:line="240" w:lineRule="atLeast"/>
              <w:rPr>
                <w:rFonts w:cs="Times New Roman"/>
                <w:sz w:val="20"/>
                <w:szCs w:val="20"/>
              </w:rPr>
            </w:pPr>
            <w:r w:rsidRPr="00B17A05">
              <w:rPr>
                <w:rFonts w:cs="Times New Roman"/>
                <w:sz w:val="20"/>
                <w:szCs w:val="20"/>
                <w:lang w:val="en-US"/>
              </w:rPr>
              <w:t>Sonuçlandırma</w:t>
            </w:r>
          </w:p>
        </w:tc>
        <w:tc>
          <w:tcPr>
            <w:tcW w:w="0" w:type="auto"/>
            <w:hideMark/>
          </w:tcPr>
          <w:p w14:paraId="0DD67917" w14:textId="77777777" w:rsidR="005F3BE5" w:rsidRPr="00B17A05" w:rsidRDefault="005F3BE5" w:rsidP="00FB3928">
            <w:pPr>
              <w:rPr>
                <w:rFonts w:eastAsia="Times New Roman" w:cs="Times New Roman"/>
                <w:sz w:val="20"/>
                <w:szCs w:val="20"/>
                <w:lang w:eastAsia="tr-TR"/>
              </w:rPr>
            </w:pPr>
          </w:p>
        </w:tc>
      </w:tr>
      <w:tr w:rsidR="005F3BE5" w:rsidRPr="00B17A05" w14:paraId="0EBA3263" w14:textId="77777777" w:rsidTr="00FB3928">
        <w:trPr>
          <w:trHeight w:val="375"/>
        </w:trPr>
        <w:tc>
          <w:tcPr>
            <w:tcW w:w="0" w:type="auto"/>
            <w:hideMark/>
          </w:tcPr>
          <w:p w14:paraId="503F7AB0" w14:textId="77777777" w:rsidR="005F3BE5" w:rsidRPr="00B17A05" w:rsidRDefault="005F3BE5" w:rsidP="00FB3928">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2E52A4F4" w14:textId="77777777" w:rsidR="005F3BE5" w:rsidRPr="00B17A05" w:rsidRDefault="005F3BE5" w:rsidP="003D1265">
            <w:pPr>
              <w:spacing w:line="240" w:lineRule="atLeast"/>
              <w:rPr>
                <w:rFonts w:cs="Times New Roman"/>
                <w:sz w:val="20"/>
                <w:szCs w:val="20"/>
              </w:rPr>
            </w:pPr>
            <w:r w:rsidRPr="00B17A05">
              <w:rPr>
                <w:rFonts w:cs="Times New Roman"/>
                <w:sz w:val="20"/>
                <w:szCs w:val="20"/>
                <w:lang w:val="en-US"/>
              </w:rPr>
              <w:t>Bütünüyle değerlendirme</w:t>
            </w:r>
          </w:p>
        </w:tc>
        <w:tc>
          <w:tcPr>
            <w:tcW w:w="0" w:type="auto"/>
            <w:hideMark/>
          </w:tcPr>
          <w:p w14:paraId="338EF783" w14:textId="77777777" w:rsidR="005F3BE5" w:rsidRPr="00B17A05" w:rsidRDefault="005F3BE5" w:rsidP="00FB3928">
            <w:pPr>
              <w:rPr>
                <w:rFonts w:eastAsia="Times New Roman" w:cs="Times New Roman"/>
                <w:sz w:val="20"/>
                <w:szCs w:val="20"/>
                <w:lang w:eastAsia="tr-TR"/>
              </w:rPr>
            </w:pPr>
          </w:p>
        </w:tc>
      </w:tr>
      <w:tr w:rsidR="00FB3928" w:rsidRPr="00B17A05" w14:paraId="01139295" w14:textId="77777777" w:rsidTr="00FB3928">
        <w:trPr>
          <w:trHeight w:val="375"/>
        </w:trPr>
        <w:tc>
          <w:tcPr>
            <w:tcW w:w="0" w:type="auto"/>
          </w:tcPr>
          <w:p w14:paraId="182BB29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5F702925" w14:textId="77777777" w:rsidR="00FB3928" w:rsidRPr="00B17A05" w:rsidRDefault="00FB3928" w:rsidP="00FB3928">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6CE750CC" w14:textId="77777777" w:rsidR="00FB3928" w:rsidRPr="00B17A05" w:rsidRDefault="00FB3928" w:rsidP="00FB3928">
            <w:pPr>
              <w:rPr>
                <w:rFonts w:eastAsia="Times New Roman" w:cs="Times New Roman"/>
                <w:sz w:val="20"/>
                <w:szCs w:val="20"/>
                <w:lang w:eastAsia="tr-TR"/>
              </w:rPr>
            </w:pPr>
          </w:p>
        </w:tc>
      </w:tr>
    </w:tbl>
    <w:p w14:paraId="66EB03F7" w14:textId="77777777" w:rsidR="00FB3928" w:rsidRPr="00B17A05" w:rsidRDefault="00FB3928" w:rsidP="00FB3928">
      <w:pPr>
        <w:spacing w:after="0" w:line="240" w:lineRule="auto"/>
        <w:rPr>
          <w:rFonts w:eastAsia="Times New Roman" w:cs="Times New Roman"/>
          <w:sz w:val="20"/>
          <w:szCs w:val="20"/>
          <w:lang w:eastAsia="tr-TR"/>
        </w:rPr>
      </w:pPr>
    </w:p>
    <w:p w14:paraId="61041084" w14:textId="77777777" w:rsidR="00FB3928" w:rsidRPr="00B17A05" w:rsidRDefault="00FB3928" w:rsidP="00FB3928">
      <w:pPr>
        <w:spacing w:after="0" w:line="240" w:lineRule="auto"/>
        <w:rPr>
          <w:rFonts w:eastAsia="Times New Roman" w:cs="Times New Roman"/>
          <w:sz w:val="20"/>
          <w:szCs w:val="20"/>
          <w:lang w:eastAsia="tr-TR"/>
        </w:rPr>
      </w:pPr>
    </w:p>
    <w:p w14:paraId="73FA91EF" w14:textId="77777777" w:rsidR="00FB3928" w:rsidRPr="00B17A05" w:rsidRDefault="00FB3928" w:rsidP="00FB3928">
      <w:pPr>
        <w:spacing w:after="0" w:line="240" w:lineRule="auto"/>
        <w:rPr>
          <w:rFonts w:eastAsia="Times New Roman" w:cs="Times New Roman"/>
          <w:vanish/>
          <w:sz w:val="20"/>
          <w:szCs w:val="20"/>
          <w:lang w:eastAsia="tr-TR"/>
        </w:rPr>
      </w:pPr>
    </w:p>
    <w:p w14:paraId="6EBD72EF" w14:textId="77777777" w:rsidR="00FB3928" w:rsidRPr="00B17A05" w:rsidRDefault="00FB3928" w:rsidP="00FB3928">
      <w:pPr>
        <w:spacing w:after="0" w:line="240" w:lineRule="auto"/>
        <w:rPr>
          <w:rFonts w:eastAsia="Times New Roman" w:cs="Times New Roman"/>
          <w:sz w:val="20"/>
          <w:szCs w:val="20"/>
          <w:lang w:eastAsia="tr-TR"/>
        </w:rPr>
      </w:pPr>
    </w:p>
    <w:p w14:paraId="74EF376D"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FB3928" w:rsidRPr="00B17A05" w14:paraId="44461590" w14:textId="77777777" w:rsidTr="00FB3928">
        <w:trPr>
          <w:trHeight w:val="525"/>
        </w:trPr>
        <w:tc>
          <w:tcPr>
            <w:tcW w:w="5000" w:type="pct"/>
            <w:gridSpan w:val="3"/>
            <w:hideMark/>
          </w:tcPr>
          <w:p w14:paraId="182E5380"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FB3928" w:rsidRPr="00B17A05" w14:paraId="70EB8ECA" w14:textId="77777777" w:rsidTr="00FB3928">
        <w:trPr>
          <w:trHeight w:val="450"/>
        </w:trPr>
        <w:tc>
          <w:tcPr>
            <w:tcW w:w="3268" w:type="pct"/>
            <w:hideMark/>
          </w:tcPr>
          <w:p w14:paraId="4FB61AC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182DA8C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2AB15A8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FB3928" w:rsidRPr="00B17A05" w14:paraId="3416FB78" w14:textId="77777777" w:rsidTr="00FB3928">
        <w:trPr>
          <w:trHeight w:val="375"/>
        </w:trPr>
        <w:tc>
          <w:tcPr>
            <w:tcW w:w="3268" w:type="pct"/>
            <w:hideMark/>
          </w:tcPr>
          <w:p w14:paraId="17D1C4B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657522C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59C34AB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70</w:t>
            </w:r>
          </w:p>
        </w:tc>
      </w:tr>
      <w:tr w:rsidR="00FB3928" w:rsidRPr="00B17A05" w14:paraId="6A69D557" w14:textId="77777777" w:rsidTr="00FB3928">
        <w:trPr>
          <w:trHeight w:val="375"/>
        </w:trPr>
        <w:tc>
          <w:tcPr>
            <w:tcW w:w="3268" w:type="pct"/>
            <w:hideMark/>
          </w:tcPr>
          <w:p w14:paraId="70B9F70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29465F2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0BBCF0A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20</w:t>
            </w:r>
          </w:p>
        </w:tc>
      </w:tr>
      <w:tr w:rsidR="00FB3928" w:rsidRPr="00B17A05" w14:paraId="4B812542" w14:textId="77777777" w:rsidTr="00FB3928">
        <w:trPr>
          <w:trHeight w:val="375"/>
        </w:trPr>
        <w:tc>
          <w:tcPr>
            <w:tcW w:w="3268" w:type="pct"/>
            <w:hideMark/>
          </w:tcPr>
          <w:p w14:paraId="792A692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6B111BB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0A6122C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10</w:t>
            </w:r>
          </w:p>
        </w:tc>
      </w:tr>
      <w:tr w:rsidR="00FB3928" w:rsidRPr="00B17A05" w14:paraId="0328CC73" w14:textId="77777777" w:rsidTr="00FB3928">
        <w:trPr>
          <w:trHeight w:val="375"/>
        </w:trPr>
        <w:tc>
          <w:tcPr>
            <w:tcW w:w="3268" w:type="pct"/>
            <w:hideMark/>
          </w:tcPr>
          <w:p w14:paraId="347F287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0D3F849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8CE734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FB3928" w:rsidRPr="00B17A05" w14:paraId="608F9162" w14:textId="77777777" w:rsidTr="00FB3928">
        <w:trPr>
          <w:trHeight w:val="375"/>
        </w:trPr>
        <w:tc>
          <w:tcPr>
            <w:tcW w:w="3268" w:type="pct"/>
            <w:hideMark/>
          </w:tcPr>
          <w:p w14:paraId="4F381BF6"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3695917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2F9B48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60</w:t>
            </w:r>
          </w:p>
        </w:tc>
      </w:tr>
      <w:tr w:rsidR="00FB3928" w:rsidRPr="00B17A05" w14:paraId="63CC06DE" w14:textId="77777777" w:rsidTr="00FB3928">
        <w:trPr>
          <w:trHeight w:val="375"/>
        </w:trPr>
        <w:tc>
          <w:tcPr>
            <w:tcW w:w="3268" w:type="pct"/>
            <w:hideMark/>
          </w:tcPr>
          <w:p w14:paraId="7EC93D7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0948929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402B9A5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40</w:t>
            </w:r>
          </w:p>
        </w:tc>
      </w:tr>
      <w:tr w:rsidR="00FB3928" w:rsidRPr="00B17A05" w14:paraId="39800273" w14:textId="77777777" w:rsidTr="00FB3928">
        <w:trPr>
          <w:trHeight w:val="375"/>
        </w:trPr>
        <w:tc>
          <w:tcPr>
            <w:tcW w:w="3268" w:type="pct"/>
            <w:hideMark/>
          </w:tcPr>
          <w:p w14:paraId="25304CA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48F8E8D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008B7C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7EEABA7C" w14:textId="77777777" w:rsidR="00FB3928" w:rsidRPr="00B17A05" w:rsidRDefault="00FB3928" w:rsidP="00FB3928">
      <w:pPr>
        <w:spacing w:after="0" w:line="240" w:lineRule="auto"/>
        <w:rPr>
          <w:rFonts w:eastAsia="Times New Roman" w:cs="Times New Roman"/>
          <w:sz w:val="20"/>
          <w:szCs w:val="20"/>
          <w:lang w:eastAsia="tr-TR"/>
        </w:rPr>
      </w:pPr>
    </w:p>
    <w:p w14:paraId="0E01168B"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FB3928" w:rsidRPr="00B17A05" w14:paraId="7D2322A1" w14:textId="77777777" w:rsidTr="00FB3928">
        <w:trPr>
          <w:trHeight w:val="375"/>
        </w:trPr>
        <w:tc>
          <w:tcPr>
            <w:tcW w:w="6000" w:type="dxa"/>
            <w:hideMark/>
          </w:tcPr>
          <w:p w14:paraId="5ACA90C3" w14:textId="77777777" w:rsidR="00FB3928" w:rsidRPr="00B17A05" w:rsidRDefault="00FB3928" w:rsidP="00FB3928">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28206082" w14:textId="77777777" w:rsidR="00FB3928" w:rsidRPr="00B17A05" w:rsidRDefault="00FB3928" w:rsidP="00FB3928">
            <w:pPr>
              <w:rPr>
                <w:rFonts w:eastAsia="Times New Roman" w:cs="Times New Roman"/>
                <w:sz w:val="20"/>
                <w:szCs w:val="20"/>
              </w:rPr>
            </w:pPr>
            <w:r w:rsidRPr="00B17A05">
              <w:rPr>
                <w:rFonts w:eastAsia="Times New Roman" w:cs="Times New Roman"/>
                <w:sz w:val="20"/>
                <w:szCs w:val="20"/>
              </w:rPr>
              <w:t>Temel Mesleki Dersler</w:t>
            </w:r>
          </w:p>
        </w:tc>
      </w:tr>
    </w:tbl>
    <w:p w14:paraId="47F47EA9" w14:textId="77777777" w:rsidR="00FB3928" w:rsidRPr="00B17A05" w:rsidRDefault="00FB3928" w:rsidP="00FB3928">
      <w:pPr>
        <w:spacing w:after="0" w:line="240" w:lineRule="auto"/>
        <w:rPr>
          <w:rFonts w:eastAsia="Times New Roman" w:cs="Times New Roman"/>
          <w:sz w:val="20"/>
          <w:szCs w:val="20"/>
          <w:lang w:eastAsia="tr-TR"/>
        </w:rPr>
      </w:pPr>
    </w:p>
    <w:p w14:paraId="09AC031F"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FB3928" w:rsidRPr="00B17A05" w14:paraId="587D83CD" w14:textId="77777777" w:rsidTr="00FB3928">
        <w:trPr>
          <w:trHeight w:val="525"/>
        </w:trPr>
        <w:tc>
          <w:tcPr>
            <w:tcW w:w="0" w:type="auto"/>
            <w:gridSpan w:val="7"/>
            <w:hideMark/>
          </w:tcPr>
          <w:p w14:paraId="27007B0E" w14:textId="77777777" w:rsidR="00FB3928" w:rsidRPr="00B17A05" w:rsidRDefault="00FB3928" w:rsidP="00FB3928">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FB3928" w:rsidRPr="00B17A05" w14:paraId="1BA39BB8" w14:textId="77777777" w:rsidTr="00FB3928">
        <w:tc>
          <w:tcPr>
            <w:tcW w:w="6785" w:type="dxa"/>
            <w:gridSpan w:val="2"/>
          </w:tcPr>
          <w:p w14:paraId="623646C2" w14:textId="77777777" w:rsidR="00FB3928" w:rsidRPr="00B17A05" w:rsidRDefault="000370B2" w:rsidP="00FB3928">
            <w:pPr>
              <w:jc w:val="both"/>
              <w:rPr>
                <w:rFonts w:cs="Times New Roman"/>
                <w:b/>
                <w:sz w:val="20"/>
                <w:szCs w:val="20"/>
              </w:rPr>
            </w:pPr>
            <w:r w:rsidRPr="00B17A05">
              <w:rPr>
                <w:rFonts w:cs="Times New Roman"/>
                <w:b/>
                <w:sz w:val="20"/>
                <w:szCs w:val="20"/>
              </w:rPr>
              <w:t xml:space="preserve">Bitirme Projesi </w:t>
            </w:r>
            <w:r w:rsidR="00FB3928" w:rsidRPr="00B17A05">
              <w:rPr>
                <w:rFonts w:cs="Times New Roman"/>
                <w:b/>
                <w:sz w:val="20"/>
                <w:szCs w:val="20"/>
              </w:rPr>
              <w:t>- Program Öğrenme Çıktıları İlişkisi</w:t>
            </w:r>
          </w:p>
        </w:tc>
        <w:tc>
          <w:tcPr>
            <w:tcW w:w="2455" w:type="dxa"/>
            <w:gridSpan w:val="5"/>
          </w:tcPr>
          <w:p w14:paraId="574560E8" w14:textId="77777777" w:rsidR="00FB3928" w:rsidRPr="00B17A05" w:rsidRDefault="00FB3928" w:rsidP="00FB3928">
            <w:pPr>
              <w:jc w:val="both"/>
              <w:rPr>
                <w:rFonts w:cs="Times New Roman"/>
                <w:b/>
                <w:sz w:val="20"/>
                <w:szCs w:val="20"/>
              </w:rPr>
            </w:pPr>
            <w:r w:rsidRPr="00B17A05">
              <w:rPr>
                <w:rFonts w:cs="Times New Roman"/>
                <w:b/>
                <w:sz w:val="20"/>
                <w:szCs w:val="20"/>
              </w:rPr>
              <w:t>Değerlendirme</w:t>
            </w:r>
          </w:p>
        </w:tc>
      </w:tr>
      <w:tr w:rsidR="00FB3928" w:rsidRPr="00B17A05" w14:paraId="69F7C771" w14:textId="77777777" w:rsidTr="00FB3928">
        <w:tc>
          <w:tcPr>
            <w:tcW w:w="6785" w:type="dxa"/>
            <w:gridSpan w:val="2"/>
          </w:tcPr>
          <w:p w14:paraId="6E99A9D9" w14:textId="77777777" w:rsidR="00FB3928" w:rsidRPr="00B17A05" w:rsidRDefault="00FB3928" w:rsidP="00FB3928">
            <w:pPr>
              <w:jc w:val="both"/>
              <w:rPr>
                <w:rFonts w:cs="Times New Roman"/>
                <w:sz w:val="20"/>
                <w:szCs w:val="20"/>
              </w:rPr>
            </w:pPr>
            <w:r w:rsidRPr="00B17A05">
              <w:rPr>
                <w:rFonts w:cs="Times New Roman"/>
                <w:b/>
                <w:sz w:val="20"/>
                <w:szCs w:val="20"/>
              </w:rPr>
              <w:t>Program Öğrenme Çıktıları</w:t>
            </w:r>
          </w:p>
        </w:tc>
        <w:tc>
          <w:tcPr>
            <w:tcW w:w="491" w:type="dxa"/>
          </w:tcPr>
          <w:p w14:paraId="1815D907" w14:textId="77777777" w:rsidR="00FB3928" w:rsidRPr="00B17A05" w:rsidRDefault="00FB3928" w:rsidP="00FB3928">
            <w:pPr>
              <w:jc w:val="both"/>
              <w:rPr>
                <w:rFonts w:cs="Times New Roman"/>
                <w:b/>
                <w:sz w:val="20"/>
                <w:szCs w:val="20"/>
              </w:rPr>
            </w:pPr>
            <w:r w:rsidRPr="00B17A05">
              <w:rPr>
                <w:rFonts w:cs="Times New Roman"/>
                <w:b/>
                <w:sz w:val="20"/>
                <w:szCs w:val="20"/>
              </w:rPr>
              <w:t>1</w:t>
            </w:r>
          </w:p>
        </w:tc>
        <w:tc>
          <w:tcPr>
            <w:tcW w:w="491" w:type="dxa"/>
          </w:tcPr>
          <w:p w14:paraId="1933AA4D" w14:textId="77777777" w:rsidR="00FB3928" w:rsidRPr="00B17A05" w:rsidRDefault="00FB3928" w:rsidP="00FB3928">
            <w:pPr>
              <w:jc w:val="both"/>
              <w:rPr>
                <w:rFonts w:cs="Times New Roman"/>
                <w:b/>
                <w:sz w:val="20"/>
                <w:szCs w:val="20"/>
              </w:rPr>
            </w:pPr>
            <w:r w:rsidRPr="00B17A05">
              <w:rPr>
                <w:rFonts w:cs="Times New Roman"/>
                <w:b/>
                <w:sz w:val="20"/>
                <w:szCs w:val="20"/>
              </w:rPr>
              <w:t>2</w:t>
            </w:r>
          </w:p>
        </w:tc>
        <w:tc>
          <w:tcPr>
            <w:tcW w:w="491" w:type="dxa"/>
          </w:tcPr>
          <w:p w14:paraId="6E190DC2" w14:textId="77777777" w:rsidR="00FB3928" w:rsidRPr="00B17A05" w:rsidRDefault="00FB3928" w:rsidP="00FB3928">
            <w:pPr>
              <w:jc w:val="both"/>
              <w:rPr>
                <w:rFonts w:cs="Times New Roman"/>
                <w:b/>
                <w:sz w:val="20"/>
                <w:szCs w:val="20"/>
              </w:rPr>
            </w:pPr>
            <w:r w:rsidRPr="00B17A05">
              <w:rPr>
                <w:rFonts w:cs="Times New Roman"/>
                <w:b/>
                <w:sz w:val="20"/>
                <w:szCs w:val="20"/>
              </w:rPr>
              <w:t>3</w:t>
            </w:r>
          </w:p>
        </w:tc>
        <w:tc>
          <w:tcPr>
            <w:tcW w:w="491" w:type="dxa"/>
          </w:tcPr>
          <w:p w14:paraId="5231B7BF" w14:textId="77777777" w:rsidR="00FB3928" w:rsidRPr="00B17A05" w:rsidRDefault="00FB3928" w:rsidP="00FB3928">
            <w:pPr>
              <w:jc w:val="both"/>
              <w:rPr>
                <w:rFonts w:cs="Times New Roman"/>
                <w:b/>
                <w:sz w:val="20"/>
                <w:szCs w:val="20"/>
              </w:rPr>
            </w:pPr>
            <w:r w:rsidRPr="00B17A05">
              <w:rPr>
                <w:rFonts w:cs="Times New Roman"/>
                <w:b/>
                <w:sz w:val="20"/>
                <w:szCs w:val="20"/>
              </w:rPr>
              <w:t>4</w:t>
            </w:r>
          </w:p>
        </w:tc>
        <w:tc>
          <w:tcPr>
            <w:tcW w:w="491" w:type="dxa"/>
          </w:tcPr>
          <w:p w14:paraId="5863065B" w14:textId="77777777" w:rsidR="00FB3928" w:rsidRPr="00B17A05" w:rsidRDefault="00FB3928" w:rsidP="00FB3928">
            <w:pPr>
              <w:jc w:val="both"/>
              <w:rPr>
                <w:rFonts w:cs="Times New Roman"/>
                <w:b/>
                <w:sz w:val="20"/>
                <w:szCs w:val="20"/>
              </w:rPr>
            </w:pPr>
            <w:r w:rsidRPr="00B17A05">
              <w:rPr>
                <w:rFonts w:cs="Times New Roman"/>
                <w:b/>
                <w:sz w:val="20"/>
                <w:szCs w:val="20"/>
              </w:rPr>
              <w:t>5</w:t>
            </w:r>
          </w:p>
        </w:tc>
      </w:tr>
      <w:tr w:rsidR="000370B2" w:rsidRPr="00B17A05" w14:paraId="0D1F8F47" w14:textId="77777777" w:rsidTr="00FB3928">
        <w:trPr>
          <w:trHeight w:val="303"/>
        </w:trPr>
        <w:tc>
          <w:tcPr>
            <w:tcW w:w="554" w:type="dxa"/>
            <w:vAlign w:val="center"/>
          </w:tcPr>
          <w:p w14:paraId="61AB39F4" w14:textId="77777777" w:rsidR="000370B2" w:rsidRPr="00B17A05" w:rsidRDefault="000370B2" w:rsidP="00FB3928">
            <w:pPr>
              <w:rPr>
                <w:rFonts w:cs="Times New Roman"/>
                <w:b/>
                <w:sz w:val="20"/>
                <w:szCs w:val="20"/>
              </w:rPr>
            </w:pPr>
            <w:r w:rsidRPr="00B17A05">
              <w:rPr>
                <w:rFonts w:cs="Times New Roman"/>
                <w:b/>
                <w:sz w:val="20"/>
                <w:szCs w:val="20"/>
              </w:rPr>
              <w:t>1</w:t>
            </w:r>
          </w:p>
        </w:tc>
        <w:tc>
          <w:tcPr>
            <w:tcW w:w="6231" w:type="dxa"/>
            <w:vAlign w:val="center"/>
          </w:tcPr>
          <w:p w14:paraId="00DB21CE" w14:textId="77777777" w:rsidR="000370B2" w:rsidRPr="00B17A05" w:rsidRDefault="000370B2" w:rsidP="00FB3928">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71AC9F58" w14:textId="77777777" w:rsidR="000370B2" w:rsidRPr="00B17A05" w:rsidRDefault="000370B2" w:rsidP="003D1265">
            <w:pPr>
              <w:spacing w:after="200" w:line="276" w:lineRule="auto"/>
              <w:jc w:val="both"/>
              <w:rPr>
                <w:rFonts w:eastAsiaTheme="minorHAnsi" w:cs="Times New Roman"/>
                <w:b/>
                <w:sz w:val="20"/>
                <w:szCs w:val="20"/>
                <w:lang w:eastAsia="en-US"/>
              </w:rPr>
            </w:pPr>
          </w:p>
        </w:tc>
        <w:tc>
          <w:tcPr>
            <w:tcW w:w="491" w:type="dxa"/>
          </w:tcPr>
          <w:p w14:paraId="0669E610" w14:textId="77777777" w:rsidR="000370B2" w:rsidRPr="00B17A05" w:rsidRDefault="000370B2" w:rsidP="003D1265">
            <w:pPr>
              <w:spacing w:after="200" w:line="276" w:lineRule="auto"/>
              <w:jc w:val="both"/>
              <w:rPr>
                <w:rFonts w:eastAsiaTheme="minorHAnsi" w:cs="Times New Roman"/>
                <w:b/>
                <w:sz w:val="20"/>
                <w:szCs w:val="20"/>
                <w:lang w:eastAsia="en-US"/>
              </w:rPr>
            </w:pPr>
          </w:p>
        </w:tc>
        <w:tc>
          <w:tcPr>
            <w:tcW w:w="491" w:type="dxa"/>
          </w:tcPr>
          <w:p w14:paraId="27ABB2D4" w14:textId="77777777" w:rsidR="000370B2" w:rsidRPr="00B17A05" w:rsidRDefault="000370B2" w:rsidP="003D1265">
            <w:pPr>
              <w:spacing w:after="200" w:line="276" w:lineRule="auto"/>
              <w:jc w:val="both"/>
              <w:rPr>
                <w:rFonts w:eastAsiaTheme="minorHAnsi" w:cs="Times New Roman"/>
                <w:b/>
                <w:sz w:val="20"/>
                <w:szCs w:val="20"/>
                <w:lang w:eastAsia="en-US"/>
              </w:rPr>
            </w:pPr>
          </w:p>
        </w:tc>
        <w:tc>
          <w:tcPr>
            <w:tcW w:w="491" w:type="dxa"/>
          </w:tcPr>
          <w:p w14:paraId="00F83FA5" w14:textId="77777777" w:rsidR="000370B2" w:rsidRPr="00B17A05" w:rsidRDefault="000370B2" w:rsidP="003D1265">
            <w:pPr>
              <w:spacing w:after="200" w:line="276" w:lineRule="auto"/>
              <w:jc w:val="both"/>
              <w:rPr>
                <w:rFonts w:eastAsiaTheme="minorHAnsi" w:cs="Times New Roman"/>
                <w:b/>
                <w:sz w:val="20"/>
                <w:szCs w:val="20"/>
                <w:lang w:eastAsia="en-US"/>
              </w:rPr>
            </w:pPr>
          </w:p>
        </w:tc>
        <w:tc>
          <w:tcPr>
            <w:tcW w:w="491" w:type="dxa"/>
          </w:tcPr>
          <w:p w14:paraId="4EAE3B23" w14:textId="77777777" w:rsidR="000370B2" w:rsidRPr="00B17A05" w:rsidRDefault="000370B2"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0370B2" w:rsidRPr="00B17A05" w14:paraId="455E8316" w14:textId="77777777" w:rsidTr="00FB3928">
        <w:trPr>
          <w:trHeight w:val="303"/>
        </w:trPr>
        <w:tc>
          <w:tcPr>
            <w:tcW w:w="554" w:type="dxa"/>
            <w:vAlign w:val="center"/>
          </w:tcPr>
          <w:p w14:paraId="0EC84268" w14:textId="77777777" w:rsidR="000370B2" w:rsidRPr="00B17A05" w:rsidRDefault="000370B2" w:rsidP="00FB3928">
            <w:pPr>
              <w:rPr>
                <w:rFonts w:cs="Times New Roman"/>
                <w:b/>
                <w:sz w:val="20"/>
                <w:szCs w:val="20"/>
              </w:rPr>
            </w:pPr>
            <w:r w:rsidRPr="00B17A05">
              <w:rPr>
                <w:rFonts w:cs="Times New Roman"/>
                <w:b/>
                <w:sz w:val="20"/>
                <w:szCs w:val="20"/>
              </w:rPr>
              <w:t>2</w:t>
            </w:r>
          </w:p>
        </w:tc>
        <w:tc>
          <w:tcPr>
            <w:tcW w:w="6231" w:type="dxa"/>
            <w:vAlign w:val="center"/>
          </w:tcPr>
          <w:p w14:paraId="33A83852" w14:textId="77777777" w:rsidR="000370B2" w:rsidRPr="00B17A05" w:rsidRDefault="000370B2" w:rsidP="00FB3928">
            <w:pPr>
              <w:spacing w:after="200"/>
              <w:rPr>
                <w:rFonts w:eastAsiaTheme="minorHAnsi" w:cs="Times New Roman"/>
                <w:b/>
                <w:sz w:val="20"/>
                <w:szCs w:val="20"/>
                <w:lang w:eastAsia="en-US"/>
              </w:rPr>
            </w:pPr>
            <w:r w:rsidRPr="00B17A05">
              <w:rPr>
                <w:rFonts w:cs="Times New Roman"/>
                <w:sz w:val="20"/>
                <w:szCs w:val="20"/>
                <w:shd w:val="clear" w:color="auto" w:fill="FFFFFF"/>
              </w:rPr>
              <w:t xml:space="preserve">Kır ve kent ortamlarında, kamu sektörü, özel sektör, sivil toplum örgütlerinde sosyal hizmet uygulamalarını gerçekleştirecek düzenleyici, </w:t>
            </w:r>
            <w:r w:rsidRPr="00B17A05">
              <w:rPr>
                <w:rFonts w:cs="Times New Roman"/>
                <w:sz w:val="20"/>
                <w:szCs w:val="20"/>
                <w:shd w:val="clear" w:color="auto" w:fill="FFFFFF"/>
              </w:rPr>
              <w:lastRenderedPageBreak/>
              <w:t>planlayıcı, eğitici ve araştırmacı niteliğine sahiptir.</w:t>
            </w:r>
          </w:p>
        </w:tc>
        <w:tc>
          <w:tcPr>
            <w:tcW w:w="491" w:type="dxa"/>
          </w:tcPr>
          <w:p w14:paraId="57855F87" w14:textId="77777777" w:rsidR="000370B2" w:rsidRPr="00B17A05" w:rsidRDefault="000370B2" w:rsidP="003D1265">
            <w:pPr>
              <w:spacing w:after="200" w:line="276" w:lineRule="auto"/>
              <w:jc w:val="both"/>
              <w:rPr>
                <w:rFonts w:eastAsiaTheme="minorHAnsi" w:cs="Times New Roman"/>
                <w:b/>
                <w:sz w:val="20"/>
                <w:szCs w:val="20"/>
                <w:lang w:eastAsia="en-US"/>
              </w:rPr>
            </w:pPr>
          </w:p>
        </w:tc>
        <w:tc>
          <w:tcPr>
            <w:tcW w:w="491" w:type="dxa"/>
          </w:tcPr>
          <w:p w14:paraId="32AEB1A9" w14:textId="77777777" w:rsidR="000370B2" w:rsidRPr="00B17A05" w:rsidRDefault="000370B2" w:rsidP="003D1265">
            <w:pPr>
              <w:spacing w:after="200" w:line="276" w:lineRule="auto"/>
              <w:jc w:val="both"/>
              <w:rPr>
                <w:rFonts w:eastAsiaTheme="minorHAnsi" w:cs="Times New Roman"/>
                <w:b/>
                <w:sz w:val="20"/>
                <w:szCs w:val="20"/>
                <w:lang w:eastAsia="en-US"/>
              </w:rPr>
            </w:pPr>
          </w:p>
        </w:tc>
        <w:tc>
          <w:tcPr>
            <w:tcW w:w="491" w:type="dxa"/>
          </w:tcPr>
          <w:p w14:paraId="72E25E48" w14:textId="77777777" w:rsidR="000370B2" w:rsidRPr="00B17A05" w:rsidRDefault="000370B2" w:rsidP="003D1265">
            <w:pPr>
              <w:spacing w:after="200" w:line="276" w:lineRule="auto"/>
              <w:jc w:val="both"/>
              <w:rPr>
                <w:rFonts w:eastAsiaTheme="minorHAnsi" w:cs="Times New Roman"/>
                <w:b/>
                <w:sz w:val="20"/>
                <w:szCs w:val="20"/>
                <w:lang w:eastAsia="en-US"/>
              </w:rPr>
            </w:pPr>
          </w:p>
        </w:tc>
        <w:tc>
          <w:tcPr>
            <w:tcW w:w="491" w:type="dxa"/>
          </w:tcPr>
          <w:p w14:paraId="7147F1B4" w14:textId="77777777" w:rsidR="000370B2" w:rsidRPr="00B17A05" w:rsidRDefault="000370B2" w:rsidP="003D1265">
            <w:pPr>
              <w:spacing w:after="200" w:line="276" w:lineRule="auto"/>
              <w:jc w:val="both"/>
              <w:rPr>
                <w:rFonts w:eastAsiaTheme="minorHAnsi" w:cs="Times New Roman"/>
                <w:b/>
                <w:sz w:val="20"/>
                <w:szCs w:val="20"/>
                <w:lang w:eastAsia="en-US"/>
              </w:rPr>
            </w:pPr>
          </w:p>
        </w:tc>
        <w:tc>
          <w:tcPr>
            <w:tcW w:w="491" w:type="dxa"/>
          </w:tcPr>
          <w:p w14:paraId="701088D7" w14:textId="77777777" w:rsidR="000370B2" w:rsidRPr="00B17A05" w:rsidRDefault="000370B2"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0370B2" w:rsidRPr="00B17A05" w14:paraId="5FD0D5E0" w14:textId="77777777" w:rsidTr="00FB3928">
        <w:trPr>
          <w:trHeight w:val="303"/>
        </w:trPr>
        <w:tc>
          <w:tcPr>
            <w:tcW w:w="554" w:type="dxa"/>
            <w:vAlign w:val="center"/>
          </w:tcPr>
          <w:p w14:paraId="55D7BAE2" w14:textId="77777777" w:rsidR="000370B2" w:rsidRPr="00B17A05" w:rsidRDefault="000370B2" w:rsidP="00FB3928">
            <w:pPr>
              <w:rPr>
                <w:rFonts w:cs="Times New Roman"/>
                <w:b/>
                <w:sz w:val="20"/>
                <w:szCs w:val="20"/>
              </w:rPr>
            </w:pPr>
            <w:r w:rsidRPr="00B17A05">
              <w:rPr>
                <w:rFonts w:cs="Times New Roman"/>
                <w:b/>
                <w:sz w:val="20"/>
                <w:szCs w:val="20"/>
              </w:rPr>
              <w:lastRenderedPageBreak/>
              <w:t>3</w:t>
            </w:r>
          </w:p>
        </w:tc>
        <w:tc>
          <w:tcPr>
            <w:tcW w:w="6231" w:type="dxa"/>
            <w:vAlign w:val="center"/>
          </w:tcPr>
          <w:p w14:paraId="50294C6A" w14:textId="77777777" w:rsidR="000370B2" w:rsidRPr="00B17A05" w:rsidRDefault="000370B2" w:rsidP="00FB3928">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5B654FF4" w14:textId="77777777" w:rsidR="000370B2" w:rsidRPr="00B17A05" w:rsidRDefault="000370B2" w:rsidP="003D1265">
            <w:pPr>
              <w:spacing w:after="200" w:line="276" w:lineRule="auto"/>
              <w:jc w:val="both"/>
              <w:rPr>
                <w:rFonts w:eastAsiaTheme="minorHAnsi" w:cs="Times New Roman"/>
                <w:b/>
                <w:sz w:val="20"/>
                <w:szCs w:val="20"/>
                <w:lang w:eastAsia="en-US"/>
              </w:rPr>
            </w:pPr>
          </w:p>
        </w:tc>
        <w:tc>
          <w:tcPr>
            <w:tcW w:w="491" w:type="dxa"/>
          </w:tcPr>
          <w:p w14:paraId="58B92E7D" w14:textId="77777777" w:rsidR="000370B2" w:rsidRPr="00B17A05" w:rsidRDefault="000370B2" w:rsidP="003D1265">
            <w:pPr>
              <w:spacing w:after="200" w:line="276" w:lineRule="auto"/>
              <w:jc w:val="both"/>
              <w:rPr>
                <w:rFonts w:eastAsiaTheme="minorHAnsi" w:cs="Times New Roman"/>
                <w:b/>
                <w:sz w:val="20"/>
                <w:szCs w:val="20"/>
                <w:lang w:eastAsia="en-US"/>
              </w:rPr>
            </w:pPr>
          </w:p>
        </w:tc>
        <w:tc>
          <w:tcPr>
            <w:tcW w:w="491" w:type="dxa"/>
          </w:tcPr>
          <w:p w14:paraId="53394BFF" w14:textId="77777777" w:rsidR="000370B2" w:rsidRPr="00B17A05" w:rsidRDefault="000370B2" w:rsidP="003D1265">
            <w:pPr>
              <w:spacing w:after="200" w:line="276" w:lineRule="auto"/>
              <w:jc w:val="both"/>
              <w:rPr>
                <w:rFonts w:eastAsiaTheme="minorHAnsi" w:cs="Times New Roman"/>
                <w:b/>
                <w:sz w:val="20"/>
                <w:szCs w:val="20"/>
                <w:lang w:eastAsia="en-US"/>
              </w:rPr>
            </w:pPr>
          </w:p>
        </w:tc>
        <w:tc>
          <w:tcPr>
            <w:tcW w:w="491" w:type="dxa"/>
          </w:tcPr>
          <w:p w14:paraId="582566A1" w14:textId="77777777" w:rsidR="000370B2" w:rsidRPr="00B17A05" w:rsidRDefault="000370B2" w:rsidP="003D1265">
            <w:pPr>
              <w:spacing w:after="200" w:line="276" w:lineRule="auto"/>
              <w:jc w:val="both"/>
              <w:rPr>
                <w:rFonts w:eastAsiaTheme="minorHAnsi" w:cs="Times New Roman"/>
                <w:b/>
                <w:sz w:val="20"/>
                <w:szCs w:val="20"/>
                <w:lang w:eastAsia="en-US"/>
              </w:rPr>
            </w:pPr>
          </w:p>
        </w:tc>
        <w:tc>
          <w:tcPr>
            <w:tcW w:w="491" w:type="dxa"/>
          </w:tcPr>
          <w:p w14:paraId="2DDF0508" w14:textId="77777777" w:rsidR="000370B2" w:rsidRPr="00B17A05" w:rsidRDefault="000370B2"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0370B2" w:rsidRPr="00B17A05" w14:paraId="25CC20C6" w14:textId="77777777" w:rsidTr="00FB3928">
        <w:trPr>
          <w:trHeight w:val="303"/>
        </w:trPr>
        <w:tc>
          <w:tcPr>
            <w:tcW w:w="554" w:type="dxa"/>
            <w:vAlign w:val="center"/>
          </w:tcPr>
          <w:p w14:paraId="69A9E7A3" w14:textId="77777777" w:rsidR="000370B2" w:rsidRPr="00B17A05" w:rsidRDefault="000370B2" w:rsidP="00FB3928">
            <w:pPr>
              <w:rPr>
                <w:rFonts w:cs="Times New Roman"/>
                <w:b/>
                <w:sz w:val="20"/>
                <w:szCs w:val="20"/>
              </w:rPr>
            </w:pPr>
            <w:r w:rsidRPr="00B17A05">
              <w:rPr>
                <w:rFonts w:cs="Times New Roman"/>
                <w:b/>
                <w:sz w:val="20"/>
                <w:szCs w:val="20"/>
              </w:rPr>
              <w:t>4</w:t>
            </w:r>
          </w:p>
        </w:tc>
        <w:tc>
          <w:tcPr>
            <w:tcW w:w="6231" w:type="dxa"/>
            <w:vAlign w:val="center"/>
          </w:tcPr>
          <w:p w14:paraId="36283C52" w14:textId="77777777" w:rsidR="000370B2" w:rsidRPr="00B17A05" w:rsidRDefault="000370B2" w:rsidP="00FB3928">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409EE30A" w14:textId="77777777" w:rsidR="000370B2" w:rsidRPr="00B17A05" w:rsidRDefault="000370B2" w:rsidP="003D1265">
            <w:pPr>
              <w:spacing w:after="200" w:line="276" w:lineRule="auto"/>
              <w:jc w:val="both"/>
              <w:rPr>
                <w:rFonts w:eastAsiaTheme="minorHAnsi" w:cs="Times New Roman"/>
                <w:b/>
                <w:sz w:val="20"/>
                <w:szCs w:val="20"/>
                <w:lang w:eastAsia="en-US"/>
              </w:rPr>
            </w:pPr>
          </w:p>
        </w:tc>
        <w:tc>
          <w:tcPr>
            <w:tcW w:w="491" w:type="dxa"/>
          </w:tcPr>
          <w:p w14:paraId="2A78DAE3" w14:textId="77777777" w:rsidR="000370B2" w:rsidRPr="00B17A05" w:rsidRDefault="000370B2" w:rsidP="003D1265">
            <w:pPr>
              <w:spacing w:after="200" w:line="276" w:lineRule="auto"/>
              <w:jc w:val="both"/>
              <w:rPr>
                <w:rFonts w:eastAsiaTheme="minorHAnsi" w:cs="Times New Roman"/>
                <w:b/>
                <w:sz w:val="20"/>
                <w:szCs w:val="20"/>
                <w:lang w:eastAsia="en-US"/>
              </w:rPr>
            </w:pPr>
          </w:p>
        </w:tc>
        <w:tc>
          <w:tcPr>
            <w:tcW w:w="491" w:type="dxa"/>
          </w:tcPr>
          <w:p w14:paraId="797211A6" w14:textId="77777777" w:rsidR="000370B2" w:rsidRPr="00B17A05" w:rsidRDefault="000370B2" w:rsidP="003D1265">
            <w:pPr>
              <w:spacing w:after="200" w:line="276" w:lineRule="auto"/>
              <w:jc w:val="both"/>
              <w:rPr>
                <w:rFonts w:eastAsiaTheme="minorHAnsi" w:cs="Times New Roman"/>
                <w:b/>
                <w:sz w:val="20"/>
                <w:szCs w:val="20"/>
                <w:lang w:eastAsia="en-US"/>
              </w:rPr>
            </w:pPr>
          </w:p>
        </w:tc>
        <w:tc>
          <w:tcPr>
            <w:tcW w:w="491" w:type="dxa"/>
          </w:tcPr>
          <w:p w14:paraId="281C0FAF" w14:textId="77777777" w:rsidR="000370B2" w:rsidRPr="00B17A05" w:rsidRDefault="000370B2" w:rsidP="003D1265">
            <w:pPr>
              <w:spacing w:after="200" w:line="276" w:lineRule="auto"/>
              <w:jc w:val="both"/>
              <w:rPr>
                <w:rFonts w:eastAsiaTheme="minorHAnsi" w:cs="Times New Roman"/>
                <w:b/>
                <w:sz w:val="20"/>
                <w:szCs w:val="20"/>
                <w:lang w:eastAsia="en-US"/>
              </w:rPr>
            </w:pPr>
          </w:p>
        </w:tc>
        <w:tc>
          <w:tcPr>
            <w:tcW w:w="491" w:type="dxa"/>
          </w:tcPr>
          <w:p w14:paraId="57926226" w14:textId="77777777" w:rsidR="000370B2" w:rsidRPr="00B17A05" w:rsidRDefault="000370B2"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0370B2" w:rsidRPr="00B17A05" w14:paraId="49D75AA2" w14:textId="77777777" w:rsidTr="00FB3928">
        <w:trPr>
          <w:trHeight w:val="303"/>
        </w:trPr>
        <w:tc>
          <w:tcPr>
            <w:tcW w:w="554" w:type="dxa"/>
            <w:vAlign w:val="center"/>
          </w:tcPr>
          <w:p w14:paraId="23122506" w14:textId="77777777" w:rsidR="000370B2" w:rsidRPr="00B17A05" w:rsidRDefault="000370B2" w:rsidP="00FB3928">
            <w:pPr>
              <w:rPr>
                <w:rFonts w:cs="Times New Roman"/>
                <w:b/>
                <w:sz w:val="20"/>
                <w:szCs w:val="20"/>
              </w:rPr>
            </w:pPr>
            <w:r w:rsidRPr="00B17A05">
              <w:rPr>
                <w:rFonts w:cs="Times New Roman"/>
                <w:b/>
                <w:sz w:val="20"/>
                <w:szCs w:val="20"/>
              </w:rPr>
              <w:t>5</w:t>
            </w:r>
          </w:p>
        </w:tc>
        <w:tc>
          <w:tcPr>
            <w:tcW w:w="6231" w:type="dxa"/>
            <w:vAlign w:val="center"/>
          </w:tcPr>
          <w:p w14:paraId="0A230989" w14:textId="77777777" w:rsidR="000370B2" w:rsidRPr="00B17A05" w:rsidRDefault="000370B2" w:rsidP="00FB3928">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7D3182A4" w14:textId="77777777" w:rsidR="000370B2" w:rsidRPr="00B17A05" w:rsidRDefault="000370B2" w:rsidP="003D1265">
            <w:pPr>
              <w:spacing w:after="200" w:line="276" w:lineRule="auto"/>
              <w:jc w:val="both"/>
              <w:rPr>
                <w:rFonts w:eastAsiaTheme="minorHAnsi" w:cs="Times New Roman"/>
                <w:b/>
                <w:sz w:val="20"/>
                <w:szCs w:val="20"/>
                <w:lang w:eastAsia="en-US"/>
              </w:rPr>
            </w:pPr>
          </w:p>
        </w:tc>
        <w:tc>
          <w:tcPr>
            <w:tcW w:w="491" w:type="dxa"/>
          </w:tcPr>
          <w:p w14:paraId="6F6DBE6B" w14:textId="77777777" w:rsidR="000370B2" w:rsidRPr="00B17A05" w:rsidRDefault="000370B2" w:rsidP="003D1265">
            <w:pPr>
              <w:spacing w:after="200" w:line="276" w:lineRule="auto"/>
              <w:jc w:val="both"/>
              <w:rPr>
                <w:rFonts w:eastAsiaTheme="minorHAnsi" w:cs="Times New Roman"/>
                <w:b/>
                <w:sz w:val="20"/>
                <w:szCs w:val="20"/>
                <w:lang w:eastAsia="en-US"/>
              </w:rPr>
            </w:pPr>
          </w:p>
        </w:tc>
        <w:tc>
          <w:tcPr>
            <w:tcW w:w="491" w:type="dxa"/>
          </w:tcPr>
          <w:p w14:paraId="602EFDFD" w14:textId="77777777" w:rsidR="000370B2" w:rsidRPr="00B17A05" w:rsidRDefault="000370B2" w:rsidP="003D1265">
            <w:pPr>
              <w:spacing w:after="200" w:line="276" w:lineRule="auto"/>
              <w:jc w:val="both"/>
              <w:rPr>
                <w:rFonts w:eastAsiaTheme="minorHAnsi" w:cs="Times New Roman"/>
                <w:b/>
                <w:sz w:val="20"/>
                <w:szCs w:val="20"/>
                <w:lang w:eastAsia="en-US"/>
              </w:rPr>
            </w:pPr>
          </w:p>
        </w:tc>
        <w:tc>
          <w:tcPr>
            <w:tcW w:w="491" w:type="dxa"/>
          </w:tcPr>
          <w:p w14:paraId="05D2BB24" w14:textId="77777777" w:rsidR="000370B2" w:rsidRPr="00B17A05" w:rsidRDefault="000370B2" w:rsidP="003D1265">
            <w:pPr>
              <w:spacing w:after="200" w:line="276" w:lineRule="auto"/>
              <w:jc w:val="both"/>
              <w:rPr>
                <w:rFonts w:eastAsiaTheme="minorHAnsi" w:cs="Times New Roman"/>
                <w:b/>
                <w:sz w:val="20"/>
                <w:szCs w:val="20"/>
                <w:lang w:eastAsia="en-US"/>
              </w:rPr>
            </w:pPr>
          </w:p>
        </w:tc>
        <w:tc>
          <w:tcPr>
            <w:tcW w:w="491" w:type="dxa"/>
          </w:tcPr>
          <w:p w14:paraId="0061FA98" w14:textId="77777777" w:rsidR="000370B2" w:rsidRPr="00B17A05" w:rsidRDefault="000370B2"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0370B2" w:rsidRPr="00B17A05" w14:paraId="456594A0" w14:textId="77777777" w:rsidTr="00FB3928">
        <w:trPr>
          <w:trHeight w:val="303"/>
        </w:trPr>
        <w:tc>
          <w:tcPr>
            <w:tcW w:w="554" w:type="dxa"/>
            <w:vAlign w:val="center"/>
          </w:tcPr>
          <w:p w14:paraId="65BCC248" w14:textId="77777777" w:rsidR="000370B2" w:rsidRPr="00B17A05" w:rsidRDefault="000370B2" w:rsidP="00FB3928">
            <w:pPr>
              <w:rPr>
                <w:rFonts w:cs="Times New Roman"/>
                <w:b/>
                <w:sz w:val="20"/>
                <w:szCs w:val="20"/>
              </w:rPr>
            </w:pPr>
            <w:r w:rsidRPr="00B17A05">
              <w:rPr>
                <w:rFonts w:cs="Times New Roman"/>
                <w:b/>
                <w:sz w:val="20"/>
                <w:szCs w:val="20"/>
              </w:rPr>
              <w:t>6</w:t>
            </w:r>
          </w:p>
        </w:tc>
        <w:tc>
          <w:tcPr>
            <w:tcW w:w="6231" w:type="dxa"/>
            <w:vAlign w:val="center"/>
          </w:tcPr>
          <w:p w14:paraId="15762CAF" w14:textId="77777777" w:rsidR="000370B2" w:rsidRPr="00B17A05" w:rsidRDefault="000370B2" w:rsidP="00FB3928">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719CF7F5" w14:textId="77777777" w:rsidR="000370B2" w:rsidRPr="00B17A05" w:rsidRDefault="000370B2" w:rsidP="003D1265">
            <w:pPr>
              <w:spacing w:after="200" w:line="276" w:lineRule="auto"/>
              <w:jc w:val="both"/>
              <w:rPr>
                <w:rFonts w:eastAsiaTheme="minorHAnsi" w:cs="Times New Roman"/>
                <w:b/>
                <w:sz w:val="20"/>
                <w:szCs w:val="20"/>
                <w:lang w:eastAsia="en-US"/>
              </w:rPr>
            </w:pPr>
          </w:p>
        </w:tc>
        <w:tc>
          <w:tcPr>
            <w:tcW w:w="491" w:type="dxa"/>
          </w:tcPr>
          <w:p w14:paraId="2DE16FA9" w14:textId="77777777" w:rsidR="000370B2" w:rsidRPr="00B17A05" w:rsidRDefault="000370B2" w:rsidP="003D1265">
            <w:pPr>
              <w:spacing w:after="200" w:line="276" w:lineRule="auto"/>
              <w:jc w:val="both"/>
              <w:rPr>
                <w:rFonts w:eastAsiaTheme="minorHAnsi" w:cs="Times New Roman"/>
                <w:b/>
                <w:sz w:val="20"/>
                <w:szCs w:val="20"/>
                <w:lang w:eastAsia="en-US"/>
              </w:rPr>
            </w:pPr>
          </w:p>
        </w:tc>
        <w:tc>
          <w:tcPr>
            <w:tcW w:w="491" w:type="dxa"/>
          </w:tcPr>
          <w:p w14:paraId="3C857166" w14:textId="77777777" w:rsidR="000370B2" w:rsidRPr="00B17A05" w:rsidRDefault="000370B2" w:rsidP="003D1265">
            <w:pPr>
              <w:spacing w:after="200" w:line="276" w:lineRule="auto"/>
              <w:jc w:val="both"/>
              <w:rPr>
                <w:rFonts w:eastAsiaTheme="minorHAnsi" w:cs="Times New Roman"/>
                <w:b/>
                <w:sz w:val="20"/>
                <w:szCs w:val="20"/>
                <w:lang w:eastAsia="en-US"/>
              </w:rPr>
            </w:pPr>
          </w:p>
        </w:tc>
        <w:tc>
          <w:tcPr>
            <w:tcW w:w="491" w:type="dxa"/>
          </w:tcPr>
          <w:p w14:paraId="665C2913" w14:textId="77777777" w:rsidR="000370B2" w:rsidRPr="00B17A05" w:rsidRDefault="000370B2" w:rsidP="003D1265">
            <w:pPr>
              <w:spacing w:after="200" w:line="276" w:lineRule="auto"/>
              <w:jc w:val="both"/>
              <w:rPr>
                <w:rFonts w:eastAsiaTheme="minorHAnsi" w:cs="Times New Roman"/>
                <w:b/>
                <w:sz w:val="20"/>
                <w:szCs w:val="20"/>
                <w:lang w:eastAsia="en-US"/>
              </w:rPr>
            </w:pPr>
          </w:p>
        </w:tc>
        <w:tc>
          <w:tcPr>
            <w:tcW w:w="491" w:type="dxa"/>
          </w:tcPr>
          <w:p w14:paraId="78A0A1A1" w14:textId="77777777" w:rsidR="000370B2" w:rsidRPr="00B17A05" w:rsidRDefault="000370B2"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0370B2" w:rsidRPr="00B17A05" w14:paraId="23C0050D" w14:textId="77777777" w:rsidTr="00FB3928">
        <w:trPr>
          <w:trHeight w:val="303"/>
        </w:trPr>
        <w:tc>
          <w:tcPr>
            <w:tcW w:w="554" w:type="dxa"/>
            <w:vAlign w:val="center"/>
          </w:tcPr>
          <w:p w14:paraId="650390C5" w14:textId="77777777" w:rsidR="000370B2" w:rsidRPr="00B17A05" w:rsidRDefault="000370B2" w:rsidP="00FB3928">
            <w:pPr>
              <w:rPr>
                <w:rFonts w:cs="Times New Roman"/>
                <w:b/>
                <w:sz w:val="20"/>
                <w:szCs w:val="20"/>
              </w:rPr>
            </w:pPr>
            <w:r w:rsidRPr="00B17A05">
              <w:rPr>
                <w:rFonts w:cs="Times New Roman"/>
                <w:b/>
                <w:sz w:val="20"/>
                <w:szCs w:val="20"/>
              </w:rPr>
              <w:t>7</w:t>
            </w:r>
          </w:p>
        </w:tc>
        <w:tc>
          <w:tcPr>
            <w:tcW w:w="6231" w:type="dxa"/>
            <w:vAlign w:val="center"/>
          </w:tcPr>
          <w:p w14:paraId="54D5BCD1" w14:textId="77777777" w:rsidR="000370B2" w:rsidRPr="00B17A05" w:rsidRDefault="000370B2" w:rsidP="00FB3928">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26B9834E" w14:textId="77777777" w:rsidR="000370B2" w:rsidRPr="00B17A05" w:rsidRDefault="000370B2" w:rsidP="003D1265">
            <w:pPr>
              <w:jc w:val="both"/>
              <w:rPr>
                <w:rFonts w:cs="Times New Roman"/>
                <w:b/>
                <w:sz w:val="20"/>
                <w:szCs w:val="20"/>
              </w:rPr>
            </w:pPr>
          </w:p>
        </w:tc>
        <w:tc>
          <w:tcPr>
            <w:tcW w:w="491" w:type="dxa"/>
          </w:tcPr>
          <w:p w14:paraId="35EF17F6" w14:textId="77777777" w:rsidR="000370B2" w:rsidRPr="00B17A05" w:rsidRDefault="000370B2" w:rsidP="003D1265">
            <w:pPr>
              <w:jc w:val="both"/>
              <w:rPr>
                <w:rFonts w:cs="Times New Roman"/>
                <w:b/>
                <w:sz w:val="20"/>
                <w:szCs w:val="20"/>
              </w:rPr>
            </w:pPr>
          </w:p>
        </w:tc>
        <w:tc>
          <w:tcPr>
            <w:tcW w:w="491" w:type="dxa"/>
          </w:tcPr>
          <w:p w14:paraId="3076FCEE" w14:textId="77777777" w:rsidR="000370B2" w:rsidRPr="00B17A05" w:rsidRDefault="000370B2" w:rsidP="003D1265">
            <w:pPr>
              <w:jc w:val="both"/>
              <w:rPr>
                <w:rFonts w:cs="Times New Roman"/>
                <w:b/>
                <w:sz w:val="20"/>
                <w:szCs w:val="20"/>
              </w:rPr>
            </w:pPr>
          </w:p>
        </w:tc>
        <w:tc>
          <w:tcPr>
            <w:tcW w:w="491" w:type="dxa"/>
          </w:tcPr>
          <w:p w14:paraId="5FD1F1A7" w14:textId="77777777" w:rsidR="000370B2" w:rsidRPr="00B17A05" w:rsidRDefault="000370B2" w:rsidP="003D1265">
            <w:pPr>
              <w:jc w:val="both"/>
              <w:rPr>
                <w:rFonts w:cs="Times New Roman"/>
                <w:b/>
                <w:sz w:val="20"/>
                <w:szCs w:val="20"/>
              </w:rPr>
            </w:pPr>
          </w:p>
        </w:tc>
        <w:tc>
          <w:tcPr>
            <w:tcW w:w="491" w:type="dxa"/>
          </w:tcPr>
          <w:p w14:paraId="1430808B" w14:textId="77777777" w:rsidR="000370B2" w:rsidRPr="00B17A05" w:rsidRDefault="000370B2" w:rsidP="003D1265">
            <w:pPr>
              <w:jc w:val="both"/>
              <w:rPr>
                <w:rFonts w:cs="Times New Roman"/>
                <w:b/>
                <w:sz w:val="20"/>
                <w:szCs w:val="20"/>
              </w:rPr>
            </w:pPr>
            <w:r w:rsidRPr="00B17A05">
              <w:rPr>
                <w:rFonts w:cs="Times New Roman"/>
                <w:b/>
                <w:sz w:val="20"/>
                <w:szCs w:val="20"/>
              </w:rPr>
              <w:t>X</w:t>
            </w:r>
          </w:p>
        </w:tc>
      </w:tr>
      <w:tr w:rsidR="000370B2" w:rsidRPr="00B17A05" w14:paraId="26F3DDE9" w14:textId="77777777" w:rsidTr="00FB3928">
        <w:trPr>
          <w:trHeight w:val="303"/>
        </w:trPr>
        <w:tc>
          <w:tcPr>
            <w:tcW w:w="554" w:type="dxa"/>
            <w:vAlign w:val="center"/>
          </w:tcPr>
          <w:p w14:paraId="188E922D" w14:textId="77777777" w:rsidR="000370B2" w:rsidRPr="00B17A05" w:rsidRDefault="000370B2" w:rsidP="00FB3928">
            <w:pPr>
              <w:rPr>
                <w:rFonts w:cs="Times New Roman"/>
                <w:b/>
                <w:sz w:val="20"/>
                <w:szCs w:val="20"/>
              </w:rPr>
            </w:pPr>
            <w:r w:rsidRPr="00B17A05">
              <w:rPr>
                <w:rFonts w:cs="Times New Roman"/>
                <w:b/>
                <w:sz w:val="20"/>
                <w:szCs w:val="20"/>
              </w:rPr>
              <w:t>8</w:t>
            </w:r>
          </w:p>
        </w:tc>
        <w:tc>
          <w:tcPr>
            <w:tcW w:w="6231" w:type="dxa"/>
            <w:vAlign w:val="center"/>
          </w:tcPr>
          <w:p w14:paraId="308A82A5" w14:textId="77777777" w:rsidR="000370B2" w:rsidRPr="00B17A05" w:rsidRDefault="000370B2" w:rsidP="00FB3928">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4CC2B38E" w14:textId="77777777" w:rsidR="000370B2" w:rsidRPr="00B17A05" w:rsidRDefault="000370B2" w:rsidP="003D1265">
            <w:pPr>
              <w:jc w:val="both"/>
              <w:rPr>
                <w:rFonts w:cs="Times New Roman"/>
                <w:b/>
                <w:sz w:val="20"/>
                <w:szCs w:val="20"/>
              </w:rPr>
            </w:pPr>
          </w:p>
        </w:tc>
        <w:tc>
          <w:tcPr>
            <w:tcW w:w="491" w:type="dxa"/>
          </w:tcPr>
          <w:p w14:paraId="646F3097" w14:textId="77777777" w:rsidR="000370B2" w:rsidRPr="00B17A05" w:rsidRDefault="000370B2" w:rsidP="003D1265">
            <w:pPr>
              <w:jc w:val="both"/>
              <w:rPr>
                <w:rFonts w:cs="Times New Roman"/>
                <w:b/>
                <w:sz w:val="20"/>
                <w:szCs w:val="20"/>
              </w:rPr>
            </w:pPr>
          </w:p>
        </w:tc>
        <w:tc>
          <w:tcPr>
            <w:tcW w:w="491" w:type="dxa"/>
          </w:tcPr>
          <w:p w14:paraId="18A8012D" w14:textId="77777777" w:rsidR="000370B2" w:rsidRPr="00B17A05" w:rsidRDefault="000370B2" w:rsidP="003D1265">
            <w:pPr>
              <w:jc w:val="both"/>
              <w:rPr>
                <w:rFonts w:cs="Times New Roman"/>
                <w:b/>
                <w:sz w:val="20"/>
                <w:szCs w:val="20"/>
              </w:rPr>
            </w:pPr>
          </w:p>
        </w:tc>
        <w:tc>
          <w:tcPr>
            <w:tcW w:w="491" w:type="dxa"/>
          </w:tcPr>
          <w:p w14:paraId="0041D98B" w14:textId="77777777" w:rsidR="000370B2" w:rsidRPr="00B17A05" w:rsidRDefault="000370B2" w:rsidP="003D1265">
            <w:pPr>
              <w:jc w:val="both"/>
              <w:rPr>
                <w:rFonts w:cs="Times New Roman"/>
                <w:b/>
                <w:sz w:val="20"/>
                <w:szCs w:val="20"/>
              </w:rPr>
            </w:pPr>
          </w:p>
        </w:tc>
        <w:tc>
          <w:tcPr>
            <w:tcW w:w="491" w:type="dxa"/>
          </w:tcPr>
          <w:p w14:paraId="794353D4" w14:textId="77777777" w:rsidR="000370B2" w:rsidRPr="00B17A05" w:rsidRDefault="000370B2" w:rsidP="003D1265">
            <w:pPr>
              <w:jc w:val="both"/>
              <w:rPr>
                <w:rFonts w:cs="Times New Roman"/>
                <w:b/>
                <w:sz w:val="20"/>
                <w:szCs w:val="20"/>
              </w:rPr>
            </w:pPr>
            <w:r w:rsidRPr="00B17A05">
              <w:rPr>
                <w:rFonts w:cs="Times New Roman"/>
                <w:b/>
                <w:sz w:val="20"/>
                <w:szCs w:val="20"/>
              </w:rPr>
              <w:t>X</w:t>
            </w:r>
          </w:p>
        </w:tc>
      </w:tr>
      <w:tr w:rsidR="000370B2" w:rsidRPr="00B17A05" w14:paraId="41BEC133" w14:textId="77777777" w:rsidTr="00FB3928">
        <w:trPr>
          <w:trHeight w:val="303"/>
        </w:trPr>
        <w:tc>
          <w:tcPr>
            <w:tcW w:w="554" w:type="dxa"/>
            <w:vAlign w:val="center"/>
          </w:tcPr>
          <w:p w14:paraId="7494F91A" w14:textId="77777777" w:rsidR="000370B2" w:rsidRPr="00B17A05" w:rsidRDefault="000370B2" w:rsidP="00FB3928">
            <w:pPr>
              <w:rPr>
                <w:rFonts w:cs="Times New Roman"/>
                <w:b/>
                <w:sz w:val="20"/>
                <w:szCs w:val="20"/>
              </w:rPr>
            </w:pPr>
            <w:r w:rsidRPr="00B17A05">
              <w:rPr>
                <w:rFonts w:cs="Times New Roman"/>
                <w:b/>
                <w:sz w:val="20"/>
                <w:szCs w:val="20"/>
              </w:rPr>
              <w:t>9</w:t>
            </w:r>
          </w:p>
        </w:tc>
        <w:tc>
          <w:tcPr>
            <w:tcW w:w="6231" w:type="dxa"/>
            <w:vAlign w:val="center"/>
          </w:tcPr>
          <w:p w14:paraId="122542E6" w14:textId="77777777" w:rsidR="000370B2" w:rsidRPr="00B17A05" w:rsidRDefault="000370B2" w:rsidP="00FB3928">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3A842D20" w14:textId="77777777" w:rsidR="000370B2" w:rsidRPr="00B17A05" w:rsidRDefault="000370B2" w:rsidP="003D1265">
            <w:pPr>
              <w:jc w:val="both"/>
              <w:rPr>
                <w:rFonts w:cs="Times New Roman"/>
                <w:b/>
                <w:sz w:val="20"/>
                <w:szCs w:val="20"/>
              </w:rPr>
            </w:pPr>
          </w:p>
        </w:tc>
        <w:tc>
          <w:tcPr>
            <w:tcW w:w="491" w:type="dxa"/>
          </w:tcPr>
          <w:p w14:paraId="7BC3E79C" w14:textId="77777777" w:rsidR="000370B2" w:rsidRPr="00B17A05" w:rsidRDefault="000370B2" w:rsidP="003D1265">
            <w:pPr>
              <w:jc w:val="both"/>
              <w:rPr>
                <w:rFonts w:cs="Times New Roman"/>
                <w:b/>
                <w:sz w:val="20"/>
                <w:szCs w:val="20"/>
              </w:rPr>
            </w:pPr>
          </w:p>
        </w:tc>
        <w:tc>
          <w:tcPr>
            <w:tcW w:w="491" w:type="dxa"/>
          </w:tcPr>
          <w:p w14:paraId="25993459" w14:textId="77777777" w:rsidR="000370B2" w:rsidRPr="00B17A05" w:rsidRDefault="000370B2" w:rsidP="003D1265">
            <w:pPr>
              <w:jc w:val="both"/>
              <w:rPr>
                <w:rFonts w:cs="Times New Roman"/>
                <w:b/>
                <w:sz w:val="20"/>
                <w:szCs w:val="20"/>
              </w:rPr>
            </w:pPr>
          </w:p>
        </w:tc>
        <w:tc>
          <w:tcPr>
            <w:tcW w:w="491" w:type="dxa"/>
          </w:tcPr>
          <w:p w14:paraId="017A0ABC" w14:textId="77777777" w:rsidR="000370B2" w:rsidRPr="00B17A05" w:rsidRDefault="000370B2" w:rsidP="003D1265">
            <w:pPr>
              <w:jc w:val="both"/>
              <w:rPr>
                <w:rFonts w:cs="Times New Roman"/>
                <w:b/>
                <w:sz w:val="20"/>
                <w:szCs w:val="20"/>
              </w:rPr>
            </w:pPr>
          </w:p>
        </w:tc>
        <w:tc>
          <w:tcPr>
            <w:tcW w:w="491" w:type="dxa"/>
          </w:tcPr>
          <w:p w14:paraId="41FA7DF4" w14:textId="77777777" w:rsidR="000370B2" w:rsidRPr="00B17A05" w:rsidRDefault="000370B2" w:rsidP="003D1265">
            <w:pPr>
              <w:jc w:val="both"/>
              <w:rPr>
                <w:rFonts w:cs="Times New Roman"/>
                <w:b/>
                <w:sz w:val="20"/>
                <w:szCs w:val="20"/>
              </w:rPr>
            </w:pPr>
            <w:r w:rsidRPr="00B17A05">
              <w:rPr>
                <w:rFonts w:cs="Times New Roman"/>
                <w:b/>
                <w:sz w:val="20"/>
                <w:szCs w:val="20"/>
              </w:rPr>
              <w:t>X</w:t>
            </w:r>
          </w:p>
        </w:tc>
      </w:tr>
      <w:tr w:rsidR="000370B2" w:rsidRPr="00B17A05" w14:paraId="5EB4B6B6" w14:textId="77777777" w:rsidTr="00FB3928">
        <w:trPr>
          <w:trHeight w:val="303"/>
        </w:trPr>
        <w:tc>
          <w:tcPr>
            <w:tcW w:w="554" w:type="dxa"/>
            <w:vAlign w:val="center"/>
          </w:tcPr>
          <w:p w14:paraId="4E069260" w14:textId="77777777" w:rsidR="000370B2" w:rsidRPr="00B17A05" w:rsidRDefault="000370B2" w:rsidP="00FB3928">
            <w:pPr>
              <w:rPr>
                <w:rFonts w:cs="Times New Roman"/>
                <w:b/>
                <w:sz w:val="20"/>
                <w:szCs w:val="20"/>
              </w:rPr>
            </w:pPr>
            <w:r w:rsidRPr="00B17A05">
              <w:rPr>
                <w:rFonts w:cs="Times New Roman"/>
                <w:b/>
                <w:sz w:val="20"/>
                <w:szCs w:val="20"/>
              </w:rPr>
              <w:t>10</w:t>
            </w:r>
          </w:p>
        </w:tc>
        <w:tc>
          <w:tcPr>
            <w:tcW w:w="6231" w:type="dxa"/>
            <w:vAlign w:val="center"/>
          </w:tcPr>
          <w:p w14:paraId="6D2A4656" w14:textId="77777777" w:rsidR="000370B2" w:rsidRPr="00B17A05" w:rsidRDefault="000370B2" w:rsidP="00FB3928">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09D94CCD" w14:textId="77777777" w:rsidR="000370B2" w:rsidRPr="00B17A05" w:rsidRDefault="000370B2" w:rsidP="003D1265">
            <w:pPr>
              <w:jc w:val="both"/>
              <w:rPr>
                <w:rFonts w:cs="Times New Roman"/>
                <w:b/>
                <w:sz w:val="20"/>
                <w:szCs w:val="20"/>
              </w:rPr>
            </w:pPr>
          </w:p>
        </w:tc>
        <w:tc>
          <w:tcPr>
            <w:tcW w:w="491" w:type="dxa"/>
          </w:tcPr>
          <w:p w14:paraId="70641C2D" w14:textId="77777777" w:rsidR="000370B2" w:rsidRPr="00B17A05" w:rsidRDefault="000370B2" w:rsidP="003D1265">
            <w:pPr>
              <w:jc w:val="both"/>
              <w:rPr>
                <w:rFonts w:cs="Times New Roman"/>
                <w:b/>
                <w:sz w:val="20"/>
                <w:szCs w:val="20"/>
              </w:rPr>
            </w:pPr>
          </w:p>
        </w:tc>
        <w:tc>
          <w:tcPr>
            <w:tcW w:w="491" w:type="dxa"/>
          </w:tcPr>
          <w:p w14:paraId="4B99E408" w14:textId="77777777" w:rsidR="000370B2" w:rsidRPr="00B17A05" w:rsidRDefault="000370B2" w:rsidP="003D1265">
            <w:pPr>
              <w:jc w:val="both"/>
              <w:rPr>
                <w:rFonts w:cs="Times New Roman"/>
                <w:b/>
                <w:sz w:val="20"/>
                <w:szCs w:val="20"/>
              </w:rPr>
            </w:pPr>
          </w:p>
        </w:tc>
        <w:tc>
          <w:tcPr>
            <w:tcW w:w="491" w:type="dxa"/>
          </w:tcPr>
          <w:p w14:paraId="69CDE025" w14:textId="77777777" w:rsidR="000370B2" w:rsidRPr="00B17A05" w:rsidRDefault="000370B2" w:rsidP="003D1265">
            <w:pPr>
              <w:jc w:val="both"/>
              <w:rPr>
                <w:rFonts w:cs="Times New Roman"/>
                <w:b/>
                <w:sz w:val="20"/>
                <w:szCs w:val="20"/>
              </w:rPr>
            </w:pPr>
          </w:p>
        </w:tc>
        <w:tc>
          <w:tcPr>
            <w:tcW w:w="491" w:type="dxa"/>
          </w:tcPr>
          <w:p w14:paraId="1A1CD219" w14:textId="77777777" w:rsidR="000370B2" w:rsidRPr="00B17A05" w:rsidRDefault="000370B2" w:rsidP="003D1265">
            <w:pPr>
              <w:jc w:val="both"/>
              <w:rPr>
                <w:rFonts w:cs="Times New Roman"/>
                <w:b/>
                <w:sz w:val="20"/>
                <w:szCs w:val="20"/>
              </w:rPr>
            </w:pPr>
            <w:r w:rsidRPr="00B17A05">
              <w:rPr>
                <w:rFonts w:cs="Times New Roman"/>
                <w:b/>
                <w:sz w:val="20"/>
                <w:szCs w:val="20"/>
              </w:rPr>
              <w:t>X</w:t>
            </w:r>
          </w:p>
        </w:tc>
      </w:tr>
      <w:tr w:rsidR="000370B2" w:rsidRPr="00B17A05" w14:paraId="6E6B8D8E" w14:textId="77777777" w:rsidTr="00FB3928">
        <w:trPr>
          <w:trHeight w:val="303"/>
        </w:trPr>
        <w:tc>
          <w:tcPr>
            <w:tcW w:w="554" w:type="dxa"/>
            <w:vAlign w:val="center"/>
          </w:tcPr>
          <w:p w14:paraId="55D255B5" w14:textId="77777777" w:rsidR="000370B2" w:rsidRPr="00B17A05" w:rsidRDefault="000370B2" w:rsidP="00FB3928">
            <w:pPr>
              <w:rPr>
                <w:rFonts w:cs="Times New Roman"/>
                <w:b/>
                <w:sz w:val="20"/>
                <w:szCs w:val="20"/>
              </w:rPr>
            </w:pPr>
            <w:r w:rsidRPr="00B17A05">
              <w:rPr>
                <w:rFonts w:cs="Times New Roman"/>
                <w:b/>
                <w:sz w:val="20"/>
                <w:szCs w:val="20"/>
              </w:rPr>
              <w:t>11</w:t>
            </w:r>
          </w:p>
        </w:tc>
        <w:tc>
          <w:tcPr>
            <w:tcW w:w="6231" w:type="dxa"/>
            <w:vAlign w:val="center"/>
          </w:tcPr>
          <w:p w14:paraId="012EE8AF" w14:textId="77777777" w:rsidR="000370B2" w:rsidRPr="00B17A05" w:rsidRDefault="000370B2" w:rsidP="00FB3928">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7FA13293" w14:textId="77777777" w:rsidR="000370B2" w:rsidRPr="00B17A05" w:rsidRDefault="000370B2" w:rsidP="003D1265">
            <w:pPr>
              <w:jc w:val="both"/>
              <w:rPr>
                <w:rFonts w:cs="Times New Roman"/>
                <w:b/>
                <w:sz w:val="20"/>
                <w:szCs w:val="20"/>
              </w:rPr>
            </w:pPr>
          </w:p>
        </w:tc>
        <w:tc>
          <w:tcPr>
            <w:tcW w:w="491" w:type="dxa"/>
          </w:tcPr>
          <w:p w14:paraId="661E29A9" w14:textId="77777777" w:rsidR="000370B2" w:rsidRPr="00B17A05" w:rsidRDefault="000370B2" w:rsidP="003D1265">
            <w:pPr>
              <w:jc w:val="both"/>
              <w:rPr>
                <w:rFonts w:cs="Times New Roman"/>
                <w:b/>
                <w:sz w:val="20"/>
                <w:szCs w:val="20"/>
              </w:rPr>
            </w:pPr>
          </w:p>
        </w:tc>
        <w:tc>
          <w:tcPr>
            <w:tcW w:w="491" w:type="dxa"/>
          </w:tcPr>
          <w:p w14:paraId="2E31324E" w14:textId="77777777" w:rsidR="000370B2" w:rsidRPr="00B17A05" w:rsidRDefault="000370B2" w:rsidP="003D1265">
            <w:pPr>
              <w:jc w:val="both"/>
              <w:rPr>
                <w:rFonts w:cs="Times New Roman"/>
                <w:b/>
                <w:sz w:val="20"/>
                <w:szCs w:val="20"/>
              </w:rPr>
            </w:pPr>
          </w:p>
        </w:tc>
        <w:tc>
          <w:tcPr>
            <w:tcW w:w="491" w:type="dxa"/>
          </w:tcPr>
          <w:p w14:paraId="3063A21E" w14:textId="77777777" w:rsidR="000370B2" w:rsidRPr="00B17A05" w:rsidRDefault="000370B2" w:rsidP="003D1265">
            <w:pPr>
              <w:jc w:val="both"/>
              <w:rPr>
                <w:rFonts w:cs="Times New Roman"/>
                <w:b/>
                <w:sz w:val="20"/>
                <w:szCs w:val="20"/>
              </w:rPr>
            </w:pPr>
          </w:p>
        </w:tc>
        <w:tc>
          <w:tcPr>
            <w:tcW w:w="491" w:type="dxa"/>
          </w:tcPr>
          <w:p w14:paraId="794F332F" w14:textId="77777777" w:rsidR="000370B2" w:rsidRPr="00B17A05" w:rsidRDefault="000370B2" w:rsidP="003D1265">
            <w:pPr>
              <w:jc w:val="both"/>
              <w:rPr>
                <w:rFonts w:cs="Times New Roman"/>
                <w:b/>
                <w:sz w:val="20"/>
                <w:szCs w:val="20"/>
              </w:rPr>
            </w:pPr>
            <w:r w:rsidRPr="00B17A05">
              <w:rPr>
                <w:rFonts w:cs="Times New Roman"/>
                <w:b/>
                <w:sz w:val="20"/>
                <w:szCs w:val="20"/>
              </w:rPr>
              <w:t>X</w:t>
            </w:r>
          </w:p>
        </w:tc>
      </w:tr>
    </w:tbl>
    <w:p w14:paraId="2F22679D" w14:textId="77777777" w:rsidR="00FB3928" w:rsidRPr="00B17A05" w:rsidRDefault="00FB3928" w:rsidP="00FB3928">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474941" w:rsidRPr="00B17A05" w14:paraId="463CA43A" w14:textId="77777777" w:rsidTr="00474941">
        <w:tc>
          <w:tcPr>
            <w:tcW w:w="5000" w:type="pct"/>
            <w:gridSpan w:val="4"/>
          </w:tcPr>
          <w:p w14:paraId="4755EB9C" w14:textId="77777777" w:rsidR="00474941" w:rsidRPr="00B17A05" w:rsidRDefault="00474941" w:rsidP="00474941">
            <w:pPr>
              <w:spacing w:line="240" w:lineRule="atLeast"/>
              <w:rPr>
                <w:sz w:val="20"/>
                <w:szCs w:val="20"/>
              </w:rPr>
            </w:pPr>
            <w:r w:rsidRPr="00B17A05">
              <w:rPr>
                <w:sz w:val="20"/>
                <w:szCs w:val="20"/>
              </w:rPr>
              <w:t>Dikkat: AKTS Etkinlik Sayısı bilgileri sadece </w:t>
            </w:r>
            <w:hyperlink r:id="rId72" w:anchor="degsis" w:history="1">
              <w:r w:rsidRPr="00B17A05">
                <w:rPr>
                  <w:sz w:val="20"/>
                  <w:szCs w:val="20"/>
                </w:rPr>
                <w:t>DEĞERLENDİRME SİSTEMİ</w:t>
              </w:r>
            </w:hyperlink>
            <w:r w:rsidRPr="00B17A05">
              <w:rPr>
                <w:sz w:val="20"/>
                <w:szCs w:val="20"/>
              </w:rPr>
              <w:t>'ndeki payların sayı bilgileri ile değiştirilebilir.</w:t>
            </w:r>
          </w:p>
        </w:tc>
      </w:tr>
      <w:tr w:rsidR="00474941" w:rsidRPr="00B17A05" w14:paraId="69D0F218" w14:textId="77777777" w:rsidTr="00474941">
        <w:trPr>
          <w:trHeight w:val="525"/>
        </w:trPr>
        <w:tc>
          <w:tcPr>
            <w:tcW w:w="5000" w:type="pct"/>
            <w:gridSpan w:val="4"/>
          </w:tcPr>
          <w:p w14:paraId="1F7515C5" w14:textId="77777777" w:rsidR="00474941" w:rsidRPr="00B17A05" w:rsidRDefault="00474941" w:rsidP="00474941">
            <w:pPr>
              <w:spacing w:line="240" w:lineRule="atLeast"/>
              <w:jc w:val="center"/>
              <w:rPr>
                <w:sz w:val="20"/>
                <w:szCs w:val="20"/>
              </w:rPr>
            </w:pPr>
            <w:r w:rsidRPr="00B17A05">
              <w:rPr>
                <w:b/>
                <w:bCs/>
                <w:sz w:val="20"/>
                <w:szCs w:val="20"/>
              </w:rPr>
              <w:t>AKTS / İŞ YÜKÜ TABLOSU</w:t>
            </w:r>
          </w:p>
        </w:tc>
      </w:tr>
      <w:tr w:rsidR="00474941" w:rsidRPr="00B17A05" w14:paraId="7A89CA27" w14:textId="77777777" w:rsidTr="00474941">
        <w:trPr>
          <w:trHeight w:val="450"/>
        </w:trPr>
        <w:tc>
          <w:tcPr>
            <w:tcW w:w="3550" w:type="pct"/>
          </w:tcPr>
          <w:p w14:paraId="0FE46028" w14:textId="77777777" w:rsidR="00474941" w:rsidRPr="00B17A05" w:rsidRDefault="00474941" w:rsidP="00474941">
            <w:pPr>
              <w:spacing w:line="240" w:lineRule="atLeast"/>
              <w:rPr>
                <w:sz w:val="20"/>
                <w:szCs w:val="20"/>
              </w:rPr>
            </w:pPr>
            <w:r w:rsidRPr="00B17A05">
              <w:rPr>
                <w:b/>
                <w:bCs/>
                <w:sz w:val="20"/>
                <w:szCs w:val="20"/>
              </w:rPr>
              <w:t>Etkinlik</w:t>
            </w:r>
          </w:p>
        </w:tc>
        <w:tc>
          <w:tcPr>
            <w:tcW w:w="395" w:type="pct"/>
          </w:tcPr>
          <w:p w14:paraId="4749A56A" w14:textId="77777777" w:rsidR="00474941" w:rsidRPr="00B17A05" w:rsidRDefault="00474941" w:rsidP="00474941">
            <w:pPr>
              <w:spacing w:line="240" w:lineRule="atLeast"/>
              <w:jc w:val="center"/>
              <w:rPr>
                <w:sz w:val="20"/>
                <w:szCs w:val="20"/>
              </w:rPr>
            </w:pPr>
            <w:r w:rsidRPr="00B17A05">
              <w:rPr>
                <w:b/>
                <w:bCs/>
                <w:sz w:val="20"/>
                <w:szCs w:val="20"/>
              </w:rPr>
              <w:t>SAYISI</w:t>
            </w:r>
          </w:p>
        </w:tc>
        <w:tc>
          <w:tcPr>
            <w:tcW w:w="386" w:type="pct"/>
          </w:tcPr>
          <w:p w14:paraId="6F5BA6E7" w14:textId="77777777" w:rsidR="00474941" w:rsidRPr="00B17A05" w:rsidRDefault="00474941" w:rsidP="00474941">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2A1ECC21" w14:textId="77777777" w:rsidR="00474941" w:rsidRPr="00B17A05" w:rsidRDefault="00474941" w:rsidP="00474941">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474941" w:rsidRPr="00B17A05" w14:paraId="03C865BB" w14:textId="77777777" w:rsidTr="00474941">
        <w:trPr>
          <w:trHeight w:val="375"/>
        </w:trPr>
        <w:tc>
          <w:tcPr>
            <w:tcW w:w="3550" w:type="pct"/>
          </w:tcPr>
          <w:p w14:paraId="131D34E7" w14:textId="77777777" w:rsidR="00474941" w:rsidRPr="00B17A05" w:rsidRDefault="00474941" w:rsidP="00474941">
            <w:pPr>
              <w:spacing w:line="240" w:lineRule="atLeast"/>
              <w:rPr>
                <w:sz w:val="20"/>
                <w:szCs w:val="20"/>
              </w:rPr>
            </w:pPr>
            <w:r w:rsidRPr="00B17A05">
              <w:rPr>
                <w:sz w:val="20"/>
                <w:szCs w:val="20"/>
              </w:rPr>
              <w:t>Ders Süresi (Sınav haftası dahildir: 16x toplam ders saati)</w:t>
            </w:r>
          </w:p>
        </w:tc>
        <w:tc>
          <w:tcPr>
            <w:tcW w:w="395" w:type="pct"/>
          </w:tcPr>
          <w:p w14:paraId="628349C6" w14:textId="77777777" w:rsidR="00474941" w:rsidRPr="00B17A05" w:rsidRDefault="00474941" w:rsidP="00474941">
            <w:pPr>
              <w:spacing w:line="240" w:lineRule="atLeast"/>
              <w:jc w:val="center"/>
              <w:rPr>
                <w:sz w:val="20"/>
                <w:szCs w:val="20"/>
              </w:rPr>
            </w:pPr>
            <w:r w:rsidRPr="00B17A05">
              <w:rPr>
                <w:sz w:val="20"/>
                <w:szCs w:val="20"/>
              </w:rPr>
              <w:t>16</w:t>
            </w:r>
          </w:p>
        </w:tc>
        <w:tc>
          <w:tcPr>
            <w:tcW w:w="386" w:type="pct"/>
          </w:tcPr>
          <w:p w14:paraId="61B2122F" w14:textId="476CDC9C" w:rsidR="00474941" w:rsidRPr="00B17A05" w:rsidRDefault="00474941" w:rsidP="00474941">
            <w:pPr>
              <w:spacing w:line="240" w:lineRule="atLeast"/>
              <w:jc w:val="center"/>
              <w:rPr>
                <w:sz w:val="20"/>
                <w:szCs w:val="20"/>
              </w:rPr>
            </w:pPr>
            <w:r w:rsidRPr="00B17A05">
              <w:rPr>
                <w:sz w:val="20"/>
                <w:szCs w:val="20"/>
              </w:rPr>
              <w:t>8</w:t>
            </w:r>
          </w:p>
        </w:tc>
        <w:tc>
          <w:tcPr>
            <w:tcW w:w="669" w:type="pct"/>
          </w:tcPr>
          <w:p w14:paraId="07708C70" w14:textId="4258E398" w:rsidR="00474941" w:rsidRPr="00B17A05" w:rsidRDefault="00474941" w:rsidP="00474941">
            <w:pPr>
              <w:spacing w:line="240" w:lineRule="atLeast"/>
              <w:jc w:val="center"/>
              <w:rPr>
                <w:sz w:val="20"/>
                <w:szCs w:val="20"/>
              </w:rPr>
            </w:pPr>
            <w:r w:rsidRPr="00B17A05">
              <w:rPr>
                <w:sz w:val="20"/>
                <w:szCs w:val="20"/>
              </w:rPr>
              <w:t>128</w:t>
            </w:r>
          </w:p>
        </w:tc>
      </w:tr>
      <w:tr w:rsidR="00474941" w:rsidRPr="00B17A05" w14:paraId="456DB9F4" w14:textId="77777777" w:rsidTr="00474941">
        <w:trPr>
          <w:trHeight w:val="375"/>
        </w:trPr>
        <w:tc>
          <w:tcPr>
            <w:tcW w:w="3550" w:type="pct"/>
          </w:tcPr>
          <w:p w14:paraId="39F35D86" w14:textId="070CA88F" w:rsidR="00474941" w:rsidRPr="00B17A05" w:rsidRDefault="00474941" w:rsidP="00474941">
            <w:pPr>
              <w:spacing w:line="240" w:lineRule="atLeast"/>
              <w:rPr>
                <w:sz w:val="20"/>
                <w:szCs w:val="20"/>
              </w:rPr>
            </w:pPr>
            <w:r w:rsidRPr="00B17A05">
              <w:rPr>
                <w:sz w:val="20"/>
                <w:szCs w:val="20"/>
              </w:rPr>
              <w:t>Sınıf Dışı Ders Çalışma Süresi</w:t>
            </w:r>
            <w:r w:rsidR="008D7B42" w:rsidRPr="00B17A05">
              <w:rPr>
                <w:sz w:val="20"/>
                <w:szCs w:val="20"/>
              </w:rPr>
              <w:t xml:space="preserve"> </w:t>
            </w:r>
            <w:r w:rsidRPr="00B17A05">
              <w:rPr>
                <w:sz w:val="20"/>
                <w:szCs w:val="20"/>
              </w:rPr>
              <w:t>(Ön çalışma, pekiştirme)</w:t>
            </w:r>
          </w:p>
        </w:tc>
        <w:tc>
          <w:tcPr>
            <w:tcW w:w="395" w:type="pct"/>
          </w:tcPr>
          <w:p w14:paraId="4857A60F" w14:textId="77777777" w:rsidR="00474941" w:rsidRPr="00B17A05" w:rsidRDefault="00474941" w:rsidP="00474941">
            <w:pPr>
              <w:spacing w:line="240" w:lineRule="atLeast"/>
              <w:jc w:val="center"/>
              <w:rPr>
                <w:sz w:val="20"/>
                <w:szCs w:val="20"/>
              </w:rPr>
            </w:pPr>
            <w:r w:rsidRPr="00B17A05">
              <w:rPr>
                <w:sz w:val="20"/>
                <w:szCs w:val="20"/>
              </w:rPr>
              <w:t>16</w:t>
            </w:r>
          </w:p>
        </w:tc>
        <w:tc>
          <w:tcPr>
            <w:tcW w:w="386" w:type="pct"/>
          </w:tcPr>
          <w:p w14:paraId="658A791F" w14:textId="0DEF3F94" w:rsidR="00474941" w:rsidRPr="00B17A05" w:rsidRDefault="00AB3E4C" w:rsidP="00474941">
            <w:pPr>
              <w:spacing w:line="240" w:lineRule="atLeast"/>
              <w:jc w:val="center"/>
              <w:rPr>
                <w:sz w:val="20"/>
                <w:szCs w:val="20"/>
              </w:rPr>
            </w:pPr>
            <w:r w:rsidRPr="00B17A05">
              <w:rPr>
                <w:sz w:val="20"/>
                <w:szCs w:val="20"/>
              </w:rPr>
              <w:t>6</w:t>
            </w:r>
          </w:p>
        </w:tc>
        <w:tc>
          <w:tcPr>
            <w:tcW w:w="669" w:type="pct"/>
          </w:tcPr>
          <w:p w14:paraId="0C5574C7" w14:textId="4DC66D68" w:rsidR="00474941" w:rsidRPr="00B17A05" w:rsidRDefault="00AB3E4C" w:rsidP="00474941">
            <w:pPr>
              <w:spacing w:line="240" w:lineRule="atLeast"/>
              <w:jc w:val="center"/>
              <w:rPr>
                <w:sz w:val="20"/>
                <w:szCs w:val="20"/>
              </w:rPr>
            </w:pPr>
            <w:r w:rsidRPr="00B17A05">
              <w:rPr>
                <w:sz w:val="20"/>
                <w:szCs w:val="20"/>
              </w:rPr>
              <w:t>96</w:t>
            </w:r>
          </w:p>
        </w:tc>
      </w:tr>
      <w:tr w:rsidR="00474941" w:rsidRPr="00B17A05" w14:paraId="2BBD402D" w14:textId="77777777" w:rsidTr="00474941">
        <w:trPr>
          <w:trHeight w:val="375"/>
        </w:trPr>
        <w:tc>
          <w:tcPr>
            <w:tcW w:w="3550" w:type="pct"/>
          </w:tcPr>
          <w:p w14:paraId="1D83A04E" w14:textId="77777777" w:rsidR="00474941" w:rsidRPr="00B17A05" w:rsidRDefault="00474941" w:rsidP="00474941">
            <w:pPr>
              <w:spacing w:line="240" w:lineRule="atLeast"/>
              <w:rPr>
                <w:sz w:val="20"/>
                <w:szCs w:val="20"/>
              </w:rPr>
            </w:pPr>
            <w:r w:rsidRPr="00B17A05">
              <w:rPr>
                <w:sz w:val="20"/>
                <w:szCs w:val="20"/>
              </w:rPr>
              <w:t>Ara Sınav</w:t>
            </w:r>
          </w:p>
        </w:tc>
        <w:tc>
          <w:tcPr>
            <w:tcW w:w="395" w:type="pct"/>
          </w:tcPr>
          <w:p w14:paraId="5DA9A1EE" w14:textId="77777777" w:rsidR="00474941" w:rsidRPr="00B17A05" w:rsidRDefault="00474941" w:rsidP="00474941">
            <w:pPr>
              <w:spacing w:line="240" w:lineRule="atLeast"/>
              <w:jc w:val="center"/>
              <w:rPr>
                <w:sz w:val="20"/>
                <w:szCs w:val="20"/>
              </w:rPr>
            </w:pPr>
            <w:r w:rsidRPr="00B17A05">
              <w:rPr>
                <w:sz w:val="20"/>
                <w:szCs w:val="20"/>
              </w:rPr>
              <w:t>1</w:t>
            </w:r>
          </w:p>
        </w:tc>
        <w:tc>
          <w:tcPr>
            <w:tcW w:w="386" w:type="pct"/>
          </w:tcPr>
          <w:p w14:paraId="4FB6203F" w14:textId="77777777" w:rsidR="00474941" w:rsidRPr="00B17A05" w:rsidRDefault="00474941" w:rsidP="00474941">
            <w:pPr>
              <w:spacing w:line="240" w:lineRule="atLeast"/>
              <w:jc w:val="center"/>
              <w:rPr>
                <w:sz w:val="20"/>
                <w:szCs w:val="20"/>
              </w:rPr>
            </w:pPr>
            <w:r w:rsidRPr="00B17A05">
              <w:rPr>
                <w:sz w:val="20"/>
                <w:szCs w:val="20"/>
              </w:rPr>
              <w:t>6</w:t>
            </w:r>
          </w:p>
        </w:tc>
        <w:tc>
          <w:tcPr>
            <w:tcW w:w="669" w:type="pct"/>
          </w:tcPr>
          <w:p w14:paraId="18FFE33C" w14:textId="77777777" w:rsidR="00474941" w:rsidRPr="00B17A05" w:rsidRDefault="00474941" w:rsidP="00474941">
            <w:pPr>
              <w:spacing w:line="240" w:lineRule="atLeast"/>
              <w:jc w:val="center"/>
              <w:rPr>
                <w:sz w:val="20"/>
                <w:szCs w:val="20"/>
              </w:rPr>
            </w:pPr>
            <w:r w:rsidRPr="00B17A05">
              <w:rPr>
                <w:sz w:val="20"/>
                <w:szCs w:val="20"/>
              </w:rPr>
              <w:t>6</w:t>
            </w:r>
          </w:p>
        </w:tc>
      </w:tr>
      <w:tr w:rsidR="00474941" w:rsidRPr="00B17A05" w14:paraId="220F04F7" w14:textId="77777777" w:rsidTr="00474941">
        <w:trPr>
          <w:trHeight w:val="375"/>
        </w:trPr>
        <w:tc>
          <w:tcPr>
            <w:tcW w:w="3550" w:type="pct"/>
          </w:tcPr>
          <w:p w14:paraId="1653CDD9" w14:textId="77777777" w:rsidR="00474941" w:rsidRPr="00B17A05" w:rsidRDefault="00474941" w:rsidP="00474941">
            <w:pPr>
              <w:spacing w:line="240" w:lineRule="atLeast"/>
              <w:rPr>
                <w:sz w:val="20"/>
                <w:szCs w:val="20"/>
              </w:rPr>
            </w:pPr>
            <w:r w:rsidRPr="00B17A05">
              <w:rPr>
                <w:sz w:val="20"/>
                <w:szCs w:val="20"/>
              </w:rPr>
              <w:t>Kısa Sınav</w:t>
            </w:r>
          </w:p>
        </w:tc>
        <w:tc>
          <w:tcPr>
            <w:tcW w:w="395" w:type="pct"/>
          </w:tcPr>
          <w:p w14:paraId="280CCCF5" w14:textId="77777777" w:rsidR="00474941" w:rsidRPr="00B17A05" w:rsidRDefault="00474941" w:rsidP="00474941">
            <w:pPr>
              <w:spacing w:line="240" w:lineRule="atLeast"/>
              <w:jc w:val="center"/>
              <w:rPr>
                <w:sz w:val="20"/>
                <w:szCs w:val="20"/>
              </w:rPr>
            </w:pPr>
            <w:r w:rsidRPr="00B17A05">
              <w:rPr>
                <w:sz w:val="20"/>
                <w:szCs w:val="20"/>
              </w:rPr>
              <w:t>2</w:t>
            </w:r>
          </w:p>
        </w:tc>
        <w:tc>
          <w:tcPr>
            <w:tcW w:w="386" w:type="pct"/>
          </w:tcPr>
          <w:p w14:paraId="0E1FA5A7" w14:textId="77777777" w:rsidR="00474941" w:rsidRPr="00B17A05" w:rsidRDefault="00474941" w:rsidP="00474941">
            <w:pPr>
              <w:spacing w:line="240" w:lineRule="atLeast"/>
              <w:jc w:val="center"/>
              <w:rPr>
                <w:sz w:val="20"/>
                <w:szCs w:val="20"/>
              </w:rPr>
            </w:pPr>
            <w:r w:rsidRPr="00B17A05">
              <w:rPr>
                <w:sz w:val="20"/>
                <w:szCs w:val="20"/>
              </w:rPr>
              <w:t>2</w:t>
            </w:r>
          </w:p>
        </w:tc>
        <w:tc>
          <w:tcPr>
            <w:tcW w:w="669" w:type="pct"/>
          </w:tcPr>
          <w:p w14:paraId="6F22B88E" w14:textId="77777777" w:rsidR="00474941" w:rsidRPr="00B17A05" w:rsidRDefault="00474941" w:rsidP="00474941">
            <w:pPr>
              <w:spacing w:line="240" w:lineRule="atLeast"/>
              <w:jc w:val="center"/>
              <w:rPr>
                <w:sz w:val="20"/>
                <w:szCs w:val="20"/>
              </w:rPr>
            </w:pPr>
            <w:r w:rsidRPr="00B17A05">
              <w:rPr>
                <w:sz w:val="20"/>
                <w:szCs w:val="20"/>
              </w:rPr>
              <w:t>4</w:t>
            </w:r>
          </w:p>
        </w:tc>
      </w:tr>
      <w:tr w:rsidR="00474941" w:rsidRPr="00B17A05" w14:paraId="2DA001E1" w14:textId="77777777" w:rsidTr="00474941">
        <w:trPr>
          <w:trHeight w:val="375"/>
        </w:trPr>
        <w:tc>
          <w:tcPr>
            <w:tcW w:w="3550" w:type="pct"/>
          </w:tcPr>
          <w:p w14:paraId="353E486E" w14:textId="77777777" w:rsidR="00474941" w:rsidRPr="00B17A05" w:rsidRDefault="00474941" w:rsidP="00474941">
            <w:pPr>
              <w:spacing w:line="240" w:lineRule="atLeast"/>
              <w:rPr>
                <w:sz w:val="20"/>
                <w:szCs w:val="20"/>
              </w:rPr>
            </w:pPr>
            <w:r w:rsidRPr="00B17A05">
              <w:rPr>
                <w:sz w:val="20"/>
                <w:szCs w:val="20"/>
              </w:rPr>
              <w:t>Ödev</w:t>
            </w:r>
          </w:p>
        </w:tc>
        <w:tc>
          <w:tcPr>
            <w:tcW w:w="395" w:type="pct"/>
          </w:tcPr>
          <w:p w14:paraId="316D6F7D" w14:textId="77777777" w:rsidR="00474941" w:rsidRPr="00B17A05" w:rsidRDefault="00474941" w:rsidP="00474941">
            <w:pPr>
              <w:spacing w:line="240" w:lineRule="atLeast"/>
              <w:jc w:val="center"/>
              <w:rPr>
                <w:sz w:val="20"/>
                <w:szCs w:val="20"/>
              </w:rPr>
            </w:pPr>
            <w:r w:rsidRPr="00B17A05">
              <w:rPr>
                <w:sz w:val="20"/>
                <w:szCs w:val="20"/>
              </w:rPr>
              <w:t>1</w:t>
            </w:r>
          </w:p>
        </w:tc>
        <w:tc>
          <w:tcPr>
            <w:tcW w:w="386" w:type="pct"/>
          </w:tcPr>
          <w:p w14:paraId="4E5AEBD8" w14:textId="77777777" w:rsidR="00474941" w:rsidRPr="00B17A05" w:rsidRDefault="00474941" w:rsidP="00474941">
            <w:pPr>
              <w:spacing w:line="240" w:lineRule="atLeast"/>
              <w:jc w:val="center"/>
              <w:rPr>
                <w:sz w:val="20"/>
                <w:szCs w:val="20"/>
              </w:rPr>
            </w:pPr>
            <w:r w:rsidRPr="00B17A05">
              <w:rPr>
                <w:sz w:val="20"/>
                <w:szCs w:val="20"/>
              </w:rPr>
              <w:t>3</w:t>
            </w:r>
          </w:p>
        </w:tc>
        <w:tc>
          <w:tcPr>
            <w:tcW w:w="669" w:type="pct"/>
          </w:tcPr>
          <w:p w14:paraId="1116AAB8" w14:textId="77777777" w:rsidR="00474941" w:rsidRPr="00B17A05" w:rsidRDefault="00474941" w:rsidP="00474941">
            <w:pPr>
              <w:spacing w:line="240" w:lineRule="atLeast"/>
              <w:jc w:val="center"/>
              <w:rPr>
                <w:sz w:val="20"/>
                <w:szCs w:val="20"/>
              </w:rPr>
            </w:pPr>
            <w:r w:rsidRPr="00B17A05">
              <w:rPr>
                <w:sz w:val="20"/>
                <w:szCs w:val="20"/>
              </w:rPr>
              <w:t>3</w:t>
            </w:r>
          </w:p>
        </w:tc>
      </w:tr>
      <w:tr w:rsidR="00474941" w:rsidRPr="00B17A05" w14:paraId="3647D0DB" w14:textId="77777777" w:rsidTr="00474941">
        <w:trPr>
          <w:trHeight w:val="375"/>
        </w:trPr>
        <w:tc>
          <w:tcPr>
            <w:tcW w:w="3550" w:type="pct"/>
          </w:tcPr>
          <w:p w14:paraId="6E74CE95" w14:textId="77777777" w:rsidR="00474941" w:rsidRPr="00B17A05" w:rsidRDefault="00474941" w:rsidP="00474941">
            <w:pPr>
              <w:spacing w:line="240" w:lineRule="atLeast"/>
              <w:rPr>
                <w:sz w:val="20"/>
                <w:szCs w:val="20"/>
              </w:rPr>
            </w:pPr>
            <w:r w:rsidRPr="00B17A05">
              <w:rPr>
                <w:sz w:val="20"/>
                <w:szCs w:val="20"/>
              </w:rPr>
              <w:t>Final</w:t>
            </w:r>
          </w:p>
        </w:tc>
        <w:tc>
          <w:tcPr>
            <w:tcW w:w="395" w:type="pct"/>
          </w:tcPr>
          <w:p w14:paraId="12260CAA" w14:textId="77777777" w:rsidR="00474941" w:rsidRPr="00B17A05" w:rsidRDefault="00474941" w:rsidP="00474941">
            <w:pPr>
              <w:spacing w:line="240" w:lineRule="atLeast"/>
              <w:jc w:val="center"/>
              <w:rPr>
                <w:sz w:val="20"/>
                <w:szCs w:val="20"/>
              </w:rPr>
            </w:pPr>
            <w:r w:rsidRPr="00B17A05">
              <w:rPr>
                <w:sz w:val="20"/>
                <w:szCs w:val="20"/>
              </w:rPr>
              <w:t>1</w:t>
            </w:r>
          </w:p>
        </w:tc>
        <w:tc>
          <w:tcPr>
            <w:tcW w:w="386" w:type="pct"/>
          </w:tcPr>
          <w:p w14:paraId="58C083D6" w14:textId="77777777" w:rsidR="00474941" w:rsidRPr="00B17A05" w:rsidRDefault="00474941" w:rsidP="00474941">
            <w:pPr>
              <w:spacing w:line="240" w:lineRule="atLeast"/>
              <w:jc w:val="center"/>
              <w:rPr>
                <w:sz w:val="20"/>
                <w:szCs w:val="20"/>
              </w:rPr>
            </w:pPr>
            <w:r w:rsidRPr="00B17A05">
              <w:rPr>
                <w:sz w:val="20"/>
                <w:szCs w:val="20"/>
              </w:rPr>
              <w:t>10</w:t>
            </w:r>
          </w:p>
        </w:tc>
        <w:tc>
          <w:tcPr>
            <w:tcW w:w="669" w:type="pct"/>
          </w:tcPr>
          <w:p w14:paraId="6C8E9DC7" w14:textId="77777777" w:rsidR="00474941" w:rsidRPr="00B17A05" w:rsidRDefault="00474941" w:rsidP="00474941">
            <w:pPr>
              <w:spacing w:line="240" w:lineRule="atLeast"/>
              <w:jc w:val="center"/>
              <w:rPr>
                <w:sz w:val="20"/>
                <w:szCs w:val="20"/>
              </w:rPr>
            </w:pPr>
            <w:r w:rsidRPr="00B17A05">
              <w:rPr>
                <w:sz w:val="20"/>
                <w:szCs w:val="20"/>
              </w:rPr>
              <w:t>10</w:t>
            </w:r>
          </w:p>
        </w:tc>
      </w:tr>
      <w:tr w:rsidR="00474941" w:rsidRPr="00B17A05" w14:paraId="304D283C" w14:textId="77777777" w:rsidTr="00474941">
        <w:trPr>
          <w:trHeight w:val="375"/>
        </w:trPr>
        <w:tc>
          <w:tcPr>
            <w:tcW w:w="3550" w:type="pct"/>
          </w:tcPr>
          <w:p w14:paraId="7C243B3F" w14:textId="77777777" w:rsidR="00474941" w:rsidRPr="00B17A05" w:rsidRDefault="00474941" w:rsidP="00474941">
            <w:pPr>
              <w:spacing w:line="240" w:lineRule="atLeast"/>
              <w:rPr>
                <w:sz w:val="20"/>
                <w:szCs w:val="20"/>
              </w:rPr>
            </w:pPr>
            <w:r w:rsidRPr="00B17A05">
              <w:rPr>
                <w:b/>
                <w:bCs/>
                <w:sz w:val="20"/>
                <w:szCs w:val="20"/>
              </w:rPr>
              <w:t>Toplam İş Yükü</w:t>
            </w:r>
          </w:p>
        </w:tc>
        <w:tc>
          <w:tcPr>
            <w:tcW w:w="395" w:type="pct"/>
          </w:tcPr>
          <w:p w14:paraId="1501C9FD" w14:textId="77777777" w:rsidR="00474941" w:rsidRPr="00B17A05" w:rsidRDefault="00474941" w:rsidP="00474941">
            <w:pPr>
              <w:spacing w:line="240" w:lineRule="atLeast"/>
              <w:rPr>
                <w:sz w:val="20"/>
                <w:szCs w:val="20"/>
              </w:rPr>
            </w:pPr>
          </w:p>
        </w:tc>
        <w:tc>
          <w:tcPr>
            <w:tcW w:w="386" w:type="pct"/>
          </w:tcPr>
          <w:p w14:paraId="00AEAA2F" w14:textId="77777777" w:rsidR="00474941" w:rsidRPr="00B17A05" w:rsidRDefault="00474941" w:rsidP="00474941">
            <w:pPr>
              <w:spacing w:line="240" w:lineRule="atLeast"/>
              <w:rPr>
                <w:sz w:val="20"/>
                <w:szCs w:val="20"/>
              </w:rPr>
            </w:pPr>
          </w:p>
        </w:tc>
        <w:tc>
          <w:tcPr>
            <w:tcW w:w="669" w:type="pct"/>
          </w:tcPr>
          <w:p w14:paraId="47C37430" w14:textId="68D544F8" w:rsidR="00474941" w:rsidRPr="00B17A05" w:rsidRDefault="00AB3E4C" w:rsidP="00474941">
            <w:pPr>
              <w:spacing w:line="240" w:lineRule="atLeast"/>
              <w:jc w:val="center"/>
              <w:rPr>
                <w:sz w:val="20"/>
                <w:szCs w:val="20"/>
              </w:rPr>
            </w:pPr>
            <w:r w:rsidRPr="00B17A05">
              <w:rPr>
                <w:sz w:val="20"/>
                <w:szCs w:val="20"/>
              </w:rPr>
              <w:t>247</w:t>
            </w:r>
          </w:p>
        </w:tc>
      </w:tr>
      <w:tr w:rsidR="00474941" w:rsidRPr="00B17A05" w14:paraId="4D61E3DB" w14:textId="77777777" w:rsidTr="00474941">
        <w:trPr>
          <w:trHeight w:val="375"/>
        </w:trPr>
        <w:tc>
          <w:tcPr>
            <w:tcW w:w="3550" w:type="pct"/>
          </w:tcPr>
          <w:p w14:paraId="1B0D6017" w14:textId="77777777" w:rsidR="00474941" w:rsidRPr="00B17A05" w:rsidRDefault="00474941" w:rsidP="00474941">
            <w:pPr>
              <w:spacing w:line="240" w:lineRule="atLeast"/>
              <w:rPr>
                <w:sz w:val="20"/>
                <w:szCs w:val="20"/>
              </w:rPr>
            </w:pPr>
            <w:r w:rsidRPr="00B17A05">
              <w:rPr>
                <w:b/>
                <w:bCs/>
                <w:sz w:val="20"/>
                <w:szCs w:val="20"/>
              </w:rPr>
              <w:t>Toplam İş Yükü / 25 (s)</w:t>
            </w:r>
          </w:p>
        </w:tc>
        <w:tc>
          <w:tcPr>
            <w:tcW w:w="395" w:type="pct"/>
          </w:tcPr>
          <w:p w14:paraId="6B2C011C" w14:textId="77777777" w:rsidR="00474941" w:rsidRPr="00B17A05" w:rsidRDefault="00474941" w:rsidP="00474941">
            <w:pPr>
              <w:spacing w:line="240" w:lineRule="atLeast"/>
              <w:rPr>
                <w:sz w:val="20"/>
                <w:szCs w:val="20"/>
              </w:rPr>
            </w:pPr>
          </w:p>
        </w:tc>
        <w:tc>
          <w:tcPr>
            <w:tcW w:w="386" w:type="pct"/>
          </w:tcPr>
          <w:p w14:paraId="12337634" w14:textId="77777777" w:rsidR="00474941" w:rsidRPr="00B17A05" w:rsidRDefault="00474941" w:rsidP="00474941">
            <w:pPr>
              <w:spacing w:line="240" w:lineRule="atLeast"/>
              <w:rPr>
                <w:sz w:val="20"/>
                <w:szCs w:val="20"/>
              </w:rPr>
            </w:pPr>
          </w:p>
        </w:tc>
        <w:tc>
          <w:tcPr>
            <w:tcW w:w="669" w:type="pct"/>
          </w:tcPr>
          <w:p w14:paraId="5B4A5313" w14:textId="680C76A4" w:rsidR="00474941" w:rsidRPr="00B17A05" w:rsidRDefault="00AB3E4C" w:rsidP="00474941">
            <w:pPr>
              <w:spacing w:line="240" w:lineRule="atLeast"/>
              <w:jc w:val="center"/>
              <w:rPr>
                <w:sz w:val="20"/>
                <w:szCs w:val="20"/>
              </w:rPr>
            </w:pPr>
            <w:r w:rsidRPr="00B17A05">
              <w:rPr>
                <w:sz w:val="20"/>
                <w:szCs w:val="20"/>
              </w:rPr>
              <w:t>9,88</w:t>
            </w:r>
          </w:p>
        </w:tc>
      </w:tr>
      <w:tr w:rsidR="00474941" w:rsidRPr="00B17A05" w14:paraId="47EB5A46" w14:textId="77777777" w:rsidTr="00474941">
        <w:trPr>
          <w:trHeight w:val="375"/>
        </w:trPr>
        <w:tc>
          <w:tcPr>
            <w:tcW w:w="3550" w:type="pct"/>
          </w:tcPr>
          <w:p w14:paraId="3F6F2E3D" w14:textId="77777777" w:rsidR="00474941" w:rsidRPr="00B17A05" w:rsidRDefault="00474941" w:rsidP="00474941">
            <w:pPr>
              <w:spacing w:line="240" w:lineRule="atLeast"/>
              <w:rPr>
                <w:sz w:val="20"/>
                <w:szCs w:val="20"/>
              </w:rPr>
            </w:pPr>
            <w:r w:rsidRPr="00B17A05">
              <w:rPr>
                <w:b/>
                <w:bCs/>
                <w:sz w:val="20"/>
                <w:szCs w:val="20"/>
              </w:rPr>
              <w:t>Dersin AKTS Kredisi</w:t>
            </w:r>
          </w:p>
        </w:tc>
        <w:tc>
          <w:tcPr>
            <w:tcW w:w="395" w:type="pct"/>
          </w:tcPr>
          <w:p w14:paraId="274DA04B" w14:textId="77777777" w:rsidR="00474941" w:rsidRPr="00B17A05" w:rsidRDefault="00474941" w:rsidP="00474941">
            <w:pPr>
              <w:spacing w:line="240" w:lineRule="atLeast"/>
              <w:rPr>
                <w:sz w:val="20"/>
                <w:szCs w:val="20"/>
              </w:rPr>
            </w:pPr>
          </w:p>
        </w:tc>
        <w:tc>
          <w:tcPr>
            <w:tcW w:w="386" w:type="pct"/>
          </w:tcPr>
          <w:p w14:paraId="680B37AF" w14:textId="77777777" w:rsidR="00474941" w:rsidRPr="00B17A05" w:rsidRDefault="00474941" w:rsidP="00474941">
            <w:pPr>
              <w:spacing w:line="240" w:lineRule="atLeast"/>
              <w:rPr>
                <w:sz w:val="20"/>
                <w:szCs w:val="20"/>
              </w:rPr>
            </w:pPr>
          </w:p>
        </w:tc>
        <w:tc>
          <w:tcPr>
            <w:tcW w:w="669" w:type="pct"/>
          </w:tcPr>
          <w:p w14:paraId="116417A2" w14:textId="767C2603" w:rsidR="00474941" w:rsidRPr="00B17A05" w:rsidRDefault="00AB3E4C" w:rsidP="00474941">
            <w:pPr>
              <w:spacing w:line="240" w:lineRule="atLeast"/>
              <w:jc w:val="center"/>
              <w:rPr>
                <w:sz w:val="20"/>
                <w:szCs w:val="20"/>
              </w:rPr>
            </w:pPr>
            <w:r w:rsidRPr="00B17A05">
              <w:rPr>
                <w:sz w:val="20"/>
                <w:szCs w:val="20"/>
              </w:rPr>
              <w:t>10</w:t>
            </w:r>
          </w:p>
        </w:tc>
      </w:tr>
    </w:tbl>
    <w:p w14:paraId="1D4EB216" w14:textId="77777777" w:rsidR="00FB3928" w:rsidRPr="00B17A05" w:rsidRDefault="00FB3928" w:rsidP="00FB3928">
      <w:pPr>
        <w:spacing w:line="240" w:lineRule="auto"/>
        <w:rPr>
          <w:sz w:val="20"/>
          <w:szCs w:val="20"/>
        </w:rPr>
      </w:pPr>
      <w:bookmarkStart w:id="0" w:name="_GoBack"/>
      <w:bookmarkEnd w:id="0"/>
    </w:p>
    <w:p w14:paraId="6F12B54E" w14:textId="77777777" w:rsidR="00FB3928" w:rsidRPr="00B17A05" w:rsidRDefault="00FB3928" w:rsidP="00FB3928">
      <w:pPr>
        <w:spacing w:line="240" w:lineRule="auto"/>
        <w:rPr>
          <w:sz w:val="20"/>
          <w:szCs w:val="20"/>
        </w:rPr>
      </w:pPr>
    </w:p>
    <w:tbl>
      <w:tblPr>
        <w:tblStyle w:val="TableGrid"/>
        <w:tblW w:w="4800" w:type="pct"/>
        <w:tblLook w:val="04A0" w:firstRow="1" w:lastRow="0" w:firstColumn="1" w:lastColumn="0" w:noHBand="0" w:noVBand="1"/>
      </w:tblPr>
      <w:tblGrid>
        <w:gridCol w:w="2614"/>
        <w:gridCol w:w="1309"/>
        <w:gridCol w:w="1330"/>
        <w:gridCol w:w="1721"/>
        <w:gridCol w:w="978"/>
        <w:gridCol w:w="964"/>
      </w:tblGrid>
      <w:tr w:rsidR="00FB3928" w:rsidRPr="00B17A05" w14:paraId="2A968ED2" w14:textId="77777777" w:rsidTr="00FB3928">
        <w:trPr>
          <w:trHeight w:val="525"/>
        </w:trPr>
        <w:tc>
          <w:tcPr>
            <w:tcW w:w="0" w:type="auto"/>
            <w:gridSpan w:val="6"/>
            <w:hideMark/>
          </w:tcPr>
          <w:p w14:paraId="3BC25DD5" w14:textId="77777777" w:rsidR="00FB3928" w:rsidRPr="00B17A05" w:rsidRDefault="00FB3928" w:rsidP="00FB3928">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FB3928" w:rsidRPr="00B17A05" w14:paraId="414B5EE7" w14:textId="77777777" w:rsidTr="00AB3E4C">
        <w:trPr>
          <w:trHeight w:val="450"/>
        </w:trPr>
        <w:tc>
          <w:tcPr>
            <w:tcW w:w="0" w:type="auto"/>
            <w:hideMark/>
          </w:tcPr>
          <w:p w14:paraId="6CF1CAF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734" w:type="pct"/>
            <w:hideMark/>
          </w:tcPr>
          <w:p w14:paraId="1304DDF9"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746" w:type="pct"/>
            <w:hideMark/>
          </w:tcPr>
          <w:p w14:paraId="3CC44464"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965" w:type="pct"/>
            <w:hideMark/>
          </w:tcPr>
          <w:p w14:paraId="50808D3D"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6EB73FFD"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071EBD28"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0405E9" w:rsidRPr="00B17A05" w14:paraId="67C95E2B" w14:textId="77777777" w:rsidTr="00AB3E4C">
        <w:trPr>
          <w:trHeight w:val="450"/>
        </w:trPr>
        <w:tc>
          <w:tcPr>
            <w:tcW w:w="0" w:type="auto"/>
            <w:hideMark/>
          </w:tcPr>
          <w:p w14:paraId="0384A6AD" w14:textId="53DE4E41" w:rsidR="000405E9" w:rsidRPr="00B17A05" w:rsidRDefault="000405E9" w:rsidP="00FB3928">
            <w:pPr>
              <w:rPr>
                <w:rFonts w:eastAsia="Times New Roman" w:cs="Times New Roman"/>
                <w:b/>
                <w:bCs/>
                <w:sz w:val="20"/>
                <w:szCs w:val="20"/>
                <w:lang w:eastAsia="tr-TR"/>
              </w:rPr>
            </w:pPr>
            <w:r w:rsidRPr="00B17A05">
              <w:rPr>
                <w:rFonts w:cs="Times New Roman"/>
                <w:sz w:val="20"/>
                <w:szCs w:val="20"/>
              </w:rPr>
              <w:t>İş Başında Mesleki Uygulama</w:t>
            </w:r>
            <w:r w:rsidR="00AB3E4C" w:rsidRPr="00B17A05">
              <w:rPr>
                <w:rFonts w:cs="Times New Roman"/>
                <w:sz w:val="20"/>
                <w:szCs w:val="20"/>
              </w:rPr>
              <w:t xml:space="preserve"> (Kamuda)</w:t>
            </w:r>
          </w:p>
        </w:tc>
        <w:tc>
          <w:tcPr>
            <w:tcW w:w="734" w:type="pct"/>
            <w:hideMark/>
          </w:tcPr>
          <w:p w14:paraId="12FAFDC3" w14:textId="77777777" w:rsidR="000405E9" w:rsidRPr="00B17A05" w:rsidRDefault="000405E9" w:rsidP="00FB3928">
            <w:pPr>
              <w:jc w:val="center"/>
              <w:rPr>
                <w:rFonts w:eastAsia="Times New Roman" w:cs="Times New Roman"/>
                <w:i/>
                <w:iCs/>
                <w:sz w:val="20"/>
                <w:szCs w:val="20"/>
                <w:lang w:eastAsia="tr-TR"/>
              </w:rPr>
            </w:pPr>
            <w:r w:rsidRPr="00B17A05">
              <w:rPr>
                <w:rFonts w:eastAsia="Times New Roman" w:cs="Times New Roman"/>
                <w:i/>
                <w:iCs/>
                <w:sz w:val="20"/>
                <w:szCs w:val="20"/>
                <w:lang w:eastAsia="tr-TR"/>
              </w:rPr>
              <w:t>SSH404</w:t>
            </w:r>
          </w:p>
        </w:tc>
        <w:tc>
          <w:tcPr>
            <w:tcW w:w="746" w:type="pct"/>
            <w:hideMark/>
          </w:tcPr>
          <w:p w14:paraId="2A632885" w14:textId="77777777" w:rsidR="000405E9" w:rsidRPr="00B17A05" w:rsidRDefault="000405E9" w:rsidP="00FB3928">
            <w:pPr>
              <w:jc w:val="center"/>
              <w:rPr>
                <w:rFonts w:eastAsia="Times New Roman" w:cs="Times New Roman"/>
                <w:i/>
                <w:iCs/>
                <w:sz w:val="20"/>
                <w:szCs w:val="20"/>
                <w:lang w:eastAsia="tr-TR"/>
              </w:rPr>
            </w:pPr>
            <w:r w:rsidRPr="00B17A05">
              <w:rPr>
                <w:rFonts w:eastAsia="Times New Roman" w:cs="Times New Roman"/>
                <w:i/>
                <w:iCs/>
                <w:sz w:val="20"/>
                <w:szCs w:val="20"/>
                <w:lang w:eastAsia="tr-TR"/>
              </w:rPr>
              <w:t>8</w:t>
            </w:r>
          </w:p>
        </w:tc>
        <w:tc>
          <w:tcPr>
            <w:tcW w:w="965" w:type="pct"/>
            <w:hideMark/>
          </w:tcPr>
          <w:p w14:paraId="391644FE" w14:textId="77777777" w:rsidR="000405E9" w:rsidRPr="00B17A05" w:rsidRDefault="000405E9" w:rsidP="00FB3928">
            <w:pPr>
              <w:jc w:val="center"/>
              <w:rPr>
                <w:rFonts w:eastAsia="Times New Roman" w:cs="Times New Roman"/>
                <w:i/>
                <w:iCs/>
                <w:sz w:val="20"/>
                <w:szCs w:val="20"/>
                <w:lang w:eastAsia="tr-TR"/>
              </w:rPr>
            </w:pPr>
            <w:r w:rsidRPr="00B17A05">
              <w:rPr>
                <w:rFonts w:eastAsia="Times New Roman" w:cs="Times New Roman"/>
                <w:i/>
                <w:iCs/>
                <w:sz w:val="20"/>
                <w:szCs w:val="20"/>
                <w:lang w:eastAsia="tr-TR"/>
              </w:rPr>
              <w:t>0+16</w:t>
            </w:r>
          </w:p>
        </w:tc>
        <w:tc>
          <w:tcPr>
            <w:tcW w:w="0" w:type="auto"/>
            <w:hideMark/>
          </w:tcPr>
          <w:p w14:paraId="26619379" w14:textId="77777777" w:rsidR="000405E9" w:rsidRPr="00B17A05" w:rsidRDefault="000405E9" w:rsidP="00FB3928">
            <w:pPr>
              <w:jc w:val="center"/>
              <w:rPr>
                <w:rFonts w:eastAsia="Times New Roman" w:cs="Times New Roman"/>
                <w:i/>
                <w:iCs/>
                <w:sz w:val="20"/>
                <w:szCs w:val="20"/>
                <w:lang w:eastAsia="tr-TR"/>
              </w:rPr>
            </w:pPr>
            <w:r w:rsidRPr="00B17A05">
              <w:rPr>
                <w:rFonts w:eastAsia="Times New Roman" w:cs="Times New Roman"/>
                <w:i/>
                <w:iCs/>
                <w:sz w:val="20"/>
                <w:szCs w:val="20"/>
                <w:lang w:eastAsia="tr-TR"/>
              </w:rPr>
              <w:t>8</w:t>
            </w:r>
          </w:p>
        </w:tc>
        <w:tc>
          <w:tcPr>
            <w:tcW w:w="0" w:type="auto"/>
            <w:hideMark/>
          </w:tcPr>
          <w:p w14:paraId="08636293" w14:textId="77777777" w:rsidR="000405E9" w:rsidRPr="00B17A05" w:rsidRDefault="000405E9" w:rsidP="00FB3928">
            <w:pPr>
              <w:jc w:val="center"/>
              <w:rPr>
                <w:rFonts w:eastAsia="Times New Roman" w:cs="Times New Roman"/>
                <w:i/>
                <w:iCs/>
                <w:sz w:val="20"/>
                <w:szCs w:val="20"/>
                <w:lang w:eastAsia="tr-TR"/>
              </w:rPr>
            </w:pPr>
            <w:r w:rsidRPr="00B17A05">
              <w:rPr>
                <w:rFonts w:eastAsia="Times New Roman" w:cs="Times New Roman"/>
                <w:i/>
                <w:iCs/>
                <w:sz w:val="20"/>
                <w:szCs w:val="20"/>
                <w:lang w:eastAsia="tr-TR"/>
              </w:rPr>
              <w:t>20</w:t>
            </w:r>
          </w:p>
        </w:tc>
      </w:tr>
      <w:tr w:rsidR="00FB3928" w:rsidRPr="00B17A05" w14:paraId="41D58523" w14:textId="77777777" w:rsidTr="00AB3E4C">
        <w:trPr>
          <w:trHeight w:val="450"/>
        </w:trPr>
        <w:tc>
          <w:tcPr>
            <w:tcW w:w="1466" w:type="pct"/>
            <w:hideMark/>
          </w:tcPr>
          <w:p w14:paraId="332E7D6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lastRenderedPageBreak/>
              <w:t>Ön Koşul Dersleri</w:t>
            </w:r>
          </w:p>
        </w:tc>
        <w:tc>
          <w:tcPr>
            <w:tcW w:w="0" w:type="auto"/>
            <w:gridSpan w:val="5"/>
            <w:hideMark/>
          </w:tcPr>
          <w:p w14:paraId="198C98F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r w:rsidR="00FB3928" w:rsidRPr="00B17A05" w14:paraId="6665355E" w14:textId="77777777" w:rsidTr="00AB3E4C">
        <w:trPr>
          <w:trHeight w:val="450"/>
        </w:trPr>
        <w:tc>
          <w:tcPr>
            <w:tcW w:w="1466" w:type="pct"/>
            <w:hideMark/>
          </w:tcPr>
          <w:p w14:paraId="3761732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gridSpan w:val="5"/>
            <w:hideMark/>
          </w:tcPr>
          <w:p w14:paraId="308B2DB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53BD5554"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FB3928" w:rsidRPr="00B17A05" w14:paraId="433FCAE2" w14:textId="77777777" w:rsidTr="00FB3928">
        <w:trPr>
          <w:trHeight w:val="450"/>
        </w:trPr>
        <w:tc>
          <w:tcPr>
            <w:tcW w:w="1250" w:type="pct"/>
            <w:hideMark/>
          </w:tcPr>
          <w:p w14:paraId="217F4CD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2BB4697E"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7C391F6E" wp14:editId="3677A8C3">
                  <wp:extent cx="276225" cy="190500"/>
                  <wp:effectExtent l="0" t="0" r="9525" b="0"/>
                  <wp:docPr id="6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FB3928" w:rsidRPr="00B17A05" w14:paraId="4EDB6BDD" w14:textId="77777777" w:rsidTr="00FB3928">
        <w:trPr>
          <w:trHeight w:val="450"/>
        </w:trPr>
        <w:tc>
          <w:tcPr>
            <w:tcW w:w="0" w:type="auto"/>
            <w:hideMark/>
          </w:tcPr>
          <w:p w14:paraId="01571E3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Seviyesi</w:t>
            </w:r>
          </w:p>
        </w:tc>
        <w:tc>
          <w:tcPr>
            <w:tcW w:w="0" w:type="auto"/>
            <w:hideMark/>
          </w:tcPr>
          <w:p w14:paraId="062EDCDB"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FB3928" w:rsidRPr="00B17A05" w14:paraId="1BF3D859" w14:textId="77777777" w:rsidTr="00FB3928">
        <w:trPr>
          <w:trHeight w:val="450"/>
        </w:trPr>
        <w:tc>
          <w:tcPr>
            <w:tcW w:w="0" w:type="auto"/>
            <w:hideMark/>
          </w:tcPr>
          <w:p w14:paraId="52C5EC5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0E0975AB" w14:textId="0B026047" w:rsidR="00FB3928" w:rsidRPr="00B17A05" w:rsidRDefault="00B17A05" w:rsidP="00FB3928">
            <w:pPr>
              <w:rPr>
                <w:rFonts w:eastAsia="Times New Roman" w:cs="Times New Roman"/>
                <w:sz w:val="20"/>
                <w:szCs w:val="20"/>
                <w:lang w:eastAsia="tr-TR"/>
              </w:rPr>
            </w:pPr>
            <w:r w:rsidRPr="00B17A05">
              <w:rPr>
                <w:rFonts w:eastAsia="Times New Roman" w:cs="Times New Roman"/>
                <w:sz w:val="20"/>
                <w:szCs w:val="20"/>
                <w:lang w:eastAsia="tr-TR"/>
              </w:rPr>
              <w:t>Seçemeli</w:t>
            </w:r>
          </w:p>
        </w:tc>
      </w:tr>
      <w:tr w:rsidR="00FB3928" w:rsidRPr="00B17A05" w14:paraId="6B0A94CD" w14:textId="77777777" w:rsidTr="00FB3928">
        <w:trPr>
          <w:trHeight w:val="450"/>
        </w:trPr>
        <w:tc>
          <w:tcPr>
            <w:tcW w:w="0" w:type="auto"/>
            <w:hideMark/>
          </w:tcPr>
          <w:p w14:paraId="74BF7CC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71231C89" w14:textId="77777777" w:rsidR="00FB3928" w:rsidRPr="00B17A05" w:rsidRDefault="00FB3928" w:rsidP="00FB3928">
            <w:pPr>
              <w:rPr>
                <w:rFonts w:eastAsia="Times New Roman" w:cs="Times New Roman"/>
                <w:sz w:val="20"/>
                <w:szCs w:val="20"/>
                <w:lang w:eastAsia="tr-TR"/>
              </w:rPr>
            </w:pPr>
          </w:p>
        </w:tc>
      </w:tr>
      <w:tr w:rsidR="00FB3928" w:rsidRPr="00B17A05" w14:paraId="5E7F3CDF" w14:textId="77777777" w:rsidTr="00FB3928">
        <w:trPr>
          <w:trHeight w:val="450"/>
        </w:trPr>
        <w:tc>
          <w:tcPr>
            <w:tcW w:w="0" w:type="auto"/>
            <w:hideMark/>
          </w:tcPr>
          <w:p w14:paraId="0FFB5F0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39787DCF" w14:textId="77777777" w:rsidR="00FB3928" w:rsidRPr="00B17A05" w:rsidRDefault="00FB3928" w:rsidP="00FB3928">
            <w:pPr>
              <w:rPr>
                <w:rFonts w:eastAsia="Times New Roman" w:cs="Times New Roman"/>
                <w:sz w:val="20"/>
                <w:szCs w:val="20"/>
                <w:lang w:eastAsia="tr-TR"/>
              </w:rPr>
            </w:pPr>
          </w:p>
        </w:tc>
      </w:tr>
      <w:tr w:rsidR="00FB3928" w:rsidRPr="00B17A05" w14:paraId="0BC4C596" w14:textId="77777777" w:rsidTr="00FB3928">
        <w:trPr>
          <w:trHeight w:val="450"/>
        </w:trPr>
        <w:tc>
          <w:tcPr>
            <w:tcW w:w="0" w:type="auto"/>
            <w:hideMark/>
          </w:tcPr>
          <w:p w14:paraId="524F2C93"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426DDD04" w14:textId="77777777" w:rsidR="00FB3928" w:rsidRPr="00B17A05" w:rsidRDefault="00FB3928" w:rsidP="00FB3928">
            <w:pPr>
              <w:rPr>
                <w:rFonts w:eastAsia="Times New Roman" w:cs="Times New Roman"/>
                <w:sz w:val="20"/>
                <w:szCs w:val="20"/>
                <w:lang w:eastAsia="tr-TR"/>
              </w:rPr>
            </w:pPr>
          </w:p>
        </w:tc>
      </w:tr>
      <w:tr w:rsidR="00FB3928" w:rsidRPr="00B17A05" w14:paraId="12E75A36" w14:textId="77777777" w:rsidTr="00FB3928">
        <w:trPr>
          <w:trHeight w:val="450"/>
        </w:trPr>
        <w:tc>
          <w:tcPr>
            <w:tcW w:w="0" w:type="auto"/>
            <w:hideMark/>
          </w:tcPr>
          <w:p w14:paraId="16DCCAE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2F600D34" w14:textId="0C38C6FE" w:rsidR="00FB3928" w:rsidRPr="00B17A05" w:rsidRDefault="00AB3E4C" w:rsidP="00FB3928">
            <w:pPr>
              <w:rPr>
                <w:sz w:val="20"/>
                <w:szCs w:val="20"/>
              </w:rPr>
            </w:pPr>
            <w:r w:rsidRPr="00B17A05">
              <w:rPr>
                <w:rFonts w:cs="Calibri"/>
                <w:sz w:val="20"/>
                <w:szCs w:val="20"/>
                <w:lang w:val="en-US" w:eastAsia="tr-TR"/>
              </w:rPr>
              <w:t>Öğrencilerin görmüş oldukları teorik bilgileri işbaşında deneme ve deneyerek yerinde öğrenmelerinin sağlanması, bu yolla işletme ile tanışmaları ve sektöre girişleri için uygun ortamın oluşturularak motive edilmeleridir.</w:t>
            </w:r>
          </w:p>
        </w:tc>
      </w:tr>
      <w:tr w:rsidR="00FB3928" w:rsidRPr="00B17A05" w14:paraId="600A6EB9" w14:textId="77777777" w:rsidTr="00FB3928">
        <w:trPr>
          <w:trHeight w:val="450"/>
        </w:trPr>
        <w:tc>
          <w:tcPr>
            <w:tcW w:w="0" w:type="auto"/>
            <w:hideMark/>
          </w:tcPr>
          <w:p w14:paraId="507C86A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5447C2D6" w14:textId="77777777" w:rsidR="00FB3928" w:rsidRPr="00B17A05" w:rsidRDefault="000405E9" w:rsidP="00FB3928">
            <w:pPr>
              <w:jc w:val="both"/>
              <w:rPr>
                <w:rFonts w:cs="Times New Roman"/>
                <w:b/>
                <w:sz w:val="20"/>
                <w:szCs w:val="20"/>
              </w:rPr>
            </w:pPr>
            <w:r w:rsidRPr="00B17A05">
              <w:rPr>
                <w:rFonts w:cs="Times New Roman"/>
                <w:sz w:val="20"/>
                <w:szCs w:val="20"/>
                <w:lang w:val="en-US"/>
              </w:rPr>
              <w:t>Kurumlar ve sosyal hizmet alanlarında kurum ve fakülte danışmanlarının nezaretinde blok uygulama, staj</w:t>
            </w:r>
          </w:p>
        </w:tc>
      </w:tr>
    </w:tbl>
    <w:p w14:paraId="0B468707" w14:textId="77777777" w:rsidR="00FB3928" w:rsidRPr="00B17A05" w:rsidRDefault="00FB3928" w:rsidP="00FB3928">
      <w:pPr>
        <w:spacing w:after="0" w:line="240" w:lineRule="auto"/>
        <w:rPr>
          <w:rFonts w:eastAsia="Times New Roman" w:cs="Times New Roman"/>
          <w:sz w:val="20"/>
          <w:szCs w:val="20"/>
          <w:lang w:eastAsia="tr-TR"/>
        </w:rPr>
      </w:pPr>
    </w:p>
    <w:p w14:paraId="2BB6C686" w14:textId="77777777" w:rsidR="00FB3928" w:rsidRPr="00B17A05" w:rsidRDefault="00FB3928" w:rsidP="00FB3928">
      <w:pPr>
        <w:spacing w:after="0" w:line="240" w:lineRule="auto"/>
        <w:rPr>
          <w:rFonts w:eastAsia="Times New Roman" w:cs="Times New Roman"/>
          <w:sz w:val="20"/>
          <w:szCs w:val="20"/>
          <w:lang w:eastAsia="tr-TR"/>
        </w:rPr>
      </w:pPr>
    </w:p>
    <w:p w14:paraId="1DEAD840"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636"/>
        <w:gridCol w:w="1728"/>
        <w:gridCol w:w="1552"/>
      </w:tblGrid>
      <w:tr w:rsidR="00FB3928" w:rsidRPr="00B17A05" w14:paraId="5D1BE63F" w14:textId="77777777" w:rsidTr="00FB3928">
        <w:tc>
          <w:tcPr>
            <w:tcW w:w="0" w:type="auto"/>
            <w:hideMark/>
          </w:tcPr>
          <w:p w14:paraId="5576D35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4A974E88"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29AC96A4"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AB3E4C" w:rsidRPr="00B17A05" w14:paraId="415D8198" w14:textId="77777777" w:rsidTr="00AB3E4C">
        <w:trPr>
          <w:trHeight w:val="450"/>
        </w:trPr>
        <w:tc>
          <w:tcPr>
            <w:tcW w:w="0" w:type="auto"/>
            <w:vAlign w:val="center"/>
            <w:hideMark/>
          </w:tcPr>
          <w:p w14:paraId="125CE278" w14:textId="58D7043C" w:rsidR="00AB3E4C" w:rsidRPr="00B17A05" w:rsidRDefault="00AB3E4C" w:rsidP="00FB3928">
            <w:pPr>
              <w:rPr>
                <w:rFonts w:eastAsia="Times New Roman" w:cs="Times New Roman"/>
                <w:sz w:val="20"/>
                <w:szCs w:val="20"/>
                <w:lang w:eastAsia="tr-TR"/>
              </w:rPr>
            </w:pPr>
            <w:r w:rsidRPr="00B17A05">
              <w:rPr>
                <w:rFonts w:cs="Helvetica"/>
                <w:b/>
                <w:bCs/>
                <w:sz w:val="20"/>
                <w:szCs w:val="20"/>
                <w:lang w:val="en-US" w:eastAsia="tr-TR"/>
              </w:rPr>
              <w:t>1)</w:t>
            </w:r>
            <w:r w:rsidRPr="00B17A05">
              <w:rPr>
                <w:rFonts w:cs="Helvetica"/>
                <w:sz w:val="20"/>
                <w:szCs w:val="20"/>
                <w:lang w:val="en-US" w:eastAsia="tr-TR"/>
              </w:rPr>
              <w:t xml:space="preserve"> </w:t>
            </w:r>
            <w:r w:rsidRPr="00B17A05">
              <w:rPr>
                <w:rFonts w:cs="Calibri"/>
                <w:sz w:val="20"/>
                <w:szCs w:val="20"/>
                <w:lang w:val="en-US" w:eastAsia="tr-TR"/>
              </w:rPr>
              <w:t>Çalıştığı bölümün diğer bölümlerle ilişkilerini tanımlar.</w:t>
            </w:r>
          </w:p>
        </w:tc>
        <w:tc>
          <w:tcPr>
            <w:tcW w:w="0" w:type="auto"/>
            <w:hideMark/>
          </w:tcPr>
          <w:p w14:paraId="1068D86F" w14:textId="77777777" w:rsidR="00AB3E4C" w:rsidRPr="00B17A05" w:rsidRDefault="00AB3E4C" w:rsidP="00FB3928">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2143CEB4" w14:textId="77777777" w:rsidR="00AB3E4C" w:rsidRPr="00B17A05" w:rsidRDefault="00AB3E4C"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AB3E4C" w:rsidRPr="00B17A05" w14:paraId="47652AAB" w14:textId="77777777" w:rsidTr="00AB3E4C">
        <w:trPr>
          <w:trHeight w:val="450"/>
        </w:trPr>
        <w:tc>
          <w:tcPr>
            <w:tcW w:w="0" w:type="auto"/>
            <w:vAlign w:val="center"/>
            <w:hideMark/>
          </w:tcPr>
          <w:p w14:paraId="3B417285" w14:textId="2AEF9BF3" w:rsidR="00AB3E4C" w:rsidRPr="00B17A05" w:rsidRDefault="00AB3E4C" w:rsidP="00FB3928">
            <w:pPr>
              <w:rPr>
                <w:rFonts w:eastAsia="Times New Roman" w:cs="Times New Roman"/>
                <w:sz w:val="20"/>
                <w:szCs w:val="20"/>
                <w:lang w:eastAsia="tr-TR"/>
              </w:rPr>
            </w:pPr>
            <w:r w:rsidRPr="00B17A05">
              <w:rPr>
                <w:rFonts w:cs="Helvetica"/>
                <w:b/>
                <w:bCs/>
                <w:sz w:val="20"/>
                <w:szCs w:val="20"/>
                <w:lang w:val="en-US" w:eastAsia="tr-TR"/>
              </w:rPr>
              <w:t>2)</w:t>
            </w:r>
            <w:r w:rsidRPr="00B17A05">
              <w:rPr>
                <w:rFonts w:cs="Helvetica"/>
                <w:sz w:val="20"/>
                <w:szCs w:val="20"/>
                <w:lang w:val="en-US" w:eastAsia="tr-TR"/>
              </w:rPr>
              <w:t xml:space="preserve"> </w:t>
            </w:r>
            <w:r w:rsidRPr="00B17A05">
              <w:rPr>
                <w:rFonts w:cs="Calibri"/>
                <w:sz w:val="20"/>
                <w:szCs w:val="20"/>
                <w:lang w:val="en-US" w:eastAsia="tr-TR"/>
              </w:rPr>
              <w:t>Bulunduğu bölümün işleyişinin etkinleştirilmesi hakkında değerlendirmede bulunur.</w:t>
            </w:r>
          </w:p>
        </w:tc>
        <w:tc>
          <w:tcPr>
            <w:tcW w:w="0" w:type="auto"/>
            <w:hideMark/>
          </w:tcPr>
          <w:p w14:paraId="58D32B09" w14:textId="77777777" w:rsidR="00AB3E4C" w:rsidRPr="00B17A05" w:rsidRDefault="00AB3E4C" w:rsidP="00FB3928">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3826E67D" w14:textId="77777777" w:rsidR="00AB3E4C" w:rsidRPr="00B17A05" w:rsidRDefault="00AB3E4C"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AB3E4C" w:rsidRPr="00B17A05" w14:paraId="33481F7B" w14:textId="77777777" w:rsidTr="00AB3E4C">
        <w:trPr>
          <w:trHeight w:val="450"/>
        </w:trPr>
        <w:tc>
          <w:tcPr>
            <w:tcW w:w="0" w:type="auto"/>
            <w:vAlign w:val="center"/>
            <w:hideMark/>
          </w:tcPr>
          <w:p w14:paraId="0F22B31F" w14:textId="0909C0D4" w:rsidR="00AB3E4C" w:rsidRPr="00B17A05" w:rsidRDefault="00AB3E4C" w:rsidP="00FB3928">
            <w:pPr>
              <w:rPr>
                <w:rFonts w:eastAsia="Times New Roman" w:cs="Times New Roman"/>
                <w:sz w:val="20"/>
                <w:szCs w:val="20"/>
                <w:lang w:eastAsia="tr-TR"/>
              </w:rPr>
            </w:pPr>
            <w:r w:rsidRPr="00B17A05">
              <w:rPr>
                <w:rFonts w:cs="Helvetica"/>
                <w:b/>
                <w:bCs/>
                <w:sz w:val="20"/>
                <w:szCs w:val="20"/>
                <w:lang w:val="en-US" w:eastAsia="tr-TR"/>
              </w:rPr>
              <w:t>3)</w:t>
            </w:r>
            <w:r w:rsidRPr="00B17A05">
              <w:rPr>
                <w:rFonts w:cs="Helvetica"/>
                <w:sz w:val="20"/>
                <w:szCs w:val="20"/>
                <w:lang w:val="en-US" w:eastAsia="tr-TR"/>
              </w:rPr>
              <w:t xml:space="preserve"> </w:t>
            </w:r>
            <w:r w:rsidRPr="00B17A05">
              <w:rPr>
                <w:rFonts w:cs="Calibri"/>
                <w:sz w:val="20"/>
                <w:szCs w:val="20"/>
                <w:lang w:val="en-US" w:eastAsia="tr-TR"/>
              </w:rPr>
              <w:t>Çalıştığı bölümün sorunlarını tanımlar.</w:t>
            </w:r>
          </w:p>
        </w:tc>
        <w:tc>
          <w:tcPr>
            <w:tcW w:w="0" w:type="auto"/>
            <w:hideMark/>
          </w:tcPr>
          <w:p w14:paraId="413E6D4D" w14:textId="77777777" w:rsidR="00AB3E4C" w:rsidRPr="00B17A05" w:rsidRDefault="00AB3E4C" w:rsidP="00FB3928">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12F3EFED" w14:textId="77777777" w:rsidR="00AB3E4C" w:rsidRPr="00B17A05" w:rsidRDefault="00AB3E4C"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AB3E4C" w:rsidRPr="00B17A05" w14:paraId="1790CDAA" w14:textId="77777777" w:rsidTr="00AB3E4C">
        <w:trPr>
          <w:trHeight w:val="450"/>
        </w:trPr>
        <w:tc>
          <w:tcPr>
            <w:tcW w:w="0" w:type="auto"/>
            <w:vAlign w:val="center"/>
            <w:hideMark/>
          </w:tcPr>
          <w:p w14:paraId="70EC76FD" w14:textId="20F79A81" w:rsidR="00AB3E4C" w:rsidRPr="00B17A05" w:rsidRDefault="00AB3E4C" w:rsidP="00FB3928">
            <w:pPr>
              <w:rPr>
                <w:rFonts w:eastAsia="Times New Roman" w:cs="Times New Roman"/>
                <w:sz w:val="20"/>
                <w:szCs w:val="20"/>
                <w:lang w:eastAsia="tr-TR"/>
              </w:rPr>
            </w:pPr>
            <w:r w:rsidRPr="00B17A05">
              <w:rPr>
                <w:rFonts w:cs="Calibri"/>
                <w:b/>
                <w:sz w:val="20"/>
                <w:szCs w:val="20"/>
                <w:lang w:val="en-US" w:eastAsia="tr-TR"/>
              </w:rPr>
              <w:t>4)</w:t>
            </w:r>
            <w:r w:rsidRPr="00B17A05">
              <w:rPr>
                <w:rFonts w:cs="Calibri"/>
                <w:sz w:val="20"/>
                <w:szCs w:val="20"/>
                <w:lang w:val="en-US" w:eastAsia="tr-TR"/>
              </w:rPr>
              <w:t xml:space="preserve"> Çalıştığı süre boyunca işletmeye katkısı olduğunu rapor eder.</w:t>
            </w:r>
          </w:p>
        </w:tc>
        <w:tc>
          <w:tcPr>
            <w:tcW w:w="0" w:type="auto"/>
            <w:hideMark/>
          </w:tcPr>
          <w:p w14:paraId="3A9DC8CA" w14:textId="77777777" w:rsidR="00AB3E4C" w:rsidRPr="00B17A05" w:rsidRDefault="00AB3E4C"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522CB10B" w14:textId="77777777" w:rsidR="00AB3E4C" w:rsidRPr="00B17A05" w:rsidRDefault="00AB3E4C"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AB3E4C" w:rsidRPr="00B17A05" w14:paraId="7E9EE48A" w14:textId="77777777" w:rsidTr="00AB3E4C">
        <w:trPr>
          <w:trHeight w:val="450"/>
        </w:trPr>
        <w:tc>
          <w:tcPr>
            <w:tcW w:w="0" w:type="auto"/>
            <w:vAlign w:val="center"/>
            <w:hideMark/>
          </w:tcPr>
          <w:p w14:paraId="292E9DFE" w14:textId="514AD09F" w:rsidR="00AB3E4C" w:rsidRPr="00B17A05" w:rsidRDefault="00AB3E4C" w:rsidP="00FB3928">
            <w:pPr>
              <w:rPr>
                <w:rFonts w:eastAsia="Times New Roman" w:cs="Times New Roman"/>
                <w:sz w:val="20"/>
                <w:szCs w:val="20"/>
                <w:lang w:eastAsia="tr-TR"/>
              </w:rPr>
            </w:pPr>
            <w:r w:rsidRPr="00B17A05">
              <w:rPr>
                <w:rFonts w:cs="Calibri"/>
                <w:b/>
                <w:sz w:val="20"/>
                <w:szCs w:val="20"/>
                <w:lang w:val="en-US" w:eastAsia="tr-TR"/>
              </w:rPr>
              <w:t>5)</w:t>
            </w:r>
            <w:r w:rsidRPr="00B17A05">
              <w:rPr>
                <w:rFonts w:cs="Calibri"/>
                <w:sz w:val="20"/>
                <w:szCs w:val="20"/>
                <w:lang w:val="en-US" w:eastAsia="tr-TR"/>
              </w:rPr>
              <w:t xml:space="preserve"> İş arkadaşları ile ilişkilerini, birlikte çalışma koşullarını değerlendirir.</w:t>
            </w:r>
          </w:p>
        </w:tc>
        <w:tc>
          <w:tcPr>
            <w:tcW w:w="0" w:type="auto"/>
            <w:hideMark/>
          </w:tcPr>
          <w:p w14:paraId="7C6FEBB1" w14:textId="77777777" w:rsidR="00AB3E4C" w:rsidRPr="00B17A05" w:rsidRDefault="00AB3E4C"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6CB1DE02" w14:textId="77777777" w:rsidR="00AB3E4C" w:rsidRPr="00B17A05" w:rsidRDefault="00AB3E4C" w:rsidP="00FB3928">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AB3E4C" w:rsidRPr="00B17A05" w14:paraId="11879840" w14:textId="77777777" w:rsidTr="00AB3E4C">
        <w:trPr>
          <w:trHeight w:val="450"/>
        </w:trPr>
        <w:tc>
          <w:tcPr>
            <w:tcW w:w="0" w:type="auto"/>
            <w:vAlign w:val="center"/>
            <w:hideMark/>
          </w:tcPr>
          <w:p w14:paraId="30B27F0A" w14:textId="2BF00666" w:rsidR="00AB3E4C" w:rsidRPr="00B17A05" w:rsidRDefault="00AB3E4C" w:rsidP="00FB3928">
            <w:pPr>
              <w:rPr>
                <w:rFonts w:eastAsia="Times New Roman" w:cs="Times New Roman"/>
                <w:sz w:val="20"/>
                <w:szCs w:val="20"/>
                <w:lang w:eastAsia="tr-TR"/>
              </w:rPr>
            </w:pPr>
            <w:r w:rsidRPr="00B17A05">
              <w:rPr>
                <w:rFonts w:cs="Calibri"/>
                <w:b/>
                <w:sz w:val="20"/>
                <w:szCs w:val="20"/>
                <w:lang w:val="en-US" w:eastAsia="tr-TR"/>
              </w:rPr>
              <w:t>6)</w:t>
            </w:r>
            <w:r w:rsidRPr="00B17A05">
              <w:rPr>
                <w:rFonts w:cs="Calibri"/>
                <w:sz w:val="20"/>
                <w:szCs w:val="20"/>
                <w:lang w:val="en-US" w:eastAsia="tr-TR"/>
              </w:rPr>
              <w:t xml:space="preserve"> Kariyer gelişimini ve kariyer yolunu tasarlar.</w:t>
            </w:r>
          </w:p>
        </w:tc>
        <w:tc>
          <w:tcPr>
            <w:tcW w:w="0" w:type="auto"/>
            <w:hideMark/>
          </w:tcPr>
          <w:p w14:paraId="4AC074AE" w14:textId="77777777" w:rsidR="00AB3E4C" w:rsidRPr="00B17A05" w:rsidRDefault="00AB3E4C" w:rsidP="00FB3928">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54490D14" w14:textId="77777777" w:rsidR="00AB3E4C" w:rsidRPr="00B17A05" w:rsidRDefault="00AB3E4C" w:rsidP="00FB3928">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01457A55"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FB3928" w:rsidRPr="00B17A05" w14:paraId="35B9164B" w14:textId="77777777" w:rsidTr="00FB3928">
        <w:tc>
          <w:tcPr>
            <w:tcW w:w="1000" w:type="pct"/>
            <w:hideMark/>
          </w:tcPr>
          <w:p w14:paraId="6172C98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0BAAE25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FB3928" w:rsidRPr="00B17A05" w14:paraId="2F23BD4B" w14:textId="77777777" w:rsidTr="00FB3928">
        <w:tc>
          <w:tcPr>
            <w:tcW w:w="1000" w:type="pct"/>
            <w:hideMark/>
          </w:tcPr>
          <w:p w14:paraId="1898FF0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407DA4B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0921B96C" w14:textId="77777777" w:rsidR="00FB3928" w:rsidRPr="00B17A05" w:rsidRDefault="00FB3928" w:rsidP="00FB3928">
      <w:pPr>
        <w:spacing w:after="0" w:line="240" w:lineRule="auto"/>
        <w:rPr>
          <w:rFonts w:eastAsia="Times New Roman" w:cs="Times New Roman"/>
          <w:sz w:val="20"/>
          <w:szCs w:val="20"/>
          <w:lang w:eastAsia="tr-TR"/>
        </w:rPr>
      </w:pPr>
    </w:p>
    <w:p w14:paraId="6DD3092C"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FB3928" w:rsidRPr="00B17A05" w14:paraId="168149FD" w14:textId="77777777" w:rsidTr="00FB3928">
        <w:trPr>
          <w:trHeight w:val="525"/>
        </w:trPr>
        <w:tc>
          <w:tcPr>
            <w:tcW w:w="0" w:type="auto"/>
            <w:gridSpan w:val="3"/>
            <w:hideMark/>
          </w:tcPr>
          <w:p w14:paraId="5413CBE1"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FB3928" w:rsidRPr="00B17A05" w14:paraId="7C8B7AEC" w14:textId="77777777" w:rsidTr="00FB3928">
        <w:trPr>
          <w:trHeight w:val="450"/>
        </w:trPr>
        <w:tc>
          <w:tcPr>
            <w:tcW w:w="390" w:type="pct"/>
            <w:hideMark/>
          </w:tcPr>
          <w:p w14:paraId="79001AD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1411AEB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0567DCBA"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0405E9" w:rsidRPr="00B17A05" w14:paraId="778D003D" w14:textId="77777777" w:rsidTr="00FB3928">
        <w:trPr>
          <w:trHeight w:val="375"/>
        </w:trPr>
        <w:tc>
          <w:tcPr>
            <w:tcW w:w="0" w:type="auto"/>
            <w:hideMark/>
          </w:tcPr>
          <w:p w14:paraId="0DF7A826" w14:textId="77777777" w:rsidR="000405E9" w:rsidRPr="00B17A05" w:rsidRDefault="000405E9"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70FA6962" w14:textId="77777777" w:rsidR="000405E9" w:rsidRPr="00B17A05" w:rsidRDefault="000405E9" w:rsidP="003D1265">
            <w:pPr>
              <w:spacing w:line="240" w:lineRule="atLeast"/>
              <w:rPr>
                <w:rFonts w:cs="Times New Roman"/>
                <w:sz w:val="20"/>
                <w:szCs w:val="20"/>
              </w:rPr>
            </w:pPr>
            <w:r w:rsidRPr="00B17A05">
              <w:rPr>
                <w:rFonts w:cs="Times New Roman"/>
                <w:sz w:val="20"/>
                <w:szCs w:val="20"/>
                <w:lang w:val="en-US"/>
              </w:rPr>
              <w:t>Sosyal hizmet mesleği ve mesleki bilgiler</w:t>
            </w:r>
          </w:p>
        </w:tc>
        <w:tc>
          <w:tcPr>
            <w:tcW w:w="0" w:type="auto"/>
            <w:hideMark/>
          </w:tcPr>
          <w:p w14:paraId="51A9BB8D" w14:textId="77777777" w:rsidR="000405E9" w:rsidRPr="00B17A05" w:rsidRDefault="000405E9" w:rsidP="00FB3928">
            <w:pPr>
              <w:rPr>
                <w:rFonts w:eastAsia="Times New Roman" w:cs="Times New Roman"/>
                <w:sz w:val="20"/>
                <w:szCs w:val="20"/>
                <w:lang w:eastAsia="tr-TR"/>
              </w:rPr>
            </w:pPr>
          </w:p>
        </w:tc>
      </w:tr>
      <w:tr w:rsidR="000405E9" w:rsidRPr="00B17A05" w14:paraId="3D148EA3" w14:textId="77777777" w:rsidTr="00FB3928">
        <w:trPr>
          <w:trHeight w:val="375"/>
        </w:trPr>
        <w:tc>
          <w:tcPr>
            <w:tcW w:w="0" w:type="auto"/>
            <w:hideMark/>
          </w:tcPr>
          <w:p w14:paraId="774F1333" w14:textId="77777777" w:rsidR="000405E9" w:rsidRPr="00B17A05" w:rsidRDefault="000405E9"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2FA09339" w14:textId="77777777" w:rsidR="000405E9" w:rsidRPr="00B17A05" w:rsidRDefault="000405E9" w:rsidP="003D1265">
            <w:pPr>
              <w:spacing w:line="240" w:lineRule="atLeast"/>
              <w:rPr>
                <w:rFonts w:cs="Times New Roman"/>
                <w:sz w:val="20"/>
                <w:szCs w:val="20"/>
              </w:rPr>
            </w:pPr>
            <w:r w:rsidRPr="00B17A05">
              <w:rPr>
                <w:rFonts w:cs="Times New Roman"/>
                <w:sz w:val="20"/>
                <w:szCs w:val="20"/>
                <w:lang w:val="en-US"/>
              </w:rPr>
              <w:t>Sosyal hizmet mesleğiyle ilgili teorik bilgiler</w:t>
            </w:r>
          </w:p>
        </w:tc>
        <w:tc>
          <w:tcPr>
            <w:tcW w:w="0" w:type="auto"/>
            <w:hideMark/>
          </w:tcPr>
          <w:p w14:paraId="3E3CC9C0" w14:textId="77777777" w:rsidR="000405E9" w:rsidRPr="00B17A05" w:rsidRDefault="000405E9" w:rsidP="00FB3928">
            <w:pPr>
              <w:rPr>
                <w:rFonts w:eastAsia="Times New Roman" w:cs="Times New Roman"/>
                <w:sz w:val="20"/>
                <w:szCs w:val="20"/>
                <w:lang w:eastAsia="tr-TR"/>
              </w:rPr>
            </w:pPr>
          </w:p>
        </w:tc>
      </w:tr>
      <w:tr w:rsidR="000405E9" w:rsidRPr="00B17A05" w14:paraId="3CB0EFDC" w14:textId="77777777" w:rsidTr="00FB3928">
        <w:trPr>
          <w:trHeight w:val="375"/>
        </w:trPr>
        <w:tc>
          <w:tcPr>
            <w:tcW w:w="0" w:type="auto"/>
            <w:hideMark/>
          </w:tcPr>
          <w:p w14:paraId="58B0CC6B" w14:textId="77777777" w:rsidR="000405E9" w:rsidRPr="00B17A05" w:rsidRDefault="000405E9" w:rsidP="00FB3928">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119F1079" w14:textId="77777777" w:rsidR="000405E9" w:rsidRPr="00B17A05" w:rsidRDefault="000405E9" w:rsidP="003D1265">
            <w:pPr>
              <w:spacing w:line="240" w:lineRule="atLeast"/>
              <w:rPr>
                <w:rFonts w:cs="Times New Roman"/>
                <w:sz w:val="20"/>
                <w:szCs w:val="20"/>
              </w:rPr>
            </w:pPr>
            <w:r w:rsidRPr="00B17A05">
              <w:rPr>
                <w:rFonts w:cs="Times New Roman"/>
                <w:sz w:val="20"/>
                <w:szCs w:val="20"/>
                <w:lang w:val="en-US"/>
              </w:rPr>
              <w:t>Teorik bilginin uygulama alanına konulması</w:t>
            </w:r>
          </w:p>
        </w:tc>
        <w:tc>
          <w:tcPr>
            <w:tcW w:w="0" w:type="auto"/>
            <w:hideMark/>
          </w:tcPr>
          <w:p w14:paraId="1E479F24" w14:textId="77777777" w:rsidR="000405E9" w:rsidRPr="00B17A05" w:rsidRDefault="000405E9" w:rsidP="00FB3928">
            <w:pPr>
              <w:rPr>
                <w:rFonts w:eastAsia="Times New Roman" w:cs="Times New Roman"/>
                <w:sz w:val="20"/>
                <w:szCs w:val="20"/>
                <w:lang w:eastAsia="tr-TR"/>
              </w:rPr>
            </w:pPr>
          </w:p>
        </w:tc>
      </w:tr>
      <w:tr w:rsidR="000405E9" w:rsidRPr="00B17A05" w14:paraId="6211ACA0" w14:textId="77777777" w:rsidTr="00FB3928">
        <w:trPr>
          <w:trHeight w:val="375"/>
        </w:trPr>
        <w:tc>
          <w:tcPr>
            <w:tcW w:w="0" w:type="auto"/>
            <w:hideMark/>
          </w:tcPr>
          <w:p w14:paraId="6AEEA535" w14:textId="77777777" w:rsidR="000405E9" w:rsidRPr="00B17A05" w:rsidRDefault="000405E9" w:rsidP="00FB3928">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6044DDBC" w14:textId="77777777" w:rsidR="000405E9" w:rsidRPr="00B17A05" w:rsidRDefault="000405E9" w:rsidP="003D1265">
            <w:pPr>
              <w:spacing w:line="240" w:lineRule="atLeast"/>
              <w:rPr>
                <w:rFonts w:cs="Times New Roman"/>
                <w:sz w:val="20"/>
                <w:szCs w:val="20"/>
              </w:rPr>
            </w:pPr>
            <w:r w:rsidRPr="00B17A05">
              <w:rPr>
                <w:rFonts w:cs="Times New Roman"/>
                <w:sz w:val="20"/>
                <w:szCs w:val="20"/>
                <w:lang w:val="en-US"/>
              </w:rPr>
              <w:t>Vaka örnekleri</w:t>
            </w:r>
          </w:p>
        </w:tc>
        <w:tc>
          <w:tcPr>
            <w:tcW w:w="0" w:type="auto"/>
            <w:hideMark/>
          </w:tcPr>
          <w:p w14:paraId="4CFB5C53" w14:textId="77777777" w:rsidR="000405E9" w:rsidRPr="00B17A05" w:rsidRDefault="000405E9" w:rsidP="00FB3928">
            <w:pPr>
              <w:rPr>
                <w:rFonts w:eastAsia="Times New Roman" w:cs="Times New Roman"/>
                <w:sz w:val="20"/>
                <w:szCs w:val="20"/>
                <w:lang w:eastAsia="tr-TR"/>
              </w:rPr>
            </w:pPr>
          </w:p>
        </w:tc>
      </w:tr>
      <w:tr w:rsidR="000405E9" w:rsidRPr="00B17A05" w14:paraId="2339EBF1" w14:textId="77777777" w:rsidTr="00FB3928">
        <w:trPr>
          <w:trHeight w:val="375"/>
        </w:trPr>
        <w:tc>
          <w:tcPr>
            <w:tcW w:w="0" w:type="auto"/>
            <w:hideMark/>
          </w:tcPr>
          <w:p w14:paraId="5B18531C" w14:textId="77777777" w:rsidR="000405E9" w:rsidRPr="00B17A05" w:rsidRDefault="000405E9" w:rsidP="00FB3928">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4F3942F8" w14:textId="77777777" w:rsidR="000405E9" w:rsidRPr="00B17A05" w:rsidRDefault="000405E9" w:rsidP="003D1265">
            <w:pPr>
              <w:spacing w:line="240" w:lineRule="atLeast"/>
              <w:rPr>
                <w:rFonts w:cs="Times New Roman"/>
                <w:sz w:val="20"/>
                <w:szCs w:val="20"/>
              </w:rPr>
            </w:pPr>
            <w:r w:rsidRPr="00B17A05">
              <w:rPr>
                <w:rFonts w:cs="Times New Roman"/>
                <w:sz w:val="20"/>
                <w:szCs w:val="20"/>
                <w:lang w:val="en-US"/>
              </w:rPr>
              <w:t>vaka örneklerine sosyal inceleme raporu düzenleme</w:t>
            </w:r>
          </w:p>
        </w:tc>
        <w:tc>
          <w:tcPr>
            <w:tcW w:w="0" w:type="auto"/>
            <w:hideMark/>
          </w:tcPr>
          <w:p w14:paraId="62CB1037" w14:textId="77777777" w:rsidR="000405E9" w:rsidRPr="00B17A05" w:rsidRDefault="000405E9" w:rsidP="00FB3928">
            <w:pPr>
              <w:rPr>
                <w:rFonts w:eastAsia="Times New Roman" w:cs="Times New Roman"/>
                <w:sz w:val="20"/>
                <w:szCs w:val="20"/>
                <w:lang w:eastAsia="tr-TR"/>
              </w:rPr>
            </w:pPr>
          </w:p>
        </w:tc>
      </w:tr>
      <w:tr w:rsidR="000405E9" w:rsidRPr="00B17A05" w14:paraId="2EAE62E7" w14:textId="77777777" w:rsidTr="00FB3928">
        <w:trPr>
          <w:trHeight w:val="375"/>
        </w:trPr>
        <w:tc>
          <w:tcPr>
            <w:tcW w:w="0" w:type="auto"/>
            <w:hideMark/>
          </w:tcPr>
          <w:p w14:paraId="001D4DDA" w14:textId="77777777" w:rsidR="000405E9" w:rsidRPr="00B17A05" w:rsidRDefault="000405E9" w:rsidP="00FB3928">
            <w:pPr>
              <w:rPr>
                <w:rFonts w:eastAsia="Times New Roman" w:cs="Times New Roman"/>
                <w:sz w:val="20"/>
                <w:szCs w:val="20"/>
                <w:lang w:eastAsia="tr-TR"/>
              </w:rPr>
            </w:pPr>
            <w:r w:rsidRPr="00B17A05">
              <w:rPr>
                <w:rFonts w:eastAsia="Times New Roman" w:cs="Times New Roman"/>
                <w:sz w:val="20"/>
                <w:szCs w:val="20"/>
                <w:lang w:eastAsia="tr-TR"/>
              </w:rPr>
              <w:lastRenderedPageBreak/>
              <w:t>6</w:t>
            </w:r>
          </w:p>
        </w:tc>
        <w:tc>
          <w:tcPr>
            <w:tcW w:w="0" w:type="auto"/>
            <w:vAlign w:val="center"/>
          </w:tcPr>
          <w:p w14:paraId="7F405ABD" w14:textId="77777777" w:rsidR="000405E9" w:rsidRPr="00B17A05" w:rsidRDefault="000405E9" w:rsidP="003D1265">
            <w:pPr>
              <w:spacing w:line="240" w:lineRule="atLeast"/>
              <w:rPr>
                <w:rFonts w:cs="Times New Roman"/>
                <w:sz w:val="20"/>
                <w:szCs w:val="20"/>
              </w:rPr>
            </w:pPr>
            <w:r w:rsidRPr="00B17A05">
              <w:rPr>
                <w:rFonts w:cs="Times New Roman"/>
                <w:sz w:val="20"/>
                <w:szCs w:val="20"/>
                <w:lang w:val="en-US"/>
              </w:rPr>
              <w:t>sosyal inceleme rapor çeşitleri ve düzenleme teknikleri</w:t>
            </w:r>
          </w:p>
        </w:tc>
        <w:tc>
          <w:tcPr>
            <w:tcW w:w="0" w:type="auto"/>
            <w:hideMark/>
          </w:tcPr>
          <w:p w14:paraId="62E60DDB" w14:textId="77777777" w:rsidR="000405E9" w:rsidRPr="00B17A05" w:rsidRDefault="000405E9" w:rsidP="00FB3928">
            <w:pPr>
              <w:rPr>
                <w:rFonts w:eastAsia="Times New Roman" w:cs="Times New Roman"/>
                <w:sz w:val="20"/>
                <w:szCs w:val="20"/>
                <w:lang w:eastAsia="tr-TR"/>
              </w:rPr>
            </w:pPr>
          </w:p>
        </w:tc>
      </w:tr>
      <w:tr w:rsidR="000405E9" w:rsidRPr="00B17A05" w14:paraId="324B5C77" w14:textId="77777777" w:rsidTr="00FB3928">
        <w:trPr>
          <w:trHeight w:val="375"/>
        </w:trPr>
        <w:tc>
          <w:tcPr>
            <w:tcW w:w="0" w:type="auto"/>
            <w:hideMark/>
          </w:tcPr>
          <w:p w14:paraId="7314F14F" w14:textId="77777777" w:rsidR="000405E9" w:rsidRPr="00B17A05" w:rsidRDefault="000405E9" w:rsidP="00FB3928">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057A6927" w14:textId="77777777" w:rsidR="000405E9" w:rsidRPr="00B17A05" w:rsidRDefault="000405E9" w:rsidP="003D1265">
            <w:pPr>
              <w:spacing w:line="240" w:lineRule="atLeast"/>
              <w:rPr>
                <w:rFonts w:cs="Times New Roman"/>
                <w:sz w:val="20"/>
                <w:szCs w:val="20"/>
              </w:rPr>
            </w:pPr>
            <w:r w:rsidRPr="00B17A05">
              <w:rPr>
                <w:rFonts w:cs="Times New Roman"/>
                <w:sz w:val="20"/>
                <w:szCs w:val="20"/>
                <w:lang w:val="en-US"/>
              </w:rPr>
              <w:t>Problem alanı inceleme ve Değerlendirme Raporu</w:t>
            </w:r>
          </w:p>
        </w:tc>
        <w:tc>
          <w:tcPr>
            <w:tcW w:w="0" w:type="auto"/>
            <w:hideMark/>
          </w:tcPr>
          <w:p w14:paraId="44209D9D" w14:textId="77777777" w:rsidR="000405E9" w:rsidRPr="00B17A05" w:rsidRDefault="000405E9" w:rsidP="00FB3928">
            <w:pPr>
              <w:rPr>
                <w:rFonts w:eastAsia="Times New Roman" w:cs="Times New Roman"/>
                <w:sz w:val="20"/>
                <w:szCs w:val="20"/>
                <w:lang w:eastAsia="tr-TR"/>
              </w:rPr>
            </w:pPr>
          </w:p>
        </w:tc>
      </w:tr>
      <w:tr w:rsidR="000405E9" w:rsidRPr="00B17A05" w14:paraId="11084787" w14:textId="77777777" w:rsidTr="00FB3928">
        <w:trPr>
          <w:trHeight w:val="375"/>
        </w:trPr>
        <w:tc>
          <w:tcPr>
            <w:tcW w:w="0" w:type="auto"/>
            <w:hideMark/>
          </w:tcPr>
          <w:p w14:paraId="1026FF33" w14:textId="77777777" w:rsidR="000405E9" w:rsidRPr="00B17A05" w:rsidRDefault="000405E9" w:rsidP="00FB3928">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43190352" w14:textId="77777777" w:rsidR="000405E9" w:rsidRPr="00B17A05" w:rsidRDefault="000405E9" w:rsidP="003D1265">
            <w:pPr>
              <w:spacing w:line="240" w:lineRule="atLeast"/>
              <w:rPr>
                <w:rFonts w:cs="Times New Roman"/>
                <w:sz w:val="20"/>
                <w:szCs w:val="20"/>
              </w:rPr>
            </w:pPr>
            <w:r w:rsidRPr="00B17A05">
              <w:rPr>
                <w:rFonts w:cs="Times New Roman"/>
                <w:sz w:val="20"/>
                <w:szCs w:val="20"/>
                <w:lang w:val="en-US"/>
              </w:rPr>
              <w:t>Haftalık uygulama raporu</w:t>
            </w:r>
          </w:p>
        </w:tc>
        <w:tc>
          <w:tcPr>
            <w:tcW w:w="0" w:type="auto"/>
            <w:hideMark/>
          </w:tcPr>
          <w:p w14:paraId="31A138AE" w14:textId="77777777" w:rsidR="000405E9" w:rsidRPr="00B17A05" w:rsidRDefault="000405E9" w:rsidP="00FB3928">
            <w:pPr>
              <w:rPr>
                <w:rFonts w:eastAsia="Times New Roman" w:cs="Times New Roman"/>
                <w:sz w:val="20"/>
                <w:szCs w:val="20"/>
                <w:lang w:eastAsia="tr-TR"/>
              </w:rPr>
            </w:pPr>
          </w:p>
        </w:tc>
      </w:tr>
      <w:tr w:rsidR="000405E9" w:rsidRPr="00B17A05" w14:paraId="16B8AC7E" w14:textId="77777777" w:rsidTr="00FB3928">
        <w:trPr>
          <w:trHeight w:val="375"/>
        </w:trPr>
        <w:tc>
          <w:tcPr>
            <w:tcW w:w="0" w:type="auto"/>
            <w:hideMark/>
          </w:tcPr>
          <w:p w14:paraId="05ACB121" w14:textId="77777777" w:rsidR="000405E9" w:rsidRPr="00B17A05" w:rsidRDefault="000405E9" w:rsidP="00FB3928">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4D140379" w14:textId="77777777" w:rsidR="000405E9" w:rsidRPr="00B17A05" w:rsidRDefault="000405E9" w:rsidP="003D1265">
            <w:pPr>
              <w:spacing w:line="240" w:lineRule="atLeast"/>
              <w:rPr>
                <w:rFonts w:cs="Times New Roman"/>
                <w:sz w:val="20"/>
                <w:szCs w:val="20"/>
              </w:rPr>
            </w:pPr>
            <w:r w:rsidRPr="00B17A05">
              <w:rPr>
                <w:rFonts w:cs="Times New Roman"/>
                <w:sz w:val="20"/>
                <w:szCs w:val="20"/>
                <w:lang w:val="en-US"/>
              </w:rPr>
              <w:t>ÇALIŞMALARI DEĞERLENDİRME</w:t>
            </w:r>
          </w:p>
        </w:tc>
        <w:tc>
          <w:tcPr>
            <w:tcW w:w="0" w:type="auto"/>
            <w:hideMark/>
          </w:tcPr>
          <w:p w14:paraId="13D6138C" w14:textId="77777777" w:rsidR="000405E9" w:rsidRPr="00B17A05" w:rsidRDefault="000405E9" w:rsidP="00FB3928">
            <w:pPr>
              <w:rPr>
                <w:rFonts w:eastAsia="Times New Roman" w:cs="Times New Roman"/>
                <w:sz w:val="20"/>
                <w:szCs w:val="20"/>
                <w:lang w:eastAsia="tr-TR"/>
              </w:rPr>
            </w:pPr>
          </w:p>
        </w:tc>
      </w:tr>
      <w:tr w:rsidR="000405E9" w:rsidRPr="00B17A05" w14:paraId="56FFC8ED" w14:textId="77777777" w:rsidTr="00FB3928">
        <w:trPr>
          <w:trHeight w:val="375"/>
        </w:trPr>
        <w:tc>
          <w:tcPr>
            <w:tcW w:w="0" w:type="auto"/>
            <w:hideMark/>
          </w:tcPr>
          <w:p w14:paraId="45BE0DF4" w14:textId="77777777" w:rsidR="000405E9" w:rsidRPr="00B17A05" w:rsidRDefault="000405E9" w:rsidP="00FB3928">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272A1B9D" w14:textId="77777777" w:rsidR="000405E9" w:rsidRPr="00B17A05" w:rsidRDefault="000405E9" w:rsidP="003D1265">
            <w:pPr>
              <w:spacing w:line="240" w:lineRule="atLeast"/>
              <w:rPr>
                <w:rFonts w:cs="Times New Roman"/>
                <w:sz w:val="20"/>
                <w:szCs w:val="20"/>
              </w:rPr>
            </w:pPr>
            <w:r w:rsidRPr="00B17A05">
              <w:rPr>
                <w:rFonts w:cs="Times New Roman"/>
                <w:sz w:val="20"/>
                <w:szCs w:val="20"/>
                <w:lang w:val="en-US"/>
              </w:rPr>
              <w:t>Müdahale planı raporu</w:t>
            </w:r>
          </w:p>
        </w:tc>
        <w:tc>
          <w:tcPr>
            <w:tcW w:w="0" w:type="auto"/>
            <w:hideMark/>
          </w:tcPr>
          <w:p w14:paraId="157224F0" w14:textId="77777777" w:rsidR="000405E9" w:rsidRPr="00B17A05" w:rsidRDefault="000405E9" w:rsidP="00FB3928">
            <w:pPr>
              <w:rPr>
                <w:rFonts w:eastAsia="Times New Roman" w:cs="Times New Roman"/>
                <w:sz w:val="20"/>
                <w:szCs w:val="20"/>
                <w:lang w:eastAsia="tr-TR"/>
              </w:rPr>
            </w:pPr>
          </w:p>
        </w:tc>
      </w:tr>
      <w:tr w:rsidR="000405E9" w:rsidRPr="00B17A05" w14:paraId="33289F0A" w14:textId="77777777" w:rsidTr="00FB3928">
        <w:trPr>
          <w:trHeight w:val="375"/>
        </w:trPr>
        <w:tc>
          <w:tcPr>
            <w:tcW w:w="0" w:type="auto"/>
            <w:hideMark/>
          </w:tcPr>
          <w:p w14:paraId="2DCC1FB7" w14:textId="77777777" w:rsidR="000405E9" w:rsidRPr="00B17A05" w:rsidRDefault="000405E9" w:rsidP="00FB3928">
            <w:pPr>
              <w:rPr>
                <w:rFonts w:eastAsia="Times New Roman" w:cs="Times New Roman"/>
                <w:sz w:val="20"/>
                <w:szCs w:val="20"/>
                <w:lang w:eastAsia="tr-TR"/>
              </w:rPr>
            </w:pPr>
            <w:r w:rsidRPr="00B17A05">
              <w:rPr>
                <w:rFonts w:eastAsia="Times New Roman" w:cs="Times New Roman"/>
                <w:sz w:val="20"/>
                <w:szCs w:val="20"/>
                <w:lang w:eastAsia="tr-TR"/>
              </w:rPr>
              <w:t>11</w:t>
            </w:r>
          </w:p>
        </w:tc>
        <w:tc>
          <w:tcPr>
            <w:tcW w:w="0" w:type="auto"/>
            <w:vAlign w:val="center"/>
          </w:tcPr>
          <w:p w14:paraId="0AE96D60" w14:textId="77777777" w:rsidR="000405E9" w:rsidRPr="00B17A05" w:rsidRDefault="000405E9" w:rsidP="003D1265">
            <w:pPr>
              <w:spacing w:line="240" w:lineRule="atLeast"/>
              <w:rPr>
                <w:rFonts w:cs="Times New Roman"/>
                <w:sz w:val="20"/>
                <w:szCs w:val="20"/>
              </w:rPr>
            </w:pPr>
            <w:r w:rsidRPr="00B17A05">
              <w:rPr>
                <w:rFonts w:cs="Times New Roman"/>
                <w:sz w:val="20"/>
                <w:szCs w:val="20"/>
                <w:lang w:val="en-US"/>
              </w:rPr>
              <w:t>Müdahale planı ana hatları (bilgi, ortak beceriler, diğer)</w:t>
            </w:r>
          </w:p>
        </w:tc>
        <w:tc>
          <w:tcPr>
            <w:tcW w:w="0" w:type="auto"/>
            <w:hideMark/>
          </w:tcPr>
          <w:p w14:paraId="3815B0B3" w14:textId="77777777" w:rsidR="000405E9" w:rsidRPr="00B17A05" w:rsidRDefault="000405E9" w:rsidP="00FB3928">
            <w:pPr>
              <w:rPr>
                <w:rFonts w:eastAsia="Times New Roman" w:cs="Times New Roman"/>
                <w:sz w:val="20"/>
                <w:szCs w:val="20"/>
                <w:lang w:eastAsia="tr-TR"/>
              </w:rPr>
            </w:pPr>
          </w:p>
        </w:tc>
      </w:tr>
      <w:tr w:rsidR="000405E9" w:rsidRPr="00B17A05" w14:paraId="569217A4" w14:textId="77777777" w:rsidTr="00FB3928">
        <w:trPr>
          <w:trHeight w:val="375"/>
        </w:trPr>
        <w:tc>
          <w:tcPr>
            <w:tcW w:w="0" w:type="auto"/>
            <w:hideMark/>
          </w:tcPr>
          <w:p w14:paraId="386A1E92" w14:textId="77777777" w:rsidR="000405E9" w:rsidRPr="00B17A05" w:rsidRDefault="000405E9" w:rsidP="00FB3928">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5A239C02" w14:textId="77777777" w:rsidR="000405E9" w:rsidRPr="00B17A05" w:rsidRDefault="000405E9" w:rsidP="003D1265">
            <w:pPr>
              <w:spacing w:line="240" w:lineRule="atLeast"/>
              <w:rPr>
                <w:rFonts w:cs="Times New Roman"/>
                <w:sz w:val="20"/>
                <w:szCs w:val="20"/>
              </w:rPr>
            </w:pPr>
            <w:r w:rsidRPr="00B17A05">
              <w:rPr>
                <w:rFonts w:cs="Times New Roman"/>
                <w:sz w:val="20"/>
                <w:szCs w:val="20"/>
                <w:lang w:val="en-US"/>
              </w:rPr>
              <w:t>Rapor hazırlama teknikleri</w:t>
            </w:r>
          </w:p>
        </w:tc>
        <w:tc>
          <w:tcPr>
            <w:tcW w:w="0" w:type="auto"/>
            <w:hideMark/>
          </w:tcPr>
          <w:p w14:paraId="2324D1D2" w14:textId="77777777" w:rsidR="000405E9" w:rsidRPr="00B17A05" w:rsidRDefault="000405E9" w:rsidP="00FB3928">
            <w:pPr>
              <w:rPr>
                <w:rFonts w:eastAsia="Times New Roman" w:cs="Times New Roman"/>
                <w:sz w:val="20"/>
                <w:szCs w:val="20"/>
                <w:lang w:eastAsia="tr-TR"/>
              </w:rPr>
            </w:pPr>
          </w:p>
        </w:tc>
      </w:tr>
      <w:tr w:rsidR="000405E9" w:rsidRPr="00B17A05" w14:paraId="0CA4C42F" w14:textId="77777777" w:rsidTr="00FB3928">
        <w:trPr>
          <w:trHeight w:val="375"/>
        </w:trPr>
        <w:tc>
          <w:tcPr>
            <w:tcW w:w="0" w:type="auto"/>
            <w:hideMark/>
          </w:tcPr>
          <w:p w14:paraId="3DA1CAD1" w14:textId="77777777" w:rsidR="000405E9" w:rsidRPr="00B17A05" w:rsidRDefault="000405E9" w:rsidP="00FB3928">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02EE7E69" w14:textId="77777777" w:rsidR="000405E9" w:rsidRPr="00B17A05" w:rsidRDefault="000405E9" w:rsidP="003D1265">
            <w:pPr>
              <w:spacing w:line="240" w:lineRule="atLeast"/>
              <w:rPr>
                <w:rFonts w:cs="Times New Roman"/>
                <w:sz w:val="20"/>
                <w:szCs w:val="20"/>
              </w:rPr>
            </w:pPr>
            <w:r w:rsidRPr="00B17A05">
              <w:rPr>
                <w:rFonts w:cs="Times New Roman"/>
                <w:sz w:val="20"/>
                <w:szCs w:val="20"/>
                <w:lang w:val="en-US"/>
              </w:rPr>
              <w:t>Kayıt tutma ve önemi</w:t>
            </w:r>
          </w:p>
        </w:tc>
        <w:tc>
          <w:tcPr>
            <w:tcW w:w="0" w:type="auto"/>
            <w:hideMark/>
          </w:tcPr>
          <w:p w14:paraId="12742464" w14:textId="77777777" w:rsidR="000405E9" w:rsidRPr="00B17A05" w:rsidRDefault="000405E9" w:rsidP="00FB3928">
            <w:pPr>
              <w:rPr>
                <w:rFonts w:eastAsia="Times New Roman" w:cs="Times New Roman"/>
                <w:sz w:val="20"/>
                <w:szCs w:val="20"/>
                <w:lang w:eastAsia="tr-TR"/>
              </w:rPr>
            </w:pPr>
          </w:p>
        </w:tc>
      </w:tr>
      <w:tr w:rsidR="000405E9" w:rsidRPr="00B17A05" w14:paraId="04086EFA" w14:textId="77777777" w:rsidTr="00FB3928">
        <w:trPr>
          <w:trHeight w:val="375"/>
        </w:trPr>
        <w:tc>
          <w:tcPr>
            <w:tcW w:w="0" w:type="auto"/>
            <w:hideMark/>
          </w:tcPr>
          <w:p w14:paraId="2806FDDE" w14:textId="77777777" w:rsidR="000405E9" w:rsidRPr="00B17A05" w:rsidRDefault="000405E9" w:rsidP="00FB3928">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2F45E95E" w14:textId="77777777" w:rsidR="000405E9" w:rsidRPr="00B17A05" w:rsidRDefault="000405E9" w:rsidP="003D1265">
            <w:pPr>
              <w:spacing w:line="240" w:lineRule="atLeast"/>
              <w:rPr>
                <w:rFonts w:cs="Times New Roman"/>
                <w:sz w:val="20"/>
                <w:szCs w:val="20"/>
              </w:rPr>
            </w:pPr>
            <w:r w:rsidRPr="00B17A05">
              <w:rPr>
                <w:rFonts w:cs="Times New Roman"/>
                <w:sz w:val="20"/>
                <w:szCs w:val="20"/>
                <w:lang w:val="en-US"/>
              </w:rPr>
              <w:t>Uygulama süreç raporu</w:t>
            </w:r>
          </w:p>
        </w:tc>
        <w:tc>
          <w:tcPr>
            <w:tcW w:w="0" w:type="auto"/>
            <w:hideMark/>
          </w:tcPr>
          <w:p w14:paraId="28168C13" w14:textId="77777777" w:rsidR="000405E9" w:rsidRPr="00B17A05" w:rsidRDefault="000405E9" w:rsidP="00FB3928">
            <w:pPr>
              <w:rPr>
                <w:rFonts w:eastAsia="Times New Roman" w:cs="Times New Roman"/>
                <w:sz w:val="20"/>
                <w:szCs w:val="20"/>
                <w:lang w:eastAsia="tr-TR"/>
              </w:rPr>
            </w:pPr>
          </w:p>
        </w:tc>
      </w:tr>
      <w:tr w:rsidR="00FB3928" w:rsidRPr="00B17A05" w14:paraId="691A955C" w14:textId="77777777" w:rsidTr="00FB3928">
        <w:trPr>
          <w:trHeight w:val="375"/>
        </w:trPr>
        <w:tc>
          <w:tcPr>
            <w:tcW w:w="0" w:type="auto"/>
          </w:tcPr>
          <w:p w14:paraId="5296178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63118469" w14:textId="77777777" w:rsidR="00FB3928" w:rsidRPr="00B17A05" w:rsidRDefault="00FB3928" w:rsidP="00FB3928">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32119F57" w14:textId="77777777" w:rsidR="00FB3928" w:rsidRPr="00B17A05" w:rsidRDefault="00FB3928" w:rsidP="00FB3928">
            <w:pPr>
              <w:rPr>
                <w:rFonts w:eastAsia="Times New Roman" w:cs="Times New Roman"/>
                <w:sz w:val="20"/>
                <w:szCs w:val="20"/>
                <w:lang w:eastAsia="tr-TR"/>
              </w:rPr>
            </w:pPr>
          </w:p>
        </w:tc>
      </w:tr>
    </w:tbl>
    <w:p w14:paraId="3BE0D293" w14:textId="77777777" w:rsidR="00FB3928" w:rsidRPr="00B17A05" w:rsidRDefault="00FB3928" w:rsidP="00FB3928">
      <w:pPr>
        <w:spacing w:after="0" w:line="240" w:lineRule="auto"/>
        <w:rPr>
          <w:rFonts w:eastAsia="Times New Roman" w:cs="Times New Roman"/>
          <w:sz w:val="20"/>
          <w:szCs w:val="20"/>
          <w:lang w:eastAsia="tr-TR"/>
        </w:rPr>
      </w:pPr>
    </w:p>
    <w:p w14:paraId="3AFB1750" w14:textId="77777777" w:rsidR="00FB3928" w:rsidRPr="00B17A05" w:rsidRDefault="00FB3928" w:rsidP="00FB3928">
      <w:pPr>
        <w:spacing w:after="0" w:line="240" w:lineRule="auto"/>
        <w:rPr>
          <w:rFonts w:eastAsia="Times New Roman" w:cs="Times New Roman"/>
          <w:sz w:val="20"/>
          <w:szCs w:val="20"/>
          <w:lang w:eastAsia="tr-TR"/>
        </w:rPr>
      </w:pPr>
    </w:p>
    <w:p w14:paraId="4DBA1D98" w14:textId="77777777" w:rsidR="00FB3928" w:rsidRPr="00B17A05" w:rsidRDefault="00FB3928" w:rsidP="00FB3928">
      <w:pPr>
        <w:spacing w:after="0" w:line="240" w:lineRule="auto"/>
        <w:rPr>
          <w:rFonts w:eastAsia="Times New Roman" w:cs="Times New Roman"/>
          <w:vanish/>
          <w:sz w:val="20"/>
          <w:szCs w:val="20"/>
          <w:lang w:eastAsia="tr-TR"/>
        </w:rPr>
      </w:pPr>
    </w:p>
    <w:p w14:paraId="780E3FA2" w14:textId="77777777" w:rsidR="00FB3928" w:rsidRPr="00B17A05" w:rsidRDefault="00FB3928" w:rsidP="00FB3928">
      <w:pPr>
        <w:spacing w:after="0" w:line="240" w:lineRule="auto"/>
        <w:rPr>
          <w:rFonts w:eastAsia="Times New Roman" w:cs="Times New Roman"/>
          <w:sz w:val="20"/>
          <w:szCs w:val="20"/>
          <w:lang w:eastAsia="tr-TR"/>
        </w:rPr>
      </w:pPr>
    </w:p>
    <w:p w14:paraId="55AC2DE0" w14:textId="77777777" w:rsidR="00FB3928" w:rsidRPr="00B17A05" w:rsidRDefault="00FB3928" w:rsidP="00FB3928">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FB3928" w:rsidRPr="00B17A05" w14:paraId="538CC008" w14:textId="77777777" w:rsidTr="00FB3928">
        <w:trPr>
          <w:trHeight w:val="525"/>
        </w:trPr>
        <w:tc>
          <w:tcPr>
            <w:tcW w:w="5000" w:type="pct"/>
            <w:gridSpan w:val="3"/>
            <w:hideMark/>
          </w:tcPr>
          <w:p w14:paraId="4968C650" w14:textId="77777777" w:rsidR="00FB3928" w:rsidRPr="00B17A05" w:rsidRDefault="00FB3928" w:rsidP="00FB3928">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FB3928" w:rsidRPr="00B17A05" w14:paraId="0303514F" w14:textId="77777777" w:rsidTr="00FB3928">
        <w:trPr>
          <w:trHeight w:val="450"/>
        </w:trPr>
        <w:tc>
          <w:tcPr>
            <w:tcW w:w="3268" w:type="pct"/>
            <w:hideMark/>
          </w:tcPr>
          <w:p w14:paraId="59AFCBF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4831CE5A"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39C62EE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FB3928" w:rsidRPr="00B17A05" w14:paraId="00E0A125" w14:textId="77777777" w:rsidTr="00FB3928">
        <w:trPr>
          <w:trHeight w:val="375"/>
        </w:trPr>
        <w:tc>
          <w:tcPr>
            <w:tcW w:w="3268" w:type="pct"/>
            <w:hideMark/>
          </w:tcPr>
          <w:p w14:paraId="3152E5F1"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544C28C4"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08C4CC5C"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70</w:t>
            </w:r>
          </w:p>
        </w:tc>
      </w:tr>
      <w:tr w:rsidR="00FB3928" w:rsidRPr="00B17A05" w14:paraId="2FCA0346" w14:textId="77777777" w:rsidTr="00FB3928">
        <w:trPr>
          <w:trHeight w:val="375"/>
        </w:trPr>
        <w:tc>
          <w:tcPr>
            <w:tcW w:w="3268" w:type="pct"/>
            <w:hideMark/>
          </w:tcPr>
          <w:p w14:paraId="4492B30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4AE9E76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0A6069DD"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20</w:t>
            </w:r>
          </w:p>
        </w:tc>
      </w:tr>
      <w:tr w:rsidR="00FB3928" w:rsidRPr="00B17A05" w14:paraId="3B4BB785" w14:textId="77777777" w:rsidTr="00FB3928">
        <w:trPr>
          <w:trHeight w:val="375"/>
        </w:trPr>
        <w:tc>
          <w:tcPr>
            <w:tcW w:w="3268" w:type="pct"/>
            <w:hideMark/>
          </w:tcPr>
          <w:p w14:paraId="73EC72E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510156B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3B68B74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10</w:t>
            </w:r>
          </w:p>
        </w:tc>
      </w:tr>
      <w:tr w:rsidR="00FB3928" w:rsidRPr="00B17A05" w14:paraId="2FA8654D" w14:textId="77777777" w:rsidTr="00FB3928">
        <w:trPr>
          <w:trHeight w:val="375"/>
        </w:trPr>
        <w:tc>
          <w:tcPr>
            <w:tcW w:w="3268" w:type="pct"/>
            <w:hideMark/>
          </w:tcPr>
          <w:p w14:paraId="62CC40E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50E2EB1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C616690"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FB3928" w:rsidRPr="00B17A05" w14:paraId="2D94C3FF" w14:textId="77777777" w:rsidTr="00FB3928">
        <w:trPr>
          <w:trHeight w:val="375"/>
        </w:trPr>
        <w:tc>
          <w:tcPr>
            <w:tcW w:w="3268" w:type="pct"/>
            <w:hideMark/>
          </w:tcPr>
          <w:p w14:paraId="6A42FD4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26FBA9D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FAF928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60</w:t>
            </w:r>
          </w:p>
        </w:tc>
      </w:tr>
      <w:tr w:rsidR="00FB3928" w:rsidRPr="00B17A05" w14:paraId="6BA2F89D" w14:textId="77777777" w:rsidTr="00FB3928">
        <w:trPr>
          <w:trHeight w:val="375"/>
        </w:trPr>
        <w:tc>
          <w:tcPr>
            <w:tcW w:w="3268" w:type="pct"/>
            <w:hideMark/>
          </w:tcPr>
          <w:p w14:paraId="3F2FD2A5"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28B0E8F2"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25E5600F"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40</w:t>
            </w:r>
          </w:p>
        </w:tc>
      </w:tr>
      <w:tr w:rsidR="00FB3928" w:rsidRPr="00B17A05" w14:paraId="038D71B0" w14:textId="77777777" w:rsidTr="00FB3928">
        <w:trPr>
          <w:trHeight w:val="375"/>
        </w:trPr>
        <w:tc>
          <w:tcPr>
            <w:tcW w:w="3268" w:type="pct"/>
            <w:hideMark/>
          </w:tcPr>
          <w:p w14:paraId="66287EB7"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3A923109"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156FF818" w14:textId="77777777" w:rsidR="00FB3928" w:rsidRPr="00B17A05" w:rsidRDefault="00FB3928" w:rsidP="00FB3928">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644F0C8E" w14:textId="77777777" w:rsidR="00FB3928" w:rsidRPr="00B17A05" w:rsidRDefault="00FB3928" w:rsidP="00FB3928">
      <w:pPr>
        <w:spacing w:after="0" w:line="240" w:lineRule="auto"/>
        <w:rPr>
          <w:rFonts w:eastAsia="Times New Roman" w:cs="Times New Roman"/>
          <w:sz w:val="20"/>
          <w:szCs w:val="20"/>
          <w:lang w:eastAsia="tr-TR"/>
        </w:rPr>
      </w:pPr>
    </w:p>
    <w:p w14:paraId="47A19673"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FB3928" w:rsidRPr="00B17A05" w14:paraId="30B97A74" w14:textId="77777777" w:rsidTr="00FB3928">
        <w:trPr>
          <w:trHeight w:val="375"/>
        </w:trPr>
        <w:tc>
          <w:tcPr>
            <w:tcW w:w="6000" w:type="dxa"/>
            <w:hideMark/>
          </w:tcPr>
          <w:p w14:paraId="1D15A514" w14:textId="77777777" w:rsidR="00FB3928" w:rsidRPr="00B17A05" w:rsidRDefault="00FB3928" w:rsidP="00FB3928">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626AA7F0" w14:textId="77777777" w:rsidR="00FB3928" w:rsidRPr="00B17A05" w:rsidRDefault="00FB3928" w:rsidP="00FB3928">
            <w:pPr>
              <w:rPr>
                <w:rFonts w:eastAsia="Times New Roman" w:cs="Times New Roman"/>
                <w:sz w:val="20"/>
                <w:szCs w:val="20"/>
              </w:rPr>
            </w:pPr>
            <w:r w:rsidRPr="00B17A05">
              <w:rPr>
                <w:rFonts w:eastAsia="Times New Roman" w:cs="Times New Roman"/>
                <w:sz w:val="20"/>
                <w:szCs w:val="20"/>
              </w:rPr>
              <w:t>Temel Mesleki Dersler</w:t>
            </w:r>
          </w:p>
        </w:tc>
      </w:tr>
    </w:tbl>
    <w:p w14:paraId="569B8CEE" w14:textId="77777777" w:rsidR="00FB3928" w:rsidRPr="00B17A05" w:rsidRDefault="00FB3928" w:rsidP="00FB3928">
      <w:pPr>
        <w:spacing w:after="0" w:line="240" w:lineRule="auto"/>
        <w:rPr>
          <w:rFonts w:eastAsia="Times New Roman" w:cs="Times New Roman"/>
          <w:sz w:val="20"/>
          <w:szCs w:val="20"/>
          <w:lang w:eastAsia="tr-TR"/>
        </w:rPr>
      </w:pPr>
    </w:p>
    <w:p w14:paraId="287A69AB" w14:textId="77777777" w:rsidR="00FB3928" w:rsidRPr="00B17A05" w:rsidRDefault="00FB3928" w:rsidP="00FB3928">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FB3928" w:rsidRPr="00B17A05" w14:paraId="29D7B6AA" w14:textId="77777777" w:rsidTr="00FB3928">
        <w:trPr>
          <w:trHeight w:val="525"/>
        </w:trPr>
        <w:tc>
          <w:tcPr>
            <w:tcW w:w="0" w:type="auto"/>
            <w:gridSpan w:val="7"/>
            <w:hideMark/>
          </w:tcPr>
          <w:p w14:paraId="7B348B7A" w14:textId="77777777" w:rsidR="00FB3928" w:rsidRPr="00B17A05" w:rsidRDefault="00FB3928" w:rsidP="00FB3928">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FB3928" w:rsidRPr="00B17A05" w14:paraId="6D312760" w14:textId="77777777" w:rsidTr="00FB3928">
        <w:tc>
          <w:tcPr>
            <w:tcW w:w="6785" w:type="dxa"/>
            <w:gridSpan w:val="2"/>
          </w:tcPr>
          <w:p w14:paraId="53876E99" w14:textId="0DC4D9A5" w:rsidR="00FB3928" w:rsidRPr="00B17A05" w:rsidRDefault="00AB3E4C" w:rsidP="00FB3928">
            <w:pPr>
              <w:jc w:val="both"/>
              <w:rPr>
                <w:rFonts w:cs="Times New Roman"/>
                <w:b/>
                <w:sz w:val="20"/>
                <w:szCs w:val="20"/>
              </w:rPr>
            </w:pPr>
            <w:r w:rsidRPr="00B17A05">
              <w:rPr>
                <w:rFonts w:cs="Times New Roman"/>
                <w:b/>
                <w:sz w:val="20"/>
                <w:szCs w:val="20"/>
              </w:rPr>
              <w:t>İş Başında Mesleki U</w:t>
            </w:r>
            <w:r w:rsidR="000405E9" w:rsidRPr="00B17A05">
              <w:rPr>
                <w:rFonts w:cs="Times New Roman"/>
                <w:b/>
                <w:sz w:val="20"/>
                <w:szCs w:val="20"/>
              </w:rPr>
              <w:t>ygulamalar</w:t>
            </w:r>
            <w:r w:rsidRPr="00B17A05">
              <w:rPr>
                <w:rFonts w:cs="Times New Roman"/>
                <w:b/>
                <w:sz w:val="20"/>
                <w:szCs w:val="20"/>
              </w:rPr>
              <w:t xml:space="preserve"> (Kamuda) </w:t>
            </w:r>
            <w:r w:rsidR="00FB3928" w:rsidRPr="00B17A05">
              <w:rPr>
                <w:rFonts w:cs="Times New Roman"/>
                <w:b/>
                <w:sz w:val="20"/>
                <w:szCs w:val="20"/>
              </w:rPr>
              <w:t>- Program Öğrenme Çıktıları İlişkisi</w:t>
            </w:r>
          </w:p>
        </w:tc>
        <w:tc>
          <w:tcPr>
            <w:tcW w:w="2455" w:type="dxa"/>
            <w:gridSpan w:val="5"/>
          </w:tcPr>
          <w:p w14:paraId="0DAAD16E" w14:textId="77777777" w:rsidR="00FB3928" w:rsidRPr="00B17A05" w:rsidRDefault="00FB3928" w:rsidP="00FB3928">
            <w:pPr>
              <w:jc w:val="both"/>
              <w:rPr>
                <w:rFonts w:cs="Times New Roman"/>
                <w:b/>
                <w:sz w:val="20"/>
                <w:szCs w:val="20"/>
              </w:rPr>
            </w:pPr>
            <w:r w:rsidRPr="00B17A05">
              <w:rPr>
                <w:rFonts w:cs="Times New Roman"/>
                <w:b/>
                <w:sz w:val="20"/>
                <w:szCs w:val="20"/>
              </w:rPr>
              <w:t>Değerlendirme</w:t>
            </w:r>
          </w:p>
        </w:tc>
      </w:tr>
      <w:tr w:rsidR="00FB3928" w:rsidRPr="00B17A05" w14:paraId="6DAEB15D" w14:textId="77777777" w:rsidTr="00FB3928">
        <w:tc>
          <w:tcPr>
            <w:tcW w:w="6785" w:type="dxa"/>
            <w:gridSpan w:val="2"/>
          </w:tcPr>
          <w:p w14:paraId="11C0737B" w14:textId="77777777" w:rsidR="00FB3928" w:rsidRPr="00B17A05" w:rsidRDefault="00FB3928" w:rsidP="00FB3928">
            <w:pPr>
              <w:jc w:val="both"/>
              <w:rPr>
                <w:rFonts w:cs="Times New Roman"/>
                <w:sz w:val="20"/>
                <w:szCs w:val="20"/>
              </w:rPr>
            </w:pPr>
            <w:r w:rsidRPr="00B17A05">
              <w:rPr>
                <w:rFonts w:cs="Times New Roman"/>
                <w:b/>
                <w:sz w:val="20"/>
                <w:szCs w:val="20"/>
              </w:rPr>
              <w:t>Program Öğrenme Çıktıları</w:t>
            </w:r>
          </w:p>
        </w:tc>
        <w:tc>
          <w:tcPr>
            <w:tcW w:w="491" w:type="dxa"/>
          </w:tcPr>
          <w:p w14:paraId="1F1AF4DA" w14:textId="77777777" w:rsidR="00FB3928" w:rsidRPr="00B17A05" w:rsidRDefault="00FB3928" w:rsidP="00FB3928">
            <w:pPr>
              <w:jc w:val="both"/>
              <w:rPr>
                <w:rFonts w:cs="Times New Roman"/>
                <w:b/>
                <w:sz w:val="20"/>
                <w:szCs w:val="20"/>
              </w:rPr>
            </w:pPr>
            <w:r w:rsidRPr="00B17A05">
              <w:rPr>
                <w:rFonts w:cs="Times New Roman"/>
                <w:b/>
                <w:sz w:val="20"/>
                <w:szCs w:val="20"/>
              </w:rPr>
              <w:t>1</w:t>
            </w:r>
          </w:p>
        </w:tc>
        <w:tc>
          <w:tcPr>
            <w:tcW w:w="491" w:type="dxa"/>
          </w:tcPr>
          <w:p w14:paraId="68300764" w14:textId="77777777" w:rsidR="00FB3928" w:rsidRPr="00B17A05" w:rsidRDefault="00FB3928" w:rsidP="00FB3928">
            <w:pPr>
              <w:jc w:val="both"/>
              <w:rPr>
                <w:rFonts w:cs="Times New Roman"/>
                <w:b/>
                <w:sz w:val="20"/>
                <w:szCs w:val="20"/>
              </w:rPr>
            </w:pPr>
            <w:r w:rsidRPr="00B17A05">
              <w:rPr>
                <w:rFonts w:cs="Times New Roman"/>
                <w:b/>
                <w:sz w:val="20"/>
                <w:szCs w:val="20"/>
              </w:rPr>
              <w:t>2</w:t>
            </w:r>
          </w:p>
        </w:tc>
        <w:tc>
          <w:tcPr>
            <w:tcW w:w="491" w:type="dxa"/>
          </w:tcPr>
          <w:p w14:paraId="15986A03" w14:textId="77777777" w:rsidR="00FB3928" w:rsidRPr="00B17A05" w:rsidRDefault="00FB3928" w:rsidP="00FB3928">
            <w:pPr>
              <w:jc w:val="both"/>
              <w:rPr>
                <w:rFonts w:cs="Times New Roman"/>
                <w:b/>
                <w:sz w:val="20"/>
                <w:szCs w:val="20"/>
              </w:rPr>
            </w:pPr>
            <w:r w:rsidRPr="00B17A05">
              <w:rPr>
                <w:rFonts w:cs="Times New Roman"/>
                <w:b/>
                <w:sz w:val="20"/>
                <w:szCs w:val="20"/>
              </w:rPr>
              <w:t>3</w:t>
            </w:r>
          </w:p>
        </w:tc>
        <w:tc>
          <w:tcPr>
            <w:tcW w:w="491" w:type="dxa"/>
          </w:tcPr>
          <w:p w14:paraId="1327B109" w14:textId="77777777" w:rsidR="00FB3928" w:rsidRPr="00B17A05" w:rsidRDefault="00FB3928" w:rsidP="00FB3928">
            <w:pPr>
              <w:jc w:val="both"/>
              <w:rPr>
                <w:rFonts w:cs="Times New Roman"/>
                <w:b/>
                <w:sz w:val="20"/>
                <w:szCs w:val="20"/>
              </w:rPr>
            </w:pPr>
            <w:r w:rsidRPr="00B17A05">
              <w:rPr>
                <w:rFonts w:cs="Times New Roman"/>
                <w:b/>
                <w:sz w:val="20"/>
                <w:szCs w:val="20"/>
              </w:rPr>
              <w:t>4</w:t>
            </w:r>
          </w:p>
        </w:tc>
        <w:tc>
          <w:tcPr>
            <w:tcW w:w="491" w:type="dxa"/>
          </w:tcPr>
          <w:p w14:paraId="74BF65BB" w14:textId="77777777" w:rsidR="00FB3928" w:rsidRPr="00B17A05" w:rsidRDefault="00FB3928" w:rsidP="00FB3928">
            <w:pPr>
              <w:jc w:val="both"/>
              <w:rPr>
                <w:rFonts w:cs="Times New Roman"/>
                <w:b/>
                <w:sz w:val="20"/>
                <w:szCs w:val="20"/>
              </w:rPr>
            </w:pPr>
            <w:r w:rsidRPr="00B17A05">
              <w:rPr>
                <w:rFonts w:cs="Times New Roman"/>
                <w:b/>
                <w:sz w:val="20"/>
                <w:szCs w:val="20"/>
              </w:rPr>
              <w:t>5</w:t>
            </w:r>
          </w:p>
        </w:tc>
      </w:tr>
      <w:tr w:rsidR="000405E9" w:rsidRPr="00B17A05" w14:paraId="7C2BC547" w14:textId="77777777" w:rsidTr="00FB3928">
        <w:trPr>
          <w:trHeight w:val="303"/>
        </w:trPr>
        <w:tc>
          <w:tcPr>
            <w:tcW w:w="554" w:type="dxa"/>
            <w:vAlign w:val="center"/>
          </w:tcPr>
          <w:p w14:paraId="61D7357E" w14:textId="77777777" w:rsidR="000405E9" w:rsidRPr="00B17A05" w:rsidRDefault="000405E9" w:rsidP="00FB3928">
            <w:pPr>
              <w:rPr>
                <w:rFonts w:cs="Times New Roman"/>
                <w:b/>
                <w:sz w:val="20"/>
                <w:szCs w:val="20"/>
              </w:rPr>
            </w:pPr>
            <w:r w:rsidRPr="00B17A05">
              <w:rPr>
                <w:rFonts w:cs="Times New Roman"/>
                <w:b/>
                <w:sz w:val="20"/>
                <w:szCs w:val="20"/>
              </w:rPr>
              <w:t>1</w:t>
            </w:r>
          </w:p>
        </w:tc>
        <w:tc>
          <w:tcPr>
            <w:tcW w:w="6231" w:type="dxa"/>
            <w:vAlign w:val="center"/>
          </w:tcPr>
          <w:p w14:paraId="182C1498" w14:textId="77777777" w:rsidR="000405E9" w:rsidRPr="00B17A05" w:rsidRDefault="000405E9" w:rsidP="00FB3928">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6E1EBB52" w14:textId="77777777" w:rsidR="000405E9" w:rsidRPr="00B17A05" w:rsidRDefault="000405E9" w:rsidP="003D1265">
            <w:pPr>
              <w:spacing w:after="200" w:line="276" w:lineRule="auto"/>
              <w:jc w:val="both"/>
              <w:rPr>
                <w:rFonts w:eastAsiaTheme="minorHAnsi" w:cs="Times New Roman"/>
                <w:b/>
                <w:sz w:val="20"/>
                <w:szCs w:val="20"/>
                <w:lang w:eastAsia="en-US"/>
              </w:rPr>
            </w:pPr>
          </w:p>
        </w:tc>
        <w:tc>
          <w:tcPr>
            <w:tcW w:w="491" w:type="dxa"/>
          </w:tcPr>
          <w:p w14:paraId="2C052A28" w14:textId="77777777" w:rsidR="000405E9" w:rsidRPr="00B17A05" w:rsidRDefault="000405E9" w:rsidP="003D1265">
            <w:pPr>
              <w:spacing w:after="200" w:line="276" w:lineRule="auto"/>
              <w:jc w:val="both"/>
              <w:rPr>
                <w:rFonts w:eastAsiaTheme="minorHAnsi" w:cs="Times New Roman"/>
                <w:b/>
                <w:sz w:val="20"/>
                <w:szCs w:val="20"/>
                <w:lang w:eastAsia="en-US"/>
              </w:rPr>
            </w:pPr>
          </w:p>
        </w:tc>
        <w:tc>
          <w:tcPr>
            <w:tcW w:w="491" w:type="dxa"/>
          </w:tcPr>
          <w:p w14:paraId="5D2F13A0" w14:textId="77777777" w:rsidR="000405E9" w:rsidRPr="00B17A05" w:rsidRDefault="000405E9" w:rsidP="003D1265">
            <w:pPr>
              <w:spacing w:after="200" w:line="276" w:lineRule="auto"/>
              <w:jc w:val="both"/>
              <w:rPr>
                <w:rFonts w:eastAsiaTheme="minorHAnsi" w:cs="Times New Roman"/>
                <w:b/>
                <w:sz w:val="20"/>
                <w:szCs w:val="20"/>
                <w:lang w:eastAsia="en-US"/>
              </w:rPr>
            </w:pPr>
          </w:p>
        </w:tc>
        <w:tc>
          <w:tcPr>
            <w:tcW w:w="491" w:type="dxa"/>
          </w:tcPr>
          <w:p w14:paraId="7210CBD2" w14:textId="77777777" w:rsidR="000405E9" w:rsidRPr="00B17A05" w:rsidRDefault="000405E9" w:rsidP="003D1265">
            <w:pPr>
              <w:spacing w:after="200" w:line="276" w:lineRule="auto"/>
              <w:jc w:val="both"/>
              <w:rPr>
                <w:rFonts w:eastAsiaTheme="minorHAnsi" w:cs="Times New Roman"/>
                <w:b/>
                <w:sz w:val="20"/>
                <w:szCs w:val="20"/>
                <w:lang w:eastAsia="en-US"/>
              </w:rPr>
            </w:pPr>
          </w:p>
        </w:tc>
        <w:tc>
          <w:tcPr>
            <w:tcW w:w="491" w:type="dxa"/>
          </w:tcPr>
          <w:p w14:paraId="09682A4F" w14:textId="77777777" w:rsidR="000405E9" w:rsidRPr="00B17A05" w:rsidRDefault="000405E9"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0405E9" w:rsidRPr="00B17A05" w14:paraId="1D480FA3" w14:textId="77777777" w:rsidTr="00FB3928">
        <w:trPr>
          <w:trHeight w:val="303"/>
        </w:trPr>
        <w:tc>
          <w:tcPr>
            <w:tcW w:w="554" w:type="dxa"/>
            <w:vAlign w:val="center"/>
          </w:tcPr>
          <w:p w14:paraId="363C37EB" w14:textId="77777777" w:rsidR="000405E9" w:rsidRPr="00B17A05" w:rsidRDefault="000405E9" w:rsidP="00FB3928">
            <w:pPr>
              <w:rPr>
                <w:rFonts w:cs="Times New Roman"/>
                <w:b/>
                <w:sz w:val="20"/>
                <w:szCs w:val="20"/>
              </w:rPr>
            </w:pPr>
            <w:r w:rsidRPr="00B17A05">
              <w:rPr>
                <w:rFonts w:cs="Times New Roman"/>
                <w:b/>
                <w:sz w:val="20"/>
                <w:szCs w:val="20"/>
              </w:rPr>
              <w:t>2</w:t>
            </w:r>
          </w:p>
        </w:tc>
        <w:tc>
          <w:tcPr>
            <w:tcW w:w="6231" w:type="dxa"/>
            <w:vAlign w:val="center"/>
          </w:tcPr>
          <w:p w14:paraId="3F3A076A" w14:textId="77777777" w:rsidR="000405E9" w:rsidRPr="00B17A05" w:rsidRDefault="000405E9" w:rsidP="00FB3928">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303B4D91" w14:textId="77777777" w:rsidR="000405E9" w:rsidRPr="00B17A05" w:rsidRDefault="000405E9" w:rsidP="003D1265">
            <w:pPr>
              <w:spacing w:after="200" w:line="276" w:lineRule="auto"/>
              <w:jc w:val="both"/>
              <w:rPr>
                <w:rFonts w:eastAsiaTheme="minorHAnsi" w:cs="Times New Roman"/>
                <w:b/>
                <w:sz w:val="20"/>
                <w:szCs w:val="20"/>
                <w:lang w:eastAsia="en-US"/>
              </w:rPr>
            </w:pPr>
          </w:p>
        </w:tc>
        <w:tc>
          <w:tcPr>
            <w:tcW w:w="491" w:type="dxa"/>
          </w:tcPr>
          <w:p w14:paraId="6E1B8844" w14:textId="77777777" w:rsidR="000405E9" w:rsidRPr="00B17A05" w:rsidRDefault="000405E9" w:rsidP="003D1265">
            <w:pPr>
              <w:spacing w:after="200" w:line="276" w:lineRule="auto"/>
              <w:jc w:val="both"/>
              <w:rPr>
                <w:rFonts w:eastAsiaTheme="minorHAnsi" w:cs="Times New Roman"/>
                <w:b/>
                <w:sz w:val="20"/>
                <w:szCs w:val="20"/>
                <w:lang w:eastAsia="en-US"/>
              </w:rPr>
            </w:pPr>
          </w:p>
        </w:tc>
        <w:tc>
          <w:tcPr>
            <w:tcW w:w="491" w:type="dxa"/>
          </w:tcPr>
          <w:p w14:paraId="31479BAE" w14:textId="77777777" w:rsidR="000405E9" w:rsidRPr="00B17A05" w:rsidRDefault="000405E9" w:rsidP="003D1265">
            <w:pPr>
              <w:spacing w:after="200" w:line="276" w:lineRule="auto"/>
              <w:jc w:val="both"/>
              <w:rPr>
                <w:rFonts w:eastAsiaTheme="minorHAnsi" w:cs="Times New Roman"/>
                <w:b/>
                <w:sz w:val="20"/>
                <w:szCs w:val="20"/>
                <w:lang w:eastAsia="en-US"/>
              </w:rPr>
            </w:pPr>
          </w:p>
        </w:tc>
        <w:tc>
          <w:tcPr>
            <w:tcW w:w="491" w:type="dxa"/>
          </w:tcPr>
          <w:p w14:paraId="232C292C" w14:textId="77777777" w:rsidR="000405E9" w:rsidRPr="00B17A05" w:rsidRDefault="000405E9" w:rsidP="003D1265">
            <w:pPr>
              <w:spacing w:after="200" w:line="276" w:lineRule="auto"/>
              <w:jc w:val="both"/>
              <w:rPr>
                <w:rFonts w:eastAsiaTheme="minorHAnsi" w:cs="Times New Roman"/>
                <w:b/>
                <w:sz w:val="20"/>
                <w:szCs w:val="20"/>
                <w:lang w:eastAsia="en-US"/>
              </w:rPr>
            </w:pPr>
          </w:p>
        </w:tc>
        <w:tc>
          <w:tcPr>
            <w:tcW w:w="491" w:type="dxa"/>
          </w:tcPr>
          <w:p w14:paraId="703430FB" w14:textId="77777777" w:rsidR="000405E9" w:rsidRPr="00B17A05" w:rsidRDefault="000405E9"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0405E9" w:rsidRPr="00B17A05" w14:paraId="5C4ABC6F" w14:textId="77777777" w:rsidTr="00FB3928">
        <w:trPr>
          <w:trHeight w:val="303"/>
        </w:trPr>
        <w:tc>
          <w:tcPr>
            <w:tcW w:w="554" w:type="dxa"/>
            <w:vAlign w:val="center"/>
          </w:tcPr>
          <w:p w14:paraId="708C9CD4" w14:textId="77777777" w:rsidR="000405E9" w:rsidRPr="00B17A05" w:rsidRDefault="000405E9" w:rsidP="00FB3928">
            <w:pPr>
              <w:rPr>
                <w:rFonts w:cs="Times New Roman"/>
                <w:b/>
                <w:sz w:val="20"/>
                <w:szCs w:val="20"/>
              </w:rPr>
            </w:pPr>
            <w:r w:rsidRPr="00B17A05">
              <w:rPr>
                <w:rFonts w:cs="Times New Roman"/>
                <w:b/>
                <w:sz w:val="20"/>
                <w:szCs w:val="20"/>
              </w:rPr>
              <w:t>3</w:t>
            </w:r>
          </w:p>
        </w:tc>
        <w:tc>
          <w:tcPr>
            <w:tcW w:w="6231" w:type="dxa"/>
            <w:vAlign w:val="center"/>
          </w:tcPr>
          <w:p w14:paraId="5D696F32" w14:textId="77777777" w:rsidR="000405E9" w:rsidRPr="00B17A05" w:rsidRDefault="000405E9" w:rsidP="00FB3928">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30DBA682" w14:textId="77777777" w:rsidR="000405E9" w:rsidRPr="00B17A05" w:rsidRDefault="000405E9" w:rsidP="003D1265">
            <w:pPr>
              <w:spacing w:after="200" w:line="276" w:lineRule="auto"/>
              <w:jc w:val="both"/>
              <w:rPr>
                <w:rFonts w:eastAsiaTheme="minorHAnsi" w:cs="Times New Roman"/>
                <w:b/>
                <w:sz w:val="20"/>
                <w:szCs w:val="20"/>
                <w:lang w:eastAsia="en-US"/>
              </w:rPr>
            </w:pPr>
          </w:p>
        </w:tc>
        <w:tc>
          <w:tcPr>
            <w:tcW w:w="491" w:type="dxa"/>
          </w:tcPr>
          <w:p w14:paraId="758F9ECB" w14:textId="77777777" w:rsidR="000405E9" w:rsidRPr="00B17A05" w:rsidRDefault="000405E9" w:rsidP="003D1265">
            <w:pPr>
              <w:spacing w:after="200" w:line="276" w:lineRule="auto"/>
              <w:jc w:val="both"/>
              <w:rPr>
                <w:rFonts w:eastAsiaTheme="minorHAnsi" w:cs="Times New Roman"/>
                <w:b/>
                <w:sz w:val="20"/>
                <w:szCs w:val="20"/>
                <w:lang w:eastAsia="en-US"/>
              </w:rPr>
            </w:pPr>
          </w:p>
        </w:tc>
        <w:tc>
          <w:tcPr>
            <w:tcW w:w="491" w:type="dxa"/>
          </w:tcPr>
          <w:p w14:paraId="21CBBC39" w14:textId="77777777" w:rsidR="000405E9" w:rsidRPr="00B17A05" w:rsidRDefault="000405E9" w:rsidP="003D1265">
            <w:pPr>
              <w:spacing w:after="200" w:line="276" w:lineRule="auto"/>
              <w:jc w:val="both"/>
              <w:rPr>
                <w:rFonts w:eastAsiaTheme="minorHAnsi" w:cs="Times New Roman"/>
                <w:b/>
                <w:sz w:val="20"/>
                <w:szCs w:val="20"/>
                <w:lang w:eastAsia="en-US"/>
              </w:rPr>
            </w:pPr>
          </w:p>
        </w:tc>
        <w:tc>
          <w:tcPr>
            <w:tcW w:w="491" w:type="dxa"/>
          </w:tcPr>
          <w:p w14:paraId="20008E88" w14:textId="77777777" w:rsidR="000405E9" w:rsidRPr="00B17A05" w:rsidRDefault="000405E9" w:rsidP="003D1265">
            <w:pPr>
              <w:spacing w:after="200" w:line="276" w:lineRule="auto"/>
              <w:jc w:val="both"/>
              <w:rPr>
                <w:rFonts w:eastAsiaTheme="minorHAnsi" w:cs="Times New Roman"/>
                <w:b/>
                <w:sz w:val="20"/>
                <w:szCs w:val="20"/>
                <w:lang w:eastAsia="en-US"/>
              </w:rPr>
            </w:pPr>
          </w:p>
        </w:tc>
        <w:tc>
          <w:tcPr>
            <w:tcW w:w="491" w:type="dxa"/>
          </w:tcPr>
          <w:p w14:paraId="5068B73F" w14:textId="77777777" w:rsidR="000405E9" w:rsidRPr="00B17A05" w:rsidRDefault="000405E9"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0405E9" w:rsidRPr="00B17A05" w14:paraId="0690BF79" w14:textId="77777777" w:rsidTr="00FB3928">
        <w:trPr>
          <w:trHeight w:val="303"/>
        </w:trPr>
        <w:tc>
          <w:tcPr>
            <w:tcW w:w="554" w:type="dxa"/>
            <w:vAlign w:val="center"/>
          </w:tcPr>
          <w:p w14:paraId="3A2BD247" w14:textId="77777777" w:rsidR="000405E9" w:rsidRPr="00B17A05" w:rsidRDefault="000405E9" w:rsidP="00FB3928">
            <w:pPr>
              <w:rPr>
                <w:rFonts w:cs="Times New Roman"/>
                <w:b/>
                <w:sz w:val="20"/>
                <w:szCs w:val="20"/>
              </w:rPr>
            </w:pPr>
            <w:r w:rsidRPr="00B17A05">
              <w:rPr>
                <w:rFonts w:cs="Times New Roman"/>
                <w:b/>
                <w:sz w:val="20"/>
                <w:szCs w:val="20"/>
              </w:rPr>
              <w:t>4</w:t>
            </w:r>
          </w:p>
        </w:tc>
        <w:tc>
          <w:tcPr>
            <w:tcW w:w="6231" w:type="dxa"/>
            <w:vAlign w:val="center"/>
          </w:tcPr>
          <w:p w14:paraId="3E2ED379" w14:textId="77777777" w:rsidR="000405E9" w:rsidRPr="00B17A05" w:rsidRDefault="000405E9" w:rsidP="00FB3928">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25738F18" w14:textId="77777777" w:rsidR="000405E9" w:rsidRPr="00B17A05" w:rsidRDefault="000405E9" w:rsidP="003D1265">
            <w:pPr>
              <w:spacing w:after="200" w:line="276" w:lineRule="auto"/>
              <w:jc w:val="both"/>
              <w:rPr>
                <w:rFonts w:eastAsiaTheme="minorHAnsi" w:cs="Times New Roman"/>
                <w:b/>
                <w:sz w:val="20"/>
                <w:szCs w:val="20"/>
                <w:lang w:eastAsia="en-US"/>
              </w:rPr>
            </w:pPr>
          </w:p>
        </w:tc>
        <w:tc>
          <w:tcPr>
            <w:tcW w:w="491" w:type="dxa"/>
          </w:tcPr>
          <w:p w14:paraId="5D453FCB" w14:textId="77777777" w:rsidR="000405E9" w:rsidRPr="00B17A05" w:rsidRDefault="000405E9" w:rsidP="003D1265">
            <w:pPr>
              <w:spacing w:after="200" w:line="276" w:lineRule="auto"/>
              <w:jc w:val="both"/>
              <w:rPr>
                <w:rFonts w:eastAsiaTheme="minorHAnsi" w:cs="Times New Roman"/>
                <w:b/>
                <w:sz w:val="20"/>
                <w:szCs w:val="20"/>
                <w:lang w:eastAsia="en-US"/>
              </w:rPr>
            </w:pPr>
          </w:p>
        </w:tc>
        <w:tc>
          <w:tcPr>
            <w:tcW w:w="491" w:type="dxa"/>
          </w:tcPr>
          <w:p w14:paraId="44AD31CD" w14:textId="77777777" w:rsidR="000405E9" w:rsidRPr="00B17A05" w:rsidRDefault="000405E9" w:rsidP="003D1265">
            <w:pPr>
              <w:spacing w:after="200" w:line="276" w:lineRule="auto"/>
              <w:jc w:val="both"/>
              <w:rPr>
                <w:rFonts w:eastAsiaTheme="minorHAnsi" w:cs="Times New Roman"/>
                <w:b/>
                <w:sz w:val="20"/>
                <w:szCs w:val="20"/>
                <w:lang w:eastAsia="en-US"/>
              </w:rPr>
            </w:pPr>
          </w:p>
        </w:tc>
        <w:tc>
          <w:tcPr>
            <w:tcW w:w="491" w:type="dxa"/>
          </w:tcPr>
          <w:p w14:paraId="435C6442" w14:textId="77777777" w:rsidR="000405E9" w:rsidRPr="00B17A05" w:rsidRDefault="000405E9" w:rsidP="003D1265">
            <w:pPr>
              <w:spacing w:after="200" w:line="276" w:lineRule="auto"/>
              <w:jc w:val="both"/>
              <w:rPr>
                <w:rFonts w:eastAsiaTheme="minorHAnsi" w:cs="Times New Roman"/>
                <w:b/>
                <w:sz w:val="20"/>
                <w:szCs w:val="20"/>
                <w:lang w:eastAsia="en-US"/>
              </w:rPr>
            </w:pPr>
          </w:p>
        </w:tc>
        <w:tc>
          <w:tcPr>
            <w:tcW w:w="491" w:type="dxa"/>
          </w:tcPr>
          <w:p w14:paraId="4A7F0933" w14:textId="77777777" w:rsidR="000405E9" w:rsidRPr="00B17A05" w:rsidRDefault="000405E9"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0405E9" w:rsidRPr="00B17A05" w14:paraId="572287F6" w14:textId="77777777" w:rsidTr="00FB3928">
        <w:trPr>
          <w:trHeight w:val="303"/>
        </w:trPr>
        <w:tc>
          <w:tcPr>
            <w:tcW w:w="554" w:type="dxa"/>
            <w:vAlign w:val="center"/>
          </w:tcPr>
          <w:p w14:paraId="7A0E458B" w14:textId="77777777" w:rsidR="000405E9" w:rsidRPr="00B17A05" w:rsidRDefault="000405E9" w:rsidP="00FB3928">
            <w:pPr>
              <w:rPr>
                <w:rFonts w:cs="Times New Roman"/>
                <w:b/>
                <w:sz w:val="20"/>
                <w:szCs w:val="20"/>
              </w:rPr>
            </w:pPr>
            <w:r w:rsidRPr="00B17A05">
              <w:rPr>
                <w:rFonts w:cs="Times New Roman"/>
                <w:b/>
                <w:sz w:val="20"/>
                <w:szCs w:val="20"/>
              </w:rPr>
              <w:t>5</w:t>
            </w:r>
          </w:p>
        </w:tc>
        <w:tc>
          <w:tcPr>
            <w:tcW w:w="6231" w:type="dxa"/>
            <w:vAlign w:val="center"/>
          </w:tcPr>
          <w:p w14:paraId="108ED55E" w14:textId="77777777" w:rsidR="000405E9" w:rsidRPr="00B17A05" w:rsidRDefault="000405E9" w:rsidP="00FB3928">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529C31F7" w14:textId="77777777" w:rsidR="000405E9" w:rsidRPr="00B17A05" w:rsidRDefault="000405E9" w:rsidP="003D1265">
            <w:pPr>
              <w:spacing w:after="200" w:line="276" w:lineRule="auto"/>
              <w:jc w:val="both"/>
              <w:rPr>
                <w:rFonts w:eastAsiaTheme="minorHAnsi" w:cs="Times New Roman"/>
                <w:b/>
                <w:sz w:val="20"/>
                <w:szCs w:val="20"/>
                <w:lang w:eastAsia="en-US"/>
              </w:rPr>
            </w:pPr>
          </w:p>
        </w:tc>
        <w:tc>
          <w:tcPr>
            <w:tcW w:w="491" w:type="dxa"/>
          </w:tcPr>
          <w:p w14:paraId="4D35C11F" w14:textId="77777777" w:rsidR="000405E9" w:rsidRPr="00B17A05" w:rsidRDefault="000405E9" w:rsidP="003D1265">
            <w:pPr>
              <w:spacing w:after="200" w:line="276" w:lineRule="auto"/>
              <w:jc w:val="both"/>
              <w:rPr>
                <w:rFonts w:eastAsiaTheme="minorHAnsi" w:cs="Times New Roman"/>
                <w:b/>
                <w:sz w:val="20"/>
                <w:szCs w:val="20"/>
                <w:lang w:eastAsia="en-US"/>
              </w:rPr>
            </w:pPr>
          </w:p>
        </w:tc>
        <w:tc>
          <w:tcPr>
            <w:tcW w:w="491" w:type="dxa"/>
          </w:tcPr>
          <w:p w14:paraId="223EADC9" w14:textId="77777777" w:rsidR="000405E9" w:rsidRPr="00B17A05" w:rsidRDefault="000405E9" w:rsidP="003D1265">
            <w:pPr>
              <w:spacing w:after="200" w:line="276" w:lineRule="auto"/>
              <w:jc w:val="both"/>
              <w:rPr>
                <w:rFonts w:eastAsiaTheme="minorHAnsi" w:cs="Times New Roman"/>
                <w:b/>
                <w:sz w:val="20"/>
                <w:szCs w:val="20"/>
                <w:lang w:eastAsia="en-US"/>
              </w:rPr>
            </w:pPr>
          </w:p>
        </w:tc>
        <w:tc>
          <w:tcPr>
            <w:tcW w:w="491" w:type="dxa"/>
          </w:tcPr>
          <w:p w14:paraId="599DC498" w14:textId="77777777" w:rsidR="000405E9" w:rsidRPr="00B17A05" w:rsidRDefault="000405E9" w:rsidP="003D1265">
            <w:pPr>
              <w:spacing w:after="200" w:line="276" w:lineRule="auto"/>
              <w:jc w:val="both"/>
              <w:rPr>
                <w:rFonts w:eastAsiaTheme="minorHAnsi" w:cs="Times New Roman"/>
                <w:b/>
                <w:sz w:val="20"/>
                <w:szCs w:val="20"/>
                <w:lang w:eastAsia="en-US"/>
              </w:rPr>
            </w:pPr>
          </w:p>
        </w:tc>
        <w:tc>
          <w:tcPr>
            <w:tcW w:w="491" w:type="dxa"/>
          </w:tcPr>
          <w:p w14:paraId="148BED7D" w14:textId="77777777" w:rsidR="000405E9" w:rsidRPr="00B17A05" w:rsidRDefault="000405E9"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0405E9" w:rsidRPr="00B17A05" w14:paraId="37527F5B" w14:textId="77777777" w:rsidTr="00FB3928">
        <w:trPr>
          <w:trHeight w:val="303"/>
        </w:trPr>
        <w:tc>
          <w:tcPr>
            <w:tcW w:w="554" w:type="dxa"/>
            <w:vAlign w:val="center"/>
          </w:tcPr>
          <w:p w14:paraId="62C6C101" w14:textId="77777777" w:rsidR="000405E9" w:rsidRPr="00B17A05" w:rsidRDefault="000405E9" w:rsidP="00FB3928">
            <w:pPr>
              <w:rPr>
                <w:rFonts w:cs="Times New Roman"/>
                <w:b/>
                <w:sz w:val="20"/>
                <w:szCs w:val="20"/>
              </w:rPr>
            </w:pPr>
            <w:r w:rsidRPr="00B17A05">
              <w:rPr>
                <w:rFonts w:cs="Times New Roman"/>
                <w:b/>
                <w:sz w:val="20"/>
                <w:szCs w:val="20"/>
              </w:rPr>
              <w:lastRenderedPageBreak/>
              <w:t>6</w:t>
            </w:r>
          </w:p>
        </w:tc>
        <w:tc>
          <w:tcPr>
            <w:tcW w:w="6231" w:type="dxa"/>
            <w:vAlign w:val="center"/>
          </w:tcPr>
          <w:p w14:paraId="7DE73EFE" w14:textId="77777777" w:rsidR="000405E9" w:rsidRPr="00B17A05" w:rsidRDefault="000405E9" w:rsidP="00FB3928">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2B688B3D" w14:textId="77777777" w:rsidR="000405E9" w:rsidRPr="00B17A05" w:rsidRDefault="000405E9" w:rsidP="003D1265">
            <w:pPr>
              <w:spacing w:after="200" w:line="276" w:lineRule="auto"/>
              <w:jc w:val="both"/>
              <w:rPr>
                <w:rFonts w:eastAsiaTheme="minorHAnsi" w:cs="Times New Roman"/>
                <w:b/>
                <w:sz w:val="20"/>
                <w:szCs w:val="20"/>
                <w:lang w:eastAsia="en-US"/>
              </w:rPr>
            </w:pPr>
          </w:p>
        </w:tc>
        <w:tc>
          <w:tcPr>
            <w:tcW w:w="491" w:type="dxa"/>
          </w:tcPr>
          <w:p w14:paraId="64B26B77" w14:textId="77777777" w:rsidR="000405E9" w:rsidRPr="00B17A05" w:rsidRDefault="000405E9" w:rsidP="003D1265">
            <w:pPr>
              <w:spacing w:after="200" w:line="276" w:lineRule="auto"/>
              <w:jc w:val="both"/>
              <w:rPr>
                <w:rFonts w:eastAsiaTheme="minorHAnsi" w:cs="Times New Roman"/>
                <w:b/>
                <w:sz w:val="20"/>
                <w:szCs w:val="20"/>
                <w:lang w:eastAsia="en-US"/>
              </w:rPr>
            </w:pPr>
          </w:p>
        </w:tc>
        <w:tc>
          <w:tcPr>
            <w:tcW w:w="491" w:type="dxa"/>
          </w:tcPr>
          <w:p w14:paraId="2BD198F0" w14:textId="77777777" w:rsidR="000405E9" w:rsidRPr="00B17A05" w:rsidRDefault="000405E9" w:rsidP="003D1265">
            <w:pPr>
              <w:spacing w:after="200" w:line="276" w:lineRule="auto"/>
              <w:jc w:val="both"/>
              <w:rPr>
                <w:rFonts w:eastAsiaTheme="minorHAnsi" w:cs="Times New Roman"/>
                <w:b/>
                <w:sz w:val="20"/>
                <w:szCs w:val="20"/>
                <w:lang w:eastAsia="en-US"/>
              </w:rPr>
            </w:pPr>
          </w:p>
        </w:tc>
        <w:tc>
          <w:tcPr>
            <w:tcW w:w="491" w:type="dxa"/>
          </w:tcPr>
          <w:p w14:paraId="22E4E776" w14:textId="77777777" w:rsidR="000405E9" w:rsidRPr="00B17A05" w:rsidRDefault="000405E9" w:rsidP="003D1265">
            <w:pPr>
              <w:spacing w:after="200" w:line="276" w:lineRule="auto"/>
              <w:jc w:val="both"/>
              <w:rPr>
                <w:rFonts w:eastAsiaTheme="minorHAnsi" w:cs="Times New Roman"/>
                <w:b/>
                <w:sz w:val="20"/>
                <w:szCs w:val="20"/>
                <w:lang w:eastAsia="en-US"/>
              </w:rPr>
            </w:pPr>
          </w:p>
        </w:tc>
        <w:tc>
          <w:tcPr>
            <w:tcW w:w="491" w:type="dxa"/>
          </w:tcPr>
          <w:p w14:paraId="42905D27" w14:textId="77777777" w:rsidR="000405E9" w:rsidRPr="00B17A05" w:rsidRDefault="000405E9" w:rsidP="003D1265">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0405E9" w:rsidRPr="00B17A05" w14:paraId="2678FB3C" w14:textId="77777777" w:rsidTr="00FB3928">
        <w:trPr>
          <w:trHeight w:val="303"/>
        </w:trPr>
        <w:tc>
          <w:tcPr>
            <w:tcW w:w="554" w:type="dxa"/>
            <w:vAlign w:val="center"/>
          </w:tcPr>
          <w:p w14:paraId="72EC85E5" w14:textId="77777777" w:rsidR="000405E9" w:rsidRPr="00B17A05" w:rsidRDefault="000405E9" w:rsidP="00FB3928">
            <w:pPr>
              <w:rPr>
                <w:rFonts w:cs="Times New Roman"/>
                <w:b/>
                <w:sz w:val="20"/>
                <w:szCs w:val="20"/>
              </w:rPr>
            </w:pPr>
            <w:r w:rsidRPr="00B17A05">
              <w:rPr>
                <w:rFonts w:cs="Times New Roman"/>
                <w:b/>
                <w:sz w:val="20"/>
                <w:szCs w:val="20"/>
              </w:rPr>
              <w:t>7</w:t>
            </w:r>
          </w:p>
        </w:tc>
        <w:tc>
          <w:tcPr>
            <w:tcW w:w="6231" w:type="dxa"/>
            <w:vAlign w:val="center"/>
          </w:tcPr>
          <w:p w14:paraId="76D99919" w14:textId="77777777" w:rsidR="000405E9" w:rsidRPr="00B17A05" w:rsidRDefault="000405E9" w:rsidP="00FB3928">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14D35E7A" w14:textId="77777777" w:rsidR="000405E9" w:rsidRPr="00B17A05" w:rsidRDefault="000405E9" w:rsidP="003D1265">
            <w:pPr>
              <w:jc w:val="both"/>
              <w:rPr>
                <w:rFonts w:cs="Times New Roman"/>
                <w:b/>
                <w:sz w:val="20"/>
                <w:szCs w:val="20"/>
              </w:rPr>
            </w:pPr>
          </w:p>
        </w:tc>
        <w:tc>
          <w:tcPr>
            <w:tcW w:w="491" w:type="dxa"/>
          </w:tcPr>
          <w:p w14:paraId="0BDC34AE" w14:textId="77777777" w:rsidR="000405E9" w:rsidRPr="00B17A05" w:rsidRDefault="000405E9" w:rsidP="003D1265">
            <w:pPr>
              <w:jc w:val="both"/>
              <w:rPr>
                <w:rFonts w:cs="Times New Roman"/>
                <w:b/>
                <w:sz w:val="20"/>
                <w:szCs w:val="20"/>
              </w:rPr>
            </w:pPr>
          </w:p>
        </w:tc>
        <w:tc>
          <w:tcPr>
            <w:tcW w:w="491" w:type="dxa"/>
          </w:tcPr>
          <w:p w14:paraId="19DDC032" w14:textId="77777777" w:rsidR="000405E9" w:rsidRPr="00B17A05" w:rsidRDefault="000405E9" w:rsidP="003D1265">
            <w:pPr>
              <w:jc w:val="both"/>
              <w:rPr>
                <w:rFonts w:cs="Times New Roman"/>
                <w:b/>
                <w:sz w:val="20"/>
                <w:szCs w:val="20"/>
              </w:rPr>
            </w:pPr>
          </w:p>
        </w:tc>
        <w:tc>
          <w:tcPr>
            <w:tcW w:w="491" w:type="dxa"/>
          </w:tcPr>
          <w:p w14:paraId="6B22EE7E" w14:textId="77777777" w:rsidR="000405E9" w:rsidRPr="00B17A05" w:rsidRDefault="000405E9" w:rsidP="003D1265">
            <w:pPr>
              <w:jc w:val="both"/>
              <w:rPr>
                <w:rFonts w:cs="Times New Roman"/>
                <w:b/>
                <w:sz w:val="20"/>
                <w:szCs w:val="20"/>
              </w:rPr>
            </w:pPr>
          </w:p>
        </w:tc>
        <w:tc>
          <w:tcPr>
            <w:tcW w:w="491" w:type="dxa"/>
          </w:tcPr>
          <w:p w14:paraId="362437AF" w14:textId="77777777" w:rsidR="000405E9" w:rsidRPr="00B17A05" w:rsidRDefault="000405E9" w:rsidP="003D1265">
            <w:pPr>
              <w:jc w:val="both"/>
              <w:rPr>
                <w:rFonts w:cs="Times New Roman"/>
                <w:b/>
                <w:sz w:val="20"/>
                <w:szCs w:val="20"/>
              </w:rPr>
            </w:pPr>
            <w:r w:rsidRPr="00B17A05">
              <w:rPr>
                <w:rFonts w:cs="Times New Roman"/>
                <w:b/>
                <w:sz w:val="20"/>
                <w:szCs w:val="20"/>
              </w:rPr>
              <w:t>X</w:t>
            </w:r>
          </w:p>
        </w:tc>
      </w:tr>
      <w:tr w:rsidR="000405E9" w:rsidRPr="00B17A05" w14:paraId="404A78D8" w14:textId="77777777" w:rsidTr="00FB3928">
        <w:trPr>
          <w:trHeight w:val="303"/>
        </w:trPr>
        <w:tc>
          <w:tcPr>
            <w:tcW w:w="554" w:type="dxa"/>
            <w:vAlign w:val="center"/>
          </w:tcPr>
          <w:p w14:paraId="0A4AEB4A" w14:textId="77777777" w:rsidR="000405E9" w:rsidRPr="00B17A05" w:rsidRDefault="000405E9" w:rsidP="00FB3928">
            <w:pPr>
              <w:rPr>
                <w:rFonts w:cs="Times New Roman"/>
                <w:b/>
                <w:sz w:val="20"/>
                <w:szCs w:val="20"/>
              </w:rPr>
            </w:pPr>
            <w:r w:rsidRPr="00B17A05">
              <w:rPr>
                <w:rFonts w:cs="Times New Roman"/>
                <w:b/>
                <w:sz w:val="20"/>
                <w:szCs w:val="20"/>
              </w:rPr>
              <w:t>8</w:t>
            </w:r>
          </w:p>
        </w:tc>
        <w:tc>
          <w:tcPr>
            <w:tcW w:w="6231" w:type="dxa"/>
            <w:vAlign w:val="center"/>
          </w:tcPr>
          <w:p w14:paraId="77313C16" w14:textId="77777777" w:rsidR="000405E9" w:rsidRPr="00B17A05" w:rsidRDefault="000405E9" w:rsidP="00FB3928">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36DB1FC3" w14:textId="77777777" w:rsidR="000405E9" w:rsidRPr="00B17A05" w:rsidRDefault="000405E9" w:rsidP="003D1265">
            <w:pPr>
              <w:jc w:val="both"/>
              <w:rPr>
                <w:rFonts w:cs="Times New Roman"/>
                <w:b/>
                <w:sz w:val="20"/>
                <w:szCs w:val="20"/>
              </w:rPr>
            </w:pPr>
          </w:p>
        </w:tc>
        <w:tc>
          <w:tcPr>
            <w:tcW w:w="491" w:type="dxa"/>
          </w:tcPr>
          <w:p w14:paraId="0F5E5AC7" w14:textId="77777777" w:rsidR="000405E9" w:rsidRPr="00B17A05" w:rsidRDefault="000405E9" w:rsidP="003D1265">
            <w:pPr>
              <w:jc w:val="both"/>
              <w:rPr>
                <w:rFonts w:cs="Times New Roman"/>
                <w:b/>
                <w:sz w:val="20"/>
                <w:szCs w:val="20"/>
              </w:rPr>
            </w:pPr>
          </w:p>
        </w:tc>
        <w:tc>
          <w:tcPr>
            <w:tcW w:w="491" w:type="dxa"/>
          </w:tcPr>
          <w:p w14:paraId="31CD3D17" w14:textId="77777777" w:rsidR="000405E9" w:rsidRPr="00B17A05" w:rsidRDefault="000405E9" w:rsidP="003D1265">
            <w:pPr>
              <w:jc w:val="both"/>
              <w:rPr>
                <w:rFonts w:cs="Times New Roman"/>
                <w:b/>
                <w:sz w:val="20"/>
                <w:szCs w:val="20"/>
              </w:rPr>
            </w:pPr>
          </w:p>
        </w:tc>
        <w:tc>
          <w:tcPr>
            <w:tcW w:w="491" w:type="dxa"/>
          </w:tcPr>
          <w:p w14:paraId="29AD690F" w14:textId="77777777" w:rsidR="000405E9" w:rsidRPr="00B17A05" w:rsidRDefault="000405E9" w:rsidP="003D1265">
            <w:pPr>
              <w:jc w:val="both"/>
              <w:rPr>
                <w:rFonts w:cs="Times New Roman"/>
                <w:b/>
                <w:sz w:val="20"/>
                <w:szCs w:val="20"/>
              </w:rPr>
            </w:pPr>
          </w:p>
        </w:tc>
        <w:tc>
          <w:tcPr>
            <w:tcW w:w="491" w:type="dxa"/>
          </w:tcPr>
          <w:p w14:paraId="7CA425C9" w14:textId="77777777" w:rsidR="000405E9" w:rsidRPr="00B17A05" w:rsidRDefault="000405E9" w:rsidP="003D1265">
            <w:pPr>
              <w:jc w:val="both"/>
              <w:rPr>
                <w:rFonts w:cs="Times New Roman"/>
                <w:b/>
                <w:sz w:val="20"/>
                <w:szCs w:val="20"/>
              </w:rPr>
            </w:pPr>
            <w:r w:rsidRPr="00B17A05">
              <w:rPr>
                <w:rFonts w:cs="Times New Roman"/>
                <w:b/>
                <w:sz w:val="20"/>
                <w:szCs w:val="20"/>
              </w:rPr>
              <w:t>X</w:t>
            </w:r>
          </w:p>
        </w:tc>
      </w:tr>
      <w:tr w:rsidR="000405E9" w:rsidRPr="00B17A05" w14:paraId="6B4DEC03" w14:textId="77777777" w:rsidTr="00FB3928">
        <w:trPr>
          <w:trHeight w:val="303"/>
        </w:trPr>
        <w:tc>
          <w:tcPr>
            <w:tcW w:w="554" w:type="dxa"/>
            <w:vAlign w:val="center"/>
          </w:tcPr>
          <w:p w14:paraId="040AD4CF" w14:textId="77777777" w:rsidR="000405E9" w:rsidRPr="00B17A05" w:rsidRDefault="000405E9" w:rsidP="00FB3928">
            <w:pPr>
              <w:rPr>
                <w:rFonts w:cs="Times New Roman"/>
                <w:b/>
                <w:sz w:val="20"/>
                <w:szCs w:val="20"/>
              </w:rPr>
            </w:pPr>
            <w:r w:rsidRPr="00B17A05">
              <w:rPr>
                <w:rFonts w:cs="Times New Roman"/>
                <w:b/>
                <w:sz w:val="20"/>
                <w:szCs w:val="20"/>
              </w:rPr>
              <w:t>9</w:t>
            </w:r>
          </w:p>
        </w:tc>
        <w:tc>
          <w:tcPr>
            <w:tcW w:w="6231" w:type="dxa"/>
            <w:vAlign w:val="center"/>
          </w:tcPr>
          <w:p w14:paraId="2E92B09D" w14:textId="77777777" w:rsidR="000405E9" w:rsidRPr="00B17A05" w:rsidRDefault="000405E9" w:rsidP="00FB3928">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4C8E3F57" w14:textId="77777777" w:rsidR="000405E9" w:rsidRPr="00B17A05" w:rsidRDefault="000405E9" w:rsidP="003D1265">
            <w:pPr>
              <w:jc w:val="both"/>
              <w:rPr>
                <w:rFonts w:cs="Times New Roman"/>
                <w:b/>
                <w:sz w:val="20"/>
                <w:szCs w:val="20"/>
              </w:rPr>
            </w:pPr>
          </w:p>
        </w:tc>
        <w:tc>
          <w:tcPr>
            <w:tcW w:w="491" w:type="dxa"/>
          </w:tcPr>
          <w:p w14:paraId="0820D150" w14:textId="77777777" w:rsidR="000405E9" w:rsidRPr="00B17A05" w:rsidRDefault="000405E9" w:rsidP="003D1265">
            <w:pPr>
              <w:jc w:val="both"/>
              <w:rPr>
                <w:rFonts w:cs="Times New Roman"/>
                <w:b/>
                <w:sz w:val="20"/>
                <w:szCs w:val="20"/>
              </w:rPr>
            </w:pPr>
          </w:p>
        </w:tc>
        <w:tc>
          <w:tcPr>
            <w:tcW w:w="491" w:type="dxa"/>
          </w:tcPr>
          <w:p w14:paraId="6E0AA255" w14:textId="77777777" w:rsidR="000405E9" w:rsidRPr="00B17A05" w:rsidRDefault="000405E9" w:rsidP="003D1265">
            <w:pPr>
              <w:jc w:val="both"/>
              <w:rPr>
                <w:rFonts w:cs="Times New Roman"/>
                <w:b/>
                <w:sz w:val="20"/>
                <w:szCs w:val="20"/>
              </w:rPr>
            </w:pPr>
          </w:p>
        </w:tc>
        <w:tc>
          <w:tcPr>
            <w:tcW w:w="491" w:type="dxa"/>
          </w:tcPr>
          <w:p w14:paraId="29028088" w14:textId="77777777" w:rsidR="000405E9" w:rsidRPr="00B17A05" w:rsidRDefault="000405E9" w:rsidP="003D1265">
            <w:pPr>
              <w:jc w:val="both"/>
              <w:rPr>
                <w:rFonts w:cs="Times New Roman"/>
                <w:b/>
                <w:sz w:val="20"/>
                <w:szCs w:val="20"/>
              </w:rPr>
            </w:pPr>
          </w:p>
        </w:tc>
        <w:tc>
          <w:tcPr>
            <w:tcW w:w="491" w:type="dxa"/>
          </w:tcPr>
          <w:p w14:paraId="60099960" w14:textId="77777777" w:rsidR="000405E9" w:rsidRPr="00B17A05" w:rsidRDefault="000405E9" w:rsidP="003D1265">
            <w:pPr>
              <w:jc w:val="both"/>
              <w:rPr>
                <w:rFonts w:cs="Times New Roman"/>
                <w:b/>
                <w:sz w:val="20"/>
                <w:szCs w:val="20"/>
              </w:rPr>
            </w:pPr>
            <w:r w:rsidRPr="00B17A05">
              <w:rPr>
                <w:rFonts w:cs="Times New Roman"/>
                <w:b/>
                <w:sz w:val="20"/>
                <w:szCs w:val="20"/>
              </w:rPr>
              <w:t>X</w:t>
            </w:r>
          </w:p>
        </w:tc>
      </w:tr>
      <w:tr w:rsidR="000405E9" w:rsidRPr="00B17A05" w14:paraId="0700E3B6" w14:textId="77777777" w:rsidTr="00FB3928">
        <w:trPr>
          <w:trHeight w:val="303"/>
        </w:trPr>
        <w:tc>
          <w:tcPr>
            <w:tcW w:w="554" w:type="dxa"/>
            <w:vAlign w:val="center"/>
          </w:tcPr>
          <w:p w14:paraId="27641DC3" w14:textId="77777777" w:rsidR="000405E9" w:rsidRPr="00B17A05" w:rsidRDefault="000405E9" w:rsidP="00FB3928">
            <w:pPr>
              <w:rPr>
                <w:rFonts w:cs="Times New Roman"/>
                <w:b/>
                <w:sz w:val="20"/>
                <w:szCs w:val="20"/>
              </w:rPr>
            </w:pPr>
            <w:r w:rsidRPr="00B17A05">
              <w:rPr>
                <w:rFonts w:cs="Times New Roman"/>
                <w:b/>
                <w:sz w:val="20"/>
                <w:szCs w:val="20"/>
              </w:rPr>
              <w:t>10</w:t>
            </w:r>
          </w:p>
        </w:tc>
        <w:tc>
          <w:tcPr>
            <w:tcW w:w="6231" w:type="dxa"/>
            <w:vAlign w:val="center"/>
          </w:tcPr>
          <w:p w14:paraId="46D68041" w14:textId="77777777" w:rsidR="000405E9" w:rsidRPr="00B17A05" w:rsidRDefault="000405E9" w:rsidP="00FB3928">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2E032338" w14:textId="77777777" w:rsidR="000405E9" w:rsidRPr="00B17A05" w:rsidRDefault="000405E9" w:rsidP="003D1265">
            <w:pPr>
              <w:jc w:val="both"/>
              <w:rPr>
                <w:rFonts w:cs="Times New Roman"/>
                <w:b/>
                <w:sz w:val="20"/>
                <w:szCs w:val="20"/>
              </w:rPr>
            </w:pPr>
          </w:p>
        </w:tc>
        <w:tc>
          <w:tcPr>
            <w:tcW w:w="491" w:type="dxa"/>
          </w:tcPr>
          <w:p w14:paraId="496ADA82" w14:textId="77777777" w:rsidR="000405E9" w:rsidRPr="00B17A05" w:rsidRDefault="000405E9" w:rsidP="003D1265">
            <w:pPr>
              <w:jc w:val="both"/>
              <w:rPr>
                <w:rFonts w:cs="Times New Roman"/>
                <w:b/>
                <w:sz w:val="20"/>
                <w:szCs w:val="20"/>
              </w:rPr>
            </w:pPr>
          </w:p>
        </w:tc>
        <w:tc>
          <w:tcPr>
            <w:tcW w:w="491" w:type="dxa"/>
          </w:tcPr>
          <w:p w14:paraId="234D8BCA" w14:textId="77777777" w:rsidR="000405E9" w:rsidRPr="00B17A05" w:rsidRDefault="000405E9" w:rsidP="003D1265">
            <w:pPr>
              <w:jc w:val="both"/>
              <w:rPr>
                <w:rFonts w:cs="Times New Roman"/>
                <w:b/>
                <w:sz w:val="20"/>
                <w:szCs w:val="20"/>
              </w:rPr>
            </w:pPr>
          </w:p>
        </w:tc>
        <w:tc>
          <w:tcPr>
            <w:tcW w:w="491" w:type="dxa"/>
          </w:tcPr>
          <w:p w14:paraId="70F880B3" w14:textId="77777777" w:rsidR="000405E9" w:rsidRPr="00B17A05" w:rsidRDefault="000405E9" w:rsidP="003D1265">
            <w:pPr>
              <w:jc w:val="both"/>
              <w:rPr>
                <w:rFonts w:cs="Times New Roman"/>
                <w:b/>
                <w:sz w:val="20"/>
                <w:szCs w:val="20"/>
              </w:rPr>
            </w:pPr>
          </w:p>
        </w:tc>
        <w:tc>
          <w:tcPr>
            <w:tcW w:w="491" w:type="dxa"/>
          </w:tcPr>
          <w:p w14:paraId="086E3556" w14:textId="77777777" w:rsidR="000405E9" w:rsidRPr="00B17A05" w:rsidRDefault="000405E9" w:rsidP="003D1265">
            <w:pPr>
              <w:jc w:val="both"/>
              <w:rPr>
                <w:rFonts w:cs="Times New Roman"/>
                <w:b/>
                <w:sz w:val="20"/>
                <w:szCs w:val="20"/>
              </w:rPr>
            </w:pPr>
            <w:r w:rsidRPr="00B17A05">
              <w:rPr>
                <w:rFonts w:cs="Times New Roman"/>
                <w:b/>
                <w:sz w:val="20"/>
                <w:szCs w:val="20"/>
              </w:rPr>
              <w:t>X</w:t>
            </w:r>
          </w:p>
        </w:tc>
      </w:tr>
      <w:tr w:rsidR="000405E9" w:rsidRPr="00B17A05" w14:paraId="0C9D4ECD" w14:textId="77777777" w:rsidTr="00FB3928">
        <w:trPr>
          <w:trHeight w:val="303"/>
        </w:trPr>
        <w:tc>
          <w:tcPr>
            <w:tcW w:w="554" w:type="dxa"/>
            <w:vAlign w:val="center"/>
          </w:tcPr>
          <w:p w14:paraId="482C6AD3" w14:textId="77777777" w:rsidR="000405E9" w:rsidRPr="00B17A05" w:rsidRDefault="000405E9" w:rsidP="00FB3928">
            <w:pPr>
              <w:rPr>
                <w:rFonts w:cs="Times New Roman"/>
                <w:b/>
                <w:sz w:val="20"/>
                <w:szCs w:val="20"/>
              </w:rPr>
            </w:pPr>
            <w:r w:rsidRPr="00B17A05">
              <w:rPr>
                <w:rFonts w:cs="Times New Roman"/>
                <w:b/>
                <w:sz w:val="20"/>
                <w:szCs w:val="20"/>
              </w:rPr>
              <w:t>11</w:t>
            </w:r>
          </w:p>
        </w:tc>
        <w:tc>
          <w:tcPr>
            <w:tcW w:w="6231" w:type="dxa"/>
            <w:vAlign w:val="center"/>
          </w:tcPr>
          <w:p w14:paraId="6B0AF2D9" w14:textId="77777777" w:rsidR="000405E9" w:rsidRPr="00B17A05" w:rsidRDefault="000405E9" w:rsidP="00FB3928">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1E1352A4" w14:textId="77777777" w:rsidR="000405E9" w:rsidRPr="00B17A05" w:rsidRDefault="000405E9" w:rsidP="003D1265">
            <w:pPr>
              <w:jc w:val="both"/>
              <w:rPr>
                <w:rFonts w:cs="Times New Roman"/>
                <w:b/>
                <w:sz w:val="20"/>
                <w:szCs w:val="20"/>
              </w:rPr>
            </w:pPr>
          </w:p>
        </w:tc>
        <w:tc>
          <w:tcPr>
            <w:tcW w:w="491" w:type="dxa"/>
          </w:tcPr>
          <w:p w14:paraId="66560EF4" w14:textId="77777777" w:rsidR="000405E9" w:rsidRPr="00B17A05" w:rsidRDefault="000405E9" w:rsidP="003D1265">
            <w:pPr>
              <w:jc w:val="both"/>
              <w:rPr>
                <w:rFonts w:cs="Times New Roman"/>
                <w:b/>
                <w:sz w:val="20"/>
                <w:szCs w:val="20"/>
              </w:rPr>
            </w:pPr>
          </w:p>
        </w:tc>
        <w:tc>
          <w:tcPr>
            <w:tcW w:w="491" w:type="dxa"/>
          </w:tcPr>
          <w:p w14:paraId="0E889B62" w14:textId="77777777" w:rsidR="000405E9" w:rsidRPr="00B17A05" w:rsidRDefault="000405E9" w:rsidP="003D1265">
            <w:pPr>
              <w:jc w:val="both"/>
              <w:rPr>
                <w:rFonts w:cs="Times New Roman"/>
                <w:b/>
                <w:sz w:val="20"/>
                <w:szCs w:val="20"/>
              </w:rPr>
            </w:pPr>
          </w:p>
        </w:tc>
        <w:tc>
          <w:tcPr>
            <w:tcW w:w="491" w:type="dxa"/>
          </w:tcPr>
          <w:p w14:paraId="29BDB1EE" w14:textId="77777777" w:rsidR="000405E9" w:rsidRPr="00B17A05" w:rsidRDefault="000405E9" w:rsidP="003D1265">
            <w:pPr>
              <w:jc w:val="both"/>
              <w:rPr>
                <w:rFonts w:cs="Times New Roman"/>
                <w:b/>
                <w:sz w:val="20"/>
                <w:szCs w:val="20"/>
              </w:rPr>
            </w:pPr>
          </w:p>
        </w:tc>
        <w:tc>
          <w:tcPr>
            <w:tcW w:w="491" w:type="dxa"/>
          </w:tcPr>
          <w:p w14:paraId="6D5FBB32" w14:textId="77777777" w:rsidR="000405E9" w:rsidRPr="00B17A05" w:rsidRDefault="000405E9" w:rsidP="003D1265">
            <w:pPr>
              <w:jc w:val="both"/>
              <w:rPr>
                <w:rFonts w:cs="Times New Roman"/>
                <w:b/>
                <w:sz w:val="20"/>
                <w:szCs w:val="20"/>
              </w:rPr>
            </w:pPr>
            <w:r w:rsidRPr="00B17A05">
              <w:rPr>
                <w:rFonts w:cs="Times New Roman"/>
                <w:b/>
                <w:sz w:val="20"/>
                <w:szCs w:val="20"/>
              </w:rPr>
              <w:t>X</w:t>
            </w:r>
          </w:p>
        </w:tc>
      </w:tr>
    </w:tbl>
    <w:p w14:paraId="09E4B5AA" w14:textId="77777777" w:rsidR="00FB3928" w:rsidRPr="00B17A05" w:rsidRDefault="00FB3928" w:rsidP="00FB3928">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AB3E4C" w:rsidRPr="00B17A05" w14:paraId="78CFD574" w14:textId="77777777" w:rsidTr="00AB3E4C">
        <w:tc>
          <w:tcPr>
            <w:tcW w:w="5000" w:type="pct"/>
            <w:gridSpan w:val="4"/>
          </w:tcPr>
          <w:p w14:paraId="2E25BCFC" w14:textId="77777777" w:rsidR="00AB3E4C" w:rsidRPr="00B17A05" w:rsidRDefault="00AB3E4C" w:rsidP="00AB3E4C">
            <w:pPr>
              <w:spacing w:line="240" w:lineRule="atLeast"/>
              <w:rPr>
                <w:sz w:val="20"/>
                <w:szCs w:val="20"/>
              </w:rPr>
            </w:pPr>
            <w:r w:rsidRPr="00B17A05">
              <w:rPr>
                <w:sz w:val="20"/>
                <w:szCs w:val="20"/>
              </w:rPr>
              <w:t>Dikkat: AKTS Etkinlik Sayısı bilgileri sadece </w:t>
            </w:r>
            <w:hyperlink r:id="rId73" w:anchor="degsis" w:history="1">
              <w:r w:rsidRPr="00B17A05">
                <w:rPr>
                  <w:sz w:val="20"/>
                  <w:szCs w:val="20"/>
                </w:rPr>
                <w:t>DEĞERLENDİRME SİSTEMİ</w:t>
              </w:r>
            </w:hyperlink>
            <w:r w:rsidRPr="00B17A05">
              <w:rPr>
                <w:sz w:val="20"/>
                <w:szCs w:val="20"/>
              </w:rPr>
              <w:t>'ndeki payların sayı bilgileri ile değiştirilebilir.</w:t>
            </w:r>
          </w:p>
        </w:tc>
      </w:tr>
      <w:tr w:rsidR="00AB3E4C" w:rsidRPr="00B17A05" w14:paraId="2B13DBB1" w14:textId="77777777" w:rsidTr="00AB3E4C">
        <w:trPr>
          <w:trHeight w:val="525"/>
        </w:trPr>
        <w:tc>
          <w:tcPr>
            <w:tcW w:w="5000" w:type="pct"/>
            <w:gridSpan w:val="4"/>
          </w:tcPr>
          <w:p w14:paraId="583CAF09" w14:textId="77777777" w:rsidR="00AB3E4C" w:rsidRPr="00B17A05" w:rsidRDefault="00AB3E4C" w:rsidP="00AB3E4C">
            <w:pPr>
              <w:spacing w:line="240" w:lineRule="atLeast"/>
              <w:jc w:val="center"/>
              <w:rPr>
                <w:sz w:val="20"/>
                <w:szCs w:val="20"/>
              </w:rPr>
            </w:pPr>
            <w:r w:rsidRPr="00B17A05">
              <w:rPr>
                <w:b/>
                <w:bCs/>
                <w:sz w:val="20"/>
                <w:szCs w:val="20"/>
              </w:rPr>
              <w:t>AKTS / İŞ YÜKÜ TABLOSU</w:t>
            </w:r>
          </w:p>
        </w:tc>
      </w:tr>
      <w:tr w:rsidR="00AB3E4C" w:rsidRPr="00B17A05" w14:paraId="7A3A320E" w14:textId="77777777" w:rsidTr="00AB3E4C">
        <w:trPr>
          <w:trHeight w:val="450"/>
        </w:trPr>
        <w:tc>
          <w:tcPr>
            <w:tcW w:w="3550" w:type="pct"/>
          </w:tcPr>
          <w:p w14:paraId="33DFCC99" w14:textId="77777777" w:rsidR="00AB3E4C" w:rsidRPr="00B17A05" w:rsidRDefault="00AB3E4C" w:rsidP="00AB3E4C">
            <w:pPr>
              <w:spacing w:line="240" w:lineRule="atLeast"/>
              <w:rPr>
                <w:sz w:val="20"/>
                <w:szCs w:val="20"/>
              </w:rPr>
            </w:pPr>
            <w:r w:rsidRPr="00B17A05">
              <w:rPr>
                <w:b/>
                <w:bCs/>
                <w:sz w:val="20"/>
                <w:szCs w:val="20"/>
              </w:rPr>
              <w:t>Etkinlik</w:t>
            </w:r>
          </w:p>
        </w:tc>
        <w:tc>
          <w:tcPr>
            <w:tcW w:w="395" w:type="pct"/>
          </w:tcPr>
          <w:p w14:paraId="2BB8E55F" w14:textId="77777777" w:rsidR="00AB3E4C" w:rsidRPr="00B17A05" w:rsidRDefault="00AB3E4C" w:rsidP="00AB3E4C">
            <w:pPr>
              <w:spacing w:line="240" w:lineRule="atLeast"/>
              <w:jc w:val="center"/>
              <w:rPr>
                <w:sz w:val="20"/>
                <w:szCs w:val="20"/>
              </w:rPr>
            </w:pPr>
            <w:r w:rsidRPr="00B17A05">
              <w:rPr>
                <w:b/>
                <w:bCs/>
                <w:sz w:val="20"/>
                <w:szCs w:val="20"/>
              </w:rPr>
              <w:t>SAYISI</w:t>
            </w:r>
          </w:p>
        </w:tc>
        <w:tc>
          <w:tcPr>
            <w:tcW w:w="386" w:type="pct"/>
          </w:tcPr>
          <w:p w14:paraId="6F44348B" w14:textId="77777777" w:rsidR="00AB3E4C" w:rsidRPr="00B17A05" w:rsidRDefault="00AB3E4C" w:rsidP="00AB3E4C">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26A099D4" w14:textId="77777777" w:rsidR="00AB3E4C" w:rsidRPr="00B17A05" w:rsidRDefault="00AB3E4C" w:rsidP="00AB3E4C">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AB3E4C" w:rsidRPr="00B17A05" w14:paraId="5A2F2567" w14:textId="77777777" w:rsidTr="00AB3E4C">
        <w:trPr>
          <w:trHeight w:val="375"/>
        </w:trPr>
        <w:tc>
          <w:tcPr>
            <w:tcW w:w="3550" w:type="pct"/>
          </w:tcPr>
          <w:p w14:paraId="259F2D56" w14:textId="77777777" w:rsidR="00AB3E4C" w:rsidRPr="00B17A05" w:rsidRDefault="00AB3E4C" w:rsidP="00AB3E4C">
            <w:pPr>
              <w:spacing w:line="240" w:lineRule="atLeast"/>
              <w:rPr>
                <w:sz w:val="20"/>
                <w:szCs w:val="20"/>
              </w:rPr>
            </w:pPr>
            <w:r w:rsidRPr="00B17A05">
              <w:rPr>
                <w:sz w:val="20"/>
                <w:szCs w:val="20"/>
              </w:rPr>
              <w:t>Ders Süresi (Sınav haftası dahildir: 16x toplam ders saati)</w:t>
            </w:r>
          </w:p>
        </w:tc>
        <w:tc>
          <w:tcPr>
            <w:tcW w:w="395" w:type="pct"/>
          </w:tcPr>
          <w:p w14:paraId="669B0598" w14:textId="77777777" w:rsidR="00AB3E4C" w:rsidRPr="00B17A05" w:rsidRDefault="00AB3E4C" w:rsidP="00AB3E4C">
            <w:pPr>
              <w:spacing w:line="240" w:lineRule="atLeast"/>
              <w:jc w:val="center"/>
              <w:rPr>
                <w:sz w:val="20"/>
                <w:szCs w:val="20"/>
              </w:rPr>
            </w:pPr>
            <w:r w:rsidRPr="00B17A05">
              <w:rPr>
                <w:sz w:val="20"/>
                <w:szCs w:val="20"/>
              </w:rPr>
              <w:t>16</w:t>
            </w:r>
          </w:p>
        </w:tc>
        <w:tc>
          <w:tcPr>
            <w:tcW w:w="386" w:type="pct"/>
          </w:tcPr>
          <w:p w14:paraId="643291C0" w14:textId="77777777" w:rsidR="00AB3E4C" w:rsidRPr="00B17A05" w:rsidRDefault="00AB3E4C" w:rsidP="00AB3E4C">
            <w:pPr>
              <w:spacing w:line="240" w:lineRule="atLeast"/>
              <w:jc w:val="center"/>
              <w:rPr>
                <w:sz w:val="20"/>
                <w:szCs w:val="20"/>
              </w:rPr>
            </w:pPr>
            <w:r w:rsidRPr="00B17A05">
              <w:rPr>
                <w:sz w:val="20"/>
                <w:szCs w:val="20"/>
              </w:rPr>
              <w:t>8</w:t>
            </w:r>
          </w:p>
        </w:tc>
        <w:tc>
          <w:tcPr>
            <w:tcW w:w="669" w:type="pct"/>
          </w:tcPr>
          <w:p w14:paraId="030E646C" w14:textId="77777777" w:rsidR="00AB3E4C" w:rsidRPr="00B17A05" w:rsidRDefault="00AB3E4C" w:rsidP="00AB3E4C">
            <w:pPr>
              <w:spacing w:line="240" w:lineRule="atLeast"/>
              <w:jc w:val="center"/>
              <w:rPr>
                <w:sz w:val="20"/>
                <w:szCs w:val="20"/>
              </w:rPr>
            </w:pPr>
            <w:r w:rsidRPr="00B17A05">
              <w:rPr>
                <w:sz w:val="20"/>
                <w:szCs w:val="20"/>
              </w:rPr>
              <w:t>128</w:t>
            </w:r>
          </w:p>
        </w:tc>
      </w:tr>
      <w:tr w:rsidR="00AB3E4C" w:rsidRPr="00B17A05" w14:paraId="0D31125D" w14:textId="77777777" w:rsidTr="00AB3E4C">
        <w:trPr>
          <w:trHeight w:val="375"/>
        </w:trPr>
        <w:tc>
          <w:tcPr>
            <w:tcW w:w="3550" w:type="pct"/>
          </w:tcPr>
          <w:p w14:paraId="5DBAB3AA" w14:textId="77777777" w:rsidR="00AB3E4C" w:rsidRPr="00B17A05" w:rsidRDefault="00AB3E4C" w:rsidP="00AB3E4C">
            <w:pPr>
              <w:spacing w:line="240" w:lineRule="atLeast"/>
              <w:rPr>
                <w:sz w:val="20"/>
                <w:szCs w:val="20"/>
              </w:rPr>
            </w:pPr>
            <w:r w:rsidRPr="00B17A05">
              <w:rPr>
                <w:sz w:val="20"/>
                <w:szCs w:val="20"/>
              </w:rPr>
              <w:t>Sınıf Dışı Ders Çalışma Süresi(Ön çalışma, pekiştirme)</w:t>
            </w:r>
          </w:p>
        </w:tc>
        <w:tc>
          <w:tcPr>
            <w:tcW w:w="395" w:type="pct"/>
          </w:tcPr>
          <w:p w14:paraId="5E8B6A08" w14:textId="77777777" w:rsidR="00AB3E4C" w:rsidRPr="00B17A05" w:rsidRDefault="00AB3E4C" w:rsidP="00AB3E4C">
            <w:pPr>
              <w:spacing w:line="240" w:lineRule="atLeast"/>
              <w:jc w:val="center"/>
              <w:rPr>
                <w:sz w:val="20"/>
                <w:szCs w:val="20"/>
              </w:rPr>
            </w:pPr>
            <w:r w:rsidRPr="00B17A05">
              <w:rPr>
                <w:sz w:val="20"/>
                <w:szCs w:val="20"/>
              </w:rPr>
              <w:t>16</w:t>
            </w:r>
          </w:p>
        </w:tc>
        <w:tc>
          <w:tcPr>
            <w:tcW w:w="386" w:type="pct"/>
          </w:tcPr>
          <w:p w14:paraId="256F969D" w14:textId="77777777" w:rsidR="00AB3E4C" w:rsidRPr="00B17A05" w:rsidRDefault="00AB3E4C" w:rsidP="00AB3E4C">
            <w:pPr>
              <w:spacing w:line="240" w:lineRule="atLeast"/>
              <w:jc w:val="center"/>
              <w:rPr>
                <w:sz w:val="20"/>
                <w:szCs w:val="20"/>
              </w:rPr>
            </w:pPr>
            <w:r w:rsidRPr="00B17A05">
              <w:rPr>
                <w:sz w:val="20"/>
                <w:szCs w:val="20"/>
              </w:rPr>
              <w:t>12</w:t>
            </w:r>
          </w:p>
        </w:tc>
        <w:tc>
          <w:tcPr>
            <w:tcW w:w="669" w:type="pct"/>
          </w:tcPr>
          <w:p w14:paraId="44F1D97B" w14:textId="77777777" w:rsidR="00AB3E4C" w:rsidRPr="00B17A05" w:rsidRDefault="00AB3E4C" w:rsidP="00AB3E4C">
            <w:pPr>
              <w:spacing w:line="240" w:lineRule="atLeast"/>
              <w:jc w:val="center"/>
              <w:rPr>
                <w:sz w:val="20"/>
                <w:szCs w:val="20"/>
              </w:rPr>
            </w:pPr>
            <w:r w:rsidRPr="00B17A05">
              <w:rPr>
                <w:sz w:val="20"/>
                <w:szCs w:val="20"/>
              </w:rPr>
              <w:t>192</w:t>
            </w:r>
          </w:p>
        </w:tc>
      </w:tr>
      <w:tr w:rsidR="00AB3E4C" w:rsidRPr="00B17A05" w14:paraId="1911C101" w14:textId="77777777" w:rsidTr="00AB3E4C">
        <w:trPr>
          <w:trHeight w:val="375"/>
        </w:trPr>
        <w:tc>
          <w:tcPr>
            <w:tcW w:w="3550" w:type="pct"/>
          </w:tcPr>
          <w:p w14:paraId="2E9A229F" w14:textId="77777777" w:rsidR="00AB3E4C" w:rsidRPr="00B17A05" w:rsidRDefault="00AB3E4C" w:rsidP="00AB3E4C">
            <w:pPr>
              <w:spacing w:line="240" w:lineRule="atLeast"/>
              <w:rPr>
                <w:sz w:val="20"/>
                <w:szCs w:val="20"/>
              </w:rPr>
            </w:pPr>
            <w:r w:rsidRPr="00B17A05">
              <w:rPr>
                <w:sz w:val="20"/>
                <w:szCs w:val="20"/>
              </w:rPr>
              <w:t>Ara Sınav</w:t>
            </w:r>
          </w:p>
        </w:tc>
        <w:tc>
          <w:tcPr>
            <w:tcW w:w="395" w:type="pct"/>
          </w:tcPr>
          <w:p w14:paraId="6A2F0760" w14:textId="77777777" w:rsidR="00AB3E4C" w:rsidRPr="00B17A05" w:rsidRDefault="00AB3E4C" w:rsidP="00AB3E4C">
            <w:pPr>
              <w:spacing w:line="240" w:lineRule="atLeast"/>
              <w:jc w:val="center"/>
              <w:rPr>
                <w:sz w:val="20"/>
                <w:szCs w:val="20"/>
              </w:rPr>
            </w:pPr>
            <w:r w:rsidRPr="00B17A05">
              <w:rPr>
                <w:sz w:val="20"/>
                <w:szCs w:val="20"/>
              </w:rPr>
              <w:t>2</w:t>
            </w:r>
          </w:p>
        </w:tc>
        <w:tc>
          <w:tcPr>
            <w:tcW w:w="386" w:type="pct"/>
          </w:tcPr>
          <w:p w14:paraId="293AD102" w14:textId="77777777" w:rsidR="00AB3E4C" w:rsidRPr="00B17A05" w:rsidRDefault="00AB3E4C" w:rsidP="00AB3E4C">
            <w:pPr>
              <w:spacing w:line="240" w:lineRule="atLeast"/>
              <w:jc w:val="center"/>
              <w:rPr>
                <w:sz w:val="20"/>
                <w:szCs w:val="20"/>
              </w:rPr>
            </w:pPr>
            <w:r w:rsidRPr="00B17A05">
              <w:rPr>
                <w:sz w:val="20"/>
                <w:szCs w:val="20"/>
              </w:rPr>
              <w:t>30</w:t>
            </w:r>
          </w:p>
        </w:tc>
        <w:tc>
          <w:tcPr>
            <w:tcW w:w="669" w:type="pct"/>
          </w:tcPr>
          <w:p w14:paraId="5070F91D" w14:textId="77777777" w:rsidR="00AB3E4C" w:rsidRPr="00B17A05" w:rsidRDefault="00AB3E4C" w:rsidP="00AB3E4C">
            <w:pPr>
              <w:spacing w:line="240" w:lineRule="atLeast"/>
              <w:jc w:val="center"/>
              <w:rPr>
                <w:sz w:val="20"/>
                <w:szCs w:val="20"/>
              </w:rPr>
            </w:pPr>
            <w:r w:rsidRPr="00B17A05">
              <w:rPr>
                <w:sz w:val="20"/>
                <w:szCs w:val="20"/>
              </w:rPr>
              <w:t>60</w:t>
            </w:r>
          </w:p>
        </w:tc>
      </w:tr>
      <w:tr w:rsidR="00AB3E4C" w:rsidRPr="00B17A05" w14:paraId="657BCAF5" w14:textId="77777777" w:rsidTr="00AB3E4C">
        <w:trPr>
          <w:trHeight w:val="375"/>
        </w:trPr>
        <w:tc>
          <w:tcPr>
            <w:tcW w:w="3550" w:type="pct"/>
          </w:tcPr>
          <w:p w14:paraId="5925F351" w14:textId="77777777" w:rsidR="00AB3E4C" w:rsidRPr="00B17A05" w:rsidRDefault="00AB3E4C" w:rsidP="00AB3E4C">
            <w:pPr>
              <w:spacing w:line="240" w:lineRule="atLeast"/>
              <w:rPr>
                <w:sz w:val="20"/>
                <w:szCs w:val="20"/>
              </w:rPr>
            </w:pPr>
            <w:r w:rsidRPr="00B17A05">
              <w:rPr>
                <w:sz w:val="20"/>
                <w:szCs w:val="20"/>
              </w:rPr>
              <w:t>Kısa Sınav</w:t>
            </w:r>
          </w:p>
        </w:tc>
        <w:tc>
          <w:tcPr>
            <w:tcW w:w="395" w:type="pct"/>
          </w:tcPr>
          <w:p w14:paraId="1FF44DDC" w14:textId="77777777" w:rsidR="00AB3E4C" w:rsidRPr="00B17A05" w:rsidRDefault="00AB3E4C" w:rsidP="00AB3E4C">
            <w:pPr>
              <w:spacing w:line="240" w:lineRule="atLeast"/>
              <w:jc w:val="center"/>
              <w:rPr>
                <w:sz w:val="20"/>
                <w:szCs w:val="20"/>
              </w:rPr>
            </w:pPr>
            <w:r w:rsidRPr="00B17A05">
              <w:rPr>
                <w:sz w:val="20"/>
                <w:szCs w:val="20"/>
              </w:rPr>
              <w:t>2</w:t>
            </w:r>
          </w:p>
        </w:tc>
        <w:tc>
          <w:tcPr>
            <w:tcW w:w="386" w:type="pct"/>
          </w:tcPr>
          <w:p w14:paraId="7A5BA5D1" w14:textId="77777777" w:rsidR="00AB3E4C" w:rsidRPr="00B17A05" w:rsidRDefault="00AB3E4C" w:rsidP="00AB3E4C">
            <w:pPr>
              <w:spacing w:line="240" w:lineRule="atLeast"/>
              <w:jc w:val="center"/>
              <w:rPr>
                <w:sz w:val="20"/>
                <w:szCs w:val="20"/>
              </w:rPr>
            </w:pPr>
            <w:r w:rsidRPr="00B17A05">
              <w:rPr>
                <w:sz w:val="20"/>
                <w:szCs w:val="20"/>
              </w:rPr>
              <w:t>50</w:t>
            </w:r>
          </w:p>
        </w:tc>
        <w:tc>
          <w:tcPr>
            <w:tcW w:w="669" w:type="pct"/>
          </w:tcPr>
          <w:p w14:paraId="28F54C45" w14:textId="77777777" w:rsidR="00AB3E4C" w:rsidRPr="00B17A05" w:rsidRDefault="00AB3E4C" w:rsidP="00AB3E4C">
            <w:pPr>
              <w:spacing w:line="240" w:lineRule="atLeast"/>
              <w:jc w:val="center"/>
              <w:rPr>
                <w:sz w:val="20"/>
                <w:szCs w:val="20"/>
              </w:rPr>
            </w:pPr>
            <w:r w:rsidRPr="00B17A05">
              <w:rPr>
                <w:sz w:val="20"/>
                <w:szCs w:val="20"/>
              </w:rPr>
              <w:t>100</w:t>
            </w:r>
          </w:p>
        </w:tc>
      </w:tr>
      <w:tr w:rsidR="00AB3E4C" w:rsidRPr="00B17A05" w14:paraId="0EC03C4C" w14:textId="77777777" w:rsidTr="00AB3E4C">
        <w:trPr>
          <w:trHeight w:val="375"/>
        </w:trPr>
        <w:tc>
          <w:tcPr>
            <w:tcW w:w="3550" w:type="pct"/>
          </w:tcPr>
          <w:p w14:paraId="5925F550" w14:textId="77777777" w:rsidR="00AB3E4C" w:rsidRPr="00B17A05" w:rsidRDefault="00AB3E4C" w:rsidP="00AB3E4C">
            <w:pPr>
              <w:spacing w:line="240" w:lineRule="atLeast"/>
              <w:rPr>
                <w:sz w:val="20"/>
                <w:szCs w:val="20"/>
              </w:rPr>
            </w:pPr>
            <w:r w:rsidRPr="00B17A05">
              <w:rPr>
                <w:sz w:val="20"/>
                <w:szCs w:val="20"/>
              </w:rPr>
              <w:t>Ödev</w:t>
            </w:r>
          </w:p>
        </w:tc>
        <w:tc>
          <w:tcPr>
            <w:tcW w:w="395" w:type="pct"/>
          </w:tcPr>
          <w:p w14:paraId="2040F5E0" w14:textId="77777777" w:rsidR="00AB3E4C" w:rsidRPr="00B17A05" w:rsidRDefault="00AB3E4C" w:rsidP="00AB3E4C">
            <w:pPr>
              <w:spacing w:line="240" w:lineRule="atLeast"/>
              <w:jc w:val="center"/>
              <w:rPr>
                <w:sz w:val="20"/>
                <w:szCs w:val="20"/>
              </w:rPr>
            </w:pPr>
            <w:r w:rsidRPr="00B17A05">
              <w:rPr>
                <w:sz w:val="20"/>
                <w:szCs w:val="20"/>
              </w:rPr>
              <w:t>2</w:t>
            </w:r>
          </w:p>
        </w:tc>
        <w:tc>
          <w:tcPr>
            <w:tcW w:w="386" w:type="pct"/>
          </w:tcPr>
          <w:p w14:paraId="772556DB" w14:textId="77777777" w:rsidR="00AB3E4C" w:rsidRPr="00B17A05" w:rsidRDefault="00AB3E4C" w:rsidP="00AB3E4C">
            <w:pPr>
              <w:spacing w:line="240" w:lineRule="atLeast"/>
              <w:jc w:val="center"/>
              <w:rPr>
                <w:sz w:val="20"/>
                <w:szCs w:val="20"/>
              </w:rPr>
            </w:pPr>
            <w:r w:rsidRPr="00B17A05">
              <w:rPr>
                <w:sz w:val="20"/>
                <w:szCs w:val="20"/>
              </w:rPr>
              <w:t>8</w:t>
            </w:r>
          </w:p>
        </w:tc>
        <w:tc>
          <w:tcPr>
            <w:tcW w:w="669" w:type="pct"/>
          </w:tcPr>
          <w:p w14:paraId="6E821082" w14:textId="77777777" w:rsidR="00AB3E4C" w:rsidRPr="00B17A05" w:rsidRDefault="00AB3E4C" w:rsidP="00AB3E4C">
            <w:pPr>
              <w:spacing w:line="240" w:lineRule="atLeast"/>
              <w:jc w:val="center"/>
              <w:rPr>
                <w:sz w:val="20"/>
                <w:szCs w:val="20"/>
              </w:rPr>
            </w:pPr>
            <w:r w:rsidRPr="00B17A05">
              <w:rPr>
                <w:sz w:val="20"/>
                <w:szCs w:val="20"/>
              </w:rPr>
              <w:t>16</w:t>
            </w:r>
          </w:p>
        </w:tc>
      </w:tr>
      <w:tr w:rsidR="00AB3E4C" w:rsidRPr="00B17A05" w14:paraId="557A9E1C" w14:textId="77777777" w:rsidTr="00AB3E4C">
        <w:trPr>
          <w:trHeight w:val="375"/>
        </w:trPr>
        <w:tc>
          <w:tcPr>
            <w:tcW w:w="3550" w:type="pct"/>
          </w:tcPr>
          <w:p w14:paraId="7FD5E6D4" w14:textId="77777777" w:rsidR="00AB3E4C" w:rsidRPr="00B17A05" w:rsidRDefault="00AB3E4C" w:rsidP="00AB3E4C">
            <w:pPr>
              <w:spacing w:line="240" w:lineRule="atLeast"/>
              <w:rPr>
                <w:sz w:val="20"/>
                <w:szCs w:val="20"/>
              </w:rPr>
            </w:pPr>
            <w:r w:rsidRPr="00B17A05">
              <w:rPr>
                <w:sz w:val="20"/>
                <w:szCs w:val="20"/>
              </w:rPr>
              <w:t>Final</w:t>
            </w:r>
          </w:p>
        </w:tc>
        <w:tc>
          <w:tcPr>
            <w:tcW w:w="395" w:type="pct"/>
          </w:tcPr>
          <w:p w14:paraId="4C054E33" w14:textId="77777777" w:rsidR="00AB3E4C" w:rsidRPr="00B17A05" w:rsidRDefault="00AB3E4C" w:rsidP="00AB3E4C">
            <w:pPr>
              <w:spacing w:line="240" w:lineRule="atLeast"/>
              <w:jc w:val="center"/>
              <w:rPr>
                <w:sz w:val="20"/>
                <w:szCs w:val="20"/>
              </w:rPr>
            </w:pPr>
            <w:r w:rsidRPr="00B17A05">
              <w:rPr>
                <w:sz w:val="20"/>
                <w:szCs w:val="20"/>
              </w:rPr>
              <w:t>1</w:t>
            </w:r>
          </w:p>
        </w:tc>
        <w:tc>
          <w:tcPr>
            <w:tcW w:w="386" w:type="pct"/>
          </w:tcPr>
          <w:p w14:paraId="0295C5AF" w14:textId="77777777" w:rsidR="00AB3E4C" w:rsidRPr="00B17A05" w:rsidRDefault="00AB3E4C" w:rsidP="00AB3E4C">
            <w:pPr>
              <w:spacing w:line="240" w:lineRule="atLeast"/>
              <w:jc w:val="center"/>
              <w:rPr>
                <w:sz w:val="20"/>
                <w:szCs w:val="20"/>
              </w:rPr>
            </w:pPr>
            <w:r w:rsidRPr="00B17A05">
              <w:rPr>
                <w:sz w:val="20"/>
                <w:szCs w:val="20"/>
              </w:rPr>
              <w:t>10</w:t>
            </w:r>
          </w:p>
        </w:tc>
        <w:tc>
          <w:tcPr>
            <w:tcW w:w="669" w:type="pct"/>
          </w:tcPr>
          <w:p w14:paraId="46CD852B" w14:textId="77777777" w:rsidR="00AB3E4C" w:rsidRPr="00B17A05" w:rsidRDefault="00AB3E4C" w:rsidP="00AB3E4C">
            <w:pPr>
              <w:spacing w:line="240" w:lineRule="atLeast"/>
              <w:jc w:val="center"/>
              <w:rPr>
                <w:sz w:val="20"/>
                <w:szCs w:val="20"/>
              </w:rPr>
            </w:pPr>
            <w:r w:rsidRPr="00B17A05">
              <w:rPr>
                <w:sz w:val="20"/>
                <w:szCs w:val="20"/>
              </w:rPr>
              <w:t>10</w:t>
            </w:r>
          </w:p>
        </w:tc>
      </w:tr>
      <w:tr w:rsidR="00AB3E4C" w:rsidRPr="00B17A05" w14:paraId="04A58ADC" w14:textId="77777777" w:rsidTr="00AB3E4C">
        <w:trPr>
          <w:trHeight w:val="375"/>
        </w:trPr>
        <w:tc>
          <w:tcPr>
            <w:tcW w:w="3550" w:type="pct"/>
          </w:tcPr>
          <w:p w14:paraId="5C1080B2" w14:textId="77777777" w:rsidR="00AB3E4C" w:rsidRPr="00B17A05" w:rsidRDefault="00AB3E4C" w:rsidP="00AB3E4C">
            <w:pPr>
              <w:spacing w:line="240" w:lineRule="atLeast"/>
              <w:rPr>
                <w:sz w:val="20"/>
                <w:szCs w:val="20"/>
              </w:rPr>
            </w:pPr>
            <w:r w:rsidRPr="00B17A05">
              <w:rPr>
                <w:b/>
                <w:bCs/>
                <w:sz w:val="20"/>
                <w:szCs w:val="20"/>
              </w:rPr>
              <w:t>Toplam İş Yükü</w:t>
            </w:r>
          </w:p>
        </w:tc>
        <w:tc>
          <w:tcPr>
            <w:tcW w:w="395" w:type="pct"/>
          </w:tcPr>
          <w:p w14:paraId="0026156B" w14:textId="77777777" w:rsidR="00AB3E4C" w:rsidRPr="00B17A05" w:rsidRDefault="00AB3E4C" w:rsidP="00AB3E4C">
            <w:pPr>
              <w:spacing w:line="240" w:lineRule="atLeast"/>
              <w:rPr>
                <w:sz w:val="20"/>
                <w:szCs w:val="20"/>
              </w:rPr>
            </w:pPr>
          </w:p>
        </w:tc>
        <w:tc>
          <w:tcPr>
            <w:tcW w:w="386" w:type="pct"/>
          </w:tcPr>
          <w:p w14:paraId="50105ACC" w14:textId="77777777" w:rsidR="00AB3E4C" w:rsidRPr="00B17A05" w:rsidRDefault="00AB3E4C" w:rsidP="00AB3E4C">
            <w:pPr>
              <w:spacing w:line="240" w:lineRule="atLeast"/>
              <w:rPr>
                <w:sz w:val="20"/>
                <w:szCs w:val="20"/>
              </w:rPr>
            </w:pPr>
          </w:p>
        </w:tc>
        <w:tc>
          <w:tcPr>
            <w:tcW w:w="669" w:type="pct"/>
          </w:tcPr>
          <w:p w14:paraId="1E783568" w14:textId="77777777" w:rsidR="00AB3E4C" w:rsidRPr="00B17A05" w:rsidRDefault="00AB3E4C" w:rsidP="00AB3E4C">
            <w:pPr>
              <w:spacing w:line="240" w:lineRule="atLeast"/>
              <w:jc w:val="center"/>
              <w:rPr>
                <w:sz w:val="20"/>
                <w:szCs w:val="20"/>
              </w:rPr>
            </w:pPr>
            <w:r w:rsidRPr="00B17A05">
              <w:rPr>
                <w:sz w:val="20"/>
                <w:szCs w:val="20"/>
              </w:rPr>
              <w:t>506</w:t>
            </w:r>
          </w:p>
        </w:tc>
      </w:tr>
      <w:tr w:rsidR="00AB3E4C" w:rsidRPr="00B17A05" w14:paraId="3A33835C" w14:textId="77777777" w:rsidTr="00AB3E4C">
        <w:trPr>
          <w:trHeight w:val="375"/>
        </w:trPr>
        <w:tc>
          <w:tcPr>
            <w:tcW w:w="3550" w:type="pct"/>
          </w:tcPr>
          <w:p w14:paraId="5DCCD69D" w14:textId="77777777" w:rsidR="00AB3E4C" w:rsidRPr="00B17A05" w:rsidRDefault="00AB3E4C" w:rsidP="00AB3E4C">
            <w:pPr>
              <w:spacing w:line="240" w:lineRule="atLeast"/>
              <w:rPr>
                <w:sz w:val="20"/>
                <w:szCs w:val="20"/>
              </w:rPr>
            </w:pPr>
            <w:r w:rsidRPr="00B17A05">
              <w:rPr>
                <w:b/>
                <w:bCs/>
                <w:sz w:val="20"/>
                <w:szCs w:val="20"/>
              </w:rPr>
              <w:t>Toplam İş Yükü / 25 (s)</w:t>
            </w:r>
          </w:p>
        </w:tc>
        <w:tc>
          <w:tcPr>
            <w:tcW w:w="395" w:type="pct"/>
          </w:tcPr>
          <w:p w14:paraId="165223D3" w14:textId="77777777" w:rsidR="00AB3E4C" w:rsidRPr="00B17A05" w:rsidRDefault="00AB3E4C" w:rsidP="00AB3E4C">
            <w:pPr>
              <w:spacing w:line="240" w:lineRule="atLeast"/>
              <w:rPr>
                <w:sz w:val="20"/>
                <w:szCs w:val="20"/>
              </w:rPr>
            </w:pPr>
          </w:p>
        </w:tc>
        <w:tc>
          <w:tcPr>
            <w:tcW w:w="386" w:type="pct"/>
          </w:tcPr>
          <w:p w14:paraId="68350082" w14:textId="77777777" w:rsidR="00AB3E4C" w:rsidRPr="00B17A05" w:rsidRDefault="00AB3E4C" w:rsidP="00AB3E4C">
            <w:pPr>
              <w:spacing w:line="240" w:lineRule="atLeast"/>
              <w:rPr>
                <w:sz w:val="20"/>
                <w:szCs w:val="20"/>
              </w:rPr>
            </w:pPr>
          </w:p>
        </w:tc>
        <w:tc>
          <w:tcPr>
            <w:tcW w:w="669" w:type="pct"/>
          </w:tcPr>
          <w:p w14:paraId="54617788" w14:textId="77777777" w:rsidR="00AB3E4C" w:rsidRPr="00B17A05" w:rsidRDefault="00AB3E4C" w:rsidP="00AB3E4C">
            <w:pPr>
              <w:spacing w:line="240" w:lineRule="atLeast"/>
              <w:jc w:val="center"/>
              <w:rPr>
                <w:sz w:val="20"/>
                <w:szCs w:val="20"/>
              </w:rPr>
            </w:pPr>
            <w:r w:rsidRPr="00B17A05">
              <w:rPr>
                <w:sz w:val="20"/>
                <w:szCs w:val="20"/>
              </w:rPr>
              <w:t>20,24</w:t>
            </w:r>
          </w:p>
        </w:tc>
      </w:tr>
      <w:tr w:rsidR="00AB3E4C" w:rsidRPr="00B17A05" w14:paraId="65906DF4" w14:textId="77777777" w:rsidTr="00AB3E4C">
        <w:trPr>
          <w:trHeight w:val="375"/>
        </w:trPr>
        <w:tc>
          <w:tcPr>
            <w:tcW w:w="3550" w:type="pct"/>
          </w:tcPr>
          <w:p w14:paraId="654329ED" w14:textId="77777777" w:rsidR="00AB3E4C" w:rsidRPr="00B17A05" w:rsidRDefault="00AB3E4C" w:rsidP="00AB3E4C">
            <w:pPr>
              <w:spacing w:line="240" w:lineRule="atLeast"/>
              <w:rPr>
                <w:sz w:val="20"/>
                <w:szCs w:val="20"/>
              </w:rPr>
            </w:pPr>
            <w:r w:rsidRPr="00B17A05">
              <w:rPr>
                <w:b/>
                <w:bCs/>
                <w:sz w:val="20"/>
                <w:szCs w:val="20"/>
              </w:rPr>
              <w:t>Dersin AKTS Kredisi</w:t>
            </w:r>
          </w:p>
        </w:tc>
        <w:tc>
          <w:tcPr>
            <w:tcW w:w="395" w:type="pct"/>
          </w:tcPr>
          <w:p w14:paraId="5CAC4A34" w14:textId="77777777" w:rsidR="00AB3E4C" w:rsidRPr="00B17A05" w:rsidRDefault="00AB3E4C" w:rsidP="00AB3E4C">
            <w:pPr>
              <w:spacing w:line="240" w:lineRule="atLeast"/>
              <w:rPr>
                <w:sz w:val="20"/>
                <w:szCs w:val="20"/>
              </w:rPr>
            </w:pPr>
          </w:p>
        </w:tc>
        <w:tc>
          <w:tcPr>
            <w:tcW w:w="386" w:type="pct"/>
          </w:tcPr>
          <w:p w14:paraId="58A79650" w14:textId="77777777" w:rsidR="00AB3E4C" w:rsidRPr="00B17A05" w:rsidRDefault="00AB3E4C" w:rsidP="00AB3E4C">
            <w:pPr>
              <w:spacing w:line="240" w:lineRule="atLeast"/>
              <w:rPr>
                <w:sz w:val="20"/>
                <w:szCs w:val="20"/>
              </w:rPr>
            </w:pPr>
          </w:p>
        </w:tc>
        <w:tc>
          <w:tcPr>
            <w:tcW w:w="669" w:type="pct"/>
          </w:tcPr>
          <w:p w14:paraId="303E6AB5" w14:textId="77777777" w:rsidR="00AB3E4C" w:rsidRPr="00B17A05" w:rsidRDefault="00AB3E4C" w:rsidP="00AB3E4C">
            <w:pPr>
              <w:spacing w:line="240" w:lineRule="atLeast"/>
              <w:jc w:val="center"/>
              <w:rPr>
                <w:sz w:val="20"/>
                <w:szCs w:val="20"/>
              </w:rPr>
            </w:pPr>
            <w:r w:rsidRPr="00B17A05">
              <w:rPr>
                <w:sz w:val="20"/>
                <w:szCs w:val="20"/>
              </w:rPr>
              <w:t>20</w:t>
            </w:r>
          </w:p>
        </w:tc>
      </w:tr>
    </w:tbl>
    <w:p w14:paraId="2619EE29" w14:textId="77777777" w:rsidR="00FB3928" w:rsidRPr="00B17A05" w:rsidRDefault="00FB3928" w:rsidP="00FB3928">
      <w:pPr>
        <w:spacing w:line="240" w:lineRule="auto"/>
        <w:rPr>
          <w:sz w:val="20"/>
          <w:szCs w:val="20"/>
        </w:rPr>
      </w:pPr>
    </w:p>
    <w:p w14:paraId="152D15B2" w14:textId="77777777" w:rsidR="00AB3E4C" w:rsidRPr="00B17A05" w:rsidRDefault="00AB3E4C" w:rsidP="00AB3E4C">
      <w:pPr>
        <w:spacing w:line="240" w:lineRule="auto"/>
        <w:rPr>
          <w:sz w:val="20"/>
          <w:szCs w:val="20"/>
        </w:rPr>
      </w:pPr>
    </w:p>
    <w:tbl>
      <w:tblPr>
        <w:tblStyle w:val="TableGrid"/>
        <w:tblW w:w="4800" w:type="pct"/>
        <w:tblLook w:val="04A0" w:firstRow="1" w:lastRow="0" w:firstColumn="1" w:lastColumn="0" w:noHBand="0" w:noVBand="1"/>
      </w:tblPr>
      <w:tblGrid>
        <w:gridCol w:w="2614"/>
        <w:gridCol w:w="1309"/>
        <w:gridCol w:w="1330"/>
        <w:gridCol w:w="1721"/>
        <w:gridCol w:w="978"/>
        <w:gridCol w:w="964"/>
      </w:tblGrid>
      <w:tr w:rsidR="00AB3E4C" w:rsidRPr="00B17A05" w14:paraId="67D96D78" w14:textId="77777777" w:rsidTr="00AB3E4C">
        <w:trPr>
          <w:trHeight w:val="525"/>
        </w:trPr>
        <w:tc>
          <w:tcPr>
            <w:tcW w:w="0" w:type="auto"/>
            <w:gridSpan w:val="6"/>
            <w:hideMark/>
          </w:tcPr>
          <w:p w14:paraId="7DA61751" w14:textId="77777777" w:rsidR="00AB3E4C" w:rsidRPr="00B17A05" w:rsidRDefault="00AB3E4C" w:rsidP="00AB3E4C">
            <w:pPr>
              <w:jc w:val="center"/>
              <w:rPr>
                <w:rFonts w:eastAsia="Times New Roman" w:cs="Times New Roman"/>
                <w:b/>
                <w:bCs/>
                <w:sz w:val="20"/>
                <w:szCs w:val="20"/>
                <w:lang w:eastAsia="tr-TR"/>
              </w:rPr>
            </w:pPr>
            <w:r w:rsidRPr="00B17A05">
              <w:rPr>
                <w:rFonts w:eastAsia="Times New Roman" w:cs="Times New Roman"/>
                <w:b/>
                <w:bCs/>
                <w:sz w:val="20"/>
                <w:szCs w:val="20"/>
                <w:lang w:eastAsia="tr-TR"/>
              </w:rPr>
              <w:t>DERS BİLGİLERİ</w:t>
            </w:r>
          </w:p>
        </w:tc>
      </w:tr>
      <w:tr w:rsidR="00AB3E4C" w:rsidRPr="00B17A05" w14:paraId="6ACB60CE" w14:textId="77777777" w:rsidTr="00AB3E4C">
        <w:trPr>
          <w:trHeight w:val="450"/>
        </w:trPr>
        <w:tc>
          <w:tcPr>
            <w:tcW w:w="0" w:type="auto"/>
            <w:hideMark/>
          </w:tcPr>
          <w:p w14:paraId="1B4975EE"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b/>
                <w:bCs/>
                <w:sz w:val="20"/>
                <w:szCs w:val="20"/>
                <w:lang w:eastAsia="tr-TR"/>
              </w:rPr>
              <w:t>Ders</w:t>
            </w:r>
          </w:p>
        </w:tc>
        <w:tc>
          <w:tcPr>
            <w:tcW w:w="734" w:type="pct"/>
            <w:hideMark/>
          </w:tcPr>
          <w:p w14:paraId="6C3DDD10" w14:textId="77777777" w:rsidR="00AB3E4C" w:rsidRPr="00B17A05" w:rsidRDefault="00AB3E4C" w:rsidP="00AB3E4C">
            <w:pPr>
              <w:jc w:val="center"/>
              <w:rPr>
                <w:rFonts w:eastAsia="Times New Roman" w:cs="Times New Roman"/>
                <w:sz w:val="20"/>
                <w:szCs w:val="20"/>
                <w:lang w:eastAsia="tr-TR"/>
              </w:rPr>
            </w:pPr>
            <w:r w:rsidRPr="00B17A05">
              <w:rPr>
                <w:rFonts w:eastAsia="Times New Roman" w:cs="Times New Roman"/>
                <w:i/>
                <w:iCs/>
                <w:sz w:val="20"/>
                <w:szCs w:val="20"/>
                <w:lang w:eastAsia="tr-TR"/>
              </w:rPr>
              <w:t>Kodu</w:t>
            </w:r>
          </w:p>
        </w:tc>
        <w:tc>
          <w:tcPr>
            <w:tcW w:w="746" w:type="pct"/>
            <w:hideMark/>
          </w:tcPr>
          <w:p w14:paraId="1C569218" w14:textId="77777777" w:rsidR="00AB3E4C" w:rsidRPr="00B17A05" w:rsidRDefault="00AB3E4C" w:rsidP="00AB3E4C">
            <w:pPr>
              <w:jc w:val="center"/>
              <w:rPr>
                <w:rFonts w:eastAsia="Times New Roman" w:cs="Times New Roman"/>
                <w:sz w:val="20"/>
                <w:szCs w:val="20"/>
                <w:lang w:eastAsia="tr-TR"/>
              </w:rPr>
            </w:pPr>
            <w:r w:rsidRPr="00B17A05">
              <w:rPr>
                <w:rFonts w:eastAsia="Times New Roman" w:cs="Times New Roman"/>
                <w:i/>
                <w:iCs/>
                <w:sz w:val="20"/>
                <w:szCs w:val="20"/>
                <w:lang w:eastAsia="tr-TR"/>
              </w:rPr>
              <w:t>Yarıyıl</w:t>
            </w:r>
          </w:p>
        </w:tc>
        <w:tc>
          <w:tcPr>
            <w:tcW w:w="965" w:type="pct"/>
            <w:hideMark/>
          </w:tcPr>
          <w:p w14:paraId="402F701F" w14:textId="77777777" w:rsidR="00AB3E4C" w:rsidRPr="00B17A05" w:rsidRDefault="00AB3E4C" w:rsidP="00AB3E4C">
            <w:pPr>
              <w:jc w:val="center"/>
              <w:rPr>
                <w:rFonts w:eastAsia="Times New Roman" w:cs="Times New Roman"/>
                <w:sz w:val="20"/>
                <w:szCs w:val="20"/>
                <w:lang w:eastAsia="tr-TR"/>
              </w:rPr>
            </w:pPr>
            <w:r w:rsidRPr="00B17A05">
              <w:rPr>
                <w:rFonts w:eastAsia="Times New Roman" w:cs="Times New Roman"/>
                <w:i/>
                <w:iCs/>
                <w:sz w:val="20"/>
                <w:szCs w:val="20"/>
                <w:lang w:eastAsia="tr-TR"/>
              </w:rPr>
              <w:t>T+U Saat</w:t>
            </w:r>
          </w:p>
        </w:tc>
        <w:tc>
          <w:tcPr>
            <w:tcW w:w="0" w:type="auto"/>
            <w:hideMark/>
          </w:tcPr>
          <w:p w14:paraId="76ED2116" w14:textId="77777777" w:rsidR="00AB3E4C" w:rsidRPr="00B17A05" w:rsidRDefault="00AB3E4C" w:rsidP="00AB3E4C">
            <w:pPr>
              <w:jc w:val="center"/>
              <w:rPr>
                <w:rFonts w:eastAsia="Times New Roman" w:cs="Times New Roman"/>
                <w:sz w:val="20"/>
                <w:szCs w:val="20"/>
                <w:lang w:eastAsia="tr-TR"/>
              </w:rPr>
            </w:pPr>
            <w:r w:rsidRPr="00B17A05">
              <w:rPr>
                <w:rFonts w:eastAsia="Times New Roman" w:cs="Times New Roman"/>
                <w:i/>
                <w:iCs/>
                <w:sz w:val="20"/>
                <w:szCs w:val="20"/>
                <w:lang w:eastAsia="tr-TR"/>
              </w:rPr>
              <w:t>Kredi</w:t>
            </w:r>
          </w:p>
        </w:tc>
        <w:tc>
          <w:tcPr>
            <w:tcW w:w="0" w:type="auto"/>
            <w:hideMark/>
          </w:tcPr>
          <w:p w14:paraId="021B424E" w14:textId="77777777" w:rsidR="00AB3E4C" w:rsidRPr="00B17A05" w:rsidRDefault="00AB3E4C" w:rsidP="00AB3E4C">
            <w:pPr>
              <w:jc w:val="center"/>
              <w:rPr>
                <w:rFonts w:eastAsia="Times New Roman" w:cs="Times New Roman"/>
                <w:sz w:val="20"/>
                <w:szCs w:val="20"/>
                <w:lang w:eastAsia="tr-TR"/>
              </w:rPr>
            </w:pPr>
            <w:r w:rsidRPr="00B17A05">
              <w:rPr>
                <w:rFonts w:eastAsia="Times New Roman" w:cs="Times New Roman"/>
                <w:i/>
                <w:iCs/>
                <w:sz w:val="20"/>
                <w:szCs w:val="20"/>
                <w:lang w:eastAsia="tr-TR"/>
              </w:rPr>
              <w:t>AKTS</w:t>
            </w:r>
          </w:p>
        </w:tc>
      </w:tr>
      <w:tr w:rsidR="00AB3E4C" w:rsidRPr="00B17A05" w14:paraId="6C135364" w14:textId="77777777" w:rsidTr="00AB3E4C">
        <w:trPr>
          <w:trHeight w:val="450"/>
        </w:trPr>
        <w:tc>
          <w:tcPr>
            <w:tcW w:w="0" w:type="auto"/>
            <w:hideMark/>
          </w:tcPr>
          <w:p w14:paraId="174DC111" w14:textId="6D4B0EE6" w:rsidR="00AB3E4C" w:rsidRPr="00B17A05" w:rsidRDefault="00AB3E4C" w:rsidP="00AB3E4C">
            <w:pPr>
              <w:rPr>
                <w:rFonts w:eastAsia="Times New Roman" w:cs="Times New Roman"/>
                <w:b/>
                <w:bCs/>
                <w:sz w:val="20"/>
                <w:szCs w:val="20"/>
                <w:lang w:eastAsia="tr-TR"/>
              </w:rPr>
            </w:pPr>
            <w:r w:rsidRPr="00B17A05">
              <w:rPr>
                <w:rFonts w:cs="Times New Roman"/>
                <w:sz w:val="20"/>
                <w:szCs w:val="20"/>
              </w:rPr>
              <w:t>İş Başında Mesleki Uygulama (Özelde)</w:t>
            </w:r>
          </w:p>
        </w:tc>
        <w:tc>
          <w:tcPr>
            <w:tcW w:w="734" w:type="pct"/>
            <w:hideMark/>
          </w:tcPr>
          <w:p w14:paraId="1CF467E5" w14:textId="3133CA5D" w:rsidR="00AB3E4C" w:rsidRPr="00B17A05" w:rsidRDefault="00AB3E4C" w:rsidP="00AB3E4C">
            <w:pPr>
              <w:jc w:val="center"/>
              <w:rPr>
                <w:rFonts w:eastAsia="Times New Roman" w:cs="Times New Roman"/>
                <w:i/>
                <w:iCs/>
                <w:sz w:val="20"/>
                <w:szCs w:val="20"/>
                <w:lang w:eastAsia="tr-TR"/>
              </w:rPr>
            </w:pPr>
            <w:r w:rsidRPr="00B17A05">
              <w:rPr>
                <w:rFonts w:eastAsia="Times New Roman" w:cs="Times New Roman"/>
                <w:i/>
                <w:iCs/>
                <w:sz w:val="20"/>
                <w:szCs w:val="20"/>
                <w:lang w:eastAsia="tr-TR"/>
              </w:rPr>
              <w:t>SSH406</w:t>
            </w:r>
          </w:p>
        </w:tc>
        <w:tc>
          <w:tcPr>
            <w:tcW w:w="746" w:type="pct"/>
            <w:hideMark/>
          </w:tcPr>
          <w:p w14:paraId="674270F0" w14:textId="77777777" w:rsidR="00AB3E4C" w:rsidRPr="00B17A05" w:rsidRDefault="00AB3E4C" w:rsidP="00AB3E4C">
            <w:pPr>
              <w:jc w:val="center"/>
              <w:rPr>
                <w:rFonts w:eastAsia="Times New Roman" w:cs="Times New Roman"/>
                <w:i/>
                <w:iCs/>
                <w:sz w:val="20"/>
                <w:szCs w:val="20"/>
                <w:lang w:eastAsia="tr-TR"/>
              </w:rPr>
            </w:pPr>
            <w:r w:rsidRPr="00B17A05">
              <w:rPr>
                <w:rFonts w:eastAsia="Times New Roman" w:cs="Times New Roman"/>
                <w:i/>
                <w:iCs/>
                <w:sz w:val="20"/>
                <w:szCs w:val="20"/>
                <w:lang w:eastAsia="tr-TR"/>
              </w:rPr>
              <w:t>8</w:t>
            </w:r>
          </w:p>
        </w:tc>
        <w:tc>
          <w:tcPr>
            <w:tcW w:w="965" w:type="pct"/>
            <w:hideMark/>
          </w:tcPr>
          <w:p w14:paraId="7AF3A297" w14:textId="77777777" w:rsidR="00AB3E4C" w:rsidRPr="00B17A05" w:rsidRDefault="00AB3E4C" w:rsidP="00AB3E4C">
            <w:pPr>
              <w:jc w:val="center"/>
              <w:rPr>
                <w:rFonts w:eastAsia="Times New Roman" w:cs="Times New Roman"/>
                <w:i/>
                <w:iCs/>
                <w:sz w:val="20"/>
                <w:szCs w:val="20"/>
                <w:lang w:eastAsia="tr-TR"/>
              </w:rPr>
            </w:pPr>
            <w:r w:rsidRPr="00B17A05">
              <w:rPr>
                <w:rFonts w:eastAsia="Times New Roman" w:cs="Times New Roman"/>
                <w:i/>
                <w:iCs/>
                <w:sz w:val="20"/>
                <w:szCs w:val="20"/>
                <w:lang w:eastAsia="tr-TR"/>
              </w:rPr>
              <w:t>0+16</w:t>
            </w:r>
          </w:p>
        </w:tc>
        <w:tc>
          <w:tcPr>
            <w:tcW w:w="0" w:type="auto"/>
            <w:hideMark/>
          </w:tcPr>
          <w:p w14:paraId="6FB18146" w14:textId="77777777" w:rsidR="00AB3E4C" w:rsidRPr="00B17A05" w:rsidRDefault="00AB3E4C" w:rsidP="00AB3E4C">
            <w:pPr>
              <w:jc w:val="center"/>
              <w:rPr>
                <w:rFonts w:eastAsia="Times New Roman" w:cs="Times New Roman"/>
                <w:i/>
                <w:iCs/>
                <w:sz w:val="20"/>
                <w:szCs w:val="20"/>
                <w:lang w:eastAsia="tr-TR"/>
              </w:rPr>
            </w:pPr>
            <w:r w:rsidRPr="00B17A05">
              <w:rPr>
                <w:rFonts w:eastAsia="Times New Roman" w:cs="Times New Roman"/>
                <w:i/>
                <w:iCs/>
                <w:sz w:val="20"/>
                <w:szCs w:val="20"/>
                <w:lang w:eastAsia="tr-TR"/>
              </w:rPr>
              <w:t>8</w:t>
            </w:r>
          </w:p>
        </w:tc>
        <w:tc>
          <w:tcPr>
            <w:tcW w:w="0" w:type="auto"/>
            <w:hideMark/>
          </w:tcPr>
          <w:p w14:paraId="07B9558A" w14:textId="77777777" w:rsidR="00AB3E4C" w:rsidRPr="00B17A05" w:rsidRDefault="00AB3E4C" w:rsidP="00AB3E4C">
            <w:pPr>
              <w:jc w:val="center"/>
              <w:rPr>
                <w:rFonts w:eastAsia="Times New Roman" w:cs="Times New Roman"/>
                <w:i/>
                <w:iCs/>
                <w:sz w:val="20"/>
                <w:szCs w:val="20"/>
                <w:lang w:eastAsia="tr-TR"/>
              </w:rPr>
            </w:pPr>
            <w:r w:rsidRPr="00B17A05">
              <w:rPr>
                <w:rFonts w:eastAsia="Times New Roman" w:cs="Times New Roman"/>
                <w:i/>
                <w:iCs/>
                <w:sz w:val="20"/>
                <w:szCs w:val="20"/>
                <w:lang w:eastAsia="tr-TR"/>
              </w:rPr>
              <w:t>20</w:t>
            </w:r>
          </w:p>
        </w:tc>
      </w:tr>
      <w:tr w:rsidR="00AB3E4C" w:rsidRPr="00B17A05" w14:paraId="17F755D0" w14:textId="77777777" w:rsidTr="00AB3E4C">
        <w:trPr>
          <w:trHeight w:val="450"/>
        </w:trPr>
        <w:tc>
          <w:tcPr>
            <w:tcW w:w="1466" w:type="pct"/>
            <w:hideMark/>
          </w:tcPr>
          <w:p w14:paraId="3C730F60"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b/>
                <w:bCs/>
                <w:sz w:val="20"/>
                <w:szCs w:val="20"/>
                <w:lang w:eastAsia="tr-TR"/>
              </w:rPr>
              <w:t>Ön Koşul Dersleri</w:t>
            </w:r>
          </w:p>
        </w:tc>
        <w:tc>
          <w:tcPr>
            <w:tcW w:w="0" w:type="auto"/>
            <w:gridSpan w:val="5"/>
            <w:hideMark/>
          </w:tcPr>
          <w:p w14:paraId="2521AD05"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yok</w:t>
            </w:r>
          </w:p>
        </w:tc>
      </w:tr>
      <w:tr w:rsidR="00AB3E4C" w:rsidRPr="00B17A05" w14:paraId="0A491AD2" w14:textId="77777777" w:rsidTr="00AB3E4C">
        <w:trPr>
          <w:trHeight w:val="450"/>
        </w:trPr>
        <w:tc>
          <w:tcPr>
            <w:tcW w:w="1466" w:type="pct"/>
            <w:hideMark/>
          </w:tcPr>
          <w:p w14:paraId="06A3BA7F"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b/>
                <w:bCs/>
                <w:sz w:val="20"/>
                <w:szCs w:val="20"/>
                <w:lang w:eastAsia="tr-TR"/>
              </w:rPr>
              <w:t>Önerilen Seçmeli Dersler</w:t>
            </w:r>
          </w:p>
        </w:tc>
        <w:tc>
          <w:tcPr>
            <w:tcW w:w="0" w:type="auto"/>
            <w:gridSpan w:val="5"/>
            <w:hideMark/>
          </w:tcPr>
          <w:p w14:paraId="52365AE0"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yok</w:t>
            </w:r>
          </w:p>
        </w:tc>
      </w:tr>
    </w:tbl>
    <w:p w14:paraId="31969CCB" w14:textId="77777777" w:rsidR="00AB3E4C" w:rsidRPr="00B17A05" w:rsidRDefault="00AB3E4C" w:rsidP="00AB3E4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229"/>
        <w:gridCol w:w="6687"/>
      </w:tblGrid>
      <w:tr w:rsidR="00AB3E4C" w:rsidRPr="00B17A05" w14:paraId="070B5DCC" w14:textId="77777777" w:rsidTr="00AB3E4C">
        <w:trPr>
          <w:trHeight w:val="450"/>
        </w:trPr>
        <w:tc>
          <w:tcPr>
            <w:tcW w:w="1250" w:type="pct"/>
            <w:hideMark/>
          </w:tcPr>
          <w:p w14:paraId="7A09DB8E"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b/>
                <w:bCs/>
                <w:sz w:val="20"/>
                <w:szCs w:val="20"/>
                <w:lang w:eastAsia="tr-TR"/>
              </w:rPr>
              <w:t>Dersin Dili</w:t>
            </w:r>
          </w:p>
        </w:tc>
        <w:tc>
          <w:tcPr>
            <w:tcW w:w="0" w:type="auto"/>
            <w:hideMark/>
          </w:tcPr>
          <w:p w14:paraId="6738BF2F"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Türkçe </w:t>
            </w:r>
            <w:r w:rsidRPr="00B17A05">
              <w:rPr>
                <w:rFonts w:eastAsia="Times New Roman" w:cs="Times New Roman"/>
                <w:noProof/>
                <w:sz w:val="20"/>
                <w:szCs w:val="20"/>
                <w:lang w:val="en-US"/>
              </w:rPr>
              <w:drawing>
                <wp:inline distT="0" distB="0" distL="0" distR="0" wp14:anchorId="5EBFC823" wp14:editId="7E6DCF50">
                  <wp:extent cx="276225" cy="190500"/>
                  <wp:effectExtent l="0" t="0" r="9525" b="0"/>
                  <wp:docPr id="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B3E4C" w:rsidRPr="00B17A05" w14:paraId="4A7DEE61" w14:textId="77777777" w:rsidTr="00AB3E4C">
        <w:trPr>
          <w:trHeight w:val="450"/>
        </w:trPr>
        <w:tc>
          <w:tcPr>
            <w:tcW w:w="0" w:type="auto"/>
            <w:hideMark/>
          </w:tcPr>
          <w:p w14:paraId="5A1A07EA"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b/>
                <w:bCs/>
                <w:sz w:val="20"/>
                <w:szCs w:val="20"/>
                <w:lang w:eastAsia="tr-TR"/>
              </w:rPr>
              <w:lastRenderedPageBreak/>
              <w:t>Dersin Seviyesi</w:t>
            </w:r>
          </w:p>
        </w:tc>
        <w:tc>
          <w:tcPr>
            <w:tcW w:w="0" w:type="auto"/>
            <w:hideMark/>
          </w:tcPr>
          <w:p w14:paraId="33AE8DAD"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Lisans</w:t>
            </w:r>
          </w:p>
        </w:tc>
      </w:tr>
      <w:tr w:rsidR="00AB3E4C" w:rsidRPr="00B17A05" w14:paraId="3E985B33" w14:textId="77777777" w:rsidTr="00AB3E4C">
        <w:trPr>
          <w:trHeight w:val="450"/>
        </w:trPr>
        <w:tc>
          <w:tcPr>
            <w:tcW w:w="0" w:type="auto"/>
            <w:hideMark/>
          </w:tcPr>
          <w:p w14:paraId="5C2ED27B"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b/>
                <w:bCs/>
                <w:sz w:val="20"/>
                <w:szCs w:val="20"/>
                <w:lang w:eastAsia="tr-TR"/>
              </w:rPr>
              <w:t>Dersin Türü</w:t>
            </w:r>
          </w:p>
        </w:tc>
        <w:tc>
          <w:tcPr>
            <w:tcW w:w="0" w:type="auto"/>
            <w:hideMark/>
          </w:tcPr>
          <w:p w14:paraId="0B4DB152" w14:textId="7CEC9F8F"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Seçmeli</w:t>
            </w:r>
          </w:p>
        </w:tc>
      </w:tr>
      <w:tr w:rsidR="00AB3E4C" w:rsidRPr="00B17A05" w14:paraId="58969CD4" w14:textId="77777777" w:rsidTr="00AB3E4C">
        <w:trPr>
          <w:trHeight w:val="450"/>
        </w:trPr>
        <w:tc>
          <w:tcPr>
            <w:tcW w:w="0" w:type="auto"/>
            <w:hideMark/>
          </w:tcPr>
          <w:p w14:paraId="75EF8725"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b/>
                <w:bCs/>
                <w:sz w:val="20"/>
                <w:szCs w:val="20"/>
                <w:lang w:eastAsia="tr-TR"/>
              </w:rPr>
              <w:t>Dersin Koordinatörü</w:t>
            </w:r>
          </w:p>
        </w:tc>
        <w:tc>
          <w:tcPr>
            <w:tcW w:w="0" w:type="auto"/>
          </w:tcPr>
          <w:p w14:paraId="01208B8F" w14:textId="77777777" w:rsidR="00AB3E4C" w:rsidRPr="00B17A05" w:rsidRDefault="00AB3E4C" w:rsidP="00AB3E4C">
            <w:pPr>
              <w:rPr>
                <w:rFonts w:eastAsia="Times New Roman" w:cs="Times New Roman"/>
                <w:sz w:val="20"/>
                <w:szCs w:val="20"/>
                <w:lang w:eastAsia="tr-TR"/>
              </w:rPr>
            </w:pPr>
          </w:p>
        </w:tc>
      </w:tr>
      <w:tr w:rsidR="00AB3E4C" w:rsidRPr="00B17A05" w14:paraId="77B34835" w14:textId="77777777" w:rsidTr="00AB3E4C">
        <w:trPr>
          <w:trHeight w:val="450"/>
        </w:trPr>
        <w:tc>
          <w:tcPr>
            <w:tcW w:w="0" w:type="auto"/>
            <w:hideMark/>
          </w:tcPr>
          <w:p w14:paraId="250B4D7B"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b/>
                <w:bCs/>
                <w:sz w:val="20"/>
                <w:szCs w:val="20"/>
                <w:lang w:eastAsia="tr-TR"/>
              </w:rPr>
              <w:t>Dersi Verenler</w:t>
            </w:r>
          </w:p>
        </w:tc>
        <w:tc>
          <w:tcPr>
            <w:tcW w:w="0" w:type="auto"/>
          </w:tcPr>
          <w:p w14:paraId="3DA82C2B" w14:textId="77777777" w:rsidR="00AB3E4C" w:rsidRPr="00B17A05" w:rsidRDefault="00AB3E4C" w:rsidP="00AB3E4C">
            <w:pPr>
              <w:rPr>
                <w:rFonts w:eastAsia="Times New Roman" w:cs="Times New Roman"/>
                <w:sz w:val="20"/>
                <w:szCs w:val="20"/>
                <w:lang w:eastAsia="tr-TR"/>
              </w:rPr>
            </w:pPr>
          </w:p>
        </w:tc>
      </w:tr>
      <w:tr w:rsidR="00AB3E4C" w:rsidRPr="00B17A05" w14:paraId="4BBEF2EF" w14:textId="77777777" w:rsidTr="00AB3E4C">
        <w:trPr>
          <w:trHeight w:val="450"/>
        </w:trPr>
        <w:tc>
          <w:tcPr>
            <w:tcW w:w="0" w:type="auto"/>
            <w:hideMark/>
          </w:tcPr>
          <w:p w14:paraId="33E60A3F"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b/>
                <w:bCs/>
                <w:sz w:val="20"/>
                <w:szCs w:val="20"/>
                <w:lang w:eastAsia="tr-TR"/>
              </w:rPr>
              <w:t>Dersin Yardımcıları</w:t>
            </w:r>
          </w:p>
        </w:tc>
        <w:tc>
          <w:tcPr>
            <w:tcW w:w="0" w:type="auto"/>
          </w:tcPr>
          <w:p w14:paraId="1B23E96E" w14:textId="77777777" w:rsidR="00AB3E4C" w:rsidRPr="00B17A05" w:rsidRDefault="00AB3E4C" w:rsidP="00AB3E4C">
            <w:pPr>
              <w:rPr>
                <w:rFonts w:eastAsia="Times New Roman" w:cs="Times New Roman"/>
                <w:sz w:val="20"/>
                <w:szCs w:val="20"/>
                <w:lang w:eastAsia="tr-TR"/>
              </w:rPr>
            </w:pPr>
          </w:p>
        </w:tc>
      </w:tr>
      <w:tr w:rsidR="00AB3E4C" w:rsidRPr="00B17A05" w14:paraId="7D82644F" w14:textId="77777777" w:rsidTr="00AB3E4C">
        <w:trPr>
          <w:trHeight w:val="450"/>
        </w:trPr>
        <w:tc>
          <w:tcPr>
            <w:tcW w:w="0" w:type="auto"/>
            <w:hideMark/>
          </w:tcPr>
          <w:p w14:paraId="777A89B8"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b/>
                <w:bCs/>
                <w:sz w:val="20"/>
                <w:szCs w:val="20"/>
                <w:lang w:eastAsia="tr-TR"/>
              </w:rPr>
              <w:t>Dersin Amacı</w:t>
            </w:r>
          </w:p>
        </w:tc>
        <w:tc>
          <w:tcPr>
            <w:tcW w:w="0" w:type="auto"/>
            <w:vAlign w:val="center"/>
          </w:tcPr>
          <w:p w14:paraId="33026250" w14:textId="77777777" w:rsidR="00AB3E4C" w:rsidRPr="00B17A05" w:rsidRDefault="00AB3E4C" w:rsidP="00AB3E4C">
            <w:pPr>
              <w:rPr>
                <w:sz w:val="20"/>
                <w:szCs w:val="20"/>
              </w:rPr>
            </w:pPr>
            <w:r w:rsidRPr="00B17A05">
              <w:rPr>
                <w:rFonts w:cs="Calibri"/>
                <w:sz w:val="20"/>
                <w:szCs w:val="20"/>
                <w:lang w:val="en-US" w:eastAsia="tr-TR"/>
              </w:rPr>
              <w:t>Öğrencilerin görmüş oldukları teorik bilgileri işbaşında deneme ve deneyerek yerinde öğrenmelerinin sağlanması, bu yolla işletme ile tanışmaları ve sektöre girişleri için uygun ortamın oluşturularak motive edilmeleridir.</w:t>
            </w:r>
          </w:p>
        </w:tc>
      </w:tr>
      <w:tr w:rsidR="00AB3E4C" w:rsidRPr="00B17A05" w14:paraId="6A4405C9" w14:textId="77777777" w:rsidTr="00AB3E4C">
        <w:trPr>
          <w:trHeight w:val="450"/>
        </w:trPr>
        <w:tc>
          <w:tcPr>
            <w:tcW w:w="0" w:type="auto"/>
            <w:hideMark/>
          </w:tcPr>
          <w:p w14:paraId="0E4F3552"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b/>
                <w:bCs/>
                <w:sz w:val="20"/>
                <w:szCs w:val="20"/>
                <w:lang w:eastAsia="tr-TR"/>
              </w:rPr>
              <w:t>Dersin İçeriği</w:t>
            </w:r>
          </w:p>
        </w:tc>
        <w:tc>
          <w:tcPr>
            <w:tcW w:w="0" w:type="auto"/>
          </w:tcPr>
          <w:p w14:paraId="0FBD3FC4" w14:textId="77777777" w:rsidR="00AB3E4C" w:rsidRPr="00B17A05" w:rsidRDefault="00AB3E4C" w:rsidP="00AB3E4C">
            <w:pPr>
              <w:jc w:val="both"/>
              <w:rPr>
                <w:rFonts w:cs="Times New Roman"/>
                <w:b/>
                <w:sz w:val="20"/>
                <w:szCs w:val="20"/>
              </w:rPr>
            </w:pPr>
            <w:r w:rsidRPr="00B17A05">
              <w:rPr>
                <w:rFonts w:cs="Times New Roman"/>
                <w:sz w:val="20"/>
                <w:szCs w:val="20"/>
                <w:lang w:val="en-US"/>
              </w:rPr>
              <w:t>Kurumlar ve sosyal hizmet alanlarında kurum ve fakülte danışmanlarının nezaretinde blok uygulama, staj</w:t>
            </w:r>
          </w:p>
        </w:tc>
      </w:tr>
    </w:tbl>
    <w:p w14:paraId="4E9EEA14" w14:textId="77777777" w:rsidR="00AB3E4C" w:rsidRPr="00B17A05" w:rsidRDefault="00AB3E4C" w:rsidP="00AB3E4C">
      <w:pPr>
        <w:spacing w:after="0" w:line="240" w:lineRule="auto"/>
        <w:rPr>
          <w:rFonts w:eastAsia="Times New Roman" w:cs="Times New Roman"/>
          <w:sz w:val="20"/>
          <w:szCs w:val="20"/>
          <w:lang w:eastAsia="tr-TR"/>
        </w:rPr>
      </w:pPr>
    </w:p>
    <w:p w14:paraId="4186D6FC" w14:textId="77777777" w:rsidR="00AB3E4C" w:rsidRPr="00B17A05" w:rsidRDefault="00AB3E4C" w:rsidP="00AB3E4C">
      <w:pPr>
        <w:spacing w:after="0" w:line="240" w:lineRule="auto"/>
        <w:rPr>
          <w:rFonts w:eastAsia="Times New Roman" w:cs="Times New Roman"/>
          <w:sz w:val="20"/>
          <w:szCs w:val="20"/>
          <w:lang w:eastAsia="tr-TR"/>
        </w:rPr>
      </w:pPr>
    </w:p>
    <w:p w14:paraId="6CF25397" w14:textId="77777777" w:rsidR="00AB3E4C" w:rsidRPr="00B17A05" w:rsidRDefault="00AB3E4C" w:rsidP="00AB3E4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636"/>
        <w:gridCol w:w="1728"/>
        <w:gridCol w:w="1552"/>
      </w:tblGrid>
      <w:tr w:rsidR="00AB3E4C" w:rsidRPr="00B17A05" w14:paraId="260B14EE" w14:textId="77777777" w:rsidTr="00AB3E4C">
        <w:tc>
          <w:tcPr>
            <w:tcW w:w="0" w:type="auto"/>
            <w:hideMark/>
          </w:tcPr>
          <w:p w14:paraId="277DC417"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b/>
                <w:bCs/>
                <w:sz w:val="20"/>
                <w:szCs w:val="20"/>
                <w:lang w:eastAsia="tr-TR"/>
              </w:rPr>
              <w:t>Dersin Öğrenme Çıktıları</w:t>
            </w:r>
          </w:p>
        </w:tc>
        <w:tc>
          <w:tcPr>
            <w:tcW w:w="0" w:type="auto"/>
            <w:hideMark/>
          </w:tcPr>
          <w:p w14:paraId="1ED86021" w14:textId="77777777" w:rsidR="00AB3E4C" w:rsidRPr="00B17A05" w:rsidRDefault="00AB3E4C" w:rsidP="00AB3E4C">
            <w:pPr>
              <w:jc w:val="cente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6DEC872F" w14:textId="77777777" w:rsidR="00AB3E4C" w:rsidRPr="00B17A05" w:rsidRDefault="00AB3E4C" w:rsidP="00AB3E4C">
            <w:pPr>
              <w:jc w:val="cente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r>
      <w:tr w:rsidR="00AB3E4C" w:rsidRPr="00B17A05" w14:paraId="45B53B39" w14:textId="77777777" w:rsidTr="00AB3E4C">
        <w:trPr>
          <w:trHeight w:val="450"/>
        </w:trPr>
        <w:tc>
          <w:tcPr>
            <w:tcW w:w="0" w:type="auto"/>
            <w:vAlign w:val="center"/>
            <w:hideMark/>
          </w:tcPr>
          <w:p w14:paraId="122EB5DF" w14:textId="77777777" w:rsidR="00AB3E4C" w:rsidRPr="00B17A05" w:rsidRDefault="00AB3E4C" w:rsidP="00AB3E4C">
            <w:pPr>
              <w:rPr>
                <w:rFonts w:eastAsia="Times New Roman" w:cs="Times New Roman"/>
                <w:sz w:val="20"/>
                <w:szCs w:val="20"/>
                <w:lang w:eastAsia="tr-TR"/>
              </w:rPr>
            </w:pPr>
            <w:r w:rsidRPr="00B17A05">
              <w:rPr>
                <w:rFonts w:cs="Helvetica"/>
                <w:b/>
                <w:bCs/>
                <w:sz w:val="20"/>
                <w:szCs w:val="20"/>
                <w:lang w:val="en-US" w:eastAsia="tr-TR"/>
              </w:rPr>
              <w:t>1)</w:t>
            </w:r>
            <w:r w:rsidRPr="00B17A05">
              <w:rPr>
                <w:rFonts w:cs="Helvetica"/>
                <w:sz w:val="20"/>
                <w:szCs w:val="20"/>
                <w:lang w:val="en-US" w:eastAsia="tr-TR"/>
              </w:rPr>
              <w:t xml:space="preserve"> </w:t>
            </w:r>
            <w:r w:rsidRPr="00B17A05">
              <w:rPr>
                <w:rFonts w:cs="Calibri"/>
                <w:sz w:val="20"/>
                <w:szCs w:val="20"/>
                <w:lang w:val="en-US" w:eastAsia="tr-TR"/>
              </w:rPr>
              <w:t>Çalıştığı bölümün diğer bölümlerle ilişkilerini tanımlar.</w:t>
            </w:r>
          </w:p>
        </w:tc>
        <w:tc>
          <w:tcPr>
            <w:tcW w:w="0" w:type="auto"/>
            <w:hideMark/>
          </w:tcPr>
          <w:p w14:paraId="2503E376" w14:textId="77777777" w:rsidR="00AB3E4C" w:rsidRPr="00B17A05" w:rsidRDefault="00AB3E4C" w:rsidP="00AB3E4C">
            <w:pPr>
              <w:jc w:val="center"/>
              <w:rPr>
                <w:rFonts w:eastAsia="Times New Roman" w:cs="Times New Roman"/>
                <w:sz w:val="20"/>
                <w:szCs w:val="20"/>
                <w:lang w:eastAsia="tr-TR"/>
              </w:rPr>
            </w:pPr>
            <w:r w:rsidRPr="00B17A05">
              <w:rPr>
                <w:rFonts w:eastAsia="Times New Roman" w:cs="Times New Roman"/>
                <w:sz w:val="20"/>
                <w:szCs w:val="20"/>
                <w:lang w:eastAsia="tr-TR"/>
              </w:rPr>
              <w:t>1,4,12,15</w:t>
            </w:r>
          </w:p>
        </w:tc>
        <w:tc>
          <w:tcPr>
            <w:tcW w:w="0" w:type="auto"/>
            <w:hideMark/>
          </w:tcPr>
          <w:p w14:paraId="2139E93B" w14:textId="77777777" w:rsidR="00AB3E4C" w:rsidRPr="00B17A05" w:rsidRDefault="00AB3E4C" w:rsidP="00AB3E4C">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AB3E4C" w:rsidRPr="00B17A05" w14:paraId="220633A4" w14:textId="77777777" w:rsidTr="00AB3E4C">
        <w:trPr>
          <w:trHeight w:val="450"/>
        </w:trPr>
        <w:tc>
          <w:tcPr>
            <w:tcW w:w="0" w:type="auto"/>
            <w:vAlign w:val="center"/>
            <w:hideMark/>
          </w:tcPr>
          <w:p w14:paraId="54ADDBCA" w14:textId="77777777" w:rsidR="00AB3E4C" w:rsidRPr="00B17A05" w:rsidRDefault="00AB3E4C" w:rsidP="00AB3E4C">
            <w:pPr>
              <w:rPr>
                <w:rFonts w:eastAsia="Times New Roman" w:cs="Times New Roman"/>
                <w:sz w:val="20"/>
                <w:szCs w:val="20"/>
                <w:lang w:eastAsia="tr-TR"/>
              </w:rPr>
            </w:pPr>
            <w:r w:rsidRPr="00B17A05">
              <w:rPr>
                <w:rFonts w:cs="Helvetica"/>
                <w:b/>
                <w:bCs/>
                <w:sz w:val="20"/>
                <w:szCs w:val="20"/>
                <w:lang w:val="en-US" w:eastAsia="tr-TR"/>
              </w:rPr>
              <w:t>2)</w:t>
            </w:r>
            <w:r w:rsidRPr="00B17A05">
              <w:rPr>
                <w:rFonts w:cs="Helvetica"/>
                <w:sz w:val="20"/>
                <w:szCs w:val="20"/>
                <w:lang w:val="en-US" w:eastAsia="tr-TR"/>
              </w:rPr>
              <w:t xml:space="preserve"> </w:t>
            </w:r>
            <w:r w:rsidRPr="00B17A05">
              <w:rPr>
                <w:rFonts w:cs="Calibri"/>
                <w:sz w:val="20"/>
                <w:szCs w:val="20"/>
                <w:lang w:val="en-US" w:eastAsia="tr-TR"/>
              </w:rPr>
              <w:t>Bulunduğu bölümün işleyişinin etkinleştirilmesi hakkında değerlendirmede bulunur.</w:t>
            </w:r>
          </w:p>
        </w:tc>
        <w:tc>
          <w:tcPr>
            <w:tcW w:w="0" w:type="auto"/>
            <w:hideMark/>
          </w:tcPr>
          <w:p w14:paraId="2CD5A54F" w14:textId="77777777" w:rsidR="00AB3E4C" w:rsidRPr="00B17A05" w:rsidRDefault="00AB3E4C" w:rsidP="00AB3E4C">
            <w:pPr>
              <w:jc w:val="center"/>
              <w:rPr>
                <w:rFonts w:eastAsia="Times New Roman" w:cs="Times New Roman"/>
                <w:sz w:val="20"/>
                <w:szCs w:val="20"/>
                <w:lang w:eastAsia="tr-TR"/>
              </w:rPr>
            </w:pPr>
            <w:r w:rsidRPr="00B17A05">
              <w:rPr>
                <w:rFonts w:eastAsia="Times New Roman" w:cs="Times New Roman"/>
                <w:sz w:val="20"/>
                <w:szCs w:val="20"/>
                <w:lang w:eastAsia="tr-TR"/>
              </w:rPr>
              <w:t>1,2,4,6</w:t>
            </w:r>
          </w:p>
        </w:tc>
        <w:tc>
          <w:tcPr>
            <w:tcW w:w="0" w:type="auto"/>
            <w:hideMark/>
          </w:tcPr>
          <w:p w14:paraId="1B3381C5" w14:textId="77777777" w:rsidR="00AB3E4C" w:rsidRPr="00B17A05" w:rsidRDefault="00AB3E4C" w:rsidP="00AB3E4C">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AB3E4C" w:rsidRPr="00B17A05" w14:paraId="6337096E" w14:textId="77777777" w:rsidTr="00AB3E4C">
        <w:trPr>
          <w:trHeight w:val="450"/>
        </w:trPr>
        <w:tc>
          <w:tcPr>
            <w:tcW w:w="0" w:type="auto"/>
            <w:vAlign w:val="center"/>
            <w:hideMark/>
          </w:tcPr>
          <w:p w14:paraId="62F7E295" w14:textId="77777777" w:rsidR="00AB3E4C" w:rsidRPr="00B17A05" w:rsidRDefault="00AB3E4C" w:rsidP="00AB3E4C">
            <w:pPr>
              <w:rPr>
                <w:rFonts w:eastAsia="Times New Roman" w:cs="Times New Roman"/>
                <w:sz w:val="20"/>
                <w:szCs w:val="20"/>
                <w:lang w:eastAsia="tr-TR"/>
              </w:rPr>
            </w:pPr>
            <w:r w:rsidRPr="00B17A05">
              <w:rPr>
                <w:rFonts w:cs="Helvetica"/>
                <w:b/>
                <w:bCs/>
                <w:sz w:val="20"/>
                <w:szCs w:val="20"/>
                <w:lang w:val="en-US" w:eastAsia="tr-TR"/>
              </w:rPr>
              <w:t>3)</w:t>
            </w:r>
            <w:r w:rsidRPr="00B17A05">
              <w:rPr>
                <w:rFonts w:cs="Helvetica"/>
                <w:sz w:val="20"/>
                <w:szCs w:val="20"/>
                <w:lang w:val="en-US" w:eastAsia="tr-TR"/>
              </w:rPr>
              <w:t xml:space="preserve"> </w:t>
            </w:r>
            <w:r w:rsidRPr="00B17A05">
              <w:rPr>
                <w:rFonts w:cs="Calibri"/>
                <w:sz w:val="20"/>
                <w:szCs w:val="20"/>
                <w:lang w:val="en-US" w:eastAsia="tr-TR"/>
              </w:rPr>
              <w:t>Çalıştığı bölümün sorunlarını tanımlar.</w:t>
            </w:r>
          </w:p>
        </w:tc>
        <w:tc>
          <w:tcPr>
            <w:tcW w:w="0" w:type="auto"/>
            <w:hideMark/>
          </w:tcPr>
          <w:p w14:paraId="5ABC5D52" w14:textId="77777777" w:rsidR="00AB3E4C" w:rsidRPr="00B17A05" w:rsidRDefault="00AB3E4C" w:rsidP="00AB3E4C">
            <w:pPr>
              <w:jc w:val="center"/>
              <w:rPr>
                <w:rFonts w:eastAsia="Times New Roman" w:cs="Times New Roman"/>
                <w:sz w:val="20"/>
                <w:szCs w:val="20"/>
                <w:lang w:eastAsia="tr-TR"/>
              </w:rPr>
            </w:pPr>
            <w:r w:rsidRPr="00B17A05">
              <w:rPr>
                <w:rFonts w:eastAsia="Times New Roman" w:cs="Times New Roman"/>
                <w:sz w:val="20"/>
                <w:szCs w:val="20"/>
                <w:lang w:eastAsia="tr-TR"/>
              </w:rPr>
              <w:t>1,2,4,6,12,15</w:t>
            </w:r>
          </w:p>
        </w:tc>
        <w:tc>
          <w:tcPr>
            <w:tcW w:w="0" w:type="auto"/>
            <w:hideMark/>
          </w:tcPr>
          <w:p w14:paraId="075501E9" w14:textId="77777777" w:rsidR="00AB3E4C" w:rsidRPr="00B17A05" w:rsidRDefault="00AB3E4C" w:rsidP="00AB3E4C">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AB3E4C" w:rsidRPr="00B17A05" w14:paraId="0CA17B7D" w14:textId="77777777" w:rsidTr="00AB3E4C">
        <w:trPr>
          <w:trHeight w:val="450"/>
        </w:trPr>
        <w:tc>
          <w:tcPr>
            <w:tcW w:w="0" w:type="auto"/>
            <w:vAlign w:val="center"/>
            <w:hideMark/>
          </w:tcPr>
          <w:p w14:paraId="5171AD3B" w14:textId="77777777" w:rsidR="00AB3E4C" w:rsidRPr="00B17A05" w:rsidRDefault="00AB3E4C" w:rsidP="00AB3E4C">
            <w:pPr>
              <w:rPr>
                <w:rFonts w:eastAsia="Times New Roman" w:cs="Times New Roman"/>
                <w:sz w:val="20"/>
                <w:szCs w:val="20"/>
                <w:lang w:eastAsia="tr-TR"/>
              </w:rPr>
            </w:pPr>
            <w:r w:rsidRPr="00B17A05">
              <w:rPr>
                <w:rFonts w:cs="Calibri"/>
                <w:b/>
                <w:sz w:val="20"/>
                <w:szCs w:val="20"/>
                <w:lang w:val="en-US" w:eastAsia="tr-TR"/>
              </w:rPr>
              <w:t>4)</w:t>
            </w:r>
            <w:r w:rsidRPr="00B17A05">
              <w:rPr>
                <w:rFonts w:cs="Calibri"/>
                <w:sz w:val="20"/>
                <w:szCs w:val="20"/>
                <w:lang w:val="en-US" w:eastAsia="tr-TR"/>
              </w:rPr>
              <w:t xml:space="preserve"> Çalıştığı süre boyunca işletmeye katkısı olduğunu rapor eder.</w:t>
            </w:r>
          </w:p>
        </w:tc>
        <w:tc>
          <w:tcPr>
            <w:tcW w:w="0" w:type="auto"/>
            <w:hideMark/>
          </w:tcPr>
          <w:p w14:paraId="110F9C55" w14:textId="77777777" w:rsidR="00AB3E4C" w:rsidRPr="00B17A05" w:rsidRDefault="00AB3E4C" w:rsidP="00AB3E4C">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1EED31F0" w14:textId="77777777" w:rsidR="00AB3E4C" w:rsidRPr="00B17A05" w:rsidRDefault="00AB3E4C" w:rsidP="00AB3E4C">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r w:rsidR="00AB3E4C" w:rsidRPr="00B17A05" w14:paraId="73974E4E" w14:textId="77777777" w:rsidTr="00AB3E4C">
        <w:trPr>
          <w:trHeight w:val="450"/>
        </w:trPr>
        <w:tc>
          <w:tcPr>
            <w:tcW w:w="0" w:type="auto"/>
            <w:vAlign w:val="center"/>
            <w:hideMark/>
          </w:tcPr>
          <w:p w14:paraId="2A0B1FD6" w14:textId="77777777" w:rsidR="00AB3E4C" w:rsidRPr="00B17A05" w:rsidRDefault="00AB3E4C" w:rsidP="00AB3E4C">
            <w:pPr>
              <w:rPr>
                <w:rFonts w:eastAsia="Times New Roman" w:cs="Times New Roman"/>
                <w:sz w:val="20"/>
                <w:szCs w:val="20"/>
                <w:lang w:eastAsia="tr-TR"/>
              </w:rPr>
            </w:pPr>
            <w:r w:rsidRPr="00B17A05">
              <w:rPr>
                <w:rFonts w:cs="Calibri"/>
                <w:b/>
                <w:sz w:val="20"/>
                <w:szCs w:val="20"/>
                <w:lang w:val="en-US" w:eastAsia="tr-TR"/>
              </w:rPr>
              <w:t>5)</w:t>
            </w:r>
            <w:r w:rsidRPr="00B17A05">
              <w:rPr>
                <w:rFonts w:cs="Calibri"/>
                <w:sz w:val="20"/>
                <w:szCs w:val="20"/>
                <w:lang w:val="en-US" w:eastAsia="tr-TR"/>
              </w:rPr>
              <w:t xml:space="preserve"> İş arkadaşları ile ilişkilerini, birlikte çalışma koşullarını değerlendirir.</w:t>
            </w:r>
          </w:p>
        </w:tc>
        <w:tc>
          <w:tcPr>
            <w:tcW w:w="0" w:type="auto"/>
            <w:hideMark/>
          </w:tcPr>
          <w:p w14:paraId="07D11BC7" w14:textId="77777777" w:rsidR="00AB3E4C" w:rsidRPr="00B17A05" w:rsidRDefault="00AB3E4C" w:rsidP="00AB3E4C">
            <w:pPr>
              <w:jc w:val="center"/>
              <w:rPr>
                <w:rFonts w:eastAsia="Times New Roman" w:cs="Times New Roman"/>
                <w:sz w:val="20"/>
                <w:szCs w:val="20"/>
                <w:lang w:eastAsia="tr-TR"/>
              </w:rPr>
            </w:pPr>
            <w:r w:rsidRPr="00B17A05">
              <w:rPr>
                <w:rFonts w:eastAsia="Times New Roman" w:cs="Times New Roman"/>
                <w:sz w:val="20"/>
                <w:szCs w:val="20"/>
                <w:lang w:eastAsia="tr-TR"/>
              </w:rPr>
              <w:t>1,2,4,12,15</w:t>
            </w:r>
          </w:p>
        </w:tc>
        <w:tc>
          <w:tcPr>
            <w:tcW w:w="0" w:type="auto"/>
            <w:hideMark/>
          </w:tcPr>
          <w:p w14:paraId="7C235C42" w14:textId="77777777" w:rsidR="00AB3E4C" w:rsidRPr="00B17A05" w:rsidRDefault="00AB3E4C" w:rsidP="00AB3E4C">
            <w:pPr>
              <w:jc w:val="center"/>
              <w:rPr>
                <w:rFonts w:eastAsia="Times New Roman" w:cs="Times New Roman"/>
                <w:sz w:val="20"/>
                <w:szCs w:val="20"/>
                <w:lang w:eastAsia="tr-TR"/>
              </w:rPr>
            </w:pPr>
            <w:r w:rsidRPr="00B17A05">
              <w:rPr>
                <w:rFonts w:eastAsia="Times New Roman" w:cs="Times New Roman"/>
                <w:sz w:val="20"/>
                <w:szCs w:val="20"/>
                <w:lang w:eastAsia="tr-TR"/>
              </w:rPr>
              <w:t>A,C</w:t>
            </w:r>
          </w:p>
        </w:tc>
      </w:tr>
      <w:tr w:rsidR="00AB3E4C" w:rsidRPr="00B17A05" w14:paraId="1C094854" w14:textId="77777777" w:rsidTr="00AB3E4C">
        <w:trPr>
          <w:trHeight w:val="450"/>
        </w:trPr>
        <w:tc>
          <w:tcPr>
            <w:tcW w:w="0" w:type="auto"/>
            <w:vAlign w:val="center"/>
            <w:hideMark/>
          </w:tcPr>
          <w:p w14:paraId="0EA3E9C5" w14:textId="77777777" w:rsidR="00AB3E4C" w:rsidRPr="00B17A05" w:rsidRDefault="00AB3E4C" w:rsidP="00AB3E4C">
            <w:pPr>
              <w:rPr>
                <w:rFonts w:eastAsia="Times New Roman" w:cs="Times New Roman"/>
                <w:sz w:val="20"/>
                <w:szCs w:val="20"/>
                <w:lang w:eastAsia="tr-TR"/>
              </w:rPr>
            </w:pPr>
            <w:r w:rsidRPr="00B17A05">
              <w:rPr>
                <w:rFonts w:cs="Calibri"/>
                <w:b/>
                <w:sz w:val="20"/>
                <w:szCs w:val="20"/>
                <w:lang w:val="en-US" w:eastAsia="tr-TR"/>
              </w:rPr>
              <w:t>6)</w:t>
            </w:r>
            <w:r w:rsidRPr="00B17A05">
              <w:rPr>
                <w:rFonts w:cs="Calibri"/>
                <w:sz w:val="20"/>
                <w:szCs w:val="20"/>
                <w:lang w:val="en-US" w:eastAsia="tr-TR"/>
              </w:rPr>
              <w:t xml:space="preserve"> Kariyer gelişimini ve kariyer yolunu tasarlar.</w:t>
            </w:r>
          </w:p>
        </w:tc>
        <w:tc>
          <w:tcPr>
            <w:tcW w:w="0" w:type="auto"/>
            <w:hideMark/>
          </w:tcPr>
          <w:p w14:paraId="414BDF8A" w14:textId="77777777" w:rsidR="00AB3E4C" w:rsidRPr="00B17A05" w:rsidRDefault="00AB3E4C" w:rsidP="00AB3E4C">
            <w:pPr>
              <w:jc w:val="center"/>
              <w:rPr>
                <w:rFonts w:eastAsia="Times New Roman" w:cs="Times New Roman"/>
                <w:sz w:val="20"/>
                <w:szCs w:val="20"/>
                <w:lang w:eastAsia="tr-TR"/>
              </w:rPr>
            </w:pPr>
            <w:r w:rsidRPr="00B17A05">
              <w:rPr>
                <w:rFonts w:eastAsia="Times New Roman" w:cs="Times New Roman"/>
                <w:sz w:val="20"/>
                <w:szCs w:val="20"/>
                <w:lang w:eastAsia="tr-TR"/>
              </w:rPr>
              <w:t>1,2,4,12,14,15</w:t>
            </w:r>
          </w:p>
        </w:tc>
        <w:tc>
          <w:tcPr>
            <w:tcW w:w="0" w:type="auto"/>
            <w:hideMark/>
          </w:tcPr>
          <w:p w14:paraId="16CB9B16" w14:textId="77777777" w:rsidR="00AB3E4C" w:rsidRPr="00B17A05" w:rsidRDefault="00AB3E4C" w:rsidP="00AB3E4C">
            <w:pPr>
              <w:jc w:val="center"/>
              <w:rPr>
                <w:rFonts w:eastAsia="Times New Roman" w:cs="Times New Roman"/>
                <w:sz w:val="20"/>
                <w:szCs w:val="20"/>
                <w:lang w:eastAsia="tr-TR"/>
              </w:rPr>
            </w:pPr>
            <w:r w:rsidRPr="00B17A05">
              <w:rPr>
                <w:rFonts w:eastAsia="Times New Roman" w:cs="Times New Roman"/>
                <w:sz w:val="20"/>
                <w:szCs w:val="20"/>
                <w:lang w:eastAsia="tr-TR"/>
              </w:rPr>
              <w:t>A</w:t>
            </w:r>
          </w:p>
        </w:tc>
      </w:tr>
    </w:tbl>
    <w:p w14:paraId="2B286DDF" w14:textId="77777777" w:rsidR="00AB3E4C" w:rsidRPr="00B17A05" w:rsidRDefault="00AB3E4C" w:rsidP="00AB3E4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83"/>
        <w:gridCol w:w="7133"/>
      </w:tblGrid>
      <w:tr w:rsidR="00AB3E4C" w:rsidRPr="00B17A05" w14:paraId="6DFAAA68" w14:textId="77777777" w:rsidTr="00AB3E4C">
        <w:tc>
          <w:tcPr>
            <w:tcW w:w="1000" w:type="pct"/>
            <w:hideMark/>
          </w:tcPr>
          <w:p w14:paraId="490BD60F"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b/>
                <w:bCs/>
                <w:sz w:val="20"/>
                <w:szCs w:val="20"/>
                <w:lang w:eastAsia="tr-TR"/>
              </w:rPr>
              <w:t>Öğretim Yöntemleri:</w:t>
            </w:r>
          </w:p>
        </w:tc>
        <w:tc>
          <w:tcPr>
            <w:tcW w:w="0" w:type="auto"/>
            <w:hideMark/>
          </w:tcPr>
          <w:p w14:paraId="661FD351"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1: Anlatım, 2: Soru-Cevap, 4: Alıştırma ve Uygulama, 6: Gösterip Yaptırma, 12: Örnek Olay, 14: Bireysel Çalışma, 15: Problem Çözme</w:t>
            </w:r>
          </w:p>
        </w:tc>
      </w:tr>
      <w:tr w:rsidR="00AB3E4C" w:rsidRPr="00B17A05" w14:paraId="6EE5418D" w14:textId="77777777" w:rsidTr="00AB3E4C">
        <w:tc>
          <w:tcPr>
            <w:tcW w:w="1000" w:type="pct"/>
            <w:hideMark/>
          </w:tcPr>
          <w:p w14:paraId="44684BC5"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b/>
                <w:bCs/>
                <w:sz w:val="20"/>
                <w:szCs w:val="20"/>
                <w:lang w:eastAsia="tr-TR"/>
              </w:rPr>
              <w:t>Ölçme Yöntemleri:</w:t>
            </w:r>
          </w:p>
        </w:tc>
        <w:tc>
          <w:tcPr>
            <w:tcW w:w="0" w:type="auto"/>
            <w:hideMark/>
          </w:tcPr>
          <w:p w14:paraId="702FA54C"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A: Sınav , C: Ödev</w:t>
            </w:r>
          </w:p>
        </w:tc>
      </w:tr>
    </w:tbl>
    <w:p w14:paraId="6C10C29E" w14:textId="77777777" w:rsidR="00AB3E4C" w:rsidRPr="00B17A05" w:rsidRDefault="00AB3E4C" w:rsidP="00AB3E4C">
      <w:pPr>
        <w:spacing w:after="0" w:line="240" w:lineRule="auto"/>
        <w:rPr>
          <w:rFonts w:eastAsia="Times New Roman" w:cs="Times New Roman"/>
          <w:sz w:val="20"/>
          <w:szCs w:val="20"/>
          <w:lang w:eastAsia="tr-TR"/>
        </w:rPr>
      </w:pPr>
    </w:p>
    <w:p w14:paraId="5A07261A" w14:textId="77777777" w:rsidR="00AB3E4C" w:rsidRPr="00B17A05" w:rsidRDefault="00AB3E4C" w:rsidP="00AB3E4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95"/>
        <w:gridCol w:w="6518"/>
        <w:gridCol w:w="1703"/>
      </w:tblGrid>
      <w:tr w:rsidR="00AB3E4C" w:rsidRPr="00B17A05" w14:paraId="3E17F0D9" w14:textId="77777777" w:rsidTr="00AB3E4C">
        <w:trPr>
          <w:trHeight w:val="525"/>
        </w:trPr>
        <w:tc>
          <w:tcPr>
            <w:tcW w:w="0" w:type="auto"/>
            <w:gridSpan w:val="3"/>
            <w:hideMark/>
          </w:tcPr>
          <w:p w14:paraId="5F4D9347" w14:textId="77777777" w:rsidR="00AB3E4C" w:rsidRPr="00B17A05" w:rsidRDefault="00AB3E4C" w:rsidP="00AB3E4C">
            <w:pPr>
              <w:jc w:val="center"/>
              <w:rPr>
                <w:rFonts w:eastAsia="Times New Roman" w:cs="Times New Roman"/>
                <w:sz w:val="20"/>
                <w:szCs w:val="20"/>
                <w:lang w:eastAsia="tr-TR"/>
              </w:rPr>
            </w:pPr>
            <w:r w:rsidRPr="00B17A05">
              <w:rPr>
                <w:rFonts w:eastAsia="Times New Roman" w:cs="Times New Roman"/>
                <w:b/>
                <w:bCs/>
                <w:sz w:val="20"/>
                <w:szCs w:val="20"/>
                <w:lang w:eastAsia="tr-TR"/>
              </w:rPr>
              <w:t>DERS AKIŞI</w:t>
            </w:r>
          </w:p>
        </w:tc>
      </w:tr>
      <w:tr w:rsidR="00AB3E4C" w:rsidRPr="00B17A05" w14:paraId="3C7C461A" w14:textId="77777777" w:rsidTr="00AB3E4C">
        <w:trPr>
          <w:trHeight w:val="450"/>
        </w:trPr>
        <w:tc>
          <w:tcPr>
            <w:tcW w:w="390" w:type="pct"/>
            <w:hideMark/>
          </w:tcPr>
          <w:p w14:paraId="377F7772"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b/>
                <w:bCs/>
                <w:sz w:val="20"/>
                <w:szCs w:val="20"/>
                <w:lang w:eastAsia="tr-TR"/>
              </w:rPr>
              <w:t>Hafta</w:t>
            </w:r>
          </w:p>
        </w:tc>
        <w:tc>
          <w:tcPr>
            <w:tcW w:w="3655" w:type="pct"/>
            <w:hideMark/>
          </w:tcPr>
          <w:p w14:paraId="30161640"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b/>
                <w:bCs/>
                <w:sz w:val="20"/>
                <w:szCs w:val="20"/>
                <w:lang w:eastAsia="tr-TR"/>
              </w:rPr>
              <w:t>Konular</w:t>
            </w:r>
          </w:p>
        </w:tc>
        <w:tc>
          <w:tcPr>
            <w:tcW w:w="955" w:type="pct"/>
            <w:hideMark/>
          </w:tcPr>
          <w:p w14:paraId="5A6053D0" w14:textId="77777777" w:rsidR="00AB3E4C" w:rsidRPr="00B17A05" w:rsidRDefault="00AB3E4C" w:rsidP="00AB3E4C">
            <w:pPr>
              <w:jc w:val="center"/>
              <w:rPr>
                <w:rFonts w:eastAsia="Times New Roman" w:cs="Times New Roman"/>
                <w:sz w:val="20"/>
                <w:szCs w:val="20"/>
                <w:lang w:eastAsia="tr-TR"/>
              </w:rPr>
            </w:pPr>
            <w:r w:rsidRPr="00B17A05">
              <w:rPr>
                <w:rFonts w:eastAsia="Times New Roman" w:cs="Times New Roman"/>
                <w:b/>
                <w:bCs/>
                <w:sz w:val="20"/>
                <w:szCs w:val="20"/>
                <w:lang w:eastAsia="tr-TR"/>
              </w:rPr>
              <w:t>Ön Hazırlık</w:t>
            </w:r>
          </w:p>
        </w:tc>
      </w:tr>
      <w:tr w:rsidR="00AB3E4C" w:rsidRPr="00B17A05" w14:paraId="41728F5A" w14:textId="77777777" w:rsidTr="00AB3E4C">
        <w:trPr>
          <w:trHeight w:val="375"/>
        </w:trPr>
        <w:tc>
          <w:tcPr>
            <w:tcW w:w="0" w:type="auto"/>
            <w:hideMark/>
          </w:tcPr>
          <w:p w14:paraId="069A30BC"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1</w:t>
            </w:r>
          </w:p>
        </w:tc>
        <w:tc>
          <w:tcPr>
            <w:tcW w:w="0" w:type="auto"/>
            <w:vAlign w:val="center"/>
          </w:tcPr>
          <w:p w14:paraId="644C553E" w14:textId="77777777" w:rsidR="00AB3E4C" w:rsidRPr="00B17A05" w:rsidRDefault="00AB3E4C" w:rsidP="00AB3E4C">
            <w:pPr>
              <w:spacing w:line="240" w:lineRule="atLeast"/>
              <w:rPr>
                <w:rFonts w:cs="Times New Roman"/>
                <w:sz w:val="20"/>
                <w:szCs w:val="20"/>
              </w:rPr>
            </w:pPr>
            <w:r w:rsidRPr="00B17A05">
              <w:rPr>
                <w:rFonts w:cs="Times New Roman"/>
                <w:sz w:val="20"/>
                <w:szCs w:val="20"/>
                <w:lang w:val="en-US"/>
              </w:rPr>
              <w:t>Sosyal hizmet mesleği ve mesleki bilgiler</w:t>
            </w:r>
          </w:p>
        </w:tc>
        <w:tc>
          <w:tcPr>
            <w:tcW w:w="0" w:type="auto"/>
            <w:hideMark/>
          </w:tcPr>
          <w:p w14:paraId="5F6F0729" w14:textId="77777777" w:rsidR="00AB3E4C" w:rsidRPr="00B17A05" w:rsidRDefault="00AB3E4C" w:rsidP="00AB3E4C">
            <w:pPr>
              <w:rPr>
                <w:rFonts w:eastAsia="Times New Roman" w:cs="Times New Roman"/>
                <w:sz w:val="20"/>
                <w:szCs w:val="20"/>
                <w:lang w:eastAsia="tr-TR"/>
              </w:rPr>
            </w:pPr>
          </w:p>
        </w:tc>
      </w:tr>
      <w:tr w:rsidR="00AB3E4C" w:rsidRPr="00B17A05" w14:paraId="4AE07DDB" w14:textId="77777777" w:rsidTr="00AB3E4C">
        <w:trPr>
          <w:trHeight w:val="375"/>
        </w:trPr>
        <w:tc>
          <w:tcPr>
            <w:tcW w:w="0" w:type="auto"/>
            <w:hideMark/>
          </w:tcPr>
          <w:p w14:paraId="62F25944"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2</w:t>
            </w:r>
          </w:p>
        </w:tc>
        <w:tc>
          <w:tcPr>
            <w:tcW w:w="0" w:type="auto"/>
            <w:vAlign w:val="center"/>
          </w:tcPr>
          <w:p w14:paraId="06578349" w14:textId="77777777" w:rsidR="00AB3E4C" w:rsidRPr="00B17A05" w:rsidRDefault="00AB3E4C" w:rsidP="00AB3E4C">
            <w:pPr>
              <w:spacing w:line="240" w:lineRule="atLeast"/>
              <w:rPr>
                <w:rFonts w:cs="Times New Roman"/>
                <w:sz w:val="20"/>
                <w:szCs w:val="20"/>
              </w:rPr>
            </w:pPr>
            <w:r w:rsidRPr="00B17A05">
              <w:rPr>
                <w:rFonts w:cs="Times New Roman"/>
                <w:sz w:val="20"/>
                <w:szCs w:val="20"/>
                <w:lang w:val="en-US"/>
              </w:rPr>
              <w:t>Sosyal hizmet mesleğiyle ilgili teorik bilgiler</w:t>
            </w:r>
          </w:p>
        </w:tc>
        <w:tc>
          <w:tcPr>
            <w:tcW w:w="0" w:type="auto"/>
            <w:hideMark/>
          </w:tcPr>
          <w:p w14:paraId="66544B7A" w14:textId="77777777" w:rsidR="00AB3E4C" w:rsidRPr="00B17A05" w:rsidRDefault="00AB3E4C" w:rsidP="00AB3E4C">
            <w:pPr>
              <w:rPr>
                <w:rFonts w:eastAsia="Times New Roman" w:cs="Times New Roman"/>
                <w:sz w:val="20"/>
                <w:szCs w:val="20"/>
                <w:lang w:eastAsia="tr-TR"/>
              </w:rPr>
            </w:pPr>
          </w:p>
        </w:tc>
      </w:tr>
      <w:tr w:rsidR="00AB3E4C" w:rsidRPr="00B17A05" w14:paraId="04DD5680" w14:textId="77777777" w:rsidTr="00AB3E4C">
        <w:trPr>
          <w:trHeight w:val="375"/>
        </w:trPr>
        <w:tc>
          <w:tcPr>
            <w:tcW w:w="0" w:type="auto"/>
            <w:hideMark/>
          </w:tcPr>
          <w:p w14:paraId="21492209"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3</w:t>
            </w:r>
          </w:p>
        </w:tc>
        <w:tc>
          <w:tcPr>
            <w:tcW w:w="0" w:type="auto"/>
            <w:vAlign w:val="center"/>
          </w:tcPr>
          <w:p w14:paraId="0DAB8731" w14:textId="77777777" w:rsidR="00AB3E4C" w:rsidRPr="00B17A05" w:rsidRDefault="00AB3E4C" w:rsidP="00AB3E4C">
            <w:pPr>
              <w:spacing w:line="240" w:lineRule="atLeast"/>
              <w:rPr>
                <w:rFonts w:cs="Times New Roman"/>
                <w:sz w:val="20"/>
                <w:szCs w:val="20"/>
              </w:rPr>
            </w:pPr>
            <w:r w:rsidRPr="00B17A05">
              <w:rPr>
                <w:rFonts w:cs="Times New Roman"/>
                <w:sz w:val="20"/>
                <w:szCs w:val="20"/>
                <w:lang w:val="en-US"/>
              </w:rPr>
              <w:t>Teorik bilginin uygulama alanına konulması</w:t>
            </w:r>
          </w:p>
        </w:tc>
        <w:tc>
          <w:tcPr>
            <w:tcW w:w="0" w:type="auto"/>
            <w:hideMark/>
          </w:tcPr>
          <w:p w14:paraId="086E2710" w14:textId="77777777" w:rsidR="00AB3E4C" w:rsidRPr="00B17A05" w:rsidRDefault="00AB3E4C" w:rsidP="00AB3E4C">
            <w:pPr>
              <w:rPr>
                <w:rFonts w:eastAsia="Times New Roman" w:cs="Times New Roman"/>
                <w:sz w:val="20"/>
                <w:szCs w:val="20"/>
                <w:lang w:eastAsia="tr-TR"/>
              </w:rPr>
            </w:pPr>
          </w:p>
        </w:tc>
      </w:tr>
      <w:tr w:rsidR="00AB3E4C" w:rsidRPr="00B17A05" w14:paraId="085F43C8" w14:textId="77777777" w:rsidTr="00AB3E4C">
        <w:trPr>
          <w:trHeight w:val="375"/>
        </w:trPr>
        <w:tc>
          <w:tcPr>
            <w:tcW w:w="0" w:type="auto"/>
            <w:hideMark/>
          </w:tcPr>
          <w:p w14:paraId="3A4C1D21"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4</w:t>
            </w:r>
          </w:p>
        </w:tc>
        <w:tc>
          <w:tcPr>
            <w:tcW w:w="0" w:type="auto"/>
            <w:vAlign w:val="center"/>
          </w:tcPr>
          <w:p w14:paraId="15065069" w14:textId="77777777" w:rsidR="00AB3E4C" w:rsidRPr="00B17A05" w:rsidRDefault="00AB3E4C" w:rsidP="00AB3E4C">
            <w:pPr>
              <w:spacing w:line="240" w:lineRule="atLeast"/>
              <w:rPr>
                <w:rFonts w:cs="Times New Roman"/>
                <w:sz w:val="20"/>
                <w:szCs w:val="20"/>
              </w:rPr>
            </w:pPr>
            <w:r w:rsidRPr="00B17A05">
              <w:rPr>
                <w:rFonts w:cs="Times New Roman"/>
                <w:sz w:val="20"/>
                <w:szCs w:val="20"/>
                <w:lang w:val="en-US"/>
              </w:rPr>
              <w:t>Vaka örnekleri</w:t>
            </w:r>
          </w:p>
        </w:tc>
        <w:tc>
          <w:tcPr>
            <w:tcW w:w="0" w:type="auto"/>
            <w:hideMark/>
          </w:tcPr>
          <w:p w14:paraId="2E478252" w14:textId="77777777" w:rsidR="00AB3E4C" w:rsidRPr="00B17A05" w:rsidRDefault="00AB3E4C" w:rsidP="00AB3E4C">
            <w:pPr>
              <w:rPr>
                <w:rFonts w:eastAsia="Times New Roman" w:cs="Times New Roman"/>
                <w:sz w:val="20"/>
                <w:szCs w:val="20"/>
                <w:lang w:eastAsia="tr-TR"/>
              </w:rPr>
            </w:pPr>
          </w:p>
        </w:tc>
      </w:tr>
      <w:tr w:rsidR="00AB3E4C" w:rsidRPr="00B17A05" w14:paraId="02B947D7" w14:textId="77777777" w:rsidTr="00AB3E4C">
        <w:trPr>
          <w:trHeight w:val="375"/>
        </w:trPr>
        <w:tc>
          <w:tcPr>
            <w:tcW w:w="0" w:type="auto"/>
            <w:hideMark/>
          </w:tcPr>
          <w:p w14:paraId="49B807C7"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5</w:t>
            </w:r>
          </w:p>
        </w:tc>
        <w:tc>
          <w:tcPr>
            <w:tcW w:w="0" w:type="auto"/>
            <w:vAlign w:val="center"/>
          </w:tcPr>
          <w:p w14:paraId="340F3902" w14:textId="77777777" w:rsidR="00AB3E4C" w:rsidRPr="00B17A05" w:rsidRDefault="00AB3E4C" w:rsidP="00AB3E4C">
            <w:pPr>
              <w:spacing w:line="240" w:lineRule="atLeast"/>
              <w:rPr>
                <w:rFonts w:cs="Times New Roman"/>
                <w:sz w:val="20"/>
                <w:szCs w:val="20"/>
              </w:rPr>
            </w:pPr>
            <w:r w:rsidRPr="00B17A05">
              <w:rPr>
                <w:rFonts w:cs="Times New Roman"/>
                <w:sz w:val="20"/>
                <w:szCs w:val="20"/>
                <w:lang w:val="en-US"/>
              </w:rPr>
              <w:t>vaka örneklerine sosyal inceleme raporu düzenleme</w:t>
            </w:r>
          </w:p>
        </w:tc>
        <w:tc>
          <w:tcPr>
            <w:tcW w:w="0" w:type="auto"/>
            <w:hideMark/>
          </w:tcPr>
          <w:p w14:paraId="470AC1CA" w14:textId="77777777" w:rsidR="00AB3E4C" w:rsidRPr="00B17A05" w:rsidRDefault="00AB3E4C" w:rsidP="00AB3E4C">
            <w:pPr>
              <w:rPr>
                <w:rFonts w:eastAsia="Times New Roman" w:cs="Times New Roman"/>
                <w:sz w:val="20"/>
                <w:szCs w:val="20"/>
                <w:lang w:eastAsia="tr-TR"/>
              </w:rPr>
            </w:pPr>
          </w:p>
        </w:tc>
      </w:tr>
      <w:tr w:rsidR="00AB3E4C" w:rsidRPr="00B17A05" w14:paraId="633E46B9" w14:textId="77777777" w:rsidTr="00AB3E4C">
        <w:trPr>
          <w:trHeight w:val="375"/>
        </w:trPr>
        <w:tc>
          <w:tcPr>
            <w:tcW w:w="0" w:type="auto"/>
            <w:hideMark/>
          </w:tcPr>
          <w:p w14:paraId="1905B456"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6</w:t>
            </w:r>
          </w:p>
        </w:tc>
        <w:tc>
          <w:tcPr>
            <w:tcW w:w="0" w:type="auto"/>
            <w:vAlign w:val="center"/>
          </w:tcPr>
          <w:p w14:paraId="0AE407B0" w14:textId="77777777" w:rsidR="00AB3E4C" w:rsidRPr="00B17A05" w:rsidRDefault="00AB3E4C" w:rsidP="00AB3E4C">
            <w:pPr>
              <w:spacing w:line="240" w:lineRule="atLeast"/>
              <w:rPr>
                <w:rFonts w:cs="Times New Roman"/>
                <w:sz w:val="20"/>
                <w:szCs w:val="20"/>
              </w:rPr>
            </w:pPr>
            <w:r w:rsidRPr="00B17A05">
              <w:rPr>
                <w:rFonts w:cs="Times New Roman"/>
                <w:sz w:val="20"/>
                <w:szCs w:val="20"/>
                <w:lang w:val="en-US"/>
              </w:rPr>
              <w:t>sosyal inceleme rapor çeşitleri ve düzenleme teknikleri</w:t>
            </w:r>
          </w:p>
        </w:tc>
        <w:tc>
          <w:tcPr>
            <w:tcW w:w="0" w:type="auto"/>
            <w:hideMark/>
          </w:tcPr>
          <w:p w14:paraId="69079725" w14:textId="77777777" w:rsidR="00AB3E4C" w:rsidRPr="00B17A05" w:rsidRDefault="00AB3E4C" w:rsidP="00AB3E4C">
            <w:pPr>
              <w:rPr>
                <w:rFonts w:eastAsia="Times New Roman" w:cs="Times New Roman"/>
                <w:sz w:val="20"/>
                <w:szCs w:val="20"/>
                <w:lang w:eastAsia="tr-TR"/>
              </w:rPr>
            </w:pPr>
          </w:p>
        </w:tc>
      </w:tr>
      <w:tr w:rsidR="00AB3E4C" w:rsidRPr="00B17A05" w14:paraId="590C1B36" w14:textId="77777777" w:rsidTr="00AB3E4C">
        <w:trPr>
          <w:trHeight w:val="375"/>
        </w:trPr>
        <w:tc>
          <w:tcPr>
            <w:tcW w:w="0" w:type="auto"/>
            <w:hideMark/>
          </w:tcPr>
          <w:p w14:paraId="672C10B4"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7</w:t>
            </w:r>
          </w:p>
        </w:tc>
        <w:tc>
          <w:tcPr>
            <w:tcW w:w="0" w:type="auto"/>
            <w:vAlign w:val="center"/>
          </w:tcPr>
          <w:p w14:paraId="2089C001" w14:textId="77777777" w:rsidR="00AB3E4C" w:rsidRPr="00B17A05" w:rsidRDefault="00AB3E4C" w:rsidP="00AB3E4C">
            <w:pPr>
              <w:spacing w:line="240" w:lineRule="atLeast"/>
              <w:rPr>
                <w:rFonts w:cs="Times New Roman"/>
                <w:sz w:val="20"/>
                <w:szCs w:val="20"/>
              </w:rPr>
            </w:pPr>
            <w:r w:rsidRPr="00B17A05">
              <w:rPr>
                <w:rFonts w:cs="Times New Roman"/>
                <w:sz w:val="20"/>
                <w:szCs w:val="20"/>
                <w:lang w:val="en-US"/>
              </w:rPr>
              <w:t>Problem alanı inceleme ve Değerlendirme Raporu</w:t>
            </w:r>
          </w:p>
        </w:tc>
        <w:tc>
          <w:tcPr>
            <w:tcW w:w="0" w:type="auto"/>
            <w:hideMark/>
          </w:tcPr>
          <w:p w14:paraId="5F97AE71" w14:textId="77777777" w:rsidR="00AB3E4C" w:rsidRPr="00B17A05" w:rsidRDefault="00AB3E4C" w:rsidP="00AB3E4C">
            <w:pPr>
              <w:rPr>
                <w:rFonts w:eastAsia="Times New Roman" w:cs="Times New Roman"/>
                <w:sz w:val="20"/>
                <w:szCs w:val="20"/>
                <w:lang w:eastAsia="tr-TR"/>
              </w:rPr>
            </w:pPr>
          </w:p>
        </w:tc>
      </w:tr>
      <w:tr w:rsidR="00AB3E4C" w:rsidRPr="00B17A05" w14:paraId="1EAB2452" w14:textId="77777777" w:rsidTr="00AB3E4C">
        <w:trPr>
          <w:trHeight w:val="375"/>
        </w:trPr>
        <w:tc>
          <w:tcPr>
            <w:tcW w:w="0" w:type="auto"/>
            <w:hideMark/>
          </w:tcPr>
          <w:p w14:paraId="407CD19D"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8</w:t>
            </w:r>
          </w:p>
        </w:tc>
        <w:tc>
          <w:tcPr>
            <w:tcW w:w="0" w:type="auto"/>
            <w:vAlign w:val="center"/>
          </w:tcPr>
          <w:p w14:paraId="0F825C90" w14:textId="77777777" w:rsidR="00AB3E4C" w:rsidRPr="00B17A05" w:rsidRDefault="00AB3E4C" w:rsidP="00AB3E4C">
            <w:pPr>
              <w:spacing w:line="240" w:lineRule="atLeast"/>
              <w:rPr>
                <w:rFonts w:cs="Times New Roman"/>
                <w:sz w:val="20"/>
                <w:szCs w:val="20"/>
              </w:rPr>
            </w:pPr>
            <w:r w:rsidRPr="00B17A05">
              <w:rPr>
                <w:rFonts w:cs="Times New Roman"/>
                <w:sz w:val="20"/>
                <w:szCs w:val="20"/>
                <w:lang w:val="en-US"/>
              </w:rPr>
              <w:t>Haftalık uygulama raporu</w:t>
            </w:r>
          </w:p>
        </w:tc>
        <w:tc>
          <w:tcPr>
            <w:tcW w:w="0" w:type="auto"/>
            <w:hideMark/>
          </w:tcPr>
          <w:p w14:paraId="1725C2B4" w14:textId="77777777" w:rsidR="00AB3E4C" w:rsidRPr="00B17A05" w:rsidRDefault="00AB3E4C" w:rsidP="00AB3E4C">
            <w:pPr>
              <w:rPr>
                <w:rFonts w:eastAsia="Times New Roman" w:cs="Times New Roman"/>
                <w:sz w:val="20"/>
                <w:szCs w:val="20"/>
                <w:lang w:eastAsia="tr-TR"/>
              </w:rPr>
            </w:pPr>
          </w:p>
        </w:tc>
      </w:tr>
      <w:tr w:rsidR="00AB3E4C" w:rsidRPr="00B17A05" w14:paraId="4015C18B" w14:textId="77777777" w:rsidTr="00AB3E4C">
        <w:trPr>
          <w:trHeight w:val="375"/>
        </w:trPr>
        <w:tc>
          <w:tcPr>
            <w:tcW w:w="0" w:type="auto"/>
            <w:hideMark/>
          </w:tcPr>
          <w:p w14:paraId="269D28B8"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9</w:t>
            </w:r>
          </w:p>
        </w:tc>
        <w:tc>
          <w:tcPr>
            <w:tcW w:w="0" w:type="auto"/>
            <w:vAlign w:val="center"/>
          </w:tcPr>
          <w:p w14:paraId="762FE6E5" w14:textId="77777777" w:rsidR="00AB3E4C" w:rsidRPr="00B17A05" w:rsidRDefault="00AB3E4C" w:rsidP="00AB3E4C">
            <w:pPr>
              <w:spacing w:line="240" w:lineRule="atLeast"/>
              <w:rPr>
                <w:rFonts w:cs="Times New Roman"/>
                <w:sz w:val="20"/>
                <w:szCs w:val="20"/>
              </w:rPr>
            </w:pPr>
            <w:r w:rsidRPr="00B17A05">
              <w:rPr>
                <w:rFonts w:cs="Times New Roman"/>
                <w:sz w:val="20"/>
                <w:szCs w:val="20"/>
                <w:lang w:val="en-US"/>
              </w:rPr>
              <w:t>ÇALIŞMALARI DEĞERLENDİRME</w:t>
            </w:r>
          </w:p>
        </w:tc>
        <w:tc>
          <w:tcPr>
            <w:tcW w:w="0" w:type="auto"/>
            <w:hideMark/>
          </w:tcPr>
          <w:p w14:paraId="26B9C70B" w14:textId="77777777" w:rsidR="00AB3E4C" w:rsidRPr="00B17A05" w:rsidRDefault="00AB3E4C" w:rsidP="00AB3E4C">
            <w:pPr>
              <w:rPr>
                <w:rFonts w:eastAsia="Times New Roman" w:cs="Times New Roman"/>
                <w:sz w:val="20"/>
                <w:szCs w:val="20"/>
                <w:lang w:eastAsia="tr-TR"/>
              </w:rPr>
            </w:pPr>
          </w:p>
        </w:tc>
      </w:tr>
      <w:tr w:rsidR="00AB3E4C" w:rsidRPr="00B17A05" w14:paraId="5692AFA7" w14:textId="77777777" w:rsidTr="00AB3E4C">
        <w:trPr>
          <w:trHeight w:val="375"/>
        </w:trPr>
        <w:tc>
          <w:tcPr>
            <w:tcW w:w="0" w:type="auto"/>
            <w:hideMark/>
          </w:tcPr>
          <w:p w14:paraId="1DAED574"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10</w:t>
            </w:r>
          </w:p>
        </w:tc>
        <w:tc>
          <w:tcPr>
            <w:tcW w:w="0" w:type="auto"/>
            <w:vAlign w:val="center"/>
          </w:tcPr>
          <w:p w14:paraId="573F8274" w14:textId="77777777" w:rsidR="00AB3E4C" w:rsidRPr="00B17A05" w:rsidRDefault="00AB3E4C" w:rsidP="00AB3E4C">
            <w:pPr>
              <w:spacing w:line="240" w:lineRule="atLeast"/>
              <w:rPr>
                <w:rFonts w:cs="Times New Roman"/>
                <w:sz w:val="20"/>
                <w:szCs w:val="20"/>
              </w:rPr>
            </w:pPr>
            <w:r w:rsidRPr="00B17A05">
              <w:rPr>
                <w:rFonts w:cs="Times New Roman"/>
                <w:sz w:val="20"/>
                <w:szCs w:val="20"/>
                <w:lang w:val="en-US"/>
              </w:rPr>
              <w:t>Müdahale planı raporu</w:t>
            </w:r>
          </w:p>
        </w:tc>
        <w:tc>
          <w:tcPr>
            <w:tcW w:w="0" w:type="auto"/>
            <w:hideMark/>
          </w:tcPr>
          <w:p w14:paraId="3A7C88A3" w14:textId="77777777" w:rsidR="00AB3E4C" w:rsidRPr="00B17A05" w:rsidRDefault="00AB3E4C" w:rsidP="00AB3E4C">
            <w:pPr>
              <w:rPr>
                <w:rFonts w:eastAsia="Times New Roman" w:cs="Times New Roman"/>
                <w:sz w:val="20"/>
                <w:szCs w:val="20"/>
                <w:lang w:eastAsia="tr-TR"/>
              </w:rPr>
            </w:pPr>
          </w:p>
        </w:tc>
      </w:tr>
      <w:tr w:rsidR="00AB3E4C" w:rsidRPr="00B17A05" w14:paraId="404A9614" w14:textId="77777777" w:rsidTr="00AB3E4C">
        <w:trPr>
          <w:trHeight w:val="375"/>
        </w:trPr>
        <w:tc>
          <w:tcPr>
            <w:tcW w:w="0" w:type="auto"/>
            <w:hideMark/>
          </w:tcPr>
          <w:p w14:paraId="54697CB9"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lastRenderedPageBreak/>
              <w:t>11</w:t>
            </w:r>
          </w:p>
        </w:tc>
        <w:tc>
          <w:tcPr>
            <w:tcW w:w="0" w:type="auto"/>
            <w:vAlign w:val="center"/>
          </w:tcPr>
          <w:p w14:paraId="6DE2A3FD" w14:textId="77777777" w:rsidR="00AB3E4C" w:rsidRPr="00B17A05" w:rsidRDefault="00AB3E4C" w:rsidP="00AB3E4C">
            <w:pPr>
              <w:spacing w:line="240" w:lineRule="atLeast"/>
              <w:rPr>
                <w:rFonts w:cs="Times New Roman"/>
                <w:sz w:val="20"/>
                <w:szCs w:val="20"/>
              </w:rPr>
            </w:pPr>
            <w:r w:rsidRPr="00B17A05">
              <w:rPr>
                <w:rFonts w:cs="Times New Roman"/>
                <w:sz w:val="20"/>
                <w:szCs w:val="20"/>
                <w:lang w:val="en-US"/>
              </w:rPr>
              <w:t>Müdahale planı ana hatları (bilgi, ortak beceriler, diğer)</w:t>
            </w:r>
          </w:p>
        </w:tc>
        <w:tc>
          <w:tcPr>
            <w:tcW w:w="0" w:type="auto"/>
            <w:hideMark/>
          </w:tcPr>
          <w:p w14:paraId="2ABA187F" w14:textId="77777777" w:rsidR="00AB3E4C" w:rsidRPr="00B17A05" w:rsidRDefault="00AB3E4C" w:rsidP="00AB3E4C">
            <w:pPr>
              <w:rPr>
                <w:rFonts w:eastAsia="Times New Roman" w:cs="Times New Roman"/>
                <w:sz w:val="20"/>
                <w:szCs w:val="20"/>
                <w:lang w:eastAsia="tr-TR"/>
              </w:rPr>
            </w:pPr>
          </w:p>
        </w:tc>
      </w:tr>
      <w:tr w:rsidR="00AB3E4C" w:rsidRPr="00B17A05" w14:paraId="74C3DA9C" w14:textId="77777777" w:rsidTr="00AB3E4C">
        <w:trPr>
          <w:trHeight w:val="375"/>
        </w:trPr>
        <w:tc>
          <w:tcPr>
            <w:tcW w:w="0" w:type="auto"/>
            <w:hideMark/>
          </w:tcPr>
          <w:p w14:paraId="086C6439"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12</w:t>
            </w:r>
          </w:p>
        </w:tc>
        <w:tc>
          <w:tcPr>
            <w:tcW w:w="0" w:type="auto"/>
            <w:vAlign w:val="center"/>
          </w:tcPr>
          <w:p w14:paraId="414D81D9" w14:textId="77777777" w:rsidR="00AB3E4C" w:rsidRPr="00B17A05" w:rsidRDefault="00AB3E4C" w:rsidP="00AB3E4C">
            <w:pPr>
              <w:spacing w:line="240" w:lineRule="atLeast"/>
              <w:rPr>
                <w:rFonts w:cs="Times New Roman"/>
                <w:sz w:val="20"/>
                <w:szCs w:val="20"/>
              </w:rPr>
            </w:pPr>
            <w:r w:rsidRPr="00B17A05">
              <w:rPr>
                <w:rFonts w:cs="Times New Roman"/>
                <w:sz w:val="20"/>
                <w:szCs w:val="20"/>
                <w:lang w:val="en-US"/>
              </w:rPr>
              <w:t>Rapor hazırlama teknikleri</w:t>
            </w:r>
          </w:p>
        </w:tc>
        <w:tc>
          <w:tcPr>
            <w:tcW w:w="0" w:type="auto"/>
            <w:hideMark/>
          </w:tcPr>
          <w:p w14:paraId="557B42F0" w14:textId="77777777" w:rsidR="00AB3E4C" w:rsidRPr="00B17A05" w:rsidRDefault="00AB3E4C" w:rsidP="00AB3E4C">
            <w:pPr>
              <w:rPr>
                <w:rFonts w:eastAsia="Times New Roman" w:cs="Times New Roman"/>
                <w:sz w:val="20"/>
                <w:szCs w:val="20"/>
                <w:lang w:eastAsia="tr-TR"/>
              </w:rPr>
            </w:pPr>
          </w:p>
        </w:tc>
      </w:tr>
      <w:tr w:rsidR="00AB3E4C" w:rsidRPr="00B17A05" w14:paraId="0678B0F3" w14:textId="77777777" w:rsidTr="00AB3E4C">
        <w:trPr>
          <w:trHeight w:val="375"/>
        </w:trPr>
        <w:tc>
          <w:tcPr>
            <w:tcW w:w="0" w:type="auto"/>
            <w:hideMark/>
          </w:tcPr>
          <w:p w14:paraId="18A68251"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13</w:t>
            </w:r>
          </w:p>
        </w:tc>
        <w:tc>
          <w:tcPr>
            <w:tcW w:w="0" w:type="auto"/>
            <w:vAlign w:val="center"/>
          </w:tcPr>
          <w:p w14:paraId="46E229C7" w14:textId="77777777" w:rsidR="00AB3E4C" w:rsidRPr="00B17A05" w:rsidRDefault="00AB3E4C" w:rsidP="00AB3E4C">
            <w:pPr>
              <w:spacing w:line="240" w:lineRule="atLeast"/>
              <w:rPr>
                <w:rFonts w:cs="Times New Roman"/>
                <w:sz w:val="20"/>
                <w:szCs w:val="20"/>
              </w:rPr>
            </w:pPr>
            <w:r w:rsidRPr="00B17A05">
              <w:rPr>
                <w:rFonts w:cs="Times New Roman"/>
                <w:sz w:val="20"/>
                <w:szCs w:val="20"/>
                <w:lang w:val="en-US"/>
              </w:rPr>
              <w:t>Kayıt tutma ve önemi</w:t>
            </w:r>
          </w:p>
        </w:tc>
        <w:tc>
          <w:tcPr>
            <w:tcW w:w="0" w:type="auto"/>
            <w:hideMark/>
          </w:tcPr>
          <w:p w14:paraId="6D6994A7" w14:textId="77777777" w:rsidR="00AB3E4C" w:rsidRPr="00B17A05" w:rsidRDefault="00AB3E4C" w:rsidP="00AB3E4C">
            <w:pPr>
              <w:rPr>
                <w:rFonts w:eastAsia="Times New Roman" w:cs="Times New Roman"/>
                <w:sz w:val="20"/>
                <w:szCs w:val="20"/>
                <w:lang w:eastAsia="tr-TR"/>
              </w:rPr>
            </w:pPr>
          </w:p>
        </w:tc>
      </w:tr>
      <w:tr w:rsidR="00AB3E4C" w:rsidRPr="00B17A05" w14:paraId="43DAE249" w14:textId="77777777" w:rsidTr="00AB3E4C">
        <w:trPr>
          <w:trHeight w:val="375"/>
        </w:trPr>
        <w:tc>
          <w:tcPr>
            <w:tcW w:w="0" w:type="auto"/>
            <w:hideMark/>
          </w:tcPr>
          <w:p w14:paraId="5F290B81"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14</w:t>
            </w:r>
          </w:p>
        </w:tc>
        <w:tc>
          <w:tcPr>
            <w:tcW w:w="0" w:type="auto"/>
            <w:vAlign w:val="center"/>
          </w:tcPr>
          <w:p w14:paraId="44AB3AAA" w14:textId="77777777" w:rsidR="00AB3E4C" w:rsidRPr="00B17A05" w:rsidRDefault="00AB3E4C" w:rsidP="00AB3E4C">
            <w:pPr>
              <w:spacing w:line="240" w:lineRule="atLeast"/>
              <w:rPr>
                <w:rFonts w:cs="Times New Roman"/>
                <w:sz w:val="20"/>
                <w:szCs w:val="20"/>
              </w:rPr>
            </w:pPr>
            <w:r w:rsidRPr="00B17A05">
              <w:rPr>
                <w:rFonts w:cs="Times New Roman"/>
                <w:sz w:val="20"/>
                <w:szCs w:val="20"/>
                <w:lang w:val="en-US"/>
              </w:rPr>
              <w:t>Uygulama süreç raporu</w:t>
            </w:r>
          </w:p>
        </w:tc>
        <w:tc>
          <w:tcPr>
            <w:tcW w:w="0" w:type="auto"/>
            <w:hideMark/>
          </w:tcPr>
          <w:p w14:paraId="77F66DB0" w14:textId="77777777" w:rsidR="00AB3E4C" w:rsidRPr="00B17A05" w:rsidRDefault="00AB3E4C" w:rsidP="00AB3E4C">
            <w:pPr>
              <w:rPr>
                <w:rFonts w:eastAsia="Times New Roman" w:cs="Times New Roman"/>
                <w:sz w:val="20"/>
                <w:szCs w:val="20"/>
                <w:lang w:eastAsia="tr-TR"/>
              </w:rPr>
            </w:pPr>
          </w:p>
        </w:tc>
      </w:tr>
      <w:tr w:rsidR="00AB3E4C" w:rsidRPr="00B17A05" w14:paraId="57CF3A06" w14:textId="77777777" w:rsidTr="00AB3E4C">
        <w:trPr>
          <w:trHeight w:val="375"/>
        </w:trPr>
        <w:tc>
          <w:tcPr>
            <w:tcW w:w="0" w:type="auto"/>
          </w:tcPr>
          <w:p w14:paraId="3F27F358"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15</w:t>
            </w:r>
          </w:p>
        </w:tc>
        <w:tc>
          <w:tcPr>
            <w:tcW w:w="0" w:type="auto"/>
            <w:vAlign w:val="center"/>
          </w:tcPr>
          <w:p w14:paraId="7AAF553A" w14:textId="77777777" w:rsidR="00AB3E4C" w:rsidRPr="00B17A05" w:rsidRDefault="00AB3E4C" w:rsidP="00AB3E4C">
            <w:pPr>
              <w:rPr>
                <w:rFonts w:eastAsia="Times New Roman" w:cs="Times New Roman"/>
                <w:sz w:val="20"/>
                <w:szCs w:val="20"/>
              </w:rPr>
            </w:pPr>
            <w:r w:rsidRPr="00B17A05">
              <w:rPr>
                <w:rFonts w:eastAsia="Times New Roman" w:cs="Times New Roman"/>
                <w:sz w:val="20"/>
                <w:szCs w:val="20"/>
              </w:rPr>
              <w:t>Final dönemi ve Genel Değerlendirme</w:t>
            </w:r>
          </w:p>
        </w:tc>
        <w:tc>
          <w:tcPr>
            <w:tcW w:w="0" w:type="auto"/>
          </w:tcPr>
          <w:p w14:paraId="33657F3E" w14:textId="77777777" w:rsidR="00AB3E4C" w:rsidRPr="00B17A05" w:rsidRDefault="00AB3E4C" w:rsidP="00AB3E4C">
            <w:pPr>
              <w:rPr>
                <w:rFonts w:eastAsia="Times New Roman" w:cs="Times New Roman"/>
                <w:sz w:val="20"/>
                <w:szCs w:val="20"/>
                <w:lang w:eastAsia="tr-TR"/>
              </w:rPr>
            </w:pPr>
          </w:p>
        </w:tc>
      </w:tr>
    </w:tbl>
    <w:p w14:paraId="43F1E37A" w14:textId="77777777" w:rsidR="00AB3E4C" w:rsidRPr="00B17A05" w:rsidRDefault="00AB3E4C" w:rsidP="00AB3E4C">
      <w:pPr>
        <w:spacing w:after="0" w:line="240" w:lineRule="auto"/>
        <w:rPr>
          <w:rFonts w:eastAsia="Times New Roman" w:cs="Times New Roman"/>
          <w:sz w:val="20"/>
          <w:szCs w:val="20"/>
          <w:lang w:eastAsia="tr-TR"/>
        </w:rPr>
      </w:pPr>
    </w:p>
    <w:p w14:paraId="31B09D5B" w14:textId="77777777" w:rsidR="00AB3E4C" w:rsidRPr="00B17A05" w:rsidRDefault="00AB3E4C" w:rsidP="00AB3E4C">
      <w:pPr>
        <w:spacing w:after="0" w:line="240" w:lineRule="auto"/>
        <w:rPr>
          <w:rFonts w:eastAsia="Times New Roman" w:cs="Times New Roman"/>
          <w:sz w:val="20"/>
          <w:szCs w:val="20"/>
          <w:lang w:eastAsia="tr-TR"/>
        </w:rPr>
      </w:pPr>
    </w:p>
    <w:p w14:paraId="5F918453" w14:textId="77777777" w:rsidR="00AB3E4C" w:rsidRPr="00B17A05" w:rsidRDefault="00AB3E4C" w:rsidP="00AB3E4C">
      <w:pPr>
        <w:spacing w:after="0" w:line="240" w:lineRule="auto"/>
        <w:rPr>
          <w:rFonts w:eastAsia="Times New Roman" w:cs="Times New Roman"/>
          <w:vanish/>
          <w:sz w:val="20"/>
          <w:szCs w:val="20"/>
          <w:lang w:eastAsia="tr-TR"/>
        </w:rPr>
      </w:pPr>
    </w:p>
    <w:p w14:paraId="6C8E3CF1" w14:textId="77777777" w:rsidR="00AB3E4C" w:rsidRPr="00B17A05" w:rsidRDefault="00AB3E4C" w:rsidP="00AB3E4C">
      <w:pPr>
        <w:spacing w:after="0" w:line="240" w:lineRule="auto"/>
        <w:rPr>
          <w:rFonts w:eastAsia="Times New Roman" w:cs="Times New Roman"/>
          <w:sz w:val="20"/>
          <w:szCs w:val="20"/>
          <w:lang w:eastAsia="tr-TR"/>
        </w:rPr>
      </w:pPr>
    </w:p>
    <w:p w14:paraId="27C4CCC2" w14:textId="77777777" w:rsidR="00AB3E4C" w:rsidRPr="00B17A05" w:rsidRDefault="00AB3E4C" w:rsidP="00AB3E4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6000"/>
        <w:gridCol w:w="848"/>
        <w:gridCol w:w="2332"/>
      </w:tblGrid>
      <w:tr w:rsidR="00AB3E4C" w:rsidRPr="00B17A05" w14:paraId="67907EB8" w14:textId="77777777" w:rsidTr="00AB3E4C">
        <w:trPr>
          <w:trHeight w:val="525"/>
        </w:trPr>
        <w:tc>
          <w:tcPr>
            <w:tcW w:w="5000" w:type="pct"/>
            <w:gridSpan w:val="3"/>
            <w:hideMark/>
          </w:tcPr>
          <w:p w14:paraId="43EFF4D6" w14:textId="77777777" w:rsidR="00AB3E4C" w:rsidRPr="00B17A05" w:rsidRDefault="00AB3E4C" w:rsidP="00AB3E4C">
            <w:pPr>
              <w:jc w:val="center"/>
              <w:rPr>
                <w:rFonts w:eastAsia="Times New Roman" w:cs="Times New Roman"/>
                <w:sz w:val="20"/>
                <w:szCs w:val="20"/>
                <w:lang w:eastAsia="tr-TR"/>
              </w:rPr>
            </w:pPr>
            <w:r w:rsidRPr="00B17A05">
              <w:rPr>
                <w:rFonts w:eastAsia="Times New Roman" w:cs="Times New Roman"/>
                <w:b/>
                <w:bCs/>
                <w:sz w:val="20"/>
                <w:szCs w:val="20"/>
                <w:lang w:eastAsia="tr-TR"/>
              </w:rPr>
              <w:t>DEĞERLENDİRME SİSTEMİ</w:t>
            </w:r>
          </w:p>
        </w:tc>
      </w:tr>
      <w:tr w:rsidR="00AB3E4C" w:rsidRPr="00B17A05" w14:paraId="38E13065" w14:textId="77777777" w:rsidTr="00AB3E4C">
        <w:trPr>
          <w:trHeight w:val="450"/>
        </w:trPr>
        <w:tc>
          <w:tcPr>
            <w:tcW w:w="3268" w:type="pct"/>
            <w:hideMark/>
          </w:tcPr>
          <w:p w14:paraId="2D5A55E7"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b/>
                <w:bCs/>
                <w:sz w:val="20"/>
                <w:szCs w:val="20"/>
                <w:lang w:eastAsia="tr-TR"/>
              </w:rPr>
              <w:t>YARIYIL İÇİ ÇALIŞMALARI</w:t>
            </w:r>
          </w:p>
        </w:tc>
        <w:tc>
          <w:tcPr>
            <w:tcW w:w="462" w:type="pct"/>
            <w:hideMark/>
          </w:tcPr>
          <w:p w14:paraId="7D9E3876"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b/>
                <w:bCs/>
                <w:sz w:val="20"/>
                <w:szCs w:val="20"/>
                <w:lang w:eastAsia="tr-TR"/>
              </w:rPr>
              <w:t>SIRA</w:t>
            </w:r>
          </w:p>
        </w:tc>
        <w:tc>
          <w:tcPr>
            <w:tcW w:w="1270" w:type="pct"/>
            <w:hideMark/>
          </w:tcPr>
          <w:p w14:paraId="39E8F3E3"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b/>
                <w:bCs/>
                <w:sz w:val="20"/>
                <w:szCs w:val="20"/>
                <w:lang w:eastAsia="tr-TR"/>
              </w:rPr>
              <w:t>KATKI YÜZDESİ</w:t>
            </w:r>
          </w:p>
        </w:tc>
      </w:tr>
      <w:tr w:rsidR="00AB3E4C" w:rsidRPr="00B17A05" w14:paraId="1BE2A7FE" w14:textId="77777777" w:rsidTr="00AB3E4C">
        <w:trPr>
          <w:trHeight w:val="375"/>
        </w:trPr>
        <w:tc>
          <w:tcPr>
            <w:tcW w:w="3268" w:type="pct"/>
            <w:hideMark/>
          </w:tcPr>
          <w:p w14:paraId="320A5FDE"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Ara Sınav</w:t>
            </w:r>
          </w:p>
        </w:tc>
        <w:tc>
          <w:tcPr>
            <w:tcW w:w="462" w:type="pct"/>
            <w:hideMark/>
          </w:tcPr>
          <w:p w14:paraId="530CA4EF"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27204423"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70</w:t>
            </w:r>
          </w:p>
        </w:tc>
      </w:tr>
      <w:tr w:rsidR="00AB3E4C" w:rsidRPr="00B17A05" w14:paraId="2AEFE48F" w14:textId="77777777" w:rsidTr="00AB3E4C">
        <w:trPr>
          <w:trHeight w:val="375"/>
        </w:trPr>
        <w:tc>
          <w:tcPr>
            <w:tcW w:w="3268" w:type="pct"/>
            <w:hideMark/>
          </w:tcPr>
          <w:p w14:paraId="6153745E"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Kısa Sınav</w:t>
            </w:r>
          </w:p>
        </w:tc>
        <w:tc>
          <w:tcPr>
            <w:tcW w:w="462" w:type="pct"/>
            <w:hideMark/>
          </w:tcPr>
          <w:p w14:paraId="59A423B9"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2</w:t>
            </w:r>
          </w:p>
        </w:tc>
        <w:tc>
          <w:tcPr>
            <w:tcW w:w="1270" w:type="pct"/>
            <w:hideMark/>
          </w:tcPr>
          <w:p w14:paraId="08FB476D"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20</w:t>
            </w:r>
          </w:p>
        </w:tc>
      </w:tr>
      <w:tr w:rsidR="00AB3E4C" w:rsidRPr="00B17A05" w14:paraId="328D2C64" w14:textId="77777777" w:rsidTr="00AB3E4C">
        <w:trPr>
          <w:trHeight w:val="375"/>
        </w:trPr>
        <w:tc>
          <w:tcPr>
            <w:tcW w:w="3268" w:type="pct"/>
            <w:hideMark/>
          </w:tcPr>
          <w:p w14:paraId="5020121F"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Ödev</w:t>
            </w:r>
          </w:p>
        </w:tc>
        <w:tc>
          <w:tcPr>
            <w:tcW w:w="462" w:type="pct"/>
            <w:hideMark/>
          </w:tcPr>
          <w:p w14:paraId="796416BC"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1</w:t>
            </w:r>
          </w:p>
        </w:tc>
        <w:tc>
          <w:tcPr>
            <w:tcW w:w="1270" w:type="pct"/>
            <w:hideMark/>
          </w:tcPr>
          <w:p w14:paraId="0FC92495"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10</w:t>
            </w:r>
          </w:p>
        </w:tc>
      </w:tr>
      <w:tr w:rsidR="00AB3E4C" w:rsidRPr="00B17A05" w14:paraId="414287C4" w14:textId="77777777" w:rsidTr="00AB3E4C">
        <w:trPr>
          <w:trHeight w:val="375"/>
        </w:trPr>
        <w:tc>
          <w:tcPr>
            <w:tcW w:w="3268" w:type="pct"/>
            <w:hideMark/>
          </w:tcPr>
          <w:p w14:paraId="6CECBE02"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51425015"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78070B1E"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b/>
                <w:bCs/>
                <w:sz w:val="20"/>
                <w:szCs w:val="20"/>
                <w:lang w:eastAsia="tr-TR"/>
              </w:rPr>
              <w:t>100</w:t>
            </w:r>
          </w:p>
        </w:tc>
      </w:tr>
      <w:tr w:rsidR="00AB3E4C" w:rsidRPr="00B17A05" w14:paraId="3FA63E86" w14:textId="77777777" w:rsidTr="00AB3E4C">
        <w:trPr>
          <w:trHeight w:val="375"/>
        </w:trPr>
        <w:tc>
          <w:tcPr>
            <w:tcW w:w="3268" w:type="pct"/>
            <w:hideMark/>
          </w:tcPr>
          <w:p w14:paraId="305F4C6F"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b/>
                <w:bCs/>
                <w:sz w:val="20"/>
                <w:szCs w:val="20"/>
                <w:lang w:eastAsia="tr-TR"/>
              </w:rPr>
              <w:t>Finalin Başarıya Oranı</w:t>
            </w:r>
          </w:p>
        </w:tc>
        <w:tc>
          <w:tcPr>
            <w:tcW w:w="462" w:type="pct"/>
            <w:hideMark/>
          </w:tcPr>
          <w:p w14:paraId="53041D2F"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5FE06C43"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60</w:t>
            </w:r>
          </w:p>
        </w:tc>
      </w:tr>
      <w:tr w:rsidR="00AB3E4C" w:rsidRPr="00B17A05" w14:paraId="571BCEB2" w14:textId="77777777" w:rsidTr="00AB3E4C">
        <w:trPr>
          <w:trHeight w:val="375"/>
        </w:trPr>
        <w:tc>
          <w:tcPr>
            <w:tcW w:w="3268" w:type="pct"/>
            <w:hideMark/>
          </w:tcPr>
          <w:p w14:paraId="67B98201"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b/>
                <w:bCs/>
                <w:sz w:val="20"/>
                <w:szCs w:val="20"/>
                <w:lang w:eastAsia="tr-TR"/>
              </w:rPr>
              <w:t>Yıliçinin Başarıya Oranı</w:t>
            </w:r>
          </w:p>
        </w:tc>
        <w:tc>
          <w:tcPr>
            <w:tcW w:w="462" w:type="pct"/>
            <w:hideMark/>
          </w:tcPr>
          <w:p w14:paraId="52BD4CB5"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4334AE9E"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40</w:t>
            </w:r>
          </w:p>
        </w:tc>
      </w:tr>
      <w:tr w:rsidR="00AB3E4C" w:rsidRPr="00B17A05" w14:paraId="6DA15D8C" w14:textId="77777777" w:rsidTr="00AB3E4C">
        <w:trPr>
          <w:trHeight w:val="375"/>
        </w:trPr>
        <w:tc>
          <w:tcPr>
            <w:tcW w:w="3268" w:type="pct"/>
            <w:hideMark/>
          </w:tcPr>
          <w:p w14:paraId="60D560B3"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b/>
                <w:bCs/>
                <w:sz w:val="20"/>
                <w:szCs w:val="20"/>
                <w:lang w:eastAsia="tr-TR"/>
              </w:rPr>
              <w:t>Toplam</w:t>
            </w:r>
          </w:p>
        </w:tc>
        <w:tc>
          <w:tcPr>
            <w:tcW w:w="462" w:type="pct"/>
            <w:hideMark/>
          </w:tcPr>
          <w:p w14:paraId="74EB8B4A"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sz w:val="20"/>
                <w:szCs w:val="20"/>
                <w:lang w:eastAsia="tr-TR"/>
              </w:rPr>
              <w:t> </w:t>
            </w:r>
          </w:p>
        </w:tc>
        <w:tc>
          <w:tcPr>
            <w:tcW w:w="1270" w:type="pct"/>
            <w:hideMark/>
          </w:tcPr>
          <w:p w14:paraId="0B4B950A" w14:textId="77777777" w:rsidR="00AB3E4C" w:rsidRPr="00B17A05" w:rsidRDefault="00AB3E4C" w:rsidP="00AB3E4C">
            <w:pPr>
              <w:rPr>
                <w:rFonts w:eastAsia="Times New Roman" w:cs="Times New Roman"/>
                <w:sz w:val="20"/>
                <w:szCs w:val="20"/>
                <w:lang w:eastAsia="tr-TR"/>
              </w:rPr>
            </w:pPr>
            <w:r w:rsidRPr="00B17A05">
              <w:rPr>
                <w:rFonts w:eastAsia="Times New Roman" w:cs="Times New Roman"/>
                <w:b/>
                <w:bCs/>
                <w:sz w:val="20"/>
                <w:szCs w:val="20"/>
                <w:lang w:eastAsia="tr-TR"/>
              </w:rPr>
              <w:t>100</w:t>
            </w:r>
          </w:p>
        </w:tc>
      </w:tr>
    </w:tbl>
    <w:p w14:paraId="628EB78C" w14:textId="77777777" w:rsidR="00AB3E4C" w:rsidRPr="00B17A05" w:rsidRDefault="00AB3E4C" w:rsidP="00AB3E4C">
      <w:pPr>
        <w:spacing w:after="0" w:line="240" w:lineRule="auto"/>
        <w:rPr>
          <w:rFonts w:eastAsia="Times New Roman" w:cs="Times New Roman"/>
          <w:sz w:val="20"/>
          <w:szCs w:val="20"/>
          <w:lang w:eastAsia="tr-TR"/>
        </w:rPr>
      </w:pPr>
    </w:p>
    <w:p w14:paraId="18246116" w14:textId="77777777" w:rsidR="00AB3E4C" w:rsidRPr="00B17A05" w:rsidRDefault="00AB3E4C" w:rsidP="00AB3E4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6000"/>
        <w:gridCol w:w="3180"/>
      </w:tblGrid>
      <w:tr w:rsidR="00AB3E4C" w:rsidRPr="00B17A05" w14:paraId="3ED85123" w14:textId="77777777" w:rsidTr="00AB3E4C">
        <w:trPr>
          <w:trHeight w:val="375"/>
        </w:trPr>
        <w:tc>
          <w:tcPr>
            <w:tcW w:w="6000" w:type="dxa"/>
            <w:hideMark/>
          </w:tcPr>
          <w:p w14:paraId="46AD39B2" w14:textId="77777777" w:rsidR="00AB3E4C" w:rsidRPr="00B17A05" w:rsidRDefault="00AB3E4C" w:rsidP="00AB3E4C">
            <w:pPr>
              <w:rPr>
                <w:rFonts w:eastAsia="Times New Roman" w:cs="Times New Roman"/>
                <w:sz w:val="20"/>
                <w:szCs w:val="20"/>
              </w:rPr>
            </w:pPr>
            <w:r w:rsidRPr="00B17A05">
              <w:rPr>
                <w:rFonts w:eastAsia="Times New Roman" w:cs="Times New Roman"/>
                <w:b/>
                <w:bCs/>
                <w:sz w:val="20"/>
                <w:szCs w:val="20"/>
              </w:rPr>
              <w:t>DERS KATEGORİSİ</w:t>
            </w:r>
          </w:p>
        </w:tc>
        <w:tc>
          <w:tcPr>
            <w:tcW w:w="3180" w:type="dxa"/>
            <w:hideMark/>
          </w:tcPr>
          <w:p w14:paraId="7E8B3E0C" w14:textId="77777777" w:rsidR="00AB3E4C" w:rsidRPr="00B17A05" w:rsidRDefault="00AB3E4C" w:rsidP="00AB3E4C">
            <w:pPr>
              <w:rPr>
                <w:rFonts w:eastAsia="Times New Roman" w:cs="Times New Roman"/>
                <w:sz w:val="20"/>
                <w:szCs w:val="20"/>
              </w:rPr>
            </w:pPr>
            <w:r w:rsidRPr="00B17A05">
              <w:rPr>
                <w:rFonts w:eastAsia="Times New Roman" w:cs="Times New Roman"/>
                <w:sz w:val="20"/>
                <w:szCs w:val="20"/>
              </w:rPr>
              <w:t>Temel Mesleki Dersler</w:t>
            </w:r>
          </w:p>
        </w:tc>
      </w:tr>
    </w:tbl>
    <w:p w14:paraId="0BAD9272" w14:textId="77777777" w:rsidR="00AB3E4C" w:rsidRPr="00B17A05" w:rsidRDefault="00AB3E4C" w:rsidP="00AB3E4C">
      <w:pPr>
        <w:spacing w:after="0" w:line="240" w:lineRule="auto"/>
        <w:rPr>
          <w:rFonts w:eastAsia="Times New Roman" w:cs="Times New Roman"/>
          <w:sz w:val="20"/>
          <w:szCs w:val="20"/>
          <w:lang w:eastAsia="tr-TR"/>
        </w:rPr>
      </w:pPr>
    </w:p>
    <w:p w14:paraId="1CD7D404" w14:textId="77777777" w:rsidR="00AB3E4C" w:rsidRPr="00B17A05" w:rsidRDefault="00AB3E4C" w:rsidP="00AB3E4C">
      <w:pPr>
        <w:spacing w:after="0" w:line="240" w:lineRule="auto"/>
        <w:rPr>
          <w:rFonts w:eastAsia="Times New Roman" w:cs="Times New Roman"/>
          <w:sz w:val="20"/>
          <w:szCs w:val="20"/>
          <w:lang w:eastAsia="tr-TR"/>
        </w:rPr>
      </w:pPr>
    </w:p>
    <w:tbl>
      <w:tblPr>
        <w:tblStyle w:val="TabloKlavuzu1"/>
        <w:tblW w:w="4974" w:type="pct"/>
        <w:tblLook w:val="04A0" w:firstRow="1" w:lastRow="0" w:firstColumn="1" w:lastColumn="0" w:noHBand="0" w:noVBand="1"/>
      </w:tblPr>
      <w:tblGrid>
        <w:gridCol w:w="554"/>
        <w:gridCol w:w="6231"/>
        <w:gridCol w:w="491"/>
        <w:gridCol w:w="491"/>
        <w:gridCol w:w="491"/>
        <w:gridCol w:w="491"/>
        <w:gridCol w:w="491"/>
      </w:tblGrid>
      <w:tr w:rsidR="00AB3E4C" w:rsidRPr="00B17A05" w14:paraId="1437AA41" w14:textId="77777777" w:rsidTr="00AB3E4C">
        <w:trPr>
          <w:trHeight w:val="525"/>
        </w:trPr>
        <w:tc>
          <w:tcPr>
            <w:tcW w:w="0" w:type="auto"/>
            <w:gridSpan w:val="7"/>
            <w:hideMark/>
          </w:tcPr>
          <w:p w14:paraId="1EED6490" w14:textId="77777777" w:rsidR="00AB3E4C" w:rsidRPr="00B17A05" w:rsidRDefault="00AB3E4C" w:rsidP="00AB3E4C">
            <w:pPr>
              <w:jc w:val="center"/>
              <w:rPr>
                <w:rFonts w:eastAsia="Times New Roman" w:cs="Times New Roman"/>
                <w:sz w:val="20"/>
                <w:szCs w:val="20"/>
              </w:rPr>
            </w:pPr>
            <w:r w:rsidRPr="00B17A05">
              <w:rPr>
                <w:rFonts w:eastAsia="Times New Roman" w:cs="Times New Roman"/>
                <w:b/>
                <w:bCs/>
                <w:sz w:val="20"/>
                <w:szCs w:val="20"/>
              </w:rPr>
              <w:t>DERSİN PROGRAM ÇIKTILARINA KATKISI</w:t>
            </w:r>
          </w:p>
        </w:tc>
      </w:tr>
      <w:tr w:rsidR="00AB3E4C" w:rsidRPr="00B17A05" w14:paraId="08FF8DAF" w14:textId="77777777" w:rsidTr="00AB3E4C">
        <w:tc>
          <w:tcPr>
            <w:tcW w:w="6785" w:type="dxa"/>
            <w:gridSpan w:val="2"/>
          </w:tcPr>
          <w:p w14:paraId="368B2D18" w14:textId="2B74A032" w:rsidR="00AB3E4C" w:rsidRPr="00B17A05" w:rsidRDefault="00AB3E4C" w:rsidP="00B17A05">
            <w:pPr>
              <w:jc w:val="both"/>
              <w:rPr>
                <w:rFonts w:cs="Times New Roman"/>
                <w:b/>
                <w:sz w:val="20"/>
                <w:szCs w:val="20"/>
              </w:rPr>
            </w:pPr>
            <w:r w:rsidRPr="00B17A05">
              <w:rPr>
                <w:rFonts w:cs="Times New Roman"/>
                <w:b/>
                <w:sz w:val="20"/>
                <w:szCs w:val="20"/>
              </w:rPr>
              <w:t>İş Başında Mesleki Uygulamalar (</w:t>
            </w:r>
            <w:r w:rsidR="00B17A05" w:rsidRPr="00B17A05">
              <w:rPr>
                <w:rFonts w:cs="Times New Roman"/>
                <w:b/>
                <w:sz w:val="20"/>
                <w:szCs w:val="20"/>
              </w:rPr>
              <w:t>Özelde</w:t>
            </w:r>
            <w:r w:rsidRPr="00B17A05">
              <w:rPr>
                <w:rFonts w:cs="Times New Roman"/>
                <w:b/>
                <w:sz w:val="20"/>
                <w:szCs w:val="20"/>
              </w:rPr>
              <w:t>) - Program Öğrenme Çıktıları İlişkisi</w:t>
            </w:r>
          </w:p>
        </w:tc>
        <w:tc>
          <w:tcPr>
            <w:tcW w:w="2455" w:type="dxa"/>
            <w:gridSpan w:val="5"/>
          </w:tcPr>
          <w:p w14:paraId="144DD560" w14:textId="77777777" w:rsidR="00AB3E4C" w:rsidRPr="00B17A05" w:rsidRDefault="00AB3E4C" w:rsidP="00AB3E4C">
            <w:pPr>
              <w:jc w:val="both"/>
              <w:rPr>
                <w:rFonts w:cs="Times New Roman"/>
                <w:b/>
                <w:sz w:val="20"/>
                <w:szCs w:val="20"/>
              </w:rPr>
            </w:pPr>
            <w:r w:rsidRPr="00B17A05">
              <w:rPr>
                <w:rFonts w:cs="Times New Roman"/>
                <w:b/>
                <w:sz w:val="20"/>
                <w:szCs w:val="20"/>
              </w:rPr>
              <w:t>Değerlendirme</w:t>
            </w:r>
          </w:p>
        </w:tc>
      </w:tr>
      <w:tr w:rsidR="00AB3E4C" w:rsidRPr="00B17A05" w14:paraId="63F91460" w14:textId="77777777" w:rsidTr="00AB3E4C">
        <w:tc>
          <w:tcPr>
            <w:tcW w:w="6785" w:type="dxa"/>
            <w:gridSpan w:val="2"/>
          </w:tcPr>
          <w:p w14:paraId="4EEB22D4" w14:textId="77777777" w:rsidR="00AB3E4C" w:rsidRPr="00B17A05" w:rsidRDefault="00AB3E4C" w:rsidP="00AB3E4C">
            <w:pPr>
              <w:jc w:val="both"/>
              <w:rPr>
                <w:rFonts w:cs="Times New Roman"/>
                <w:sz w:val="20"/>
                <w:szCs w:val="20"/>
              </w:rPr>
            </w:pPr>
            <w:r w:rsidRPr="00B17A05">
              <w:rPr>
                <w:rFonts w:cs="Times New Roman"/>
                <w:b/>
                <w:sz w:val="20"/>
                <w:szCs w:val="20"/>
              </w:rPr>
              <w:t>Program Öğrenme Çıktıları</w:t>
            </w:r>
          </w:p>
        </w:tc>
        <w:tc>
          <w:tcPr>
            <w:tcW w:w="491" w:type="dxa"/>
          </w:tcPr>
          <w:p w14:paraId="2DA3F7F5" w14:textId="77777777" w:rsidR="00AB3E4C" w:rsidRPr="00B17A05" w:rsidRDefault="00AB3E4C" w:rsidP="00AB3E4C">
            <w:pPr>
              <w:jc w:val="both"/>
              <w:rPr>
                <w:rFonts w:cs="Times New Roman"/>
                <w:b/>
                <w:sz w:val="20"/>
                <w:szCs w:val="20"/>
              </w:rPr>
            </w:pPr>
            <w:r w:rsidRPr="00B17A05">
              <w:rPr>
                <w:rFonts w:cs="Times New Roman"/>
                <w:b/>
                <w:sz w:val="20"/>
                <w:szCs w:val="20"/>
              </w:rPr>
              <w:t>1</w:t>
            </w:r>
          </w:p>
        </w:tc>
        <w:tc>
          <w:tcPr>
            <w:tcW w:w="491" w:type="dxa"/>
          </w:tcPr>
          <w:p w14:paraId="066C3CC9" w14:textId="77777777" w:rsidR="00AB3E4C" w:rsidRPr="00B17A05" w:rsidRDefault="00AB3E4C" w:rsidP="00AB3E4C">
            <w:pPr>
              <w:jc w:val="both"/>
              <w:rPr>
                <w:rFonts w:cs="Times New Roman"/>
                <w:b/>
                <w:sz w:val="20"/>
                <w:szCs w:val="20"/>
              </w:rPr>
            </w:pPr>
            <w:r w:rsidRPr="00B17A05">
              <w:rPr>
                <w:rFonts w:cs="Times New Roman"/>
                <w:b/>
                <w:sz w:val="20"/>
                <w:szCs w:val="20"/>
              </w:rPr>
              <w:t>2</w:t>
            </w:r>
          </w:p>
        </w:tc>
        <w:tc>
          <w:tcPr>
            <w:tcW w:w="491" w:type="dxa"/>
          </w:tcPr>
          <w:p w14:paraId="0164A924" w14:textId="77777777" w:rsidR="00AB3E4C" w:rsidRPr="00B17A05" w:rsidRDefault="00AB3E4C" w:rsidP="00AB3E4C">
            <w:pPr>
              <w:jc w:val="both"/>
              <w:rPr>
                <w:rFonts w:cs="Times New Roman"/>
                <w:b/>
                <w:sz w:val="20"/>
                <w:szCs w:val="20"/>
              </w:rPr>
            </w:pPr>
            <w:r w:rsidRPr="00B17A05">
              <w:rPr>
                <w:rFonts w:cs="Times New Roman"/>
                <w:b/>
                <w:sz w:val="20"/>
                <w:szCs w:val="20"/>
              </w:rPr>
              <w:t>3</w:t>
            </w:r>
          </w:p>
        </w:tc>
        <w:tc>
          <w:tcPr>
            <w:tcW w:w="491" w:type="dxa"/>
          </w:tcPr>
          <w:p w14:paraId="0DB96D73" w14:textId="77777777" w:rsidR="00AB3E4C" w:rsidRPr="00B17A05" w:rsidRDefault="00AB3E4C" w:rsidP="00AB3E4C">
            <w:pPr>
              <w:jc w:val="both"/>
              <w:rPr>
                <w:rFonts w:cs="Times New Roman"/>
                <w:b/>
                <w:sz w:val="20"/>
                <w:szCs w:val="20"/>
              </w:rPr>
            </w:pPr>
            <w:r w:rsidRPr="00B17A05">
              <w:rPr>
                <w:rFonts w:cs="Times New Roman"/>
                <w:b/>
                <w:sz w:val="20"/>
                <w:szCs w:val="20"/>
              </w:rPr>
              <w:t>4</w:t>
            </w:r>
          </w:p>
        </w:tc>
        <w:tc>
          <w:tcPr>
            <w:tcW w:w="491" w:type="dxa"/>
          </w:tcPr>
          <w:p w14:paraId="1DA87E11" w14:textId="77777777" w:rsidR="00AB3E4C" w:rsidRPr="00B17A05" w:rsidRDefault="00AB3E4C" w:rsidP="00AB3E4C">
            <w:pPr>
              <w:jc w:val="both"/>
              <w:rPr>
                <w:rFonts w:cs="Times New Roman"/>
                <w:b/>
                <w:sz w:val="20"/>
                <w:szCs w:val="20"/>
              </w:rPr>
            </w:pPr>
            <w:r w:rsidRPr="00B17A05">
              <w:rPr>
                <w:rFonts w:cs="Times New Roman"/>
                <w:b/>
                <w:sz w:val="20"/>
                <w:szCs w:val="20"/>
              </w:rPr>
              <w:t>5</w:t>
            </w:r>
          </w:p>
        </w:tc>
      </w:tr>
      <w:tr w:rsidR="00AB3E4C" w:rsidRPr="00B17A05" w14:paraId="799A67B1" w14:textId="77777777" w:rsidTr="00AB3E4C">
        <w:trPr>
          <w:trHeight w:val="303"/>
        </w:trPr>
        <w:tc>
          <w:tcPr>
            <w:tcW w:w="554" w:type="dxa"/>
            <w:vAlign w:val="center"/>
          </w:tcPr>
          <w:p w14:paraId="658F7FED" w14:textId="77777777" w:rsidR="00AB3E4C" w:rsidRPr="00B17A05" w:rsidRDefault="00AB3E4C" w:rsidP="00AB3E4C">
            <w:pPr>
              <w:rPr>
                <w:rFonts w:cs="Times New Roman"/>
                <w:b/>
                <w:sz w:val="20"/>
                <w:szCs w:val="20"/>
              </w:rPr>
            </w:pPr>
            <w:r w:rsidRPr="00B17A05">
              <w:rPr>
                <w:rFonts w:cs="Times New Roman"/>
                <w:b/>
                <w:sz w:val="20"/>
                <w:szCs w:val="20"/>
              </w:rPr>
              <w:t>1</w:t>
            </w:r>
          </w:p>
        </w:tc>
        <w:tc>
          <w:tcPr>
            <w:tcW w:w="6231" w:type="dxa"/>
            <w:vAlign w:val="center"/>
          </w:tcPr>
          <w:p w14:paraId="4D2B8F8C" w14:textId="77777777" w:rsidR="00AB3E4C" w:rsidRPr="00B17A05" w:rsidRDefault="00AB3E4C" w:rsidP="00AB3E4C">
            <w:pPr>
              <w:rPr>
                <w:rFonts w:cs="Times New Roman"/>
                <w:sz w:val="20"/>
                <w:szCs w:val="20"/>
              </w:rPr>
            </w:pPr>
            <w:r w:rsidRPr="00B17A05">
              <w:rPr>
                <w:rFonts w:cs="Times New Roman"/>
                <w:sz w:val="20"/>
                <w:szCs w:val="20"/>
                <w:shd w:val="clear" w:color="auto" w:fill="FFFFFF"/>
              </w:rPr>
              <w:t>Mesleki bilgiye sahip, teorik bilgiyi çalışma ortamlarında kullanabilir, insan ilişkileri ve iletişim yeteneğine sahip, ekip çalışması yapabilir.</w:t>
            </w:r>
          </w:p>
        </w:tc>
        <w:tc>
          <w:tcPr>
            <w:tcW w:w="491" w:type="dxa"/>
          </w:tcPr>
          <w:p w14:paraId="1B2ECFA5" w14:textId="77777777" w:rsidR="00AB3E4C" w:rsidRPr="00B17A05" w:rsidRDefault="00AB3E4C" w:rsidP="00AB3E4C">
            <w:pPr>
              <w:spacing w:after="200" w:line="276" w:lineRule="auto"/>
              <w:jc w:val="both"/>
              <w:rPr>
                <w:rFonts w:eastAsiaTheme="minorHAnsi" w:cs="Times New Roman"/>
                <w:b/>
                <w:sz w:val="20"/>
                <w:szCs w:val="20"/>
                <w:lang w:eastAsia="en-US"/>
              </w:rPr>
            </w:pPr>
          </w:p>
        </w:tc>
        <w:tc>
          <w:tcPr>
            <w:tcW w:w="491" w:type="dxa"/>
          </w:tcPr>
          <w:p w14:paraId="6DE0A1FD" w14:textId="77777777" w:rsidR="00AB3E4C" w:rsidRPr="00B17A05" w:rsidRDefault="00AB3E4C" w:rsidP="00AB3E4C">
            <w:pPr>
              <w:spacing w:after="200" w:line="276" w:lineRule="auto"/>
              <w:jc w:val="both"/>
              <w:rPr>
                <w:rFonts w:eastAsiaTheme="minorHAnsi" w:cs="Times New Roman"/>
                <w:b/>
                <w:sz w:val="20"/>
                <w:szCs w:val="20"/>
                <w:lang w:eastAsia="en-US"/>
              </w:rPr>
            </w:pPr>
          </w:p>
        </w:tc>
        <w:tc>
          <w:tcPr>
            <w:tcW w:w="491" w:type="dxa"/>
          </w:tcPr>
          <w:p w14:paraId="5DB357D3" w14:textId="77777777" w:rsidR="00AB3E4C" w:rsidRPr="00B17A05" w:rsidRDefault="00AB3E4C" w:rsidP="00AB3E4C">
            <w:pPr>
              <w:spacing w:after="200" w:line="276" w:lineRule="auto"/>
              <w:jc w:val="both"/>
              <w:rPr>
                <w:rFonts w:eastAsiaTheme="minorHAnsi" w:cs="Times New Roman"/>
                <w:b/>
                <w:sz w:val="20"/>
                <w:szCs w:val="20"/>
                <w:lang w:eastAsia="en-US"/>
              </w:rPr>
            </w:pPr>
          </w:p>
        </w:tc>
        <w:tc>
          <w:tcPr>
            <w:tcW w:w="491" w:type="dxa"/>
          </w:tcPr>
          <w:p w14:paraId="443D2FAA" w14:textId="77777777" w:rsidR="00AB3E4C" w:rsidRPr="00B17A05" w:rsidRDefault="00AB3E4C" w:rsidP="00AB3E4C">
            <w:pPr>
              <w:spacing w:after="200" w:line="276" w:lineRule="auto"/>
              <w:jc w:val="both"/>
              <w:rPr>
                <w:rFonts w:eastAsiaTheme="minorHAnsi" w:cs="Times New Roman"/>
                <w:b/>
                <w:sz w:val="20"/>
                <w:szCs w:val="20"/>
                <w:lang w:eastAsia="en-US"/>
              </w:rPr>
            </w:pPr>
          </w:p>
        </w:tc>
        <w:tc>
          <w:tcPr>
            <w:tcW w:w="491" w:type="dxa"/>
          </w:tcPr>
          <w:p w14:paraId="7A5A69D1" w14:textId="77777777" w:rsidR="00AB3E4C" w:rsidRPr="00B17A05" w:rsidRDefault="00AB3E4C" w:rsidP="00AB3E4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AB3E4C" w:rsidRPr="00B17A05" w14:paraId="519021E6" w14:textId="77777777" w:rsidTr="00AB3E4C">
        <w:trPr>
          <w:trHeight w:val="303"/>
        </w:trPr>
        <w:tc>
          <w:tcPr>
            <w:tcW w:w="554" w:type="dxa"/>
            <w:vAlign w:val="center"/>
          </w:tcPr>
          <w:p w14:paraId="3388D961" w14:textId="77777777" w:rsidR="00AB3E4C" w:rsidRPr="00B17A05" w:rsidRDefault="00AB3E4C" w:rsidP="00AB3E4C">
            <w:pPr>
              <w:rPr>
                <w:rFonts w:cs="Times New Roman"/>
                <w:b/>
                <w:sz w:val="20"/>
                <w:szCs w:val="20"/>
              </w:rPr>
            </w:pPr>
            <w:r w:rsidRPr="00B17A05">
              <w:rPr>
                <w:rFonts w:cs="Times New Roman"/>
                <w:b/>
                <w:sz w:val="20"/>
                <w:szCs w:val="20"/>
              </w:rPr>
              <w:t>2</w:t>
            </w:r>
          </w:p>
        </w:tc>
        <w:tc>
          <w:tcPr>
            <w:tcW w:w="6231" w:type="dxa"/>
            <w:vAlign w:val="center"/>
          </w:tcPr>
          <w:p w14:paraId="24081D41" w14:textId="77777777" w:rsidR="00AB3E4C" w:rsidRPr="00B17A05" w:rsidRDefault="00AB3E4C" w:rsidP="00AB3E4C">
            <w:pPr>
              <w:spacing w:after="200"/>
              <w:rPr>
                <w:rFonts w:eastAsiaTheme="minorHAnsi" w:cs="Times New Roman"/>
                <w:b/>
                <w:sz w:val="20"/>
                <w:szCs w:val="20"/>
                <w:lang w:eastAsia="en-US"/>
              </w:rPr>
            </w:pPr>
            <w:r w:rsidRPr="00B17A05">
              <w:rPr>
                <w:rFonts w:cs="Times New Roman"/>
                <w:sz w:val="20"/>
                <w:szCs w:val="20"/>
                <w:shd w:val="clear" w:color="auto" w:fill="FFFFFF"/>
              </w:rPr>
              <w:t>Kır ve kent ortamlarında, kamu sektörü, özel sektör, sivil toplum örgütlerinde sosyal hizmet uygulamalarını gerçekleştirecek düzenleyici, planlayıcı, eğitici ve araştırmacı niteliğine sahiptir.</w:t>
            </w:r>
          </w:p>
        </w:tc>
        <w:tc>
          <w:tcPr>
            <w:tcW w:w="491" w:type="dxa"/>
          </w:tcPr>
          <w:p w14:paraId="6657173C" w14:textId="77777777" w:rsidR="00AB3E4C" w:rsidRPr="00B17A05" w:rsidRDefault="00AB3E4C" w:rsidP="00AB3E4C">
            <w:pPr>
              <w:spacing w:after="200" w:line="276" w:lineRule="auto"/>
              <w:jc w:val="both"/>
              <w:rPr>
                <w:rFonts w:eastAsiaTheme="minorHAnsi" w:cs="Times New Roman"/>
                <w:b/>
                <w:sz w:val="20"/>
                <w:szCs w:val="20"/>
                <w:lang w:eastAsia="en-US"/>
              </w:rPr>
            </w:pPr>
          </w:p>
        </w:tc>
        <w:tc>
          <w:tcPr>
            <w:tcW w:w="491" w:type="dxa"/>
          </w:tcPr>
          <w:p w14:paraId="362343B8" w14:textId="77777777" w:rsidR="00AB3E4C" w:rsidRPr="00B17A05" w:rsidRDefault="00AB3E4C" w:rsidP="00AB3E4C">
            <w:pPr>
              <w:spacing w:after="200" w:line="276" w:lineRule="auto"/>
              <w:jc w:val="both"/>
              <w:rPr>
                <w:rFonts w:eastAsiaTheme="minorHAnsi" w:cs="Times New Roman"/>
                <w:b/>
                <w:sz w:val="20"/>
                <w:szCs w:val="20"/>
                <w:lang w:eastAsia="en-US"/>
              </w:rPr>
            </w:pPr>
          </w:p>
        </w:tc>
        <w:tc>
          <w:tcPr>
            <w:tcW w:w="491" w:type="dxa"/>
          </w:tcPr>
          <w:p w14:paraId="01E9CB68" w14:textId="77777777" w:rsidR="00AB3E4C" w:rsidRPr="00B17A05" w:rsidRDefault="00AB3E4C" w:rsidP="00AB3E4C">
            <w:pPr>
              <w:spacing w:after="200" w:line="276" w:lineRule="auto"/>
              <w:jc w:val="both"/>
              <w:rPr>
                <w:rFonts w:eastAsiaTheme="minorHAnsi" w:cs="Times New Roman"/>
                <w:b/>
                <w:sz w:val="20"/>
                <w:szCs w:val="20"/>
                <w:lang w:eastAsia="en-US"/>
              </w:rPr>
            </w:pPr>
          </w:p>
        </w:tc>
        <w:tc>
          <w:tcPr>
            <w:tcW w:w="491" w:type="dxa"/>
          </w:tcPr>
          <w:p w14:paraId="012CF4EE" w14:textId="77777777" w:rsidR="00AB3E4C" w:rsidRPr="00B17A05" w:rsidRDefault="00AB3E4C" w:rsidP="00AB3E4C">
            <w:pPr>
              <w:spacing w:after="200" w:line="276" w:lineRule="auto"/>
              <w:jc w:val="both"/>
              <w:rPr>
                <w:rFonts w:eastAsiaTheme="minorHAnsi" w:cs="Times New Roman"/>
                <w:b/>
                <w:sz w:val="20"/>
                <w:szCs w:val="20"/>
                <w:lang w:eastAsia="en-US"/>
              </w:rPr>
            </w:pPr>
          </w:p>
        </w:tc>
        <w:tc>
          <w:tcPr>
            <w:tcW w:w="491" w:type="dxa"/>
          </w:tcPr>
          <w:p w14:paraId="34BCFF05" w14:textId="77777777" w:rsidR="00AB3E4C" w:rsidRPr="00B17A05" w:rsidRDefault="00AB3E4C" w:rsidP="00AB3E4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AB3E4C" w:rsidRPr="00B17A05" w14:paraId="5AC0E5B2" w14:textId="77777777" w:rsidTr="00AB3E4C">
        <w:trPr>
          <w:trHeight w:val="303"/>
        </w:trPr>
        <w:tc>
          <w:tcPr>
            <w:tcW w:w="554" w:type="dxa"/>
            <w:vAlign w:val="center"/>
          </w:tcPr>
          <w:p w14:paraId="21715F5E" w14:textId="77777777" w:rsidR="00AB3E4C" w:rsidRPr="00B17A05" w:rsidRDefault="00AB3E4C" w:rsidP="00AB3E4C">
            <w:pPr>
              <w:rPr>
                <w:rFonts w:cs="Times New Roman"/>
                <w:b/>
                <w:sz w:val="20"/>
                <w:szCs w:val="20"/>
              </w:rPr>
            </w:pPr>
            <w:r w:rsidRPr="00B17A05">
              <w:rPr>
                <w:rFonts w:cs="Times New Roman"/>
                <w:b/>
                <w:sz w:val="20"/>
                <w:szCs w:val="20"/>
              </w:rPr>
              <w:t>3</w:t>
            </w:r>
          </w:p>
        </w:tc>
        <w:tc>
          <w:tcPr>
            <w:tcW w:w="6231" w:type="dxa"/>
            <w:vAlign w:val="center"/>
          </w:tcPr>
          <w:p w14:paraId="15645D09" w14:textId="77777777" w:rsidR="00AB3E4C" w:rsidRPr="00B17A05" w:rsidRDefault="00AB3E4C" w:rsidP="00AB3E4C">
            <w:pPr>
              <w:rPr>
                <w:rFonts w:cs="Times New Roman"/>
                <w:sz w:val="20"/>
                <w:szCs w:val="20"/>
              </w:rPr>
            </w:pPr>
            <w:r w:rsidRPr="00B17A05">
              <w:rPr>
                <w:rFonts w:cs="Times New Roman"/>
                <w:sz w:val="20"/>
                <w:szCs w:val="20"/>
                <w:shd w:val="clear" w:color="auto" w:fill="FFFFFF"/>
              </w:rPr>
              <w:t>Dünya ve Türkiye´deki risk gruplarını tanır ve bilir.</w:t>
            </w:r>
          </w:p>
        </w:tc>
        <w:tc>
          <w:tcPr>
            <w:tcW w:w="491" w:type="dxa"/>
          </w:tcPr>
          <w:p w14:paraId="4651EB79" w14:textId="77777777" w:rsidR="00AB3E4C" w:rsidRPr="00B17A05" w:rsidRDefault="00AB3E4C" w:rsidP="00AB3E4C">
            <w:pPr>
              <w:spacing w:after="200" w:line="276" w:lineRule="auto"/>
              <w:jc w:val="both"/>
              <w:rPr>
                <w:rFonts w:eastAsiaTheme="minorHAnsi" w:cs="Times New Roman"/>
                <w:b/>
                <w:sz w:val="20"/>
                <w:szCs w:val="20"/>
                <w:lang w:eastAsia="en-US"/>
              </w:rPr>
            </w:pPr>
          </w:p>
        </w:tc>
        <w:tc>
          <w:tcPr>
            <w:tcW w:w="491" w:type="dxa"/>
          </w:tcPr>
          <w:p w14:paraId="4FC36C8E" w14:textId="77777777" w:rsidR="00AB3E4C" w:rsidRPr="00B17A05" w:rsidRDefault="00AB3E4C" w:rsidP="00AB3E4C">
            <w:pPr>
              <w:spacing w:after="200" w:line="276" w:lineRule="auto"/>
              <w:jc w:val="both"/>
              <w:rPr>
                <w:rFonts w:eastAsiaTheme="minorHAnsi" w:cs="Times New Roman"/>
                <w:b/>
                <w:sz w:val="20"/>
                <w:szCs w:val="20"/>
                <w:lang w:eastAsia="en-US"/>
              </w:rPr>
            </w:pPr>
          </w:p>
        </w:tc>
        <w:tc>
          <w:tcPr>
            <w:tcW w:w="491" w:type="dxa"/>
          </w:tcPr>
          <w:p w14:paraId="17285722" w14:textId="77777777" w:rsidR="00AB3E4C" w:rsidRPr="00B17A05" w:rsidRDefault="00AB3E4C" w:rsidP="00AB3E4C">
            <w:pPr>
              <w:spacing w:after="200" w:line="276" w:lineRule="auto"/>
              <w:jc w:val="both"/>
              <w:rPr>
                <w:rFonts w:eastAsiaTheme="minorHAnsi" w:cs="Times New Roman"/>
                <w:b/>
                <w:sz w:val="20"/>
                <w:szCs w:val="20"/>
                <w:lang w:eastAsia="en-US"/>
              </w:rPr>
            </w:pPr>
          </w:p>
        </w:tc>
        <w:tc>
          <w:tcPr>
            <w:tcW w:w="491" w:type="dxa"/>
          </w:tcPr>
          <w:p w14:paraId="01A37B23" w14:textId="77777777" w:rsidR="00AB3E4C" w:rsidRPr="00B17A05" w:rsidRDefault="00AB3E4C" w:rsidP="00AB3E4C">
            <w:pPr>
              <w:spacing w:after="200" w:line="276" w:lineRule="auto"/>
              <w:jc w:val="both"/>
              <w:rPr>
                <w:rFonts w:eastAsiaTheme="minorHAnsi" w:cs="Times New Roman"/>
                <w:b/>
                <w:sz w:val="20"/>
                <w:szCs w:val="20"/>
                <w:lang w:eastAsia="en-US"/>
              </w:rPr>
            </w:pPr>
          </w:p>
        </w:tc>
        <w:tc>
          <w:tcPr>
            <w:tcW w:w="491" w:type="dxa"/>
          </w:tcPr>
          <w:p w14:paraId="77B7A1A3" w14:textId="77777777" w:rsidR="00AB3E4C" w:rsidRPr="00B17A05" w:rsidRDefault="00AB3E4C" w:rsidP="00AB3E4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AB3E4C" w:rsidRPr="00B17A05" w14:paraId="63ECF29C" w14:textId="77777777" w:rsidTr="00AB3E4C">
        <w:trPr>
          <w:trHeight w:val="303"/>
        </w:trPr>
        <w:tc>
          <w:tcPr>
            <w:tcW w:w="554" w:type="dxa"/>
            <w:vAlign w:val="center"/>
          </w:tcPr>
          <w:p w14:paraId="3538D03B" w14:textId="77777777" w:rsidR="00AB3E4C" w:rsidRPr="00B17A05" w:rsidRDefault="00AB3E4C" w:rsidP="00AB3E4C">
            <w:pPr>
              <w:rPr>
                <w:rFonts w:cs="Times New Roman"/>
                <w:b/>
                <w:sz w:val="20"/>
                <w:szCs w:val="20"/>
              </w:rPr>
            </w:pPr>
            <w:r w:rsidRPr="00B17A05">
              <w:rPr>
                <w:rFonts w:cs="Times New Roman"/>
                <w:b/>
                <w:sz w:val="20"/>
                <w:szCs w:val="20"/>
              </w:rPr>
              <w:t>4</w:t>
            </w:r>
          </w:p>
        </w:tc>
        <w:tc>
          <w:tcPr>
            <w:tcW w:w="6231" w:type="dxa"/>
            <w:vAlign w:val="center"/>
          </w:tcPr>
          <w:p w14:paraId="5F9936DB" w14:textId="77777777" w:rsidR="00AB3E4C" w:rsidRPr="00B17A05" w:rsidRDefault="00AB3E4C" w:rsidP="00AB3E4C">
            <w:pPr>
              <w:rPr>
                <w:rFonts w:cs="Times New Roman"/>
                <w:sz w:val="20"/>
                <w:szCs w:val="20"/>
              </w:rPr>
            </w:pPr>
            <w:r w:rsidRPr="00B17A05">
              <w:rPr>
                <w:rFonts w:cs="Times New Roman"/>
                <w:sz w:val="20"/>
                <w:szCs w:val="20"/>
                <w:shd w:val="clear" w:color="auto" w:fill="FFFFFF"/>
              </w:rPr>
              <w:t>Riskleri ortadan kaldırmak için koruyucu-önleyici; geliştirici-değiştirici ve tedavi edici-rehabilite edici çalışmaları koordine edebilir.</w:t>
            </w:r>
          </w:p>
        </w:tc>
        <w:tc>
          <w:tcPr>
            <w:tcW w:w="491" w:type="dxa"/>
          </w:tcPr>
          <w:p w14:paraId="13DA5E15" w14:textId="77777777" w:rsidR="00AB3E4C" w:rsidRPr="00B17A05" w:rsidRDefault="00AB3E4C" w:rsidP="00AB3E4C">
            <w:pPr>
              <w:spacing w:after="200" w:line="276" w:lineRule="auto"/>
              <w:jc w:val="both"/>
              <w:rPr>
                <w:rFonts w:eastAsiaTheme="minorHAnsi" w:cs="Times New Roman"/>
                <w:b/>
                <w:sz w:val="20"/>
                <w:szCs w:val="20"/>
                <w:lang w:eastAsia="en-US"/>
              </w:rPr>
            </w:pPr>
          </w:p>
        </w:tc>
        <w:tc>
          <w:tcPr>
            <w:tcW w:w="491" w:type="dxa"/>
          </w:tcPr>
          <w:p w14:paraId="3B57FC08" w14:textId="77777777" w:rsidR="00AB3E4C" w:rsidRPr="00B17A05" w:rsidRDefault="00AB3E4C" w:rsidP="00AB3E4C">
            <w:pPr>
              <w:spacing w:after="200" w:line="276" w:lineRule="auto"/>
              <w:jc w:val="both"/>
              <w:rPr>
                <w:rFonts w:eastAsiaTheme="minorHAnsi" w:cs="Times New Roman"/>
                <w:b/>
                <w:sz w:val="20"/>
                <w:szCs w:val="20"/>
                <w:lang w:eastAsia="en-US"/>
              </w:rPr>
            </w:pPr>
          </w:p>
        </w:tc>
        <w:tc>
          <w:tcPr>
            <w:tcW w:w="491" w:type="dxa"/>
          </w:tcPr>
          <w:p w14:paraId="396CA5C9" w14:textId="77777777" w:rsidR="00AB3E4C" w:rsidRPr="00B17A05" w:rsidRDefault="00AB3E4C" w:rsidP="00AB3E4C">
            <w:pPr>
              <w:spacing w:after="200" w:line="276" w:lineRule="auto"/>
              <w:jc w:val="both"/>
              <w:rPr>
                <w:rFonts w:eastAsiaTheme="minorHAnsi" w:cs="Times New Roman"/>
                <w:b/>
                <w:sz w:val="20"/>
                <w:szCs w:val="20"/>
                <w:lang w:eastAsia="en-US"/>
              </w:rPr>
            </w:pPr>
          </w:p>
        </w:tc>
        <w:tc>
          <w:tcPr>
            <w:tcW w:w="491" w:type="dxa"/>
          </w:tcPr>
          <w:p w14:paraId="1820D28F" w14:textId="77777777" w:rsidR="00AB3E4C" w:rsidRPr="00B17A05" w:rsidRDefault="00AB3E4C" w:rsidP="00AB3E4C">
            <w:pPr>
              <w:spacing w:after="200" w:line="276" w:lineRule="auto"/>
              <w:jc w:val="both"/>
              <w:rPr>
                <w:rFonts w:eastAsiaTheme="minorHAnsi" w:cs="Times New Roman"/>
                <w:b/>
                <w:sz w:val="20"/>
                <w:szCs w:val="20"/>
                <w:lang w:eastAsia="en-US"/>
              </w:rPr>
            </w:pPr>
          </w:p>
        </w:tc>
        <w:tc>
          <w:tcPr>
            <w:tcW w:w="491" w:type="dxa"/>
          </w:tcPr>
          <w:p w14:paraId="3E3A76D1" w14:textId="77777777" w:rsidR="00AB3E4C" w:rsidRPr="00B17A05" w:rsidRDefault="00AB3E4C" w:rsidP="00AB3E4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AB3E4C" w:rsidRPr="00B17A05" w14:paraId="7F5DE928" w14:textId="77777777" w:rsidTr="00AB3E4C">
        <w:trPr>
          <w:trHeight w:val="303"/>
        </w:trPr>
        <w:tc>
          <w:tcPr>
            <w:tcW w:w="554" w:type="dxa"/>
            <w:vAlign w:val="center"/>
          </w:tcPr>
          <w:p w14:paraId="14243DD7" w14:textId="77777777" w:rsidR="00AB3E4C" w:rsidRPr="00B17A05" w:rsidRDefault="00AB3E4C" w:rsidP="00AB3E4C">
            <w:pPr>
              <w:rPr>
                <w:rFonts w:cs="Times New Roman"/>
                <w:b/>
                <w:sz w:val="20"/>
                <w:szCs w:val="20"/>
              </w:rPr>
            </w:pPr>
            <w:r w:rsidRPr="00B17A05">
              <w:rPr>
                <w:rFonts w:cs="Times New Roman"/>
                <w:b/>
                <w:sz w:val="20"/>
                <w:szCs w:val="20"/>
              </w:rPr>
              <w:t>5</w:t>
            </w:r>
          </w:p>
        </w:tc>
        <w:tc>
          <w:tcPr>
            <w:tcW w:w="6231" w:type="dxa"/>
            <w:vAlign w:val="center"/>
          </w:tcPr>
          <w:p w14:paraId="4D651B8D" w14:textId="77777777" w:rsidR="00AB3E4C" w:rsidRPr="00B17A05" w:rsidRDefault="00AB3E4C" w:rsidP="00AB3E4C">
            <w:pPr>
              <w:rPr>
                <w:rFonts w:cs="Times New Roman"/>
                <w:sz w:val="20"/>
                <w:szCs w:val="20"/>
              </w:rPr>
            </w:pPr>
            <w:r w:rsidRPr="00B17A05">
              <w:rPr>
                <w:rFonts w:cs="Times New Roman"/>
                <w:sz w:val="20"/>
                <w:szCs w:val="20"/>
                <w:shd w:val="clear" w:color="auto" w:fill="FFFFFF"/>
              </w:rPr>
              <w:t>Risk gruplarına danışmanlık yapabilme becerisine sahiptir.</w:t>
            </w:r>
          </w:p>
        </w:tc>
        <w:tc>
          <w:tcPr>
            <w:tcW w:w="491" w:type="dxa"/>
          </w:tcPr>
          <w:p w14:paraId="3ADEBDC6" w14:textId="77777777" w:rsidR="00AB3E4C" w:rsidRPr="00B17A05" w:rsidRDefault="00AB3E4C" w:rsidP="00AB3E4C">
            <w:pPr>
              <w:spacing w:after="200" w:line="276" w:lineRule="auto"/>
              <w:jc w:val="both"/>
              <w:rPr>
                <w:rFonts w:eastAsiaTheme="minorHAnsi" w:cs="Times New Roman"/>
                <w:b/>
                <w:sz w:val="20"/>
                <w:szCs w:val="20"/>
                <w:lang w:eastAsia="en-US"/>
              </w:rPr>
            </w:pPr>
          </w:p>
        </w:tc>
        <w:tc>
          <w:tcPr>
            <w:tcW w:w="491" w:type="dxa"/>
          </w:tcPr>
          <w:p w14:paraId="0E232EB2" w14:textId="77777777" w:rsidR="00AB3E4C" w:rsidRPr="00B17A05" w:rsidRDefault="00AB3E4C" w:rsidP="00AB3E4C">
            <w:pPr>
              <w:spacing w:after="200" w:line="276" w:lineRule="auto"/>
              <w:jc w:val="both"/>
              <w:rPr>
                <w:rFonts w:eastAsiaTheme="minorHAnsi" w:cs="Times New Roman"/>
                <w:b/>
                <w:sz w:val="20"/>
                <w:szCs w:val="20"/>
                <w:lang w:eastAsia="en-US"/>
              </w:rPr>
            </w:pPr>
          </w:p>
        </w:tc>
        <w:tc>
          <w:tcPr>
            <w:tcW w:w="491" w:type="dxa"/>
          </w:tcPr>
          <w:p w14:paraId="76C32D5D" w14:textId="77777777" w:rsidR="00AB3E4C" w:rsidRPr="00B17A05" w:rsidRDefault="00AB3E4C" w:rsidP="00AB3E4C">
            <w:pPr>
              <w:spacing w:after="200" w:line="276" w:lineRule="auto"/>
              <w:jc w:val="both"/>
              <w:rPr>
                <w:rFonts w:eastAsiaTheme="minorHAnsi" w:cs="Times New Roman"/>
                <w:b/>
                <w:sz w:val="20"/>
                <w:szCs w:val="20"/>
                <w:lang w:eastAsia="en-US"/>
              </w:rPr>
            </w:pPr>
          </w:p>
        </w:tc>
        <w:tc>
          <w:tcPr>
            <w:tcW w:w="491" w:type="dxa"/>
          </w:tcPr>
          <w:p w14:paraId="38B04CA9" w14:textId="77777777" w:rsidR="00AB3E4C" w:rsidRPr="00B17A05" w:rsidRDefault="00AB3E4C" w:rsidP="00AB3E4C">
            <w:pPr>
              <w:spacing w:after="200" w:line="276" w:lineRule="auto"/>
              <w:jc w:val="both"/>
              <w:rPr>
                <w:rFonts w:eastAsiaTheme="minorHAnsi" w:cs="Times New Roman"/>
                <w:b/>
                <w:sz w:val="20"/>
                <w:szCs w:val="20"/>
                <w:lang w:eastAsia="en-US"/>
              </w:rPr>
            </w:pPr>
          </w:p>
        </w:tc>
        <w:tc>
          <w:tcPr>
            <w:tcW w:w="491" w:type="dxa"/>
          </w:tcPr>
          <w:p w14:paraId="5E79BD3E" w14:textId="77777777" w:rsidR="00AB3E4C" w:rsidRPr="00B17A05" w:rsidRDefault="00AB3E4C" w:rsidP="00AB3E4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AB3E4C" w:rsidRPr="00B17A05" w14:paraId="4C119163" w14:textId="77777777" w:rsidTr="00AB3E4C">
        <w:trPr>
          <w:trHeight w:val="303"/>
        </w:trPr>
        <w:tc>
          <w:tcPr>
            <w:tcW w:w="554" w:type="dxa"/>
            <w:vAlign w:val="center"/>
          </w:tcPr>
          <w:p w14:paraId="50C6AA7A" w14:textId="77777777" w:rsidR="00AB3E4C" w:rsidRPr="00B17A05" w:rsidRDefault="00AB3E4C" w:rsidP="00AB3E4C">
            <w:pPr>
              <w:rPr>
                <w:rFonts w:cs="Times New Roman"/>
                <w:b/>
                <w:sz w:val="20"/>
                <w:szCs w:val="20"/>
              </w:rPr>
            </w:pPr>
            <w:r w:rsidRPr="00B17A05">
              <w:rPr>
                <w:rFonts w:cs="Times New Roman"/>
                <w:b/>
                <w:sz w:val="20"/>
                <w:szCs w:val="20"/>
              </w:rPr>
              <w:t>6</w:t>
            </w:r>
          </w:p>
        </w:tc>
        <w:tc>
          <w:tcPr>
            <w:tcW w:w="6231" w:type="dxa"/>
            <w:vAlign w:val="center"/>
          </w:tcPr>
          <w:p w14:paraId="7086E967" w14:textId="77777777" w:rsidR="00AB3E4C" w:rsidRPr="00B17A05" w:rsidRDefault="00AB3E4C" w:rsidP="00AB3E4C">
            <w:pPr>
              <w:rPr>
                <w:rFonts w:cs="Times New Roman"/>
                <w:sz w:val="20"/>
                <w:szCs w:val="20"/>
              </w:rPr>
            </w:pPr>
            <w:r w:rsidRPr="00B17A05">
              <w:rPr>
                <w:rFonts w:cs="Times New Roman"/>
                <w:sz w:val="20"/>
                <w:szCs w:val="20"/>
                <w:shd w:val="clear" w:color="auto" w:fill="FFFFFF"/>
              </w:rPr>
              <w:t>Risk gruplarının (çocuk, yaşlı, özürlü, aile, kadın, grup) sebepleri konusunda bilgi sahibidir</w:t>
            </w:r>
          </w:p>
        </w:tc>
        <w:tc>
          <w:tcPr>
            <w:tcW w:w="491" w:type="dxa"/>
          </w:tcPr>
          <w:p w14:paraId="02B50185" w14:textId="77777777" w:rsidR="00AB3E4C" w:rsidRPr="00B17A05" w:rsidRDefault="00AB3E4C" w:rsidP="00AB3E4C">
            <w:pPr>
              <w:spacing w:after="200" w:line="276" w:lineRule="auto"/>
              <w:jc w:val="both"/>
              <w:rPr>
                <w:rFonts w:eastAsiaTheme="minorHAnsi" w:cs="Times New Roman"/>
                <w:b/>
                <w:sz w:val="20"/>
                <w:szCs w:val="20"/>
                <w:lang w:eastAsia="en-US"/>
              </w:rPr>
            </w:pPr>
          </w:p>
        </w:tc>
        <w:tc>
          <w:tcPr>
            <w:tcW w:w="491" w:type="dxa"/>
          </w:tcPr>
          <w:p w14:paraId="7507EA69" w14:textId="77777777" w:rsidR="00AB3E4C" w:rsidRPr="00B17A05" w:rsidRDefault="00AB3E4C" w:rsidP="00AB3E4C">
            <w:pPr>
              <w:spacing w:after="200" w:line="276" w:lineRule="auto"/>
              <w:jc w:val="both"/>
              <w:rPr>
                <w:rFonts w:eastAsiaTheme="minorHAnsi" w:cs="Times New Roman"/>
                <w:b/>
                <w:sz w:val="20"/>
                <w:szCs w:val="20"/>
                <w:lang w:eastAsia="en-US"/>
              </w:rPr>
            </w:pPr>
          </w:p>
        </w:tc>
        <w:tc>
          <w:tcPr>
            <w:tcW w:w="491" w:type="dxa"/>
          </w:tcPr>
          <w:p w14:paraId="4BB8A699" w14:textId="77777777" w:rsidR="00AB3E4C" w:rsidRPr="00B17A05" w:rsidRDefault="00AB3E4C" w:rsidP="00AB3E4C">
            <w:pPr>
              <w:spacing w:after="200" w:line="276" w:lineRule="auto"/>
              <w:jc w:val="both"/>
              <w:rPr>
                <w:rFonts w:eastAsiaTheme="minorHAnsi" w:cs="Times New Roman"/>
                <w:b/>
                <w:sz w:val="20"/>
                <w:szCs w:val="20"/>
                <w:lang w:eastAsia="en-US"/>
              </w:rPr>
            </w:pPr>
          </w:p>
        </w:tc>
        <w:tc>
          <w:tcPr>
            <w:tcW w:w="491" w:type="dxa"/>
          </w:tcPr>
          <w:p w14:paraId="05DC0E15" w14:textId="77777777" w:rsidR="00AB3E4C" w:rsidRPr="00B17A05" w:rsidRDefault="00AB3E4C" w:rsidP="00AB3E4C">
            <w:pPr>
              <w:spacing w:after="200" w:line="276" w:lineRule="auto"/>
              <w:jc w:val="both"/>
              <w:rPr>
                <w:rFonts w:eastAsiaTheme="minorHAnsi" w:cs="Times New Roman"/>
                <w:b/>
                <w:sz w:val="20"/>
                <w:szCs w:val="20"/>
                <w:lang w:eastAsia="en-US"/>
              </w:rPr>
            </w:pPr>
          </w:p>
        </w:tc>
        <w:tc>
          <w:tcPr>
            <w:tcW w:w="491" w:type="dxa"/>
          </w:tcPr>
          <w:p w14:paraId="6614EE94" w14:textId="77777777" w:rsidR="00AB3E4C" w:rsidRPr="00B17A05" w:rsidRDefault="00AB3E4C" w:rsidP="00AB3E4C">
            <w:pPr>
              <w:spacing w:after="200" w:line="276" w:lineRule="auto"/>
              <w:jc w:val="both"/>
              <w:rPr>
                <w:rFonts w:eastAsiaTheme="minorHAnsi" w:cs="Times New Roman"/>
                <w:b/>
                <w:sz w:val="20"/>
                <w:szCs w:val="20"/>
                <w:lang w:eastAsia="en-US"/>
              </w:rPr>
            </w:pPr>
            <w:r w:rsidRPr="00B17A05">
              <w:rPr>
                <w:rFonts w:eastAsiaTheme="minorHAnsi" w:cs="Times New Roman"/>
                <w:b/>
                <w:sz w:val="20"/>
                <w:szCs w:val="20"/>
                <w:lang w:eastAsia="en-US"/>
              </w:rPr>
              <w:t>X</w:t>
            </w:r>
          </w:p>
        </w:tc>
      </w:tr>
      <w:tr w:rsidR="00AB3E4C" w:rsidRPr="00B17A05" w14:paraId="16B58589" w14:textId="77777777" w:rsidTr="00AB3E4C">
        <w:trPr>
          <w:trHeight w:val="303"/>
        </w:trPr>
        <w:tc>
          <w:tcPr>
            <w:tcW w:w="554" w:type="dxa"/>
            <w:vAlign w:val="center"/>
          </w:tcPr>
          <w:p w14:paraId="590352D6" w14:textId="77777777" w:rsidR="00AB3E4C" w:rsidRPr="00B17A05" w:rsidRDefault="00AB3E4C" w:rsidP="00AB3E4C">
            <w:pPr>
              <w:rPr>
                <w:rFonts w:cs="Times New Roman"/>
                <w:b/>
                <w:sz w:val="20"/>
                <w:szCs w:val="20"/>
              </w:rPr>
            </w:pPr>
            <w:r w:rsidRPr="00B17A05">
              <w:rPr>
                <w:rFonts w:cs="Times New Roman"/>
                <w:b/>
                <w:sz w:val="20"/>
                <w:szCs w:val="20"/>
              </w:rPr>
              <w:t>7</w:t>
            </w:r>
          </w:p>
        </w:tc>
        <w:tc>
          <w:tcPr>
            <w:tcW w:w="6231" w:type="dxa"/>
            <w:vAlign w:val="center"/>
          </w:tcPr>
          <w:p w14:paraId="6F8DCDB5" w14:textId="77777777" w:rsidR="00AB3E4C" w:rsidRPr="00B17A05" w:rsidRDefault="00AB3E4C" w:rsidP="00AB3E4C">
            <w:pPr>
              <w:rPr>
                <w:rFonts w:cs="Times New Roman"/>
                <w:sz w:val="20"/>
                <w:szCs w:val="20"/>
              </w:rPr>
            </w:pPr>
            <w:r w:rsidRPr="00B17A05">
              <w:rPr>
                <w:rFonts w:cs="Times New Roman"/>
                <w:sz w:val="20"/>
                <w:szCs w:val="20"/>
                <w:shd w:val="clear" w:color="auto" w:fill="FFFFFF"/>
              </w:rPr>
              <w:t>Kamu hukuk mevzuatına, mesleki yönetmelik ve mevzuata hakim, gerektiğinde mevzuatı yorumlar ve uygulamaya aktarır.</w:t>
            </w:r>
          </w:p>
        </w:tc>
        <w:tc>
          <w:tcPr>
            <w:tcW w:w="491" w:type="dxa"/>
          </w:tcPr>
          <w:p w14:paraId="2E197D29" w14:textId="77777777" w:rsidR="00AB3E4C" w:rsidRPr="00B17A05" w:rsidRDefault="00AB3E4C" w:rsidP="00AB3E4C">
            <w:pPr>
              <w:jc w:val="both"/>
              <w:rPr>
                <w:rFonts w:cs="Times New Roman"/>
                <w:b/>
                <w:sz w:val="20"/>
                <w:szCs w:val="20"/>
              </w:rPr>
            </w:pPr>
          </w:p>
        </w:tc>
        <w:tc>
          <w:tcPr>
            <w:tcW w:w="491" w:type="dxa"/>
          </w:tcPr>
          <w:p w14:paraId="22E350A8" w14:textId="77777777" w:rsidR="00AB3E4C" w:rsidRPr="00B17A05" w:rsidRDefault="00AB3E4C" w:rsidP="00AB3E4C">
            <w:pPr>
              <w:jc w:val="both"/>
              <w:rPr>
                <w:rFonts w:cs="Times New Roman"/>
                <w:b/>
                <w:sz w:val="20"/>
                <w:szCs w:val="20"/>
              </w:rPr>
            </w:pPr>
          </w:p>
        </w:tc>
        <w:tc>
          <w:tcPr>
            <w:tcW w:w="491" w:type="dxa"/>
          </w:tcPr>
          <w:p w14:paraId="059A10CE" w14:textId="77777777" w:rsidR="00AB3E4C" w:rsidRPr="00B17A05" w:rsidRDefault="00AB3E4C" w:rsidP="00AB3E4C">
            <w:pPr>
              <w:jc w:val="both"/>
              <w:rPr>
                <w:rFonts w:cs="Times New Roman"/>
                <w:b/>
                <w:sz w:val="20"/>
                <w:szCs w:val="20"/>
              </w:rPr>
            </w:pPr>
          </w:p>
        </w:tc>
        <w:tc>
          <w:tcPr>
            <w:tcW w:w="491" w:type="dxa"/>
          </w:tcPr>
          <w:p w14:paraId="0283652A" w14:textId="77777777" w:rsidR="00AB3E4C" w:rsidRPr="00B17A05" w:rsidRDefault="00AB3E4C" w:rsidP="00AB3E4C">
            <w:pPr>
              <w:jc w:val="both"/>
              <w:rPr>
                <w:rFonts w:cs="Times New Roman"/>
                <w:b/>
                <w:sz w:val="20"/>
                <w:szCs w:val="20"/>
              </w:rPr>
            </w:pPr>
          </w:p>
        </w:tc>
        <w:tc>
          <w:tcPr>
            <w:tcW w:w="491" w:type="dxa"/>
          </w:tcPr>
          <w:p w14:paraId="05CCA3D3" w14:textId="77777777" w:rsidR="00AB3E4C" w:rsidRPr="00B17A05" w:rsidRDefault="00AB3E4C" w:rsidP="00AB3E4C">
            <w:pPr>
              <w:jc w:val="both"/>
              <w:rPr>
                <w:rFonts w:cs="Times New Roman"/>
                <w:b/>
                <w:sz w:val="20"/>
                <w:szCs w:val="20"/>
              </w:rPr>
            </w:pPr>
            <w:r w:rsidRPr="00B17A05">
              <w:rPr>
                <w:rFonts w:cs="Times New Roman"/>
                <w:b/>
                <w:sz w:val="20"/>
                <w:szCs w:val="20"/>
              </w:rPr>
              <w:t>X</w:t>
            </w:r>
          </w:p>
        </w:tc>
      </w:tr>
      <w:tr w:rsidR="00AB3E4C" w:rsidRPr="00B17A05" w14:paraId="63C669A7" w14:textId="77777777" w:rsidTr="00AB3E4C">
        <w:trPr>
          <w:trHeight w:val="303"/>
        </w:trPr>
        <w:tc>
          <w:tcPr>
            <w:tcW w:w="554" w:type="dxa"/>
            <w:vAlign w:val="center"/>
          </w:tcPr>
          <w:p w14:paraId="4CD0A5DC" w14:textId="77777777" w:rsidR="00AB3E4C" w:rsidRPr="00B17A05" w:rsidRDefault="00AB3E4C" w:rsidP="00AB3E4C">
            <w:pPr>
              <w:rPr>
                <w:rFonts w:cs="Times New Roman"/>
                <w:b/>
                <w:sz w:val="20"/>
                <w:szCs w:val="20"/>
              </w:rPr>
            </w:pPr>
            <w:r w:rsidRPr="00B17A05">
              <w:rPr>
                <w:rFonts w:cs="Times New Roman"/>
                <w:b/>
                <w:sz w:val="20"/>
                <w:szCs w:val="20"/>
              </w:rPr>
              <w:t>8</w:t>
            </w:r>
          </w:p>
        </w:tc>
        <w:tc>
          <w:tcPr>
            <w:tcW w:w="6231" w:type="dxa"/>
            <w:vAlign w:val="center"/>
          </w:tcPr>
          <w:p w14:paraId="7B77D65A" w14:textId="77777777" w:rsidR="00AB3E4C" w:rsidRPr="00B17A05" w:rsidRDefault="00AB3E4C" w:rsidP="00AB3E4C">
            <w:pPr>
              <w:rPr>
                <w:rFonts w:cs="Times New Roman"/>
                <w:sz w:val="20"/>
                <w:szCs w:val="20"/>
              </w:rPr>
            </w:pPr>
            <w:r w:rsidRPr="00B17A05">
              <w:rPr>
                <w:rFonts w:cs="Times New Roman"/>
                <w:sz w:val="20"/>
                <w:szCs w:val="20"/>
                <w:shd w:val="clear" w:color="auto" w:fill="FFFFFF"/>
              </w:rPr>
              <w:t>Korunmaya muhtaç çocuk, genç, yaşlı, engelli, kadın ve aile konusunda müdahale tekniklerini bilir.</w:t>
            </w:r>
          </w:p>
        </w:tc>
        <w:tc>
          <w:tcPr>
            <w:tcW w:w="491" w:type="dxa"/>
          </w:tcPr>
          <w:p w14:paraId="3F6732BB" w14:textId="77777777" w:rsidR="00AB3E4C" w:rsidRPr="00B17A05" w:rsidRDefault="00AB3E4C" w:rsidP="00AB3E4C">
            <w:pPr>
              <w:jc w:val="both"/>
              <w:rPr>
                <w:rFonts w:cs="Times New Roman"/>
                <w:b/>
                <w:sz w:val="20"/>
                <w:szCs w:val="20"/>
              </w:rPr>
            </w:pPr>
          </w:p>
        </w:tc>
        <w:tc>
          <w:tcPr>
            <w:tcW w:w="491" w:type="dxa"/>
          </w:tcPr>
          <w:p w14:paraId="75120978" w14:textId="77777777" w:rsidR="00AB3E4C" w:rsidRPr="00B17A05" w:rsidRDefault="00AB3E4C" w:rsidP="00AB3E4C">
            <w:pPr>
              <w:jc w:val="both"/>
              <w:rPr>
                <w:rFonts w:cs="Times New Roman"/>
                <w:b/>
                <w:sz w:val="20"/>
                <w:szCs w:val="20"/>
              </w:rPr>
            </w:pPr>
          </w:p>
        </w:tc>
        <w:tc>
          <w:tcPr>
            <w:tcW w:w="491" w:type="dxa"/>
          </w:tcPr>
          <w:p w14:paraId="5002431E" w14:textId="77777777" w:rsidR="00AB3E4C" w:rsidRPr="00B17A05" w:rsidRDefault="00AB3E4C" w:rsidP="00AB3E4C">
            <w:pPr>
              <w:jc w:val="both"/>
              <w:rPr>
                <w:rFonts w:cs="Times New Roman"/>
                <w:b/>
                <w:sz w:val="20"/>
                <w:szCs w:val="20"/>
              </w:rPr>
            </w:pPr>
          </w:p>
        </w:tc>
        <w:tc>
          <w:tcPr>
            <w:tcW w:w="491" w:type="dxa"/>
          </w:tcPr>
          <w:p w14:paraId="01D5BFED" w14:textId="77777777" w:rsidR="00AB3E4C" w:rsidRPr="00B17A05" w:rsidRDefault="00AB3E4C" w:rsidP="00AB3E4C">
            <w:pPr>
              <w:jc w:val="both"/>
              <w:rPr>
                <w:rFonts w:cs="Times New Roman"/>
                <w:b/>
                <w:sz w:val="20"/>
                <w:szCs w:val="20"/>
              </w:rPr>
            </w:pPr>
          </w:p>
        </w:tc>
        <w:tc>
          <w:tcPr>
            <w:tcW w:w="491" w:type="dxa"/>
          </w:tcPr>
          <w:p w14:paraId="00309B67" w14:textId="77777777" w:rsidR="00AB3E4C" w:rsidRPr="00B17A05" w:rsidRDefault="00AB3E4C" w:rsidP="00AB3E4C">
            <w:pPr>
              <w:jc w:val="both"/>
              <w:rPr>
                <w:rFonts w:cs="Times New Roman"/>
                <w:b/>
                <w:sz w:val="20"/>
                <w:szCs w:val="20"/>
              </w:rPr>
            </w:pPr>
            <w:r w:rsidRPr="00B17A05">
              <w:rPr>
                <w:rFonts w:cs="Times New Roman"/>
                <w:b/>
                <w:sz w:val="20"/>
                <w:szCs w:val="20"/>
              </w:rPr>
              <w:t>X</w:t>
            </w:r>
          </w:p>
        </w:tc>
      </w:tr>
      <w:tr w:rsidR="00AB3E4C" w:rsidRPr="00B17A05" w14:paraId="7F5BEE58" w14:textId="77777777" w:rsidTr="00AB3E4C">
        <w:trPr>
          <w:trHeight w:val="303"/>
        </w:trPr>
        <w:tc>
          <w:tcPr>
            <w:tcW w:w="554" w:type="dxa"/>
            <w:vAlign w:val="center"/>
          </w:tcPr>
          <w:p w14:paraId="4DD01516" w14:textId="77777777" w:rsidR="00AB3E4C" w:rsidRPr="00B17A05" w:rsidRDefault="00AB3E4C" w:rsidP="00AB3E4C">
            <w:pPr>
              <w:rPr>
                <w:rFonts w:cs="Times New Roman"/>
                <w:b/>
                <w:sz w:val="20"/>
                <w:szCs w:val="20"/>
              </w:rPr>
            </w:pPr>
            <w:r w:rsidRPr="00B17A05">
              <w:rPr>
                <w:rFonts w:cs="Times New Roman"/>
                <w:b/>
                <w:sz w:val="20"/>
                <w:szCs w:val="20"/>
              </w:rPr>
              <w:t>9</w:t>
            </w:r>
          </w:p>
        </w:tc>
        <w:tc>
          <w:tcPr>
            <w:tcW w:w="6231" w:type="dxa"/>
            <w:vAlign w:val="center"/>
          </w:tcPr>
          <w:p w14:paraId="42C5CC60" w14:textId="77777777" w:rsidR="00AB3E4C" w:rsidRPr="00B17A05" w:rsidRDefault="00AB3E4C" w:rsidP="00AB3E4C">
            <w:pPr>
              <w:rPr>
                <w:rFonts w:cs="Times New Roman"/>
                <w:sz w:val="20"/>
                <w:szCs w:val="20"/>
              </w:rPr>
            </w:pPr>
            <w:r w:rsidRPr="00B17A05">
              <w:rPr>
                <w:rFonts w:cs="Times New Roman"/>
                <w:sz w:val="20"/>
                <w:szCs w:val="20"/>
                <w:shd w:val="clear" w:color="auto" w:fill="FFFFFF"/>
              </w:rPr>
              <w:t>Aile, kadın, çocuk, genç, özürlü, yaşlı ve ailelerine danışmanlık yapabilme becerisine sahip olur</w:t>
            </w:r>
          </w:p>
        </w:tc>
        <w:tc>
          <w:tcPr>
            <w:tcW w:w="491" w:type="dxa"/>
          </w:tcPr>
          <w:p w14:paraId="393E617B" w14:textId="77777777" w:rsidR="00AB3E4C" w:rsidRPr="00B17A05" w:rsidRDefault="00AB3E4C" w:rsidP="00AB3E4C">
            <w:pPr>
              <w:jc w:val="both"/>
              <w:rPr>
                <w:rFonts w:cs="Times New Roman"/>
                <w:b/>
                <w:sz w:val="20"/>
                <w:szCs w:val="20"/>
              </w:rPr>
            </w:pPr>
          </w:p>
        </w:tc>
        <w:tc>
          <w:tcPr>
            <w:tcW w:w="491" w:type="dxa"/>
          </w:tcPr>
          <w:p w14:paraId="292E8706" w14:textId="77777777" w:rsidR="00AB3E4C" w:rsidRPr="00B17A05" w:rsidRDefault="00AB3E4C" w:rsidP="00AB3E4C">
            <w:pPr>
              <w:jc w:val="both"/>
              <w:rPr>
                <w:rFonts w:cs="Times New Roman"/>
                <w:b/>
                <w:sz w:val="20"/>
                <w:szCs w:val="20"/>
              </w:rPr>
            </w:pPr>
          </w:p>
        </w:tc>
        <w:tc>
          <w:tcPr>
            <w:tcW w:w="491" w:type="dxa"/>
          </w:tcPr>
          <w:p w14:paraId="78FEB4C3" w14:textId="77777777" w:rsidR="00AB3E4C" w:rsidRPr="00B17A05" w:rsidRDefault="00AB3E4C" w:rsidP="00AB3E4C">
            <w:pPr>
              <w:jc w:val="both"/>
              <w:rPr>
                <w:rFonts w:cs="Times New Roman"/>
                <w:b/>
                <w:sz w:val="20"/>
                <w:szCs w:val="20"/>
              </w:rPr>
            </w:pPr>
          </w:p>
        </w:tc>
        <w:tc>
          <w:tcPr>
            <w:tcW w:w="491" w:type="dxa"/>
          </w:tcPr>
          <w:p w14:paraId="5E6996E6" w14:textId="77777777" w:rsidR="00AB3E4C" w:rsidRPr="00B17A05" w:rsidRDefault="00AB3E4C" w:rsidP="00AB3E4C">
            <w:pPr>
              <w:jc w:val="both"/>
              <w:rPr>
                <w:rFonts w:cs="Times New Roman"/>
                <w:b/>
                <w:sz w:val="20"/>
                <w:szCs w:val="20"/>
              </w:rPr>
            </w:pPr>
          </w:p>
        </w:tc>
        <w:tc>
          <w:tcPr>
            <w:tcW w:w="491" w:type="dxa"/>
          </w:tcPr>
          <w:p w14:paraId="13CECB5A" w14:textId="77777777" w:rsidR="00AB3E4C" w:rsidRPr="00B17A05" w:rsidRDefault="00AB3E4C" w:rsidP="00AB3E4C">
            <w:pPr>
              <w:jc w:val="both"/>
              <w:rPr>
                <w:rFonts w:cs="Times New Roman"/>
                <w:b/>
                <w:sz w:val="20"/>
                <w:szCs w:val="20"/>
              </w:rPr>
            </w:pPr>
            <w:r w:rsidRPr="00B17A05">
              <w:rPr>
                <w:rFonts w:cs="Times New Roman"/>
                <w:b/>
                <w:sz w:val="20"/>
                <w:szCs w:val="20"/>
              </w:rPr>
              <w:t>X</w:t>
            </w:r>
          </w:p>
        </w:tc>
      </w:tr>
      <w:tr w:rsidR="00AB3E4C" w:rsidRPr="00B17A05" w14:paraId="020F0F59" w14:textId="77777777" w:rsidTr="00AB3E4C">
        <w:trPr>
          <w:trHeight w:val="303"/>
        </w:trPr>
        <w:tc>
          <w:tcPr>
            <w:tcW w:w="554" w:type="dxa"/>
            <w:vAlign w:val="center"/>
          </w:tcPr>
          <w:p w14:paraId="04D39E15" w14:textId="77777777" w:rsidR="00AB3E4C" w:rsidRPr="00B17A05" w:rsidRDefault="00AB3E4C" w:rsidP="00AB3E4C">
            <w:pPr>
              <w:rPr>
                <w:rFonts w:cs="Times New Roman"/>
                <w:b/>
                <w:sz w:val="20"/>
                <w:szCs w:val="20"/>
              </w:rPr>
            </w:pPr>
            <w:r w:rsidRPr="00B17A05">
              <w:rPr>
                <w:rFonts w:cs="Times New Roman"/>
                <w:b/>
                <w:sz w:val="20"/>
                <w:szCs w:val="20"/>
              </w:rPr>
              <w:lastRenderedPageBreak/>
              <w:t>10</w:t>
            </w:r>
          </w:p>
        </w:tc>
        <w:tc>
          <w:tcPr>
            <w:tcW w:w="6231" w:type="dxa"/>
            <w:vAlign w:val="center"/>
          </w:tcPr>
          <w:p w14:paraId="456445B3" w14:textId="77777777" w:rsidR="00AB3E4C" w:rsidRPr="00B17A05" w:rsidRDefault="00AB3E4C" w:rsidP="00AB3E4C">
            <w:pPr>
              <w:rPr>
                <w:rFonts w:cs="Times New Roman"/>
                <w:sz w:val="20"/>
                <w:szCs w:val="20"/>
              </w:rPr>
            </w:pPr>
            <w:r w:rsidRPr="00B17A05">
              <w:rPr>
                <w:rFonts w:cs="Times New Roman"/>
                <w:sz w:val="20"/>
                <w:szCs w:val="20"/>
                <w:shd w:val="clear" w:color="auto" w:fill="FFFFFF"/>
              </w:rPr>
              <w:t>Çalışma süresince gerekli doküman, kayıt, belge ve raporları hazırlar ve doldurur.</w:t>
            </w:r>
          </w:p>
        </w:tc>
        <w:tc>
          <w:tcPr>
            <w:tcW w:w="491" w:type="dxa"/>
          </w:tcPr>
          <w:p w14:paraId="32D2B51A" w14:textId="77777777" w:rsidR="00AB3E4C" w:rsidRPr="00B17A05" w:rsidRDefault="00AB3E4C" w:rsidP="00AB3E4C">
            <w:pPr>
              <w:jc w:val="both"/>
              <w:rPr>
                <w:rFonts w:cs="Times New Roman"/>
                <w:b/>
                <w:sz w:val="20"/>
                <w:szCs w:val="20"/>
              </w:rPr>
            </w:pPr>
          </w:p>
        </w:tc>
        <w:tc>
          <w:tcPr>
            <w:tcW w:w="491" w:type="dxa"/>
          </w:tcPr>
          <w:p w14:paraId="587A6E73" w14:textId="77777777" w:rsidR="00AB3E4C" w:rsidRPr="00B17A05" w:rsidRDefault="00AB3E4C" w:rsidP="00AB3E4C">
            <w:pPr>
              <w:jc w:val="both"/>
              <w:rPr>
                <w:rFonts w:cs="Times New Roman"/>
                <w:b/>
                <w:sz w:val="20"/>
                <w:szCs w:val="20"/>
              </w:rPr>
            </w:pPr>
          </w:p>
        </w:tc>
        <w:tc>
          <w:tcPr>
            <w:tcW w:w="491" w:type="dxa"/>
          </w:tcPr>
          <w:p w14:paraId="6BEC20F8" w14:textId="77777777" w:rsidR="00AB3E4C" w:rsidRPr="00B17A05" w:rsidRDefault="00AB3E4C" w:rsidP="00AB3E4C">
            <w:pPr>
              <w:jc w:val="both"/>
              <w:rPr>
                <w:rFonts w:cs="Times New Roman"/>
                <w:b/>
                <w:sz w:val="20"/>
                <w:szCs w:val="20"/>
              </w:rPr>
            </w:pPr>
          </w:p>
        </w:tc>
        <w:tc>
          <w:tcPr>
            <w:tcW w:w="491" w:type="dxa"/>
          </w:tcPr>
          <w:p w14:paraId="5CB9B936" w14:textId="77777777" w:rsidR="00AB3E4C" w:rsidRPr="00B17A05" w:rsidRDefault="00AB3E4C" w:rsidP="00AB3E4C">
            <w:pPr>
              <w:jc w:val="both"/>
              <w:rPr>
                <w:rFonts w:cs="Times New Roman"/>
                <w:b/>
                <w:sz w:val="20"/>
                <w:szCs w:val="20"/>
              </w:rPr>
            </w:pPr>
          </w:p>
        </w:tc>
        <w:tc>
          <w:tcPr>
            <w:tcW w:w="491" w:type="dxa"/>
          </w:tcPr>
          <w:p w14:paraId="5C0334D7" w14:textId="77777777" w:rsidR="00AB3E4C" w:rsidRPr="00B17A05" w:rsidRDefault="00AB3E4C" w:rsidP="00AB3E4C">
            <w:pPr>
              <w:jc w:val="both"/>
              <w:rPr>
                <w:rFonts w:cs="Times New Roman"/>
                <w:b/>
                <w:sz w:val="20"/>
                <w:szCs w:val="20"/>
              </w:rPr>
            </w:pPr>
            <w:r w:rsidRPr="00B17A05">
              <w:rPr>
                <w:rFonts w:cs="Times New Roman"/>
                <w:b/>
                <w:sz w:val="20"/>
                <w:szCs w:val="20"/>
              </w:rPr>
              <w:t>X</w:t>
            </w:r>
          </w:p>
        </w:tc>
      </w:tr>
      <w:tr w:rsidR="00AB3E4C" w:rsidRPr="00B17A05" w14:paraId="410C7B90" w14:textId="77777777" w:rsidTr="00AB3E4C">
        <w:trPr>
          <w:trHeight w:val="303"/>
        </w:trPr>
        <w:tc>
          <w:tcPr>
            <w:tcW w:w="554" w:type="dxa"/>
            <w:vAlign w:val="center"/>
          </w:tcPr>
          <w:p w14:paraId="16CC8ABF" w14:textId="77777777" w:rsidR="00AB3E4C" w:rsidRPr="00B17A05" w:rsidRDefault="00AB3E4C" w:rsidP="00AB3E4C">
            <w:pPr>
              <w:rPr>
                <w:rFonts w:cs="Times New Roman"/>
                <w:b/>
                <w:sz w:val="20"/>
                <w:szCs w:val="20"/>
              </w:rPr>
            </w:pPr>
            <w:r w:rsidRPr="00B17A05">
              <w:rPr>
                <w:rFonts w:cs="Times New Roman"/>
                <w:b/>
                <w:sz w:val="20"/>
                <w:szCs w:val="20"/>
              </w:rPr>
              <w:t>11</w:t>
            </w:r>
          </w:p>
        </w:tc>
        <w:tc>
          <w:tcPr>
            <w:tcW w:w="6231" w:type="dxa"/>
            <w:vAlign w:val="center"/>
          </w:tcPr>
          <w:p w14:paraId="3FF38AD2" w14:textId="77777777" w:rsidR="00AB3E4C" w:rsidRPr="00B17A05" w:rsidRDefault="00AB3E4C" w:rsidP="00AB3E4C">
            <w:pPr>
              <w:rPr>
                <w:rFonts w:cs="Times New Roman"/>
                <w:sz w:val="20"/>
                <w:szCs w:val="20"/>
              </w:rPr>
            </w:pPr>
            <w:r w:rsidRPr="00B17A05">
              <w:rPr>
                <w:rFonts w:cs="Times New Roman"/>
                <w:sz w:val="20"/>
                <w:szCs w:val="20"/>
                <w:shd w:val="clear" w:color="auto" w:fill="FFFFFF"/>
              </w:rPr>
              <w:t>Sosyal hizmet konularında bilimsel çalışma yapabilme bilgisine sahiptir.</w:t>
            </w:r>
          </w:p>
        </w:tc>
        <w:tc>
          <w:tcPr>
            <w:tcW w:w="491" w:type="dxa"/>
          </w:tcPr>
          <w:p w14:paraId="7D216510" w14:textId="77777777" w:rsidR="00AB3E4C" w:rsidRPr="00B17A05" w:rsidRDefault="00AB3E4C" w:rsidP="00AB3E4C">
            <w:pPr>
              <w:jc w:val="both"/>
              <w:rPr>
                <w:rFonts w:cs="Times New Roman"/>
                <w:b/>
                <w:sz w:val="20"/>
                <w:szCs w:val="20"/>
              </w:rPr>
            </w:pPr>
          </w:p>
        </w:tc>
        <w:tc>
          <w:tcPr>
            <w:tcW w:w="491" w:type="dxa"/>
          </w:tcPr>
          <w:p w14:paraId="052F21A9" w14:textId="77777777" w:rsidR="00AB3E4C" w:rsidRPr="00B17A05" w:rsidRDefault="00AB3E4C" w:rsidP="00AB3E4C">
            <w:pPr>
              <w:jc w:val="both"/>
              <w:rPr>
                <w:rFonts w:cs="Times New Roman"/>
                <w:b/>
                <w:sz w:val="20"/>
                <w:szCs w:val="20"/>
              </w:rPr>
            </w:pPr>
          </w:p>
        </w:tc>
        <w:tc>
          <w:tcPr>
            <w:tcW w:w="491" w:type="dxa"/>
          </w:tcPr>
          <w:p w14:paraId="7C2AF3D5" w14:textId="77777777" w:rsidR="00AB3E4C" w:rsidRPr="00B17A05" w:rsidRDefault="00AB3E4C" w:rsidP="00AB3E4C">
            <w:pPr>
              <w:jc w:val="both"/>
              <w:rPr>
                <w:rFonts w:cs="Times New Roman"/>
                <w:b/>
                <w:sz w:val="20"/>
                <w:szCs w:val="20"/>
              </w:rPr>
            </w:pPr>
          </w:p>
        </w:tc>
        <w:tc>
          <w:tcPr>
            <w:tcW w:w="491" w:type="dxa"/>
          </w:tcPr>
          <w:p w14:paraId="16D92F5D" w14:textId="77777777" w:rsidR="00AB3E4C" w:rsidRPr="00B17A05" w:rsidRDefault="00AB3E4C" w:rsidP="00AB3E4C">
            <w:pPr>
              <w:jc w:val="both"/>
              <w:rPr>
                <w:rFonts w:cs="Times New Roman"/>
                <w:b/>
                <w:sz w:val="20"/>
                <w:szCs w:val="20"/>
              </w:rPr>
            </w:pPr>
          </w:p>
        </w:tc>
        <w:tc>
          <w:tcPr>
            <w:tcW w:w="491" w:type="dxa"/>
          </w:tcPr>
          <w:p w14:paraId="24FAB55D" w14:textId="77777777" w:rsidR="00AB3E4C" w:rsidRPr="00B17A05" w:rsidRDefault="00AB3E4C" w:rsidP="00AB3E4C">
            <w:pPr>
              <w:jc w:val="both"/>
              <w:rPr>
                <w:rFonts w:cs="Times New Roman"/>
                <w:b/>
                <w:sz w:val="20"/>
                <w:szCs w:val="20"/>
              </w:rPr>
            </w:pPr>
            <w:r w:rsidRPr="00B17A05">
              <w:rPr>
                <w:rFonts w:cs="Times New Roman"/>
                <w:b/>
                <w:sz w:val="20"/>
                <w:szCs w:val="20"/>
              </w:rPr>
              <w:t>X</w:t>
            </w:r>
          </w:p>
        </w:tc>
      </w:tr>
    </w:tbl>
    <w:p w14:paraId="16ED27CB" w14:textId="77777777" w:rsidR="00AB3E4C" w:rsidRPr="00B17A05" w:rsidRDefault="00AB3E4C" w:rsidP="00AB3E4C">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1"/>
        <w:gridCol w:w="737"/>
        <w:gridCol w:w="719"/>
        <w:gridCol w:w="1241"/>
      </w:tblGrid>
      <w:tr w:rsidR="00AB3E4C" w:rsidRPr="00B17A05" w14:paraId="12ADF7F9" w14:textId="77777777" w:rsidTr="00AB3E4C">
        <w:tc>
          <w:tcPr>
            <w:tcW w:w="5000" w:type="pct"/>
            <w:gridSpan w:val="4"/>
          </w:tcPr>
          <w:p w14:paraId="231C607A" w14:textId="77777777" w:rsidR="00AB3E4C" w:rsidRPr="00B17A05" w:rsidRDefault="00AB3E4C" w:rsidP="00AB3E4C">
            <w:pPr>
              <w:spacing w:line="240" w:lineRule="atLeast"/>
              <w:rPr>
                <w:sz w:val="20"/>
                <w:szCs w:val="20"/>
              </w:rPr>
            </w:pPr>
            <w:r w:rsidRPr="00B17A05">
              <w:rPr>
                <w:sz w:val="20"/>
                <w:szCs w:val="20"/>
              </w:rPr>
              <w:t>Dikkat: AKTS Etkinlik Sayısı bilgileri sadece </w:t>
            </w:r>
            <w:hyperlink r:id="rId74" w:anchor="degsis" w:history="1">
              <w:r w:rsidRPr="00B17A05">
                <w:rPr>
                  <w:sz w:val="20"/>
                  <w:szCs w:val="20"/>
                </w:rPr>
                <w:t>DEĞERLENDİRME SİSTEMİ</w:t>
              </w:r>
            </w:hyperlink>
            <w:r w:rsidRPr="00B17A05">
              <w:rPr>
                <w:sz w:val="20"/>
                <w:szCs w:val="20"/>
              </w:rPr>
              <w:t>'ndeki payların sayı bilgileri ile değiştirilebilir.</w:t>
            </w:r>
          </w:p>
        </w:tc>
      </w:tr>
      <w:tr w:rsidR="00AB3E4C" w:rsidRPr="00B17A05" w14:paraId="4C3B42EF" w14:textId="77777777" w:rsidTr="00AB3E4C">
        <w:trPr>
          <w:trHeight w:val="525"/>
        </w:trPr>
        <w:tc>
          <w:tcPr>
            <w:tcW w:w="5000" w:type="pct"/>
            <w:gridSpan w:val="4"/>
          </w:tcPr>
          <w:p w14:paraId="370EC228" w14:textId="77777777" w:rsidR="00AB3E4C" w:rsidRPr="00B17A05" w:rsidRDefault="00AB3E4C" w:rsidP="00AB3E4C">
            <w:pPr>
              <w:spacing w:line="240" w:lineRule="atLeast"/>
              <w:jc w:val="center"/>
              <w:rPr>
                <w:sz w:val="20"/>
                <w:szCs w:val="20"/>
              </w:rPr>
            </w:pPr>
            <w:r w:rsidRPr="00B17A05">
              <w:rPr>
                <w:b/>
                <w:bCs/>
                <w:sz w:val="20"/>
                <w:szCs w:val="20"/>
              </w:rPr>
              <w:t>AKTS / İŞ YÜKÜ TABLOSU</w:t>
            </w:r>
          </w:p>
        </w:tc>
      </w:tr>
      <w:tr w:rsidR="00AB3E4C" w:rsidRPr="00B17A05" w14:paraId="5A0D243A" w14:textId="77777777" w:rsidTr="00AB3E4C">
        <w:trPr>
          <w:trHeight w:val="450"/>
        </w:trPr>
        <w:tc>
          <w:tcPr>
            <w:tcW w:w="3550" w:type="pct"/>
          </w:tcPr>
          <w:p w14:paraId="1883B2D4" w14:textId="77777777" w:rsidR="00AB3E4C" w:rsidRPr="00B17A05" w:rsidRDefault="00AB3E4C" w:rsidP="00AB3E4C">
            <w:pPr>
              <w:spacing w:line="240" w:lineRule="atLeast"/>
              <w:rPr>
                <w:sz w:val="20"/>
                <w:szCs w:val="20"/>
              </w:rPr>
            </w:pPr>
            <w:r w:rsidRPr="00B17A05">
              <w:rPr>
                <w:b/>
                <w:bCs/>
                <w:sz w:val="20"/>
                <w:szCs w:val="20"/>
              </w:rPr>
              <w:t>Etkinlik</w:t>
            </w:r>
          </w:p>
        </w:tc>
        <w:tc>
          <w:tcPr>
            <w:tcW w:w="395" w:type="pct"/>
          </w:tcPr>
          <w:p w14:paraId="0F7026FE" w14:textId="77777777" w:rsidR="00AB3E4C" w:rsidRPr="00B17A05" w:rsidRDefault="00AB3E4C" w:rsidP="00AB3E4C">
            <w:pPr>
              <w:spacing w:line="240" w:lineRule="atLeast"/>
              <w:jc w:val="center"/>
              <w:rPr>
                <w:sz w:val="20"/>
                <w:szCs w:val="20"/>
              </w:rPr>
            </w:pPr>
            <w:r w:rsidRPr="00B17A05">
              <w:rPr>
                <w:b/>
                <w:bCs/>
                <w:sz w:val="20"/>
                <w:szCs w:val="20"/>
              </w:rPr>
              <w:t>SAYISI</w:t>
            </w:r>
          </w:p>
        </w:tc>
        <w:tc>
          <w:tcPr>
            <w:tcW w:w="386" w:type="pct"/>
          </w:tcPr>
          <w:p w14:paraId="5C9485AF" w14:textId="77777777" w:rsidR="00AB3E4C" w:rsidRPr="00B17A05" w:rsidRDefault="00AB3E4C" w:rsidP="00AB3E4C">
            <w:pPr>
              <w:spacing w:line="240" w:lineRule="atLeast"/>
              <w:jc w:val="center"/>
              <w:rPr>
                <w:sz w:val="20"/>
                <w:szCs w:val="20"/>
              </w:rPr>
            </w:pPr>
            <w:r w:rsidRPr="00B17A05">
              <w:rPr>
                <w:b/>
                <w:bCs/>
                <w:sz w:val="20"/>
                <w:szCs w:val="20"/>
              </w:rPr>
              <w:t>Süresi</w:t>
            </w:r>
            <w:r w:rsidRPr="00B17A05">
              <w:rPr>
                <w:b/>
                <w:bCs/>
                <w:sz w:val="20"/>
                <w:szCs w:val="20"/>
              </w:rPr>
              <w:br/>
              <w:t>(Saat)</w:t>
            </w:r>
          </w:p>
        </w:tc>
        <w:tc>
          <w:tcPr>
            <w:tcW w:w="669" w:type="pct"/>
          </w:tcPr>
          <w:p w14:paraId="48D9793E" w14:textId="77777777" w:rsidR="00AB3E4C" w:rsidRPr="00B17A05" w:rsidRDefault="00AB3E4C" w:rsidP="00AB3E4C">
            <w:pPr>
              <w:spacing w:line="240" w:lineRule="atLeast"/>
              <w:jc w:val="center"/>
              <w:rPr>
                <w:sz w:val="20"/>
                <w:szCs w:val="20"/>
              </w:rPr>
            </w:pPr>
            <w:r w:rsidRPr="00B17A05">
              <w:rPr>
                <w:b/>
                <w:bCs/>
                <w:sz w:val="20"/>
                <w:szCs w:val="20"/>
              </w:rPr>
              <w:t>Toplam</w:t>
            </w:r>
            <w:r w:rsidRPr="00B17A05">
              <w:rPr>
                <w:b/>
                <w:bCs/>
                <w:sz w:val="20"/>
                <w:szCs w:val="20"/>
              </w:rPr>
              <w:br/>
              <w:t>İş Yükü</w:t>
            </w:r>
            <w:r w:rsidRPr="00B17A05">
              <w:rPr>
                <w:b/>
                <w:bCs/>
                <w:sz w:val="20"/>
                <w:szCs w:val="20"/>
              </w:rPr>
              <w:br/>
              <w:t>(Saat)</w:t>
            </w:r>
          </w:p>
        </w:tc>
      </w:tr>
      <w:tr w:rsidR="00AB3E4C" w:rsidRPr="00B17A05" w14:paraId="363EA18A" w14:textId="77777777" w:rsidTr="00AB3E4C">
        <w:trPr>
          <w:trHeight w:val="375"/>
        </w:trPr>
        <w:tc>
          <w:tcPr>
            <w:tcW w:w="3550" w:type="pct"/>
          </w:tcPr>
          <w:p w14:paraId="4533A3B4" w14:textId="77777777" w:rsidR="00AB3E4C" w:rsidRPr="00B17A05" w:rsidRDefault="00AB3E4C" w:rsidP="00AB3E4C">
            <w:pPr>
              <w:spacing w:line="240" w:lineRule="atLeast"/>
              <w:rPr>
                <w:sz w:val="20"/>
                <w:szCs w:val="20"/>
              </w:rPr>
            </w:pPr>
            <w:r w:rsidRPr="00B17A05">
              <w:rPr>
                <w:sz w:val="20"/>
                <w:szCs w:val="20"/>
              </w:rPr>
              <w:t>Ders Süresi (Sınav haftası dahildir: 16x toplam ders saati)</w:t>
            </w:r>
          </w:p>
        </w:tc>
        <w:tc>
          <w:tcPr>
            <w:tcW w:w="395" w:type="pct"/>
          </w:tcPr>
          <w:p w14:paraId="691C1A0A" w14:textId="77777777" w:rsidR="00AB3E4C" w:rsidRPr="00B17A05" w:rsidRDefault="00AB3E4C" w:rsidP="00AB3E4C">
            <w:pPr>
              <w:spacing w:line="240" w:lineRule="atLeast"/>
              <w:jc w:val="center"/>
              <w:rPr>
                <w:sz w:val="20"/>
                <w:szCs w:val="20"/>
              </w:rPr>
            </w:pPr>
            <w:r w:rsidRPr="00B17A05">
              <w:rPr>
                <w:sz w:val="20"/>
                <w:szCs w:val="20"/>
              </w:rPr>
              <w:t>16</w:t>
            </w:r>
          </w:p>
        </w:tc>
        <w:tc>
          <w:tcPr>
            <w:tcW w:w="386" w:type="pct"/>
          </w:tcPr>
          <w:p w14:paraId="761FCFD1" w14:textId="77777777" w:rsidR="00AB3E4C" w:rsidRPr="00B17A05" w:rsidRDefault="00AB3E4C" w:rsidP="00AB3E4C">
            <w:pPr>
              <w:spacing w:line="240" w:lineRule="atLeast"/>
              <w:jc w:val="center"/>
              <w:rPr>
                <w:sz w:val="20"/>
                <w:szCs w:val="20"/>
              </w:rPr>
            </w:pPr>
            <w:r w:rsidRPr="00B17A05">
              <w:rPr>
                <w:sz w:val="20"/>
                <w:szCs w:val="20"/>
              </w:rPr>
              <w:t>8</w:t>
            </w:r>
          </w:p>
        </w:tc>
        <w:tc>
          <w:tcPr>
            <w:tcW w:w="669" w:type="pct"/>
          </w:tcPr>
          <w:p w14:paraId="3D746B21" w14:textId="77777777" w:rsidR="00AB3E4C" w:rsidRPr="00B17A05" w:rsidRDefault="00AB3E4C" w:rsidP="00AB3E4C">
            <w:pPr>
              <w:spacing w:line="240" w:lineRule="atLeast"/>
              <w:jc w:val="center"/>
              <w:rPr>
                <w:sz w:val="20"/>
                <w:szCs w:val="20"/>
              </w:rPr>
            </w:pPr>
            <w:r w:rsidRPr="00B17A05">
              <w:rPr>
                <w:sz w:val="20"/>
                <w:szCs w:val="20"/>
              </w:rPr>
              <w:t>128</w:t>
            </w:r>
          </w:p>
        </w:tc>
      </w:tr>
      <w:tr w:rsidR="00AB3E4C" w:rsidRPr="00B17A05" w14:paraId="796362F1" w14:textId="77777777" w:rsidTr="00AB3E4C">
        <w:trPr>
          <w:trHeight w:val="375"/>
        </w:trPr>
        <w:tc>
          <w:tcPr>
            <w:tcW w:w="3550" w:type="pct"/>
          </w:tcPr>
          <w:p w14:paraId="1BC7E8BA" w14:textId="77777777" w:rsidR="00AB3E4C" w:rsidRPr="00B17A05" w:rsidRDefault="00AB3E4C" w:rsidP="00AB3E4C">
            <w:pPr>
              <w:spacing w:line="240" w:lineRule="atLeast"/>
              <w:rPr>
                <w:sz w:val="20"/>
                <w:szCs w:val="20"/>
              </w:rPr>
            </w:pPr>
            <w:r w:rsidRPr="00B17A05">
              <w:rPr>
                <w:sz w:val="20"/>
                <w:szCs w:val="20"/>
              </w:rPr>
              <w:t>Sınıf Dışı Ders Çalışma Süresi(Ön çalışma, pekiştirme)</w:t>
            </w:r>
          </w:p>
        </w:tc>
        <w:tc>
          <w:tcPr>
            <w:tcW w:w="395" w:type="pct"/>
          </w:tcPr>
          <w:p w14:paraId="5F37E6E2" w14:textId="77777777" w:rsidR="00AB3E4C" w:rsidRPr="00B17A05" w:rsidRDefault="00AB3E4C" w:rsidP="00AB3E4C">
            <w:pPr>
              <w:spacing w:line="240" w:lineRule="atLeast"/>
              <w:jc w:val="center"/>
              <w:rPr>
                <w:sz w:val="20"/>
                <w:szCs w:val="20"/>
              </w:rPr>
            </w:pPr>
            <w:r w:rsidRPr="00B17A05">
              <w:rPr>
                <w:sz w:val="20"/>
                <w:szCs w:val="20"/>
              </w:rPr>
              <w:t>16</w:t>
            </w:r>
          </w:p>
        </w:tc>
        <w:tc>
          <w:tcPr>
            <w:tcW w:w="386" w:type="pct"/>
          </w:tcPr>
          <w:p w14:paraId="7EA15898" w14:textId="77777777" w:rsidR="00AB3E4C" w:rsidRPr="00B17A05" w:rsidRDefault="00AB3E4C" w:rsidP="00AB3E4C">
            <w:pPr>
              <w:spacing w:line="240" w:lineRule="atLeast"/>
              <w:jc w:val="center"/>
              <w:rPr>
                <w:sz w:val="20"/>
                <w:szCs w:val="20"/>
              </w:rPr>
            </w:pPr>
            <w:r w:rsidRPr="00B17A05">
              <w:rPr>
                <w:sz w:val="20"/>
                <w:szCs w:val="20"/>
              </w:rPr>
              <w:t>12</w:t>
            </w:r>
          </w:p>
        </w:tc>
        <w:tc>
          <w:tcPr>
            <w:tcW w:w="669" w:type="pct"/>
          </w:tcPr>
          <w:p w14:paraId="0ED0C006" w14:textId="77777777" w:rsidR="00AB3E4C" w:rsidRPr="00B17A05" w:rsidRDefault="00AB3E4C" w:rsidP="00AB3E4C">
            <w:pPr>
              <w:spacing w:line="240" w:lineRule="atLeast"/>
              <w:jc w:val="center"/>
              <w:rPr>
                <w:sz w:val="20"/>
                <w:szCs w:val="20"/>
              </w:rPr>
            </w:pPr>
            <w:r w:rsidRPr="00B17A05">
              <w:rPr>
                <w:sz w:val="20"/>
                <w:szCs w:val="20"/>
              </w:rPr>
              <w:t>192</w:t>
            </w:r>
          </w:p>
        </w:tc>
      </w:tr>
      <w:tr w:rsidR="00AB3E4C" w:rsidRPr="00B17A05" w14:paraId="52C4C83B" w14:textId="77777777" w:rsidTr="00AB3E4C">
        <w:trPr>
          <w:trHeight w:val="375"/>
        </w:trPr>
        <w:tc>
          <w:tcPr>
            <w:tcW w:w="3550" w:type="pct"/>
          </w:tcPr>
          <w:p w14:paraId="74D7C3AA" w14:textId="77777777" w:rsidR="00AB3E4C" w:rsidRPr="00B17A05" w:rsidRDefault="00AB3E4C" w:rsidP="00AB3E4C">
            <w:pPr>
              <w:spacing w:line="240" w:lineRule="atLeast"/>
              <w:rPr>
                <w:sz w:val="20"/>
                <w:szCs w:val="20"/>
              </w:rPr>
            </w:pPr>
            <w:r w:rsidRPr="00B17A05">
              <w:rPr>
                <w:sz w:val="20"/>
                <w:szCs w:val="20"/>
              </w:rPr>
              <w:t>Ara Sınav</w:t>
            </w:r>
          </w:p>
        </w:tc>
        <w:tc>
          <w:tcPr>
            <w:tcW w:w="395" w:type="pct"/>
          </w:tcPr>
          <w:p w14:paraId="147A4460" w14:textId="77777777" w:rsidR="00AB3E4C" w:rsidRPr="00B17A05" w:rsidRDefault="00AB3E4C" w:rsidP="00AB3E4C">
            <w:pPr>
              <w:spacing w:line="240" w:lineRule="atLeast"/>
              <w:jc w:val="center"/>
              <w:rPr>
                <w:sz w:val="20"/>
                <w:szCs w:val="20"/>
              </w:rPr>
            </w:pPr>
            <w:r w:rsidRPr="00B17A05">
              <w:rPr>
                <w:sz w:val="20"/>
                <w:szCs w:val="20"/>
              </w:rPr>
              <w:t>2</w:t>
            </w:r>
          </w:p>
        </w:tc>
        <w:tc>
          <w:tcPr>
            <w:tcW w:w="386" w:type="pct"/>
          </w:tcPr>
          <w:p w14:paraId="319DD4D8" w14:textId="77777777" w:rsidR="00AB3E4C" w:rsidRPr="00B17A05" w:rsidRDefault="00AB3E4C" w:rsidP="00AB3E4C">
            <w:pPr>
              <w:spacing w:line="240" w:lineRule="atLeast"/>
              <w:jc w:val="center"/>
              <w:rPr>
                <w:sz w:val="20"/>
                <w:szCs w:val="20"/>
              </w:rPr>
            </w:pPr>
            <w:r w:rsidRPr="00B17A05">
              <w:rPr>
                <w:sz w:val="20"/>
                <w:szCs w:val="20"/>
              </w:rPr>
              <w:t>30</w:t>
            </w:r>
          </w:p>
        </w:tc>
        <w:tc>
          <w:tcPr>
            <w:tcW w:w="669" w:type="pct"/>
          </w:tcPr>
          <w:p w14:paraId="0EFB1E44" w14:textId="77777777" w:rsidR="00AB3E4C" w:rsidRPr="00B17A05" w:rsidRDefault="00AB3E4C" w:rsidP="00AB3E4C">
            <w:pPr>
              <w:spacing w:line="240" w:lineRule="atLeast"/>
              <w:jc w:val="center"/>
              <w:rPr>
                <w:sz w:val="20"/>
                <w:szCs w:val="20"/>
              </w:rPr>
            </w:pPr>
            <w:r w:rsidRPr="00B17A05">
              <w:rPr>
                <w:sz w:val="20"/>
                <w:szCs w:val="20"/>
              </w:rPr>
              <w:t>60</w:t>
            </w:r>
          </w:p>
        </w:tc>
      </w:tr>
      <w:tr w:rsidR="00AB3E4C" w:rsidRPr="00B17A05" w14:paraId="40E61E06" w14:textId="77777777" w:rsidTr="00AB3E4C">
        <w:trPr>
          <w:trHeight w:val="375"/>
        </w:trPr>
        <w:tc>
          <w:tcPr>
            <w:tcW w:w="3550" w:type="pct"/>
          </w:tcPr>
          <w:p w14:paraId="62425BBE" w14:textId="77777777" w:rsidR="00AB3E4C" w:rsidRPr="00B17A05" w:rsidRDefault="00AB3E4C" w:rsidP="00AB3E4C">
            <w:pPr>
              <w:spacing w:line="240" w:lineRule="atLeast"/>
              <w:rPr>
                <w:sz w:val="20"/>
                <w:szCs w:val="20"/>
              </w:rPr>
            </w:pPr>
            <w:r w:rsidRPr="00B17A05">
              <w:rPr>
                <w:sz w:val="20"/>
                <w:szCs w:val="20"/>
              </w:rPr>
              <w:t>Kısa Sınav</w:t>
            </w:r>
          </w:p>
        </w:tc>
        <w:tc>
          <w:tcPr>
            <w:tcW w:w="395" w:type="pct"/>
          </w:tcPr>
          <w:p w14:paraId="26C67FD6" w14:textId="77777777" w:rsidR="00AB3E4C" w:rsidRPr="00B17A05" w:rsidRDefault="00AB3E4C" w:rsidP="00AB3E4C">
            <w:pPr>
              <w:spacing w:line="240" w:lineRule="atLeast"/>
              <w:jc w:val="center"/>
              <w:rPr>
                <w:sz w:val="20"/>
                <w:szCs w:val="20"/>
              </w:rPr>
            </w:pPr>
            <w:r w:rsidRPr="00B17A05">
              <w:rPr>
                <w:sz w:val="20"/>
                <w:szCs w:val="20"/>
              </w:rPr>
              <w:t>2</w:t>
            </w:r>
          </w:p>
        </w:tc>
        <w:tc>
          <w:tcPr>
            <w:tcW w:w="386" w:type="pct"/>
          </w:tcPr>
          <w:p w14:paraId="2822F93A" w14:textId="77777777" w:rsidR="00AB3E4C" w:rsidRPr="00B17A05" w:rsidRDefault="00AB3E4C" w:rsidP="00AB3E4C">
            <w:pPr>
              <w:spacing w:line="240" w:lineRule="atLeast"/>
              <w:jc w:val="center"/>
              <w:rPr>
                <w:sz w:val="20"/>
                <w:szCs w:val="20"/>
              </w:rPr>
            </w:pPr>
            <w:r w:rsidRPr="00B17A05">
              <w:rPr>
                <w:sz w:val="20"/>
                <w:szCs w:val="20"/>
              </w:rPr>
              <w:t>50</w:t>
            </w:r>
          </w:p>
        </w:tc>
        <w:tc>
          <w:tcPr>
            <w:tcW w:w="669" w:type="pct"/>
          </w:tcPr>
          <w:p w14:paraId="60C000A8" w14:textId="77777777" w:rsidR="00AB3E4C" w:rsidRPr="00B17A05" w:rsidRDefault="00AB3E4C" w:rsidP="00AB3E4C">
            <w:pPr>
              <w:spacing w:line="240" w:lineRule="atLeast"/>
              <w:jc w:val="center"/>
              <w:rPr>
                <w:sz w:val="20"/>
                <w:szCs w:val="20"/>
              </w:rPr>
            </w:pPr>
            <w:r w:rsidRPr="00B17A05">
              <w:rPr>
                <w:sz w:val="20"/>
                <w:szCs w:val="20"/>
              </w:rPr>
              <w:t>100</w:t>
            </w:r>
          </w:p>
        </w:tc>
      </w:tr>
      <w:tr w:rsidR="00AB3E4C" w:rsidRPr="00B17A05" w14:paraId="0D5CD78C" w14:textId="77777777" w:rsidTr="00AB3E4C">
        <w:trPr>
          <w:trHeight w:val="375"/>
        </w:trPr>
        <w:tc>
          <w:tcPr>
            <w:tcW w:w="3550" w:type="pct"/>
          </w:tcPr>
          <w:p w14:paraId="571AA2B9" w14:textId="77777777" w:rsidR="00AB3E4C" w:rsidRPr="00B17A05" w:rsidRDefault="00AB3E4C" w:rsidP="00AB3E4C">
            <w:pPr>
              <w:spacing w:line="240" w:lineRule="atLeast"/>
              <w:rPr>
                <w:sz w:val="20"/>
                <w:szCs w:val="20"/>
              </w:rPr>
            </w:pPr>
            <w:r w:rsidRPr="00B17A05">
              <w:rPr>
                <w:sz w:val="20"/>
                <w:szCs w:val="20"/>
              </w:rPr>
              <w:t>Ödev</w:t>
            </w:r>
          </w:p>
        </w:tc>
        <w:tc>
          <w:tcPr>
            <w:tcW w:w="395" w:type="pct"/>
          </w:tcPr>
          <w:p w14:paraId="33E1652E" w14:textId="77777777" w:rsidR="00AB3E4C" w:rsidRPr="00B17A05" w:rsidRDefault="00AB3E4C" w:rsidP="00AB3E4C">
            <w:pPr>
              <w:spacing w:line="240" w:lineRule="atLeast"/>
              <w:jc w:val="center"/>
              <w:rPr>
                <w:sz w:val="20"/>
                <w:szCs w:val="20"/>
              </w:rPr>
            </w:pPr>
            <w:r w:rsidRPr="00B17A05">
              <w:rPr>
                <w:sz w:val="20"/>
                <w:szCs w:val="20"/>
              </w:rPr>
              <w:t>2</w:t>
            </w:r>
          </w:p>
        </w:tc>
        <w:tc>
          <w:tcPr>
            <w:tcW w:w="386" w:type="pct"/>
          </w:tcPr>
          <w:p w14:paraId="68F3649C" w14:textId="77777777" w:rsidR="00AB3E4C" w:rsidRPr="00B17A05" w:rsidRDefault="00AB3E4C" w:rsidP="00AB3E4C">
            <w:pPr>
              <w:spacing w:line="240" w:lineRule="atLeast"/>
              <w:jc w:val="center"/>
              <w:rPr>
                <w:sz w:val="20"/>
                <w:szCs w:val="20"/>
              </w:rPr>
            </w:pPr>
            <w:r w:rsidRPr="00B17A05">
              <w:rPr>
                <w:sz w:val="20"/>
                <w:szCs w:val="20"/>
              </w:rPr>
              <w:t>8</w:t>
            </w:r>
          </w:p>
        </w:tc>
        <w:tc>
          <w:tcPr>
            <w:tcW w:w="669" w:type="pct"/>
          </w:tcPr>
          <w:p w14:paraId="5C6798C6" w14:textId="77777777" w:rsidR="00AB3E4C" w:rsidRPr="00B17A05" w:rsidRDefault="00AB3E4C" w:rsidP="00AB3E4C">
            <w:pPr>
              <w:spacing w:line="240" w:lineRule="atLeast"/>
              <w:jc w:val="center"/>
              <w:rPr>
                <w:sz w:val="20"/>
                <w:szCs w:val="20"/>
              </w:rPr>
            </w:pPr>
            <w:r w:rsidRPr="00B17A05">
              <w:rPr>
                <w:sz w:val="20"/>
                <w:szCs w:val="20"/>
              </w:rPr>
              <w:t>16</w:t>
            </w:r>
          </w:p>
        </w:tc>
      </w:tr>
      <w:tr w:rsidR="00AB3E4C" w:rsidRPr="00B17A05" w14:paraId="21E43834" w14:textId="77777777" w:rsidTr="00AB3E4C">
        <w:trPr>
          <w:trHeight w:val="375"/>
        </w:trPr>
        <w:tc>
          <w:tcPr>
            <w:tcW w:w="3550" w:type="pct"/>
          </w:tcPr>
          <w:p w14:paraId="3DC5D3C0" w14:textId="77777777" w:rsidR="00AB3E4C" w:rsidRPr="00B17A05" w:rsidRDefault="00AB3E4C" w:rsidP="00AB3E4C">
            <w:pPr>
              <w:spacing w:line="240" w:lineRule="atLeast"/>
              <w:rPr>
                <w:sz w:val="20"/>
                <w:szCs w:val="20"/>
              </w:rPr>
            </w:pPr>
            <w:r w:rsidRPr="00B17A05">
              <w:rPr>
                <w:sz w:val="20"/>
                <w:szCs w:val="20"/>
              </w:rPr>
              <w:t>Final</w:t>
            </w:r>
          </w:p>
        </w:tc>
        <w:tc>
          <w:tcPr>
            <w:tcW w:w="395" w:type="pct"/>
          </w:tcPr>
          <w:p w14:paraId="695947EF" w14:textId="77777777" w:rsidR="00AB3E4C" w:rsidRPr="00B17A05" w:rsidRDefault="00AB3E4C" w:rsidP="00AB3E4C">
            <w:pPr>
              <w:spacing w:line="240" w:lineRule="atLeast"/>
              <w:jc w:val="center"/>
              <w:rPr>
                <w:sz w:val="20"/>
                <w:szCs w:val="20"/>
              </w:rPr>
            </w:pPr>
            <w:r w:rsidRPr="00B17A05">
              <w:rPr>
                <w:sz w:val="20"/>
                <w:szCs w:val="20"/>
              </w:rPr>
              <w:t>1</w:t>
            </w:r>
          </w:p>
        </w:tc>
        <w:tc>
          <w:tcPr>
            <w:tcW w:w="386" w:type="pct"/>
          </w:tcPr>
          <w:p w14:paraId="21299E34" w14:textId="77777777" w:rsidR="00AB3E4C" w:rsidRPr="00B17A05" w:rsidRDefault="00AB3E4C" w:rsidP="00AB3E4C">
            <w:pPr>
              <w:spacing w:line="240" w:lineRule="atLeast"/>
              <w:jc w:val="center"/>
              <w:rPr>
                <w:sz w:val="20"/>
                <w:szCs w:val="20"/>
              </w:rPr>
            </w:pPr>
            <w:r w:rsidRPr="00B17A05">
              <w:rPr>
                <w:sz w:val="20"/>
                <w:szCs w:val="20"/>
              </w:rPr>
              <w:t>10</w:t>
            </w:r>
          </w:p>
        </w:tc>
        <w:tc>
          <w:tcPr>
            <w:tcW w:w="669" w:type="pct"/>
          </w:tcPr>
          <w:p w14:paraId="54A6E677" w14:textId="77777777" w:rsidR="00AB3E4C" w:rsidRPr="00B17A05" w:rsidRDefault="00AB3E4C" w:rsidP="00AB3E4C">
            <w:pPr>
              <w:spacing w:line="240" w:lineRule="atLeast"/>
              <w:jc w:val="center"/>
              <w:rPr>
                <w:sz w:val="20"/>
                <w:szCs w:val="20"/>
              </w:rPr>
            </w:pPr>
            <w:r w:rsidRPr="00B17A05">
              <w:rPr>
                <w:sz w:val="20"/>
                <w:szCs w:val="20"/>
              </w:rPr>
              <w:t>10</w:t>
            </w:r>
          </w:p>
        </w:tc>
      </w:tr>
      <w:tr w:rsidR="00AB3E4C" w:rsidRPr="00B17A05" w14:paraId="0CC6B9C1" w14:textId="77777777" w:rsidTr="00AB3E4C">
        <w:trPr>
          <w:trHeight w:val="375"/>
        </w:trPr>
        <w:tc>
          <w:tcPr>
            <w:tcW w:w="3550" w:type="pct"/>
          </w:tcPr>
          <w:p w14:paraId="4B4CD59E" w14:textId="77777777" w:rsidR="00AB3E4C" w:rsidRPr="00B17A05" w:rsidRDefault="00AB3E4C" w:rsidP="00AB3E4C">
            <w:pPr>
              <w:spacing w:line="240" w:lineRule="atLeast"/>
              <w:rPr>
                <w:sz w:val="20"/>
                <w:szCs w:val="20"/>
              </w:rPr>
            </w:pPr>
            <w:r w:rsidRPr="00B17A05">
              <w:rPr>
                <w:b/>
                <w:bCs/>
                <w:sz w:val="20"/>
                <w:szCs w:val="20"/>
              </w:rPr>
              <w:t>Toplam İş Yükü</w:t>
            </w:r>
          </w:p>
        </w:tc>
        <w:tc>
          <w:tcPr>
            <w:tcW w:w="395" w:type="pct"/>
          </w:tcPr>
          <w:p w14:paraId="5DABE71D" w14:textId="77777777" w:rsidR="00AB3E4C" w:rsidRPr="00B17A05" w:rsidRDefault="00AB3E4C" w:rsidP="00AB3E4C">
            <w:pPr>
              <w:spacing w:line="240" w:lineRule="atLeast"/>
              <w:rPr>
                <w:sz w:val="20"/>
                <w:szCs w:val="20"/>
              </w:rPr>
            </w:pPr>
          </w:p>
        </w:tc>
        <w:tc>
          <w:tcPr>
            <w:tcW w:w="386" w:type="pct"/>
          </w:tcPr>
          <w:p w14:paraId="26CE1FC6" w14:textId="77777777" w:rsidR="00AB3E4C" w:rsidRPr="00B17A05" w:rsidRDefault="00AB3E4C" w:rsidP="00AB3E4C">
            <w:pPr>
              <w:spacing w:line="240" w:lineRule="atLeast"/>
              <w:rPr>
                <w:sz w:val="20"/>
                <w:szCs w:val="20"/>
              </w:rPr>
            </w:pPr>
          </w:p>
        </w:tc>
        <w:tc>
          <w:tcPr>
            <w:tcW w:w="669" w:type="pct"/>
          </w:tcPr>
          <w:p w14:paraId="4CA5B968" w14:textId="77777777" w:rsidR="00AB3E4C" w:rsidRPr="00B17A05" w:rsidRDefault="00AB3E4C" w:rsidP="00AB3E4C">
            <w:pPr>
              <w:spacing w:line="240" w:lineRule="atLeast"/>
              <w:jc w:val="center"/>
              <w:rPr>
                <w:sz w:val="20"/>
                <w:szCs w:val="20"/>
              </w:rPr>
            </w:pPr>
            <w:r w:rsidRPr="00B17A05">
              <w:rPr>
                <w:sz w:val="20"/>
                <w:szCs w:val="20"/>
              </w:rPr>
              <w:t>506</w:t>
            </w:r>
          </w:p>
        </w:tc>
      </w:tr>
      <w:tr w:rsidR="00AB3E4C" w:rsidRPr="00B17A05" w14:paraId="15E49390" w14:textId="77777777" w:rsidTr="00AB3E4C">
        <w:trPr>
          <w:trHeight w:val="375"/>
        </w:trPr>
        <w:tc>
          <w:tcPr>
            <w:tcW w:w="3550" w:type="pct"/>
          </w:tcPr>
          <w:p w14:paraId="3ED0D4F7" w14:textId="77777777" w:rsidR="00AB3E4C" w:rsidRPr="00B17A05" w:rsidRDefault="00AB3E4C" w:rsidP="00AB3E4C">
            <w:pPr>
              <w:spacing w:line="240" w:lineRule="atLeast"/>
              <w:rPr>
                <w:sz w:val="20"/>
                <w:szCs w:val="20"/>
              </w:rPr>
            </w:pPr>
            <w:r w:rsidRPr="00B17A05">
              <w:rPr>
                <w:b/>
                <w:bCs/>
                <w:sz w:val="20"/>
                <w:szCs w:val="20"/>
              </w:rPr>
              <w:t>Toplam İş Yükü / 25 (s)</w:t>
            </w:r>
          </w:p>
        </w:tc>
        <w:tc>
          <w:tcPr>
            <w:tcW w:w="395" w:type="pct"/>
          </w:tcPr>
          <w:p w14:paraId="6C86D5E1" w14:textId="77777777" w:rsidR="00AB3E4C" w:rsidRPr="00B17A05" w:rsidRDefault="00AB3E4C" w:rsidP="00AB3E4C">
            <w:pPr>
              <w:spacing w:line="240" w:lineRule="atLeast"/>
              <w:rPr>
                <w:sz w:val="20"/>
                <w:szCs w:val="20"/>
              </w:rPr>
            </w:pPr>
          </w:p>
        </w:tc>
        <w:tc>
          <w:tcPr>
            <w:tcW w:w="386" w:type="pct"/>
          </w:tcPr>
          <w:p w14:paraId="0BC803E4" w14:textId="77777777" w:rsidR="00AB3E4C" w:rsidRPr="00B17A05" w:rsidRDefault="00AB3E4C" w:rsidP="00AB3E4C">
            <w:pPr>
              <w:spacing w:line="240" w:lineRule="atLeast"/>
              <w:rPr>
                <w:sz w:val="20"/>
                <w:szCs w:val="20"/>
              </w:rPr>
            </w:pPr>
          </w:p>
        </w:tc>
        <w:tc>
          <w:tcPr>
            <w:tcW w:w="669" w:type="pct"/>
          </w:tcPr>
          <w:p w14:paraId="1349EBB7" w14:textId="77777777" w:rsidR="00AB3E4C" w:rsidRPr="00B17A05" w:rsidRDefault="00AB3E4C" w:rsidP="00AB3E4C">
            <w:pPr>
              <w:spacing w:line="240" w:lineRule="atLeast"/>
              <w:jc w:val="center"/>
              <w:rPr>
                <w:sz w:val="20"/>
                <w:szCs w:val="20"/>
              </w:rPr>
            </w:pPr>
            <w:r w:rsidRPr="00B17A05">
              <w:rPr>
                <w:sz w:val="20"/>
                <w:szCs w:val="20"/>
              </w:rPr>
              <w:t>20,24</w:t>
            </w:r>
          </w:p>
        </w:tc>
      </w:tr>
      <w:tr w:rsidR="00AB3E4C" w:rsidRPr="00B17A05" w14:paraId="3481493E" w14:textId="77777777" w:rsidTr="00AB3E4C">
        <w:trPr>
          <w:trHeight w:val="375"/>
        </w:trPr>
        <w:tc>
          <w:tcPr>
            <w:tcW w:w="3550" w:type="pct"/>
          </w:tcPr>
          <w:p w14:paraId="7CFDCB1C" w14:textId="77777777" w:rsidR="00AB3E4C" w:rsidRPr="00B17A05" w:rsidRDefault="00AB3E4C" w:rsidP="00AB3E4C">
            <w:pPr>
              <w:spacing w:line="240" w:lineRule="atLeast"/>
              <w:rPr>
                <w:sz w:val="20"/>
                <w:szCs w:val="20"/>
              </w:rPr>
            </w:pPr>
            <w:r w:rsidRPr="00B17A05">
              <w:rPr>
                <w:b/>
                <w:bCs/>
                <w:sz w:val="20"/>
                <w:szCs w:val="20"/>
              </w:rPr>
              <w:t>Dersin AKTS Kredisi</w:t>
            </w:r>
          </w:p>
        </w:tc>
        <w:tc>
          <w:tcPr>
            <w:tcW w:w="395" w:type="pct"/>
          </w:tcPr>
          <w:p w14:paraId="2F65DC2C" w14:textId="77777777" w:rsidR="00AB3E4C" w:rsidRPr="00B17A05" w:rsidRDefault="00AB3E4C" w:rsidP="00AB3E4C">
            <w:pPr>
              <w:spacing w:line="240" w:lineRule="atLeast"/>
              <w:rPr>
                <w:sz w:val="20"/>
                <w:szCs w:val="20"/>
              </w:rPr>
            </w:pPr>
          </w:p>
        </w:tc>
        <w:tc>
          <w:tcPr>
            <w:tcW w:w="386" w:type="pct"/>
          </w:tcPr>
          <w:p w14:paraId="71BC4625" w14:textId="77777777" w:rsidR="00AB3E4C" w:rsidRPr="00B17A05" w:rsidRDefault="00AB3E4C" w:rsidP="00AB3E4C">
            <w:pPr>
              <w:spacing w:line="240" w:lineRule="atLeast"/>
              <w:rPr>
                <w:sz w:val="20"/>
                <w:szCs w:val="20"/>
              </w:rPr>
            </w:pPr>
          </w:p>
        </w:tc>
        <w:tc>
          <w:tcPr>
            <w:tcW w:w="669" w:type="pct"/>
          </w:tcPr>
          <w:p w14:paraId="5EDBE231" w14:textId="77777777" w:rsidR="00AB3E4C" w:rsidRPr="00B17A05" w:rsidRDefault="00AB3E4C" w:rsidP="00AB3E4C">
            <w:pPr>
              <w:spacing w:line="240" w:lineRule="atLeast"/>
              <w:jc w:val="center"/>
              <w:rPr>
                <w:sz w:val="20"/>
                <w:szCs w:val="20"/>
              </w:rPr>
            </w:pPr>
            <w:r w:rsidRPr="00B17A05">
              <w:rPr>
                <w:sz w:val="20"/>
                <w:szCs w:val="20"/>
              </w:rPr>
              <w:t>20</w:t>
            </w:r>
          </w:p>
        </w:tc>
      </w:tr>
    </w:tbl>
    <w:p w14:paraId="5EE3A863" w14:textId="77777777" w:rsidR="00AB3E4C" w:rsidRPr="00B17A05" w:rsidRDefault="00AB3E4C" w:rsidP="00AB3E4C">
      <w:pPr>
        <w:spacing w:line="240" w:lineRule="auto"/>
        <w:rPr>
          <w:sz w:val="20"/>
          <w:szCs w:val="20"/>
        </w:rPr>
      </w:pPr>
    </w:p>
    <w:p w14:paraId="4BD26599" w14:textId="77777777" w:rsidR="00FB3928" w:rsidRPr="00B17A05" w:rsidRDefault="00FB3928" w:rsidP="00FB3928">
      <w:pPr>
        <w:spacing w:line="240" w:lineRule="auto"/>
        <w:rPr>
          <w:sz w:val="20"/>
          <w:szCs w:val="20"/>
        </w:rPr>
      </w:pPr>
    </w:p>
    <w:p w14:paraId="61907C17" w14:textId="77777777" w:rsidR="009A0701" w:rsidRPr="00B17A05" w:rsidRDefault="009A0701" w:rsidP="009A0701">
      <w:pPr>
        <w:spacing w:line="240" w:lineRule="auto"/>
        <w:rPr>
          <w:sz w:val="20"/>
          <w:szCs w:val="20"/>
        </w:rPr>
      </w:pPr>
    </w:p>
    <w:sectPr w:rsidR="009A0701" w:rsidRPr="00B17A05" w:rsidSect="00541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5F8"/>
    <w:multiLevelType w:val="hybridMultilevel"/>
    <w:tmpl w:val="C82AB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B174B2"/>
    <w:multiLevelType w:val="hybridMultilevel"/>
    <w:tmpl w:val="2F764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B32AC4"/>
    <w:multiLevelType w:val="hybridMultilevel"/>
    <w:tmpl w:val="C2B06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F3F16DB"/>
    <w:multiLevelType w:val="hybridMultilevel"/>
    <w:tmpl w:val="D7800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8CD18EF"/>
    <w:multiLevelType w:val="hybridMultilevel"/>
    <w:tmpl w:val="DF3A6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6C47811"/>
    <w:multiLevelType w:val="hybridMultilevel"/>
    <w:tmpl w:val="0B1C6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8AE6D2E"/>
    <w:multiLevelType w:val="hybridMultilevel"/>
    <w:tmpl w:val="7AACB3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ED50C10"/>
    <w:multiLevelType w:val="hybridMultilevel"/>
    <w:tmpl w:val="B296A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FB80DAF"/>
    <w:multiLevelType w:val="hybridMultilevel"/>
    <w:tmpl w:val="39561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4"/>
  </w:num>
  <w:num w:numId="6">
    <w:abstractNumId w:val="2"/>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12"/>
    <w:rsid w:val="00000024"/>
    <w:rsid w:val="000370B2"/>
    <w:rsid w:val="000405E9"/>
    <w:rsid w:val="00075E14"/>
    <w:rsid w:val="000B4CA3"/>
    <w:rsid w:val="000D6712"/>
    <w:rsid w:val="000D7B40"/>
    <w:rsid w:val="000E23AC"/>
    <w:rsid w:val="00124464"/>
    <w:rsid w:val="00134796"/>
    <w:rsid w:val="00145D79"/>
    <w:rsid w:val="00186F8C"/>
    <w:rsid w:val="001B1D85"/>
    <w:rsid w:val="001B655A"/>
    <w:rsid w:val="001E58A1"/>
    <w:rsid w:val="00205CBB"/>
    <w:rsid w:val="002341E9"/>
    <w:rsid w:val="00271B7F"/>
    <w:rsid w:val="00292A76"/>
    <w:rsid w:val="002933FB"/>
    <w:rsid w:val="00295299"/>
    <w:rsid w:val="002C0DFE"/>
    <w:rsid w:val="002C5D96"/>
    <w:rsid w:val="002D0F71"/>
    <w:rsid w:val="002F7B9E"/>
    <w:rsid w:val="00300313"/>
    <w:rsid w:val="00327D5C"/>
    <w:rsid w:val="00373A7C"/>
    <w:rsid w:val="00380A5B"/>
    <w:rsid w:val="00381B0D"/>
    <w:rsid w:val="003A343B"/>
    <w:rsid w:val="003D1265"/>
    <w:rsid w:val="003D2E3C"/>
    <w:rsid w:val="003E7C09"/>
    <w:rsid w:val="003F2AD4"/>
    <w:rsid w:val="003F4423"/>
    <w:rsid w:val="004551A8"/>
    <w:rsid w:val="00461324"/>
    <w:rsid w:val="00464710"/>
    <w:rsid w:val="00473CE5"/>
    <w:rsid w:val="00474941"/>
    <w:rsid w:val="00485AD2"/>
    <w:rsid w:val="004B61B6"/>
    <w:rsid w:val="004C746F"/>
    <w:rsid w:val="0052292B"/>
    <w:rsid w:val="005258D8"/>
    <w:rsid w:val="00525978"/>
    <w:rsid w:val="00541075"/>
    <w:rsid w:val="00541091"/>
    <w:rsid w:val="005476B0"/>
    <w:rsid w:val="00547C65"/>
    <w:rsid w:val="005B77BB"/>
    <w:rsid w:val="005C3C76"/>
    <w:rsid w:val="005C3E59"/>
    <w:rsid w:val="005E386F"/>
    <w:rsid w:val="005F3BE5"/>
    <w:rsid w:val="005F7047"/>
    <w:rsid w:val="005F74D1"/>
    <w:rsid w:val="00605876"/>
    <w:rsid w:val="00617EB8"/>
    <w:rsid w:val="00636677"/>
    <w:rsid w:val="0064391D"/>
    <w:rsid w:val="00672E87"/>
    <w:rsid w:val="00697FE9"/>
    <w:rsid w:val="006B5A42"/>
    <w:rsid w:val="006F5161"/>
    <w:rsid w:val="00706C24"/>
    <w:rsid w:val="00717F11"/>
    <w:rsid w:val="007211BC"/>
    <w:rsid w:val="00725F68"/>
    <w:rsid w:val="007379A7"/>
    <w:rsid w:val="00753B96"/>
    <w:rsid w:val="00767D52"/>
    <w:rsid w:val="00774607"/>
    <w:rsid w:val="0077673C"/>
    <w:rsid w:val="007B4D3F"/>
    <w:rsid w:val="007D0E24"/>
    <w:rsid w:val="008019E3"/>
    <w:rsid w:val="00813F43"/>
    <w:rsid w:val="008146F0"/>
    <w:rsid w:val="00817FCF"/>
    <w:rsid w:val="008634D1"/>
    <w:rsid w:val="00881527"/>
    <w:rsid w:val="008968B4"/>
    <w:rsid w:val="008A1E5A"/>
    <w:rsid w:val="008A3EB1"/>
    <w:rsid w:val="008B5E1C"/>
    <w:rsid w:val="008C4D8D"/>
    <w:rsid w:val="008D135B"/>
    <w:rsid w:val="008D7B42"/>
    <w:rsid w:val="00904717"/>
    <w:rsid w:val="00946831"/>
    <w:rsid w:val="00952CD8"/>
    <w:rsid w:val="00967DAC"/>
    <w:rsid w:val="0097082B"/>
    <w:rsid w:val="00976C53"/>
    <w:rsid w:val="0099387A"/>
    <w:rsid w:val="009A0701"/>
    <w:rsid w:val="009D4E90"/>
    <w:rsid w:val="009F21F2"/>
    <w:rsid w:val="00A02091"/>
    <w:rsid w:val="00A048AE"/>
    <w:rsid w:val="00A0527C"/>
    <w:rsid w:val="00A2244A"/>
    <w:rsid w:val="00A334B0"/>
    <w:rsid w:val="00A60896"/>
    <w:rsid w:val="00A67B9B"/>
    <w:rsid w:val="00A91AED"/>
    <w:rsid w:val="00A9469C"/>
    <w:rsid w:val="00AA0C4D"/>
    <w:rsid w:val="00AB3E4C"/>
    <w:rsid w:val="00AB7364"/>
    <w:rsid w:val="00AB7D82"/>
    <w:rsid w:val="00AF5676"/>
    <w:rsid w:val="00B17A05"/>
    <w:rsid w:val="00B53759"/>
    <w:rsid w:val="00B64540"/>
    <w:rsid w:val="00B6506B"/>
    <w:rsid w:val="00B7624A"/>
    <w:rsid w:val="00B86EA6"/>
    <w:rsid w:val="00BD7B80"/>
    <w:rsid w:val="00BE4709"/>
    <w:rsid w:val="00BF151D"/>
    <w:rsid w:val="00C01AB7"/>
    <w:rsid w:val="00C61F09"/>
    <w:rsid w:val="00C63A54"/>
    <w:rsid w:val="00C73380"/>
    <w:rsid w:val="00C86FF9"/>
    <w:rsid w:val="00CC3CB5"/>
    <w:rsid w:val="00CE0965"/>
    <w:rsid w:val="00D63B79"/>
    <w:rsid w:val="00D71208"/>
    <w:rsid w:val="00D7749D"/>
    <w:rsid w:val="00D9302D"/>
    <w:rsid w:val="00DB65F8"/>
    <w:rsid w:val="00DC7E48"/>
    <w:rsid w:val="00DD4F8E"/>
    <w:rsid w:val="00DF759B"/>
    <w:rsid w:val="00E24D1D"/>
    <w:rsid w:val="00E333CE"/>
    <w:rsid w:val="00E352BD"/>
    <w:rsid w:val="00E57A2C"/>
    <w:rsid w:val="00E71409"/>
    <w:rsid w:val="00E77A14"/>
    <w:rsid w:val="00E81520"/>
    <w:rsid w:val="00E82139"/>
    <w:rsid w:val="00E977EC"/>
    <w:rsid w:val="00EB1E7F"/>
    <w:rsid w:val="00EB211F"/>
    <w:rsid w:val="00EB313E"/>
    <w:rsid w:val="00EE4FD8"/>
    <w:rsid w:val="00EE6445"/>
    <w:rsid w:val="00EE692C"/>
    <w:rsid w:val="00F3065D"/>
    <w:rsid w:val="00F77F39"/>
    <w:rsid w:val="00F803BC"/>
    <w:rsid w:val="00F91E05"/>
    <w:rsid w:val="00F97A14"/>
    <w:rsid w:val="00FB1257"/>
    <w:rsid w:val="00FB392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13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1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35B"/>
    <w:rPr>
      <w:rFonts w:ascii="Tahoma" w:hAnsi="Tahoma" w:cs="Tahoma"/>
      <w:sz w:val="16"/>
      <w:szCs w:val="16"/>
    </w:rPr>
  </w:style>
  <w:style w:type="table" w:customStyle="1" w:styleId="TabloKlavuzu1">
    <w:name w:val="Tablo Kılavuzu1"/>
    <w:basedOn w:val="TableNormal"/>
    <w:next w:val="TableGrid"/>
    <w:uiPriority w:val="59"/>
    <w:rsid w:val="0097082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46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1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35B"/>
    <w:rPr>
      <w:rFonts w:ascii="Tahoma" w:hAnsi="Tahoma" w:cs="Tahoma"/>
      <w:sz w:val="16"/>
      <w:szCs w:val="16"/>
    </w:rPr>
  </w:style>
  <w:style w:type="table" w:customStyle="1" w:styleId="TabloKlavuzu1">
    <w:name w:val="Tablo Kılavuzu1"/>
    <w:basedOn w:val="TableNormal"/>
    <w:next w:val="TableGrid"/>
    <w:uiPriority w:val="59"/>
    <w:rsid w:val="0097082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4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3607">
      <w:bodyDiv w:val="1"/>
      <w:marLeft w:val="0"/>
      <w:marRight w:val="0"/>
      <w:marTop w:val="0"/>
      <w:marBottom w:val="0"/>
      <w:divBdr>
        <w:top w:val="none" w:sz="0" w:space="0" w:color="auto"/>
        <w:left w:val="none" w:sz="0" w:space="0" w:color="auto"/>
        <w:bottom w:val="none" w:sz="0" w:space="0" w:color="auto"/>
        <w:right w:val="none" w:sz="0" w:space="0" w:color="auto"/>
      </w:divBdr>
    </w:div>
    <w:div w:id="180557942">
      <w:bodyDiv w:val="1"/>
      <w:marLeft w:val="0"/>
      <w:marRight w:val="0"/>
      <w:marTop w:val="0"/>
      <w:marBottom w:val="0"/>
      <w:divBdr>
        <w:top w:val="none" w:sz="0" w:space="0" w:color="auto"/>
        <w:left w:val="none" w:sz="0" w:space="0" w:color="auto"/>
        <w:bottom w:val="none" w:sz="0" w:space="0" w:color="auto"/>
        <w:right w:val="none" w:sz="0" w:space="0" w:color="auto"/>
      </w:divBdr>
    </w:div>
    <w:div w:id="203559915">
      <w:bodyDiv w:val="1"/>
      <w:marLeft w:val="0"/>
      <w:marRight w:val="0"/>
      <w:marTop w:val="0"/>
      <w:marBottom w:val="0"/>
      <w:divBdr>
        <w:top w:val="none" w:sz="0" w:space="0" w:color="auto"/>
        <w:left w:val="none" w:sz="0" w:space="0" w:color="auto"/>
        <w:bottom w:val="none" w:sz="0" w:space="0" w:color="auto"/>
        <w:right w:val="none" w:sz="0" w:space="0" w:color="auto"/>
      </w:divBdr>
    </w:div>
    <w:div w:id="440229597">
      <w:bodyDiv w:val="1"/>
      <w:marLeft w:val="0"/>
      <w:marRight w:val="0"/>
      <w:marTop w:val="0"/>
      <w:marBottom w:val="0"/>
      <w:divBdr>
        <w:top w:val="none" w:sz="0" w:space="0" w:color="auto"/>
        <w:left w:val="none" w:sz="0" w:space="0" w:color="auto"/>
        <w:bottom w:val="none" w:sz="0" w:space="0" w:color="auto"/>
        <w:right w:val="none" w:sz="0" w:space="0" w:color="auto"/>
      </w:divBdr>
      <w:divsChild>
        <w:div w:id="1648708871">
          <w:marLeft w:val="0"/>
          <w:marRight w:val="0"/>
          <w:marTop w:val="0"/>
          <w:marBottom w:val="0"/>
          <w:divBdr>
            <w:top w:val="none" w:sz="0" w:space="0" w:color="auto"/>
            <w:left w:val="none" w:sz="0" w:space="0" w:color="auto"/>
            <w:bottom w:val="none" w:sz="0" w:space="0" w:color="auto"/>
            <w:right w:val="none" w:sz="0" w:space="0" w:color="auto"/>
          </w:divBdr>
        </w:div>
      </w:divsChild>
    </w:div>
    <w:div w:id="874997842">
      <w:bodyDiv w:val="1"/>
      <w:marLeft w:val="0"/>
      <w:marRight w:val="0"/>
      <w:marTop w:val="0"/>
      <w:marBottom w:val="0"/>
      <w:divBdr>
        <w:top w:val="none" w:sz="0" w:space="0" w:color="auto"/>
        <w:left w:val="none" w:sz="0" w:space="0" w:color="auto"/>
        <w:bottom w:val="none" w:sz="0" w:space="0" w:color="auto"/>
        <w:right w:val="none" w:sz="0" w:space="0" w:color="auto"/>
      </w:divBdr>
    </w:div>
    <w:div w:id="989479243">
      <w:bodyDiv w:val="1"/>
      <w:marLeft w:val="0"/>
      <w:marRight w:val="0"/>
      <w:marTop w:val="0"/>
      <w:marBottom w:val="0"/>
      <w:divBdr>
        <w:top w:val="none" w:sz="0" w:space="0" w:color="auto"/>
        <w:left w:val="none" w:sz="0" w:space="0" w:color="auto"/>
        <w:bottom w:val="none" w:sz="0" w:space="0" w:color="auto"/>
        <w:right w:val="none" w:sz="0" w:space="0" w:color="auto"/>
      </w:divBdr>
      <w:divsChild>
        <w:div w:id="1245605488">
          <w:marLeft w:val="0"/>
          <w:marRight w:val="0"/>
          <w:marTop w:val="0"/>
          <w:marBottom w:val="0"/>
          <w:divBdr>
            <w:top w:val="none" w:sz="0" w:space="0" w:color="auto"/>
            <w:left w:val="none" w:sz="0" w:space="0" w:color="auto"/>
            <w:bottom w:val="none" w:sz="0" w:space="0" w:color="auto"/>
            <w:right w:val="none" w:sz="0" w:space="0" w:color="auto"/>
          </w:divBdr>
        </w:div>
      </w:divsChild>
    </w:div>
    <w:div w:id="115252919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8">
          <w:marLeft w:val="0"/>
          <w:marRight w:val="0"/>
          <w:marTop w:val="0"/>
          <w:marBottom w:val="0"/>
          <w:divBdr>
            <w:top w:val="none" w:sz="0" w:space="0" w:color="auto"/>
            <w:left w:val="none" w:sz="0" w:space="0" w:color="auto"/>
            <w:bottom w:val="none" w:sz="0" w:space="0" w:color="auto"/>
            <w:right w:val="none" w:sz="0" w:space="0" w:color="auto"/>
          </w:divBdr>
        </w:div>
        <w:div w:id="847137245">
          <w:marLeft w:val="0"/>
          <w:marRight w:val="0"/>
          <w:marTop w:val="0"/>
          <w:marBottom w:val="0"/>
          <w:divBdr>
            <w:top w:val="none" w:sz="0" w:space="0" w:color="auto"/>
            <w:left w:val="none" w:sz="0" w:space="0" w:color="auto"/>
            <w:bottom w:val="none" w:sz="0" w:space="0" w:color="auto"/>
            <w:right w:val="none" w:sz="0" w:space="0" w:color="auto"/>
          </w:divBdr>
        </w:div>
      </w:divsChild>
    </w:div>
    <w:div w:id="1329358050">
      <w:bodyDiv w:val="1"/>
      <w:marLeft w:val="0"/>
      <w:marRight w:val="0"/>
      <w:marTop w:val="0"/>
      <w:marBottom w:val="0"/>
      <w:divBdr>
        <w:top w:val="none" w:sz="0" w:space="0" w:color="auto"/>
        <w:left w:val="none" w:sz="0" w:space="0" w:color="auto"/>
        <w:bottom w:val="none" w:sz="0" w:space="0" w:color="auto"/>
        <w:right w:val="none" w:sz="0" w:space="0" w:color="auto"/>
      </w:divBdr>
      <w:divsChild>
        <w:div w:id="1891959700">
          <w:marLeft w:val="0"/>
          <w:marRight w:val="0"/>
          <w:marTop w:val="0"/>
          <w:marBottom w:val="0"/>
          <w:divBdr>
            <w:top w:val="none" w:sz="0" w:space="0" w:color="auto"/>
            <w:left w:val="none" w:sz="0" w:space="0" w:color="auto"/>
            <w:bottom w:val="none" w:sz="0" w:space="0" w:color="auto"/>
            <w:right w:val="none" w:sz="0" w:space="0" w:color="auto"/>
          </w:divBdr>
        </w:div>
      </w:divsChild>
    </w:div>
    <w:div w:id="1366250683">
      <w:bodyDiv w:val="1"/>
      <w:marLeft w:val="0"/>
      <w:marRight w:val="0"/>
      <w:marTop w:val="0"/>
      <w:marBottom w:val="0"/>
      <w:divBdr>
        <w:top w:val="none" w:sz="0" w:space="0" w:color="auto"/>
        <w:left w:val="none" w:sz="0" w:space="0" w:color="auto"/>
        <w:bottom w:val="none" w:sz="0" w:space="0" w:color="auto"/>
        <w:right w:val="none" w:sz="0" w:space="0" w:color="auto"/>
      </w:divBdr>
      <w:divsChild>
        <w:div w:id="669909578">
          <w:marLeft w:val="0"/>
          <w:marRight w:val="0"/>
          <w:marTop w:val="0"/>
          <w:marBottom w:val="0"/>
          <w:divBdr>
            <w:top w:val="none" w:sz="0" w:space="0" w:color="auto"/>
            <w:left w:val="none" w:sz="0" w:space="0" w:color="auto"/>
            <w:bottom w:val="none" w:sz="0" w:space="0" w:color="auto"/>
            <w:right w:val="none" w:sz="0" w:space="0" w:color="auto"/>
          </w:divBdr>
        </w:div>
        <w:div w:id="1507555362">
          <w:marLeft w:val="0"/>
          <w:marRight w:val="0"/>
          <w:marTop w:val="0"/>
          <w:marBottom w:val="0"/>
          <w:divBdr>
            <w:top w:val="none" w:sz="0" w:space="0" w:color="auto"/>
            <w:left w:val="none" w:sz="0" w:space="0" w:color="auto"/>
            <w:bottom w:val="none" w:sz="0" w:space="0" w:color="auto"/>
            <w:right w:val="none" w:sz="0" w:space="0" w:color="auto"/>
          </w:divBdr>
        </w:div>
        <w:div w:id="1709790733">
          <w:marLeft w:val="0"/>
          <w:marRight w:val="0"/>
          <w:marTop w:val="0"/>
          <w:marBottom w:val="0"/>
          <w:divBdr>
            <w:top w:val="none" w:sz="0" w:space="0" w:color="auto"/>
            <w:left w:val="none" w:sz="0" w:space="0" w:color="auto"/>
            <w:bottom w:val="none" w:sz="0" w:space="0" w:color="auto"/>
            <w:right w:val="none" w:sz="0" w:space="0" w:color="auto"/>
          </w:divBdr>
        </w:div>
        <w:div w:id="1656183729">
          <w:marLeft w:val="0"/>
          <w:marRight w:val="0"/>
          <w:marTop w:val="0"/>
          <w:marBottom w:val="0"/>
          <w:divBdr>
            <w:top w:val="none" w:sz="0" w:space="0" w:color="auto"/>
            <w:left w:val="none" w:sz="0" w:space="0" w:color="auto"/>
            <w:bottom w:val="none" w:sz="0" w:space="0" w:color="auto"/>
            <w:right w:val="none" w:sz="0" w:space="0" w:color="auto"/>
          </w:divBdr>
        </w:div>
        <w:div w:id="1036853137">
          <w:marLeft w:val="0"/>
          <w:marRight w:val="0"/>
          <w:marTop w:val="0"/>
          <w:marBottom w:val="0"/>
          <w:divBdr>
            <w:top w:val="none" w:sz="0" w:space="0" w:color="auto"/>
            <w:left w:val="none" w:sz="0" w:space="0" w:color="auto"/>
            <w:bottom w:val="none" w:sz="0" w:space="0" w:color="auto"/>
            <w:right w:val="none" w:sz="0" w:space="0" w:color="auto"/>
          </w:divBdr>
        </w:div>
        <w:div w:id="2117796199">
          <w:marLeft w:val="0"/>
          <w:marRight w:val="0"/>
          <w:marTop w:val="0"/>
          <w:marBottom w:val="0"/>
          <w:divBdr>
            <w:top w:val="none" w:sz="0" w:space="0" w:color="auto"/>
            <w:left w:val="none" w:sz="0" w:space="0" w:color="auto"/>
            <w:bottom w:val="none" w:sz="0" w:space="0" w:color="auto"/>
            <w:right w:val="none" w:sz="0" w:space="0" w:color="auto"/>
          </w:divBdr>
        </w:div>
        <w:div w:id="1339117771">
          <w:marLeft w:val="0"/>
          <w:marRight w:val="0"/>
          <w:marTop w:val="0"/>
          <w:marBottom w:val="0"/>
          <w:divBdr>
            <w:top w:val="none" w:sz="0" w:space="0" w:color="auto"/>
            <w:left w:val="none" w:sz="0" w:space="0" w:color="auto"/>
            <w:bottom w:val="none" w:sz="0" w:space="0" w:color="auto"/>
            <w:right w:val="none" w:sz="0" w:space="0" w:color="auto"/>
          </w:divBdr>
        </w:div>
        <w:div w:id="748115497">
          <w:marLeft w:val="0"/>
          <w:marRight w:val="0"/>
          <w:marTop w:val="0"/>
          <w:marBottom w:val="0"/>
          <w:divBdr>
            <w:top w:val="none" w:sz="0" w:space="0" w:color="auto"/>
            <w:left w:val="none" w:sz="0" w:space="0" w:color="auto"/>
            <w:bottom w:val="none" w:sz="0" w:space="0" w:color="auto"/>
            <w:right w:val="none" w:sz="0" w:space="0" w:color="auto"/>
          </w:divBdr>
        </w:div>
        <w:div w:id="1983534420">
          <w:marLeft w:val="0"/>
          <w:marRight w:val="0"/>
          <w:marTop w:val="0"/>
          <w:marBottom w:val="0"/>
          <w:divBdr>
            <w:top w:val="none" w:sz="0" w:space="0" w:color="auto"/>
            <w:left w:val="none" w:sz="0" w:space="0" w:color="auto"/>
            <w:bottom w:val="none" w:sz="0" w:space="0" w:color="auto"/>
            <w:right w:val="none" w:sz="0" w:space="0" w:color="auto"/>
          </w:divBdr>
        </w:div>
        <w:div w:id="221867245">
          <w:marLeft w:val="0"/>
          <w:marRight w:val="0"/>
          <w:marTop w:val="0"/>
          <w:marBottom w:val="0"/>
          <w:divBdr>
            <w:top w:val="none" w:sz="0" w:space="0" w:color="auto"/>
            <w:left w:val="none" w:sz="0" w:space="0" w:color="auto"/>
            <w:bottom w:val="none" w:sz="0" w:space="0" w:color="auto"/>
            <w:right w:val="none" w:sz="0" w:space="0" w:color="auto"/>
          </w:divBdr>
        </w:div>
        <w:div w:id="1778215086">
          <w:marLeft w:val="0"/>
          <w:marRight w:val="0"/>
          <w:marTop w:val="0"/>
          <w:marBottom w:val="0"/>
          <w:divBdr>
            <w:top w:val="none" w:sz="0" w:space="0" w:color="auto"/>
            <w:left w:val="none" w:sz="0" w:space="0" w:color="auto"/>
            <w:bottom w:val="none" w:sz="0" w:space="0" w:color="auto"/>
            <w:right w:val="none" w:sz="0" w:space="0" w:color="auto"/>
          </w:divBdr>
        </w:div>
        <w:div w:id="309747205">
          <w:marLeft w:val="0"/>
          <w:marRight w:val="0"/>
          <w:marTop w:val="0"/>
          <w:marBottom w:val="0"/>
          <w:divBdr>
            <w:top w:val="none" w:sz="0" w:space="0" w:color="auto"/>
            <w:left w:val="none" w:sz="0" w:space="0" w:color="auto"/>
            <w:bottom w:val="none" w:sz="0" w:space="0" w:color="auto"/>
            <w:right w:val="none" w:sz="0" w:space="0" w:color="auto"/>
          </w:divBdr>
        </w:div>
        <w:div w:id="222494771">
          <w:marLeft w:val="0"/>
          <w:marRight w:val="0"/>
          <w:marTop w:val="0"/>
          <w:marBottom w:val="0"/>
          <w:divBdr>
            <w:top w:val="none" w:sz="0" w:space="0" w:color="auto"/>
            <w:left w:val="none" w:sz="0" w:space="0" w:color="auto"/>
            <w:bottom w:val="none" w:sz="0" w:space="0" w:color="auto"/>
            <w:right w:val="none" w:sz="0" w:space="0" w:color="auto"/>
          </w:divBdr>
        </w:div>
        <w:div w:id="669992042">
          <w:marLeft w:val="0"/>
          <w:marRight w:val="0"/>
          <w:marTop w:val="0"/>
          <w:marBottom w:val="0"/>
          <w:divBdr>
            <w:top w:val="none" w:sz="0" w:space="0" w:color="auto"/>
            <w:left w:val="none" w:sz="0" w:space="0" w:color="auto"/>
            <w:bottom w:val="none" w:sz="0" w:space="0" w:color="auto"/>
            <w:right w:val="none" w:sz="0" w:space="0" w:color="auto"/>
          </w:divBdr>
        </w:div>
        <w:div w:id="598946818">
          <w:marLeft w:val="0"/>
          <w:marRight w:val="0"/>
          <w:marTop w:val="0"/>
          <w:marBottom w:val="0"/>
          <w:divBdr>
            <w:top w:val="none" w:sz="0" w:space="0" w:color="auto"/>
            <w:left w:val="none" w:sz="0" w:space="0" w:color="auto"/>
            <w:bottom w:val="none" w:sz="0" w:space="0" w:color="auto"/>
            <w:right w:val="none" w:sz="0" w:space="0" w:color="auto"/>
          </w:divBdr>
        </w:div>
      </w:divsChild>
    </w:div>
    <w:div w:id="1499466707">
      <w:bodyDiv w:val="1"/>
      <w:marLeft w:val="0"/>
      <w:marRight w:val="0"/>
      <w:marTop w:val="0"/>
      <w:marBottom w:val="0"/>
      <w:divBdr>
        <w:top w:val="none" w:sz="0" w:space="0" w:color="auto"/>
        <w:left w:val="none" w:sz="0" w:space="0" w:color="auto"/>
        <w:bottom w:val="none" w:sz="0" w:space="0" w:color="auto"/>
        <w:right w:val="none" w:sz="0" w:space="0" w:color="auto"/>
      </w:divBdr>
    </w:div>
    <w:div w:id="1563832627">
      <w:bodyDiv w:val="1"/>
      <w:marLeft w:val="0"/>
      <w:marRight w:val="0"/>
      <w:marTop w:val="0"/>
      <w:marBottom w:val="0"/>
      <w:divBdr>
        <w:top w:val="none" w:sz="0" w:space="0" w:color="auto"/>
        <w:left w:val="none" w:sz="0" w:space="0" w:color="auto"/>
        <w:bottom w:val="none" w:sz="0" w:space="0" w:color="auto"/>
        <w:right w:val="none" w:sz="0" w:space="0" w:color="auto"/>
      </w:divBdr>
    </w:div>
    <w:div w:id="1592815554">
      <w:bodyDiv w:val="1"/>
      <w:marLeft w:val="0"/>
      <w:marRight w:val="0"/>
      <w:marTop w:val="0"/>
      <w:marBottom w:val="0"/>
      <w:divBdr>
        <w:top w:val="none" w:sz="0" w:space="0" w:color="auto"/>
        <w:left w:val="none" w:sz="0" w:space="0" w:color="auto"/>
        <w:bottom w:val="none" w:sz="0" w:space="0" w:color="auto"/>
        <w:right w:val="none" w:sz="0" w:space="0" w:color="auto"/>
      </w:divBdr>
    </w:div>
    <w:div w:id="1594362744">
      <w:bodyDiv w:val="1"/>
      <w:marLeft w:val="0"/>
      <w:marRight w:val="0"/>
      <w:marTop w:val="0"/>
      <w:marBottom w:val="0"/>
      <w:divBdr>
        <w:top w:val="none" w:sz="0" w:space="0" w:color="auto"/>
        <w:left w:val="none" w:sz="0" w:space="0" w:color="auto"/>
        <w:bottom w:val="none" w:sz="0" w:space="0" w:color="auto"/>
        <w:right w:val="none" w:sz="0" w:space="0" w:color="auto"/>
      </w:divBdr>
    </w:div>
    <w:div w:id="1886486025">
      <w:bodyDiv w:val="1"/>
      <w:marLeft w:val="0"/>
      <w:marRight w:val="0"/>
      <w:marTop w:val="0"/>
      <w:marBottom w:val="0"/>
      <w:divBdr>
        <w:top w:val="none" w:sz="0" w:space="0" w:color="auto"/>
        <w:left w:val="none" w:sz="0" w:space="0" w:color="auto"/>
        <w:bottom w:val="none" w:sz="0" w:space="0" w:color="auto"/>
        <w:right w:val="none" w:sz="0" w:space="0" w:color="auto"/>
      </w:divBdr>
    </w:div>
    <w:div w:id="1905796454">
      <w:bodyDiv w:val="1"/>
      <w:marLeft w:val="0"/>
      <w:marRight w:val="0"/>
      <w:marTop w:val="0"/>
      <w:marBottom w:val="0"/>
      <w:divBdr>
        <w:top w:val="none" w:sz="0" w:space="0" w:color="auto"/>
        <w:left w:val="none" w:sz="0" w:space="0" w:color="auto"/>
        <w:bottom w:val="none" w:sz="0" w:space="0" w:color="auto"/>
        <w:right w:val="none" w:sz="0" w:space="0" w:color="auto"/>
      </w:divBdr>
      <w:divsChild>
        <w:div w:id="1833984382">
          <w:marLeft w:val="0"/>
          <w:marRight w:val="0"/>
          <w:marTop w:val="0"/>
          <w:marBottom w:val="0"/>
          <w:divBdr>
            <w:top w:val="none" w:sz="0" w:space="0" w:color="auto"/>
            <w:left w:val="none" w:sz="0" w:space="0" w:color="auto"/>
            <w:bottom w:val="none" w:sz="0" w:space="0" w:color="auto"/>
            <w:right w:val="none" w:sz="0" w:space="0" w:color="auto"/>
          </w:divBdr>
        </w:div>
      </w:divsChild>
    </w:div>
    <w:div w:id="2020959654">
      <w:bodyDiv w:val="1"/>
      <w:marLeft w:val="0"/>
      <w:marRight w:val="0"/>
      <w:marTop w:val="0"/>
      <w:marBottom w:val="0"/>
      <w:divBdr>
        <w:top w:val="none" w:sz="0" w:space="0" w:color="auto"/>
        <w:left w:val="none" w:sz="0" w:space="0" w:color="auto"/>
        <w:bottom w:val="none" w:sz="0" w:space="0" w:color="auto"/>
        <w:right w:val="none" w:sz="0" w:space="0" w:color="auto"/>
      </w:divBdr>
      <w:divsChild>
        <w:div w:id="489831608">
          <w:marLeft w:val="0"/>
          <w:marRight w:val="0"/>
          <w:marTop w:val="0"/>
          <w:marBottom w:val="0"/>
          <w:divBdr>
            <w:top w:val="none" w:sz="0" w:space="0" w:color="auto"/>
            <w:left w:val="none" w:sz="0" w:space="0" w:color="auto"/>
            <w:bottom w:val="none" w:sz="0" w:space="0" w:color="auto"/>
            <w:right w:val="none" w:sz="0" w:space="0" w:color="auto"/>
          </w:divBdr>
        </w:div>
        <w:div w:id="167721125">
          <w:marLeft w:val="0"/>
          <w:marRight w:val="0"/>
          <w:marTop w:val="0"/>
          <w:marBottom w:val="0"/>
          <w:divBdr>
            <w:top w:val="none" w:sz="0" w:space="0" w:color="auto"/>
            <w:left w:val="none" w:sz="0" w:space="0" w:color="auto"/>
            <w:bottom w:val="none" w:sz="0" w:space="0" w:color="auto"/>
            <w:right w:val="none" w:sz="0" w:space="0" w:color="auto"/>
          </w:divBdr>
        </w:div>
        <w:div w:id="453912641">
          <w:marLeft w:val="0"/>
          <w:marRight w:val="0"/>
          <w:marTop w:val="0"/>
          <w:marBottom w:val="0"/>
          <w:divBdr>
            <w:top w:val="none" w:sz="0" w:space="0" w:color="auto"/>
            <w:left w:val="none" w:sz="0" w:space="0" w:color="auto"/>
            <w:bottom w:val="none" w:sz="0" w:space="0" w:color="auto"/>
            <w:right w:val="none" w:sz="0" w:space="0" w:color="auto"/>
          </w:divBdr>
        </w:div>
        <w:div w:id="1276407834">
          <w:marLeft w:val="0"/>
          <w:marRight w:val="0"/>
          <w:marTop w:val="0"/>
          <w:marBottom w:val="0"/>
          <w:divBdr>
            <w:top w:val="none" w:sz="0" w:space="0" w:color="auto"/>
            <w:left w:val="none" w:sz="0" w:space="0" w:color="auto"/>
            <w:bottom w:val="none" w:sz="0" w:space="0" w:color="auto"/>
            <w:right w:val="none" w:sz="0" w:space="0" w:color="auto"/>
          </w:divBdr>
        </w:div>
        <w:div w:id="1140732112">
          <w:marLeft w:val="0"/>
          <w:marRight w:val="0"/>
          <w:marTop w:val="0"/>
          <w:marBottom w:val="0"/>
          <w:divBdr>
            <w:top w:val="none" w:sz="0" w:space="0" w:color="auto"/>
            <w:left w:val="none" w:sz="0" w:space="0" w:color="auto"/>
            <w:bottom w:val="none" w:sz="0" w:space="0" w:color="auto"/>
            <w:right w:val="none" w:sz="0" w:space="0" w:color="auto"/>
          </w:divBdr>
        </w:div>
        <w:div w:id="1127966026">
          <w:marLeft w:val="0"/>
          <w:marRight w:val="0"/>
          <w:marTop w:val="0"/>
          <w:marBottom w:val="0"/>
          <w:divBdr>
            <w:top w:val="none" w:sz="0" w:space="0" w:color="auto"/>
            <w:left w:val="none" w:sz="0" w:space="0" w:color="auto"/>
            <w:bottom w:val="none" w:sz="0" w:space="0" w:color="auto"/>
            <w:right w:val="none" w:sz="0" w:space="0" w:color="auto"/>
          </w:divBdr>
        </w:div>
        <w:div w:id="9182082">
          <w:marLeft w:val="0"/>
          <w:marRight w:val="0"/>
          <w:marTop w:val="0"/>
          <w:marBottom w:val="0"/>
          <w:divBdr>
            <w:top w:val="none" w:sz="0" w:space="0" w:color="auto"/>
            <w:left w:val="none" w:sz="0" w:space="0" w:color="auto"/>
            <w:bottom w:val="none" w:sz="0" w:space="0" w:color="auto"/>
            <w:right w:val="none" w:sz="0" w:space="0" w:color="auto"/>
          </w:divBdr>
        </w:div>
        <w:div w:id="1516069707">
          <w:marLeft w:val="0"/>
          <w:marRight w:val="0"/>
          <w:marTop w:val="0"/>
          <w:marBottom w:val="0"/>
          <w:divBdr>
            <w:top w:val="none" w:sz="0" w:space="0" w:color="auto"/>
            <w:left w:val="none" w:sz="0" w:space="0" w:color="auto"/>
            <w:bottom w:val="none" w:sz="0" w:space="0" w:color="auto"/>
            <w:right w:val="none" w:sz="0" w:space="0" w:color="auto"/>
          </w:divBdr>
        </w:div>
        <w:div w:id="1480610931">
          <w:marLeft w:val="0"/>
          <w:marRight w:val="0"/>
          <w:marTop w:val="0"/>
          <w:marBottom w:val="0"/>
          <w:divBdr>
            <w:top w:val="none" w:sz="0" w:space="0" w:color="auto"/>
            <w:left w:val="none" w:sz="0" w:space="0" w:color="auto"/>
            <w:bottom w:val="none" w:sz="0" w:space="0" w:color="auto"/>
            <w:right w:val="none" w:sz="0" w:space="0" w:color="auto"/>
          </w:divBdr>
        </w:div>
        <w:div w:id="1433866040">
          <w:marLeft w:val="0"/>
          <w:marRight w:val="0"/>
          <w:marTop w:val="0"/>
          <w:marBottom w:val="0"/>
          <w:divBdr>
            <w:top w:val="none" w:sz="0" w:space="0" w:color="auto"/>
            <w:left w:val="none" w:sz="0" w:space="0" w:color="auto"/>
            <w:bottom w:val="none" w:sz="0" w:space="0" w:color="auto"/>
            <w:right w:val="none" w:sz="0" w:space="0" w:color="auto"/>
          </w:divBdr>
        </w:div>
        <w:div w:id="1592812206">
          <w:marLeft w:val="0"/>
          <w:marRight w:val="0"/>
          <w:marTop w:val="0"/>
          <w:marBottom w:val="0"/>
          <w:divBdr>
            <w:top w:val="none" w:sz="0" w:space="0" w:color="auto"/>
            <w:left w:val="none" w:sz="0" w:space="0" w:color="auto"/>
            <w:bottom w:val="none" w:sz="0" w:space="0" w:color="auto"/>
            <w:right w:val="none" w:sz="0" w:space="0" w:color="auto"/>
          </w:divBdr>
        </w:div>
        <w:div w:id="1541168415">
          <w:marLeft w:val="0"/>
          <w:marRight w:val="0"/>
          <w:marTop w:val="0"/>
          <w:marBottom w:val="0"/>
          <w:divBdr>
            <w:top w:val="none" w:sz="0" w:space="0" w:color="auto"/>
            <w:left w:val="none" w:sz="0" w:space="0" w:color="auto"/>
            <w:bottom w:val="none" w:sz="0" w:space="0" w:color="auto"/>
            <w:right w:val="none" w:sz="0" w:space="0" w:color="auto"/>
          </w:divBdr>
        </w:div>
        <w:div w:id="161547140">
          <w:marLeft w:val="0"/>
          <w:marRight w:val="0"/>
          <w:marTop w:val="0"/>
          <w:marBottom w:val="0"/>
          <w:divBdr>
            <w:top w:val="none" w:sz="0" w:space="0" w:color="auto"/>
            <w:left w:val="none" w:sz="0" w:space="0" w:color="auto"/>
            <w:bottom w:val="none" w:sz="0" w:space="0" w:color="auto"/>
            <w:right w:val="none" w:sz="0" w:space="0" w:color="auto"/>
          </w:divBdr>
        </w:div>
        <w:div w:id="1917082678">
          <w:marLeft w:val="0"/>
          <w:marRight w:val="0"/>
          <w:marTop w:val="0"/>
          <w:marBottom w:val="0"/>
          <w:divBdr>
            <w:top w:val="none" w:sz="0" w:space="0" w:color="auto"/>
            <w:left w:val="none" w:sz="0" w:space="0" w:color="auto"/>
            <w:bottom w:val="none" w:sz="0" w:space="0" w:color="auto"/>
            <w:right w:val="none" w:sz="0" w:space="0" w:color="auto"/>
          </w:divBdr>
        </w:div>
        <w:div w:id="48516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ebs.sakarya.edu.tr/?upage=fak&amp;page=drs&amp;f=13&amp;b=04&amp;ch=1&amp;yil=2013&amp;lang=tr&amp;disaridan=1&amp;dpage=all&amp;InKod=57096" TargetMode="External"/><Relationship Id="rId14" Type="http://schemas.openxmlformats.org/officeDocument/2006/relationships/hyperlink" Target="http://www.ebs.sakarya.edu.tr/?upage=fak&amp;page=drs&amp;f=13&amp;b=04&amp;ch=1&amp;yil=2013&amp;lang=tr&amp;disaridan=1&amp;dpage=all&amp;InKod=57096" TargetMode="External"/><Relationship Id="rId15" Type="http://schemas.openxmlformats.org/officeDocument/2006/relationships/hyperlink" Target="http://www.ebs.sakarya.edu.tr/?upage=fak&amp;page=drs&amp;f=13&amp;b=04&amp;ch=1&amp;yil=2013&amp;lang=tr&amp;disaridan=1&amp;dpage=all&amp;InKod=57096" TargetMode="External"/><Relationship Id="rId16" Type="http://schemas.openxmlformats.org/officeDocument/2006/relationships/hyperlink" Target="http://www.ebs.sakarya.edu.tr/?upage=fak&amp;page=drs&amp;f=13&amp;b=04&amp;ch=1&amp;yil=2013&amp;lang=tr&amp;disaridan=1&amp;dpage=all&amp;InKod=57096" TargetMode="External"/><Relationship Id="rId17" Type="http://schemas.openxmlformats.org/officeDocument/2006/relationships/hyperlink" Target="http://www.ebs.sakarya.edu.tr/?upage=fak&amp;page=drs&amp;f=13&amp;b=04&amp;ch=1&amp;yil=2013&amp;lang=tr&amp;disaridan=1&amp;dpage=all&amp;InKod=57096" TargetMode="External"/><Relationship Id="rId18" Type="http://schemas.openxmlformats.org/officeDocument/2006/relationships/hyperlink" Target="http://www.ebs.sakarya.edu.tr/?upage=fak&amp;page=drs&amp;f=13&amp;b=04&amp;ch=1&amp;yil=2013&amp;lang=tr&amp;disaridan=1&amp;dpage=all&amp;InKod=57096" TargetMode="External"/><Relationship Id="rId19" Type="http://schemas.openxmlformats.org/officeDocument/2006/relationships/hyperlink" Target="http://www.ebs.sakarya.edu.tr/?upage=fak&amp;page=drs&amp;f=13&amp;b=04&amp;ch=1&amp;yil=2013&amp;lang=tr&amp;disaridan=1&amp;dpage=all&amp;InKod=57096" TargetMode="External"/><Relationship Id="rId63" Type="http://schemas.openxmlformats.org/officeDocument/2006/relationships/hyperlink" Target="http://www.ebs.sakarya.edu.tr/?upage=fak&amp;page=drs&amp;f=13&amp;b=04&amp;ch=1&amp;yil=2013&amp;lang=tr&amp;disaridan=1&amp;dpage=all&amp;InKod=57096" TargetMode="External"/><Relationship Id="rId64" Type="http://schemas.openxmlformats.org/officeDocument/2006/relationships/hyperlink" Target="http://www.ebs.sakarya.edu.tr/?upage=fak&amp;page=drs&amp;f=13&amp;b=04&amp;ch=1&amp;yil=2013&amp;lang=tr&amp;disaridan=1&amp;dpage=all&amp;InKod=57096" TargetMode="External"/><Relationship Id="rId65" Type="http://schemas.openxmlformats.org/officeDocument/2006/relationships/hyperlink" Target="http://www.ebs.sakarya.edu.tr/?upage=fak&amp;page=drs&amp;f=13&amp;b=04&amp;ch=1&amp;yil=2013&amp;lang=tr&amp;disaridan=1&amp;dpage=all&amp;InKod=57096" TargetMode="External"/><Relationship Id="rId66" Type="http://schemas.openxmlformats.org/officeDocument/2006/relationships/hyperlink" Target="http://www.ebs.sakarya.edu.tr/?upage=fak&amp;page=drs&amp;f=13&amp;b=04&amp;ch=1&amp;yil=2013&amp;lang=tr&amp;disaridan=1&amp;dpage=all&amp;InKod=57096" TargetMode="External"/><Relationship Id="rId67" Type="http://schemas.openxmlformats.org/officeDocument/2006/relationships/hyperlink" Target="http://www.ebs.sakarya.edu.tr/?upage=fak&amp;page=drs&amp;f=13&amp;b=04&amp;ch=1&amp;yil=2013&amp;lang=tr&amp;disaridan=1&amp;dpage=all&amp;InKod=57096" TargetMode="External"/><Relationship Id="rId68" Type="http://schemas.openxmlformats.org/officeDocument/2006/relationships/hyperlink" Target="http://www.ebs.sakarya.edu.tr/?upage=fak&amp;page=drs&amp;f=13&amp;b=04&amp;ch=1&amp;yil=2013&amp;lang=tr&amp;disaridan=1&amp;dpage=all&amp;InKod=57096" TargetMode="External"/><Relationship Id="rId69" Type="http://schemas.openxmlformats.org/officeDocument/2006/relationships/hyperlink" Target="http://www.ebs.sakarya.edu.tr/?upage=fak&amp;page=drs&amp;f=13&amp;b=04&amp;ch=1&amp;yil=2013&amp;lang=tr&amp;disaridan=1&amp;dpage=all&amp;InKod=57096" TargetMode="External"/><Relationship Id="rId50" Type="http://schemas.openxmlformats.org/officeDocument/2006/relationships/hyperlink" Target="http://www.ebs.sakarya.edu.tr/?upage=fak&amp;page=drs&amp;f=13&amp;b=04&amp;ch=1&amp;yil=2013&amp;lang=tr&amp;disaridan=1&amp;dpage=all&amp;InKod=57096" TargetMode="External"/><Relationship Id="rId51" Type="http://schemas.openxmlformats.org/officeDocument/2006/relationships/hyperlink" Target="http://www.ebs.sakarya.edu.tr/?upage=fak&amp;page=drs&amp;f=13&amp;b=04&amp;ch=1&amp;yil=2013&amp;lang=tr&amp;disaridan=1&amp;dpage=all&amp;InKod=57096" TargetMode="External"/><Relationship Id="rId52" Type="http://schemas.openxmlformats.org/officeDocument/2006/relationships/hyperlink" Target="http://www.ebs.sakarya.edu.tr/?upage=fak&amp;page=drs&amp;f=13&amp;b=04&amp;ch=1&amp;yil=2013&amp;lang=tr&amp;disaridan=1&amp;dpage=all&amp;InKod=57096" TargetMode="External"/><Relationship Id="rId53" Type="http://schemas.openxmlformats.org/officeDocument/2006/relationships/hyperlink" Target="http://www.ebs.sakarya.edu.tr/?upage=fak&amp;page=drs&amp;f=13&amp;b=04&amp;ch=1&amp;yil=2013&amp;lang=tr&amp;disaridan=1&amp;dpage=all&amp;InKod=57096" TargetMode="External"/><Relationship Id="rId54" Type="http://schemas.openxmlformats.org/officeDocument/2006/relationships/hyperlink" Target="http://www.ebs.sakarya.edu.tr/?upage=fak&amp;page=drs&amp;f=13&amp;b=04&amp;ch=1&amp;yil=2013&amp;lang=tr&amp;disaridan=1&amp;dpage=all&amp;InKod=57096" TargetMode="External"/><Relationship Id="rId55" Type="http://schemas.openxmlformats.org/officeDocument/2006/relationships/hyperlink" Target="http://www.ebs.sakarya.edu.tr/?upage=fak&amp;page=drs&amp;f=13&amp;b=04&amp;ch=1&amp;yil=2013&amp;lang=tr&amp;disaridan=1&amp;dpage=all&amp;InKod=57096" TargetMode="External"/><Relationship Id="rId56" Type="http://schemas.openxmlformats.org/officeDocument/2006/relationships/hyperlink" Target="http://www.ebs.sakarya.edu.tr/?upage=fak&amp;page=drs&amp;f=13&amp;b=04&amp;ch=1&amp;yil=2013&amp;lang=tr&amp;disaridan=1&amp;dpage=all&amp;InKod=57096" TargetMode="External"/><Relationship Id="rId57" Type="http://schemas.openxmlformats.org/officeDocument/2006/relationships/hyperlink" Target="http://www.ebs.sakarya.edu.tr/?upage=fak&amp;page=drs&amp;f=13&amp;b=04&amp;ch=1&amp;yil=2013&amp;lang=tr&amp;disaridan=1&amp;dpage=all&amp;InKod=57096" TargetMode="External"/><Relationship Id="rId58" Type="http://schemas.openxmlformats.org/officeDocument/2006/relationships/hyperlink" Target="http://www.ebs.sakarya.edu.tr/?upage=fak&amp;page=drs&amp;f=13&amp;b=04&amp;ch=1&amp;yil=2013&amp;lang=tr&amp;disaridan=1&amp;dpage=all&amp;InKod=57096" TargetMode="External"/><Relationship Id="rId59" Type="http://schemas.openxmlformats.org/officeDocument/2006/relationships/hyperlink" Target="http://www.ebs.sakarya.edu.tr/?upage=fak&amp;page=drs&amp;f=13&amp;b=04&amp;ch=1&amp;yil=2013&amp;lang=tr&amp;disaridan=1&amp;dpage=all&amp;InKod=57096" TargetMode="External"/><Relationship Id="rId40" Type="http://schemas.openxmlformats.org/officeDocument/2006/relationships/hyperlink" Target="http://www.ebs.sakarya.edu.tr/?upage=fak&amp;page=drs&amp;f=13&amp;b=04&amp;ch=1&amp;yil=2013&amp;lang=tr&amp;disaridan=1&amp;dpage=all&amp;InKod=57096" TargetMode="External"/><Relationship Id="rId41" Type="http://schemas.openxmlformats.org/officeDocument/2006/relationships/hyperlink" Target="http://www.ebs.sakarya.edu.tr/?upage=fak&amp;page=drs&amp;f=13&amp;b=04&amp;ch=1&amp;yil=2013&amp;lang=tr&amp;disaridan=1&amp;dpage=all&amp;InKod=57096" TargetMode="External"/><Relationship Id="rId42" Type="http://schemas.openxmlformats.org/officeDocument/2006/relationships/hyperlink" Target="http://www.ebs.sakarya.edu.tr/?upage=fak&amp;page=drs&amp;f=13&amp;b=04&amp;ch=1&amp;yil=2013&amp;lang=tr&amp;disaridan=1&amp;dpage=all&amp;InKod=57096" TargetMode="External"/><Relationship Id="rId43" Type="http://schemas.openxmlformats.org/officeDocument/2006/relationships/hyperlink" Target="http://www.ebs.sakarya.edu.tr/?upage=fak&amp;page=drs&amp;f=13&amp;b=04&amp;ch=1&amp;yil=2013&amp;lang=tr&amp;disaridan=1&amp;dpage=all&amp;InKod=57096" TargetMode="External"/><Relationship Id="rId44" Type="http://schemas.openxmlformats.org/officeDocument/2006/relationships/hyperlink" Target="http://www.ebs.sakarya.edu.tr/?upage=fak&amp;page=drs&amp;f=13&amp;b=04&amp;ch=1&amp;yil=2013&amp;lang=tr&amp;disaridan=1&amp;dpage=all&amp;InKod=57096" TargetMode="External"/><Relationship Id="rId45" Type="http://schemas.openxmlformats.org/officeDocument/2006/relationships/hyperlink" Target="http://www.ebs.sakarya.edu.tr/?upage=fak&amp;page=drs&amp;f=13&amp;b=04&amp;ch=1&amp;yil=2013&amp;lang=tr&amp;disaridan=1&amp;dpage=all&amp;InKod=57096" TargetMode="External"/><Relationship Id="rId46" Type="http://schemas.openxmlformats.org/officeDocument/2006/relationships/hyperlink" Target="http://www.ebs.sakarya.edu.tr/?upage=fak&amp;page=drs&amp;f=13&amp;b=04&amp;ch=1&amp;yil=2013&amp;lang=tr&amp;disaridan=1&amp;dpage=all&amp;InKod=57096" TargetMode="External"/><Relationship Id="rId47" Type="http://schemas.openxmlformats.org/officeDocument/2006/relationships/hyperlink" Target="http://www.ebs.sakarya.edu.tr/?upage=fak&amp;page=drs&amp;f=13&amp;b=04&amp;ch=1&amp;yil=2013&amp;lang=tr&amp;disaridan=1&amp;dpage=all&amp;InKod=57096" TargetMode="External"/><Relationship Id="rId48" Type="http://schemas.openxmlformats.org/officeDocument/2006/relationships/hyperlink" Target="http://www.ebs.sakarya.edu.tr/?upage=fak&amp;page=drs&amp;f=13&amp;b=04&amp;ch=1&amp;yil=2013&amp;lang=tr&amp;disaridan=1&amp;dpage=all&amp;InKod=57096" TargetMode="External"/><Relationship Id="rId49" Type="http://schemas.openxmlformats.org/officeDocument/2006/relationships/hyperlink" Target="http://www.ebs.sakarya.edu.tr/?upage=fak&amp;page=drs&amp;f=13&amp;b=04&amp;ch=1&amp;yil=2013&amp;lang=tr&amp;disaridan=1&amp;dpage=all&amp;InKod=5709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ebs.sakarya.edu.tr/?upage=fak&amp;page=drs&amp;f=13&amp;b=04&amp;ch=1&amp;yil=2013&amp;lang=tr&amp;disaridan=1&amp;dpage=all&amp;InKod=57096" TargetMode="External"/><Relationship Id="rId9" Type="http://schemas.openxmlformats.org/officeDocument/2006/relationships/hyperlink" Target="http://www.ebs.sakarya.edu.tr/?upage=fak&amp;page=drs&amp;f=13&amp;b=04&amp;ch=1&amp;yil=2013&amp;lang=tr&amp;disaridan=1&amp;dpage=all&amp;InKod=57096" TargetMode="External"/><Relationship Id="rId30" Type="http://schemas.openxmlformats.org/officeDocument/2006/relationships/hyperlink" Target="http://www.ebs.sakarya.edu.tr/?upage=fak&amp;page=drs&amp;f=13&amp;b=04&amp;ch=1&amp;yil=2013&amp;lang=tr&amp;disaridan=1&amp;dpage=all&amp;InKod=57096" TargetMode="External"/><Relationship Id="rId31" Type="http://schemas.openxmlformats.org/officeDocument/2006/relationships/hyperlink" Target="http://www.ebs.sakarya.edu.tr/?upage=fak&amp;page=drs&amp;f=13&amp;b=04&amp;ch=1&amp;yil=2013&amp;lang=tr&amp;disaridan=1&amp;dpage=all&amp;InKod=57096" TargetMode="External"/><Relationship Id="rId32" Type="http://schemas.openxmlformats.org/officeDocument/2006/relationships/hyperlink" Target="http://www.ebs.sakarya.edu.tr/?upage=fak&amp;page=drs&amp;f=13&amp;b=04&amp;ch=1&amp;yil=2013&amp;lang=tr&amp;disaridan=1&amp;dpage=all&amp;InKod=57096" TargetMode="External"/><Relationship Id="rId33" Type="http://schemas.openxmlformats.org/officeDocument/2006/relationships/hyperlink" Target="http://www.ebs.sakarya.edu.tr/?upage=fak&amp;page=drs&amp;f=13&amp;b=04&amp;ch=1&amp;yil=2013&amp;lang=tr&amp;disaridan=1&amp;dpage=all&amp;InKod=57096" TargetMode="External"/><Relationship Id="rId34" Type="http://schemas.openxmlformats.org/officeDocument/2006/relationships/hyperlink" Target="http://www.ebs.sakarya.edu.tr/?upage=fak&amp;page=drs&amp;f=13&amp;b=04&amp;ch=1&amp;yil=2013&amp;lang=tr&amp;disaridan=1&amp;dpage=all&amp;InKod=57096" TargetMode="External"/><Relationship Id="rId35" Type="http://schemas.openxmlformats.org/officeDocument/2006/relationships/hyperlink" Target="http://www.ebs.sakarya.edu.tr/?upage=fak&amp;page=drs&amp;f=13&amp;b=04&amp;ch=1&amp;yil=2013&amp;lang=tr&amp;disaridan=1&amp;dpage=all&amp;InKod=57096" TargetMode="External"/><Relationship Id="rId36" Type="http://schemas.openxmlformats.org/officeDocument/2006/relationships/hyperlink" Target="http://www.ebs.sakarya.edu.tr/?upage=fak&amp;page=drs&amp;f=13&amp;b=04&amp;ch=1&amp;yil=2013&amp;lang=tr&amp;disaridan=1&amp;dpage=all&amp;InKod=57096" TargetMode="External"/><Relationship Id="rId37" Type="http://schemas.openxmlformats.org/officeDocument/2006/relationships/hyperlink" Target="http://www.ebs.sakarya.edu.tr/?upage=fak&amp;page=drs&amp;f=13&amp;b=04&amp;ch=1&amp;yil=2013&amp;lang=tr&amp;disaridan=1&amp;dpage=all&amp;InKod=57096" TargetMode="External"/><Relationship Id="rId38" Type="http://schemas.openxmlformats.org/officeDocument/2006/relationships/hyperlink" Target="http://www.ebs.sakarya.edu.tr/?upage=fak&amp;page=drs&amp;f=13&amp;b=04&amp;ch=1&amp;yil=2013&amp;lang=tr&amp;disaridan=1&amp;dpage=all&amp;InKod=57096" TargetMode="External"/><Relationship Id="rId39" Type="http://schemas.openxmlformats.org/officeDocument/2006/relationships/hyperlink" Target="http://www.ebs.sakarya.edu.tr/?upage=fak&amp;page=drs&amp;f=13&amp;b=04&amp;ch=1&amp;yil=2013&amp;lang=tr&amp;disaridan=1&amp;dpage=all&amp;InKod=57096" TargetMode="External"/><Relationship Id="rId70" Type="http://schemas.openxmlformats.org/officeDocument/2006/relationships/hyperlink" Target="http://www.ebs.sakarya.edu.tr/?upage=fak&amp;page=drs&amp;f=13&amp;b=04&amp;ch=1&amp;yil=2013&amp;lang=tr&amp;disaridan=1&amp;dpage=all&amp;InKod=57096" TargetMode="External"/><Relationship Id="rId71" Type="http://schemas.openxmlformats.org/officeDocument/2006/relationships/hyperlink" Target="http://www.ebs.sakarya.edu.tr/?upage=fak&amp;page=drs&amp;f=13&amp;b=04&amp;ch=1&amp;yil=2013&amp;lang=tr&amp;disaridan=1&amp;dpage=all&amp;InKod=57096" TargetMode="External"/><Relationship Id="rId72" Type="http://schemas.openxmlformats.org/officeDocument/2006/relationships/hyperlink" Target="http://www.ebs.sakarya.edu.tr/?upage=fak&amp;page=drs&amp;f=13&amp;b=04&amp;ch=1&amp;yil=2013&amp;lang=tr&amp;disaridan=1&amp;dpage=all&amp;InKod=57096" TargetMode="External"/><Relationship Id="rId20" Type="http://schemas.openxmlformats.org/officeDocument/2006/relationships/hyperlink" Target="http://www.ebs.sakarya.edu.tr/?upage=fak&amp;page=drs&amp;f=13&amp;b=04&amp;ch=1&amp;yil=2013&amp;lang=tr&amp;disaridan=1&amp;dpage=all&amp;InKod=57096" TargetMode="External"/><Relationship Id="rId21" Type="http://schemas.openxmlformats.org/officeDocument/2006/relationships/hyperlink" Target="http://www.ebs.sakarya.edu.tr/?upage=fak&amp;page=drs&amp;f=13&amp;b=04&amp;ch=1&amp;yil=2013&amp;lang=tr&amp;disaridan=1&amp;dpage=all&amp;InKod=57096" TargetMode="External"/><Relationship Id="rId22" Type="http://schemas.openxmlformats.org/officeDocument/2006/relationships/hyperlink" Target="http://www.ebs.sakarya.edu.tr/?upage=fak&amp;page=drs&amp;f=13&amp;b=04&amp;ch=1&amp;yil=2013&amp;lang=tr&amp;disaridan=1&amp;dpage=all&amp;InKod=57096" TargetMode="External"/><Relationship Id="rId23" Type="http://schemas.openxmlformats.org/officeDocument/2006/relationships/hyperlink" Target="http://www.ebs.sakarya.edu.tr/?upage=fak&amp;page=drs&amp;f=13&amp;b=04&amp;ch=1&amp;yil=2013&amp;lang=tr&amp;disaridan=1&amp;dpage=all&amp;InKod=57096" TargetMode="External"/><Relationship Id="rId24" Type="http://schemas.openxmlformats.org/officeDocument/2006/relationships/hyperlink" Target="http://www.ebs.sakarya.edu.tr/?upage=fak&amp;page=drs&amp;f=13&amp;b=04&amp;ch=1&amp;yil=2013&amp;lang=tr&amp;disaridan=1&amp;dpage=all&amp;InKod=57096" TargetMode="External"/><Relationship Id="rId25" Type="http://schemas.openxmlformats.org/officeDocument/2006/relationships/hyperlink" Target="http://www.ebs.sakarya.edu.tr/?upage=fak&amp;page=drs&amp;f=13&amp;b=04&amp;ch=1&amp;yil=2013&amp;lang=tr&amp;disaridan=1&amp;dpage=all&amp;InKod=57096" TargetMode="External"/><Relationship Id="rId26" Type="http://schemas.openxmlformats.org/officeDocument/2006/relationships/hyperlink" Target="http://www.ebs.sakarya.edu.tr/?upage=fak&amp;page=drs&amp;f=13&amp;b=04&amp;ch=1&amp;yil=2013&amp;lang=tr&amp;disaridan=1&amp;dpage=all&amp;InKod=57096" TargetMode="External"/><Relationship Id="rId27" Type="http://schemas.openxmlformats.org/officeDocument/2006/relationships/hyperlink" Target="http://www.ebs.sakarya.edu.tr/?upage=fak&amp;page=drs&amp;f=13&amp;b=04&amp;ch=1&amp;yil=2013&amp;lang=tr&amp;disaridan=1&amp;dpage=all&amp;InKod=57096" TargetMode="External"/><Relationship Id="rId28" Type="http://schemas.openxmlformats.org/officeDocument/2006/relationships/hyperlink" Target="http://www.ebs.sakarya.edu.tr/?upage=fak&amp;page=drs&amp;f=13&amp;b=04&amp;ch=1&amp;yil=2013&amp;lang=tr&amp;disaridan=1&amp;dpage=all&amp;InKod=57096" TargetMode="External"/><Relationship Id="rId29" Type="http://schemas.openxmlformats.org/officeDocument/2006/relationships/hyperlink" Target="http://www.ebs.sakarya.edu.tr/?upage=fak&amp;page=drs&amp;f=13&amp;b=04&amp;ch=1&amp;yil=2013&amp;lang=tr&amp;disaridan=1&amp;dpage=all&amp;InKod=57096" TargetMode="External"/><Relationship Id="rId73" Type="http://schemas.openxmlformats.org/officeDocument/2006/relationships/hyperlink" Target="http://www.ebs.sakarya.edu.tr/?upage=fak&amp;page=drs&amp;f=13&amp;b=04&amp;ch=1&amp;yil=2013&amp;lang=tr&amp;disaridan=1&amp;dpage=all&amp;InKod=57096" TargetMode="External"/><Relationship Id="rId74" Type="http://schemas.openxmlformats.org/officeDocument/2006/relationships/hyperlink" Target="http://www.ebs.sakarya.edu.tr/?upage=fak&amp;page=drs&amp;f=13&amp;b=04&amp;ch=1&amp;yil=2013&amp;lang=tr&amp;disaridan=1&amp;dpage=all&amp;InKod=57096" TargetMode="Externa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www.ebs.sakarya.edu.tr/?upage=fak&amp;page=drs&amp;f=13&amp;b=04&amp;ch=1&amp;yil=2013&amp;lang=tr&amp;disaridan=1&amp;dpage=all&amp;InKod=57096" TargetMode="External"/><Relationship Id="rId61" Type="http://schemas.openxmlformats.org/officeDocument/2006/relationships/hyperlink" Target="http://www.ebs.sakarya.edu.tr/?upage=fak&amp;page=drs&amp;f=13&amp;b=04&amp;ch=1&amp;yil=2013&amp;lang=tr&amp;disaridan=1&amp;dpage=all&amp;InKod=57096" TargetMode="External"/><Relationship Id="rId62" Type="http://schemas.openxmlformats.org/officeDocument/2006/relationships/hyperlink" Target="http://www.ebs.sakarya.edu.tr/?upage=fak&amp;page=drs&amp;f=13&amp;b=04&amp;ch=1&amp;yil=2013&amp;lang=tr&amp;disaridan=1&amp;dpage=all&amp;InKod=57096" TargetMode="External"/><Relationship Id="rId10" Type="http://schemas.openxmlformats.org/officeDocument/2006/relationships/hyperlink" Target="http://www.ebs.sakarya.edu.tr/?upage=fak&amp;page=drs&amp;f=13&amp;b=04&amp;ch=1&amp;yil=2013&amp;lang=tr&amp;disaridan=1&amp;dpage=all&amp;InKod=57096" TargetMode="External"/><Relationship Id="rId11" Type="http://schemas.openxmlformats.org/officeDocument/2006/relationships/hyperlink" Target="http://www.ebs.sakarya.edu.tr/?upage=fak&amp;page=drs&amp;f=13&amp;b=04&amp;ch=1&amp;yil=2013&amp;lang=tr&amp;disaridan=1&amp;dpage=all&amp;InKod=57096" TargetMode="External"/><Relationship Id="rId12" Type="http://schemas.openxmlformats.org/officeDocument/2006/relationships/hyperlink" Target="http://www.ebs.sakarya.edu.tr/?upage=fak&amp;page=drs&amp;f=13&amp;b=04&amp;ch=1&amp;yil=2013&amp;lang=tr&amp;disaridan=1&amp;dpage=all&amp;InKod=5709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3ED28-84C3-AC44-A8DA-099D1E1C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200</Pages>
  <Words>45802</Words>
  <Characters>261074</Characters>
  <Application>Microsoft Macintosh Word</Application>
  <DocSecurity>0</DocSecurity>
  <Lines>2175</Lines>
  <Paragraphs>612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Betul Kucukardali</cp:lastModifiedBy>
  <cp:revision>6</cp:revision>
  <dcterms:created xsi:type="dcterms:W3CDTF">2014-01-21T07:42:00Z</dcterms:created>
  <dcterms:modified xsi:type="dcterms:W3CDTF">2014-03-14T20:27:00Z</dcterms:modified>
</cp:coreProperties>
</file>